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3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9A466" w14:textId="77777777" w:rsidR="004C2515" w:rsidRPr="00F07BFD" w:rsidRDefault="004C2515" w:rsidP="004C2515">
      <w:pPr>
        <w:keepNext/>
        <w:ind w:firstLine="709"/>
        <w:jc w:val="right"/>
        <w:rPr>
          <w:rFonts w:ascii="Times New Roman" w:eastAsia="Times New Roman" w:hAnsi="Times New Roman" w:cs="Times New Roman"/>
          <w:b/>
          <w:sz w:val="24"/>
          <w:szCs w:val="24"/>
        </w:rPr>
      </w:pPr>
      <w:r w:rsidRPr="00F07BFD">
        <w:rPr>
          <w:rFonts w:ascii="Times New Roman" w:eastAsia="Times New Roman" w:hAnsi="Times New Roman" w:cs="Times New Roman"/>
          <w:b/>
          <w:sz w:val="24"/>
          <w:szCs w:val="24"/>
        </w:rPr>
        <w:t>ПРИЛОЖЕНИЕ 2</w:t>
      </w:r>
    </w:p>
    <w:p w14:paraId="4924958D" w14:textId="77777777" w:rsidR="004C2515" w:rsidRPr="00F07BFD" w:rsidRDefault="004C2515" w:rsidP="004C2515">
      <w:pPr>
        <w:tabs>
          <w:tab w:val="left" w:pos="1272"/>
          <w:tab w:val="right" w:pos="9638"/>
        </w:tabs>
        <w:rPr>
          <w:rFonts w:ascii="Times New Roman" w:hAnsi="Times New Roman" w:cs="Times New Roman"/>
          <w:b/>
          <w:bCs/>
          <w:sz w:val="24"/>
          <w:szCs w:val="24"/>
        </w:rPr>
      </w:pPr>
      <w:r w:rsidRPr="00F07BFD">
        <w:rPr>
          <w:rFonts w:ascii="Times New Roman" w:hAnsi="Times New Roman" w:cs="Times New Roman"/>
          <w:b/>
          <w:bCs/>
          <w:sz w:val="24"/>
          <w:szCs w:val="24"/>
        </w:rPr>
        <w:tab/>
      </w:r>
      <w:r w:rsidRPr="00F07BFD">
        <w:rPr>
          <w:rFonts w:ascii="Times New Roman" w:hAnsi="Times New Roman" w:cs="Times New Roman"/>
          <w:b/>
          <w:bCs/>
          <w:sz w:val="24"/>
          <w:szCs w:val="24"/>
        </w:rPr>
        <w:tab/>
        <w:t>к ОПОП-П по специальности</w:t>
      </w:r>
    </w:p>
    <w:p w14:paraId="3526DFF4" w14:textId="77777777" w:rsidR="003A1098" w:rsidRPr="00FD697B" w:rsidRDefault="003A1098" w:rsidP="003A1098">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1C242655" w14:textId="77777777" w:rsidR="004C2515" w:rsidRPr="00F07BFD" w:rsidRDefault="004C2515" w:rsidP="004C2515">
      <w:pPr>
        <w:jc w:val="right"/>
        <w:rPr>
          <w:rFonts w:ascii="Times New Roman" w:hAnsi="Times New Roman" w:cs="Times New Roman"/>
        </w:rPr>
      </w:pPr>
    </w:p>
    <w:p w14:paraId="31DF4BD8" w14:textId="32E9EFE0" w:rsidR="004C2515" w:rsidRPr="003A1098" w:rsidRDefault="004C2515" w:rsidP="00D962EF">
      <w:pPr>
        <w:pStyle w:val="1f3"/>
        <w:spacing w:before="120" w:after="120"/>
        <w:jc w:val="center"/>
        <w:rPr>
          <w:b/>
          <w:bCs/>
          <w:lang w:val="ru-RU"/>
        </w:rPr>
      </w:pPr>
      <w:bookmarkStart w:id="0" w:name="_Toc150695620"/>
      <w:bookmarkStart w:id="1" w:name="_Toc196224647"/>
      <w:r w:rsidRPr="003A1098">
        <w:rPr>
          <w:b/>
          <w:bCs/>
          <w:lang w:val="ru-RU"/>
        </w:rPr>
        <w:t xml:space="preserve">РАБОЧИЕ ПРОГРАММЫ </w:t>
      </w:r>
      <w:bookmarkEnd w:id="0"/>
      <w:r w:rsidRPr="003A1098">
        <w:rPr>
          <w:b/>
          <w:bCs/>
          <w:lang w:val="ru-RU"/>
        </w:rPr>
        <w:t>ДИСЦИПЛИН</w:t>
      </w:r>
      <w:bookmarkEnd w:id="1"/>
    </w:p>
    <w:p w14:paraId="53A44269" w14:textId="67FF1DE2" w:rsidR="004C2515" w:rsidRPr="00D962EF" w:rsidRDefault="00D962EF" w:rsidP="00D962EF">
      <w:pPr>
        <w:pStyle w:val="1f3"/>
        <w:spacing w:before="120" w:after="120"/>
        <w:jc w:val="center"/>
        <w:rPr>
          <w:b/>
          <w:bCs/>
        </w:rPr>
      </w:pPr>
      <w:r w:rsidRPr="00D962EF">
        <w:rPr>
          <w:b/>
          <w:bCs/>
        </w:rPr>
        <w:t>ОГЛАВЛЕНИЕ</w:t>
      </w:r>
    </w:p>
    <w:p w14:paraId="105379F4" w14:textId="77777777" w:rsidR="00F05201" w:rsidRDefault="00F05201">
      <w:pPr>
        <w:jc w:val="right"/>
        <w:rPr>
          <w:rFonts w:ascii="Times New Roman" w:hAnsi="Times New Roman" w:cs="Times New Roman"/>
          <w:b/>
          <w:bCs/>
          <w:sz w:val="24"/>
          <w:szCs w:val="24"/>
        </w:rPr>
      </w:pPr>
    </w:p>
    <w:p w14:paraId="00720CB9" w14:textId="1ED559CB" w:rsidR="00D962EF" w:rsidRDefault="006661F9">
      <w:pPr>
        <w:pStyle w:val="16"/>
        <w:rPr>
          <w:rFonts w:asciiTheme="minorHAnsi" w:eastAsiaTheme="minorEastAsia" w:hAnsiTheme="minorHAnsi" w:cstheme="minorBidi"/>
          <w:b w:val="0"/>
          <w:bCs w:val="0"/>
          <w:noProof/>
          <w:lang w:eastAsia="ru-RU"/>
        </w:rPr>
      </w:pPr>
      <w:r>
        <w:rPr>
          <w:b w:val="0"/>
          <w:bCs w:val="0"/>
          <w:sz w:val="24"/>
          <w:szCs w:val="24"/>
        </w:rPr>
        <w:fldChar w:fldCharType="begin"/>
      </w:r>
      <w:r>
        <w:rPr>
          <w:b w:val="0"/>
          <w:bCs w:val="0"/>
          <w:sz w:val="24"/>
          <w:szCs w:val="24"/>
        </w:rPr>
        <w:instrText xml:space="preserve"> TOC \h \z \t "Заголовок 1;1;Заголовок 2;2;Заголовок 3;3" </w:instrText>
      </w:r>
      <w:r>
        <w:rPr>
          <w:b w:val="0"/>
          <w:bCs w:val="0"/>
          <w:sz w:val="24"/>
          <w:szCs w:val="24"/>
        </w:rPr>
        <w:fldChar w:fldCharType="separate"/>
      </w:r>
      <w:hyperlink w:anchor="_Toc197423632" w:history="1">
        <w:r w:rsidR="00D962EF" w:rsidRPr="00256743">
          <w:rPr>
            <w:rStyle w:val="af4"/>
            <w:noProof/>
          </w:rPr>
          <w:t>«ОП.01 ИНЖЕНЕРНАЯ ГРАФИКА»</w:t>
        </w:r>
        <w:r w:rsidR="00D962EF">
          <w:rPr>
            <w:noProof/>
            <w:webHidden/>
          </w:rPr>
          <w:tab/>
        </w:r>
        <w:r w:rsidR="00D962EF">
          <w:rPr>
            <w:noProof/>
            <w:webHidden/>
          </w:rPr>
          <w:fldChar w:fldCharType="begin"/>
        </w:r>
        <w:r w:rsidR="00D962EF">
          <w:rPr>
            <w:noProof/>
            <w:webHidden/>
          </w:rPr>
          <w:instrText xml:space="preserve"> PAGEREF _Toc197423632 \h </w:instrText>
        </w:r>
        <w:r w:rsidR="00D962EF">
          <w:rPr>
            <w:noProof/>
            <w:webHidden/>
          </w:rPr>
        </w:r>
        <w:r w:rsidR="00D962EF">
          <w:rPr>
            <w:noProof/>
            <w:webHidden/>
          </w:rPr>
          <w:fldChar w:fldCharType="separate"/>
        </w:r>
        <w:r w:rsidR="003A1098">
          <w:rPr>
            <w:noProof/>
            <w:webHidden/>
          </w:rPr>
          <w:t>2</w:t>
        </w:r>
        <w:r w:rsidR="00D962EF">
          <w:rPr>
            <w:noProof/>
            <w:webHidden/>
          </w:rPr>
          <w:fldChar w:fldCharType="end"/>
        </w:r>
      </w:hyperlink>
    </w:p>
    <w:p w14:paraId="325EC46A" w14:textId="72446517" w:rsidR="00D962EF" w:rsidRDefault="00572C1D">
      <w:pPr>
        <w:pStyle w:val="16"/>
        <w:rPr>
          <w:rFonts w:asciiTheme="minorHAnsi" w:eastAsiaTheme="minorEastAsia" w:hAnsiTheme="minorHAnsi" w:cstheme="minorBidi"/>
          <w:b w:val="0"/>
          <w:bCs w:val="0"/>
          <w:noProof/>
          <w:lang w:eastAsia="ru-RU"/>
        </w:rPr>
      </w:pPr>
      <w:hyperlink w:anchor="_Toc197423633" w:history="1">
        <w:r w:rsidR="00D962EF" w:rsidRPr="00256743">
          <w:rPr>
            <w:rStyle w:val="af4"/>
            <w:noProof/>
          </w:rPr>
          <w:t>«ОП.02 ЭЛЕКТРОТЕХНИКА И ЭЛЕКТРОНИКА»</w:t>
        </w:r>
        <w:r w:rsidR="00D962EF">
          <w:rPr>
            <w:noProof/>
            <w:webHidden/>
          </w:rPr>
          <w:tab/>
        </w:r>
        <w:r w:rsidR="00D962EF">
          <w:rPr>
            <w:noProof/>
            <w:webHidden/>
          </w:rPr>
          <w:fldChar w:fldCharType="begin"/>
        </w:r>
        <w:r w:rsidR="00D962EF">
          <w:rPr>
            <w:noProof/>
            <w:webHidden/>
          </w:rPr>
          <w:instrText xml:space="preserve"> PAGEREF _Toc197423633 \h </w:instrText>
        </w:r>
        <w:r w:rsidR="00D962EF">
          <w:rPr>
            <w:noProof/>
            <w:webHidden/>
          </w:rPr>
        </w:r>
        <w:r w:rsidR="00D962EF">
          <w:rPr>
            <w:noProof/>
            <w:webHidden/>
          </w:rPr>
          <w:fldChar w:fldCharType="separate"/>
        </w:r>
        <w:r w:rsidR="003A1098">
          <w:rPr>
            <w:noProof/>
            <w:webHidden/>
          </w:rPr>
          <w:t>14</w:t>
        </w:r>
        <w:r w:rsidR="00D962EF">
          <w:rPr>
            <w:noProof/>
            <w:webHidden/>
          </w:rPr>
          <w:fldChar w:fldCharType="end"/>
        </w:r>
      </w:hyperlink>
    </w:p>
    <w:p w14:paraId="78A1DA9E" w14:textId="369F887C" w:rsidR="00D962EF" w:rsidRDefault="00572C1D">
      <w:pPr>
        <w:pStyle w:val="16"/>
        <w:rPr>
          <w:rFonts w:asciiTheme="minorHAnsi" w:eastAsiaTheme="minorEastAsia" w:hAnsiTheme="minorHAnsi" w:cstheme="minorBidi"/>
          <w:b w:val="0"/>
          <w:bCs w:val="0"/>
          <w:noProof/>
          <w:lang w:eastAsia="ru-RU"/>
        </w:rPr>
      </w:pPr>
      <w:hyperlink w:anchor="_Toc197423634" w:history="1">
        <w:r w:rsidR="00D962EF" w:rsidRPr="00256743">
          <w:rPr>
            <w:rStyle w:val="af4"/>
            <w:noProof/>
          </w:rPr>
          <w:t>«ОП.03 ТЕХНИЧЕСКАЯ МЕХАНИКА»</w:t>
        </w:r>
        <w:r w:rsidR="00D962EF">
          <w:rPr>
            <w:noProof/>
            <w:webHidden/>
          </w:rPr>
          <w:tab/>
        </w:r>
        <w:r w:rsidR="00D962EF">
          <w:rPr>
            <w:noProof/>
            <w:webHidden/>
          </w:rPr>
          <w:fldChar w:fldCharType="begin"/>
        </w:r>
        <w:r w:rsidR="00D962EF">
          <w:rPr>
            <w:noProof/>
            <w:webHidden/>
          </w:rPr>
          <w:instrText xml:space="preserve"> PAGEREF _Toc197423634 \h </w:instrText>
        </w:r>
        <w:r w:rsidR="00D962EF">
          <w:rPr>
            <w:noProof/>
            <w:webHidden/>
          </w:rPr>
        </w:r>
        <w:r w:rsidR="00D962EF">
          <w:rPr>
            <w:noProof/>
            <w:webHidden/>
          </w:rPr>
          <w:fldChar w:fldCharType="separate"/>
        </w:r>
        <w:r w:rsidR="003A1098">
          <w:rPr>
            <w:noProof/>
            <w:webHidden/>
          </w:rPr>
          <w:t>29</w:t>
        </w:r>
        <w:r w:rsidR="00D962EF">
          <w:rPr>
            <w:noProof/>
            <w:webHidden/>
          </w:rPr>
          <w:fldChar w:fldCharType="end"/>
        </w:r>
      </w:hyperlink>
    </w:p>
    <w:p w14:paraId="744CC902" w14:textId="5800A8EA" w:rsidR="00D962EF" w:rsidRDefault="00572C1D">
      <w:pPr>
        <w:pStyle w:val="16"/>
        <w:rPr>
          <w:rFonts w:asciiTheme="minorHAnsi" w:eastAsiaTheme="minorEastAsia" w:hAnsiTheme="minorHAnsi" w:cstheme="minorBidi"/>
          <w:b w:val="0"/>
          <w:bCs w:val="0"/>
          <w:noProof/>
          <w:lang w:eastAsia="ru-RU"/>
        </w:rPr>
      </w:pPr>
      <w:hyperlink w:anchor="_Toc197423635" w:history="1">
        <w:r w:rsidR="00D962EF" w:rsidRPr="00256743">
          <w:rPr>
            <w:rStyle w:val="af4"/>
            <w:noProof/>
          </w:rPr>
          <w:t>«ОП.04 ГЕОЛОГИЯ»</w:t>
        </w:r>
        <w:r w:rsidR="00D962EF">
          <w:rPr>
            <w:noProof/>
            <w:webHidden/>
          </w:rPr>
          <w:tab/>
        </w:r>
        <w:r w:rsidR="00D962EF">
          <w:rPr>
            <w:noProof/>
            <w:webHidden/>
          </w:rPr>
          <w:fldChar w:fldCharType="begin"/>
        </w:r>
        <w:r w:rsidR="00D962EF">
          <w:rPr>
            <w:noProof/>
            <w:webHidden/>
          </w:rPr>
          <w:instrText xml:space="preserve"> PAGEREF _Toc197423635 \h </w:instrText>
        </w:r>
        <w:r w:rsidR="00D962EF">
          <w:rPr>
            <w:noProof/>
            <w:webHidden/>
          </w:rPr>
        </w:r>
        <w:r w:rsidR="00D962EF">
          <w:rPr>
            <w:noProof/>
            <w:webHidden/>
          </w:rPr>
          <w:fldChar w:fldCharType="separate"/>
        </w:r>
        <w:r w:rsidR="003A1098">
          <w:rPr>
            <w:noProof/>
            <w:webHidden/>
          </w:rPr>
          <w:t>42</w:t>
        </w:r>
        <w:r w:rsidR="00D962EF">
          <w:rPr>
            <w:noProof/>
            <w:webHidden/>
          </w:rPr>
          <w:fldChar w:fldCharType="end"/>
        </w:r>
      </w:hyperlink>
    </w:p>
    <w:p w14:paraId="40C83FA6" w14:textId="3AAF1946" w:rsidR="00D962EF" w:rsidRDefault="00572C1D">
      <w:pPr>
        <w:pStyle w:val="16"/>
        <w:rPr>
          <w:rFonts w:asciiTheme="minorHAnsi" w:eastAsiaTheme="minorEastAsia" w:hAnsiTheme="minorHAnsi" w:cstheme="minorBidi"/>
          <w:b w:val="0"/>
          <w:bCs w:val="0"/>
          <w:noProof/>
          <w:lang w:eastAsia="ru-RU"/>
        </w:rPr>
      </w:pPr>
      <w:hyperlink w:anchor="_Toc197423636" w:history="1">
        <w:r w:rsidR="00D962EF" w:rsidRPr="00256743">
          <w:rPr>
            <w:rStyle w:val="af4"/>
            <w:noProof/>
          </w:rPr>
          <w:t>«ОП.05 ЦИФРОВЫЕ ТЕХНОЛОГИИ В ПРОФЕССИОНАЛЬНОЙ ДЕЯТЕЛЬНОСТИ»</w:t>
        </w:r>
        <w:r w:rsidR="00D962EF">
          <w:rPr>
            <w:noProof/>
            <w:webHidden/>
          </w:rPr>
          <w:tab/>
        </w:r>
        <w:r w:rsidR="00D962EF">
          <w:rPr>
            <w:noProof/>
            <w:webHidden/>
          </w:rPr>
          <w:fldChar w:fldCharType="begin"/>
        </w:r>
        <w:r w:rsidR="00D962EF">
          <w:rPr>
            <w:noProof/>
            <w:webHidden/>
          </w:rPr>
          <w:instrText xml:space="preserve"> PAGEREF _Toc197423636 \h </w:instrText>
        </w:r>
        <w:r w:rsidR="00D962EF">
          <w:rPr>
            <w:noProof/>
            <w:webHidden/>
          </w:rPr>
        </w:r>
        <w:r w:rsidR="00D962EF">
          <w:rPr>
            <w:noProof/>
            <w:webHidden/>
          </w:rPr>
          <w:fldChar w:fldCharType="separate"/>
        </w:r>
        <w:r w:rsidR="003A1098">
          <w:rPr>
            <w:noProof/>
            <w:webHidden/>
          </w:rPr>
          <w:t>55</w:t>
        </w:r>
        <w:r w:rsidR="00D962EF">
          <w:rPr>
            <w:noProof/>
            <w:webHidden/>
          </w:rPr>
          <w:fldChar w:fldCharType="end"/>
        </w:r>
      </w:hyperlink>
    </w:p>
    <w:p w14:paraId="5D3E88C3" w14:textId="18F7F216" w:rsidR="00D962EF" w:rsidRDefault="00572C1D">
      <w:pPr>
        <w:pStyle w:val="16"/>
        <w:rPr>
          <w:rFonts w:asciiTheme="minorHAnsi" w:eastAsiaTheme="minorEastAsia" w:hAnsiTheme="minorHAnsi" w:cstheme="minorBidi"/>
          <w:b w:val="0"/>
          <w:bCs w:val="0"/>
          <w:noProof/>
          <w:lang w:eastAsia="ru-RU"/>
        </w:rPr>
      </w:pPr>
      <w:hyperlink w:anchor="_Toc197423637" w:history="1">
        <w:r w:rsidR="00D962EF" w:rsidRPr="00256743">
          <w:rPr>
            <w:rStyle w:val="af4"/>
            <w:noProof/>
          </w:rPr>
          <w:t>«ОП.06  ОПРОБОВАНИЕ И КОНТРОЛЬ ТЕХНОЛОГИЧЕСКИХ ПРОЦЕССОВ ОБОГАЩЕНИЯ»</w:t>
        </w:r>
        <w:r w:rsidR="00D962EF">
          <w:rPr>
            <w:noProof/>
            <w:webHidden/>
          </w:rPr>
          <w:tab/>
        </w:r>
        <w:r w:rsidR="00D962EF">
          <w:rPr>
            <w:noProof/>
            <w:webHidden/>
          </w:rPr>
          <w:fldChar w:fldCharType="begin"/>
        </w:r>
        <w:r w:rsidR="00D962EF">
          <w:rPr>
            <w:noProof/>
            <w:webHidden/>
          </w:rPr>
          <w:instrText xml:space="preserve"> PAGEREF _Toc197423637 \h </w:instrText>
        </w:r>
        <w:r w:rsidR="00D962EF">
          <w:rPr>
            <w:noProof/>
            <w:webHidden/>
          </w:rPr>
        </w:r>
        <w:r w:rsidR="00D962EF">
          <w:rPr>
            <w:noProof/>
            <w:webHidden/>
          </w:rPr>
          <w:fldChar w:fldCharType="separate"/>
        </w:r>
        <w:r w:rsidR="003A1098">
          <w:rPr>
            <w:noProof/>
            <w:webHidden/>
          </w:rPr>
          <w:t>68</w:t>
        </w:r>
        <w:r w:rsidR="00D962EF">
          <w:rPr>
            <w:noProof/>
            <w:webHidden/>
          </w:rPr>
          <w:fldChar w:fldCharType="end"/>
        </w:r>
      </w:hyperlink>
    </w:p>
    <w:p w14:paraId="4311894A" w14:textId="7F8E9145" w:rsidR="00D962EF" w:rsidRDefault="00572C1D">
      <w:pPr>
        <w:pStyle w:val="16"/>
        <w:rPr>
          <w:rFonts w:asciiTheme="minorHAnsi" w:eastAsiaTheme="minorEastAsia" w:hAnsiTheme="minorHAnsi" w:cstheme="minorBidi"/>
          <w:b w:val="0"/>
          <w:bCs w:val="0"/>
          <w:noProof/>
          <w:lang w:eastAsia="ru-RU"/>
        </w:rPr>
      </w:pPr>
      <w:hyperlink w:anchor="_Toc197423638" w:history="1">
        <w:r w:rsidR="00D962EF" w:rsidRPr="00256743">
          <w:rPr>
            <w:rStyle w:val="af4"/>
            <w:noProof/>
          </w:rPr>
          <w:t>«ОП.07 ФИЗИКО-ХИМИЧЕСКИЕ МЕТОДЫ АНАЛИЗА»</w:t>
        </w:r>
        <w:r w:rsidR="00D962EF">
          <w:rPr>
            <w:noProof/>
            <w:webHidden/>
          </w:rPr>
          <w:tab/>
        </w:r>
        <w:r w:rsidR="00D962EF">
          <w:rPr>
            <w:noProof/>
            <w:webHidden/>
          </w:rPr>
          <w:fldChar w:fldCharType="begin"/>
        </w:r>
        <w:r w:rsidR="00D962EF">
          <w:rPr>
            <w:noProof/>
            <w:webHidden/>
          </w:rPr>
          <w:instrText xml:space="preserve"> PAGEREF _Toc197423638 \h </w:instrText>
        </w:r>
        <w:r w:rsidR="00D962EF">
          <w:rPr>
            <w:noProof/>
            <w:webHidden/>
          </w:rPr>
        </w:r>
        <w:r w:rsidR="00D962EF">
          <w:rPr>
            <w:noProof/>
            <w:webHidden/>
          </w:rPr>
          <w:fldChar w:fldCharType="separate"/>
        </w:r>
        <w:r w:rsidR="003A1098">
          <w:rPr>
            <w:noProof/>
            <w:webHidden/>
          </w:rPr>
          <w:t>79</w:t>
        </w:r>
        <w:r w:rsidR="00D962EF">
          <w:rPr>
            <w:noProof/>
            <w:webHidden/>
          </w:rPr>
          <w:fldChar w:fldCharType="end"/>
        </w:r>
      </w:hyperlink>
    </w:p>
    <w:p w14:paraId="12CCBDAB" w14:textId="06838C63" w:rsidR="00D962EF" w:rsidRDefault="00572C1D">
      <w:pPr>
        <w:pStyle w:val="16"/>
        <w:rPr>
          <w:rFonts w:asciiTheme="minorHAnsi" w:eastAsiaTheme="minorEastAsia" w:hAnsiTheme="minorHAnsi" w:cstheme="minorBidi"/>
          <w:b w:val="0"/>
          <w:bCs w:val="0"/>
          <w:noProof/>
          <w:lang w:eastAsia="ru-RU"/>
        </w:rPr>
      </w:pPr>
      <w:hyperlink w:anchor="_Toc197423639" w:history="1">
        <w:r w:rsidR="00D962EF" w:rsidRPr="00256743">
          <w:rPr>
            <w:rStyle w:val="af4"/>
            <w:noProof/>
          </w:rPr>
          <w:t>СГ.01 «ИСТОРИЯ РОССИИ»</w:t>
        </w:r>
        <w:r w:rsidR="00D962EF">
          <w:rPr>
            <w:noProof/>
            <w:webHidden/>
          </w:rPr>
          <w:tab/>
        </w:r>
        <w:r w:rsidR="00D962EF">
          <w:rPr>
            <w:noProof/>
            <w:webHidden/>
          </w:rPr>
          <w:fldChar w:fldCharType="begin"/>
        </w:r>
        <w:r w:rsidR="00D962EF">
          <w:rPr>
            <w:noProof/>
            <w:webHidden/>
          </w:rPr>
          <w:instrText xml:space="preserve"> PAGEREF _Toc197423639 \h </w:instrText>
        </w:r>
        <w:r w:rsidR="00D962EF">
          <w:rPr>
            <w:noProof/>
            <w:webHidden/>
          </w:rPr>
        </w:r>
        <w:r w:rsidR="00D962EF">
          <w:rPr>
            <w:noProof/>
            <w:webHidden/>
          </w:rPr>
          <w:fldChar w:fldCharType="separate"/>
        </w:r>
        <w:r w:rsidR="003A1098">
          <w:rPr>
            <w:noProof/>
            <w:webHidden/>
          </w:rPr>
          <w:t>90</w:t>
        </w:r>
        <w:r w:rsidR="00D962EF">
          <w:rPr>
            <w:noProof/>
            <w:webHidden/>
          </w:rPr>
          <w:fldChar w:fldCharType="end"/>
        </w:r>
      </w:hyperlink>
    </w:p>
    <w:p w14:paraId="5394FE2B" w14:textId="69115C8C" w:rsidR="00D962EF" w:rsidRDefault="00572C1D">
      <w:pPr>
        <w:pStyle w:val="16"/>
        <w:rPr>
          <w:rFonts w:asciiTheme="minorHAnsi" w:eastAsiaTheme="minorEastAsia" w:hAnsiTheme="minorHAnsi" w:cstheme="minorBidi"/>
          <w:b w:val="0"/>
          <w:bCs w:val="0"/>
          <w:noProof/>
          <w:lang w:eastAsia="ru-RU"/>
        </w:rPr>
      </w:pPr>
      <w:hyperlink w:anchor="_Toc197423640" w:history="1">
        <w:r w:rsidR="00D962EF" w:rsidRPr="00256743">
          <w:rPr>
            <w:rStyle w:val="af4"/>
            <w:noProof/>
          </w:rPr>
          <w:t>«СГ-02  ИНОСТРАННЫЙ ЯЗЫК В ПРОФЕССИОНАЛЬНОЙ ДЕЯТЕЛЬНОСТИ»</w:t>
        </w:r>
        <w:r w:rsidR="00D962EF">
          <w:rPr>
            <w:noProof/>
            <w:webHidden/>
          </w:rPr>
          <w:tab/>
        </w:r>
        <w:r w:rsidR="00D962EF">
          <w:rPr>
            <w:noProof/>
            <w:webHidden/>
          </w:rPr>
          <w:fldChar w:fldCharType="begin"/>
        </w:r>
        <w:r w:rsidR="00D962EF">
          <w:rPr>
            <w:noProof/>
            <w:webHidden/>
          </w:rPr>
          <w:instrText xml:space="preserve"> PAGEREF _Toc197423640 \h </w:instrText>
        </w:r>
        <w:r w:rsidR="00D962EF">
          <w:rPr>
            <w:noProof/>
            <w:webHidden/>
          </w:rPr>
        </w:r>
        <w:r w:rsidR="00D962EF">
          <w:rPr>
            <w:noProof/>
            <w:webHidden/>
          </w:rPr>
          <w:fldChar w:fldCharType="separate"/>
        </w:r>
        <w:r w:rsidR="003A1098">
          <w:rPr>
            <w:noProof/>
            <w:webHidden/>
          </w:rPr>
          <w:t>106</w:t>
        </w:r>
        <w:r w:rsidR="00D962EF">
          <w:rPr>
            <w:noProof/>
            <w:webHidden/>
          </w:rPr>
          <w:fldChar w:fldCharType="end"/>
        </w:r>
      </w:hyperlink>
    </w:p>
    <w:p w14:paraId="15E7A88A" w14:textId="4E86BE09" w:rsidR="00D962EF" w:rsidRDefault="00572C1D">
      <w:pPr>
        <w:pStyle w:val="16"/>
        <w:rPr>
          <w:rFonts w:asciiTheme="minorHAnsi" w:eastAsiaTheme="minorEastAsia" w:hAnsiTheme="minorHAnsi" w:cstheme="minorBidi"/>
          <w:b w:val="0"/>
          <w:bCs w:val="0"/>
          <w:noProof/>
          <w:lang w:eastAsia="ru-RU"/>
        </w:rPr>
      </w:pPr>
      <w:hyperlink w:anchor="_Toc197423641" w:history="1">
        <w:r w:rsidR="00D962EF" w:rsidRPr="00256743">
          <w:rPr>
            <w:rStyle w:val="af4"/>
            <w:noProof/>
          </w:rPr>
          <w:t>СГ.03 БЕЗОПАСНОСТЬ ЖИЗНЕДЕЯТЕЛЬНОСТИ</w:t>
        </w:r>
        <w:r w:rsidR="00D962EF">
          <w:rPr>
            <w:noProof/>
            <w:webHidden/>
          </w:rPr>
          <w:tab/>
        </w:r>
        <w:r w:rsidR="00D962EF">
          <w:rPr>
            <w:noProof/>
            <w:webHidden/>
          </w:rPr>
          <w:fldChar w:fldCharType="begin"/>
        </w:r>
        <w:r w:rsidR="00D962EF">
          <w:rPr>
            <w:noProof/>
            <w:webHidden/>
          </w:rPr>
          <w:instrText xml:space="preserve"> PAGEREF _Toc197423641 \h </w:instrText>
        </w:r>
        <w:r w:rsidR="00D962EF">
          <w:rPr>
            <w:noProof/>
            <w:webHidden/>
          </w:rPr>
        </w:r>
        <w:r w:rsidR="00D962EF">
          <w:rPr>
            <w:noProof/>
            <w:webHidden/>
          </w:rPr>
          <w:fldChar w:fldCharType="separate"/>
        </w:r>
        <w:r w:rsidR="003A1098">
          <w:rPr>
            <w:noProof/>
            <w:webHidden/>
          </w:rPr>
          <w:t>119</w:t>
        </w:r>
        <w:r w:rsidR="00D962EF">
          <w:rPr>
            <w:noProof/>
            <w:webHidden/>
          </w:rPr>
          <w:fldChar w:fldCharType="end"/>
        </w:r>
      </w:hyperlink>
    </w:p>
    <w:p w14:paraId="733985B4" w14:textId="131196DC" w:rsidR="00D962EF" w:rsidRDefault="00572C1D">
      <w:pPr>
        <w:pStyle w:val="16"/>
        <w:rPr>
          <w:rFonts w:asciiTheme="minorHAnsi" w:eastAsiaTheme="minorEastAsia" w:hAnsiTheme="minorHAnsi" w:cstheme="minorBidi"/>
          <w:b w:val="0"/>
          <w:bCs w:val="0"/>
          <w:noProof/>
          <w:lang w:eastAsia="ru-RU"/>
        </w:rPr>
      </w:pPr>
      <w:hyperlink w:anchor="_Toc197423642" w:history="1">
        <w:r w:rsidR="00D962EF" w:rsidRPr="00256743">
          <w:rPr>
            <w:rStyle w:val="af4"/>
            <w:noProof/>
          </w:rPr>
          <w:t>«СГ.04 ФИЗИЧЕСКАЯ КУЛЬТУРА»</w:t>
        </w:r>
        <w:r w:rsidR="00D962EF">
          <w:rPr>
            <w:noProof/>
            <w:webHidden/>
          </w:rPr>
          <w:tab/>
        </w:r>
        <w:r w:rsidR="00D962EF">
          <w:rPr>
            <w:noProof/>
            <w:webHidden/>
          </w:rPr>
          <w:fldChar w:fldCharType="begin"/>
        </w:r>
        <w:r w:rsidR="00D962EF">
          <w:rPr>
            <w:noProof/>
            <w:webHidden/>
          </w:rPr>
          <w:instrText xml:space="preserve"> PAGEREF _Toc197423642 \h </w:instrText>
        </w:r>
        <w:r w:rsidR="00D962EF">
          <w:rPr>
            <w:noProof/>
            <w:webHidden/>
          </w:rPr>
        </w:r>
        <w:r w:rsidR="00D962EF">
          <w:rPr>
            <w:noProof/>
            <w:webHidden/>
          </w:rPr>
          <w:fldChar w:fldCharType="separate"/>
        </w:r>
        <w:r w:rsidR="003A1098">
          <w:rPr>
            <w:noProof/>
            <w:webHidden/>
          </w:rPr>
          <w:t>134</w:t>
        </w:r>
        <w:r w:rsidR="00D962EF">
          <w:rPr>
            <w:noProof/>
            <w:webHidden/>
          </w:rPr>
          <w:fldChar w:fldCharType="end"/>
        </w:r>
      </w:hyperlink>
    </w:p>
    <w:p w14:paraId="00CB46DA" w14:textId="605013CE" w:rsidR="00D962EF" w:rsidRDefault="00572C1D">
      <w:pPr>
        <w:pStyle w:val="16"/>
        <w:rPr>
          <w:rFonts w:asciiTheme="minorHAnsi" w:eastAsiaTheme="minorEastAsia" w:hAnsiTheme="minorHAnsi" w:cstheme="minorBidi"/>
          <w:b w:val="0"/>
          <w:bCs w:val="0"/>
          <w:noProof/>
          <w:lang w:eastAsia="ru-RU"/>
        </w:rPr>
      </w:pPr>
      <w:hyperlink w:anchor="_Toc197423643" w:history="1">
        <w:r w:rsidR="00D962EF" w:rsidRPr="00256743">
          <w:rPr>
            <w:rStyle w:val="af4"/>
            <w:noProof/>
          </w:rPr>
          <w:t>«СГ.05 ОСНОВЫ БЕРЕЖЛИВОГО ПРОИЗВОДСТВА»</w:t>
        </w:r>
        <w:r w:rsidR="00D962EF">
          <w:rPr>
            <w:noProof/>
            <w:webHidden/>
          </w:rPr>
          <w:tab/>
        </w:r>
        <w:r w:rsidR="00D962EF">
          <w:rPr>
            <w:noProof/>
            <w:webHidden/>
          </w:rPr>
          <w:fldChar w:fldCharType="begin"/>
        </w:r>
        <w:r w:rsidR="00D962EF">
          <w:rPr>
            <w:noProof/>
            <w:webHidden/>
          </w:rPr>
          <w:instrText xml:space="preserve"> PAGEREF _Toc197423643 \h </w:instrText>
        </w:r>
        <w:r w:rsidR="00D962EF">
          <w:rPr>
            <w:noProof/>
            <w:webHidden/>
          </w:rPr>
        </w:r>
        <w:r w:rsidR="00D962EF">
          <w:rPr>
            <w:noProof/>
            <w:webHidden/>
          </w:rPr>
          <w:fldChar w:fldCharType="separate"/>
        </w:r>
        <w:r w:rsidR="003A1098">
          <w:rPr>
            <w:noProof/>
            <w:webHidden/>
          </w:rPr>
          <w:t>149</w:t>
        </w:r>
        <w:r w:rsidR="00D962EF">
          <w:rPr>
            <w:noProof/>
            <w:webHidden/>
          </w:rPr>
          <w:fldChar w:fldCharType="end"/>
        </w:r>
      </w:hyperlink>
    </w:p>
    <w:p w14:paraId="1169C16F" w14:textId="499C1EF4" w:rsidR="00D962EF" w:rsidRDefault="00572C1D">
      <w:pPr>
        <w:pStyle w:val="16"/>
        <w:rPr>
          <w:rFonts w:asciiTheme="minorHAnsi" w:eastAsiaTheme="minorEastAsia" w:hAnsiTheme="minorHAnsi" w:cstheme="minorBidi"/>
          <w:b w:val="0"/>
          <w:bCs w:val="0"/>
          <w:noProof/>
          <w:lang w:eastAsia="ru-RU"/>
        </w:rPr>
      </w:pPr>
      <w:hyperlink w:anchor="_Toc197423644" w:history="1">
        <w:r w:rsidR="00D962EF" w:rsidRPr="00256743">
          <w:rPr>
            <w:rStyle w:val="af4"/>
            <w:noProof/>
          </w:rPr>
          <w:t>«СГ.06 ОСНОВЫ ФИНАНСОВОЙ ГРАМОТНОСТИ»</w:t>
        </w:r>
        <w:r w:rsidR="00D962EF">
          <w:rPr>
            <w:noProof/>
            <w:webHidden/>
          </w:rPr>
          <w:tab/>
        </w:r>
        <w:r w:rsidR="00D962EF">
          <w:rPr>
            <w:noProof/>
            <w:webHidden/>
          </w:rPr>
          <w:fldChar w:fldCharType="begin"/>
        </w:r>
        <w:r w:rsidR="00D962EF">
          <w:rPr>
            <w:noProof/>
            <w:webHidden/>
          </w:rPr>
          <w:instrText xml:space="preserve"> PAGEREF _Toc197423644 \h </w:instrText>
        </w:r>
        <w:r w:rsidR="00D962EF">
          <w:rPr>
            <w:noProof/>
            <w:webHidden/>
          </w:rPr>
        </w:r>
        <w:r w:rsidR="00D962EF">
          <w:rPr>
            <w:noProof/>
            <w:webHidden/>
          </w:rPr>
          <w:fldChar w:fldCharType="separate"/>
        </w:r>
        <w:r w:rsidR="003A1098">
          <w:rPr>
            <w:noProof/>
            <w:webHidden/>
          </w:rPr>
          <w:t>160</w:t>
        </w:r>
        <w:r w:rsidR="00D962EF">
          <w:rPr>
            <w:noProof/>
            <w:webHidden/>
          </w:rPr>
          <w:fldChar w:fldCharType="end"/>
        </w:r>
      </w:hyperlink>
    </w:p>
    <w:p w14:paraId="212E878F" w14:textId="52944A18" w:rsidR="00D962EF" w:rsidRDefault="00572C1D">
      <w:pPr>
        <w:pStyle w:val="16"/>
        <w:rPr>
          <w:rFonts w:asciiTheme="minorHAnsi" w:eastAsiaTheme="minorEastAsia" w:hAnsiTheme="minorHAnsi" w:cstheme="minorBidi"/>
          <w:b w:val="0"/>
          <w:bCs w:val="0"/>
          <w:noProof/>
          <w:lang w:eastAsia="ru-RU"/>
        </w:rPr>
      </w:pPr>
      <w:hyperlink w:anchor="_Toc197423645" w:history="1">
        <w:r w:rsidR="00D962EF" w:rsidRPr="00256743">
          <w:rPr>
            <w:rStyle w:val="af4"/>
            <w:noProof/>
          </w:rPr>
          <w:t>ООД.01 «РУССКИЙ ЯЗЫК» (базовый уровень)</w:t>
        </w:r>
        <w:r w:rsidR="00D962EF">
          <w:rPr>
            <w:noProof/>
            <w:webHidden/>
          </w:rPr>
          <w:tab/>
        </w:r>
        <w:r w:rsidR="00D962EF">
          <w:rPr>
            <w:noProof/>
            <w:webHidden/>
          </w:rPr>
          <w:fldChar w:fldCharType="begin"/>
        </w:r>
        <w:r w:rsidR="00D962EF">
          <w:rPr>
            <w:noProof/>
            <w:webHidden/>
          </w:rPr>
          <w:instrText xml:space="preserve"> PAGEREF _Toc197423645 \h </w:instrText>
        </w:r>
        <w:r w:rsidR="00D962EF">
          <w:rPr>
            <w:noProof/>
            <w:webHidden/>
          </w:rPr>
        </w:r>
        <w:r w:rsidR="00D962EF">
          <w:rPr>
            <w:noProof/>
            <w:webHidden/>
          </w:rPr>
          <w:fldChar w:fldCharType="separate"/>
        </w:r>
        <w:r w:rsidR="003A1098">
          <w:rPr>
            <w:noProof/>
            <w:webHidden/>
          </w:rPr>
          <w:t>176</w:t>
        </w:r>
        <w:r w:rsidR="00D962EF">
          <w:rPr>
            <w:noProof/>
            <w:webHidden/>
          </w:rPr>
          <w:fldChar w:fldCharType="end"/>
        </w:r>
      </w:hyperlink>
    </w:p>
    <w:p w14:paraId="11133BD3" w14:textId="02AA534F" w:rsidR="00D962EF" w:rsidRDefault="00572C1D">
      <w:pPr>
        <w:pStyle w:val="16"/>
        <w:rPr>
          <w:rFonts w:asciiTheme="minorHAnsi" w:eastAsiaTheme="minorEastAsia" w:hAnsiTheme="minorHAnsi" w:cstheme="minorBidi"/>
          <w:b w:val="0"/>
          <w:bCs w:val="0"/>
          <w:noProof/>
          <w:lang w:eastAsia="ru-RU"/>
        </w:rPr>
      </w:pPr>
      <w:hyperlink w:anchor="_Toc197423646" w:history="1">
        <w:r w:rsidR="00D962EF" w:rsidRPr="00256743">
          <w:rPr>
            <w:rStyle w:val="af4"/>
            <w:noProof/>
          </w:rPr>
          <w:t>ООД.02 «ЛИТЕРАТУРА» (базовый уровень)</w:t>
        </w:r>
        <w:r w:rsidR="00D962EF">
          <w:rPr>
            <w:noProof/>
            <w:webHidden/>
          </w:rPr>
          <w:tab/>
        </w:r>
        <w:r w:rsidR="00D962EF">
          <w:rPr>
            <w:noProof/>
            <w:webHidden/>
          </w:rPr>
          <w:fldChar w:fldCharType="begin"/>
        </w:r>
        <w:r w:rsidR="00D962EF">
          <w:rPr>
            <w:noProof/>
            <w:webHidden/>
          </w:rPr>
          <w:instrText xml:space="preserve"> PAGEREF _Toc197423646 \h </w:instrText>
        </w:r>
        <w:r w:rsidR="00D962EF">
          <w:rPr>
            <w:noProof/>
            <w:webHidden/>
          </w:rPr>
        </w:r>
        <w:r w:rsidR="00D962EF">
          <w:rPr>
            <w:noProof/>
            <w:webHidden/>
          </w:rPr>
          <w:fldChar w:fldCharType="separate"/>
        </w:r>
        <w:r w:rsidR="003A1098">
          <w:rPr>
            <w:noProof/>
            <w:webHidden/>
          </w:rPr>
          <w:t>200</w:t>
        </w:r>
        <w:r w:rsidR="00D962EF">
          <w:rPr>
            <w:noProof/>
            <w:webHidden/>
          </w:rPr>
          <w:fldChar w:fldCharType="end"/>
        </w:r>
      </w:hyperlink>
    </w:p>
    <w:p w14:paraId="29EAD8B2" w14:textId="51C5AFF0" w:rsidR="00D962EF" w:rsidRDefault="00572C1D">
      <w:pPr>
        <w:pStyle w:val="16"/>
        <w:rPr>
          <w:rFonts w:asciiTheme="minorHAnsi" w:eastAsiaTheme="minorEastAsia" w:hAnsiTheme="minorHAnsi" w:cstheme="minorBidi"/>
          <w:b w:val="0"/>
          <w:bCs w:val="0"/>
          <w:noProof/>
          <w:lang w:eastAsia="ru-RU"/>
        </w:rPr>
      </w:pPr>
      <w:hyperlink w:anchor="_Toc197423647" w:history="1">
        <w:r w:rsidR="00D962EF" w:rsidRPr="00256743">
          <w:rPr>
            <w:rStyle w:val="af4"/>
            <w:noProof/>
          </w:rPr>
          <w:t>ООД.03 «ИСТОРИЯ»</w:t>
        </w:r>
        <w:r w:rsidR="00D962EF">
          <w:rPr>
            <w:noProof/>
            <w:webHidden/>
          </w:rPr>
          <w:tab/>
        </w:r>
        <w:r w:rsidR="00D962EF">
          <w:rPr>
            <w:noProof/>
            <w:webHidden/>
          </w:rPr>
          <w:fldChar w:fldCharType="begin"/>
        </w:r>
        <w:r w:rsidR="00D962EF">
          <w:rPr>
            <w:noProof/>
            <w:webHidden/>
          </w:rPr>
          <w:instrText xml:space="preserve"> PAGEREF _Toc197423647 \h </w:instrText>
        </w:r>
        <w:r w:rsidR="00D962EF">
          <w:rPr>
            <w:noProof/>
            <w:webHidden/>
          </w:rPr>
        </w:r>
        <w:r w:rsidR="00D962EF">
          <w:rPr>
            <w:noProof/>
            <w:webHidden/>
          </w:rPr>
          <w:fldChar w:fldCharType="separate"/>
        </w:r>
        <w:r w:rsidR="003A1098">
          <w:rPr>
            <w:noProof/>
            <w:webHidden/>
          </w:rPr>
          <w:t>241</w:t>
        </w:r>
        <w:r w:rsidR="00D962EF">
          <w:rPr>
            <w:noProof/>
            <w:webHidden/>
          </w:rPr>
          <w:fldChar w:fldCharType="end"/>
        </w:r>
      </w:hyperlink>
    </w:p>
    <w:p w14:paraId="3187E7FD" w14:textId="449B393B" w:rsidR="00D962EF" w:rsidRDefault="00572C1D">
      <w:pPr>
        <w:pStyle w:val="16"/>
        <w:rPr>
          <w:rFonts w:asciiTheme="minorHAnsi" w:eastAsiaTheme="minorEastAsia" w:hAnsiTheme="minorHAnsi" w:cstheme="minorBidi"/>
          <w:b w:val="0"/>
          <w:bCs w:val="0"/>
          <w:noProof/>
          <w:lang w:eastAsia="ru-RU"/>
        </w:rPr>
      </w:pPr>
      <w:hyperlink w:anchor="_Toc197423648" w:history="1">
        <w:r w:rsidR="00D962EF" w:rsidRPr="00256743">
          <w:rPr>
            <w:rStyle w:val="af4"/>
            <w:noProof/>
          </w:rPr>
          <w:t>ООД.04 «ОБЩЕСТВОЗНАНИЕ»</w:t>
        </w:r>
        <w:r w:rsidR="00D962EF">
          <w:rPr>
            <w:noProof/>
            <w:webHidden/>
          </w:rPr>
          <w:tab/>
        </w:r>
        <w:r w:rsidR="00D962EF">
          <w:rPr>
            <w:noProof/>
            <w:webHidden/>
          </w:rPr>
          <w:fldChar w:fldCharType="begin"/>
        </w:r>
        <w:r w:rsidR="00D962EF">
          <w:rPr>
            <w:noProof/>
            <w:webHidden/>
          </w:rPr>
          <w:instrText xml:space="preserve"> PAGEREF _Toc197423648 \h </w:instrText>
        </w:r>
        <w:r w:rsidR="00D962EF">
          <w:rPr>
            <w:noProof/>
            <w:webHidden/>
          </w:rPr>
        </w:r>
        <w:r w:rsidR="00D962EF">
          <w:rPr>
            <w:noProof/>
            <w:webHidden/>
          </w:rPr>
          <w:fldChar w:fldCharType="separate"/>
        </w:r>
        <w:r w:rsidR="003A1098">
          <w:rPr>
            <w:noProof/>
            <w:webHidden/>
          </w:rPr>
          <w:t>280</w:t>
        </w:r>
        <w:r w:rsidR="00D962EF">
          <w:rPr>
            <w:noProof/>
            <w:webHidden/>
          </w:rPr>
          <w:fldChar w:fldCharType="end"/>
        </w:r>
      </w:hyperlink>
    </w:p>
    <w:p w14:paraId="45DBA366" w14:textId="73844213" w:rsidR="00D962EF" w:rsidRDefault="00572C1D">
      <w:pPr>
        <w:pStyle w:val="16"/>
        <w:rPr>
          <w:rFonts w:asciiTheme="minorHAnsi" w:eastAsiaTheme="minorEastAsia" w:hAnsiTheme="minorHAnsi" w:cstheme="minorBidi"/>
          <w:b w:val="0"/>
          <w:bCs w:val="0"/>
          <w:noProof/>
          <w:lang w:eastAsia="ru-RU"/>
        </w:rPr>
      </w:pPr>
      <w:hyperlink w:anchor="_Toc197423649" w:history="1">
        <w:r w:rsidR="00D962EF" w:rsidRPr="00256743">
          <w:rPr>
            <w:rStyle w:val="af4"/>
            <w:noProof/>
          </w:rPr>
          <w:t>ООД. 05 «ГЕОГРАФИЯ» (БАЗОВЫЙ УРОВЕНЬ)</w:t>
        </w:r>
        <w:r w:rsidR="00D962EF">
          <w:rPr>
            <w:noProof/>
            <w:webHidden/>
          </w:rPr>
          <w:tab/>
        </w:r>
        <w:r w:rsidR="00D962EF">
          <w:rPr>
            <w:noProof/>
            <w:webHidden/>
          </w:rPr>
          <w:fldChar w:fldCharType="begin"/>
        </w:r>
        <w:r w:rsidR="00D962EF">
          <w:rPr>
            <w:noProof/>
            <w:webHidden/>
          </w:rPr>
          <w:instrText xml:space="preserve"> PAGEREF _Toc197423649 \h </w:instrText>
        </w:r>
        <w:r w:rsidR="00D962EF">
          <w:rPr>
            <w:noProof/>
            <w:webHidden/>
          </w:rPr>
        </w:r>
        <w:r w:rsidR="00D962EF">
          <w:rPr>
            <w:noProof/>
            <w:webHidden/>
          </w:rPr>
          <w:fldChar w:fldCharType="separate"/>
        </w:r>
        <w:r w:rsidR="003A1098">
          <w:rPr>
            <w:noProof/>
            <w:webHidden/>
          </w:rPr>
          <w:t>318</w:t>
        </w:r>
        <w:r w:rsidR="00D962EF">
          <w:rPr>
            <w:noProof/>
            <w:webHidden/>
          </w:rPr>
          <w:fldChar w:fldCharType="end"/>
        </w:r>
      </w:hyperlink>
    </w:p>
    <w:p w14:paraId="16185105" w14:textId="30CE5244" w:rsidR="00D962EF" w:rsidRDefault="00572C1D">
      <w:pPr>
        <w:pStyle w:val="16"/>
        <w:rPr>
          <w:rFonts w:asciiTheme="minorHAnsi" w:eastAsiaTheme="minorEastAsia" w:hAnsiTheme="minorHAnsi" w:cstheme="minorBidi"/>
          <w:b w:val="0"/>
          <w:bCs w:val="0"/>
          <w:noProof/>
          <w:lang w:eastAsia="ru-RU"/>
        </w:rPr>
      </w:pPr>
      <w:hyperlink w:anchor="_Toc197423650" w:history="1">
        <w:r w:rsidR="00D962EF" w:rsidRPr="00256743">
          <w:rPr>
            <w:rStyle w:val="af4"/>
            <w:noProof/>
          </w:rPr>
          <w:t>«ООД.06 «ИНОСТРАННЫЙ ЯЗЫК (БАЗОВЫЙ УРОВЕНЬ)»</w:t>
        </w:r>
        <w:r w:rsidR="00D962EF">
          <w:rPr>
            <w:noProof/>
            <w:webHidden/>
          </w:rPr>
          <w:tab/>
        </w:r>
        <w:r w:rsidR="00D962EF">
          <w:rPr>
            <w:noProof/>
            <w:webHidden/>
          </w:rPr>
          <w:fldChar w:fldCharType="begin"/>
        </w:r>
        <w:r w:rsidR="00D962EF">
          <w:rPr>
            <w:noProof/>
            <w:webHidden/>
          </w:rPr>
          <w:instrText xml:space="preserve"> PAGEREF _Toc197423650 \h </w:instrText>
        </w:r>
        <w:r w:rsidR="00D962EF">
          <w:rPr>
            <w:noProof/>
            <w:webHidden/>
          </w:rPr>
        </w:r>
        <w:r w:rsidR="00D962EF">
          <w:rPr>
            <w:noProof/>
            <w:webHidden/>
          </w:rPr>
          <w:fldChar w:fldCharType="separate"/>
        </w:r>
        <w:r w:rsidR="003A1098">
          <w:rPr>
            <w:noProof/>
            <w:webHidden/>
          </w:rPr>
          <w:t>346</w:t>
        </w:r>
        <w:r w:rsidR="00D962EF">
          <w:rPr>
            <w:noProof/>
            <w:webHidden/>
          </w:rPr>
          <w:fldChar w:fldCharType="end"/>
        </w:r>
      </w:hyperlink>
    </w:p>
    <w:p w14:paraId="3DE8D73A" w14:textId="6523B6F8" w:rsidR="00D962EF" w:rsidRDefault="00572C1D">
      <w:pPr>
        <w:pStyle w:val="16"/>
        <w:rPr>
          <w:rFonts w:asciiTheme="minorHAnsi" w:eastAsiaTheme="minorEastAsia" w:hAnsiTheme="minorHAnsi" w:cstheme="minorBidi"/>
          <w:b w:val="0"/>
          <w:bCs w:val="0"/>
          <w:noProof/>
          <w:lang w:eastAsia="ru-RU"/>
        </w:rPr>
      </w:pPr>
      <w:hyperlink w:anchor="_Toc197423651" w:history="1">
        <w:r w:rsidR="00D962EF" w:rsidRPr="00256743">
          <w:rPr>
            <w:rStyle w:val="af4"/>
            <w:noProof/>
          </w:rPr>
          <w:t>ООД. 07 «МАТЕМАТИКА» (УГЛУБЛЕННЫЙ УРОВЕНЬ)</w:t>
        </w:r>
        <w:r w:rsidR="00D962EF">
          <w:rPr>
            <w:noProof/>
            <w:webHidden/>
          </w:rPr>
          <w:tab/>
        </w:r>
        <w:r w:rsidR="00D962EF">
          <w:rPr>
            <w:noProof/>
            <w:webHidden/>
          </w:rPr>
          <w:fldChar w:fldCharType="begin"/>
        </w:r>
        <w:r w:rsidR="00D962EF">
          <w:rPr>
            <w:noProof/>
            <w:webHidden/>
          </w:rPr>
          <w:instrText xml:space="preserve"> PAGEREF _Toc197423651 \h </w:instrText>
        </w:r>
        <w:r w:rsidR="00D962EF">
          <w:rPr>
            <w:noProof/>
            <w:webHidden/>
          </w:rPr>
        </w:r>
        <w:r w:rsidR="00D962EF">
          <w:rPr>
            <w:noProof/>
            <w:webHidden/>
          </w:rPr>
          <w:fldChar w:fldCharType="separate"/>
        </w:r>
        <w:r w:rsidR="003A1098">
          <w:rPr>
            <w:noProof/>
            <w:webHidden/>
          </w:rPr>
          <w:t>362</w:t>
        </w:r>
        <w:r w:rsidR="00D962EF">
          <w:rPr>
            <w:noProof/>
            <w:webHidden/>
          </w:rPr>
          <w:fldChar w:fldCharType="end"/>
        </w:r>
      </w:hyperlink>
    </w:p>
    <w:p w14:paraId="28959E91" w14:textId="563B3153" w:rsidR="00D962EF" w:rsidRDefault="00572C1D">
      <w:pPr>
        <w:pStyle w:val="16"/>
        <w:rPr>
          <w:rFonts w:asciiTheme="minorHAnsi" w:eastAsiaTheme="minorEastAsia" w:hAnsiTheme="minorHAnsi" w:cstheme="minorBidi"/>
          <w:b w:val="0"/>
          <w:bCs w:val="0"/>
          <w:noProof/>
          <w:lang w:eastAsia="ru-RU"/>
        </w:rPr>
      </w:pPr>
      <w:hyperlink w:anchor="_Toc197423652" w:history="1">
        <w:r w:rsidR="00D962EF" w:rsidRPr="00256743">
          <w:rPr>
            <w:rStyle w:val="af4"/>
            <w:noProof/>
          </w:rPr>
          <w:t>ООД.08 «ИНФОРМАТИКА» (БАЗОВЫЙ УРОВЕНЬ)</w:t>
        </w:r>
        <w:r w:rsidR="00D962EF">
          <w:rPr>
            <w:noProof/>
            <w:webHidden/>
          </w:rPr>
          <w:tab/>
        </w:r>
        <w:r w:rsidR="00D962EF">
          <w:rPr>
            <w:noProof/>
            <w:webHidden/>
          </w:rPr>
          <w:fldChar w:fldCharType="begin"/>
        </w:r>
        <w:r w:rsidR="00D962EF">
          <w:rPr>
            <w:noProof/>
            <w:webHidden/>
          </w:rPr>
          <w:instrText xml:space="preserve"> PAGEREF _Toc197423652 \h </w:instrText>
        </w:r>
        <w:r w:rsidR="00D962EF">
          <w:rPr>
            <w:noProof/>
            <w:webHidden/>
          </w:rPr>
        </w:r>
        <w:r w:rsidR="00D962EF">
          <w:rPr>
            <w:noProof/>
            <w:webHidden/>
          </w:rPr>
          <w:fldChar w:fldCharType="separate"/>
        </w:r>
        <w:r w:rsidR="003A1098">
          <w:rPr>
            <w:noProof/>
            <w:webHidden/>
          </w:rPr>
          <w:t>391</w:t>
        </w:r>
        <w:r w:rsidR="00D962EF">
          <w:rPr>
            <w:noProof/>
            <w:webHidden/>
          </w:rPr>
          <w:fldChar w:fldCharType="end"/>
        </w:r>
      </w:hyperlink>
    </w:p>
    <w:p w14:paraId="0EF0F9FE" w14:textId="2FC0C33D" w:rsidR="00D962EF" w:rsidRDefault="00572C1D">
      <w:pPr>
        <w:pStyle w:val="16"/>
        <w:rPr>
          <w:rFonts w:asciiTheme="minorHAnsi" w:eastAsiaTheme="minorEastAsia" w:hAnsiTheme="minorHAnsi" w:cstheme="minorBidi"/>
          <w:b w:val="0"/>
          <w:bCs w:val="0"/>
          <w:noProof/>
          <w:lang w:eastAsia="ru-RU"/>
        </w:rPr>
      </w:pPr>
      <w:hyperlink w:anchor="_Toc197423653" w:history="1">
        <w:r w:rsidR="00D962EF" w:rsidRPr="00256743">
          <w:rPr>
            <w:rStyle w:val="af4"/>
            <w:noProof/>
          </w:rPr>
          <w:t>ООД.09 «ФИЗИЧЕСКАЯ КУЛЬТУРА»</w:t>
        </w:r>
        <w:r w:rsidR="00D962EF">
          <w:rPr>
            <w:noProof/>
            <w:webHidden/>
          </w:rPr>
          <w:tab/>
        </w:r>
        <w:r w:rsidR="00D962EF">
          <w:rPr>
            <w:noProof/>
            <w:webHidden/>
          </w:rPr>
          <w:fldChar w:fldCharType="begin"/>
        </w:r>
        <w:r w:rsidR="00D962EF">
          <w:rPr>
            <w:noProof/>
            <w:webHidden/>
          </w:rPr>
          <w:instrText xml:space="preserve"> PAGEREF _Toc197423653 \h </w:instrText>
        </w:r>
        <w:r w:rsidR="00D962EF">
          <w:rPr>
            <w:noProof/>
            <w:webHidden/>
          </w:rPr>
        </w:r>
        <w:r w:rsidR="00D962EF">
          <w:rPr>
            <w:noProof/>
            <w:webHidden/>
          </w:rPr>
          <w:fldChar w:fldCharType="separate"/>
        </w:r>
        <w:r w:rsidR="003A1098">
          <w:rPr>
            <w:noProof/>
            <w:webHidden/>
          </w:rPr>
          <w:t>408</w:t>
        </w:r>
        <w:r w:rsidR="00D962EF">
          <w:rPr>
            <w:noProof/>
            <w:webHidden/>
          </w:rPr>
          <w:fldChar w:fldCharType="end"/>
        </w:r>
      </w:hyperlink>
    </w:p>
    <w:p w14:paraId="4DB34C88" w14:textId="7F65A381" w:rsidR="00D962EF" w:rsidRDefault="00572C1D">
      <w:pPr>
        <w:pStyle w:val="16"/>
        <w:rPr>
          <w:rFonts w:asciiTheme="minorHAnsi" w:eastAsiaTheme="minorEastAsia" w:hAnsiTheme="minorHAnsi" w:cstheme="minorBidi"/>
          <w:b w:val="0"/>
          <w:bCs w:val="0"/>
          <w:noProof/>
          <w:lang w:eastAsia="ru-RU"/>
        </w:rPr>
      </w:pPr>
      <w:hyperlink w:anchor="_Toc197423654" w:history="1">
        <w:r w:rsidR="00D962EF" w:rsidRPr="00256743">
          <w:rPr>
            <w:rStyle w:val="af4"/>
            <w:noProof/>
          </w:rPr>
          <w:t>ООД.10 «ОСНОВЫ БЕЗОПАСНОСТИ И ЗАЩИТЫ РОДИНЫ»</w:t>
        </w:r>
        <w:r w:rsidR="00D962EF">
          <w:rPr>
            <w:noProof/>
            <w:webHidden/>
          </w:rPr>
          <w:tab/>
        </w:r>
        <w:r w:rsidR="00D962EF">
          <w:rPr>
            <w:noProof/>
            <w:webHidden/>
          </w:rPr>
          <w:fldChar w:fldCharType="begin"/>
        </w:r>
        <w:r w:rsidR="00D962EF">
          <w:rPr>
            <w:noProof/>
            <w:webHidden/>
          </w:rPr>
          <w:instrText xml:space="preserve"> PAGEREF _Toc197423654 \h </w:instrText>
        </w:r>
        <w:r w:rsidR="00D962EF">
          <w:rPr>
            <w:noProof/>
            <w:webHidden/>
          </w:rPr>
        </w:r>
        <w:r w:rsidR="00D962EF">
          <w:rPr>
            <w:noProof/>
            <w:webHidden/>
          </w:rPr>
          <w:fldChar w:fldCharType="separate"/>
        </w:r>
        <w:r w:rsidR="003A1098">
          <w:rPr>
            <w:noProof/>
            <w:webHidden/>
          </w:rPr>
          <w:t>431</w:t>
        </w:r>
        <w:r w:rsidR="00D962EF">
          <w:rPr>
            <w:noProof/>
            <w:webHidden/>
          </w:rPr>
          <w:fldChar w:fldCharType="end"/>
        </w:r>
      </w:hyperlink>
    </w:p>
    <w:p w14:paraId="728BCD47" w14:textId="3DF37A1C" w:rsidR="00D962EF" w:rsidRDefault="00572C1D">
      <w:pPr>
        <w:pStyle w:val="16"/>
        <w:rPr>
          <w:rFonts w:asciiTheme="minorHAnsi" w:eastAsiaTheme="minorEastAsia" w:hAnsiTheme="minorHAnsi" w:cstheme="minorBidi"/>
          <w:b w:val="0"/>
          <w:bCs w:val="0"/>
          <w:noProof/>
          <w:lang w:eastAsia="ru-RU"/>
        </w:rPr>
      </w:pPr>
      <w:hyperlink w:anchor="_Toc197423655" w:history="1">
        <w:r w:rsidR="00D962EF" w:rsidRPr="00256743">
          <w:rPr>
            <w:rStyle w:val="af4"/>
            <w:noProof/>
          </w:rPr>
          <w:t>ООД.11 «ФИЗИКА» (ПРОФИЛЬНЫЙ УРОВЕНЬ)</w:t>
        </w:r>
        <w:r w:rsidR="00D962EF">
          <w:rPr>
            <w:noProof/>
            <w:webHidden/>
          </w:rPr>
          <w:tab/>
        </w:r>
        <w:r w:rsidR="00D962EF">
          <w:rPr>
            <w:noProof/>
            <w:webHidden/>
          </w:rPr>
          <w:fldChar w:fldCharType="begin"/>
        </w:r>
        <w:r w:rsidR="00D962EF">
          <w:rPr>
            <w:noProof/>
            <w:webHidden/>
          </w:rPr>
          <w:instrText xml:space="preserve"> PAGEREF _Toc197423655 \h </w:instrText>
        </w:r>
        <w:r w:rsidR="00D962EF">
          <w:rPr>
            <w:noProof/>
            <w:webHidden/>
          </w:rPr>
        </w:r>
        <w:r w:rsidR="00D962EF">
          <w:rPr>
            <w:noProof/>
            <w:webHidden/>
          </w:rPr>
          <w:fldChar w:fldCharType="separate"/>
        </w:r>
        <w:r w:rsidR="003A1098">
          <w:rPr>
            <w:noProof/>
            <w:webHidden/>
          </w:rPr>
          <w:t>459</w:t>
        </w:r>
        <w:r w:rsidR="00D962EF">
          <w:rPr>
            <w:noProof/>
            <w:webHidden/>
          </w:rPr>
          <w:fldChar w:fldCharType="end"/>
        </w:r>
      </w:hyperlink>
    </w:p>
    <w:p w14:paraId="784F0EC1" w14:textId="2632739D" w:rsidR="00D962EF" w:rsidRDefault="00572C1D">
      <w:pPr>
        <w:pStyle w:val="16"/>
        <w:rPr>
          <w:rFonts w:asciiTheme="minorHAnsi" w:eastAsiaTheme="minorEastAsia" w:hAnsiTheme="minorHAnsi" w:cstheme="minorBidi"/>
          <w:b w:val="0"/>
          <w:bCs w:val="0"/>
          <w:noProof/>
          <w:lang w:eastAsia="ru-RU"/>
        </w:rPr>
      </w:pPr>
      <w:hyperlink w:anchor="_Toc197423656" w:history="1">
        <w:r w:rsidR="00D962EF" w:rsidRPr="00256743">
          <w:rPr>
            <w:rStyle w:val="af4"/>
            <w:noProof/>
          </w:rPr>
          <w:t>ООД.12 «ХИМИЯ» (БАЗОВЫЙ УРОВЕНЬ)</w:t>
        </w:r>
        <w:r w:rsidR="00D962EF">
          <w:rPr>
            <w:noProof/>
            <w:webHidden/>
          </w:rPr>
          <w:tab/>
        </w:r>
        <w:r w:rsidR="00D962EF">
          <w:rPr>
            <w:noProof/>
            <w:webHidden/>
          </w:rPr>
          <w:fldChar w:fldCharType="begin"/>
        </w:r>
        <w:r w:rsidR="00D962EF">
          <w:rPr>
            <w:noProof/>
            <w:webHidden/>
          </w:rPr>
          <w:instrText xml:space="preserve"> PAGEREF _Toc197423656 \h </w:instrText>
        </w:r>
        <w:r w:rsidR="00D962EF">
          <w:rPr>
            <w:noProof/>
            <w:webHidden/>
          </w:rPr>
        </w:r>
        <w:r w:rsidR="00D962EF">
          <w:rPr>
            <w:noProof/>
            <w:webHidden/>
          </w:rPr>
          <w:fldChar w:fldCharType="separate"/>
        </w:r>
        <w:r w:rsidR="003A1098">
          <w:rPr>
            <w:noProof/>
            <w:webHidden/>
          </w:rPr>
          <w:t>485</w:t>
        </w:r>
        <w:r w:rsidR="00D962EF">
          <w:rPr>
            <w:noProof/>
            <w:webHidden/>
          </w:rPr>
          <w:fldChar w:fldCharType="end"/>
        </w:r>
      </w:hyperlink>
    </w:p>
    <w:p w14:paraId="0BF60CF5" w14:textId="1C9EEBA3" w:rsidR="00D962EF" w:rsidRDefault="00572C1D">
      <w:pPr>
        <w:pStyle w:val="16"/>
        <w:rPr>
          <w:rFonts w:asciiTheme="minorHAnsi" w:eastAsiaTheme="minorEastAsia" w:hAnsiTheme="minorHAnsi" w:cstheme="minorBidi"/>
          <w:b w:val="0"/>
          <w:bCs w:val="0"/>
          <w:noProof/>
          <w:lang w:eastAsia="ru-RU"/>
        </w:rPr>
      </w:pPr>
      <w:hyperlink w:anchor="_Toc197423657" w:history="1">
        <w:r w:rsidR="00D962EF" w:rsidRPr="00256743">
          <w:rPr>
            <w:rStyle w:val="af4"/>
            <w:noProof/>
          </w:rPr>
          <w:t>ООД.13 «БИОЛОГИЯ»</w:t>
        </w:r>
        <w:r w:rsidR="00D962EF">
          <w:rPr>
            <w:noProof/>
            <w:webHidden/>
          </w:rPr>
          <w:tab/>
        </w:r>
        <w:r w:rsidR="00D962EF">
          <w:rPr>
            <w:noProof/>
            <w:webHidden/>
          </w:rPr>
          <w:fldChar w:fldCharType="begin"/>
        </w:r>
        <w:r w:rsidR="00D962EF">
          <w:rPr>
            <w:noProof/>
            <w:webHidden/>
          </w:rPr>
          <w:instrText xml:space="preserve"> PAGEREF _Toc197423657 \h </w:instrText>
        </w:r>
        <w:r w:rsidR="00D962EF">
          <w:rPr>
            <w:noProof/>
            <w:webHidden/>
          </w:rPr>
        </w:r>
        <w:r w:rsidR="00D962EF">
          <w:rPr>
            <w:noProof/>
            <w:webHidden/>
          </w:rPr>
          <w:fldChar w:fldCharType="separate"/>
        </w:r>
        <w:r w:rsidR="003A1098">
          <w:rPr>
            <w:noProof/>
            <w:webHidden/>
          </w:rPr>
          <w:t>512</w:t>
        </w:r>
        <w:r w:rsidR="00D962EF">
          <w:rPr>
            <w:noProof/>
            <w:webHidden/>
          </w:rPr>
          <w:fldChar w:fldCharType="end"/>
        </w:r>
      </w:hyperlink>
    </w:p>
    <w:p w14:paraId="795BDCCE" w14:textId="68B82DC8" w:rsidR="00D962EF" w:rsidRDefault="00572C1D">
      <w:pPr>
        <w:pStyle w:val="16"/>
        <w:rPr>
          <w:rFonts w:asciiTheme="minorHAnsi" w:eastAsiaTheme="minorEastAsia" w:hAnsiTheme="minorHAnsi" w:cstheme="minorBidi"/>
          <w:b w:val="0"/>
          <w:bCs w:val="0"/>
          <w:noProof/>
          <w:lang w:eastAsia="ru-RU"/>
        </w:rPr>
      </w:pPr>
      <w:hyperlink w:anchor="_Toc197423658" w:history="1">
        <w:r w:rsidR="00D962EF" w:rsidRPr="00256743">
          <w:rPr>
            <w:rStyle w:val="af4"/>
            <w:noProof/>
          </w:rPr>
          <w:t>ООД.14 «ИНДИВИДУАЛЬНЫЙ ПРОЕКТ»</w:t>
        </w:r>
        <w:r w:rsidR="00D962EF">
          <w:rPr>
            <w:noProof/>
            <w:webHidden/>
          </w:rPr>
          <w:tab/>
        </w:r>
        <w:r w:rsidR="00D962EF">
          <w:rPr>
            <w:noProof/>
            <w:webHidden/>
          </w:rPr>
          <w:fldChar w:fldCharType="begin"/>
        </w:r>
        <w:r w:rsidR="00D962EF">
          <w:rPr>
            <w:noProof/>
            <w:webHidden/>
          </w:rPr>
          <w:instrText xml:space="preserve"> PAGEREF _Toc197423658 \h </w:instrText>
        </w:r>
        <w:r w:rsidR="00D962EF">
          <w:rPr>
            <w:noProof/>
            <w:webHidden/>
          </w:rPr>
        </w:r>
        <w:r w:rsidR="00D962EF">
          <w:rPr>
            <w:noProof/>
            <w:webHidden/>
          </w:rPr>
          <w:fldChar w:fldCharType="separate"/>
        </w:r>
        <w:r w:rsidR="003A1098">
          <w:rPr>
            <w:noProof/>
            <w:webHidden/>
          </w:rPr>
          <w:t>531</w:t>
        </w:r>
        <w:r w:rsidR="00D962EF">
          <w:rPr>
            <w:noProof/>
            <w:webHidden/>
          </w:rPr>
          <w:fldChar w:fldCharType="end"/>
        </w:r>
      </w:hyperlink>
    </w:p>
    <w:p w14:paraId="5432C7D1" w14:textId="667B7B50" w:rsidR="00D962EF" w:rsidRDefault="00572C1D">
      <w:pPr>
        <w:pStyle w:val="16"/>
        <w:rPr>
          <w:rFonts w:asciiTheme="minorHAnsi" w:eastAsiaTheme="minorEastAsia" w:hAnsiTheme="minorHAnsi" w:cstheme="minorBidi"/>
          <w:b w:val="0"/>
          <w:bCs w:val="0"/>
          <w:noProof/>
          <w:lang w:eastAsia="ru-RU"/>
        </w:rPr>
      </w:pPr>
      <w:hyperlink w:anchor="_Toc197423659" w:history="1">
        <w:r w:rsidR="00D962EF" w:rsidRPr="00256743">
          <w:rPr>
            <w:rStyle w:val="af4"/>
            <w:noProof/>
          </w:rPr>
          <w:t>УДД.01 «ЭКОЛОГИЯ» (В ФОРМЕ ИНДИВИДУАЛЬНОГО ПРОЕКТА)</w:t>
        </w:r>
        <w:r w:rsidR="00D962EF">
          <w:rPr>
            <w:noProof/>
            <w:webHidden/>
          </w:rPr>
          <w:tab/>
        </w:r>
        <w:r w:rsidR="00D962EF">
          <w:rPr>
            <w:noProof/>
            <w:webHidden/>
          </w:rPr>
          <w:fldChar w:fldCharType="begin"/>
        </w:r>
        <w:r w:rsidR="00D962EF">
          <w:rPr>
            <w:noProof/>
            <w:webHidden/>
          </w:rPr>
          <w:instrText xml:space="preserve"> PAGEREF _Toc197423659 \h </w:instrText>
        </w:r>
        <w:r w:rsidR="00D962EF">
          <w:rPr>
            <w:noProof/>
            <w:webHidden/>
          </w:rPr>
        </w:r>
        <w:r w:rsidR="00D962EF">
          <w:rPr>
            <w:noProof/>
            <w:webHidden/>
          </w:rPr>
          <w:fldChar w:fldCharType="separate"/>
        </w:r>
        <w:r w:rsidR="003A1098">
          <w:rPr>
            <w:noProof/>
            <w:webHidden/>
          </w:rPr>
          <w:t>547</w:t>
        </w:r>
        <w:r w:rsidR="00D962EF">
          <w:rPr>
            <w:noProof/>
            <w:webHidden/>
          </w:rPr>
          <w:fldChar w:fldCharType="end"/>
        </w:r>
      </w:hyperlink>
    </w:p>
    <w:p w14:paraId="04F0E572" w14:textId="3B2875DE" w:rsidR="00F05201" w:rsidRDefault="006661F9" w:rsidP="00D962EF">
      <w:pPr>
        <w:jc w:val="center"/>
        <w:rPr>
          <w:rFonts w:ascii="Times New Roman" w:hAnsi="Times New Roman" w:cs="Times New Roman"/>
          <w:b/>
          <w:bCs/>
          <w:sz w:val="24"/>
          <w:szCs w:val="24"/>
        </w:rPr>
      </w:pPr>
      <w:r>
        <w:rPr>
          <w:rFonts w:ascii="Times New Roman" w:hAnsi="Times New Roman" w:cs="Times New Roman"/>
          <w:b/>
          <w:bCs/>
          <w:sz w:val="24"/>
          <w:szCs w:val="24"/>
        </w:rPr>
        <w:fldChar w:fldCharType="end"/>
      </w:r>
      <w:r w:rsidR="00D962EF">
        <w:rPr>
          <w:rFonts w:ascii="Times New Roman" w:hAnsi="Times New Roman" w:cs="Times New Roman"/>
          <w:b/>
          <w:bCs/>
          <w:sz w:val="24"/>
          <w:szCs w:val="24"/>
        </w:rPr>
        <w:t>2025</w:t>
      </w:r>
    </w:p>
    <w:p w14:paraId="089728A2" w14:textId="06A203CB" w:rsidR="0090329C" w:rsidRPr="002674F3" w:rsidRDefault="005E215B">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2.1</w:t>
      </w:r>
    </w:p>
    <w:p w14:paraId="29FE7D3C" w14:textId="77777777" w:rsidR="007F024E" w:rsidRPr="00FD697B" w:rsidRDefault="007F024E"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23172AFC" w14:textId="77777777" w:rsidR="0090329C" w:rsidRPr="00FD697B" w:rsidRDefault="007F024E" w:rsidP="007F024E">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4AD8C443" w14:textId="77777777" w:rsidR="0090329C" w:rsidRPr="002674F3" w:rsidRDefault="0090329C">
      <w:pPr>
        <w:jc w:val="right"/>
        <w:rPr>
          <w:rFonts w:ascii="Times New Roman" w:hAnsi="Times New Roman" w:cs="Times New Roman"/>
          <w:b/>
          <w:bCs/>
          <w:color w:val="0070C0"/>
          <w:sz w:val="24"/>
          <w:szCs w:val="24"/>
        </w:rPr>
      </w:pPr>
    </w:p>
    <w:p w14:paraId="78EE1973" w14:textId="77777777" w:rsidR="0090329C" w:rsidRPr="002674F3" w:rsidRDefault="0090329C">
      <w:pPr>
        <w:jc w:val="right"/>
        <w:rPr>
          <w:rFonts w:ascii="Times New Roman" w:hAnsi="Times New Roman" w:cs="Times New Roman"/>
          <w:b/>
          <w:bCs/>
          <w:color w:val="0070C0"/>
          <w:sz w:val="24"/>
          <w:szCs w:val="24"/>
        </w:rPr>
      </w:pPr>
    </w:p>
    <w:p w14:paraId="61534C2F" w14:textId="77777777" w:rsidR="0090329C" w:rsidRPr="002674F3" w:rsidRDefault="0090329C">
      <w:pPr>
        <w:jc w:val="right"/>
        <w:rPr>
          <w:rFonts w:ascii="Times New Roman" w:hAnsi="Times New Roman" w:cs="Times New Roman"/>
          <w:b/>
          <w:bCs/>
          <w:color w:val="0070C0"/>
          <w:sz w:val="24"/>
          <w:szCs w:val="24"/>
        </w:rPr>
      </w:pPr>
    </w:p>
    <w:p w14:paraId="539E8735" w14:textId="77777777" w:rsidR="0090329C" w:rsidRPr="002674F3" w:rsidRDefault="0090329C">
      <w:pPr>
        <w:jc w:val="right"/>
        <w:rPr>
          <w:rFonts w:ascii="Times New Roman" w:hAnsi="Times New Roman" w:cs="Times New Roman"/>
          <w:b/>
          <w:bCs/>
          <w:color w:val="0070C0"/>
          <w:sz w:val="24"/>
          <w:szCs w:val="24"/>
        </w:rPr>
      </w:pPr>
    </w:p>
    <w:p w14:paraId="03B5D7D2" w14:textId="77777777" w:rsidR="0090329C" w:rsidRPr="002674F3" w:rsidRDefault="0090329C">
      <w:pPr>
        <w:jc w:val="right"/>
        <w:rPr>
          <w:rFonts w:ascii="Times New Roman" w:hAnsi="Times New Roman" w:cs="Times New Roman"/>
          <w:b/>
          <w:bCs/>
          <w:color w:val="0070C0"/>
          <w:sz w:val="24"/>
          <w:szCs w:val="24"/>
        </w:rPr>
      </w:pPr>
    </w:p>
    <w:p w14:paraId="7225456A" w14:textId="77777777" w:rsidR="0090329C" w:rsidRPr="002674F3" w:rsidRDefault="0090329C">
      <w:pPr>
        <w:jc w:val="right"/>
        <w:rPr>
          <w:rFonts w:ascii="Times New Roman" w:hAnsi="Times New Roman" w:cs="Times New Roman"/>
          <w:b/>
          <w:bCs/>
          <w:color w:val="0070C0"/>
          <w:sz w:val="24"/>
          <w:szCs w:val="24"/>
        </w:rPr>
      </w:pPr>
    </w:p>
    <w:p w14:paraId="1AE4E135" w14:textId="77777777" w:rsidR="0090329C" w:rsidRPr="002674F3" w:rsidRDefault="0090329C">
      <w:pPr>
        <w:jc w:val="right"/>
        <w:rPr>
          <w:rFonts w:ascii="Times New Roman" w:hAnsi="Times New Roman" w:cs="Times New Roman"/>
          <w:b/>
          <w:bCs/>
          <w:color w:val="0070C0"/>
          <w:sz w:val="24"/>
          <w:szCs w:val="24"/>
        </w:rPr>
      </w:pPr>
    </w:p>
    <w:p w14:paraId="59A05EBB" w14:textId="77777777" w:rsidR="0090329C" w:rsidRPr="002674F3" w:rsidRDefault="0090329C">
      <w:pPr>
        <w:jc w:val="right"/>
        <w:rPr>
          <w:rFonts w:ascii="Times New Roman" w:hAnsi="Times New Roman" w:cs="Times New Roman"/>
          <w:b/>
          <w:bCs/>
          <w:color w:val="0070C0"/>
          <w:sz w:val="24"/>
          <w:szCs w:val="24"/>
        </w:rPr>
      </w:pPr>
    </w:p>
    <w:p w14:paraId="785F19C6" w14:textId="77777777" w:rsidR="0090329C" w:rsidRPr="002674F3" w:rsidRDefault="0090329C">
      <w:pPr>
        <w:jc w:val="right"/>
        <w:rPr>
          <w:rFonts w:ascii="Times New Roman" w:hAnsi="Times New Roman" w:cs="Times New Roman"/>
          <w:b/>
          <w:bCs/>
          <w:color w:val="0070C0"/>
          <w:sz w:val="24"/>
          <w:szCs w:val="24"/>
        </w:rPr>
      </w:pPr>
    </w:p>
    <w:p w14:paraId="736CCC12" w14:textId="77777777" w:rsidR="0090329C" w:rsidRPr="002674F3" w:rsidRDefault="0090329C">
      <w:pPr>
        <w:jc w:val="right"/>
        <w:rPr>
          <w:rFonts w:ascii="Times New Roman" w:hAnsi="Times New Roman" w:cs="Times New Roman"/>
          <w:b/>
          <w:bCs/>
          <w:color w:val="0070C0"/>
          <w:sz w:val="24"/>
          <w:szCs w:val="24"/>
        </w:rPr>
      </w:pPr>
    </w:p>
    <w:p w14:paraId="2FDDB438" w14:textId="77777777" w:rsidR="0090329C" w:rsidRPr="002674F3" w:rsidRDefault="005E215B">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67578E8D" w14:textId="77777777" w:rsidR="0090329C" w:rsidRPr="002674F3" w:rsidRDefault="005E215B">
      <w:pPr>
        <w:pStyle w:val="1"/>
      </w:pPr>
      <w:bookmarkStart w:id="2" w:name="_Toc150695621"/>
      <w:bookmarkStart w:id="3" w:name="_Toc150695786"/>
      <w:bookmarkStart w:id="4" w:name="_Toc156824969"/>
      <w:bookmarkStart w:id="5" w:name="_Toc197423632"/>
      <w:r w:rsidRPr="002674F3">
        <w:t>«</w:t>
      </w:r>
      <w:r w:rsidR="00A862A9" w:rsidRPr="002674F3">
        <w:t>ОП.01 ИНЖЕНЕРНАЯ ГРАФИКА</w:t>
      </w:r>
      <w:r w:rsidRPr="002674F3">
        <w:t>»</w:t>
      </w:r>
      <w:bookmarkEnd w:id="2"/>
      <w:bookmarkEnd w:id="3"/>
      <w:bookmarkEnd w:id="4"/>
      <w:bookmarkEnd w:id="5"/>
    </w:p>
    <w:p w14:paraId="250498A2" w14:textId="77777777" w:rsidR="0090329C" w:rsidRPr="002674F3" w:rsidRDefault="0090329C">
      <w:pPr>
        <w:pStyle w:val="1"/>
      </w:pPr>
    </w:p>
    <w:p w14:paraId="3C60376C" w14:textId="77777777" w:rsidR="0090329C" w:rsidRPr="002674F3" w:rsidRDefault="0090329C">
      <w:pPr>
        <w:pStyle w:val="1"/>
      </w:pPr>
    </w:p>
    <w:p w14:paraId="523B0964" w14:textId="77777777" w:rsidR="0090329C" w:rsidRPr="002674F3" w:rsidRDefault="0090329C">
      <w:pPr>
        <w:pStyle w:val="1"/>
      </w:pPr>
    </w:p>
    <w:p w14:paraId="3DE43564" w14:textId="77777777" w:rsidR="0090329C" w:rsidRPr="002674F3" w:rsidRDefault="0090329C">
      <w:pPr>
        <w:pStyle w:val="1"/>
      </w:pPr>
    </w:p>
    <w:p w14:paraId="76E12507" w14:textId="77777777" w:rsidR="0090329C" w:rsidRPr="002674F3" w:rsidRDefault="0090329C">
      <w:pPr>
        <w:pStyle w:val="1"/>
      </w:pPr>
    </w:p>
    <w:p w14:paraId="3656665E" w14:textId="77777777" w:rsidR="0090329C" w:rsidRPr="002674F3" w:rsidRDefault="0090329C">
      <w:pPr>
        <w:pStyle w:val="1"/>
      </w:pPr>
    </w:p>
    <w:p w14:paraId="2BA2027C" w14:textId="77777777" w:rsidR="0090329C" w:rsidRPr="002674F3" w:rsidRDefault="0090329C">
      <w:pPr>
        <w:pStyle w:val="1"/>
      </w:pPr>
    </w:p>
    <w:p w14:paraId="01461CD4" w14:textId="77777777" w:rsidR="0090329C" w:rsidRPr="002674F3" w:rsidRDefault="0090329C">
      <w:pPr>
        <w:pStyle w:val="1"/>
      </w:pPr>
    </w:p>
    <w:p w14:paraId="79CC92F4" w14:textId="77777777" w:rsidR="0090329C" w:rsidRPr="002674F3" w:rsidRDefault="0090329C">
      <w:pPr>
        <w:pStyle w:val="1"/>
      </w:pPr>
    </w:p>
    <w:p w14:paraId="382EA5B6" w14:textId="77777777" w:rsidR="0090329C" w:rsidRPr="002674F3" w:rsidRDefault="0090329C">
      <w:pPr>
        <w:pStyle w:val="1"/>
      </w:pPr>
    </w:p>
    <w:p w14:paraId="7097FAED" w14:textId="77777777" w:rsidR="0090329C" w:rsidRPr="002674F3" w:rsidRDefault="0090329C">
      <w:pPr>
        <w:pStyle w:val="1"/>
      </w:pPr>
    </w:p>
    <w:p w14:paraId="11823EB3" w14:textId="77777777" w:rsidR="0090329C" w:rsidRPr="002674F3" w:rsidRDefault="0090329C">
      <w:pPr>
        <w:pStyle w:val="1"/>
      </w:pPr>
    </w:p>
    <w:p w14:paraId="4CAC2262" w14:textId="77777777" w:rsidR="0090329C" w:rsidRPr="002674F3" w:rsidRDefault="0090329C">
      <w:pPr>
        <w:pStyle w:val="1"/>
      </w:pPr>
    </w:p>
    <w:p w14:paraId="02AFDCC7" w14:textId="77777777" w:rsidR="0090329C" w:rsidRPr="002674F3" w:rsidRDefault="0090329C">
      <w:pPr>
        <w:pStyle w:val="1"/>
      </w:pPr>
    </w:p>
    <w:p w14:paraId="2FB5633C" w14:textId="77777777" w:rsidR="0090329C" w:rsidRPr="002674F3" w:rsidRDefault="0090329C">
      <w:pPr>
        <w:pStyle w:val="1f3"/>
        <w:jc w:val="center"/>
        <w:rPr>
          <w:b/>
          <w:bCs/>
          <w:lang w:val="ru-RU"/>
        </w:rPr>
      </w:pPr>
    </w:p>
    <w:p w14:paraId="5CACBD54" w14:textId="77777777" w:rsidR="0090329C" w:rsidRPr="002674F3" w:rsidRDefault="005E215B">
      <w:pPr>
        <w:rPr>
          <w:rFonts w:ascii="Times New Roman" w:eastAsia="Segoe UI" w:hAnsi="Times New Roman" w:cs="Times New Roman"/>
          <w:b/>
          <w:bCs/>
          <w:caps/>
          <w:sz w:val="24"/>
          <w:szCs w:val="24"/>
        </w:rPr>
      </w:pPr>
      <w:bookmarkStart w:id="6" w:name="_Toc149904144"/>
      <w:bookmarkStart w:id="7" w:name="_Toc150695622"/>
      <w:bookmarkStart w:id="8" w:name="_Toc150695787"/>
      <w:r w:rsidRPr="002674F3">
        <w:rPr>
          <w:rFonts w:ascii="Times New Roman" w:hAnsi="Times New Roman" w:cs="Times New Roman"/>
          <w:sz w:val="24"/>
          <w:szCs w:val="24"/>
        </w:rPr>
        <w:br w:type="page" w:clear="all"/>
      </w:r>
    </w:p>
    <w:p w14:paraId="69E829C3" w14:textId="77777777" w:rsidR="0090329C" w:rsidRPr="002674F3" w:rsidRDefault="005E215B">
      <w:pPr>
        <w:pStyle w:val="1f5"/>
        <w:rPr>
          <w:rFonts w:ascii="Times New Roman" w:hAnsi="Times New Roman"/>
        </w:rPr>
      </w:pPr>
      <w:bookmarkStart w:id="9" w:name="_Toc197331522"/>
      <w:r w:rsidRPr="002674F3">
        <w:rPr>
          <w:rFonts w:ascii="Times New Roman" w:hAnsi="Times New Roman"/>
        </w:rPr>
        <w:lastRenderedPageBreak/>
        <w:t>СОДЕРЖАНИЕ ПРОГРАММЫ</w:t>
      </w:r>
      <w:bookmarkEnd w:id="9"/>
    </w:p>
    <w:p w14:paraId="0A970D69" w14:textId="77777777" w:rsidR="00292E3D" w:rsidRPr="002674F3" w:rsidRDefault="005E215B">
      <w:pPr>
        <w:pStyle w:val="16"/>
        <w:rPr>
          <w:rFonts w:eastAsiaTheme="minorEastAsia"/>
          <w:b w:val="0"/>
          <w:bCs w:val="0"/>
          <w:noProof/>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hyperlink w:anchor="_Toc197331522" w:history="1">
        <w:r w:rsidR="00292E3D" w:rsidRPr="002674F3">
          <w:rPr>
            <w:rStyle w:val="af4"/>
            <w:noProof/>
            <w:sz w:val="24"/>
            <w:szCs w:val="24"/>
          </w:rPr>
          <w:t>СОДЕРЖАНИЕ ПРОГРАММЫ</w:t>
        </w:r>
        <w:r w:rsidR="00292E3D" w:rsidRPr="002674F3">
          <w:rPr>
            <w:noProof/>
            <w:webHidden/>
            <w:sz w:val="24"/>
            <w:szCs w:val="24"/>
          </w:rPr>
          <w:tab/>
        </w:r>
        <w:r w:rsidR="00292E3D" w:rsidRPr="002674F3">
          <w:rPr>
            <w:noProof/>
            <w:webHidden/>
            <w:sz w:val="24"/>
            <w:szCs w:val="24"/>
          </w:rPr>
          <w:fldChar w:fldCharType="begin"/>
        </w:r>
        <w:r w:rsidR="00292E3D" w:rsidRPr="002674F3">
          <w:rPr>
            <w:noProof/>
            <w:webHidden/>
            <w:sz w:val="24"/>
            <w:szCs w:val="24"/>
          </w:rPr>
          <w:instrText xml:space="preserve"> PAGEREF _Toc197331522 \h </w:instrText>
        </w:r>
        <w:r w:rsidR="00292E3D" w:rsidRPr="002674F3">
          <w:rPr>
            <w:noProof/>
            <w:webHidden/>
            <w:sz w:val="24"/>
            <w:szCs w:val="24"/>
          </w:rPr>
        </w:r>
        <w:r w:rsidR="00292E3D" w:rsidRPr="002674F3">
          <w:rPr>
            <w:noProof/>
            <w:webHidden/>
            <w:sz w:val="24"/>
            <w:szCs w:val="24"/>
          </w:rPr>
          <w:fldChar w:fldCharType="separate"/>
        </w:r>
        <w:r w:rsidR="00292E3D" w:rsidRPr="002674F3">
          <w:rPr>
            <w:noProof/>
            <w:webHidden/>
            <w:sz w:val="24"/>
            <w:szCs w:val="24"/>
          </w:rPr>
          <w:t>2</w:t>
        </w:r>
        <w:r w:rsidR="00292E3D" w:rsidRPr="002674F3">
          <w:rPr>
            <w:noProof/>
            <w:webHidden/>
            <w:sz w:val="24"/>
            <w:szCs w:val="24"/>
          </w:rPr>
          <w:fldChar w:fldCharType="end"/>
        </w:r>
      </w:hyperlink>
    </w:p>
    <w:p w14:paraId="5FEA3A60" w14:textId="77777777" w:rsidR="00292E3D" w:rsidRPr="002674F3" w:rsidRDefault="00572C1D">
      <w:pPr>
        <w:pStyle w:val="16"/>
        <w:tabs>
          <w:tab w:val="left" w:pos="480"/>
        </w:tabs>
        <w:rPr>
          <w:rFonts w:eastAsiaTheme="minorEastAsia"/>
          <w:b w:val="0"/>
          <w:bCs w:val="0"/>
          <w:noProof/>
          <w:sz w:val="24"/>
          <w:szCs w:val="24"/>
          <w:lang w:eastAsia="ru-RU"/>
        </w:rPr>
      </w:pPr>
      <w:hyperlink w:anchor="_Toc197331523" w:history="1">
        <w:r w:rsidR="00292E3D" w:rsidRPr="002674F3">
          <w:rPr>
            <w:rStyle w:val="af4"/>
            <w:iCs/>
            <w:noProof/>
            <w:sz w:val="24"/>
            <w:szCs w:val="24"/>
          </w:rPr>
          <w:t>1.</w:t>
        </w:r>
        <w:r w:rsidR="00292E3D" w:rsidRPr="002674F3">
          <w:rPr>
            <w:rFonts w:eastAsiaTheme="minorEastAsia"/>
            <w:b w:val="0"/>
            <w:bCs w:val="0"/>
            <w:noProof/>
            <w:sz w:val="24"/>
            <w:szCs w:val="24"/>
            <w:lang w:eastAsia="ru-RU"/>
          </w:rPr>
          <w:tab/>
        </w:r>
        <w:r w:rsidR="00292E3D" w:rsidRPr="002674F3">
          <w:rPr>
            <w:rStyle w:val="af4"/>
            <w:iCs/>
            <w:noProof/>
            <w:sz w:val="24"/>
            <w:szCs w:val="24"/>
          </w:rPr>
          <w:t>Общая характеристика РАБОЧЕЙ ПРОГРАММЫ УЧЕБНОЙ ДИСЦИПЛИНЫ</w:t>
        </w:r>
        <w:r w:rsidR="00292E3D" w:rsidRPr="002674F3">
          <w:rPr>
            <w:noProof/>
            <w:webHidden/>
            <w:sz w:val="24"/>
            <w:szCs w:val="24"/>
          </w:rPr>
          <w:tab/>
        </w:r>
        <w:r w:rsidR="00292E3D" w:rsidRPr="002674F3">
          <w:rPr>
            <w:noProof/>
            <w:webHidden/>
            <w:sz w:val="24"/>
            <w:szCs w:val="24"/>
          </w:rPr>
          <w:fldChar w:fldCharType="begin"/>
        </w:r>
        <w:r w:rsidR="00292E3D" w:rsidRPr="002674F3">
          <w:rPr>
            <w:noProof/>
            <w:webHidden/>
            <w:sz w:val="24"/>
            <w:szCs w:val="24"/>
          </w:rPr>
          <w:instrText xml:space="preserve"> PAGEREF _Toc197331523 \h </w:instrText>
        </w:r>
        <w:r w:rsidR="00292E3D" w:rsidRPr="002674F3">
          <w:rPr>
            <w:noProof/>
            <w:webHidden/>
            <w:sz w:val="24"/>
            <w:szCs w:val="24"/>
          </w:rPr>
        </w:r>
        <w:r w:rsidR="00292E3D" w:rsidRPr="002674F3">
          <w:rPr>
            <w:noProof/>
            <w:webHidden/>
            <w:sz w:val="24"/>
            <w:szCs w:val="24"/>
          </w:rPr>
          <w:fldChar w:fldCharType="separate"/>
        </w:r>
        <w:r w:rsidR="00292E3D" w:rsidRPr="002674F3">
          <w:rPr>
            <w:noProof/>
            <w:webHidden/>
            <w:sz w:val="24"/>
            <w:szCs w:val="24"/>
          </w:rPr>
          <w:t>3</w:t>
        </w:r>
        <w:r w:rsidR="00292E3D" w:rsidRPr="002674F3">
          <w:rPr>
            <w:noProof/>
            <w:webHidden/>
            <w:sz w:val="24"/>
            <w:szCs w:val="24"/>
          </w:rPr>
          <w:fldChar w:fldCharType="end"/>
        </w:r>
      </w:hyperlink>
    </w:p>
    <w:p w14:paraId="37CE6EC9" w14:textId="77777777" w:rsidR="00292E3D" w:rsidRPr="002674F3" w:rsidRDefault="00572C1D">
      <w:pPr>
        <w:pStyle w:val="25"/>
        <w:rPr>
          <w:rFonts w:eastAsiaTheme="minorEastAsia"/>
          <w:i w:val="0"/>
          <w:iCs w:val="0"/>
          <w:noProof/>
        </w:rPr>
      </w:pPr>
      <w:hyperlink w:anchor="_Toc197331524" w:history="1">
        <w:r w:rsidR="00292E3D" w:rsidRPr="002674F3">
          <w:rPr>
            <w:rStyle w:val="af4"/>
            <w:noProof/>
          </w:rPr>
          <w:t>1.1. Цель и место дисциплины в структуре образовательной программы</w:t>
        </w:r>
        <w:r w:rsidR="00292E3D" w:rsidRPr="002674F3">
          <w:rPr>
            <w:noProof/>
            <w:webHidden/>
          </w:rPr>
          <w:tab/>
        </w:r>
        <w:r w:rsidR="00292E3D" w:rsidRPr="002674F3">
          <w:rPr>
            <w:noProof/>
            <w:webHidden/>
          </w:rPr>
          <w:fldChar w:fldCharType="begin"/>
        </w:r>
        <w:r w:rsidR="00292E3D" w:rsidRPr="002674F3">
          <w:rPr>
            <w:noProof/>
            <w:webHidden/>
          </w:rPr>
          <w:instrText xml:space="preserve"> PAGEREF _Toc197331524 \h </w:instrText>
        </w:r>
        <w:r w:rsidR="00292E3D" w:rsidRPr="002674F3">
          <w:rPr>
            <w:noProof/>
            <w:webHidden/>
          </w:rPr>
        </w:r>
        <w:r w:rsidR="00292E3D" w:rsidRPr="002674F3">
          <w:rPr>
            <w:noProof/>
            <w:webHidden/>
          </w:rPr>
          <w:fldChar w:fldCharType="separate"/>
        </w:r>
        <w:r w:rsidR="00292E3D" w:rsidRPr="002674F3">
          <w:rPr>
            <w:noProof/>
            <w:webHidden/>
          </w:rPr>
          <w:t>3</w:t>
        </w:r>
        <w:r w:rsidR="00292E3D" w:rsidRPr="002674F3">
          <w:rPr>
            <w:noProof/>
            <w:webHidden/>
          </w:rPr>
          <w:fldChar w:fldCharType="end"/>
        </w:r>
      </w:hyperlink>
    </w:p>
    <w:p w14:paraId="057CDCCE" w14:textId="77777777" w:rsidR="00292E3D" w:rsidRPr="002674F3" w:rsidRDefault="00572C1D">
      <w:pPr>
        <w:pStyle w:val="25"/>
        <w:rPr>
          <w:rFonts w:eastAsiaTheme="minorEastAsia"/>
          <w:i w:val="0"/>
          <w:iCs w:val="0"/>
          <w:noProof/>
        </w:rPr>
      </w:pPr>
      <w:hyperlink w:anchor="_Toc197331525" w:history="1">
        <w:r w:rsidR="00292E3D" w:rsidRPr="002674F3">
          <w:rPr>
            <w:rStyle w:val="af4"/>
            <w:noProof/>
          </w:rPr>
          <w:t>1.2. Планируемые результаты освоения дисциплины</w:t>
        </w:r>
        <w:r w:rsidR="00292E3D" w:rsidRPr="002674F3">
          <w:rPr>
            <w:noProof/>
            <w:webHidden/>
          </w:rPr>
          <w:tab/>
        </w:r>
        <w:r w:rsidR="00292E3D" w:rsidRPr="002674F3">
          <w:rPr>
            <w:noProof/>
            <w:webHidden/>
          </w:rPr>
          <w:fldChar w:fldCharType="begin"/>
        </w:r>
        <w:r w:rsidR="00292E3D" w:rsidRPr="002674F3">
          <w:rPr>
            <w:noProof/>
            <w:webHidden/>
          </w:rPr>
          <w:instrText xml:space="preserve"> PAGEREF _Toc197331525 \h </w:instrText>
        </w:r>
        <w:r w:rsidR="00292E3D" w:rsidRPr="002674F3">
          <w:rPr>
            <w:noProof/>
            <w:webHidden/>
          </w:rPr>
        </w:r>
        <w:r w:rsidR="00292E3D" w:rsidRPr="002674F3">
          <w:rPr>
            <w:noProof/>
            <w:webHidden/>
          </w:rPr>
          <w:fldChar w:fldCharType="separate"/>
        </w:r>
        <w:r w:rsidR="00292E3D" w:rsidRPr="002674F3">
          <w:rPr>
            <w:noProof/>
            <w:webHidden/>
          </w:rPr>
          <w:t>3</w:t>
        </w:r>
        <w:r w:rsidR="00292E3D" w:rsidRPr="002674F3">
          <w:rPr>
            <w:noProof/>
            <w:webHidden/>
          </w:rPr>
          <w:fldChar w:fldCharType="end"/>
        </w:r>
      </w:hyperlink>
    </w:p>
    <w:p w14:paraId="222F7EC3" w14:textId="77777777" w:rsidR="00292E3D" w:rsidRPr="002674F3" w:rsidRDefault="00572C1D">
      <w:pPr>
        <w:pStyle w:val="16"/>
        <w:rPr>
          <w:rFonts w:eastAsiaTheme="minorEastAsia"/>
          <w:b w:val="0"/>
          <w:bCs w:val="0"/>
          <w:noProof/>
          <w:sz w:val="24"/>
          <w:szCs w:val="24"/>
          <w:lang w:eastAsia="ru-RU"/>
        </w:rPr>
      </w:pPr>
      <w:hyperlink w:anchor="_Toc197331526" w:history="1">
        <w:r w:rsidR="00292E3D" w:rsidRPr="002674F3">
          <w:rPr>
            <w:rStyle w:val="af4"/>
            <w:noProof/>
            <w:sz w:val="24"/>
            <w:szCs w:val="24"/>
          </w:rPr>
          <w:t>2. Структура и содержание ДИСЦИПЛИНЫ</w:t>
        </w:r>
        <w:r w:rsidR="00292E3D" w:rsidRPr="002674F3">
          <w:rPr>
            <w:noProof/>
            <w:webHidden/>
            <w:sz w:val="24"/>
            <w:szCs w:val="24"/>
          </w:rPr>
          <w:tab/>
        </w:r>
        <w:r w:rsidR="00292E3D" w:rsidRPr="002674F3">
          <w:rPr>
            <w:noProof/>
            <w:webHidden/>
            <w:sz w:val="24"/>
            <w:szCs w:val="24"/>
          </w:rPr>
          <w:fldChar w:fldCharType="begin"/>
        </w:r>
        <w:r w:rsidR="00292E3D" w:rsidRPr="002674F3">
          <w:rPr>
            <w:noProof/>
            <w:webHidden/>
            <w:sz w:val="24"/>
            <w:szCs w:val="24"/>
          </w:rPr>
          <w:instrText xml:space="preserve"> PAGEREF _Toc197331526 \h </w:instrText>
        </w:r>
        <w:r w:rsidR="00292E3D" w:rsidRPr="002674F3">
          <w:rPr>
            <w:noProof/>
            <w:webHidden/>
            <w:sz w:val="24"/>
            <w:szCs w:val="24"/>
          </w:rPr>
        </w:r>
        <w:r w:rsidR="00292E3D" w:rsidRPr="002674F3">
          <w:rPr>
            <w:noProof/>
            <w:webHidden/>
            <w:sz w:val="24"/>
            <w:szCs w:val="24"/>
          </w:rPr>
          <w:fldChar w:fldCharType="separate"/>
        </w:r>
        <w:r w:rsidR="00292E3D" w:rsidRPr="002674F3">
          <w:rPr>
            <w:noProof/>
            <w:webHidden/>
            <w:sz w:val="24"/>
            <w:szCs w:val="24"/>
          </w:rPr>
          <w:t>5</w:t>
        </w:r>
        <w:r w:rsidR="00292E3D" w:rsidRPr="002674F3">
          <w:rPr>
            <w:noProof/>
            <w:webHidden/>
            <w:sz w:val="24"/>
            <w:szCs w:val="24"/>
          </w:rPr>
          <w:fldChar w:fldCharType="end"/>
        </w:r>
      </w:hyperlink>
    </w:p>
    <w:p w14:paraId="131ED3F6" w14:textId="77777777" w:rsidR="00292E3D" w:rsidRPr="002674F3" w:rsidRDefault="00572C1D">
      <w:pPr>
        <w:pStyle w:val="25"/>
        <w:rPr>
          <w:rFonts w:eastAsiaTheme="minorEastAsia"/>
          <w:i w:val="0"/>
          <w:iCs w:val="0"/>
          <w:noProof/>
        </w:rPr>
      </w:pPr>
      <w:hyperlink w:anchor="_Toc197331527" w:history="1">
        <w:r w:rsidR="00292E3D" w:rsidRPr="002674F3">
          <w:rPr>
            <w:rStyle w:val="af4"/>
            <w:noProof/>
          </w:rPr>
          <w:t>2.1. Трудоемкость освоения дисциплины</w:t>
        </w:r>
        <w:r w:rsidR="00292E3D" w:rsidRPr="002674F3">
          <w:rPr>
            <w:noProof/>
            <w:webHidden/>
          </w:rPr>
          <w:tab/>
        </w:r>
        <w:r w:rsidR="00292E3D" w:rsidRPr="002674F3">
          <w:rPr>
            <w:noProof/>
            <w:webHidden/>
          </w:rPr>
          <w:fldChar w:fldCharType="begin"/>
        </w:r>
        <w:r w:rsidR="00292E3D" w:rsidRPr="002674F3">
          <w:rPr>
            <w:noProof/>
            <w:webHidden/>
          </w:rPr>
          <w:instrText xml:space="preserve"> PAGEREF _Toc197331527 \h </w:instrText>
        </w:r>
        <w:r w:rsidR="00292E3D" w:rsidRPr="002674F3">
          <w:rPr>
            <w:noProof/>
            <w:webHidden/>
          </w:rPr>
        </w:r>
        <w:r w:rsidR="00292E3D" w:rsidRPr="002674F3">
          <w:rPr>
            <w:noProof/>
            <w:webHidden/>
          </w:rPr>
          <w:fldChar w:fldCharType="separate"/>
        </w:r>
        <w:r w:rsidR="00292E3D" w:rsidRPr="002674F3">
          <w:rPr>
            <w:noProof/>
            <w:webHidden/>
          </w:rPr>
          <w:t>5</w:t>
        </w:r>
        <w:r w:rsidR="00292E3D" w:rsidRPr="002674F3">
          <w:rPr>
            <w:noProof/>
            <w:webHidden/>
          </w:rPr>
          <w:fldChar w:fldCharType="end"/>
        </w:r>
      </w:hyperlink>
    </w:p>
    <w:p w14:paraId="20B64508" w14:textId="77777777" w:rsidR="00292E3D" w:rsidRPr="002674F3" w:rsidRDefault="00572C1D">
      <w:pPr>
        <w:pStyle w:val="25"/>
        <w:rPr>
          <w:rFonts w:eastAsiaTheme="minorEastAsia"/>
          <w:i w:val="0"/>
          <w:iCs w:val="0"/>
          <w:noProof/>
        </w:rPr>
      </w:pPr>
      <w:hyperlink w:anchor="_Toc197331528" w:history="1">
        <w:r w:rsidR="00292E3D" w:rsidRPr="002674F3">
          <w:rPr>
            <w:rStyle w:val="af4"/>
            <w:noProof/>
          </w:rPr>
          <w:t>2.2. Содержание дисциплины</w:t>
        </w:r>
        <w:r w:rsidR="00292E3D" w:rsidRPr="002674F3">
          <w:rPr>
            <w:noProof/>
            <w:webHidden/>
          </w:rPr>
          <w:tab/>
        </w:r>
        <w:r w:rsidR="00292E3D" w:rsidRPr="002674F3">
          <w:rPr>
            <w:noProof/>
            <w:webHidden/>
          </w:rPr>
          <w:fldChar w:fldCharType="begin"/>
        </w:r>
        <w:r w:rsidR="00292E3D" w:rsidRPr="002674F3">
          <w:rPr>
            <w:noProof/>
            <w:webHidden/>
          </w:rPr>
          <w:instrText xml:space="preserve"> PAGEREF _Toc197331528 \h </w:instrText>
        </w:r>
        <w:r w:rsidR="00292E3D" w:rsidRPr="002674F3">
          <w:rPr>
            <w:noProof/>
            <w:webHidden/>
          </w:rPr>
        </w:r>
        <w:r w:rsidR="00292E3D" w:rsidRPr="002674F3">
          <w:rPr>
            <w:noProof/>
            <w:webHidden/>
          </w:rPr>
          <w:fldChar w:fldCharType="separate"/>
        </w:r>
        <w:r w:rsidR="00292E3D" w:rsidRPr="002674F3">
          <w:rPr>
            <w:noProof/>
            <w:webHidden/>
          </w:rPr>
          <w:t>6</w:t>
        </w:r>
        <w:r w:rsidR="00292E3D" w:rsidRPr="002674F3">
          <w:rPr>
            <w:noProof/>
            <w:webHidden/>
          </w:rPr>
          <w:fldChar w:fldCharType="end"/>
        </w:r>
      </w:hyperlink>
    </w:p>
    <w:p w14:paraId="0B831462" w14:textId="77777777" w:rsidR="00292E3D" w:rsidRPr="002674F3" w:rsidRDefault="00572C1D">
      <w:pPr>
        <w:pStyle w:val="16"/>
        <w:rPr>
          <w:rFonts w:eastAsiaTheme="minorEastAsia"/>
          <w:b w:val="0"/>
          <w:bCs w:val="0"/>
          <w:noProof/>
          <w:sz w:val="24"/>
          <w:szCs w:val="24"/>
          <w:lang w:eastAsia="ru-RU"/>
        </w:rPr>
      </w:pPr>
      <w:hyperlink w:anchor="_Toc197331529" w:history="1">
        <w:r w:rsidR="00292E3D" w:rsidRPr="002674F3">
          <w:rPr>
            <w:rStyle w:val="af4"/>
            <w:noProof/>
            <w:sz w:val="24"/>
            <w:szCs w:val="24"/>
          </w:rPr>
          <w:t>3. Условия реализации ДИСЦИПЛИНЫ</w:t>
        </w:r>
        <w:r w:rsidR="00292E3D" w:rsidRPr="002674F3">
          <w:rPr>
            <w:noProof/>
            <w:webHidden/>
            <w:sz w:val="24"/>
            <w:szCs w:val="24"/>
          </w:rPr>
          <w:tab/>
        </w:r>
        <w:r w:rsidR="00292E3D" w:rsidRPr="002674F3">
          <w:rPr>
            <w:noProof/>
            <w:webHidden/>
            <w:sz w:val="24"/>
            <w:szCs w:val="24"/>
          </w:rPr>
          <w:fldChar w:fldCharType="begin"/>
        </w:r>
        <w:r w:rsidR="00292E3D" w:rsidRPr="002674F3">
          <w:rPr>
            <w:noProof/>
            <w:webHidden/>
            <w:sz w:val="24"/>
            <w:szCs w:val="24"/>
          </w:rPr>
          <w:instrText xml:space="preserve"> PAGEREF _Toc197331529 \h </w:instrText>
        </w:r>
        <w:r w:rsidR="00292E3D" w:rsidRPr="002674F3">
          <w:rPr>
            <w:noProof/>
            <w:webHidden/>
            <w:sz w:val="24"/>
            <w:szCs w:val="24"/>
          </w:rPr>
        </w:r>
        <w:r w:rsidR="00292E3D" w:rsidRPr="002674F3">
          <w:rPr>
            <w:noProof/>
            <w:webHidden/>
            <w:sz w:val="24"/>
            <w:szCs w:val="24"/>
          </w:rPr>
          <w:fldChar w:fldCharType="separate"/>
        </w:r>
        <w:r w:rsidR="00292E3D" w:rsidRPr="002674F3">
          <w:rPr>
            <w:noProof/>
            <w:webHidden/>
            <w:sz w:val="24"/>
            <w:szCs w:val="24"/>
          </w:rPr>
          <w:t>10</w:t>
        </w:r>
        <w:r w:rsidR="00292E3D" w:rsidRPr="002674F3">
          <w:rPr>
            <w:noProof/>
            <w:webHidden/>
            <w:sz w:val="24"/>
            <w:szCs w:val="24"/>
          </w:rPr>
          <w:fldChar w:fldCharType="end"/>
        </w:r>
      </w:hyperlink>
    </w:p>
    <w:p w14:paraId="3EB1AA3A" w14:textId="77777777" w:rsidR="00292E3D" w:rsidRPr="002674F3" w:rsidRDefault="00572C1D">
      <w:pPr>
        <w:pStyle w:val="25"/>
        <w:rPr>
          <w:rFonts w:eastAsiaTheme="minorEastAsia"/>
          <w:i w:val="0"/>
          <w:iCs w:val="0"/>
          <w:noProof/>
        </w:rPr>
      </w:pPr>
      <w:hyperlink w:anchor="_Toc197331530" w:history="1">
        <w:r w:rsidR="00292E3D" w:rsidRPr="002674F3">
          <w:rPr>
            <w:rStyle w:val="af4"/>
            <w:noProof/>
          </w:rPr>
          <w:t>3.1. Материально-техническое обеспечение</w:t>
        </w:r>
        <w:r w:rsidR="00292E3D" w:rsidRPr="002674F3">
          <w:rPr>
            <w:noProof/>
            <w:webHidden/>
          </w:rPr>
          <w:tab/>
        </w:r>
        <w:r w:rsidR="00292E3D" w:rsidRPr="002674F3">
          <w:rPr>
            <w:noProof/>
            <w:webHidden/>
          </w:rPr>
          <w:fldChar w:fldCharType="begin"/>
        </w:r>
        <w:r w:rsidR="00292E3D" w:rsidRPr="002674F3">
          <w:rPr>
            <w:noProof/>
            <w:webHidden/>
          </w:rPr>
          <w:instrText xml:space="preserve"> PAGEREF _Toc197331530 \h </w:instrText>
        </w:r>
        <w:r w:rsidR="00292E3D" w:rsidRPr="002674F3">
          <w:rPr>
            <w:noProof/>
            <w:webHidden/>
          </w:rPr>
        </w:r>
        <w:r w:rsidR="00292E3D" w:rsidRPr="002674F3">
          <w:rPr>
            <w:noProof/>
            <w:webHidden/>
          </w:rPr>
          <w:fldChar w:fldCharType="separate"/>
        </w:r>
        <w:r w:rsidR="00292E3D" w:rsidRPr="002674F3">
          <w:rPr>
            <w:noProof/>
            <w:webHidden/>
          </w:rPr>
          <w:t>10</w:t>
        </w:r>
        <w:r w:rsidR="00292E3D" w:rsidRPr="002674F3">
          <w:rPr>
            <w:noProof/>
            <w:webHidden/>
          </w:rPr>
          <w:fldChar w:fldCharType="end"/>
        </w:r>
      </w:hyperlink>
    </w:p>
    <w:p w14:paraId="40DC3682" w14:textId="77777777" w:rsidR="00292E3D" w:rsidRPr="002674F3" w:rsidRDefault="00572C1D">
      <w:pPr>
        <w:pStyle w:val="25"/>
        <w:rPr>
          <w:rFonts w:eastAsiaTheme="minorEastAsia"/>
          <w:i w:val="0"/>
          <w:iCs w:val="0"/>
          <w:noProof/>
        </w:rPr>
      </w:pPr>
      <w:hyperlink w:anchor="_Toc197331531" w:history="1">
        <w:r w:rsidR="00292E3D" w:rsidRPr="002674F3">
          <w:rPr>
            <w:rStyle w:val="af4"/>
            <w:noProof/>
          </w:rPr>
          <w:t>3.2. Учебно-методическое обеспечение</w:t>
        </w:r>
        <w:r w:rsidR="00292E3D" w:rsidRPr="002674F3">
          <w:rPr>
            <w:noProof/>
            <w:webHidden/>
          </w:rPr>
          <w:tab/>
        </w:r>
        <w:r w:rsidR="00292E3D" w:rsidRPr="002674F3">
          <w:rPr>
            <w:noProof/>
            <w:webHidden/>
          </w:rPr>
          <w:fldChar w:fldCharType="begin"/>
        </w:r>
        <w:r w:rsidR="00292E3D" w:rsidRPr="002674F3">
          <w:rPr>
            <w:noProof/>
            <w:webHidden/>
          </w:rPr>
          <w:instrText xml:space="preserve"> PAGEREF _Toc197331531 \h </w:instrText>
        </w:r>
        <w:r w:rsidR="00292E3D" w:rsidRPr="002674F3">
          <w:rPr>
            <w:noProof/>
            <w:webHidden/>
          </w:rPr>
        </w:r>
        <w:r w:rsidR="00292E3D" w:rsidRPr="002674F3">
          <w:rPr>
            <w:noProof/>
            <w:webHidden/>
          </w:rPr>
          <w:fldChar w:fldCharType="separate"/>
        </w:r>
        <w:r w:rsidR="00292E3D" w:rsidRPr="002674F3">
          <w:rPr>
            <w:noProof/>
            <w:webHidden/>
          </w:rPr>
          <w:t>10</w:t>
        </w:r>
        <w:r w:rsidR="00292E3D" w:rsidRPr="002674F3">
          <w:rPr>
            <w:noProof/>
            <w:webHidden/>
          </w:rPr>
          <w:fldChar w:fldCharType="end"/>
        </w:r>
      </w:hyperlink>
    </w:p>
    <w:p w14:paraId="5B23DEFC" w14:textId="77777777" w:rsidR="00292E3D" w:rsidRPr="002674F3" w:rsidRDefault="00572C1D">
      <w:pPr>
        <w:pStyle w:val="16"/>
        <w:rPr>
          <w:rFonts w:eastAsiaTheme="minorEastAsia"/>
          <w:b w:val="0"/>
          <w:bCs w:val="0"/>
          <w:noProof/>
          <w:sz w:val="24"/>
          <w:szCs w:val="24"/>
          <w:lang w:eastAsia="ru-RU"/>
        </w:rPr>
      </w:pPr>
      <w:hyperlink w:anchor="_Toc197331532" w:history="1">
        <w:r w:rsidR="00292E3D" w:rsidRPr="002674F3">
          <w:rPr>
            <w:rStyle w:val="af4"/>
            <w:noProof/>
            <w:sz w:val="24"/>
            <w:szCs w:val="24"/>
          </w:rPr>
          <w:t>4. Контроль и оценка результатов  освоения ДИСЦИПЛИНЫ</w:t>
        </w:r>
        <w:r w:rsidR="00292E3D" w:rsidRPr="002674F3">
          <w:rPr>
            <w:noProof/>
            <w:webHidden/>
            <w:sz w:val="24"/>
            <w:szCs w:val="24"/>
          </w:rPr>
          <w:tab/>
        </w:r>
        <w:r w:rsidR="00292E3D" w:rsidRPr="002674F3">
          <w:rPr>
            <w:noProof/>
            <w:webHidden/>
            <w:sz w:val="24"/>
            <w:szCs w:val="24"/>
          </w:rPr>
          <w:fldChar w:fldCharType="begin"/>
        </w:r>
        <w:r w:rsidR="00292E3D" w:rsidRPr="002674F3">
          <w:rPr>
            <w:noProof/>
            <w:webHidden/>
            <w:sz w:val="24"/>
            <w:szCs w:val="24"/>
          </w:rPr>
          <w:instrText xml:space="preserve"> PAGEREF _Toc197331532 \h </w:instrText>
        </w:r>
        <w:r w:rsidR="00292E3D" w:rsidRPr="002674F3">
          <w:rPr>
            <w:noProof/>
            <w:webHidden/>
            <w:sz w:val="24"/>
            <w:szCs w:val="24"/>
          </w:rPr>
        </w:r>
        <w:r w:rsidR="00292E3D" w:rsidRPr="002674F3">
          <w:rPr>
            <w:noProof/>
            <w:webHidden/>
            <w:sz w:val="24"/>
            <w:szCs w:val="24"/>
          </w:rPr>
          <w:fldChar w:fldCharType="separate"/>
        </w:r>
        <w:r w:rsidR="00292E3D" w:rsidRPr="002674F3">
          <w:rPr>
            <w:noProof/>
            <w:webHidden/>
            <w:sz w:val="24"/>
            <w:szCs w:val="24"/>
          </w:rPr>
          <w:t>11</w:t>
        </w:r>
        <w:r w:rsidR="00292E3D" w:rsidRPr="002674F3">
          <w:rPr>
            <w:noProof/>
            <w:webHidden/>
            <w:sz w:val="24"/>
            <w:szCs w:val="24"/>
          </w:rPr>
          <w:fldChar w:fldCharType="end"/>
        </w:r>
      </w:hyperlink>
    </w:p>
    <w:p w14:paraId="0A2E4783" w14:textId="77777777" w:rsidR="0090329C" w:rsidRPr="002674F3" w:rsidRDefault="005E215B">
      <w:pPr>
        <w:pStyle w:val="1f5"/>
        <w:jc w:val="left"/>
        <w:rPr>
          <w:rFonts w:ascii="Times New Roman" w:hAnsi="Times New Roman"/>
          <w:b w:val="0"/>
          <w:bCs w:val="0"/>
        </w:rPr>
      </w:pPr>
      <w:r w:rsidRPr="002674F3">
        <w:rPr>
          <w:rFonts w:ascii="Times New Roman" w:hAnsi="Times New Roman"/>
          <w:b w:val="0"/>
          <w:bCs w:val="0"/>
        </w:rPr>
        <w:fldChar w:fldCharType="end"/>
      </w:r>
    </w:p>
    <w:p w14:paraId="2C7A1786" w14:textId="77777777" w:rsidR="0090329C" w:rsidRPr="002674F3" w:rsidRDefault="0090329C">
      <w:pPr>
        <w:pStyle w:val="1f5"/>
        <w:jc w:val="left"/>
        <w:rPr>
          <w:rFonts w:ascii="Times New Roman" w:hAnsi="Times New Roman"/>
        </w:rPr>
        <w:sectPr w:rsidR="0090329C" w:rsidRPr="002674F3" w:rsidSect="00FD697B">
          <w:headerReference w:type="even" r:id="rId8"/>
          <w:headerReference w:type="default" r:id="rId9"/>
          <w:pgSz w:w="11906" w:h="16838"/>
          <w:pgMar w:top="1134" w:right="567" w:bottom="1134" w:left="1701" w:header="709" w:footer="709" w:gutter="0"/>
          <w:cols w:space="708"/>
          <w:docGrid w:linePitch="360"/>
        </w:sectPr>
      </w:pPr>
    </w:p>
    <w:p w14:paraId="62E54C97" w14:textId="77777777" w:rsidR="0090329C" w:rsidRPr="002674F3" w:rsidRDefault="005E215B" w:rsidP="004C2B2B">
      <w:pPr>
        <w:pStyle w:val="1f5"/>
        <w:numPr>
          <w:ilvl w:val="0"/>
          <w:numId w:val="1"/>
        </w:numPr>
        <w:rPr>
          <w:rStyle w:val="aff"/>
          <w:i w:val="0"/>
          <w:iCs/>
        </w:rPr>
      </w:pPr>
      <w:bookmarkStart w:id="10" w:name="_Toc156294566"/>
      <w:bookmarkStart w:id="11" w:name="_Toc197331523"/>
      <w:r w:rsidRPr="002674F3">
        <w:rPr>
          <w:rStyle w:val="aff"/>
          <w:i w:val="0"/>
          <w:iCs/>
        </w:rPr>
        <w:lastRenderedPageBreak/>
        <w:t>Общая характеристика</w:t>
      </w:r>
      <w:bookmarkEnd w:id="6"/>
      <w:bookmarkEnd w:id="7"/>
      <w:bookmarkEnd w:id="8"/>
      <w:bookmarkEnd w:id="10"/>
      <w:r w:rsidRPr="002674F3">
        <w:rPr>
          <w:rStyle w:val="aff"/>
          <w:i w:val="0"/>
          <w:iCs/>
        </w:rPr>
        <w:t xml:space="preserve"> РАБОЧЕЙ ПРОГРАММЫ УЧЕБНОЙ ДИСЦИПЛИНЫ</w:t>
      </w:r>
      <w:bookmarkEnd w:id="11"/>
    </w:p>
    <w:p w14:paraId="11B81FB0" w14:textId="77777777" w:rsidR="0090329C" w:rsidRPr="002674F3" w:rsidRDefault="005E215B">
      <w:pPr>
        <w:pStyle w:val="1f3"/>
        <w:ind w:left="720"/>
        <w:jc w:val="center"/>
        <w:rPr>
          <w:rFonts w:eastAsia="Segoe UI"/>
          <w:u w:val="single"/>
          <w:lang w:val="ru-RU"/>
        </w:rPr>
      </w:pPr>
      <w:r w:rsidRPr="002674F3">
        <w:rPr>
          <w:rFonts w:eastAsia="Segoe UI"/>
          <w:u w:val="single"/>
          <w:lang w:val="ru-RU"/>
        </w:rPr>
        <w:t>«</w:t>
      </w:r>
      <w:r w:rsidR="00A862A9" w:rsidRPr="002674F3">
        <w:rPr>
          <w:rFonts w:eastAsia="Segoe UI"/>
          <w:u w:val="single"/>
          <w:lang w:val="ru-RU"/>
        </w:rPr>
        <w:t>ОП.01 Инженерная графика</w:t>
      </w:r>
      <w:r w:rsidRPr="002674F3">
        <w:rPr>
          <w:rFonts w:eastAsia="Segoe UI"/>
          <w:u w:val="single"/>
          <w:lang w:val="ru-RU"/>
        </w:rPr>
        <w:t>»</w:t>
      </w:r>
    </w:p>
    <w:p w14:paraId="5FA46CD1" w14:textId="77777777" w:rsidR="0090329C" w:rsidRPr="002674F3" w:rsidRDefault="005E215B">
      <w:pPr>
        <w:pStyle w:val="1f3"/>
        <w:ind w:left="720"/>
        <w:jc w:val="center"/>
        <w:rPr>
          <w:rFonts w:eastAsia="Segoe UI"/>
          <w:vertAlign w:val="superscript"/>
          <w:lang w:val="ru-RU"/>
        </w:rPr>
      </w:pPr>
      <w:r w:rsidRPr="002674F3">
        <w:rPr>
          <w:rFonts w:eastAsia="Segoe UI"/>
          <w:vertAlign w:val="superscript"/>
          <w:lang w:val="ru-RU"/>
        </w:rPr>
        <w:t>(наименование дисциплины)</w:t>
      </w:r>
    </w:p>
    <w:p w14:paraId="41EF6B83" w14:textId="77777777" w:rsidR="0090329C" w:rsidRPr="002674F3" w:rsidRDefault="005E215B">
      <w:pPr>
        <w:pStyle w:val="114"/>
        <w:rPr>
          <w:rFonts w:ascii="Times New Roman" w:hAnsi="Times New Roman"/>
        </w:rPr>
      </w:pPr>
      <w:bookmarkStart w:id="12" w:name="_Toc150695623"/>
      <w:bookmarkStart w:id="13" w:name="_Toc156294567"/>
      <w:bookmarkStart w:id="14" w:name="_Toc197331524"/>
      <w:r w:rsidRPr="002674F3">
        <w:rPr>
          <w:rFonts w:ascii="Times New Roman" w:hAnsi="Times New Roman"/>
        </w:rPr>
        <w:t xml:space="preserve">1.1. Цель и место </w:t>
      </w:r>
      <w:bookmarkEnd w:id="12"/>
      <w:r w:rsidRPr="002674F3">
        <w:rPr>
          <w:rFonts w:ascii="Times New Roman" w:hAnsi="Times New Roman"/>
        </w:rPr>
        <w:t>дисциплины в структуре образовательной программы</w:t>
      </w:r>
      <w:bookmarkEnd w:id="13"/>
      <w:bookmarkEnd w:id="14"/>
    </w:p>
    <w:p w14:paraId="18FC5569" w14:textId="77777777" w:rsidR="0090329C" w:rsidRPr="002674F3" w:rsidRDefault="005E215B">
      <w:pPr>
        <w:spacing w:line="276" w:lineRule="auto"/>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Цель дисциплины </w:t>
      </w:r>
      <w:r w:rsidRPr="002674F3">
        <w:rPr>
          <w:rFonts w:ascii="Times New Roman" w:hAnsi="Times New Roman" w:cs="Times New Roman"/>
          <w:sz w:val="24"/>
          <w:szCs w:val="24"/>
        </w:rPr>
        <w:t>«</w:t>
      </w:r>
      <w:r w:rsidR="00A862A9" w:rsidRPr="002674F3">
        <w:rPr>
          <w:rFonts w:ascii="Times New Roman" w:eastAsia="Segoe UI" w:hAnsi="Times New Roman" w:cs="Times New Roman"/>
          <w:sz w:val="24"/>
          <w:szCs w:val="24"/>
        </w:rPr>
        <w:t>Инженерная графика</w:t>
      </w:r>
      <w:r w:rsidRPr="002674F3">
        <w:rPr>
          <w:rFonts w:ascii="Times New Roman" w:hAnsi="Times New Roman" w:cs="Times New Roman"/>
          <w:sz w:val="24"/>
          <w:szCs w:val="24"/>
        </w:rPr>
        <w:t>»</w:t>
      </w:r>
      <w:r w:rsidRPr="002674F3">
        <w:rPr>
          <w:rFonts w:ascii="Times New Roman" w:eastAsia="Times New Roman" w:hAnsi="Times New Roman" w:cs="Times New Roman"/>
          <w:sz w:val="24"/>
          <w:szCs w:val="24"/>
          <w:lang w:eastAsia="ru-RU"/>
        </w:rPr>
        <w:t xml:space="preserve">: </w:t>
      </w:r>
      <w:r w:rsidR="00A862A9" w:rsidRPr="002674F3">
        <w:rPr>
          <w:rFonts w:ascii="Times New Roman" w:hAnsi="Times New Roman" w:cs="Times New Roman"/>
          <w:color w:val="333333"/>
          <w:sz w:val="24"/>
          <w:szCs w:val="24"/>
          <w:shd w:val="clear" w:color="auto" w:fill="FFFFFF"/>
        </w:rPr>
        <w:t>овладение обучающимися основами знаний, умений и навыков, необходимых для выполнения и чтения чертежей различного назначения, выполнения эскизов, составления конструкторской и технической документации производства</w:t>
      </w:r>
      <w:r w:rsidRPr="002674F3">
        <w:rPr>
          <w:rFonts w:ascii="Times New Roman" w:eastAsia="Times New Roman" w:hAnsi="Times New Roman" w:cs="Times New Roman"/>
          <w:bCs/>
          <w:i/>
          <w:iCs/>
          <w:sz w:val="24"/>
          <w:szCs w:val="24"/>
          <w:lang w:eastAsia="ru-RU"/>
        </w:rPr>
        <w:t>.</w:t>
      </w:r>
    </w:p>
    <w:p w14:paraId="2365684D" w14:textId="77777777" w:rsidR="0090329C" w:rsidRPr="002674F3" w:rsidRDefault="005E215B">
      <w:pPr>
        <w:spacing w:line="276" w:lineRule="auto"/>
        <w:ind w:firstLine="709"/>
        <w:jc w:val="both"/>
        <w:rPr>
          <w:rFonts w:ascii="Times New Roman" w:hAnsi="Times New Roman" w:cs="Times New Roman"/>
          <w:sz w:val="24"/>
          <w:szCs w:val="24"/>
        </w:rPr>
      </w:pPr>
      <w:r w:rsidRPr="002674F3">
        <w:rPr>
          <w:rFonts w:ascii="Times New Roman" w:hAnsi="Times New Roman" w:cs="Times New Roman"/>
          <w:sz w:val="24"/>
          <w:szCs w:val="24"/>
        </w:rPr>
        <w:t>Дисциплина «</w:t>
      </w:r>
      <w:r w:rsidR="00A862A9" w:rsidRPr="002674F3">
        <w:rPr>
          <w:rFonts w:ascii="Times New Roman" w:eastAsia="Segoe UI" w:hAnsi="Times New Roman" w:cs="Times New Roman"/>
          <w:sz w:val="24"/>
          <w:szCs w:val="24"/>
        </w:rPr>
        <w:t>Инженерная графика</w:t>
      </w:r>
      <w:r w:rsidRPr="002674F3">
        <w:rPr>
          <w:rFonts w:ascii="Times New Roman" w:hAnsi="Times New Roman" w:cs="Times New Roman"/>
          <w:sz w:val="24"/>
          <w:szCs w:val="24"/>
        </w:rPr>
        <w:t>» включена в</w:t>
      </w:r>
      <w:r w:rsidR="00A862A9" w:rsidRPr="002674F3">
        <w:rPr>
          <w:rFonts w:ascii="Times New Roman" w:hAnsi="Times New Roman" w:cs="Times New Roman"/>
          <w:sz w:val="24"/>
          <w:szCs w:val="24"/>
        </w:rPr>
        <w:t xml:space="preserve">  соответствии с ФГОС СПО по </w:t>
      </w:r>
      <w:r w:rsidRPr="002674F3">
        <w:rPr>
          <w:rFonts w:ascii="Times New Roman" w:hAnsi="Times New Roman" w:cs="Times New Roman"/>
          <w:sz w:val="24"/>
          <w:szCs w:val="24"/>
        </w:rPr>
        <w:t xml:space="preserve">обязательную часть </w:t>
      </w:r>
      <w:r w:rsidR="00A862A9" w:rsidRPr="002674F3">
        <w:rPr>
          <w:rFonts w:ascii="Times New Roman" w:hAnsi="Times New Roman" w:cs="Times New Roman"/>
          <w:sz w:val="24"/>
          <w:szCs w:val="24"/>
        </w:rPr>
        <w:t>общепрофессионального цикла</w:t>
      </w:r>
      <w:r w:rsidRPr="002674F3">
        <w:rPr>
          <w:rFonts w:ascii="Times New Roman" w:hAnsi="Times New Roman" w:cs="Times New Roman"/>
          <w:sz w:val="24"/>
          <w:szCs w:val="24"/>
        </w:rPr>
        <w:t xml:space="preserve"> образовательной программы</w:t>
      </w:r>
      <w:r w:rsidR="00A862A9" w:rsidRPr="002674F3">
        <w:rPr>
          <w:rFonts w:ascii="Times New Roman" w:hAnsi="Times New Roman" w:cs="Times New Roman"/>
          <w:sz w:val="24"/>
          <w:szCs w:val="24"/>
        </w:rPr>
        <w:t xml:space="preserve"> 21.02.18 Обогащение полезных ископаемых </w:t>
      </w:r>
    </w:p>
    <w:p w14:paraId="045F0C92" w14:textId="77777777" w:rsidR="0090329C" w:rsidRPr="002674F3" w:rsidRDefault="005E215B">
      <w:pPr>
        <w:pStyle w:val="114"/>
        <w:rPr>
          <w:rFonts w:ascii="Times New Roman" w:hAnsi="Times New Roman"/>
        </w:rPr>
      </w:pPr>
      <w:bookmarkStart w:id="15" w:name="_Toc156294568"/>
      <w:bookmarkStart w:id="16" w:name="_Toc197331525"/>
      <w:r w:rsidRPr="002674F3">
        <w:rPr>
          <w:rFonts w:ascii="Times New Roman" w:hAnsi="Times New Roman"/>
        </w:rPr>
        <w:t>1.2. Планируемые результаты освоения дисциплины</w:t>
      </w:r>
      <w:bookmarkEnd w:id="15"/>
      <w:bookmarkEnd w:id="16"/>
    </w:p>
    <w:p w14:paraId="4D71F22A" w14:textId="77777777" w:rsidR="0090329C" w:rsidRPr="002674F3" w:rsidRDefault="005E215B">
      <w:pPr>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276406C8" w14:textId="77777777" w:rsidR="0090329C" w:rsidRPr="002674F3" w:rsidRDefault="005E215B">
      <w:pPr>
        <w:spacing w:after="120"/>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4"/>
        <w:gridCol w:w="2794"/>
        <w:gridCol w:w="2794"/>
      </w:tblGrid>
      <w:tr w:rsidR="0090329C" w:rsidRPr="002674F3" w14:paraId="36DA809E" w14:textId="77777777">
        <w:tc>
          <w:tcPr>
            <w:tcW w:w="1246" w:type="dxa"/>
            <w:tcBorders>
              <w:top w:val="single" w:sz="4" w:space="0" w:color="auto"/>
              <w:left w:val="single" w:sz="4" w:space="0" w:color="auto"/>
              <w:right w:val="single" w:sz="4" w:space="0" w:color="auto"/>
            </w:tcBorders>
          </w:tcPr>
          <w:p w14:paraId="4364F21C" w14:textId="77777777" w:rsidR="0090329C" w:rsidRPr="002674F3" w:rsidRDefault="005E215B">
            <w:pPr>
              <w:rPr>
                <w:rStyle w:val="aff"/>
                <w:b/>
                <w:i w:val="0"/>
                <w:sz w:val="24"/>
                <w:szCs w:val="24"/>
              </w:rPr>
            </w:pPr>
            <w:bookmarkStart w:id="17" w:name="_Hlk158201861"/>
            <w:r w:rsidRPr="002674F3">
              <w:rPr>
                <w:rStyle w:val="aff"/>
                <w:b/>
                <w:i w:val="0"/>
                <w:sz w:val="24"/>
                <w:szCs w:val="24"/>
              </w:rPr>
              <w:t xml:space="preserve">Код ОК, </w:t>
            </w:r>
          </w:p>
          <w:p w14:paraId="12A8F2A4" w14:textId="77777777" w:rsidR="0090329C" w:rsidRPr="002674F3" w:rsidRDefault="005E215B">
            <w:pPr>
              <w:rPr>
                <w:rStyle w:val="aff"/>
                <w:b/>
                <w:sz w:val="24"/>
                <w:szCs w:val="24"/>
              </w:rPr>
            </w:pPr>
            <w:r w:rsidRPr="002674F3">
              <w:rPr>
                <w:rStyle w:val="aff"/>
                <w:b/>
                <w:sz w:val="24"/>
                <w:szCs w:val="24"/>
              </w:rPr>
              <w:t>ПК</w:t>
            </w:r>
            <w:r w:rsidRPr="002674F3">
              <w:rPr>
                <w:rStyle w:val="aff"/>
                <w:b/>
                <w:color w:val="0070C0"/>
                <w:sz w:val="24"/>
                <w:szCs w:val="24"/>
              </w:rPr>
              <w:t xml:space="preserve"> </w:t>
            </w:r>
          </w:p>
        </w:tc>
        <w:tc>
          <w:tcPr>
            <w:tcW w:w="2794" w:type="dxa"/>
            <w:tcBorders>
              <w:top w:val="single" w:sz="4" w:space="0" w:color="auto"/>
              <w:left w:val="single" w:sz="4" w:space="0" w:color="auto"/>
              <w:right w:val="single" w:sz="4" w:space="0" w:color="auto"/>
            </w:tcBorders>
          </w:tcPr>
          <w:p w14:paraId="76714894" w14:textId="77777777" w:rsidR="0090329C" w:rsidRPr="002674F3" w:rsidRDefault="005E215B">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72FA4F26" w14:textId="77777777" w:rsidR="0090329C" w:rsidRPr="002674F3" w:rsidRDefault="005E215B">
            <w:pPr>
              <w:jc w:val="center"/>
              <w:rPr>
                <w:rFonts w:ascii="Times New Roman" w:hAnsi="Times New Roman" w:cs="Times New Roman"/>
                <w:b/>
                <w:i/>
                <w:sz w:val="24"/>
                <w:szCs w:val="24"/>
              </w:rPr>
            </w:pPr>
            <w:r w:rsidRPr="002674F3">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tcPr>
          <w:p w14:paraId="07BB488A" w14:textId="77777777" w:rsidR="0090329C" w:rsidRPr="002674F3" w:rsidRDefault="005E215B">
            <w:pPr>
              <w:jc w:val="center"/>
              <w:rPr>
                <w:rFonts w:ascii="Times New Roman" w:hAnsi="Times New Roman" w:cs="Times New Roman"/>
                <w:b/>
                <w:i/>
                <w:sz w:val="24"/>
                <w:szCs w:val="24"/>
              </w:rPr>
            </w:pPr>
            <w:r w:rsidRPr="002674F3">
              <w:rPr>
                <w:rFonts w:ascii="Times New Roman" w:hAnsi="Times New Roman" w:cs="Times New Roman"/>
                <w:b/>
                <w:sz w:val="24"/>
                <w:szCs w:val="24"/>
              </w:rPr>
              <w:t xml:space="preserve">Владеть навыками </w:t>
            </w:r>
          </w:p>
        </w:tc>
      </w:tr>
      <w:tr w:rsidR="0090329C" w:rsidRPr="002674F3" w14:paraId="451AF78B" w14:textId="77777777">
        <w:tc>
          <w:tcPr>
            <w:tcW w:w="1246" w:type="dxa"/>
            <w:tcBorders>
              <w:top w:val="single" w:sz="4" w:space="0" w:color="auto"/>
              <w:left w:val="single" w:sz="4" w:space="0" w:color="auto"/>
              <w:right w:val="single" w:sz="4" w:space="0" w:color="auto"/>
            </w:tcBorders>
          </w:tcPr>
          <w:p w14:paraId="778506DC" w14:textId="77777777" w:rsidR="0090329C" w:rsidRPr="002674F3" w:rsidRDefault="00A862A9">
            <w:pPr>
              <w:rPr>
                <w:rFonts w:ascii="Times New Roman" w:hAnsi="Times New Roman" w:cs="Times New Roman"/>
                <w:bCs/>
                <w:sz w:val="24"/>
                <w:szCs w:val="24"/>
              </w:rPr>
            </w:pPr>
            <w:r w:rsidRPr="002674F3">
              <w:rPr>
                <w:rFonts w:ascii="Times New Roman" w:hAnsi="Times New Roman" w:cs="Times New Roman"/>
                <w:sz w:val="24"/>
                <w:szCs w:val="24"/>
              </w:rPr>
              <w:t>ОК.04</w:t>
            </w:r>
          </w:p>
        </w:tc>
        <w:tc>
          <w:tcPr>
            <w:tcW w:w="2794" w:type="dxa"/>
            <w:tcBorders>
              <w:top w:val="single" w:sz="4" w:space="0" w:color="auto"/>
              <w:left w:val="single" w:sz="4" w:space="0" w:color="auto"/>
              <w:right w:val="single" w:sz="4" w:space="0" w:color="auto"/>
            </w:tcBorders>
          </w:tcPr>
          <w:p w14:paraId="4565217B" w14:textId="77777777" w:rsidR="0090329C" w:rsidRPr="002674F3" w:rsidRDefault="00EE411E" w:rsidP="00266A46">
            <w:pPr>
              <w:jc w:val="both"/>
              <w:rPr>
                <w:rFonts w:ascii="Times New Roman" w:hAnsi="Times New Roman" w:cs="Times New Roman"/>
                <w:bCs/>
                <w:sz w:val="24"/>
                <w:szCs w:val="24"/>
              </w:rPr>
            </w:pPr>
            <w:r w:rsidRPr="002674F3">
              <w:rPr>
                <w:rFonts w:ascii="Times New Roman" w:hAnsi="Times New Roman" w:cs="Times New Roman"/>
                <w:color w:val="000000"/>
                <w:sz w:val="24"/>
                <w:szCs w:val="24"/>
              </w:rPr>
              <w:t>Взаимодействовать с коллегами, руководством, клиентами в ходе профессиональной деятельности</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53C23364" w14:textId="77777777" w:rsidR="0090329C" w:rsidRPr="002674F3" w:rsidRDefault="00EE411E" w:rsidP="00266A46">
            <w:pPr>
              <w:jc w:val="both"/>
              <w:rPr>
                <w:rFonts w:ascii="Times New Roman" w:hAnsi="Times New Roman" w:cs="Times New Roman"/>
                <w:bCs/>
                <w:i/>
                <w:sz w:val="24"/>
                <w:szCs w:val="24"/>
              </w:rPr>
            </w:pPr>
            <w:r w:rsidRPr="002674F3">
              <w:rPr>
                <w:rFonts w:ascii="Times New Roman" w:hAnsi="Times New Roman" w:cs="Times New Roman"/>
                <w:bCs/>
                <w:color w:val="000000"/>
                <w:sz w:val="24"/>
                <w:szCs w:val="24"/>
              </w:rPr>
              <w:t>Основы проектной деятельности</w:t>
            </w:r>
          </w:p>
        </w:tc>
        <w:tc>
          <w:tcPr>
            <w:tcW w:w="2794" w:type="dxa"/>
            <w:tcBorders>
              <w:top w:val="single" w:sz="4" w:space="0" w:color="auto"/>
              <w:left w:val="single" w:sz="4" w:space="0" w:color="auto"/>
              <w:bottom w:val="single" w:sz="4" w:space="0" w:color="auto"/>
              <w:right w:val="single" w:sz="4" w:space="0" w:color="auto"/>
            </w:tcBorders>
          </w:tcPr>
          <w:p w14:paraId="5C3A56A6" w14:textId="77777777" w:rsidR="0090329C" w:rsidRPr="002674F3" w:rsidRDefault="005E215B">
            <w:pPr>
              <w:jc w:val="center"/>
              <w:rPr>
                <w:rFonts w:ascii="Times New Roman" w:hAnsi="Times New Roman" w:cs="Times New Roman"/>
                <w:bCs/>
                <w:i/>
                <w:sz w:val="24"/>
                <w:szCs w:val="24"/>
              </w:rPr>
            </w:pPr>
            <w:r w:rsidRPr="002674F3">
              <w:rPr>
                <w:rFonts w:ascii="Times New Roman" w:hAnsi="Times New Roman" w:cs="Times New Roman"/>
                <w:bCs/>
                <w:i/>
                <w:sz w:val="24"/>
                <w:szCs w:val="24"/>
              </w:rPr>
              <w:t>-</w:t>
            </w:r>
          </w:p>
        </w:tc>
      </w:tr>
      <w:tr w:rsidR="0090329C" w:rsidRPr="002674F3" w14:paraId="7082C401" w14:textId="77777777">
        <w:tc>
          <w:tcPr>
            <w:tcW w:w="1246" w:type="dxa"/>
            <w:tcBorders>
              <w:left w:val="single" w:sz="4" w:space="0" w:color="auto"/>
              <w:bottom w:val="single" w:sz="4" w:space="0" w:color="auto"/>
              <w:right w:val="single" w:sz="4" w:space="0" w:color="auto"/>
            </w:tcBorders>
          </w:tcPr>
          <w:p w14:paraId="36977626" w14:textId="77777777" w:rsidR="0090329C" w:rsidRPr="002674F3" w:rsidRDefault="005E215B" w:rsidP="00EE411E">
            <w:pPr>
              <w:rPr>
                <w:rFonts w:ascii="Times New Roman" w:hAnsi="Times New Roman" w:cs="Times New Roman"/>
                <w:bCs/>
                <w:sz w:val="24"/>
                <w:szCs w:val="24"/>
              </w:rPr>
            </w:pPr>
            <w:r w:rsidRPr="002674F3">
              <w:rPr>
                <w:rFonts w:ascii="Times New Roman" w:hAnsi="Times New Roman" w:cs="Times New Roman"/>
                <w:bCs/>
                <w:sz w:val="24"/>
                <w:szCs w:val="24"/>
              </w:rPr>
              <w:t>ОК.0</w:t>
            </w:r>
            <w:r w:rsidR="00266A46" w:rsidRPr="002674F3">
              <w:rPr>
                <w:rFonts w:ascii="Times New Roman" w:hAnsi="Times New Roman" w:cs="Times New Roman"/>
                <w:bCs/>
                <w:sz w:val="24"/>
                <w:szCs w:val="24"/>
              </w:rPr>
              <w:t>5</w:t>
            </w:r>
          </w:p>
        </w:tc>
        <w:tc>
          <w:tcPr>
            <w:tcW w:w="2794" w:type="dxa"/>
            <w:tcBorders>
              <w:left w:val="single" w:sz="4" w:space="0" w:color="auto"/>
              <w:bottom w:val="single" w:sz="4" w:space="0" w:color="auto"/>
              <w:right w:val="single" w:sz="4" w:space="0" w:color="auto"/>
            </w:tcBorders>
          </w:tcPr>
          <w:p w14:paraId="6B9C63CC" w14:textId="77777777" w:rsidR="0090329C" w:rsidRPr="002674F3" w:rsidRDefault="00266A46" w:rsidP="00266A46">
            <w:pPr>
              <w:jc w:val="both"/>
              <w:rPr>
                <w:rFonts w:ascii="Times New Roman" w:hAnsi="Times New Roman" w:cs="Times New Roman"/>
                <w:bCs/>
                <w:sz w:val="24"/>
                <w:szCs w:val="24"/>
              </w:rPr>
            </w:pPr>
            <w:r w:rsidRPr="002674F3">
              <w:rPr>
                <w:rFonts w:ascii="Times New Roman" w:hAnsi="Times New Roman" w:cs="Times New Roman"/>
                <w:iCs/>
                <w:color w:val="000000"/>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69AD7AB3" w14:textId="77777777" w:rsidR="0090329C" w:rsidRPr="002674F3" w:rsidRDefault="00266A46" w:rsidP="00266A46">
            <w:pPr>
              <w:jc w:val="both"/>
              <w:rPr>
                <w:rFonts w:ascii="Times New Roman" w:hAnsi="Times New Roman" w:cs="Times New Roman"/>
                <w:bCs/>
                <w:i/>
                <w:sz w:val="24"/>
                <w:szCs w:val="24"/>
              </w:rPr>
            </w:pPr>
            <w:r w:rsidRPr="002674F3">
              <w:rPr>
                <w:rFonts w:ascii="Times New Roman" w:hAnsi="Times New Roman" w:cs="Times New Roman"/>
                <w:bCs/>
                <w:color w:val="000000"/>
                <w:sz w:val="24"/>
                <w:szCs w:val="24"/>
              </w:rPr>
              <w:t>Правила оформления документов и построения устных сообщений</w:t>
            </w:r>
          </w:p>
        </w:tc>
        <w:tc>
          <w:tcPr>
            <w:tcW w:w="2794" w:type="dxa"/>
            <w:tcBorders>
              <w:top w:val="single" w:sz="4" w:space="0" w:color="auto"/>
              <w:left w:val="single" w:sz="4" w:space="0" w:color="auto"/>
              <w:bottom w:val="single" w:sz="4" w:space="0" w:color="auto"/>
              <w:right w:val="single" w:sz="4" w:space="0" w:color="auto"/>
            </w:tcBorders>
          </w:tcPr>
          <w:p w14:paraId="3F490CF4" w14:textId="77777777" w:rsidR="0090329C" w:rsidRPr="002674F3" w:rsidRDefault="005E215B">
            <w:pPr>
              <w:jc w:val="center"/>
              <w:rPr>
                <w:rFonts w:ascii="Times New Roman" w:hAnsi="Times New Roman" w:cs="Times New Roman"/>
                <w:bCs/>
                <w:i/>
                <w:sz w:val="24"/>
                <w:szCs w:val="24"/>
              </w:rPr>
            </w:pPr>
            <w:r w:rsidRPr="002674F3">
              <w:rPr>
                <w:rFonts w:ascii="Times New Roman" w:hAnsi="Times New Roman" w:cs="Times New Roman"/>
                <w:bCs/>
                <w:i/>
                <w:sz w:val="24"/>
                <w:szCs w:val="24"/>
              </w:rPr>
              <w:t>-</w:t>
            </w:r>
          </w:p>
        </w:tc>
      </w:tr>
      <w:tr w:rsidR="0090329C" w:rsidRPr="002674F3" w14:paraId="613FE5C3" w14:textId="77777777">
        <w:tc>
          <w:tcPr>
            <w:tcW w:w="1246" w:type="dxa"/>
            <w:tcBorders>
              <w:top w:val="single" w:sz="4" w:space="0" w:color="auto"/>
              <w:left w:val="single" w:sz="4" w:space="0" w:color="auto"/>
              <w:right w:val="single" w:sz="4" w:space="0" w:color="auto"/>
            </w:tcBorders>
          </w:tcPr>
          <w:p w14:paraId="63A6529F" w14:textId="77777777" w:rsidR="0090329C" w:rsidRPr="002674F3" w:rsidRDefault="00EE411E">
            <w:pPr>
              <w:rPr>
                <w:rFonts w:ascii="Times New Roman" w:hAnsi="Times New Roman" w:cs="Times New Roman"/>
                <w:bCs/>
                <w:sz w:val="24"/>
                <w:szCs w:val="24"/>
              </w:rPr>
            </w:pPr>
            <w:r w:rsidRPr="002674F3">
              <w:rPr>
                <w:rFonts w:ascii="Times New Roman" w:hAnsi="Times New Roman" w:cs="Times New Roman"/>
                <w:bCs/>
                <w:sz w:val="24"/>
                <w:szCs w:val="24"/>
              </w:rPr>
              <w:t>ПК 1.5</w:t>
            </w:r>
          </w:p>
        </w:tc>
        <w:tc>
          <w:tcPr>
            <w:tcW w:w="2794" w:type="dxa"/>
            <w:tcBorders>
              <w:top w:val="single" w:sz="4" w:space="0" w:color="auto"/>
              <w:left w:val="single" w:sz="4" w:space="0" w:color="auto"/>
              <w:right w:val="single" w:sz="4" w:space="0" w:color="auto"/>
            </w:tcBorders>
          </w:tcPr>
          <w:p w14:paraId="7EBC8C21"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выполнять графические изображения технологического оборудования и технологических схем в ручной и машинной графике;</w:t>
            </w:r>
          </w:p>
          <w:p w14:paraId="2258BD2F"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выполнять комплексные чертежи геометрических тел и проекции точек, лежащих на их поверхности, в ручной и машинной графике;</w:t>
            </w:r>
          </w:p>
          <w:p w14:paraId="415E7CD4"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 выполнять эскизы, технические рисунки и </w:t>
            </w:r>
            <w:r w:rsidRPr="002674F3">
              <w:rPr>
                <w:rFonts w:ascii="Times New Roman" w:hAnsi="Times New Roman" w:cs="Times New Roman"/>
                <w:iCs/>
                <w:sz w:val="24"/>
                <w:szCs w:val="24"/>
              </w:rPr>
              <w:lastRenderedPageBreak/>
              <w:t>чертежи деталей, их элементов, узлов в ручной и машинной графике;</w:t>
            </w:r>
          </w:p>
          <w:p w14:paraId="60E7B92A"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оформлять технологическую и конструкторскую документацию в соответствии с действующей нормативно-технической документацией;</w:t>
            </w:r>
          </w:p>
          <w:p w14:paraId="34B76C88" w14:textId="77777777" w:rsidR="0090329C" w:rsidRPr="002674F3" w:rsidRDefault="00266A46" w:rsidP="00266A46">
            <w:pPr>
              <w:rPr>
                <w:rFonts w:ascii="Times New Roman" w:hAnsi="Times New Roman" w:cs="Times New Roman"/>
                <w:bCs/>
                <w:sz w:val="24"/>
                <w:szCs w:val="24"/>
              </w:rPr>
            </w:pPr>
            <w:r w:rsidRPr="002674F3">
              <w:rPr>
                <w:rFonts w:ascii="Times New Roman" w:hAnsi="Times New Roman" w:cs="Times New Roman"/>
                <w:iCs/>
                <w:sz w:val="24"/>
                <w:szCs w:val="24"/>
              </w:rPr>
              <w:t>- читать чертежи, технологические схемы, спецификации и технологическую документацию по профилю специальности.</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7BCB62F0"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lastRenderedPageBreak/>
              <w:t>Законы, методы и приемы проекционного черчения;</w:t>
            </w:r>
          </w:p>
          <w:p w14:paraId="449F809B"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классы точности и их обозначение на чертежах;</w:t>
            </w:r>
          </w:p>
          <w:p w14:paraId="3615980B"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правила оформления и чтения конструкторской и технологической документации;</w:t>
            </w:r>
          </w:p>
          <w:p w14:paraId="7576C0C0"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 правила выполнения чертежей, технических рисунков, эскизов и схем, геометрические построения и правила </w:t>
            </w:r>
            <w:r w:rsidRPr="002674F3">
              <w:rPr>
                <w:rFonts w:ascii="Times New Roman" w:hAnsi="Times New Roman" w:cs="Times New Roman"/>
                <w:iCs/>
                <w:sz w:val="24"/>
                <w:szCs w:val="24"/>
              </w:rPr>
              <w:lastRenderedPageBreak/>
              <w:t>вычерчивания технических деталей;</w:t>
            </w:r>
          </w:p>
          <w:p w14:paraId="67CD6F06"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способы графического представления технологического оборудования и выполнения технологических схем в ручной и машинной графике;</w:t>
            </w:r>
          </w:p>
          <w:p w14:paraId="4F291AF6"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технику и принципы нанесения размеров;</w:t>
            </w:r>
          </w:p>
          <w:p w14:paraId="76FC2AC7" w14:textId="77777777" w:rsidR="00266A46" w:rsidRPr="002674F3" w:rsidRDefault="00266A46" w:rsidP="00266A46">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типы и назначение спецификаций, правила их чтения и составления;</w:t>
            </w:r>
          </w:p>
          <w:p w14:paraId="43020536" w14:textId="77777777" w:rsidR="0090329C" w:rsidRPr="002674F3" w:rsidRDefault="00266A46" w:rsidP="00266A46">
            <w:pPr>
              <w:rPr>
                <w:rFonts w:ascii="Times New Roman" w:hAnsi="Times New Roman" w:cs="Times New Roman"/>
                <w:bCs/>
                <w:i/>
                <w:sz w:val="24"/>
                <w:szCs w:val="24"/>
              </w:rPr>
            </w:pPr>
            <w:r w:rsidRPr="002674F3">
              <w:rPr>
                <w:rFonts w:ascii="Times New Roman" w:hAnsi="Times New Roman" w:cs="Times New Roman"/>
                <w:iCs/>
                <w:sz w:val="24"/>
                <w:szCs w:val="24"/>
              </w:rPr>
              <w:t>- требования государственных стандартов Единой системы конструкторской документации (ЕСКД) и Единой системы технологической документации (ЕСТД).</w:t>
            </w:r>
          </w:p>
        </w:tc>
        <w:tc>
          <w:tcPr>
            <w:tcW w:w="2794" w:type="dxa"/>
            <w:tcBorders>
              <w:top w:val="single" w:sz="4" w:space="0" w:color="auto"/>
              <w:left w:val="single" w:sz="4" w:space="0" w:color="auto"/>
              <w:bottom w:val="single" w:sz="4" w:space="0" w:color="auto"/>
              <w:right w:val="single" w:sz="4" w:space="0" w:color="auto"/>
            </w:tcBorders>
          </w:tcPr>
          <w:p w14:paraId="3F8EB844" w14:textId="77777777" w:rsidR="0090329C" w:rsidRPr="002674F3" w:rsidRDefault="00266A46">
            <w:pPr>
              <w:rPr>
                <w:rFonts w:ascii="Times New Roman" w:hAnsi="Times New Roman" w:cs="Times New Roman"/>
                <w:bCs/>
                <w:sz w:val="24"/>
                <w:szCs w:val="24"/>
              </w:rPr>
            </w:pPr>
            <w:r w:rsidRPr="002674F3">
              <w:rPr>
                <w:rFonts w:ascii="Times New Roman" w:hAnsi="Times New Roman" w:cs="Times New Roman"/>
                <w:iCs/>
                <w:sz w:val="24"/>
                <w:szCs w:val="24"/>
              </w:rPr>
              <w:lastRenderedPageBreak/>
              <w:t>читать чертежи, технологические схемы, спецификации и технологическую документацию по профилю специальности</w:t>
            </w:r>
          </w:p>
        </w:tc>
      </w:tr>
      <w:bookmarkEnd w:id="17"/>
    </w:tbl>
    <w:p w14:paraId="6B5E5A9B" w14:textId="77777777" w:rsidR="0090329C" w:rsidRPr="002674F3" w:rsidRDefault="0090329C">
      <w:pPr>
        <w:spacing w:after="120"/>
        <w:ind w:firstLine="709"/>
        <w:rPr>
          <w:rFonts w:ascii="Times New Roman" w:hAnsi="Times New Roman" w:cs="Times New Roman"/>
          <w:bCs/>
          <w:sz w:val="24"/>
          <w:szCs w:val="24"/>
        </w:rPr>
      </w:pPr>
    </w:p>
    <w:p w14:paraId="1DC6D450" w14:textId="77777777" w:rsidR="0090329C" w:rsidRPr="002674F3" w:rsidRDefault="005E215B" w:rsidP="004C2B2B">
      <w:pPr>
        <w:pStyle w:val="a8"/>
        <w:numPr>
          <w:ilvl w:val="1"/>
          <w:numId w:val="1"/>
        </w:numPr>
        <w:spacing w:after="120"/>
        <w:rPr>
          <w:rFonts w:ascii="Times New Roman" w:hAnsi="Times New Roman" w:cs="Times New Roman"/>
          <w:b/>
          <w:sz w:val="24"/>
          <w:szCs w:val="24"/>
        </w:rPr>
      </w:pPr>
      <w:r w:rsidRPr="002674F3">
        <w:rPr>
          <w:rFonts w:ascii="Times New Roman" w:hAnsi="Times New Roman" w:cs="Times New Roman"/>
          <w:b/>
          <w:sz w:val="24"/>
          <w:szCs w:val="24"/>
        </w:rPr>
        <w:t>Обоснование часов вариативной части ОПОП-П</w:t>
      </w:r>
    </w:p>
    <w:p w14:paraId="6FCBB908" w14:textId="77777777" w:rsidR="0090329C" w:rsidRPr="002674F3" w:rsidRDefault="0090329C">
      <w:pPr>
        <w:pStyle w:val="a8"/>
        <w:spacing w:after="120"/>
        <w:rPr>
          <w:rFonts w:ascii="Times New Roman" w:hAnsi="Times New Roman" w:cs="Times New Roman"/>
          <w:b/>
          <w:sz w:val="24"/>
          <w:szCs w:val="24"/>
        </w:rPr>
      </w:pPr>
    </w:p>
    <w:tbl>
      <w:tblPr>
        <w:tblStyle w:val="a7"/>
        <w:tblW w:w="9639" w:type="dxa"/>
        <w:tblInd w:w="-5" w:type="dxa"/>
        <w:tblLook w:val="04A0" w:firstRow="1" w:lastRow="0" w:firstColumn="1" w:lastColumn="0" w:noHBand="0" w:noVBand="1"/>
      </w:tblPr>
      <w:tblGrid>
        <w:gridCol w:w="742"/>
        <w:gridCol w:w="2778"/>
        <w:gridCol w:w="2538"/>
        <w:gridCol w:w="1272"/>
        <w:gridCol w:w="2309"/>
      </w:tblGrid>
      <w:tr w:rsidR="0090329C" w:rsidRPr="002674F3" w14:paraId="4684D1EE" w14:textId="77777777" w:rsidTr="00292E3D">
        <w:tc>
          <w:tcPr>
            <w:tcW w:w="763" w:type="dxa"/>
          </w:tcPr>
          <w:p w14:paraId="75865C0B" w14:textId="77777777" w:rsidR="0090329C" w:rsidRPr="002674F3" w:rsidRDefault="005E215B">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117" w:type="dxa"/>
          </w:tcPr>
          <w:p w14:paraId="3E8600D1" w14:textId="77777777" w:rsidR="0090329C" w:rsidRPr="002674F3" w:rsidRDefault="005E215B">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xml:space="preserve">Дополнительные знания, умения, навыки </w:t>
            </w:r>
            <w:r w:rsidRPr="002674F3">
              <w:rPr>
                <w:rFonts w:ascii="Times New Roman" w:hAnsi="Times New Roman" w:cs="Times New Roman"/>
                <w:b/>
                <w:i/>
                <w:iCs/>
                <w:sz w:val="24"/>
                <w:szCs w:val="24"/>
              </w:rPr>
              <w:t>(если указаны ПК)</w:t>
            </w:r>
          </w:p>
        </w:tc>
        <w:tc>
          <w:tcPr>
            <w:tcW w:w="1948" w:type="dxa"/>
          </w:tcPr>
          <w:p w14:paraId="35DA1E47" w14:textId="77777777" w:rsidR="0090329C" w:rsidRPr="002674F3" w:rsidRDefault="005E215B">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439" w:type="dxa"/>
          </w:tcPr>
          <w:p w14:paraId="0BC86728" w14:textId="77777777" w:rsidR="0090329C" w:rsidRPr="002674F3" w:rsidRDefault="005E215B">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372" w:type="dxa"/>
          </w:tcPr>
          <w:p w14:paraId="222A2972" w14:textId="77777777" w:rsidR="0090329C" w:rsidRPr="002674F3" w:rsidRDefault="005E215B">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90329C" w:rsidRPr="002674F3" w14:paraId="2C1AEE36" w14:textId="77777777" w:rsidTr="00292E3D">
        <w:tc>
          <w:tcPr>
            <w:tcW w:w="763" w:type="dxa"/>
          </w:tcPr>
          <w:p w14:paraId="7076774B" w14:textId="77777777" w:rsidR="0090329C" w:rsidRPr="002674F3" w:rsidRDefault="006976C2">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1</w:t>
            </w:r>
          </w:p>
        </w:tc>
        <w:tc>
          <w:tcPr>
            <w:tcW w:w="3117" w:type="dxa"/>
          </w:tcPr>
          <w:p w14:paraId="0BCB5E4D" w14:textId="77777777" w:rsidR="0090329C" w:rsidRPr="002674F3" w:rsidRDefault="006976C2">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 xml:space="preserve">ПК 1.5 </w:t>
            </w:r>
            <w:r w:rsidRPr="002674F3">
              <w:rPr>
                <w:rFonts w:ascii="Times New Roman" w:hAnsi="Times New Roman" w:cs="Times New Roman"/>
                <w:iCs/>
                <w:sz w:val="24"/>
                <w:szCs w:val="24"/>
              </w:rPr>
              <w:t>выполнять графические изображения технологического оборудования и технологических схем в ручной и машинной графике;</w:t>
            </w:r>
          </w:p>
        </w:tc>
        <w:tc>
          <w:tcPr>
            <w:tcW w:w="1948" w:type="dxa"/>
          </w:tcPr>
          <w:p w14:paraId="13ED72BD" w14:textId="77777777" w:rsidR="0090329C" w:rsidRPr="002674F3" w:rsidRDefault="006976C2">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30. Выполнение условных графических обозначений в электрических схемах. Выполнение схемы электрической принципиальной дробильного комплекса комбината Магнезит.</w:t>
            </w:r>
          </w:p>
        </w:tc>
        <w:tc>
          <w:tcPr>
            <w:tcW w:w="1439" w:type="dxa"/>
          </w:tcPr>
          <w:p w14:paraId="17576A12" w14:textId="77777777" w:rsidR="0090329C" w:rsidRPr="002674F3" w:rsidRDefault="006976C2">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2</w:t>
            </w:r>
          </w:p>
        </w:tc>
        <w:tc>
          <w:tcPr>
            <w:tcW w:w="2372" w:type="dxa"/>
          </w:tcPr>
          <w:p w14:paraId="0F8CEADE" w14:textId="77777777" w:rsidR="0090329C" w:rsidRPr="002674F3" w:rsidRDefault="006976C2">
            <w:pPr>
              <w:pStyle w:val="a8"/>
              <w:spacing w:after="120"/>
              <w:ind w:left="0"/>
              <w:rPr>
                <w:rFonts w:ascii="Times New Roman" w:hAnsi="Times New Roman" w:cs="Times New Roman"/>
                <w:bCs/>
                <w:sz w:val="24"/>
                <w:szCs w:val="24"/>
              </w:rPr>
            </w:pPr>
            <w:r w:rsidRPr="002674F3">
              <w:rPr>
                <w:rFonts w:ascii="Times New Roman" w:hAnsi="Times New Roman" w:cs="Times New Roman"/>
                <w:sz w:val="24"/>
                <w:szCs w:val="24"/>
              </w:rPr>
              <w:t>На углубление профессиональных компетенций, предусмотренных ФГОС СПО</w:t>
            </w:r>
          </w:p>
        </w:tc>
      </w:tr>
      <w:tr w:rsidR="006976C2" w:rsidRPr="002674F3" w14:paraId="666C1CCF" w14:textId="77777777" w:rsidTr="00292E3D">
        <w:tc>
          <w:tcPr>
            <w:tcW w:w="763" w:type="dxa"/>
          </w:tcPr>
          <w:p w14:paraId="203163DD" w14:textId="77777777" w:rsidR="006976C2" w:rsidRPr="002674F3" w:rsidRDefault="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2</w:t>
            </w:r>
          </w:p>
        </w:tc>
        <w:tc>
          <w:tcPr>
            <w:tcW w:w="3117" w:type="dxa"/>
          </w:tcPr>
          <w:p w14:paraId="21D0CB63" w14:textId="77777777" w:rsidR="006976C2" w:rsidRPr="002674F3" w:rsidRDefault="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 xml:space="preserve">ПК 1.5 </w:t>
            </w:r>
            <w:r w:rsidRPr="002674F3">
              <w:rPr>
                <w:rFonts w:ascii="Times New Roman" w:hAnsi="Times New Roman" w:cs="Times New Roman"/>
                <w:iCs/>
                <w:sz w:val="24"/>
                <w:szCs w:val="24"/>
              </w:rPr>
              <w:t>выполнять графические изображения технологического оборудования и технологических схем в ручной и машинной графике</w:t>
            </w:r>
          </w:p>
        </w:tc>
        <w:tc>
          <w:tcPr>
            <w:tcW w:w="1948" w:type="dxa"/>
          </w:tcPr>
          <w:p w14:paraId="62174DFC" w14:textId="77777777" w:rsidR="006976C2" w:rsidRPr="002674F3" w:rsidRDefault="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31.</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Выполнение схем электрических аппаратов управления процессом обогащения комбината Магнезит</w:t>
            </w:r>
          </w:p>
        </w:tc>
        <w:tc>
          <w:tcPr>
            <w:tcW w:w="1439" w:type="dxa"/>
          </w:tcPr>
          <w:p w14:paraId="33179F27" w14:textId="77777777" w:rsidR="006976C2" w:rsidRPr="002674F3" w:rsidRDefault="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2</w:t>
            </w:r>
          </w:p>
        </w:tc>
        <w:tc>
          <w:tcPr>
            <w:tcW w:w="2372" w:type="dxa"/>
          </w:tcPr>
          <w:p w14:paraId="2C417682" w14:textId="77777777" w:rsidR="006976C2" w:rsidRPr="002674F3" w:rsidRDefault="00292E3D">
            <w:pPr>
              <w:pStyle w:val="a8"/>
              <w:spacing w:after="120"/>
              <w:ind w:left="0"/>
              <w:rPr>
                <w:rFonts w:ascii="Times New Roman" w:hAnsi="Times New Roman" w:cs="Times New Roman"/>
                <w:sz w:val="24"/>
                <w:szCs w:val="24"/>
              </w:rPr>
            </w:pPr>
            <w:r w:rsidRPr="002674F3">
              <w:rPr>
                <w:rFonts w:ascii="Times New Roman" w:hAnsi="Times New Roman" w:cs="Times New Roman"/>
                <w:sz w:val="24"/>
                <w:szCs w:val="24"/>
              </w:rPr>
              <w:t>На углубление профессиональных компетенций, предусмотренных ФГОС СПО</w:t>
            </w:r>
          </w:p>
        </w:tc>
      </w:tr>
      <w:tr w:rsidR="00292E3D" w:rsidRPr="002674F3" w14:paraId="5EA9A6C6" w14:textId="77777777" w:rsidTr="00292E3D">
        <w:tc>
          <w:tcPr>
            <w:tcW w:w="763" w:type="dxa"/>
          </w:tcPr>
          <w:p w14:paraId="5C9A2B42" w14:textId="77777777" w:rsidR="00292E3D" w:rsidRPr="002674F3" w:rsidRDefault="00292E3D" w:rsidP="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lastRenderedPageBreak/>
              <w:t>3</w:t>
            </w:r>
          </w:p>
        </w:tc>
        <w:tc>
          <w:tcPr>
            <w:tcW w:w="3117" w:type="dxa"/>
          </w:tcPr>
          <w:p w14:paraId="217A58B2" w14:textId="77777777" w:rsidR="00292E3D" w:rsidRPr="002674F3" w:rsidRDefault="00292E3D" w:rsidP="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 xml:space="preserve">ПК 1.5 </w:t>
            </w:r>
            <w:r w:rsidRPr="002674F3">
              <w:rPr>
                <w:rFonts w:ascii="Times New Roman" w:hAnsi="Times New Roman" w:cs="Times New Roman"/>
                <w:iCs/>
                <w:sz w:val="24"/>
                <w:szCs w:val="24"/>
              </w:rPr>
              <w:t>выполнять графические изображения технологического оборудования и технологических схем в ручной и машинной графике</w:t>
            </w:r>
          </w:p>
        </w:tc>
        <w:tc>
          <w:tcPr>
            <w:tcW w:w="1948" w:type="dxa"/>
          </w:tcPr>
          <w:p w14:paraId="6DA976B5" w14:textId="77777777" w:rsidR="00292E3D" w:rsidRPr="002674F3" w:rsidRDefault="00292E3D" w:rsidP="00292E3D">
            <w:pPr>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34. Выполнение чертежей горно-обогатительных машин и механизмов комбината Магнезит.</w:t>
            </w:r>
          </w:p>
        </w:tc>
        <w:tc>
          <w:tcPr>
            <w:tcW w:w="1439" w:type="dxa"/>
          </w:tcPr>
          <w:p w14:paraId="193BF9FD" w14:textId="77777777" w:rsidR="00292E3D" w:rsidRPr="002674F3" w:rsidRDefault="00292E3D" w:rsidP="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4</w:t>
            </w:r>
          </w:p>
        </w:tc>
        <w:tc>
          <w:tcPr>
            <w:tcW w:w="2372" w:type="dxa"/>
          </w:tcPr>
          <w:p w14:paraId="2CF218AE" w14:textId="77777777" w:rsidR="00292E3D" w:rsidRPr="002674F3" w:rsidRDefault="00292E3D" w:rsidP="00292E3D">
            <w:pPr>
              <w:pStyle w:val="a8"/>
              <w:spacing w:after="120"/>
              <w:ind w:left="0"/>
              <w:rPr>
                <w:rFonts w:ascii="Times New Roman" w:hAnsi="Times New Roman" w:cs="Times New Roman"/>
                <w:sz w:val="24"/>
                <w:szCs w:val="24"/>
              </w:rPr>
            </w:pPr>
            <w:r w:rsidRPr="002674F3">
              <w:rPr>
                <w:rFonts w:ascii="Times New Roman" w:hAnsi="Times New Roman" w:cs="Times New Roman"/>
                <w:sz w:val="24"/>
                <w:szCs w:val="24"/>
              </w:rPr>
              <w:t>На углубление профессиональных компетенций, предусмотренных ФГОС СПО</w:t>
            </w:r>
          </w:p>
        </w:tc>
      </w:tr>
      <w:tr w:rsidR="00292E3D" w:rsidRPr="002674F3" w14:paraId="6B1CFA11" w14:textId="77777777" w:rsidTr="00292E3D">
        <w:tc>
          <w:tcPr>
            <w:tcW w:w="763" w:type="dxa"/>
          </w:tcPr>
          <w:p w14:paraId="2D6FD26C" w14:textId="77777777" w:rsidR="00292E3D" w:rsidRPr="002674F3" w:rsidRDefault="00292E3D" w:rsidP="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4</w:t>
            </w:r>
          </w:p>
        </w:tc>
        <w:tc>
          <w:tcPr>
            <w:tcW w:w="3117" w:type="dxa"/>
          </w:tcPr>
          <w:p w14:paraId="35E84091" w14:textId="77777777" w:rsidR="00292E3D" w:rsidRPr="002674F3" w:rsidRDefault="00292E3D" w:rsidP="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 xml:space="preserve">ПК 1.5 </w:t>
            </w:r>
            <w:r w:rsidRPr="002674F3">
              <w:rPr>
                <w:rFonts w:ascii="Times New Roman" w:hAnsi="Times New Roman" w:cs="Times New Roman"/>
                <w:iCs/>
                <w:sz w:val="24"/>
                <w:szCs w:val="24"/>
              </w:rPr>
              <w:t>выполнять графические изображения технологического оборудования и технологических схем в ручной и машинной графике</w:t>
            </w:r>
          </w:p>
        </w:tc>
        <w:tc>
          <w:tcPr>
            <w:tcW w:w="1948" w:type="dxa"/>
          </w:tcPr>
          <w:p w14:paraId="2A01D185" w14:textId="77777777" w:rsidR="00292E3D" w:rsidRPr="002674F3" w:rsidRDefault="00292E3D" w:rsidP="00292E3D">
            <w:pPr>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35.</w:t>
            </w:r>
            <w:r w:rsidRPr="002674F3">
              <w:rPr>
                <w:rFonts w:ascii="Times New Roman" w:hAnsi="Times New Roman" w:cs="Times New Roman"/>
                <w:sz w:val="24"/>
                <w:szCs w:val="24"/>
              </w:rPr>
              <w:t xml:space="preserve"> Выполнение п</w:t>
            </w:r>
            <w:r w:rsidRPr="002674F3">
              <w:rPr>
                <w:rFonts w:ascii="Times New Roman" w:hAnsi="Times New Roman" w:cs="Times New Roman"/>
                <w:color w:val="363636"/>
                <w:sz w:val="24"/>
                <w:szCs w:val="24"/>
                <w:shd w:val="clear" w:color="auto" w:fill="FFFFFF"/>
              </w:rPr>
              <w:t>невмопульсационной флотационной</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обогащения комбината Магнезит</w:t>
            </w:r>
          </w:p>
        </w:tc>
        <w:tc>
          <w:tcPr>
            <w:tcW w:w="1439" w:type="dxa"/>
          </w:tcPr>
          <w:p w14:paraId="22CFA2CD" w14:textId="77777777" w:rsidR="00292E3D" w:rsidRPr="002674F3" w:rsidRDefault="00292E3D" w:rsidP="00292E3D">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2</w:t>
            </w:r>
          </w:p>
        </w:tc>
        <w:tc>
          <w:tcPr>
            <w:tcW w:w="2372" w:type="dxa"/>
          </w:tcPr>
          <w:p w14:paraId="12A550E4" w14:textId="77777777" w:rsidR="00292E3D" w:rsidRPr="002674F3" w:rsidRDefault="00292E3D" w:rsidP="00292E3D">
            <w:pPr>
              <w:pStyle w:val="a8"/>
              <w:spacing w:after="120"/>
              <w:ind w:left="0"/>
              <w:rPr>
                <w:rFonts w:ascii="Times New Roman" w:hAnsi="Times New Roman" w:cs="Times New Roman"/>
                <w:sz w:val="24"/>
                <w:szCs w:val="24"/>
              </w:rPr>
            </w:pPr>
            <w:r w:rsidRPr="002674F3">
              <w:rPr>
                <w:rFonts w:ascii="Times New Roman" w:hAnsi="Times New Roman" w:cs="Times New Roman"/>
                <w:sz w:val="24"/>
                <w:szCs w:val="24"/>
              </w:rPr>
              <w:t>На углубление профессиональных компетенций, предусмотренных ФГОС СПО</w:t>
            </w:r>
          </w:p>
        </w:tc>
      </w:tr>
    </w:tbl>
    <w:p w14:paraId="51B243B4" w14:textId="1E7246E7" w:rsidR="0090329C" w:rsidRDefault="0090329C">
      <w:pPr>
        <w:ind w:firstLine="709"/>
        <w:rPr>
          <w:rFonts w:ascii="Times New Roman" w:eastAsia="Times New Roman" w:hAnsi="Times New Roman" w:cs="Times New Roman"/>
          <w:sz w:val="24"/>
          <w:szCs w:val="24"/>
          <w:lang w:eastAsia="ru-RU"/>
        </w:rPr>
      </w:pPr>
    </w:p>
    <w:p w14:paraId="25EAD935" w14:textId="08693447" w:rsidR="002674F3" w:rsidRDefault="002674F3">
      <w:pPr>
        <w:ind w:firstLine="709"/>
        <w:rPr>
          <w:rFonts w:ascii="Times New Roman" w:eastAsia="Times New Roman" w:hAnsi="Times New Roman" w:cs="Times New Roman"/>
          <w:sz w:val="24"/>
          <w:szCs w:val="24"/>
          <w:lang w:eastAsia="ru-RU"/>
        </w:rPr>
      </w:pPr>
    </w:p>
    <w:p w14:paraId="3EDC2F07" w14:textId="77777777" w:rsidR="0090329C" w:rsidRPr="002674F3" w:rsidRDefault="005E215B">
      <w:pPr>
        <w:pStyle w:val="1f5"/>
        <w:rPr>
          <w:rFonts w:ascii="Times New Roman" w:hAnsi="Times New Roman"/>
        </w:rPr>
      </w:pPr>
      <w:bookmarkStart w:id="18" w:name="_Toc152334663"/>
      <w:bookmarkStart w:id="19" w:name="_Toc156294569"/>
      <w:bookmarkStart w:id="20" w:name="_Toc197331526"/>
      <w:r w:rsidRPr="002674F3">
        <w:rPr>
          <w:rFonts w:ascii="Times New Roman" w:hAnsi="Times New Roman"/>
        </w:rPr>
        <w:t xml:space="preserve">2. Структура и содержание </w:t>
      </w:r>
      <w:bookmarkEnd w:id="18"/>
      <w:r w:rsidRPr="002674F3">
        <w:rPr>
          <w:rFonts w:ascii="Times New Roman" w:hAnsi="Times New Roman"/>
        </w:rPr>
        <w:t>ДИСЦИПЛИНЫ</w:t>
      </w:r>
      <w:bookmarkEnd w:id="19"/>
      <w:bookmarkEnd w:id="20"/>
    </w:p>
    <w:p w14:paraId="2004E2D5" w14:textId="77777777" w:rsidR="0090329C" w:rsidRPr="002674F3" w:rsidRDefault="005E215B">
      <w:pPr>
        <w:pStyle w:val="114"/>
        <w:rPr>
          <w:rFonts w:ascii="Times New Roman" w:hAnsi="Times New Roman"/>
        </w:rPr>
      </w:pPr>
      <w:bookmarkStart w:id="21" w:name="_Toc152334664"/>
      <w:bookmarkStart w:id="22" w:name="_Toc156294570"/>
      <w:bookmarkStart w:id="23" w:name="_Toc197331527"/>
      <w:r w:rsidRPr="002674F3">
        <w:rPr>
          <w:rFonts w:ascii="Times New Roman" w:hAnsi="Times New Roman"/>
        </w:rPr>
        <w:t xml:space="preserve">2.1. Трудоемкость освоения </w:t>
      </w:r>
      <w:bookmarkEnd w:id="21"/>
      <w:r w:rsidRPr="002674F3">
        <w:rPr>
          <w:rFonts w:ascii="Times New Roman" w:hAnsi="Times New Roman"/>
        </w:rPr>
        <w:t>дисциплины</w:t>
      </w:r>
      <w:bookmarkEnd w:id="22"/>
      <w:bookmarkEnd w:id="23"/>
      <w:r w:rsidRPr="002674F3">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90329C" w:rsidRPr="002674F3" w14:paraId="06DD1BB7" w14:textId="77777777">
        <w:trPr>
          <w:trHeight w:val="23"/>
        </w:trPr>
        <w:tc>
          <w:tcPr>
            <w:tcW w:w="3258" w:type="pct"/>
            <w:vAlign w:val="center"/>
          </w:tcPr>
          <w:p w14:paraId="767EBD33" w14:textId="77777777" w:rsidR="0090329C" w:rsidRPr="002674F3" w:rsidRDefault="005E215B">
            <w:pPr>
              <w:jc w:val="center"/>
              <w:rPr>
                <w:rFonts w:ascii="Times New Roman" w:hAnsi="Times New Roman" w:cs="Times New Roman"/>
                <w:b/>
                <w:sz w:val="24"/>
                <w:szCs w:val="24"/>
              </w:rPr>
            </w:pPr>
            <w:bookmarkStart w:id="24" w:name="_Hlk152333186"/>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772D33BA" w14:textId="77777777" w:rsidR="0090329C" w:rsidRPr="002674F3" w:rsidRDefault="005E215B">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1C265D7C" w14:textId="77777777" w:rsidR="0090329C" w:rsidRPr="002674F3" w:rsidRDefault="005E215B">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90329C" w:rsidRPr="002674F3" w14:paraId="3611D127" w14:textId="77777777">
        <w:trPr>
          <w:trHeight w:val="23"/>
        </w:trPr>
        <w:tc>
          <w:tcPr>
            <w:tcW w:w="3258" w:type="pct"/>
            <w:vAlign w:val="center"/>
          </w:tcPr>
          <w:p w14:paraId="6B7D01C3" w14:textId="77777777" w:rsidR="0090329C" w:rsidRPr="002674F3" w:rsidRDefault="005E215B" w:rsidP="004607E8">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35B97E37" w14:textId="77777777" w:rsidR="0090329C" w:rsidRPr="002674F3" w:rsidRDefault="00213982">
            <w:pPr>
              <w:jc w:val="center"/>
              <w:rPr>
                <w:rFonts w:ascii="Times New Roman" w:hAnsi="Times New Roman" w:cs="Times New Roman"/>
                <w:bCs/>
                <w:sz w:val="24"/>
                <w:szCs w:val="24"/>
              </w:rPr>
            </w:pPr>
            <w:r w:rsidRPr="002674F3">
              <w:rPr>
                <w:rFonts w:ascii="Times New Roman" w:hAnsi="Times New Roman" w:cs="Times New Roman"/>
                <w:bCs/>
                <w:sz w:val="24"/>
                <w:szCs w:val="24"/>
              </w:rPr>
              <w:t>71</w:t>
            </w:r>
          </w:p>
        </w:tc>
        <w:tc>
          <w:tcPr>
            <w:tcW w:w="1162" w:type="pct"/>
            <w:vAlign w:val="center"/>
          </w:tcPr>
          <w:p w14:paraId="282BDEDF" w14:textId="77777777" w:rsidR="0090329C" w:rsidRPr="002674F3" w:rsidRDefault="00213982">
            <w:pPr>
              <w:jc w:val="center"/>
              <w:rPr>
                <w:rFonts w:ascii="Times New Roman" w:hAnsi="Times New Roman" w:cs="Times New Roman"/>
                <w:bCs/>
                <w:sz w:val="24"/>
                <w:szCs w:val="24"/>
              </w:rPr>
            </w:pPr>
            <w:r w:rsidRPr="002674F3">
              <w:rPr>
                <w:rFonts w:ascii="Times New Roman" w:hAnsi="Times New Roman" w:cs="Times New Roman"/>
                <w:bCs/>
                <w:sz w:val="24"/>
                <w:szCs w:val="24"/>
              </w:rPr>
              <w:t>71</w:t>
            </w:r>
          </w:p>
        </w:tc>
      </w:tr>
      <w:tr w:rsidR="0090329C" w:rsidRPr="002674F3" w14:paraId="5132311C" w14:textId="77777777">
        <w:trPr>
          <w:trHeight w:val="23"/>
        </w:trPr>
        <w:tc>
          <w:tcPr>
            <w:tcW w:w="3258" w:type="pct"/>
            <w:vAlign w:val="center"/>
          </w:tcPr>
          <w:p w14:paraId="64918B39" w14:textId="77777777" w:rsidR="0090329C" w:rsidRPr="002674F3" w:rsidRDefault="005E215B">
            <w:pPr>
              <w:jc w:val="both"/>
              <w:rPr>
                <w:rFonts w:ascii="Times New Roman" w:hAnsi="Times New Roman" w:cs="Times New Roman"/>
                <w:bCs/>
                <w:i/>
                <w:iCs/>
                <w:sz w:val="24"/>
                <w:szCs w:val="24"/>
              </w:rPr>
            </w:pPr>
            <w:r w:rsidRPr="002674F3">
              <w:rPr>
                <w:rFonts w:ascii="Times New Roman" w:hAnsi="Times New Roman" w:cs="Times New Roman"/>
                <w:bCs/>
                <w:i/>
                <w:iCs/>
                <w:sz w:val="24"/>
                <w:szCs w:val="24"/>
              </w:rPr>
              <w:t>Курсовая работа (проект)</w:t>
            </w:r>
          </w:p>
        </w:tc>
        <w:tc>
          <w:tcPr>
            <w:tcW w:w="579" w:type="pct"/>
            <w:vAlign w:val="center"/>
          </w:tcPr>
          <w:p w14:paraId="3E97038A" w14:textId="77777777" w:rsidR="0090329C" w:rsidRPr="002674F3" w:rsidRDefault="00213982">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c>
          <w:tcPr>
            <w:tcW w:w="1162" w:type="pct"/>
            <w:vAlign w:val="center"/>
          </w:tcPr>
          <w:p w14:paraId="426FAC4F" w14:textId="77777777" w:rsidR="0090329C" w:rsidRPr="002674F3" w:rsidRDefault="00213982">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329C" w:rsidRPr="002674F3" w14:paraId="74C982DE" w14:textId="77777777">
        <w:trPr>
          <w:trHeight w:val="23"/>
        </w:trPr>
        <w:tc>
          <w:tcPr>
            <w:tcW w:w="3258" w:type="pct"/>
            <w:vAlign w:val="center"/>
          </w:tcPr>
          <w:p w14:paraId="0D92D3EB" w14:textId="77777777" w:rsidR="0090329C" w:rsidRPr="002674F3" w:rsidRDefault="005E215B">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54D8A28E" w14:textId="77777777" w:rsidR="0090329C" w:rsidRPr="002674F3" w:rsidRDefault="00213982">
            <w:pPr>
              <w:jc w:val="center"/>
              <w:rPr>
                <w:rFonts w:ascii="Times New Roman" w:hAnsi="Times New Roman" w:cs="Times New Roman"/>
                <w:bCs/>
                <w:sz w:val="24"/>
                <w:szCs w:val="24"/>
              </w:rPr>
            </w:pPr>
            <w:r w:rsidRPr="002674F3">
              <w:rPr>
                <w:rFonts w:ascii="Times New Roman" w:hAnsi="Times New Roman" w:cs="Times New Roman"/>
                <w:bCs/>
                <w:sz w:val="24"/>
                <w:szCs w:val="24"/>
              </w:rPr>
              <w:t>5</w:t>
            </w:r>
          </w:p>
        </w:tc>
        <w:tc>
          <w:tcPr>
            <w:tcW w:w="1162" w:type="pct"/>
            <w:vAlign w:val="center"/>
          </w:tcPr>
          <w:p w14:paraId="15E106AB" w14:textId="77777777" w:rsidR="0090329C" w:rsidRPr="002674F3" w:rsidRDefault="00213982">
            <w:pPr>
              <w:jc w:val="center"/>
              <w:rPr>
                <w:rFonts w:ascii="Times New Roman" w:hAnsi="Times New Roman" w:cs="Times New Roman"/>
                <w:bCs/>
                <w:sz w:val="24"/>
                <w:szCs w:val="24"/>
              </w:rPr>
            </w:pPr>
            <w:r w:rsidRPr="002674F3">
              <w:rPr>
                <w:rFonts w:ascii="Times New Roman" w:hAnsi="Times New Roman" w:cs="Times New Roman"/>
                <w:bCs/>
                <w:sz w:val="24"/>
                <w:szCs w:val="24"/>
              </w:rPr>
              <w:t>3</w:t>
            </w:r>
          </w:p>
        </w:tc>
      </w:tr>
      <w:tr w:rsidR="0090329C" w:rsidRPr="002674F3" w14:paraId="429342A4" w14:textId="77777777">
        <w:trPr>
          <w:trHeight w:val="23"/>
        </w:trPr>
        <w:tc>
          <w:tcPr>
            <w:tcW w:w="3258" w:type="pct"/>
            <w:vAlign w:val="center"/>
          </w:tcPr>
          <w:p w14:paraId="71AE7A0D" w14:textId="77777777" w:rsidR="0090329C" w:rsidRPr="002674F3" w:rsidRDefault="005E215B">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
                <w:iCs/>
                <w:sz w:val="24"/>
                <w:szCs w:val="24"/>
              </w:rPr>
              <w:t>форме (зачет, диф.зачет, экзамен)</w:t>
            </w:r>
          </w:p>
        </w:tc>
        <w:tc>
          <w:tcPr>
            <w:tcW w:w="579" w:type="pct"/>
            <w:vAlign w:val="center"/>
          </w:tcPr>
          <w:p w14:paraId="4D8D4B38" w14:textId="77777777" w:rsidR="0090329C" w:rsidRPr="002674F3" w:rsidRDefault="00213982">
            <w:pPr>
              <w:jc w:val="center"/>
              <w:rPr>
                <w:rFonts w:ascii="Times New Roman" w:hAnsi="Times New Roman" w:cs="Times New Roman"/>
                <w:bCs/>
                <w:sz w:val="24"/>
                <w:szCs w:val="24"/>
              </w:rPr>
            </w:pPr>
            <w:r w:rsidRPr="002674F3">
              <w:rPr>
                <w:rFonts w:ascii="Times New Roman" w:hAnsi="Times New Roman" w:cs="Times New Roman"/>
                <w:bCs/>
                <w:sz w:val="24"/>
                <w:szCs w:val="24"/>
              </w:rPr>
              <w:t>12</w:t>
            </w:r>
          </w:p>
        </w:tc>
        <w:tc>
          <w:tcPr>
            <w:tcW w:w="1162" w:type="pct"/>
            <w:vAlign w:val="center"/>
          </w:tcPr>
          <w:p w14:paraId="408B7EFB" w14:textId="77777777" w:rsidR="0090329C" w:rsidRPr="002674F3" w:rsidRDefault="00213982">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329C" w:rsidRPr="002674F3" w14:paraId="5CF5A345" w14:textId="77777777">
        <w:trPr>
          <w:trHeight w:val="23"/>
        </w:trPr>
        <w:tc>
          <w:tcPr>
            <w:tcW w:w="3258" w:type="pct"/>
            <w:vAlign w:val="center"/>
          </w:tcPr>
          <w:p w14:paraId="26707727" w14:textId="77777777" w:rsidR="0090329C" w:rsidRPr="002674F3" w:rsidRDefault="005E215B">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4397EA62" w14:textId="77777777" w:rsidR="0090329C" w:rsidRPr="002674F3" w:rsidRDefault="00213982">
            <w:pPr>
              <w:jc w:val="center"/>
              <w:rPr>
                <w:rFonts w:ascii="Times New Roman" w:hAnsi="Times New Roman" w:cs="Times New Roman"/>
                <w:b/>
                <w:sz w:val="24"/>
                <w:szCs w:val="24"/>
              </w:rPr>
            </w:pPr>
            <w:r w:rsidRPr="002674F3">
              <w:rPr>
                <w:rFonts w:ascii="Times New Roman" w:hAnsi="Times New Roman" w:cs="Times New Roman"/>
                <w:b/>
                <w:sz w:val="24"/>
                <w:szCs w:val="24"/>
              </w:rPr>
              <w:t>88</w:t>
            </w:r>
          </w:p>
        </w:tc>
        <w:tc>
          <w:tcPr>
            <w:tcW w:w="1162" w:type="pct"/>
            <w:vAlign w:val="center"/>
          </w:tcPr>
          <w:p w14:paraId="36079BED" w14:textId="77777777" w:rsidR="0090329C" w:rsidRPr="002674F3" w:rsidRDefault="00213982">
            <w:pPr>
              <w:jc w:val="center"/>
              <w:rPr>
                <w:rFonts w:ascii="Times New Roman" w:hAnsi="Times New Roman" w:cs="Times New Roman"/>
                <w:b/>
                <w:sz w:val="24"/>
                <w:szCs w:val="24"/>
              </w:rPr>
            </w:pPr>
            <w:r w:rsidRPr="002674F3">
              <w:rPr>
                <w:rFonts w:ascii="Times New Roman" w:hAnsi="Times New Roman" w:cs="Times New Roman"/>
                <w:b/>
                <w:sz w:val="24"/>
                <w:szCs w:val="24"/>
              </w:rPr>
              <w:t>74</w:t>
            </w:r>
          </w:p>
        </w:tc>
      </w:tr>
    </w:tbl>
    <w:p w14:paraId="5685758B" w14:textId="77777777" w:rsidR="0090329C" w:rsidRPr="002674F3" w:rsidRDefault="005E215B">
      <w:pPr>
        <w:rPr>
          <w:rFonts w:ascii="Times New Roman" w:eastAsia="Segoe UI" w:hAnsi="Times New Roman" w:cs="Times New Roman"/>
          <w:b/>
          <w:bCs/>
          <w:sz w:val="24"/>
          <w:szCs w:val="24"/>
          <w:lang w:eastAsia="ru-RU"/>
        </w:rPr>
      </w:pPr>
      <w:bookmarkStart w:id="25" w:name="_Toc150695626"/>
      <w:bookmarkStart w:id="26" w:name="_Toc156294571"/>
      <w:bookmarkEnd w:id="24"/>
      <w:r w:rsidRPr="002674F3">
        <w:rPr>
          <w:rFonts w:ascii="Times New Roman" w:hAnsi="Times New Roman" w:cs="Times New Roman"/>
          <w:sz w:val="24"/>
          <w:szCs w:val="24"/>
        </w:rPr>
        <w:br w:type="page" w:clear="all"/>
      </w:r>
    </w:p>
    <w:p w14:paraId="58FB296A" w14:textId="77777777" w:rsidR="0090329C" w:rsidRPr="002674F3" w:rsidRDefault="0090329C">
      <w:pPr>
        <w:pStyle w:val="114"/>
        <w:rPr>
          <w:rFonts w:ascii="Times New Roman" w:hAnsi="Times New Roman"/>
        </w:rPr>
        <w:sectPr w:rsidR="0090329C" w:rsidRPr="002674F3" w:rsidSect="00FD697B">
          <w:headerReference w:type="even" r:id="rId10"/>
          <w:pgSz w:w="11906" w:h="16838"/>
          <w:pgMar w:top="1134" w:right="567" w:bottom="1134" w:left="1701" w:header="709" w:footer="709" w:gutter="0"/>
          <w:cols w:space="708"/>
          <w:docGrid w:linePitch="360"/>
        </w:sectPr>
      </w:pPr>
    </w:p>
    <w:p w14:paraId="3670B222" w14:textId="77777777" w:rsidR="0090329C" w:rsidRPr="002674F3" w:rsidRDefault="005E215B">
      <w:pPr>
        <w:pStyle w:val="114"/>
        <w:rPr>
          <w:rFonts w:ascii="Times New Roman" w:hAnsi="Times New Roman"/>
        </w:rPr>
      </w:pPr>
      <w:bookmarkStart w:id="27" w:name="_Toc197331528"/>
      <w:r w:rsidRPr="002674F3">
        <w:rPr>
          <w:rFonts w:ascii="Times New Roman" w:hAnsi="Times New Roman"/>
        </w:rPr>
        <w:lastRenderedPageBreak/>
        <w:t xml:space="preserve">2.2. Содержание </w:t>
      </w:r>
      <w:bookmarkEnd w:id="25"/>
      <w:r w:rsidRPr="002674F3">
        <w:rPr>
          <w:rFonts w:ascii="Times New Roman" w:hAnsi="Times New Roman"/>
        </w:rPr>
        <w:t>дисциплины</w:t>
      </w:r>
      <w:bookmarkEnd w:id="26"/>
      <w:bookmarkEnd w:id="27"/>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7191"/>
        <w:gridCol w:w="3048"/>
        <w:gridCol w:w="1970"/>
      </w:tblGrid>
      <w:tr w:rsidR="00213982" w:rsidRPr="002674F3" w14:paraId="17173B85" w14:textId="77777777" w:rsidTr="00B43F13">
        <w:trPr>
          <w:trHeight w:val="21"/>
        </w:trPr>
        <w:tc>
          <w:tcPr>
            <w:tcW w:w="786" w:type="pct"/>
            <w:vAlign w:val="center"/>
          </w:tcPr>
          <w:p w14:paraId="1C6E880A" w14:textId="77777777" w:rsidR="00213982" w:rsidRPr="002674F3" w:rsidRDefault="00213982"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Наименование разделов и тем</w:t>
            </w:r>
          </w:p>
        </w:tc>
        <w:tc>
          <w:tcPr>
            <w:tcW w:w="2482" w:type="pct"/>
            <w:vAlign w:val="center"/>
          </w:tcPr>
          <w:p w14:paraId="57659843" w14:textId="77777777" w:rsidR="00213982" w:rsidRPr="002674F3" w:rsidRDefault="00213982"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1052" w:type="pct"/>
            <w:vAlign w:val="center"/>
          </w:tcPr>
          <w:p w14:paraId="6F8F17C1" w14:textId="77777777" w:rsidR="00213982" w:rsidRPr="002674F3" w:rsidRDefault="00213982"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Объем, акад. ч / в том числе в форме практической подготовки, акад.ч.</w:t>
            </w:r>
          </w:p>
        </w:tc>
        <w:tc>
          <w:tcPr>
            <w:tcW w:w="680" w:type="pct"/>
            <w:vAlign w:val="center"/>
          </w:tcPr>
          <w:p w14:paraId="5F8F4A03" w14:textId="77777777" w:rsidR="00213982" w:rsidRPr="002674F3" w:rsidRDefault="00213982"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Коды компетенций формированию которых способствует элемент программы</w:t>
            </w:r>
          </w:p>
        </w:tc>
      </w:tr>
      <w:tr w:rsidR="00213982" w:rsidRPr="002674F3" w14:paraId="096F8184" w14:textId="77777777" w:rsidTr="00B43F13">
        <w:trPr>
          <w:trHeight w:val="389"/>
        </w:trPr>
        <w:tc>
          <w:tcPr>
            <w:tcW w:w="786" w:type="pct"/>
          </w:tcPr>
          <w:p w14:paraId="71531C67" w14:textId="77777777" w:rsidR="00213982" w:rsidRPr="002674F3" w:rsidRDefault="00213982" w:rsidP="00213982">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1</w:t>
            </w:r>
          </w:p>
        </w:tc>
        <w:tc>
          <w:tcPr>
            <w:tcW w:w="2482" w:type="pct"/>
          </w:tcPr>
          <w:p w14:paraId="1C759960" w14:textId="77777777" w:rsidR="00213982" w:rsidRPr="002674F3" w:rsidRDefault="00213982" w:rsidP="00213982">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2</w:t>
            </w:r>
          </w:p>
        </w:tc>
        <w:tc>
          <w:tcPr>
            <w:tcW w:w="1052" w:type="pct"/>
          </w:tcPr>
          <w:p w14:paraId="6689B863" w14:textId="77777777" w:rsidR="00213982" w:rsidRPr="002674F3" w:rsidRDefault="00213982" w:rsidP="00213982">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3</w:t>
            </w:r>
          </w:p>
        </w:tc>
        <w:tc>
          <w:tcPr>
            <w:tcW w:w="680" w:type="pct"/>
          </w:tcPr>
          <w:p w14:paraId="4C7396DD" w14:textId="77777777" w:rsidR="00213982" w:rsidRPr="002674F3" w:rsidRDefault="00213982" w:rsidP="00213982">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4</w:t>
            </w:r>
          </w:p>
        </w:tc>
      </w:tr>
      <w:tr w:rsidR="00213982" w:rsidRPr="002674F3" w14:paraId="705A7EE8" w14:textId="77777777" w:rsidTr="00B43F13">
        <w:trPr>
          <w:trHeight w:val="389"/>
        </w:trPr>
        <w:tc>
          <w:tcPr>
            <w:tcW w:w="3268" w:type="pct"/>
            <w:gridSpan w:val="2"/>
          </w:tcPr>
          <w:p w14:paraId="15C867A4" w14:textId="77777777" w:rsidR="00213982" w:rsidRPr="002674F3" w:rsidRDefault="00213982" w:rsidP="00213982">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1. Геометрическое черчение</w:t>
            </w:r>
          </w:p>
        </w:tc>
        <w:tc>
          <w:tcPr>
            <w:tcW w:w="1052" w:type="pct"/>
          </w:tcPr>
          <w:p w14:paraId="443CCB61" w14:textId="77777777" w:rsidR="00213982" w:rsidRPr="002674F3" w:rsidRDefault="00B43F13" w:rsidP="00B43F13">
            <w:pPr>
              <w:jc w:val="center"/>
              <w:rPr>
                <w:rFonts w:ascii="Times New Roman" w:hAnsi="Times New Roman" w:cs="Times New Roman"/>
                <w:b/>
                <w:bCs/>
                <w:sz w:val="24"/>
                <w:szCs w:val="24"/>
              </w:rPr>
            </w:pPr>
            <w:r w:rsidRPr="002674F3">
              <w:rPr>
                <w:rFonts w:ascii="Times New Roman" w:hAnsi="Times New Roman" w:cs="Times New Roman"/>
                <w:b/>
                <w:bCs/>
                <w:sz w:val="24"/>
                <w:szCs w:val="24"/>
              </w:rPr>
              <w:t>16</w:t>
            </w:r>
            <w:r w:rsidR="00213982" w:rsidRPr="002674F3">
              <w:rPr>
                <w:rFonts w:ascii="Times New Roman" w:hAnsi="Times New Roman" w:cs="Times New Roman"/>
                <w:b/>
                <w:bCs/>
                <w:sz w:val="24"/>
                <w:szCs w:val="24"/>
              </w:rPr>
              <w:t>/16</w:t>
            </w:r>
          </w:p>
        </w:tc>
        <w:tc>
          <w:tcPr>
            <w:tcW w:w="680" w:type="pct"/>
          </w:tcPr>
          <w:p w14:paraId="6B53290B" w14:textId="77777777" w:rsidR="00213982" w:rsidRPr="002674F3" w:rsidRDefault="00213982" w:rsidP="00213982">
            <w:pPr>
              <w:jc w:val="both"/>
              <w:rPr>
                <w:rFonts w:ascii="Times New Roman" w:hAnsi="Times New Roman" w:cs="Times New Roman"/>
                <w:b/>
                <w:bCs/>
                <w:i/>
                <w:iCs/>
                <w:sz w:val="24"/>
                <w:szCs w:val="24"/>
              </w:rPr>
            </w:pPr>
          </w:p>
        </w:tc>
      </w:tr>
      <w:tr w:rsidR="00B43F13" w:rsidRPr="002674F3" w14:paraId="74092967" w14:textId="77777777" w:rsidTr="00B43F13">
        <w:trPr>
          <w:trHeight w:val="505"/>
        </w:trPr>
        <w:tc>
          <w:tcPr>
            <w:tcW w:w="786" w:type="pct"/>
            <w:vMerge w:val="restart"/>
          </w:tcPr>
          <w:p w14:paraId="5AC38A7B" w14:textId="77777777" w:rsidR="00B43F13" w:rsidRPr="002674F3" w:rsidRDefault="00B43F13" w:rsidP="00213982">
            <w:pPr>
              <w:rPr>
                <w:rFonts w:ascii="Times New Roman" w:hAnsi="Times New Roman" w:cs="Times New Roman"/>
                <w:b/>
                <w:bCs/>
                <w:sz w:val="24"/>
                <w:szCs w:val="24"/>
              </w:rPr>
            </w:pPr>
            <w:r w:rsidRPr="002674F3">
              <w:rPr>
                <w:rFonts w:ascii="Times New Roman" w:hAnsi="Times New Roman" w:cs="Times New Roman"/>
                <w:b/>
                <w:bCs/>
                <w:sz w:val="24"/>
                <w:szCs w:val="24"/>
              </w:rPr>
              <w:t>Тема 1.1.</w:t>
            </w:r>
          </w:p>
          <w:p w14:paraId="1AA488CC" w14:textId="77777777" w:rsidR="00B43F13" w:rsidRPr="002674F3" w:rsidRDefault="00B43F13" w:rsidP="00213982">
            <w:pPr>
              <w:jc w:val="both"/>
              <w:rPr>
                <w:rFonts w:ascii="Times New Roman" w:hAnsi="Times New Roman" w:cs="Times New Roman"/>
                <w:sz w:val="24"/>
                <w:szCs w:val="24"/>
              </w:rPr>
            </w:pPr>
            <w:r w:rsidRPr="002674F3">
              <w:rPr>
                <w:rFonts w:ascii="Times New Roman" w:hAnsi="Times New Roman" w:cs="Times New Roman"/>
                <w:bCs/>
                <w:sz w:val="24"/>
                <w:szCs w:val="24"/>
              </w:rPr>
              <w:t>Геометрические построения и правила вычерчивания технических деталей</w:t>
            </w:r>
          </w:p>
        </w:tc>
        <w:tc>
          <w:tcPr>
            <w:tcW w:w="2482" w:type="pct"/>
          </w:tcPr>
          <w:p w14:paraId="3520B41B" w14:textId="77777777" w:rsidR="00B43F13" w:rsidRPr="002674F3" w:rsidRDefault="00B43F13" w:rsidP="00213982">
            <w:pPr>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52" w:type="pct"/>
            <w:vAlign w:val="center"/>
          </w:tcPr>
          <w:p w14:paraId="42AA39EA" w14:textId="77777777" w:rsidR="00B43F13" w:rsidRPr="002674F3" w:rsidRDefault="00B43F13"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16</w:t>
            </w:r>
          </w:p>
        </w:tc>
        <w:tc>
          <w:tcPr>
            <w:tcW w:w="680" w:type="pct"/>
            <w:vMerge w:val="restart"/>
          </w:tcPr>
          <w:p w14:paraId="177C9223" w14:textId="77777777" w:rsidR="00B43F13" w:rsidRPr="002674F3" w:rsidRDefault="00B43F13" w:rsidP="00213982">
            <w:pPr>
              <w:rPr>
                <w:rFonts w:ascii="Times New Roman" w:hAnsi="Times New Roman" w:cs="Times New Roman"/>
                <w:bCs/>
                <w:iCs/>
                <w:sz w:val="24"/>
                <w:szCs w:val="24"/>
              </w:rPr>
            </w:pPr>
          </w:p>
          <w:p w14:paraId="20FF112C" w14:textId="77777777" w:rsidR="00B43F13" w:rsidRPr="002674F3" w:rsidRDefault="00B43F13" w:rsidP="00213982">
            <w:pPr>
              <w:jc w:val="center"/>
              <w:rPr>
                <w:rFonts w:ascii="Times New Roman" w:hAnsi="Times New Roman" w:cs="Times New Roman"/>
                <w:bCs/>
                <w:iCs/>
                <w:sz w:val="24"/>
                <w:szCs w:val="24"/>
              </w:rPr>
            </w:pPr>
          </w:p>
          <w:p w14:paraId="74429142" w14:textId="77777777" w:rsidR="00B43F13" w:rsidRPr="002674F3" w:rsidRDefault="00B43F13" w:rsidP="00213982">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38CB8DBC" w14:textId="77777777" w:rsidR="00B43F13" w:rsidRPr="002674F3" w:rsidRDefault="00B43F13" w:rsidP="00213982">
            <w:pPr>
              <w:jc w:val="center"/>
              <w:rPr>
                <w:rFonts w:ascii="Times New Roman" w:hAnsi="Times New Roman" w:cs="Times New Roman"/>
                <w:bCs/>
                <w:sz w:val="24"/>
                <w:szCs w:val="24"/>
              </w:rPr>
            </w:pPr>
          </w:p>
        </w:tc>
      </w:tr>
      <w:tr w:rsidR="00B43F13" w:rsidRPr="002674F3" w14:paraId="5D3B518A" w14:textId="77777777" w:rsidTr="00B43F13">
        <w:trPr>
          <w:trHeight w:val="96"/>
        </w:trPr>
        <w:tc>
          <w:tcPr>
            <w:tcW w:w="786" w:type="pct"/>
            <w:vMerge/>
          </w:tcPr>
          <w:p w14:paraId="1E8658E5" w14:textId="77777777" w:rsidR="00B43F13" w:rsidRPr="002674F3" w:rsidRDefault="00B43F13" w:rsidP="00213982">
            <w:pPr>
              <w:rPr>
                <w:rFonts w:ascii="Times New Roman" w:hAnsi="Times New Roman" w:cs="Times New Roman"/>
                <w:b/>
                <w:bCs/>
                <w:i/>
                <w:sz w:val="24"/>
                <w:szCs w:val="24"/>
              </w:rPr>
            </w:pPr>
          </w:p>
        </w:tc>
        <w:tc>
          <w:tcPr>
            <w:tcW w:w="2482" w:type="pct"/>
          </w:tcPr>
          <w:p w14:paraId="230D0210" w14:textId="77777777" w:rsidR="00B43F13" w:rsidRPr="002674F3" w:rsidRDefault="00B43F13" w:rsidP="00213982">
            <w:pPr>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52" w:type="pct"/>
            <w:vAlign w:val="center"/>
          </w:tcPr>
          <w:p w14:paraId="4514F47B" w14:textId="77777777" w:rsidR="00B43F13" w:rsidRPr="002674F3" w:rsidRDefault="00B43F13"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16</w:t>
            </w:r>
          </w:p>
        </w:tc>
        <w:tc>
          <w:tcPr>
            <w:tcW w:w="680" w:type="pct"/>
            <w:vMerge/>
          </w:tcPr>
          <w:p w14:paraId="4FF3F643" w14:textId="77777777" w:rsidR="00B43F13" w:rsidRPr="002674F3" w:rsidRDefault="00B43F13" w:rsidP="00213982">
            <w:pPr>
              <w:jc w:val="center"/>
              <w:rPr>
                <w:rFonts w:ascii="Times New Roman" w:hAnsi="Times New Roman" w:cs="Times New Roman"/>
                <w:bCs/>
                <w:i/>
                <w:sz w:val="24"/>
                <w:szCs w:val="24"/>
              </w:rPr>
            </w:pPr>
          </w:p>
        </w:tc>
      </w:tr>
      <w:tr w:rsidR="00B43F13" w:rsidRPr="002674F3" w14:paraId="54F99569" w14:textId="77777777" w:rsidTr="00B43F13">
        <w:trPr>
          <w:trHeight w:val="150"/>
        </w:trPr>
        <w:tc>
          <w:tcPr>
            <w:tcW w:w="786" w:type="pct"/>
            <w:vMerge/>
          </w:tcPr>
          <w:p w14:paraId="47B3F5DF" w14:textId="77777777" w:rsidR="00B43F13" w:rsidRPr="002674F3" w:rsidRDefault="00B43F13" w:rsidP="00213982">
            <w:pPr>
              <w:rPr>
                <w:rFonts w:ascii="Times New Roman" w:hAnsi="Times New Roman" w:cs="Times New Roman"/>
                <w:b/>
                <w:bCs/>
                <w:i/>
                <w:sz w:val="24"/>
                <w:szCs w:val="24"/>
              </w:rPr>
            </w:pPr>
          </w:p>
        </w:tc>
        <w:tc>
          <w:tcPr>
            <w:tcW w:w="2482" w:type="pct"/>
          </w:tcPr>
          <w:p w14:paraId="5DEC4493" w14:textId="77777777" w:rsidR="00B43F13" w:rsidRPr="002674F3" w:rsidRDefault="00B43F13"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 Выполнение шрифтов чертежных типа Б с углом наклона 75</w:t>
            </w:r>
            <w:r w:rsidRPr="002674F3">
              <w:rPr>
                <w:rFonts w:ascii="Times New Roman" w:hAnsi="Times New Roman" w:cs="Times New Roman"/>
                <w:sz w:val="24"/>
                <w:szCs w:val="24"/>
              </w:rPr>
              <w:sym w:font="Symbol" w:char="F0B0"/>
            </w:r>
            <w:r w:rsidRPr="002674F3">
              <w:rPr>
                <w:rFonts w:ascii="Times New Roman" w:hAnsi="Times New Roman" w:cs="Times New Roman"/>
                <w:bCs/>
                <w:sz w:val="24"/>
                <w:szCs w:val="24"/>
              </w:rPr>
              <w:t>.</w:t>
            </w:r>
          </w:p>
        </w:tc>
        <w:tc>
          <w:tcPr>
            <w:tcW w:w="1052" w:type="pct"/>
            <w:vAlign w:val="center"/>
          </w:tcPr>
          <w:p w14:paraId="4C0FB011" w14:textId="77777777" w:rsidR="00B43F13" w:rsidRPr="002674F3" w:rsidRDefault="00B43F13" w:rsidP="00213982">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1</w:t>
            </w:r>
          </w:p>
        </w:tc>
        <w:tc>
          <w:tcPr>
            <w:tcW w:w="680" w:type="pct"/>
            <w:vMerge/>
          </w:tcPr>
          <w:p w14:paraId="10E24EE6" w14:textId="77777777" w:rsidR="00B43F13" w:rsidRPr="002674F3" w:rsidRDefault="00B43F13" w:rsidP="00213982">
            <w:pPr>
              <w:jc w:val="center"/>
              <w:rPr>
                <w:rFonts w:ascii="Times New Roman" w:hAnsi="Times New Roman" w:cs="Times New Roman"/>
                <w:bCs/>
                <w:i/>
                <w:sz w:val="24"/>
                <w:szCs w:val="24"/>
              </w:rPr>
            </w:pPr>
          </w:p>
        </w:tc>
      </w:tr>
      <w:tr w:rsidR="00B43F13" w:rsidRPr="002674F3" w14:paraId="6B315FF6" w14:textId="77777777" w:rsidTr="00B43F13">
        <w:trPr>
          <w:trHeight w:val="111"/>
        </w:trPr>
        <w:tc>
          <w:tcPr>
            <w:tcW w:w="786" w:type="pct"/>
            <w:vMerge/>
          </w:tcPr>
          <w:p w14:paraId="05E5BE68" w14:textId="77777777" w:rsidR="00B43F13" w:rsidRPr="002674F3" w:rsidRDefault="00B43F13" w:rsidP="00213982">
            <w:pPr>
              <w:rPr>
                <w:rFonts w:ascii="Times New Roman" w:hAnsi="Times New Roman" w:cs="Times New Roman"/>
                <w:b/>
                <w:bCs/>
                <w:i/>
                <w:sz w:val="24"/>
                <w:szCs w:val="24"/>
              </w:rPr>
            </w:pPr>
          </w:p>
        </w:tc>
        <w:tc>
          <w:tcPr>
            <w:tcW w:w="2482" w:type="pct"/>
          </w:tcPr>
          <w:p w14:paraId="59C6466A" w14:textId="77777777" w:rsidR="00B43F13" w:rsidRPr="002674F3" w:rsidRDefault="00B43F13"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 Построение контура плоской детали.</w:t>
            </w:r>
          </w:p>
        </w:tc>
        <w:tc>
          <w:tcPr>
            <w:tcW w:w="1052" w:type="pct"/>
            <w:vAlign w:val="center"/>
          </w:tcPr>
          <w:p w14:paraId="268837E9" w14:textId="77777777" w:rsidR="00B43F13" w:rsidRPr="002674F3" w:rsidRDefault="00B43F13" w:rsidP="00213982">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1</w:t>
            </w:r>
          </w:p>
        </w:tc>
        <w:tc>
          <w:tcPr>
            <w:tcW w:w="680" w:type="pct"/>
            <w:vMerge/>
          </w:tcPr>
          <w:p w14:paraId="52D5B298" w14:textId="77777777" w:rsidR="00B43F13" w:rsidRPr="002674F3" w:rsidRDefault="00B43F13" w:rsidP="00213982">
            <w:pPr>
              <w:jc w:val="center"/>
              <w:rPr>
                <w:rFonts w:ascii="Times New Roman" w:hAnsi="Times New Roman" w:cs="Times New Roman"/>
                <w:bCs/>
                <w:i/>
                <w:sz w:val="24"/>
                <w:szCs w:val="24"/>
              </w:rPr>
            </w:pPr>
          </w:p>
        </w:tc>
      </w:tr>
      <w:tr w:rsidR="00B43F13" w:rsidRPr="002674F3" w14:paraId="0B0EB0FF" w14:textId="77777777" w:rsidTr="00B43F13">
        <w:trPr>
          <w:trHeight w:val="325"/>
        </w:trPr>
        <w:tc>
          <w:tcPr>
            <w:tcW w:w="786" w:type="pct"/>
            <w:vMerge/>
          </w:tcPr>
          <w:p w14:paraId="603B4C0A" w14:textId="77777777" w:rsidR="00B43F13" w:rsidRPr="002674F3" w:rsidRDefault="00B43F13" w:rsidP="00213982">
            <w:pPr>
              <w:rPr>
                <w:rFonts w:ascii="Times New Roman" w:hAnsi="Times New Roman" w:cs="Times New Roman"/>
                <w:b/>
                <w:bCs/>
                <w:i/>
                <w:sz w:val="24"/>
                <w:szCs w:val="24"/>
              </w:rPr>
            </w:pPr>
          </w:p>
        </w:tc>
        <w:tc>
          <w:tcPr>
            <w:tcW w:w="2482" w:type="pct"/>
          </w:tcPr>
          <w:p w14:paraId="5DE0F638" w14:textId="77777777" w:rsidR="00B43F13" w:rsidRPr="002674F3" w:rsidRDefault="00B43F13"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 Выполнение контура детали с нанесением размеров.</w:t>
            </w:r>
          </w:p>
        </w:tc>
        <w:tc>
          <w:tcPr>
            <w:tcW w:w="1052" w:type="pct"/>
            <w:vAlign w:val="center"/>
          </w:tcPr>
          <w:p w14:paraId="1A52B357" w14:textId="77777777" w:rsidR="00B43F13" w:rsidRPr="002674F3" w:rsidRDefault="00B43F13" w:rsidP="00213982">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80" w:type="pct"/>
            <w:vMerge/>
          </w:tcPr>
          <w:p w14:paraId="71B6C0C8" w14:textId="77777777" w:rsidR="00B43F13" w:rsidRPr="002674F3" w:rsidRDefault="00B43F13" w:rsidP="00213982">
            <w:pPr>
              <w:jc w:val="center"/>
              <w:rPr>
                <w:rFonts w:ascii="Times New Roman" w:hAnsi="Times New Roman" w:cs="Times New Roman"/>
                <w:bCs/>
                <w:i/>
                <w:sz w:val="24"/>
                <w:szCs w:val="24"/>
              </w:rPr>
            </w:pPr>
          </w:p>
        </w:tc>
      </w:tr>
      <w:tr w:rsidR="00B43F13" w:rsidRPr="002674F3" w14:paraId="4696E63D" w14:textId="77777777" w:rsidTr="00B43F13">
        <w:trPr>
          <w:trHeight w:val="175"/>
        </w:trPr>
        <w:tc>
          <w:tcPr>
            <w:tcW w:w="786" w:type="pct"/>
            <w:vMerge/>
          </w:tcPr>
          <w:p w14:paraId="4DA8CF53" w14:textId="77777777" w:rsidR="00B43F13" w:rsidRPr="002674F3" w:rsidRDefault="00B43F13" w:rsidP="00213982">
            <w:pPr>
              <w:rPr>
                <w:rFonts w:ascii="Times New Roman" w:hAnsi="Times New Roman" w:cs="Times New Roman"/>
                <w:b/>
                <w:bCs/>
                <w:i/>
                <w:sz w:val="24"/>
                <w:szCs w:val="24"/>
              </w:rPr>
            </w:pPr>
          </w:p>
        </w:tc>
        <w:tc>
          <w:tcPr>
            <w:tcW w:w="2482" w:type="pct"/>
          </w:tcPr>
          <w:p w14:paraId="60266ED4" w14:textId="77777777" w:rsidR="00B43F13" w:rsidRPr="002674F3" w:rsidRDefault="00B43F13"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4. Правила вычерчивания технических деталей. Деление окружности на равные части.</w:t>
            </w:r>
          </w:p>
        </w:tc>
        <w:tc>
          <w:tcPr>
            <w:tcW w:w="1052" w:type="pct"/>
            <w:vAlign w:val="center"/>
          </w:tcPr>
          <w:p w14:paraId="3D76A663" w14:textId="77777777" w:rsidR="00B43F13" w:rsidRPr="002674F3" w:rsidRDefault="00B43F13" w:rsidP="00213982">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80" w:type="pct"/>
            <w:vMerge/>
          </w:tcPr>
          <w:p w14:paraId="0BDA08F9" w14:textId="77777777" w:rsidR="00B43F13" w:rsidRPr="002674F3" w:rsidRDefault="00B43F13" w:rsidP="00213982">
            <w:pPr>
              <w:jc w:val="center"/>
              <w:rPr>
                <w:rFonts w:ascii="Times New Roman" w:hAnsi="Times New Roman" w:cs="Times New Roman"/>
                <w:bCs/>
                <w:i/>
                <w:sz w:val="24"/>
                <w:szCs w:val="24"/>
              </w:rPr>
            </w:pPr>
          </w:p>
        </w:tc>
      </w:tr>
      <w:tr w:rsidR="00B43F13" w:rsidRPr="002674F3" w14:paraId="196E0861" w14:textId="77777777" w:rsidTr="00B43F13">
        <w:trPr>
          <w:trHeight w:val="175"/>
        </w:trPr>
        <w:tc>
          <w:tcPr>
            <w:tcW w:w="786" w:type="pct"/>
            <w:vMerge/>
          </w:tcPr>
          <w:p w14:paraId="260B8B54" w14:textId="77777777" w:rsidR="00B43F13" w:rsidRPr="002674F3" w:rsidRDefault="00B43F13" w:rsidP="00213982">
            <w:pPr>
              <w:rPr>
                <w:rFonts w:ascii="Times New Roman" w:hAnsi="Times New Roman" w:cs="Times New Roman"/>
                <w:b/>
                <w:bCs/>
                <w:i/>
                <w:sz w:val="24"/>
                <w:szCs w:val="24"/>
              </w:rPr>
            </w:pPr>
          </w:p>
        </w:tc>
        <w:tc>
          <w:tcPr>
            <w:tcW w:w="2482" w:type="pct"/>
          </w:tcPr>
          <w:p w14:paraId="23ECCED6" w14:textId="77777777" w:rsidR="00B43F13" w:rsidRPr="002674F3" w:rsidRDefault="00B43F13"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5. Правила вычерчивания технических деталей. Построение правильных многогранников.</w:t>
            </w:r>
          </w:p>
        </w:tc>
        <w:tc>
          <w:tcPr>
            <w:tcW w:w="1052" w:type="pct"/>
            <w:vAlign w:val="center"/>
          </w:tcPr>
          <w:p w14:paraId="4EC7BFDB" w14:textId="77777777" w:rsidR="00B43F13" w:rsidRPr="002674F3" w:rsidRDefault="00B43F13" w:rsidP="00213982">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80" w:type="pct"/>
            <w:vMerge/>
          </w:tcPr>
          <w:p w14:paraId="601825C6" w14:textId="77777777" w:rsidR="00B43F13" w:rsidRPr="002674F3" w:rsidRDefault="00B43F13" w:rsidP="00213982">
            <w:pPr>
              <w:jc w:val="center"/>
              <w:rPr>
                <w:rFonts w:ascii="Times New Roman" w:hAnsi="Times New Roman" w:cs="Times New Roman"/>
                <w:bCs/>
                <w:i/>
                <w:sz w:val="24"/>
                <w:szCs w:val="24"/>
              </w:rPr>
            </w:pPr>
          </w:p>
        </w:tc>
      </w:tr>
      <w:tr w:rsidR="00B43F13" w:rsidRPr="002674F3" w14:paraId="5E278065" w14:textId="77777777" w:rsidTr="00B43F13">
        <w:trPr>
          <w:trHeight w:val="88"/>
        </w:trPr>
        <w:tc>
          <w:tcPr>
            <w:tcW w:w="786" w:type="pct"/>
            <w:vMerge/>
          </w:tcPr>
          <w:p w14:paraId="2D4436D9" w14:textId="77777777" w:rsidR="00B43F13" w:rsidRPr="002674F3" w:rsidRDefault="00B43F13" w:rsidP="00213982">
            <w:pPr>
              <w:rPr>
                <w:rFonts w:ascii="Times New Roman" w:hAnsi="Times New Roman" w:cs="Times New Roman"/>
                <w:b/>
                <w:bCs/>
                <w:i/>
                <w:sz w:val="24"/>
                <w:szCs w:val="24"/>
              </w:rPr>
            </w:pPr>
          </w:p>
        </w:tc>
        <w:tc>
          <w:tcPr>
            <w:tcW w:w="2482" w:type="pct"/>
          </w:tcPr>
          <w:p w14:paraId="2CF8F2DB" w14:textId="77777777" w:rsidR="00B43F13" w:rsidRPr="002674F3" w:rsidRDefault="00B43F13"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6. Выполнение упражнений по построению всех видов сопряжений.</w:t>
            </w:r>
          </w:p>
        </w:tc>
        <w:tc>
          <w:tcPr>
            <w:tcW w:w="1052" w:type="pct"/>
            <w:vAlign w:val="center"/>
          </w:tcPr>
          <w:p w14:paraId="65899519" w14:textId="77777777" w:rsidR="00B43F13" w:rsidRPr="002674F3" w:rsidRDefault="00B43F13" w:rsidP="00213982">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80" w:type="pct"/>
            <w:vMerge/>
          </w:tcPr>
          <w:p w14:paraId="6A29BC3E" w14:textId="77777777" w:rsidR="00B43F13" w:rsidRPr="002674F3" w:rsidRDefault="00B43F13" w:rsidP="00213982">
            <w:pPr>
              <w:jc w:val="center"/>
              <w:rPr>
                <w:rFonts w:ascii="Times New Roman" w:hAnsi="Times New Roman" w:cs="Times New Roman"/>
                <w:bCs/>
                <w:i/>
                <w:sz w:val="24"/>
                <w:szCs w:val="24"/>
              </w:rPr>
            </w:pPr>
          </w:p>
        </w:tc>
      </w:tr>
      <w:tr w:rsidR="00B43F13" w:rsidRPr="002674F3" w14:paraId="00153516" w14:textId="77777777" w:rsidTr="00B43F13">
        <w:trPr>
          <w:trHeight w:val="88"/>
        </w:trPr>
        <w:tc>
          <w:tcPr>
            <w:tcW w:w="786" w:type="pct"/>
            <w:vMerge/>
          </w:tcPr>
          <w:p w14:paraId="2C7595C8" w14:textId="77777777" w:rsidR="00B43F13" w:rsidRPr="002674F3" w:rsidRDefault="00B43F13" w:rsidP="00213982">
            <w:pPr>
              <w:rPr>
                <w:rFonts w:ascii="Times New Roman" w:hAnsi="Times New Roman" w:cs="Times New Roman"/>
                <w:b/>
                <w:bCs/>
                <w:i/>
                <w:sz w:val="24"/>
                <w:szCs w:val="24"/>
              </w:rPr>
            </w:pPr>
          </w:p>
        </w:tc>
        <w:tc>
          <w:tcPr>
            <w:tcW w:w="2482" w:type="pct"/>
          </w:tcPr>
          <w:p w14:paraId="35FFF37F" w14:textId="77777777" w:rsidR="00B43F13" w:rsidRPr="002674F3" w:rsidRDefault="00B43F13"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7. Выполнение контура технической детали</w:t>
            </w:r>
          </w:p>
        </w:tc>
        <w:tc>
          <w:tcPr>
            <w:tcW w:w="1052" w:type="pct"/>
            <w:vAlign w:val="center"/>
          </w:tcPr>
          <w:p w14:paraId="372D20CF" w14:textId="77777777" w:rsidR="00B43F13" w:rsidRPr="002674F3" w:rsidRDefault="00B43F13" w:rsidP="00213982">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80" w:type="pct"/>
            <w:vMerge/>
          </w:tcPr>
          <w:p w14:paraId="59507E96" w14:textId="77777777" w:rsidR="00B43F13" w:rsidRPr="002674F3" w:rsidRDefault="00B43F13" w:rsidP="00213982">
            <w:pPr>
              <w:jc w:val="center"/>
              <w:rPr>
                <w:rFonts w:ascii="Times New Roman" w:hAnsi="Times New Roman" w:cs="Times New Roman"/>
                <w:bCs/>
                <w:i/>
                <w:sz w:val="24"/>
                <w:szCs w:val="24"/>
              </w:rPr>
            </w:pPr>
          </w:p>
        </w:tc>
      </w:tr>
      <w:tr w:rsidR="00B43F13" w:rsidRPr="002674F3" w14:paraId="47AC5765" w14:textId="77777777" w:rsidTr="00B43F13">
        <w:trPr>
          <w:trHeight w:val="163"/>
        </w:trPr>
        <w:tc>
          <w:tcPr>
            <w:tcW w:w="786" w:type="pct"/>
            <w:vMerge/>
          </w:tcPr>
          <w:p w14:paraId="48A23262" w14:textId="77777777" w:rsidR="00B43F13" w:rsidRPr="002674F3" w:rsidRDefault="00B43F13" w:rsidP="00213982">
            <w:pPr>
              <w:rPr>
                <w:rFonts w:ascii="Times New Roman" w:hAnsi="Times New Roman" w:cs="Times New Roman"/>
                <w:b/>
                <w:bCs/>
                <w:i/>
                <w:sz w:val="24"/>
                <w:szCs w:val="24"/>
              </w:rPr>
            </w:pPr>
          </w:p>
        </w:tc>
        <w:tc>
          <w:tcPr>
            <w:tcW w:w="2482" w:type="pct"/>
          </w:tcPr>
          <w:p w14:paraId="1173A595" w14:textId="77777777" w:rsidR="00B43F13" w:rsidRPr="002674F3" w:rsidRDefault="00B43F13"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8. Выполнение контура технической детали. Нанесение размеров.</w:t>
            </w:r>
          </w:p>
        </w:tc>
        <w:tc>
          <w:tcPr>
            <w:tcW w:w="1052" w:type="pct"/>
            <w:vAlign w:val="center"/>
          </w:tcPr>
          <w:p w14:paraId="1CA40D4A" w14:textId="77777777" w:rsidR="00B43F13" w:rsidRPr="002674F3" w:rsidRDefault="00B43F13" w:rsidP="00213982">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80" w:type="pct"/>
            <w:vMerge/>
          </w:tcPr>
          <w:p w14:paraId="5C9E8049" w14:textId="77777777" w:rsidR="00B43F13" w:rsidRPr="002674F3" w:rsidRDefault="00B43F13" w:rsidP="00213982">
            <w:pPr>
              <w:jc w:val="center"/>
              <w:rPr>
                <w:rFonts w:ascii="Times New Roman" w:hAnsi="Times New Roman" w:cs="Times New Roman"/>
                <w:bCs/>
                <w:i/>
                <w:sz w:val="24"/>
                <w:szCs w:val="24"/>
              </w:rPr>
            </w:pPr>
          </w:p>
        </w:tc>
      </w:tr>
      <w:tr w:rsidR="00B43F13" w:rsidRPr="002674F3" w14:paraId="10BA6A04" w14:textId="77777777" w:rsidTr="00B43F13">
        <w:trPr>
          <w:trHeight w:val="163"/>
        </w:trPr>
        <w:tc>
          <w:tcPr>
            <w:tcW w:w="3268" w:type="pct"/>
            <w:gridSpan w:val="2"/>
          </w:tcPr>
          <w:p w14:paraId="39A1A697" w14:textId="77777777" w:rsidR="00B43F13" w:rsidRPr="002674F3" w:rsidRDefault="00B43F13" w:rsidP="00213982">
            <w:pPr>
              <w:jc w:val="both"/>
              <w:rPr>
                <w:rFonts w:ascii="Times New Roman" w:hAnsi="Times New Roman" w:cs="Times New Roman"/>
                <w:bCs/>
                <w:sz w:val="24"/>
                <w:szCs w:val="24"/>
              </w:rPr>
            </w:pPr>
            <w:r w:rsidRPr="002674F3">
              <w:rPr>
                <w:rFonts w:ascii="Times New Roman" w:hAnsi="Times New Roman" w:cs="Times New Roman"/>
                <w:b/>
                <w:bCs/>
                <w:i/>
                <w:sz w:val="24"/>
                <w:szCs w:val="24"/>
              </w:rPr>
              <w:t xml:space="preserve">Самостоятельная работа </w:t>
            </w:r>
            <w:r w:rsidRPr="002674F3">
              <w:rPr>
                <w:rFonts w:ascii="Times New Roman" w:hAnsi="Times New Roman" w:cs="Times New Roman"/>
                <w:bCs/>
                <w:sz w:val="24"/>
                <w:szCs w:val="24"/>
              </w:rPr>
              <w:t>Оформление практической работы № 8</w:t>
            </w:r>
          </w:p>
        </w:tc>
        <w:tc>
          <w:tcPr>
            <w:tcW w:w="1052" w:type="pct"/>
            <w:vAlign w:val="center"/>
          </w:tcPr>
          <w:p w14:paraId="0980D416" w14:textId="77777777" w:rsidR="00B43F13" w:rsidRPr="002674F3" w:rsidRDefault="00B43F13"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1/1</w:t>
            </w:r>
          </w:p>
        </w:tc>
        <w:tc>
          <w:tcPr>
            <w:tcW w:w="680" w:type="pct"/>
            <w:vMerge/>
          </w:tcPr>
          <w:p w14:paraId="2E5512AE" w14:textId="77777777" w:rsidR="00B43F13" w:rsidRPr="002674F3" w:rsidRDefault="00B43F13" w:rsidP="00213982">
            <w:pPr>
              <w:jc w:val="center"/>
              <w:rPr>
                <w:rFonts w:ascii="Times New Roman" w:hAnsi="Times New Roman" w:cs="Times New Roman"/>
                <w:bCs/>
                <w:i/>
                <w:sz w:val="24"/>
                <w:szCs w:val="24"/>
              </w:rPr>
            </w:pPr>
          </w:p>
        </w:tc>
      </w:tr>
      <w:tr w:rsidR="00213982" w:rsidRPr="002674F3" w14:paraId="6D43591A" w14:textId="77777777" w:rsidTr="00B43F13">
        <w:trPr>
          <w:trHeight w:val="163"/>
        </w:trPr>
        <w:tc>
          <w:tcPr>
            <w:tcW w:w="3268" w:type="pct"/>
            <w:gridSpan w:val="2"/>
          </w:tcPr>
          <w:p w14:paraId="5A81D5E5" w14:textId="77777777" w:rsidR="00213982" w:rsidRPr="002674F3" w:rsidRDefault="00213982" w:rsidP="00213982">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2. Проекционное черчение</w:t>
            </w:r>
          </w:p>
        </w:tc>
        <w:tc>
          <w:tcPr>
            <w:tcW w:w="1052" w:type="pct"/>
            <w:vAlign w:val="center"/>
          </w:tcPr>
          <w:p w14:paraId="41F7A61B" w14:textId="77777777" w:rsidR="00213982" w:rsidRPr="002674F3" w:rsidRDefault="00213982"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18/18</w:t>
            </w:r>
          </w:p>
        </w:tc>
        <w:tc>
          <w:tcPr>
            <w:tcW w:w="680" w:type="pct"/>
          </w:tcPr>
          <w:p w14:paraId="54AC3392" w14:textId="77777777" w:rsidR="00213982" w:rsidRPr="002674F3" w:rsidRDefault="00213982" w:rsidP="00213982">
            <w:pPr>
              <w:jc w:val="center"/>
              <w:rPr>
                <w:rFonts w:ascii="Times New Roman" w:hAnsi="Times New Roman" w:cs="Times New Roman"/>
                <w:bCs/>
                <w:sz w:val="24"/>
                <w:szCs w:val="24"/>
              </w:rPr>
            </w:pPr>
          </w:p>
        </w:tc>
      </w:tr>
      <w:tr w:rsidR="00213982" w:rsidRPr="002674F3" w14:paraId="0DF0F71A" w14:textId="77777777" w:rsidTr="00B43F13">
        <w:trPr>
          <w:trHeight w:val="381"/>
        </w:trPr>
        <w:tc>
          <w:tcPr>
            <w:tcW w:w="786" w:type="pct"/>
            <w:vMerge w:val="restart"/>
          </w:tcPr>
          <w:p w14:paraId="4BBE3E52" w14:textId="77777777" w:rsidR="00213982" w:rsidRPr="002674F3" w:rsidRDefault="00213982" w:rsidP="00213982">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2.1. </w:t>
            </w:r>
          </w:p>
          <w:p w14:paraId="5C699DA3" w14:textId="77777777" w:rsidR="00213982" w:rsidRPr="002674F3" w:rsidRDefault="00213982" w:rsidP="00213982">
            <w:pPr>
              <w:jc w:val="both"/>
              <w:rPr>
                <w:rFonts w:ascii="Times New Roman" w:hAnsi="Times New Roman" w:cs="Times New Roman"/>
                <w:b/>
                <w:bCs/>
                <w:sz w:val="24"/>
                <w:szCs w:val="24"/>
              </w:rPr>
            </w:pPr>
            <w:r w:rsidRPr="002674F3">
              <w:rPr>
                <w:rFonts w:ascii="Times New Roman" w:hAnsi="Times New Roman" w:cs="Times New Roman"/>
                <w:sz w:val="24"/>
                <w:szCs w:val="24"/>
              </w:rPr>
              <w:lastRenderedPageBreak/>
              <w:t>Ортогональное проецирование</w:t>
            </w:r>
          </w:p>
        </w:tc>
        <w:tc>
          <w:tcPr>
            <w:tcW w:w="2482" w:type="pct"/>
          </w:tcPr>
          <w:p w14:paraId="5AD16BDA" w14:textId="77777777" w:rsidR="00213982" w:rsidRPr="002674F3" w:rsidRDefault="00213982" w:rsidP="00213982">
            <w:pPr>
              <w:jc w:val="both"/>
              <w:rPr>
                <w:rFonts w:ascii="Times New Roman" w:hAnsi="Times New Roman" w:cs="Times New Roman"/>
                <w:sz w:val="24"/>
                <w:szCs w:val="24"/>
              </w:rPr>
            </w:pPr>
            <w:r w:rsidRPr="002674F3">
              <w:rPr>
                <w:rFonts w:ascii="Times New Roman" w:hAnsi="Times New Roman" w:cs="Times New Roman"/>
                <w:b/>
                <w:bCs/>
                <w:sz w:val="24"/>
                <w:szCs w:val="24"/>
              </w:rPr>
              <w:lastRenderedPageBreak/>
              <w:t>Содержание учебного материала</w:t>
            </w:r>
          </w:p>
        </w:tc>
        <w:tc>
          <w:tcPr>
            <w:tcW w:w="1052" w:type="pct"/>
            <w:vAlign w:val="center"/>
          </w:tcPr>
          <w:p w14:paraId="2F236AC7" w14:textId="77777777" w:rsidR="00213982" w:rsidRPr="002674F3" w:rsidRDefault="00213982"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80" w:type="pct"/>
          </w:tcPr>
          <w:p w14:paraId="7CC4334C" w14:textId="77777777" w:rsidR="00213982" w:rsidRPr="002674F3" w:rsidRDefault="00213982" w:rsidP="00213982">
            <w:pPr>
              <w:jc w:val="center"/>
              <w:rPr>
                <w:rFonts w:ascii="Times New Roman" w:hAnsi="Times New Roman" w:cs="Times New Roman"/>
                <w:bCs/>
                <w:sz w:val="24"/>
                <w:szCs w:val="24"/>
              </w:rPr>
            </w:pPr>
          </w:p>
        </w:tc>
      </w:tr>
      <w:tr w:rsidR="00213982" w:rsidRPr="002674F3" w14:paraId="2D7CF347" w14:textId="77777777" w:rsidTr="00B43F13">
        <w:trPr>
          <w:trHeight w:val="289"/>
        </w:trPr>
        <w:tc>
          <w:tcPr>
            <w:tcW w:w="786" w:type="pct"/>
            <w:vMerge/>
          </w:tcPr>
          <w:p w14:paraId="70446A19" w14:textId="77777777" w:rsidR="00213982" w:rsidRPr="002674F3" w:rsidRDefault="00213982" w:rsidP="00213982">
            <w:pPr>
              <w:rPr>
                <w:rFonts w:ascii="Times New Roman" w:hAnsi="Times New Roman" w:cs="Times New Roman"/>
                <w:b/>
                <w:bCs/>
                <w:sz w:val="24"/>
                <w:szCs w:val="24"/>
              </w:rPr>
            </w:pPr>
          </w:p>
        </w:tc>
        <w:tc>
          <w:tcPr>
            <w:tcW w:w="2482" w:type="pct"/>
          </w:tcPr>
          <w:p w14:paraId="0BA73021" w14:textId="77777777" w:rsidR="00213982" w:rsidRPr="002674F3" w:rsidRDefault="00213982" w:rsidP="00213982">
            <w:pPr>
              <w:jc w:val="both"/>
              <w:rPr>
                <w:rFonts w:ascii="Times New Roman" w:hAnsi="Times New Roman" w:cs="Times New Roman"/>
                <w:bCs/>
                <w:sz w:val="24"/>
                <w:szCs w:val="24"/>
                <w:highlight w:val="yellow"/>
              </w:rPr>
            </w:pPr>
            <w:r w:rsidRPr="002674F3">
              <w:rPr>
                <w:rFonts w:ascii="Times New Roman" w:hAnsi="Times New Roman" w:cs="Times New Roman"/>
                <w:b/>
                <w:bCs/>
                <w:sz w:val="24"/>
                <w:szCs w:val="24"/>
              </w:rPr>
              <w:t>В том числе практических занятий</w:t>
            </w:r>
          </w:p>
        </w:tc>
        <w:tc>
          <w:tcPr>
            <w:tcW w:w="1052" w:type="pct"/>
            <w:vAlign w:val="center"/>
          </w:tcPr>
          <w:p w14:paraId="27EE1CF5" w14:textId="77777777" w:rsidR="00213982" w:rsidRPr="002674F3" w:rsidRDefault="00213982" w:rsidP="00213982">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80" w:type="pct"/>
            <w:vMerge w:val="restart"/>
          </w:tcPr>
          <w:p w14:paraId="74D9BAF8" w14:textId="77777777" w:rsidR="00213982" w:rsidRPr="002674F3" w:rsidRDefault="00213982" w:rsidP="00213982">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1.5</w:t>
            </w:r>
          </w:p>
          <w:p w14:paraId="5FE69F5F" w14:textId="77777777" w:rsidR="00213982" w:rsidRPr="002674F3" w:rsidRDefault="00213982" w:rsidP="00213982">
            <w:pPr>
              <w:jc w:val="center"/>
              <w:rPr>
                <w:rFonts w:ascii="Times New Roman" w:hAnsi="Times New Roman" w:cs="Times New Roman"/>
                <w:bCs/>
                <w:sz w:val="24"/>
                <w:szCs w:val="24"/>
              </w:rPr>
            </w:pPr>
          </w:p>
        </w:tc>
      </w:tr>
      <w:tr w:rsidR="00213982" w:rsidRPr="002674F3" w14:paraId="18F1B2F5" w14:textId="77777777" w:rsidTr="00B43F13">
        <w:trPr>
          <w:trHeight w:val="500"/>
        </w:trPr>
        <w:tc>
          <w:tcPr>
            <w:tcW w:w="786" w:type="pct"/>
            <w:vMerge/>
          </w:tcPr>
          <w:p w14:paraId="2D8DB69F" w14:textId="77777777" w:rsidR="00213982" w:rsidRPr="002674F3" w:rsidRDefault="00213982" w:rsidP="00213982">
            <w:pPr>
              <w:rPr>
                <w:rFonts w:ascii="Times New Roman" w:hAnsi="Times New Roman" w:cs="Times New Roman"/>
                <w:b/>
                <w:bCs/>
                <w:sz w:val="24"/>
                <w:szCs w:val="24"/>
              </w:rPr>
            </w:pPr>
          </w:p>
        </w:tc>
        <w:tc>
          <w:tcPr>
            <w:tcW w:w="2482" w:type="pct"/>
          </w:tcPr>
          <w:p w14:paraId="30A3C4B5" w14:textId="77777777" w:rsidR="00213982" w:rsidRPr="002674F3" w:rsidRDefault="00213982" w:rsidP="00213982">
            <w:pPr>
              <w:jc w:val="both"/>
              <w:rPr>
                <w:rFonts w:ascii="Times New Roman" w:hAnsi="Times New Roman" w:cs="Times New Roman"/>
                <w:bCs/>
                <w:sz w:val="24"/>
                <w:szCs w:val="24"/>
                <w:highlight w:val="yellow"/>
              </w:rPr>
            </w:pPr>
            <w:r w:rsidRPr="002674F3">
              <w:rPr>
                <w:rFonts w:ascii="Times New Roman" w:hAnsi="Times New Roman" w:cs="Times New Roman"/>
                <w:bCs/>
                <w:sz w:val="24"/>
                <w:szCs w:val="24"/>
              </w:rPr>
              <w:t>Практическое занятие № 9. Проецирование точки и отрезка прямой на три плоскости проекций</w:t>
            </w:r>
          </w:p>
        </w:tc>
        <w:tc>
          <w:tcPr>
            <w:tcW w:w="1052" w:type="pct"/>
            <w:vAlign w:val="center"/>
          </w:tcPr>
          <w:p w14:paraId="15BE3085" w14:textId="77777777" w:rsidR="00213982" w:rsidRPr="002674F3" w:rsidRDefault="00B43F13" w:rsidP="00213982">
            <w:pPr>
              <w:suppressAutoHyphens/>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680" w:type="pct"/>
            <w:vMerge/>
          </w:tcPr>
          <w:p w14:paraId="3C580CD9" w14:textId="77777777" w:rsidR="00213982" w:rsidRPr="002674F3" w:rsidRDefault="00213982" w:rsidP="00213982">
            <w:pPr>
              <w:jc w:val="center"/>
              <w:rPr>
                <w:rFonts w:ascii="Times New Roman" w:hAnsi="Times New Roman" w:cs="Times New Roman"/>
                <w:bCs/>
                <w:sz w:val="24"/>
                <w:szCs w:val="24"/>
              </w:rPr>
            </w:pPr>
          </w:p>
        </w:tc>
      </w:tr>
      <w:tr w:rsidR="00213982" w:rsidRPr="002674F3" w14:paraId="65FF2AE0" w14:textId="77777777" w:rsidTr="00B43F13">
        <w:trPr>
          <w:trHeight w:val="388"/>
        </w:trPr>
        <w:tc>
          <w:tcPr>
            <w:tcW w:w="786" w:type="pct"/>
            <w:vMerge/>
          </w:tcPr>
          <w:p w14:paraId="0B6B177B" w14:textId="77777777" w:rsidR="00213982" w:rsidRPr="002674F3" w:rsidRDefault="00213982" w:rsidP="00213982">
            <w:pPr>
              <w:rPr>
                <w:rFonts w:ascii="Times New Roman" w:hAnsi="Times New Roman" w:cs="Times New Roman"/>
                <w:b/>
                <w:bCs/>
                <w:sz w:val="24"/>
                <w:szCs w:val="24"/>
              </w:rPr>
            </w:pPr>
          </w:p>
        </w:tc>
        <w:tc>
          <w:tcPr>
            <w:tcW w:w="2482" w:type="pct"/>
          </w:tcPr>
          <w:p w14:paraId="26707F2F"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10. Выполнение комплексного чертежа плоской фигуры</w:t>
            </w:r>
          </w:p>
        </w:tc>
        <w:tc>
          <w:tcPr>
            <w:tcW w:w="1052" w:type="pct"/>
            <w:vAlign w:val="center"/>
          </w:tcPr>
          <w:p w14:paraId="44CBFC13" w14:textId="77777777" w:rsidR="00213982" w:rsidRPr="002674F3" w:rsidRDefault="00213982" w:rsidP="00213982">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6092421D" w14:textId="77777777" w:rsidR="00213982" w:rsidRPr="002674F3" w:rsidRDefault="00213982" w:rsidP="00213982">
            <w:pPr>
              <w:jc w:val="center"/>
              <w:rPr>
                <w:rFonts w:ascii="Times New Roman" w:hAnsi="Times New Roman" w:cs="Times New Roman"/>
                <w:bCs/>
                <w:sz w:val="24"/>
                <w:szCs w:val="24"/>
              </w:rPr>
            </w:pPr>
          </w:p>
        </w:tc>
      </w:tr>
      <w:tr w:rsidR="00213982" w:rsidRPr="002674F3" w14:paraId="10714FD4" w14:textId="77777777" w:rsidTr="00B43F13">
        <w:trPr>
          <w:trHeight w:val="151"/>
        </w:trPr>
        <w:tc>
          <w:tcPr>
            <w:tcW w:w="786" w:type="pct"/>
            <w:vMerge/>
          </w:tcPr>
          <w:p w14:paraId="091CB323" w14:textId="77777777" w:rsidR="00213982" w:rsidRPr="002674F3" w:rsidRDefault="00213982" w:rsidP="00213982">
            <w:pPr>
              <w:rPr>
                <w:rFonts w:ascii="Times New Roman" w:hAnsi="Times New Roman" w:cs="Times New Roman"/>
                <w:b/>
                <w:bCs/>
                <w:sz w:val="24"/>
                <w:szCs w:val="24"/>
              </w:rPr>
            </w:pPr>
          </w:p>
        </w:tc>
        <w:tc>
          <w:tcPr>
            <w:tcW w:w="2482" w:type="pct"/>
          </w:tcPr>
          <w:p w14:paraId="2D10FE70"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11. Построение комплексных чертежей геометрических тел</w:t>
            </w:r>
          </w:p>
        </w:tc>
        <w:tc>
          <w:tcPr>
            <w:tcW w:w="1052" w:type="pct"/>
            <w:vAlign w:val="center"/>
          </w:tcPr>
          <w:p w14:paraId="7FFDD56B" w14:textId="77777777" w:rsidR="00213982" w:rsidRPr="002674F3" w:rsidRDefault="00213982" w:rsidP="00213982">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47F155B1" w14:textId="77777777" w:rsidR="00213982" w:rsidRPr="002674F3" w:rsidRDefault="00213982" w:rsidP="00213982">
            <w:pPr>
              <w:jc w:val="center"/>
              <w:rPr>
                <w:rFonts w:ascii="Times New Roman" w:hAnsi="Times New Roman" w:cs="Times New Roman"/>
                <w:bCs/>
                <w:sz w:val="24"/>
                <w:szCs w:val="24"/>
              </w:rPr>
            </w:pPr>
          </w:p>
        </w:tc>
      </w:tr>
      <w:tr w:rsidR="00213982" w:rsidRPr="002674F3" w14:paraId="1ACEECFF" w14:textId="77777777" w:rsidTr="00B43F13">
        <w:trPr>
          <w:trHeight w:val="327"/>
        </w:trPr>
        <w:tc>
          <w:tcPr>
            <w:tcW w:w="786" w:type="pct"/>
            <w:vMerge w:val="restart"/>
          </w:tcPr>
          <w:p w14:paraId="66103A66" w14:textId="77777777" w:rsidR="00213982" w:rsidRPr="002674F3" w:rsidRDefault="00213982" w:rsidP="00213982">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2.2 </w:t>
            </w:r>
            <w:r w:rsidRPr="002674F3">
              <w:rPr>
                <w:rFonts w:ascii="Times New Roman" w:hAnsi="Times New Roman" w:cs="Times New Roman"/>
                <w:bCs/>
                <w:sz w:val="24"/>
                <w:szCs w:val="24"/>
              </w:rPr>
              <w:t>Аксонометрические проекции</w:t>
            </w:r>
          </w:p>
        </w:tc>
        <w:tc>
          <w:tcPr>
            <w:tcW w:w="2482" w:type="pct"/>
          </w:tcPr>
          <w:p w14:paraId="179D58B6" w14:textId="77777777" w:rsidR="00213982" w:rsidRPr="002674F3" w:rsidRDefault="00213982" w:rsidP="00213982">
            <w:pPr>
              <w:tabs>
                <w:tab w:val="left" w:pos="1275"/>
              </w:tabs>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52" w:type="pct"/>
            <w:vAlign w:val="center"/>
          </w:tcPr>
          <w:p w14:paraId="0A61090D" w14:textId="77777777" w:rsidR="00213982" w:rsidRPr="002674F3" w:rsidRDefault="00213982" w:rsidP="00213982">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680" w:type="pct"/>
            <w:vMerge/>
          </w:tcPr>
          <w:p w14:paraId="47A4DD69" w14:textId="77777777" w:rsidR="00213982" w:rsidRPr="002674F3" w:rsidRDefault="00213982" w:rsidP="00213982">
            <w:pPr>
              <w:jc w:val="center"/>
              <w:rPr>
                <w:rFonts w:ascii="Times New Roman" w:hAnsi="Times New Roman" w:cs="Times New Roman"/>
                <w:bCs/>
                <w:sz w:val="24"/>
                <w:szCs w:val="24"/>
              </w:rPr>
            </w:pPr>
          </w:p>
        </w:tc>
      </w:tr>
      <w:tr w:rsidR="00213982" w:rsidRPr="002674F3" w14:paraId="089F33C1" w14:textId="77777777" w:rsidTr="00B43F13">
        <w:trPr>
          <w:trHeight w:val="116"/>
        </w:trPr>
        <w:tc>
          <w:tcPr>
            <w:tcW w:w="786" w:type="pct"/>
            <w:vMerge/>
          </w:tcPr>
          <w:p w14:paraId="0F66C30A" w14:textId="77777777" w:rsidR="00213982" w:rsidRPr="002674F3" w:rsidRDefault="00213982" w:rsidP="00213982">
            <w:pPr>
              <w:jc w:val="both"/>
              <w:rPr>
                <w:rFonts w:ascii="Times New Roman" w:hAnsi="Times New Roman" w:cs="Times New Roman"/>
                <w:b/>
                <w:bCs/>
                <w:sz w:val="24"/>
                <w:szCs w:val="24"/>
              </w:rPr>
            </w:pPr>
          </w:p>
        </w:tc>
        <w:tc>
          <w:tcPr>
            <w:tcW w:w="2482" w:type="pct"/>
          </w:tcPr>
          <w:p w14:paraId="74550649" w14:textId="77777777" w:rsidR="00213982" w:rsidRPr="002674F3" w:rsidRDefault="00213982" w:rsidP="00213982">
            <w:pPr>
              <w:tabs>
                <w:tab w:val="left" w:pos="1275"/>
              </w:tabs>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1052" w:type="pct"/>
            <w:vAlign w:val="center"/>
          </w:tcPr>
          <w:p w14:paraId="7CDF0C70" w14:textId="77777777" w:rsidR="00213982" w:rsidRPr="002674F3" w:rsidRDefault="00213982" w:rsidP="00213982">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680" w:type="pct"/>
            <w:vMerge/>
          </w:tcPr>
          <w:p w14:paraId="13ED1083" w14:textId="77777777" w:rsidR="00213982" w:rsidRPr="002674F3" w:rsidRDefault="00213982" w:rsidP="00213982">
            <w:pPr>
              <w:jc w:val="center"/>
              <w:rPr>
                <w:rFonts w:ascii="Times New Roman" w:hAnsi="Times New Roman" w:cs="Times New Roman"/>
                <w:bCs/>
                <w:sz w:val="24"/>
                <w:szCs w:val="24"/>
              </w:rPr>
            </w:pPr>
          </w:p>
        </w:tc>
      </w:tr>
      <w:tr w:rsidR="00213982" w:rsidRPr="002674F3" w14:paraId="28C2FB68" w14:textId="77777777" w:rsidTr="00B43F13">
        <w:trPr>
          <w:trHeight w:val="375"/>
        </w:trPr>
        <w:tc>
          <w:tcPr>
            <w:tcW w:w="786" w:type="pct"/>
            <w:vMerge/>
          </w:tcPr>
          <w:p w14:paraId="5E913580" w14:textId="77777777" w:rsidR="00213982" w:rsidRPr="002674F3" w:rsidRDefault="00213982" w:rsidP="00213982">
            <w:pPr>
              <w:jc w:val="both"/>
              <w:rPr>
                <w:rFonts w:ascii="Times New Roman" w:hAnsi="Times New Roman" w:cs="Times New Roman"/>
                <w:b/>
                <w:bCs/>
                <w:sz w:val="24"/>
                <w:szCs w:val="24"/>
              </w:rPr>
            </w:pPr>
          </w:p>
        </w:tc>
        <w:tc>
          <w:tcPr>
            <w:tcW w:w="2482" w:type="pct"/>
          </w:tcPr>
          <w:p w14:paraId="03BE46CC" w14:textId="77777777" w:rsidR="00213982" w:rsidRPr="002674F3" w:rsidRDefault="00213982" w:rsidP="00213982">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12.</w:t>
            </w:r>
            <w:r w:rsidRPr="002674F3">
              <w:rPr>
                <w:rFonts w:ascii="Times New Roman" w:hAnsi="Times New Roman" w:cs="Times New Roman"/>
                <w:sz w:val="24"/>
                <w:szCs w:val="24"/>
              </w:rPr>
              <w:t xml:space="preserve"> Построение изометрических проекций плоскости и окружности</w:t>
            </w:r>
          </w:p>
        </w:tc>
        <w:tc>
          <w:tcPr>
            <w:tcW w:w="1052" w:type="pct"/>
            <w:vAlign w:val="center"/>
          </w:tcPr>
          <w:p w14:paraId="35AEA4AD" w14:textId="77777777" w:rsidR="00213982" w:rsidRPr="002674F3" w:rsidRDefault="00213982" w:rsidP="00213982">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07F04CE7" w14:textId="77777777" w:rsidR="00213982" w:rsidRPr="002674F3" w:rsidRDefault="00213982" w:rsidP="00213982">
            <w:pPr>
              <w:jc w:val="center"/>
              <w:rPr>
                <w:rFonts w:ascii="Times New Roman" w:hAnsi="Times New Roman" w:cs="Times New Roman"/>
                <w:bCs/>
                <w:sz w:val="24"/>
                <w:szCs w:val="24"/>
              </w:rPr>
            </w:pPr>
          </w:p>
        </w:tc>
      </w:tr>
      <w:tr w:rsidR="00213982" w:rsidRPr="002674F3" w14:paraId="2280C704" w14:textId="77777777" w:rsidTr="00B43F13">
        <w:trPr>
          <w:trHeight w:val="164"/>
        </w:trPr>
        <w:tc>
          <w:tcPr>
            <w:tcW w:w="786" w:type="pct"/>
            <w:vMerge/>
          </w:tcPr>
          <w:p w14:paraId="5B33952E" w14:textId="77777777" w:rsidR="00213982" w:rsidRPr="002674F3" w:rsidRDefault="00213982" w:rsidP="00213982">
            <w:pPr>
              <w:jc w:val="both"/>
              <w:rPr>
                <w:rFonts w:ascii="Times New Roman" w:hAnsi="Times New Roman" w:cs="Times New Roman"/>
                <w:b/>
                <w:bCs/>
                <w:sz w:val="24"/>
                <w:szCs w:val="24"/>
              </w:rPr>
            </w:pPr>
          </w:p>
        </w:tc>
        <w:tc>
          <w:tcPr>
            <w:tcW w:w="2482" w:type="pct"/>
          </w:tcPr>
          <w:p w14:paraId="64EEDBBA" w14:textId="77777777" w:rsidR="00213982" w:rsidRPr="002674F3" w:rsidRDefault="00213982" w:rsidP="00213982">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13.</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Выполнение изображений геометрических тел в аксонометрических проекциях</w:t>
            </w:r>
          </w:p>
        </w:tc>
        <w:tc>
          <w:tcPr>
            <w:tcW w:w="1052" w:type="pct"/>
            <w:vAlign w:val="center"/>
          </w:tcPr>
          <w:p w14:paraId="3A705C7E" w14:textId="77777777" w:rsidR="00213982" w:rsidRPr="002674F3" w:rsidRDefault="00213982" w:rsidP="00213982">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03991329" w14:textId="77777777" w:rsidR="00213982" w:rsidRPr="002674F3" w:rsidRDefault="00213982" w:rsidP="00213982">
            <w:pPr>
              <w:jc w:val="center"/>
              <w:rPr>
                <w:rFonts w:ascii="Times New Roman" w:hAnsi="Times New Roman" w:cs="Times New Roman"/>
                <w:bCs/>
                <w:sz w:val="24"/>
                <w:szCs w:val="24"/>
              </w:rPr>
            </w:pPr>
          </w:p>
        </w:tc>
      </w:tr>
      <w:tr w:rsidR="00213982" w:rsidRPr="002674F3" w14:paraId="71A132F0" w14:textId="77777777" w:rsidTr="00B43F13">
        <w:trPr>
          <w:trHeight w:val="285"/>
        </w:trPr>
        <w:tc>
          <w:tcPr>
            <w:tcW w:w="786" w:type="pct"/>
            <w:vMerge w:val="restart"/>
          </w:tcPr>
          <w:p w14:paraId="415FA3FE" w14:textId="77777777" w:rsidR="00213982" w:rsidRPr="002674F3" w:rsidRDefault="00213982" w:rsidP="00213982">
            <w:pPr>
              <w:rPr>
                <w:rFonts w:ascii="Times New Roman" w:hAnsi="Times New Roman" w:cs="Times New Roman"/>
                <w:b/>
                <w:bCs/>
                <w:sz w:val="24"/>
                <w:szCs w:val="24"/>
              </w:rPr>
            </w:pPr>
            <w:r w:rsidRPr="002674F3">
              <w:rPr>
                <w:rFonts w:ascii="Times New Roman" w:hAnsi="Times New Roman" w:cs="Times New Roman"/>
                <w:b/>
                <w:bCs/>
                <w:sz w:val="24"/>
                <w:szCs w:val="24"/>
              </w:rPr>
              <w:t>Тема 2.3</w:t>
            </w:r>
          </w:p>
          <w:p w14:paraId="0D232251" w14:textId="77777777" w:rsidR="00213982" w:rsidRPr="002674F3" w:rsidRDefault="00213982" w:rsidP="00213982">
            <w:pPr>
              <w:rPr>
                <w:rFonts w:ascii="Times New Roman" w:hAnsi="Times New Roman" w:cs="Times New Roman"/>
                <w:sz w:val="24"/>
                <w:szCs w:val="24"/>
              </w:rPr>
            </w:pPr>
            <w:r w:rsidRPr="002674F3">
              <w:rPr>
                <w:rFonts w:ascii="Times New Roman" w:hAnsi="Times New Roman" w:cs="Times New Roman"/>
                <w:sz w:val="24"/>
                <w:szCs w:val="24"/>
              </w:rPr>
              <w:t>Поверхности и тела</w:t>
            </w:r>
          </w:p>
        </w:tc>
        <w:tc>
          <w:tcPr>
            <w:tcW w:w="2482" w:type="pct"/>
          </w:tcPr>
          <w:p w14:paraId="17E82524" w14:textId="77777777" w:rsidR="00213982" w:rsidRPr="002674F3" w:rsidRDefault="00213982" w:rsidP="00213982">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52" w:type="pct"/>
            <w:vAlign w:val="center"/>
          </w:tcPr>
          <w:p w14:paraId="3FE593E5" w14:textId="77777777" w:rsidR="00213982" w:rsidRPr="002674F3" w:rsidRDefault="00213982" w:rsidP="00213982">
            <w:pPr>
              <w:jc w:val="center"/>
              <w:rPr>
                <w:rFonts w:ascii="Times New Roman" w:hAnsi="Times New Roman" w:cs="Times New Roman"/>
                <w:b/>
                <w:bCs/>
                <w:sz w:val="24"/>
                <w:szCs w:val="24"/>
              </w:rPr>
            </w:pPr>
            <w:r w:rsidRPr="002674F3">
              <w:rPr>
                <w:rFonts w:ascii="Times New Roman" w:hAnsi="Times New Roman" w:cs="Times New Roman"/>
                <w:b/>
                <w:bCs/>
                <w:sz w:val="24"/>
                <w:szCs w:val="24"/>
              </w:rPr>
              <w:t>8</w:t>
            </w:r>
          </w:p>
        </w:tc>
        <w:tc>
          <w:tcPr>
            <w:tcW w:w="680" w:type="pct"/>
            <w:vMerge w:val="restart"/>
          </w:tcPr>
          <w:p w14:paraId="65678C69" w14:textId="77777777" w:rsidR="00213982" w:rsidRPr="002674F3" w:rsidRDefault="00213982" w:rsidP="00213982">
            <w:pPr>
              <w:jc w:val="center"/>
              <w:rPr>
                <w:rFonts w:ascii="Times New Roman" w:hAnsi="Times New Roman" w:cs="Times New Roman"/>
                <w:bCs/>
                <w:sz w:val="24"/>
                <w:szCs w:val="24"/>
              </w:rPr>
            </w:pPr>
          </w:p>
          <w:p w14:paraId="50827847" w14:textId="77777777" w:rsidR="00213982" w:rsidRPr="002674F3" w:rsidRDefault="00213982" w:rsidP="00213982">
            <w:pPr>
              <w:jc w:val="center"/>
              <w:rPr>
                <w:rFonts w:ascii="Times New Roman" w:hAnsi="Times New Roman" w:cs="Times New Roman"/>
                <w:bCs/>
                <w:sz w:val="24"/>
                <w:szCs w:val="24"/>
              </w:rPr>
            </w:pPr>
          </w:p>
          <w:p w14:paraId="384D175B" w14:textId="77777777" w:rsidR="00213982" w:rsidRPr="002674F3" w:rsidRDefault="00213982" w:rsidP="00213982">
            <w:pPr>
              <w:jc w:val="center"/>
              <w:rPr>
                <w:rFonts w:ascii="Times New Roman" w:hAnsi="Times New Roman" w:cs="Times New Roman"/>
                <w:bCs/>
                <w:sz w:val="24"/>
                <w:szCs w:val="24"/>
              </w:rPr>
            </w:pPr>
          </w:p>
          <w:p w14:paraId="0085D68E" w14:textId="77777777" w:rsidR="00213982" w:rsidRPr="002674F3" w:rsidRDefault="00213982" w:rsidP="00213982">
            <w:pPr>
              <w:jc w:val="center"/>
              <w:rPr>
                <w:rFonts w:ascii="Times New Roman" w:hAnsi="Times New Roman" w:cs="Times New Roman"/>
                <w:bCs/>
                <w:sz w:val="24"/>
                <w:szCs w:val="24"/>
              </w:rPr>
            </w:pPr>
          </w:p>
          <w:p w14:paraId="2984A68E" w14:textId="77777777" w:rsidR="00213982" w:rsidRPr="002674F3" w:rsidRDefault="00213982" w:rsidP="00213982">
            <w:pPr>
              <w:jc w:val="center"/>
              <w:rPr>
                <w:rFonts w:ascii="Times New Roman" w:hAnsi="Times New Roman" w:cs="Times New Roman"/>
                <w:bCs/>
                <w:sz w:val="24"/>
                <w:szCs w:val="24"/>
              </w:rPr>
            </w:pPr>
            <w:r w:rsidRPr="002674F3">
              <w:rPr>
                <w:rFonts w:ascii="Times New Roman" w:hAnsi="Times New Roman" w:cs="Times New Roman"/>
                <w:bCs/>
                <w:sz w:val="24"/>
                <w:szCs w:val="24"/>
              </w:rPr>
              <w:t>ОК 05</w:t>
            </w:r>
          </w:p>
          <w:p w14:paraId="60F66C6D" w14:textId="77777777" w:rsidR="00213982" w:rsidRPr="002674F3" w:rsidRDefault="00213982" w:rsidP="00213982">
            <w:pPr>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68AA8AF1" w14:textId="77777777" w:rsidR="00213982" w:rsidRPr="002674F3" w:rsidRDefault="00213982" w:rsidP="00213982">
            <w:pPr>
              <w:jc w:val="center"/>
              <w:rPr>
                <w:rFonts w:ascii="Times New Roman" w:hAnsi="Times New Roman" w:cs="Times New Roman"/>
                <w:bCs/>
                <w:sz w:val="24"/>
                <w:szCs w:val="24"/>
              </w:rPr>
            </w:pPr>
          </w:p>
        </w:tc>
      </w:tr>
      <w:tr w:rsidR="00213982" w:rsidRPr="002674F3" w14:paraId="77A155F4" w14:textId="77777777" w:rsidTr="00B43F13">
        <w:trPr>
          <w:trHeight w:val="292"/>
        </w:trPr>
        <w:tc>
          <w:tcPr>
            <w:tcW w:w="786" w:type="pct"/>
            <w:vMerge/>
          </w:tcPr>
          <w:p w14:paraId="502C16E6" w14:textId="77777777" w:rsidR="00213982" w:rsidRPr="002674F3" w:rsidRDefault="00213982" w:rsidP="00213982">
            <w:pPr>
              <w:rPr>
                <w:rFonts w:ascii="Times New Roman" w:hAnsi="Times New Roman" w:cs="Times New Roman"/>
                <w:b/>
                <w:bCs/>
                <w:sz w:val="24"/>
                <w:szCs w:val="24"/>
              </w:rPr>
            </w:pPr>
          </w:p>
        </w:tc>
        <w:tc>
          <w:tcPr>
            <w:tcW w:w="2482" w:type="pct"/>
          </w:tcPr>
          <w:p w14:paraId="46775D2E" w14:textId="77777777" w:rsidR="00213982" w:rsidRPr="002674F3" w:rsidRDefault="00213982" w:rsidP="00213982">
            <w:pPr>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52" w:type="pct"/>
            <w:vAlign w:val="center"/>
          </w:tcPr>
          <w:p w14:paraId="6C3E8F91" w14:textId="77777777" w:rsidR="00213982" w:rsidRPr="002674F3" w:rsidRDefault="00213982" w:rsidP="00213982">
            <w:pPr>
              <w:jc w:val="center"/>
              <w:rPr>
                <w:rFonts w:ascii="Times New Roman" w:hAnsi="Times New Roman" w:cs="Times New Roman"/>
                <w:b/>
                <w:bCs/>
                <w:sz w:val="24"/>
                <w:szCs w:val="24"/>
              </w:rPr>
            </w:pPr>
            <w:r w:rsidRPr="002674F3">
              <w:rPr>
                <w:rFonts w:ascii="Times New Roman" w:hAnsi="Times New Roman" w:cs="Times New Roman"/>
                <w:b/>
                <w:bCs/>
                <w:sz w:val="24"/>
                <w:szCs w:val="24"/>
              </w:rPr>
              <w:t>8</w:t>
            </w:r>
          </w:p>
        </w:tc>
        <w:tc>
          <w:tcPr>
            <w:tcW w:w="680" w:type="pct"/>
            <w:vMerge/>
          </w:tcPr>
          <w:p w14:paraId="3716900F" w14:textId="77777777" w:rsidR="00213982" w:rsidRPr="002674F3" w:rsidRDefault="00213982" w:rsidP="00213982">
            <w:pPr>
              <w:jc w:val="center"/>
              <w:rPr>
                <w:rFonts w:ascii="Times New Roman" w:hAnsi="Times New Roman" w:cs="Times New Roman"/>
                <w:bCs/>
                <w:sz w:val="24"/>
                <w:szCs w:val="24"/>
              </w:rPr>
            </w:pPr>
          </w:p>
        </w:tc>
      </w:tr>
      <w:tr w:rsidR="00213982" w:rsidRPr="002674F3" w14:paraId="0A5958A8" w14:textId="77777777" w:rsidTr="00B43F13">
        <w:trPr>
          <w:trHeight w:val="226"/>
        </w:trPr>
        <w:tc>
          <w:tcPr>
            <w:tcW w:w="786" w:type="pct"/>
            <w:vMerge/>
          </w:tcPr>
          <w:p w14:paraId="036B6EED" w14:textId="77777777" w:rsidR="00213982" w:rsidRPr="002674F3" w:rsidRDefault="00213982" w:rsidP="00213982">
            <w:pPr>
              <w:rPr>
                <w:rFonts w:ascii="Times New Roman" w:hAnsi="Times New Roman" w:cs="Times New Roman"/>
                <w:b/>
                <w:bCs/>
                <w:sz w:val="24"/>
                <w:szCs w:val="24"/>
              </w:rPr>
            </w:pPr>
          </w:p>
        </w:tc>
        <w:tc>
          <w:tcPr>
            <w:tcW w:w="2482" w:type="pct"/>
          </w:tcPr>
          <w:p w14:paraId="4B8B222F" w14:textId="77777777" w:rsidR="00213982" w:rsidRPr="002674F3" w:rsidRDefault="00213982" w:rsidP="00213982">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14.</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Построение комплексных чертежей геометрических тел. Построение проекций точек на поверхности</w:t>
            </w:r>
          </w:p>
        </w:tc>
        <w:tc>
          <w:tcPr>
            <w:tcW w:w="1052" w:type="pct"/>
            <w:vAlign w:val="center"/>
          </w:tcPr>
          <w:p w14:paraId="33AB45BC"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4C9EFCE9" w14:textId="77777777" w:rsidR="00213982" w:rsidRPr="002674F3" w:rsidRDefault="00213982" w:rsidP="00213982">
            <w:pPr>
              <w:jc w:val="center"/>
              <w:rPr>
                <w:rFonts w:ascii="Times New Roman" w:hAnsi="Times New Roman" w:cs="Times New Roman"/>
                <w:bCs/>
                <w:sz w:val="24"/>
                <w:szCs w:val="24"/>
              </w:rPr>
            </w:pPr>
          </w:p>
        </w:tc>
      </w:tr>
      <w:tr w:rsidR="00213982" w:rsidRPr="002674F3" w14:paraId="0CF9049B" w14:textId="77777777" w:rsidTr="00B43F13">
        <w:trPr>
          <w:trHeight w:val="150"/>
        </w:trPr>
        <w:tc>
          <w:tcPr>
            <w:tcW w:w="786" w:type="pct"/>
            <w:vMerge/>
          </w:tcPr>
          <w:p w14:paraId="20AAC8A0" w14:textId="77777777" w:rsidR="00213982" w:rsidRPr="002674F3" w:rsidRDefault="00213982" w:rsidP="00213982">
            <w:pPr>
              <w:rPr>
                <w:rFonts w:ascii="Times New Roman" w:hAnsi="Times New Roman" w:cs="Times New Roman"/>
                <w:b/>
                <w:bCs/>
                <w:sz w:val="24"/>
                <w:szCs w:val="24"/>
              </w:rPr>
            </w:pPr>
          </w:p>
        </w:tc>
        <w:tc>
          <w:tcPr>
            <w:tcW w:w="2482" w:type="pct"/>
          </w:tcPr>
          <w:p w14:paraId="52DF6051"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15.</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 xml:space="preserve"> Построение сечения геометрических тел плоскостью</w:t>
            </w:r>
          </w:p>
        </w:tc>
        <w:tc>
          <w:tcPr>
            <w:tcW w:w="1052" w:type="pct"/>
            <w:vAlign w:val="center"/>
          </w:tcPr>
          <w:p w14:paraId="5E7ED41F"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429C9B27" w14:textId="77777777" w:rsidR="00213982" w:rsidRPr="002674F3" w:rsidRDefault="00213982" w:rsidP="00213982">
            <w:pPr>
              <w:jc w:val="center"/>
              <w:rPr>
                <w:rFonts w:ascii="Times New Roman" w:hAnsi="Times New Roman" w:cs="Times New Roman"/>
                <w:bCs/>
                <w:sz w:val="24"/>
                <w:szCs w:val="24"/>
              </w:rPr>
            </w:pPr>
          </w:p>
        </w:tc>
      </w:tr>
      <w:tr w:rsidR="00213982" w:rsidRPr="002674F3" w14:paraId="0127E75F" w14:textId="77777777" w:rsidTr="00B43F13">
        <w:trPr>
          <w:trHeight w:val="150"/>
        </w:trPr>
        <w:tc>
          <w:tcPr>
            <w:tcW w:w="786" w:type="pct"/>
            <w:vMerge/>
          </w:tcPr>
          <w:p w14:paraId="48327531" w14:textId="77777777" w:rsidR="00213982" w:rsidRPr="002674F3" w:rsidRDefault="00213982" w:rsidP="00213982">
            <w:pPr>
              <w:rPr>
                <w:rFonts w:ascii="Times New Roman" w:hAnsi="Times New Roman" w:cs="Times New Roman"/>
                <w:b/>
                <w:bCs/>
                <w:sz w:val="24"/>
                <w:szCs w:val="24"/>
              </w:rPr>
            </w:pPr>
          </w:p>
        </w:tc>
        <w:tc>
          <w:tcPr>
            <w:tcW w:w="2482" w:type="pct"/>
          </w:tcPr>
          <w:p w14:paraId="52C6AC32"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16.</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 xml:space="preserve"> Построение развертки поверхностей геометрических тел</w:t>
            </w:r>
          </w:p>
        </w:tc>
        <w:tc>
          <w:tcPr>
            <w:tcW w:w="1052" w:type="pct"/>
            <w:vAlign w:val="center"/>
          </w:tcPr>
          <w:p w14:paraId="2AC8DA60"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766E510A" w14:textId="77777777" w:rsidR="00213982" w:rsidRPr="002674F3" w:rsidRDefault="00213982" w:rsidP="00213982">
            <w:pPr>
              <w:jc w:val="center"/>
              <w:rPr>
                <w:rFonts w:ascii="Times New Roman" w:hAnsi="Times New Roman" w:cs="Times New Roman"/>
                <w:bCs/>
                <w:sz w:val="24"/>
                <w:szCs w:val="24"/>
              </w:rPr>
            </w:pPr>
          </w:p>
        </w:tc>
      </w:tr>
      <w:tr w:rsidR="00213982" w:rsidRPr="002674F3" w14:paraId="4F27ACDA" w14:textId="77777777" w:rsidTr="00B43F13">
        <w:trPr>
          <w:trHeight w:val="154"/>
        </w:trPr>
        <w:tc>
          <w:tcPr>
            <w:tcW w:w="786" w:type="pct"/>
            <w:vMerge/>
          </w:tcPr>
          <w:p w14:paraId="72E3C900" w14:textId="77777777" w:rsidR="00213982" w:rsidRPr="002674F3" w:rsidRDefault="00213982" w:rsidP="00213982">
            <w:pPr>
              <w:rPr>
                <w:rFonts w:ascii="Times New Roman" w:hAnsi="Times New Roman" w:cs="Times New Roman"/>
                <w:b/>
                <w:bCs/>
                <w:sz w:val="24"/>
                <w:szCs w:val="24"/>
              </w:rPr>
            </w:pPr>
          </w:p>
        </w:tc>
        <w:tc>
          <w:tcPr>
            <w:tcW w:w="2482" w:type="pct"/>
          </w:tcPr>
          <w:p w14:paraId="27A30CA0"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17.</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 xml:space="preserve"> Построение изометрии усеченного геометрического тела</w:t>
            </w:r>
          </w:p>
        </w:tc>
        <w:tc>
          <w:tcPr>
            <w:tcW w:w="1052" w:type="pct"/>
            <w:vAlign w:val="center"/>
          </w:tcPr>
          <w:p w14:paraId="35280C4D"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5C6CA5F6" w14:textId="77777777" w:rsidR="00213982" w:rsidRPr="002674F3" w:rsidRDefault="00213982" w:rsidP="00213982">
            <w:pPr>
              <w:jc w:val="center"/>
              <w:rPr>
                <w:rFonts w:ascii="Times New Roman" w:hAnsi="Times New Roman" w:cs="Times New Roman"/>
                <w:bCs/>
                <w:sz w:val="24"/>
                <w:szCs w:val="24"/>
              </w:rPr>
            </w:pPr>
          </w:p>
        </w:tc>
      </w:tr>
      <w:tr w:rsidR="00213982" w:rsidRPr="002674F3" w14:paraId="68761DD8" w14:textId="77777777" w:rsidTr="00B43F13">
        <w:trPr>
          <w:trHeight w:val="188"/>
        </w:trPr>
        <w:tc>
          <w:tcPr>
            <w:tcW w:w="3268" w:type="pct"/>
            <w:gridSpan w:val="2"/>
          </w:tcPr>
          <w:p w14:paraId="401F02E8" w14:textId="77777777" w:rsidR="00213982" w:rsidRPr="002674F3" w:rsidRDefault="00213982" w:rsidP="00213982">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3. Машиностроительное черчение</w:t>
            </w:r>
          </w:p>
        </w:tc>
        <w:tc>
          <w:tcPr>
            <w:tcW w:w="1052" w:type="pct"/>
            <w:vAlign w:val="center"/>
          </w:tcPr>
          <w:p w14:paraId="00BF64B6" w14:textId="77777777" w:rsidR="00213982" w:rsidRPr="002674F3" w:rsidRDefault="00213982" w:rsidP="00213982">
            <w:pPr>
              <w:jc w:val="center"/>
              <w:rPr>
                <w:rFonts w:ascii="Times New Roman" w:hAnsi="Times New Roman" w:cs="Times New Roman"/>
                <w:b/>
                <w:bCs/>
                <w:sz w:val="24"/>
                <w:szCs w:val="24"/>
              </w:rPr>
            </w:pPr>
            <w:r w:rsidRPr="002674F3">
              <w:rPr>
                <w:rFonts w:ascii="Times New Roman" w:hAnsi="Times New Roman" w:cs="Times New Roman"/>
                <w:b/>
                <w:bCs/>
                <w:sz w:val="24"/>
                <w:szCs w:val="24"/>
              </w:rPr>
              <w:t>24/24</w:t>
            </w:r>
          </w:p>
        </w:tc>
        <w:tc>
          <w:tcPr>
            <w:tcW w:w="680" w:type="pct"/>
            <w:vMerge/>
          </w:tcPr>
          <w:p w14:paraId="49875935" w14:textId="77777777" w:rsidR="00213982" w:rsidRPr="002674F3" w:rsidRDefault="00213982" w:rsidP="00213982">
            <w:pPr>
              <w:jc w:val="center"/>
              <w:rPr>
                <w:rFonts w:ascii="Times New Roman" w:hAnsi="Times New Roman" w:cs="Times New Roman"/>
                <w:bCs/>
                <w:sz w:val="24"/>
                <w:szCs w:val="24"/>
              </w:rPr>
            </w:pPr>
          </w:p>
        </w:tc>
      </w:tr>
      <w:tr w:rsidR="00213982" w:rsidRPr="002674F3" w14:paraId="47DAE42F" w14:textId="77777777" w:rsidTr="00B43F13">
        <w:trPr>
          <w:trHeight w:val="381"/>
        </w:trPr>
        <w:tc>
          <w:tcPr>
            <w:tcW w:w="786" w:type="pct"/>
            <w:vMerge w:val="restart"/>
          </w:tcPr>
          <w:p w14:paraId="1663D9BD" w14:textId="77777777" w:rsidR="00213982" w:rsidRPr="002674F3" w:rsidRDefault="00213982" w:rsidP="00213982">
            <w:pPr>
              <w:rPr>
                <w:rFonts w:ascii="Times New Roman" w:hAnsi="Times New Roman" w:cs="Times New Roman"/>
                <w:sz w:val="24"/>
                <w:szCs w:val="24"/>
              </w:rPr>
            </w:pPr>
            <w:r w:rsidRPr="002674F3">
              <w:rPr>
                <w:rFonts w:ascii="Times New Roman" w:hAnsi="Times New Roman" w:cs="Times New Roman"/>
                <w:b/>
                <w:bCs/>
                <w:sz w:val="24"/>
                <w:szCs w:val="24"/>
              </w:rPr>
              <w:t>Тема 3.1</w:t>
            </w:r>
          </w:p>
          <w:p w14:paraId="0FA4DB37" w14:textId="77777777" w:rsidR="00213982" w:rsidRPr="002674F3" w:rsidRDefault="00213982" w:rsidP="00213982">
            <w:pPr>
              <w:rPr>
                <w:rFonts w:ascii="Times New Roman" w:hAnsi="Times New Roman" w:cs="Times New Roman"/>
                <w:b/>
                <w:bCs/>
                <w:sz w:val="24"/>
                <w:szCs w:val="24"/>
              </w:rPr>
            </w:pPr>
            <w:r w:rsidRPr="002674F3">
              <w:rPr>
                <w:rFonts w:ascii="Times New Roman" w:hAnsi="Times New Roman" w:cs="Times New Roman"/>
                <w:sz w:val="24"/>
                <w:szCs w:val="24"/>
              </w:rPr>
              <w:t>Изображения: виды, разрезы, сечение</w:t>
            </w:r>
          </w:p>
        </w:tc>
        <w:tc>
          <w:tcPr>
            <w:tcW w:w="2482" w:type="pct"/>
          </w:tcPr>
          <w:p w14:paraId="427A7F42" w14:textId="77777777" w:rsidR="00213982" w:rsidRPr="002674F3" w:rsidRDefault="00213982" w:rsidP="00213982">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52" w:type="pct"/>
            <w:vAlign w:val="center"/>
          </w:tcPr>
          <w:p w14:paraId="7070DC3E" w14:textId="77777777" w:rsidR="00213982" w:rsidRPr="002674F3" w:rsidRDefault="00213982" w:rsidP="00213982">
            <w:pPr>
              <w:jc w:val="center"/>
              <w:rPr>
                <w:rFonts w:ascii="Times New Roman" w:hAnsi="Times New Roman" w:cs="Times New Roman"/>
                <w:b/>
                <w:bCs/>
                <w:sz w:val="24"/>
                <w:szCs w:val="24"/>
              </w:rPr>
            </w:pPr>
            <w:r w:rsidRPr="002674F3">
              <w:rPr>
                <w:rFonts w:ascii="Times New Roman" w:hAnsi="Times New Roman" w:cs="Times New Roman"/>
                <w:b/>
                <w:bCs/>
                <w:sz w:val="24"/>
                <w:szCs w:val="24"/>
              </w:rPr>
              <w:t>18</w:t>
            </w:r>
          </w:p>
        </w:tc>
        <w:tc>
          <w:tcPr>
            <w:tcW w:w="680" w:type="pct"/>
            <w:vMerge w:val="restart"/>
          </w:tcPr>
          <w:p w14:paraId="34BE2B7D" w14:textId="77777777" w:rsidR="00213982" w:rsidRPr="002674F3" w:rsidRDefault="00213982" w:rsidP="00213982">
            <w:pPr>
              <w:jc w:val="center"/>
              <w:rPr>
                <w:rFonts w:ascii="Times New Roman" w:hAnsi="Times New Roman" w:cs="Times New Roman"/>
                <w:bCs/>
                <w:sz w:val="24"/>
                <w:szCs w:val="24"/>
              </w:rPr>
            </w:pPr>
          </w:p>
          <w:p w14:paraId="7E9722B6" w14:textId="77777777" w:rsidR="00213982" w:rsidRPr="002674F3" w:rsidRDefault="00213982" w:rsidP="00213982">
            <w:pPr>
              <w:jc w:val="center"/>
              <w:rPr>
                <w:rFonts w:ascii="Times New Roman" w:hAnsi="Times New Roman" w:cs="Times New Roman"/>
                <w:bCs/>
                <w:sz w:val="24"/>
                <w:szCs w:val="24"/>
              </w:rPr>
            </w:pPr>
          </w:p>
          <w:p w14:paraId="071BAB30" w14:textId="77777777" w:rsidR="00213982" w:rsidRPr="002674F3" w:rsidRDefault="00213982" w:rsidP="00213982">
            <w:pPr>
              <w:jc w:val="center"/>
              <w:rPr>
                <w:rFonts w:ascii="Times New Roman" w:hAnsi="Times New Roman" w:cs="Times New Roman"/>
                <w:bCs/>
                <w:sz w:val="24"/>
                <w:szCs w:val="24"/>
              </w:rPr>
            </w:pPr>
          </w:p>
          <w:p w14:paraId="4B8308B5" w14:textId="77777777" w:rsidR="00213982" w:rsidRPr="002674F3" w:rsidRDefault="00213982" w:rsidP="00213982">
            <w:pPr>
              <w:jc w:val="center"/>
              <w:rPr>
                <w:rFonts w:ascii="Times New Roman" w:hAnsi="Times New Roman" w:cs="Times New Roman"/>
                <w:bCs/>
                <w:sz w:val="24"/>
                <w:szCs w:val="24"/>
              </w:rPr>
            </w:pPr>
          </w:p>
          <w:p w14:paraId="7CF1F166" w14:textId="77777777" w:rsidR="00213982" w:rsidRPr="002674F3" w:rsidRDefault="00213982" w:rsidP="00213982">
            <w:pPr>
              <w:jc w:val="center"/>
              <w:rPr>
                <w:rFonts w:ascii="Times New Roman" w:hAnsi="Times New Roman" w:cs="Times New Roman"/>
                <w:bCs/>
                <w:sz w:val="24"/>
                <w:szCs w:val="24"/>
              </w:rPr>
            </w:pPr>
          </w:p>
          <w:p w14:paraId="68C6DA9A" w14:textId="77777777" w:rsidR="00213982" w:rsidRPr="002674F3" w:rsidRDefault="00213982" w:rsidP="00213982">
            <w:pPr>
              <w:jc w:val="center"/>
              <w:rPr>
                <w:rFonts w:ascii="Times New Roman" w:hAnsi="Times New Roman" w:cs="Times New Roman"/>
                <w:bCs/>
                <w:sz w:val="24"/>
                <w:szCs w:val="24"/>
              </w:rPr>
            </w:pPr>
            <w:r w:rsidRPr="002674F3">
              <w:rPr>
                <w:rFonts w:ascii="Times New Roman" w:hAnsi="Times New Roman" w:cs="Times New Roman"/>
                <w:bCs/>
                <w:sz w:val="24"/>
                <w:szCs w:val="24"/>
              </w:rPr>
              <w:t>ОК 05</w:t>
            </w:r>
          </w:p>
          <w:p w14:paraId="2FBD2C39" w14:textId="77777777" w:rsidR="00213982" w:rsidRPr="002674F3" w:rsidRDefault="00213982" w:rsidP="00213982">
            <w:pPr>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07565E3A" w14:textId="77777777" w:rsidR="00213982" w:rsidRPr="002674F3" w:rsidRDefault="00213982" w:rsidP="00213982">
            <w:pPr>
              <w:jc w:val="center"/>
              <w:rPr>
                <w:rFonts w:ascii="Times New Roman" w:hAnsi="Times New Roman" w:cs="Times New Roman"/>
                <w:bCs/>
                <w:sz w:val="24"/>
                <w:szCs w:val="24"/>
              </w:rPr>
            </w:pPr>
          </w:p>
          <w:p w14:paraId="1769908B" w14:textId="77777777" w:rsidR="00213982" w:rsidRPr="002674F3" w:rsidRDefault="00213982" w:rsidP="00213982">
            <w:pPr>
              <w:jc w:val="center"/>
              <w:rPr>
                <w:rFonts w:ascii="Times New Roman" w:hAnsi="Times New Roman" w:cs="Times New Roman"/>
                <w:bCs/>
                <w:sz w:val="24"/>
                <w:szCs w:val="24"/>
              </w:rPr>
            </w:pPr>
          </w:p>
        </w:tc>
      </w:tr>
      <w:tr w:rsidR="00213982" w:rsidRPr="002674F3" w14:paraId="36EB5C6D" w14:textId="77777777" w:rsidTr="00B43F13">
        <w:trPr>
          <w:trHeight w:val="169"/>
        </w:trPr>
        <w:tc>
          <w:tcPr>
            <w:tcW w:w="786" w:type="pct"/>
            <w:vMerge/>
          </w:tcPr>
          <w:p w14:paraId="3370C80D" w14:textId="77777777" w:rsidR="00213982" w:rsidRPr="002674F3" w:rsidRDefault="00213982" w:rsidP="00213982">
            <w:pPr>
              <w:rPr>
                <w:rFonts w:ascii="Times New Roman" w:hAnsi="Times New Roman" w:cs="Times New Roman"/>
                <w:b/>
                <w:bCs/>
                <w:sz w:val="24"/>
                <w:szCs w:val="24"/>
              </w:rPr>
            </w:pPr>
          </w:p>
        </w:tc>
        <w:tc>
          <w:tcPr>
            <w:tcW w:w="2482" w:type="pct"/>
          </w:tcPr>
          <w:p w14:paraId="08B7608F"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1052" w:type="pct"/>
            <w:vAlign w:val="center"/>
          </w:tcPr>
          <w:p w14:paraId="7E000C83" w14:textId="77777777" w:rsidR="00213982" w:rsidRPr="002674F3" w:rsidRDefault="00213982" w:rsidP="00213982">
            <w:pPr>
              <w:jc w:val="center"/>
              <w:rPr>
                <w:rFonts w:ascii="Times New Roman" w:hAnsi="Times New Roman" w:cs="Times New Roman"/>
                <w:b/>
                <w:sz w:val="24"/>
                <w:szCs w:val="24"/>
              </w:rPr>
            </w:pPr>
            <w:r w:rsidRPr="002674F3">
              <w:rPr>
                <w:rFonts w:ascii="Times New Roman" w:hAnsi="Times New Roman" w:cs="Times New Roman"/>
                <w:b/>
                <w:sz w:val="24"/>
                <w:szCs w:val="24"/>
              </w:rPr>
              <w:t>18</w:t>
            </w:r>
          </w:p>
        </w:tc>
        <w:tc>
          <w:tcPr>
            <w:tcW w:w="680" w:type="pct"/>
            <w:vMerge/>
          </w:tcPr>
          <w:p w14:paraId="62ECF121" w14:textId="77777777" w:rsidR="00213982" w:rsidRPr="002674F3" w:rsidRDefault="00213982" w:rsidP="00213982">
            <w:pPr>
              <w:jc w:val="center"/>
              <w:rPr>
                <w:rFonts w:ascii="Times New Roman" w:hAnsi="Times New Roman" w:cs="Times New Roman"/>
                <w:bCs/>
                <w:sz w:val="24"/>
                <w:szCs w:val="24"/>
              </w:rPr>
            </w:pPr>
          </w:p>
        </w:tc>
      </w:tr>
      <w:tr w:rsidR="00213982" w:rsidRPr="002674F3" w14:paraId="4003D6AC" w14:textId="77777777" w:rsidTr="00B43F13">
        <w:trPr>
          <w:trHeight w:val="225"/>
        </w:trPr>
        <w:tc>
          <w:tcPr>
            <w:tcW w:w="786" w:type="pct"/>
            <w:vMerge/>
          </w:tcPr>
          <w:p w14:paraId="7E45887A" w14:textId="77777777" w:rsidR="00213982" w:rsidRPr="002674F3" w:rsidRDefault="00213982" w:rsidP="00213982">
            <w:pPr>
              <w:rPr>
                <w:rFonts w:ascii="Times New Roman" w:hAnsi="Times New Roman" w:cs="Times New Roman"/>
                <w:b/>
                <w:bCs/>
                <w:sz w:val="24"/>
                <w:szCs w:val="24"/>
              </w:rPr>
            </w:pPr>
          </w:p>
        </w:tc>
        <w:tc>
          <w:tcPr>
            <w:tcW w:w="2482" w:type="pct"/>
          </w:tcPr>
          <w:p w14:paraId="4C91AA14"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18. Построение основных видов. Нанесение размеров в соответствии с ГОСТ 2.307-68</w:t>
            </w:r>
          </w:p>
        </w:tc>
        <w:tc>
          <w:tcPr>
            <w:tcW w:w="1052" w:type="pct"/>
            <w:vAlign w:val="center"/>
          </w:tcPr>
          <w:p w14:paraId="0B36A18D"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49E0615C" w14:textId="77777777" w:rsidR="00213982" w:rsidRPr="002674F3" w:rsidRDefault="00213982" w:rsidP="00213982">
            <w:pPr>
              <w:jc w:val="center"/>
              <w:rPr>
                <w:rFonts w:ascii="Times New Roman" w:hAnsi="Times New Roman" w:cs="Times New Roman"/>
                <w:bCs/>
                <w:sz w:val="24"/>
                <w:szCs w:val="24"/>
              </w:rPr>
            </w:pPr>
          </w:p>
        </w:tc>
      </w:tr>
      <w:tr w:rsidR="00213982" w:rsidRPr="002674F3" w14:paraId="25559CD9" w14:textId="77777777" w:rsidTr="00B43F13">
        <w:trPr>
          <w:trHeight w:val="200"/>
        </w:trPr>
        <w:tc>
          <w:tcPr>
            <w:tcW w:w="786" w:type="pct"/>
            <w:vMerge/>
          </w:tcPr>
          <w:p w14:paraId="6E4F4C90" w14:textId="77777777" w:rsidR="00213982" w:rsidRPr="002674F3" w:rsidRDefault="00213982" w:rsidP="00213982">
            <w:pPr>
              <w:rPr>
                <w:rFonts w:ascii="Times New Roman" w:hAnsi="Times New Roman" w:cs="Times New Roman"/>
                <w:b/>
                <w:bCs/>
                <w:sz w:val="24"/>
                <w:szCs w:val="24"/>
              </w:rPr>
            </w:pPr>
          </w:p>
        </w:tc>
        <w:tc>
          <w:tcPr>
            <w:tcW w:w="2482" w:type="pct"/>
          </w:tcPr>
          <w:p w14:paraId="73392679"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19. Разрезы. Обозначение разрезов. Выполнение чертежа детали с применением простых разрезов</w:t>
            </w:r>
          </w:p>
        </w:tc>
        <w:tc>
          <w:tcPr>
            <w:tcW w:w="1052" w:type="pct"/>
            <w:vAlign w:val="center"/>
          </w:tcPr>
          <w:p w14:paraId="7285DB07"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14308B1D" w14:textId="77777777" w:rsidR="00213982" w:rsidRPr="002674F3" w:rsidRDefault="00213982" w:rsidP="00213982">
            <w:pPr>
              <w:jc w:val="center"/>
              <w:rPr>
                <w:rFonts w:ascii="Times New Roman" w:hAnsi="Times New Roman" w:cs="Times New Roman"/>
                <w:bCs/>
                <w:sz w:val="24"/>
                <w:szCs w:val="24"/>
              </w:rPr>
            </w:pPr>
          </w:p>
        </w:tc>
      </w:tr>
      <w:tr w:rsidR="00213982" w:rsidRPr="002674F3" w14:paraId="4DC00E84" w14:textId="77777777" w:rsidTr="00B43F13">
        <w:trPr>
          <w:trHeight w:val="207"/>
        </w:trPr>
        <w:tc>
          <w:tcPr>
            <w:tcW w:w="786" w:type="pct"/>
            <w:vMerge/>
          </w:tcPr>
          <w:p w14:paraId="606EE4FB" w14:textId="77777777" w:rsidR="00213982" w:rsidRPr="002674F3" w:rsidRDefault="00213982" w:rsidP="00213982">
            <w:pPr>
              <w:rPr>
                <w:rFonts w:ascii="Times New Roman" w:hAnsi="Times New Roman" w:cs="Times New Roman"/>
                <w:b/>
                <w:bCs/>
                <w:sz w:val="24"/>
                <w:szCs w:val="24"/>
              </w:rPr>
            </w:pPr>
          </w:p>
        </w:tc>
        <w:tc>
          <w:tcPr>
            <w:tcW w:w="2482" w:type="pct"/>
          </w:tcPr>
          <w:p w14:paraId="19535B36"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20. Соединение половины вида с половиной разреза. Выполнение чертежа детали с применением сложных разрезов</w:t>
            </w:r>
          </w:p>
        </w:tc>
        <w:tc>
          <w:tcPr>
            <w:tcW w:w="1052" w:type="pct"/>
            <w:vAlign w:val="center"/>
          </w:tcPr>
          <w:p w14:paraId="2DDEDAEB"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59813AF7" w14:textId="77777777" w:rsidR="00213982" w:rsidRPr="002674F3" w:rsidRDefault="00213982" w:rsidP="00213982">
            <w:pPr>
              <w:jc w:val="center"/>
              <w:rPr>
                <w:rFonts w:ascii="Times New Roman" w:hAnsi="Times New Roman" w:cs="Times New Roman"/>
                <w:bCs/>
                <w:sz w:val="24"/>
                <w:szCs w:val="24"/>
              </w:rPr>
            </w:pPr>
          </w:p>
        </w:tc>
      </w:tr>
      <w:tr w:rsidR="00213982" w:rsidRPr="002674F3" w14:paraId="0031E788" w14:textId="77777777" w:rsidTr="00B43F13">
        <w:trPr>
          <w:trHeight w:val="251"/>
        </w:trPr>
        <w:tc>
          <w:tcPr>
            <w:tcW w:w="786" w:type="pct"/>
            <w:vMerge/>
          </w:tcPr>
          <w:p w14:paraId="5BF9B04C" w14:textId="77777777" w:rsidR="00213982" w:rsidRPr="002674F3" w:rsidRDefault="00213982" w:rsidP="00213982">
            <w:pPr>
              <w:rPr>
                <w:rFonts w:ascii="Times New Roman" w:hAnsi="Times New Roman" w:cs="Times New Roman"/>
                <w:b/>
                <w:bCs/>
                <w:sz w:val="24"/>
                <w:szCs w:val="24"/>
              </w:rPr>
            </w:pPr>
          </w:p>
        </w:tc>
        <w:tc>
          <w:tcPr>
            <w:tcW w:w="2482" w:type="pct"/>
          </w:tcPr>
          <w:p w14:paraId="14ED455A" w14:textId="77777777" w:rsidR="00213982" w:rsidRPr="002674F3" w:rsidRDefault="00213982" w:rsidP="00213982">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21. Выполнение изометрической проекции с вырезом первой четверти</w:t>
            </w:r>
          </w:p>
        </w:tc>
        <w:tc>
          <w:tcPr>
            <w:tcW w:w="1052" w:type="pct"/>
            <w:vAlign w:val="center"/>
          </w:tcPr>
          <w:p w14:paraId="6D8A5D31"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70261649" w14:textId="77777777" w:rsidR="00213982" w:rsidRPr="002674F3" w:rsidRDefault="00213982" w:rsidP="00213982">
            <w:pPr>
              <w:jc w:val="center"/>
              <w:rPr>
                <w:rFonts w:ascii="Times New Roman" w:hAnsi="Times New Roman" w:cs="Times New Roman"/>
                <w:bCs/>
                <w:sz w:val="24"/>
                <w:szCs w:val="24"/>
              </w:rPr>
            </w:pPr>
          </w:p>
        </w:tc>
      </w:tr>
      <w:tr w:rsidR="00213982" w:rsidRPr="002674F3" w14:paraId="6B2A1B33" w14:textId="77777777" w:rsidTr="00B43F13">
        <w:trPr>
          <w:trHeight w:val="79"/>
        </w:trPr>
        <w:tc>
          <w:tcPr>
            <w:tcW w:w="786" w:type="pct"/>
            <w:vMerge/>
          </w:tcPr>
          <w:p w14:paraId="158C0D5F" w14:textId="77777777" w:rsidR="00213982" w:rsidRPr="002674F3" w:rsidRDefault="00213982" w:rsidP="00213982">
            <w:pPr>
              <w:rPr>
                <w:rFonts w:ascii="Times New Roman" w:hAnsi="Times New Roman" w:cs="Times New Roman"/>
                <w:b/>
                <w:bCs/>
                <w:sz w:val="24"/>
                <w:szCs w:val="24"/>
              </w:rPr>
            </w:pPr>
          </w:p>
        </w:tc>
        <w:tc>
          <w:tcPr>
            <w:tcW w:w="2482" w:type="pct"/>
          </w:tcPr>
          <w:p w14:paraId="38E9BB7F"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 Практическое занятие № 22. Построение сечений вынесенных и наложенных</w:t>
            </w:r>
          </w:p>
        </w:tc>
        <w:tc>
          <w:tcPr>
            <w:tcW w:w="1052" w:type="pct"/>
            <w:vAlign w:val="center"/>
          </w:tcPr>
          <w:p w14:paraId="79CAD201"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74E75EBB" w14:textId="77777777" w:rsidR="00213982" w:rsidRPr="002674F3" w:rsidRDefault="00213982" w:rsidP="00213982">
            <w:pPr>
              <w:jc w:val="center"/>
              <w:rPr>
                <w:rFonts w:ascii="Times New Roman" w:hAnsi="Times New Roman" w:cs="Times New Roman"/>
                <w:bCs/>
                <w:sz w:val="24"/>
                <w:szCs w:val="24"/>
              </w:rPr>
            </w:pPr>
          </w:p>
        </w:tc>
      </w:tr>
      <w:tr w:rsidR="00213982" w:rsidRPr="002674F3" w14:paraId="0E409C20" w14:textId="77777777" w:rsidTr="00B43F13">
        <w:trPr>
          <w:trHeight w:val="129"/>
        </w:trPr>
        <w:tc>
          <w:tcPr>
            <w:tcW w:w="786" w:type="pct"/>
            <w:vMerge/>
          </w:tcPr>
          <w:p w14:paraId="496269B0" w14:textId="77777777" w:rsidR="00213982" w:rsidRPr="002674F3" w:rsidRDefault="00213982" w:rsidP="00213982">
            <w:pPr>
              <w:rPr>
                <w:rFonts w:ascii="Times New Roman" w:hAnsi="Times New Roman" w:cs="Times New Roman"/>
                <w:b/>
                <w:bCs/>
                <w:sz w:val="24"/>
                <w:szCs w:val="24"/>
              </w:rPr>
            </w:pPr>
          </w:p>
        </w:tc>
        <w:tc>
          <w:tcPr>
            <w:tcW w:w="2482" w:type="pct"/>
          </w:tcPr>
          <w:p w14:paraId="5F7D7002"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23.</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Выполнение чертежа детали с применением сечений</w:t>
            </w:r>
          </w:p>
        </w:tc>
        <w:tc>
          <w:tcPr>
            <w:tcW w:w="1052" w:type="pct"/>
            <w:vAlign w:val="center"/>
          </w:tcPr>
          <w:p w14:paraId="6A3EEC38"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0AF904FA" w14:textId="77777777" w:rsidR="00213982" w:rsidRPr="002674F3" w:rsidRDefault="00213982" w:rsidP="00213982">
            <w:pPr>
              <w:jc w:val="center"/>
              <w:rPr>
                <w:rFonts w:ascii="Times New Roman" w:hAnsi="Times New Roman" w:cs="Times New Roman"/>
                <w:bCs/>
                <w:sz w:val="24"/>
                <w:szCs w:val="24"/>
              </w:rPr>
            </w:pPr>
          </w:p>
        </w:tc>
      </w:tr>
      <w:tr w:rsidR="00213982" w:rsidRPr="002674F3" w14:paraId="3380BD14" w14:textId="77777777" w:rsidTr="00B43F13">
        <w:trPr>
          <w:trHeight w:val="129"/>
        </w:trPr>
        <w:tc>
          <w:tcPr>
            <w:tcW w:w="786" w:type="pct"/>
            <w:vMerge/>
          </w:tcPr>
          <w:p w14:paraId="5FB23F08" w14:textId="77777777" w:rsidR="00213982" w:rsidRPr="002674F3" w:rsidRDefault="00213982" w:rsidP="00213982">
            <w:pPr>
              <w:rPr>
                <w:rFonts w:ascii="Times New Roman" w:hAnsi="Times New Roman" w:cs="Times New Roman"/>
                <w:b/>
                <w:bCs/>
                <w:sz w:val="24"/>
                <w:szCs w:val="24"/>
              </w:rPr>
            </w:pPr>
          </w:p>
        </w:tc>
        <w:tc>
          <w:tcPr>
            <w:tcW w:w="2482" w:type="pct"/>
          </w:tcPr>
          <w:p w14:paraId="5428F3B7"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24. Нанесение размеров на сечениях.</w:t>
            </w:r>
          </w:p>
        </w:tc>
        <w:tc>
          <w:tcPr>
            <w:tcW w:w="1052" w:type="pct"/>
            <w:vAlign w:val="center"/>
          </w:tcPr>
          <w:p w14:paraId="421A9D34" w14:textId="77777777" w:rsidR="00213982" w:rsidRPr="002674F3" w:rsidRDefault="00213982" w:rsidP="00213982">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120DB90C" w14:textId="77777777" w:rsidR="00213982" w:rsidRPr="002674F3" w:rsidRDefault="00213982" w:rsidP="00213982">
            <w:pPr>
              <w:jc w:val="center"/>
              <w:rPr>
                <w:rFonts w:ascii="Times New Roman" w:hAnsi="Times New Roman" w:cs="Times New Roman"/>
                <w:bCs/>
                <w:sz w:val="24"/>
                <w:szCs w:val="24"/>
              </w:rPr>
            </w:pPr>
          </w:p>
        </w:tc>
      </w:tr>
      <w:tr w:rsidR="00213982" w:rsidRPr="002674F3" w14:paraId="59FBB0B8" w14:textId="77777777" w:rsidTr="00B43F13">
        <w:trPr>
          <w:trHeight w:val="175"/>
        </w:trPr>
        <w:tc>
          <w:tcPr>
            <w:tcW w:w="786" w:type="pct"/>
            <w:vMerge/>
          </w:tcPr>
          <w:p w14:paraId="6CE27930" w14:textId="77777777" w:rsidR="00213982" w:rsidRPr="002674F3" w:rsidRDefault="00213982" w:rsidP="00213982">
            <w:pPr>
              <w:rPr>
                <w:rFonts w:ascii="Times New Roman" w:hAnsi="Times New Roman" w:cs="Times New Roman"/>
                <w:b/>
                <w:bCs/>
                <w:sz w:val="24"/>
                <w:szCs w:val="24"/>
              </w:rPr>
            </w:pPr>
          </w:p>
        </w:tc>
        <w:tc>
          <w:tcPr>
            <w:tcW w:w="2482" w:type="pct"/>
          </w:tcPr>
          <w:p w14:paraId="475006DF"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25. Выполнение геометрического расчета резьбового соединения</w:t>
            </w:r>
          </w:p>
        </w:tc>
        <w:tc>
          <w:tcPr>
            <w:tcW w:w="1052" w:type="pct"/>
            <w:vAlign w:val="center"/>
          </w:tcPr>
          <w:p w14:paraId="64246A28" w14:textId="77777777" w:rsidR="00213982" w:rsidRPr="002674F3" w:rsidRDefault="00213982" w:rsidP="00213982">
            <w:pPr>
              <w:jc w:val="center"/>
              <w:rPr>
                <w:rFonts w:ascii="Times New Roman" w:hAnsi="Times New Roman" w:cs="Times New Roman"/>
                <w:sz w:val="24"/>
                <w:szCs w:val="24"/>
                <w:lang w:val="en-US"/>
              </w:rPr>
            </w:pPr>
            <w:r w:rsidRPr="002674F3">
              <w:rPr>
                <w:rFonts w:ascii="Times New Roman" w:hAnsi="Times New Roman" w:cs="Times New Roman"/>
                <w:sz w:val="24"/>
                <w:szCs w:val="24"/>
                <w:lang w:val="en-US"/>
              </w:rPr>
              <w:t>2</w:t>
            </w:r>
          </w:p>
        </w:tc>
        <w:tc>
          <w:tcPr>
            <w:tcW w:w="680" w:type="pct"/>
            <w:vMerge/>
          </w:tcPr>
          <w:p w14:paraId="640975DE" w14:textId="77777777" w:rsidR="00213982" w:rsidRPr="002674F3" w:rsidRDefault="00213982" w:rsidP="00213982">
            <w:pPr>
              <w:jc w:val="center"/>
              <w:rPr>
                <w:rFonts w:ascii="Times New Roman" w:hAnsi="Times New Roman" w:cs="Times New Roman"/>
                <w:bCs/>
                <w:sz w:val="24"/>
                <w:szCs w:val="24"/>
              </w:rPr>
            </w:pPr>
          </w:p>
        </w:tc>
      </w:tr>
      <w:tr w:rsidR="00213982" w:rsidRPr="002674F3" w14:paraId="24448449" w14:textId="77777777" w:rsidTr="00B43F13">
        <w:trPr>
          <w:trHeight w:val="150"/>
        </w:trPr>
        <w:tc>
          <w:tcPr>
            <w:tcW w:w="786" w:type="pct"/>
            <w:vMerge/>
          </w:tcPr>
          <w:p w14:paraId="27B77257" w14:textId="77777777" w:rsidR="00213982" w:rsidRPr="002674F3" w:rsidRDefault="00213982" w:rsidP="00213982">
            <w:pPr>
              <w:rPr>
                <w:rFonts w:ascii="Times New Roman" w:hAnsi="Times New Roman" w:cs="Times New Roman"/>
                <w:b/>
                <w:bCs/>
                <w:sz w:val="24"/>
                <w:szCs w:val="24"/>
              </w:rPr>
            </w:pPr>
          </w:p>
        </w:tc>
        <w:tc>
          <w:tcPr>
            <w:tcW w:w="2482" w:type="pct"/>
          </w:tcPr>
          <w:p w14:paraId="43AA31DF" w14:textId="77777777" w:rsidR="00213982" w:rsidRPr="002674F3" w:rsidRDefault="00213982" w:rsidP="0021398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26. Выполнение чертежа резьбового соединения</w:t>
            </w:r>
          </w:p>
        </w:tc>
        <w:tc>
          <w:tcPr>
            <w:tcW w:w="1052" w:type="pct"/>
            <w:vAlign w:val="center"/>
          </w:tcPr>
          <w:p w14:paraId="73480FAD" w14:textId="77777777" w:rsidR="00213982" w:rsidRPr="002674F3" w:rsidRDefault="00213982" w:rsidP="00213982">
            <w:pPr>
              <w:jc w:val="center"/>
              <w:rPr>
                <w:rFonts w:ascii="Times New Roman" w:hAnsi="Times New Roman" w:cs="Times New Roman"/>
                <w:sz w:val="24"/>
                <w:szCs w:val="24"/>
                <w:lang w:val="en-US"/>
              </w:rPr>
            </w:pPr>
            <w:r w:rsidRPr="002674F3">
              <w:rPr>
                <w:rFonts w:ascii="Times New Roman" w:hAnsi="Times New Roman" w:cs="Times New Roman"/>
                <w:sz w:val="24"/>
                <w:szCs w:val="24"/>
                <w:lang w:val="en-US"/>
              </w:rPr>
              <w:t>2</w:t>
            </w:r>
          </w:p>
        </w:tc>
        <w:tc>
          <w:tcPr>
            <w:tcW w:w="680" w:type="pct"/>
            <w:vMerge/>
          </w:tcPr>
          <w:p w14:paraId="2E8E4D9E" w14:textId="77777777" w:rsidR="00213982" w:rsidRPr="002674F3" w:rsidRDefault="00213982" w:rsidP="00213982">
            <w:pPr>
              <w:jc w:val="center"/>
              <w:rPr>
                <w:rFonts w:ascii="Times New Roman" w:hAnsi="Times New Roman" w:cs="Times New Roman"/>
                <w:bCs/>
                <w:sz w:val="24"/>
                <w:szCs w:val="24"/>
              </w:rPr>
            </w:pPr>
          </w:p>
        </w:tc>
      </w:tr>
      <w:tr w:rsidR="00B43F13" w:rsidRPr="002674F3" w14:paraId="0FE9D94C" w14:textId="77777777" w:rsidTr="00B43F13">
        <w:trPr>
          <w:trHeight w:val="150"/>
        </w:trPr>
        <w:tc>
          <w:tcPr>
            <w:tcW w:w="3268" w:type="pct"/>
            <w:gridSpan w:val="2"/>
          </w:tcPr>
          <w:p w14:paraId="7393AED8" w14:textId="77777777" w:rsidR="00B43F13" w:rsidRPr="002674F3" w:rsidRDefault="00B43F13" w:rsidP="00B43F13">
            <w:pPr>
              <w:jc w:val="both"/>
              <w:rPr>
                <w:rFonts w:ascii="Times New Roman" w:hAnsi="Times New Roman" w:cs="Times New Roman"/>
                <w:bCs/>
                <w:sz w:val="24"/>
                <w:szCs w:val="24"/>
              </w:rPr>
            </w:pPr>
            <w:r w:rsidRPr="002674F3">
              <w:rPr>
                <w:rFonts w:ascii="Times New Roman" w:hAnsi="Times New Roman" w:cs="Times New Roman"/>
                <w:b/>
                <w:bCs/>
                <w:i/>
                <w:sz w:val="24"/>
                <w:szCs w:val="24"/>
              </w:rPr>
              <w:t xml:space="preserve">Самостоятельная работа </w:t>
            </w:r>
            <w:r w:rsidRPr="002674F3">
              <w:rPr>
                <w:rFonts w:ascii="Times New Roman" w:hAnsi="Times New Roman" w:cs="Times New Roman"/>
                <w:bCs/>
                <w:sz w:val="24"/>
                <w:szCs w:val="24"/>
              </w:rPr>
              <w:t>Оформление практической работы № 26</w:t>
            </w:r>
          </w:p>
        </w:tc>
        <w:tc>
          <w:tcPr>
            <w:tcW w:w="1052" w:type="pct"/>
            <w:vAlign w:val="center"/>
          </w:tcPr>
          <w:p w14:paraId="03A79BDE" w14:textId="77777777" w:rsidR="00B43F13" w:rsidRPr="002674F3" w:rsidRDefault="00B43F13" w:rsidP="00B43F13">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1/1</w:t>
            </w:r>
          </w:p>
        </w:tc>
        <w:tc>
          <w:tcPr>
            <w:tcW w:w="680" w:type="pct"/>
          </w:tcPr>
          <w:p w14:paraId="50134FD1" w14:textId="77777777" w:rsidR="00B43F13" w:rsidRPr="002674F3" w:rsidRDefault="00B43F13" w:rsidP="00B43F13">
            <w:pPr>
              <w:jc w:val="center"/>
              <w:rPr>
                <w:rFonts w:ascii="Times New Roman" w:hAnsi="Times New Roman" w:cs="Times New Roman"/>
                <w:bCs/>
                <w:sz w:val="24"/>
                <w:szCs w:val="24"/>
              </w:rPr>
            </w:pPr>
          </w:p>
        </w:tc>
      </w:tr>
      <w:tr w:rsidR="00B43F13" w:rsidRPr="002674F3" w14:paraId="11923E30" w14:textId="77777777" w:rsidTr="00B43F13">
        <w:trPr>
          <w:trHeight w:val="170"/>
        </w:trPr>
        <w:tc>
          <w:tcPr>
            <w:tcW w:w="786" w:type="pct"/>
            <w:vMerge w:val="restart"/>
          </w:tcPr>
          <w:p w14:paraId="19420052" w14:textId="77777777" w:rsidR="00B43F13" w:rsidRPr="002674F3" w:rsidRDefault="00B43F13" w:rsidP="00B43F13">
            <w:pPr>
              <w:rPr>
                <w:rFonts w:ascii="Times New Roman" w:hAnsi="Times New Roman" w:cs="Times New Roman"/>
                <w:sz w:val="24"/>
                <w:szCs w:val="24"/>
              </w:rPr>
            </w:pPr>
            <w:r w:rsidRPr="002674F3">
              <w:rPr>
                <w:rFonts w:ascii="Times New Roman" w:hAnsi="Times New Roman" w:cs="Times New Roman"/>
                <w:b/>
                <w:bCs/>
                <w:sz w:val="24"/>
                <w:szCs w:val="24"/>
              </w:rPr>
              <w:t>Тема 3.2</w:t>
            </w:r>
          </w:p>
          <w:p w14:paraId="1412F6C0" w14:textId="77777777" w:rsidR="00B43F13" w:rsidRPr="002674F3" w:rsidRDefault="00B43F13" w:rsidP="00B43F13">
            <w:pPr>
              <w:rPr>
                <w:rFonts w:ascii="Times New Roman" w:hAnsi="Times New Roman" w:cs="Times New Roman"/>
                <w:b/>
                <w:bCs/>
                <w:sz w:val="24"/>
                <w:szCs w:val="24"/>
              </w:rPr>
            </w:pPr>
            <w:r w:rsidRPr="002674F3">
              <w:rPr>
                <w:rFonts w:ascii="Times New Roman" w:hAnsi="Times New Roman" w:cs="Times New Roman"/>
                <w:sz w:val="24"/>
                <w:szCs w:val="24"/>
              </w:rPr>
              <w:t>Чертежи общего вида и сборочные чертежи</w:t>
            </w:r>
          </w:p>
        </w:tc>
        <w:tc>
          <w:tcPr>
            <w:tcW w:w="2482" w:type="pct"/>
          </w:tcPr>
          <w:p w14:paraId="3690D6A1" w14:textId="77777777" w:rsidR="00B43F13" w:rsidRPr="002674F3" w:rsidRDefault="00B43F13" w:rsidP="00B43F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4"/>
                <w:szCs w:val="24"/>
              </w:rPr>
            </w:pPr>
            <w:r w:rsidRPr="002674F3">
              <w:rPr>
                <w:rFonts w:ascii="Times New Roman" w:hAnsi="Times New Roman" w:cs="Times New Roman"/>
                <w:b/>
                <w:bCs/>
                <w:sz w:val="24"/>
                <w:szCs w:val="24"/>
              </w:rPr>
              <w:t>Содержание учебного материала</w:t>
            </w:r>
          </w:p>
        </w:tc>
        <w:tc>
          <w:tcPr>
            <w:tcW w:w="1052" w:type="pct"/>
            <w:vAlign w:val="center"/>
          </w:tcPr>
          <w:p w14:paraId="6D869EC6" w14:textId="77777777" w:rsidR="00B43F13" w:rsidRPr="002674F3" w:rsidRDefault="00B43F13" w:rsidP="00B43F13">
            <w:pPr>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680" w:type="pct"/>
            <w:vMerge w:val="restart"/>
          </w:tcPr>
          <w:p w14:paraId="60860C49" w14:textId="77777777" w:rsidR="00B43F13" w:rsidRPr="002674F3" w:rsidRDefault="00B43F13" w:rsidP="00B43F13">
            <w:pPr>
              <w:jc w:val="center"/>
              <w:rPr>
                <w:rFonts w:ascii="Times New Roman" w:hAnsi="Times New Roman" w:cs="Times New Roman"/>
                <w:bCs/>
                <w:sz w:val="24"/>
                <w:szCs w:val="24"/>
              </w:rPr>
            </w:pPr>
          </w:p>
        </w:tc>
      </w:tr>
      <w:tr w:rsidR="00B43F13" w:rsidRPr="002674F3" w14:paraId="5369E42A" w14:textId="77777777" w:rsidTr="00B43F13">
        <w:trPr>
          <w:trHeight w:val="187"/>
        </w:trPr>
        <w:tc>
          <w:tcPr>
            <w:tcW w:w="786" w:type="pct"/>
            <w:vMerge/>
          </w:tcPr>
          <w:p w14:paraId="32687FF8" w14:textId="77777777" w:rsidR="00B43F13" w:rsidRPr="002674F3" w:rsidRDefault="00B43F13" w:rsidP="00B43F13">
            <w:pPr>
              <w:rPr>
                <w:rFonts w:ascii="Times New Roman" w:hAnsi="Times New Roman" w:cs="Times New Roman"/>
                <w:b/>
                <w:bCs/>
                <w:sz w:val="24"/>
                <w:szCs w:val="24"/>
              </w:rPr>
            </w:pPr>
          </w:p>
        </w:tc>
        <w:tc>
          <w:tcPr>
            <w:tcW w:w="2482" w:type="pct"/>
          </w:tcPr>
          <w:p w14:paraId="6E022056" w14:textId="77777777" w:rsidR="00B43F13" w:rsidRPr="002674F3" w:rsidRDefault="00B43F13" w:rsidP="00B43F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1052" w:type="pct"/>
            <w:vAlign w:val="center"/>
          </w:tcPr>
          <w:p w14:paraId="629F7BE0" w14:textId="77777777" w:rsidR="00B43F13" w:rsidRPr="002674F3" w:rsidRDefault="00B43F13" w:rsidP="00B43F13">
            <w:pPr>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680" w:type="pct"/>
            <w:vMerge/>
          </w:tcPr>
          <w:p w14:paraId="1B602B4D" w14:textId="77777777" w:rsidR="00B43F13" w:rsidRPr="002674F3" w:rsidRDefault="00B43F13" w:rsidP="00B43F13">
            <w:pPr>
              <w:jc w:val="center"/>
              <w:rPr>
                <w:rFonts w:ascii="Times New Roman" w:hAnsi="Times New Roman" w:cs="Times New Roman"/>
                <w:bCs/>
                <w:sz w:val="24"/>
                <w:szCs w:val="24"/>
              </w:rPr>
            </w:pPr>
          </w:p>
        </w:tc>
      </w:tr>
      <w:tr w:rsidR="00B43F13" w:rsidRPr="002674F3" w14:paraId="7E906AD4" w14:textId="77777777" w:rsidTr="00B43F13">
        <w:trPr>
          <w:trHeight w:val="557"/>
        </w:trPr>
        <w:tc>
          <w:tcPr>
            <w:tcW w:w="786" w:type="pct"/>
            <w:vMerge/>
          </w:tcPr>
          <w:p w14:paraId="20630C22" w14:textId="77777777" w:rsidR="00B43F13" w:rsidRPr="002674F3" w:rsidRDefault="00B43F13" w:rsidP="00B43F13">
            <w:pPr>
              <w:rPr>
                <w:rFonts w:ascii="Times New Roman" w:hAnsi="Times New Roman" w:cs="Times New Roman"/>
                <w:b/>
                <w:bCs/>
                <w:sz w:val="24"/>
                <w:szCs w:val="24"/>
              </w:rPr>
            </w:pPr>
          </w:p>
        </w:tc>
        <w:tc>
          <w:tcPr>
            <w:tcW w:w="2482" w:type="pct"/>
          </w:tcPr>
          <w:p w14:paraId="12D524E8" w14:textId="77777777" w:rsidR="00B43F13" w:rsidRPr="002674F3" w:rsidRDefault="00B43F13" w:rsidP="00B43F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27. Чертеж общего вида. Сборочный чертеж. Выполнение эскизов деталей разъемной сборочной единицы.</w:t>
            </w:r>
          </w:p>
        </w:tc>
        <w:tc>
          <w:tcPr>
            <w:tcW w:w="1052" w:type="pct"/>
            <w:vAlign w:val="center"/>
          </w:tcPr>
          <w:p w14:paraId="15F5A6BC"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0C0A3498" w14:textId="77777777" w:rsidR="00B43F13" w:rsidRPr="002674F3" w:rsidRDefault="00B43F13" w:rsidP="00B43F13">
            <w:pPr>
              <w:jc w:val="center"/>
              <w:rPr>
                <w:rFonts w:ascii="Times New Roman" w:hAnsi="Times New Roman" w:cs="Times New Roman"/>
                <w:bCs/>
                <w:sz w:val="24"/>
                <w:szCs w:val="24"/>
              </w:rPr>
            </w:pPr>
          </w:p>
        </w:tc>
      </w:tr>
      <w:tr w:rsidR="00B43F13" w:rsidRPr="002674F3" w14:paraId="6E40AEA2" w14:textId="77777777" w:rsidTr="00B43F13">
        <w:trPr>
          <w:trHeight w:val="511"/>
        </w:trPr>
        <w:tc>
          <w:tcPr>
            <w:tcW w:w="786" w:type="pct"/>
            <w:vMerge/>
          </w:tcPr>
          <w:p w14:paraId="055F4F64" w14:textId="77777777" w:rsidR="00B43F13" w:rsidRPr="002674F3" w:rsidRDefault="00B43F13" w:rsidP="00B43F13">
            <w:pPr>
              <w:rPr>
                <w:rFonts w:ascii="Times New Roman" w:hAnsi="Times New Roman" w:cs="Times New Roman"/>
                <w:b/>
                <w:bCs/>
                <w:sz w:val="24"/>
                <w:szCs w:val="24"/>
              </w:rPr>
            </w:pPr>
          </w:p>
        </w:tc>
        <w:tc>
          <w:tcPr>
            <w:tcW w:w="2482" w:type="pct"/>
          </w:tcPr>
          <w:p w14:paraId="347552EC" w14:textId="77777777" w:rsidR="00B43F13" w:rsidRPr="002674F3" w:rsidRDefault="00B43F13" w:rsidP="00B43F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28.</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Выполнение расчета основных параметров зубчатой (червячной) передачи.</w:t>
            </w:r>
          </w:p>
        </w:tc>
        <w:tc>
          <w:tcPr>
            <w:tcW w:w="1052" w:type="pct"/>
            <w:vAlign w:val="center"/>
          </w:tcPr>
          <w:p w14:paraId="13FAE5EE"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1B5385CC" w14:textId="77777777" w:rsidR="00B43F13" w:rsidRPr="002674F3" w:rsidRDefault="00B43F13" w:rsidP="00B43F13">
            <w:pPr>
              <w:jc w:val="center"/>
              <w:rPr>
                <w:rFonts w:ascii="Times New Roman" w:hAnsi="Times New Roman" w:cs="Times New Roman"/>
                <w:bCs/>
                <w:sz w:val="24"/>
                <w:szCs w:val="24"/>
              </w:rPr>
            </w:pPr>
          </w:p>
        </w:tc>
      </w:tr>
      <w:tr w:rsidR="00B43F13" w:rsidRPr="002674F3" w14:paraId="1937BB0B" w14:textId="77777777" w:rsidTr="00B43F13">
        <w:trPr>
          <w:trHeight w:val="593"/>
        </w:trPr>
        <w:tc>
          <w:tcPr>
            <w:tcW w:w="786" w:type="pct"/>
            <w:vMerge/>
          </w:tcPr>
          <w:p w14:paraId="427880A7" w14:textId="77777777" w:rsidR="00B43F13" w:rsidRPr="002674F3" w:rsidRDefault="00B43F13" w:rsidP="00B43F13">
            <w:pPr>
              <w:rPr>
                <w:rFonts w:ascii="Times New Roman" w:hAnsi="Times New Roman" w:cs="Times New Roman"/>
                <w:b/>
                <w:bCs/>
                <w:sz w:val="24"/>
                <w:szCs w:val="24"/>
              </w:rPr>
            </w:pPr>
          </w:p>
        </w:tc>
        <w:tc>
          <w:tcPr>
            <w:tcW w:w="2482" w:type="pct"/>
          </w:tcPr>
          <w:p w14:paraId="23EC4DA1" w14:textId="77777777" w:rsidR="00B43F13" w:rsidRPr="002674F3" w:rsidRDefault="00B43F13" w:rsidP="00B43F1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29.</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Оформление чертежа зубчатой (червячной) передачи. Составление спецификации сборочного чертежа.</w:t>
            </w:r>
          </w:p>
        </w:tc>
        <w:tc>
          <w:tcPr>
            <w:tcW w:w="1052" w:type="pct"/>
            <w:vAlign w:val="center"/>
          </w:tcPr>
          <w:p w14:paraId="3B6ACD7D"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0B5A1080" w14:textId="77777777" w:rsidR="00B43F13" w:rsidRPr="002674F3" w:rsidRDefault="00B43F13" w:rsidP="00B43F13">
            <w:pPr>
              <w:jc w:val="center"/>
              <w:rPr>
                <w:rFonts w:ascii="Times New Roman" w:hAnsi="Times New Roman" w:cs="Times New Roman"/>
                <w:bCs/>
                <w:sz w:val="24"/>
                <w:szCs w:val="24"/>
              </w:rPr>
            </w:pPr>
          </w:p>
        </w:tc>
      </w:tr>
      <w:tr w:rsidR="00B43F13" w:rsidRPr="002674F3" w14:paraId="6DADFD72" w14:textId="77777777" w:rsidTr="00B43F13">
        <w:trPr>
          <w:trHeight w:val="21"/>
        </w:trPr>
        <w:tc>
          <w:tcPr>
            <w:tcW w:w="3268" w:type="pct"/>
            <w:gridSpan w:val="2"/>
          </w:tcPr>
          <w:p w14:paraId="0A0F65D9" w14:textId="77777777" w:rsidR="00B43F13" w:rsidRPr="002674F3" w:rsidRDefault="00B43F13" w:rsidP="00B43F13">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4. Чертежи и схемы по специальности</w:t>
            </w:r>
          </w:p>
        </w:tc>
        <w:tc>
          <w:tcPr>
            <w:tcW w:w="1052" w:type="pct"/>
            <w:vAlign w:val="center"/>
          </w:tcPr>
          <w:p w14:paraId="0BC2E8F0" w14:textId="77777777" w:rsidR="00B43F13" w:rsidRPr="002674F3" w:rsidRDefault="00B43F13" w:rsidP="00B43F13">
            <w:pPr>
              <w:jc w:val="center"/>
              <w:rPr>
                <w:rFonts w:ascii="Times New Roman" w:hAnsi="Times New Roman" w:cs="Times New Roman"/>
                <w:b/>
                <w:bCs/>
                <w:sz w:val="24"/>
                <w:szCs w:val="24"/>
              </w:rPr>
            </w:pPr>
            <w:r w:rsidRPr="002674F3">
              <w:rPr>
                <w:rFonts w:ascii="Times New Roman" w:hAnsi="Times New Roman" w:cs="Times New Roman"/>
                <w:b/>
                <w:sz w:val="24"/>
                <w:szCs w:val="24"/>
              </w:rPr>
              <w:t>16/16</w:t>
            </w:r>
          </w:p>
        </w:tc>
        <w:tc>
          <w:tcPr>
            <w:tcW w:w="680" w:type="pct"/>
          </w:tcPr>
          <w:p w14:paraId="4F6EEE04" w14:textId="77777777" w:rsidR="00B43F13" w:rsidRPr="002674F3" w:rsidRDefault="00B43F13" w:rsidP="00B43F13">
            <w:pPr>
              <w:jc w:val="center"/>
              <w:rPr>
                <w:rFonts w:ascii="Times New Roman" w:hAnsi="Times New Roman" w:cs="Times New Roman"/>
                <w:bCs/>
                <w:sz w:val="24"/>
                <w:szCs w:val="24"/>
              </w:rPr>
            </w:pPr>
          </w:p>
        </w:tc>
      </w:tr>
      <w:tr w:rsidR="00B43F13" w:rsidRPr="002674F3" w14:paraId="774A398B" w14:textId="77777777" w:rsidTr="00B43F13">
        <w:trPr>
          <w:trHeight w:val="415"/>
        </w:trPr>
        <w:tc>
          <w:tcPr>
            <w:tcW w:w="786" w:type="pct"/>
            <w:vMerge w:val="restart"/>
          </w:tcPr>
          <w:p w14:paraId="46E0F121" w14:textId="77777777" w:rsidR="00B43F13" w:rsidRPr="002674F3" w:rsidRDefault="00B43F13" w:rsidP="00B43F13">
            <w:pPr>
              <w:rPr>
                <w:rFonts w:ascii="Times New Roman" w:hAnsi="Times New Roman" w:cs="Times New Roman"/>
                <w:b/>
                <w:bCs/>
                <w:sz w:val="24"/>
                <w:szCs w:val="24"/>
              </w:rPr>
            </w:pPr>
            <w:r w:rsidRPr="002674F3">
              <w:rPr>
                <w:rFonts w:ascii="Times New Roman" w:hAnsi="Times New Roman" w:cs="Times New Roman"/>
                <w:b/>
                <w:bCs/>
                <w:sz w:val="24"/>
                <w:szCs w:val="24"/>
              </w:rPr>
              <w:t>Тема 4.1</w:t>
            </w:r>
          </w:p>
          <w:p w14:paraId="3E8F5C6D" w14:textId="77777777" w:rsidR="00B43F13" w:rsidRPr="002674F3" w:rsidRDefault="00B43F13" w:rsidP="00B43F13">
            <w:pPr>
              <w:jc w:val="both"/>
              <w:rPr>
                <w:rFonts w:ascii="Times New Roman" w:hAnsi="Times New Roman" w:cs="Times New Roman"/>
                <w:sz w:val="24"/>
                <w:szCs w:val="24"/>
              </w:rPr>
            </w:pPr>
            <w:r w:rsidRPr="002674F3">
              <w:rPr>
                <w:rFonts w:ascii="Times New Roman" w:hAnsi="Times New Roman" w:cs="Times New Roman"/>
                <w:sz w:val="24"/>
                <w:szCs w:val="24"/>
              </w:rPr>
              <w:t>Основы чертежей и схем по специальности</w:t>
            </w:r>
          </w:p>
        </w:tc>
        <w:tc>
          <w:tcPr>
            <w:tcW w:w="2482" w:type="pct"/>
          </w:tcPr>
          <w:p w14:paraId="1CD9887B" w14:textId="77777777" w:rsidR="00B43F13" w:rsidRPr="002674F3" w:rsidRDefault="00B43F13" w:rsidP="00B43F13">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52" w:type="pct"/>
            <w:vAlign w:val="center"/>
          </w:tcPr>
          <w:p w14:paraId="6055AA14" w14:textId="77777777" w:rsidR="00B43F13" w:rsidRPr="002674F3" w:rsidRDefault="00B43F13" w:rsidP="00B43F13">
            <w:pPr>
              <w:jc w:val="center"/>
              <w:rPr>
                <w:rFonts w:ascii="Times New Roman" w:hAnsi="Times New Roman" w:cs="Times New Roman"/>
                <w:b/>
                <w:bCs/>
                <w:sz w:val="24"/>
                <w:szCs w:val="24"/>
              </w:rPr>
            </w:pPr>
            <w:r w:rsidRPr="002674F3">
              <w:rPr>
                <w:rFonts w:ascii="Times New Roman" w:hAnsi="Times New Roman" w:cs="Times New Roman"/>
                <w:b/>
                <w:bCs/>
                <w:sz w:val="24"/>
                <w:szCs w:val="24"/>
              </w:rPr>
              <w:t>16</w:t>
            </w:r>
          </w:p>
        </w:tc>
        <w:tc>
          <w:tcPr>
            <w:tcW w:w="680" w:type="pct"/>
            <w:vMerge w:val="restart"/>
          </w:tcPr>
          <w:p w14:paraId="516AA179" w14:textId="77777777" w:rsidR="00B43F13" w:rsidRPr="002674F3" w:rsidRDefault="00B43F13" w:rsidP="00B43F13">
            <w:pPr>
              <w:jc w:val="center"/>
              <w:rPr>
                <w:rFonts w:ascii="Times New Roman" w:hAnsi="Times New Roman" w:cs="Times New Roman"/>
                <w:bCs/>
                <w:sz w:val="24"/>
                <w:szCs w:val="24"/>
              </w:rPr>
            </w:pPr>
          </w:p>
          <w:p w14:paraId="02C1817E" w14:textId="77777777" w:rsidR="00B43F13" w:rsidRPr="002674F3" w:rsidRDefault="00B43F13" w:rsidP="00B43F13">
            <w:pPr>
              <w:jc w:val="center"/>
              <w:rPr>
                <w:rFonts w:ascii="Times New Roman" w:hAnsi="Times New Roman" w:cs="Times New Roman"/>
                <w:bCs/>
                <w:sz w:val="24"/>
                <w:szCs w:val="24"/>
              </w:rPr>
            </w:pPr>
          </w:p>
          <w:p w14:paraId="54916CC7" w14:textId="77777777" w:rsidR="00B43F13" w:rsidRPr="002674F3" w:rsidRDefault="00B43F13" w:rsidP="00B43F13">
            <w:pPr>
              <w:rPr>
                <w:rFonts w:ascii="Times New Roman" w:hAnsi="Times New Roman" w:cs="Times New Roman"/>
                <w:bCs/>
                <w:sz w:val="24"/>
                <w:szCs w:val="24"/>
              </w:rPr>
            </w:pPr>
          </w:p>
          <w:p w14:paraId="6A06FC5D" w14:textId="77777777" w:rsidR="00B43F13" w:rsidRPr="002674F3" w:rsidRDefault="00B43F13" w:rsidP="00B43F13">
            <w:pPr>
              <w:jc w:val="center"/>
              <w:rPr>
                <w:rFonts w:ascii="Times New Roman" w:hAnsi="Times New Roman" w:cs="Times New Roman"/>
                <w:bCs/>
                <w:sz w:val="24"/>
                <w:szCs w:val="24"/>
              </w:rPr>
            </w:pPr>
          </w:p>
          <w:p w14:paraId="290C661C" w14:textId="77777777" w:rsidR="00B43F13" w:rsidRPr="002674F3" w:rsidRDefault="00B43F13" w:rsidP="00B43F13">
            <w:pPr>
              <w:jc w:val="center"/>
              <w:rPr>
                <w:rFonts w:ascii="Times New Roman" w:hAnsi="Times New Roman" w:cs="Times New Roman"/>
                <w:bCs/>
                <w:sz w:val="24"/>
                <w:szCs w:val="24"/>
              </w:rPr>
            </w:pPr>
          </w:p>
          <w:p w14:paraId="5BB61058" w14:textId="77777777" w:rsidR="00B43F13" w:rsidRPr="002674F3" w:rsidRDefault="00B43F13" w:rsidP="00B43F13">
            <w:pPr>
              <w:tabs>
                <w:tab w:val="left" w:pos="541"/>
                <w:tab w:val="left" w:pos="736"/>
              </w:tabs>
              <w:jc w:val="center"/>
              <w:rPr>
                <w:rFonts w:ascii="Times New Roman" w:hAnsi="Times New Roman" w:cs="Times New Roman"/>
                <w:bCs/>
                <w:sz w:val="24"/>
                <w:szCs w:val="24"/>
              </w:rPr>
            </w:pPr>
            <w:r w:rsidRPr="002674F3">
              <w:rPr>
                <w:rFonts w:ascii="Times New Roman" w:hAnsi="Times New Roman" w:cs="Times New Roman"/>
                <w:bCs/>
                <w:sz w:val="24"/>
                <w:szCs w:val="24"/>
              </w:rPr>
              <w:t>ОК 05</w:t>
            </w:r>
          </w:p>
          <w:p w14:paraId="729DE771" w14:textId="77777777" w:rsidR="00B43F13" w:rsidRPr="002674F3" w:rsidRDefault="00B43F13" w:rsidP="00B43F13">
            <w:pPr>
              <w:tabs>
                <w:tab w:val="left" w:pos="541"/>
                <w:tab w:val="left" w:pos="736"/>
              </w:tabs>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2EC4D456" w14:textId="77777777" w:rsidR="00B43F13" w:rsidRPr="002674F3" w:rsidRDefault="00B43F13" w:rsidP="00B43F13">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1.5</w:t>
            </w:r>
          </w:p>
          <w:p w14:paraId="5012AB80" w14:textId="77777777" w:rsidR="00B43F13" w:rsidRPr="002674F3" w:rsidRDefault="00B43F13" w:rsidP="00B43F13">
            <w:pPr>
              <w:tabs>
                <w:tab w:val="left" w:pos="541"/>
                <w:tab w:val="left" w:pos="736"/>
              </w:tabs>
              <w:jc w:val="center"/>
              <w:rPr>
                <w:rFonts w:ascii="Times New Roman" w:hAnsi="Times New Roman" w:cs="Times New Roman"/>
                <w:bCs/>
                <w:sz w:val="24"/>
                <w:szCs w:val="24"/>
              </w:rPr>
            </w:pPr>
          </w:p>
        </w:tc>
      </w:tr>
      <w:tr w:rsidR="00B43F13" w:rsidRPr="002674F3" w14:paraId="40AF60C7" w14:textId="77777777" w:rsidTr="00B43F13">
        <w:trPr>
          <w:trHeight w:val="225"/>
        </w:trPr>
        <w:tc>
          <w:tcPr>
            <w:tcW w:w="786" w:type="pct"/>
            <w:vMerge/>
          </w:tcPr>
          <w:p w14:paraId="758E86D9" w14:textId="77777777" w:rsidR="00B43F13" w:rsidRPr="002674F3" w:rsidRDefault="00B43F13" w:rsidP="00B43F13">
            <w:pPr>
              <w:rPr>
                <w:rFonts w:ascii="Times New Roman" w:hAnsi="Times New Roman" w:cs="Times New Roman"/>
                <w:b/>
                <w:bCs/>
                <w:sz w:val="24"/>
                <w:szCs w:val="24"/>
              </w:rPr>
            </w:pPr>
          </w:p>
        </w:tc>
        <w:tc>
          <w:tcPr>
            <w:tcW w:w="2482" w:type="pct"/>
          </w:tcPr>
          <w:p w14:paraId="77D82EAF" w14:textId="77777777" w:rsidR="00B43F13" w:rsidRPr="002674F3" w:rsidRDefault="00B43F13" w:rsidP="00B43F13">
            <w:pPr>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1052" w:type="pct"/>
            <w:vAlign w:val="center"/>
          </w:tcPr>
          <w:p w14:paraId="3B83F985" w14:textId="77777777" w:rsidR="00B43F13" w:rsidRPr="002674F3" w:rsidRDefault="00B43F13" w:rsidP="00B43F13">
            <w:pPr>
              <w:jc w:val="center"/>
              <w:rPr>
                <w:rFonts w:ascii="Times New Roman" w:hAnsi="Times New Roman" w:cs="Times New Roman"/>
                <w:b/>
                <w:sz w:val="24"/>
                <w:szCs w:val="24"/>
              </w:rPr>
            </w:pPr>
            <w:r w:rsidRPr="002674F3">
              <w:rPr>
                <w:rFonts w:ascii="Times New Roman" w:hAnsi="Times New Roman" w:cs="Times New Roman"/>
                <w:b/>
                <w:sz w:val="24"/>
                <w:szCs w:val="24"/>
              </w:rPr>
              <w:t>16</w:t>
            </w:r>
          </w:p>
        </w:tc>
        <w:tc>
          <w:tcPr>
            <w:tcW w:w="680" w:type="pct"/>
            <w:vMerge/>
          </w:tcPr>
          <w:p w14:paraId="5108263A" w14:textId="77777777" w:rsidR="00B43F13" w:rsidRPr="002674F3" w:rsidRDefault="00B43F13" w:rsidP="00B43F13">
            <w:pPr>
              <w:jc w:val="center"/>
              <w:rPr>
                <w:rFonts w:ascii="Times New Roman" w:hAnsi="Times New Roman" w:cs="Times New Roman"/>
                <w:bCs/>
                <w:sz w:val="24"/>
                <w:szCs w:val="24"/>
              </w:rPr>
            </w:pPr>
          </w:p>
        </w:tc>
      </w:tr>
      <w:tr w:rsidR="00B43F13" w:rsidRPr="002674F3" w14:paraId="4E4BD1E3" w14:textId="77777777" w:rsidTr="00B43F13">
        <w:trPr>
          <w:trHeight w:val="225"/>
        </w:trPr>
        <w:tc>
          <w:tcPr>
            <w:tcW w:w="786" w:type="pct"/>
            <w:vMerge/>
          </w:tcPr>
          <w:p w14:paraId="232086BD" w14:textId="77777777" w:rsidR="00B43F13" w:rsidRPr="002674F3" w:rsidRDefault="00B43F13" w:rsidP="00B43F13">
            <w:pPr>
              <w:rPr>
                <w:rFonts w:ascii="Times New Roman" w:hAnsi="Times New Roman" w:cs="Times New Roman"/>
                <w:b/>
                <w:bCs/>
                <w:sz w:val="24"/>
                <w:szCs w:val="24"/>
              </w:rPr>
            </w:pPr>
          </w:p>
        </w:tc>
        <w:tc>
          <w:tcPr>
            <w:tcW w:w="2482" w:type="pct"/>
          </w:tcPr>
          <w:p w14:paraId="31DDCF56" w14:textId="77777777" w:rsidR="00B43F13" w:rsidRPr="002674F3" w:rsidRDefault="00B43F13" w:rsidP="006976C2">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30. Выполнение условных графических обозначений в электрических схемах. Выполнение схемы электрической принципиальной</w:t>
            </w:r>
            <w:r w:rsidR="006976C2" w:rsidRPr="002674F3">
              <w:rPr>
                <w:rFonts w:ascii="Times New Roman" w:hAnsi="Times New Roman" w:cs="Times New Roman"/>
                <w:bCs/>
                <w:sz w:val="24"/>
                <w:szCs w:val="24"/>
              </w:rPr>
              <w:t xml:space="preserve"> дробильного комплекса комбината Магнезит</w:t>
            </w:r>
            <w:r w:rsidRPr="002674F3">
              <w:rPr>
                <w:rFonts w:ascii="Times New Roman" w:hAnsi="Times New Roman" w:cs="Times New Roman"/>
                <w:bCs/>
                <w:sz w:val="24"/>
                <w:szCs w:val="24"/>
              </w:rPr>
              <w:t>.</w:t>
            </w:r>
          </w:p>
        </w:tc>
        <w:tc>
          <w:tcPr>
            <w:tcW w:w="1052" w:type="pct"/>
            <w:vAlign w:val="center"/>
          </w:tcPr>
          <w:p w14:paraId="2567E571"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1DD9F9AB" w14:textId="77777777" w:rsidR="00B43F13" w:rsidRPr="002674F3" w:rsidRDefault="00B43F13" w:rsidP="00B43F13">
            <w:pPr>
              <w:jc w:val="center"/>
              <w:rPr>
                <w:rFonts w:ascii="Times New Roman" w:hAnsi="Times New Roman" w:cs="Times New Roman"/>
                <w:bCs/>
                <w:sz w:val="24"/>
                <w:szCs w:val="24"/>
              </w:rPr>
            </w:pPr>
          </w:p>
        </w:tc>
      </w:tr>
      <w:tr w:rsidR="00B43F13" w:rsidRPr="002674F3" w14:paraId="435B6F0C" w14:textId="77777777" w:rsidTr="00B43F13">
        <w:trPr>
          <w:trHeight w:val="225"/>
        </w:trPr>
        <w:tc>
          <w:tcPr>
            <w:tcW w:w="786" w:type="pct"/>
            <w:vMerge/>
          </w:tcPr>
          <w:p w14:paraId="4DBFD738" w14:textId="77777777" w:rsidR="00B43F13" w:rsidRPr="002674F3" w:rsidRDefault="00B43F13" w:rsidP="00B43F13">
            <w:pPr>
              <w:rPr>
                <w:rFonts w:ascii="Times New Roman" w:hAnsi="Times New Roman" w:cs="Times New Roman"/>
                <w:b/>
                <w:bCs/>
                <w:sz w:val="24"/>
                <w:szCs w:val="24"/>
              </w:rPr>
            </w:pPr>
          </w:p>
        </w:tc>
        <w:tc>
          <w:tcPr>
            <w:tcW w:w="2482" w:type="pct"/>
          </w:tcPr>
          <w:p w14:paraId="53B04C72" w14:textId="77777777" w:rsidR="00B43F13" w:rsidRPr="002674F3" w:rsidRDefault="00B43F13" w:rsidP="00B43F13">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31.</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Выполнение схем электрических аппаратов</w:t>
            </w:r>
            <w:r w:rsidR="006976C2" w:rsidRPr="002674F3">
              <w:rPr>
                <w:rFonts w:ascii="Times New Roman" w:hAnsi="Times New Roman" w:cs="Times New Roman"/>
                <w:bCs/>
                <w:sz w:val="24"/>
                <w:szCs w:val="24"/>
              </w:rPr>
              <w:t xml:space="preserve"> управления процессом обогащения комбината Магнезит.</w:t>
            </w:r>
          </w:p>
        </w:tc>
        <w:tc>
          <w:tcPr>
            <w:tcW w:w="1052" w:type="pct"/>
            <w:vAlign w:val="center"/>
          </w:tcPr>
          <w:p w14:paraId="2D7187BC"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7770F45C" w14:textId="77777777" w:rsidR="00B43F13" w:rsidRPr="002674F3" w:rsidRDefault="00B43F13" w:rsidP="00B43F13">
            <w:pPr>
              <w:jc w:val="center"/>
              <w:rPr>
                <w:rFonts w:ascii="Times New Roman" w:hAnsi="Times New Roman" w:cs="Times New Roman"/>
                <w:bCs/>
                <w:sz w:val="24"/>
                <w:szCs w:val="24"/>
              </w:rPr>
            </w:pPr>
          </w:p>
        </w:tc>
      </w:tr>
      <w:tr w:rsidR="00B43F13" w:rsidRPr="002674F3" w14:paraId="6D1A9816" w14:textId="77777777" w:rsidTr="00B43F13">
        <w:trPr>
          <w:trHeight w:val="162"/>
        </w:trPr>
        <w:tc>
          <w:tcPr>
            <w:tcW w:w="786" w:type="pct"/>
            <w:vMerge/>
          </w:tcPr>
          <w:p w14:paraId="25C0027E" w14:textId="77777777" w:rsidR="00B43F13" w:rsidRPr="002674F3" w:rsidRDefault="00B43F13" w:rsidP="00B43F13">
            <w:pPr>
              <w:rPr>
                <w:rFonts w:ascii="Times New Roman" w:hAnsi="Times New Roman" w:cs="Times New Roman"/>
                <w:b/>
                <w:bCs/>
                <w:sz w:val="24"/>
                <w:szCs w:val="24"/>
              </w:rPr>
            </w:pPr>
          </w:p>
        </w:tc>
        <w:tc>
          <w:tcPr>
            <w:tcW w:w="2482" w:type="pct"/>
          </w:tcPr>
          <w:p w14:paraId="522C5B29" w14:textId="77777777" w:rsidR="00B43F13" w:rsidRPr="002674F3" w:rsidRDefault="00B43F13" w:rsidP="00B43F13">
            <w:pPr>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32. Создание рабочего чертежа детали</w:t>
            </w:r>
          </w:p>
        </w:tc>
        <w:tc>
          <w:tcPr>
            <w:tcW w:w="1052" w:type="pct"/>
            <w:vAlign w:val="center"/>
          </w:tcPr>
          <w:p w14:paraId="0AB2275D"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6F9CCABD" w14:textId="77777777" w:rsidR="00B43F13" w:rsidRPr="002674F3" w:rsidRDefault="00B43F13" w:rsidP="00B43F13">
            <w:pPr>
              <w:jc w:val="center"/>
              <w:rPr>
                <w:rFonts w:ascii="Times New Roman" w:hAnsi="Times New Roman" w:cs="Times New Roman"/>
                <w:bCs/>
                <w:sz w:val="24"/>
                <w:szCs w:val="24"/>
              </w:rPr>
            </w:pPr>
          </w:p>
        </w:tc>
      </w:tr>
      <w:tr w:rsidR="00B43F13" w:rsidRPr="002674F3" w14:paraId="491A20CB" w14:textId="77777777" w:rsidTr="00B43F13">
        <w:trPr>
          <w:trHeight w:val="162"/>
        </w:trPr>
        <w:tc>
          <w:tcPr>
            <w:tcW w:w="786" w:type="pct"/>
            <w:vMerge/>
          </w:tcPr>
          <w:p w14:paraId="304985B2" w14:textId="77777777" w:rsidR="00B43F13" w:rsidRPr="002674F3" w:rsidRDefault="00B43F13" w:rsidP="00B43F13">
            <w:pPr>
              <w:rPr>
                <w:rFonts w:ascii="Times New Roman" w:hAnsi="Times New Roman" w:cs="Times New Roman"/>
                <w:b/>
                <w:bCs/>
                <w:sz w:val="24"/>
                <w:szCs w:val="24"/>
              </w:rPr>
            </w:pPr>
          </w:p>
        </w:tc>
        <w:tc>
          <w:tcPr>
            <w:tcW w:w="2482" w:type="pct"/>
          </w:tcPr>
          <w:p w14:paraId="0F9AC154" w14:textId="77777777" w:rsidR="00B43F13" w:rsidRPr="002674F3" w:rsidRDefault="00B43F13" w:rsidP="00B43F13">
            <w:pPr>
              <w:tabs>
                <w:tab w:val="center" w:pos="3712"/>
              </w:tab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33. Выполнение изометрии детали</w:t>
            </w:r>
          </w:p>
          <w:p w14:paraId="3EF767D1" w14:textId="77777777" w:rsidR="00B43F13" w:rsidRPr="002674F3" w:rsidRDefault="00B43F13" w:rsidP="00B43F13">
            <w:pPr>
              <w:tabs>
                <w:tab w:val="center" w:pos="3712"/>
              </w:tabs>
              <w:jc w:val="both"/>
              <w:rPr>
                <w:rFonts w:ascii="Times New Roman" w:hAnsi="Times New Roman" w:cs="Times New Roman"/>
                <w:b/>
                <w:bCs/>
                <w:sz w:val="24"/>
                <w:szCs w:val="24"/>
              </w:rPr>
            </w:pPr>
            <w:r w:rsidRPr="002674F3">
              <w:rPr>
                <w:rFonts w:ascii="Times New Roman" w:hAnsi="Times New Roman" w:cs="Times New Roman"/>
                <w:bCs/>
                <w:sz w:val="24"/>
                <w:szCs w:val="24"/>
              </w:rPr>
              <w:lastRenderedPageBreak/>
              <w:tab/>
            </w:r>
          </w:p>
        </w:tc>
        <w:tc>
          <w:tcPr>
            <w:tcW w:w="1052" w:type="pct"/>
            <w:vAlign w:val="center"/>
          </w:tcPr>
          <w:p w14:paraId="34568E86"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lastRenderedPageBreak/>
              <w:t>2</w:t>
            </w:r>
          </w:p>
        </w:tc>
        <w:tc>
          <w:tcPr>
            <w:tcW w:w="680" w:type="pct"/>
            <w:vMerge/>
          </w:tcPr>
          <w:p w14:paraId="77A67D19" w14:textId="77777777" w:rsidR="00B43F13" w:rsidRPr="002674F3" w:rsidRDefault="00B43F13" w:rsidP="00B43F13">
            <w:pPr>
              <w:jc w:val="center"/>
              <w:rPr>
                <w:rFonts w:ascii="Times New Roman" w:hAnsi="Times New Roman" w:cs="Times New Roman"/>
                <w:bCs/>
                <w:sz w:val="24"/>
                <w:szCs w:val="24"/>
              </w:rPr>
            </w:pPr>
          </w:p>
        </w:tc>
      </w:tr>
      <w:tr w:rsidR="00B43F13" w:rsidRPr="002674F3" w14:paraId="69787141" w14:textId="77777777" w:rsidTr="00B43F13">
        <w:trPr>
          <w:trHeight w:val="142"/>
        </w:trPr>
        <w:tc>
          <w:tcPr>
            <w:tcW w:w="786" w:type="pct"/>
            <w:vMerge/>
          </w:tcPr>
          <w:p w14:paraId="0A68D734" w14:textId="77777777" w:rsidR="00B43F13" w:rsidRPr="002674F3" w:rsidRDefault="00B43F13" w:rsidP="00B43F13">
            <w:pPr>
              <w:rPr>
                <w:rFonts w:ascii="Times New Roman" w:hAnsi="Times New Roman" w:cs="Times New Roman"/>
                <w:b/>
                <w:bCs/>
                <w:sz w:val="24"/>
                <w:szCs w:val="24"/>
              </w:rPr>
            </w:pPr>
          </w:p>
        </w:tc>
        <w:tc>
          <w:tcPr>
            <w:tcW w:w="2482" w:type="pct"/>
          </w:tcPr>
          <w:p w14:paraId="731495FE" w14:textId="77777777" w:rsidR="00B43F13" w:rsidRPr="002674F3" w:rsidRDefault="00B43F13" w:rsidP="00B43F13">
            <w:pPr>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34. Выполнение чертежей горно-обогатительных машин и механизмов</w:t>
            </w:r>
            <w:r w:rsidR="006976C2" w:rsidRPr="002674F3">
              <w:rPr>
                <w:rFonts w:ascii="Times New Roman" w:hAnsi="Times New Roman" w:cs="Times New Roman"/>
                <w:bCs/>
                <w:sz w:val="24"/>
                <w:szCs w:val="24"/>
              </w:rPr>
              <w:t xml:space="preserve"> комбината Магнезит.</w:t>
            </w:r>
          </w:p>
        </w:tc>
        <w:tc>
          <w:tcPr>
            <w:tcW w:w="1052" w:type="pct"/>
            <w:vAlign w:val="center"/>
          </w:tcPr>
          <w:p w14:paraId="77CB22A3"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80" w:type="pct"/>
            <w:vMerge/>
          </w:tcPr>
          <w:p w14:paraId="46FCC0AC" w14:textId="77777777" w:rsidR="00B43F13" w:rsidRPr="002674F3" w:rsidRDefault="00B43F13" w:rsidP="00B43F13">
            <w:pPr>
              <w:jc w:val="center"/>
              <w:rPr>
                <w:rFonts w:ascii="Times New Roman" w:hAnsi="Times New Roman" w:cs="Times New Roman"/>
                <w:bCs/>
                <w:sz w:val="24"/>
                <w:szCs w:val="24"/>
              </w:rPr>
            </w:pPr>
          </w:p>
        </w:tc>
      </w:tr>
      <w:tr w:rsidR="00B43F13" w:rsidRPr="002674F3" w14:paraId="5E3B26B3" w14:textId="77777777" w:rsidTr="00B43F13">
        <w:trPr>
          <w:trHeight w:val="200"/>
        </w:trPr>
        <w:tc>
          <w:tcPr>
            <w:tcW w:w="786" w:type="pct"/>
            <w:vMerge/>
          </w:tcPr>
          <w:p w14:paraId="4C9DC499" w14:textId="77777777" w:rsidR="00B43F13" w:rsidRPr="002674F3" w:rsidRDefault="00B43F13" w:rsidP="00B43F13">
            <w:pPr>
              <w:rPr>
                <w:rFonts w:ascii="Times New Roman" w:hAnsi="Times New Roman" w:cs="Times New Roman"/>
                <w:b/>
                <w:bCs/>
                <w:sz w:val="24"/>
                <w:szCs w:val="24"/>
              </w:rPr>
            </w:pPr>
          </w:p>
        </w:tc>
        <w:tc>
          <w:tcPr>
            <w:tcW w:w="2482" w:type="pct"/>
          </w:tcPr>
          <w:p w14:paraId="5B8BF055" w14:textId="77777777" w:rsidR="00B43F13" w:rsidRPr="002674F3" w:rsidRDefault="00B43F13" w:rsidP="006976C2">
            <w:pPr>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35.</w:t>
            </w:r>
            <w:r w:rsidRPr="002674F3">
              <w:rPr>
                <w:rFonts w:ascii="Times New Roman" w:hAnsi="Times New Roman" w:cs="Times New Roman"/>
                <w:sz w:val="24"/>
                <w:szCs w:val="24"/>
              </w:rPr>
              <w:t xml:space="preserve"> Выполнение </w:t>
            </w:r>
            <w:r w:rsidR="006976C2" w:rsidRPr="002674F3">
              <w:rPr>
                <w:rFonts w:ascii="Times New Roman" w:hAnsi="Times New Roman" w:cs="Times New Roman"/>
                <w:sz w:val="24"/>
                <w:szCs w:val="24"/>
              </w:rPr>
              <w:t>п</w:t>
            </w:r>
            <w:r w:rsidR="006976C2" w:rsidRPr="002674F3">
              <w:rPr>
                <w:rFonts w:ascii="Times New Roman" w:hAnsi="Times New Roman" w:cs="Times New Roman"/>
                <w:color w:val="363636"/>
                <w:sz w:val="24"/>
                <w:szCs w:val="24"/>
                <w:shd w:val="clear" w:color="auto" w:fill="FFFFFF"/>
              </w:rPr>
              <w:t>невмопульсационной флотационной</w:t>
            </w:r>
            <w:r w:rsidRPr="002674F3">
              <w:rPr>
                <w:rFonts w:ascii="Times New Roman" w:hAnsi="Times New Roman" w:cs="Times New Roman"/>
                <w:sz w:val="24"/>
                <w:szCs w:val="24"/>
              </w:rPr>
              <w:t xml:space="preserve"> </w:t>
            </w:r>
            <w:r w:rsidR="006976C2" w:rsidRPr="002674F3">
              <w:rPr>
                <w:rFonts w:ascii="Times New Roman" w:hAnsi="Times New Roman" w:cs="Times New Roman"/>
                <w:bCs/>
                <w:sz w:val="24"/>
                <w:szCs w:val="24"/>
              </w:rPr>
              <w:t>обогащения комбината Магнезит</w:t>
            </w:r>
          </w:p>
        </w:tc>
        <w:tc>
          <w:tcPr>
            <w:tcW w:w="1052" w:type="pct"/>
            <w:vAlign w:val="center"/>
          </w:tcPr>
          <w:p w14:paraId="228FC30C"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003A78DB" w14:textId="77777777" w:rsidR="00B43F13" w:rsidRPr="002674F3" w:rsidRDefault="00B43F13" w:rsidP="00B43F13">
            <w:pPr>
              <w:jc w:val="center"/>
              <w:rPr>
                <w:rFonts w:ascii="Times New Roman" w:hAnsi="Times New Roman" w:cs="Times New Roman"/>
                <w:bCs/>
                <w:sz w:val="24"/>
                <w:szCs w:val="24"/>
              </w:rPr>
            </w:pPr>
          </w:p>
        </w:tc>
      </w:tr>
      <w:tr w:rsidR="00B43F13" w:rsidRPr="002674F3" w14:paraId="7D4A5032" w14:textId="77777777" w:rsidTr="00B43F13">
        <w:trPr>
          <w:trHeight w:val="104"/>
        </w:trPr>
        <w:tc>
          <w:tcPr>
            <w:tcW w:w="786" w:type="pct"/>
            <w:vMerge/>
          </w:tcPr>
          <w:p w14:paraId="1E488343" w14:textId="77777777" w:rsidR="00B43F13" w:rsidRPr="002674F3" w:rsidRDefault="00B43F13" w:rsidP="00B43F13">
            <w:pPr>
              <w:rPr>
                <w:rFonts w:ascii="Times New Roman" w:hAnsi="Times New Roman" w:cs="Times New Roman"/>
                <w:b/>
                <w:bCs/>
                <w:sz w:val="24"/>
                <w:szCs w:val="24"/>
              </w:rPr>
            </w:pPr>
          </w:p>
        </w:tc>
        <w:tc>
          <w:tcPr>
            <w:tcW w:w="2482" w:type="pct"/>
          </w:tcPr>
          <w:p w14:paraId="5EE06838" w14:textId="77777777" w:rsidR="00B43F13" w:rsidRPr="002674F3" w:rsidRDefault="00B43F13" w:rsidP="00B43F13">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36.</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Выполнение схемы транспортировки.</w:t>
            </w:r>
          </w:p>
        </w:tc>
        <w:tc>
          <w:tcPr>
            <w:tcW w:w="1052" w:type="pct"/>
            <w:vAlign w:val="center"/>
          </w:tcPr>
          <w:p w14:paraId="620B261A" w14:textId="77777777" w:rsidR="00B43F13" w:rsidRPr="002674F3" w:rsidRDefault="00B43F13" w:rsidP="00B43F13">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80" w:type="pct"/>
            <w:vMerge/>
          </w:tcPr>
          <w:p w14:paraId="60C193A7" w14:textId="77777777" w:rsidR="00B43F13" w:rsidRPr="002674F3" w:rsidRDefault="00B43F13" w:rsidP="00B43F13">
            <w:pPr>
              <w:jc w:val="center"/>
              <w:rPr>
                <w:rFonts w:ascii="Times New Roman" w:hAnsi="Times New Roman" w:cs="Times New Roman"/>
                <w:bCs/>
                <w:sz w:val="24"/>
                <w:szCs w:val="24"/>
              </w:rPr>
            </w:pPr>
          </w:p>
        </w:tc>
      </w:tr>
      <w:tr w:rsidR="00B43F13" w:rsidRPr="002674F3" w14:paraId="0B6C686B" w14:textId="77777777" w:rsidTr="00B43F13">
        <w:trPr>
          <w:trHeight w:val="104"/>
        </w:trPr>
        <w:tc>
          <w:tcPr>
            <w:tcW w:w="3268" w:type="pct"/>
            <w:gridSpan w:val="2"/>
          </w:tcPr>
          <w:p w14:paraId="26F388E6" w14:textId="77777777" w:rsidR="00B43F13" w:rsidRPr="002674F3" w:rsidRDefault="00B43F13" w:rsidP="00B43F13">
            <w:pPr>
              <w:jc w:val="both"/>
              <w:rPr>
                <w:rFonts w:ascii="Times New Roman" w:hAnsi="Times New Roman" w:cs="Times New Roman"/>
                <w:bCs/>
                <w:sz w:val="24"/>
                <w:szCs w:val="24"/>
              </w:rPr>
            </w:pPr>
            <w:r w:rsidRPr="002674F3">
              <w:rPr>
                <w:rFonts w:ascii="Times New Roman" w:hAnsi="Times New Roman" w:cs="Times New Roman"/>
                <w:b/>
                <w:bCs/>
                <w:i/>
                <w:sz w:val="24"/>
                <w:szCs w:val="24"/>
              </w:rPr>
              <w:t xml:space="preserve">Самостоятельная работа </w:t>
            </w:r>
            <w:r w:rsidRPr="002674F3">
              <w:rPr>
                <w:rFonts w:ascii="Times New Roman" w:hAnsi="Times New Roman" w:cs="Times New Roman"/>
                <w:bCs/>
                <w:sz w:val="24"/>
                <w:szCs w:val="24"/>
              </w:rPr>
              <w:t>Оформление практических работ № 30, 32 и 35</w:t>
            </w:r>
          </w:p>
        </w:tc>
        <w:tc>
          <w:tcPr>
            <w:tcW w:w="1052" w:type="pct"/>
            <w:vAlign w:val="center"/>
          </w:tcPr>
          <w:p w14:paraId="67D7A769" w14:textId="77777777" w:rsidR="00B43F13" w:rsidRPr="002674F3" w:rsidRDefault="00B43F13" w:rsidP="00B43F13">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3/1</w:t>
            </w:r>
          </w:p>
        </w:tc>
        <w:tc>
          <w:tcPr>
            <w:tcW w:w="680" w:type="pct"/>
          </w:tcPr>
          <w:p w14:paraId="573E4866" w14:textId="77777777" w:rsidR="00B43F13" w:rsidRPr="002674F3" w:rsidRDefault="00B43F13" w:rsidP="00B43F13">
            <w:pPr>
              <w:jc w:val="center"/>
              <w:rPr>
                <w:rFonts w:ascii="Times New Roman" w:hAnsi="Times New Roman" w:cs="Times New Roman"/>
                <w:bCs/>
                <w:sz w:val="24"/>
                <w:szCs w:val="24"/>
              </w:rPr>
            </w:pPr>
          </w:p>
        </w:tc>
      </w:tr>
      <w:tr w:rsidR="00B43F13" w:rsidRPr="002674F3" w14:paraId="008B0E0B" w14:textId="77777777" w:rsidTr="00B43F13">
        <w:trPr>
          <w:trHeight w:val="330"/>
        </w:trPr>
        <w:tc>
          <w:tcPr>
            <w:tcW w:w="3268" w:type="pct"/>
            <w:gridSpan w:val="2"/>
          </w:tcPr>
          <w:p w14:paraId="58EE91E8" w14:textId="77777777" w:rsidR="00B43F13" w:rsidRPr="002674F3" w:rsidRDefault="00B43F13" w:rsidP="00B43F13">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 xml:space="preserve">Промежуточная аттестация </w:t>
            </w:r>
          </w:p>
        </w:tc>
        <w:tc>
          <w:tcPr>
            <w:tcW w:w="1052" w:type="pct"/>
            <w:vAlign w:val="center"/>
          </w:tcPr>
          <w:p w14:paraId="53606498" w14:textId="77777777" w:rsidR="00B43F13" w:rsidRPr="002674F3" w:rsidRDefault="00B43F13" w:rsidP="00B43F13">
            <w:pPr>
              <w:jc w:val="center"/>
              <w:rPr>
                <w:rFonts w:ascii="Times New Roman" w:hAnsi="Times New Roman" w:cs="Times New Roman"/>
                <w:b/>
                <w:iCs/>
                <w:sz w:val="24"/>
                <w:szCs w:val="24"/>
              </w:rPr>
            </w:pPr>
            <w:r w:rsidRPr="002674F3">
              <w:rPr>
                <w:rFonts w:ascii="Times New Roman" w:hAnsi="Times New Roman" w:cs="Times New Roman"/>
                <w:b/>
                <w:iCs/>
                <w:sz w:val="24"/>
                <w:szCs w:val="24"/>
              </w:rPr>
              <w:t>12</w:t>
            </w:r>
          </w:p>
        </w:tc>
        <w:tc>
          <w:tcPr>
            <w:tcW w:w="680" w:type="pct"/>
          </w:tcPr>
          <w:p w14:paraId="340009F7" w14:textId="77777777" w:rsidR="00B43F13" w:rsidRPr="002674F3" w:rsidRDefault="00B43F13" w:rsidP="00B43F13">
            <w:pPr>
              <w:jc w:val="both"/>
              <w:rPr>
                <w:rFonts w:ascii="Times New Roman" w:hAnsi="Times New Roman" w:cs="Times New Roman"/>
                <w:b/>
                <w:i/>
                <w:sz w:val="24"/>
                <w:szCs w:val="24"/>
              </w:rPr>
            </w:pPr>
          </w:p>
        </w:tc>
      </w:tr>
      <w:tr w:rsidR="00B43F13" w:rsidRPr="002674F3" w14:paraId="41AB4EBE" w14:textId="77777777" w:rsidTr="00B43F13">
        <w:trPr>
          <w:trHeight w:val="330"/>
        </w:trPr>
        <w:tc>
          <w:tcPr>
            <w:tcW w:w="3268" w:type="pct"/>
            <w:gridSpan w:val="2"/>
          </w:tcPr>
          <w:p w14:paraId="71A67025" w14:textId="77777777" w:rsidR="00B43F13" w:rsidRPr="002674F3" w:rsidRDefault="00B43F13" w:rsidP="00B43F13">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 xml:space="preserve">Консультация </w:t>
            </w:r>
          </w:p>
        </w:tc>
        <w:tc>
          <w:tcPr>
            <w:tcW w:w="1052" w:type="pct"/>
            <w:vAlign w:val="center"/>
          </w:tcPr>
          <w:p w14:paraId="19292578" w14:textId="77777777" w:rsidR="00B43F13" w:rsidRPr="002674F3" w:rsidRDefault="00B43F13" w:rsidP="00B43F13">
            <w:pPr>
              <w:jc w:val="center"/>
              <w:rPr>
                <w:rFonts w:ascii="Times New Roman" w:hAnsi="Times New Roman" w:cs="Times New Roman"/>
                <w:b/>
                <w:iCs/>
                <w:sz w:val="24"/>
                <w:szCs w:val="24"/>
              </w:rPr>
            </w:pPr>
            <w:r w:rsidRPr="002674F3">
              <w:rPr>
                <w:rFonts w:ascii="Times New Roman" w:hAnsi="Times New Roman" w:cs="Times New Roman"/>
                <w:b/>
                <w:iCs/>
                <w:sz w:val="24"/>
                <w:szCs w:val="24"/>
              </w:rPr>
              <w:t>6</w:t>
            </w:r>
          </w:p>
        </w:tc>
        <w:tc>
          <w:tcPr>
            <w:tcW w:w="680" w:type="pct"/>
          </w:tcPr>
          <w:p w14:paraId="5A8F2C82" w14:textId="77777777" w:rsidR="00B43F13" w:rsidRPr="002674F3" w:rsidRDefault="00B43F13" w:rsidP="00B43F13">
            <w:pPr>
              <w:jc w:val="both"/>
              <w:rPr>
                <w:rFonts w:ascii="Times New Roman" w:hAnsi="Times New Roman" w:cs="Times New Roman"/>
                <w:b/>
                <w:i/>
                <w:sz w:val="24"/>
                <w:szCs w:val="24"/>
              </w:rPr>
            </w:pPr>
          </w:p>
        </w:tc>
      </w:tr>
      <w:tr w:rsidR="00B43F13" w:rsidRPr="002674F3" w14:paraId="1FF54024" w14:textId="77777777" w:rsidTr="00B43F13">
        <w:trPr>
          <w:trHeight w:val="330"/>
        </w:trPr>
        <w:tc>
          <w:tcPr>
            <w:tcW w:w="3268" w:type="pct"/>
            <w:gridSpan w:val="2"/>
          </w:tcPr>
          <w:p w14:paraId="63F8AEDB" w14:textId="77777777" w:rsidR="00B43F13" w:rsidRPr="002674F3" w:rsidRDefault="00B43F13" w:rsidP="00B43F13">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Экзамен</w:t>
            </w:r>
          </w:p>
        </w:tc>
        <w:tc>
          <w:tcPr>
            <w:tcW w:w="1052" w:type="pct"/>
            <w:vAlign w:val="center"/>
          </w:tcPr>
          <w:p w14:paraId="5658ED9C" w14:textId="77777777" w:rsidR="00B43F13" w:rsidRPr="002674F3" w:rsidRDefault="00B43F13" w:rsidP="00B43F13">
            <w:pPr>
              <w:jc w:val="center"/>
              <w:rPr>
                <w:rFonts w:ascii="Times New Roman" w:hAnsi="Times New Roman" w:cs="Times New Roman"/>
                <w:b/>
                <w:iCs/>
                <w:sz w:val="24"/>
                <w:szCs w:val="24"/>
              </w:rPr>
            </w:pPr>
            <w:r w:rsidRPr="002674F3">
              <w:rPr>
                <w:rFonts w:ascii="Times New Roman" w:hAnsi="Times New Roman" w:cs="Times New Roman"/>
                <w:b/>
                <w:iCs/>
                <w:sz w:val="24"/>
                <w:szCs w:val="24"/>
              </w:rPr>
              <w:t>6</w:t>
            </w:r>
          </w:p>
        </w:tc>
        <w:tc>
          <w:tcPr>
            <w:tcW w:w="680" w:type="pct"/>
          </w:tcPr>
          <w:p w14:paraId="2CA062A6" w14:textId="77777777" w:rsidR="00B43F13" w:rsidRPr="002674F3" w:rsidRDefault="00B43F13" w:rsidP="00B43F13">
            <w:pPr>
              <w:jc w:val="both"/>
              <w:rPr>
                <w:rFonts w:ascii="Times New Roman" w:hAnsi="Times New Roman" w:cs="Times New Roman"/>
                <w:b/>
                <w:i/>
                <w:sz w:val="24"/>
                <w:szCs w:val="24"/>
              </w:rPr>
            </w:pPr>
          </w:p>
        </w:tc>
      </w:tr>
      <w:tr w:rsidR="00B43F13" w:rsidRPr="002674F3" w14:paraId="11D84463" w14:textId="77777777" w:rsidTr="00B43F13">
        <w:trPr>
          <w:trHeight w:val="21"/>
        </w:trPr>
        <w:tc>
          <w:tcPr>
            <w:tcW w:w="3268" w:type="pct"/>
            <w:gridSpan w:val="2"/>
          </w:tcPr>
          <w:p w14:paraId="1EAA63A5" w14:textId="77777777" w:rsidR="00B43F13" w:rsidRPr="002674F3" w:rsidRDefault="00B43F13" w:rsidP="00B43F13">
            <w:pPr>
              <w:jc w:val="both"/>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1052" w:type="pct"/>
            <w:vAlign w:val="center"/>
          </w:tcPr>
          <w:p w14:paraId="09BD7E1F" w14:textId="77777777" w:rsidR="00B43F13" w:rsidRPr="002674F3" w:rsidRDefault="00B43F13" w:rsidP="00B43F13">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88</w:t>
            </w:r>
          </w:p>
        </w:tc>
        <w:tc>
          <w:tcPr>
            <w:tcW w:w="680" w:type="pct"/>
          </w:tcPr>
          <w:p w14:paraId="459C222F" w14:textId="77777777" w:rsidR="00B43F13" w:rsidRPr="002674F3" w:rsidRDefault="00B43F13" w:rsidP="00B43F13">
            <w:pPr>
              <w:jc w:val="both"/>
              <w:rPr>
                <w:rFonts w:ascii="Times New Roman" w:hAnsi="Times New Roman" w:cs="Times New Roman"/>
                <w:b/>
                <w:bCs/>
                <w:i/>
                <w:sz w:val="24"/>
                <w:szCs w:val="24"/>
              </w:rPr>
            </w:pPr>
          </w:p>
        </w:tc>
      </w:tr>
    </w:tbl>
    <w:p w14:paraId="30C43F3D" w14:textId="77777777" w:rsidR="00213982" w:rsidRPr="002674F3" w:rsidRDefault="00213982">
      <w:pPr>
        <w:pStyle w:val="114"/>
        <w:rPr>
          <w:rFonts w:ascii="Times New Roman" w:hAnsi="Times New Roman"/>
        </w:rPr>
      </w:pPr>
    </w:p>
    <w:p w14:paraId="73BAE69E" w14:textId="77777777" w:rsidR="00213982" w:rsidRPr="002674F3" w:rsidRDefault="00213982">
      <w:pPr>
        <w:pStyle w:val="114"/>
        <w:rPr>
          <w:rFonts w:ascii="Times New Roman" w:hAnsi="Times New Roman"/>
        </w:rPr>
      </w:pPr>
    </w:p>
    <w:p w14:paraId="642E24F8" w14:textId="77777777" w:rsidR="00B43F13" w:rsidRPr="002674F3" w:rsidRDefault="00B43F13">
      <w:pPr>
        <w:pStyle w:val="114"/>
        <w:rPr>
          <w:rFonts w:ascii="Times New Roman" w:hAnsi="Times New Roman"/>
        </w:rPr>
      </w:pPr>
    </w:p>
    <w:p w14:paraId="594D3BBF" w14:textId="77777777" w:rsidR="00B43F13" w:rsidRPr="002674F3" w:rsidRDefault="00B43F13">
      <w:pPr>
        <w:pStyle w:val="114"/>
        <w:rPr>
          <w:rFonts w:ascii="Times New Roman" w:hAnsi="Times New Roman"/>
        </w:rPr>
      </w:pPr>
    </w:p>
    <w:p w14:paraId="02F9FFAF" w14:textId="77777777" w:rsidR="00B43F13" w:rsidRPr="002674F3" w:rsidRDefault="00B43F13">
      <w:pPr>
        <w:pStyle w:val="114"/>
        <w:rPr>
          <w:rFonts w:ascii="Times New Roman" w:hAnsi="Times New Roman"/>
        </w:rPr>
      </w:pPr>
    </w:p>
    <w:p w14:paraId="4BD28243" w14:textId="77777777" w:rsidR="00B43F13" w:rsidRPr="002674F3" w:rsidRDefault="00B43F13">
      <w:pPr>
        <w:pStyle w:val="114"/>
        <w:rPr>
          <w:rFonts w:ascii="Times New Roman" w:hAnsi="Times New Roman"/>
        </w:rPr>
      </w:pPr>
    </w:p>
    <w:p w14:paraId="65DC2C31" w14:textId="77777777" w:rsidR="00B43F13" w:rsidRPr="002674F3" w:rsidRDefault="00B43F13">
      <w:pPr>
        <w:pStyle w:val="114"/>
        <w:rPr>
          <w:rFonts w:ascii="Times New Roman" w:hAnsi="Times New Roman"/>
        </w:rPr>
      </w:pPr>
    </w:p>
    <w:p w14:paraId="4A983B34" w14:textId="77777777" w:rsidR="00B43F13" w:rsidRPr="002674F3" w:rsidRDefault="00B43F13">
      <w:pPr>
        <w:pStyle w:val="114"/>
        <w:rPr>
          <w:rFonts w:ascii="Times New Roman" w:hAnsi="Times New Roman"/>
        </w:rPr>
      </w:pPr>
    </w:p>
    <w:p w14:paraId="4D2406D7" w14:textId="77777777" w:rsidR="00B43F13" w:rsidRPr="002674F3" w:rsidRDefault="00B43F13">
      <w:pPr>
        <w:pStyle w:val="114"/>
        <w:rPr>
          <w:rFonts w:ascii="Times New Roman" w:hAnsi="Times New Roman"/>
        </w:rPr>
      </w:pPr>
    </w:p>
    <w:p w14:paraId="7A2754D9" w14:textId="77777777" w:rsidR="00B43F13" w:rsidRPr="002674F3" w:rsidRDefault="00B43F13">
      <w:pPr>
        <w:pStyle w:val="114"/>
        <w:rPr>
          <w:rFonts w:ascii="Times New Roman" w:hAnsi="Times New Roman"/>
        </w:rPr>
      </w:pPr>
    </w:p>
    <w:p w14:paraId="51EEF481" w14:textId="77777777" w:rsidR="00B43F13" w:rsidRPr="002674F3" w:rsidRDefault="00B43F13">
      <w:pPr>
        <w:pStyle w:val="114"/>
        <w:rPr>
          <w:rFonts w:ascii="Times New Roman" w:hAnsi="Times New Roman"/>
        </w:rPr>
      </w:pPr>
    </w:p>
    <w:p w14:paraId="5726D373" w14:textId="77777777" w:rsidR="00B43F13" w:rsidRPr="002674F3" w:rsidRDefault="00B43F13">
      <w:pPr>
        <w:pStyle w:val="114"/>
        <w:rPr>
          <w:rFonts w:ascii="Times New Roman" w:hAnsi="Times New Roman"/>
        </w:rPr>
      </w:pPr>
    </w:p>
    <w:p w14:paraId="078AD3C6" w14:textId="77777777" w:rsidR="00B43F13" w:rsidRPr="002674F3" w:rsidRDefault="00B43F13">
      <w:pPr>
        <w:pStyle w:val="114"/>
        <w:rPr>
          <w:rFonts w:ascii="Times New Roman" w:hAnsi="Times New Roman"/>
        </w:rPr>
      </w:pPr>
    </w:p>
    <w:p w14:paraId="73EB031B" w14:textId="77777777" w:rsidR="00B43F13" w:rsidRPr="002674F3" w:rsidRDefault="00B43F13">
      <w:pPr>
        <w:pStyle w:val="114"/>
        <w:rPr>
          <w:rFonts w:ascii="Times New Roman" w:hAnsi="Times New Roman"/>
        </w:rPr>
      </w:pPr>
    </w:p>
    <w:p w14:paraId="19E31B25" w14:textId="77777777" w:rsidR="0090329C" w:rsidRPr="002674F3" w:rsidRDefault="0090329C">
      <w:pPr>
        <w:rPr>
          <w:rFonts w:ascii="Times New Roman" w:hAnsi="Times New Roman" w:cs="Times New Roman"/>
          <w:sz w:val="24"/>
          <w:szCs w:val="24"/>
        </w:rPr>
        <w:sectPr w:rsidR="0090329C" w:rsidRPr="002674F3" w:rsidSect="00FD697B">
          <w:pgSz w:w="16838" w:h="11906" w:orient="landscape"/>
          <w:pgMar w:top="1134" w:right="567" w:bottom="1134" w:left="1701" w:header="709" w:footer="709" w:gutter="0"/>
          <w:cols w:space="708"/>
          <w:docGrid w:linePitch="360"/>
        </w:sectPr>
      </w:pPr>
    </w:p>
    <w:p w14:paraId="3895297E" w14:textId="77777777" w:rsidR="0090329C" w:rsidRPr="002674F3" w:rsidRDefault="0090329C">
      <w:pPr>
        <w:rPr>
          <w:rFonts w:ascii="Times New Roman" w:hAnsi="Times New Roman" w:cs="Times New Roman"/>
          <w:sz w:val="24"/>
          <w:szCs w:val="24"/>
        </w:rPr>
      </w:pPr>
    </w:p>
    <w:p w14:paraId="4D659273" w14:textId="77777777" w:rsidR="0090329C" w:rsidRPr="002674F3" w:rsidRDefault="005E215B" w:rsidP="00292E3D">
      <w:pPr>
        <w:pStyle w:val="1f5"/>
        <w:rPr>
          <w:rFonts w:ascii="Times New Roman" w:hAnsi="Times New Roman"/>
        </w:rPr>
      </w:pPr>
      <w:bookmarkStart w:id="28" w:name="_Toc152334671"/>
      <w:bookmarkStart w:id="29" w:name="_Toc156294574"/>
      <w:bookmarkStart w:id="30" w:name="_Toc197331529"/>
      <w:r w:rsidRPr="002674F3">
        <w:rPr>
          <w:rFonts w:ascii="Times New Roman" w:hAnsi="Times New Roman"/>
        </w:rPr>
        <w:t xml:space="preserve">3. Условия реализации </w:t>
      </w:r>
      <w:bookmarkEnd w:id="28"/>
      <w:r w:rsidRPr="002674F3">
        <w:rPr>
          <w:rFonts w:ascii="Times New Roman" w:hAnsi="Times New Roman"/>
        </w:rPr>
        <w:t>ДИСЦИПЛИНЫ</w:t>
      </w:r>
      <w:bookmarkEnd w:id="29"/>
      <w:bookmarkEnd w:id="30"/>
    </w:p>
    <w:p w14:paraId="4CB03126" w14:textId="77777777" w:rsidR="0090329C" w:rsidRPr="002674F3" w:rsidRDefault="005E215B" w:rsidP="00292E3D">
      <w:pPr>
        <w:pStyle w:val="114"/>
        <w:spacing w:line="240" w:lineRule="auto"/>
        <w:rPr>
          <w:rFonts w:ascii="Times New Roman" w:hAnsi="Times New Roman"/>
        </w:rPr>
      </w:pPr>
      <w:bookmarkStart w:id="31" w:name="_Toc152334672"/>
      <w:bookmarkStart w:id="32" w:name="_Toc156294575"/>
      <w:bookmarkStart w:id="33" w:name="_Toc197331530"/>
      <w:r w:rsidRPr="002674F3">
        <w:rPr>
          <w:rFonts w:ascii="Times New Roman" w:hAnsi="Times New Roman"/>
        </w:rPr>
        <w:t>3.1. Материально-техническое обеспечение</w:t>
      </w:r>
      <w:bookmarkEnd w:id="31"/>
      <w:bookmarkEnd w:id="32"/>
      <w:bookmarkEnd w:id="33"/>
    </w:p>
    <w:p w14:paraId="1E5A63CF"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Кабинет «Инженерной графики» оснащенный:</w:t>
      </w:r>
    </w:p>
    <w:p w14:paraId="0CB3D059"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xml:space="preserve">- оборудованием: </w:t>
      </w:r>
    </w:p>
    <w:p w14:paraId="694C9922"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Комплект учебных плакатов</w:t>
      </w:r>
    </w:p>
    <w:p w14:paraId="3A9B8D09"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Комплект учебных плакатов</w:t>
      </w:r>
    </w:p>
    <w:p w14:paraId="7C7E6A62"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«Вариант фрикционный»</w:t>
      </w:r>
    </w:p>
    <w:p w14:paraId="18C422D2"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«Конвейерные ленты»</w:t>
      </w:r>
    </w:p>
    <w:p w14:paraId="37789773"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«Подшипники»</w:t>
      </w:r>
    </w:p>
    <w:p w14:paraId="2856E35B"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«Редуктор конический»</w:t>
      </w:r>
    </w:p>
    <w:p w14:paraId="285CE5F6"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«Редуктор цилиндрический»</w:t>
      </w:r>
    </w:p>
    <w:p w14:paraId="0EEEE849"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«Редуктор червячный»</w:t>
      </w:r>
    </w:p>
    <w:p w14:paraId="7E51EACB"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«Ремни зубчатые»</w:t>
      </w:r>
    </w:p>
    <w:p w14:paraId="27A96961"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«Ремни клиновые»</w:t>
      </w:r>
    </w:p>
    <w:p w14:paraId="293C7CFD"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«Ремни плоские и круглые»</w:t>
      </w:r>
    </w:p>
    <w:p w14:paraId="1093CC15"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Планшет «Цепи»</w:t>
      </w:r>
    </w:p>
    <w:p w14:paraId="1108F0C3"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Набор разрезных моделей по гидравлическому приводу и системам смазки</w:t>
      </w:r>
    </w:p>
    <w:p w14:paraId="1F0925FC"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техническими средствами обучения:</w:t>
      </w:r>
    </w:p>
    <w:p w14:paraId="3D02F06A"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xml:space="preserve">Интерактивная система </w:t>
      </w:r>
    </w:p>
    <w:p w14:paraId="34CDF15E" w14:textId="77777777" w:rsidR="00BB7FC6" w:rsidRPr="002674F3" w:rsidRDefault="00BB7FC6" w:rsidP="00292E3D">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Персональные компьютеры с программным обеспечением </w:t>
      </w:r>
    </w:p>
    <w:p w14:paraId="5BB17B56" w14:textId="77777777" w:rsidR="00BB7FC6" w:rsidRPr="002674F3" w:rsidRDefault="00BB7FC6" w:rsidP="00292E3D">
      <w:pPr>
        <w:pStyle w:val="114"/>
        <w:spacing w:line="240" w:lineRule="auto"/>
        <w:rPr>
          <w:rFonts w:ascii="Times New Roman" w:hAnsi="Times New Roman"/>
        </w:rPr>
      </w:pPr>
      <w:bookmarkStart w:id="34" w:name="_Toc152334673"/>
      <w:bookmarkStart w:id="35" w:name="_Toc156294576"/>
    </w:p>
    <w:p w14:paraId="42D58A6D" w14:textId="77777777" w:rsidR="0090329C" w:rsidRPr="002674F3" w:rsidRDefault="005E215B" w:rsidP="00292E3D">
      <w:pPr>
        <w:pStyle w:val="114"/>
        <w:spacing w:line="240" w:lineRule="auto"/>
        <w:rPr>
          <w:rFonts w:ascii="Times New Roman" w:eastAsia="Times New Roman" w:hAnsi="Times New Roman"/>
        </w:rPr>
      </w:pPr>
      <w:bookmarkStart w:id="36" w:name="_Toc197331531"/>
      <w:r w:rsidRPr="002674F3">
        <w:rPr>
          <w:rFonts w:ascii="Times New Roman" w:hAnsi="Times New Roman"/>
        </w:rPr>
        <w:t>3.2. Учебно-методическое обеспечение</w:t>
      </w:r>
      <w:bookmarkEnd w:id="34"/>
      <w:bookmarkEnd w:id="35"/>
      <w:bookmarkEnd w:id="36"/>
    </w:p>
    <w:p w14:paraId="152C5EED" w14:textId="77777777" w:rsidR="0090329C" w:rsidRPr="002674F3" w:rsidRDefault="005E215B" w:rsidP="00292E3D">
      <w:pPr>
        <w:pStyle w:val="a8"/>
        <w:ind w:left="0" w:firstLine="709"/>
        <w:rPr>
          <w:rFonts w:ascii="Times New Roman" w:hAnsi="Times New Roman" w:cs="Times New Roman"/>
          <w:b/>
          <w:sz w:val="24"/>
          <w:szCs w:val="24"/>
        </w:rPr>
      </w:pPr>
      <w:bookmarkStart w:id="37" w:name="_Hlk156820957"/>
      <w:r w:rsidRPr="002674F3">
        <w:rPr>
          <w:rFonts w:ascii="Times New Roman" w:hAnsi="Times New Roman" w:cs="Times New Roman"/>
          <w:b/>
          <w:sz w:val="24"/>
          <w:szCs w:val="24"/>
        </w:rPr>
        <w:t>3.2.1. Основные печатные и/или электронные издания</w:t>
      </w:r>
    </w:p>
    <w:p w14:paraId="62427014" w14:textId="77777777" w:rsidR="00BB7FC6" w:rsidRPr="002674F3" w:rsidRDefault="00BB7FC6" w:rsidP="00292E3D">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1. Бударин О. С. Начертательная геометрия : учебное пособие для СПО / О. С. Бударин. — Санкт-Петербург : Лань, 2021. — 360 с. — ISBN 978-5-8114-5861-5Панасенко В. Е. Инженерная графика : учебное пособие для СПО / В. Е. Панасенко. — Санкт-Петербург : Лань, 2021. — 168 с. — ISBN 978-5-8114-6828-7</w:t>
      </w:r>
    </w:p>
    <w:p w14:paraId="29D2A222" w14:textId="77777777" w:rsidR="00BB7FC6" w:rsidRPr="002674F3" w:rsidRDefault="00BB7FC6" w:rsidP="00292E3D">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2. Крутов В. Н. Инженерная графика. Принципы рационального конструирования : учебное пособие для СПО / В. Н. Крутов, Ю. М. Зубарев, И. В, Демидович, В. А. Треяль. — Санкт-Петербург : Лань, 2021. — 204 с. — ISBN 978-5-8114-7019-8</w:t>
      </w:r>
    </w:p>
    <w:p w14:paraId="10A2B74A" w14:textId="77777777" w:rsidR="00BB7FC6" w:rsidRPr="002674F3" w:rsidRDefault="00BB7FC6" w:rsidP="00292E3D">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3. Фролов С. А. Сборник задач по начертательной геометрии : учебное пособие для СПО / С. А. Фролов. — Санкт-Петербург : Лань, 2021. — 168 с. — ISBN 978-5-8114-6764-8</w:t>
      </w:r>
    </w:p>
    <w:p w14:paraId="4D5E498E" w14:textId="77777777" w:rsidR="00BB7FC6" w:rsidRPr="002674F3" w:rsidRDefault="00BB7FC6" w:rsidP="00292E3D">
      <w:pPr>
        <w:ind w:firstLine="709"/>
        <w:contextualSpacing/>
        <w:jc w:val="both"/>
        <w:rPr>
          <w:rFonts w:ascii="Times New Roman" w:hAnsi="Times New Roman" w:cs="Times New Roman"/>
          <w:sz w:val="24"/>
          <w:szCs w:val="24"/>
        </w:rPr>
      </w:pPr>
    </w:p>
    <w:bookmarkEnd w:id="37"/>
    <w:p w14:paraId="3538A4DA" w14:textId="77777777" w:rsidR="0090329C" w:rsidRPr="002674F3" w:rsidRDefault="005E215B" w:rsidP="00292E3D">
      <w:pPr>
        <w:ind w:firstLine="709"/>
        <w:contextualSpacing/>
        <w:rPr>
          <w:rFonts w:ascii="Times New Roman" w:hAnsi="Times New Roman" w:cs="Times New Roman"/>
          <w:bCs/>
          <w:iCs/>
          <w:sz w:val="24"/>
          <w:szCs w:val="24"/>
        </w:rPr>
      </w:pPr>
      <w:r w:rsidRPr="002674F3">
        <w:rPr>
          <w:rFonts w:ascii="Times New Roman" w:hAnsi="Times New Roman" w:cs="Times New Roman"/>
          <w:b/>
          <w:bCs/>
          <w:iCs/>
          <w:sz w:val="24"/>
          <w:szCs w:val="24"/>
        </w:rPr>
        <w:t xml:space="preserve">3.2.2. Дополнительные источники </w:t>
      </w:r>
    </w:p>
    <w:p w14:paraId="591917FC" w14:textId="77777777" w:rsidR="0090329C" w:rsidRPr="002674F3" w:rsidRDefault="005E215B" w:rsidP="00292E3D">
      <w:pPr>
        <w:ind w:firstLine="709"/>
        <w:contextualSpacing/>
        <w:jc w:val="both"/>
        <w:rPr>
          <w:rFonts w:ascii="Times New Roman" w:hAnsi="Times New Roman" w:cs="Times New Roman"/>
          <w:sz w:val="24"/>
          <w:szCs w:val="24"/>
        </w:rPr>
      </w:pPr>
      <w:r w:rsidRPr="002674F3">
        <w:rPr>
          <w:rFonts w:ascii="Times New Roman" w:hAnsi="Times New Roman" w:cs="Times New Roman"/>
          <w:bCs/>
          <w:iCs/>
          <w:sz w:val="24"/>
          <w:szCs w:val="24"/>
        </w:rPr>
        <w:t>1.</w:t>
      </w:r>
      <w:r w:rsidRPr="002674F3">
        <w:rPr>
          <w:rFonts w:ascii="Times New Roman" w:hAnsi="Times New Roman" w:cs="Times New Roman"/>
          <w:b/>
          <w:iCs/>
          <w:sz w:val="24"/>
          <w:szCs w:val="24"/>
        </w:rPr>
        <w:t xml:space="preserve"> </w:t>
      </w:r>
      <w:r w:rsidR="00BB7FC6" w:rsidRPr="002674F3">
        <w:rPr>
          <w:rFonts w:ascii="Times New Roman" w:hAnsi="Times New Roman" w:cs="Times New Roman"/>
          <w:sz w:val="24"/>
          <w:szCs w:val="24"/>
        </w:rPr>
        <w:t>Леонова О. Н. Начертательная геометрия. Рабочая тетрадь : учебное пособие для СПО / О. Н. Леонова. — Санкт-Петербург : Лань, 2021. — 48 с. — ISBN 978-5-8114-5888-2. — Текст : электронный // Лань : электронно-библиотечная система. — URL: https://e.lanbook.com/book/146637  (дата обращения: 01.12.2021). — Режим доступа: для авториз. пользователей.</w:t>
      </w:r>
    </w:p>
    <w:p w14:paraId="32BA01C1" w14:textId="77777777" w:rsidR="00BB7FC6" w:rsidRPr="002674F3" w:rsidRDefault="00BB7FC6" w:rsidP="00292E3D">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2. Панасенко В. Е. Инженерная графика : учебное пособие для СПО / В. Е. Панасенко. — Санкт-Петербург : Лань, 2021. — 168 с. — ISBN 978-5-8114-6828-7. — Текст : электрон-ный // Лань : электронно-библиотечная система. — URL: https://e.lanbook.com/book/153640  (дата обращения: 01.12.2021). — Режим доступа: для авториз. пользователей.</w:t>
      </w:r>
    </w:p>
    <w:p w14:paraId="24E20F79" w14:textId="77777777" w:rsidR="00292E3D" w:rsidRPr="002674F3" w:rsidRDefault="00292E3D" w:rsidP="00292E3D">
      <w:pPr>
        <w:ind w:firstLine="709"/>
        <w:contextualSpacing/>
        <w:jc w:val="both"/>
        <w:rPr>
          <w:rFonts w:ascii="Times New Roman" w:hAnsi="Times New Roman" w:cs="Times New Roman"/>
          <w:sz w:val="24"/>
          <w:szCs w:val="24"/>
        </w:rPr>
      </w:pPr>
    </w:p>
    <w:p w14:paraId="0F785DF1" w14:textId="77777777" w:rsidR="00292E3D" w:rsidRPr="002674F3" w:rsidRDefault="00292E3D" w:rsidP="00292E3D">
      <w:pPr>
        <w:ind w:firstLine="709"/>
        <w:contextualSpacing/>
        <w:jc w:val="both"/>
        <w:rPr>
          <w:rFonts w:ascii="Times New Roman" w:hAnsi="Times New Roman" w:cs="Times New Roman"/>
          <w:sz w:val="24"/>
          <w:szCs w:val="24"/>
        </w:rPr>
      </w:pPr>
    </w:p>
    <w:p w14:paraId="17B896E2" w14:textId="77777777" w:rsidR="00BB7FC6" w:rsidRPr="002674F3" w:rsidRDefault="00BB7FC6">
      <w:pPr>
        <w:spacing w:line="276" w:lineRule="auto"/>
        <w:ind w:firstLine="709"/>
        <w:contextualSpacing/>
        <w:jc w:val="both"/>
        <w:rPr>
          <w:rFonts w:ascii="Times New Roman" w:hAnsi="Times New Roman" w:cs="Times New Roman"/>
          <w:bCs/>
          <w:iCs/>
          <w:sz w:val="24"/>
          <w:szCs w:val="24"/>
        </w:rPr>
      </w:pPr>
    </w:p>
    <w:p w14:paraId="1F8115A6" w14:textId="77777777" w:rsidR="0090329C" w:rsidRPr="002674F3" w:rsidRDefault="005E215B">
      <w:pPr>
        <w:pStyle w:val="1f5"/>
        <w:rPr>
          <w:rFonts w:ascii="Times New Roman" w:hAnsi="Times New Roman"/>
        </w:rPr>
      </w:pPr>
      <w:bookmarkStart w:id="38" w:name="_Toc152334674"/>
      <w:bookmarkStart w:id="39" w:name="_Toc156294577"/>
      <w:bookmarkStart w:id="40" w:name="_Toc197331532"/>
      <w:r w:rsidRPr="002674F3">
        <w:rPr>
          <w:rFonts w:ascii="Times New Roman" w:hAnsi="Times New Roman"/>
        </w:rPr>
        <w:lastRenderedPageBreak/>
        <w:t xml:space="preserve">4. Контроль и оценка результатов </w:t>
      </w:r>
      <w:r w:rsidRPr="002674F3">
        <w:rPr>
          <w:rFonts w:ascii="Times New Roman" w:hAnsi="Times New Roman"/>
        </w:rPr>
        <w:br/>
        <w:t xml:space="preserve">освоения </w:t>
      </w:r>
      <w:bookmarkEnd w:id="38"/>
      <w:r w:rsidRPr="002674F3">
        <w:rPr>
          <w:rFonts w:ascii="Times New Roman" w:hAnsi="Times New Roman"/>
        </w:rPr>
        <w:t>ДИСЦИПЛИНЫ</w:t>
      </w:r>
      <w:bookmarkEnd w:id="39"/>
      <w:bookmarkEnd w:id="40"/>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3598"/>
        <w:gridCol w:w="2555"/>
      </w:tblGrid>
      <w:tr w:rsidR="00BB7FC6" w:rsidRPr="002674F3" w14:paraId="7B5AB769" w14:textId="77777777" w:rsidTr="006976C2">
        <w:trPr>
          <w:trHeight w:val="314"/>
        </w:trPr>
        <w:tc>
          <w:tcPr>
            <w:tcW w:w="1727" w:type="pct"/>
          </w:tcPr>
          <w:p w14:paraId="362847F7" w14:textId="77777777" w:rsidR="00BB7FC6" w:rsidRPr="002674F3" w:rsidRDefault="00BB7FC6" w:rsidP="00292E3D">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Результаты обучения</w:t>
            </w:r>
            <w:r w:rsidRPr="002674F3">
              <w:rPr>
                <w:rFonts w:ascii="Times New Roman" w:hAnsi="Times New Roman" w:cs="Times New Roman"/>
                <w:i/>
                <w:sz w:val="24"/>
                <w:szCs w:val="24"/>
                <w:vertAlign w:val="superscript"/>
              </w:rPr>
              <w:t xml:space="preserve"> </w:t>
            </w:r>
          </w:p>
        </w:tc>
        <w:tc>
          <w:tcPr>
            <w:tcW w:w="1914" w:type="pct"/>
          </w:tcPr>
          <w:p w14:paraId="425D8D39" w14:textId="77777777" w:rsidR="00BB7FC6" w:rsidRPr="002674F3" w:rsidRDefault="00BB7FC6" w:rsidP="006976C2">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Критерии оценки</w:t>
            </w:r>
          </w:p>
        </w:tc>
        <w:tc>
          <w:tcPr>
            <w:tcW w:w="1359" w:type="pct"/>
          </w:tcPr>
          <w:p w14:paraId="19FF89EB" w14:textId="77777777" w:rsidR="00BB7FC6" w:rsidRPr="002674F3" w:rsidRDefault="00BB7FC6" w:rsidP="006976C2">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Методы оценки</w:t>
            </w:r>
          </w:p>
        </w:tc>
      </w:tr>
      <w:tr w:rsidR="00BB7FC6" w:rsidRPr="002674F3" w14:paraId="158A9A4A" w14:textId="77777777" w:rsidTr="006976C2">
        <w:tc>
          <w:tcPr>
            <w:tcW w:w="5000" w:type="pct"/>
            <w:gridSpan w:val="3"/>
          </w:tcPr>
          <w:p w14:paraId="623B3C71" w14:textId="77777777" w:rsidR="00BB7FC6" w:rsidRPr="002674F3" w:rsidRDefault="00BB7FC6" w:rsidP="006976C2">
            <w:pPr>
              <w:rPr>
                <w:rFonts w:ascii="Times New Roman" w:hAnsi="Times New Roman" w:cs="Times New Roman"/>
                <w:b/>
                <w:sz w:val="24"/>
                <w:szCs w:val="24"/>
              </w:rPr>
            </w:pPr>
            <w:r w:rsidRPr="002674F3">
              <w:rPr>
                <w:rFonts w:ascii="Times New Roman" w:hAnsi="Times New Roman" w:cs="Times New Roman"/>
                <w:b/>
                <w:sz w:val="24"/>
                <w:szCs w:val="24"/>
              </w:rPr>
              <w:t>Перечень знаний, осваиваемых в рамках дисциплины</w:t>
            </w:r>
          </w:p>
        </w:tc>
      </w:tr>
      <w:tr w:rsidR="00BB7FC6" w:rsidRPr="002674F3" w14:paraId="254E4033" w14:textId="77777777" w:rsidTr="006976C2">
        <w:tc>
          <w:tcPr>
            <w:tcW w:w="1727" w:type="pct"/>
          </w:tcPr>
          <w:p w14:paraId="014DB731" w14:textId="77777777" w:rsidR="00BB7FC6" w:rsidRPr="002674F3" w:rsidRDefault="00BB7FC6" w:rsidP="006976C2">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 законы, методы и приемы проекционного черчения;</w:t>
            </w:r>
          </w:p>
          <w:p w14:paraId="1D799005" w14:textId="77777777" w:rsidR="00BB7FC6" w:rsidRPr="002674F3" w:rsidRDefault="00BB7FC6" w:rsidP="006976C2">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 классы точности и их обозначение на чертежах;</w:t>
            </w:r>
          </w:p>
          <w:p w14:paraId="5B96D2A7" w14:textId="77777777" w:rsidR="00BB7FC6" w:rsidRPr="002674F3" w:rsidRDefault="00BB7FC6" w:rsidP="006976C2">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 правила оформления и чтения конструкторской и технологической документации;</w:t>
            </w:r>
          </w:p>
          <w:p w14:paraId="441C36E8" w14:textId="77777777" w:rsidR="00BB7FC6" w:rsidRPr="002674F3" w:rsidRDefault="00BB7FC6" w:rsidP="006976C2">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 правила выполнения чертежей, технических рисунков, эскизов и схем, геометрические построения и правила вычерчивания технических деталей;</w:t>
            </w:r>
          </w:p>
          <w:p w14:paraId="09734989" w14:textId="77777777" w:rsidR="00BB7FC6" w:rsidRPr="002674F3" w:rsidRDefault="00BB7FC6" w:rsidP="006976C2">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 способы графического представления технологического оборудования и выполнения технологических схем в ручной и машинной графике;</w:t>
            </w:r>
          </w:p>
          <w:p w14:paraId="26D8CBC9" w14:textId="77777777" w:rsidR="00BB7FC6" w:rsidRPr="002674F3" w:rsidRDefault="00BB7FC6" w:rsidP="006976C2">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 технику и принципы нанесения размеров;</w:t>
            </w:r>
          </w:p>
          <w:p w14:paraId="660EAEA4" w14:textId="77777777" w:rsidR="00BB7FC6" w:rsidRPr="002674F3" w:rsidRDefault="00BB7FC6" w:rsidP="006976C2">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 типы и назначение спецификаций, правила их чтения и составления;</w:t>
            </w:r>
          </w:p>
          <w:p w14:paraId="5C4EB480" w14:textId="77777777" w:rsidR="00BB7FC6" w:rsidRPr="002674F3" w:rsidRDefault="00BB7FC6" w:rsidP="006976C2">
            <w:pPr>
              <w:jc w:val="both"/>
              <w:rPr>
                <w:rFonts w:ascii="Times New Roman" w:hAnsi="Times New Roman" w:cs="Times New Roman"/>
                <w:bCs/>
                <w:sz w:val="24"/>
                <w:szCs w:val="24"/>
              </w:rPr>
            </w:pPr>
            <w:r w:rsidRPr="002674F3">
              <w:rPr>
                <w:rFonts w:ascii="Times New Roman" w:hAnsi="Times New Roman" w:cs="Times New Roman"/>
                <w:bCs/>
                <w:sz w:val="24"/>
                <w:szCs w:val="24"/>
              </w:rPr>
              <w:t>- требования государственных стандартов Единой системы конструкторской документации (ЕСКД) и Единой системы технологической документации (ЕСТД).</w:t>
            </w:r>
          </w:p>
        </w:tc>
        <w:tc>
          <w:tcPr>
            <w:tcW w:w="1914" w:type="pct"/>
          </w:tcPr>
          <w:p w14:paraId="526F740E"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демонстрирует знания законов, методов и приемов проекционного черчения;</w:t>
            </w:r>
          </w:p>
          <w:p w14:paraId="18C429F6"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демонстрирует знания классов точности и их обозначение на чертежах;</w:t>
            </w:r>
          </w:p>
          <w:p w14:paraId="388A72EC"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демонстрирует знания правил оформления и чтения конструкторской и технологической документации;</w:t>
            </w:r>
          </w:p>
          <w:p w14:paraId="3267962F"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демонстрирует знания правил выполнения чертежей, технических рисунков, эскизов и схем, геометрических построений и правил вычерчивания технических деталей;</w:t>
            </w:r>
          </w:p>
          <w:p w14:paraId="4AF969BB"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демонстрирует знания способов графического представления технологического оборудования и выполнения технологических схем в ручной и машинной графике;</w:t>
            </w:r>
          </w:p>
          <w:p w14:paraId="5D5A10E9"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демонстрирует знания техники и принципов нанесения размеров;</w:t>
            </w:r>
          </w:p>
          <w:p w14:paraId="63479CA6"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демонстрирует знания типов и назначений спецификаций, правил их чтения и составления;</w:t>
            </w:r>
          </w:p>
          <w:p w14:paraId="4D517C9F" w14:textId="77777777" w:rsidR="00BB7FC6" w:rsidRPr="002674F3" w:rsidRDefault="00BB7FC6" w:rsidP="006976C2">
            <w:pPr>
              <w:jc w:val="both"/>
              <w:rPr>
                <w:rFonts w:ascii="Times New Roman" w:hAnsi="Times New Roman" w:cs="Times New Roman"/>
                <w:bCs/>
                <w:sz w:val="24"/>
                <w:szCs w:val="24"/>
              </w:rPr>
            </w:pPr>
            <w:r w:rsidRPr="002674F3">
              <w:rPr>
                <w:rFonts w:ascii="Times New Roman" w:hAnsi="Times New Roman" w:cs="Times New Roman"/>
                <w:iCs/>
                <w:sz w:val="24"/>
                <w:szCs w:val="24"/>
              </w:rPr>
              <w:t>- демонстрирует знания требований государственных стандартов Единой системы конструкторской документации (ЕСКД) и Единой системы технологической документации (ЕСТД).</w:t>
            </w:r>
          </w:p>
        </w:tc>
        <w:tc>
          <w:tcPr>
            <w:tcW w:w="1359" w:type="pct"/>
          </w:tcPr>
          <w:p w14:paraId="4A26C451" w14:textId="77777777" w:rsidR="00BB7FC6" w:rsidRPr="002674F3" w:rsidRDefault="00BB7FC6" w:rsidP="006976C2">
            <w:pPr>
              <w:jc w:val="center"/>
              <w:rPr>
                <w:rFonts w:ascii="Times New Roman" w:hAnsi="Times New Roman" w:cs="Times New Roman"/>
                <w:bCs/>
                <w:sz w:val="24"/>
                <w:szCs w:val="24"/>
              </w:rPr>
            </w:pPr>
          </w:p>
          <w:p w14:paraId="4C462820" w14:textId="77777777" w:rsidR="00BB7FC6" w:rsidRPr="002674F3" w:rsidRDefault="00BB7FC6" w:rsidP="006976C2">
            <w:pPr>
              <w:jc w:val="center"/>
              <w:rPr>
                <w:rFonts w:ascii="Times New Roman" w:hAnsi="Times New Roman" w:cs="Times New Roman"/>
                <w:bCs/>
                <w:sz w:val="24"/>
                <w:szCs w:val="24"/>
              </w:rPr>
            </w:pPr>
          </w:p>
          <w:p w14:paraId="3A7E1F27" w14:textId="77777777" w:rsidR="00BB7FC6" w:rsidRPr="002674F3" w:rsidRDefault="00BB7FC6" w:rsidP="006976C2">
            <w:pPr>
              <w:jc w:val="center"/>
              <w:rPr>
                <w:rFonts w:ascii="Times New Roman" w:hAnsi="Times New Roman" w:cs="Times New Roman"/>
                <w:bCs/>
                <w:sz w:val="24"/>
                <w:szCs w:val="24"/>
              </w:rPr>
            </w:pPr>
          </w:p>
          <w:p w14:paraId="137DF89B" w14:textId="77777777" w:rsidR="00BB7FC6" w:rsidRPr="002674F3" w:rsidRDefault="00BB7FC6" w:rsidP="006976C2">
            <w:pPr>
              <w:jc w:val="center"/>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p w14:paraId="62B71930" w14:textId="77777777" w:rsidR="00BB7FC6" w:rsidRPr="002674F3" w:rsidRDefault="00BB7FC6" w:rsidP="006976C2">
            <w:pPr>
              <w:jc w:val="center"/>
              <w:rPr>
                <w:rFonts w:ascii="Times New Roman" w:hAnsi="Times New Roman" w:cs="Times New Roman"/>
                <w:bCs/>
                <w:sz w:val="24"/>
                <w:szCs w:val="24"/>
              </w:rPr>
            </w:pPr>
          </w:p>
        </w:tc>
      </w:tr>
      <w:tr w:rsidR="00BB7FC6" w:rsidRPr="002674F3" w14:paraId="4725850B" w14:textId="77777777" w:rsidTr="006976C2">
        <w:tc>
          <w:tcPr>
            <w:tcW w:w="5000" w:type="pct"/>
            <w:gridSpan w:val="3"/>
          </w:tcPr>
          <w:p w14:paraId="46019E5F" w14:textId="77777777" w:rsidR="00BB7FC6" w:rsidRPr="002674F3" w:rsidRDefault="00BB7FC6" w:rsidP="006976C2">
            <w:pPr>
              <w:rPr>
                <w:rFonts w:ascii="Times New Roman" w:hAnsi="Times New Roman" w:cs="Times New Roman"/>
                <w:bCs/>
                <w:sz w:val="24"/>
                <w:szCs w:val="24"/>
              </w:rPr>
            </w:pPr>
            <w:r w:rsidRPr="002674F3">
              <w:rPr>
                <w:rFonts w:ascii="Times New Roman" w:hAnsi="Times New Roman" w:cs="Times New Roman"/>
                <w:b/>
                <w:bCs/>
                <w:iCs/>
                <w:sz w:val="24"/>
                <w:szCs w:val="24"/>
              </w:rPr>
              <w:t>Перечень умений, осваиваемых в рамках дисциплины</w:t>
            </w:r>
          </w:p>
        </w:tc>
      </w:tr>
      <w:tr w:rsidR="00BB7FC6" w:rsidRPr="002674F3" w14:paraId="090FB871" w14:textId="77777777" w:rsidTr="006976C2">
        <w:trPr>
          <w:trHeight w:val="896"/>
        </w:trPr>
        <w:tc>
          <w:tcPr>
            <w:tcW w:w="1727" w:type="pct"/>
          </w:tcPr>
          <w:p w14:paraId="056DCB5F"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выполнять графические изображения технологического оборудования и технологических схем в ручной и машинной графике;</w:t>
            </w:r>
          </w:p>
          <w:p w14:paraId="601F9CDA"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 выполнять комплексные чертежи геометрических тел и проекции точек, лежащих </w:t>
            </w:r>
            <w:r w:rsidRPr="002674F3">
              <w:rPr>
                <w:rFonts w:ascii="Times New Roman" w:hAnsi="Times New Roman" w:cs="Times New Roman"/>
                <w:iCs/>
                <w:sz w:val="24"/>
                <w:szCs w:val="24"/>
              </w:rPr>
              <w:lastRenderedPageBreak/>
              <w:t>на их поверхности, в ручной и машинной графике;</w:t>
            </w:r>
          </w:p>
          <w:p w14:paraId="37D150E1"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выполнять эскизы, технические рисунки и чертежи деталей, их элементов, узлов в ручной и машинной графике;</w:t>
            </w:r>
          </w:p>
          <w:p w14:paraId="7418A0FA"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оформлять технологическую и конструкторскую документацию в соответствии с действующей нормативно-технической документацией;</w:t>
            </w:r>
          </w:p>
          <w:p w14:paraId="6FE47D78" w14:textId="77777777" w:rsidR="00BB7FC6" w:rsidRPr="002674F3" w:rsidRDefault="00BB7FC6" w:rsidP="006976C2">
            <w:pPr>
              <w:jc w:val="both"/>
              <w:rPr>
                <w:rFonts w:ascii="Times New Roman" w:hAnsi="Times New Roman" w:cs="Times New Roman"/>
                <w:bCs/>
                <w:sz w:val="24"/>
                <w:szCs w:val="24"/>
              </w:rPr>
            </w:pPr>
            <w:r w:rsidRPr="002674F3">
              <w:rPr>
                <w:rFonts w:ascii="Times New Roman" w:hAnsi="Times New Roman" w:cs="Times New Roman"/>
                <w:iCs/>
                <w:sz w:val="24"/>
                <w:szCs w:val="24"/>
              </w:rPr>
              <w:t>- читать чертежи, технологические схемы, спецификации и технологическую документацию по профилю специальности.</w:t>
            </w:r>
          </w:p>
        </w:tc>
        <w:tc>
          <w:tcPr>
            <w:tcW w:w="1914" w:type="pct"/>
          </w:tcPr>
          <w:p w14:paraId="2BAE5F1A"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lastRenderedPageBreak/>
              <w:t>- умеет выполнять графические изображения технологического оборудования и технологических схем в ручной и машинной графике;</w:t>
            </w:r>
          </w:p>
          <w:p w14:paraId="5B8341AF"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 умеет выполнять комплексные чертежи геометрических тел и проекции точек, лежащих на их </w:t>
            </w:r>
            <w:r w:rsidRPr="002674F3">
              <w:rPr>
                <w:rFonts w:ascii="Times New Roman" w:hAnsi="Times New Roman" w:cs="Times New Roman"/>
                <w:iCs/>
                <w:sz w:val="24"/>
                <w:szCs w:val="24"/>
              </w:rPr>
              <w:lastRenderedPageBreak/>
              <w:t>поверхности, в ручной и машинной графике;</w:t>
            </w:r>
          </w:p>
          <w:p w14:paraId="557BBD3A"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умеет выполнять эскизы, технические рисунки и чертежи деталей, их элементов, узлов в ручной и машинной графике;</w:t>
            </w:r>
          </w:p>
          <w:p w14:paraId="07172E12" w14:textId="77777777" w:rsidR="00BB7FC6" w:rsidRPr="002674F3" w:rsidRDefault="00BB7FC6" w:rsidP="006976C2">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умеет оформлять технологическую и конструкторскую документацию в соответствии с действующей нормативно-технической документацией;</w:t>
            </w:r>
          </w:p>
          <w:p w14:paraId="1F4F0D68" w14:textId="77777777" w:rsidR="00BB7FC6" w:rsidRPr="002674F3" w:rsidRDefault="00BB7FC6" w:rsidP="006976C2">
            <w:pPr>
              <w:jc w:val="both"/>
              <w:rPr>
                <w:rFonts w:ascii="Times New Roman" w:hAnsi="Times New Roman" w:cs="Times New Roman"/>
                <w:bCs/>
                <w:sz w:val="24"/>
                <w:szCs w:val="24"/>
              </w:rPr>
            </w:pPr>
            <w:r w:rsidRPr="002674F3">
              <w:rPr>
                <w:rFonts w:ascii="Times New Roman" w:hAnsi="Times New Roman" w:cs="Times New Roman"/>
                <w:iCs/>
                <w:sz w:val="24"/>
                <w:szCs w:val="24"/>
              </w:rPr>
              <w:t>- умеет читать чертежи, технологические схемы, спецификации и технологическую документацию по профилю специальности.</w:t>
            </w:r>
          </w:p>
        </w:tc>
        <w:tc>
          <w:tcPr>
            <w:tcW w:w="1359" w:type="pct"/>
          </w:tcPr>
          <w:p w14:paraId="36C21058" w14:textId="77777777" w:rsidR="00BB7FC6" w:rsidRPr="002674F3" w:rsidRDefault="00BB7FC6" w:rsidP="006976C2">
            <w:pPr>
              <w:jc w:val="center"/>
              <w:rPr>
                <w:rFonts w:ascii="Times New Roman" w:hAnsi="Times New Roman" w:cs="Times New Roman"/>
                <w:bCs/>
                <w:sz w:val="24"/>
                <w:szCs w:val="24"/>
              </w:rPr>
            </w:pPr>
          </w:p>
          <w:p w14:paraId="4DF9D756" w14:textId="77777777" w:rsidR="00BB7FC6" w:rsidRPr="002674F3" w:rsidRDefault="00BB7FC6" w:rsidP="006976C2">
            <w:pPr>
              <w:jc w:val="center"/>
              <w:rPr>
                <w:rFonts w:ascii="Times New Roman" w:hAnsi="Times New Roman" w:cs="Times New Roman"/>
                <w:bCs/>
                <w:sz w:val="24"/>
                <w:szCs w:val="24"/>
              </w:rPr>
            </w:pPr>
          </w:p>
          <w:p w14:paraId="04C6D025" w14:textId="77777777" w:rsidR="00BB7FC6" w:rsidRPr="002674F3" w:rsidRDefault="00BB7FC6" w:rsidP="006976C2">
            <w:pPr>
              <w:jc w:val="center"/>
              <w:rPr>
                <w:rFonts w:ascii="Times New Roman" w:hAnsi="Times New Roman" w:cs="Times New Roman"/>
                <w:bCs/>
                <w:sz w:val="24"/>
                <w:szCs w:val="24"/>
              </w:rPr>
            </w:pPr>
          </w:p>
          <w:p w14:paraId="5A2BBD02" w14:textId="77777777" w:rsidR="00BB7FC6" w:rsidRPr="002674F3" w:rsidRDefault="00BB7FC6" w:rsidP="006976C2">
            <w:pPr>
              <w:jc w:val="center"/>
              <w:rPr>
                <w:rFonts w:ascii="Times New Roman" w:hAnsi="Times New Roman" w:cs="Times New Roman"/>
                <w:bCs/>
                <w:sz w:val="24"/>
                <w:szCs w:val="24"/>
              </w:rPr>
            </w:pPr>
          </w:p>
          <w:p w14:paraId="5AFEDDF3" w14:textId="77777777" w:rsidR="00BB7FC6" w:rsidRPr="002674F3" w:rsidRDefault="00BB7FC6" w:rsidP="006976C2">
            <w:pPr>
              <w:jc w:val="center"/>
              <w:rPr>
                <w:rFonts w:ascii="Times New Roman" w:hAnsi="Times New Roman" w:cs="Times New Roman"/>
                <w:bCs/>
                <w:sz w:val="24"/>
                <w:szCs w:val="24"/>
              </w:rPr>
            </w:pPr>
          </w:p>
          <w:p w14:paraId="7E95A683" w14:textId="77777777" w:rsidR="00BB7FC6" w:rsidRPr="002674F3" w:rsidRDefault="00BB7FC6" w:rsidP="006976C2">
            <w:pPr>
              <w:jc w:val="center"/>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p w14:paraId="4E21FDBA" w14:textId="77777777" w:rsidR="00BB7FC6" w:rsidRPr="002674F3" w:rsidRDefault="00BB7FC6" w:rsidP="006976C2">
            <w:pPr>
              <w:jc w:val="center"/>
              <w:rPr>
                <w:rFonts w:ascii="Times New Roman" w:hAnsi="Times New Roman" w:cs="Times New Roman"/>
                <w:bCs/>
                <w:sz w:val="24"/>
                <w:szCs w:val="24"/>
              </w:rPr>
            </w:pPr>
          </w:p>
        </w:tc>
      </w:tr>
    </w:tbl>
    <w:p w14:paraId="3B2381CC" w14:textId="77777777" w:rsidR="00BB7FC6" w:rsidRPr="002674F3" w:rsidRDefault="00BB7FC6">
      <w:pPr>
        <w:pStyle w:val="1f5"/>
        <w:rPr>
          <w:rFonts w:ascii="Times New Roman" w:hAnsi="Times New Roman"/>
        </w:rPr>
      </w:pPr>
    </w:p>
    <w:p w14:paraId="5C37322B" w14:textId="77777777" w:rsidR="00BB7FC6" w:rsidRPr="002674F3" w:rsidRDefault="00BB7FC6">
      <w:pPr>
        <w:pStyle w:val="1f5"/>
        <w:rPr>
          <w:rFonts w:ascii="Times New Roman" w:hAnsi="Times New Roman"/>
        </w:rPr>
      </w:pPr>
    </w:p>
    <w:p w14:paraId="4C8C8B44" w14:textId="77777777" w:rsidR="00BB7FC6" w:rsidRPr="002674F3" w:rsidRDefault="00BB7FC6">
      <w:pPr>
        <w:pStyle w:val="1f5"/>
        <w:rPr>
          <w:rFonts w:ascii="Times New Roman" w:hAnsi="Times New Roman"/>
          <w:b w:val="0"/>
          <w:bCs w:val="0"/>
        </w:rPr>
      </w:pPr>
    </w:p>
    <w:p w14:paraId="46C77BE8" w14:textId="6B848252" w:rsidR="0090329C" w:rsidRPr="002674F3" w:rsidRDefault="0090329C">
      <w:pPr>
        <w:rPr>
          <w:rFonts w:ascii="Times New Roman" w:hAnsi="Times New Roman" w:cs="Times New Roman"/>
          <w:b/>
          <w:bCs/>
          <w:sz w:val="24"/>
          <w:szCs w:val="24"/>
        </w:rPr>
      </w:pPr>
    </w:p>
    <w:p w14:paraId="5588771A" w14:textId="6F4E0F43" w:rsidR="00EA5632" w:rsidRPr="002674F3" w:rsidRDefault="00EA5632">
      <w:pPr>
        <w:rPr>
          <w:rFonts w:ascii="Times New Roman" w:hAnsi="Times New Roman" w:cs="Times New Roman"/>
          <w:b/>
          <w:bCs/>
          <w:sz w:val="24"/>
          <w:szCs w:val="24"/>
        </w:rPr>
      </w:pPr>
    </w:p>
    <w:p w14:paraId="20AC6FFB" w14:textId="1250C6BB" w:rsidR="00EA5632" w:rsidRPr="002674F3" w:rsidRDefault="00EA5632">
      <w:pPr>
        <w:rPr>
          <w:rFonts w:ascii="Times New Roman" w:hAnsi="Times New Roman" w:cs="Times New Roman"/>
          <w:b/>
          <w:bCs/>
          <w:sz w:val="24"/>
          <w:szCs w:val="24"/>
        </w:rPr>
      </w:pPr>
    </w:p>
    <w:p w14:paraId="3FE49F8B" w14:textId="40C96665" w:rsidR="00EA5632" w:rsidRPr="002674F3" w:rsidRDefault="00EA5632">
      <w:pPr>
        <w:rPr>
          <w:rFonts w:ascii="Times New Roman" w:hAnsi="Times New Roman" w:cs="Times New Roman"/>
          <w:b/>
          <w:bCs/>
          <w:sz w:val="24"/>
          <w:szCs w:val="24"/>
        </w:rPr>
      </w:pPr>
    </w:p>
    <w:p w14:paraId="096A14CD" w14:textId="45ACA35C" w:rsidR="00EA5632" w:rsidRPr="002674F3" w:rsidRDefault="00EA5632">
      <w:pPr>
        <w:rPr>
          <w:rFonts w:ascii="Times New Roman" w:hAnsi="Times New Roman" w:cs="Times New Roman"/>
          <w:b/>
          <w:bCs/>
          <w:sz w:val="24"/>
          <w:szCs w:val="24"/>
        </w:rPr>
      </w:pPr>
    </w:p>
    <w:p w14:paraId="0B03E4AE" w14:textId="2F689C09" w:rsidR="00EA5632" w:rsidRPr="002674F3" w:rsidRDefault="00EA5632">
      <w:pPr>
        <w:rPr>
          <w:rFonts w:ascii="Times New Roman" w:hAnsi="Times New Roman" w:cs="Times New Roman"/>
          <w:b/>
          <w:bCs/>
          <w:sz w:val="24"/>
          <w:szCs w:val="24"/>
        </w:rPr>
      </w:pPr>
    </w:p>
    <w:p w14:paraId="5B36E148" w14:textId="636D6317" w:rsidR="00EA5632" w:rsidRPr="002674F3" w:rsidRDefault="00EA5632">
      <w:pPr>
        <w:rPr>
          <w:rFonts w:ascii="Times New Roman" w:hAnsi="Times New Roman" w:cs="Times New Roman"/>
          <w:b/>
          <w:bCs/>
          <w:sz w:val="24"/>
          <w:szCs w:val="24"/>
        </w:rPr>
      </w:pPr>
    </w:p>
    <w:p w14:paraId="767F64AF" w14:textId="10468D08" w:rsidR="00EA5632" w:rsidRPr="002674F3" w:rsidRDefault="00EA5632">
      <w:pPr>
        <w:rPr>
          <w:rFonts w:ascii="Times New Roman" w:hAnsi="Times New Roman" w:cs="Times New Roman"/>
          <w:b/>
          <w:bCs/>
          <w:sz w:val="24"/>
          <w:szCs w:val="24"/>
        </w:rPr>
      </w:pPr>
    </w:p>
    <w:p w14:paraId="7D9D1E54" w14:textId="0FA18616" w:rsidR="00EA5632" w:rsidRPr="002674F3" w:rsidRDefault="00EA5632">
      <w:pPr>
        <w:rPr>
          <w:rFonts w:ascii="Times New Roman" w:hAnsi="Times New Roman" w:cs="Times New Roman"/>
          <w:b/>
          <w:bCs/>
          <w:sz w:val="24"/>
          <w:szCs w:val="24"/>
        </w:rPr>
      </w:pPr>
    </w:p>
    <w:p w14:paraId="42A1C05A" w14:textId="525D05AD" w:rsidR="00EA5632" w:rsidRPr="002674F3" w:rsidRDefault="00EA5632">
      <w:pPr>
        <w:rPr>
          <w:rFonts w:ascii="Times New Roman" w:hAnsi="Times New Roman" w:cs="Times New Roman"/>
          <w:b/>
          <w:bCs/>
          <w:sz w:val="24"/>
          <w:szCs w:val="24"/>
        </w:rPr>
      </w:pPr>
    </w:p>
    <w:p w14:paraId="55AF948A" w14:textId="4BE2520A" w:rsidR="00EA5632" w:rsidRPr="002674F3" w:rsidRDefault="00EA5632">
      <w:pPr>
        <w:rPr>
          <w:rFonts w:ascii="Times New Roman" w:hAnsi="Times New Roman" w:cs="Times New Roman"/>
          <w:b/>
          <w:bCs/>
          <w:sz w:val="24"/>
          <w:szCs w:val="24"/>
        </w:rPr>
      </w:pPr>
    </w:p>
    <w:p w14:paraId="447236A7" w14:textId="6CA78985" w:rsidR="00EA5632" w:rsidRPr="002674F3" w:rsidRDefault="00EA5632">
      <w:pPr>
        <w:rPr>
          <w:rFonts w:ascii="Times New Roman" w:hAnsi="Times New Roman" w:cs="Times New Roman"/>
          <w:b/>
          <w:bCs/>
          <w:sz w:val="24"/>
          <w:szCs w:val="24"/>
        </w:rPr>
      </w:pPr>
    </w:p>
    <w:p w14:paraId="72539FE2" w14:textId="0D29A8F3" w:rsidR="00EA5632" w:rsidRPr="002674F3" w:rsidRDefault="00EA5632">
      <w:pPr>
        <w:rPr>
          <w:rFonts w:ascii="Times New Roman" w:hAnsi="Times New Roman" w:cs="Times New Roman"/>
          <w:b/>
          <w:bCs/>
          <w:sz w:val="24"/>
          <w:szCs w:val="24"/>
        </w:rPr>
      </w:pPr>
    </w:p>
    <w:p w14:paraId="124331E5" w14:textId="36DDD9D6" w:rsidR="00EA5632" w:rsidRPr="002674F3" w:rsidRDefault="00EA5632">
      <w:pPr>
        <w:rPr>
          <w:rFonts w:ascii="Times New Roman" w:hAnsi="Times New Roman" w:cs="Times New Roman"/>
          <w:b/>
          <w:bCs/>
          <w:sz w:val="24"/>
          <w:szCs w:val="24"/>
        </w:rPr>
      </w:pPr>
    </w:p>
    <w:p w14:paraId="77FAB0B1" w14:textId="67598137" w:rsidR="00EA5632" w:rsidRPr="002674F3" w:rsidRDefault="00EA5632">
      <w:pPr>
        <w:rPr>
          <w:rFonts w:ascii="Times New Roman" w:hAnsi="Times New Roman" w:cs="Times New Roman"/>
          <w:b/>
          <w:bCs/>
          <w:sz w:val="24"/>
          <w:szCs w:val="24"/>
        </w:rPr>
      </w:pPr>
    </w:p>
    <w:p w14:paraId="6FBF1230" w14:textId="1029BB45" w:rsidR="00EA5632" w:rsidRPr="002674F3" w:rsidRDefault="00EA5632">
      <w:pPr>
        <w:rPr>
          <w:rFonts w:ascii="Times New Roman" w:hAnsi="Times New Roman" w:cs="Times New Roman"/>
          <w:b/>
          <w:bCs/>
          <w:sz w:val="24"/>
          <w:szCs w:val="24"/>
        </w:rPr>
      </w:pPr>
    </w:p>
    <w:p w14:paraId="2C01F50C" w14:textId="6222A2ED" w:rsidR="00EA5632" w:rsidRPr="002674F3" w:rsidRDefault="00EA5632">
      <w:pPr>
        <w:rPr>
          <w:rFonts w:ascii="Times New Roman" w:hAnsi="Times New Roman" w:cs="Times New Roman"/>
          <w:b/>
          <w:bCs/>
          <w:sz w:val="24"/>
          <w:szCs w:val="24"/>
        </w:rPr>
      </w:pPr>
    </w:p>
    <w:p w14:paraId="65D14892" w14:textId="28D9E727" w:rsidR="00EA5632" w:rsidRPr="002674F3" w:rsidRDefault="00EA5632">
      <w:pPr>
        <w:rPr>
          <w:rFonts w:ascii="Times New Roman" w:hAnsi="Times New Roman" w:cs="Times New Roman"/>
          <w:b/>
          <w:bCs/>
          <w:sz w:val="24"/>
          <w:szCs w:val="24"/>
        </w:rPr>
      </w:pPr>
    </w:p>
    <w:p w14:paraId="4A857C0A" w14:textId="7DF4604C" w:rsidR="00EA5632" w:rsidRPr="002674F3" w:rsidRDefault="00EA5632">
      <w:pPr>
        <w:rPr>
          <w:rFonts w:ascii="Times New Roman" w:hAnsi="Times New Roman" w:cs="Times New Roman"/>
          <w:b/>
          <w:bCs/>
          <w:sz w:val="24"/>
          <w:szCs w:val="24"/>
        </w:rPr>
      </w:pPr>
    </w:p>
    <w:p w14:paraId="231F4D8E" w14:textId="02EF0380" w:rsidR="00EA5632" w:rsidRPr="002674F3" w:rsidRDefault="00EA5632">
      <w:pPr>
        <w:rPr>
          <w:rFonts w:ascii="Times New Roman" w:hAnsi="Times New Roman" w:cs="Times New Roman"/>
          <w:b/>
          <w:bCs/>
          <w:sz w:val="24"/>
          <w:szCs w:val="24"/>
        </w:rPr>
      </w:pPr>
    </w:p>
    <w:p w14:paraId="266600D8" w14:textId="323B32EB" w:rsidR="00EA5632" w:rsidRPr="002674F3" w:rsidRDefault="00EA5632">
      <w:pPr>
        <w:rPr>
          <w:rFonts w:ascii="Times New Roman" w:hAnsi="Times New Roman" w:cs="Times New Roman"/>
          <w:b/>
          <w:bCs/>
          <w:sz w:val="24"/>
          <w:szCs w:val="24"/>
        </w:rPr>
      </w:pPr>
    </w:p>
    <w:p w14:paraId="241D20B0" w14:textId="0C7BC613" w:rsidR="00EA5632" w:rsidRPr="002674F3" w:rsidRDefault="00EA5632">
      <w:pPr>
        <w:rPr>
          <w:rFonts w:ascii="Times New Roman" w:hAnsi="Times New Roman" w:cs="Times New Roman"/>
          <w:b/>
          <w:bCs/>
          <w:sz w:val="24"/>
          <w:szCs w:val="24"/>
        </w:rPr>
      </w:pPr>
    </w:p>
    <w:p w14:paraId="036A7AFB" w14:textId="26FCABE1" w:rsidR="00EA5632" w:rsidRPr="002674F3" w:rsidRDefault="00EA5632">
      <w:pPr>
        <w:rPr>
          <w:rFonts w:ascii="Times New Roman" w:hAnsi="Times New Roman" w:cs="Times New Roman"/>
          <w:b/>
          <w:bCs/>
          <w:sz w:val="24"/>
          <w:szCs w:val="24"/>
        </w:rPr>
      </w:pPr>
    </w:p>
    <w:p w14:paraId="465A8F29" w14:textId="1B32E91F" w:rsidR="00EA5632" w:rsidRPr="002674F3" w:rsidRDefault="00EA5632">
      <w:pPr>
        <w:rPr>
          <w:rFonts w:ascii="Times New Roman" w:hAnsi="Times New Roman" w:cs="Times New Roman"/>
          <w:b/>
          <w:bCs/>
          <w:sz w:val="24"/>
          <w:szCs w:val="24"/>
        </w:rPr>
      </w:pPr>
    </w:p>
    <w:p w14:paraId="0B25F9D8" w14:textId="4AEE940E" w:rsidR="00EA5632" w:rsidRPr="002674F3" w:rsidRDefault="00EA5632">
      <w:pPr>
        <w:rPr>
          <w:rFonts w:ascii="Times New Roman" w:hAnsi="Times New Roman" w:cs="Times New Roman"/>
          <w:b/>
          <w:bCs/>
          <w:sz w:val="24"/>
          <w:szCs w:val="24"/>
        </w:rPr>
      </w:pPr>
    </w:p>
    <w:p w14:paraId="3DB2CCF4" w14:textId="0F6D8DC0" w:rsidR="00EA5632" w:rsidRPr="002674F3" w:rsidRDefault="00EA5632">
      <w:pPr>
        <w:rPr>
          <w:rFonts w:ascii="Times New Roman" w:hAnsi="Times New Roman" w:cs="Times New Roman"/>
          <w:b/>
          <w:bCs/>
          <w:sz w:val="24"/>
          <w:szCs w:val="24"/>
        </w:rPr>
      </w:pPr>
    </w:p>
    <w:p w14:paraId="78E3C1CF" w14:textId="548F11D7" w:rsidR="00EA5632" w:rsidRPr="002674F3" w:rsidRDefault="00EA5632">
      <w:pPr>
        <w:rPr>
          <w:rFonts w:ascii="Times New Roman" w:hAnsi="Times New Roman" w:cs="Times New Roman"/>
          <w:b/>
          <w:bCs/>
          <w:sz w:val="24"/>
          <w:szCs w:val="24"/>
        </w:rPr>
      </w:pPr>
    </w:p>
    <w:p w14:paraId="0FAC57D3" w14:textId="61B1F0A6" w:rsidR="00EA5632" w:rsidRPr="002674F3" w:rsidRDefault="00EA5632">
      <w:pPr>
        <w:rPr>
          <w:rFonts w:ascii="Times New Roman" w:hAnsi="Times New Roman" w:cs="Times New Roman"/>
          <w:b/>
          <w:bCs/>
          <w:sz w:val="24"/>
          <w:szCs w:val="24"/>
        </w:rPr>
      </w:pPr>
    </w:p>
    <w:p w14:paraId="2EEF5336" w14:textId="77777777" w:rsidR="00EA5632" w:rsidRPr="002674F3"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2.1</w:t>
      </w:r>
    </w:p>
    <w:p w14:paraId="2E580055" w14:textId="77777777" w:rsidR="00EA5632" w:rsidRPr="002674F3" w:rsidRDefault="00EA5632" w:rsidP="00EA5632">
      <w:pPr>
        <w:keepNext/>
        <w:jc w:val="right"/>
        <w:outlineLvl w:val="0"/>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 xml:space="preserve">к ОПОП-П по специальности </w:t>
      </w:r>
    </w:p>
    <w:p w14:paraId="01117BD3" w14:textId="77777777" w:rsidR="00EA5632" w:rsidRPr="002674F3" w:rsidRDefault="00EA5632" w:rsidP="00EA5632">
      <w:pPr>
        <w:jc w:val="right"/>
        <w:rPr>
          <w:rFonts w:ascii="Times New Roman" w:hAnsi="Times New Roman" w:cs="Times New Roman"/>
          <w:b/>
          <w:bCs/>
          <w:color w:val="0070C0"/>
          <w:sz w:val="24"/>
          <w:szCs w:val="24"/>
        </w:rPr>
      </w:pPr>
      <w:r w:rsidRPr="002674F3">
        <w:rPr>
          <w:rFonts w:ascii="Times New Roman" w:eastAsia="Times New Roman" w:hAnsi="Times New Roman" w:cs="Times New Roman"/>
          <w:b/>
          <w:bCs/>
          <w:sz w:val="24"/>
          <w:szCs w:val="24"/>
        </w:rPr>
        <w:t>21.02.18 Обогащение полезных ископаемых</w:t>
      </w:r>
    </w:p>
    <w:p w14:paraId="16C7F0F2" w14:textId="77777777" w:rsidR="00EA5632" w:rsidRPr="002674F3" w:rsidRDefault="00EA5632" w:rsidP="00EA5632">
      <w:pPr>
        <w:jc w:val="right"/>
        <w:rPr>
          <w:rFonts w:ascii="Times New Roman" w:hAnsi="Times New Roman" w:cs="Times New Roman"/>
          <w:b/>
          <w:bCs/>
          <w:color w:val="0070C0"/>
          <w:sz w:val="24"/>
          <w:szCs w:val="24"/>
        </w:rPr>
      </w:pPr>
    </w:p>
    <w:p w14:paraId="0F733C99" w14:textId="77777777" w:rsidR="00EA5632" w:rsidRPr="002674F3" w:rsidRDefault="00EA5632" w:rsidP="00EA5632">
      <w:pPr>
        <w:jc w:val="right"/>
        <w:rPr>
          <w:rFonts w:ascii="Times New Roman" w:hAnsi="Times New Roman" w:cs="Times New Roman"/>
          <w:b/>
          <w:bCs/>
          <w:color w:val="0070C0"/>
          <w:sz w:val="24"/>
          <w:szCs w:val="24"/>
        </w:rPr>
      </w:pPr>
    </w:p>
    <w:p w14:paraId="52E87FE7" w14:textId="77777777" w:rsidR="00EA5632" w:rsidRPr="002674F3" w:rsidRDefault="00EA5632" w:rsidP="00EA5632">
      <w:pPr>
        <w:jc w:val="right"/>
        <w:rPr>
          <w:rFonts w:ascii="Times New Roman" w:hAnsi="Times New Roman" w:cs="Times New Roman"/>
          <w:b/>
          <w:bCs/>
          <w:color w:val="0070C0"/>
          <w:sz w:val="24"/>
          <w:szCs w:val="24"/>
        </w:rPr>
      </w:pPr>
    </w:p>
    <w:p w14:paraId="3C7F9999" w14:textId="77777777" w:rsidR="00EA5632" w:rsidRPr="002674F3" w:rsidRDefault="00EA5632" w:rsidP="00EA5632">
      <w:pPr>
        <w:jc w:val="right"/>
        <w:rPr>
          <w:rFonts w:ascii="Times New Roman" w:hAnsi="Times New Roman" w:cs="Times New Roman"/>
          <w:b/>
          <w:bCs/>
          <w:color w:val="0070C0"/>
          <w:sz w:val="24"/>
          <w:szCs w:val="24"/>
        </w:rPr>
      </w:pPr>
    </w:p>
    <w:p w14:paraId="0634481F" w14:textId="77777777" w:rsidR="00EA5632" w:rsidRPr="002674F3" w:rsidRDefault="00EA5632" w:rsidP="00EA5632">
      <w:pPr>
        <w:jc w:val="right"/>
        <w:rPr>
          <w:rFonts w:ascii="Times New Roman" w:hAnsi="Times New Roman" w:cs="Times New Roman"/>
          <w:b/>
          <w:bCs/>
          <w:color w:val="0070C0"/>
          <w:sz w:val="24"/>
          <w:szCs w:val="24"/>
        </w:rPr>
      </w:pPr>
    </w:p>
    <w:p w14:paraId="1EBF6FF5" w14:textId="77777777" w:rsidR="00EA5632" w:rsidRPr="002674F3" w:rsidRDefault="00EA5632" w:rsidP="00EA5632">
      <w:pPr>
        <w:jc w:val="right"/>
        <w:rPr>
          <w:rFonts w:ascii="Times New Roman" w:hAnsi="Times New Roman" w:cs="Times New Roman"/>
          <w:b/>
          <w:bCs/>
          <w:color w:val="0070C0"/>
          <w:sz w:val="24"/>
          <w:szCs w:val="24"/>
        </w:rPr>
      </w:pPr>
    </w:p>
    <w:p w14:paraId="3136C14D" w14:textId="77777777" w:rsidR="00EA5632" w:rsidRPr="002674F3" w:rsidRDefault="00EA5632" w:rsidP="00EA5632">
      <w:pPr>
        <w:jc w:val="right"/>
        <w:rPr>
          <w:rFonts w:ascii="Times New Roman" w:hAnsi="Times New Roman" w:cs="Times New Roman"/>
          <w:b/>
          <w:bCs/>
          <w:color w:val="0070C0"/>
          <w:sz w:val="24"/>
          <w:szCs w:val="24"/>
        </w:rPr>
      </w:pPr>
    </w:p>
    <w:p w14:paraId="1CA282C3" w14:textId="77777777" w:rsidR="00EA5632" w:rsidRPr="002674F3" w:rsidRDefault="00EA5632" w:rsidP="00EA5632">
      <w:pPr>
        <w:jc w:val="right"/>
        <w:rPr>
          <w:rFonts w:ascii="Times New Roman" w:hAnsi="Times New Roman" w:cs="Times New Roman"/>
          <w:b/>
          <w:bCs/>
          <w:color w:val="0070C0"/>
          <w:sz w:val="24"/>
          <w:szCs w:val="24"/>
        </w:rPr>
      </w:pPr>
    </w:p>
    <w:p w14:paraId="217F39E0" w14:textId="77777777" w:rsidR="00EA5632" w:rsidRPr="002674F3" w:rsidRDefault="00EA5632" w:rsidP="00EA5632">
      <w:pPr>
        <w:jc w:val="right"/>
        <w:rPr>
          <w:rFonts w:ascii="Times New Roman" w:hAnsi="Times New Roman" w:cs="Times New Roman"/>
          <w:b/>
          <w:bCs/>
          <w:color w:val="0070C0"/>
          <w:sz w:val="24"/>
          <w:szCs w:val="24"/>
        </w:rPr>
      </w:pPr>
    </w:p>
    <w:p w14:paraId="28DC0158" w14:textId="77777777" w:rsidR="00EA5632" w:rsidRPr="002674F3" w:rsidRDefault="00EA5632" w:rsidP="00EA5632">
      <w:pPr>
        <w:jc w:val="right"/>
        <w:rPr>
          <w:rFonts w:ascii="Times New Roman" w:hAnsi="Times New Roman" w:cs="Times New Roman"/>
          <w:b/>
          <w:bCs/>
          <w:color w:val="0070C0"/>
          <w:sz w:val="24"/>
          <w:szCs w:val="24"/>
        </w:rPr>
      </w:pPr>
    </w:p>
    <w:p w14:paraId="1B2C64F0" w14:textId="77777777" w:rsidR="00EA5632" w:rsidRPr="002674F3" w:rsidRDefault="00EA5632" w:rsidP="00EA5632">
      <w:pPr>
        <w:jc w:val="center"/>
        <w:rPr>
          <w:rFonts w:ascii="Times New Roman" w:hAnsi="Times New Roman" w:cs="Times New Roman"/>
          <w:b/>
          <w:bCs/>
          <w:sz w:val="24"/>
          <w:szCs w:val="24"/>
        </w:rPr>
      </w:pPr>
    </w:p>
    <w:p w14:paraId="1129081B" w14:textId="77777777" w:rsidR="00EA5632" w:rsidRPr="002674F3" w:rsidRDefault="00EA5632" w:rsidP="00EA5632">
      <w:pPr>
        <w:jc w:val="center"/>
        <w:rPr>
          <w:rFonts w:ascii="Times New Roman" w:hAnsi="Times New Roman" w:cs="Times New Roman"/>
          <w:b/>
          <w:bCs/>
          <w:sz w:val="24"/>
          <w:szCs w:val="24"/>
        </w:rPr>
      </w:pPr>
    </w:p>
    <w:p w14:paraId="6E28C122" w14:textId="77777777" w:rsidR="00EA5632" w:rsidRPr="002674F3" w:rsidRDefault="00EA5632" w:rsidP="00EA5632">
      <w:pPr>
        <w:jc w:val="center"/>
        <w:rPr>
          <w:rFonts w:ascii="Times New Roman" w:hAnsi="Times New Roman" w:cs="Times New Roman"/>
          <w:b/>
          <w:bCs/>
          <w:sz w:val="24"/>
          <w:szCs w:val="24"/>
        </w:rPr>
      </w:pPr>
    </w:p>
    <w:p w14:paraId="2C862093" w14:textId="77777777" w:rsidR="00EA5632" w:rsidRPr="002674F3" w:rsidRDefault="00EA5632" w:rsidP="00EA5632">
      <w:pPr>
        <w:jc w:val="center"/>
        <w:rPr>
          <w:rFonts w:ascii="Times New Roman" w:hAnsi="Times New Roman" w:cs="Times New Roman"/>
          <w:b/>
          <w:bCs/>
          <w:sz w:val="24"/>
          <w:szCs w:val="24"/>
        </w:rPr>
      </w:pPr>
    </w:p>
    <w:p w14:paraId="309C7E8C" w14:textId="77777777" w:rsidR="00EA5632" w:rsidRPr="002674F3" w:rsidRDefault="00EA5632" w:rsidP="00EA5632">
      <w:pPr>
        <w:jc w:val="center"/>
        <w:rPr>
          <w:rFonts w:ascii="Times New Roman" w:hAnsi="Times New Roman" w:cs="Times New Roman"/>
          <w:b/>
          <w:bCs/>
          <w:sz w:val="24"/>
          <w:szCs w:val="24"/>
        </w:rPr>
      </w:pPr>
    </w:p>
    <w:p w14:paraId="7EAF7DD9" w14:textId="77777777" w:rsidR="00EA5632" w:rsidRPr="002674F3" w:rsidRDefault="00EA5632" w:rsidP="00EA5632">
      <w:pPr>
        <w:jc w:val="center"/>
        <w:rPr>
          <w:rFonts w:ascii="Times New Roman" w:hAnsi="Times New Roman" w:cs="Times New Roman"/>
          <w:b/>
          <w:bCs/>
          <w:sz w:val="24"/>
          <w:szCs w:val="24"/>
        </w:rPr>
      </w:pPr>
      <w:r w:rsidRPr="002674F3">
        <w:rPr>
          <w:rFonts w:ascii="Times New Roman" w:hAnsi="Times New Roman" w:cs="Times New Roman"/>
          <w:b/>
          <w:bCs/>
          <w:sz w:val="24"/>
          <w:szCs w:val="24"/>
        </w:rPr>
        <w:t xml:space="preserve">Рабочая программа дисциплины  </w:t>
      </w:r>
    </w:p>
    <w:p w14:paraId="2D7BE87E" w14:textId="77777777" w:rsidR="00EA5632" w:rsidRPr="002674F3" w:rsidRDefault="00EA5632" w:rsidP="00EA5632">
      <w:pPr>
        <w:jc w:val="center"/>
        <w:rPr>
          <w:rFonts w:ascii="Times New Roman" w:hAnsi="Times New Roman" w:cs="Times New Roman"/>
          <w:b/>
          <w:bCs/>
          <w:sz w:val="24"/>
          <w:szCs w:val="24"/>
        </w:rPr>
      </w:pPr>
    </w:p>
    <w:p w14:paraId="0592EA97" w14:textId="366716EC" w:rsidR="00EA5632" w:rsidRPr="009F460A" w:rsidRDefault="00D962EF" w:rsidP="009F460A">
      <w:pPr>
        <w:pStyle w:val="1"/>
      </w:pPr>
      <w:bookmarkStart w:id="41" w:name="_Toc197423633"/>
      <w:r>
        <w:t>«</w:t>
      </w:r>
      <w:r w:rsidR="00EA5632" w:rsidRPr="002674F3">
        <w:t>ОП.02 ЭЛЕКТРОТЕХНИКА И ЭЛЕКТРОНИКА</w:t>
      </w:r>
      <w:r>
        <w:t>»</w:t>
      </w:r>
      <w:bookmarkEnd w:id="41"/>
    </w:p>
    <w:p w14:paraId="703E5AE6" w14:textId="77777777" w:rsidR="00EA5632" w:rsidRPr="002674F3" w:rsidRDefault="00EA5632" w:rsidP="00EA5632">
      <w:pPr>
        <w:ind w:right="-1"/>
        <w:jc w:val="center"/>
        <w:rPr>
          <w:rFonts w:ascii="Times New Roman" w:hAnsi="Times New Roman" w:cs="Times New Roman"/>
          <w:b/>
          <w:iCs/>
          <w:sz w:val="24"/>
          <w:szCs w:val="24"/>
          <w:u w:val="single"/>
        </w:rPr>
      </w:pPr>
    </w:p>
    <w:p w14:paraId="233224AA" w14:textId="77777777" w:rsidR="00EA5632" w:rsidRPr="002674F3" w:rsidRDefault="00EA5632" w:rsidP="00EA5632">
      <w:pPr>
        <w:pStyle w:val="1"/>
      </w:pPr>
    </w:p>
    <w:p w14:paraId="55B55204" w14:textId="77777777" w:rsidR="00EA5632" w:rsidRPr="002674F3" w:rsidRDefault="00EA5632" w:rsidP="00EA5632">
      <w:pPr>
        <w:pStyle w:val="1"/>
      </w:pPr>
    </w:p>
    <w:p w14:paraId="28184F80" w14:textId="77777777" w:rsidR="00EA5632" w:rsidRPr="002674F3" w:rsidRDefault="00EA5632" w:rsidP="00EA5632">
      <w:pPr>
        <w:pStyle w:val="1"/>
      </w:pPr>
    </w:p>
    <w:p w14:paraId="47AEB87E" w14:textId="77777777" w:rsidR="00EA5632" w:rsidRPr="002674F3" w:rsidRDefault="00EA5632" w:rsidP="00EA5632">
      <w:pPr>
        <w:pStyle w:val="1"/>
      </w:pPr>
    </w:p>
    <w:p w14:paraId="14E88F32" w14:textId="77777777" w:rsidR="00EA5632" w:rsidRPr="002674F3" w:rsidRDefault="00EA5632" w:rsidP="00EA5632">
      <w:pPr>
        <w:pStyle w:val="1"/>
      </w:pPr>
    </w:p>
    <w:p w14:paraId="38CA2757" w14:textId="77777777" w:rsidR="00EA5632" w:rsidRPr="002674F3" w:rsidRDefault="00EA5632" w:rsidP="00EA5632">
      <w:pPr>
        <w:pStyle w:val="1"/>
      </w:pPr>
    </w:p>
    <w:p w14:paraId="3E53F498" w14:textId="77777777" w:rsidR="00EA5632" w:rsidRPr="002674F3" w:rsidRDefault="00EA5632" w:rsidP="00EA5632">
      <w:pPr>
        <w:pStyle w:val="1"/>
      </w:pPr>
    </w:p>
    <w:p w14:paraId="35DB49B4" w14:textId="77777777" w:rsidR="00EA5632" w:rsidRPr="002674F3" w:rsidRDefault="00EA5632" w:rsidP="00EA5632">
      <w:pPr>
        <w:pStyle w:val="1"/>
      </w:pPr>
    </w:p>
    <w:p w14:paraId="38A75A1B" w14:textId="77777777" w:rsidR="00EA5632" w:rsidRPr="002674F3" w:rsidRDefault="00EA5632" w:rsidP="00EA5632">
      <w:pPr>
        <w:pStyle w:val="1"/>
      </w:pPr>
    </w:p>
    <w:p w14:paraId="07387DE0" w14:textId="77777777" w:rsidR="00EA5632" w:rsidRPr="002674F3" w:rsidRDefault="00EA5632" w:rsidP="00EA5632">
      <w:pPr>
        <w:pStyle w:val="1"/>
      </w:pPr>
    </w:p>
    <w:p w14:paraId="1D41B978" w14:textId="77777777" w:rsidR="00EA5632" w:rsidRPr="002674F3" w:rsidRDefault="00EA5632" w:rsidP="00EA5632">
      <w:pPr>
        <w:pStyle w:val="1"/>
      </w:pPr>
    </w:p>
    <w:p w14:paraId="7D74E1D1" w14:textId="77777777" w:rsidR="00EA5632" w:rsidRPr="002674F3" w:rsidRDefault="00EA5632" w:rsidP="00EA5632">
      <w:pPr>
        <w:pStyle w:val="1"/>
      </w:pPr>
    </w:p>
    <w:p w14:paraId="08081C18" w14:textId="77777777" w:rsidR="00EA5632" w:rsidRPr="002674F3" w:rsidRDefault="00EA5632" w:rsidP="00EA5632">
      <w:pPr>
        <w:pStyle w:val="1"/>
      </w:pPr>
    </w:p>
    <w:p w14:paraId="3A2A804A" w14:textId="77777777" w:rsidR="00EA5632" w:rsidRPr="002674F3" w:rsidRDefault="00EA5632" w:rsidP="00EA5632">
      <w:pPr>
        <w:pStyle w:val="1"/>
      </w:pPr>
    </w:p>
    <w:p w14:paraId="4E77695E" w14:textId="77777777" w:rsidR="00EA5632" w:rsidRPr="002674F3" w:rsidRDefault="00EA5632" w:rsidP="00EA5632">
      <w:pPr>
        <w:pStyle w:val="1f5"/>
        <w:rPr>
          <w:rFonts w:ascii="Times New Roman" w:hAnsi="Times New Roman"/>
        </w:rPr>
      </w:pPr>
      <w:bookmarkStart w:id="42" w:name="_Toc156825287"/>
      <w:r w:rsidRPr="002674F3">
        <w:rPr>
          <w:rFonts w:ascii="Times New Roman" w:hAnsi="Times New Roman"/>
        </w:rPr>
        <w:lastRenderedPageBreak/>
        <w:t>СОДЕРЖАНИЕ ПРОГРАММЫ</w:t>
      </w:r>
      <w:bookmarkEnd w:id="42"/>
    </w:p>
    <w:p w14:paraId="56122D43" w14:textId="77777777" w:rsidR="00EA5632" w:rsidRPr="002674F3" w:rsidRDefault="00EA5632" w:rsidP="00EA5632">
      <w:pPr>
        <w:pStyle w:val="16"/>
        <w:spacing w:line="240" w:lineRule="auto"/>
        <w:rPr>
          <w:rFonts w:eastAsiaTheme="minorEastAsia"/>
          <w:b w:val="0"/>
          <w:bCs w:val="0"/>
          <w:sz w:val="24"/>
          <w:szCs w:val="24"/>
          <w:lang w:eastAsia="ru-RU"/>
        </w:rPr>
      </w:pPr>
      <w:r w:rsidRPr="002674F3">
        <w:rPr>
          <w:sz w:val="24"/>
          <w:szCs w:val="24"/>
        </w:rPr>
        <w:fldChar w:fldCharType="begin"/>
      </w:r>
      <w:r w:rsidRPr="002674F3">
        <w:rPr>
          <w:b w:val="0"/>
          <w:bCs w:val="0"/>
          <w:sz w:val="24"/>
          <w:szCs w:val="24"/>
        </w:rPr>
        <w:instrText xml:space="preserve"> TOC \h \z \t "Раздел 1;1;Раздел 1.1;2" </w:instrText>
      </w:r>
      <w:r w:rsidRPr="002674F3">
        <w:rPr>
          <w:sz w:val="24"/>
          <w:szCs w:val="24"/>
        </w:rPr>
        <w:fldChar w:fldCharType="separate"/>
      </w:r>
      <w:hyperlink r:id="rId11" w:anchor="_Toc156825287" w:tooltip="#_Toc156825287" w:history="1">
        <w:r w:rsidRPr="002674F3">
          <w:rPr>
            <w:rStyle w:val="af4"/>
            <w:sz w:val="24"/>
            <w:szCs w:val="24"/>
          </w:rPr>
          <w:t>СОДЕРЖАНИЕ ПРОГРАММЫ</w:t>
        </w:r>
        <w:r w:rsidRPr="002674F3">
          <w:rPr>
            <w:rStyle w:val="af4"/>
            <w:sz w:val="24"/>
            <w:szCs w:val="24"/>
          </w:rPr>
          <w:tab/>
        </w:r>
        <w:r w:rsidRPr="002674F3">
          <w:rPr>
            <w:rStyle w:val="af4"/>
            <w:sz w:val="24"/>
            <w:szCs w:val="24"/>
          </w:rPr>
          <w:fldChar w:fldCharType="begin"/>
        </w:r>
        <w:r w:rsidRPr="002674F3">
          <w:rPr>
            <w:rStyle w:val="af4"/>
            <w:sz w:val="24"/>
            <w:szCs w:val="24"/>
          </w:rPr>
          <w:instrText xml:space="preserve"> PAGEREF _Toc156825287 \h </w:instrText>
        </w:r>
        <w:r w:rsidRPr="002674F3">
          <w:rPr>
            <w:rStyle w:val="af4"/>
            <w:sz w:val="24"/>
            <w:szCs w:val="24"/>
          </w:rPr>
        </w:r>
        <w:r w:rsidRPr="002674F3">
          <w:rPr>
            <w:rStyle w:val="af4"/>
            <w:sz w:val="24"/>
            <w:szCs w:val="24"/>
          </w:rPr>
          <w:fldChar w:fldCharType="separate"/>
        </w:r>
        <w:r w:rsidRPr="002674F3">
          <w:rPr>
            <w:rStyle w:val="af4"/>
            <w:sz w:val="24"/>
            <w:szCs w:val="24"/>
          </w:rPr>
          <w:t>3</w:t>
        </w:r>
        <w:r w:rsidRPr="002674F3">
          <w:rPr>
            <w:rStyle w:val="af4"/>
            <w:sz w:val="24"/>
            <w:szCs w:val="24"/>
          </w:rPr>
          <w:fldChar w:fldCharType="end"/>
        </w:r>
      </w:hyperlink>
    </w:p>
    <w:p w14:paraId="125F55AF" w14:textId="77777777" w:rsidR="00EA5632" w:rsidRPr="002674F3" w:rsidRDefault="00572C1D" w:rsidP="00EA5632">
      <w:pPr>
        <w:pStyle w:val="16"/>
        <w:spacing w:line="240" w:lineRule="auto"/>
        <w:rPr>
          <w:rFonts w:eastAsiaTheme="minorEastAsia"/>
          <w:b w:val="0"/>
          <w:bCs w:val="0"/>
          <w:sz w:val="24"/>
          <w:szCs w:val="24"/>
          <w:lang w:eastAsia="ru-RU"/>
        </w:rPr>
      </w:pPr>
      <w:hyperlink r:id="rId12" w:anchor="_Toc156825288" w:tooltip="#_Toc156825288" w:history="1">
        <w:r w:rsidR="00EA5632" w:rsidRPr="002674F3">
          <w:rPr>
            <w:rStyle w:val="af4"/>
            <w:sz w:val="24"/>
            <w:szCs w:val="24"/>
          </w:rPr>
          <w:t>1. Общая характеристика</w:t>
        </w:r>
        <w:r w:rsidR="00EA5632" w:rsidRPr="002674F3">
          <w:rPr>
            <w:rStyle w:val="af4"/>
            <w:sz w:val="24"/>
            <w:szCs w:val="24"/>
          </w:rPr>
          <w:tab/>
        </w:r>
        <w:r w:rsidR="00EA5632" w:rsidRPr="002674F3">
          <w:rPr>
            <w:rStyle w:val="af4"/>
            <w:sz w:val="24"/>
            <w:szCs w:val="24"/>
          </w:rPr>
          <w:fldChar w:fldCharType="begin"/>
        </w:r>
        <w:r w:rsidR="00EA5632" w:rsidRPr="002674F3">
          <w:rPr>
            <w:rStyle w:val="af4"/>
            <w:sz w:val="24"/>
            <w:szCs w:val="24"/>
          </w:rPr>
          <w:instrText xml:space="preserve"> PAGEREF _Toc156825288 \h </w:instrText>
        </w:r>
        <w:r w:rsidR="00EA5632" w:rsidRPr="002674F3">
          <w:rPr>
            <w:rStyle w:val="af4"/>
            <w:sz w:val="24"/>
            <w:szCs w:val="24"/>
          </w:rPr>
        </w:r>
        <w:r w:rsidR="00EA5632" w:rsidRPr="002674F3">
          <w:rPr>
            <w:rStyle w:val="af4"/>
            <w:sz w:val="24"/>
            <w:szCs w:val="24"/>
          </w:rPr>
          <w:fldChar w:fldCharType="separate"/>
        </w:r>
        <w:r w:rsidR="00EA5632" w:rsidRPr="002674F3">
          <w:rPr>
            <w:rStyle w:val="af4"/>
            <w:sz w:val="24"/>
            <w:szCs w:val="24"/>
          </w:rPr>
          <w:t>4</w:t>
        </w:r>
        <w:r w:rsidR="00EA5632" w:rsidRPr="002674F3">
          <w:rPr>
            <w:rStyle w:val="af4"/>
            <w:sz w:val="24"/>
            <w:szCs w:val="24"/>
          </w:rPr>
          <w:fldChar w:fldCharType="end"/>
        </w:r>
      </w:hyperlink>
    </w:p>
    <w:p w14:paraId="6E66D517" w14:textId="77777777" w:rsidR="00EA5632" w:rsidRPr="002674F3" w:rsidRDefault="00572C1D" w:rsidP="00EA5632">
      <w:pPr>
        <w:pStyle w:val="25"/>
        <w:rPr>
          <w:rFonts w:eastAsiaTheme="minorEastAsia"/>
          <w:i w:val="0"/>
          <w:iCs w:val="0"/>
        </w:rPr>
      </w:pPr>
      <w:hyperlink r:id="rId13" w:anchor="_Toc156825289" w:tooltip="#_Toc156825289" w:history="1">
        <w:r w:rsidR="00EA5632" w:rsidRPr="002674F3">
          <w:rPr>
            <w:rStyle w:val="af4"/>
            <w:rFonts w:eastAsia="Arial"/>
            <w:i w:val="0"/>
            <w:iCs w:val="0"/>
          </w:rPr>
          <w:t>1.1. Цель и место дисциплины в структуре образовательной программы</w:t>
        </w:r>
        <w:r w:rsidR="00EA5632" w:rsidRPr="002674F3">
          <w:rPr>
            <w:rStyle w:val="af4"/>
            <w:rFonts w:eastAsia="Arial"/>
            <w:i w:val="0"/>
            <w:iCs w:val="0"/>
          </w:rPr>
          <w:tab/>
        </w:r>
        <w:r w:rsidR="00EA5632" w:rsidRPr="002674F3">
          <w:rPr>
            <w:rStyle w:val="af4"/>
            <w:rFonts w:eastAsia="Arial"/>
          </w:rPr>
          <w:fldChar w:fldCharType="begin"/>
        </w:r>
        <w:r w:rsidR="00EA5632" w:rsidRPr="002674F3">
          <w:rPr>
            <w:rStyle w:val="af4"/>
            <w:rFonts w:eastAsia="Arial"/>
            <w:i w:val="0"/>
            <w:iCs w:val="0"/>
          </w:rPr>
          <w:instrText xml:space="preserve"> PAGEREF _Toc156825289 \h </w:instrText>
        </w:r>
        <w:r w:rsidR="00EA5632" w:rsidRPr="002674F3">
          <w:rPr>
            <w:rStyle w:val="af4"/>
            <w:rFonts w:eastAsia="Arial"/>
          </w:rPr>
        </w:r>
        <w:r w:rsidR="00EA5632" w:rsidRPr="002674F3">
          <w:rPr>
            <w:rStyle w:val="af4"/>
            <w:rFonts w:eastAsia="Arial"/>
          </w:rPr>
          <w:fldChar w:fldCharType="separate"/>
        </w:r>
        <w:r w:rsidR="00EA5632" w:rsidRPr="002674F3">
          <w:rPr>
            <w:rStyle w:val="af4"/>
            <w:rFonts w:eastAsia="Arial"/>
            <w:i w:val="0"/>
            <w:iCs w:val="0"/>
          </w:rPr>
          <w:t>4</w:t>
        </w:r>
        <w:r w:rsidR="00EA5632" w:rsidRPr="002674F3">
          <w:rPr>
            <w:rStyle w:val="af4"/>
            <w:rFonts w:eastAsia="Arial"/>
          </w:rPr>
          <w:fldChar w:fldCharType="end"/>
        </w:r>
      </w:hyperlink>
    </w:p>
    <w:p w14:paraId="7A09CE3C" w14:textId="77777777" w:rsidR="00EA5632" w:rsidRPr="002674F3" w:rsidRDefault="00572C1D" w:rsidP="00EA5632">
      <w:pPr>
        <w:pStyle w:val="25"/>
        <w:rPr>
          <w:rFonts w:eastAsiaTheme="minorEastAsia"/>
          <w:i w:val="0"/>
          <w:iCs w:val="0"/>
        </w:rPr>
      </w:pPr>
      <w:hyperlink r:id="rId14" w:anchor="_Toc156825290" w:tooltip="#_Toc156825290" w:history="1">
        <w:r w:rsidR="00EA5632" w:rsidRPr="002674F3">
          <w:rPr>
            <w:rStyle w:val="af4"/>
            <w:rFonts w:eastAsia="Arial"/>
            <w:i w:val="0"/>
            <w:iCs w:val="0"/>
          </w:rPr>
          <w:t>1.2. Планируемые результаты освоения дисциплины</w:t>
        </w:r>
        <w:r w:rsidR="00EA5632" w:rsidRPr="002674F3">
          <w:rPr>
            <w:rStyle w:val="af4"/>
            <w:rFonts w:eastAsia="Arial"/>
            <w:i w:val="0"/>
            <w:iCs w:val="0"/>
          </w:rPr>
          <w:tab/>
        </w:r>
        <w:r w:rsidR="00EA5632" w:rsidRPr="002674F3">
          <w:rPr>
            <w:rStyle w:val="af4"/>
            <w:rFonts w:eastAsia="Arial"/>
          </w:rPr>
          <w:fldChar w:fldCharType="begin"/>
        </w:r>
        <w:r w:rsidR="00EA5632" w:rsidRPr="002674F3">
          <w:rPr>
            <w:rStyle w:val="af4"/>
            <w:rFonts w:eastAsia="Arial"/>
            <w:i w:val="0"/>
            <w:iCs w:val="0"/>
          </w:rPr>
          <w:instrText xml:space="preserve"> PAGEREF _Toc156825290 \h </w:instrText>
        </w:r>
        <w:r w:rsidR="00EA5632" w:rsidRPr="002674F3">
          <w:rPr>
            <w:rStyle w:val="af4"/>
            <w:rFonts w:eastAsia="Arial"/>
          </w:rPr>
        </w:r>
        <w:r w:rsidR="00EA5632" w:rsidRPr="002674F3">
          <w:rPr>
            <w:rStyle w:val="af4"/>
            <w:rFonts w:eastAsia="Arial"/>
          </w:rPr>
          <w:fldChar w:fldCharType="separate"/>
        </w:r>
        <w:r w:rsidR="00EA5632" w:rsidRPr="002674F3">
          <w:rPr>
            <w:rStyle w:val="af4"/>
            <w:rFonts w:eastAsia="Arial"/>
            <w:i w:val="0"/>
            <w:iCs w:val="0"/>
          </w:rPr>
          <w:t>4</w:t>
        </w:r>
        <w:r w:rsidR="00EA5632" w:rsidRPr="002674F3">
          <w:rPr>
            <w:rStyle w:val="af4"/>
            <w:rFonts w:eastAsia="Arial"/>
          </w:rPr>
          <w:fldChar w:fldCharType="end"/>
        </w:r>
      </w:hyperlink>
    </w:p>
    <w:p w14:paraId="6539CFCD" w14:textId="77777777" w:rsidR="00EA5632" w:rsidRPr="002674F3" w:rsidRDefault="00572C1D" w:rsidP="00EA5632">
      <w:pPr>
        <w:pStyle w:val="16"/>
        <w:spacing w:line="240" w:lineRule="auto"/>
        <w:rPr>
          <w:rFonts w:eastAsiaTheme="minorEastAsia"/>
          <w:b w:val="0"/>
          <w:bCs w:val="0"/>
          <w:sz w:val="24"/>
          <w:szCs w:val="24"/>
          <w:lang w:eastAsia="ru-RU"/>
        </w:rPr>
      </w:pPr>
      <w:hyperlink r:id="rId15" w:anchor="_Toc156825291" w:tooltip="#_Toc156825291" w:history="1">
        <w:r w:rsidR="00EA5632" w:rsidRPr="002674F3">
          <w:rPr>
            <w:rStyle w:val="af4"/>
            <w:sz w:val="24"/>
            <w:szCs w:val="24"/>
          </w:rPr>
          <w:t>2. Структура и содержание ДИСЦИПЛИНЫ</w:t>
        </w:r>
        <w:r w:rsidR="00EA5632" w:rsidRPr="002674F3">
          <w:rPr>
            <w:rStyle w:val="af4"/>
            <w:sz w:val="24"/>
            <w:szCs w:val="24"/>
          </w:rPr>
          <w:tab/>
        </w:r>
        <w:r w:rsidR="00EA5632" w:rsidRPr="002674F3">
          <w:rPr>
            <w:rStyle w:val="af4"/>
            <w:sz w:val="24"/>
            <w:szCs w:val="24"/>
          </w:rPr>
          <w:fldChar w:fldCharType="begin"/>
        </w:r>
        <w:r w:rsidR="00EA5632" w:rsidRPr="002674F3">
          <w:rPr>
            <w:rStyle w:val="af4"/>
            <w:sz w:val="24"/>
            <w:szCs w:val="24"/>
          </w:rPr>
          <w:instrText xml:space="preserve"> PAGEREF _Toc156825291 \h </w:instrText>
        </w:r>
        <w:r w:rsidR="00EA5632" w:rsidRPr="002674F3">
          <w:rPr>
            <w:rStyle w:val="af4"/>
            <w:sz w:val="24"/>
            <w:szCs w:val="24"/>
          </w:rPr>
        </w:r>
        <w:r w:rsidR="00EA5632" w:rsidRPr="002674F3">
          <w:rPr>
            <w:rStyle w:val="af4"/>
            <w:sz w:val="24"/>
            <w:szCs w:val="24"/>
          </w:rPr>
          <w:fldChar w:fldCharType="separate"/>
        </w:r>
        <w:r w:rsidR="00EA5632" w:rsidRPr="002674F3">
          <w:rPr>
            <w:rStyle w:val="af4"/>
            <w:sz w:val="24"/>
            <w:szCs w:val="24"/>
          </w:rPr>
          <w:t>4</w:t>
        </w:r>
        <w:r w:rsidR="00EA5632" w:rsidRPr="002674F3">
          <w:rPr>
            <w:rStyle w:val="af4"/>
            <w:sz w:val="24"/>
            <w:szCs w:val="24"/>
          </w:rPr>
          <w:fldChar w:fldCharType="end"/>
        </w:r>
      </w:hyperlink>
    </w:p>
    <w:p w14:paraId="75E5DCFC" w14:textId="77777777" w:rsidR="00EA5632" w:rsidRPr="002674F3" w:rsidRDefault="00572C1D" w:rsidP="00EA5632">
      <w:pPr>
        <w:pStyle w:val="25"/>
        <w:rPr>
          <w:rFonts w:eastAsiaTheme="minorEastAsia"/>
          <w:i w:val="0"/>
          <w:iCs w:val="0"/>
        </w:rPr>
      </w:pPr>
      <w:hyperlink r:id="rId16" w:anchor="_Toc156825292" w:tooltip="#_Toc156825292" w:history="1">
        <w:r w:rsidR="00EA5632" w:rsidRPr="002674F3">
          <w:rPr>
            <w:rStyle w:val="af4"/>
            <w:rFonts w:eastAsia="Arial"/>
            <w:i w:val="0"/>
            <w:iCs w:val="0"/>
          </w:rPr>
          <w:t>2.1. Трудоемкость освоения дисциплины</w:t>
        </w:r>
        <w:r w:rsidR="00EA5632" w:rsidRPr="002674F3">
          <w:rPr>
            <w:rStyle w:val="af4"/>
            <w:rFonts w:eastAsia="Arial"/>
            <w:i w:val="0"/>
            <w:iCs w:val="0"/>
          </w:rPr>
          <w:tab/>
        </w:r>
        <w:r w:rsidR="00EA5632" w:rsidRPr="002674F3">
          <w:rPr>
            <w:rStyle w:val="af4"/>
            <w:rFonts w:eastAsia="Arial"/>
          </w:rPr>
          <w:fldChar w:fldCharType="begin"/>
        </w:r>
        <w:r w:rsidR="00EA5632" w:rsidRPr="002674F3">
          <w:rPr>
            <w:rStyle w:val="af4"/>
            <w:rFonts w:eastAsia="Arial"/>
            <w:i w:val="0"/>
            <w:iCs w:val="0"/>
          </w:rPr>
          <w:instrText xml:space="preserve"> PAGEREF _Toc156825292 \h </w:instrText>
        </w:r>
        <w:r w:rsidR="00EA5632" w:rsidRPr="002674F3">
          <w:rPr>
            <w:rStyle w:val="af4"/>
            <w:rFonts w:eastAsia="Arial"/>
          </w:rPr>
        </w:r>
        <w:r w:rsidR="00EA5632" w:rsidRPr="002674F3">
          <w:rPr>
            <w:rStyle w:val="af4"/>
            <w:rFonts w:eastAsia="Arial"/>
          </w:rPr>
          <w:fldChar w:fldCharType="separate"/>
        </w:r>
        <w:r w:rsidR="00EA5632" w:rsidRPr="002674F3">
          <w:rPr>
            <w:rStyle w:val="af4"/>
            <w:rFonts w:eastAsia="Arial"/>
            <w:i w:val="0"/>
            <w:iCs w:val="0"/>
          </w:rPr>
          <w:t>4</w:t>
        </w:r>
        <w:r w:rsidR="00EA5632" w:rsidRPr="002674F3">
          <w:rPr>
            <w:rStyle w:val="af4"/>
            <w:rFonts w:eastAsia="Arial"/>
          </w:rPr>
          <w:fldChar w:fldCharType="end"/>
        </w:r>
      </w:hyperlink>
    </w:p>
    <w:p w14:paraId="0E5BB6DF" w14:textId="77777777" w:rsidR="00EA5632" w:rsidRPr="002674F3" w:rsidRDefault="00572C1D" w:rsidP="00EA5632">
      <w:pPr>
        <w:pStyle w:val="25"/>
        <w:rPr>
          <w:rFonts w:eastAsiaTheme="minorEastAsia"/>
          <w:i w:val="0"/>
          <w:iCs w:val="0"/>
        </w:rPr>
      </w:pPr>
      <w:hyperlink r:id="rId17" w:anchor="_Toc156825293" w:tooltip="#_Toc156825293" w:history="1">
        <w:r w:rsidR="00EA5632" w:rsidRPr="002674F3">
          <w:rPr>
            <w:rStyle w:val="af4"/>
            <w:rFonts w:eastAsia="Arial"/>
            <w:i w:val="0"/>
            <w:iCs w:val="0"/>
          </w:rPr>
          <w:t>2.2. Содержание дисциплины</w:t>
        </w:r>
        <w:r w:rsidR="00EA5632" w:rsidRPr="002674F3">
          <w:rPr>
            <w:rStyle w:val="af4"/>
            <w:rFonts w:eastAsia="Arial"/>
            <w:i w:val="0"/>
            <w:iCs w:val="0"/>
          </w:rPr>
          <w:tab/>
        </w:r>
        <w:r w:rsidR="00EA5632" w:rsidRPr="002674F3">
          <w:rPr>
            <w:rStyle w:val="af4"/>
            <w:rFonts w:eastAsia="Arial"/>
          </w:rPr>
          <w:fldChar w:fldCharType="begin"/>
        </w:r>
        <w:r w:rsidR="00EA5632" w:rsidRPr="002674F3">
          <w:rPr>
            <w:rStyle w:val="af4"/>
            <w:rFonts w:eastAsia="Arial"/>
            <w:i w:val="0"/>
            <w:iCs w:val="0"/>
          </w:rPr>
          <w:instrText xml:space="preserve"> PAGEREF _Toc156825293 \h </w:instrText>
        </w:r>
        <w:r w:rsidR="00EA5632" w:rsidRPr="002674F3">
          <w:rPr>
            <w:rStyle w:val="af4"/>
            <w:rFonts w:eastAsia="Arial"/>
          </w:rPr>
        </w:r>
        <w:r w:rsidR="00EA5632" w:rsidRPr="002674F3">
          <w:rPr>
            <w:rStyle w:val="af4"/>
            <w:rFonts w:eastAsia="Arial"/>
          </w:rPr>
          <w:fldChar w:fldCharType="separate"/>
        </w:r>
        <w:r w:rsidR="00EA5632" w:rsidRPr="002674F3">
          <w:rPr>
            <w:rStyle w:val="af4"/>
            <w:rFonts w:eastAsia="Arial"/>
            <w:i w:val="0"/>
            <w:iCs w:val="0"/>
          </w:rPr>
          <w:t>5</w:t>
        </w:r>
        <w:r w:rsidR="00EA5632" w:rsidRPr="002674F3">
          <w:rPr>
            <w:rStyle w:val="af4"/>
            <w:rFonts w:eastAsia="Arial"/>
          </w:rPr>
          <w:fldChar w:fldCharType="end"/>
        </w:r>
      </w:hyperlink>
    </w:p>
    <w:p w14:paraId="6F833E48" w14:textId="77777777" w:rsidR="00EA5632" w:rsidRPr="002674F3" w:rsidRDefault="00572C1D" w:rsidP="00EA5632">
      <w:pPr>
        <w:pStyle w:val="16"/>
        <w:spacing w:line="240" w:lineRule="auto"/>
        <w:rPr>
          <w:rFonts w:eastAsiaTheme="minorEastAsia"/>
          <w:b w:val="0"/>
          <w:bCs w:val="0"/>
          <w:sz w:val="24"/>
          <w:szCs w:val="24"/>
          <w:lang w:eastAsia="ru-RU"/>
        </w:rPr>
      </w:pPr>
      <w:hyperlink r:id="rId18" w:anchor="_Toc156825296" w:tooltip="#_Toc156825296" w:history="1">
        <w:r w:rsidR="00EA5632" w:rsidRPr="002674F3">
          <w:rPr>
            <w:rStyle w:val="af4"/>
            <w:sz w:val="24"/>
            <w:szCs w:val="24"/>
          </w:rPr>
          <w:t>3. Условия реализации ДИСЦИПЛИНЫ</w:t>
        </w:r>
        <w:r w:rsidR="00EA5632" w:rsidRPr="002674F3">
          <w:rPr>
            <w:rStyle w:val="af4"/>
            <w:sz w:val="24"/>
            <w:szCs w:val="24"/>
          </w:rPr>
          <w:tab/>
        </w:r>
        <w:r w:rsidR="00EA5632" w:rsidRPr="002674F3">
          <w:rPr>
            <w:rStyle w:val="af4"/>
            <w:sz w:val="24"/>
            <w:szCs w:val="24"/>
          </w:rPr>
          <w:fldChar w:fldCharType="begin"/>
        </w:r>
        <w:r w:rsidR="00EA5632" w:rsidRPr="002674F3">
          <w:rPr>
            <w:rStyle w:val="af4"/>
            <w:sz w:val="24"/>
            <w:szCs w:val="24"/>
          </w:rPr>
          <w:instrText xml:space="preserve"> PAGEREF _Toc156825296 \h </w:instrText>
        </w:r>
        <w:r w:rsidR="00EA5632" w:rsidRPr="002674F3">
          <w:rPr>
            <w:rStyle w:val="af4"/>
            <w:sz w:val="24"/>
            <w:szCs w:val="24"/>
          </w:rPr>
        </w:r>
        <w:r w:rsidR="00EA5632" w:rsidRPr="002674F3">
          <w:rPr>
            <w:rStyle w:val="af4"/>
            <w:sz w:val="24"/>
            <w:szCs w:val="24"/>
          </w:rPr>
          <w:fldChar w:fldCharType="separate"/>
        </w:r>
        <w:r w:rsidR="00EA5632" w:rsidRPr="002674F3">
          <w:rPr>
            <w:rStyle w:val="af4"/>
            <w:sz w:val="24"/>
            <w:szCs w:val="24"/>
          </w:rPr>
          <w:t>7</w:t>
        </w:r>
        <w:r w:rsidR="00EA5632" w:rsidRPr="002674F3">
          <w:rPr>
            <w:rStyle w:val="af4"/>
            <w:sz w:val="24"/>
            <w:szCs w:val="24"/>
          </w:rPr>
          <w:fldChar w:fldCharType="end"/>
        </w:r>
      </w:hyperlink>
    </w:p>
    <w:p w14:paraId="18F955FB" w14:textId="77777777" w:rsidR="00EA5632" w:rsidRPr="002674F3" w:rsidRDefault="00572C1D" w:rsidP="00EA5632">
      <w:pPr>
        <w:pStyle w:val="25"/>
        <w:rPr>
          <w:rFonts w:eastAsiaTheme="minorEastAsia"/>
          <w:i w:val="0"/>
          <w:iCs w:val="0"/>
        </w:rPr>
      </w:pPr>
      <w:hyperlink r:id="rId19" w:anchor="_Toc156825297" w:tooltip="#_Toc156825297" w:history="1">
        <w:r w:rsidR="00EA5632" w:rsidRPr="002674F3">
          <w:rPr>
            <w:rStyle w:val="af4"/>
            <w:rFonts w:eastAsia="Arial"/>
            <w:i w:val="0"/>
            <w:iCs w:val="0"/>
          </w:rPr>
          <w:t>3.1. Материально-техническое обеспечение</w:t>
        </w:r>
        <w:r w:rsidR="00EA5632" w:rsidRPr="002674F3">
          <w:rPr>
            <w:rStyle w:val="af4"/>
            <w:rFonts w:eastAsia="Arial"/>
            <w:i w:val="0"/>
            <w:iCs w:val="0"/>
          </w:rPr>
          <w:tab/>
        </w:r>
        <w:r w:rsidR="00EA5632" w:rsidRPr="002674F3">
          <w:rPr>
            <w:rStyle w:val="af4"/>
            <w:rFonts w:eastAsia="Arial"/>
          </w:rPr>
          <w:fldChar w:fldCharType="begin"/>
        </w:r>
        <w:r w:rsidR="00EA5632" w:rsidRPr="002674F3">
          <w:rPr>
            <w:rStyle w:val="af4"/>
            <w:rFonts w:eastAsia="Arial"/>
            <w:i w:val="0"/>
            <w:iCs w:val="0"/>
          </w:rPr>
          <w:instrText xml:space="preserve"> PAGEREF _Toc156825297 \h </w:instrText>
        </w:r>
        <w:r w:rsidR="00EA5632" w:rsidRPr="002674F3">
          <w:rPr>
            <w:rStyle w:val="af4"/>
            <w:rFonts w:eastAsia="Arial"/>
          </w:rPr>
        </w:r>
        <w:r w:rsidR="00EA5632" w:rsidRPr="002674F3">
          <w:rPr>
            <w:rStyle w:val="af4"/>
            <w:rFonts w:eastAsia="Arial"/>
          </w:rPr>
          <w:fldChar w:fldCharType="separate"/>
        </w:r>
        <w:r w:rsidR="00EA5632" w:rsidRPr="002674F3">
          <w:rPr>
            <w:rStyle w:val="af4"/>
            <w:rFonts w:eastAsia="Arial"/>
            <w:i w:val="0"/>
            <w:iCs w:val="0"/>
          </w:rPr>
          <w:t>7</w:t>
        </w:r>
        <w:r w:rsidR="00EA5632" w:rsidRPr="002674F3">
          <w:rPr>
            <w:rStyle w:val="af4"/>
            <w:rFonts w:eastAsia="Arial"/>
          </w:rPr>
          <w:fldChar w:fldCharType="end"/>
        </w:r>
      </w:hyperlink>
    </w:p>
    <w:p w14:paraId="3064418C" w14:textId="77777777" w:rsidR="00EA5632" w:rsidRPr="002674F3" w:rsidRDefault="00572C1D" w:rsidP="00EA5632">
      <w:pPr>
        <w:pStyle w:val="25"/>
        <w:rPr>
          <w:rFonts w:eastAsiaTheme="minorEastAsia"/>
          <w:i w:val="0"/>
          <w:iCs w:val="0"/>
        </w:rPr>
      </w:pPr>
      <w:hyperlink r:id="rId20" w:anchor="_Toc156825298" w:tooltip="#_Toc156825298" w:history="1">
        <w:r w:rsidR="00EA5632" w:rsidRPr="002674F3">
          <w:rPr>
            <w:rStyle w:val="af4"/>
            <w:rFonts w:eastAsia="Arial"/>
            <w:i w:val="0"/>
            <w:iCs w:val="0"/>
          </w:rPr>
          <w:t>3.2. Учебно-методическое обеспечение</w:t>
        </w:r>
        <w:r w:rsidR="00EA5632" w:rsidRPr="002674F3">
          <w:rPr>
            <w:rStyle w:val="af4"/>
            <w:rFonts w:eastAsia="Arial"/>
            <w:i w:val="0"/>
            <w:iCs w:val="0"/>
          </w:rPr>
          <w:tab/>
        </w:r>
        <w:r w:rsidR="00EA5632" w:rsidRPr="002674F3">
          <w:rPr>
            <w:rStyle w:val="af4"/>
            <w:rFonts w:eastAsia="Arial"/>
          </w:rPr>
          <w:fldChar w:fldCharType="begin"/>
        </w:r>
        <w:r w:rsidR="00EA5632" w:rsidRPr="002674F3">
          <w:rPr>
            <w:rStyle w:val="af4"/>
            <w:rFonts w:eastAsia="Arial"/>
            <w:i w:val="0"/>
            <w:iCs w:val="0"/>
          </w:rPr>
          <w:instrText xml:space="preserve"> PAGEREF _Toc156825298 \h </w:instrText>
        </w:r>
        <w:r w:rsidR="00EA5632" w:rsidRPr="002674F3">
          <w:rPr>
            <w:rStyle w:val="af4"/>
            <w:rFonts w:eastAsia="Arial"/>
          </w:rPr>
        </w:r>
        <w:r w:rsidR="00EA5632" w:rsidRPr="002674F3">
          <w:rPr>
            <w:rStyle w:val="af4"/>
            <w:rFonts w:eastAsia="Arial"/>
          </w:rPr>
          <w:fldChar w:fldCharType="separate"/>
        </w:r>
        <w:r w:rsidR="00EA5632" w:rsidRPr="002674F3">
          <w:rPr>
            <w:rStyle w:val="af4"/>
            <w:rFonts w:eastAsia="Arial"/>
            <w:i w:val="0"/>
            <w:iCs w:val="0"/>
          </w:rPr>
          <w:t>7</w:t>
        </w:r>
        <w:r w:rsidR="00EA5632" w:rsidRPr="002674F3">
          <w:rPr>
            <w:rStyle w:val="af4"/>
            <w:rFonts w:eastAsia="Arial"/>
          </w:rPr>
          <w:fldChar w:fldCharType="end"/>
        </w:r>
      </w:hyperlink>
    </w:p>
    <w:p w14:paraId="113356A7" w14:textId="77777777" w:rsidR="00EA5632" w:rsidRPr="002674F3" w:rsidRDefault="00572C1D" w:rsidP="00EA5632">
      <w:pPr>
        <w:pStyle w:val="16"/>
        <w:spacing w:line="240" w:lineRule="auto"/>
        <w:rPr>
          <w:rFonts w:eastAsiaTheme="minorEastAsia"/>
          <w:b w:val="0"/>
          <w:bCs w:val="0"/>
          <w:sz w:val="24"/>
          <w:szCs w:val="24"/>
          <w:lang w:eastAsia="ru-RU"/>
        </w:rPr>
      </w:pPr>
      <w:hyperlink r:id="rId21" w:anchor="_Toc156825299" w:tooltip="#_Toc156825299" w:history="1">
        <w:r w:rsidR="00EA5632" w:rsidRPr="002674F3">
          <w:rPr>
            <w:rStyle w:val="af4"/>
            <w:sz w:val="24"/>
            <w:szCs w:val="24"/>
          </w:rPr>
          <w:t>4. Контроль и оценка результатов  освоения ДИСЦИПЛИНЫ</w:t>
        </w:r>
        <w:r w:rsidR="00EA5632" w:rsidRPr="002674F3">
          <w:rPr>
            <w:rStyle w:val="af4"/>
            <w:sz w:val="24"/>
            <w:szCs w:val="24"/>
          </w:rPr>
          <w:tab/>
        </w:r>
        <w:r w:rsidR="00EA5632" w:rsidRPr="002674F3">
          <w:rPr>
            <w:rStyle w:val="af4"/>
            <w:sz w:val="24"/>
            <w:szCs w:val="24"/>
          </w:rPr>
          <w:fldChar w:fldCharType="begin"/>
        </w:r>
        <w:r w:rsidR="00EA5632" w:rsidRPr="002674F3">
          <w:rPr>
            <w:rStyle w:val="af4"/>
            <w:sz w:val="24"/>
            <w:szCs w:val="24"/>
          </w:rPr>
          <w:instrText xml:space="preserve"> PAGEREF _Toc156825299 \h </w:instrText>
        </w:r>
        <w:r w:rsidR="00EA5632" w:rsidRPr="002674F3">
          <w:rPr>
            <w:rStyle w:val="af4"/>
            <w:sz w:val="24"/>
            <w:szCs w:val="24"/>
          </w:rPr>
        </w:r>
        <w:r w:rsidR="00EA5632" w:rsidRPr="002674F3">
          <w:rPr>
            <w:rStyle w:val="af4"/>
            <w:sz w:val="24"/>
            <w:szCs w:val="24"/>
          </w:rPr>
          <w:fldChar w:fldCharType="separate"/>
        </w:r>
        <w:r w:rsidR="00EA5632" w:rsidRPr="002674F3">
          <w:rPr>
            <w:rStyle w:val="af4"/>
            <w:sz w:val="24"/>
            <w:szCs w:val="24"/>
          </w:rPr>
          <w:t>7</w:t>
        </w:r>
        <w:r w:rsidR="00EA5632" w:rsidRPr="002674F3">
          <w:rPr>
            <w:rStyle w:val="af4"/>
            <w:sz w:val="24"/>
            <w:szCs w:val="24"/>
          </w:rPr>
          <w:fldChar w:fldCharType="end"/>
        </w:r>
      </w:hyperlink>
    </w:p>
    <w:p w14:paraId="79900062" w14:textId="77777777" w:rsidR="00EA5632" w:rsidRPr="002674F3" w:rsidRDefault="00EA5632" w:rsidP="00EA5632">
      <w:pPr>
        <w:pStyle w:val="1f5"/>
        <w:jc w:val="left"/>
        <w:rPr>
          <w:rFonts w:ascii="Times New Roman" w:hAnsi="Times New Roman"/>
          <w:b w:val="0"/>
          <w:bCs w:val="0"/>
        </w:rPr>
      </w:pPr>
      <w:r w:rsidRPr="002674F3">
        <w:rPr>
          <w:rFonts w:ascii="Times New Roman" w:hAnsi="Times New Roman"/>
        </w:rPr>
        <w:fldChar w:fldCharType="end"/>
      </w:r>
    </w:p>
    <w:p w14:paraId="246BA6E4" w14:textId="77777777" w:rsidR="00EA5632" w:rsidRPr="002674F3" w:rsidRDefault="00EA5632" w:rsidP="00EA5632">
      <w:pPr>
        <w:rPr>
          <w:rFonts w:ascii="Times New Roman" w:eastAsia="Segoe UI" w:hAnsi="Times New Roman" w:cs="Times New Roman"/>
          <w:b/>
          <w:bCs/>
          <w:caps/>
          <w:sz w:val="24"/>
          <w:szCs w:val="24"/>
          <w:lang w:eastAsia="ru-RU"/>
        </w:rPr>
        <w:sectPr w:rsidR="00EA5632" w:rsidRPr="002674F3" w:rsidSect="00FD697B">
          <w:pgSz w:w="11906" w:h="16838"/>
          <w:pgMar w:top="1134" w:right="567" w:bottom="1134" w:left="1701" w:header="709" w:footer="709" w:gutter="0"/>
          <w:cols w:space="720"/>
        </w:sectPr>
      </w:pPr>
    </w:p>
    <w:p w14:paraId="50EE32E6" w14:textId="77777777" w:rsidR="00EA5632" w:rsidRPr="002674F3" w:rsidRDefault="00EA5632" w:rsidP="004C2B2B">
      <w:pPr>
        <w:pStyle w:val="1f5"/>
        <w:numPr>
          <w:ilvl w:val="0"/>
          <w:numId w:val="2"/>
        </w:numPr>
        <w:ind w:left="1068"/>
        <w:rPr>
          <w:rStyle w:val="aff"/>
          <w:i w:val="0"/>
          <w:iCs/>
        </w:rPr>
      </w:pPr>
      <w:bookmarkStart w:id="43" w:name="_Toc156825288"/>
      <w:r w:rsidRPr="002674F3">
        <w:rPr>
          <w:rStyle w:val="aff"/>
          <w:iCs/>
        </w:rPr>
        <w:lastRenderedPageBreak/>
        <w:t>Общая характеристика</w:t>
      </w:r>
      <w:bookmarkEnd w:id="43"/>
      <w:r w:rsidRPr="002674F3">
        <w:rPr>
          <w:rStyle w:val="aff"/>
          <w:iCs/>
        </w:rPr>
        <w:t xml:space="preserve"> РАБОЧЕЙ ПРОГРАММЫ УЧЕБНОЙ ДИСЦИПЛИНЫ</w:t>
      </w:r>
    </w:p>
    <w:p w14:paraId="5D2372A0" w14:textId="77777777" w:rsidR="00EA5632" w:rsidRPr="002674F3" w:rsidRDefault="00EA5632" w:rsidP="00EA5632">
      <w:pPr>
        <w:pStyle w:val="1f3"/>
        <w:ind w:left="720"/>
        <w:jc w:val="center"/>
        <w:rPr>
          <w:rFonts w:eastAsia="Segoe UI"/>
          <w:vertAlign w:val="superscript"/>
          <w:lang w:val="ru-RU"/>
        </w:rPr>
      </w:pPr>
      <w:r w:rsidRPr="002674F3">
        <w:rPr>
          <w:b/>
          <w:bCs/>
          <w:lang w:val="ru-RU"/>
        </w:rPr>
        <w:t>ЭЛЕКТРОТЕХНИКА И ЭЛЕКТРОНИКА</w:t>
      </w:r>
      <w:r w:rsidRPr="002674F3">
        <w:rPr>
          <w:rFonts w:eastAsia="Segoe UI"/>
          <w:lang w:val="ru-RU"/>
        </w:rPr>
        <w:t xml:space="preserve"> </w:t>
      </w:r>
    </w:p>
    <w:p w14:paraId="33F1527F" w14:textId="77777777" w:rsidR="00EA5632" w:rsidRPr="002674F3" w:rsidRDefault="00EA5632" w:rsidP="00EA5632">
      <w:pPr>
        <w:pStyle w:val="114"/>
        <w:spacing w:line="240" w:lineRule="auto"/>
        <w:rPr>
          <w:rFonts w:ascii="Times New Roman" w:hAnsi="Times New Roman"/>
          <w:i/>
          <w:color w:val="000000" w:themeColor="text1"/>
        </w:rPr>
      </w:pPr>
      <w:bookmarkStart w:id="44" w:name="_Toc156825289"/>
      <w:r w:rsidRPr="002674F3">
        <w:rPr>
          <w:rFonts w:ascii="Times New Roman" w:hAnsi="Times New Roman"/>
          <w:color w:val="000000" w:themeColor="text1"/>
        </w:rPr>
        <w:t>1.1. Цель и место дисциплины в структуре образовательной программы</w:t>
      </w:r>
      <w:bookmarkEnd w:id="44"/>
    </w:p>
    <w:p w14:paraId="4BF69AF7" w14:textId="77777777" w:rsidR="00EA5632" w:rsidRPr="002674F3" w:rsidRDefault="00EA5632" w:rsidP="00EA5632">
      <w:pPr>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Цель дисциплины «</w:t>
      </w:r>
      <w:r w:rsidRPr="002674F3">
        <w:rPr>
          <w:rFonts w:ascii="Times New Roman" w:hAnsi="Times New Roman" w:cs="Times New Roman"/>
          <w:sz w:val="24"/>
          <w:szCs w:val="24"/>
        </w:rPr>
        <w:t>Электротехника и электроника»</w:t>
      </w:r>
      <w:r w:rsidRPr="002674F3">
        <w:rPr>
          <w:rFonts w:ascii="Times New Roman" w:eastAsia="Times New Roman" w:hAnsi="Times New Roman" w:cs="Times New Roman"/>
          <w:sz w:val="24"/>
          <w:szCs w:val="24"/>
          <w:lang w:eastAsia="ru-RU"/>
        </w:rPr>
        <w:t xml:space="preserve">: формирование представлений о процессах, связанных с практическим применением электрических и магнитных явлений. </w:t>
      </w:r>
    </w:p>
    <w:p w14:paraId="4EA3E4D9" w14:textId="77777777" w:rsidR="00EA5632" w:rsidRPr="002674F3" w:rsidRDefault="00EA5632" w:rsidP="00EA5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4"/>
          <w:szCs w:val="24"/>
        </w:rPr>
      </w:pPr>
      <w:r w:rsidRPr="002674F3">
        <w:rPr>
          <w:rFonts w:ascii="Times New Roman" w:hAnsi="Times New Roman" w:cs="Times New Roman"/>
          <w:sz w:val="24"/>
          <w:szCs w:val="24"/>
        </w:rPr>
        <w:t>Дисциплина «Электротехника и электроника» включена в обязательную часть</w:t>
      </w:r>
      <w:r w:rsidRPr="002674F3">
        <w:rPr>
          <w:rFonts w:ascii="Times New Roman" w:hAnsi="Times New Roman" w:cs="Times New Roman"/>
          <w:i/>
          <w:color w:val="0070C0"/>
          <w:sz w:val="24"/>
          <w:szCs w:val="24"/>
        </w:rPr>
        <w:t xml:space="preserve"> </w:t>
      </w:r>
      <w:r w:rsidRPr="002674F3">
        <w:rPr>
          <w:rFonts w:ascii="Times New Roman" w:hAnsi="Times New Roman" w:cs="Times New Roman"/>
          <w:sz w:val="24"/>
          <w:szCs w:val="24"/>
        </w:rPr>
        <w:t>общепрофессионального</w:t>
      </w:r>
      <w:r w:rsidRPr="002674F3">
        <w:rPr>
          <w:rFonts w:ascii="Times New Roman" w:hAnsi="Times New Roman" w:cs="Times New Roman"/>
          <w:i/>
          <w:color w:val="0070C0"/>
          <w:sz w:val="24"/>
          <w:szCs w:val="24"/>
        </w:rPr>
        <w:t xml:space="preserve"> </w:t>
      </w:r>
      <w:r w:rsidRPr="002674F3">
        <w:rPr>
          <w:rFonts w:ascii="Times New Roman" w:hAnsi="Times New Roman" w:cs="Times New Roman"/>
          <w:sz w:val="24"/>
          <w:szCs w:val="24"/>
        </w:rPr>
        <w:t>цикла образовательной программы в соответствии с ФГОС СПО по специальности 21.02.18 Обогащение полезных ископаемых.</w:t>
      </w:r>
    </w:p>
    <w:p w14:paraId="008F40FD" w14:textId="77777777" w:rsidR="00EA5632" w:rsidRPr="002674F3" w:rsidRDefault="00EA5632" w:rsidP="00EA5632">
      <w:pPr>
        <w:ind w:right="-1" w:firstLine="709"/>
        <w:rPr>
          <w:rFonts w:ascii="Times New Roman" w:hAnsi="Times New Roman" w:cs="Times New Roman"/>
          <w:bCs/>
          <w:sz w:val="24"/>
          <w:szCs w:val="24"/>
        </w:rPr>
      </w:pPr>
      <w:r w:rsidRPr="002674F3">
        <w:rPr>
          <w:rFonts w:ascii="Times New Roman" w:hAnsi="Times New Roman" w:cs="Times New Roman"/>
          <w:sz w:val="24"/>
          <w:szCs w:val="24"/>
        </w:rPr>
        <w:t xml:space="preserve">Особое значение дисциплина имеет при формировании и развитии ОК </w:t>
      </w:r>
      <w:r w:rsidRPr="002674F3">
        <w:rPr>
          <w:rFonts w:ascii="Times New Roman" w:hAnsi="Times New Roman" w:cs="Times New Roman"/>
          <w:bCs/>
          <w:iCs/>
          <w:sz w:val="24"/>
          <w:szCs w:val="24"/>
        </w:rPr>
        <w:t>01, ОК 02,  ОК 05, ОК 09. ПК1.2</w:t>
      </w:r>
    </w:p>
    <w:p w14:paraId="12BCC975" w14:textId="77777777" w:rsidR="00EA5632" w:rsidRPr="002674F3" w:rsidRDefault="00EA5632" w:rsidP="00EA5632">
      <w:pPr>
        <w:pStyle w:val="114"/>
        <w:spacing w:line="240" w:lineRule="auto"/>
        <w:rPr>
          <w:rFonts w:ascii="Times New Roman" w:hAnsi="Times New Roman"/>
          <w:i/>
          <w:u w:val="single"/>
        </w:rPr>
      </w:pPr>
      <w:r w:rsidRPr="002674F3">
        <w:rPr>
          <w:rFonts w:ascii="Times New Roman" w:hAnsi="Times New Roman"/>
          <w:u w:val="single"/>
        </w:rPr>
        <w:t>1.2. Планируемые результаты освоения дисциплины</w:t>
      </w:r>
    </w:p>
    <w:p w14:paraId="6F895309" w14:textId="77777777" w:rsidR="00EA5632" w:rsidRPr="002674F3" w:rsidRDefault="00EA5632" w:rsidP="00EA5632">
      <w:pPr>
        <w:spacing w:after="120"/>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348"/>
        <w:gridCol w:w="2557"/>
        <w:gridCol w:w="2649"/>
      </w:tblGrid>
      <w:tr w:rsidR="00EA5632" w:rsidRPr="002674F3" w14:paraId="59EFFD7F" w14:textId="77777777" w:rsidTr="00771E10">
        <w:tc>
          <w:tcPr>
            <w:tcW w:w="2150" w:type="dxa"/>
            <w:tcBorders>
              <w:top w:val="single" w:sz="4" w:space="0" w:color="auto"/>
              <w:left w:val="single" w:sz="4" w:space="0" w:color="auto"/>
              <w:bottom w:val="single" w:sz="4" w:space="0" w:color="auto"/>
              <w:right w:val="single" w:sz="4" w:space="0" w:color="auto"/>
            </w:tcBorders>
            <w:hideMark/>
          </w:tcPr>
          <w:p w14:paraId="02437B32" w14:textId="77777777" w:rsidR="00EA5632" w:rsidRPr="002674F3" w:rsidRDefault="00EA5632" w:rsidP="00771E10">
            <w:pPr>
              <w:rPr>
                <w:rStyle w:val="aff"/>
                <w:i w:val="0"/>
                <w:sz w:val="24"/>
                <w:szCs w:val="24"/>
              </w:rPr>
            </w:pPr>
            <w:r w:rsidRPr="002674F3">
              <w:rPr>
                <w:rStyle w:val="aff"/>
                <w:sz w:val="24"/>
                <w:szCs w:val="24"/>
              </w:rPr>
              <w:t xml:space="preserve">Код ОК, </w:t>
            </w:r>
          </w:p>
          <w:p w14:paraId="71D9CCDB" w14:textId="77777777" w:rsidR="00EA5632" w:rsidRPr="002674F3" w:rsidRDefault="00EA5632" w:rsidP="00771E10">
            <w:pPr>
              <w:rPr>
                <w:rStyle w:val="aff"/>
                <w:b/>
                <w:sz w:val="24"/>
                <w:szCs w:val="24"/>
              </w:rPr>
            </w:pPr>
            <w:r w:rsidRPr="002674F3">
              <w:rPr>
                <w:rStyle w:val="aff"/>
                <w:sz w:val="24"/>
                <w:szCs w:val="24"/>
              </w:rPr>
              <w:t>ПК</w:t>
            </w:r>
            <w:r w:rsidRPr="002674F3">
              <w:rPr>
                <w:rStyle w:val="aff"/>
                <w:b/>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hideMark/>
          </w:tcPr>
          <w:p w14:paraId="4B94E765"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2544" w:type="dxa"/>
            <w:tcBorders>
              <w:top w:val="single" w:sz="4" w:space="0" w:color="auto"/>
              <w:left w:val="single" w:sz="4" w:space="0" w:color="auto"/>
              <w:bottom w:val="single" w:sz="4" w:space="0" w:color="auto"/>
              <w:right w:val="single" w:sz="4" w:space="0" w:color="auto"/>
            </w:tcBorders>
            <w:hideMark/>
          </w:tcPr>
          <w:p w14:paraId="2A7DE595" w14:textId="77777777" w:rsidR="00EA5632" w:rsidRPr="002674F3" w:rsidRDefault="00EA5632"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Знать</w:t>
            </w:r>
          </w:p>
        </w:tc>
        <w:tc>
          <w:tcPr>
            <w:tcW w:w="2609" w:type="dxa"/>
            <w:tcBorders>
              <w:top w:val="single" w:sz="4" w:space="0" w:color="auto"/>
              <w:left w:val="single" w:sz="4" w:space="0" w:color="auto"/>
              <w:bottom w:val="single" w:sz="4" w:space="0" w:color="auto"/>
              <w:right w:val="single" w:sz="4" w:space="0" w:color="auto"/>
            </w:tcBorders>
            <w:hideMark/>
          </w:tcPr>
          <w:p w14:paraId="3ADD6171" w14:textId="77777777" w:rsidR="00EA5632" w:rsidRPr="002674F3" w:rsidRDefault="00EA5632"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 xml:space="preserve">Владеть навыками </w:t>
            </w:r>
          </w:p>
        </w:tc>
      </w:tr>
      <w:tr w:rsidR="00EA5632" w:rsidRPr="002674F3" w14:paraId="5B731FD5" w14:textId="77777777" w:rsidTr="00771E10">
        <w:tc>
          <w:tcPr>
            <w:tcW w:w="2150" w:type="dxa"/>
            <w:tcBorders>
              <w:top w:val="single" w:sz="4" w:space="0" w:color="auto"/>
              <w:left w:val="single" w:sz="4" w:space="0" w:color="auto"/>
              <w:bottom w:val="single" w:sz="4" w:space="0" w:color="auto"/>
              <w:right w:val="single" w:sz="4" w:space="0" w:color="auto"/>
            </w:tcBorders>
            <w:hideMark/>
          </w:tcPr>
          <w:p w14:paraId="66DCDBFB" w14:textId="77777777" w:rsidR="00EA5632" w:rsidRPr="002674F3" w:rsidRDefault="00EA5632" w:rsidP="00771E10">
            <w:pPr>
              <w:rPr>
                <w:rStyle w:val="aff"/>
                <w:i w:val="0"/>
                <w:sz w:val="24"/>
                <w:szCs w:val="24"/>
              </w:rPr>
            </w:pPr>
            <w:r w:rsidRPr="002674F3">
              <w:rPr>
                <w:rFonts w:ascii="Times New Roman" w:hAnsi="Times New Roman" w:cs="Times New Roman"/>
                <w:b/>
                <w:sz w:val="24"/>
                <w:szCs w:val="24"/>
              </w:rPr>
              <w:t xml:space="preserve">ОК 01. </w:t>
            </w:r>
            <w:r w:rsidRPr="002674F3">
              <w:rPr>
                <w:rFonts w:ascii="Times New Roman" w:hAnsi="Times New Roman" w:cs="Times New Roman"/>
                <w:sz w:val="24"/>
                <w:szCs w:val="24"/>
              </w:rPr>
              <w:t>Выбирать способы решения</w:t>
            </w:r>
            <w:r w:rsidRPr="002674F3">
              <w:rPr>
                <w:rFonts w:ascii="Times New Roman" w:hAnsi="Times New Roman" w:cs="Times New Roman"/>
                <w:spacing w:val="-14"/>
                <w:sz w:val="24"/>
                <w:szCs w:val="24"/>
              </w:rPr>
              <w:t xml:space="preserve"> </w:t>
            </w:r>
            <w:r w:rsidRPr="002674F3">
              <w:rPr>
                <w:rFonts w:ascii="Times New Roman" w:hAnsi="Times New Roman" w:cs="Times New Roman"/>
                <w:sz w:val="24"/>
                <w:szCs w:val="24"/>
              </w:rPr>
              <w:t>задач</w:t>
            </w:r>
            <w:r w:rsidRPr="002674F3">
              <w:rPr>
                <w:rFonts w:ascii="Times New Roman" w:hAnsi="Times New Roman" w:cs="Times New Roman"/>
                <w:spacing w:val="-14"/>
                <w:sz w:val="24"/>
                <w:szCs w:val="24"/>
              </w:rPr>
              <w:t xml:space="preserve"> </w:t>
            </w:r>
            <w:r w:rsidRPr="002674F3">
              <w:rPr>
                <w:rFonts w:ascii="Times New Roman" w:hAnsi="Times New Roman" w:cs="Times New Roman"/>
                <w:sz w:val="24"/>
                <w:szCs w:val="24"/>
              </w:rPr>
              <w:t>профессиональной деятельности применительно к различным контекстам.</w:t>
            </w:r>
          </w:p>
          <w:p w14:paraId="41F02D23" w14:textId="77777777" w:rsidR="00EA5632" w:rsidRPr="002674F3" w:rsidRDefault="00EA5632" w:rsidP="00771E10">
            <w:pPr>
              <w:rPr>
                <w:rStyle w:val="aff"/>
                <w:i w:val="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36006258"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распознавать задачу и/или проблему в профессиональном и/или социальном контексте, анализировать и выделять её составные части</w:t>
            </w:r>
          </w:p>
          <w:p w14:paraId="47C9A083"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оценивать результат и последствия своих действий (самостоятельно или с помощью наставника)</w:t>
            </w:r>
          </w:p>
        </w:tc>
        <w:tc>
          <w:tcPr>
            <w:tcW w:w="2544" w:type="dxa"/>
            <w:tcBorders>
              <w:top w:val="single" w:sz="4" w:space="0" w:color="auto"/>
              <w:left w:val="single" w:sz="4" w:space="0" w:color="auto"/>
              <w:bottom w:val="single" w:sz="4" w:space="0" w:color="auto"/>
              <w:right w:val="single" w:sz="4" w:space="0" w:color="auto"/>
            </w:tcBorders>
            <w:hideMark/>
          </w:tcPr>
          <w:p w14:paraId="1D1F9390"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 xml:space="preserve">актуальный профессиональный и социальный контекст, в котором приходится работать и жить </w:t>
            </w:r>
          </w:p>
          <w:p w14:paraId="5F6CCA36"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структура плана для решения задач, алгоритмы выполнения работ в профессиональной и смежных областях</w:t>
            </w:r>
          </w:p>
          <w:p w14:paraId="6B965DB8"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порядок оценки результатов решения задач профессиональной деятельности</w:t>
            </w:r>
          </w:p>
        </w:tc>
        <w:tc>
          <w:tcPr>
            <w:tcW w:w="2609" w:type="dxa"/>
            <w:tcBorders>
              <w:top w:val="single" w:sz="4" w:space="0" w:color="auto"/>
              <w:left w:val="single" w:sz="4" w:space="0" w:color="auto"/>
              <w:bottom w:val="single" w:sz="4" w:space="0" w:color="auto"/>
              <w:right w:val="single" w:sz="4" w:space="0" w:color="auto"/>
            </w:tcBorders>
            <w:hideMark/>
          </w:tcPr>
          <w:p w14:paraId="02964F76" w14:textId="77777777" w:rsidR="00EA5632" w:rsidRPr="002674F3" w:rsidRDefault="00EA5632" w:rsidP="00771E10">
            <w:pPr>
              <w:jc w:val="center"/>
              <w:rPr>
                <w:rFonts w:ascii="Times New Roman" w:hAnsi="Times New Roman" w:cs="Times New Roman"/>
                <w:b/>
                <w:sz w:val="24"/>
                <w:szCs w:val="24"/>
              </w:rPr>
            </w:pPr>
          </w:p>
        </w:tc>
      </w:tr>
      <w:tr w:rsidR="00EA5632" w:rsidRPr="002674F3" w14:paraId="64225F46" w14:textId="77777777" w:rsidTr="00771E10">
        <w:tc>
          <w:tcPr>
            <w:tcW w:w="2150" w:type="dxa"/>
            <w:tcBorders>
              <w:top w:val="single" w:sz="4" w:space="0" w:color="auto"/>
              <w:left w:val="single" w:sz="4" w:space="0" w:color="auto"/>
              <w:bottom w:val="single" w:sz="4" w:space="0" w:color="auto"/>
              <w:right w:val="single" w:sz="4" w:space="0" w:color="auto"/>
            </w:tcBorders>
            <w:hideMark/>
          </w:tcPr>
          <w:p w14:paraId="6A991089"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ОК</w:t>
            </w:r>
            <w:r w:rsidRPr="002674F3">
              <w:rPr>
                <w:rFonts w:ascii="Times New Roman" w:hAnsi="Times New Roman" w:cs="Times New Roman"/>
                <w:b/>
                <w:spacing w:val="-13"/>
                <w:sz w:val="24"/>
                <w:szCs w:val="24"/>
              </w:rPr>
              <w:t xml:space="preserve"> </w:t>
            </w:r>
            <w:r w:rsidRPr="002674F3">
              <w:rPr>
                <w:rFonts w:ascii="Times New Roman" w:hAnsi="Times New Roman" w:cs="Times New Roman"/>
                <w:b/>
                <w:sz w:val="24"/>
                <w:szCs w:val="24"/>
              </w:rPr>
              <w:t>02.</w:t>
            </w:r>
            <w:r w:rsidRPr="002674F3">
              <w:rPr>
                <w:rFonts w:ascii="Times New Roman" w:hAnsi="Times New Roman" w:cs="Times New Roman"/>
                <w:b/>
                <w:spacing w:val="-13"/>
                <w:sz w:val="24"/>
                <w:szCs w:val="24"/>
              </w:rPr>
              <w:t xml:space="preserve"> </w:t>
            </w:r>
            <w:r w:rsidRPr="002674F3">
              <w:rPr>
                <w:rFonts w:ascii="Times New Roman" w:hAnsi="Times New Roman" w:cs="Times New Roman"/>
                <w:sz w:val="24"/>
                <w:szCs w:val="24"/>
              </w:rPr>
              <w:t>Использовать</w:t>
            </w:r>
            <w:r w:rsidRPr="002674F3">
              <w:rPr>
                <w:rFonts w:ascii="Times New Roman" w:hAnsi="Times New Roman" w:cs="Times New Roman"/>
                <w:spacing w:val="-13"/>
                <w:sz w:val="24"/>
                <w:szCs w:val="24"/>
              </w:rPr>
              <w:t xml:space="preserve"> </w:t>
            </w:r>
            <w:r w:rsidRPr="002674F3">
              <w:rPr>
                <w:rFonts w:ascii="Times New Roman" w:hAnsi="Times New Roman" w:cs="Times New Roman"/>
                <w:sz w:val="24"/>
                <w:szCs w:val="24"/>
              </w:rPr>
              <w:t>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D1C46AB" w14:textId="77777777" w:rsidR="00EA5632" w:rsidRPr="002674F3" w:rsidRDefault="00EA5632" w:rsidP="00771E10">
            <w:pPr>
              <w:rPr>
                <w:rFonts w:ascii="Times New Roman" w:hAnsi="Times New Roman" w:cs="Times New Roman"/>
                <w:b/>
                <w:sz w:val="24"/>
                <w:szCs w:val="24"/>
              </w:rPr>
            </w:pPr>
          </w:p>
          <w:p w14:paraId="10CFBB02" w14:textId="77777777" w:rsidR="00EA5632" w:rsidRPr="002674F3" w:rsidRDefault="00EA5632" w:rsidP="00771E10">
            <w:pPr>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0C45E7A3"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определять задачи для поиска информации, планировать процесс поиска, выбирать необходимые источники информации</w:t>
            </w:r>
          </w:p>
          <w:p w14:paraId="70D41C9F"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выделять наиболее значимое в перечне информации, структурировать получаемую информацию, оформлять результаты поиска</w:t>
            </w:r>
          </w:p>
          <w:p w14:paraId="145AF9BF"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 xml:space="preserve">оценивать практическую </w:t>
            </w:r>
            <w:r w:rsidRPr="002674F3">
              <w:rPr>
                <w:rFonts w:ascii="Times New Roman" w:hAnsi="Times New Roman" w:cs="Times New Roman"/>
                <w:sz w:val="24"/>
                <w:szCs w:val="24"/>
              </w:rPr>
              <w:lastRenderedPageBreak/>
              <w:t>значимость результатов поиска</w:t>
            </w:r>
          </w:p>
          <w:p w14:paraId="012BE324"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применять средства информационных технологий для решения профессиональных задач</w:t>
            </w:r>
          </w:p>
          <w:p w14:paraId="0BB58BE3"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использовать современное программное обеспечение в профессиональной деятельности</w:t>
            </w:r>
          </w:p>
          <w:p w14:paraId="4EC43298"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использовать различные цифровые средства для решения профессиональных задач</w:t>
            </w:r>
          </w:p>
        </w:tc>
        <w:tc>
          <w:tcPr>
            <w:tcW w:w="2544" w:type="dxa"/>
            <w:tcBorders>
              <w:top w:val="single" w:sz="4" w:space="0" w:color="auto"/>
              <w:left w:val="single" w:sz="4" w:space="0" w:color="auto"/>
              <w:bottom w:val="single" w:sz="4" w:space="0" w:color="auto"/>
              <w:right w:val="single" w:sz="4" w:space="0" w:color="auto"/>
            </w:tcBorders>
            <w:hideMark/>
          </w:tcPr>
          <w:p w14:paraId="57D5E039"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номенклатура информационных источников, применяемых в профессиональной деятельности</w:t>
            </w:r>
          </w:p>
          <w:p w14:paraId="4307DB8D"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приемы структурирования информации</w:t>
            </w:r>
          </w:p>
          <w:p w14:paraId="1F7E78D5"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формат оформления результатов поиска информации</w:t>
            </w:r>
          </w:p>
          <w:p w14:paraId="51EE373B"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современные средства и устройства информатизации, порядок их применения и программное обеспечение в </w:t>
            </w:r>
            <w:r w:rsidRPr="002674F3">
              <w:rPr>
                <w:rFonts w:ascii="Times New Roman" w:hAnsi="Times New Roman" w:cs="Times New Roman"/>
                <w:sz w:val="24"/>
                <w:szCs w:val="24"/>
              </w:rPr>
              <w:lastRenderedPageBreak/>
              <w:t>профессиональной деятельности, в том числе цифровые средства</w:t>
            </w:r>
          </w:p>
        </w:tc>
        <w:tc>
          <w:tcPr>
            <w:tcW w:w="2609" w:type="dxa"/>
            <w:tcBorders>
              <w:top w:val="single" w:sz="4" w:space="0" w:color="auto"/>
              <w:left w:val="single" w:sz="4" w:space="0" w:color="auto"/>
              <w:bottom w:val="single" w:sz="4" w:space="0" w:color="auto"/>
              <w:right w:val="single" w:sz="4" w:space="0" w:color="auto"/>
            </w:tcBorders>
            <w:hideMark/>
          </w:tcPr>
          <w:p w14:paraId="3AC9A096" w14:textId="77777777" w:rsidR="00EA5632" w:rsidRPr="002674F3" w:rsidRDefault="00EA5632" w:rsidP="00771E10">
            <w:pPr>
              <w:jc w:val="center"/>
              <w:rPr>
                <w:rFonts w:ascii="Times New Roman" w:hAnsi="Times New Roman" w:cs="Times New Roman"/>
                <w:b/>
                <w:sz w:val="24"/>
                <w:szCs w:val="24"/>
              </w:rPr>
            </w:pPr>
          </w:p>
        </w:tc>
      </w:tr>
      <w:tr w:rsidR="00EA5632" w:rsidRPr="002674F3" w14:paraId="0D36A324" w14:textId="77777777" w:rsidTr="00771E10">
        <w:tc>
          <w:tcPr>
            <w:tcW w:w="2150" w:type="dxa"/>
            <w:tcBorders>
              <w:top w:val="single" w:sz="4" w:space="0" w:color="auto"/>
              <w:left w:val="single" w:sz="4" w:space="0" w:color="auto"/>
              <w:bottom w:val="single" w:sz="4" w:space="0" w:color="auto"/>
              <w:right w:val="single" w:sz="4" w:space="0" w:color="auto"/>
            </w:tcBorders>
            <w:hideMark/>
          </w:tcPr>
          <w:p w14:paraId="15ADF6E5" w14:textId="77777777" w:rsidR="00EA5632" w:rsidRPr="002674F3" w:rsidRDefault="00EA5632" w:rsidP="00771E10">
            <w:pPr>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4DE56956" w14:textId="77777777" w:rsidR="00EA5632" w:rsidRPr="002674F3" w:rsidRDefault="00EA5632" w:rsidP="00771E10">
            <w:pPr>
              <w:rPr>
                <w:rFonts w:ascii="Times New Roman" w:hAnsi="Times New Roman" w:cs="Times New Roman"/>
                <w:sz w:val="24"/>
                <w:szCs w:val="24"/>
              </w:rPr>
            </w:pPr>
          </w:p>
        </w:tc>
        <w:tc>
          <w:tcPr>
            <w:tcW w:w="2544" w:type="dxa"/>
            <w:tcBorders>
              <w:top w:val="single" w:sz="4" w:space="0" w:color="auto"/>
              <w:left w:val="single" w:sz="4" w:space="0" w:color="auto"/>
              <w:bottom w:val="single" w:sz="4" w:space="0" w:color="auto"/>
              <w:right w:val="single" w:sz="4" w:space="0" w:color="auto"/>
            </w:tcBorders>
            <w:hideMark/>
          </w:tcPr>
          <w:p w14:paraId="7506E048" w14:textId="77777777" w:rsidR="00EA5632" w:rsidRPr="002674F3" w:rsidRDefault="00EA5632" w:rsidP="00771E10">
            <w:pPr>
              <w:rPr>
                <w:rFonts w:ascii="Times New Roman" w:hAnsi="Times New Roman" w:cs="Times New Roman"/>
                <w:sz w:val="24"/>
                <w:szCs w:val="24"/>
              </w:rPr>
            </w:pPr>
          </w:p>
        </w:tc>
        <w:tc>
          <w:tcPr>
            <w:tcW w:w="2609" w:type="dxa"/>
            <w:tcBorders>
              <w:top w:val="single" w:sz="4" w:space="0" w:color="auto"/>
              <w:left w:val="single" w:sz="4" w:space="0" w:color="auto"/>
              <w:bottom w:val="single" w:sz="4" w:space="0" w:color="auto"/>
              <w:right w:val="single" w:sz="4" w:space="0" w:color="auto"/>
            </w:tcBorders>
            <w:hideMark/>
          </w:tcPr>
          <w:p w14:paraId="23D71468" w14:textId="77777777" w:rsidR="00EA5632" w:rsidRPr="002674F3" w:rsidRDefault="00EA5632" w:rsidP="00771E10">
            <w:pPr>
              <w:jc w:val="center"/>
              <w:rPr>
                <w:rFonts w:ascii="Times New Roman" w:hAnsi="Times New Roman" w:cs="Times New Roman"/>
                <w:b/>
                <w:sz w:val="24"/>
                <w:szCs w:val="24"/>
              </w:rPr>
            </w:pPr>
          </w:p>
        </w:tc>
      </w:tr>
      <w:tr w:rsidR="00EA5632" w:rsidRPr="002674F3" w14:paraId="27E480AA" w14:textId="77777777" w:rsidTr="00771E10">
        <w:tc>
          <w:tcPr>
            <w:tcW w:w="2150" w:type="dxa"/>
            <w:tcBorders>
              <w:top w:val="single" w:sz="4" w:space="0" w:color="auto"/>
              <w:left w:val="single" w:sz="4" w:space="0" w:color="auto"/>
              <w:bottom w:val="single" w:sz="4" w:space="0" w:color="auto"/>
              <w:right w:val="single" w:sz="4" w:space="0" w:color="auto"/>
            </w:tcBorders>
            <w:hideMark/>
          </w:tcPr>
          <w:p w14:paraId="041D48E4" w14:textId="77777777" w:rsidR="00EA5632" w:rsidRPr="002674F3" w:rsidRDefault="00EA5632" w:rsidP="00771E10">
            <w:pPr>
              <w:rPr>
                <w:rFonts w:ascii="Times New Roman" w:hAnsi="Times New Roman" w:cs="Times New Roman"/>
                <w:b/>
                <w:sz w:val="24"/>
                <w:szCs w:val="24"/>
              </w:rPr>
            </w:pPr>
          </w:p>
          <w:p w14:paraId="7281F7C4"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ОК 05. </w:t>
            </w:r>
            <w:r w:rsidRPr="002674F3">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551" w:type="dxa"/>
            <w:tcBorders>
              <w:top w:val="single" w:sz="4" w:space="0" w:color="auto"/>
              <w:left w:val="single" w:sz="4" w:space="0" w:color="auto"/>
              <w:bottom w:val="single" w:sz="4" w:space="0" w:color="auto"/>
              <w:right w:val="single" w:sz="4" w:space="0" w:color="auto"/>
            </w:tcBorders>
            <w:hideMark/>
          </w:tcPr>
          <w:p w14:paraId="7F0B0918"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sz w:val="24"/>
                <w:szCs w:val="24"/>
              </w:rPr>
              <w:t>грамотно</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излагать</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свои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мысли</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оформлять</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документы</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по</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профессиональной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тематике</w:t>
            </w:r>
            <w:r w:rsidRPr="002674F3">
              <w:rPr>
                <w:rFonts w:ascii="Times New Roman" w:hAnsi="Times New Roman" w:cs="Times New Roman"/>
                <w:spacing w:val="-9"/>
                <w:sz w:val="24"/>
                <w:szCs w:val="24"/>
              </w:rPr>
              <w:t xml:space="preserve"> </w:t>
            </w:r>
            <w:r w:rsidRPr="002674F3">
              <w:rPr>
                <w:rFonts w:ascii="Times New Roman" w:hAnsi="Times New Roman" w:cs="Times New Roman"/>
                <w:sz w:val="24"/>
                <w:szCs w:val="24"/>
              </w:rPr>
              <w:t xml:space="preserve">на государственном </w:t>
            </w:r>
            <w:r w:rsidRPr="002674F3">
              <w:rPr>
                <w:rFonts w:ascii="Times New Roman" w:hAnsi="Times New Roman" w:cs="Times New Roman"/>
                <w:spacing w:val="-2"/>
                <w:sz w:val="24"/>
                <w:szCs w:val="24"/>
              </w:rPr>
              <w:t>языке,</w:t>
            </w:r>
            <w:r w:rsidRPr="002674F3">
              <w:rPr>
                <w:rFonts w:ascii="Times New Roman" w:hAnsi="Times New Roman" w:cs="Times New Roman"/>
                <w:sz w:val="24"/>
                <w:szCs w:val="24"/>
              </w:rPr>
              <w:t xml:space="preserve"> проявлять</w:t>
            </w:r>
            <w:r w:rsidRPr="002674F3">
              <w:rPr>
                <w:rFonts w:ascii="Times New Roman" w:hAnsi="Times New Roman" w:cs="Times New Roman"/>
                <w:spacing w:val="-8"/>
                <w:sz w:val="24"/>
                <w:szCs w:val="24"/>
              </w:rPr>
              <w:t xml:space="preserve"> </w:t>
            </w:r>
            <w:r w:rsidRPr="002674F3">
              <w:rPr>
                <w:rFonts w:ascii="Times New Roman" w:hAnsi="Times New Roman" w:cs="Times New Roman"/>
                <w:sz w:val="24"/>
                <w:szCs w:val="24"/>
              </w:rPr>
              <w:t>толерантность</w:t>
            </w:r>
            <w:r w:rsidRPr="002674F3">
              <w:rPr>
                <w:rFonts w:ascii="Times New Roman" w:hAnsi="Times New Roman" w:cs="Times New Roman"/>
                <w:spacing w:val="-8"/>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рабочем</w:t>
            </w:r>
            <w:r w:rsidRPr="002674F3">
              <w:rPr>
                <w:rFonts w:ascii="Times New Roman" w:hAnsi="Times New Roman" w:cs="Times New Roman"/>
                <w:spacing w:val="-8"/>
                <w:sz w:val="24"/>
                <w:szCs w:val="24"/>
              </w:rPr>
              <w:t xml:space="preserve"> </w:t>
            </w:r>
            <w:r w:rsidRPr="002674F3">
              <w:rPr>
                <w:rFonts w:ascii="Times New Roman" w:hAnsi="Times New Roman" w:cs="Times New Roman"/>
                <w:spacing w:val="-2"/>
                <w:sz w:val="24"/>
                <w:szCs w:val="24"/>
              </w:rPr>
              <w:t>коллективе</w:t>
            </w:r>
          </w:p>
        </w:tc>
        <w:tc>
          <w:tcPr>
            <w:tcW w:w="2544" w:type="dxa"/>
            <w:tcBorders>
              <w:top w:val="single" w:sz="4" w:space="0" w:color="auto"/>
              <w:left w:val="single" w:sz="4" w:space="0" w:color="auto"/>
              <w:bottom w:val="single" w:sz="4" w:space="0" w:color="auto"/>
              <w:right w:val="single" w:sz="4" w:space="0" w:color="auto"/>
            </w:tcBorders>
            <w:hideMark/>
          </w:tcPr>
          <w:p w14:paraId="6568D753"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sz w:val="24"/>
                <w:szCs w:val="24"/>
              </w:rPr>
              <w:t>правила</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оформления</w:t>
            </w:r>
            <w:r w:rsidRPr="002674F3">
              <w:rPr>
                <w:rFonts w:ascii="Times New Roman" w:hAnsi="Times New Roman" w:cs="Times New Roman"/>
                <w:spacing w:val="-8"/>
                <w:sz w:val="24"/>
                <w:szCs w:val="24"/>
              </w:rPr>
              <w:t xml:space="preserve"> </w:t>
            </w:r>
            <w:r w:rsidRPr="002674F3">
              <w:rPr>
                <w:rFonts w:ascii="Times New Roman" w:hAnsi="Times New Roman" w:cs="Times New Roman"/>
                <w:spacing w:val="-2"/>
                <w:sz w:val="24"/>
                <w:szCs w:val="24"/>
              </w:rPr>
              <w:t xml:space="preserve">документов, </w:t>
            </w:r>
            <w:r w:rsidRPr="002674F3">
              <w:rPr>
                <w:rFonts w:ascii="Times New Roman" w:hAnsi="Times New Roman" w:cs="Times New Roman"/>
                <w:sz w:val="24"/>
                <w:szCs w:val="24"/>
              </w:rPr>
              <w:t>правила</w:t>
            </w:r>
            <w:r w:rsidRPr="002674F3">
              <w:rPr>
                <w:rFonts w:ascii="Times New Roman" w:hAnsi="Times New Roman" w:cs="Times New Roman"/>
                <w:spacing w:val="-8"/>
                <w:sz w:val="24"/>
                <w:szCs w:val="24"/>
              </w:rPr>
              <w:t xml:space="preserve"> </w:t>
            </w:r>
            <w:r w:rsidRPr="002674F3">
              <w:rPr>
                <w:rFonts w:ascii="Times New Roman" w:hAnsi="Times New Roman" w:cs="Times New Roman"/>
                <w:sz w:val="24"/>
                <w:szCs w:val="24"/>
              </w:rPr>
              <w:t>построения</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устных</w:t>
            </w:r>
            <w:r w:rsidRPr="002674F3">
              <w:rPr>
                <w:rFonts w:ascii="Times New Roman" w:hAnsi="Times New Roman" w:cs="Times New Roman"/>
                <w:spacing w:val="-5"/>
                <w:sz w:val="24"/>
                <w:szCs w:val="24"/>
              </w:rPr>
              <w:t xml:space="preserve"> </w:t>
            </w:r>
            <w:r w:rsidRPr="002674F3">
              <w:rPr>
                <w:rFonts w:ascii="Times New Roman" w:hAnsi="Times New Roman" w:cs="Times New Roman"/>
                <w:spacing w:val="-2"/>
                <w:sz w:val="24"/>
                <w:szCs w:val="24"/>
              </w:rPr>
              <w:t>сообщений, о</w:t>
            </w:r>
            <w:r w:rsidRPr="002674F3">
              <w:rPr>
                <w:rFonts w:ascii="Times New Roman" w:hAnsi="Times New Roman" w:cs="Times New Roman"/>
                <w:sz w:val="24"/>
                <w:szCs w:val="24"/>
              </w:rPr>
              <w:t>собенности</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социального</w:t>
            </w:r>
            <w:r w:rsidRPr="002674F3">
              <w:rPr>
                <w:rFonts w:ascii="Times New Roman" w:hAnsi="Times New Roman" w:cs="Times New Roman"/>
                <w:spacing w:val="-1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культурного</w:t>
            </w:r>
            <w:r w:rsidRPr="002674F3">
              <w:rPr>
                <w:rFonts w:ascii="Times New Roman" w:hAnsi="Times New Roman" w:cs="Times New Roman"/>
                <w:spacing w:val="-11"/>
                <w:sz w:val="24"/>
                <w:szCs w:val="24"/>
              </w:rPr>
              <w:t xml:space="preserve"> </w:t>
            </w:r>
            <w:r w:rsidRPr="002674F3">
              <w:rPr>
                <w:rFonts w:ascii="Times New Roman" w:hAnsi="Times New Roman" w:cs="Times New Roman"/>
                <w:spacing w:val="-2"/>
                <w:sz w:val="24"/>
                <w:szCs w:val="24"/>
              </w:rPr>
              <w:t>контекста</w:t>
            </w:r>
          </w:p>
        </w:tc>
        <w:tc>
          <w:tcPr>
            <w:tcW w:w="2609" w:type="dxa"/>
            <w:tcBorders>
              <w:top w:val="single" w:sz="4" w:space="0" w:color="auto"/>
              <w:left w:val="single" w:sz="4" w:space="0" w:color="auto"/>
              <w:bottom w:val="single" w:sz="4" w:space="0" w:color="auto"/>
              <w:right w:val="single" w:sz="4" w:space="0" w:color="auto"/>
            </w:tcBorders>
            <w:hideMark/>
          </w:tcPr>
          <w:p w14:paraId="021983DE" w14:textId="77777777" w:rsidR="00EA5632" w:rsidRPr="002674F3" w:rsidRDefault="00EA5632" w:rsidP="00771E10">
            <w:pPr>
              <w:jc w:val="center"/>
              <w:rPr>
                <w:rFonts w:ascii="Times New Roman" w:hAnsi="Times New Roman" w:cs="Times New Roman"/>
                <w:b/>
                <w:sz w:val="24"/>
                <w:szCs w:val="24"/>
              </w:rPr>
            </w:pPr>
          </w:p>
        </w:tc>
      </w:tr>
      <w:tr w:rsidR="00EA5632" w:rsidRPr="002674F3" w14:paraId="6C3BB2EF" w14:textId="77777777" w:rsidTr="00771E10">
        <w:tc>
          <w:tcPr>
            <w:tcW w:w="2150" w:type="dxa"/>
            <w:tcBorders>
              <w:top w:val="single" w:sz="4" w:space="0" w:color="auto"/>
              <w:left w:val="single" w:sz="4" w:space="0" w:color="auto"/>
              <w:bottom w:val="single" w:sz="4" w:space="0" w:color="auto"/>
              <w:right w:val="single" w:sz="4" w:space="0" w:color="auto"/>
            </w:tcBorders>
            <w:hideMark/>
          </w:tcPr>
          <w:p w14:paraId="0428C943" w14:textId="77777777" w:rsidR="00EA5632" w:rsidRPr="002674F3" w:rsidRDefault="00EA5632" w:rsidP="00771E10">
            <w:pPr>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2BBDCF1B" w14:textId="77777777" w:rsidR="00EA5632" w:rsidRPr="002674F3" w:rsidRDefault="00EA5632" w:rsidP="00771E10">
            <w:pPr>
              <w:jc w:val="center"/>
              <w:rPr>
                <w:rFonts w:ascii="Times New Roman" w:hAnsi="Times New Roman" w:cs="Times New Roman"/>
                <w:b/>
                <w:sz w:val="24"/>
                <w:szCs w:val="24"/>
              </w:rPr>
            </w:pPr>
          </w:p>
        </w:tc>
        <w:tc>
          <w:tcPr>
            <w:tcW w:w="2544" w:type="dxa"/>
            <w:tcBorders>
              <w:top w:val="single" w:sz="4" w:space="0" w:color="auto"/>
              <w:left w:val="single" w:sz="4" w:space="0" w:color="auto"/>
              <w:bottom w:val="single" w:sz="4" w:space="0" w:color="auto"/>
              <w:right w:val="single" w:sz="4" w:space="0" w:color="auto"/>
            </w:tcBorders>
            <w:hideMark/>
          </w:tcPr>
          <w:p w14:paraId="2BBF0864" w14:textId="77777777" w:rsidR="00EA5632" w:rsidRPr="002674F3" w:rsidRDefault="00EA5632" w:rsidP="00771E10">
            <w:pPr>
              <w:jc w:val="center"/>
              <w:rPr>
                <w:rFonts w:ascii="Times New Roman" w:hAnsi="Times New Roman" w:cs="Times New Roman"/>
                <w:b/>
                <w:sz w:val="24"/>
                <w:szCs w:val="24"/>
              </w:rPr>
            </w:pPr>
          </w:p>
        </w:tc>
        <w:tc>
          <w:tcPr>
            <w:tcW w:w="2609" w:type="dxa"/>
            <w:tcBorders>
              <w:top w:val="single" w:sz="4" w:space="0" w:color="auto"/>
              <w:left w:val="single" w:sz="4" w:space="0" w:color="auto"/>
              <w:bottom w:val="single" w:sz="4" w:space="0" w:color="auto"/>
              <w:right w:val="single" w:sz="4" w:space="0" w:color="auto"/>
            </w:tcBorders>
            <w:hideMark/>
          </w:tcPr>
          <w:p w14:paraId="5AB1A60A" w14:textId="77777777" w:rsidR="00EA5632" w:rsidRPr="002674F3" w:rsidRDefault="00EA5632" w:rsidP="00771E10">
            <w:pPr>
              <w:jc w:val="center"/>
              <w:rPr>
                <w:rFonts w:ascii="Times New Roman" w:hAnsi="Times New Roman" w:cs="Times New Roman"/>
                <w:b/>
                <w:sz w:val="24"/>
                <w:szCs w:val="24"/>
              </w:rPr>
            </w:pPr>
          </w:p>
        </w:tc>
      </w:tr>
      <w:tr w:rsidR="00EA5632" w:rsidRPr="002674F3" w14:paraId="2A14416F" w14:textId="77777777" w:rsidTr="00771E10">
        <w:tc>
          <w:tcPr>
            <w:tcW w:w="2150" w:type="dxa"/>
            <w:tcBorders>
              <w:top w:val="single" w:sz="4" w:space="0" w:color="auto"/>
              <w:left w:val="single" w:sz="4" w:space="0" w:color="auto"/>
              <w:bottom w:val="single" w:sz="4" w:space="0" w:color="auto"/>
              <w:right w:val="single" w:sz="4" w:space="0" w:color="auto"/>
            </w:tcBorders>
            <w:hideMark/>
          </w:tcPr>
          <w:p w14:paraId="494C6AD7"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ОК 09. </w:t>
            </w:r>
          </w:p>
          <w:p w14:paraId="13ABA93A"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sz w:val="24"/>
                <w:szCs w:val="24"/>
              </w:rPr>
              <w:t xml:space="preserve">Пользоваться </w:t>
            </w:r>
            <w:r w:rsidRPr="002674F3">
              <w:rPr>
                <w:rFonts w:ascii="Times New Roman" w:hAnsi="Times New Roman" w:cs="Times New Roman"/>
                <w:spacing w:val="-2"/>
                <w:sz w:val="24"/>
                <w:szCs w:val="24"/>
              </w:rPr>
              <w:t xml:space="preserve">профессиональной документацией </w:t>
            </w:r>
            <w:r w:rsidRPr="002674F3">
              <w:rPr>
                <w:rFonts w:ascii="Times New Roman" w:hAnsi="Times New Roman" w:cs="Times New Roman"/>
                <w:sz w:val="24"/>
                <w:szCs w:val="24"/>
              </w:rPr>
              <w:t>на государственном и иностранном языках</w:t>
            </w:r>
          </w:p>
          <w:p w14:paraId="3B87D7DC" w14:textId="77777777" w:rsidR="00EA5632" w:rsidRPr="002674F3" w:rsidRDefault="00EA5632" w:rsidP="00771E10">
            <w:pPr>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6570D8D4"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строить простые высказывания о себе и о своей профессиональной деятельности</w:t>
            </w:r>
          </w:p>
          <w:p w14:paraId="353B28EA"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кратко обосновывать и объяснять свои действия (текущие и планируемые)</w:t>
            </w:r>
          </w:p>
          <w:p w14:paraId="399D6210" w14:textId="77777777" w:rsidR="00EA5632" w:rsidRPr="002674F3" w:rsidRDefault="00EA5632" w:rsidP="00771E10">
            <w:pPr>
              <w:rPr>
                <w:rFonts w:ascii="Times New Roman" w:hAnsi="Times New Roman" w:cs="Times New Roman"/>
                <w:sz w:val="24"/>
                <w:szCs w:val="24"/>
              </w:rPr>
            </w:pPr>
          </w:p>
        </w:tc>
        <w:tc>
          <w:tcPr>
            <w:tcW w:w="2544" w:type="dxa"/>
            <w:tcBorders>
              <w:top w:val="single" w:sz="4" w:space="0" w:color="auto"/>
              <w:left w:val="single" w:sz="4" w:space="0" w:color="auto"/>
              <w:bottom w:val="single" w:sz="4" w:space="0" w:color="auto"/>
              <w:right w:val="single" w:sz="4" w:space="0" w:color="auto"/>
            </w:tcBorders>
            <w:hideMark/>
          </w:tcPr>
          <w:p w14:paraId="65C7DD79"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sz w:val="24"/>
                <w:szCs w:val="24"/>
              </w:rPr>
              <w:t>правила построения простых и сложных предложений на профессиональные темы</w:t>
            </w:r>
          </w:p>
          <w:p w14:paraId="3F8846BF"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sz w:val="24"/>
                <w:szCs w:val="24"/>
              </w:rPr>
              <w:t>основные общеупотребительные глаголы (бытовая и профессиональная лексика)</w:t>
            </w:r>
          </w:p>
          <w:p w14:paraId="6A0ED46B"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sz w:val="24"/>
                <w:szCs w:val="24"/>
              </w:rPr>
              <w:t>лексический минимум, относящийся к описанию предметов, средств и процессов профессиональной деятельности</w:t>
            </w:r>
          </w:p>
          <w:p w14:paraId="55F7EE34"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sz w:val="24"/>
                <w:szCs w:val="24"/>
              </w:rPr>
              <w:lastRenderedPageBreak/>
              <w:t>особенности произношения</w:t>
            </w:r>
          </w:p>
          <w:p w14:paraId="237A18DC"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правила чтения текстов профессиональной направленности</w:t>
            </w:r>
          </w:p>
        </w:tc>
        <w:tc>
          <w:tcPr>
            <w:tcW w:w="2609" w:type="dxa"/>
            <w:tcBorders>
              <w:top w:val="single" w:sz="4" w:space="0" w:color="auto"/>
              <w:left w:val="single" w:sz="4" w:space="0" w:color="auto"/>
              <w:bottom w:val="single" w:sz="4" w:space="0" w:color="auto"/>
              <w:right w:val="single" w:sz="4" w:space="0" w:color="auto"/>
            </w:tcBorders>
            <w:hideMark/>
          </w:tcPr>
          <w:p w14:paraId="1E186CD7" w14:textId="77777777" w:rsidR="00EA5632" w:rsidRPr="002674F3" w:rsidRDefault="00EA5632" w:rsidP="00771E10">
            <w:pPr>
              <w:jc w:val="center"/>
              <w:rPr>
                <w:rFonts w:ascii="Times New Roman" w:hAnsi="Times New Roman" w:cs="Times New Roman"/>
                <w:b/>
                <w:sz w:val="24"/>
                <w:szCs w:val="24"/>
              </w:rPr>
            </w:pPr>
          </w:p>
        </w:tc>
      </w:tr>
      <w:tr w:rsidR="00EA5632" w:rsidRPr="002674F3" w14:paraId="47AE6885" w14:textId="77777777" w:rsidTr="00771E10">
        <w:tc>
          <w:tcPr>
            <w:tcW w:w="2150" w:type="dxa"/>
            <w:tcBorders>
              <w:top w:val="single" w:sz="4" w:space="0" w:color="auto"/>
              <w:left w:val="single" w:sz="4" w:space="0" w:color="auto"/>
              <w:bottom w:val="single" w:sz="4" w:space="0" w:color="auto"/>
              <w:right w:val="single" w:sz="4" w:space="0" w:color="auto"/>
            </w:tcBorders>
            <w:hideMark/>
          </w:tcPr>
          <w:p w14:paraId="661F042E"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b/>
                <w:sz w:val="24"/>
                <w:szCs w:val="24"/>
              </w:rPr>
              <w:t xml:space="preserve">ПК1.2 </w:t>
            </w:r>
            <w:r w:rsidRPr="002674F3">
              <w:rPr>
                <w:rFonts w:ascii="Times New Roman" w:hAnsi="Times New Roman" w:cs="Times New Roman"/>
                <w:sz w:val="24"/>
                <w:szCs w:val="24"/>
              </w:rPr>
              <w:t>Контролировать работу основных машин, механизмов и оборудования в соответствии с паспортными характеристиками и заданным технологическим режимом.</w:t>
            </w:r>
          </w:p>
          <w:p w14:paraId="4EF05624" w14:textId="77777777" w:rsidR="00EA5632" w:rsidRPr="002674F3" w:rsidRDefault="00EA5632" w:rsidP="00771E10">
            <w:pPr>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75257F76"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-подбирать устройства электронной техники, электрические приборы и оборудование с определенными параметрами и характеристиками;</w:t>
            </w:r>
          </w:p>
          <w:p w14:paraId="3A97D0A6"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-правильно эксплуатировать электрооборудование и механизмы передачи движения технологических машин и аппаратов;</w:t>
            </w:r>
          </w:p>
          <w:p w14:paraId="6D2C30AA"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-рассчитывать параметры электрических, магнитных цепей;</w:t>
            </w:r>
          </w:p>
          <w:p w14:paraId="5353EB15" w14:textId="77777777" w:rsidR="00EA5632" w:rsidRPr="002674F3" w:rsidRDefault="00EA5632" w:rsidP="00771E10">
            <w:pPr>
              <w:jc w:val="both"/>
              <w:rPr>
                <w:rFonts w:ascii="Times New Roman" w:hAnsi="Times New Roman" w:cs="Times New Roman"/>
                <w:b/>
                <w:sz w:val="24"/>
                <w:szCs w:val="24"/>
              </w:rPr>
            </w:pPr>
          </w:p>
        </w:tc>
        <w:tc>
          <w:tcPr>
            <w:tcW w:w="2544" w:type="dxa"/>
            <w:tcBorders>
              <w:top w:val="single" w:sz="4" w:space="0" w:color="auto"/>
              <w:left w:val="single" w:sz="4" w:space="0" w:color="auto"/>
              <w:bottom w:val="single" w:sz="4" w:space="0" w:color="auto"/>
              <w:right w:val="single" w:sz="4" w:space="0" w:color="auto"/>
            </w:tcBorders>
            <w:hideMark/>
          </w:tcPr>
          <w:p w14:paraId="556E723F"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-основные виды электрической защиты блокировки и защитных средств при работе с электрооборудованием;</w:t>
            </w:r>
          </w:p>
          <w:p w14:paraId="0921D121"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-параметры электрических схем и единицы их измерения;</w:t>
            </w:r>
          </w:p>
          <w:p w14:paraId="7160843A"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sz w:val="24"/>
                <w:szCs w:val="24"/>
              </w:rPr>
              <w:t>-принципы действия, устройство, основные характеристики и принцип выбора электротехнических и электронных устройств и приборов</w:t>
            </w:r>
          </w:p>
        </w:tc>
        <w:tc>
          <w:tcPr>
            <w:tcW w:w="2609" w:type="dxa"/>
            <w:tcBorders>
              <w:top w:val="single" w:sz="4" w:space="0" w:color="auto"/>
              <w:left w:val="single" w:sz="4" w:space="0" w:color="auto"/>
              <w:bottom w:val="single" w:sz="4" w:space="0" w:color="auto"/>
              <w:right w:val="single" w:sz="4" w:space="0" w:color="auto"/>
            </w:tcBorders>
            <w:hideMark/>
          </w:tcPr>
          <w:p w14:paraId="1EBD897A" w14:textId="77777777" w:rsidR="00EA5632" w:rsidRPr="002674F3" w:rsidRDefault="00EA5632" w:rsidP="00771E10">
            <w:pPr>
              <w:rPr>
                <w:rFonts w:ascii="Times New Roman" w:hAnsi="Times New Roman" w:cs="Times New Roman"/>
                <w:bCs/>
                <w:i/>
                <w:sz w:val="24"/>
                <w:szCs w:val="24"/>
              </w:rPr>
            </w:pPr>
            <w:r w:rsidRPr="002674F3">
              <w:rPr>
                <w:rFonts w:ascii="Times New Roman" w:hAnsi="Times New Roman" w:cs="Times New Roman"/>
                <w:sz w:val="24"/>
                <w:szCs w:val="24"/>
              </w:rPr>
              <w:t>-снимать показания и пользоваться электроизмерительными приборами и приспособлениями</w:t>
            </w:r>
          </w:p>
          <w:p w14:paraId="684FD014"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-собирать электрические схемы;</w:t>
            </w:r>
          </w:p>
          <w:p w14:paraId="58EE8966"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-читать принципиальные, электрические и монтажные схемы</w:t>
            </w:r>
          </w:p>
          <w:p w14:paraId="5219EABD" w14:textId="77777777" w:rsidR="00EA5632" w:rsidRPr="002674F3" w:rsidRDefault="00EA5632" w:rsidP="00771E10">
            <w:pPr>
              <w:jc w:val="both"/>
              <w:rPr>
                <w:rFonts w:ascii="Times New Roman" w:hAnsi="Times New Roman" w:cs="Times New Roman"/>
                <w:sz w:val="24"/>
                <w:szCs w:val="24"/>
              </w:rPr>
            </w:pPr>
          </w:p>
          <w:p w14:paraId="474F48F3" w14:textId="77777777" w:rsidR="00EA5632" w:rsidRPr="002674F3" w:rsidRDefault="00EA5632" w:rsidP="00771E10">
            <w:pPr>
              <w:jc w:val="center"/>
              <w:rPr>
                <w:rFonts w:ascii="Times New Roman" w:hAnsi="Times New Roman" w:cs="Times New Roman"/>
                <w:b/>
                <w:sz w:val="24"/>
                <w:szCs w:val="24"/>
              </w:rPr>
            </w:pPr>
          </w:p>
        </w:tc>
      </w:tr>
      <w:tr w:rsidR="00EA5632" w:rsidRPr="002674F3" w14:paraId="58738945" w14:textId="77777777" w:rsidTr="00771E10">
        <w:tc>
          <w:tcPr>
            <w:tcW w:w="2150" w:type="dxa"/>
            <w:tcBorders>
              <w:top w:val="single" w:sz="4" w:space="0" w:color="auto"/>
              <w:left w:val="single" w:sz="4" w:space="0" w:color="auto"/>
              <w:bottom w:val="single" w:sz="4" w:space="0" w:color="auto"/>
              <w:right w:val="single" w:sz="4" w:space="0" w:color="auto"/>
            </w:tcBorders>
            <w:hideMark/>
          </w:tcPr>
          <w:p w14:paraId="08EC92C8" w14:textId="77777777" w:rsidR="00EA5632" w:rsidRPr="002674F3" w:rsidRDefault="00EA5632" w:rsidP="00771E10">
            <w:pPr>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76C7BBAC" w14:textId="77777777" w:rsidR="00EA5632" w:rsidRPr="002674F3" w:rsidRDefault="00EA5632" w:rsidP="00771E10">
            <w:pPr>
              <w:jc w:val="center"/>
              <w:rPr>
                <w:rFonts w:ascii="Times New Roman" w:hAnsi="Times New Roman" w:cs="Times New Roman"/>
                <w:b/>
                <w:sz w:val="24"/>
                <w:szCs w:val="24"/>
              </w:rPr>
            </w:pPr>
          </w:p>
        </w:tc>
        <w:tc>
          <w:tcPr>
            <w:tcW w:w="2544" w:type="dxa"/>
            <w:tcBorders>
              <w:top w:val="single" w:sz="4" w:space="0" w:color="auto"/>
              <w:left w:val="single" w:sz="4" w:space="0" w:color="auto"/>
              <w:bottom w:val="single" w:sz="4" w:space="0" w:color="auto"/>
              <w:right w:val="single" w:sz="4" w:space="0" w:color="auto"/>
            </w:tcBorders>
            <w:hideMark/>
          </w:tcPr>
          <w:p w14:paraId="6777BE74" w14:textId="77777777" w:rsidR="00EA5632" w:rsidRPr="002674F3" w:rsidRDefault="00EA5632" w:rsidP="00771E10">
            <w:pPr>
              <w:jc w:val="center"/>
              <w:rPr>
                <w:rFonts w:ascii="Times New Roman" w:hAnsi="Times New Roman" w:cs="Times New Roman"/>
                <w:b/>
                <w:sz w:val="24"/>
                <w:szCs w:val="24"/>
              </w:rPr>
            </w:pPr>
          </w:p>
        </w:tc>
        <w:tc>
          <w:tcPr>
            <w:tcW w:w="2609" w:type="dxa"/>
            <w:tcBorders>
              <w:top w:val="single" w:sz="4" w:space="0" w:color="auto"/>
              <w:left w:val="single" w:sz="4" w:space="0" w:color="auto"/>
              <w:bottom w:val="single" w:sz="4" w:space="0" w:color="auto"/>
              <w:right w:val="single" w:sz="4" w:space="0" w:color="auto"/>
            </w:tcBorders>
            <w:hideMark/>
          </w:tcPr>
          <w:p w14:paraId="77D2437A" w14:textId="77777777" w:rsidR="00EA5632" w:rsidRPr="002674F3" w:rsidRDefault="00EA5632" w:rsidP="00771E10">
            <w:pPr>
              <w:jc w:val="center"/>
              <w:rPr>
                <w:rFonts w:ascii="Times New Roman" w:hAnsi="Times New Roman" w:cs="Times New Roman"/>
                <w:b/>
                <w:sz w:val="24"/>
                <w:szCs w:val="24"/>
              </w:rPr>
            </w:pPr>
          </w:p>
        </w:tc>
      </w:tr>
    </w:tbl>
    <w:p w14:paraId="6365EFE9" w14:textId="77777777" w:rsidR="00EA5632" w:rsidRPr="002674F3" w:rsidRDefault="00EA5632" w:rsidP="00EA5632">
      <w:pPr>
        <w:spacing w:after="120"/>
        <w:ind w:firstLine="709"/>
        <w:rPr>
          <w:rFonts w:ascii="Times New Roman" w:hAnsi="Times New Roman" w:cs="Times New Roman"/>
          <w:bCs/>
          <w:sz w:val="24"/>
          <w:szCs w:val="24"/>
        </w:rPr>
      </w:pPr>
    </w:p>
    <w:p w14:paraId="58B1A14C" w14:textId="77777777" w:rsidR="00EA5632" w:rsidRPr="002674F3" w:rsidRDefault="00EA5632" w:rsidP="00EA5632">
      <w:pPr>
        <w:spacing w:after="120"/>
        <w:ind w:firstLine="709"/>
        <w:rPr>
          <w:rFonts w:ascii="Times New Roman" w:hAnsi="Times New Roman" w:cs="Times New Roman"/>
          <w:bCs/>
          <w:sz w:val="24"/>
          <w:szCs w:val="24"/>
        </w:rPr>
      </w:pPr>
    </w:p>
    <w:p w14:paraId="3185D0C7" w14:textId="77777777" w:rsidR="00EA5632" w:rsidRPr="002674F3" w:rsidRDefault="00EA5632" w:rsidP="004C2B2B">
      <w:pPr>
        <w:pStyle w:val="a8"/>
        <w:numPr>
          <w:ilvl w:val="1"/>
          <w:numId w:val="2"/>
        </w:numPr>
        <w:spacing w:after="120"/>
        <w:rPr>
          <w:rFonts w:ascii="Times New Roman" w:hAnsi="Times New Roman" w:cs="Times New Roman"/>
          <w:b/>
          <w:sz w:val="24"/>
          <w:szCs w:val="24"/>
        </w:rPr>
      </w:pPr>
      <w:r w:rsidRPr="002674F3">
        <w:rPr>
          <w:rFonts w:ascii="Times New Roman" w:hAnsi="Times New Roman" w:cs="Times New Roman"/>
          <w:b/>
          <w:sz w:val="24"/>
          <w:szCs w:val="24"/>
        </w:rPr>
        <w:t>Обоснование часов вариативной части ОПОП-П</w:t>
      </w:r>
    </w:p>
    <w:p w14:paraId="75A738E8" w14:textId="77777777" w:rsidR="00EA5632" w:rsidRPr="002674F3" w:rsidRDefault="00EA5632" w:rsidP="00EA5632">
      <w:pPr>
        <w:pStyle w:val="a8"/>
        <w:spacing w:after="120"/>
        <w:rPr>
          <w:rFonts w:ascii="Times New Roman" w:hAnsi="Times New Roman" w:cs="Times New Roman"/>
          <w:b/>
          <w:sz w:val="24"/>
          <w:szCs w:val="24"/>
        </w:rPr>
      </w:pPr>
    </w:p>
    <w:tbl>
      <w:tblPr>
        <w:tblStyle w:val="a7"/>
        <w:tblW w:w="9639" w:type="dxa"/>
        <w:tblInd w:w="-5" w:type="dxa"/>
        <w:tblLook w:val="04A0" w:firstRow="1" w:lastRow="0" w:firstColumn="1" w:lastColumn="0" w:noHBand="0" w:noVBand="1"/>
      </w:tblPr>
      <w:tblGrid>
        <w:gridCol w:w="770"/>
        <w:gridCol w:w="3217"/>
        <w:gridCol w:w="1774"/>
        <w:gridCol w:w="1488"/>
        <w:gridCol w:w="2390"/>
      </w:tblGrid>
      <w:tr w:rsidR="00EA5632" w:rsidRPr="002674F3" w14:paraId="39D2184B" w14:textId="77777777" w:rsidTr="00771E10">
        <w:tc>
          <w:tcPr>
            <w:tcW w:w="770" w:type="dxa"/>
            <w:tcBorders>
              <w:top w:val="single" w:sz="4" w:space="0" w:color="000000"/>
              <w:left w:val="single" w:sz="4" w:space="0" w:color="000000"/>
              <w:bottom w:val="single" w:sz="4" w:space="0" w:color="000000"/>
              <w:right w:val="single" w:sz="4" w:space="0" w:color="000000"/>
            </w:tcBorders>
            <w:hideMark/>
          </w:tcPr>
          <w:p w14:paraId="2B3F1B96"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217" w:type="dxa"/>
            <w:tcBorders>
              <w:top w:val="single" w:sz="4" w:space="0" w:color="000000"/>
              <w:left w:val="single" w:sz="4" w:space="0" w:color="000000"/>
              <w:bottom w:val="single" w:sz="4" w:space="0" w:color="000000"/>
              <w:right w:val="single" w:sz="4" w:space="0" w:color="000000"/>
            </w:tcBorders>
            <w:hideMark/>
          </w:tcPr>
          <w:p w14:paraId="2F121459"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xml:space="preserve">Дополнительные знания, умения, </w:t>
            </w:r>
            <w:r w:rsidRPr="002674F3">
              <w:rPr>
                <w:rFonts w:ascii="Times New Roman" w:hAnsi="Times New Roman" w:cs="Times New Roman"/>
                <w:b/>
                <w:color w:val="000000" w:themeColor="text1"/>
                <w:sz w:val="24"/>
                <w:szCs w:val="24"/>
              </w:rPr>
              <w:t>навыки</w:t>
            </w:r>
            <w:r w:rsidRPr="002674F3">
              <w:rPr>
                <w:rFonts w:ascii="Times New Roman" w:hAnsi="Times New Roman" w:cs="Times New Roman"/>
                <w:b/>
                <w:sz w:val="24"/>
                <w:szCs w:val="24"/>
              </w:rPr>
              <w:t xml:space="preserve"> </w:t>
            </w:r>
            <w:r w:rsidRPr="002674F3">
              <w:rPr>
                <w:rFonts w:ascii="Times New Roman" w:hAnsi="Times New Roman" w:cs="Times New Roman"/>
                <w:b/>
                <w:i/>
                <w:iCs/>
                <w:sz w:val="24"/>
                <w:szCs w:val="24"/>
              </w:rPr>
              <w:t>(если указаны ПК)</w:t>
            </w:r>
          </w:p>
        </w:tc>
        <w:tc>
          <w:tcPr>
            <w:tcW w:w="1774" w:type="dxa"/>
            <w:tcBorders>
              <w:top w:val="single" w:sz="4" w:space="0" w:color="000000"/>
              <w:left w:val="single" w:sz="4" w:space="0" w:color="000000"/>
              <w:bottom w:val="single" w:sz="4" w:space="0" w:color="000000"/>
              <w:right w:val="single" w:sz="4" w:space="0" w:color="000000"/>
            </w:tcBorders>
            <w:hideMark/>
          </w:tcPr>
          <w:p w14:paraId="63A35F6A"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488" w:type="dxa"/>
            <w:tcBorders>
              <w:top w:val="single" w:sz="4" w:space="0" w:color="000000"/>
              <w:left w:val="single" w:sz="4" w:space="0" w:color="000000"/>
              <w:bottom w:val="single" w:sz="4" w:space="0" w:color="000000"/>
              <w:right w:val="single" w:sz="4" w:space="0" w:color="000000"/>
            </w:tcBorders>
            <w:hideMark/>
          </w:tcPr>
          <w:p w14:paraId="0D90517C"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390" w:type="dxa"/>
            <w:tcBorders>
              <w:top w:val="single" w:sz="4" w:space="0" w:color="000000"/>
              <w:left w:val="single" w:sz="4" w:space="0" w:color="000000"/>
              <w:bottom w:val="single" w:sz="4" w:space="0" w:color="000000"/>
              <w:right w:val="single" w:sz="4" w:space="0" w:color="000000"/>
            </w:tcBorders>
            <w:hideMark/>
          </w:tcPr>
          <w:p w14:paraId="7492ABB4"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EA5632" w:rsidRPr="002674F3" w14:paraId="522A8DB2" w14:textId="77777777" w:rsidTr="00771E10">
        <w:tc>
          <w:tcPr>
            <w:tcW w:w="770" w:type="dxa"/>
            <w:tcBorders>
              <w:top w:val="single" w:sz="4" w:space="0" w:color="000000"/>
              <w:left w:val="single" w:sz="4" w:space="0" w:color="000000"/>
              <w:bottom w:val="single" w:sz="4" w:space="0" w:color="000000"/>
              <w:right w:val="single" w:sz="4" w:space="0" w:color="000000"/>
            </w:tcBorders>
          </w:tcPr>
          <w:p w14:paraId="4BFAD17B"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1.</w:t>
            </w:r>
          </w:p>
        </w:tc>
        <w:tc>
          <w:tcPr>
            <w:tcW w:w="3217" w:type="dxa"/>
            <w:tcBorders>
              <w:top w:val="single" w:sz="4" w:space="0" w:color="000000"/>
              <w:left w:val="single" w:sz="4" w:space="0" w:color="000000"/>
              <w:bottom w:val="single" w:sz="4" w:space="0" w:color="000000"/>
              <w:right w:val="single" w:sz="4" w:space="0" w:color="000000"/>
            </w:tcBorders>
          </w:tcPr>
          <w:p w14:paraId="70434C86"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Знания: устройство асинхронного двигателя.</w:t>
            </w:r>
          </w:p>
          <w:p w14:paraId="60DB9FA6" w14:textId="77777777" w:rsidR="00EA5632" w:rsidRPr="002674F3" w:rsidRDefault="00EA5632" w:rsidP="00771E10">
            <w:pPr>
              <w:pStyle w:val="a8"/>
              <w:spacing w:after="120"/>
              <w:ind w:left="0"/>
              <w:rPr>
                <w:rFonts w:ascii="Times New Roman" w:hAnsi="Times New Roman" w:cs="Times New Roman"/>
                <w:sz w:val="24"/>
                <w:szCs w:val="24"/>
              </w:rPr>
            </w:pPr>
            <w:r w:rsidRPr="002674F3">
              <w:rPr>
                <w:rFonts w:ascii="Times New Roman" w:hAnsi="Times New Roman" w:cs="Times New Roman"/>
                <w:bCs/>
                <w:sz w:val="24"/>
                <w:szCs w:val="24"/>
              </w:rPr>
              <w:t>Умения:</w:t>
            </w:r>
            <w:r w:rsidRPr="002674F3">
              <w:rPr>
                <w:rFonts w:ascii="Times New Roman" w:hAnsi="Times New Roman" w:cs="Times New Roman"/>
                <w:sz w:val="24"/>
                <w:szCs w:val="24"/>
              </w:rPr>
              <w:t xml:space="preserve"> схемы подключения и питания машин постоянного тока. </w:t>
            </w:r>
          </w:p>
          <w:p w14:paraId="64887D97"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sz w:val="24"/>
                <w:szCs w:val="24"/>
              </w:rPr>
              <w:t>Навыки: выявления и устранения причин, которые могут привести к аварийным режимам работы электрических машин постоянного тока.</w:t>
            </w:r>
          </w:p>
        </w:tc>
        <w:tc>
          <w:tcPr>
            <w:tcW w:w="1774" w:type="dxa"/>
            <w:tcBorders>
              <w:top w:val="single" w:sz="4" w:space="0" w:color="000000"/>
              <w:left w:val="single" w:sz="4" w:space="0" w:color="000000"/>
              <w:bottom w:val="single" w:sz="4" w:space="0" w:color="000000"/>
              <w:right w:val="single" w:sz="4" w:space="0" w:color="000000"/>
            </w:tcBorders>
          </w:tcPr>
          <w:p w14:paraId="63470556" w14:textId="77777777" w:rsidR="00EA5632" w:rsidRPr="002674F3" w:rsidRDefault="00EA5632" w:rsidP="00771E10">
            <w:pPr>
              <w:ind w:right="-1"/>
              <w:rPr>
                <w:rFonts w:ascii="Times New Roman" w:hAnsi="Times New Roman" w:cs="Times New Roman"/>
                <w:b/>
                <w:bCs/>
                <w:sz w:val="24"/>
                <w:szCs w:val="24"/>
              </w:rPr>
            </w:pPr>
            <w:r w:rsidRPr="002674F3">
              <w:rPr>
                <w:rFonts w:ascii="Times New Roman" w:hAnsi="Times New Roman" w:cs="Times New Roman"/>
                <w:bCs/>
                <w:sz w:val="24"/>
                <w:szCs w:val="24"/>
              </w:rPr>
              <w:t>1.9</w:t>
            </w:r>
            <w:r w:rsidRPr="002674F3">
              <w:rPr>
                <w:rFonts w:ascii="Times New Roman" w:hAnsi="Times New Roman" w:cs="Times New Roman"/>
                <w:b/>
                <w:sz w:val="24"/>
                <w:szCs w:val="24"/>
              </w:rPr>
              <w:t xml:space="preserve"> </w:t>
            </w:r>
            <w:r w:rsidRPr="002674F3">
              <w:rPr>
                <w:rFonts w:ascii="Times New Roman" w:hAnsi="Times New Roman" w:cs="Times New Roman"/>
                <w:sz w:val="24"/>
                <w:szCs w:val="24"/>
              </w:rPr>
              <w:t>Электрические машины постоянного тока</w:t>
            </w:r>
          </w:p>
          <w:p w14:paraId="36A49B45" w14:textId="77777777" w:rsidR="00EA5632" w:rsidRPr="002674F3" w:rsidRDefault="00EA5632" w:rsidP="00771E10">
            <w:pPr>
              <w:pStyle w:val="a8"/>
              <w:spacing w:after="120"/>
              <w:ind w:left="0"/>
              <w:rPr>
                <w:rFonts w:ascii="Times New Roman" w:hAnsi="Times New Roman" w:cs="Times New Roman"/>
                <w:bCs/>
                <w:sz w:val="24"/>
                <w:szCs w:val="24"/>
              </w:rPr>
            </w:pPr>
          </w:p>
        </w:tc>
        <w:tc>
          <w:tcPr>
            <w:tcW w:w="1488" w:type="dxa"/>
            <w:tcBorders>
              <w:top w:val="single" w:sz="4" w:space="0" w:color="000000"/>
              <w:left w:val="single" w:sz="4" w:space="0" w:color="000000"/>
              <w:bottom w:val="single" w:sz="4" w:space="0" w:color="000000"/>
              <w:right w:val="single" w:sz="4" w:space="0" w:color="000000"/>
            </w:tcBorders>
          </w:tcPr>
          <w:p w14:paraId="63E5768A"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2</w:t>
            </w:r>
          </w:p>
        </w:tc>
        <w:tc>
          <w:tcPr>
            <w:tcW w:w="2390" w:type="dxa"/>
            <w:tcBorders>
              <w:top w:val="single" w:sz="4" w:space="0" w:color="000000"/>
              <w:left w:val="single" w:sz="4" w:space="0" w:color="000000"/>
              <w:bottom w:val="single" w:sz="4" w:space="0" w:color="000000"/>
              <w:right w:val="single" w:sz="4" w:space="0" w:color="000000"/>
            </w:tcBorders>
          </w:tcPr>
          <w:p w14:paraId="7501691E"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 xml:space="preserve">На углубление профессиональных  компетенций, предусмотренных ФГОС СПО </w:t>
            </w:r>
          </w:p>
        </w:tc>
      </w:tr>
    </w:tbl>
    <w:p w14:paraId="458AD1C9" w14:textId="6D5257A9" w:rsidR="00EA5632" w:rsidRDefault="00EA5632" w:rsidP="00EA5632">
      <w:pPr>
        <w:ind w:firstLine="709"/>
        <w:rPr>
          <w:rFonts w:ascii="Times New Roman" w:eastAsia="Times New Roman" w:hAnsi="Times New Roman" w:cs="Times New Roman"/>
          <w:sz w:val="24"/>
          <w:szCs w:val="24"/>
          <w:lang w:eastAsia="ru-RU"/>
        </w:rPr>
      </w:pPr>
    </w:p>
    <w:p w14:paraId="0AF9D786" w14:textId="77777777" w:rsidR="002674F3" w:rsidRPr="002674F3" w:rsidRDefault="002674F3" w:rsidP="00EA5632">
      <w:pPr>
        <w:ind w:firstLine="709"/>
        <w:rPr>
          <w:rFonts w:ascii="Times New Roman" w:eastAsia="Times New Roman" w:hAnsi="Times New Roman" w:cs="Times New Roman"/>
          <w:sz w:val="24"/>
          <w:szCs w:val="24"/>
          <w:lang w:eastAsia="ru-RU"/>
        </w:rPr>
      </w:pPr>
    </w:p>
    <w:p w14:paraId="799EE9FA" w14:textId="77777777" w:rsidR="00EA5632" w:rsidRPr="002674F3" w:rsidRDefault="00EA5632" w:rsidP="00EA5632">
      <w:pPr>
        <w:pStyle w:val="1f5"/>
        <w:rPr>
          <w:rFonts w:ascii="Times New Roman" w:hAnsi="Times New Roman"/>
        </w:rPr>
      </w:pPr>
      <w:bookmarkStart w:id="45" w:name="_Toc156825291"/>
      <w:r w:rsidRPr="002674F3">
        <w:rPr>
          <w:rFonts w:ascii="Times New Roman" w:hAnsi="Times New Roman"/>
        </w:rPr>
        <w:lastRenderedPageBreak/>
        <w:t>2. Структура и содержание ДИСЦИПЛИНЫ</w:t>
      </w:r>
      <w:bookmarkEnd w:id="45"/>
    </w:p>
    <w:p w14:paraId="6083137B" w14:textId="77777777" w:rsidR="00EA5632" w:rsidRPr="002674F3" w:rsidRDefault="00EA5632" w:rsidP="00EA5632">
      <w:pPr>
        <w:pStyle w:val="114"/>
        <w:spacing w:line="240" w:lineRule="auto"/>
        <w:rPr>
          <w:rFonts w:ascii="Times New Roman" w:hAnsi="Times New Roman"/>
          <w:color w:val="000000" w:themeColor="text1"/>
        </w:rPr>
      </w:pPr>
      <w:bookmarkStart w:id="46" w:name="_Toc156825292"/>
      <w:r w:rsidRPr="002674F3">
        <w:rPr>
          <w:rFonts w:ascii="Times New Roman" w:hAnsi="Times New Roman"/>
          <w:color w:val="000000" w:themeColor="text1"/>
        </w:rPr>
        <w:t>2.1. Трудоемкость освоения дисциплины</w:t>
      </w:r>
      <w:bookmarkEnd w:id="46"/>
      <w:r w:rsidRPr="002674F3">
        <w:rPr>
          <w:rFonts w:ascii="Times New Roman" w:hAnsi="Times New Roman"/>
          <w:color w:val="000000" w:themeColor="text1"/>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EA5632" w:rsidRPr="002674F3" w14:paraId="4F1101BC" w14:textId="77777777" w:rsidTr="00771E10">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1F8F32AC"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5397B3EB"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Borders>
              <w:top w:val="single" w:sz="6" w:space="0" w:color="000000"/>
              <w:left w:val="single" w:sz="6" w:space="0" w:color="000000"/>
              <w:bottom w:val="single" w:sz="6" w:space="0" w:color="000000"/>
              <w:right w:val="single" w:sz="6" w:space="0" w:color="000000"/>
            </w:tcBorders>
            <w:hideMark/>
          </w:tcPr>
          <w:p w14:paraId="7DDE2A7D"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EA5632" w:rsidRPr="002674F3" w14:paraId="30846CA6" w14:textId="77777777" w:rsidTr="00771E10">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5A7C5ABE"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FB215DE"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76</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1DFDE69A"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44</w:t>
            </w:r>
          </w:p>
        </w:tc>
      </w:tr>
      <w:tr w:rsidR="00EA5632" w:rsidRPr="002674F3" w14:paraId="05014C43" w14:textId="77777777" w:rsidTr="00771E10">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6348F9D0"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01A494C8"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21EC6592"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1AA3F9D6" w14:textId="77777777" w:rsidTr="00771E10">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1DD76A7D"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
                <w:iCs/>
                <w:sz w:val="24"/>
                <w:szCs w:val="24"/>
              </w:rPr>
              <w:t>форме (зачет)</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C1D0BD2"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315B67A5"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234241A1" w14:textId="77777777" w:rsidTr="00771E10">
        <w:trPr>
          <w:trHeight w:val="23"/>
        </w:trPr>
        <w:tc>
          <w:tcPr>
            <w:tcW w:w="3259" w:type="pct"/>
            <w:tcBorders>
              <w:top w:val="single" w:sz="6" w:space="0" w:color="000000"/>
              <w:left w:val="single" w:sz="6" w:space="0" w:color="000000"/>
              <w:bottom w:val="single" w:sz="6" w:space="0" w:color="000000"/>
              <w:right w:val="single" w:sz="6" w:space="0" w:color="000000"/>
            </w:tcBorders>
            <w:vAlign w:val="center"/>
            <w:hideMark/>
          </w:tcPr>
          <w:p w14:paraId="1FB458DE"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tcBorders>
              <w:top w:val="single" w:sz="6" w:space="0" w:color="000000"/>
              <w:left w:val="single" w:sz="6" w:space="0" w:color="000000"/>
              <w:bottom w:val="single" w:sz="6" w:space="0" w:color="000000"/>
              <w:right w:val="single" w:sz="6" w:space="0" w:color="000000"/>
            </w:tcBorders>
            <w:vAlign w:val="center"/>
            <w:hideMark/>
          </w:tcPr>
          <w:p w14:paraId="64C1F31F"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80</w:t>
            </w:r>
          </w:p>
        </w:tc>
        <w:tc>
          <w:tcPr>
            <w:tcW w:w="1162" w:type="pct"/>
            <w:tcBorders>
              <w:top w:val="single" w:sz="6" w:space="0" w:color="000000"/>
              <w:left w:val="single" w:sz="6" w:space="0" w:color="000000"/>
              <w:bottom w:val="single" w:sz="6" w:space="0" w:color="000000"/>
              <w:right w:val="single" w:sz="6" w:space="0" w:color="000000"/>
            </w:tcBorders>
            <w:vAlign w:val="center"/>
            <w:hideMark/>
          </w:tcPr>
          <w:p w14:paraId="7F98C81F"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44</w:t>
            </w:r>
          </w:p>
        </w:tc>
      </w:tr>
    </w:tbl>
    <w:p w14:paraId="3FDC7469" w14:textId="77777777" w:rsidR="00EA5632" w:rsidRPr="002674F3" w:rsidRDefault="00EA5632" w:rsidP="00EA5632">
      <w:pPr>
        <w:rPr>
          <w:rFonts w:ascii="Times New Roman" w:eastAsia="Segoe UI" w:hAnsi="Times New Roman" w:cs="Times New Roman"/>
          <w:b/>
          <w:bCs/>
          <w:sz w:val="24"/>
          <w:szCs w:val="24"/>
          <w:lang w:eastAsia="ru-RU"/>
        </w:rPr>
      </w:pPr>
      <w:r w:rsidRPr="002674F3">
        <w:rPr>
          <w:rFonts w:ascii="Times New Roman" w:hAnsi="Times New Roman" w:cs="Times New Roman"/>
          <w:sz w:val="24"/>
          <w:szCs w:val="24"/>
        </w:rPr>
        <w:br w:type="page"/>
      </w:r>
    </w:p>
    <w:p w14:paraId="076ABF75" w14:textId="77777777" w:rsidR="00EA5632" w:rsidRPr="002674F3" w:rsidRDefault="00EA5632" w:rsidP="00EA5632">
      <w:pPr>
        <w:rPr>
          <w:rFonts w:ascii="Times New Roman" w:eastAsia="Segoe UI" w:hAnsi="Times New Roman" w:cs="Times New Roman"/>
          <w:b/>
          <w:bCs/>
          <w:sz w:val="24"/>
          <w:szCs w:val="24"/>
          <w:lang w:eastAsia="ru-RU"/>
        </w:rPr>
        <w:sectPr w:rsidR="00EA5632" w:rsidRPr="002674F3" w:rsidSect="00FD697B">
          <w:pgSz w:w="11906" w:h="16838"/>
          <w:pgMar w:top="1134" w:right="567" w:bottom="1134" w:left="1701" w:header="709" w:footer="709" w:gutter="0"/>
          <w:cols w:space="720"/>
        </w:sectPr>
      </w:pPr>
    </w:p>
    <w:p w14:paraId="253FA0C8" w14:textId="77777777" w:rsidR="00EA5632" w:rsidRPr="002674F3" w:rsidRDefault="00EA5632" w:rsidP="00EA5632">
      <w:pPr>
        <w:pStyle w:val="114"/>
        <w:spacing w:line="240" w:lineRule="auto"/>
        <w:rPr>
          <w:rFonts w:ascii="Times New Roman" w:hAnsi="Times New Roman"/>
          <w:color w:val="000000" w:themeColor="text1"/>
        </w:rPr>
      </w:pPr>
      <w:bookmarkStart w:id="47" w:name="_Toc156825293"/>
      <w:r w:rsidRPr="002674F3">
        <w:rPr>
          <w:rFonts w:ascii="Times New Roman" w:hAnsi="Times New Roman"/>
          <w:color w:val="000000" w:themeColor="text1"/>
        </w:rPr>
        <w:lastRenderedPageBreak/>
        <w:t>2.2. Содержание дисциплины</w:t>
      </w:r>
      <w:bookmarkEnd w:id="47"/>
      <w:r w:rsidRPr="002674F3">
        <w:rPr>
          <w:rFonts w:ascii="Times New Roman" w:hAnsi="Times New Roman"/>
          <w:color w:val="000000" w:themeColor="text1"/>
        </w:rPr>
        <w:t xml:space="preserve"> </w:t>
      </w:r>
    </w:p>
    <w:p w14:paraId="1507D1C1" w14:textId="77777777" w:rsidR="00EA5632" w:rsidRPr="002674F3" w:rsidRDefault="00EA5632" w:rsidP="00EA5632">
      <w:pPr>
        <w:ind w:right="-1" w:firstLine="709"/>
        <w:rPr>
          <w:rFonts w:ascii="Times New Roman" w:hAnsi="Times New Roman" w:cs="Times New Roman"/>
          <w:b/>
          <w:bCs/>
          <w:sz w:val="24"/>
          <w:szCs w:val="24"/>
        </w:rPr>
      </w:pPr>
      <w:r w:rsidRPr="002674F3">
        <w:rPr>
          <w:rFonts w:ascii="Times New Roman" w:hAnsi="Times New Roman" w:cs="Times New Roman"/>
          <w:b/>
          <w:sz w:val="24"/>
          <w:szCs w:val="24"/>
        </w:rPr>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139"/>
        <w:gridCol w:w="2935"/>
        <w:gridCol w:w="1901"/>
      </w:tblGrid>
      <w:tr w:rsidR="00EA5632" w:rsidRPr="002674F3" w14:paraId="268E8277" w14:textId="77777777" w:rsidTr="00771E10">
        <w:trPr>
          <w:trHeight w:val="20"/>
        </w:trPr>
        <w:tc>
          <w:tcPr>
            <w:tcW w:w="845" w:type="pct"/>
            <w:tcBorders>
              <w:top w:val="single" w:sz="4" w:space="0" w:color="auto"/>
              <w:left w:val="single" w:sz="4" w:space="0" w:color="auto"/>
              <w:bottom w:val="single" w:sz="4" w:space="0" w:color="auto"/>
              <w:right w:val="single" w:sz="4" w:space="0" w:color="auto"/>
            </w:tcBorders>
            <w:vAlign w:val="center"/>
            <w:hideMark/>
          </w:tcPr>
          <w:p w14:paraId="68069C52"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Наименование разделов и тем</w:t>
            </w:r>
          </w:p>
        </w:tc>
        <w:tc>
          <w:tcPr>
            <w:tcW w:w="2481" w:type="pct"/>
            <w:tcBorders>
              <w:top w:val="single" w:sz="4" w:space="0" w:color="auto"/>
              <w:left w:val="single" w:sz="4" w:space="0" w:color="auto"/>
              <w:bottom w:val="single" w:sz="4" w:space="0" w:color="auto"/>
              <w:right w:val="single" w:sz="4" w:space="0" w:color="auto"/>
            </w:tcBorders>
            <w:vAlign w:val="center"/>
            <w:hideMark/>
          </w:tcPr>
          <w:p w14:paraId="60A7F35E" w14:textId="77777777" w:rsidR="00EA5632" w:rsidRPr="002674F3" w:rsidRDefault="00EA5632" w:rsidP="00771E10">
            <w:pPr>
              <w:suppressAutoHyphens/>
              <w:ind w:right="-1"/>
              <w:jc w:val="center"/>
              <w:rPr>
                <w:rFonts w:ascii="Times New Roman" w:hAnsi="Times New Roman" w:cs="Times New Roman"/>
                <w:b/>
                <w:bCs/>
                <w:sz w:val="24"/>
                <w:szCs w:val="24"/>
              </w:rPr>
            </w:pPr>
            <w:r w:rsidRPr="002674F3">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6304779" w14:textId="77777777" w:rsidR="00EA5632" w:rsidRPr="002674F3" w:rsidRDefault="00EA5632" w:rsidP="00771E10">
            <w:pPr>
              <w:suppressAutoHyphens/>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Объем, акад. ч / в том числе в форме практической подготовки, акад ч</w:t>
            </w:r>
          </w:p>
        </w:tc>
        <w:tc>
          <w:tcPr>
            <w:tcW w:w="647" w:type="pct"/>
            <w:tcBorders>
              <w:top w:val="single" w:sz="4" w:space="0" w:color="auto"/>
              <w:left w:val="single" w:sz="4" w:space="0" w:color="auto"/>
              <w:bottom w:val="single" w:sz="4" w:space="0" w:color="auto"/>
              <w:right w:val="single" w:sz="4" w:space="0" w:color="auto"/>
            </w:tcBorders>
            <w:vAlign w:val="center"/>
            <w:hideMark/>
          </w:tcPr>
          <w:p w14:paraId="2532BD22" w14:textId="77777777" w:rsidR="00EA5632" w:rsidRPr="002674F3" w:rsidRDefault="00EA5632" w:rsidP="00771E10">
            <w:pPr>
              <w:suppressAutoHyphens/>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 xml:space="preserve">Коды компетенций формированию которых способствует элемент программы </w:t>
            </w:r>
          </w:p>
        </w:tc>
      </w:tr>
      <w:tr w:rsidR="00EA5632" w:rsidRPr="002674F3" w14:paraId="61DB1E0F" w14:textId="77777777" w:rsidTr="00771E10">
        <w:trPr>
          <w:trHeight w:val="371"/>
        </w:trPr>
        <w:tc>
          <w:tcPr>
            <w:tcW w:w="845" w:type="pct"/>
            <w:tcBorders>
              <w:top w:val="single" w:sz="4" w:space="0" w:color="auto"/>
              <w:left w:val="single" w:sz="4" w:space="0" w:color="auto"/>
              <w:bottom w:val="single" w:sz="4" w:space="0" w:color="auto"/>
              <w:right w:val="single" w:sz="4" w:space="0" w:color="auto"/>
            </w:tcBorders>
            <w:hideMark/>
          </w:tcPr>
          <w:p w14:paraId="442FE326" w14:textId="77777777" w:rsidR="00EA5632" w:rsidRPr="002674F3" w:rsidRDefault="00EA5632" w:rsidP="00771E10">
            <w:pPr>
              <w:ind w:right="-1"/>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1</w:t>
            </w:r>
          </w:p>
        </w:tc>
        <w:tc>
          <w:tcPr>
            <w:tcW w:w="2481" w:type="pct"/>
            <w:tcBorders>
              <w:top w:val="single" w:sz="4" w:space="0" w:color="auto"/>
              <w:left w:val="single" w:sz="4" w:space="0" w:color="auto"/>
              <w:bottom w:val="single" w:sz="4" w:space="0" w:color="auto"/>
              <w:right w:val="single" w:sz="4" w:space="0" w:color="auto"/>
            </w:tcBorders>
            <w:hideMark/>
          </w:tcPr>
          <w:p w14:paraId="7C2A136D" w14:textId="77777777" w:rsidR="00EA5632" w:rsidRPr="002674F3" w:rsidRDefault="00EA5632" w:rsidP="00771E10">
            <w:pPr>
              <w:ind w:right="-1"/>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2</w:t>
            </w:r>
          </w:p>
        </w:tc>
        <w:tc>
          <w:tcPr>
            <w:tcW w:w="1027" w:type="pct"/>
            <w:tcBorders>
              <w:top w:val="single" w:sz="4" w:space="0" w:color="auto"/>
              <w:left w:val="single" w:sz="4" w:space="0" w:color="auto"/>
              <w:bottom w:val="single" w:sz="4" w:space="0" w:color="auto"/>
              <w:right w:val="single" w:sz="4" w:space="0" w:color="auto"/>
            </w:tcBorders>
            <w:hideMark/>
          </w:tcPr>
          <w:p w14:paraId="753828A4" w14:textId="77777777" w:rsidR="00EA5632" w:rsidRPr="002674F3" w:rsidRDefault="00EA5632" w:rsidP="00771E10">
            <w:pPr>
              <w:ind w:right="-1"/>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3</w:t>
            </w:r>
          </w:p>
        </w:tc>
        <w:tc>
          <w:tcPr>
            <w:tcW w:w="647" w:type="pct"/>
            <w:tcBorders>
              <w:top w:val="single" w:sz="4" w:space="0" w:color="auto"/>
              <w:left w:val="single" w:sz="4" w:space="0" w:color="auto"/>
              <w:bottom w:val="single" w:sz="4" w:space="0" w:color="auto"/>
              <w:right w:val="single" w:sz="4" w:space="0" w:color="auto"/>
            </w:tcBorders>
            <w:hideMark/>
          </w:tcPr>
          <w:p w14:paraId="067C1916" w14:textId="77777777" w:rsidR="00EA5632" w:rsidRPr="002674F3" w:rsidRDefault="00EA5632" w:rsidP="00771E10">
            <w:pPr>
              <w:ind w:right="-1"/>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4</w:t>
            </w:r>
          </w:p>
        </w:tc>
      </w:tr>
      <w:tr w:rsidR="00EA5632" w:rsidRPr="002674F3" w14:paraId="04D7FBE7" w14:textId="77777777" w:rsidTr="00771E10">
        <w:trPr>
          <w:trHeight w:val="371"/>
        </w:trPr>
        <w:tc>
          <w:tcPr>
            <w:tcW w:w="3326" w:type="pct"/>
            <w:gridSpan w:val="2"/>
            <w:tcBorders>
              <w:top w:val="single" w:sz="4" w:space="0" w:color="auto"/>
              <w:left w:val="single" w:sz="4" w:space="0" w:color="auto"/>
              <w:bottom w:val="single" w:sz="4" w:space="0" w:color="auto"/>
              <w:right w:val="single" w:sz="4" w:space="0" w:color="auto"/>
            </w:tcBorders>
            <w:hideMark/>
          </w:tcPr>
          <w:p w14:paraId="2E1D00B7"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1. Электротехника</w:t>
            </w:r>
          </w:p>
        </w:tc>
        <w:tc>
          <w:tcPr>
            <w:tcW w:w="1027" w:type="pct"/>
            <w:tcBorders>
              <w:top w:val="single" w:sz="4" w:space="0" w:color="auto"/>
              <w:left w:val="single" w:sz="4" w:space="0" w:color="auto"/>
              <w:bottom w:val="single" w:sz="4" w:space="0" w:color="auto"/>
              <w:right w:val="single" w:sz="4" w:space="0" w:color="auto"/>
            </w:tcBorders>
            <w:hideMark/>
          </w:tcPr>
          <w:p w14:paraId="29B12919"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50/32</w:t>
            </w:r>
          </w:p>
        </w:tc>
        <w:tc>
          <w:tcPr>
            <w:tcW w:w="647" w:type="pct"/>
            <w:tcBorders>
              <w:top w:val="single" w:sz="4" w:space="0" w:color="auto"/>
              <w:left w:val="single" w:sz="4" w:space="0" w:color="auto"/>
              <w:bottom w:val="single" w:sz="4" w:space="0" w:color="auto"/>
              <w:right w:val="single" w:sz="4" w:space="0" w:color="auto"/>
            </w:tcBorders>
          </w:tcPr>
          <w:p w14:paraId="0C827BE7" w14:textId="77777777" w:rsidR="00EA5632" w:rsidRPr="002674F3" w:rsidRDefault="00EA5632" w:rsidP="00771E10">
            <w:pPr>
              <w:ind w:right="-1"/>
              <w:jc w:val="center"/>
              <w:rPr>
                <w:rFonts w:ascii="Times New Roman" w:hAnsi="Times New Roman" w:cs="Times New Roman"/>
                <w:b/>
                <w:bCs/>
                <w:iCs/>
                <w:sz w:val="24"/>
                <w:szCs w:val="24"/>
              </w:rPr>
            </w:pPr>
          </w:p>
        </w:tc>
      </w:tr>
      <w:tr w:rsidR="00EA5632" w:rsidRPr="002674F3" w14:paraId="713A40EC" w14:textId="77777777" w:rsidTr="00771E10">
        <w:trPr>
          <w:trHeight w:val="20"/>
        </w:trPr>
        <w:tc>
          <w:tcPr>
            <w:tcW w:w="845" w:type="pct"/>
            <w:vMerge w:val="restart"/>
            <w:tcBorders>
              <w:top w:val="single" w:sz="4" w:space="0" w:color="auto"/>
              <w:left w:val="single" w:sz="4" w:space="0" w:color="auto"/>
              <w:bottom w:val="single" w:sz="4" w:space="0" w:color="auto"/>
              <w:right w:val="single" w:sz="4" w:space="0" w:color="auto"/>
            </w:tcBorders>
          </w:tcPr>
          <w:p w14:paraId="6CE77C1F" w14:textId="77777777" w:rsidR="00EA5632" w:rsidRPr="002674F3" w:rsidRDefault="00EA5632" w:rsidP="00771E10">
            <w:pPr>
              <w:ind w:right="-1"/>
              <w:jc w:val="both"/>
              <w:rPr>
                <w:rFonts w:ascii="Times New Roman" w:hAnsi="Times New Roman" w:cs="Times New Roman"/>
                <w:b/>
                <w:bCs/>
                <w:sz w:val="24"/>
                <w:szCs w:val="24"/>
              </w:rPr>
            </w:pPr>
          </w:p>
          <w:p w14:paraId="07919BBD"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1.1.</w:t>
            </w:r>
          </w:p>
          <w:p w14:paraId="7810597B" w14:textId="77777777" w:rsidR="00EA5632" w:rsidRPr="002674F3" w:rsidRDefault="00EA5632" w:rsidP="00771E10">
            <w:pPr>
              <w:ind w:right="-1"/>
              <w:jc w:val="both"/>
              <w:rPr>
                <w:rFonts w:ascii="Times New Roman" w:hAnsi="Times New Roman" w:cs="Times New Roman"/>
                <w:b/>
                <w:bCs/>
                <w:sz w:val="24"/>
                <w:szCs w:val="24"/>
              </w:rPr>
            </w:pPr>
          </w:p>
          <w:p w14:paraId="2645A9E3"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Электрическое поле</w:t>
            </w:r>
          </w:p>
          <w:p w14:paraId="59933A03" w14:textId="77777777" w:rsidR="00EA5632" w:rsidRPr="002674F3" w:rsidRDefault="00EA5632" w:rsidP="00771E10">
            <w:pPr>
              <w:ind w:right="-1"/>
              <w:jc w:val="both"/>
              <w:rPr>
                <w:rFonts w:ascii="Times New Roman" w:hAnsi="Times New Roman" w:cs="Times New Roman"/>
                <w:b/>
                <w:bCs/>
                <w:sz w:val="24"/>
                <w:szCs w:val="24"/>
              </w:rPr>
            </w:pPr>
          </w:p>
          <w:p w14:paraId="0025690C"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363BB0AD"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AF5A2FC"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4</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C7A6003" w14:textId="77777777" w:rsidR="00EA5632" w:rsidRPr="002674F3" w:rsidRDefault="00EA5632" w:rsidP="00771E10">
            <w:pPr>
              <w:ind w:right="-1"/>
              <w:jc w:val="center"/>
              <w:rPr>
                <w:rFonts w:ascii="Times New Roman" w:hAnsi="Times New Roman" w:cs="Times New Roman"/>
                <w:bCs/>
                <w:iCs/>
                <w:sz w:val="24"/>
                <w:szCs w:val="24"/>
              </w:rPr>
            </w:pPr>
          </w:p>
          <w:p w14:paraId="6DC20AFC"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482C52B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676E295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08350045"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74580EBC"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ПК1.2</w:t>
            </w:r>
          </w:p>
        </w:tc>
      </w:tr>
      <w:tr w:rsidR="00EA5632" w:rsidRPr="002674F3" w14:paraId="4C4C077C" w14:textId="77777777" w:rsidTr="00771E10">
        <w:trPr>
          <w:trHeight w:val="103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62D99D09"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right w:val="single" w:sz="4" w:space="0" w:color="auto"/>
            </w:tcBorders>
            <w:hideMark/>
          </w:tcPr>
          <w:p w14:paraId="516A537C" w14:textId="77777777" w:rsidR="00EA5632" w:rsidRPr="002674F3" w:rsidRDefault="00EA5632" w:rsidP="00771E10">
            <w:pPr>
              <w:pStyle w:val="a8"/>
              <w:ind w:left="0" w:right="-1"/>
              <w:jc w:val="both"/>
              <w:rPr>
                <w:rFonts w:ascii="Times New Roman" w:hAnsi="Times New Roman" w:cs="Times New Roman"/>
                <w:sz w:val="24"/>
                <w:szCs w:val="24"/>
              </w:rPr>
            </w:pPr>
            <w:r w:rsidRPr="002674F3">
              <w:rPr>
                <w:rFonts w:ascii="Times New Roman" w:hAnsi="Times New Roman" w:cs="Times New Roman"/>
                <w:sz w:val="24"/>
                <w:szCs w:val="24"/>
              </w:rPr>
              <w:t xml:space="preserve">Понятия и основные характеристики электрического поля. Проводники и диэлектрики в электрическом поле.  Электроизоляционные материалы. Электрическая емкость. Конденсаторы. Заряд и разряд конденсаторов. Соединения конденсаторов. </w:t>
            </w:r>
            <w:r w:rsidRPr="002674F3">
              <w:rPr>
                <w:rFonts w:ascii="Times New Roman" w:hAnsi="Times New Roman" w:cs="Times New Roman"/>
                <w:bCs/>
                <w:sz w:val="24"/>
                <w:szCs w:val="24"/>
              </w:rPr>
              <w:t>Основы электробезопасности при эксплуатации электроустановок.</w:t>
            </w:r>
            <w:r w:rsidRPr="002674F3">
              <w:rPr>
                <w:rFonts w:ascii="Times New Roman" w:hAnsi="Times New Roman" w:cs="Times New Roman"/>
                <w:b/>
                <w:bCs/>
                <w:sz w:val="24"/>
                <w:szCs w:val="24"/>
              </w:rPr>
              <w:t xml:space="preserve"> </w:t>
            </w:r>
            <w:r w:rsidRPr="002674F3">
              <w:rPr>
                <w:rFonts w:ascii="Times New Roman" w:hAnsi="Times New Roman" w:cs="Times New Roman"/>
                <w:sz w:val="24"/>
                <w:szCs w:val="24"/>
              </w:rPr>
              <w:t>Инструктаж по технике безопасности.</w:t>
            </w:r>
          </w:p>
        </w:tc>
        <w:tc>
          <w:tcPr>
            <w:tcW w:w="1027" w:type="pct"/>
            <w:tcBorders>
              <w:top w:val="single" w:sz="4" w:space="0" w:color="auto"/>
              <w:left w:val="single" w:sz="4" w:space="0" w:color="auto"/>
              <w:right w:val="single" w:sz="4" w:space="0" w:color="auto"/>
            </w:tcBorders>
            <w:vAlign w:val="center"/>
            <w:hideMark/>
          </w:tcPr>
          <w:p w14:paraId="7711A77E" w14:textId="77777777" w:rsidR="00EA5632" w:rsidRPr="002674F3" w:rsidRDefault="00EA5632" w:rsidP="00771E10">
            <w:pPr>
              <w:suppressAutoHyphens/>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7B5378BE"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0E8D5D63"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BC800A2"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62CCFF7F"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D729143" w14:textId="77777777" w:rsidR="00EA5632" w:rsidRPr="002674F3" w:rsidRDefault="00EA5632" w:rsidP="00771E10">
            <w:pPr>
              <w:suppressAutoHyphens/>
              <w:ind w:right="-1"/>
              <w:jc w:val="center"/>
              <w:rPr>
                <w:rFonts w:ascii="Times New Roman" w:hAnsi="Times New Roman" w:cs="Times New Roman"/>
                <w:b/>
                <w:sz w:val="24"/>
                <w:szCs w:val="24"/>
              </w:rPr>
            </w:pPr>
            <w:r w:rsidRPr="002674F3">
              <w:rPr>
                <w:rFonts w:ascii="Times New Roman" w:hAnsi="Times New Roman" w:cs="Times New Roman"/>
                <w:b/>
                <w:sz w:val="24"/>
                <w:szCs w:val="24"/>
              </w:rPr>
              <w:t>2/2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5F3BA748"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5935891D"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6044457A"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vAlign w:val="bottom"/>
            <w:hideMark/>
          </w:tcPr>
          <w:p w14:paraId="362A4119" w14:textId="77777777" w:rsidR="00EA5632" w:rsidRPr="002674F3" w:rsidRDefault="00EA5632" w:rsidP="00771E10">
            <w:pPr>
              <w:ind w:right="-1"/>
              <w:jc w:val="both"/>
              <w:rPr>
                <w:rFonts w:ascii="Times New Roman" w:hAnsi="Times New Roman" w:cs="Times New Roman"/>
                <w:bCs/>
                <w:iCs/>
                <w:sz w:val="24"/>
                <w:szCs w:val="24"/>
              </w:rPr>
            </w:pPr>
            <w:r w:rsidRPr="002674F3">
              <w:rPr>
                <w:rFonts w:ascii="Times New Roman" w:hAnsi="Times New Roman" w:cs="Times New Roman"/>
                <w:bCs/>
                <w:iCs/>
                <w:sz w:val="24"/>
                <w:szCs w:val="24"/>
              </w:rPr>
              <w:t xml:space="preserve">Практическое занятие № 1. </w:t>
            </w:r>
            <w:r w:rsidRPr="002674F3">
              <w:rPr>
                <w:rFonts w:ascii="Times New Roman" w:eastAsia="Calibri" w:hAnsi="Times New Roman" w:cs="Times New Roman"/>
                <w:sz w:val="24"/>
                <w:szCs w:val="24"/>
              </w:rPr>
              <w:t>«Расчет общей емкости конденсаторов, соединенных последовательно, параллельно, смешанно»</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E102584" w14:textId="77777777" w:rsidR="00EA5632" w:rsidRPr="002674F3" w:rsidRDefault="00EA5632" w:rsidP="00771E10">
            <w:pPr>
              <w:suppressAutoHyphens/>
              <w:ind w:right="-1"/>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1C7BECBB"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3756F327" w14:textId="77777777" w:rsidTr="00771E10">
        <w:trPr>
          <w:trHeight w:val="20"/>
        </w:trPr>
        <w:tc>
          <w:tcPr>
            <w:tcW w:w="845" w:type="pct"/>
            <w:vMerge w:val="restart"/>
            <w:tcBorders>
              <w:top w:val="single" w:sz="4" w:space="0" w:color="auto"/>
              <w:left w:val="single" w:sz="4" w:space="0" w:color="auto"/>
              <w:bottom w:val="single" w:sz="4" w:space="0" w:color="auto"/>
              <w:right w:val="single" w:sz="4" w:space="0" w:color="auto"/>
            </w:tcBorders>
          </w:tcPr>
          <w:p w14:paraId="75DA0CCD" w14:textId="77777777" w:rsidR="00EA5632" w:rsidRPr="002674F3" w:rsidRDefault="00EA5632" w:rsidP="00771E10">
            <w:pPr>
              <w:ind w:right="-1"/>
              <w:jc w:val="both"/>
              <w:rPr>
                <w:rFonts w:ascii="Times New Roman" w:hAnsi="Times New Roman" w:cs="Times New Roman"/>
                <w:b/>
                <w:bCs/>
                <w:sz w:val="24"/>
                <w:szCs w:val="24"/>
              </w:rPr>
            </w:pPr>
          </w:p>
          <w:p w14:paraId="492A0A8F"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1.2.</w:t>
            </w:r>
          </w:p>
          <w:p w14:paraId="6CE3F3FA" w14:textId="77777777" w:rsidR="00EA5632" w:rsidRPr="002674F3" w:rsidRDefault="00EA5632" w:rsidP="00771E10">
            <w:pPr>
              <w:ind w:right="-1"/>
              <w:jc w:val="both"/>
              <w:rPr>
                <w:rFonts w:ascii="Times New Roman" w:hAnsi="Times New Roman" w:cs="Times New Roman"/>
                <w:b/>
                <w:bCs/>
                <w:sz w:val="24"/>
                <w:szCs w:val="24"/>
              </w:rPr>
            </w:pPr>
          </w:p>
          <w:p w14:paraId="0013AA78"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Электрические цепи постоянного тока</w:t>
            </w:r>
          </w:p>
        </w:tc>
        <w:tc>
          <w:tcPr>
            <w:tcW w:w="2481" w:type="pct"/>
            <w:tcBorders>
              <w:top w:val="single" w:sz="4" w:space="0" w:color="auto"/>
              <w:left w:val="single" w:sz="4" w:space="0" w:color="auto"/>
              <w:bottom w:val="single" w:sz="4" w:space="0" w:color="auto"/>
              <w:right w:val="single" w:sz="4" w:space="0" w:color="auto"/>
            </w:tcBorders>
            <w:hideMark/>
          </w:tcPr>
          <w:p w14:paraId="0D7F7FC2"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F54F7DD"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4</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9B5BE3C" w14:textId="77777777" w:rsidR="00EA5632" w:rsidRPr="002674F3" w:rsidRDefault="00EA5632" w:rsidP="00771E10">
            <w:pPr>
              <w:ind w:right="-1"/>
              <w:rPr>
                <w:rFonts w:ascii="Times New Roman" w:hAnsi="Times New Roman" w:cs="Times New Roman"/>
                <w:bCs/>
                <w:iCs/>
                <w:sz w:val="24"/>
                <w:szCs w:val="24"/>
              </w:rPr>
            </w:pPr>
          </w:p>
          <w:p w14:paraId="3C4FC942" w14:textId="77777777" w:rsidR="00EA5632" w:rsidRPr="002674F3" w:rsidRDefault="00EA5632" w:rsidP="00771E10">
            <w:pPr>
              <w:ind w:right="-1"/>
              <w:jc w:val="center"/>
              <w:rPr>
                <w:rFonts w:ascii="Times New Roman" w:hAnsi="Times New Roman" w:cs="Times New Roman"/>
                <w:bCs/>
                <w:iCs/>
                <w:sz w:val="24"/>
                <w:szCs w:val="24"/>
              </w:rPr>
            </w:pPr>
          </w:p>
          <w:p w14:paraId="5BE8AB1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07F7669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3927B0A2"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42B0016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7532C25A"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ПК1.2</w:t>
            </w:r>
          </w:p>
        </w:tc>
      </w:tr>
      <w:tr w:rsidR="00EA5632" w:rsidRPr="002674F3" w14:paraId="0F2B3622"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DBAEDC5"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274066CD" w14:textId="77777777" w:rsidR="00EA5632" w:rsidRPr="002674F3" w:rsidRDefault="00EA5632" w:rsidP="00771E10">
            <w:pPr>
              <w:pStyle w:val="a8"/>
              <w:ind w:left="0" w:right="-1"/>
              <w:jc w:val="both"/>
              <w:rPr>
                <w:rFonts w:ascii="Times New Roman" w:hAnsi="Times New Roman" w:cs="Times New Roman"/>
                <w:sz w:val="24"/>
                <w:szCs w:val="24"/>
              </w:rPr>
            </w:pPr>
            <w:r w:rsidRPr="002674F3">
              <w:rPr>
                <w:rFonts w:ascii="Times New Roman" w:hAnsi="Times New Roman" w:cs="Times New Roman"/>
                <w:sz w:val="24"/>
                <w:szCs w:val="24"/>
              </w:rPr>
              <w:t xml:space="preserve">Электрический ток . Электрическая цепь и ее элементы . Законы цепей постоянного тока. </w:t>
            </w:r>
            <w:r w:rsidRPr="002674F3">
              <w:rPr>
                <w:rFonts w:ascii="Times New Roman" w:hAnsi="Times New Roman" w:cs="Times New Roman"/>
                <w:bCs/>
                <w:sz w:val="24"/>
                <w:szCs w:val="24"/>
              </w:rPr>
              <w:t xml:space="preserve">Расчёт электрических цепей с применением законов Ома и Кирхгофа. </w:t>
            </w:r>
            <w:r w:rsidRPr="002674F3">
              <w:rPr>
                <w:rFonts w:ascii="Times New Roman" w:hAnsi="Times New Roman" w:cs="Times New Roman"/>
                <w:sz w:val="24"/>
                <w:szCs w:val="24"/>
              </w:rPr>
              <w:t>Последовательное, параллельное, смешанное соединение сопротивлений – приемников энергии. Расчет простых электрических цепей. Эквивалентное сопротивление цепи. Расчет сложных электрических цепей методами законов Кирхгофа и узлового напряжения. узлового напряжения. Расчет сложных электрических цепей методом узлового напряжения. Нелинейные электрические цепи</w:t>
            </w:r>
            <w:r w:rsidRPr="002674F3">
              <w:rPr>
                <w:rFonts w:ascii="Times New Roman" w:hAnsi="Times New Roman" w:cs="Times New Roman"/>
                <w:color w:val="000000"/>
                <w:sz w:val="24"/>
                <w:szCs w:val="24"/>
                <w:shd w:val="clear" w:color="auto" w:fill="FFFFFF"/>
              </w:rPr>
              <w:t> </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CB47DD8" w14:textId="77777777" w:rsidR="00EA5632" w:rsidRPr="002674F3" w:rsidRDefault="00EA5632" w:rsidP="00771E10">
            <w:pPr>
              <w:suppressAutoHyphens/>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634CAA39"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2ADBD128" w14:textId="77777777" w:rsidTr="00771E10">
        <w:trPr>
          <w:trHeight w:val="286"/>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07C87FA3"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31D5360E"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5B878682"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2/2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794017BE"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6906FE46" w14:textId="77777777" w:rsidTr="00771E10">
        <w:trPr>
          <w:trHeight w:val="273"/>
        </w:trPr>
        <w:tc>
          <w:tcPr>
            <w:tcW w:w="845" w:type="pct"/>
            <w:vMerge/>
            <w:tcBorders>
              <w:top w:val="single" w:sz="4" w:space="0" w:color="auto"/>
              <w:left w:val="single" w:sz="4" w:space="0" w:color="auto"/>
              <w:bottom w:val="single" w:sz="4" w:space="0" w:color="auto"/>
              <w:right w:val="single" w:sz="4" w:space="0" w:color="auto"/>
            </w:tcBorders>
            <w:vAlign w:val="center"/>
          </w:tcPr>
          <w:p w14:paraId="4DF3AC32"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tcPr>
          <w:p w14:paraId="1821CAA4" w14:textId="77777777" w:rsidR="00EA5632" w:rsidRPr="002674F3" w:rsidRDefault="00EA5632" w:rsidP="00771E10">
            <w:pPr>
              <w:pStyle w:val="a8"/>
              <w:ind w:left="0" w:right="-1"/>
              <w:jc w:val="both"/>
              <w:rPr>
                <w:rFonts w:ascii="Times New Roman" w:hAnsi="Times New Roman" w:cs="Times New Roman"/>
                <w:sz w:val="24"/>
                <w:szCs w:val="24"/>
              </w:rPr>
            </w:pPr>
            <w:r w:rsidRPr="002674F3">
              <w:rPr>
                <w:rFonts w:ascii="Times New Roman" w:hAnsi="Times New Roman" w:cs="Times New Roman"/>
                <w:sz w:val="24"/>
                <w:szCs w:val="24"/>
              </w:rPr>
              <w:t>Практическая работа № 2 «Определение параметров электрической цепи при смешанном соединении сопротивлений»</w:t>
            </w:r>
          </w:p>
        </w:tc>
        <w:tc>
          <w:tcPr>
            <w:tcW w:w="1027" w:type="pct"/>
            <w:tcBorders>
              <w:top w:val="single" w:sz="4" w:space="0" w:color="auto"/>
              <w:left w:val="single" w:sz="4" w:space="0" w:color="auto"/>
              <w:bottom w:val="single" w:sz="4" w:space="0" w:color="auto"/>
              <w:right w:val="single" w:sz="4" w:space="0" w:color="auto"/>
            </w:tcBorders>
            <w:vAlign w:val="center"/>
          </w:tcPr>
          <w:p w14:paraId="6367AC33"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tcPr>
          <w:p w14:paraId="1B460A54"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72FE28D6" w14:textId="77777777" w:rsidTr="00771E10">
        <w:trPr>
          <w:trHeight w:val="20"/>
        </w:trPr>
        <w:tc>
          <w:tcPr>
            <w:tcW w:w="845" w:type="pct"/>
            <w:vMerge w:val="restart"/>
            <w:tcBorders>
              <w:top w:val="single" w:sz="4" w:space="0" w:color="auto"/>
              <w:left w:val="single" w:sz="4" w:space="0" w:color="auto"/>
              <w:bottom w:val="single" w:sz="4" w:space="0" w:color="auto"/>
              <w:right w:val="single" w:sz="4" w:space="0" w:color="auto"/>
            </w:tcBorders>
            <w:hideMark/>
          </w:tcPr>
          <w:p w14:paraId="4C55A164" w14:textId="77777777" w:rsidR="00EA5632" w:rsidRPr="002674F3" w:rsidRDefault="00EA5632" w:rsidP="00771E10">
            <w:pPr>
              <w:ind w:right="-1"/>
              <w:rPr>
                <w:rFonts w:ascii="Times New Roman" w:hAnsi="Times New Roman" w:cs="Times New Roman"/>
                <w:b/>
                <w:sz w:val="24"/>
                <w:szCs w:val="24"/>
              </w:rPr>
            </w:pPr>
          </w:p>
          <w:p w14:paraId="0C1D4AA1" w14:textId="77777777" w:rsidR="00EA5632" w:rsidRPr="002674F3" w:rsidRDefault="00EA5632" w:rsidP="00771E10">
            <w:pPr>
              <w:ind w:right="-1"/>
              <w:rPr>
                <w:rFonts w:ascii="Times New Roman" w:hAnsi="Times New Roman" w:cs="Times New Roman"/>
                <w:b/>
                <w:sz w:val="24"/>
                <w:szCs w:val="24"/>
              </w:rPr>
            </w:pPr>
            <w:r w:rsidRPr="002674F3">
              <w:rPr>
                <w:rFonts w:ascii="Times New Roman" w:hAnsi="Times New Roman" w:cs="Times New Roman"/>
                <w:b/>
                <w:sz w:val="24"/>
                <w:szCs w:val="24"/>
              </w:rPr>
              <w:t>Тема 1.3.</w:t>
            </w:r>
          </w:p>
          <w:p w14:paraId="5AC4B909" w14:textId="77777777" w:rsidR="00EA5632" w:rsidRPr="002674F3" w:rsidRDefault="00EA5632" w:rsidP="00771E10">
            <w:pPr>
              <w:ind w:right="-1"/>
              <w:rPr>
                <w:rFonts w:ascii="Times New Roman" w:hAnsi="Times New Roman" w:cs="Times New Roman"/>
                <w:b/>
                <w:sz w:val="24"/>
                <w:szCs w:val="24"/>
              </w:rPr>
            </w:pPr>
          </w:p>
          <w:p w14:paraId="47FB711A" w14:textId="77777777" w:rsidR="00EA5632" w:rsidRPr="002674F3" w:rsidRDefault="00EA5632" w:rsidP="00771E10">
            <w:pPr>
              <w:ind w:right="-1"/>
              <w:rPr>
                <w:rFonts w:ascii="Times New Roman" w:hAnsi="Times New Roman" w:cs="Times New Roman"/>
                <w:b/>
                <w:bCs/>
                <w:sz w:val="24"/>
                <w:szCs w:val="24"/>
              </w:rPr>
            </w:pPr>
            <w:r w:rsidRPr="002674F3">
              <w:rPr>
                <w:rFonts w:ascii="Times New Roman" w:hAnsi="Times New Roman" w:cs="Times New Roman"/>
                <w:b/>
                <w:bCs/>
                <w:sz w:val="24"/>
                <w:szCs w:val="24"/>
              </w:rPr>
              <w:t xml:space="preserve">Электромагнетизм </w:t>
            </w:r>
          </w:p>
          <w:p w14:paraId="142EBC54"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5FFB99BC"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27" w:type="pct"/>
            <w:tcBorders>
              <w:top w:val="single" w:sz="4" w:space="0" w:color="auto"/>
              <w:left w:val="single" w:sz="4" w:space="0" w:color="auto"/>
              <w:bottom w:val="single" w:sz="4" w:space="0" w:color="auto"/>
              <w:right w:val="single" w:sz="4" w:space="0" w:color="auto"/>
            </w:tcBorders>
            <w:vAlign w:val="center"/>
          </w:tcPr>
          <w:p w14:paraId="5245BC7A"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585C85D6" w14:textId="77777777" w:rsidR="00EA5632" w:rsidRPr="002674F3" w:rsidRDefault="00EA5632" w:rsidP="00771E10">
            <w:pPr>
              <w:ind w:right="-1"/>
              <w:jc w:val="center"/>
              <w:rPr>
                <w:rFonts w:ascii="Times New Roman" w:hAnsi="Times New Roman" w:cs="Times New Roman"/>
                <w:bCs/>
                <w:iCs/>
                <w:sz w:val="24"/>
                <w:szCs w:val="24"/>
              </w:rPr>
            </w:pPr>
          </w:p>
          <w:p w14:paraId="708743B2" w14:textId="77777777" w:rsidR="00EA5632" w:rsidRPr="002674F3" w:rsidRDefault="00EA5632" w:rsidP="00771E10">
            <w:pPr>
              <w:ind w:right="-1"/>
              <w:jc w:val="center"/>
              <w:rPr>
                <w:rFonts w:ascii="Times New Roman" w:hAnsi="Times New Roman" w:cs="Times New Roman"/>
                <w:bCs/>
                <w:iCs/>
                <w:sz w:val="24"/>
                <w:szCs w:val="24"/>
              </w:rPr>
            </w:pPr>
          </w:p>
          <w:p w14:paraId="103D0585"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10096A8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544975A5"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21330D4A"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3E919B43"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ПК1.2</w:t>
            </w:r>
          </w:p>
        </w:tc>
      </w:tr>
      <w:tr w:rsidR="00EA5632" w:rsidRPr="002674F3" w14:paraId="7070CD3E"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B718F3B"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6E909D14" w14:textId="77777777" w:rsidR="00EA5632" w:rsidRPr="002674F3" w:rsidRDefault="00EA5632" w:rsidP="00771E10">
            <w:pPr>
              <w:pStyle w:val="a8"/>
              <w:ind w:left="0" w:right="-1"/>
              <w:jc w:val="both"/>
              <w:rPr>
                <w:rFonts w:ascii="Times New Roman" w:hAnsi="Times New Roman" w:cs="Times New Roman"/>
                <w:bCs/>
                <w:sz w:val="24"/>
                <w:szCs w:val="24"/>
              </w:rPr>
            </w:pPr>
            <w:r w:rsidRPr="002674F3">
              <w:rPr>
                <w:rFonts w:ascii="Times New Roman" w:hAnsi="Times New Roman" w:cs="Times New Roman"/>
                <w:sz w:val="24"/>
                <w:szCs w:val="24"/>
              </w:rPr>
              <w:t>Основные свойства и характеристики магнитного поля. Магнитные свойства ферромагнитных материалов. Электромагнитная индукция. Закон Ленца. Движение проводника в магнитном поле. ЭДС индукции. Мнемоническое правило «правой руки». Самоиндукция, взаимоиндукция. Индуктивность, единицы измерения.</w:t>
            </w:r>
          </w:p>
        </w:tc>
        <w:tc>
          <w:tcPr>
            <w:tcW w:w="1027" w:type="pct"/>
            <w:tcBorders>
              <w:top w:val="single" w:sz="4" w:space="0" w:color="auto"/>
              <w:left w:val="single" w:sz="4" w:space="0" w:color="auto"/>
              <w:right w:val="single" w:sz="4" w:space="0" w:color="auto"/>
            </w:tcBorders>
            <w:vAlign w:val="center"/>
            <w:hideMark/>
          </w:tcPr>
          <w:p w14:paraId="3CE6EF84"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027F807C"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5FCAA66A"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327EA635"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3FBB1233" w14:textId="77777777" w:rsidR="00EA5632" w:rsidRPr="002674F3" w:rsidRDefault="00EA5632" w:rsidP="00771E10">
            <w:pPr>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6B60B4B"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4/4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10DBEAC8"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1C640AE7" w14:textId="77777777" w:rsidTr="00771E10">
        <w:trPr>
          <w:trHeight w:val="258"/>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7C5F0D57"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658FC4D4" w14:textId="77777777" w:rsidR="00EA5632" w:rsidRPr="002674F3" w:rsidRDefault="00EA5632" w:rsidP="00771E10">
            <w:pPr>
              <w:ind w:right="-1"/>
              <w:jc w:val="both"/>
              <w:rPr>
                <w:rFonts w:ascii="Times New Roman" w:hAnsi="Times New Roman" w:cs="Times New Roman"/>
                <w:bCs/>
                <w:iCs/>
                <w:sz w:val="24"/>
                <w:szCs w:val="24"/>
              </w:rPr>
            </w:pPr>
            <w:r w:rsidRPr="002674F3">
              <w:rPr>
                <w:rFonts w:ascii="Times New Roman" w:hAnsi="Times New Roman" w:cs="Times New Roman"/>
                <w:bCs/>
                <w:iCs/>
                <w:sz w:val="24"/>
                <w:szCs w:val="24"/>
              </w:rPr>
              <w:t>Практическое занятие № 3. «</w:t>
            </w:r>
            <w:r w:rsidRPr="002674F3">
              <w:rPr>
                <w:rFonts w:ascii="Times New Roman" w:eastAsia="Calibri" w:hAnsi="Times New Roman" w:cs="Times New Roman"/>
                <w:sz w:val="24"/>
                <w:szCs w:val="24"/>
              </w:rPr>
              <w:t>Расчет магнитной цепи»</w:t>
            </w:r>
          </w:p>
        </w:tc>
        <w:tc>
          <w:tcPr>
            <w:tcW w:w="1027" w:type="pct"/>
            <w:tcBorders>
              <w:top w:val="single" w:sz="4" w:space="0" w:color="auto"/>
              <w:left w:val="single" w:sz="4" w:space="0" w:color="auto"/>
              <w:right w:val="single" w:sz="4" w:space="0" w:color="auto"/>
            </w:tcBorders>
            <w:vAlign w:val="center"/>
            <w:hideMark/>
          </w:tcPr>
          <w:p w14:paraId="577EED87"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3B6B3F31"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5F301822" w14:textId="77777777" w:rsidTr="00771E10">
        <w:trPr>
          <w:trHeight w:val="20"/>
        </w:trPr>
        <w:tc>
          <w:tcPr>
            <w:tcW w:w="845" w:type="pct"/>
            <w:vMerge w:val="restart"/>
            <w:tcBorders>
              <w:top w:val="single" w:sz="4" w:space="0" w:color="auto"/>
              <w:left w:val="single" w:sz="4" w:space="0" w:color="auto"/>
              <w:bottom w:val="single" w:sz="4" w:space="0" w:color="auto"/>
              <w:right w:val="single" w:sz="4" w:space="0" w:color="auto"/>
            </w:tcBorders>
          </w:tcPr>
          <w:p w14:paraId="4502FA10" w14:textId="77777777" w:rsidR="00EA5632" w:rsidRPr="002674F3" w:rsidRDefault="00EA5632" w:rsidP="00771E10">
            <w:pPr>
              <w:ind w:right="-1"/>
              <w:jc w:val="both"/>
              <w:rPr>
                <w:rFonts w:ascii="Times New Roman" w:hAnsi="Times New Roman" w:cs="Times New Roman"/>
                <w:b/>
                <w:bCs/>
                <w:sz w:val="24"/>
                <w:szCs w:val="24"/>
              </w:rPr>
            </w:pPr>
          </w:p>
          <w:p w14:paraId="1E400FDB"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1.4.</w:t>
            </w:r>
          </w:p>
          <w:p w14:paraId="1AAD0872" w14:textId="77777777" w:rsidR="00EA5632" w:rsidRPr="002674F3" w:rsidRDefault="00EA5632" w:rsidP="00771E10">
            <w:pPr>
              <w:ind w:right="-1"/>
              <w:jc w:val="both"/>
              <w:rPr>
                <w:rFonts w:ascii="Times New Roman" w:hAnsi="Times New Roman" w:cs="Times New Roman"/>
                <w:b/>
                <w:bCs/>
                <w:sz w:val="24"/>
                <w:szCs w:val="24"/>
              </w:rPr>
            </w:pPr>
          </w:p>
          <w:p w14:paraId="7B29C69E"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Электрические цепи переменного тока</w:t>
            </w:r>
          </w:p>
        </w:tc>
        <w:tc>
          <w:tcPr>
            <w:tcW w:w="2481" w:type="pct"/>
            <w:tcBorders>
              <w:top w:val="single" w:sz="4" w:space="0" w:color="auto"/>
              <w:left w:val="single" w:sz="4" w:space="0" w:color="auto"/>
              <w:bottom w:val="single" w:sz="4" w:space="0" w:color="auto"/>
              <w:right w:val="single" w:sz="4" w:space="0" w:color="auto"/>
            </w:tcBorders>
            <w:hideMark/>
          </w:tcPr>
          <w:p w14:paraId="0CB58700"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B08B82F"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088EAADC" w14:textId="77777777" w:rsidR="00EA5632" w:rsidRPr="002674F3" w:rsidRDefault="00EA5632" w:rsidP="00771E10">
            <w:pPr>
              <w:ind w:right="-1"/>
              <w:jc w:val="center"/>
              <w:rPr>
                <w:rFonts w:ascii="Times New Roman" w:hAnsi="Times New Roman" w:cs="Times New Roman"/>
                <w:bCs/>
                <w:iCs/>
                <w:sz w:val="24"/>
                <w:szCs w:val="24"/>
              </w:rPr>
            </w:pPr>
          </w:p>
          <w:p w14:paraId="643D6DD8" w14:textId="77777777" w:rsidR="00EA5632" w:rsidRPr="002674F3" w:rsidRDefault="00EA5632" w:rsidP="00771E10">
            <w:pPr>
              <w:ind w:right="-1"/>
              <w:jc w:val="center"/>
              <w:rPr>
                <w:rFonts w:ascii="Times New Roman" w:hAnsi="Times New Roman" w:cs="Times New Roman"/>
                <w:bCs/>
                <w:iCs/>
                <w:sz w:val="24"/>
                <w:szCs w:val="24"/>
              </w:rPr>
            </w:pPr>
          </w:p>
          <w:p w14:paraId="23ABF2F4"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16943B4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4FB3EFCF"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4503B52F"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3A4AB5E0" w14:textId="77777777" w:rsidR="00EA5632" w:rsidRPr="002674F3" w:rsidRDefault="00EA5632" w:rsidP="00771E10">
            <w:pPr>
              <w:ind w:left="-46"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ПК1.2</w:t>
            </w:r>
          </w:p>
        </w:tc>
      </w:tr>
      <w:tr w:rsidR="00EA5632" w:rsidRPr="002674F3" w14:paraId="0E4DE03A"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531AAE50"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419E045C" w14:textId="77777777" w:rsidR="00EA5632" w:rsidRPr="002674F3" w:rsidRDefault="00EA5632" w:rsidP="00771E10">
            <w:pPr>
              <w:pStyle w:val="a8"/>
              <w:ind w:left="0" w:right="-1"/>
              <w:jc w:val="both"/>
              <w:rPr>
                <w:rFonts w:ascii="Times New Roman" w:hAnsi="Times New Roman" w:cs="Times New Roman"/>
                <w:sz w:val="24"/>
                <w:szCs w:val="24"/>
              </w:rPr>
            </w:pPr>
            <w:r w:rsidRPr="002674F3">
              <w:rPr>
                <w:rFonts w:ascii="Times New Roman" w:hAnsi="Times New Roman" w:cs="Times New Roman"/>
                <w:sz w:val="24"/>
                <w:szCs w:val="24"/>
              </w:rPr>
              <w:t>Основные характеристики цепей переменного тока. Получение переменного однофазного тока.</w:t>
            </w:r>
          </w:p>
          <w:p w14:paraId="661A1A55" w14:textId="77777777" w:rsidR="00EA5632" w:rsidRPr="002674F3" w:rsidRDefault="00EA5632" w:rsidP="00771E10">
            <w:pPr>
              <w:pStyle w:val="a8"/>
              <w:ind w:left="0" w:right="-1"/>
              <w:jc w:val="both"/>
              <w:rPr>
                <w:rFonts w:ascii="Times New Roman" w:hAnsi="Times New Roman" w:cs="Times New Roman"/>
                <w:sz w:val="24"/>
                <w:szCs w:val="24"/>
              </w:rPr>
            </w:pPr>
            <w:r w:rsidRPr="002674F3">
              <w:rPr>
                <w:rFonts w:ascii="Times New Roman" w:hAnsi="Times New Roman" w:cs="Times New Roman"/>
                <w:sz w:val="24"/>
                <w:szCs w:val="24"/>
              </w:rPr>
              <w:t>Свойства активного, индуктивного, емкостного элементов в цепи переменного тока. Закон Ома, активное сопротивление, активная и реактивная мощность, единицы измерения. Методы расчета цепей с активными и реактивными элементами.</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27111B6" w14:textId="77777777" w:rsidR="00EA5632" w:rsidRPr="002674F3" w:rsidRDefault="00EA5632" w:rsidP="00771E10">
            <w:pPr>
              <w:suppressAutoHyphens/>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16C13D00"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42457B03" w14:textId="77777777" w:rsidTr="00771E10">
        <w:trPr>
          <w:trHeight w:val="294"/>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5C9FBF86"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77836931"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7678420"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4 /4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294474E7"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5F7B697D" w14:textId="77777777" w:rsidTr="00771E10">
        <w:trPr>
          <w:trHeight w:val="722"/>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7E8D0BA9"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04054FFA" w14:textId="77777777" w:rsidR="00EA5632" w:rsidRPr="002674F3" w:rsidRDefault="00EA5632" w:rsidP="00771E10">
            <w:pPr>
              <w:pStyle w:val="a8"/>
              <w:ind w:left="0" w:right="-1"/>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4. «Расчет неразветвленной цепи переменного тока» </w:t>
            </w:r>
          </w:p>
        </w:tc>
        <w:tc>
          <w:tcPr>
            <w:tcW w:w="1027" w:type="pct"/>
            <w:tcBorders>
              <w:top w:val="single" w:sz="4" w:space="0" w:color="auto"/>
              <w:left w:val="single" w:sz="4" w:space="0" w:color="auto"/>
              <w:bottom w:val="single" w:sz="4" w:space="0" w:color="auto"/>
              <w:right w:val="single" w:sz="4" w:space="0" w:color="auto"/>
            </w:tcBorders>
            <w:hideMark/>
          </w:tcPr>
          <w:p w14:paraId="5AD9EDC7"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7583E1D4"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63333B17" w14:textId="77777777" w:rsidTr="00771E10">
        <w:trPr>
          <w:trHeight w:val="286"/>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C8ADAC5"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15F782CC" w14:textId="77777777" w:rsidR="00EA5632" w:rsidRPr="002674F3" w:rsidRDefault="00EA5632" w:rsidP="00771E10">
            <w:pPr>
              <w:pStyle w:val="a8"/>
              <w:ind w:left="0" w:right="-1"/>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5. «Расчет разветвленной цепи переменного тока»</w:t>
            </w:r>
          </w:p>
        </w:tc>
        <w:tc>
          <w:tcPr>
            <w:tcW w:w="1027" w:type="pct"/>
            <w:tcBorders>
              <w:top w:val="single" w:sz="4" w:space="0" w:color="auto"/>
              <w:left w:val="single" w:sz="4" w:space="0" w:color="auto"/>
              <w:bottom w:val="single" w:sz="4" w:space="0" w:color="auto"/>
              <w:right w:val="single" w:sz="4" w:space="0" w:color="auto"/>
            </w:tcBorders>
            <w:hideMark/>
          </w:tcPr>
          <w:p w14:paraId="53618DAC"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6084D6D9"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169C2639" w14:textId="77777777" w:rsidTr="00771E10">
        <w:trPr>
          <w:trHeight w:val="20"/>
        </w:trPr>
        <w:tc>
          <w:tcPr>
            <w:tcW w:w="845" w:type="pct"/>
            <w:vMerge w:val="restart"/>
            <w:tcBorders>
              <w:top w:val="single" w:sz="4" w:space="0" w:color="auto"/>
              <w:left w:val="single" w:sz="4" w:space="0" w:color="auto"/>
              <w:bottom w:val="single" w:sz="4" w:space="0" w:color="auto"/>
              <w:right w:val="single" w:sz="4" w:space="0" w:color="auto"/>
            </w:tcBorders>
          </w:tcPr>
          <w:p w14:paraId="3F6ECFA6"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1.5.</w:t>
            </w:r>
          </w:p>
          <w:p w14:paraId="1920FB88" w14:textId="77777777" w:rsidR="00EA5632" w:rsidRPr="002674F3" w:rsidRDefault="00EA5632" w:rsidP="00771E10">
            <w:pPr>
              <w:ind w:right="-1"/>
              <w:jc w:val="both"/>
              <w:rPr>
                <w:rFonts w:ascii="Times New Roman" w:hAnsi="Times New Roman" w:cs="Times New Roman"/>
                <w:b/>
                <w:bCs/>
                <w:sz w:val="24"/>
                <w:szCs w:val="24"/>
              </w:rPr>
            </w:pPr>
          </w:p>
          <w:p w14:paraId="215E5D49"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Электрические измерения. </w:t>
            </w:r>
          </w:p>
          <w:p w14:paraId="3C2D7AEF"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sz w:val="24"/>
                <w:szCs w:val="24"/>
              </w:rPr>
              <w:t>Электротехнические приборы</w:t>
            </w:r>
          </w:p>
          <w:p w14:paraId="37D1EC41"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0B6153C1"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FD6DA4C"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60815E83" w14:textId="77777777" w:rsidR="00EA5632" w:rsidRPr="002674F3" w:rsidRDefault="00EA5632" w:rsidP="00771E10">
            <w:pPr>
              <w:ind w:right="-1"/>
              <w:jc w:val="center"/>
              <w:rPr>
                <w:rFonts w:ascii="Times New Roman" w:hAnsi="Times New Roman" w:cs="Times New Roman"/>
                <w:bCs/>
                <w:iCs/>
                <w:sz w:val="24"/>
                <w:szCs w:val="24"/>
              </w:rPr>
            </w:pPr>
          </w:p>
          <w:p w14:paraId="5E13BDAD" w14:textId="77777777" w:rsidR="00EA5632" w:rsidRPr="002674F3" w:rsidRDefault="00EA5632" w:rsidP="00771E10">
            <w:pPr>
              <w:ind w:right="-1"/>
              <w:jc w:val="center"/>
              <w:rPr>
                <w:rFonts w:ascii="Times New Roman" w:hAnsi="Times New Roman" w:cs="Times New Roman"/>
                <w:bCs/>
                <w:iCs/>
                <w:sz w:val="24"/>
                <w:szCs w:val="24"/>
              </w:rPr>
            </w:pPr>
          </w:p>
          <w:p w14:paraId="366079E1"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2E307306"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13B96F32"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4BEB859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2571B792"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ПК1.2</w:t>
            </w:r>
          </w:p>
        </w:tc>
      </w:tr>
      <w:tr w:rsidR="00EA5632" w:rsidRPr="002674F3" w14:paraId="0915A4D5"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7F730570"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7AA48462" w14:textId="77777777" w:rsidR="00EA5632" w:rsidRPr="002674F3" w:rsidRDefault="00EA5632" w:rsidP="00771E10">
            <w:pPr>
              <w:pStyle w:val="a8"/>
              <w:ind w:left="0" w:right="-1"/>
              <w:jc w:val="both"/>
              <w:rPr>
                <w:rFonts w:ascii="Times New Roman" w:hAnsi="Times New Roman" w:cs="Times New Roman"/>
                <w:sz w:val="24"/>
                <w:szCs w:val="24"/>
              </w:rPr>
            </w:pPr>
            <w:r w:rsidRPr="002674F3">
              <w:rPr>
                <w:rFonts w:ascii="Times New Roman" w:hAnsi="Times New Roman" w:cs="Times New Roman"/>
                <w:sz w:val="24"/>
                <w:szCs w:val="24"/>
              </w:rPr>
              <w:t xml:space="preserve">Классификация средств, видов и методов электрических измерений. Логометры. Измерение энергии в электрических цепях синусоидального тока. </w:t>
            </w:r>
          </w:p>
          <w:p w14:paraId="1477969F" w14:textId="77777777" w:rsidR="00EA5632" w:rsidRPr="002674F3" w:rsidRDefault="00EA5632" w:rsidP="00771E10">
            <w:pPr>
              <w:pStyle w:val="a8"/>
              <w:ind w:left="0" w:right="-1"/>
              <w:jc w:val="both"/>
              <w:rPr>
                <w:rFonts w:ascii="Times New Roman" w:hAnsi="Times New Roman" w:cs="Times New Roman"/>
                <w:sz w:val="24"/>
                <w:szCs w:val="24"/>
              </w:rPr>
            </w:pPr>
            <w:r w:rsidRPr="002674F3">
              <w:rPr>
                <w:rFonts w:ascii="Times New Roman" w:hAnsi="Times New Roman" w:cs="Times New Roman"/>
                <w:sz w:val="24"/>
                <w:szCs w:val="24"/>
              </w:rPr>
              <w:t xml:space="preserve">Устройства электроизмерительных приборов. Принцип работы электромагнитного измерительного прибора. </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AD9FE58" w14:textId="77777777" w:rsidR="00EA5632" w:rsidRPr="002674F3" w:rsidRDefault="00EA5632" w:rsidP="00771E10">
            <w:pPr>
              <w:suppressAutoHyphens/>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27FF52BB"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2F4E497C"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E612B24"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10C0BA8E"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CC18F16"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4/4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389B0CFE"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62FFECA4" w14:textId="77777777" w:rsidTr="00771E10">
        <w:trPr>
          <w:trHeight w:val="525"/>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6965F263"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07109FBA" w14:textId="77777777" w:rsidR="00EA5632" w:rsidRPr="002674F3" w:rsidRDefault="00EA5632" w:rsidP="00771E10">
            <w:pPr>
              <w:ind w:right="-1"/>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Практическое занятие № 6. «Исследование устройства электроизмерительных приборов. Измерение сопротивлений»</w:t>
            </w:r>
          </w:p>
        </w:tc>
        <w:tc>
          <w:tcPr>
            <w:tcW w:w="1027" w:type="pct"/>
            <w:tcBorders>
              <w:top w:val="single" w:sz="4" w:space="0" w:color="auto"/>
              <w:left w:val="single" w:sz="4" w:space="0" w:color="auto"/>
              <w:bottom w:val="single" w:sz="4" w:space="0" w:color="auto"/>
              <w:right w:val="single" w:sz="4" w:space="0" w:color="auto"/>
            </w:tcBorders>
            <w:hideMark/>
          </w:tcPr>
          <w:p w14:paraId="23CC5B4B"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71D712FA"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572B1060"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0F26381B"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48432632"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r w:rsidRPr="002674F3">
              <w:rPr>
                <w:rFonts w:ascii="Times New Roman" w:hAnsi="Times New Roman" w:cs="Times New Roman"/>
                <w:sz w:val="24"/>
                <w:szCs w:val="24"/>
              </w:rPr>
              <w:t>*</w:t>
            </w:r>
          </w:p>
        </w:tc>
        <w:tc>
          <w:tcPr>
            <w:tcW w:w="1027" w:type="pct"/>
            <w:tcBorders>
              <w:top w:val="single" w:sz="4" w:space="0" w:color="auto"/>
              <w:left w:val="single" w:sz="4" w:space="0" w:color="auto"/>
              <w:bottom w:val="single" w:sz="4" w:space="0" w:color="auto"/>
              <w:right w:val="single" w:sz="4" w:space="0" w:color="auto"/>
            </w:tcBorders>
            <w:vAlign w:val="center"/>
            <w:hideMark/>
          </w:tcPr>
          <w:p w14:paraId="531D2374"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1FE60A6F"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4F1DCE8D" w14:textId="77777777" w:rsidTr="00771E10">
        <w:trPr>
          <w:trHeight w:val="273"/>
        </w:trPr>
        <w:tc>
          <w:tcPr>
            <w:tcW w:w="845" w:type="pct"/>
            <w:vMerge w:val="restart"/>
            <w:tcBorders>
              <w:top w:val="single" w:sz="4" w:space="0" w:color="auto"/>
              <w:left w:val="single" w:sz="4" w:space="0" w:color="auto"/>
              <w:bottom w:val="single" w:sz="4" w:space="0" w:color="auto"/>
              <w:right w:val="single" w:sz="4" w:space="0" w:color="auto"/>
            </w:tcBorders>
            <w:hideMark/>
          </w:tcPr>
          <w:p w14:paraId="2A201ABA" w14:textId="77777777" w:rsidR="00EA5632" w:rsidRPr="002674F3" w:rsidRDefault="00EA5632" w:rsidP="00771E10">
            <w:pPr>
              <w:ind w:right="-1"/>
              <w:jc w:val="both"/>
              <w:rPr>
                <w:rFonts w:ascii="Times New Roman" w:hAnsi="Times New Roman" w:cs="Times New Roman"/>
                <w:b/>
                <w:bCs/>
                <w:sz w:val="24"/>
                <w:szCs w:val="24"/>
              </w:rPr>
            </w:pPr>
          </w:p>
          <w:p w14:paraId="2CAE21F8"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 1.6.</w:t>
            </w:r>
          </w:p>
          <w:p w14:paraId="2F59FD1D" w14:textId="77777777" w:rsidR="00EA5632" w:rsidRPr="002674F3" w:rsidRDefault="00EA5632" w:rsidP="00771E10">
            <w:pPr>
              <w:ind w:right="-1"/>
              <w:jc w:val="both"/>
              <w:rPr>
                <w:rFonts w:ascii="Times New Roman" w:hAnsi="Times New Roman" w:cs="Times New Roman"/>
                <w:b/>
                <w:bCs/>
                <w:sz w:val="24"/>
                <w:szCs w:val="24"/>
              </w:rPr>
            </w:pPr>
          </w:p>
          <w:p w14:paraId="2A500918"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
                <w:bCs/>
                <w:sz w:val="24"/>
                <w:szCs w:val="24"/>
              </w:rPr>
              <w:t>Трёхфазные электрические цепи</w:t>
            </w:r>
          </w:p>
        </w:tc>
        <w:tc>
          <w:tcPr>
            <w:tcW w:w="2481" w:type="pct"/>
            <w:tcBorders>
              <w:top w:val="single" w:sz="4" w:space="0" w:color="auto"/>
              <w:left w:val="single" w:sz="4" w:space="0" w:color="auto"/>
              <w:bottom w:val="single" w:sz="4" w:space="0" w:color="auto"/>
              <w:right w:val="single" w:sz="4" w:space="0" w:color="auto"/>
            </w:tcBorders>
            <w:hideMark/>
          </w:tcPr>
          <w:p w14:paraId="5B79A31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27" w:type="pct"/>
            <w:tcBorders>
              <w:top w:val="single" w:sz="4" w:space="0" w:color="auto"/>
              <w:left w:val="single" w:sz="4" w:space="0" w:color="auto"/>
              <w:bottom w:val="single" w:sz="4" w:space="0" w:color="auto"/>
              <w:right w:val="single" w:sz="4" w:space="0" w:color="auto"/>
            </w:tcBorders>
            <w:vAlign w:val="center"/>
          </w:tcPr>
          <w:p w14:paraId="6472FDED"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A84530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3171020A"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576807B5"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4CFC8EEF"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10043B0C"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ПК1.2</w:t>
            </w:r>
          </w:p>
          <w:p w14:paraId="0D59F522"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0BA6481F"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4589CFB7"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52F266D0"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eastAsia="Calibri" w:hAnsi="Times New Roman" w:cs="Times New Roman"/>
                <w:sz w:val="24"/>
                <w:szCs w:val="24"/>
              </w:rPr>
              <w:t>Трёхфазные цепи при соединении потребителей в треугольник и звезду. Отличие режимов работы трансформаторов при соединении обмоток генератора «звездой» и «треугольником».</w:t>
            </w:r>
          </w:p>
        </w:tc>
        <w:tc>
          <w:tcPr>
            <w:tcW w:w="1027" w:type="pct"/>
            <w:tcBorders>
              <w:top w:val="single" w:sz="4" w:space="0" w:color="auto"/>
              <w:left w:val="single" w:sz="4" w:space="0" w:color="auto"/>
              <w:bottom w:val="single" w:sz="4" w:space="0" w:color="auto"/>
              <w:right w:val="single" w:sz="4" w:space="0" w:color="auto"/>
            </w:tcBorders>
            <w:vAlign w:val="center"/>
            <w:hideMark/>
          </w:tcPr>
          <w:p w14:paraId="385F1068"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32052D44"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48C688EE"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05298C81"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25FFF008" w14:textId="77777777" w:rsidR="00EA5632" w:rsidRPr="002674F3" w:rsidRDefault="00EA5632" w:rsidP="00771E10">
            <w:pPr>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6A81B1A"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4/4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5A249720"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007DCF9B" w14:textId="77777777" w:rsidTr="00771E10">
        <w:trPr>
          <w:trHeight w:val="60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037FF84B"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5F6502F3"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7. «</w:t>
            </w:r>
            <w:r w:rsidRPr="002674F3">
              <w:rPr>
                <w:rStyle w:val="FontStyle52"/>
                <w:sz w:val="24"/>
                <w:szCs w:val="24"/>
              </w:rPr>
              <w:t>Определение параметров работы трёхфазной цепи при соединении потребителей в треугольник и</w:t>
            </w:r>
            <w:r w:rsidRPr="002674F3">
              <w:rPr>
                <w:rFonts w:ascii="Times New Roman" w:hAnsi="Times New Roman" w:cs="Times New Roman"/>
                <w:sz w:val="24"/>
                <w:szCs w:val="24"/>
              </w:rPr>
              <w:t xml:space="preserve"> звезду»</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12F1CD6"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4772218C"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77495F3B" w14:textId="77777777" w:rsidTr="00771E10">
        <w:trPr>
          <w:trHeight w:val="20"/>
        </w:trPr>
        <w:tc>
          <w:tcPr>
            <w:tcW w:w="845" w:type="pct"/>
            <w:vMerge w:val="restart"/>
            <w:tcBorders>
              <w:top w:val="single" w:sz="4" w:space="0" w:color="auto"/>
              <w:left w:val="single" w:sz="4" w:space="0" w:color="auto"/>
              <w:bottom w:val="single" w:sz="4" w:space="0" w:color="auto"/>
              <w:right w:val="single" w:sz="4" w:space="0" w:color="auto"/>
            </w:tcBorders>
            <w:hideMark/>
          </w:tcPr>
          <w:p w14:paraId="75921551" w14:textId="77777777" w:rsidR="00EA5632" w:rsidRPr="002674F3" w:rsidRDefault="00EA5632" w:rsidP="00771E10">
            <w:pPr>
              <w:ind w:right="-1"/>
              <w:jc w:val="both"/>
              <w:rPr>
                <w:rFonts w:ascii="Times New Roman" w:hAnsi="Times New Roman" w:cs="Times New Roman"/>
                <w:b/>
                <w:bCs/>
                <w:sz w:val="24"/>
                <w:szCs w:val="24"/>
              </w:rPr>
            </w:pPr>
          </w:p>
          <w:p w14:paraId="0048C47C"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 1.7.</w:t>
            </w:r>
          </w:p>
          <w:p w14:paraId="02A67209" w14:textId="77777777" w:rsidR="00EA5632" w:rsidRPr="002674F3" w:rsidRDefault="00EA5632" w:rsidP="00771E10">
            <w:pPr>
              <w:ind w:right="-1"/>
              <w:jc w:val="both"/>
              <w:rPr>
                <w:rFonts w:ascii="Times New Roman" w:hAnsi="Times New Roman" w:cs="Times New Roman"/>
                <w:b/>
                <w:bCs/>
                <w:sz w:val="24"/>
                <w:szCs w:val="24"/>
              </w:rPr>
            </w:pPr>
          </w:p>
          <w:p w14:paraId="46718475"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
                <w:sz w:val="24"/>
                <w:szCs w:val="24"/>
              </w:rPr>
              <w:t>Трансформаторы</w:t>
            </w:r>
          </w:p>
        </w:tc>
        <w:tc>
          <w:tcPr>
            <w:tcW w:w="2481" w:type="pct"/>
            <w:tcBorders>
              <w:top w:val="single" w:sz="4" w:space="0" w:color="auto"/>
              <w:left w:val="single" w:sz="4" w:space="0" w:color="auto"/>
              <w:bottom w:val="single" w:sz="4" w:space="0" w:color="auto"/>
              <w:right w:val="single" w:sz="4" w:space="0" w:color="auto"/>
            </w:tcBorders>
            <w:hideMark/>
          </w:tcPr>
          <w:p w14:paraId="0BF365C5"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27" w:type="pct"/>
            <w:tcBorders>
              <w:top w:val="single" w:sz="4" w:space="0" w:color="auto"/>
              <w:left w:val="single" w:sz="4" w:space="0" w:color="auto"/>
              <w:bottom w:val="single" w:sz="4" w:space="0" w:color="auto"/>
              <w:right w:val="single" w:sz="4" w:space="0" w:color="auto"/>
            </w:tcBorders>
            <w:vAlign w:val="center"/>
          </w:tcPr>
          <w:p w14:paraId="1393F1FD"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2DB72BF6" w14:textId="77777777" w:rsidR="00EA5632" w:rsidRPr="002674F3" w:rsidRDefault="00EA5632" w:rsidP="00771E10">
            <w:pPr>
              <w:ind w:right="-1"/>
              <w:rPr>
                <w:rFonts w:ascii="Times New Roman" w:hAnsi="Times New Roman" w:cs="Times New Roman"/>
                <w:bCs/>
                <w:iCs/>
                <w:sz w:val="24"/>
                <w:szCs w:val="24"/>
              </w:rPr>
            </w:pPr>
          </w:p>
          <w:p w14:paraId="671E46EB"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0F939B5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2CB9FBCB"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75FD6945"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15BC63B2"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ПК1.2</w:t>
            </w:r>
          </w:p>
        </w:tc>
      </w:tr>
      <w:tr w:rsidR="00EA5632" w:rsidRPr="002674F3" w14:paraId="1874EBA3"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54D743C8"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6150387B" w14:textId="77777777" w:rsidR="00EA5632" w:rsidRPr="002674F3" w:rsidRDefault="00EA5632" w:rsidP="00771E10">
            <w:pPr>
              <w:ind w:right="-1"/>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Назначение трансформаторов и их применение. Устройство и принцип действия однофазного трансформатора. Режимы работы, типы трансформаторов. Коэффициент полезного действия трансформатора. Трехфазные трансформаторы. Автотрансформаторы</w:t>
            </w:r>
          </w:p>
        </w:tc>
        <w:tc>
          <w:tcPr>
            <w:tcW w:w="1027" w:type="pct"/>
            <w:tcBorders>
              <w:top w:val="single" w:sz="4" w:space="0" w:color="auto"/>
              <w:left w:val="single" w:sz="4" w:space="0" w:color="auto"/>
              <w:bottom w:val="single" w:sz="4" w:space="0" w:color="auto"/>
              <w:right w:val="single" w:sz="4" w:space="0" w:color="auto"/>
            </w:tcBorders>
            <w:vAlign w:val="center"/>
            <w:hideMark/>
          </w:tcPr>
          <w:p w14:paraId="5D93A4F1"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042B9EBA"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1B328CDD" w14:textId="77777777" w:rsidTr="00771E10">
        <w:trPr>
          <w:trHeight w:val="2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58808A2E"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5641E8DE" w14:textId="77777777" w:rsidR="00EA5632" w:rsidRPr="002674F3" w:rsidRDefault="00EA5632" w:rsidP="00771E10">
            <w:pPr>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398F648A"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4/4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4D10DE72"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6583028D" w14:textId="77777777" w:rsidTr="00771E10">
        <w:trPr>
          <w:trHeight w:val="585"/>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7D52BEC4"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6A6D6627"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8. «</w:t>
            </w:r>
            <w:r w:rsidRPr="002674F3">
              <w:rPr>
                <w:rFonts w:ascii="Times New Roman" w:hAnsi="Times New Roman" w:cs="Times New Roman"/>
                <w:sz w:val="24"/>
                <w:szCs w:val="24"/>
              </w:rPr>
              <w:t xml:space="preserve">Определение параметров и основных характеристик однофазного трансформатора». </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1F4D73D"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28F1F64F"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03656250" w14:textId="77777777" w:rsidTr="00771E10">
        <w:trPr>
          <w:trHeight w:val="399"/>
        </w:trPr>
        <w:tc>
          <w:tcPr>
            <w:tcW w:w="845" w:type="pct"/>
            <w:vMerge w:val="restart"/>
            <w:tcBorders>
              <w:top w:val="single" w:sz="4" w:space="0" w:color="auto"/>
              <w:left w:val="single" w:sz="4" w:space="0" w:color="auto"/>
              <w:bottom w:val="single" w:sz="4" w:space="0" w:color="auto"/>
              <w:right w:val="single" w:sz="4" w:space="0" w:color="auto"/>
            </w:tcBorders>
          </w:tcPr>
          <w:p w14:paraId="6E05C17F" w14:textId="77777777" w:rsidR="00EA5632" w:rsidRPr="002674F3" w:rsidRDefault="00EA5632" w:rsidP="00771E10">
            <w:pPr>
              <w:ind w:right="-1"/>
              <w:rPr>
                <w:rFonts w:ascii="Times New Roman" w:hAnsi="Times New Roman" w:cs="Times New Roman"/>
                <w:b/>
                <w:bCs/>
                <w:sz w:val="24"/>
                <w:szCs w:val="24"/>
              </w:rPr>
            </w:pPr>
          </w:p>
          <w:p w14:paraId="6DDD2304" w14:textId="77777777" w:rsidR="00EA5632" w:rsidRPr="002674F3" w:rsidRDefault="00EA5632" w:rsidP="00771E10">
            <w:pPr>
              <w:ind w:right="-1"/>
              <w:rPr>
                <w:rFonts w:ascii="Times New Roman" w:hAnsi="Times New Roman" w:cs="Times New Roman"/>
                <w:b/>
                <w:sz w:val="24"/>
                <w:szCs w:val="24"/>
              </w:rPr>
            </w:pPr>
            <w:r w:rsidRPr="002674F3">
              <w:rPr>
                <w:rFonts w:ascii="Times New Roman" w:hAnsi="Times New Roman" w:cs="Times New Roman"/>
                <w:b/>
                <w:bCs/>
                <w:sz w:val="24"/>
                <w:szCs w:val="24"/>
              </w:rPr>
              <w:t>Тема № 1.8.</w:t>
            </w:r>
            <w:r w:rsidRPr="002674F3">
              <w:rPr>
                <w:rFonts w:ascii="Times New Roman" w:hAnsi="Times New Roman" w:cs="Times New Roman"/>
                <w:b/>
                <w:sz w:val="24"/>
                <w:szCs w:val="24"/>
              </w:rPr>
              <w:t xml:space="preserve"> </w:t>
            </w:r>
          </w:p>
          <w:p w14:paraId="57953049" w14:textId="77777777" w:rsidR="00EA5632" w:rsidRPr="002674F3" w:rsidRDefault="00EA5632" w:rsidP="00771E10">
            <w:pPr>
              <w:ind w:right="-1"/>
              <w:rPr>
                <w:rFonts w:ascii="Times New Roman" w:hAnsi="Times New Roman" w:cs="Times New Roman"/>
                <w:b/>
                <w:sz w:val="24"/>
                <w:szCs w:val="24"/>
              </w:rPr>
            </w:pPr>
          </w:p>
          <w:p w14:paraId="116A46A6" w14:textId="77777777" w:rsidR="00EA5632" w:rsidRPr="002674F3" w:rsidRDefault="00EA5632" w:rsidP="00771E10">
            <w:pPr>
              <w:ind w:right="-1"/>
              <w:rPr>
                <w:rFonts w:ascii="Times New Roman" w:hAnsi="Times New Roman" w:cs="Times New Roman"/>
                <w:b/>
                <w:bCs/>
                <w:sz w:val="24"/>
                <w:szCs w:val="24"/>
              </w:rPr>
            </w:pPr>
            <w:r w:rsidRPr="002674F3">
              <w:rPr>
                <w:rFonts w:ascii="Times New Roman" w:hAnsi="Times New Roman" w:cs="Times New Roman"/>
                <w:b/>
                <w:bCs/>
                <w:sz w:val="24"/>
                <w:szCs w:val="24"/>
              </w:rPr>
              <w:t>Электрические машины переменного тока</w:t>
            </w:r>
          </w:p>
          <w:p w14:paraId="352517E3" w14:textId="77777777" w:rsidR="00EA5632" w:rsidRPr="002674F3" w:rsidRDefault="00EA5632" w:rsidP="00771E10">
            <w:pPr>
              <w:ind w:right="-1"/>
              <w:jc w:val="both"/>
              <w:rPr>
                <w:rFonts w:ascii="Times New Roman" w:hAnsi="Times New Roman" w:cs="Times New Roman"/>
                <w:b/>
                <w:bCs/>
                <w:sz w:val="24"/>
                <w:szCs w:val="24"/>
              </w:rPr>
            </w:pPr>
          </w:p>
          <w:p w14:paraId="6B12212D"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318FA0A7"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 xml:space="preserve">Содержание учебного материала </w:t>
            </w:r>
          </w:p>
        </w:tc>
        <w:tc>
          <w:tcPr>
            <w:tcW w:w="1027" w:type="pct"/>
            <w:tcBorders>
              <w:top w:val="single" w:sz="4" w:space="0" w:color="auto"/>
              <w:left w:val="single" w:sz="4" w:space="0" w:color="auto"/>
              <w:bottom w:val="single" w:sz="4" w:space="0" w:color="auto"/>
              <w:right w:val="single" w:sz="4" w:space="0" w:color="auto"/>
            </w:tcBorders>
            <w:vAlign w:val="center"/>
            <w:hideMark/>
          </w:tcPr>
          <w:p w14:paraId="6E12F052"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679A68D5" w14:textId="77777777" w:rsidR="00EA5632" w:rsidRPr="002674F3" w:rsidRDefault="00EA5632" w:rsidP="00771E10">
            <w:pPr>
              <w:ind w:right="-1"/>
              <w:jc w:val="center"/>
              <w:rPr>
                <w:rFonts w:ascii="Times New Roman" w:hAnsi="Times New Roman" w:cs="Times New Roman"/>
                <w:bCs/>
                <w:iCs/>
                <w:sz w:val="24"/>
                <w:szCs w:val="24"/>
              </w:rPr>
            </w:pPr>
          </w:p>
          <w:p w14:paraId="29B494B6" w14:textId="77777777" w:rsidR="00EA5632" w:rsidRPr="002674F3" w:rsidRDefault="00EA5632" w:rsidP="00771E10">
            <w:pPr>
              <w:ind w:right="-1"/>
              <w:jc w:val="center"/>
              <w:rPr>
                <w:rFonts w:ascii="Times New Roman" w:hAnsi="Times New Roman" w:cs="Times New Roman"/>
                <w:bCs/>
                <w:iCs/>
                <w:sz w:val="24"/>
                <w:szCs w:val="24"/>
              </w:rPr>
            </w:pPr>
          </w:p>
          <w:p w14:paraId="0FB9E216"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692322E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03FF11F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6B61425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0D39F47F"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ПК1.2</w:t>
            </w:r>
          </w:p>
        </w:tc>
      </w:tr>
      <w:tr w:rsidR="00EA5632" w:rsidRPr="002674F3" w14:paraId="7C842DFB" w14:textId="77777777" w:rsidTr="00771E10">
        <w:trPr>
          <w:trHeight w:val="1695"/>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6379570D"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right w:val="single" w:sz="4" w:space="0" w:color="auto"/>
            </w:tcBorders>
            <w:hideMark/>
          </w:tcPr>
          <w:p w14:paraId="410D6C35" w14:textId="77777777" w:rsidR="00EA5632" w:rsidRPr="002674F3" w:rsidRDefault="00EA5632" w:rsidP="00771E10">
            <w:pPr>
              <w:ind w:right="-1"/>
              <w:jc w:val="both"/>
              <w:rPr>
                <w:rFonts w:ascii="Times New Roman" w:hAnsi="Times New Roman" w:cs="Times New Roman"/>
                <w:sz w:val="24"/>
                <w:szCs w:val="24"/>
              </w:rPr>
            </w:pPr>
            <w:r w:rsidRPr="002674F3">
              <w:rPr>
                <w:rFonts w:ascii="Times New Roman" w:hAnsi="Times New Roman" w:cs="Times New Roman"/>
                <w:sz w:val="24"/>
                <w:szCs w:val="24"/>
              </w:rPr>
              <w:t>Устройство статора асинхронного двигателя. Устройство фазного ротора асинхронного двигателя. Устройство короткозамкнутого ротора асинхронного двигателя. Принцип работы асинхронного двигателя. Регулирование частоты вращения асинхронного двигателя. Регулирование асинхронного двигателя Схемы пуска асинхронного двигателя в работу.</w:t>
            </w:r>
          </w:p>
        </w:tc>
        <w:tc>
          <w:tcPr>
            <w:tcW w:w="1027" w:type="pct"/>
            <w:tcBorders>
              <w:top w:val="single" w:sz="4" w:space="0" w:color="auto"/>
              <w:left w:val="single" w:sz="4" w:space="0" w:color="auto"/>
              <w:right w:val="single" w:sz="4" w:space="0" w:color="auto"/>
            </w:tcBorders>
            <w:vAlign w:val="center"/>
            <w:hideMark/>
          </w:tcPr>
          <w:p w14:paraId="3AFD08F7" w14:textId="77777777" w:rsidR="00EA5632" w:rsidRPr="002674F3" w:rsidRDefault="00EA5632" w:rsidP="00771E10">
            <w:pPr>
              <w:suppressAutoHyphens/>
              <w:ind w:right="-1"/>
              <w:jc w:val="center"/>
              <w:rPr>
                <w:rFonts w:ascii="Times New Roman" w:hAnsi="Times New Roman" w:cs="Times New Roman"/>
                <w:bCs/>
                <w:sz w:val="24"/>
                <w:szCs w:val="24"/>
              </w:rPr>
            </w:pPr>
            <w:r w:rsidRPr="002674F3">
              <w:rPr>
                <w:rFonts w:ascii="Times New Roman" w:hAnsi="Times New Roman" w:cs="Times New Roman"/>
                <w:bCs/>
                <w:sz w:val="24"/>
                <w:szCs w:val="24"/>
              </w:rPr>
              <w:t>-</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184DD229"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6FFFA76A" w14:textId="77777777" w:rsidTr="00771E10">
        <w:trPr>
          <w:trHeight w:val="367"/>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75E4F423"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6B76C997"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7208ED4"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4/4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47144749"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4AC22ED6" w14:textId="77777777" w:rsidTr="00771E10">
        <w:trPr>
          <w:trHeight w:val="50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3DC67CED"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02B36DD6" w14:textId="77777777" w:rsidR="00EA5632" w:rsidRPr="002674F3" w:rsidRDefault="00EA5632" w:rsidP="00771E10">
            <w:pPr>
              <w:ind w:right="-1"/>
              <w:jc w:val="both"/>
              <w:rPr>
                <w:rFonts w:ascii="Times New Roman" w:hAnsi="Times New Roman" w:cs="Times New Roman"/>
                <w:bCs/>
                <w:iCs/>
                <w:sz w:val="24"/>
                <w:szCs w:val="24"/>
              </w:rPr>
            </w:pPr>
            <w:r w:rsidRPr="002674F3">
              <w:rPr>
                <w:rFonts w:ascii="Times New Roman" w:hAnsi="Times New Roman" w:cs="Times New Roman"/>
                <w:bCs/>
                <w:iCs/>
                <w:sz w:val="24"/>
                <w:szCs w:val="24"/>
              </w:rPr>
              <w:t>Практическое занятие № 9. «Расчет характеристик асинхронного двигателя»</w:t>
            </w:r>
          </w:p>
        </w:tc>
        <w:tc>
          <w:tcPr>
            <w:tcW w:w="1027" w:type="pct"/>
            <w:tcBorders>
              <w:top w:val="single" w:sz="4" w:space="0" w:color="auto"/>
              <w:left w:val="single" w:sz="4" w:space="0" w:color="auto"/>
              <w:bottom w:val="single" w:sz="4" w:space="0" w:color="auto"/>
              <w:right w:val="single" w:sz="4" w:space="0" w:color="auto"/>
            </w:tcBorders>
            <w:hideMark/>
          </w:tcPr>
          <w:p w14:paraId="38896723"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0A466CA2"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2C33CE34" w14:textId="77777777" w:rsidTr="00771E10">
        <w:trPr>
          <w:trHeight w:val="323"/>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68B931F"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0397DBC4"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r w:rsidRPr="002674F3">
              <w:rPr>
                <w:rFonts w:ascii="Times New Roman" w:hAnsi="Times New Roman" w:cs="Times New Roman"/>
                <w:sz w:val="24"/>
                <w:szCs w:val="24"/>
              </w:rPr>
              <w:t xml:space="preserve">* Устройство статора асинхронного двигателя. Устройство фазного ротора асинхронного двигателя. Устройство короткозамкнутого ротора асинхронного двигателя. Принцип работы асинхронного двигателя. Регулирование частоты вращения асинхронного двигателя. </w:t>
            </w:r>
            <w:r w:rsidRPr="002674F3">
              <w:rPr>
                <w:rFonts w:ascii="Times New Roman" w:hAnsi="Times New Roman" w:cs="Times New Roman"/>
                <w:sz w:val="24"/>
                <w:szCs w:val="24"/>
              </w:rPr>
              <w:lastRenderedPageBreak/>
              <w:t>Регулирование асинхронного двигателя Схемы пуска асинхронного двигателя в работу.</w:t>
            </w:r>
          </w:p>
        </w:tc>
        <w:tc>
          <w:tcPr>
            <w:tcW w:w="1027" w:type="pct"/>
            <w:tcBorders>
              <w:top w:val="single" w:sz="4" w:space="0" w:color="auto"/>
              <w:left w:val="single" w:sz="4" w:space="0" w:color="auto"/>
              <w:bottom w:val="single" w:sz="4" w:space="0" w:color="auto"/>
              <w:right w:val="single" w:sz="4" w:space="0" w:color="auto"/>
            </w:tcBorders>
            <w:vAlign w:val="center"/>
            <w:hideMark/>
          </w:tcPr>
          <w:p w14:paraId="73D696F6"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0A6A5461"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1A8D5079" w14:textId="77777777" w:rsidTr="00771E10">
        <w:trPr>
          <w:trHeight w:val="389"/>
        </w:trPr>
        <w:tc>
          <w:tcPr>
            <w:tcW w:w="845" w:type="pct"/>
            <w:vMerge w:val="restart"/>
            <w:tcBorders>
              <w:top w:val="single" w:sz="4" w:space="0" w:color="auto"/>
              <w:left w:val="single" w:sz="4" w:space="0" w:color="auto"/>
              <w:bottom w:val="single" w:sz="4" w:space="0" w:color="auto"/>
              <w:right w:val="single" w:sz="4" w:space="0" w:color="auto"/>
            </w:tcBorders>
            <w:hideMark/>
          </w:tcPr>
          <w:p w14:paraId="5A7A66DF" w14:textId="77777777" w:rsidR="00EA5632" w:rsidRPr="002674F3" w:rsidRDefault="00EA5632" w:rsidP="00771E10">
            <w:pPr>
              <w:ind w:right="-1"/>
              <w:rPr>
                <w:rFonts w:ascii="Times New Roman" w:hAnsi="Times New Roman" w:cs="Times New Roman"/>
                <w:b/>
                <w:bCs/>
                <w:sz w:val="24"/>
                <w:szCs w:val="24"/>
              </w:rPr>
            </w:pPr>
          </w:p>
          <w:p w14:paraId="24C96BE1" w14:textId="77777777" w:rsidR="00EA5632" w:rsidRPr="002674F3" w:rsidRDefault="00EA5632" w:rsidP="00771E10">
            <w:pPr>
              <w:ind w:right="-1"/>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 1.9. </w:t>
            </w:r>
          </w:p>
          <w:p w14:paraId="5E3C5BAC" w14:textId="77777777" w:rsidR="00EA5632" w:rsidRPr="002674F3" w:rsidRDefault="00EA5632" w:rsidP="00771E10">
            <w:pPr>
              <w:ind w:right="-1"/>
              <w:rPr>
                <w:rFonts w:ascii="Times New Roman" w:hAnsi="Times New Roman" w:cs="Times New Roman"/>
                <w:b/>
                <w:bCs/>
                <w:sz w:val="24"/>
                <w:szCs w:val="24"/>
              </w:rPr>
            </w:pPr>
          </w:p>
          <w:p w14:paraId="4C95B385" w14:textId="77777777" w:rsidR="00EA5632" w:rsidRPr="002674F3" w:rsidRDefault="00EA5632" w:rsidP="00771E10">
            <w:pPr>
              <w:ind w:right="-1"/>
              <w:rPr>
                <w:rFonts w:ascii="Times New Roman" w:hAnsi="Times New Roman" w:cs="Times New Roman"/>
                <w:b/>
                <w:bCs/>
                <w:sz w:val="24"/>
                <w:szCs w:val="24"/>
              </w:rPr>
            </w:pPr>
            <w:r w:rsidRPr="002674F3">
              <w:rPr>
                <w:rFonts w:ascii="Times New Roman" w:hAnsi="Times New Roman" w:cs="Times New Roman"/>
                <w:b/>
                <w:sz w:val="24"/>
                <w:szCs w:val="24"/>
              </w:rPr>
              <w:t>Электрические машины постоянного тока</w:t>
            </w:r>
          </w:p>
          <w:p w14:paraId="2614CD95" w14:textId="77777777" w:rsidR="00EA5632" w:rsidRPr="002674F3" w:rsidRDefault="00EA5632" w:rsidP="00771E10">
            <w:pPr>
              <w:ind w:right="-1"/>
              <w:jc w:val="both"/>
              <w:rPr>
                <w:rFonts w:ascii="Times New Roman" w:hAnsi="Times New Roman" w:cs="Times New Roman"/>
                <w:b/>
                <w:bCs/>
                <w:sz w:val="24"/>
                <w:szCs w:val="24"/>
              </w:rPr>
            </w:pPr>
          </w:p>
          <w:p w14:paraId="071FA5EC" w14:textId="77777777" w:rsidR="00EA5632" w:rsidRPr="002674F3" w:rsidRDefault="00EA5632" w:rsidP="00771E10">
            <w:pPr>
              <w:ind w:right="-1"/>
              <w:jc w:val="both"/>
              <w:rPr>
                <w:rFonts w:ascii="Times New Roman" w:hAnsi="Times New Roman" w:cs="Times New Roman"/>
                <w:b/>
                <w:bCs/>
                <w:sz w:val="24"/>
                <w:szCs w:val="24"/>
              </w:rPr>
            </w:pPr>
          </w:p>
          <w:p w14:paraId="642D0B93" w14:textId="77777777" w:rsidR="00EA5632" w:rsidRPr="002674F3" w:rsidRDefault="00EA5632" w:rsidP="00771E10">
            <w:pPr>
              <w:ind w:right="-1"/>
              <w:jc w:val="both"/>
              <w:rPr>
                <w:rFonts w:ascii="Times New Roman" w:hAnsi="Times New Roman" w:cs="Times New Roman"/>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2F21F320"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27" w:type="pct"/>
            <w:tcBorders>
              <w:top w:val="single" w:sz="4" w:space="0" w:color="auto"/>
              <w:left w:val="single" w:sz="4" w:space="0" w:color="auto"/>
              <w:bottom w:val="single" w:sz="4" w:space="0" w:color="auto"/>
              <w:right w:val="single" w:sz="4" w:space="0" w:color="auto"/>
            </w:tcBorders>
            <w:vAlign w:val="center"/>
          </w:tcPr>
          <w:p w14:paraId="4478DB9B"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47" w:type="pct"/>
            <w:vMerge w:val="restart"/>
            <w:tcBorders>
              <w:top w:val="single" w:sz="4" w:space="0" w:color="auto"/>
              <w:left w:val="single" w:sz="4" w:space="0" w:color="auto"/>
              <w:bottom w:val="single" w:sz="4" w:space="0" w:color="auto"/>
              <w:right w:val="single" w:sz="4" w:space="0" w:color="auto"/>
            </w:tcBorders>
            <w:hideMark/>
          </w:tcPr>
          <w:p w14:paraId="6B8DA000" w14:textId="77777777" w:rsidR="00EA5632" w:rsidRPr="002674F3" w:rsidRDefault="00EA5632" w:rsidP="00771E10">
            <w:pPr>
              <w:ind w:right="-1"/>
              <w:rPr>
                <w:rFonts w:ascii="Times New Roman" w:hAnsi="Times New Roman" w:cs="Times New Roman"/>
                <w:bCs/>
                <w:iCs/>
                <w:sz w:val="24"/>
                <w:szCs w:val="24"/>
              </w:rPr>
            </w:pPr>
          </w:p>
          <w:p w14:paraId="333FFFE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3949544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4D33F2D3"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5CF7753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1C58ED1E"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ПК1.2</w:t>
            </w:r>
          </w:p>
        </w:tc>
      </w:tr>
      <w:tr w:rsidR="00EA5632" w:rsidRPr="002674F3" w14:paraId="0BEF0285" w14:textId="77777777" w:rsidTr="00771E10">
        <w:trPr>
          <w:trHeight w:val="922"/>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3A54EAC1"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right w:val="single" w:sz="4" w:space="0" w:color="auto"/>
            </w:tcBorders>
            <w:hideMark/>
          </w:tcPr>
          <w:p w14:paraId="66BEBBD0"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sz w:val="24"/>
                <w:szCs w:val="24"/>
              </w:rPr>
              <w:t>Назначение, классификация электрических машин постоянного тока. Схемы подключения и питания машин постоянного тока. Способы регулирования оборотов электрических машин постоянного тока.</w:t>
            </w:r>
          </w:p>
        </w:tc>
        <w:tc>
          <w:tcPr>
            <w:tcW w:w="1027" w:type="pct"/>
            <w:tcBorders>
              <w:top w:val="single" w:sz="4" w:space="0" w:color="auto"/>
              <w:left w:val="single" w:sz="4" w:space="0" w:color="auto"/>
              <w:right w:val="single" w:sz="4" w:space="0" w:color="auto"/>
            </w:tcBorders>
            <w:vAlign w:val="center"/>
            <w:hideMark/>
          </w:tcPr>
          <w:p w14:paraId="3E380244"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05BBAD2B" w14:textId="77777777" w:rsidR="00EA5632" w:rsidRPr="002674F3" w:rsidRDefault="00EA5632" w:rsidP="00771E10">
            <w:pPr>
              <w:ind w:right="-1"/>
              <w:jc w:val="center"/>
              <w:rPr>
                <w:rFonts w:ascii="Times New Roman" w:hAnsi="Times New Roman" w:cs="Times New Roman"/>
                <w:b/>
                <w:sz w:val="24"/>
                <w:szCs w:val="24"/>
              </w:rPr>
            </w:pPr>
          </w:p>
        </w:tc>
      </w:tr>
      <w:tr w:rsidR="00EA5632" w:rsidRPr="002674F3" w14:paraId="29C6F9A1" w14:textId="77777777" w:rsidTr="00771E10">
        <w:trPr>
          <w:trHeight w:val="288"/>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6B406F1F"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hideMark/>
          </w:tcPr>
          <w:p w14:paraId="21F3EB0E" w14:textId="77777777" w:rsidR="00EA5632" w:rsidRPr="002674F3" w:rsidRDefault="00EA5632" w:rsidP="00771E10">
            <w:pPr>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hideMark/>
          </w:tcPr>
          <w:p w14:paraId="258D360E"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4</w:t>
            </w:r>
          </w:p>
        </w:tc>
        <w:tc>
          <w:tcPr>
            <w:tcW w:w="647" w:type="pct"/>
            <w:vMerge/>
            <w:tcBorders>
              <w:top w:val="single" w:sz="4" w:space="0" w:color="auto"/>
              <w:left w:val="single" w:sz="4" w:space="0" w:color="auto"/>
              <w:bottom w:val="single" w:sz="4" w:space="0" w:color="auto"/>
              <w:right w:val="single" w:sz="4" w:space="0" w:color="auto"/>
            </w:tcBorders>
            <w:vAlign w:val="center"/>
            <w:hideMark/>
          </w:tcPr>
          <w:p w14:paraId="355F72E1" w14:textId="77777777" w:rsidR="00EA5632" w:rsidRPr="002674F3" w:rsidRDefault="00EA5632" w:rsidP="00771E10">
            <w:pPr>
              <w:ind w:right="-1"/>
              <w:jc w:val="both"/>
              <w:rPr>
                <w:rFonts w:ascii="Times New Roman" w:hAnsi="Times New Roman" w:cs="Times New Roman"/>
                <w:b/>
                <w:sz w:val="24"/>
                <w:szCs w:val="24"/>
              </w:rPr>
            </w:pPr>
          </w:p>
        </w:tc>
      </w:tr>
      <w:tr w:rsidR="00EA5632" w:rsidRPr="002674F3" w14:paraId="638E8131" w14:textId="77777777" w:rsidTr="00771E10">
        <w:trPr>
          <w:trHeight w:val="585"/>
        </w:trPr>
        <w:tc>
          <w:tcPr>
            <w:tcW w:w="845" w:type="pct"/>
            <w:vMerge/>
            <w:tcBorders>
              <w:top w:val="single" w:sz="4" w:space="0" w:color="auto"/>
              <w:left w:val="single" w:sz="4" w:space="0" w:color="auto"/>
              <w:bottom w:val="single" w:sz="4" w:space="0" w:color="auto"/>
              <w:right w:val="single" w:sz="4" w:space="0" w:color="auto"/>
            </w:tcBorders>
            <w:vAlign w:val="center"/>
          </w:tcPr>
          <w:p w14:paraId="516371CD" w14:textId="77777777" w:rsidR="00EA5632" w:rsidRPr="002674F3" w:rsidRDefault="00EA5632" w:rsidP="00771E10">
            <w:pPr>
              <w:ind w:right="-1"/>
              <w:jc w:val="both"/>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tcPr>
          <w:p w14:paraId="6F1196EB"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10. «</w:t>
            </w:r>
            <w:r w:rsidRPr="002674F3">
              <w:rPr>
                <w:rFonts w:ascii="Times New Roman" w:hAnsi="Times New Roman" w:cs="Times New Roman"/>
                <w:sz w:val="24"/>
                <w:szCs w:val="24"/>
              </w:rPr>
              <w:t>Определение параметров и основных характеристик двигателя постоянного тока»</w:t>
            </w:r>
          </w:p>
        </w:tc>
        <w:tc>
          <w:tcPr>
            <w:tcW w:w="1027" w:type="pct"/>
            <w:tcBorders>
              <w:top w:val="single" w:sz="4" w:space="0" w:color="auto"/>
              <w:left w:val="single" w:sz="4" w:space="0" w:color="auto"/>
              <w:right w:val="single" w:sz="4" w:space="0" w:color="auto"/>
            </w:tcBorders>
            <w:vAlign w:val="center"/>
          </w:tcPr>
          <w:p w14:paraId="10D7A039"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647" w:type="pct"/>
            <w:vMerge/>
            <w:tcBorders>
              <w:top w:val="single" w:sz="4" w:space="0" w:color="auto"/>
              <w:left w:val="single" w:sz="4" w:space="0" w:color="auto"/>
              <w:bottom w:val="single" w:sz="4" w:space="0" w:color="auto"/>
              <w:right w:val="single" w:sz="4" w:space="0" w:color="auto"/>
            </w:tcBorders>
            <w:vAlign w:val="center"/>
          </w:tcPr>
          <w:p w14:paraId="3B2A5F15" w14:textId="77777777" w:rsidR="00EA5632" w:rsidRPr="002674F3" w:rsidRDefault="00EA5632" w:rsidP="00771E10">
            <w:pPr>
              <w:ind w:right="-1"/>
              <w:jc w:val="both"/>
              <w:rPr>
                <w:rFonts w:ascii="Times New Roman" w:hAnsi="Times New Roman" w:cs="Times New Roman"/>
                <w:b/>
                <w:sz w:val="24"/>
                <w:szCs w:val="24"/>
              </w:rPr>
            </w:pPr>
          </w:p>
        </w:tc>
      </w:tr>
      <w:tr w:rsidR="00EA5632" w:rsidRPr="002674F3" w14:paraId="187CCD65" w14:textId="77777777" w:rsidTr="00771E10">
        <w:tc>
          <w:tcPr>
            <w:tcW w:w="3326" w:type="pct"/>
            <w:gridSpan w:val="2"/>
            <w:tcBorders>
              <w:top w:val="single" w:sz="4" w:space="0" w:color="auto"/>
              <w:left w:val="single" w:sz="4" w:space="0" w:color="auto"/>
              <w:bottom w:val="single" w:sz="4" w:space="0" w:color="auto"/>
              <w:right w:val="single" w:sz="4" w:space="0" w:color="auto"/>
            </w:tcBorders>
          </w:tcPr>
          <w:p w14:paraId="6CFF2976"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sz w:val="24"/>
                <w:szCs w:val="24"/>
              </w:rPr>
              <w:t>Раздел 2. Электроника</w:t>
            </w:r>
          </w:p>
        </w:tc>
        <w:tc>
          <w:tcPr>
            <w:tcW w:w="1027" w:type="pct"/>
            <w:tcBorders>
              <w:top w:val="single" w:sz="4" w:space="0" w:color="auto"/>
              <w:left w:val="single" w:sz="4" w:space="0" w:color="auto"/>
              <w:bottom w:val="single" w:sz="4" w:space="0" w:color="auto"/>
              <w:right w:val="single" w:sz="4" w:space="0" w:color="auto"/>
            </w:tcBorders>
            <w:vAlign w:val="center"/>
          </w:tcPr>
          <w:p w14:paraId="13E68CF4"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28/12</w:t>
            </w:r>
          </w:p>
        </w:tc>
        <w:tc>
          <w:tcPr>
            <w:tcW w:w="647" w:type="pct"/>
            <w:tcBorders>
              <w:top w:val="single" w:sz="4" w:space="0" w:color="auto"/>
              <w:left w:val="single" w:sz="4" w:space="0" w:color="auto"/>
              <w:bottom w:val="single" w:sz="4" w:space="0" w:color="auto"/>
              <w:right w:val="single" w:sz="4" w:space="0" w:color="auto"/>
            </w:tcBorders>
          </w:tcPr>
          <w:p w14:paraId="0EBA3480"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50BDFC41" w14:textId="77777777" w:rsidTr="00771E10">
        <w:tc>
          <w:tcPr>
            <w:tcW w:w="845" w:type="pct"/>
            <w:vMerge w:val="restart"/>
            <w:tcBorders>
              <w:top w:val="single" w:sz="4" w:space="0" w:color="auto"/>
              <w:left w:val="single" w:sz="4" w:space="0" w:color="auto"/>
              <w:right w:val="single" w:sz="4" w:space="0" w:color="auto"/>
            </w:tcBorders>
          </w:tcPr>
          <w:p w14:paraId="06E06CB1" w14:textId="77777777" w:rsidR="00EA5632" w:rsidRPr="002674F3" w:rsidRDefault="00EA5632" w:rsidP="00771E10">
            <w:pPr>
              <w:suppressAutoHyphens/>
              <w:ind w:right="-1"/>
              <w:jc w:val="both"/>
              <w:rPr>
                <w:rFonts w:ascii="Times New Roman" w:hAnsi="Times New Roman" w:cs="Times New Roman"/>
                <w:b/>
                <w:bCs/>
                <w:sz w:val="24"/>
                <w:szCs w:val="24"/>
              </w:rPr>
            </w:pPr>
          </w:p>
          <w:p w14:paraId="6AB68356"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 2.1</w:t>
            </w:r>
          </w:p>
          <w:p w14:paraId="76D96D8E" w14:textId="77777777" w:rsidR="00EA5632" w:rsidRPr="002674F3" w:rsidRDefault="00EA5632" w:rsidP="00771E10">
            <w:pPr>
              <w:suppressAutoHyphens/>
              <w:ind w:right="-1"/>
              <w:jc w:val="both"/>
              <w:rPr>
                <w:rFonts w:ascii="Times New Roman" w:hAnsi="Times New Roman" w:cs="Times New Roman"/>
                <w:b/>
                <w:bCs/>
                <w:sz w:val="24"/>
                <w:szCs w:val="24"/>
              </w:rPr>
            </w:pPr>
          </w:p>
          <w:p w14:paraId="0E4CCF55"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Физические </w:t>
            </w:r>
          </w:p>
          <w:p w14:paraId="33BAB557"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основы </w:t>
            </w:r>
          </w:p>
          <w:p w14:paraId="1CCB8CB2"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электроники. Полупроводники.</w:t>
            </w:r>
          </w:p>
        </w:tc>
        <w:tc>
          <w:tcPr>
            <w:tcW w:w="2481" w:type="pct"/>
            <w:tcBorders>
              <w:top w:val="single" w:sz="4" w:space="0" w:color="auto"/>
              <w:left w:val="single" w:sz="4" w:space="0" w:color="auto"/>
              <w:bottom w:val="single" w:sz="4" w:space="0" w:color="auto"/>
              <w:right w:val="single" w:sz="4" w:space="0" w:color="auto"/>
            </w:tcBorders>
          </w:tcPr>
          <w:p w14:paraId="47E14415"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tcPr>
          <w:p w14:paraId="27FDB50B"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8</w:t>
            </w:r>
          </w:p>
        </w:tc>
        <w:tc>
          <w:tcPr>
            <w:tcW w:w="647" w:type="pct"/>
            <w:vMerge w:val="restart"/>
            <w:tcBorders>
              <w:top w:val="single" w:sz="4" w:space="0" w:color="auto"/>
              <w:left w:val="single" w:sz="4" w:space="0" w:color="auto"/>
              <w:right w:val="single" w:sz="4" w:space="0" w:color="auto"/>
            </w:tcBorders>
          </w:tcPr>
          <w:p w14:paraId="4B17318D" w14:textId="77777777" w:rsidR="00EA5632" w:rsidRPr="002674F3" w:rsidRDefault="00EA5632" w:rsidP="00771E10">
            <w:pPr>
              <w:ind w:right="-1"/>
              <w:jc w:val="center"/>
              <w:rPr>
                <w:rFonts w:ascii="Times New Roman" w:hAnsi="Times New Roman" w:cs="Times New Roman"/>
                <w:bCs/>
                <w:iCs/>
                <w:sz w:val="24"/>
                <w:szCs w:val="24"/>
              </w:rPr>
            </w:pPr>
          </w:p>
          <w:p w14:paraId="53D4BDCC" w14:textId="77777777" w:rsidR="00EA5632" w:rsidRPr="002674F3" w:rsidRDefault="00EA5632" w:rsidP="00771E10">
            <w:pPr>
              <w:ind w:right="-1"/>
              <w:jc w:val="center"/>
              <w:rPr>
                <w:rFonts w:ascii="Times New Roman" w:hAnsi="Times New Roman" w:cs="Times New Roman"/>
                <w:bCs/>
                <w:iCs/>
                <w:sz w:val="24"/>
                <w:szCs w:val="24"/>
              </w:rPr>
            </w:pPr>
          </w:p>
          <w:p w14:paraId="23821134" w14:textId="77777777" w:rsidR="00EA5632" w:rsidRPr="002674F3" w:rsidRDefault="00EA5632" w:rsidP="00771E10">
            <w:pPr>
              <w:ind w:right="-1"/>
              <w:jc w:val="center"/>
              <w:rPr>
                <w:rFonts w:ascii="Times New Roman" w:hAnsi="Times New Roman" w:cs="Times New Roman"/>
                <w:bCs/>
                <w:iCs/>
                <w:sz w:val="24"/>
                <w:szCs w:val="24"/>
              </w:rPr>
            </w:pPr>
          </w:p>
          <w:p w14:paraId="4FDAC66A"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16FAB823"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2B76D236"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086B1DA3"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105CBCA7" w14:textId="77777777" w:rsidR="00EA5632" w:rsidRPr="002674F3" w:rsidRDefault="00EA5632" w:rsidP="00771E10">
            <w:pPr>
              <w:ind w:right="-1"/>
              <w:jc w:val="center"/>
              <w:rPr>
                <w:rFonts w:ascii="Times New Roman" w:hAnsi="Times New Roman" w:cs="Times New Roman"/>
                <w:b/>
                <w:i/>
                <w:sz w:val="24"/>
                <w:szCs w:val="24"/>
              </w:rPr>
            </w:pPr>
            <w:r w:rsidRPr="002674F3">
              <w:rPr>
                <w:rFonts w:ascii="Times New Roman" w:hAnsi="Times New Roman" w:cs="Times New Roman"/>
                <w:color w:val="000000"/>
                <w:sz w:val="24"/>
                <w:szCs w:val="24"/>
              </w:rPr>
              <w:t>ПК1.2</w:t>
            </w:r>
          </w:p>
        </w:tc>
      </w:tr>
      <w:tr w:rsidR="00EA5632" w:rsidRPr="002674F3" w14:paraId="673651AE" w14:textId="77777777" w:rsidTr="00771E10">
        <w:tc>
          <w:tcPr>
            <w:tcW w:w="845" w:type="pct"/>
            <w:vMerge/>
            <w:tcBorders>
              <w:left w:val="single" w:sz="4" w:space="0" w:color="auto"/>
              <w:right w:val="single" w:sz="4" w:space="0" w:color="auto"/>
            </w:tcBorders>
          </w:tcPr>
          <w:p w14:paraId="23831C30"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77DD175B"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Cs/>
                <w:sz w:val="24"/>
                <w:szCs w:val="24"/>
              </w:rPr>
              <w:t>Физические свойства полупроводников. Структура собственных и примесных полупроводников. Устройство, принцип работы и назначение полупроводниковых диодов. Вольтамперная характеристика. Устройство, принцип работы и назначение полупроводниковых, транзисторов, тиристоров. Полупроводниковые приборы с внутренним фотоэффектом (фоторезисторы, фотодиоды, фототранзисторы, фототиристоры), светодиоды, обозначения, область применения.</w:t>
            </w:r>
          </w:p>
        </w:tc>
        <w:tc>
          <w:tcPr>
            <w:tcW w:w="1027" w:type="pct"/>
            <w:tcBorders>
              <w:top w:val="single" w:sz="4" w:space="0" w:color="auto"/>
              <w:left w:val="single" w:sz="4" w:space="0" w:color="auto"/>
              <w:bottom w:val="single" w:sz="4" w:space="0" w:color="auto"/>
              <w:right w:val="single" w:sz="4" w:space="0" w:color="auto"/>
            </w:tcBorders>
            <w:vAlign w:val="center"/>
          </w:tcPr>
          <w:p w14:paraId="77D5E78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64212932"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054D4D1D" w14:textId="77777777" w:rsidTr="00771E10">
        <w:tc>
          <w:tcPr>
            <w:tcW w:w="845" w:type="pct"/>
            <w:vMerge/>
            <w:tcBorders>
              <w:left w:val="single" w:sz="4" w:space="0" w:color="auto"/>
              <w:right w:val="single" w:sz="4" w:space="0" w:color="auto"/>
            </w:tcBorders>
          </w:tcPr>
          <w:p w14:paraId="29E87D58"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571D597B"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tcPr>
          <w:p w14:paraId="1BFEAC96"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4/4</w:t>
            </w:r>
          </w:p>
        </w:tc>
        <w:tc>
          <w:tcPr>
            <w:tcW w:w="647" w:type="pct"/>
            <w:vMerge/>
            <w:tcBorders>
              <w:left w:val="single" w:sz="4" w:space="0" w:color="auto"/>
              <w:right w:val="single" w:sz="4" w:space="0" w:color="auto"/>
            </w:tcBorders>
          </w:tcPr>
          <w:p w14:paraId="142FB55C"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62777517" w14:textId="77777777" w:rsidTr="00771E10">
        <w:trPr>
          <w:trHeight w:val="645"/>
        </w:trPr>
        <w:tc>
          <w:tcPr>
            <w:tcW w:w="845" w:type="pct"/>
            <w:vMerge/>
            <w:tcBorders>
              <w:left w:val="single" w:sz="4" w:space="0" w:color="auto"/>
              <w:right w:val="single" w:sz="4" w:space="0" w:color="auto"/>
            </w:tcBorders>
          </w:tcPr>
          <w:p w14:paraId="0193F7FA"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249CEC44" w14:textId="77777777" w:rsidR="00EA5632" w:rsidRPr="002674F3" w:rsidRDefault="00EA5632" w:rsidP="00771E10">
            <w:pPr>
              <w:suppressAutoHyphens/>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11. «Исследование полупроводникового транзистора»</w:t>
            </w:r>
          </w:p>
        </w:tc>
        <w:tc>
          <w:tcPr>
            <w:tcW w:w="1027" w:type="pct"/>
            <w:tcBorders>
              <w:top w:val="single" w:sz="4" w:space="0" w:color="auto"/>
              <w:left w:val="single" w:sz="4" w:space="0" w:color="auto"/>
              <w:bottom w:val="single" w:sz="4" w:space="0" w:color="auto"/>
              <w:right w:val="single" w:sz="4" w:space="0" w:color="auto"/>
            </w:tcBorders>
            <w:vAlign w:val="center"/>
          </w:tcPr>
          <w:p w14:paraId="3320BA42"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099634E2"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26A5A407" w14:textId="77777777" w:rsidTr="00771E10">
        <w:trPr>
          <w:trHeight w:val="180"/>
        </w:trPr>
        <w:tc>
          <w:tcPr>
            <w:tcW w:w="845" w:type="pct"/>
            <w:vMerge/>
            <w:tcBorders>
              <w:left w:val="single" w:sz="4" w:space="0" w:color="auto"/>
              <w:right w:val="single" w:sz="4" w:space="0" w:color="auto"/>
            </w:tcBorders>
          </w:tcPr>
          <w:p w14:paraId="1BD3D148"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281071C1" w14:textId="77777777" w:rsidR="00EA5632" w:rsidRPr="002674F3" w:rsidRDefault="00EA5632" w:rsidP="00771E10">
            <w:pPr>
              <w:suppressAutoHyphens/>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12. «Исследование работы фотоэлектронных приборов»</w:t>
            </w:r>
          </w:p>
        </w:tc>
        <w:tc>
          <w:tcPr>
            <w:tcW w:w="1027" w:type="pct"/>
            <w:tcBorders>
              <w:top w:val="single" w:sz="4" w:space="0" w:color="auto"/>
              <w:left w:val="single" w:sz="4" w:space="0" w:color="auto"/>
              <w:bottom w:val="single" w:sz="4" w:space="0" w:color="auto"/>
              <w:right w:val="single" w:sz="4" w:space="0" w:color="auto"/>
            </w:tcBorders>
            <w:vAlign w:val="center"/>
          </w:tcPr>
          <w:p w14:paraId="19E8AE3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0E712BAF"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24471E3D" w14:textId="77777777" w:rsidTr="00771E10">
        <w:tc>
          <w:tcPr>
            <w:tcW w:w="845" w:type="pct"/>
            <w:vMerge w:val="restart"/>
            <w:tcBorders>
              <w:top w:val="single" w:sz="4" w:space="0" w:color="auto"/>
              <w:left w:val="single" w:sz="4" w:space="0" w:color="auto"/>
              <w:right w:val="single" w:sz="4" w:space="0" w:color="auto"/>
            </w:tcBorders>
          </w:tcPr>
          <w:p w14:paraId="3B927703" w14:textId="77777777" w:rsidR="00EA5632" w:rsidRPr="002674F3" w:rsidRDefault="00EA5632" w:rsidP="00771E10">
            <w:pPr>
              <w:suppressAutoHyphens/>
              <w:ind w:right="-1"/>
              <w:rPr>
                <w:rFonts w:ascii="Times New Roman" w:hAnsi="Times New Roman" w:cs="Times New Roman"/>
                <w:b/>
                <w:bCs/>
                <w:sz w:val="24"/>
                <w:szCs w:val="24"/>
              </w:rPr>
            </w:pPr>
          </w:p>
          <w:p w14:paraId="7CEC7917" w14:textId="77777777" w:rsidR="00EA5632" w:rsidRPr="002674F3" w:rsidRDefault="00EA5632" w:rsidP="00771E10">
            <w:pPr>
              <w:suppressAutoHyphens/>
              <w:ind w:right="-1"/>
              <w:rPr>
                <w:rFonts w:ascii="Times New Roman" w:hAnsi="Times New Roman" w:cs="Times New Roman"/>
                <w:b/>
                <w:bCs/>
                <w:sz w:val="24"/>
                <w:szCs w:val="24"/>
              </w:rPr>
            </w:pPr>
            <w:r w:rsidRPr="002674F3">
              <w:rPr>
                <w:rFonts w:ascii="Times New Roman" w:hAnsi="Times New Roman" w:cs="Times New Roman"/>
                <w:b/>
                <w:bCs/>
                <w:sz w:val="24"/>
                <w:szCs w:val="24"/>
              </w:rPr>
              <w:t>Тема № 2.2.</w:t>
            </w:r>
          </w:p>
          <w:p w14:paraId="16EE60BE" w14:textId="77777777" w:rsidR="00EA5632" w:rsidRPr="002674F3" w:rsidRDefault="00EA5632" w:rsidP="00771E10">
            <w:pPr>
              <w:suppressAutoHyphens/>
              <w:ind w:right="-1"/>
              <w:rPr>
                <w:rFonts w:ascii="Times New Roman" w:hAnsi="Times New Roman" w:cs="Times New Roman"/>
                <w:b/>
                <w:bCs/>
                <w:sz w:val="24"/>
                <w:szCs w:val="24"/>
              </w:rPr>
            </w:pPr>
          </w:p>
          <w:p w14:paraId="52021664" w14:textId="77777777" w:rsidR="00EA5632" w:rsidRPr="002674F3" w:rsidRDefault="00EA5632" w:rsidP="00771E10">
            <w:pPr>
              <w:suppressAutoHyphens/>
              <w:ind w:right="-1"/>
              <w:rPr>
                <w:rFonts w:ascii="Times New Roman" w:hAnsi="Times New Roman" w:cs="Times New Roman"/>
                <w:b/>
                <w:bCs/>
                <w:sz w:val="24"/>
                <w:szCs w:val="24"/>
              </w:rPr>
            </w:pPr>
            <w:r w:rsidRPr="002674F3">
              <w:rPr>
                <w:rFonts w:ascii="Times New Roman" w:hAnsi="Times New Roman" w:cs="Times New Roman"/>
                <w:b/>
                <w:bCs/>
                <w:sz w:val="24"/>
                <w:szCs w:val="24"/>
              </w:rPr>
              <w:t>Электровакуумные лампы</w:t>
            </w:r>
          </w:p>
        </w:tc>
        <w:tc>
          <w:tcPr>
            <w:tcW w:w="2481" w:type="pct"/>
            <w:tcBorders>
              <w:top w:val="single" w:sz="4" w:space="0" w:color="auto"/>
              <w:left w:val="single" w:sz="4" w:space="0" w:color="auto"/>
              <w:bottom w:val="single" w:sz="4" w:space="0" w:color="auto"/>
              <w:right w:val="single" w:sz="4" w:space="0" w:color="auto"/>
            </w:tcBorders>
          </w:tcPr>
          <w:p w14:paraId="3521CB1A"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tcPr>
          <w:p w14:paraId="6C7976F0"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2</w:t>
            </w:r>
          </w:p>
        </w:tc>
        <w:tc>
          <w:tcPr>
            <w:tcW w:w="647" w:type="pct"/>
            <w:vMerge w:val="restart"/>
            <w:tcBorders>
              <w:top w:val="single" w:sz="4" w:space="0" w:color="auto"/>
              <w:left w:val="single" w:sz="4" w:space="0" w:color="auto"/>
              <w:right w:val="single" w:sz="4" w:space="0" w:color="auto"/>
            </w:tcBorders>
          </w:tcPr>
          <w:p w14:paraId="0AD4D4D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21F70FE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1E2A072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4D615522"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2A0BDDC2"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71754DE2" w14:textId="77777777" w:rsidTr="00771E10">
        <w:tc>
          <w:tcPr>
            <w:tcW w:w="845" w:type="pct"/>
            <w:vMerge/>
            <w:tcBorders>
              <w:left w:val="single" w:sz="4" w:space="0" w:color="auto"/>
              <w:right w:val="single" w:sz="4" w:space="0" w:color="auto"/>
            </w:tcBorders>
          </w:tcPr>
          <w:p w14:paraId="575FDDEE" w14:textId="77777777" w:rsidR="00EA5632" w:rsidRPr="002674F3" w:rsidRDefault="00EA5632" w:rsidP="00771E10">
            <w:pPr>
              <w:suppressAutoHyphens/>
              <w:ind w:right="-1"/>
              <w:rPr>
                <w:rFonts w:ascii="Times New Roman" w:hAnsi="Times New Roman" w:cs="Times New Roman"/>
                <w:b/>
                <w:bCs/>
                <w:sz w:val="24"/>
                <w:szCs w:val="24"/>
              </w:rPr>
            </w:pPr>
          </w:p>
        </w:tc>
        <w:tc>
          <w:tcPr>
            <w:tcW w:w="2481" w:type="pct"/>
            <w:tcBorders>
              <w:top w:val="single" w:sz="4" w:space="0" w:color="auto"/>
              <w:left w:val="single" w:sz="4" w:space="0" w:color="auto"/>
              <w:bottom w:val="single" w:sz="4" w:space="0" w:color="auto"/>
              <w:right w:val="single" w:sz="4" w:space="0" w:color="auto"/>
            </w:tcBorders>
          </w:tcPr>
          <w:p w14:paraId="13D1D026"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Cs/>
                <w:sz w:val="24"/>
                <w:szCs w:val="24"/>
              </w:rPr>
              <w:t>Классификация электронных ламп. Устройство, назначение, принцип действия диода. Устройство, назначение, принцип действия триода. Маркировка электронных ламп</w:t>
            </w:r>
          </w:p>
        </w:tc>
        <w:tc>
          <w:tcPr>
            <w:tcW w:w="1027" w:type="pct"/>
            <w:tcBorders>
              <w:top w:val="single" w:sz="4" w:space="0" w:color="auto"/>
              <w:left w:val="single" w:sz="4" w:space="0" w:color="auto"/>
              <w:bottom w:val="single" w:sz="4" w:space="0" w:color="auto"/>
              <w:right w:val="single" w:sz="4" w:space="0" w:color="auto"/>
            </w:tcBorders>
            <w:vAlign w:val="center"/>
          </w:tcPr>
          <w:p w14:paraId="732B0FBA"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56074F2D"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5166B72E" w14:textId="77777777" w:rsidTr="00771E10">
        <w:tc>
          <w:tcPr>
            <w:tcW w:w="845" w:type="pct"/>
            <w:vMerge w:val="restart"/>
            <w:tcBorders>
              <w:top w:val="single" w:sz="4" w:space="0" w:color="auto"/>
              <w:left w:val="single" w:sz="4" w:space="0" w:color="auto"/>
              <w:right w:val="single" w:sz="4" w:space="0" w:color="auto"/>
            </w:tcBorders>
          </w:tcPr>
          <w:p w14:paraId="3C39BD74" w14:textId="77777777" w:rsidR="00EA5632" w:rsidRPr="002674F3" w:rsidRDefault="00EA5632" w:rsidP="00771E10">
            <w:pPr>
              <w:suppressAutoHyphens/>
              <w:ind w:right="-1"/>
              <w:rPr>
                <w:rFonts w:ascii="Times New Roman" w:hAnsi="Times New Roman" w:cs="Times New Roman"/>
                <w:b/>
                <w:bCs/>
                <w:sz w:val="24"/>
                <w:szCs w:val="24"/>
              </w:rPr>
            </w:pPr>
          </w:p>
          <w:p w14:paraId="0E25E9C7" w14:textId="77777777" w:rsidR="00EA5632" w:rsidRPr="002674F3" w:rsidRDefault="00EA5632" w:rsidP="00771E10">
            <w:pPr>
              <w:suppressAutoHyphens/>
              <w:ind w:right="-1"/>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 2.3. </w:t>
            </w:r>
          </w:p>
          <w:p w14:paraId="5F863A94" w14:textId="77777777" w:rsidR="00EA5632" w:rsidRPr="002674F3" w:rsidRDefault="00EA5632" w:rsidP="00771E10">
            <w:pPr>
              <w:suppressAutoHyphens/>
              <w:ind w:right="-1"/>
              <w:rPr>
                <w:rFonts w:ascii="Times New Roman" w:hAnsi="Times New Roman" w:cs="Times New Roman"/>
                <w:b/>
                <w:bCs/>
                <w:sz w:val="24"/>
                <w:szCs w:val="24"/>
              </w:rPr>
            </w:pPr>
          </w:p>
          <w:p w14:paraId="3B821DF3" w14:textId="77777777" w:rsidR="00EA5632" w:rsidRPr="002674F3" w:rsidRDefault="00EA5632" w:rsidP="00771E10">
            <w:pPr>
              <w:suppressAutoHyphens/>
              <w:ind w:right="-1"/>
              <w:rPr>
                <w:rFonts w:ascii="Times New Roman" w:hAnsi="Times New Roman" w:cs="Times New Roman"/>
                <w:b/>
                <w:bCs/>
                <w:sz w:val="24"/>
                <w:szCs w:val="24"/>
              </w:rPr>
            </w:pPr>
            <w:r w:rsidRPr="002674F3">
              <w:rPr>
                <w:rFonts w:ascii="Times New Roman" w:hAnsi="Times New Roman" w:cs="Times New Roman"/>
                <w:b/>
                <w:bCs/>
                <w:sz w:val="24"/>
                <w:szCs w:val="24"/>
              </w:rPr>
              <w:lastRenderedPageBreak/>
              <w:t>Газоразрядные приборы</w:t>
            </w:r>
          </w:p>
        </w:tc>
        <w:tc>
          <w:tcPr>
            <w:tcW w:w="2481" w:type="pct"/>
            <w:tcBorders>
              <w:top w:val="single" w:sz="4" w:space="0" w:color="auto"/>
              <w:left w:val="single" w:sz="4" w:space="0" w:color="auto"/>
              <w:bottom w:val="single" w:sz="4" w:space="0" w:color="auto"/>
              <w:right w:val="single" w:sz="4" w:space="0" w:color="auto"/>
            </w:tcBorders>
          </w:tcPr>
          <w:p w14:paraId="09C3D97C"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lastRenderedPageBreak/>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tcPr>
          <w:p w14:paraId="397B143B"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2</w:t>
            </w:r>
          </w:p>
        </w:tc>
        <w:tc>
          <w:tcPr>
            <w:tcW w:w="647" w:type="pct"/>
            <w:vMerge w:val="restart"/>
            <w:tcBorders>
              <w:top w:val="single" w:sz="4" w:space="0" w:color="auto"/>
              <w:left w:val="single" w:sz="4" w:space="0" w:color="auto"/>
              <w:right w:val="single" w:sz="4" w:space="0" w:color="auto"/>
            </w:tcBorders>
          </w:tcPr>
          <w:p w14:paraId="41C3FF63"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17295EA5"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2920A613"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64900157"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ОК 09</w:t>
            </w:r>
          </w:p>
          <w:p w14:paraId="039049AA"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1DBEB045" w14:textId="77777777" w:rsidTr="00771E10">
        <w:tc>
          <w:tcPr>
            <w:tcW w:w="845" w:type="pct"/>
            <w:vMerge/>
            <w:tcBorders>
              <w:left w:val="single" w:sz="4" w:space="0" w:color="auto"/>
              <w:right w:val="single" w:sz="4" w:space="0" w:color="auto"/>
            </w:tcBorders>
          </w:tcPr>
          <w:p w14:paraId="6C8E30EE"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25F816C5"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Cs/>
                <w:sz w:val="24"/>
                <w:szCs w:val="24"/>
              </w:rPr>
              <w:t>Классификация и условное обозначение газоразрядных приборов. Маркировка газоразрядных приборов.</w:t>
            </w:r>
          </w:p>
        </w:tc>
        <w:tc>
          <w:tcPr>
            <w:tcW w:w="1027" w:type="pct"/>
            <w:tcBorders>
              <w:top w:val="single" w:sz="4" w:space="0" w:color="auto"/>
              <w:left w:val="single" w:sz="4" w:space="0" w:color="auto"/>
              <w:bottom w:val="single" w:sz="4" w:space="0" w:color="auto"/>
              <w:right w:val="single" w:sz="4" w:space="0" w:color="auto"/>
            </w:tcBorders>
            <w:vAlign w:val="center"/>
          </w:tcPr>
          <w:p w14:paraId="398E443B"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21DC5BE9"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44EEA14C" w14:textId="77777777" w:rsidTr="00771E10">
        <w:tc>
          <w:tcPr>
            <w:tcW w:w="845" w:type="pct"/>
            <w:vMerge w:val="restart"/>
            <w:tcBorders>
              <w:top w:val="single" w:sz="4" w:space="0" w:color="auto"/>
              <w:left w:val="single" w:sz="4" w:space="0" w:color="auto"/>
              <w:right w:val="single" w:sz="4" w:space="0" w:color="auto"/>
            </w:tcBorders>
          </w:tcPr>
          <w:p w14:paraId="377D0A81" w14:textId="77777777" w:rsidR="00EA5632" w:rsidRPr="002674F3" w:rsidRDefault="00EA5632" w:rsidP="00771E10">
            <w:pPr>
              <w:suppressAutoHyphens/>
              <w:ind w:right="-1"/>
              <w:rPr>
                <w:rFonts w:ascii="Times New Roman" w:hAnsi="Times New Roman" w:cs="Times New Roman"/>
                <w:b/>
                <w:bCs/>
                <w:sz w:val="24"/>
                <w:szCs w:val="24"/>
              </w:rPr>
            </w:pPr>
          </w:p>
          <w:p w14:paraId="5308BC9F" w14:textId="77777777" w:rsidR="00EA5632" w:rsidRPr="002674F3" w:rsidRDefault="00EA5632" w:rsidP="00771E10">
            <w:pPr>
              <w:suppressAutoHyphens/>
              <w:ind w:right="-1"/>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 2.4. </w:t>
            </w:r>
          </w:p>
          <w:p w14:paraId="1138FDBA" w14:textId="77777777" w:rsidR="00EA5632" w:rsidRPr="002674F3" w:rsidRDefault="00EA5632" w:rsidP="00771E10">
            <w:pPr>
              <w:suppressAutoHyphens/>
              <w:ind w:right="-1"/>
              <w:rPr>
                <w:rFonts w:ascii="Times New Roman" w:hAnsi="Times New Roman" w:cs="Times New Roman"/>
                <w:b/>
                <w:bCs/>
                <w:sz w:val="24"/>
                <w:szCs w:val="24"/>
              </w:rPr>
            </w:pPr>
          </w:p>
          <w:p w14:paraId="526A7381" w14:textId="77777777" w:rsidR="00EA5632" w:rsidRPr="002674F3" w:rsidRDefault="00EA5632" w:rsidP="00771E10">
            <w:pPr>
              <w:suppressAutoHyphens/>
              <w:ind w:right="-1"/>
              <w:rPr>
                <w:rFonts w:ascii="Times New Roman" w:hAnsi="Times New Roman" w:cs="Times New Roman"/>
                <w:b/>
                <w:sz w:val="24"/>
                <w:szCs w:val="24"/>
              </w:rPr>
            </w:pPr>
            <w:r w:rsidRPr="002674F3">
              <w:rPr>
                <w:rFonts w:ascii="Times New Roman" w:hAnsi="Times New Roman" w:cs="Times New Roman"/>
                <w:b/>
                <w:bCs/>
                <w:sz w:val="24"/>
                <w:szCs w:val="24"/>
              </w:rPr>
              <w:t>Фотоэлектрические приборы</w:t>
            </w:r>
          </w:p>
        </w:tc>
        <w:tc>
          <w:tcPr>
            <w:tcW w:w="2481" w:type="pct"/>
            <w:tcBorders>
              <w:top w:val="single" w:sz="4" w:space="0" w:color="auto"/>
              <w:left w:val="single" w:sz="4" w:space="0" w:color="auto"/>
              <w:bottom w:val="single" w:sz="4" w:space="0" w:color="auto"/>
              <w:right w:val="single" w:sz="4" w:space="0" w:color="auto"/>
            </w:tcBorders>
          </w:tcPr>
          <w:p w14:paraId="58DDF8C6"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tcPr>
          <w:p w14:paraId="569DA6C2"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2</w:t>
            </w:r>
          </w:p>
        </w:tc>
        <w:tc>
          <w:tcPr>
            <w:tcW w:w="647" w:type="pct"/>
            <w:vMerge w:val="restart"/>
            <w:tcBorders>
              <w:top w:val="single" w:sz="4" w:space="0" w:color="auto"/>
              <w:left w:val="single" w:sz="4" w:space="0" w:color="auto"/>
              <w:right w:val="single" w:sz="4" w:space="0" w:color="auto"/>
            </w:tcBorders>
          </w:tcPr>
          <w:p w14:paraId="791350B7" w14:textId="77777777" w:rsidR="00EA5632" w:rsidRPr="002674F3" w:rsidRDefault="00EA5632" w:rsidP="00771E10">
            <w:pPr>
              <w:ind w:right="-1"/>
              <w:jc w:val="center"/>
              <w:rPr>
                <w:rFonts w:ascii="Times New Roman" w:hAnsi="Times New Roman" w:cs="Times New Roman"/>
                <w:bCs/>
                <w:iCs/>
                <w:sz w:val="24"/>
                <w:szCs w:val="24"/>
              </w:rPr>
            </w:pPr>
          </w:p>
          <w:p w14:paraId="750C806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7BA7D0DA"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700433C1"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6C4256F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48102D0F" w14:textId="77777777" w:rsidR="00EA5632" w:rsidRPr="002674F3" w:rsidRDefault="00EA5632" w:rsidP="00771E10">
            <w:pPr>
              <w:ind w:right="-1"/>
              <w:jc w:val="center"/>
              <w:rPr>
                <w:rFonts w:ascii="Times New Roman" w:hAnsi="Times New Roman" w:cs="Times New Roman"/>
                <w:b/>
                <w:i/>
                <w:sz w:val="24"/>
                <w:szCs w:val="24"/>
              </w:rPr>
            </w:pPr>
          </w:p>
          <w:p w14:paraId="2F9D69BF"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48469FBC" w14:textId="77777777" w:rsidTr="00771E10">
        <w:tc>
          <w:tcPr>
            <w:tcW w:w="845" w:type="pct"/>
            <w:vMerge/>
            <w:tcBorders>
              <w:left w:val="single" w:sz="4" w:space="0" w:color="auto"/>
              <w:right w:val="single" w:sz="4" w:space="0" w:color="auto"/>
            </w:tcBorders>
          </w:tcPr>
          <w:p w14:paraId="11AEC371"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788C8FED"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Cs/>
                <w:sz w:val="24"/>
                <w:szCs w:val="24"/>
              </w:rPr>
              <w:t>Фотоэлектронные приборы с внешним фотоэффектом (устройство, принцип действия, назначение, маркировка). Фотоэлектронные приборы с внутренним фотоэффектом (устройство, принцип работы, назначение, маркировка)</w:t>
            </w:r>
          </w:p>
        </w:tc>
        <w:tc>
          <w:tcPr>
            <w:tcW w:w="1027" w:type="pct"/>
            <w:tcBorders>
              <w:top w:val="single" w:sz="4" w:space="0" w:color="auto"/>
              <w:left w:val="single" w:sz="4" w:space="0" w:color="auto"/>
              <w:bottom w:val="single" w:sz="4" w:space="0" w:color="auto"/>
              <w:right w:val="single" w:sz="4" w:space="0" w:color="auto"/>
            </w:tcBorders>
            <w:vAlign w:val="center"/>
          </w:tcPr>
          <w:p w14:paraId="437A7B0C"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4CCF5041"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475D005F" w14:textId="77777777" w:rsidTr="00771E10">
        <w:tc>
          <w:tcPr>
            <w:tcW w:w="845" w:type="pct"/>
            <w:vMerge w:val="restart"/>
            <w:tcBorders>
              <w:top w:val="single" w:sz="4" w:space="0" w:color="auto"/>
              <w:left w:val="single" w:sz="4" w:space="0" w:color="auto"/>
              <w:right w:val="single" w:sz="4" w:space="0" w:color="auto"/>
            </w:tcBorders>
          </w:tcPr>
          <w:p w14:paraId="586ACC22" w14:textId="77777777" w:rsidR="00EA5632" w:rsidRPr="002674F3" w:rsidRDefault="00EA5632" w:rsidP="00771E10">
            <w:pPr>
              <w:suppressAutoHyphens/>
              <w:ind w:right="-1"/>
              <w:jc w:val="both"/>
              <w:rPr>
                <w:rFonts w:ascii="Times New Roman" w:hAnsi="Times New Roman" w:cs="Times New Roman"/>
                <w:b/>
                <w:bCs/>
                <w:sz w:val="24"/>
                <w:szCs w:val="24"/>
              </w:rPr>
            </w:pPr>
          </w:p>
          <w:p w14:paraId="14261037"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 2.5.</w:t>
            </w:r>
          </w:p>
          <w:p w14:paraId="1348DBFC" w14:textId="77777777" w:rsidR="00EA5632" w:rsidRPr="002674F3" w:rsidRDefault="00EA5632" w:rsidP="00771E10">
            <w:pPr>
              <w:suppressAutoHyphens/>
              <w:ind w:right="-1"/>
              <w:jc w:val="both"/>
              <w:rPr>
                <w:rFonts w:ascii="Times New Roman" w:hAnsi="Times New Roman" w:cs="Times New Roman"/>
                <w:b/>
                <w:bCs/>
                <w:sz w:val="24"/>
                <w:szCs w:val="24"/>
              </w:rPr>
            </w:pPr>
          </w:p>
          <w:p w14:paraId="6D2C0964"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Электронные выпрямители </w:t>
            </w:r>
          </w:p>
          <w:p w14:paraId="4D714008"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и стабилизаторы</w:t>
            </w:r>
          </w:p>
        </w:tc>
        <w:tc>
          <w:tcPr>
            <w:tcW w:w="2481" w:type="pct"/>
            <w:tcBorders>
              <w:top w:val="single" w:sz="4" w:space="0" w:color="auto"/>
              <w:left w:val="single" w:sz="4" w:space="0" w:color="auto"/>
              <w:bottom w:val="single" w:sz="4" w:space="0" w:color="auto"/>
              <w:right w:val="single" w:sz="4" w:space="0" w:color="auto"/>
            </w:tcBorders>
          </w:tcPr>
          <w:p w14:paraId="0CB252BE"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tcPr>
          <w:p w14:paraId="301D02B7"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4/2</w:t>
            </w:r>
          </w:p>
        </w:tc>
        <w:tc>
          <w:tcPr>
            <w:tcW w:w="647" w:type="pct"/>
            <w:vMerge w:val="restart"/>
            <w:tcBorders>
              <w:top w:val="single" w:sz="4" w:space="0" w:color="auto"/>
              <w:left w:val="single" w:sz="4" w:space="0" w:color="auto"/>
              <w:right w:val="single" w:sz="4" w:space="0" w:color="auto"/>
            </w:tcBorders>
          </w:tcPr>
          <w:p w14:paraId="63FDE917" w14:textId="77777777" w:rsidR="00EA5632" w:rsidRPr="002674F3" w:rsidRDefault="00EA5632" w:rsidP="00771E10">
            <w:pPr>
              <w:ind w:right="-1"/>
              <w:jc w:val="center"/>
              <w:rPr>
                <w:rFonts w:ascii="Times New Roman" w:hAnsi="Times New Roman" w:cs="Times New Roman"/>
                <w:bCs/>
                <w:iCs/>
                <w:sz w:val="24"/>
                <w:szCs w:val="24"/>
              </w:rPr>
            </w:pPr>
          </w:p>
          <w:p w14:paraId="1EE4038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2C691D27"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57902E5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514EC341"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55A573EC" w14:textId="77777777" w:rsidR="00EA5632" w:rsidRPr="002674F3" w:rsidRDefault="00EA5632" w:rsidP="00771E10">
            <w:pPr>
              <w:ind w:right="-1"/>
              <w:jc w:val="center"/>
              <w:rPr>
                <w:rFonts w:ascii="Times New Roman" w:hAnsi="Times New Roman" w:cs="Times New Roman"/>
                <w:b/>
                <w:i/>
                <w:sz w:val="24"/>
                <w:szCs w:val="24"/>
              </w:rPr>
            </w:pPr>
            <w:r w:rsidRPr="002674F3">
              <w:rPr>
                <w:rFonts w:ascii="Times New Roman" w:hAnsi="Times New Roman" w:cs="Times New Roman"/>
                <w:color w:val="000000"/>
                <w:sz w:val="24"/>
                <w:szCs w:val="24"/>
              </w:rPr>
              <w:t>ПК1.2</w:t>
            </w:r>
          </w:p>
        </w:tc>
      </w:tr>
      <w:tr w:rsidR="00EA5632" w:rsidRPr="002674F3" w14:paraId="5DE7DCD9" w14:textId="77777777" w:rsidTr="00771E10">
        <w:tc>
          <w:tcPr>
            <w:tcW w:w="845" w:type="pct"/>
            <w:vMerge/>
            <w:tcBorders>
              <w:left w:val="single" w:sz="4" w:space="0" w:color="auto"/>
              <w:right w:val="single" w:sz="4" w:space="0" w:color="auto"/>
            </w:tcBorders>
          </w:tcPr>
          <w:p w14:paraId="55E41BF8"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2B11E2AB"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Cs/>
                <w:sz w:val="24"/>
                <w:szCs w:val="24"/>
              </w:rPr>
              <w:t>Выпрямители: назначение, классификация, структурная схема. Однофазные и трехфазные схемы выпрямления. Сглаживающие фильтры. Принцип стабилизации. Устройство и работа простейших стабилизаторов.</w:t>
            </w:r>
          </w:p>
        </w:tc>
        <w:tc>
          <w:tcPr>
            <w:tcW w:w="1027" w:type="pct"/>
            <w:tcBorders>
              <w:top w:val="single" w:sz="4" w:space="0" w:color="auto"/>
              <w:left w:val="single" w:sz="4" w:space="0" w:color="auto"/>
              <w:bottom w:val="single" w:sz="4" w:space="0" w:color="auto"/>
              <w:right w:val="single" w:sz="4" w:space="0" w:color="auto"/>
            </w:tcBorders>
            <w:vAlign w:val="center"/>
          </w:tcPr>
          <w:p w14:paraId="68319156"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50A17A91"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50859647" w14:textId="77777777" w:rsidTr="00771E10">
        <w:tc>
          <w:tcPr>
            <w:tcW w:w="845" w:type="pct"/>
            <w:vMerge/>
            <w:tcBorders>
              <w:left w:val="single" w:sz="4" w:space="0" w:color="auto"/>
              <w:right w:val="single" w:sz="4" w:space="0" w:color="auto"/>
            </w:tcBorders>
          </w:tcPr>
          <w:p w14:paraId="2310584F"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4518A29E"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tcPr>
          <w:p w14:paraId="5D237205"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2/2</w:t>
            </w:r>
          </w:p>
        </w:tc>
        <w:tc>
          <w:tcPr>
            <w:tcW w:w="647" w:type="pct"/>
            <w:vMerge/>
            <w:tcBorders>
              <w:left w:val="single" w:sz="4" w:space="0" w:color="auto"/>
              <w:right w:val="single" w:sz="4" w:space="0" w:color="auto"/>
            </w:tcBorders>
          </w:tcPr>
          <w:p w14:paraId="33DA15DD"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7A10492F" w14:textId="77777777" w:rsidTr="00771E10">
        <w:tc>
          <w:tcPr>
            <w:tcW w:w="845" w:type="pct"/>
            <w:vMerge/>
            <w:tcBorders>
              <w:left w:val="single" w:sz="4" w:space="0" w:color="auto"/>
              <w:right w:val="single" w:sz="4" w:space="0" w:color="auto"/>
            </w:tcBorders>
          </w:tcPr>
          <w:p w14:paraId="2FE2F736"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3132AF28" w14:textId="77777777" w:rsidR="00EA5632" w:rsidRPr="002674F3" w:rsidRDefault="00EA5632" w:rsidP="00771E10">
            <w:pPr>
              <w:suppressAutoHyphens/>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13. «Изучение работы полупроводникового выпрямителя»</w:t>
            </w:r>
          </w:p>
        </w:tc>
        <w:tc>
          <w:tcPr>
            <w:tcW w:w="1027" w:type="pct"/>
            <w:tcBorders>
              <w:top w:val="single" w:sz="4" w:space="0" w:color="auto"/>
              <w:left w:val="single" w:sz="4" w:space="0" w:color="auto"/>
              <w:bottom w:val="single" w:sz="4" w:space="0" w:color="auto"/>
              <w:right w:val="single" w:sz="4" w:space="0" w:color="auto"/>
            </w:tcBorders>
            <w:vAlign w:val="center"/>
          </w:tcPr>
          <w:p w14:paraId="00765186"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562239CD"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2EC6BFAF" w14:textId="77777777" w:rsidTr="00771E10">
        <w:tc>
          <w:tcPr>
            <w:tcW w:w="845" w:type="pct"/>
            <w:vMerge w:val="restart"/>
            <w:tcBorders>
              <w:top w:val="single" w:sz="4" w:space="0" w:color="auto"/>
              <w:left w:val="single" w:sz="4" w:space="0" w:color="auto"/>
              <w:right w:val="single" w:sz="4" w:space="0" w:color="auto"/>
            </w:tcBorders>
          </w:tcPr>
          <w:p w14:paraId="5DD481F7" w14:textId="77777777" w:rsidR="00EA5632" w:rsidRPr="002674F3" w:rsidRDefault="00EA5632" w:rsidP="00771E10">
            <w:pPr>
              <w:suppressAutoHyphens/>
              <w:ind w:right="-1"/>
              <w:jc w:val="both"/>
              <w:rPr>
                <w:rFonts w:ascii="Times New Roman" w:hAnsi="Times New Roman" w:cs="Times New Roman"/>
                <w:b/>
                <w:bCs/>
                <w:sz w:val="24"/>
                <w:szCs w:val="24"/>
              </w:rPr>
            </w:pPr>
          </w:p>
          <w:p w14:paraId="3C8ABE2B"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 2.6.</w:t>
            </w:r>
          </w:p>
          <w:p w14:paraId="31AE3E81" w14:textId="77777777" w:rsidR="00EA5632" w:rsidRPr="002674F3" w:rsidRDefault="00EA5632" w:rsidP="00771E10">
            <w:pPr>
              <w:suppressAutoHyphens/>
              <w:ind w:right="-1"/>
              <w:jc w:val="both"/>
              <w:rPr>
                <w:rFonts w:ascii="Times New Roman" w:hAnsi="Times New Roman" w:cs="Times New Roman"/>
                <w:b/>
                <w:bCs/>
                <w:sz w:val="24"/>
                <w:szCs w:val="24"/>
              </w:rPr>
            </w:pPr>
          </w:p>
          <w:p w14:paraId="04A0AE43"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sz w:val="24"/>
                <w:szCs w:val="24"/>
              </w:rPr>
              <w:t>Электронные усилители</w:t>
            </w:r>
          </w:p>
        </w:tc>
        <w:tc>
          <w:tcPr>
            <w:tcW w:w="2481" w:type="pct"/>
            <w:tcBorders>
              <w:top w:val="single" w:sz="4" w:space="0" w:color="auto"/>
              <w:left w:val="single" w:sz="4" w:space="0" w:color="auto"/>
              <w:bottom w:val="single" w:sz="4" w:space="0" w:color="auto"/>
              <w:right w:val="single" w:sz="4" w:space="0" w:color="auto"/>
            </w:tcBorders>
          </w:tcPr>
          <w:p w14:paraId="2349FA30"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tcPr>
          <w:p w14:paraId="680FBF9A"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4/2</w:t>
            </w:r>
          </w:p>
        </w:tc>
        <w:tc>
          <w:tcPr>
            <w:tcW w:w="647" w:type="pct"/>
            <w:vMerge w:val="restart"/>
            <w:tcBorders>
              <w:top w:val="single" w:sz="4" w:space="0" w:color="auto"/>
              <w:left w:val="single" w:sz="4" w:space="0" w:color="auto"/>
              <w:right w:val="single" w:sz="4" w:space="0" w:color="auto"/>
            </w:tcBorders>
          </w:tcPr>
          <w:p w14:paraId="3F3671AE" w14:textId="77777777" w:rsidR="00EA5632" w:rsidRPr="002674F3" w:rsidRDefault="00EA5632" w:rsidP="00771E10">
            <w:pPr>
              <w:ind w:right="-1"/>
              <w:jc w:val="center"/>
              <w:rPr>
                <w:rFonts w:ascii="Times New Roman" w:hAnsi="Times New Roman" w:cs="Times New Roman"/>
                <w:bCs/>
                <w:iCs/>
                <w:sz w:val="24"/>
                <w:szCs w:val="24"/>
              </w:rPr>
            </w:pPr>
          </w:p>
          <w:p w14:paraId="26B3E7EB"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5ED4F5B1"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2AE2608B"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499E74C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5EF31703" w14:textId="77777777" w:rsidR="00EA5632" w:rsidRPr="002674F3" w:rsidRDefault="00EA5632" w:rsidP="00771E10">
            <w:pPr>
              <w:ind w:right="-1"/>
              <w:jc w:val="center"/>
              <w:rPr>
                <w:rFonts w:ascii="Times New Roman" w:hAnsi="Times New Roman" w:cs="Times New Roman"/>
                <w:b/>
                <w:i/>
                <w:sz w:val="24"/>
                <w:szCs w:val="24"/>
              </w:rPr>
            </w:pPr>
            <w:r w:rsidRPr="002674F3">
              <w:rPr>
                <w:rFonts w:ascii="Times New Roman" w:hAnsi="Times New Roman" w:cs="Times New Roman"/>
                <w:color w:val="000000"/>
                <w:sz w:val="24"/>
                <w:szCs w:val="24"/>
              </w:rPr>
              <w:t>ПК1.2</w:t>
            </w:r>
          </w:p>
        </w:tc>
      </w:tr>
      <w:tr w:rsidR="00EA5632" w:rsidRPr="002674F3" w14:paraId="46FD0DAF" w14:textId="77777777" w:rsidTr="00771E10">
        <w:tc>
          <w:tcPr>
            <w:tcW w:w="845" w:type="pct"/>
            <w:vMerge/>
            <w:tcBorders>
              <w:left w:val="single" w:sz="4" w:space="0" w:color="auto"/>
              <w:right w:val="single" w:sz="4" w:space="0" w:color="auto"/>
            </w:tcBorders>
          </w:tcPr>
          <w:p w14:paraId="19B45E24"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378C3C15" w14:textId="77777777" w:rsidR="00EA5632" w:rsidRPr="002674F3" w:rsidRDefault="00EA5632" w:rsidP="00771E10">
            <w:pPr>
              <w:suppressAutoHyphens/>
              <w:ind w:right="-1"/>
              <w:jc w:val="both"/>
              <w:rPr>
                <w:rFonts w:ascii="Times New Roman" w:hAnsi="Times New Roman" w:cs="Times New Roman"/>
                <w:bCs/>
                <w:sz w:val="24"/>
                <w:szCs w:val="24"/>
              </w:rPr>
            </w:pPr>
            <w:r w:rsidRPr="002674F3">
              <w:rPr>
                <w:rFonts w:ascii="Times New Roman" w:hAnsi="Times New Roman" w:cs="Times New Roman"/>
                <w:sz w:val="24"/>
                <w:szCs w:val="24"/>
              </w:rPr>
              <w:t>Общие сведения об усилителях. Классификация усилителей. Основные технические показатели работы усилителей — эксплуатационные и качественные Основные требования к схемам усилителей. Основные понятия и характеристики усилительного каскада. Режимы работы усилительных элементов. Общие сведения о стабилизации в усилителях. Основные понятия и характеристики усилительного каскада. Обратные связи.</w:t>
            </w:r>
          </w:p>
        </w:tc>
        <w:tc>
          <w:tcPr>
            <w:tcW w:w="1027" w:type="pct"/>
            <w:tcBorders>
              <w:top w:val="single" w:sz="4" w:space="0" w:color="auto"/>
              <w:left w:val="single" w:sz="4" w:space="0" w:color="auto"/>
              <w:bottom w:val="single" w:sz="4" w:space="0" w:color="auto"/>
              <w:right w:val="single" w:sz="4" w:space="0" w:color="auto"/>
            </w:tcBorders>
            <w:vAlign w:val="center"/>
          </w:tcPr>
          <w:p w14:paraId="19E9C387"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37FED9FA"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6DB0B64A" w14:textId="77777777" w:rsidTr="00771E10">
        <w:tc>
          <w:tcPr>
            <w:tcW w:w="845" w:type="pct"/>
            <w:vMerge/>
            <w:tcBorders>
              <w:left w:val="single" w:sz="4" w:space="0" w:color="auto"/>
              <w:right w:val="single" w:sz="4" w:space="0" w:color="auto"/>
            </w:tcBorders>
          </w:tcPr>
          <w:p w14:paraId="7502BF73"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0577868F"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tcPr>
          <w:p w14:paraId="5571BF17"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2/2</w:t>
            </w:r>
          </w:p>
        </w:tc>
        <w:tc>
          <w:tcPr>
            <w:tcW w:w="647" w:type="pct"/>
            <w:vMerge/>
            <w:tcBorders>
              <w:left w:val="single" w:sz="4" w:space="0" w:color="auto"/>
              <w:right w:val="single" w:sz="4" w:space="0" w:color="auto"/>
            </w:tcBorders>
          </w:tcPr>
          <w:p w14:paraId="07BCB677"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42083384" w14:textId="77777777" w:rsidTr="00771E10">
        <w:tc>
          <w:tcPr>
            <w:tcW w:w="845" w:type="pct"/>
            <w:vMerge/>
            <w:tcBorders>
              <w:left w:val="single" w:sz="4" w:space="0" w:color="auto"/>
              <w:right w:val="single" w:sz="4" w:space="0" w:color="auto"/>
            </w:tcBorders>
          </w:tcPr>
          <w:p w14:paraId="2F4E2487"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63DC1B65"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sz w:val="24"/>
                <w:szCs w:val="24"/>
              </w:rPr>
              <w:t>Практическая работа № 14.  «Исследование работы полупроводникового усилителя»</w:t>
            </w:r>
          </w:p>
        </w:tc>
        <w:tc>
          <w:tcPr>
            <w:tcW w:w="1027" w:type="pct"/>
            <w:tcBorders>
              <w:top w:val="single" w:sz="4" w:space="0" w:color="auto"/>
              <w:left w:val="single" w:sz="4" w:space="0" w:color="auto"/>
              <w:bottom w:val="single" w:sz="4" w:space="0" w:color="auto"/>
              <w:right w:val="single" w:sz="4" w:space="0" w:color="auto"/>
            </w:tcBorders>
            <w:vAlign w:val="center"/>
          </w:tcPr>
          <w:p w14:paraId="0E13CF0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28FB0C00"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0B373655" w14:textId="77777777" w:rsidTr="00771E10">
        <w:tc>
          <w:tcPr>
            <w:tcW w:w="845" w:type="pct"/>
            <w:vMerge w:val="restart"/>
            <w:tcBorders>
              <w:top w:val="single" w:sz="4" w:space="0" w:color="auto"/>
              <w:left w:val="single" w:sz="4" w:space="0" w:color="auto"/>
              <w:right w:val="single" w:sz="4" w:space="0" w:color="auto"/>
            </w:tcBorders>
          </w:tcPr>
          <w:p w14:paraId="4FAD2EC9" w14:textId="77777777" w:rsidR="00EA5632" w:rsidRPr="002674F3" w:rsidRDefault="00EA5632" w:rsidP="00771E10">
            <w:pPr>
              <w:suppressAutoHyphens/>
              <w:ind w:right="-1"/>
              <w:rPr>
                <w:rFonts w:ascii="Times New Roman" w:hAnsi="Times New Roman" w:cs="Times New Roman"/>
                <w:b/>
                <w:bCs/>
                <w:sz w:val="24"/>
                <w:szCs w:val="24"/>
              </w:rPr>
            </w:pPr>
          </w:p>
          <w:p w14:paraId="41E8BB12" w14:textId="77777777" w:rsidR="00EA5632" w:rsidRPr="002674F3" w:rsidRDefault="00EA5632" w:rsidP="00771E10">
            <w:pPr>
              <w:suppressAutoHyphens/>
              <w:ind w:right="-1"/>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 2.7. </w:t>
            </w:r>
          </w:p>
          <w:p w14:paraId="185D8A84" w14:textId="77777777" w:rsidR="00EA5632" w:rsidRPr="002674F3" w:rsidRDefault="00EA5632" w:rsidP="00771E10">
            <w:pPr>
              <w:suppressAutoHyphens/>
              <w:ind w:right="-1"/>
              <w:rPr>
                <w:rFonts w:ascii="Times New Roman" w:hAnsi="Times New Roman" w:cs="Times New Roman"/>
                <w:b/>
                <w:sz w:val="24"/>
                <w:szCs w:val="24"/>
              </w:rPr>
            </w:pPr>
            <w:r w:rsidRPr="002674F3">
              <w:rPr>
                <w:rFonts w:ascii="Times New Roman" w:hAnsi="Times New Roman" w:cs="Times New Roman"/>
                <w:b/>
                <w:bCs/>
                <w:sz w:val="24"/>
                <w:szCs w:val="24"/>
              </w:rPr>
              <w:t>Электронные генераторы</w:t>
            </w:r>
          </w:p>
        </w:tc>
        <w:tc>
          <w:tcPr>
            <w:tcW w:w="2481" w:type="pct"/>
            <w:tcBorders>
              <w:top w:val="single" w:sz="4" w:space="0" w:color="auto"/>
              <w:left w:val="single" w:sz="4" w:space="0" w:color="auto"/>
              <w:bottom w:val="single" w:sz="4" w:space="0" w:color="auto"/>
              <w:right w:val="single" w:sz="4" w:space="0" w:color="auto"/>
            </w:tcBorders>
          </w:tcPr>
          <w:p w14:paraId="5797AFC9"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tcPr>
          <w:p w14:paraId="713F96F2"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6/4</w:t>
            </w:r>
          </w:p>
        </w:tc>
        <w:tc>
          <w:tcPr>
            <w:tcW w:w="647" w:type="pct"/>
            <w:vMerge w:val="restart"/>
            <w:tcBorders>
              <w:top w:val="single" w:sz="4" w:space="0" w:color="auto"/>
              <w:left w:val="single" w:sz="4" w:space="0" w:color="auto"/>
              <w:right w:val="single" w:sz="4" w:space="0" w:color="auto"/>
            </w:tcBorders>
          </w:tcPr>
          <w:p w14:paraId="2F8EB574"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10D40094"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3026F4A6"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618457B3"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2D254E3D" w14:textId="77777777" w:rsidR="00EA5632" w:rsidRPr="002674F3" w:rsidRDefault="00EA5632" w:rsidP="00771E10">
            <w:pPr>
              <w:ind w:right="-1"/>
              <w:jc w:val="center"/>
              <w:rPr>
                <w:rFonts w:ascii="Times New Roman" w:hAnsi="Times New Roman" w:cs="Times New Roman"/>
                <w:b/>
                <w:i/>
                <w:sz w:val="24"/>
                <w:szCs w:val="24"/>
              </w:rPr>
            </w:pPr>
            <w:r w:rsidRPr="002674F3">
              <w:rPr>
                <w:rFonts w:ascii="Times New Roman" w:hAnsi="Times New Roman" w:cs="Times New Roman"/>
                <w:color w:val="000000"/>
                <w:sz w:val="24"/>
                <w:szCs w:val="24"/>
              </w:rPr>
              <w:t>ПК1.2</w:t>
            </w:r>
          </w:p>
        </w:tc>
      </w:tr>
      <w:tr w:rsidR="00EA5632" w:rsidRPr="002674F3" w14:paraId="7B153A0D" w14:textId="77777777" w:rsidTr="00771E10">
        <w:tc>
          <w:tcPr>
            <w:tcW w:w="845" w:type="pct"/>
            <w:vMerge/>
            <w:tcBorders>
              <w:left w:val="single" w:sz="4" w:space="0" w:color="auto"/>
              <w:right w:val="single" w:sz="4" w:space="0" w:color="auto"/>
            </w:tcBorders>
          </w:tcPr>
          <w:p w14:paraId="602C08E2"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145DB42D" w14:textId="77777777" w:rsidR="00EA5632" w:rsidRPr="002674F3" w:rsidRDefault="00EA5632" w:rsidP="00771E10">
            <w:pPr>
              <w:suppressAutoHyphens/>
              <w:ind w:right="-1"/>
              <w:jc w:val="both"/>
              <w:rPr>
                <w:rFonts w:ascii="Times New Roman" w:hAnsi="Times New Roman" w:cs="Times New Roman"/>
                <w:bCs/>
                <w:sz w:val="24"/>
                <w:szCs w:val="24"/>
              </w:rPr>
            </w:pPr>
            <w:r w:rsidRPr="002674F3">
              <w:rPr>
                <w:rFonts w:ascii="Times New Roman" w:hAnsi="Times New Roman" w:cs="Times New Roman"/>
                <w:bCs/>
                <w:sz w:val="24"/>
                <w:szCs w:val="24"/>
              </w:rPr>
              <w:t>Устройство электронных генераторов. Принцип работы электронных генераторов. Генераторы синусоидального и импульсного напряжения.</w:t>
            </w:r>
          </w:p>
        </w:tc>
        <w:tc>
          <w:tcPr>
            <w:tcW w:w="1027" w:type="pct"/>
            <w:tcBorders>
              <w:top w:val="single" w:sz="4" w:space="0" w:color="auto"/>
              <w:left w:val="single" w:sz="4" w:space="0" w:color="auto"/>
              <w:bottom w:val="single" w:sz="4" w:space="0" w:color="auto"/>
              <w:right w:val="single" w:sz="4" w:space="0" w:color="auto"/>
            </w:tcBorders>
            <w:vAlign w:val="center"/>
          </w:tcPr>
          <w:p w14:paraId="69D5CF4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4A7EBC93"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2935CA80" w14:textId="77777777" w:rsidTr="00771E10">
        <w:tc>
          <w:tcPr>
            <w:tcW w:w="845" w:type="pct"/>
            <w:vMerge/>
            <w:tcBorders>
              <w:left w:val="single" w:sz="4" w:space="0" w:color="auto"/>
              <w:right w:val="single" w:sz="4" w:space="0" w:color="auto"/>
            </w:tcBorders>
          </w:tcPr>
          <w:p w14:paraId="7860FF14"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3C2693EF"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27" w:type="pct"/>
            <w:tcBorders>
              <w:top w:val="single" w:sz="4" w:space="0" w:color="auto"/>
              <w:left w:val="single" w:sz="4" w:space="0" w:color="auto"/>
              <w:bottom w:val="single" w:sz="4" w:space="0" w:color="auto"/>
              <w:right w:val="single" w:sz="4" w:space="0" w:color="auto"/>
            </w:tcBorders>
            <w:vAlign w:val="center"/>
          </w:tcPr>
          <w:p w14:paraId="2F06006E"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4/4</w:t>
            </w:r>
          </w:p>
        </w:tc>
        <w:tc>
          <w:tcPr>
            <w:tcW w:w="647" w:type="pct"/>
            <w:vMerge/>
            <w:tcBorders>
              <w:left w:val="single" w:sz="4" w:space="0" w:color="auto"/>
              <w:right w:val="single" w:sz="4" w:space="0" w:color="auto"/>
            </w:tcBorders>
          </w:tcPr>
          <w:p w14:paraId="144B562D"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33CDBA1D" w14:textId="77777777" w:rsidTr="00771E10">
        <w:trPr>
          <w:trHeight w:val="600"/>
        </w:trPr>
        <w:tc>
          <w:tcPr>
            <w:tcW w:w="845" w:type="pct"/>
            <w:vMerge/>
            <w:tcBorders>
              <w:left w:val="single" w:sz="4" w:space="0" w:color="auto"/>
              <w:right w:val="single" w:sz="4" w:space="0" w:color="auto"/>
            </w:tcBorders>
          </w:tcPr>
          <w:p w14:paraId="0FA6554A"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7B22A19D"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Cs/>
                <w:sz w:val="24"/>
                <w:szCs w:val="24"/>
              </w:rPr>
              <w:t xml:space="preserve">Практическое занятие № 15. «Изучение работы импульсного генератора» </w:t>
            </w:r>
          </w:p>
        </w:tc>
        <w:tc>
          <w:tcPr>
            <w:tcW w:w="1027" w:type="pct"/>
            <w:tcBorders>
              <w:top w:val="single" w:sz="4" w:space="0" w:color="auto"/>
              <w:left w:val="single" w:sz="4" w:space="0" w:color="auto"/>
              <w:bottom w:val="single" w:sz="4" w:space="0" w:color="auto"/>
              <w:right w:val="single" w:sz="4" w:space="0" w:color="auto"/>
            </w:tcBorders>
            <w:vAlign w:val="center"/>
          </w:tcPr>
          <w:p w14:paraId="7A9F0AE7"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4</w:t>
            </w:r>
          </w:p>
        </w:tc>
        <w:tc>
          <w:tcPr>
            <w:tcW w:w="647" w:type="pct"/>
            <w:vMerge/>
            <w:tcBorders>
              <w:left w:val="single" w:sz="4" w:space="0" w:color="auto"/>
              <w:right w:val="single" w:sz="4" w:space="0" w:color="auto"/>
            </w:tcBorders>
          </w:tcPr>
          <w:p w14:paraId="42723E52"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58061DFE" w14:textId="77777777" w:rsidTr="00771E10">
        <w:tc>
          <w:tcPr>
            <w:tcW w:w="845" w:type="pct"/>
            <w:vMerge w:val="restart"/>
            <w:tcBorders>
              <w:top w:val="single" w:sz="4" w:space="0" w:color="auto"/>
              <w:left w:val="single" w:sz="4" w:space="0" w:color="auto"/>
              <w:right w:val="single" w:sz="4" w:space="0" w:color="auto"/>
            </w:tcBorders>
          </w:tcPr>
          <w:p w14:paraId="7669BAB5" w14:textId="77777777" w:rsidR="00EA5632" w:rsidRPr="002674F3" w:rsidRDefault="00EA5632" w:rsidP="00771E10">
            <w:pPr>
              <w:suppressAutoHyphens/>
              <w:ind w:right="-1"/>
              <w:jc w:val="both"/>
              <w:rPr>
                <w:rFonts w:ascii="Times New Roman" w:hAnsi="Times New Roman" w:cs="Times New Roman"/>
                <w:b/>
                <w:bCs/>
                <w:sz w:val="24"/>
                <w:szCs w:val="24"/>
              </w:rPr>
            </w:pPr>
          </w:p>
          <w:p w14:paraId="512C993B" w14:textId="77777777" w:rsidR="00EA5632" w:rsidRPr="002674F3" w:rsidRDefault="00EA5632" w:rsidP="00771E10">
            <w:pPr>
              <w:suppressAutoHyphens/>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 2.8.</w:t>
            </w:r>
          </w:p>
          <w:p w14:paraId="36FF406E" w14:textId="77777777" w:rsidR="00EA5632" w:rsidRPr="002674F3" w:rsidRDefault="00EA5632" w:rsidP="00771E10">
            <w:pPr>
              <w:suppressAutoHyphens/>
              <w:ind w:right="-1"/>
              <w:jc w:val="both"/>
              <w:rPr>
                <w:rFonts w:ascii="Times New Roman" w:hAnsi="Times New Roman" w:cs="Times New Roman"/>
                <w:b/>
                <w:bCs/>
                <w:sz w:val="24"/>
                <w:szCs w:val="24"/>
              </w:rPr>
            </w:pPr>
          </w:p>
          <w:p w14:paraId="79578730"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Электронные измерительные приборы</w:t>
            </w:r>
          </w:p>
        </w:tc>
        <w:tc>
          <w:tcPr>
            <w:tcW w:w="2481" w:type="pct"/>
            <w:tcBorders>
              <w:top w:val="single" w:sz="4" w:space="0" w:color="auto"/>
              <w:left w:val="single" w:sz="4" w:space="0" w:color="auto"/>
              <w:bottom w:val="single" w:sz="4" w:space="0" w:color="auto"/>
              <w:right w:val="single" w:sz="4" w:space="0" w:color="auto"/>
            </w:tcBorders>
          </w:tcPr>
          <w:p w14:paraId="2DEA245D"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bCs/>
                <w:sz w:val="24"/>
                <w:szCs w:val="24"/>
              </w:rPr>
              <w:t>Содержание учебного материала</w:t>
            </w:r>
          </w:p>
        </w:tc>
        <w:tc>
          <w:tcPr>
            <w:tcW w:w="1027" w:type="pct"/>
            <w:tcBorders>
              <w:top w:val="single" w:sz="4" w:space="0" w:color="auto"/>
              <w:left w:val="single" w:sz="4" w:space="0" w:color="auto"/>
              <w:bottom w:val="single" w:sz="4" w:space="0" w:color="auto"/>
              <w:right w:val="single" w:sz="4" w:space="0" w:color="auto"/>
            </w:tcBorders>
            <w:vAlign w:val="center"/>
          </w:tcPr>
          <w:p w14:paraId="0A81DB3B"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2</w:t>
            </w:r>
          </w:p>
        </w:tc>
        <w:tc>
          <w:tcPr>
            <w:tcW w:w="647" w:type="pct"/>
            <w:vMerge w:val="restart"/>
            <w:tcBorders>
              <w:top w:val="single" w:sz="4" w:space="0" w:color="auto"/>
              <w:left w:val="single" w:sz="4" w:space="0" w:color="auto"/>
              <w:right w:val="single" w:sz="4" w:space="0" w:color="auto"/>
            </w:tcBorders>
          </w:tcPr>
          <w:p w14:paraId="32C418F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27FD730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4131893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246AB284"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2C4F4520" w14:textId="77777777" w:rsidR="00EA5632" w:rsidRPr="002674F3" w:rsidRDefault="00EA5632" w:rsidP="00771E10">
            <w:pPr>
              <w:ind w:right="-1"/>
              <w:jc w:val="center"/>
              <w:rPr>
                <w:rFonts w:ascii="Times New Roman" w:hAnsi="Times New Roman" w:cs="Times New Roman"/>
                <w:color w:val="000000"/>
                <w:sz w:val="24"/>
                <w:szCs w:val="24"/>
              </w:rPr>
            </w:pPr>
          </w:p>
          <w:p w14:paraId="781BA7ED" w14:textId="77777777" w:rsidR="00EA5632" w:rsidRPr="002674F3" w:rsidRDefault="00EA5632" w:rsidP="00771E10">
            <w:pPr>
              <w:ind w:right="-1"/>
              <w:jc w:val="center"/>
              <w:rPr>
                <w:rFonts w:ascii="Times New Roman" w:hAnsi="Times New Roman" w:cs="Times New Roman"/>
                <w:b/>
                <w:i/>
                <w:sz w:val="24"/>
                <w:szCs w:val="24"/>
              </w:rPr>
            </w:pPr>
          </w:p>
        </w:tc>
      </w:tr>
      <w:tr w:rsidR="00EA5632" w:rsidRPr="002674F3" w14:paraId="216EBFB0" w14:textId="77777777" w:rsidTr="00771E10">
        <w:tc>
          <w:tcPr>
            <w:tcW w:w="845" w:type="pct"/>
            <w:vMerge/>
            <w:tcBorders>
              <w:left w:val="single" w:sz="4" w:space="0" w:color="auto"/>
              <w:right w:val="single" w:sz="4" w:space="0" w:color="auto"/>
            </w:tcBorders>
          </w:tcPr>
          <w:p w14:paraId="7DB96C84" w14:textId="77777777" w:rsidR="00EA5632" w:rsidRPr="002674F3" w:rsidRDefault="00EA5632" w:rsidP="00771E10">
            <w:pPr>
              <w:suppressAutoHyphens/>
              <w:ind w:right="-1"/>
              <w:jc w:val="both"/>
              <w:rPr>
                <w:rFonts w:ascii="Times New Roman" w:hAnsi="Times New Roman" w:cs="Times New Roman"/>
                <w:b/>
                <w:sz w:val="24"/>
                <w:szCs w:val="24"/>
              </w:rPr>
            </w:pPr>
          </w:p>
        </w:tc>
        <w:tc>
          <w:tcPr>
            <w:tcW w:w="2481" w:type="pct"/>
            <w:tcBorders>
              <w:top w:val="single" w:sz="4" w:space="0" w:color="auto"/>
              <w:left w:val="single" w:sz="4" w:space="0" w:color="auto"/>
              <w:bottom w:val="single" w:sz="4" w:space="0" w:color="auto"/>
              <w:right w:val="single" w:sz="4" w:space="0" w:color="auto"/>
            </w:tcBorders>
          </w:tcPr>
          <w:p w14:paraId="4D84FC96"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Cs/>
                <w:sz w:val="24"/>
                <w:szCs w:val="24"/>
              </w:rPr>
              <w:t>Физические основы измерительных приборов. Назначение, классификация электронных измерительных приборов. Физические основы измерительных приборов. Область применения электронных измерительных приборов. Погрешности при измерении.</w:t>
            </w:r>
          </w:p>
        </w:tc>
        <w:tc>
          <w:tcPr>
            <w:tcW w:w="1027" w:type="pct"/>
            <w:tcBorders>
              <w:top w:val="single" w:sz="4" w:space="0" w:color="auto"/>
              <w:left w:val="single" w:sz="4" w:space="0" w:color="auto"/>
              <w:bottom w:val="single" w:sz="4" w:space="0" w:color="auto"/>
              <w:right w:val="single" w:sz="4" w:space="0" w:color="auto"/>
            </w:tcBorders>
            <w:vAlign w:val="center"/>
          </w:tcPr>
          <w:p w14:paraId="01DAF16B"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vMerge/>
            <w:tcBorders>
              <w:left w:val="single" w:sz="4" w:space="0" w:color="auto"/>
              <w:right w:val="single" w:sz="4" w:space="0" w:color="auto"/>
            </w:tcBorders>
          </w:tcPr>
          <w:p w14:paraId="476C5110"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0BA05204" w14:textId="77777777" w:rsidTr="00771E10">
        <w:tc>
          <w:tcPr>
            <w:tcW w:w="3326" w:type="pct"/>
            <w:gridSpan w:val="2"/>
            <w:tcBorders>
              <w:top w:val="single" w:sz="4" w:space="0" w:color="auto"/>
              <w:left w:val="single" w:sz="4" w:space="0" w:color="auto"/>
              <w:bottom w:val="single" w:sz="4" w:space="0" w:color="auto"/>
              <w:right w:val="single" w:sz="4" w:space="0" w:color="auto"/>
            </w:tcBorders>
          </w:tcPr>
          <w:p w14:paraId="30BC8A7F"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w:t>
            </w:r>
          </w:p>
        </w:tc>
        <w:tc>
          <w:tcPr>
            <w:tcW w:w="1027" w:type="pct"/>
            <w:tcBorders>
              <w:top w:val="single" w:sz="4" w:space="0" w:color="auto"/>
              <w:left w:val="single" w:sz="4" w:space="0" w:color="auto"/>
              <w:bottom w:val="single" w:sz="4" w:space="0" w:color="auto"/>
              <w:right w:val="single" w:sz="4" w:space="0" w:color="auto"/>
            </w:tcBorders>
            <w:vAlign w:val="center"/>
          </w:tcPr>
          <w:p w14:paraId="4C19EF85"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47" w:type="pct"/>
            <w:tcBorders>
              <w:top w:val="single" w:sz="4" w:space="0" w:color="auto"/>
              <w:left w:val="single" w:sz="4" w:space="0" w:color="auto"/>
              <w:bottom w:val="single" w:sz="4" w:space="0" w:color="auto"/>
              <w:right w:val="single" w:sz="4" w:space="0" w:color="auto"/>
            </w:tcBorders>
          </w:tcPr>
          <w:p w14:paraId="1A06A2CD"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4559A17E" w14:textId="77777777" w:rsidTr="00771E10">
        <w:trPr>
          <w:trHeight w:val="20"/>
        </w:trPr>
        <w:tc>
          <w:tcPr>
            <w:tcW w:w="3326" w:type="pct"/>
            <w:gridSpan w:val="2"/>
            <w:tcBorders>
              <w:top w:val="single" w:sz="4" w:space="0" w:color="auto"/>
              <w:left w:val="single" w:sz="4" w:space="0" w:color="auto"/>
              <w:bottom w:val="single" w:sz="4" w:space="0" w:color="auto"/>
              <w:right w:val="single" w:sz="4" w:space="0" w:color="auto"/>
            </w:tcBorders>
            <w:hideMark/>
          </w:tcPr>
          <w:p w14:paraId="20771821"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3E57811"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80/44</w:t>
            </w:r>
          </w:p>
        </w:tc>
        <w:tc>
          <w:tcPr>
            <w:tcW w:w="647" w:type="pct"/>
            <w:tcBorders>
              <w:top w:val="single" w:sz="4" w:space="0" w:color="auto"/>
              <w:left w:val="single" w:sz="4" w:space="0" w:color="auto"/>
              <w:bottom w:val="single" w:sz="4" w:space="0" w:color="auto"/>
              <w:right w:val="single" w:sz="4" w:space="0" w:color="auto"/>
            </w:tcBorders>
          </w:tcPr>
          <w:p w14:paraId="653BE1FD" w14:textId="77777777" w:rsidR="00EA5632" w:rsidRPr="002674F3" w:rsidRDefault="00EA5632" w:rsidP="00771E10">
            <w:pPr>
              <w:ind w:right="-1"/>
              <w:jc w:val="both"/>
              <w:rPr>
                <w:rFonts w:ascii="Times New Roman" w:hAnsi="Times New Roman" w:cs="Times New Roman"/>
                <w:b/>
                <w:bCs/>
                <w:i/>
                <w:sz w:val="24"/>
                <w:szCs w:val="24"/>
              </w:rPr>
            </w:pPr>
          </w:p>
        </w:tc>
      </w:tr>
    </w:tbl>
    <w:p w14:paraId="1A953EE9" w14:textId="77777777" w:rsidR="00EA5632" w:rsidRPr="002674F3" w:rsidRDefault="00EA5632" w:rsidP="00EA5632">
      <w:pPr>
        <w:pStyle w:val="114"/>
        <w:spacing w:line="240" w:lineRule="auto"/>
        <w:rPr>
          <w:rFonts w:ascii="Times New Roman" w:hAnsi="Times New Roman"/>
        </w:rPr>
      </w:pPr>
    </w:p>
    <w:p w14:paraId="6A9B25D7" w14:textId="77777777" w:rsidR="00EA5632" w:rsidRPr="002674F3" w:rsidRDefault="00EA5632" w:rsidP="00EA5632">
      <w:pPr>
        <w:pStyle w:val="114"/>
        <w:spacing w:line="240" w:lineRule="auto"/>
        <w:rPr>
          <w:rFonts w:ascii="Times New Roman" w:hAnsi="Times New Roman"/>
        </w:rPr>
      </w:pPr>
    </w:p>
    <w:p w14:paraId="5D07A7F5" w14:textId="77777777" w:rsidR="00EA5632" w:rsidRPr="002674F3" w:rsidRDefault="00EA5632" w:rsidP="00EA5632">
      <w:pPr>
        <w:rPr>
          <w:rFonts w:ascii="Times New Roman" w:hAnsi="Times New Roman" w:cs="Times New Roman"/>
          <w:sz w:val="24"/>
          <w:szCs w:val="24"/>
        </w:rPr>
        <w:sectPr w:rsidR="00EA5632" w:rsidRPr="002674F3" w:rsidSect="00FD697B">
          <w:pgSz w:w="16838" w:h="11906" w:orient="landscape"/>
          <w:pgMar w:top="1134" w:right="567" w:bottom="1134" w:left="1701" w:header="709" w:footer="709" w:gutter="0"/>
          <w:cols w:space="720"/>
        </w:sectPr>
      </w:pPr>
    </w:p>
    <w:p w14:paraId="09C34FB4" w14:textId="77777777" w:rsidR="00EA5632" w:rsidRPr="002674F3" w:rsidRDefault="00EA5632" w:rsidP="00EA5632">
      <w:pPr>
        <w:pStyle w:val="1f5"/>
        <w:rPr>
          <w:rFonts w:ascii="Times New Roman" w:hAnsi="Times New Roman"/>
        </w:rPr>
      </w:pPr>
      <w:r w:rsidRPr="002674F3">
        <w:rPr>
          <w:rFonts w:ascii="Times New Roman" w:hAnsi="Times New Roman"/>
        </w:rPr>
        <w:lastRenderedPageBreak/>
        <w:t>3. Условия реализации ДИСЦИПЛИНЫ</w:t>
      </w:r>
    </w:p>
    <w:p w14:paraId="24D55CDF" w14:textId="77777777" w:rsidR="00EA5632" w:rsidRPr="002674F3" w:rsidRDefault="00EA5632" w:rsidP="00EA5632">
      <w:pPr>
        <w:pStyle w:val="114"/>
        <w:spacing w:line="240" w:lineRule="auto"/>
        <w:rPr>
          <w:rFonts w:ascii="Times New Roman" w:hAnsi="Times New Roman"/>
          <w:i/>
          <w:color w:val="000000" w:themeColor="text1"/>
        </w:rPr>
      </w:pPr>
      <w:r w:rsidRPr="002674F3">
        <w:rPr>
          <w:rFonts w:ascii="Times New Roman" w:hAnsi="Times New Roman"/>
          <w:color w:val="000000" w:themeColor="text1"/>
        </w:rPr>
        <w:t>3.1. Материально-техническое обеспечение</w:t>
      </w:r>
    </w:p>
    <w:p w14:paraId="28589E7F"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bCs/>
          <w:sz w:val="24"/>
          <w:szCs w:val="24"/>
        </w:rPr>
        <w:t>Кабинет «Электротехники и электроники»</w:t>
      </w:r>
      <w:r w:rsidRPr="002674F3">
        <w:rPr>
          <w:rFonts w:ascii="Times New Roman" w:hAnsi="Times New Roman" w:cs="Times New Roman"/>
          <w:sz w:val="24"/>
          <w:szCs w:val="24"/>
        </w:rPr>
        <w:t>, оснащенный:</w:t>
      </w:r>
    </w:p>
    <w:p w14:paraId="6AC52C8D"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bCs/>
          <w:sz w:val="24"/>
          <w:szCs w:val="24"/>
        </w:rPr>
      </w:pPr>
      <w:r w:rsidRPr="002674F3">
        <w:rPr>
          <w:rFonts w:ascii="Times New Roman" w:hAnsi="Times New Roman" w:cs="Times New Roman"/>
          <w:sz w:val="24"/>
          <w:szCs w:val="24"/>
        </w:rPr>
        <w:t>˗ о</w:t>
      </w:r>
      <w:r w:rsidRPr="002674F3">
        <w:rPr>
          <w:rFonts w:ascii="Times New Roman" w:hAnsi="Times New Roman" w:cs="Times New Roman"/>
          <w:bCs/>
          <w:sz w:val="24"/>
          <w:szCs w:val="24"/>
        </w:rPr>
        <w:t xml:space="preserve">борудованием: </w:t>
      </w:r>
    </w:p>
    <w:p w14:paraId="294B02D4"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 xml:space="preserve">посадочные места по количеству обучающихся; </w:t>
      </w:r>
    </w:p>
    <w:p w14:paraId="3DB83E2E"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рабочее место преподавателя;</w:t>
      </w:r>
    </w:p>
    <w:p w14:paraId="60364945"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стенды;</w:t>
      </w:r>
    </w:p>
    <w:p w14:paraId="1DA5BEC0"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 техническими средствами обучения:</w:t>
      </w:r>
    </w:p>
    <w:p w14:paraId="7A9387B0"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компьютер (ноутбук) с лицензионным программным обеспечением;</w:t>
      </w:r>
    </w:p>
    <w:p w14:paraId="08C97722"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комплект проекционного оборудования (интерактивная доска в комплекте с проектором или мультимедийный проектор с экраном);</w:t>
      </w:r>
    </w:p>
    <w:p w14:paraId="33EC0122"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принтер.</w:t>
      </w:r>
    </w:p>
    <w:p w14:paraId="7FF44E83" w14:textId="77777777" w:rsidR="00EA5632" w:rsidRPr="002674F3" w:rsidRDefault="00EA5632" w:rsidP="00EA5632">
      <w:pPr>
        <w:pStyle w:val="114"/>
        <w:spacing w:line="240" w:lineRule="auto"/>
        <w:rPr>
          <w:rFonts w:ascii="Times New Roman" w:hAnsi="Times New Roman"/>
          <w:i/>
          <w:color w:val="000000" w:themeColor="text1"/>
        </w:rPr>
      </w:pPr>
    </w:p>
    <w:p w14:paraId="5A74FDA3" w14:textId="77777777" w:rsidR="00EA5632" w:rsidRPr="002674F3" w:rsidRDefault="00EA5632" w:rsidP="00EA5632">
      <w:pPr>
        <w:pStyle w:val="114"/>
        <w:spacing w:line="240" w:lineRule="auto"/>
        <w:rPr>
          <w:rFonts w:ascii="Times New Roman" w:hAnsi="Times New Roman"/>
          <w:bCs w:val="0"/>
          <w:i/>
          <w:color w:val="000000" w:themeColor="text1"/>
        </w:rPr>
      </w:pPr>
      <w:r w:rsidRPr="002674F3">
        <w:rPr>
          <w:rFonts w:ascii="Times New Roman" w:hAnsi="Times New Roman"/>
          <w:color w:val="000000" w:themeColor="text1"/>
        </w:rPr>
        <w:t>3.2. Учебно-методическое обеспечение</w:t>
      </w:r>
    </w:p>
    <w:p w14:paraId="55332E68"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Для реализации программы библиотечный фонд образовательной организации имеет п</w:t>
      </w:r>
      <w:r w:rsidRPr="002674F3">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2674F3">
        <w:rPr>
          <w:rFonts w:ascii="Times New Roman" w:hAnsi="Times New Roman" w:cs="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7881D9B" w14:textId="77777777" w:rsidR="00EA5632" w:rsidRPr="002674F3" w:rsidRDefault="00EA5632" w:rsidP="00EA5632">
      <w:pPr>
        <w:suppressAutoHyphens/>
        <w:ind w:firstLine="709"/>
        <w:jc w:val="both"/>
        <w:rPr>
          <w:rFonts w:ascii="Times New Roman" w:hAnsi="Times New Roman" w:cs="Times New Roman"/>
          <w:sz w:val="24"/>
          <w:szCs w:val="24"/>
        </w:rPr>
      </w:pPr>
    </w:p>
    <w:p w14:paraId="2BE48446" w14:textId="77777777" w:rsidR="00EA5632" w:rsidRPr="002674F3" w:rsidRDefault="00EA5632" w:rsidP="00EA5632">
      <w:pPr>
        <w:suppressAutoHyphens/>
        <w:ind w:firstLine="709"/>
        <w:jc w:val="both"/>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издания</w:t>
      </w:r>
    </w:p>
    <w:p w14:paraId="78B33769" w14:textId="77777777" w:rsidR="00EA5632" w:rsidRPr="002674F3" w:rsidRDefault="00EA5632" w:rsidP="004C2B2B">
      <w:pPr>
        <w:numPr>
          <w:ilvl w:val="0"/>
          <w:numId w:val="3"/>
        </w:numPr>
        <w:ind w:left="0" w:firstLine="709"/>
        <w:contextualSpacing/>
        <w:jc w:val="both"/>
        <w:rPr>
          <w:rStyle w:val="FootnoteTextChar"/>
          <w:sz w:val="24"/>
          <w:szCs w:val="24"/>
        </w:rPr>
      </w:pPr>
      <w:r w:rsidRPr="002674F3">
        <w:rPr>
          <w:rStyle w:val="FootnoteTextChar"/>
          <w:sz w:val="24"/>
          <w:szCs w:val="24"/>
        </w:rPr>
        <w:t>Алиев, И. И. Электротехника и электрооборудование в 3 ч. Часть 1 : учебное пособие для среднего профессионального образования / И. И. Алиев. – 2-е изд., испр. и доп. – Москва : Издательство Юрайт, 2022. – 374 с. </w:t>
      </w:r>
    </w:p>
    <w:p w14:paraId="0E61AA03" w14:textId="77777777" w:rsidR="00EA5632" w:rsidRPr="002674F3" w:rsidRDefault="00EA5632" w:rsidP="004C2B2B">
      <w:pPr>
        <w:numPr>
          <w:ilvl w:val="0"/>
          <w:numId w:val="3"/>
        </w:numPr>
        <w:ind w:left="0" w:firstLine="709"/>
        <w:contextualSpacing/>
        <w:jc w:val="both"/>
        <w:rPr>
          <w:rStyle w:val="FootnoteTextChar"/>
          <w:sz w:val="24"/>
          <w:szCs w:val="24"/>
        </w:rPr>
      </w:pPr>
      <w:r w:rsidRPr="002674F3">
        <w:rPr>
          <w:rStyle w:val="FootnoteTextChar"/>
          <w:sz w:val="24"/>
          <w:szCs w:val="24"/>
        </w:rPr>
        <w:t xml:space="preserve">Данилов, И. А. Электротехника в 2 ч. Часть 1 : учебное пособие для среднего профессионального образования / И. А. Данилов. – 2-е изд., испр. и доп. – Москва : Издательство Юрайт, 2022. – 426 с. </w:t>
      </w:r>
    </w:p>
    <w:p w14:paraId="53C3FA19" w14:textId="77777777" w:rsidR="00EA5632" w:rsidRPr="002674F3" w:rsidRDefault="00EA5632" w:rsidP="004C2B2B">
      <w:pPr>
        <w:numPr>
          <w:ilvl w:val="0"/>
          <w:numId w:val="3"/>
        </w:numPr>
        <w:ind w:left="0" w:firstLine="709"/>
        <w:contextualSpacing/>
        <w:jc w:val="both"/>
        <w:rPr>
          <w:rStyle w:val="FootnoteTextChar"/>
          <w:sz w:val="24"/>
          <w:szCs w:val="24"/>
        </w:rPr>
      </w:pPr>
      <w:r w:rsidRPr="002674F3">
        <w:rPr>
          <w:rStyle w:val="FootnoteTextChar"/>
          <w:sz w:val="24"/>
          <w:szCs w:val="24"/>
        </w:rPr>
        <w:t xml:space="preserve">Данилов, И. А. Электротехника в 2 ч. Часть 2 : учебное пособие для среднего профессионального образования / И. А. Данилов. – 2-е изд., испр. и доп. – Москва : Издательство Юрайт, 2022. – 251 с. </w:t>
      </w:r>
    </w:p>
    <w:p w14:paraId="205E7616" w14:textId="77777777" w:rsidR="00EA5632" w:rsidRPr="002674F3" w:rsidRDefault="00EA5632" w:rsidP="004C2B2B">
      <w:pPr>
        <w:numPr>
          <w:ilvl w:val="0"/>
          <w:numId w:val="3"/>
        </w:numPr>
        <w:ind w:left="0" w:firstLine="709"/>
        <w:contextualSpacing/>
        <w:jc w:val="both"/>
        <w:rPr>
          <w:rStyle w:val="FootnoteTextChar"/>
          <w:sz w:val="24"/>
          <w:szCs w:val="24"/>
        </w:rPr>
      </w:pPr>
      <w:r w:rsidRPr="002674F3">
        <w:rPr>
          <w:rStyle w:val="FootnoteTextChar"/>
          <w:sz w:val="24"/>
          <w:szCs w:val="24"/>
        </w:rPr>
        <w:t>Комиссаров Ю. А. Основы электротехники, микроэлектроники и управления в 2 т. Том 1 : учебное пособие для среднего профессионального образования / Ю. А. Комиссаров, Л. С. Гордеев, Г. И. Бабокин, Д. П. Вент. – 2-е изд., испр. и доп. – Москва : Издательство Юрайт, 2022. – 455 с. </w:t>
      </w:r>
    </w:p>
    <w:p w14:paraId="62E4FE23" w14:textId="77777777" w:rsidR="00EA5632" w:rsidRPr="002674F3" w:rsidRDefault="00EA5632" w:rsidP="004C2B2B">
      <w:pPr>
        <w:numPr>
          <w:ilvl w:val="0"/>
          <w:numId w:val="3"/>
        </w:numPr>
        <w:ind w:left="0" w:firstLine="709"/>
        <w:contextualSpacing/>
        <w:jc w:val="both"/>
        <w:rPr>
          <w:rStyle w:val="FootnoteTextChar"/>
          <w:sz w:val="24"/>
          <w:szCs w:val="24"/>
        </w:rPr>
      </w:pPr>
      <w:r w:rsidRPr="002674F3">
        <w:rPr>
          <w:rStyle w:val="FootnoteTextChar"/>
          <w:sz w:val="24"/>
          <w:szCs w:val="24"/>
        </w:rPr>
        <w:t xml:space="preserve">Кузовкин, В. А. Электротехника и электроника : учебник для среднего профессионального образования / В. А. Кузовкин, В. В. Филатов. – Москва : Издательство Юрайт, 2021. – 431 с. </w:t>
      </w:r>
    </w:p>
    <w:p w14:paraId="05F65DE2" w14:textId="77777777" w:rsidR="00EA5632" w:rsidRPr="002674F3" w:rsidRDefault="00EA5632" w:rsidP="004C2B2B">
      <w:pPr>
        <w:numPr>
          <w:ilvl w:val="0"/>
          <w:numId w:val="3"/>
        </w:numPr>
        <w:ind w:left="0" w:firstLine="709"/>
        <w:contextualSpacing/>
        <w:jc w:val="both"/>
        <w:rPr>
          <w:rStyle w:val="FootnoteTextChar"/>
          <w:sz w:val="24"/>
          <w:szCs w:val="24"/>
        </w:rPr>
      </w:pPr>
      <w:r w:rsidRPr="002674F3">
        <w:rPr>
          <w:rStyle w:val="FootnoteTextChar"/>
          <w:sz w:val="24"/>
          <w:szCs w:val="24"/>
        </w:rPr>
        <w:t xml:space="preserve">Миленина, С. А. Электротехника : учебник и практикум для среднего профессионального образования / С. А. Миленина ; под редакцией Н. К. Миленина. – 2-е изд., перераб. и доп. – Москва : Издательство Юрайт, 2021. – 263 с. </w:t>
      </w:r>
    </w:p>
    <w:p w14:paraId="577C606C" w14:textId="77777777" w:rsidR="00EA5632" w:rsidRPr="002674F3" w:rsidRDefault="00EA5632" w:rsidP="004C2B2B">
      <w:pPr>
        <w:numPr>
          <w:ilvl w:val="0"/>
          <w:numId w:val="3"/>
        </w:numPr>
        <w:ind w:left="0" w:firstLine="709"/>
        <w:contextualSpacing/>
        <w:jc w:val="both"/>
        <w:rPr>
          <w:rStyle w:val="FootnoteTextChar"/>
          <w:sz w:val="24"/>
          <w:szCs w:val="24"/>
        </w:rPr>
      </w:pPr>
      <w:r w:rsidRPr="002674F3">
        <w:rPr>
          <w:rStyle w:val="FootnoteTextChar"/>
          <w:sz w:val="24"/>
          <w:szCs w:val="24"/>
        </w:rPr>
        <w:t>Потапов, Л. А. Теоретические основы электротехники. Сборник задач : учебное пособие для вузов / Л. А. Потапов. – 2-е изд., испр. и доп. – Москва : Издательство Юрайт, 2021. – 245 с. </w:t>
      </w:r>
    </w:p>
    <w:p w14:paraId="598BE759" w14:textId="77777777" w:rsidR="00EA5632" w:rsidRPr="002674F3" w:rsidRDefault="00EA5632" w:rsidP="00EA5632">
      <w:pPr>
        <w:ind w:firstLine="709"/>
        <w:rPr>
          <w:rFonts w:ascii="Times New Roman" w:hAnsi="Times New Roman" w:cs="Times New Roman"/>
          <w:bCs/>
          <w:iCs/>
          <w:color w:val="000000" w:themeColor="text1"/>
          <w:sz w:val="24"/>
          <w:szCs w:val="24"/>
        </w:rPr>
      </w:pPr>
      <w:r w:rsidRPr="002674F3">
        <w:rPr>
          <w:rFonts w:ascii="Times New Roman" w:hAnsi="Times New Roman" w:cs="Times New Roman"/>
          <w:b/>
          <w:bCs/>
          <w:iCs/>
          <w:color w:val="000000" w:themeColor="text1"/>
          <w:sz w:val="24"/>
          <w:szCs w:val="24"/>
        </w:rPr>
        <w:t xml:space="preserve">3.2.2. Дополнительные источники </w:t>
      </w:r>
    </w:p>
    <w:p w14:paraId="6737328C" w14:textId="77777777" w:rsidR="00EA5632" w:rsidRPr="002674F3" w:rsidRDefault="00EA5632" w:rsidP="00EA5632">
      <w:pPr>
        <w:ind w:firstLine="709"/>
        <w:contextualSpacing/>
        <w:jc w:val="both"/>
        <w:rPr>
          <w:rFonts w:ascii="Times New Roman" w:hAnsi="Times New Roman" w:cs="Times New Roman"/>
          <w:b/>
          <w:sz w:val="24"/>
          <w:szCs w:val="24"/>
        </w:rPr>
      </w:pPr>
    </w:p>
    <w:p w14:paraId="4B9B104E" w14:textId="77777777" w:rsidR="00EA5632" w:rsidRPr="002674F3" w:rsidRDefault="00EA5632" w:rsidP="004C2B2B">
      <w:pPr>
        <w:pStyle w:val="a8"/>
        <w:numPr>
          <w:ilvl w:val="0"/>
          <w:numId w:val="4"/>
        </w:numPr>
        <w:ind w:left="0" w:firstLine="709"/>
        <w:jc w:val="both"/>
        <w:rPr>
          <w:rStyle w:val="FootnoteTextChar"/>
          <w:sz w:val="24"/>
          <w:szCs w:val="24"/>
        </w:rPr>
      </w:pPr>
      <w:r w:rsidRPr="002674F3">
        <w:rPr>
          <w:rStyle w:val="FootnoteTextChar"/>
          <w:sz w:val="24"/>
          <w:szCs w:val="24"/>
        </w:rPr>
        <w:t>Блохин, А. В. Электротехника : учебное пособие для СПО / А. В. Блохин ; под редакцией Ф. Н. Сарапулова. — 3-е изд. — Саратов, Екатеринбург : Профобразование, Уральский федеральный университет, 2021. — 184 c. — ISBN 978-5-4488-0410-6, 978-5-7996-</w:t>
      </w:r>
      <w:r w:rsidRPr="002674F3">
        <w:rPr>
          <w:rStyle w:val="FootnoteTextChar"/>
          <w:sz w:val="24"/>
          <w:szCs w:val="24"/>
        </w:rPr>
        <w:lastRenderedPageBreak/>
        <w:t>2898-7. — Текст : электронный // Электронный ресурс цифровой образовательной среды СПО PROFобразование : [сайт]. — URL: https://profspo.ru/books/87912.</w:t>
      </w:r>
    </w:p>
    <w:p w14:paraId="16CD6C4F" w14:textId="77777777" w:rsidR="00EA5632" w:rsidRPr="002674F3" w:rsidRDefault="00EA5632" w:rsidP="004C2B2B">
      <w:pPr>
        <w:numPr>
          <w:ilvl w:val="0"/>
          <w:numId w:val="4"/>
        </w:numPr>
        <w:ind w:left="0" w:firstLine="709"/>
        <w:contextualSpacing/>
        <w:jc w:val="both"/>
        <w:rPr>
          <w:rStyle w:val="FootnoteTextChar"/>
          <w:sz w:val="24"/>
          <w:szCs w:val="24"/>
        </w:rPr>
      </w:pPr>
      <w:r w:rsidRPr="002674F3">
        <w:rPr>
          <w:rStyle w:val="FootnoteTextChar"/>
          <w:sz w:val="24"/>
          <w:szCs w:val="24"/>
        </w:rPr>
        <w:t xml:space="preserve">Ватаев, А. С. Основы электротехники. Электрические машины и трансформаторы : учебное пособие для СПО / А. С. Ватаев, Г. А. Давидчук, А. М. Лебедев. — Саратов, Москва : Профобразование, Ай Пи Ар Медиа, 2020. — 192 c. — ISBN 978-5-4488-0870-8, 978-5-4497-0629-4. — Текст : электронный // Электронный ресурс цифровой образовательной среды СПО PROFобразование : [сайт]. — URL: https://profspo.ru/books/96967   </w:t>
      </w:r>
    </w:p>
    <w:p w14:paraId="61C0E2B9" w14:textId="77777777" w:rsidR="00EA5632" w:rsidRPr="002674F3" w:rsidRDefault="00EA5632" w:rsidP="004C2B2B">
      <w:pPr>
        <w:pStyle w:val="a8"/>
        <w:numPr>
          <w:ilvl w:val="0"/>
          <w:numId w:val="4"/>
        </w:numPr>
        <w:tabs>
          <w:tab w:val="left" w:pos="1418"/>
        </w:tabs>
        <w:ind w:left="0" w:firstLine="709"/>
        <w:contextualSpacing w:val="0"/>
        <w:jc w:val="both"/>
        <w:rPr>
          <w:rStyle w:val="FootnoteTextChar"/>
          <w:sz w:val="24"/>
          <w:szCs w:val="24"/>
        </w:rPr>
      </w:pPr>
      <w:r w:rsidRPr="002674F3">
        <w:rPr>
          <w:rStyle w:val="FootnoteTextChar"/>
          <w:sz w:val="24"/>
          <w:szCs w:val="24"/>
        </w:rPr>
        <w:t>Ситников, А. В. Основы электротехники: учебник / А. В. Ситников. – Москва : КУР С : ИНФРА-М, 2022. – 288 с. – (Среднее профессиональное образование). – URL: https://new. Znanium.com/catalog/ product/1040019 (дата обращения: 05.03.2020). – Текст : электронный. – Режим доступа : для авторизованных пользователей.</w:t>
      </w:r>
    </w:p>
    <w:p w14:paraId="0F2FA4EE" w14:textId="77777777" w:rsidR="002674F3" w:rsidRDefault="002674F3" w:rsidP="002674F3">
      <w:pPr>
        <w:pStyle w:val="a8"/>
        <w:ind w:left="0"/>
        <w:jc w:val="center"/>
        <w:rPr>
          <w:rFonts w:ascii="Times New Roman" w:hAnsi="Times New Roman" w:cs="Times New Roman"/>
          <w:b/>
          <w:sz w:val="24"/>
          <w:szCs w:val="24"/>
        </w:rPr>
      </w:pPr>
    </w:p>
    <w:p w14:paraId="43DDF78C" w14:textId="68152B6B" w:rsidR="00EA5632" w:rsidRPr="002674F3" w:rsidRDefault="00EA5632" w:rsidP="002674F3">
      <w:pPr>
        <w:pStyle w:val="a8"/>
        <w:ind w:left="0"/>
        <w:jc w:val="center"/>
        <w:rPr>
          <w:rFonts w:ascii="Times New Roman" w:hAnsi="Times New Roman" w:cs="Times New Roman"/>
          <w:b/>
          <w:sz w:val="24"/>
          <w:szCs w:val="24"/>
        </w:rPr>
      </w:pPr>
      <w:r w:rsidRPr="002674F3">
        <w:rPr>
          <w:rFonts w:ascii="Times New Roman" w:hAnsi="Times New Roman" w:cs="Times New Roman"/>
          <w:b/>
          <w:sz w:val="24"/>
          <w:szCs w:val="24"/>
        </w:rPr>
        <w:t xml:space="preserve">4. КОНТРОЛЬ И ОЦЕНКА РЕЗУЛЬТАТОВ ОСВОЕНИЯ </w:t>
      </w:r>
      <w:r w:rsidRPr="002674F3">
        <w:rPr>
          <w:rFonts w:ascii="Times New Roman" w:hAnsi="Times New Roman" w:cs="Times New Roman"/>
          <w:b/>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358"/>
        <w:gridCol w:w="2476"/>
      </w:tblGrid>
      <w:tr w:rsidR="00EA5632" w:rsidRPr="002674F3" w14:paraId="57EDED90" w14:textId="77777777" w:rsidTr="00771E10">
        <w:tc>
          <w:tcPr>
            <w:tcW w:w="1970" w:type="pct"/>
          </w:tcPr>
          <w:p w14:paraId="356E9FBC"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Результаты обучения</w:t>
            </w:r>
            <w:r w:rsidRPr="002674F3">
              <w:rPr>
                <w:rFonts w:ascii="Times New Roman" w:hAnsi="Times New Roman" w:cs="Times New Roman"/>
                <w:i/>
                <w:sz w:val="24"/>
                <w:szCs w:val="24"/>
                <w:vertAlign w:val="superscript"/>
              </w:rPr>
              <w:t xml:space="preserve"> </w:t>
            </w:r>
          </w:p>
        </w:tc>
        <w:tc>
          <w:tcPr>
            <w:tcW w:w="1744" w:type="pct"/>
          </w:tcPr>
          <w:p w14:paraId="6FF2BC05"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Критерии оценки</w:t>
            </w:r>
          </w:p>
        </w:tc>
        <w:tc>
          <w:tcPr>
            <w:tcW w:w="1286" w:type="pct"/>
          </w:tcPr>
          <w:p w14:paraId="4E240C05"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Методы оценки</w:t>
            </w:r>
          </w:p>
        </w:tc>
      </w:tr>
      <w:tr w:rsidR="00EA5632" w:rsidRPr="002674F3" w14:paraId="18AAC997" w14:textId="77777777" w:rsidTr="00771E10">
        <w:tc>
          <w:tcPr>
            <w:tcW w:w="5000" w:type="pct"/>
            <w:gridSpan w:val="3"/>
          </w:tcPr>
          <w:p w14:paraId="5DBF8DAB" w14:textId="77777777" w:rsidR="00EA5632" w:rsidRPr="002674F3" w:rsidRDefault="00EA5632" w:rsidP="00771E10">
            <w:pPr>
              <w:ind w:right="-1"/>
              <w:rPr>
                <w:rFonts w:ascii="Times New Roman" w:hAnsi="Times New Roman" w:cs="Times New Roman"/>
                <w:b/>
                <w:iCs/>
                <w:sz w:val="24"/>
                <w:szCs w:val="24"/>
              </w:rPr>
            </w:pPr>
            <w:r w:rsidRPr="002674F3">
              <w:rPr>
                <w:rFonts w:ascii="Times New Roman" w:hAnsi="Times New Roman" w:cs="Times New Roman"/>
                <w:b/>
                <w:iCs/>
                <w:sz w:val="24"/>
                <w:szCs w:val="24"/>
              </w:rPr>
              <w:t>Перечень знаний, осваиваемых в рамках дисциплины</w:t>
            </w:r>
          </w:p>
        </w:tc>
      </w:tr>
      <w:tr w:rsidR="00EA5632" w:rsidRPr="002674F3" w14:paraId="773B53FD" w14:textId="77777777" w:rsidTr="00771E10">
        <w:tc>
          <w:tcPr>
            <w:tcW w:w="1970" w:type="pct"/>
          </w:tcPr>
          <w:p w14:paraId="6B0471FB" w14:textId="77777777" w:rsidR="00EA5632" w:rsidRPr="002674F3" w:rsidRDefault="00EA5632" w:rsidP="00771E10">
            <w:pPr>
              <w:jc w:val="both"/>
              <w:rPr>
                <w:rFonts w:ascii="Times New Roman" w:hAnsi="Times New Roman" w:cs="Times New Roman"/>
                <w:bCs/>
                <w:iCs/>
                <w:sz w:val="24"/>
                <w:szCs w:val="24"/>
                <w:u w:val="single"/>
              </w:rPr>
            </w:pPr>
            <w:r w:rsidRPr="002674F3">
              <w:rPr>
                <w:rFonts w:ascii="Times New Roman" w:hAnsi="Times New Roman" w:cs="Times New Roman"/>
                <w:bCs/>
                <w:iCs/>
                <w:sz w:val="24"/>
                <w:szCs w:val="24"/>
                <w:u w:val="single"/>
              </w:rPr>
              <w:t>Знать:</w:t>
            </w:r>
          </w:p>
          <w:p w14:paraId="24959901"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-способы получения, передачи и использования электрической энергии;</w:t>
            </w:r>
          </w:p>
          <w:p w14:paraId="1A1B87B8"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-электротехническую терминологию;</w:t>
            </w:r>
          </w:p>
          <w:p w14:paraId="2D3254D8"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 основные законы электротехники;</w:t>
            </w:r>
          </w:p>
          <w:p w14:paraId="7EEDA261"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-характеристику и параметры электрических и магнитных полей;</w:t>
            </w:r>
          </w:p>
          <w:p w14:paraId="7D7B611D"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свойства проводников, электроизоляционных и магнитных материалов;</w:t>
            </w:r>
          </w:p>
          <w:p w14:paraId="01499BBC"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-основы теории электрических машин, принцип работы типовых электрических устройств;</w:t>
            </w:r>
          </w:p>
          <w:p w14:paraId="7FE83B0F"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-методы расчета и измерения основных параметров электрических, магнитных цепей;</w:t>
            </w:r>
          </w:p>
          <w:p w14:paraId="0B2E9E66"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-основные правила эксплуатации электрооборудования и методы измерения электрических величин;</w:t>
            </w:r>
          </w:p>
          <w:p w14:paraId="167F55F2"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-классификацию электронных приборов, их устройство и область применения;</w:t>
            </w:r>
          </w:p>
          <w:p w14:paraId="2E10E2CE"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-методы расчета и измерения основных параметров электрических, магнитных цепей;</w:t>
            </w:r>
          </w:p>
          <w:p w14:paraId="58D9D406"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-основы физических процессов в проводниках, полупроводниках и диэлектриках;</w:t>
            </w:r>
          </w:p>
          <w:p w14:paraId="37A7C631"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-основные виды электрической защиты блокировки и защитных средств при работе с электрооборудованием;</w:t>
            </w:r>
          </w:p>
          <w:p w14:paraId="3A6B21BD"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-параметры электрических схем и единицы их измерения;</w:t>
            </w:r>
          </w:p>
          <w:p w14:paraId="3AFA24A1" w14:textId="77777777" w:rsidR="00EA5632" w:rsidRPr="002674F3" w:rsidRDefault="00EA5632" w:rsidP="00771E10">
            <w:pPr>
              <w:jc w:val="both"/>
              <w:rPr>
                <w:rFonts w:ascii="Times New Roman" w:hAnsi="Times New Roman" w:cs="Times New Roman"/>
                <w:bCs/>
                <w:i/>
                <w:sz w:val="24"/>
                <w:szCs w:val="24"/>
              </w:rPr>
            </w:pPr>
            <w:r w:rsidRPr="002674F3">
              <w:rPr>
                <w:rFonts w:ascii="Times New Roman" w:hAnsi="Times New Roman" w:cs="Times New Roman"/>
                <w:sz w:val="24"/>
                <w:szCs w:val="24"/>
              </w:rPr>
              <w:t>-принципы действия, устройство, основные характеристики и принцип выбора электротехнических и электронных устройств и приборов</w:t>
            </w:r>
          </w:p>
        </w:tc>
        <w:tc>
          <w:tcPr>
            <w:tcW w:w="1744" w:type="pct"/>
          </w:tcPr>
          <w:p w14:paraId="295C0D94"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объяснить принципы работы типовых электрических устройств, принципы составления простых электрических и электронных цепей, способы получения, передачи и использования электрической энергии;</w:t>
            </w:r>
          </w:p>
          <w:p w14:paraId="4B81BF7B"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обосновать правильность выбора характеристик и параметров электрических и магнитных полей, параметры различных электрических цепей;</w:t>
            </w:r>
          </w:p>
          <w:p w14:paraId="4B9BADEC"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применение методов составления и расчета простых электрических и магнитных цепей, правильность выбора электрических схем, единиц измерения;</w:t>
            </w:r>
          </w:p>
          <w:p w14:paraId="2E6C0137"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объяснение принципа выбора электрических и электронных приборов;</w:t>
            </w:r>
          </w:p>
          <w:p w14:paraId="00776397"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демонстрация владения знаниями в области устройства, принципа действия и основных характеристик электротехнических приборов</w:t>
            </w:r>
          </w:p>
        </w:tc>
        <w:tc>
          <w:tcPr>
            <w:tcW w:w="1286" w:type="pct"/>
          </w:tcPr>
          <w:p w14:paraId="7F344BB4"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Тестирование.</w:t>
            </w:r>
          </w:p>
          <w:p w14:paraId="14492CE9"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Оценка результатов выполнения практических работ.</w:t>
            </w:r>
          </w:p>
          <w:p w14:paraId="564C90AE"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Текущий и промежуточный контроль.</w:t>
            </w:r>
          </w:p>
          <w:p w14:paraId="5257393A"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Итоговый контроль.</w:t>
            </w:r>
          </w:p>
        </w:tc>
      </w:tr>
      <w:tr w:rsidR="00EA5632" w:rsidRPr="002674F3" w14:paraId="5F169AA9" w14:textId="77777777" w:rsidTr="00771E10">
        <w:tc>
          <w:tcPr>
            <w:tcW w:w="5000" w:type="pct"/>
            <w:gridSpan w:val="3"/>
          </w:tcPr>
          <w:p w14:paraId="3A11FCA8" w14:textId="77777777" w:rsidR="00EA5632" w:rsidRPr="002674F3" w:rsidRDefault="00EA5632" w:rsidP="00771E10">
            <w:pPr>
              <w:suppressAutoHyphens/>
              <w:jc w:val="both"/>
              <w:rPr>
                <w:rFonts w:ascii="Times New Roman" w:hAnsi="Times New Roman" w:cs="Times New Roman"/>
                <w:bCs/>
                <w:i/>
                <w:sz w:val="24"/>
                <w:szCs w:val="24"/>
              </w:rPr>
            </w:pPr>
            <w:r w:rsidRPr="002674F3">
              <w:rPr>
                <w:rFonts w:ascii="Times New Roman" w:hAnsi="Times New Roman" w:cs="Times New Roman"/>
                <w:b/>
                <w:iCs/>
                <w:sz w:val="24"/>
                <w:szCs w:val="24"/>
              </w:rPr>
              <w:t>Перечень умений, осваиваемых в рамках дисциплины</w:t>
            </w:r>
          </w:p>
        </w:tc>
      </w:tr>
      <w:tr w:rsidR="00EA5632" w:rsidRPr="002674F3" w14:paraId="3DD53D42" w14:textId="77777777" w:rsidTr="00771E10">
        <w:tc>
          <w:tcPr>
            <w:tcW w:w="1970" w:type="pct"/>
          </w:tcPr>
          <w:p w14:paraId="0138393D" w14:textId="77777777" w:rsidR="00EA5632" w:rsidRPr="002674F3" w:rsidRDefault="00EA5632" w:rsidP="00771E10">
            <w:pPr>
              <w:suppressAutoHyphens/>
              <w:jc w:val="both"/>
              <w:rPr>
                <w:rFonts w:ascii="Times New Roman" w:hAnsi="Times New Roman" w:cs="Times New Roman"/>
                <w:bCs/>
                <w:iCs/>
                <w:sz w:val="24"/>
                <w:szCs w:val="24"/>
                <w:u w:val="single"/>
              </w:rPr>
            </w:pPr>
            <w:r w:rsidRPr="002674F3">
              <w:rPr>
                <w:rFonts w:ascii="Times New Roman" w:hAnsi="Times New Roman" w:cs="Times New Roman"/>
                <w:bCs/>
                <w:iCs/>
                <w:sz w:val="24"/>
                <w:szCs w:val="24"/>
                <w:u w:val="single"/>
              </w:rPr>
              <w:t>Уметь:</w:t>
            </w:r>
          </w:p>
          <w:p w14:paraId="64F88597" w14:textId="77777777" w:rsidR="00EA5632" w:rsidRPr="002674F3" w:rsidRDefault="00EA5632" w:rsidP="00771E10">
            <w:pPr>
              <w:rPr>
                <w:rFonts w:ascii="Times New Roman" w:hAnsi="Times New Roman" w:cs="Times New Roman"/>
                <w:color w:val="222222"/>
                <w:sz w:val="24"/>
                <w:szCs w:val="24"/>
              </w:rPr>
            </w:pPr>
            <w:r w:rsidRPr="002674F3">
              <w:rPr>
                <w:rFonts w:ascii="Times New Roman" w:hAnsi="Times New Roman" w:cs="Times New Roman"/>
                <w:color w:val="222222"/>
                <w:sz w:val="24"/>
                <w:szCs w:val="24"/>
              </w:rPr>
              <w:t>-использовать основные законы и принципы теоретической электротехники в профессиональной деятельности;</w:t>
            </w:r>
          </w:p>
          <w:p w14:paraId="2D29E70C"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-подбирать устройства электронной техники, электрические приборы и оборудование с определенными параметрами и характеристиками;</w:t>
            </w:r>
          </w:p>
          <w:p w14:paraId="3B917999"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-правильно эксплуатировать электрооборудование и механизмы передачи движения технологических машин и аппаратов;</w:t>
            </w:r>
          </w:p>
          <w:p w14:paraId="56F2ABF0"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-рассчитывать параметры электрических, магнитных цепей;</w:t>
            </w:r>
          </w:p>
          <w:p w14:paraId="36BAE95C"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-снимать показания и пользоваться электроизмерительными приборами и приспособлениями;</w:t>
            </w:r>
          </w:p>
          <w:p w14:paraId="3B9739BA"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-собирать электрические схемы;</w:t>
            </w:r>
          </w:p>
          <w:p w14:paraId="338E5D1A"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-читать принципиальные, электрические и монтажные схемы</w:t>
            </w:r>
          </w:p>
          <w:p w14:paraId="779681B0" w14:textId="77777777" w:rsidR="00EA5632" w:rsidRPr="002674F3" w:rsidRDefault="00EA5632" w:rsidP="00771E10">
            <w:pPr>
              <w:suppressAutoHyphens/>
              <w:jc w:val="both"/>
              <w:rPr>
                <w:rFonts w:ascii="Times New Roman" w:hAnsi="Times New Roman" w:cs="Times New Roman"/>
                <w:iCs/>
                <w:sz w:val="24"/>
                <w:szCs w:val="24"/>
              </w:rPr>
            </w:pPr>
          </w:p>
        </w:tc>
        <w:tc>
          <w:tcPr>
            <w:tcW w:w="1744" w:type="pct"/>
          </w:tcPr>
          <w:p w14:paraId="63FA3592"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color w:val="222222"/>
                <w:sz w:val="24"/>
                <w:szCs w:val="24"/>
              </w:rPr>
              <w:t>- умение использовать основные законы и принципы теоретической электротехники в профессиональной деятельности;</w:t>
            </w:r>
          </w:p>
          <w:p w14:paraId="10E60CF7"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демонстрирование правильного выбор электрических, электронных приборов и электрооборудования;</w:t>
            </w:r>
          </w:p>
          <w:p w14:paraId="648C1AEC"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демонстрация умения правильной эксплуатации</w:t>
            </w:r>
          </w:p>
          <w:p w14:paraId="6DF1BC9A"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электрооборудования и механизмов передачи движения технологических машин и аппаратов;</w:t>
            </w:r>
          </w:p>
          <w:p w14:paraId="6DDD5D39"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умение произвести правильные расчеты простых электрических цепей;</w:t>
            </w:r>
          </w:p>
          <w:p w14:paraId="604E4885" w14:textId="77777777" w:rsidR="00EA5632" w:rsidRPr="002674F3" w:rsidRDefault="00EA5632" w:rsidP="00771E10">
            <w:pPr>
              <w:widowControl w:val="0"/>
              <w:suppressAutoHyphens/>
              <w:jc w:val="both"/>
              <w:rPr>
                <w:rFonts w:ascii="Times New Roman" w:hAnsi="Times New Roman" w:cs="Times New Roman"/>
                <w:sz w:val="24"/>
                <w:szCs w:val="24"/>
              </w:rPr>
            </w:pPr>
            <w:r w:rsidRPr="002674F3">
              <w:rPr>
                <w:rFonts w:ascii="Times New Roman" w:hAnsi="Times New Roman" w:cs="Times New Roman"/>
                <w:sz w:val="24"/>
                <w:szCs w:val="24"/>
              </w:rPr>
              <w:t>- демонстрация снятия показаний и пользование электроизмерительными приборами и приспособлениями;</w:t>
            </w:r>
          </w:p>
          <w:p w14:paraId="3640F70D" w14:textId="77777777" w:rsidR="00EA5632" w:rsidRPr="002674F3" w:rsidRDefault="00EA5632" w:rsidP="00771E10">
            <w:pPr>
              <w:widowControl w:val="0"/>
              <w:suppressAutoHyphens/>
              <w:jc w:val="both"/>
              <w:rPr>
                <w:rFonts w:ascii="Times New Roman" w:hAnsi="Times New Roman" w:cs="Times New Roman"/>
                <w:sz w:val="24"/>
                <w:szCs w:val="24"/>
              </w:rPr>
            </w:pPr>
            <w:r w:rsidRPr="002674F3">
              <w:rPr>
                <w:rFonts w:ascii="Times New Roman" w:hAnsi="Times New Roman" w:cs="Times New Roman"/>
                <w:sz w:val="24"/>
                <w:szCs w:val="24"/>
              </w:rPr>
              <w:t>- демонстрировать правильность сборки электрических схем;</w:t>
            </w:r>
          </w:p>
          <w:p w14:paraId="7552744D" w14:textId="77777777" w:rsidR="00EA5632" w:rsidRPr="002674F3" w:rsidRDefault="00EA5632" w:rsidP="00771E10">
            <w:pPr>
              <w:widowControl w:val="0"/>
              <w:suppressAutoHyphens/>
              <w:jc w:val="both"/>
              <w:rPr>
                <w:rFonts w:ascii="Times New Roman" w:hAnsi="Times New Roman" w:cs="Times New Roman"/>
                <w:sz w:val="24"/>
                <w:szCs w:val="24"/>
              </w:rPr>
            </w:pPr>
            <w:r w:rsidRPr="002674F3">
              <w:rPr>
                <w:rFonts w:ascii="Times New Roman" w:hAnsi="Times New Roman" w:cs="Times New Roman"/>
                <w:sz w:val="24"/>
                <w:szCs w:val="24"/>
              </w:rPr>
              <w:t>- демонстрация умения читать принципиальные, электрические и монтажные схемы;</w:t>
            </w:r>
          </w:p>
          <w:p w14:paraId="7744B238"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умение правильно определять полупроводниковые приборы;</w:t>
            </w:r>
          </w:p>
          <w:p w14:paraId="2175FF1D" w14:textId="77777777" w:rsidR="00EA5632" w:rsidRPr="002674F3" w:rsidRDefault="00EA5632" w:rsidP="00771E10">
            <w:pPr>
              <w:widowControl w:val="0"/>
              <w:suppressAutoHyphens/>
              <w:jc w:val="both"/>
              <w:rPr>
                <w:rFonts w:ascii="Times New Roman" w:hAnsi="Times New Roman" w:cs="Times New Roman"/>
                <w:b/>
                <w:bCs/>
                <w:sz w:val="24"/>
                <w:szCs w:val="24"/>
              </w:rPr>
            </w:pPr>
            <w:r w:rsidRPr="002674F3">
              <w:rPr>
                <w:rFonts w:ascii="Times New Roman" w:hAnsi="Times New Roman" w:cs="Times New Roman"/>
                <w:sz w:val="24"/>
                <w:szCs w:val="24"/>
              </w:rPr>
              <w:t>- демонстрация умения выполнения работы с выпрямителями</w:t>
            </w:r>
          </w:p>
        </w:tc>
        <w:tc>
          <w:tcPr>
            <w:tcW w:w="1286" w:type="pct"/>
          </w:tcPr>
          <w:p w14:paraId="46C8BD3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Тестирование.</w:t>
            </w:r>
          </w:p>
          <w:p w14:paraId="1E10FF31"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Оценка результатов выполнения практических работ.</w:t>
            </w:r>
          </w:p>
          <w:p w14:paraId="0D1AC475"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Текущий и промежуточный контроль.</w:t>
            </w:r>
          </w:p>
          <w:p w14:paraId="56EF852F" w14:textId="77777777" w:rsidR="00EA5632" w:rsidRPr="002674F3" w:rsidRDefault="00EA5632" w:rsidP="00771E10">
            <w:pPr>
              <w:ind w:right="-1"/>
              <w:jc w:val="center"/>
              <w:rPr>
                <w:rFonts w:ascii="Times New Roman" w:hAnsi="Times New Roman" w:cs="Times New Roman"/>
                <w:bCs/>
                <w:i/>
                <w:sz w:val="24"/>
                <w:szCs w:val="24"/>
              </w:rPr>
            </w:pPr>
            <w:r w:rsidRPr="002674F3">
              <w:rPr>
                <w:rFonts w:ascii="Times New Roman" w:hAnsi="Times New Roman" w:cs="Times New Roman"/>
                <w:bCs/>
                <w:sz w:val="24"/>
                <w:szCs w:val="24"/>
              </w:rPr>
              <w:t>Итоговый контроль зачёт</w:t>
            </w:r>
          </w:p>
        </w:tc>
      </w:tr>
    </w:tbl>
    <w:p w14:paraId="389BD702" w14:textId="77777777" w:rsidR="00EA5632" w:rsidRPr="002674F3" w:rsidRDefault="00EA5632" w:rsidP="00EA5632">
      <w:pPr>
        <w:rPr>
          <w:rFonts w:ascii="Times New Roman" w:hAnsi="Times New Roman" w:cs="Times New Roman"/>
          <w:sz w:val="24"/>
          <w:szCs w:val="24"/>
        </w:rPr>
      </w:pPr>
      <w:r w:rsidRPr="002674F3">
        <w:rPr>
          <w:rFonts w:ascii="Times New Roman" w:hAnsi="Times New Roman" w:cs="Times New Roman"/>
          <w:sz w:val="24"/>
          <w:szCs w:val="24"/>
        </w:rPr>
        <w:t xml:space="preserve"> </w:t>
      </w:r>
    </w:p>
    <w:p w14:paraId="4A5D0BF5" w14:textId="77777777" w:rsidR="00EA5632" w:rsidRPr="002674F3" w:rsidRDefault="00EA5632" w:rsidP="00EA5632">
      <w:pPr>
        <w:jc w:val="right"/>
        <w:rPr>
          <w:rFonts w:ascii="Times New Roman" w:hAnsi="Times New Roman" w:cs="Times New Roman"/>
          <w:b/>
          <w:bCs/>
          <w:sz w:val="24"/>
          <w:szCs w:val="24"/>
        </w:rPr>
      </w:pPr>
    </w:p>
    <w:p w14:paraId="2130FDD7" w14:textId="77777777" w:rsidR="00EA5632" w:rsidRPr="002674F3" w:rsidRDefault="00EA5632" w:rsidP="00EA5632">
      <w:pPr>
        <w:jc w:val="right"/>
        <w:rPr>
          <w:rFonts w:ascii="Times New Roman" w:hAnsi="Times New Roman" w:cs="Times New Roman"/>
          <w:b/>
          <w:bCs/>
          <w:sz w:val="24"/>
          <w:szCs w:val="24"/>
        </w:rPr>
      </w:pPr>
    </w:p>
    <w:p w14:paraId="25F48301" w14:textId="028C8CD7" w:rsidR="00EA5632" w:rsidRDefault="00EA5632" w:rsidP="00EA5632">
      <w:pPr>
        <w:jc w:val="right"/>
        <w:rPr>
          <w:rFonts w:ascii="Times New Roman" w:hAnsi="Times New Roman" w:cs="Times New Roman"/>
          <w:b/>
          <w:bCs/>
          <w:sz w:val="24"/>
          <w:szCs w:val="24"/>
        </w:rPr>
      </w:pPr>
    </w:p>
    <w:p w14:paraId="6503B885" w14:textId="5ACAAACC" w:rsidR="002674F3" w:rsidRDefault="002674F3" w:rsidP="00EA5632">
      <w:pPr>
        <w:jc w:val="right"/>
        <w:rPr>
          <w:rFonts w:ascii="Times New Roman" w:hAnsi="Times New Roman" w:cs="Times New Roman"/>
          <w:b/>
          <w:bCs/>
          <w:sz w:val="24"/>
          <w:szCs w:val="24"/>
        </w:rPr>
      </w:pPr>
    </w:p>
    <w:p w14:paraId="3365C535" w14:textId="77777777" w:rsidR="00EA5632" w:rsidRPr="002674F3"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2.1</w:t>
      </w:r>
    </w:p>
    <w:p w14:paraId="624B6023" w14:textId="77777777" w:rsidR="00EA5632" w:rsidRPr="00FD697B" w:rsidRDefault="00EA5632"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00B40F69" w14:textId="77777777" w:rsidR="00EA5632" w:rsidRPr="00FD697B" w:rsidRDefault="00EA5632" w:rsidP="00EA5632">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16BFE9D1" w14:textId="77777777" w:rsidR="00EA5632" w:rsidRPr="002674F3" w:rsidRDefault="00EA5632" w:rsidP="00EA5632">
      <w:pPr>
        <w:jc w:val="right"/>
        <w:rPr>
          <w:rFonts w:ascii="Times New Roman" w:hAnsi="Times New Roman" w:cs="Times New Roman"/>
          <w:b/>
          <w:bCs/>
          <w:color w:val="0070C0"/>
          <w:sz w:val="24"/>
          <w:szCs w:val="24"/>
        </w:rPr>
      </w:pPr>
    </w:p>
    <w:p w14:paraId="5B79B305" w14:textId="77777777" w:rsidR="00EA5632" w:rsidRPr="002674F3" w:rsidRDefault="00EA5632" w:rsidP="00EA5632">
      <w:pPr>
        <w:jc w:val="right"/>
        <w:rPr>
          <w:rFonts w:ascii="Times New Roman" w:hAnsi="Times New Roman" w:cs="Times New Roman"/>
          <w:b/>
          <w:bCs/>
          <w:color w:val="0070C0"/>
          <w:sz w:val="24"/>
          <w:szCs w:val="24"/>
        </w:rPr>
      </w:pPr>
    </w:p>
    <w:p w14:paraId="66D59FB7" w14:textId="77777777" w:rsidR="00EA5632" w:rsidRPr="002674F3" w:rsidRDefault="00EA5632" w:rsidP="00EA5632">
      <w:pPr>
        <w:jc w:val="right"/>
        <w:rPr>
          <w:rFonts w:ascii="Times New Roman" w:hAnsi="Times New Roman" w:cs="Times New Roman"/>
          <w:b/>
          <w:bCs/>
          <w:color w:val="0070C0"/>
          <w:sz w:val="24"/>
          <w:szCs w:val="24"/>
        </w:rPr>
      </w:pPr>
    </w:p>
    <w:p w14:paraId="2C5D305C" w14:textId="77777777" w:rsidR="00EA5632" w:rsidRPr="002674F3" w:rsidRDefault="00EA5632" w:rsidP="00EA5632">
      <w:pPr>
        <w:jc w:val="right"/>
        <w:rPr>
          <w:rFonts w:ascii="Times New Roman" w:hAnsi="Times New Roman" w:cs="Times New Roman"/>
          <w:b/>
          <w:bCs/>
          <w:color w:val="0070C0"/>
          <w:sz w:val="24"/>
          <w:szCs w:val="24"/>
        </w:rPr>
      </w:pPr>
    </w:p>
    <w:p w14:paraId="0E14FD16" w14:textId="77777777" w:rsidR="00EA5632" w:rsidRPr="002674F3" w:rsidRDefault="00EA5632" w:rsidP="00EA5632">
      <w:pPr>
        <w:jc w:val="right"/>
        <w:rPr>
          <w:rFonts w:ascii="Times New Roman" w:hAnsi="Times New Roman" w:cs="Times New Roman"/>
          <w:b/>
          <w:bCs/>
          <w:color w:val="0070C0"/>
          <w:sz w:val="24"/>
          <w:szCs w:val="24"/>
        </w:rPr>
      </w:pPr>
    </w:p>
    <w:p w14:paraId="563DE94B" w14:textId="77777777" w:rsidR="00EA5632" w:rsidRPr="002674F3" w:rsidRDefault="00EA5632" w:rsidP="00EA5632">
      <w:pPr>
        <w:jc w:val="right"/>
        <w:rPr>
          <w:rFonts w:ascii="Times New Roman" w:hAnsi="Times New Roman" w:cs="Times New Roman"/>
          <w:b/>
          <w:bCs/>
          <w:color w:val="0070C0"/>
          <w:sz w:val="24"/>
          <w:szCs w:val="24"/>
        </w:rPr>
      </w:pPr>
    </w:p>
    <w:p w14:paraId="202BB3D8" w14:textId="77777777" w:rsidR="00EA5632" w:rsidRPr="002674F3" w:rsidRDefault="00EA5632" w:rsidP="00EA5632">
      <w:pPr>
        <w:jc w:val="right"/>
        <w:rPr>
          <w:rFonts w:ascii="Times New Roman" w:hAnsi="Times New Roman" w:cs="Times New Roman"/>
          <w:b/>
          <w:bCs/>
          <w:color w:val="0070C0"/>
          <w:sz w:val="24"/>
          <w:szCs w:val="24"/>
        </w:rPr>
      </w:pPr>
    </w:p>
    <w:p w14:paraId="479F37E4" w14:textId="77777777" w:rsidR="00EA5632" w:rsidRPr="002674F3" w:rsidRDefault="00EA5632" w:rsidP="00EA5632">
      <w:pPr>
        <w:jc w:val="right"/>
        <w:rPr>
          <w:rFonts w:ascii="Times New Roman" w:hAnsi="Times New Roman" w:cs="Times New Roman"/>
          <w:b/>
          <w:bCs/>
          <w:color w:val="0070C0"/>
          <w:sz w:val="24"/>
          <w:szCs w:val="24"/>
        </w:rPr>
      </w:pPr>
    </w:p>
    <w:p w14:paraId="422FF82D" w14:textId="77777777" w:rsidR="00EA5632" w:rsidRPr="002674F3" w:rsidRDefault="00EA5632" w:rsidP="00EA5632">
      <w:pPr>
        <w:jc w:val="right"/>
        <w:rPr>
          <w:rFonts w:ascii="Times New Roman" w:hAnsi="Times New Roman" w:cs="Times New Roman"/>
          <w:b/>
          <w:bCs/>
          <w:color w:val="0070C0"/>
          <w:sz w:val="24"/>
          <w:szCs w:val="24"/>
        </w:rPr>
      </w:pPr>
    </w:p>
    <w:p w14:paraId="4550A1BA" w14:textId="77777777" w:rsidR="00EA5632" w:rsidRPr="002674F3" w:rsidRDefault="00EA5632" w:rsidP="00EA5632">
      <w:pPr>
        <w:jc w:val="right"/>
        <w:rPr>
          <w:rFonts w:ascii="Times New Roman" w:hAnsi="Times New Roman" w:cs="Times New Roman"/>
          <w:b/>
          <w:bCs/>
          <w:color w:val="0070C0"/>
          <w:sz w:val="24"/>
          <w:szCs w:val="24"/>
        </w:rPr>
      </w:pPr>
    </w:p>
    <w:p w14:paraId="41592C12" w14:textId="77777777" w:rsidR="00EA5632" w:rsidRPr="002674F3" w:rsidRDefault="00EA5632" w:rsidP="00EA5632">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14FC7DAB" w14:textId="77777777" w:rsidR="00EA5632" w:rsidRPr="002674F3" w:rsidRDefault="00EA5632" w:rsidP="00EA5632">
      <w:pPr>
        <w:pStyle w:val="1"/>
      </w:pPr>
      <w:bookmarkStart w:id="48" w:name="_Toc197423634"/>
      <w:r w:rsidRPr="002674F3">
        <w:t>«ОП.03 ТЕХНИЧЕСКАЯ МЕХАНИКА»</w:t>
      </w:r>
      <w:bookmarkEnd w:id="48"/>
    </w:p>
    <w:p w14:paraId="356DB568" w14:textId="77777777" w:rsidR="00EA5632" w:rsidRPr="002674F3" w:rsidRDefault="00EA5632" w:rsidP="00EA5632">
      <w:pPr>
        <w:pStyle w:val="1"/>
      </w:pPr>
    </w:p>
    <w:p w14:paraId="4CD517AB" w14:textId="77777777" w:rsidR="00EA5632" w:rsidRPr="002674F3" w:rsidRDefault="00EA5632" w:rsidP="00EA5632">
      <w:pPr>
        <w:pStyle w:val="1"/>
      </w:pPr>
    </w:p>
    <w:p w14:paraId="25F9E080" w14:textId="77777777" w:rsidR="00EA5632" w:rsidRPr="002674F3" w:rsidRDefault="00EA5632" w:rsidP="00EA5632">
      <w:pPr>
        <w:pStyle w:val="1"/>
      </w:pPr>
    </w:p>
    <w:p w14:paraId="7E265F1F" w14:textId="77777777" w:rsidR="00EA5632" w:rsidRPr="002674F3" w:rsidRDefault="00EA5632" w:rsidP="00EA5632">
      <w:pPr>
        <w:pStyle w:val="1"/>
      </w:pPr>
    </w:p>
    <w:p w14:paraId="211C1330" w14:textId="77777777" w:rsidR="00EA5632" w:rsidRPr="002674F3" w:rsidRDefault="00EA5632" w:rsidP="00EA5632">
      <w:pPr>
        <w:pStyle w:val="1"/>
      </w:pPr>
    </w:p>
    <w:p w14:paraId="4D18D3B5" w14:textId="77777777" w:rsidR="00EA5632" w:rsidRPr="002674F3" w:rsidRDefault="00EA5632" w:rsidP="00EA5632">
      <w:pPr>
        <w:pStyle w:val="1"/>
      </w:pPr>
    </w:p>
    <w:p w14:paraId="4C7E943B" w14:textId="77777777" w:rsidR="00EA5632" w:rsidRPr="002674F3" w:rsidRDefault="00EA5632" w:rsidP="00EA5632">
      <w:pPr>
        <w:pStyle w:val="1"/>
      </w:pPr>
    </w:p>
    <w:p w14:paraId="2F096E3B" w14:textId="77777777" w:rsidR="00EA5632" w:rsidRPr="002674F3" w:rsidRDefault="00EA5632" w:rsidP="00EA5632">
      <w:pPr>
        <w:pStyle w:val="1"/>
      </w:pPr>
    </w:p>
    <w:p w14:paraId="17D69C43" w14:textId="77777777" w:rsidR="00EA5632" w:rsidRPr="002674F3" w:rsidRDefault="00EA5632" w:rsidP="00EA5632">
      <w:pPr>
        <w:pStyle w:val="1"/>
      </w:pPr>
    </w:p>
    <w:p w14:paraId="1F356D1D" w14:textId="77777777" w:rsidR="00EA5632" w:rsidRPr="002674F3" w:rsidRDefault="00EA5632" w:rsidP="00EA5632">
      <w:pPr>
        <w:pStyle w:val="1"/>
      </w:pPr>
    </w:p>
    <w:p w14:paraId="5FA7C2E8" w14:textId="77777777" w:rsidR="00EA5632" w:rsidRPr="002674F3" w:rsidRDefault="00EA5632" w:rsidP="00EA5632">
      <w:pPr>
        <w:pStyle w:val="1"/>
      </w:pPr>
    </w:p>
    <w:p w14:paraId="41ED2229" w14:textId="77777777" w:rsidR="00EA5632" w:rsidRPr="002674F3" w:rsidRDefault="00EA5632" w:rsidP="00EA5632">
      <w:pPr>
        <w:pStyle w:val="1"/>
      </w:pPr>
    </w:p>
    <w:p w14:paraId="41445D9B" w14:textId="77777777" w:rsidR="00EA5632" w:rsidRPr="002674F3" w:rsidRDefault="00EA5632" w:rsidP="00EA5632">
      <w:pPr>
        <w:pStyle w:val="1"/>
      </w:pPr>
    </w:p>
    <w:p w14:paraId="76C7CD8F" w14:textId="77777777" w:rsidR="00EA5632" w:rsidRPr="002674F3" w:rsidRDefault="00EA5632" w:rsidP="00EA5632">
      <w:pPr>
        <w:pStyle w:val="1"/>
      </w:pPr>
    </w:p>
    <w:p w14:paraId="6A25E760" w14:textId="77777777" w:rsidR="00EA5632" w:rsidRPr="002674F3" w:rsidRDefault="00EA5632" w:rsidP="00EA5632">
      <w:pPr>
        <w:pStyle w:val="1f3"/>
        <w:jc w:val="center"/>
        <w:rPr>
          <w:b/>
          <w:bCs/>
          <w:lang w:val="ru-RU"/>
        </w:rPr>
      </w:pPr>
    </w:p>
    <w:p w14:paraId="4B2A349A" w14:textId="77777777" w:rsidR="00EA5632" w:rsidRPr="002674F3" w:rsidRDefault="00EA5632" w:rsidP="00EA5632">
      <w:pPr>
        <w:rPr>
          <w:rFonts w:ascii="Times New Roman" w:eastAsia="Segoe UI" w:hAnsi="Times New Roman" w:cs="Times New Roman"/>
          <w:b/>
          <w:bCs/>
          <w:caps/>
          <w:sz w:val="24"/>
          <w:szCs w:val="24"/>
        </w:rPr>
      </w:pPr>
      <w:r w:rsidRPr="002674F3">
        <w:rPr>
          <w:rFonts w:ascii="Times New Roman" w:hAnsi="Times New Roman" w:cs="Times New Roman"/>
          <w:sz w:val="24"/>
          <w:szCs w:val="24"/>
        </w:rPr>
        <w:br w:type="page" w:clear="all"/>
      </w:r>
    </w:p>
    <w:p w14:paraId="2D30D2E9" w14:textId="77777777" w:rsidR="00EA5632" w:rsidRPr="002674F3" w:rsidRDefault="00EA5632" w:rsidP="00EA5632">
      <w:pPr>
        <w:pStyle w:val="1f5"/>
        <w:rPr>
          <w:rFonts w:ascii="Times New Roman" w:hAnsi="Times New Roman"/>
        </w:rPr>
      </w:pPr>
      <w:bookmarkStart w:id="49" w:name="_Toc195771579"/>
      <w:r w:rsidRPr="002674F3">
        <w:rPr>
          <w:rFonts w:ascii="Times New Roman" w:hAnsi="Times New Roman"/>
        </w:rPr>
        <w:lastRenderedPageBreak/>
        <w:t>СОДЕРЖАНИЕ ПРОГРАММЫ</w:t>
      </w:r>
      <w:bookmarkEnd w:id="49"/>
    </w:p>
    <w:p w14:paraId="4517FBC0" w14:textId="77777777" w:rsidR="00EA5632" w:rsidRPr="002674F3" w:rsidRDefault="00EA5632" w:rsidP="00EA5632">
      <w:pPr>
        <w:pStyle w:val="16"/>
        <w:rPr>
          <w:rFonts w:eastAsiaTheme="minorEastAsia"/>
          <w:b w:val="0"/>
          <w:bCs w:val="0"/>
          <w:noProof/>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hyperlink w:anchor="_Toc195771579" w:history="1">
        <w:r w:rsidRPr="002674F3">
          <w:rPr>
            <w:rStyle w:val="af4"/>
            <w:noProof/>
            <w:sz w:val="24"/>
            <w:szCs w:val="24"/>
          </w:rPr>
          <w:t>СОДЕРЖАНИЕ ПРОГРАММЫ</w:t>
        </w:r>
        <w:r w:rsidRPr="002674F3">
          <w:rPr>
            <w:noProof/>
            <w:webHidden/>
            <w:sz w:val="24"/>
            <w:szCs w:val="24"/>
          </w:rPr>
          <w:tab/>
        </w:r>
        <w:r w:rsidRPr="002674F3">
          <w:rPr>
            <w:noProof/>
            <w:webHidden/>
            <w:sz w:val="24"/>
            <w:szCs w:val="24"/>
          </w:rPr>
          <w:fldChar w:fldCharType="begin"/>
        </w:r>
        <w:r w:rsidRPr="002674F3">
          <w:rPr>
            <w:noProof/>
            <w:webHidden/>
            <w:sz w:val="24"/>
            <w:szCs w:val="24"/>
          </w:rPr>
          <w:instrText xml:space="preserve"> PAGEREF _Toc195771579 \h </w:instrText>
        </w:r>
        <w:r w:rsidRPr="002674F3">
          <w:rPr>
            <w:noProof/>
            <w:webHidden/>
            <w:sz w:val="24"/>
            <w:szCs w:val="24"/>
          </w:rPr>
        </w:r>
        <w:r w:rsidRPr="002674F3">
          <w:rPr>
            <w:noProof/>
            <w:webHidden/>
            <w:sz w:val="24"/>
            <w:szCs w:val="24"/>
          </w:rPr>
          <w:fldChar w:fldCharType="separate"/>
        </w:r>
        <w:r w:rsidRPr="002674F3">
          <w:rPr>
            <w:noProof/>
            <w:webHidden/>
            <w:sz w:val="24"/>
            <w:szCs w:val="24"/>
          </w:rPr>
          <w:t>2</w:t>
        </w:r>
        <w:r w:rsidRPr="002674F3">
          <w:rPr>
            <w:noProof/>
            <w:webHidden/>
            <w:sz w:val="24"/>
            <w:szCs w:val="24"/>
          </w:rPr>
          <w:fldChar w:fldCharType="end"/>
        </w:r>
      </w:hyperlink>
    </w:p>
    <w:p w14:paraId="4421DD0D" w14:textId="77777777" w:rsidR="00EA5632" w:rsidRPr="002674F3" w:rsidRDefault="00572C1D" w:rsidP="00EA5632">
      <w:pPr>
        <w:pStyle w:val="16"/>
        <w:tabs>
          <w:tab w:val="left" w:pos="480"/>
        </w:tabs>
        <w:rPr>
          <w:rFonts w:eastAsiaTheme="minorEastAsia"/>
          <w:b w:val="0"/>
          <w:bCs w:val="0"/>
          <w:noProof/>
          <w:sz w:val="24"/>
          <w:szCs w:val="24"/>
          <w:lang w:eastAsia="ru-RU"/>
        </w:rPr>
      </w:pPr>
      <w:hyperlink w:anchor="_Toc195771580" w:history="1">
        <w:r w:rsidR="00EA5632" w:rsidRPr="002674F3">
          <w:rPr>
            <w:rStyle w:val="af4"/>
            <w:iCs/>
            <w:noProof/>
            <w:sz w:val="24"/>
            <w:szCs w:val="24"/>
          </w:rPr>
          <w:t>1.</w:t>
        </w:r>
        <w:r w:rsidR="00EA5632" w:rsidRPr="002674F3">
          <w:rPr>
            <w:rFonts w:eastAsiaTheme="minorEastAsia"/>
            <w:b w:val="0"/>
            <w:bCs w:val="0"/>
            <w:noProof/>
            <w:sz w:val="24"/>
            <w:szCs w:val="24"/>
            <w:lang w:eastAsia="ru-RU"/>
          </w:rPr>
          <w:tab/>
        </w:r>
        <w:r w:rsidR="00EA5632" w:rsidRPr="002674F3">
          <w:rPr>
            <w:rStyle w:val="af4"/>
            <w:iCs/>
            <w:noProof/>
            <w:sz w:val="24"/>
            <w:szCs w:val="24"/>
          </w:rPr>
          <w:t>Общая характеристика РАБОЧЕЙ ПРОГРАММЫ УЧЕБНОЙ ДИСЦИПЛИНЫ</w:t>
        </w:r>
        <w:r w:rsidR="00EA5632" w:rsidRPr="002674F3">
          <w:rPr>
            <w:noProof/>
            <w:webHidden/>
            <w:sz w:val="24"/>
            <w:szCs w:val="24"/>
          </w:rPr>
          <w:tab/>
        </w:r>
        <w:r w:rsidR="00EA5632" w:rsidRPr="002674F3">
          <w:rPr>
            <w:noProof/>
            <w:webHidden/>
            <w:sz w:val="24"/>
            <w:szCs w:val="24"/>
          </w:rPr>
          <w:fldChar w:fldCharType="begin"/>
        </w:r>
        <w:r w:rsidR="00EA5632" w:rsidRPr="002674F3">
          <w:rPr>
            <w:noProof/>
            <w:webHidden/>
            <w:sz w:val="24"/>
            <w:szCs w:val="24"/>
          </w:rPr>
          <w:instrText xml:space="preserve"> PAGEREF _Toc195771580 \h </w:instrText>
        </w:r>
        <w:r w:rsidR="00EA5632" w:rsidRPr="002674F3">
          <w:rPr>
            <w:noProof/>
            <w:webHidden/>
            <w:sz w:val="24"/>
            <w:szCs w:val="24"/>
          </w:rPr>
        </w:r>
        <w:r w:rsidR="00EA5632" w:rsidRPr="002674F3">
          <w:rPr>
            <w:noProof/>
            <w:webHidden/>
            <w:sz w:val="24"/>
            <w:szCs w:val="24"/>
          </w:rPr>
          <w:fldChar w:fldCharType="separate"/>
        </w:r>
        <w:r w:rsidR="00EA5632" w:rsidRPr="002674F3">
          <w:rPr>
            <w:noProof/>
            <w:webHidden/>
            <w:sz w:val="24"/>
            <w:szCs w:val="24"/>
          </w:rPr>
          <w:t>3</w:t>
        </w:r>
        <w:r w:rsidR="00EA5632" w:rsidRPr="002674F3">
          <w:rPr>
            <w:noProof/>
            <w:webHidden/>
            <w:sz w:val="24"/>
            <w:szCs w:val="24"/>
          </w:rPr>
          <w:fldChar w:fldCharType="end"/>
        </w:r>
      </w:hyperlink>
    </w:p>
    <w:p w14:paraId="622A0F91" w14:textId="77777777" w:rsidR="00EA5632" w:rsidRPr="002674F3" w:rsidRDefault="00572C1D" w:rsidP="00EA5632">
      <w:pPr>
        <w:pStyle w:val="25"/>
        <w:rPr>
          <w:rFonts w:eastAsiaTheme="minorEastAsia"/>
          <w:i w:val="0"/>
          <w:iCs w:val="0"/>
          <w:noProof/>
        </w:rPr>
      </w:pPr>
      <w:hyperlink w:anchor="_Toc195771581" w:history="1">
        <w:r w:rsidR="00EA5632" w:rsidRPr="002674F3">
          <w:rPr>
            <w:rStyle w:val="af4"/>
            <w:noProof/>
          </w:rPr>
          <w:t>1.1. Цель и место дисциплины в структуре образовательной программы</w:t>
        </w:r>
        <w:r w:rsidR="00EA5632" w:rsidRPr="002674F3">
          <w:rPr>
            <w:noProof/>
            <w:webHidden/>
          </w:rPr>
          <w:tab/>
        </w:r>
        <w:r w:rsidR="00EA5632" w:rsidRPr="002674F3">
          <w:rPr>
            <w:noProof/>
            <w:webHidden/>
          </w:rPr>
          <w:fldChar w:fldCharType="begin"/>
        </w:r>
        <w:r w:rsidR="00EA5632" w:rsidRPr="002674F3">
          <w:rPr>
            <w:noProof/>
            <w:webHidden/>
          </w:rPr>
          <w:instrText xml:space="preserve"> PAGEREF _Toc195771581 \h </w:instrText>
        </w:r>
        <w:r w:rsidR="00EA5632" w:rsidRPr="002674F3">
          <w:rPr>
            <w:noProof/>
            <w:webHidden/>
          </w:rPr>
        </w:r>
        <w:r w:rsidR="00EA5632" w:rsidRPr="002674F3">
          <w:rPr>
            <w:noProof/>
            <w:webHidden/>
          </w:rPr>
          <w:fldChar w:fldCharType="separate"/>
        </w:r>
        <w:r w:rsidR="00EA5632" w:rsidRPr="002674F3">
          <w:rPr>
            <w:noProof/>
            <w:webHidden/>
          </w:rPr>
          <w:t>3</w:t>
        </w:r>
        <w:r w:rsidR="00EA5632" w:rsidRPr="002674F3">
          <w:rPr>
            <w:noProof/>
            <w:webHidden/>
          </w:rPr>
          <w:fldChar w:fldCharType="end"/>
        </w:r>
      </w:hyperlink>
    </w:p>
    <w:p w14:paraId="02A41156" w14:textId="77777777" w:rsidR="00EA5632" w:rsidRPr="002674F3" w:rsidRDefault="00572C1D" w:rsidP="00EA5632">
      <w:pPr>
        <w:pStyle w:val="25"/>
        <w:rPr>
          <w:rFonts w:eastAsiaTheme="minorEastAsia"/>
          <w:i w:val="0"/>
          <w:iCs w:val="0"/>
          <w:noProof/>
        </w:rPr>
      </w:pPr>
      <w:hyperlink w:anchor="_Toc195771582" w:history="1">
        <w:r w:rsidR="00EA5632" w:rsidRPr="002674F3">
          <w:rPr>
            <w:rStyle w:val="af4"/>
            <w:noProof/>
          </w:rPr>
          <w:t>1.2. Планируемые результаты освоения дисциплины</w:t>
        </w:r>
        <w:r w:rsidR="00EA5632" w:rsidRPr="002674F3">
          <w:rPr>
            <w:noProof/>
            <w:webHidden/>
          </w:rPr>
          <w:tab/>
        </w:r>
        <w:r w:rsidR="00EA5632" w:rsidRPr="002674F3">
          <w:rPr>
            <w:noProof/>
            <w:webHidden/>
          </w:rPr>
          <w:fldChar w:fldCharType="begin"/>
        </w:r>
        <w:r w:rsidR="00EA5632" w:rsidRPr="002674F3">
          <w:rPr>
            <w:noProof/>
            <w:webHidden/>
          </w:rPr>
          <w:instrText xml:space="preserve"> PAGEREF _Toc195771582 \h </w:instrText>
        </w:r>
        <w:r w:rsidR="00EA5632" w:rsidRPr="002674F3">
          <w:rPr>
            <w:noProof/>
            <w:webHidden/>
          </w:rPr>
        </w:r>
        <w:r w:rsidR="00EA5632" w:rsidRPr="002674F3">
          <w:rPr>
            <w:noProof/>
            <w:webHidden/>
          </w:rPr>
          <w:fldChar w:fldCharType="separate"/>
        </w:r>
        <w:r w:rsidR="00EA5632" w:rsidRPr="002674F3">
          <w:rPr>
            <w:noProof/>
            <w:webHidden/>
          </w:rPr>
          <w:t>3</w:t>
        </w:r>
        <w:r w:rsidR="00EA5632" w:rsidRPr="002674F3">
          <w:rPr>
            <w:noProof/>
            <w:webHidden/>
          </w:rPr>
          <w:fldChar w:fldCharType="end"/>
        </w:r>
      </w:hyperlink>
    </w:p>
    <w:p w14:paraId="6B39B3AE" w14:textId="77777777" w:rsidR="00EA5632" w:rsidRPr="002674F3" w:rsidRDefault="00572C1D" w:rsidP="00EA5632">
      <w:pPr>
        <w:pStyle w:val="16"/>
        <w:rPr>
          <w:rFonts w:eastAsiaTheme="minorEastAsia"/>
          <w:b w:val="0"/>
          <w:bCs w:val="0"/>
          <w:noProof/>
          <w:sz w:val="24"/>
          <w:szCs w:val="24"/>
          <w:lang w:eastAsia="ru-RU"/>
        </w:rPr>
      </w:pPr>
      <w:hyperlink w:anchor="_Toc195771583" w:history="1">
        <w:r w:rsidR="00EA5632" w:rsidRPr="002674F3">
          <w:rPr>
            <w:rStyle w:val="af4"/>
            <w:noProof/>
            <w:sz w:val="24"/>
            <w:szCs w:val="24"/>
          </w:rPr>
          <w:t>2. Структура и содержание ДИСЦИПЛИНЫ</w:t>
        </w:r>
        <w:r w:rsidR="00EA5632" w:rsidRPr="002674F3">
          <w:rPr>
            <w:noProof/>
            <w:webHidden/>
            <w:sz w:val="24"/>
            <w:szCs w:val="24"/>
          </w:rPr>
          <w:tab/>
        </w:r>
        <w:r w:rsidR="00EA5632" w:rsidRPr="002674F3">
          <w:rPr>
            <w:noProof/>
            <w:webHidden/>
            <w:sz w:val="24"/>
            <w:szCs w:val="24"/>
          </w:rPr>
          <w:fldChar w:fldCharType="begin"/>
        </w:r>
        <w:r w:rsidR="00EA5632" w:rsidRPr="002674F3">
          <w:rPr>
            <w:noProof/>
            <w:webHidden/>
            <w:sz w:val="24"/>
            <w:szCs w:val="24"/>
          </w:rPr>
          <w:instrText xml:space="preserve"> PAGEREF _Toc195771583 \h </w:instrText>
        </w:r>
        <w:r w:rsidR="00EA5632" w:rsidRPr="002674F3">
          <w:rPr>
            <w:noProof/>
            <w:webHidden/>
            <w:sz w:val="24"/>
            <w:szCs w:val="24"/>
          </w:rPr>
        </w:r>
        <w:r w:rsidR="00EA5632" w:rsidRPr="002674F3">
          <w:rPr>
            <w:noProof/>
            <w:webHidden/>
            <w:sz w:val="24"/>
            <w:szCs w:val="24"/>
          </w:rPr>
          <w:fldChar w:fldCharType="separate"/>
        </w:r>
        <w:r w:rsidR="00EA5632" w:rsidRPr="002674F3">
          <w:rPr>
            <w:noProof/>
            <w:webHidden/>
            <w:sz w:val="24"/>
            <w:szCs w:val="24"/>
          </w:rPr>
          <w:t>5</w:t>
        </w:r>
        <w:r w:rsidR="00EA5632" w:rsidRPr="002674F3">
          <w:rPr>
            <w:noProof/>
            <w:webHidden/>
            <w:sz w:val="24"/>
            <w:szCs w:val="24"/>
          </w:rPr>
          <w:fldChar w:fldCharType="end"/>
        </w:r>
      </w:hyperlink>
    </w:p>
    <w:p w14:paraId="1FAF1732" w14:textId="77777777" w:rsidR="00EA5632" w:rsidRPr="002674F3" w:rsidRDefault="00572C1D" w:rsidP="00EA5632">
      <w:pPr>
        <w:pStyle w:val="25"/>
        <w:rPr>
          <w:rFonts w:eastAsiaTheme="minorEastAsia"/>
          <w:i w:val="0"/>
          <w:iCs w:val="0"/>
          <w:noProof/>
        </w:rPr>
      </w:pPr>
      <w:hyperlink w:anchor="_Toc195771584" w:history="1">
        <w:r w:rsidR="00EA5632" w:rsidRPr="002674F3">
          <w:rPr>
            <w:rStyle w:val="af4"/>
            <w:noProof/>
          </w:rPr>
          <w:t>2.1. Трудоемкость освоения дисциплины</w:t>
        </w:r>
        <w:r w:rsidR="00EA5632" w:rsidRPr="002674F3">
          <w:rPr>
            <w:noProof/>
            <w:webHidden/>
          </w:rPr>
          <w:tab/>
        </w:r>
        <w:r w:rsidR="00EA5632" w:rsidRPr="002674F3">
          <w:rPr>
            <w:noProof/>
            <w:webHidden/>
          </w:rPr>
          <w:fldChar w:fldCharType="begin"/>
        </w:r>
        <w:r w:rsidR="00EA5632" w:rsidRPr="002674F3">
          <w:rPr>
            <w:noProof/>
            <w:webHidden/>
          </w:rPr>
          <w:instrText xml:space="preserve"> PAGEREF _Toc195771584 \h </w:instrText>
        </w:r>
        <w:r w:rsidR="00EA5632" w:rsidRPr="002674F3">
          <w:rPr>
            <w:noProof/>
            <w:webHidden/>
          </w:rPr>
        </w:r>
        <w:r w:rsidR="00EA5632" w:rsidRPr="002674F3">
          <w:rPr>
            <w:noProof/>
            <w:webHidden/>
          </w:rPr>
          <w:fldChar w:fldCharType="separate"/>
        </w:r>
        <w:r w:rsidR="00EA5632" w:rsidRPr="002674F3">
          <w:rPr>
            <w:noProof/>
            <w:webHidden/>
          </w:rPr>
          <w:t>5</w:t>
        </w:r>
        <w:r w:rsidR="00EA5632" w:rsidRPr="002674F3">
          <w:rPr>
            <w:noProof/>
            <w:webHidden/>
          </w:rPr>
          <w:fldChar w:fldCharType="end"/>
        </w:r>
      </w:hyperlink>
    </w:p>
    <w:p w14:paraId="1B19A2D2" w14:textId="77777777" w:rsidR="00EA5632" w:rsidRPr="002674F3" w:rsidRDefault="00572C1D" w:rsidP="00EA5632">
      <w:pPr>
        <w:pStyle w:val="25"/>
        <w:rPr>
          <w:rFonts w:eastAsiaTheme="minorEastAsia"/>
          <w:i w:val="0"/>
          <w:iCs w:val="0"/>
          <w:noProof/>
        </w:rPr>
      </w:pPr>
      <w:hyperlink w:anchor="_Toc195771585" w:history="1">
        <w:r w:rsidR="00EA5632" w:rsidRPr="002674F3">
          <w:rPr>
            <w:rStyle w:val="af4"/>
            <w:noProof/>
          </w:rPr>
          <w:t>2.2. Содержание дисциплины</w:t>
        </w:r>
        <w:r w:rsidR="00EA5632" w:rsidRPr="002674F3">
          <w:rPr>
            <w:noProof/>
            <w:webHidden/>
          </w:rPr>
          <w:tab/>
        </w:r>
        <w:r w:rsidR="00EA5632" w:rsidRPr="002674F3">
          <w:rPr>
            <w:noProof/>
            <w:webHidden/>
          </w:rPr>
          <w:fldChar w:fldCharType="begin"/>
        </w:r>
        <w:r w:rsidR="00EA5632" w:rsidRPr="002674F3">
          <w:rPr>
            <w:noProof/>
            <w:webHidden/>
          </w:rPr>
          <w:instrText xml:space="preserve"> PAGEREF _Toc195771585 \h </w:instrText>
        </w:r>
        <w:r w:rsidR="00EA5632" w:rsidRPr="002674F3">
          <w:rPr>
            <w:noProof/>
            <w:webHidden/>
          </w:rPr>
        </w:r>
        <w:r w:rsidR="00EA5632" w:rsidRPr="002674F3">
          <w:rPr>
            <w:noProof/>
            <w:webHidden/>
          </w:rPr>
          <w:fldChar w:fldCharType="separate"/>
        </w:r>
        <w:r w:rsidR="00EA5632" w:rsidRPr="002674F3">
          <w:rPr>
            <w:noProof/>
            <w:webHidden/>
          </w:rPr>
          <w:t>6</w:t>
        </w:r>
        <w:r w:rsidR="00EA5632" w:rsidRPr="002674F3">
          <w:rPr>
            <w:noProof/>
            <w:webHidden/>
          </w:rPr>
          <w:fldChar w:fldCharType="end"/>
        </w:r>
      </w:hyperlink>
    </w:p>
    <w:p w14:paraId="41881AF8" w14:textId="77777777" w:rsidR="00EA5632" w:rsidRPr="002674F3" w:rsidRDefault="00572C1D" w:rsidP="00EA5632">
      <w:pPr>
        <w:pStyle w:val="16"/>
        <w:rPr>
          <w:rFonts w:eastAsiaTheme="minorEastAsia"/>
          <w:b w:val="0"/>
          <w:bCs w:val="0"/>
          <w:noProof/>
          <w:sz w:val="24"/>
          <w:szCs w:val="24"/>
          <w:lang w:eastAsia="ru-RU"/>
        </w:rPr>
      </w:pPr>
      <w:hyperlink w:anchor="_Toc195771586" w:history="1">
        <w:r w:rsidR="00EA5632" w:rsidRPr="002674F3">
          <w:rPr>
            <w:rStyle w:val="af4"/>
            <w:noProof/>
            <w:sz w:val="24"/>
            <w:szCs w:val="24"/>
          </w:rPr>
          <w:t>3. Условия реализации ДИСЦИПЛИНЫ</w:t>
        </w:r>
        <w:r w:rsidR="00EA5632" w:rsidRPr="002674F3">
          <w:rPr>
            <w:noProof/>
            <w:webHidden/>
            <w:sz w:val="24"/>
            <w:szCs w:val="24"/>
          </w:rPr>
          <w:tab/>
        </w:r>
        <w:r w:rsidR="00EA5632" w:rsidRPr="002674F3">
          <w:rPr>
            <w:noProof/>
            <w:webHidden/>
            <w:sz w:val="24"/>
            <w:szCs w:val="24"/>
          </w:rPr>
          <w:fldChar w:fldCharType="begin"/>
        </w:r>
        <w:r w:rsidR="00EA5632" w:rsidRPr="002674F3">
          <w:rPr>
            <w:noProof/>
            <w:webHidden/>
            <w:sz w:val="24"/>
            <w:szCs w:val="24"/>
          </w:rPr>
          <w:instrText xml:space="preserve"> PAGEREF _Toc195771586 \h </w:instrText>
        </w:r>
        <w:r w:rsidR="00EA5632" w:rsidRPr="002674F3">
          <w:rPr>
            <w:noProof/>
            <w:webHidden/>
            <w:sz w:val="24"/>
            <w:szCs w:val="24"/>
          </w:rPr>
        </w:r>
        <w:r w:rsidR="00EA5632" w:rsidRPr="002674F3">
          <w:rPr>
            <w:noProof/>
            <w:webHidden/>
            <w:sz w:val="24"/>
            <w:szCs w:val="24"/>
          </w:rPr>
          <w:fldChar w:fldCharType="separate"/>
        </w:r>
        <w:r w:rsidR="00EA5632" w:rsidRPr="002674F3">
          <w:rPr>
            <w:noProof/>
            <w:webHidden/>
            <w:sz w:val="24"/>
            <w:szCs w:val="24"/>
          </w:rPr>
          <w:t>10</w:t>
        </w:r>
        <w:r w:rsidR="00EA5632" w:rsidRPr="002674F3">
          <w:rPr>
            <w:noProof/>
            <w:webHidden/>
            <w:sz w:val="24"/>
            <w:szCs w:val="24"/>
          </w:rPr>
          <w:fldChar w:fldCharType="end"/>
        </w:r>
      </w:hyperlink>
    </w:p>
    <w:p w14:paraId="1D7F7D47" w14:textId="77777777" w:rsidR="00EA5632" w:rsidRPr="002674F3" w:rsidRDefault="00572C1D" w:rsidP="00EA5632">
      <w:pPr>
        <w:pStyle w:val="25"/>
        <w:rPr>
          <w:rFonts w:eastAsiaTheme="minorEastAsia"/>
          <w:i w:val="0"/>
          <w:iCs w:val="0"/>
          <w:noProof/>
        </w:rPr>
      </w:pPr>
      <w:hyperlink w:anchor="_Toc195771587" w:history="1">
        <w:r w:rsidR="00EA5632" w:rsidRPr="002674F3">
          <w:rPr>
            <w:rStyle w:val="af4"/>
            <w:noProof/>
          </w:rPr>
          <w:t>3.1. Материально-техническое обеспечение</w:t>
        </w:r>
        <w:r w:rsidR="00EA5632" w:rsidRPr="002674F3">
          <w:rPr>
            <w:noProof/>
            <w:webHidden/>
          </w:rPr>
          <w:tab/>
        </w:r>
        <w:r w:rsidR="00EA5632" w:rsidRPr="002674F3">
          <w:rPr>
            <w:noProof/>
            <w:webHidden/>
          </w:rPr>
          <w:fldChar w:fldCharType="begin"/>
        </w:r>
        <w:r w:rsidR="00EA5632" w:rsidRPr="002674F3">
          <w:rPr>
            <w:noProof/>
            <w:webHidden/>
          </w:rPr>
          <w:instrText xml:space="preserve"> PAGEREF _Toc195771587 \h </w:instrText>
        </w:r>
        <w:r w:rsidR="00EA5632" w:rsidRPr="002674F3">
          <w:rPr>
            <w:noProof/>
            <w:webHidden/>
          </w:rPr>
        </w:r>
        <w:r w:rsidR="00EA5632" w:rsidRPr="002674F3">
          <w:rPr>
            <w:noProof/>
            <w:webHidden/>
          </w:rPr>
          <w:fldChar w:fldCharType="separate"/>
        </w:r>
        <w:r w:rsidR="00EA5632" w:rsidRPr="002674F3">
          <w:rPr>
            <w:noProof/>
            <w:webHidden/>
          </w:rPr>
          <w:t>10</w:t>
        </w:r>
        <w:r w:rsidR="00EA5632" w:rsidRPr="002674F3">
          <w:rPr>
            <w:noProof/>
            <w:webHidden/>
          </w:rPr>
          <w:fldChar w:fldCharType="end"/>
        </w:r>
      </w:hyperlink>
    </w:p>
    <w:p w14:paraId="3EF5D6D3" w14:textId="77777777" w:rsidR="00EA5632" w:rsidRPr="002674F3" w:rsidRDefault="00572C1D" w:rsidP="00EA5632">
      <w:pPr>
        <w:pStyle w:val="25"/>
        <w:rPr>
          <w:rFonts w:eastAsiaTheme="minorEastAsia"/>
          <w:i w:val="0"/>
          <w:iCs w:val="0"/>
          <w:noProof/>
        </w:rPr>
      </w:pPr>
      <w:hyperlink w:anchor="_Toc195771588" w:history="1">
        <w:r w:rsidR="00EA5632" w:rsidRPr="002674F3">
          <w:rPr>
            <w:rStyle w:val="af4"/>
            <w:noProof/>
          </w:rPr>
          <w:t>3.2. Учебно-методическое обеспечение</w:t>
        </w:r>
        <w:r w:rsidR="00EA5632" w:rsidRPr="002674F3">
          <w:rPr>
            <w:noProof/>
            <w:webHidden/>
          </w:rPr>
          <w:tab/>
        </w:r>
        <w:r w:rsidR="00EA5632" w:rsidRPr="002674F3">
          <w:rPr>
            <w:noProof/>
            <w:webHidden/>
          </w:rPr>
          <w:fldChar w:fldCharType="begin"/>
        </w:r>
        <w:r w:rsidR="00EA5632" w:rsidRPr="002674F3">
          <w:rPr>
            <w:noProof/>
            <w:webHidden/>
          </w:rPr>
          <w:instrText xml:space="preserve"> PAGEREF _Toc195771588 \h </w:instrText>
        </w:r>
        <w:r w:rsidR="00EA5632" w:rsidRPr="002674F3">
          <w:rPr>
            <w:noProof/>
            <w:webHidden/>
          </w:rPr>
        </w:r>
        <w:r w:rsidR="00EA5632" w:rsidRPr="002674F3">
          <w:rPr>
            <w:noProof/>
            <w:webHidden/>
          </w:rPr>
          <w:fldChar w:fldCharType="separate"/>
        </w:r>
        <w:r w:rsidR="00EA5632" w:rsidRPr="002674F3">
          <w:rPr>
            <w:noProof/>
            <w:webHidden/>
          </w:rPr>
          <w:t>10</w:t>
        </w:r>
        <w:r w:rsidR="00EA5632" w:rsidRPr="002674F3">
          <w:rPr>
            <w:noProof/>
            <w:webHidden/>
          </w:rPr>
          <w:fldChar w:fldCharType="end"/>
        </w:r>
      </w:hyperlink>
    </w:p>
    <w:p w14:paraId="783F21CF" w14:textId="77777777" w:rsidR="00EA5632" w:rsidRPr="002674F3" w:rsidRDefault="00572C1D" w:rsidP="00EA5632">
      <w:pPr>
        <w:pStyle w:val="16"/>
        <w:rPr>
          <w:rFonts w:eastAsiaTheme="minorEastAsia"/>
          <w:b w:val="0"/>
          <w:bCs w:val="0"/>
          <w:noProof/>
          <w:sz w:val="24"/>
          <w:szCs w:val="24"/>
          <w:lang w:eastAsia="ru-RU"/>
        </w:rPr>
      </w:pPr>
      <w:hyperlink w:anchor="_Toc195771589" w:history="1">
        <w:r w:rsidR="00EA5632" w:rsidRPr="002674F3">
          <w:rPr>
            <w:rStyle w:val="af4"/>
            <w:noProof/>
            <w:sz w:val="24"/>
            <w:szCs w:val="24"/>
          </w:rPr>
          <w:t>4. Контроль и оценка результатов  освоения ДИСЦИПЛИНЫ</w:t>
        </w:r>
        <w:r w:rsidR="00EA5632" w:rsidRPr="002674F3">
          <w:rPr>
            <w:noProof/>
            <w:webHidden/>
            <w:sz w:val="24"/>
            <w:szCs w:val="24"/>
          </w:rPr>
          <w:tab/>
        </w:r>
        <w:r w:rsidR="00EA5632" w:rsidRPr="002674F3">
          <w:rPr>
            <w:noProof/>
            <w:webHidden/>
            <w:sz w:val="24"/>
            <w:szCs w:val="24"/>
          </w:rPr>
          <w:fldChar w:fldCharType="begin"/>
        </w:r>
        <w:r w:rsidR="00EA5632" w:rsidRPr="002674F3">
          <w:rPr>
            <w:noProof/>
            <w:webHidden/>
            <w:sz w:val="24"/>
            <w:szCs w:val="24"/>
          </w:rPr>
          <w:instrText xml:space="preserve"> PAGEREF _Toc195771589 \h </w:instrText>
        </w:r>
        <w:r w:rsidR="00EA5632" w:rsidRPr="002674F3">
          <w:rPr>
            <w:noProof/>
            <w:webHidden/>
            <w:sz w:val="24"/>
            <w:szCs w:val="24"/>
          </w:rPr>
        </w:r>
        <w:r w:rsidR="00EA5632" w:rsidRPr="002674F3">
          <w:rPr>
            <w:noProof/>
            <w:webHidden/>
            <w:sz w:val="24"/>
            <w:szCs w:val="24"/>
          </w:rPr>
          <w:fldChar w:fldCharType="separate"/>
        </w:r>
        <w:r w:rsidR="00EA5632" w:rsidRPr="002674F3">
          <w:rPr>
            <w:noProof/>
            <w:webHidden/>
            <w:sz w:val="24"/>
            <w:szCs w:val="24"/>
          </w:rPr>
          <w:t>12</w:t>
        </w:r>
        <w:r w:rsidR="00EA5632" w:rsidRPr="002674F3">
          <w:rPr>
            <w:noProof/>
            <w:webHidden/>
            <w:sz w:val="24"/>
            <w:szCs w:val="24"/>
          </w:rPr>
          <w:fldChar w:fldCharType="end"/>
        </w:r>
      </w:hyperlink>
    </w:p>
    <w:p w14:paraId="2900F524" w14:textId="77777777" w:rsidR="00EA5632" w:rsidRPr="002674F3" w:rsidRDefault="00EA5632" w:rsidP="00EA5632">
      <w:pPr>
        <w:pStyle w:val="1f5"/>
        <w:jc w:val="left"/>
        <w:rPr>
          <w:rFonts w:ascii="Times New Roman" w:hAnsi="Times New Roman"/>
          <w:b w:val="0"/>
          <w:bCs w:val="0"/>
        </w:rPr>
      </w:pPr>
      <w:r w:rsidRPr="002674F3">
        <w:rPr>
          <w:rFonts w:ascii="Times New Roman" w:hAnsi="Times New Roman"/>
          <w:b w:val="0"/>
          <w:bCs w:val="0"/>
        </w:rPr>
        <w:fldChar w:fldCharType="end"/>
      </w:r>
    </w:p>
    <w:p w14:paraId="24C93222" w14:textId="77777777" w:rsidR="00EA5632" w:rsidRPr="002674F3" w:rsidRDefault="00EA5632" w:rsidP="00EA5632">
      <w:pPr>
        <w:pStyle w:val="1f5"/>
        <w:jc w:val="left"/>
        <w:rPr>
          <w:rFonts w:ascii="Times New Roman" w:hAnsi="Times New Roman"/>
        </w:rPr>
        <w:sectPr w:rsidR="00EA5632" w:rsidRPr="002674F3" w:rsidSect="00FD697B">
          <w:headerReference w:type="even" r:id="rId22"/>
          <w:headerReference w:type="default" r:id="rId23"/>
          <w:pgSz w:w="11906" w:h="16838"/>
          <w:pgMar w:top="1134" w:right="567" w:bottom="1134" w:left="1701" w:header="709" w:footer="709" w:gutter="0"/>
          <w:cols w:space="708"/>
          <w:docGrid w:linePitch="360"/>
        </w:sectPr>
      </w:pPr>
    </w:p>
    <w:p w14:paraId="559503D7" w14:textId="77777777" w:rsidR="00EA5632" w:rsidRPr="002674F3" w:rsidRDefault="00EA5632" w:rsidP="004C2B2B">
      <w:pPr>
        <w:pStyle w:val="1f5"/>
        <w:numPr>
          <w:ilvl w:val="0"/>
          <w:numId w:val="5"/>
        </w:numPr>
        <w:rPr>
          <w:rStyle w:val="aff"/>
          <w:i w:val="0"/>
          <w:iCs/>
        </w:rPr>
      </w:pPr>
      <w:bookmarkStart w:id="50" w:name="_Toc195771580"/>
      <w:r w:rsidRPr="002674F3">
        <w:rPr>
          <w:rStyle w:val="aff"/>
          <w:i w:val="0"/>
          <w:iCs/>
        </w:rPr>
        <w:lastRenderedPageBreak/>
        <w:t>Общая характеристика РАБОЧЕЙ ПРОГРАММЫ УЧЕБНОЙ ДИСЦИПЛИНЫ</w:t>
      </w:r>
      <w:bookmarkEnd w:id="50"/>
    </w:p>
    <w:p w14:paraId="50C11F81" w14:textId="77777777" w:rsidR="00EA5632" w:rsidRPr="002674F3" w:rsidRDefault="00EA5632" w:rsidP="00EA5632">
      <w:pPr>
        <w:pStyle w:val="1f3"/>
        <w:ind w:left="720"/>
        <w:jc w:val="center"/>
        <w:rPr>
          <w:rFonts w:eastAsia="Segoe UI"/>
          <w:u w:val="single"/>
          <w:lang w:val="ru-RU"/>
        </w:rPr>
      </w:pPr>
      <w:r w:rsidRPr="002674F3">
        <w:rPr>
          <w:rFonts w:eastAsia="Segoe UI"/>
          <w:u w:val="single"/>
          <w:lang w:val="ru-RU"/>
        </w:rPr>
        <w:t>«ОП.03 Техническая механика»</w:t>
      </w:r>
    </w:p>
    <w:p w14:paraId="1BE26DE2" w14:textId="77777777" w:rsidR="00EA5632" w:rsidRPr="002674F3" w:rsidRDefault="00EA5632" w:rsidP="00EA5632">
      <w:pPr>
        <w:pStyle w:val="1f3"/>
        <w:ind w:left="720"/>
        <w:jc w:val="center"/>
        <w:rPr>
          <w:rFonts w:eastAsia="Segoe UI"/>
          <w:vertAlign w:val="superscript"/>
          <w:lang w:val="ru-RU"/>
        </w:rPr>
      </w:pPr>
      <w:r w:rsidRPr="002674F3">
        <w:rPr>
          <w:rFonts w:eastAsia="Segoe UI"/>
          <w:vertAlign w:val="superscript"/>
          <w:lang w:val="ru-RU"/>
        </w:rPr>
        <w:t>(наименование дисциплины)</w:t>
      </w:r>
    </w:p>
    <w:p w14:paraId="589E3EA8" w14:textId="77777777" w:rsidR="00EA5632" w:rsidRPr="002674F3" w:rsidRDefault="00EA5632" w:rsidP="00EA5632">
      <w:pPr>
        <w:pStyle w:val="114"/>
        <w:rPr>
          <w:rFonts w:ascii="Times New Roman" w:hAnsi="Times New Roman"/>
        </w:rPr>
      </w:pPr>
      <w:bookmarkStart w:id="51" w:name="_Toc195771581"/>
      <w:r w:rsidRPr="002674F3">
        <w:rPr>
          <w:rFonts w:ascii="Times New Roman" w:hAnsi="Times New Roman"/>
        </w:rPr>
        <w:t>1.1. Цель и место дисциплины в структуре образовательной программы</w:t>
      </w:r>
      <w:bookmarkEnd w:id="51"/>
    </w:p>
    <w:p w14:paraId="49D69EC7" w14:textId="77777777" w:rsidR="00EA5632" w:rsidRPr="002674F3" w:rsidRDefault="00EA5632" w:rsidP="00EA5632">
      <w:pPr>
        <w:spacing w:line="276" w:lineRule="auto"/>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Цель дисциплины </w:t>
      </w:r>
      <w:r w:rsidRPr="002674F3">
        <w:rPr>
          <w:rFonts w:ascii="Times New Roman" w:hAnsi="Times New Roman" w:cs="Times New Roman"/>
          <w:sz w:val="24"/>
          <w:szCs w:val="24"/>
        </w:rPr>
        <w:t>«</w:t>
      </w:r>
      <w:r w:rsidRPr="002674F3">
        <w:rPr>
          <w:rFonts w:ascii="Times New Roman" w:eastAsia="Segoe UI" w:hAnsi="Times New Roman" w:cs="Times New Roman"/>
          <w:sz w:val="24"/>
          <w:szCs w:val="24"/>
        </w:rPr>
        <w:t>Техническая механика</w:t>
      </w:r>
      <w:r w:rsidRPr="002674F3">
        <w:rPr>
          <w:rFonts w:ascii="Times New Roman" w:hAnsi="Times New Roman" w:cs="Times New Roman"/>
          <w:sz w:val="24"/>
          <w:szCs w:val="24"/>
        </w:rPr>
        <w:t>»</w:t>
      </w:r>
      <w:r w:rsidRPr="002674F3">
        <w:rPr>
          <w:rFonts w:ascii="Times New Roman" w:eastAsia="Times New Roman" w:hAnsi="Times New Roman" w:cs="Times New Roman"/>
          <w:sz w:val="24"/>
          <w:szCs w:val="24"/>
          <w:lang w:eastAsia="ru-RU"/>
        </w:rPr>
        <w:t xml:space="preserve">: </w:t>
      </w:r>
      <w:r w:rsidRPr="002674F3">
        <w:rPr>
          <w:rFonts w:ascii="Times New Roman" w:hAnsi="Times New Roman" w:cs="Times New Roman"/>
          <w:sz w:val="24"/>
          <w:szCs w:val="24"/>
          <w:shd w:val="clear" w:color="auto" w:fill="FFFFFF"/>
        </w:rPr>
        <w:t>формирование у обучающихся знаний в областях теории механизмов и машин, сопротивления материалов и основ конструирования деталей машин</w:t>
      </w:r>
      <w:r w:rsidRPr="002674F3">
        <w:rPr>
          <w:rFonts w:ascii="Times New Roman" w:eastAsia="Times New Roman" w:hAnsi="Times New Roman" w:cs="Times New Roman"/>
          <w:bCs/>
          <w:i/>
          <w:iCs/>
          <w:sz w:val="24"/>
          <w:szCs w:val="24"/>
          <w:lang w:eastAsia="ru-RU"/>
        </w:rPr>
        <w:t>.</w:t>
      </w:r>
    </w:p>
    <w:p w14:paraId="499619C6" w14:textId="77777777" w:rsidR="00EA5632" w:rsidRPr="002674F3" w:rsidRDefault="00EA5632" w:rsidP="00EA5632">
      <w:pPr>
        <w:spacing w:line="276" w:lineRule="auto"/>
        <w:ind w:firstLine="709"/>
        <w:jc w:val="both"/>
        <w:rPr>
          <w:rFonts w:ascii="Times New Roman" w:hAnsi="Times New Roman" w:cs="Times New Roman"/>
          <w:sz w:val="24"/>
          <w:szCs w:val="24"/>
        </w:rPr>
      </w:pPr>
      <w:r w:rsidRPr="002674F3">
        <w:rPr>
          <w:rFonts w:ascii="Times New Roman" w:hAnsi="Times New Roman" w:cs="Times New Roman"/>
          <w:sz w:val="24"/>
          <w:szCs w:val="24"/>
        </w:rPr>
        <w:t>Дисциплина «</w:t>
      </w:r>
      <w:r w:rsidRPr="002674F3">
        <w:rPr>
          <w:rFonts w:ascii="Times New Roman" w:eastAsia="Segoe UI" w:hAnsi="Times New Roman" w:cs="Times New Roman"/>
          <w:sz w:val="24"/>
          <w:szCs w:val="24"/>
        </w:rPr>
        <w:t>Техническая механика</w:t>
      </w:r>
      <w:r w:rsidRPr="002674F3">
        <w:rPr>
          <w:rFonts w:ascii="Times New Roman" w:hAnsi="Times New Roman" w:cs="Times New Roman"/>
          <w:sz w:val="24"/>
          <w:szCs w:val="24"/>
        </w:rPr>
        <w:t xml:space="preserve">» включена в  соответствии с ФГОС СПО по обязательную часть общепрофессионального цикла образовательной программы 21.02.18 Обогащение полезных ископаемых </w:t>
      </w:r>
    </w:p>
    <w:p w14:paraId="1E67A6D6" w14:textId="77777777" w:rsidR="00EA5632" w:rsidRPr="002674F3" w:rsidRDefault="00EA5632" w:rsidP="00EA5632">
      <w:pPr>
        <w:pStyle w:val="114"/>
        <w:rPr>
          <w:rFonts w:ascii="Times New Roman" w:hAnsi="Times New Roman"/>
        </w:rPr>
      </w:pPr>
      <w:bookmarkStart w:id="52" w:name="_Toc195771582"/>
      <w:r w:rsidRPr="002674F3">
        <w:rPr>
          <w:rFonts w:ascii="Times New Roman" w:hAnsi="Times New Roman"/>
        </w:rPr>
        <w:t>1.2. Планируемые результаты освоения дисциплины</w:t>
      </w:r>
      <w:bookmarkEnd w:id="52"/>
    </w:p>
    <w:p w14:paraId="0978146C" w14:textId="77777777" w:rsidR="00EA5632" w:rsidRPr="002674F3" w:rsidRDefault="00EA5632" w:rsidP="00EA5632">
      <w:pPr>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5EB41AF2" w14:textId="77777777" w:rsidR="00EA5632" w:rsidRPr="002674F3" w:rsidRDefault="00EA5632" w:rsidP="00EA5632">
      <w:pPr>
        <w:spacing w:after="120"/>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4"/>
        <w:gridCol w:w="2794"/>
        <w:gridCol w:w="2794"/>
      </w:tblGrid>
      <w:tr w:rsidR="00EA5632" w:rsidRPr="002674F3" w14:paraId="756AA3FB" w14:textId="77777777" w:rsidTr="00771E10">
        <w:tc>
          <w:tcPr>
            <w:tcW w:w="1246" w:type="dxa"/>
            <w:tcBorders>
              <w:top w:val="single" w:sz="4" w:space="0" w:color="auto"/>
              <w:left w:val="single" w:sz="4" w:space="0" w:color="auto"/>
              <w:right w:val="single" w:sz="4" w:space="0" w:color="auto"/>
            </w:tcBorders>
          </w:tcPr>
          <w:p w14:paraId="3E7A9A18" w14:textId="77777777" w:rsidR="00EA5632" w:rsidRPr="002674F3" w:rsidRDefault="00EA5632" w:rsidP="00771E10">
            <w:pPr>
              <w:rPr>
                <w:rStyle w:val="aff"/>
                <w:b/>
                <w:i w:val="0"/>
                <w:sz w:val="24"/>
                <w:szCs w:val="24"/>
              </w:rPr>
            </w:pPr>
            <w:r w:rsidRPr="002674F3">
              <w:rPr>
                <w:rStyle w:val="aff"/>
                <w:b/>
                <w:i w:val="0"/>
                <w:sz w:val="24"/>
                <w:szCs w:val="24"/>
              </w:rPr>
              <w:t xml:space="preserve">Код ОК, </w:t>
            </w:r>
          </w:p>
          <w:p w14:paraId="00765EF1" w14:textId="77777777" w:rsidR="00EA5632" w:rsidRPr="002674F3" w:rsidRDefault="00EA5632" w:rsidP="00771E10">
            <w:pPr>
              <w:rPr>
                <w:rStyle w:val="aff"/>
                <w:b/>
                <w:sz w:val="24"/>
                <w:szCs w:val="24"/>
              </w:rPr>
            </w:pPr>
            <w:r w:rsidRPr="002674F3">
              <w:rPr>
                <w:rStyle w:val="aff"/>
                <w:b/>
                <w:sz w:val="24"/>
                <w:szCs w:val="24"/>
              </w:rPr>
              <w:t>ПК</w:t>
            </w:r>
            <w:r w:rsidRPr="002674F3">
              <w:rPr>
                <w:rStyle w:val="aff"/>
                <w:b/>
                <w:color w:val="0070C0"/>
                <w:sz w:val="24"/>
                <w:szCs w:val="24"/>
              </w:rPr>
              <w:t xml:space="preserve"> </w:t>
            </w:r>
          </w:p>
        </w:tc>
        <w:tc>
          <w:tcPr>
            <w:tcW w:w="2794" w:type="dxa"/>
            <w:tcBorders>
              <w:top w:val="single" w:sz="4" w:space="0" w:color="auto"/>
              <w:left w:val="single" w:sz="4" w:space="0" w:color="auto"/>
              <w:right w:val="single" w:sz="4" w:space="0" w:color="auto"/>
            </w:tcBorders>
          </w:tcPr>
          <w:p w14:paraId="5824FD52"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1E170E5B" w14:textId="77777777" w:rsidR="00EA5632" w:rsidRPr="002674F3" w:rsidRDefault="00EA5632"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tcPr>
          <w:p w14:paraId="758E76A6" w14:textId="77777777" w:rsidR="00EA5632" w:rsidRPr="002674F3" w:rsidRDefault="00EA5632"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 xml:space="preserve">Владеть навыками </w:t>
            </w:r>
          </w:p>
        </w:tc>
      </w:tr>
      <w:tr w:rsidR="00EA5632" w:rsidRPr="002674F3" w14:paraId="5FF66E0C" w14:textId="77777777" w:rsidTr="00771E10">
        <w:tc>
          <w:tcPr>
            <w:tcW w:w="1246" w:type="dxa"/>
            <w:tcBorders>
              <w:top w:val="single" w:sz="4" w:space="0" w:color="auto"/>
              <w:left w:val="single" w:sz="4" w:space="0" w:color="auto"/>
              <w:right w:val="single" w:sz="4" w:space="0" w:color="auto"/>
            </w:tcBorders>
          </w:tcPr>
          <w:p w14:paraId="1721C0C2"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sz w:val="24"/>
                <w:szCs w:val="24"/>
              </w:rPr>
              <w:t>ОК.04</w:t>
            </w:r>
          </w:p>
        </w:tc>
        <w:tc>
          <w:tcPr>
            <w:tcW w:w="2794" w:type="dxa"/>
            <w:tcBorders>
              <w:top w:val="single" w:sz="4" w:space="0" w:color="auto"/>
              <w:left w:val="single" w:sz="4" w:space="0" w:color="auto"/>
              <w:right w:val="single" w:sz="4" w:space="0" w:color="auto"/>
            </w:tcBorders>
          </w:tcPr>
          <w:p w14:paraId="04EC8D99"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color w:val="000000"/>
                <w:sz w:val="24"/>
                <w:szCs w:val="24"/>
              </w:rPr>
              <w:t>Взаимодействовать с коллегами, руководством, клиентами в ходе профессиональной деятельности</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0200E620" w14:textId="77777777" w:rsidR="00EA5632" w:rsidRPr="002674F3" w:rsidRDefault="00EA5632" w:rsidP="00771E10">
            <w:pPr>
              <w:jc w:val="both"/>
              <w:rPr>
                <w:rFonts w:ascii="Times New Roman" w:hAnsi="Times New Roman" w:cs="Times New Roman"/>
                <w:bCs/>
                <w:i/>
                <w:sz w:val="24"/>
                <w:szCs w:val="24"/>
              </w:rPr>
            </w:pPr>
            <w:r w:rsidRPr="002674F3">
              <w:rPr>
                <w:rFonts w:ascii="Times New Roman" w:hAnsi="Times New Roman" w:cs="Times New Roman"/>
                <w:bCs/>
                <w:color w:val="000000"/>
                <w:sz w:val="24"/>
                <w:szCs w:val="24"/>
              </w:rPr>
              <w:t>Основы проектной деятельности</w:t>
            </w:r>
          </w:p>
        </w:tc>
        <w:tc>
          <w:tcPr>
            <w:tcW w:w="2794" w:type="dxa"/>
            <w:tcBorders>
              <w:top w:val="single" w:sz="4" w:space="0" w:color="auto"/>
              <w:left w:val="single" w:sz="4" w:space="0" w:color="auto"/>
              <w:bottom w:val="single" w:sz="4" w:space="0" w:color="auto"/>
              <w:right w:val="single" w:sz="4" w:space="0" w:color="auto"/>
            </w:tcBorders>
          </w:tcPr>
          <w:p w14:paraId="77890E4C" w14:textId="77777777" w:rsidR="00EA5632" w:rsidRPr="002674F3" w:rsidRDefault="00EA5632" w:rsidP="00771E10">
            <w:pPr>
              <w:jc w:val="center"/>
              <w:rPr>
                <w:rFonts w:ascii="Times New Roman" w:hAnsi="Times New Roman" w:cs="Times New Roman"/>
                <w:bCs/>
                <w:i/>
                <w:sz w:val="24"/>
                <w:szCs w:val="24"/>
              </w:rPr>
            </w:pPr>
            <w:r w:rsidRPr="002674F3">
              <w:rPr>
                <w:rFonts w:ascii="Times New Roman" w:hAnsi="Times New Roman" w:cs="Times New Roman"/>
                <w:bCs/>
                <w:i/>
                <w:sz w:val="24"/>
                <w:szCs w:val="24"/>
              </w:rPr>
              <w:t>-</w:t>
            </w:r>
          </w:p>
        </w:tc>
      </w:tr>
      <w:tr w:rsidR="00EA5632" w:rsidRPr="002674F3" w14:paraId="642E6FC7" w14:textId="77777777" w:rsidTr="00771E10">
        <w:tc>
          <w:tcPr>
            <w:tcW w:w="1246" w:type="dxa"/>
            <w:tcBorders>
              <w:left w:val="single" w:sz="4" w:space="0" w:color="auto"/>
              <w:bottom w:val="single" w:sz="4" w:space="0" w:color="auto"/>
              <w:right w:val="single" w:sz="4" w:space="0" w:color="auto"/>
            </w:tcBorders>
          </w:tcPr>
          <w:p w14:paraId="0BE8BD9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ОК.05</w:t>
            </w:r>
          </w:p>
        </w:tc>
        <w:tc>
          <w:tcPr>
            <w:tcW w:w="2794" w:type="dxa"/>
            <w:tcBorders>
              <w:left w:val="single" w:sz="4" w:space="0" w:color="auto"/>
              <w:bottom w:val="single" w:sz="4" w:space="0" w:color="auto"/>
              <w:right w:val="single" w:sz="4" w:space="0" w:color="auto"/>
            </w:tcBorders>
          </w:tcPr>
          <w:p w14:paraId="7ABF2884"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iCs/>
                <w:color w:val="000000"/>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12825328" w14:textId="77777777" w:rsidR="00EA5632" w:rsidRPr="002674F3" w:rsidRDefault="00EA5632" w:rsidP="00771E10">
            <w:pPr>
              <w:jc w:val="both"/>
              <w:rPr>
                <w:rFonts w:ascii="Times New Roman" w:hAnsi="Times New Roman" w:cs="Times New Roman"/>
                <w:bCs/>
                <w:i/>
                <w:sz w:val="24"/>
                <w:szCs w:val="24"/>
              </w:rPr>
            </w:pPr>
            <w:r w:rsidRPr="002674F3">
              <w:rPr>
                <w:rFonts w:ascii="Times New Roman" w:hAnsi="Times New Roman" w:cs="Times New Roman"/>
                <w:bCs/>
                <w:color w:val="000000"/>
                <w:sz w:val="24"/>
                <w:szCs w:val="24"/>
              </w:rPr>
              <w:t>Правила оформления документов и построения устных сообщений</w:t>
            </w:r>
          </w:p>
        </w:tc>
        <w:tc>
          <w:tcPr>
            <w:tcW w:w="2794" w:type="dxa"/>
            <w:tcBorders>
              <w:top w:val="single" w:sz="4" w:space="0" w:color="auto"/>
              <w:left w:val="single" w:sz="4" w:space="0" w:color="auto"/>
              <w:bottom w:val="single" w:sz="4" w:space="0" w:color="auto"/>
              <w:right w:val="single" w:sz="4" w:space="0" w:color="auto"/>
            </w:tcBorders>
          </w:tcPr>
          <w:p w14:paraId="2CBCDB1B" w14:textId="77777777" w:rsidR="00EA5632" w:rsidRPr="002674F3" w:rsidRDefault="00EA5632" w:rsidP="00771E10">
            <w:pPr>
              <w:jc w:val="center"/>
              <w:rPr>
                <w:rFonts w:ascii="Times New Roman" w:hAnsi="Times New Roman" w:cs="Times New Roman"/>
                <w:bCs/>
                <w:i/>
                <w:sz w:val="24"/>
                <w:szCs w:val="24"/>
              </w:rPr>
            </w:pPr>
            <w:r w:rsidRPr="002674F3">
              <w:rPr>
                <w:rFonts w:ascii="Times New Roman" w:hAnsi="Times New Roman" w:cs="Times New Roman"/>
                <w:bCs/>
                <w:i/>
                <w:sz w:val="24"/>
                <w:szCs w:val="24"/>
              </w:rPr>
              <w:t>-</w:t>
            </w:r>
          </w:p>
        </w:tc>
      </w:tr>
      <w:tr w:rsidR="00EA5632" w:rsidRPr="002674F3" w14:paraId="12119D18" w14:textId="77777777" w:rsidTr="00771E10">
        <w:tc>
          <w:tcPr>
            <w:tcW w:w="1246" w:type="dxa"/>
            <w:tcBorders>
              <w:top w:val="single" w:sz="4" w:space="0" w:color="auto"/>
              <w:left w:val="single" w:sz="4" w:space="0" w:color="auto"/>
              <w:right w:val="single" w:sz="4" w:space="0" w:color="auto"/>
            </w:tcBorders>
          </w:tcPr>
          <w:p w14:paraId="6482FE6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ПК 1.5</w:t>
            </w:r>
          </w:p>
        </w:tc>
        <w:tc>
          <w:tcPr>
            <w:tcW w:w="2794" w:type="dxa"/>
            <w:tcBorders>
              <w:top w:val="single" w:sz="4" w:space="0" w:color="auto"/>
              <w:left w:val="single" w:sz="4" w:space="0" w:color="auto"/>
              <w:right w:val="single" w:sz="4" w:space="0" w:color="auto"/>
            </w:tcBorders>
          </w:tcPr>
          <w:p w14:paraId="1065CE52"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оформлять технологическую и техническую документацию в соответствии с действующей нормативной базой;</w:t>
            </w:r>
          </w:p>
          <w:p w14:paraId="2CA8D5AA"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приводить несистемные величины измерений в соответствие с действующими стандартами и международной системой единиц СИ;</w:t>
            </w:r>
          </w:p>
          <w:p w14:paraId="6419A53C"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 xml:space="preserve">определять напряжения в </w:t>
            </w:r>
            <w:r w:rsidRPr="002674F3">
              <w:rPr>
                <w:rFonts w:ascii="Times New Roman" w:hAnsi="Times New Roman" w:cs="Times New Roman"/>
                <w:iCs/>
                <w:sz w:val="24"/>
                <w:szCs w:val="24"/>
              </w:rPr>
              <w:lastRenderedPageBreak/>
              <w:t>конструкционных элементах;</w:t>
            </w:r>
          </w:p>
          <w:p w14:paraId="46E4DDC4"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определять передаточное отношение;</w:t>
            </w:r>
          </w:p>
          <w:p w14:paraId="551C826A"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проводить расчет и проектировать детали и сборочные единицы общего назначения;</w:t>
            </w:r>
          </w:p>
          <w:p w14:paraId="41C41106"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проводить сборочно-разборочные работы в соответствии с характером соединений деталей и сборочных единиц;</w:t>
            </w:r>
          </w:p>
          <w:p w14:paraId="19CDD7F7"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производить расчеты на сжатие, срез и смятие;</w:t>
            </w:r>
          </w:p>
          <w:p w14:paraId="08E2EED5"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производить расчеты элементов конструкций на прочность, жесткость и устойчивость;</w:t>
            </w:r>
          </w:p>
          <w:p w14:paraId="04F11B87"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собирать конструкции из деталей по чертежам и схемам;</w:t>
            </w:r>
          </w:p>
          <w:p w14:paraId="30B9BBB9"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читать кинематические схемы;</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60636C17"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lastRenderedPageBreak/>
              <w:t>- основные понятия и определения метрологии, стандартизации, сертификации;</w:t>
            </w:r>
          </w:p>
          <w:p w14:paraId="61369DEC"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терминологию и единицы измерения величин в соответствии с действующими стандартами и международной системой единиц СИ;</w:t>
            </w:r>
          </w:p>
          <w:p w14:paraId="07555256"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виды движений и преобразующие движения механизмы;</w:t>
            </w:r>
          </w:p>
          <w:p w14:paraId="6F445A6C"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lastRenderedPageBreak/>
              <w:t>–</w:t>
            </w:r>
            <w:r w:rsidRPr="002674F3">
              <w:rPr>
                <w:rFonts w:ascii="Times New Roman" w:hAnsi="Times New Roman" w:cs="Times New Roman"/>
                <w:iCs/>
                <w:sz w:val="24"/>
                <w:szCs w:val="24"/>
              </w:rPr>
              <w:tab/>
              <w:t>виды износа и деформаций деталей и узлов;</w:t>
            </w:r>
          </w:p>
          <w:p w14:paraId="2C4DCF61"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виды передач; их устройство, назначение, преимущества и недостатки, условные обозначения на схемах;</w:t>
            </w:r>
          </w:p>
          <w:p w14:paraId="401996AD"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кинематику механизмов, соединения деталей машин, механические передачи, виды и устройство передач;</w:t>
            </w:r>
          </w:p>
          <w:p w14:paraId="30B64DE7"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методику расчета конструкций на прочность, жесткость и устойчивость при различных видах деформации;</w:t>
            </w:r>
          </w:p>
          <w:p w14:paraId="5CD775B3"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методику расчета на сжатие, срез и смятие;</w:t>
            </w:r>
          </w:p>
          <w:p w14:paraId="50CB4B9D"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назначение и классификацию подшипников;</w:t>
            </w:r>
          </w:p>
          <w:p w14:paraId="22209BFB"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характер соединения основных сборочных единиц и деталей;</w:t>
            </w:r>
          </w:p>
          <w:p w14:paraId="580CACC5"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основные типы смазочных устройств;</w:t>
            </w:r>
          </w:p>
          <w:p w14:paraId="794CF16E"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типы, назначение, устройство редукторов;</w:t>
            </w:r>
          </w:p>
          <w:p w14:paraId="17D7106F"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трение, его виды, роль трения в технике;</w:t>
            </w:r>
          </w:p>
          <w:p w14:paraId="309E3563" w14:textId="77777777" w:rsidR="00EA5632" w:rsidRPr="002674F3" w:rsidRDefault="00EA5632" w:rsidP="00771E10">
            <w:pPr>
              <w:rPr>
                <w:rFonts w:ascii="Times New Roman" w:hAnsi="Times New Roman" w:cs="Times New Roman"/>
                <w:bCs/>
                <w:i/>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устройство и назначение инструментов и контрольно-измерительных приборов, используемых при техническом обслуживании и ремонте оборудования.</w:t>
            </w:r>
          </w:p>
        </w:tc>
        <w:tc>
          <w:tcPr>
            <w:tcW w:w="2794" w:type="dxa"/>
            <w:tcBorders>
              <w:top w:val="single" w:sz="4" w:space="0" w:color="auto"/>
              <w:left w:val="single" w:sz="4" w:space="0" w:color="auto"/>
              <w:bottom w:val="single" w:sz="4" w:space="0" w:color="auto"/>
              <w:right w:val="single" w:sz="4" w:space="0" w:color="auto"/>
            </w:tcBorders>
          </w:tcPr>
          <w:p w14:paraId="4072E03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iCs/>
                <w:sz w:val="24"/>
                <w:szCs w:val="24"/>
              </w:rPr>
              <w:lastRenderedPageBreak/>
              <w:t>читать чертежи, технологические схемы, спецификации и технологическую документацию по профилю специальности</w:t>
            </w:r>
          </w:p>
        </w:tc>
      </w:tr>
    </w:tbl>
    <w:p w14:paraId="48C44AC7" w14:textId="77777777" w:rsidR="00EA5632" w:rsidRPr="002674F3" w:rsidRDefault="00EA5632" w:rsidP="00EA5632">
      <w:pPr>
        <w:spacing w:after="120"/>
        <w:ind w:firstLine="709"/>
        <w:rPr>
          <w:rFonts w:ascii="Times New Roman" w:hAnsi="Times New Roman" w:cs="Times New Roman"/>
          <w:bCs/>
          <w:sz w:val="24"/>
          <w:szCs w:val="24"/>
        </w:rPr>
      </w:pPr>
    </w:p>
    <w:p w14:paraId="2D75A2D0" w14:textId="77777777" w:rsidR="00EA5632" w:rsidRPr="002674F3" w:rsidRDefault="00EA5632" w:rsidP="00EA5632">
      <w:pPr>
        <w:spacing w:after="120"/>
        <w:ind w:firstLine="709"/>
        <w:rPr>
          <w:rFonts w:ascii="Times New Roman" w:hAnsi="Times New Roman" w:cs="Times New Roman"/>
          <w:bCs/>
          <w:sz w:val="24"/>
          <w:szCs w:val="24"/>
        </w:rPr>
      </w:pPr>
    </w:p>
    <w:p w14:paraId="14F3DC55" w14:textId="77777777" w:rsidR="00EA5632" w:rsidRPr="002674F3" w:rsidRDefault="00EA5632" w:rsidP="00EA5632">
      <w:pPr>
        <w:spacing w:after="120"/>
        <w:ind w:firstLine="709"/>
        <w:rPr>
          <w:rFonts w:ascii="Times New Roman" w:hAnsi="Times New Roman" w:cs="Times New Roman"/>
          <w:bCs/>
          <w:sz w:val="24"/>
          <w:szCs w:val="24"/>
        </w:rPr>
      </w:pPr>
    </w:p>
    <w:p w14:paraId="6A586964" w14:textId="77777777" w:rsidR="00EA5632" w:rsidRPr="002674F3" w:rsidRDefault="00EA5632" w:rsidP="00EA5632">
      <w:pPr>
        <w:spacing w:after="120"/>
        <w:ind w:firstLine="709"/>
        <w:rPr>
          <w:rFonts w:ascii="Times New Roman" w:hAnsi="Times New Roman" w:cs="Times New Roman"/>
          <w:bCs/>
          <w:sz w:val="24"/>
          <w:szCs w:val="24"/>
        </w:rPr>
      </w:pPr>
    </w:p>
    <w:p w14:paraId="5CD00A3A" w14:textId="77777777" w:rsidR="00EA5632" w:rsidRPr="002674F3" w:rsidRDefault="00EA5632" w:rsidP="00EA5632">
      <w:pPr>
        <w:spacing w:after="120"/>
        <w:ind w:firstLine="709"/>
        <w:rPr>
          <w:rFonts w:ascii="Times New Roman" w:hAnsi="Times New Roman" w:cs="Times New Roman"/>
          <w:bCs/>
          <w:sz w:val="24"/>
          <w:szCs w:val="24"/>
        </w:rPr>
      </w:pPr>
    </w:p>
    <w:p w14:paraId="3425384D" w14:textId="77777777" w:rsidR="00EA5632" w:rsidRPr="002674F3" w:rsidRDefault="00EA5632" w:rsidP="00EA5632">
      <w:pPr>
        <w:spacing w:after="120"/>
        <w:ind w:firstLine="709"/>
        <w:rPr>
          <w:rFonts w:ascii="Times New Roman" w:hAnsi="Times New Roman" w:cs="Times New Roman"/>
          <w:bCs/>
          <w:sz w:val="24"/>
          <w:szCs w:val="24"/>
        </w:rPr>
      </w:pPr>
    </w:p>
    <w:p w14:paraId="12EDA4A9" w14:textId="77777777" w:rsidR="00EA5632" w:rsidRPr="002674F3" w:rsidRDefault="00EA5632" w:rsidP="004C2B2B">
      <w:pPr>
        <w:pStyle w:val="a8"/>
        <w:numPr>
          <w:ilvl w:val="1"/>
          <w:numId w:val="5"/>
        </w:numPr>
        <w:spacing w:after="120"/>
        <w:rPr>
          <w:rFonts w:ascii="Times New Roman" w:hAnsi="Times New Roman" w:cs="Times New Roman"/>
          <w:b/>
          <w:sz w:val="24"/>
          <w:szCs w:val="24"/>
        </w:rPr>
      </w:pPr>
      <w:r w:rsidRPr="002674F3">
        <w:rPr>
          <w:rFonts w:ascii="Times New Roman" w:hAnsi="Times New Roman" w:cs="Times New Roman"/>
          <w:b/>
          <w:sz w:val="24"/>
          <w:szCs w:val="24"/>
        </w:rPr>
        <w:lastRenderedPageBreak/>
        <w:t>Обоснование часов вариативной части ОПОП-П</w:t>
      </w:r>
    </w:p>
    <w:p w14:paraId="41D2B432" w14:textId="77777777" w:rsidR="00EA5632" w:rsidRPr="002674F3" w:rsidRDefault="00EA5632" w:rsidP="00EA5632">
      <w:pPr>
        <w:pStyle w:val="a8"/>
        <w:spacing w:after="120"/>
        <w:rPr>
          <w:rFonts w:ascii="Times New Roman" w:hAnsi="Times New Roman" w:cs="Times New Roman"/>
          <w:b/>
          <w:sz w:val="24"/>
          <w:szCs w:val="24"/>
        </w:rPr>
      </w:pPr>
    </w:p>
    <w:tbl>
      <w:tblPr>
        <w:tblStyle w:val="a7"/>
        <w:tblW w:w="9639" w:type="dxa"/>
        <w:tblInd w:w="-5" w:type="dxa"/>
        <w:tblLook w:val="04A0" w:firstRow="1" w:lastRow="0" w:firstColumn="1" w:lastColumn="0" w:noHBand="0" w:noVBand="1"/>
      </w:tblPr>
      <w:tblGrid>
        <w:gridCol w:w="768"/>
        <w:gridCol w:w="3184"/>
        <w:gridCol w:w="1831"/>
        <w:gridCol w:w="1472"/>
        <w:gridCol w:w="2384"/>
      </w:tblGrid>
      <w:tr w:rsidR="00EA5632" w:rsidRPr="002674F3" w14:paraId="64334860" w14:textId="77777777" w:rsidTr="00771E10">
        <w:tc>
          <w:tcPr>
            <w:tcW w:w="770" w:type="dxa"/>
          </w:tcPr>
          <w:p w14:paraId="4B57C2F9"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217" w:type="dxa"/>
          </w:tcPr>
          <w:p w14:paraId="00DF9803"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xml:space="preserve">Дополнительные знания, умения, навыки </w:t>
            </w:r>
            <w:r w:rsidRPr="002674F3">
              <w:rPr>
                <w:rFonts w:ascii="Times New Roman" w:hAnsi="Times New Roman" w:cs="Times New Roman"/>
                <w:b/>
                <w:i/>
                <w:iCs/>
                <w:sz w:val="24"/>
                <w:szCs w:val="24"/>
              </w:rPr>
              <w:t>(если указаны ПК)</w:t>
            </w:r>
          </w:p>
        </w:tc>
        <w:tc>
          <w:tcPr>
            <w:tcW w:w="1774" w:type="dxa"/>
          </w:tcPr>
          <w:p w14:paraId="1CD75E7E"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488" w:type="dxa"/>
          </w:tcPr>
          <w:p w14:paraId="0D50D27B"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390" w:type="dxa"/>
          </w:tcPr>
          <w:p w14:paraId="70A77B54"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EA5632" w:rsidRPr="002674F3" w14:paraId="4B8E3E6D" w14:textId="77777777" w:rsidTr="00771E10">
        <w:tc>
          <w:tcPr>
            <w:tcW w:w="770" w:type="dxa"/>
          </w:tcPr>
          <w:p w14:paraId="1E6C810A"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1</w:t>
            </w:r>
          </w:p>
        </w:tc>
        <w:tc>
          <w:tcPr>
            <w:tcW w:w="3217" w:type="dxa"/>
          </w:tcPr>
          <w:p w14:paraId="439F2144"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оформлять технологическую и техническую документацию в соответствии с действующей нормативной базой;</w:t>
            </w:r>
          </w:p>
          <w:p w14:paraId="4ACC163A" w14:textId="77777777" w:rsidR="00EA5632" w:rsidRPr="002674F3" w:rsidRDefault="00EA5632" w:rsidP="00771E10">
            <w:pPr>
              <w:pStyle w:val="a8"/>
              <w:spacing w:after="120"/>
              <w:ind w:left="0"/>
              <w:rPr>
                <w:rFonts w:ascii="Times New Roman" w:hAnsi="Times New Roman" w:cs="Times New Roman"/>
                <w:bCs/>
                <w:sz w:val="24"/>
                <w:szCs w:val="24"/>
              </w:rPr>
            </w:pPr>
          </w:p>
        </w:tc>
        <w:tc>
          <w:tcPr>
            <w:tcW w:w="1774" w:type="dxa"/>
          </w:tcPr>
          <w:p w14:paraId="127D97D3"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1.1.</w:t>
            </w:r>
          </w:p>
          <w:p w14:paraId="77362A94"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Общие сведения о метрологии, стандартизации и сертификации комбината Магнезит</w:t>
            </w:r>
          </w:p>
        </w:tc>
        <w:tc>
          <w:tcPr>
            <w:tcW w:w="1488" w:type="dxa"/>
          </w:tcPr>
          <w:p w14:paraId="740C610E"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6</w:t>
            </w:r>
          </w:p>
        </w:tc>
        <w:tc>
          <w:tcPr>
            <w:tcW w:w="2390" w:type="dxa"/>
          </w:tcPr>
          <w:p w14:paraId="19F44881"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sz w:val="24"/>
                <w:szCs w:val="24"/>
              </w:rPr>
              <w:t>На углубление профессиональных компетенций, предусмотренных ФГОС СПО</w:t>
            </w:r>
          </w:p>
        </w:tc>
      </w:tr>
    </w:tbl>
    <w:p w14:paraId="2AFDB2F7" w14:textId="77777777" w:rsidR="00EA5632" w:rsidRPr="002674F3" w:rsidRDefault="00EA5632" w:rsidP="00EA5632">
      <w:pPr>
        <w:ind w:firstLine="709"/>
        <w:rPr>
          <w:rFonts w:ascii="Times New Roman" w:eastAsia="Times New Roman" w:hAnsi="Times New Roman" w:cs="Times New Roman"/>
          <w:sz w:val="24"/>
          <w:szCs w:val="24"/>
          <w:lang w:eastAsia="ru-RU"/>
        </w:rPr>
      </w:pPr>
    </w:p>
    <w:p w14:paraId="61C77FA0" w14:textId="77777777" w:rsidR="00EA5632" w:rsidRPr="002674F3" w:rsidRDefault="00EA5632" w:rsidP="00EA5632">
      <w:pPr>
        <w:pStyle w:val="1f5"/>
        <w:rPr>
          <w:rFonts w:ascii="Times New Roman" w:hAnsi="Times New Roman"/>
        </w:rPr>
      </w:pPr>
      <w:bookmarkStart w:id="53" w:name="_Toc195771583"/>
      <w:r w:rsidRPr="002674F3">
        <w:rPr>
          <w:rFonts w:ascii="Times New Roman" w:hAnsi="Times New Roman"/>
        </w:rPr>
        <w:t>2. Структура и содержание ДИСЦИПЛИНЫ</w:t>
      </w:r>
      <w:bookmarkEnd w:id="53"/>
    </w:p>
    <w:p w14:paraId="3D780B6C" w14:textId="77777777" w:rsidR="00EA5632" w:rsidRPr="002674F3" w:rsidRDefault="00EA5632" w:rsidP="00EA5632">
      <w:pPr>
        <w:pStyle w:val="114"/>
        <w:rPr>
          <w:rFonts w:ascii="Times New Roman" w:hAnsi="Times New Roman"/>
        </w:rPr>
      </w:pPr>
      <w:bookmarkStart w:id="54" w:name="_Toc195771584"/>
      <w:r w:rsidRPr="002674F3">
        <w:rPr>
          <w:rFonts w:ascii="Times New Roman" w:hAnsi="Times New Roman"/>
        </w:rPr>
        <w:t>2.1. Трудоемкость освоения дисциплины</w:t>
      </w:r>
      <w:bookmarkEnd w:id="54"/>
      <w:r w:rsidRPr="002674F3">
        <w:rPr>
          <w:rFonts w:ascii="Times New Roman" w:hAnsi="Times New Roman"/>
        </w:rPr>
        <w:t xml:space="preserve">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EA5632" w:rsidRPr="002674F3" w14:paraId="2787FB16" w14:textId="77777777" w:rsidTr="00771E10">
        <w:trPr>
          <w:trHeight w:val="23"/>
        </w:trPr>
        <w:tc>
          <w:tcPr>
            <w:tcW w:w="3258" w:type="pct"/>
            <w:vAlign w:val="center"/>
          </w:tcPr>
          <w:p w14:paraId="415AF019"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58B9BBF5"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686C8DC7"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EA5632" w:rsidRPr="002674F3" w14:paraId="0ECD8C93" w14:textId="77777777" w:rsidTr="00771E10">
        <w:trPr>
          <w:trHeight w:val="23"/>
        </w:trPr>
        <w:tc>
          <w:tcPr>
            <w:tcW w:w="3258" w:type="pct"/>
            <w:vAlign w:val="center"/>
          </w:tcPr>
          <w:p w14:paraId="26B8552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08A6C08A"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72</w:t>
            </w:r>
          </w:p>
        </w:tc>
        <w:tc>
          <w:tcPr>
            <w:tcW w:w="1162" w:type="pct"/>
            <w:vAlign w:val="center"/>
          </w:tcPr>
          <w:p w14:paraId="003510AE"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44</w:t>
            </w:r>
          </w:p>
        </w:tc>
      </w:tr>
      <w:tr w:rsidR="00EA5632" w:rsidRPr="002674F3" w14:paraId="363CFA05" w14:textId="77777777" w:rsidTr="00771E10">
        <w:trPr>
          <w:trHeight w:val="23"/>
        </w:trPr>
        <w:tc>
          <w:tcPr>
            <w:tcW w:w="3258" w:type="pct"/>
            <w:vAlign w:val="center"/>
          </w:tcPr>
          <w:p w14:paraId="7E96A111" w14:textId="77777777" w:rsidR="00EA5632" w:rsidRPr="002674F3" w:rsidRDefault="00EA5632" w:rsidP="00771E10">
            <w:pPr>
              <w:jc w:val="both"/>
              <w:rPr>
                <w:rFonts w:ascii="Times New Roman" w:hAnsi="Times New Roman" w:cs="Times New Roman"/>
                <w:bCs/>
                <w:i/>
                <w:iCs/>
                <w:sz w:val="24"/>
                <w:szCs w:val="24"/>
              </w:rPr>
            </w:pPr>
            <w:r w:rsidRPr="002674F3">
              <w:rPr>
                <w:rFonts w:ascii="Times New Roman" w:hAnsi="Times New Roman" w:cs="Times New Roman"/>
                <w:bCs/>
                <w:i/>
                <w:iCs/>
                <w:sz w:val="24"/>
                <w:szCs w:val="24"/>
              </w:rPr>
              <w:t>Курсовая работа (проект)</w:t>
            </w:r>
          </w:p>
        </w:tc>
        <w:tc>
          <w:tcPr>
            <w:tcW w:w="579" w:type="pct"/>
            <w:vAlign w:val="center"/>
          </w:tcPr>
          <w:p w14:paraId="73AE0430"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c>
          <w:tcPr>
            <w:tcW w:w="1162" w:type="pct"/>
            <w:vAlign w:val="center"/>
          </w:tcPr>
          <w:p w14:paraId="75E390F5"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63E5C33A" w14:textId="77777777" w:rsidTr="00771E10">
        <w:trPr>
          <w:trHeight w:val="23"/>
        </w:trPr>
        <w:tc>
          <w:tcPr>
            <w:tcW w:w="3258" w:type="pct"/>
            <w:vAlign w:val="center"/>
          </w:tcPr>
          <w:p w14:paraId="5C5064C3"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1336699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c>
          <w:tcPr>
            <w:tcW w:w="1162" w:type="pct"/>
            <w:vAlign w:val="center"/>
          </w:tcPr>
          <w:p w14:paraId="297E0DD7"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001FC0C4" w14:textId="77777777" w:rsidTr="00771E10">
        <w:trPr>
          <w:trHeight w:val="23"/>
        </w:trPr>
        <w:tc>
          <w:tcPr>
            <w:tcW w:w="3258" w:type="pct"/>
            <w:vAlign w:val="center"/>
          </w:tcPr>
          <w:p w14:paraId="007F64E9"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
                <w:iCs/>
                <w:sz w:val="24"/>
                <w:szCs w:val="24"/>
              </w:rPr>
              <w:t>форме (зачет, диф.зачет, экзамен)</w:t>
            </w:r>
          </w:p>
        </w:tc>
        <w:tc>
          <w:tcPr>
            <w:tcW w:w="579" w:type="pct"/>
            <w:vAlign w:val="center"/>
          </w:tcPr>
          <w:p w14:paraId="324EF425"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12</w:t>
            </w:r>
          </w:p>
        </w:tc>
        <w:tc>
          <w:tcPr>
            <w:tcW w:w="1162" w:type="pct"/>
            <w:vAlign w:val="center"/>
          </w:tcPr>
          <w:p w14:paraId="19F8FD72"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2F24BBD2" w14:textId="77777777" w:rsidTr="00771E10">
        <w:trPr>
          <w:trHeight w:val="23"/>
        </w:trPr>
        <w:tc>
          <w:tcPr>
            <w:tcW w:w="3258" w:type="pct"/>
            <w:vAlign w:val="center"/>
          </w:tcPr>
          <w:p w14:paraId="5D32DFD4"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03C1A831"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84</w:t>
            </w:r>
          </w:p>
        </w:tc>
        <w:tc>
          <w:tcPr>
            <w:tcW w:w="1162" w:type="pct"/>
            <w:vAlign w:val="center"/>
          </w:tcPr>
          <w:p w14:paraId="375E13A7"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74</w:t>
            </w:r>
          </w:p>
        </w:tc>
      </w:tr>
    </w:tbl>
    <w:p w14:paraId="2F462C13" w14:textId="77777777" w:rsidR="00EA5632" w:rsidRPr="002674F3" w:rsidRDefault="00EA5632" w:rsidP="00EA5632">
      <w:pPr>
        <w:rPr>
          <w:rFonts w:ascii="Times New Roman" w:eastAsia="Segoe UI" w:hAnsi="Times New Roman" w:cs="Times New Roman"/>
          <w:b/>
          <w:bCs/>
          <w:sz w:val="24"/>
          <w:szCs w:val="24"/>
          <w:lang w:eastAsia="ru-RU"/>
        </w:rPr>
      </w:pPr>
      <w:r w:rsidRPr="002674F3">
        <w:rPr>
          <w:rFonts w:ascii="Times New Roman" w:hAnsi="Times New Roman" w:cs="Times New Roman"/>
          <w:sz w:val="24"/>
          <w:szCs w:val="24"/>
        </w:rPr>
        <w:br w:type="page" w:clear="all"/>
      </w:r>
    </w:p>
    <w:p w14:paraId="3215A500" w14:textId="77777777" w:rsidR="00EA5632" w:rsidRPr="002674F3" w:rsidRDefault="00EA5632" w:rsidP="00EA5632">
      <w:pPr>
        <w:pStyle w:val="114"/>
        <w:rPr>
          <w:rFonts w:ascii="Times New Roman" w:hAnsi="Times New Roman"/>
        </w:rPr>
        <w:sectPr w:rsidR="00EA5632" w:rsidRPr="002674F3" w:rsidSect="00FD697B">
          <w:headerReference w:type="even" r:id="rId24"/>
          <w:pgSz w:w="11906" w:h="16838"/>
          <w:pgMar w:top="1134" w:right="567" w:bottom="1134" w:left="1701" w:header="709" w:footer="709" w:gutter="0"/>
          <w:cols w:space="708"/>
          <w:docGrid w:linePitch="360"/>
        </w:sectPr>
      </w:pPr>
    </w:p>
    <w:p w14:paraId="0367D183" w14:textId="77777777" w:rsidR="00EA5632" w:rsidRPr="002674F3" w:rsidRDefault="00EA5632" w:rsidP="00EA5632">
      <w:pPr>
        <w:pStyle w:val="114"/>
        <w:rPr>
          <w:rFonts w:ascii="Times New Roman" w:hAnsi="Times New Roman"/>
        </w:rPr>
      </w:pPr>
      <w:bookmarkStart w:id="55" w:name="_Toc195771585"/>
      <w:r w:rsidRPr="002674F3">
        <w:rPr>
          <w:rFonts w:ascii="Times New Roman" w:hAnsi="Times New Roman"/>
        </w:rPr>
        <w:lastRenderedPageBreak/>
        <w:t>2.2. Содержание дисциплины</w:t>
      </w:r>
      <w:bookmarkEnd w:id="55"/>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7246"/>
        <w:gridCol w:w="3103"/>
        <w:gridCol w:w="2025"/>
      </w:tblGrid>
      <w:tr w:rsidR="00EA5632" w:rsidRPr="002674F3" w14:paraId="5E17FBB9" w14:textId="77777777" w:rsidTr="00771E10">
        <w:trPr>
          <w:trHeight w:val="21"/>
        </w:trPr>
        <w:tc>
          <w:tcPr>
            <w:tcW w:w="729" w:type="pct"/>
            <w:vAlign w:val="center"/>
          </w:tcPr>
          <w:p w14:paraId="40DD4045"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Наименование разделов и тем</w:t>
            </w:r>
          </w:p>
        </w:tc>
        <w:tc>
          <w:tcPr>
            <w:tcW w:w="2501" w:type="pct"/>
            <w:vAlign w:val="center"/>
          </w:tcPr>
          <w:p w14:paraId="02F75AF5"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1071" w:type="pct"/>
            <w:vAlign w:val="center"/>
          </w:tcPr>
          <w:p w14:paraId="66690BD8"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Объем, акад. ч / в том числе в форме практической подготовки, акад.ч.</w:t>
            </w:r>
          </w:p>
        </w:tc>
        <w:tc>
          <w:tcPr>
            <w:tcW w:w="699" w:type="pct"/>
            <w:vAlign w:val="center"/>
          </w:tcPr>
          <w:p w14:paraId="66F84911"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Коды компетенций формированию которых способствует элемент программы</w:t>
            </w:r>
          </w:p>
        </w:tc>
      </w:tr>
      <w:tr w:rsidR="00EA5632" w:rsidRPr="002674F3" w14:paraId="5BE3BFD8" w14:textId="77777777" w:rsidTr="00771E10">
        <w:trPr>
          <w:trHeight w:val="389"/>
        </w:trPr>
        <w:tc>
          <w:tcPr>
            <w:tcW w:w="729" w:type="pct"/>
          </w:tcPr>
          <w:p w14:paraId="5920CD49"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1</w:t>
            </w:r>
          </w:p>
        </w:tc>
        <w:tc>
          <w:tcPr>
            <w:tcW w:w="2501" w:type="pct"/>
          </w:tcPr>
          <w:p w14:paraId="5A7044A2"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2</w:t>
            </w:r>
          </w:p>
        </w:tc>
        <w:tc>
          <w:tcPr>
            <w:tcW w:w="1071" w:type="pct"/>
          </w:tcPr>
          <w:p w14:paraId="2005CFE6"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3</w:t>
            </w:r>
          </w:p>
        </w:tc>
        <w:tc>
          <w:tcPr>
            <w:tcW w:w="699" w:type="pct"/>
          </w:tcPr>
          <w:p w14:paraId="1A056441"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4</w:t>
            </w:r>
          </w:p>
        </w:tc>
      </w:tr>
      <w:tr w:rsidR="00EA5632" w:rsidRPr="002674F3" w14:paraId="4FF993CB" w14:textId="77777777" w:rsidTr="00771E10">
        <w:trPr>
          <w:trHeight w:val="389"/>
        </w:trPr>
        <w:tc>
          <w:tcPr>
            <w:tcW w:w="3230" w:type="pct"/>
            <w:gridSpan w:val="2"/>
          </w:tcPr>
          <w:p w14:paraId="4B439E14"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1. Основы метрологии, стандартизации и сертификации</w:t>
            </w:r>
          </w:p>
        </w:tc>
        <w:tc>
          <w:tcPr>
            <w:tcW w:w="1071" w:type="pct"/>
          </w:tcPr>
          <w:p w14:paraId="7C145295"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12/6</w:t>
            </w:r>
          </w:p>
        </w:tc>
        <w:tc>
          <w:tcPr>
            <w:tcW w:w="699" w:type="pct"/>
          </w:tcPr>
          <w:p w14:paraId="32B11EDB" w14:textId="77777777" w:rsidR="00EA5632" w:rsidRPr="002674F3" w:rsidRDefault="00EA5632" w:rsidP="00771E10">
            <w:pPr>
              <w:jc w:val="both"/>
              <w:rPr>
                <w:rFonts w:ascii="Times New Roman" w:hAnsi="Times New Roman" w:cs="Times New Roman"/>
                <w:b/>
                <w:bCs/>
                <w:i/>
                <w:iCs/>
                <w:sz w:val="24"/>
                <w:szCs w:val="24"/>
              </w:rPr>
            </w:pPr>
          </w:p>
        </w:tc>
      </w:tr>
      <w:tr w:rsidR="00EA5632" w:rsidRPr="002674F3" w14:paraId="5DCC5AD1" w14:textId="77777777" w:rsidTr="00771E10">
        <w:trPr>
          <w:trHeight w:val="505"/>
        </w:trPr>
        <w:tc>
          <w:tcPr>
            <w:tcW w:w="729" w:type="pct"/>
            <w:vMerge w:val="restart"/>
          </w:tcPr>
          <w:p w14:paraId="34A7C397"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1.1.</w:t>
            </w:r>
          </w:p>
          <w:p w14:paraId="23074077"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Общие сведения о метрологии, стандартизации и сертификации</w:t>
            </w:r>
          </w:p>
        </w:tc>
        <w:tc>
          <w:tcPr>
            <w:tcW w:w="2501" w:type="pct"/>
          </w:tcPr>
          <w:p w14:paraId="6840C914" w14:textId="77777777" w:rsidR="00EA5632" w:rsidRPr="002674F3" w:rsidRDefault="00EA5632" w:rsidP="00771E10">
            <w:pPr>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186EF8C8"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12</w:t>
            </w:r>
          </w:p>
        </w:tc>
        <w:tc>
          <w:tcPr>
            <w:tcW w:w="699" w:type="pct"/>
            <w:vMerge w:val="restart"/>
          </w:tcPr>
          <w:p w14:paraId="744AD570" w14:textId="77777777" w:rsidR="00EA5632" w:rsidRPr="002674F3" w:rsidRDefault="00EA5632" w:rsidP="00771E10">
            <w:pPr>
              <w:rPr>
                <w:rFonts w:ascii="Times New Roman" w:hAnsi="Times New Roman" w:cs="Times New Roman"/>
                <w:bCs/>
                <w:iCs/>
                <w:sz w:val="24"/>
                <w:szCs w:val="24"/>
              </w:rPr>
            </w:pPr>
          </w:p>
          <w:p w14:paraId="75EB2025" w14:textId="77777777" w:rsidR="00EA5632" w:rsidRPr="002674F3" w:rsidRDefault="00EA5632" w:rsidP="00771E10">
            <w:pPr>
              <w:jc w:val="center"/>
              <w:rPr>
                <w:rFonts w:ascii="Times New Roman" w:hAnsi="Times New Roman" w:cs="Times New Roman"/>
                <w:bCs/>
                <w:iCs/>
                <w:sz w:val="24"/>
                <w:szCs w:val="24"/>
              </w:rPr>
            </w:pPr>
          </w:p>
          <w:p w14:paraId="583D3263" w14:textId="77777777" w:rsidR="00EA5632" w:rsidRPr="002674F3" w:rsidRDefault="00EA5632"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3EC2DF0D"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1.5</w:t>
            </w:r>
          </w:p>
          <w:p w14:paraId="54F3BC74" w14:textId="77777777" w:rsidR="00EA5632" w:rsidRPr="002674F3" w:rsidRDefault="00EA5632" w:rsidP="00771E10">
            <w:pPr>
              <w:jc w:val="center"/>
              <w:rPr>
                <w:rFonts w:ascii="Times New Roman" w:hAnsi="Times New Roman" w:cs="Times New Roman"/>
                <w:bCs/>
                <w:iCs/>
                <w:sz w:val="24"/>
                <w:szCs w:val="24"/>
              </w:rPr>
            </w:pPr>
          </w:p>
          <w:p w14:paraId="259199F7" w14:textId="77777777" w:rsidR="00EA5632" w:rsidRPr="002674F3" w:rsidRDefault="00EA5632" w:rsidP="00771E10">
            <w:pPr>
              <w:jc w:val="center"/>
              <w:rPr>
                <w:rFonts w:ascii="Times New Roman" w:hAnsi="Times New Roman" w:cs="Times New Roman"/>
                <w:bCs/>
                <w:sz w:val="24"/>
                <w:szCs w:val="24"/>
              </w:rPr>
            </w:pPr>
          </w:p>
        </w:tc>
      </w:tr>
      <w:tr w:rsidR="00EA5632" w:rsidRPr="002674F3" w14:paraId="226064D4" w14:textId="77777777" w:rsidTr="00771E10">
        <w:trPr>
          <w:trHeight w:val="380"/>
        </w:trPr>
        <w:tc>
          <w:tcPr>
            <w:tcW w:w="729" w:type="pct"/>
            <w:vMerge/>
          </w:tcPr>
          <w:p w14:paraId="03C4E5B6" w14:textId="77777777" w:rsidR="00EA5632" w:rsidRPr="002674F3" w:rsidRDefault="00EA5632" w:rsidP="00771E10">
            <w:pPr>
              <w:rPr>
                <w:rFonts w:ascii="Times New Roman" w:hAnsi="Times New Roman" w:cs="Times New Roman"/>
                <w:b/>
                <w:bCs/>
                <w:i/>
                <w:sz w:val="24"/>
                <w:szCs w:val="24"/>
              </w:rPr>
            </w:pPr>
          </w:p>
        </w:tc>
        <w:tc>
          <w:tcPr>
            <w:tcW w:w="2501" w:type="pct"/>
          </w:tcPr>
          <w:p w14:paraId="33AD2C2B"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Система стандартизации. Международная стандартизация. </w:t>
            </w:r>
            <w:r w:rsidRPr="002674F3">
              <w:rPr>
                <w:rFonts w:ascii="Times New Roman" w:hAnsi="Times New Roman" w:cs="Times New Roman"/>
                <w:bCs/>
                <w:sz w:val="24"/>
                <w:szCs w:val="24"/>
              </w:rPr>
              <w:t>Сущность стандартизации. Содержание нормативных документов по стандартизации. Виды стандартов. Основные цели и задачи ИСО. Организационная структура ИСО. Стандарты ИСО</w:t>
            </w:r>
          </w:p>
        </w:tc>
        <w:tc>
          <w:tcPr>
            <w:tcW w:w="1071" w:type="pct"/>
            <w:vAlign w:val="center"/>
          </w:tcPr>
          <w:p w14:paraId="1584382D"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0C6BE5ED"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4059A7C6" w14:textId="77777777" w:rsidTr="00771E10">
        <w:trPr>
          <w:trHeight w:val="425"/>
        </w:trPr>
        <w:tc>
          <w:tcPr>
            <w:tcW w:w="729" w:type="pct"/>
            <w:vMerge/>
          </w:tcPr>
          <w:p w14:paraId="6708E78A" w14:textId="77777777" w:rsidR="00EA5632" w:rsidRPr="002674F3" w:rsidRDefault="00EA5632" w:rsidP="00771E10">
            <w:pPr>
              <w:rPr>
                <w:rFonts w:ascii="Times New Roman" w:hAnsi="Times New Roman" w:cs="Times New Roman"/>
                <w:b/>
                <w:bCs/>
                <w:i/>
                <w:sz w:val="24"/>
                <w:szCs w:val="24"/>
              </w:rPr>
            </w:pPr>
          </w:p>
        </w:tc>
        <w:tc>
          <w:tcPr>
            <w:tcW w:w="2501" w:type="pct"/>
          </w:tcPr>
          <w:p w14:paraId="5BA780C2"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Задачи метрологии. Международная система единиц. Единство измерений. Термины и определения. </w:t>
            </w:r>
            <w:r w:rsidRPr="002674F3">
              <w:rPr>
                <w:rFonts w:ascii="Times New Roman" w:hAnsi="Times New Roman" w:cs="Times New Roman"/>
                <w:bCs/>
                <w:sz w:val="24"/>
                <w:szCs w:val="24"/>
              </w:rPr>
              <w:t>Средства, методы и погрешность измерения.</w:t>
            </w:r>
          </w:p>
        </w:tc>
        <w:tc>
          <w:tcPr>
            <w:tcW w:w="1071" w:type="pct"/>
            <w:vAlign w:val="center"/>
          </w:tcPr>
          <w:p w14:paraId="44037455"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5392C342"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7DB255D2" w14:textId="77777777" w:rsidTr="00771E10">
        <w:trPr>
          <w:trHeight w:val="114"/>
        </w:trPr>
        <w:tc>
          <w:tcPr>
            <w:tcW w:w="729" w:type="pct"/>
            <w:vMerge/>
          </w:tcPr>
          <w:p w14:paraId="4A8626E1" w14:textId="77777777" w:rsidR="00EA5632" w:rsidRPr="002674F3" w:rsidRDefault="00EA5632" w:rsidP="00771E10">
            <w:pPr>
              <w:rPr>
                <w:rFonts w:ascii="Times New Roman" w:hAnsi="Times New Roman" w:cs="Times New Roman"/>
                <w:b/>
                <w:bCs/>
                <w:i/>
                <w:sz w:val="24"/>
                <w:szCs w:val="24"/>
              </w:rPr>
            </w:pPr>
          </w:p>
        </w:tc>
        <w:tc>
          <w:tcPr>
            <w:tcW w:w="2501" w:type="pct"/>
          </w:tcPr>
          <w:p w14:paraId="178E5850"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Сущность и проведение сертификации Международная сертификация.</w:t>
            </w:r>
            <w:r w:rsidRPr="002674F3">
              <w:rPr>
                <w:rFonts w:ascii="Times New Roman" w:hAnsi="Times New Roman" w:cs="Times New Roman"/>
                <w:bCs/>
                <w:sz w:val="24"/>
                <w:szCs w:val="24"/>
              </w:rPr>
              <w:t xml:space="preserve"> Деятельность ИСО в области сертификации. Деятельность МЭК и МГС в области сертификации </w:t>
            </w:r>
          </w:p>
        </w:tc>
        <w:tc>
          <w:tcPr>
            <w:tcW w:w="1071" w:type="pct"/>
            <w:vAlign w:val="center"/>
          </w:tcPr>
          <w:p w14:paraId="4ADEAEFB"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5BEBBCAE"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51134E85" w14:textId="77777777" w:rsidTr="00771E10">
        <w:trPr>
          <w:trHeight w:val="96"/>
        </w:trPr>
        <w:tc>
          <w:tcPr>
            <w:tcW w:w="729" w:type="pct"/>
            <w:vMerge/>
          </w:tcPr>
          <w:p w14:paraId="3D9347BC" w14:textId="77777777" w:rsidR="00EA5632" w:rsidRPr="002674F3" w:rsidRDefault="00EA5632" w:rsidP="00771E10">
            <w:pPr>
              <w:rPr>
                <w:rFonts w:ascii="Times New Roman" w:hAnsi="Times New Roman" w:cs="Times New Roman"/>
                <w:b/>
                <w:bCs/>
                <w:i/>
                <w:sz w:val="24"/>
                <w:szCs w:val="24"/>
              </w:rPr>
            </w:pPr>
          </w:p>
        </w:tc>
        <w:tc>
          <w:tcPr>
            <w:tcW w:w="2501" w:type="pct"/>
          </w:tcPr>
          <w:p w14:paraId="5633C73F" w14:textId="77777777" w:rsidR="00EA5632" w:rsidRPr="002674F3" w:rsidRDefault="00EA5632" w:rsidP="00771E10">
            <w:pPr>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1B6F8E76"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99" w:type="pct"/>
            <w:vMerge/>
          </w:tcPr>
          <w:p w14:paraId="21B8FECA"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1BEB09C7" w14:textId="77777777" w:rsidTr="00771E10">
        <w:trPr>
          <w:trHeight w:val="150"/>
        </w:trPr>
        <w:tc>
          <w:tcPr>
            <w:tcW w:w="729" w:type="pct"/>
            <w:vMerge/>
          </w:tcPr>
          <w:p w14:paraId="6CB81490" w14:textId="77777777" w:rsidR="00EA5632" w:rsidRPr="002674F3" w:rsidRDefault="00EA5632" w:rsidP="00771E10">
            <w:pPr>
              <w:rPr>
                <w:rFonts w:ascii="Times New Roman" w:hAnsi="Times New Roman" w:cs="Times New Roman"/>
                <w:b/>
                <w:bCs/>
                <w:i/>
                <w:sz w:val="24"/>
                <w:szCs w:val="24"/>
              </w:rPr>
            </w:pPr>
          </w:p>
        </w:tc>
        <w:tc>
          <w:tcPr>
            <w:tcW w:w="2501" w:type="pct"/>
          </w:tcPr>
          <w:p w14:paraId="6CF9C6C1"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 Выполнение анализа нормативных документов по стандартизации.</w:t>
            </w:r>
          </w:p>
        </w:tc>
        <w:tc>
          <w:tcPr>
            <w:tcW w:w="1071" w:type="pct"/>
            <w:vAlign w:val="center"/>
          </w:tcPr>
          <w:p w14:paraId="454AD06D"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99" w:type="pct"/>
            <w:vMerge/>
          </w:tcPr>
          <w:p w14:paraId="622AB83E"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0AF58B3B" w14:textId="77777777" w:rsidTr="00771E10">
        <w:trPr>
          <w:trHeight w:val="111"/>
        </w:trPr>
        <w:tc>
          <w:tcPr>
            <w:tcW w:w="729" w:type="pct"/>
            <w:vMerge/>
          </w:tcPr>
          <w:p w14:paraId="22E2D64F" w14:textId="77777777" w:rsidR="00EA5632" w:rsidRPr="002674F3" w:rsidRDefault="00EA5632" w:rsidP="00771E10">
            <w:pPr>
              <w:rPr>
                <w:rFonts w:ascii="Times New Roman" w:hAnsi="Times New Roman" w:cs="Times New Roman"/>
                <w:b/>
                <w:bCs/>
                <w:i/>
                <w:sz w:val="24"/>
                <w:szCs w:val="24"/>
              </w:rPr>
            </w:pPr>
          </w:p>
        </w:tc>
        <w:tc>
          <w:tcPr>
            <w:tcW w:w="2501" w:type="pct"/>
          </w:tcPr>
          <w:p w14:paraId="7344655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 Выбор средств измерения и контроля.</w:t>
            </w:r>
          </w:p>
        </w:tc>
        <w:tc>
          <w:tcPr>
            <w:tcW w:w="1071" w:type="pct"/>
            <w:vAlign w:val="center"/>
          </w:tcPr>
          <w:p w14:paraId="21EFE5B7"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99" w:type="pct"/>
            <w:vMerge/>
          </w:tcPr>
          <w:p w14:paraId="0B4C58C1"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13C5103D" w14:textId="77777777" w:rsidTr="00771E10">
        <w:trPr>
          <w:trHeight w:val="150"/>
        </w:trPr>
        <w:tc>
          <w:tcPr>
            <w:tcW w:w="729" w:type="pct"/>
            <w:vMerge/>
          </w:tcPr>
          <w:p w14:paraId="08EB02DF" w14:textId="77777777" w:rsidR="00EA5632" w:rsidRPr="002674F3" w:rsidRDefault="00EA5632" w:rsidP="00771E10">
            <w:pPr>
              <w:rPr>
                <w:rFonts w:ascii="Times New Roman" w:hAnsi="Times New Roman" w:cs="Times New Roman"/>
                <w:b/>
                <w:bCs/>
                <w:i/>
                <w:sz w:val="24"/>
                <w:szCs w:val="24"/>
              </w:rPr>
            </w:pPr>
          </w:p>
        </w:tc>
        <w:tc>
          <w:tcPr>
            <w:tcW w:w="2501" w:type="pct"/>
          </w:tcPr>
          <w:p w14:paraId="3AD9CD79"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 Проведение сертификации продукции и услуг</w:t>
            </w:r>
          </w:p>
        </w:tc>
        <w:tc>
          <w:tcPr>
            <w:tcW w:w="1071" w:type="pct"/>
            <w:vAlign w:val="center"/>
          </w:tcPr>
          <w:p w14:paraId="50AC7818"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99" w:type="pct"/>
            <w:vMerge/>
          </w:tcPr>
          <w:p w14:paraId="03880218"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111D36F7" w14:textId="77777777" w:rsidTr="00771E10">
        <w:trPr>
          <w:trHeight w:val="163"/>
        </w:trPr>
        <w:tc>
          <w:tcPr>
            <w:tcW w:w="3230" w:type="pct"/>
            <w:gridSpan w:val="2"/>
          </w:tcPr>
          <w:p w14:paraId="0A0CAC83"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2. Теоретическая механика</w:t>
            </w:r>
          </w:p>
        </w:tc>
        <w:tc>
          <w:tcPr>
            <w:tcW w:w="1071" w:type="pct"/>
            <w:vAlign w:val="center"/>
          </w:tcPr>
          <w:p w14:paraId="2342C17C"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18/8</w:t>
            </w:r>
          </w:p>
        </w:tc>
        <w:tc>
          <w:tcPr>
            <w:tcW w:w="699" w:type="pct"/>
          </w:tcPr>
          <w:p w14:paraId="530565BF"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DE4E22A" w14:textId="77777777" w:rsidTr="00771E10">
        <w:trPr>
          <w:trHeight w:val="381"/>
        </w:trPr>
        <w:tc>
          <w:tcPr>
            <w:tcW w:w="729" w:type="pct"/>
            <w:vMerge w:val="restart"/>
          </w:tcPr>
          <w:p w14:paraId="28D26EC2"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2.1. </w:t>
            </w:r>
          </w:p>
          <w:p w14:paraId="2BEFD7D4"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sz w:val="24"/>
                <w:szCs w:val="24"/>
              </w:rPr>
              <w:t>Статистика.</w:t>
            </w:r>
          </w:p>
        </w:tc>
        <w:tc>
          <w:tcPr>
            <w:tcW w:w="2501" w:type="pct"/>
          </w:tcPr>
          <w:p w14:paraId="2B37A134"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103022C8"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8</w:t>
            </w:r>
          </w:p>
        </w:tc>
        <w:tc>
          <w:tcPr>
            <w:tcW w:w="699" w:type="pct"/>
          </w:tcPr>
          <w:p w14:paraId="21B312CC"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99DCA14" w14:textId="77777777" w:rsidTr="00771E10">
        <w:trPr>
          <w:trHeight w:val="330"/>
        </w:trPr>
        <w:tc>
          <w:tcPr>
            <w:tcW w:w="729" w:type="pct"/>
            <w:vMerge/>
          </w:tcPr>
          <w:p w14:paraId="00C55F18" w14:textId="77777777" w:rsidR="00EA5632" w:rsidRPr="002674F3" w:rsidRDefault="00EA5632" w:rsidP="00771E10">
            <w:pPr>
              <w:rPr>
                <w:rFonts w:ascii="Times New Roman" w:hAnsi="Times New Roman" w:cs="Times New Roman"/>
                <w:b/>
                <w:bCs/>
                <w:sz w:val="24"/>
                <w:szCs w:val="24"/>
              </w:rPr>
            </w:pPr>
          </w:p>
        </w:tc>
        <w:tc>
          <w:tcPr>
            <w:tcW w:w="2501" w:type="pct"/>
          </w:tcPr>
          <w:p w14:paraId="2EDDDCAF"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Основные понятия и аксиомы статистики. Плоская система сходящихся сил. Плоская система пары сил. </w:t>
            </w:r>
          </w:p>
        </w:tc>
        <w:tc>
          <w:tcPr>
            <w:tcW w:w="1071" w:type="pct"/>
            <w:vAlign w:val="center"/>
          </w:tcPr>
          <w:p w14:paraId="1067EB90"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val="restart"/>
          </w:tcPr>
          <w:p w14:paraId="7DC4A4F3" w14:textId="77777777" w:rsidR="00EA5632" w:rsidRPr="002674F3" w:rsidRDefault="00EA5632" w:rsidP="00771E10">
            <w:pPr>
              <w:jc w:val="center"/>
              <w:rPr>
                <w:rFonts w:ascii="Times New Roman" w:hAnsi="Times New Roman" w:cs="Times New Roman"/>
                <w:bCs/>
                <w:sz w:val="24"/>
                <w:szCs w:val="24"/>
              </w:rPr>
            </w:pPr>
          </w:p>
          <w:p w14:paraId="7BF8F838" w14:textId="77777777" w:rsidR="00EA5632" w:rsidRPr="002674F3" w:rsidRDefault="00EA5632" w:rsidP="00771E10">
            <w:pPr>
              <w:jc w:val="center"/>
              <w:rPr>
                <w:rFonts w:ascii="Times New Roman" w:hAnsi="Times New Roman" w:cs="Times New Roman"/>
                <w:bCs/>
                <w:sz w:val="24"/>
                <w:szCs w:val="24"/>
              </w:rPr>
            </w:pPr>
          </w:p>
          <w:p w14:paraId="19578132" w14:textId="77777777" w:rsidR="00EA5632" w:rsidRPr="002674F3" w:rsidRDefault="00EA5632" w:rsidP="00771E10">
            <w:pPr>
              <w:jc w:val="center"/>
              <w:rPr>
                <w:rFonts w:ascii="Times New Roman" w:hAnsi="Times New Roman" w:cs="Times New Roman"/>
                <w:bCs/>
                <w:sz w:val="24"/>
                <w:szCs w:val="24"/>
              </w:rPr>
            </w:pPr>
          </w:p>
          <w:p w14:paraId="4D041096" w14:textId="77777777" w:rsidR="00EA5632" w:rsidRPr="002674F3" w:rsidRDefault="00EA5632" w:rsidP="00771E10">
            <w:pPr>
              <w:jc w:val="center"/>
              <w:rPr>
                <w:rFonts w:ascii="Times New Roman" w:hAnsi="Times New Roman" w:cs="Times New Roman"/>
                <w:bCs/>
                <w:sz w:val="24"/>
                <w:szCs w:val="24"/>
              </w:rPr>
            </w:pPr>
          </w:p>
          <w:p w14:paraId="2FFD37E4"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05</w:t>
            </w:r>
          </w:p>
          <w:p w14:paraId="2055E0CD"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665B04F" w14:textId="77777777" w:rsidTr="00771E10">
        <w:trPr>
          <w:trHeight w:val="345"/>
        </w:trPr>
        <w:tc>
          <w:tcPr>
            <w:tcW w:w="729" w:type="pct"/>
            <w:vMerge/>
          </w:tcPr>
          <w:p w14:paraId="555E1E2E" w14:textId="77777777" w:rsidR="00EA5632" w:rsidRPr="002674F3" w:rsidRDefault="00EA5632" w:rsidP="00771E10">
            <w:pPr>
              <w:rPr>
                <w:rFonts w:ascii="Times New Roman" w:hAnsi="Times New Roman" w:cs="Times New Roman"/>
                <w:b/>
                <w:bCs/>
                <w:sz w:val="24"/>
                <w:szCs w:val="24"/>
              </w:rPr>
            </w:pPr>
          </w:p>
        </w:tc>
        <w:tc>
          <w:tcPr>
            <w:tcW w:w="2501" w:type="pct"/>
          </w:tcPr>
          <w:p w14:paraId="16B8BE67"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Плоская система произвольно расположенных сил.</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Пространственная система сил. Центр тяжести.</w:t>
            </w:r>
          </w:p>
        </w:tc>
        <w:tc>
          <w:tcPr>
            <w:tcW w:w="1071" w:type="pct"/>
            <w:vAlign w:val="center"/>
          </w:tcPr>
          <w:p w14:paraId="486D3A47"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21618CDD"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E7E533F" w14:textId="77777777" w:rsidTr="00771E10">
        <w:trPr>
          <w:trHeight w:val="289"/>
        </w:trPr>
        <w:tc>
          <w:tcPr>
            <w:tcW w:w="729" w:type="pct"/>
            <w:vMerge/>
          </w:tcPr>
          <w:p w14:paraId="76299F1D" w14:textId="77777777" w:rsidR="00EA5632" w:rsidRPr="002674F3" w:rsidRDefault="00EA5632" w:rsidP="00771E10">
            <w:pPr>
              <w:rPr>
                <w:rFonts w:ascii="Times New Roman" w:hAnsi="Times New Roman" w:cs="Times New Roman"/>
                <w:b/>
                <w:bCs/>
                <w:sz w:val="24"/>
                <w:szCs w:val="24"/>
              </w:rPr>
            </w:pPr>
          </w:p>
        </w:tc>
        <w:tc>
          <w:tcPr>
            <w:tcW w:w="2501" w:type="pct"/>
          </w:tcPr>
          <w:p w14:paraId="35CA0243" w14:textId="77777777" w:rsidR="00EA5632" w:rsidRPr="002674F3" w:rsidRDefault="00EA5632" w:rsidP="00771E10">
            <w:pPr>
              <w:jc w:val="both"/>
              <w:rPr>
                <w:rFonts w:ascii="Times New Roman" w:hAnsi="Times New Roman" w:cs="Times New Roman"/>
                <w:bCs/>
                <w:sz w:val="24"/>
                <w:szCs w:val="24"/>
                <w:highlight w:val="yellow"/>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21C59F61"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4</w:t>
            </w:r>
          </w:p>
        </w:tc>
        <w:tc>
          <w:tcPr>
            <w:tcW w:w="699" w:type="pct"/>
            <w:vMerge/>
          </w:tcPr>
          <w:p w14:paraId="35801A51"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0F12806" w14:textId="77777777" w:rsidTr="00771E10">
        <w:trPr>
          <w:trHeight w:val="500"/>
        </w:trPr>
        <w:tc>
          <w:tcPr>
            <w:tcW w:w="729" w:type="pct"/>
            <w:vMerge/>
          </w:tcPr>
          <w:p w14:paraId="1F4C45BF" w14:textId="77777777" w:rsidR="00EA5632" w:rsidRPr="002674F3" w:rsidRDefault="00EA5632" w:rsidP="00771E10">
            <w:pPr>
              <w:rPr>
                <w:rFonts w:ascii="Times New Roman" w:hAnsi="Times New Roman" w:cs="Times New Roman"/>
                <w:b/>
                <w:bCs/>
                <w:sz w:val="24"/>
                <w:szCs w:val="24"/>
              </w:rPr>
            </w:pPr>
          </w:p>
        </w:tc>
        <w:tc>
          <w:tcPr>
            <w:tcW w:w="2501" w:type="pct"/>
          </w:tcPr>
          <w:p w14:paraId="4C1C6A28" w14:textId="77777777" w:rsidR="00EA5632" w:rsidRPr="002674F3" w:rsidRDefault="00EA5632" w:rsidP="00771E10">
            <w:pPr>
              <w:jc w:val="both"/>
              <w:rPr>
                <w:rFonts w:ascii="Times New Roman" w:hAnsi="Times New Roman" w:cs="Times New Roman"/>
                <w:bCs/>
                <w:sz w:val="24"/>
                <w:szCs w:val="24"/>
                <w:highlight w:val="yellow"/>
              </w:rPr>
            </w:pPr>
            <w:r w:rsidRPr="002674F3">
              <w:rPr>
                <w:rFonts w:ascii="Times New Roman" w:hAnsi="Times New Roman" w:cs="Times New Roman"/>
                <w:bCs/>
                <w:sz w:val="24"/>
                <w:szCs w:val="24"/>
              </w:rPr>
              <w:t>Практическое занятие № 4. Решение задач с использованием уравнений равновесия ПССС.</w:t>
            </w:r>
          </w:p>
        </w:tc>
        <w:tc>
          <w:tcPr>
            <w:tcW w:w="1071" w:type="pct"/>
            <w:vAlign w:val="center"/>
          </w:tcPr>
          <w:p w14:paraId="79215C17"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0FD6DD36"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0251E3A" w14:textId="77777777" w:rsidTr="00771E10">
        <w:trPr>
          <w:trHeight w:val="39"/>
        </w:trPr>
        <w:tc>
          <w:tcPr>
            <w:tcW w:w="729" w:type="pct"/>
            <w:vMerge/>
          </w:tcPr>
          <w:p w14:paraId="7E994BFD" w14:textId="77777777" w:rsidR="00EA5632" w:rsidRPr="002674F3" w:rsidRDefault="00EA5632" w:rsidP="00771E10">
            <w:pPr>
              <w:rPr>
                <w:rFonts w:ascii="Times New Roman" w:hAnsi="Times New Roman" w:cs="Times New Roman"/>
                <w:b/>
                <w:bCs/>
                <w:sz w:val="24"/>
                <w:szCs w:val="24"/>
              </w:rPr>
            </w:pPr>
          </w:p>
        </w:tc>
        <w:tc>
          <w:tcPr>
            <w:tcW w:w="2501" w:type="pct"/>
          </w:tcPr>
          <w:p w14:paraId="5A0512A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5. Расчетно-графическая работа «Определение опорных реакций», Расчетно-графическая работа «Нахождение центра тяжести»</w:t>
            </w:r>
          </w:p>
        </w:tc>
        <w:tc>
          <w:tcPr>
            <w:tcW w:w="1071" w:type="pct"/>
            <w:vAlign w:val="center"/>
          </w:tcPr>
          <w:p w14:paraId="0FA8B615"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565E0650"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24738FA" w14:textId="77777777" w:rsidTr="00771E10">
        <w:trPr>
          <w:trHeight w:val="327"/>
        </w:trPr>
        <w:tc>
          <w:tcPr>
            <w:tcW w:w="729" w:type="pct"/>
            <w:vMerge w:val="restart"/>
          </w:tcPr>
          <w:p w14:paraId="5B0577E0"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2.2 </w:t>
            </w:r>
            <w:r w:rsidRPr="002674F3">
              <w:rPr>
                <w:rFonts w:ascii="Times New Roman" w:hAnsi="Times New Roman" w:cs="Times New Roman"/>
                <w:bCs/>
                <w:sz w:val="24"/>
                <w:szCs w:val="24"/>
              </w:rPr>
              <w:t>Кинематика</w:t>
            </w:r>
          </w:p>
        </w:tc>
        <w:tc>
          <w:tcPr>
            <w:tcW w:w="2501" w:type="pct"/>
          </w:tcPr>
          <w:p w14:paraId="7BD4C049" w14:textId="77777777" w:rsidR="00EA5632" w:rsidRPr="002674F3" w:rsidRDefault="00EA5632" w:rsidP="00771E10">
            <w:pPr>
              <w:tabs>
                <w:tab w:val="left" w:pos="1275"/>
              </w:tabs>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2BE1B0A6" w14:textId="77777777" w:rsidR="00EA5632" w:rsidRPr="002674F3" w:rsidRDefault="00EA5632" w:rsidP="00771E10">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699" w:type="pct"/>
            <w:vMerge/>
          </w:tcPr>
          <w:p w14:paraId="0C429B29"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4E2E72C" w14:textId="77777777" w:rsidTr="00771E10">
        <w:trPr>
          <w:trHeight w:val="327"/>
        </w:trPr>
        <w:tc>
          <w:tcPr>
            <w:tcW w:w="729" w:type="pct"/>
            <w:vMerge/>
          </w:tcPr>
          <w:p w14:paraId="3161BACB"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0D47CDD9"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Кинематика точки. Равномерное и равнопеременное движение точки.</w:t>
            </w:r>
          </w:p>
        </w:tc>
        <w:tc>
          <w:tcPr>
            <w:tcW w:w="1071" w:type="pct"/>
            <w:vAlign w:val="center"/>
          </w:tcPr>
          <w:p w14:paraId="16B0B7FB"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699" w:type="pct"/>
            <w:vMerge/>
          </w:tcPr>
          <w:p w14:paraId="148EC9DD"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687D31D" w14:textId="77777777" w:rsidTr="00771E10">
        <w:trPr>
          <w:trHeight w:val="137"/>
        </w:trPr>
        <w:tc>
          <w:tcPr>
            <w:tcW w:w="729" w:type="pct"/>
            <w:vMerge/>
          </w:tcPr>
          <w:p w14:paraId="4FCB4C30"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4536B909"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Простейшие движения твердого тела. Поступательное движение</w:t>
            </w:r>
          </w:p>
          <w:p w14:paraId="5F6561D0"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Вращательное движение.</w:t>
            </w:r>
          </w:p>
        </w:tc>
        <w:tc>
          <w:tcPr>
            <w:tcW w:w="1071" w:type="pct"/>
            <w:vAlign w:val="center"/>
          </w:tcPr>
          <w:p w14:paraId="4F6656B5"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699" w:type="pct"/>
            <w:vMerge/>
          </w:tcPr>
          <w:p w14:paraId="2419380B"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735C739" w14:textId="77777777" w:rsidTr="00771E10">
        <w:trPr>
          <w:trHeight w:val="116"/>
        </w:trPr>
        <w:tc>
          <w:tcPr>
            <w:tcW w:w="729" w:type="pct"/>
            <w:vMerge/>
          </w:tcPr>
          <w:p w14:paraId="53BAE690"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442BF2DC"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6510C5E0" w14:textId="77777777" w:rsidR="00EA5632" w:rsidRPr="002674F3" w:rsidRDefault="00EA5632" w:rsidP="00771E10">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699" w:type="pct"/>
            <w:vMerge/>
          </w:tcPr>
          <w:p w14:paraId="4F84080D"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007D1E5" w14:textId="77777777" w:rsidTr="00771E10">
        <w:trPr>
          <w:trHeight w:val="129"/>
        </w:trPr>
        <w:tc>
          <w:tcPr>
            <w:tcW w:w="729" w:type="pct"/>
            <w:vMerge/>
          </w:tcPr>
          <w:p w14:paraId="052889C9"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7F3AA0B5"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6.</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Выполнение индивидуальных заданий по решению задач темы «Кинематика»</w:t>
            </w:r>
          </w:p>
        </w:tc>
        <w:tc>
          <w:tcPr>
            <w:tcW w:w="1071" w:type="pct"/>
            <w:vAlign w:val="center"/>
          </w:tcPr>
          <w:p w14:paraId="073444E8"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7B442336"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90F3EAA" w14:textId="77777777" w:rsidTr="00771E10">
        <w:trPr>
          <w:trHeight w:val="285"/>
        </w:trPr>
        <w:tc>
          <w:tcPr>
            <w:tcW w:w="729" w:type="pct"/>
            <w:vMerge w:val="restart"/>
          </w:tcPr>
          <w:p w14:paraId="470BFAA9"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2.3</w:t>
            </w:r>
          </w:p>
          <w:p w14:paraId="319BEF47"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Динамика</w:t>
            </w:r>
          </w:p>
        </w:tc>
        <w:tc>
          <w:tcPr>
            <w:tcW w:w="2501" w:type="pct"/>
          </w:tcPr>
          <w:p w14:paraId="46373BA7"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71" w:type="pct"/>
            <w:vAlign w:val="center"/>
          </w:tcPr>
          <w:p w14:paraId="4FF84CBC"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99" w:type="pct"/>
            <w:vMerge w:val="restart"/>
          </w:tcPr>
          <w:p w14:paraId="03A4A4B0" w14:textId="77777777" w:rsidR="00EA5632" w:rsidRPr="002674F3" w:rsidRDefault="00EA5632" w:rsidP="00771E10">
            <w:pPr>
              <w:jc w:val="center"/>
              <w:rPr>
                <w:rFonts w:ascii="Times New Roman" w:hAnsi="Times New Roman" w:cs="Times New Roman"/>
                <w:bCs/>
                <w:sz w:val="24"/>
                <w:szCs w:val="24"/>
              </w:rPr>
            </w:pPr>
          </w:p>
          <w:p w14:paraId="5E4EA5FD" w14:textId="77777777" w:rsidR="00EA5632" w:rsidRPr="002674F3" w:rsidRDefault="00EA5632" w:rsidP="00771E10">
            <w:pPr>
              <w:jc w:val="center"/>
              <w:rPr>
                <w:rFonts w:ascii="Times New Roman" w:hAnsi="Times New Roman" w:cs="Times New Roman"/>
                <w:bCs/>
                <w:sz w:val="24"/>
                <w:szCs w:val="24"/>
              </w:rPr>
            </w:pPr>
          </w:p>
          <w:p w14:paraId="0A42C1A4" w14:textId="77777777" w:rsidR="00EA5632" w:rsidRPr="002674F3" w:rsidRDefault="00EA5632" w:rsidP="00771E10">
            <w:pPr>
              <w:jc w:val="center"/>
              <w:rPr>
                <w:rFonts w:ascii="Times New Roman" w:hAnsi="Times New Roman" w:cs="Times New Roman"/>
                <w:bCs/>
                <w:sz w:val="24"/>
                <w:szCs w:val="24"/>
              </w:rPr>
            </w:pPr>
          </w:p>
          <w:p w14:paraId="3E0B652E" w14:textId="77777777" w:rsidR="00EA5632" w:rsidRPr="002674F3" w:rsidRDefault="00EA5632" w:rsidP="00771E10">
            <w:pPr>
              <w:jc w:val="center"/>
              <w:rPr>
                <w:rFonts w:ascii="Times New Roman" w:hAnsi="Times New Roman" w:cs="Times New Roman"/>
                <w:bCs/>
                <w:sz w:val="24"/>
                <w:szCs w:val="24"/>
              </w:rPr>
            </w:pPr>
          </w:p>
          <w:p w14:paraId="56355CD1"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05</w:t>
            </w:r>
          </w:p>
          <w:p w14:paraId="5836A63A"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4393D2EA"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59AD5BF" w14:textId="77777777" w:rsidTr="00771E10">
        <w:trPr>
          <w:trHeight w:val="570"/>
        </w:trPr>
        <w:tc>
          <w:tcPr>
            <w:tcW w:w="729" w:type="pct"/>
            <w:vMerge/>
          </w:tcPr>
          <w:p w14:paraId="78E3C98F" w14:textId="77777777" w:rsidR="00EA5632" w:rsidRPr="002674F3" w:rsidRDefault="00EA5632" w:rsidP="00771E10">
            <w:pPr>
              <w:rPr>
                <w:rFonts w:ascii="Times New Roman" w:hAnsi="Times New Roman" w:cs="Times New Roman"/>
                <w:b/>
                <w:bCs/>
                <w:sz w:val="24"/>
                <w:szCs w:val="24"/>
              </w:rPr>
            </w:pPr>
          </w:p>
        </w:tc>
        <w:tc>
          <w:tcPr>
            <w:tcW w:w="2501" w:type="pct"/>
          </w:tcPr>
          <w:p w14:paraId="55B86FEE"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Основные понятия и аксиомы динамики.</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 xml:space="preserve">Метод </w:t>
            </w:r>
          </w:p>
          <w:p w14:paraId="1FAAD667"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Cs/>
                <w:sz w:val="24"/>
                <w:szCs w:val="24"/>
              </w:rPr>
              <w:t>кинетостатики</w:t>
            </w:r>
          </w:p>
        </w:tc>
        <w:tc>
          <w:tcPr>
            <w:tcW w:w="1071" w:type="pct"/>
            <w:vAlign w:val="center"/>
          </w:tcPr>
          <w:p w14:paraId="77EFF831"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699" w:type="pct"/>
            <w:vMerge/>
          </w:tcPr>
          <w:p w14:paraId="4C117AA4"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EF5A12F" w14:textId="77777777" w:rsidTr="00771E10">
        <w:trPr>
          <w:trHeight w:val="763"/>
        </w:trPr>
        <w:tc>
          <w:tcPr>
            <w:tcW w:w="729" w:type="pct"/>
            <w:vMerge/>
          </w:tcPr>
          <w:p w14:paraId="3006D701" w14:textId="77777777" w:rsidR="00EA5632" w:rsidRPr="002674F3" w:rsidRDefault="00EA5632" w:rsidP="00771E10">
            <w:pPr>
              <w:rPr>
                <w:rFonts w:ascii="Times New Roman" w:hAnsi="Times New Roman" w:cs="Times New Roman"/>
                <w:b/>
                <w:bCs/>
                <w:sz w:val="24"/>
                <w:szCs w:val="24"/>
              </w:rPr>
            </w:pPr>
          </w:p>
        </w:tc>
        <w:tc>
          <w:tcPr>
            <w:tcW w:w="2501" w:type="pct"/>
          </w:tcPr>
          <w:p w14:paraId="11731A4E"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Работа постоянной силы на прямолинейном и криволинейном пути. Мощность при поступательном и вращательном движении. Коэффициент полезного действия.</w:t>
            </w:r>
          </w:p>
        </w:tc>
        <w:tc>
          <w:tcPr>
            <w:tcW w:w="1071" w:type="pct"/>
            <w:vAlign w:val="center"/>
          </w:tcPr>
          <w:p w14:paraId="07C4ED1E"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699" w:type="pct"/>
            <w:vMerge/>
          </w:tcPr>
          <w:p w14:paraId="28C95604" w14:textId="77777777" w:rsidR="00EA5632" w:rsidRPr="002674F3" w:rsidRDefault="00EA5632" w:rsidP="00771E10">
            <w:pPr>
              <w:jc w:val="center"/>
              <w:rPr>
                <w:rFonts w:ascii="Times New Roman" w:hAnsi="Times New Roman" w:cs="Times New Roman"/>
                <w:bCs/>
                <w:sz w:val="24"/>
                <w:szCs w:val="24"/>
              </w:rPr>
            </w:pPr>
          </w:p>
        </w:tc>
      </w:tr>
      <w:tr w:rsidR="00EA5632" w:rsidRPr="002674F3" w14:paraId="231BFA8E" w14:textId="77777777" w:rsidTr="00771E10">
        <w:trPr>
          <w:trHeight w:val="52"/>
        </w:trPr>
        <w:tc>
          <w:tcPr>
            <w:tcW w:w="729" w:type="pct"/>
            <w:vMerge/>
          </w:tcPr>
          <w:p w14:paraId="403557B9" w14:textId="77777777" w:rsidR="00EA5632" w:rsidRPr="002674F3" w:rsidRDefault="00EA5632" w:rsidP="00771E10">
            <w:pPr>
              <w:rPr>
                <w:rFonts w:ascii="Times New Roman" w:hAnsi="Times New Roman" w:cs="Times New Roman"/>
                <w:b/>
                <w:bCs/>
                <w:sz w:val="24"/>
                <w:szCs w:val="24"/>
              </w:rPr>
            </w:pPr>
          </w:p>
        </w:tc>
        <w:tc>
          <w:tcPr>
            <w:tcW w:w="2501" w:type="pct"/>
          </w:tcPr>
          <w:p w14:paraId="59733144"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Импульс силы, количество движения. Теорема об изменении количества движения. Кинетическая энергия. Теорема об изменении кинетической энергии.</w:t>
            </w:r>
          </w:p>
        </w:tc>
        <w:tc>
          <w:tcPr>
            <w:tcW w:w="1071" w:type="pct"/>
            <w:vAlign w:val="center"/>
          </w:tcPr>
          <w:p w14:paraId="3335EE79"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370A5998"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C1B7347" w14:textId="77777777" w:rsidTr="00771E10">
        <w:trPr>
          <w:trHeight w:val="292"/>
        </w:trPr>
        <w:tc>
          <w:tcPr>
            <w:tcW w:w="729" w:type="pct"/>
            <w:vMerge/>
          </w:tcPr>
          <w:p w14:paraId="0367E75E" w14:textId="77777777" w:rsidR="00EA5632" w:rsidRPr="002674F3" w:rsidRDefault="00EA5632" w:rsidP="00771E10">
            <w:pPr>
              <w:rPr>
                <w:rFonts w:ascii="Times New Roman" w:hAnsi="Times New Roman" w:cs="Times New Roman"/>
                <w:b/>
                <w:bCs/>
                <w:sz w:val="24"/>
                <w:szCs w:val="24"/>
              </w:rPr>
            </w:pPr>
          </w:p>
        </w:tc>
        <w:tc>
          <w:tcPr>
            <w:tcW w:w="2501" w:type="pct"/>
          </w:tcPr>
          <w:p w14:paraId="4423A317"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26348E10"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699" w:type="pct"/>
            <w:vMerge/>
          </w:tcPr>
          <w:p w14:paraId="493AB415"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12F0A73" w14:textId="77777777" w:rsidTr="00771E10">
        <w:trPr>
          <w:trHeight w:val="495"/>
        </w:trPr>
        <w:tc>
          <w:tcPr>
            <w:tcW w:w="729" w:type="pct"/>
            <w:vMerge/>
          </w:tcPr>
          <w:p w14:paraId="742248FA" w14:textId="77777777" w:rsidR="00EA5632" w:rsidRPr="002674F3" w:rsidRDefault="00EA5632" w:rsidP="00771E10">
            <w:pPr>
              <w:rPr>
                <w:rFonts w:ascii="Times New Roman" w:hAnsi="Times New Roman" w:cs="Times New Roman"/>
                <w:b/>
                <w:bCs/>
                <w:sz w:val="24"/>
                <w:szCs w:val="24"/>
              </w:rPr>
            </w:pPr>
          </w:p>
        </w:tc>
        <w:tc>
          <w:tcPr>
            <w:tcW w:w="2501" w:type="pct"/>
          </w:tcPr>
          <w:p w14:paraId="62568518"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7.</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Выполнение индивидуальных заданий по решению задач темы «Динамика»</w:t>
            </w:r>
          </w:p>
        </w:tc>
        <w:tc>
          <w:tcPr>
            <w:tcW w:w="1071" w:type="pct"/>
            <w:vAlign w:val="center"/>
          </w:tcPr>
          <w:p w14:paraId="2C3CE7AD"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37909849" w14:textId="77777777" w:rsidR="00EA5632" w:rsidRPr="002674F3" w:rsidRDefault="00EA5632" w:rsidP="00771E10">
            <w:pPr>
              <w:jc w:val="center"/>
              <w:rPr>
                <w:rFonts w:ascii="Times New Roman" w:hAnsi="Times New Roman" w:cs="Times New Roman"/>
                <w:bCs/>
                <w:sz w:val="24"/>
                <w:szCs w:val="24"/>
              </w:rPr>
            </w:pPr>
          </w:p>
        </w:tc>
      </w:tr>
      <w:tr w:rsidR="00EA5632" w:rsidRPr="002674F3" w14:paraId="27031BA9" w14:textId="77777777" w:rsidTr="00771E10">
        <w:trPr>
          <w:trHeight w:val="188"/>
        </w:trPr>
        <w:tc>
          <w:tcPr>
            <w:tcW w:w="3230" w:type="pct"/>
            <w:gridSpan w:val="2"/>
          </w:tcPr>
          <w:p w14:paraId="44B0C720"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3. Сопротивление материалов</w:t>
            </w:r>
          </w:p>
        </w:tc>
        <w:tc>
          <w:tcPr>
            <w:tcW w:w="1071" w:type="pct"/>
            <w:vAlign w:val="center"/>
          </w:tcPr>
          <w:p w14:paraId="4CD3FF4D"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24/16</w:t>
            </w:r>
          </w:p>
        </w:tc>
        <w:tc>
          <w:tcPr>
            <w:tcW w:w="699" w:type="pct"/>
            <w:vMerge/>
          </w:tcPr>
          <w:p w14:paraId="7BF5FD4B"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F2EB69A" w14:textId="77777777" w:rsidTr="00771E10">
        <w:trPr>
          <w:trHeight w:val="381"/>
        </w:trPr>
        <w:tc>
          <w:tcPr>
            <w:tcW w:w="729" w:type="pct"/>
            <w:vMerge w:val="restart"/>
          </w:tcPr>
          <w:p w14:paraId="3D48EE26"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b/>
                <w:bCs/>
                <w:sz w:val="24"/>
                <w:szCs w:val="24"/>
              </w:rPr>
              <w:t>Тема 3.1</w:t>
            </w:r>
          </w:p>
          <w:p w14:paraId="31E4F3C8"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sz w:val="24"/>
                <w:szCs w:val="24"/>
              </w:rPr>
              <w:t>Основы сопротивления материалов</w:t>
            </w:r>
          </w:p>
        </w:tc>
        <w:tc>
          <w:tcPr>
            <w:tcW w:w="2501" w:type="pct"/>
          </w:tcPr>
          <w:p w14:paraId="3769208A"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571222A7"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8</w:t>
            </w:r>
          </w:p>
        </w:tc>
        <w:tc>
          <w:tcPr>
            <w:tcW w:w="699" w:type="pct"/>
            <w:vMerge w:val="restart"/>
          </w:tcPr>
          <w:p w14:paraId="6DC8364F" w14:textId="77777777" w:rsidR="00EA5632" w:rsidRPr="002674F3" w:rsidRDefault="00EA5632" w:rsidP="00771E10">
            <w:pPr>
              <w:jc w:val="center"/>
              <w:rPr>
                <w:rFonts w:ascii="Times New Roman" w:hAnsi="Times New Roman" w:cs="Times New Roman"/>
                <w:bCs/>
                <w:sz w:val="24"/>
                <w:szCs w:val="24"/>
              </w:rPr>
            </w:pPr>
          </w:p>
          <w:p w14:paraId="34D86624" w14:textId="77777777" w:rsidR="00EA5632" w:rsidRPr="002674F3" w:rsidRDefault="00EA5632" w:rsidP="00771E10">
            <w:pPr>
              <w:jc w:val="center"/>
              <w:rPr>
                <w:rFonts w:ascii="Times New Roman" w:hAnsi="Times New Roman" w:cs="Times New Roman"/>
                <w:bCs/>
                <w:sz w:val="24"/>
                <w:szCs w:val="24"/>
              </w:rPr>
            </w:pPr>
          </w:p>
          <w:p w14:paraId="6CD34D37" w14:textId="77777777" w:rsidR="00EA5632" w:rsidRPr="002674F3" w:rsidRDefault="00EA5632" w:rsidP="00771E10">
            <w:pPr>
              <w:jc w:val="center"/>
              <w:rPr>
                <w:rFonts w:ascii="Times New Roman" w:hAnsi="Times New Roman" w:cs="Times New Roman"/>
                <w:bCs/>
                <w:sz w:val="24"/>
                <w:szCs w:val="24"/>
              </w:rPr>
            </w:pPr>
          </w:p>
          <w:p w14:paraId="01462488" w14:textId="77777777" w:rsidR="00EA5632" w:rsidRPr="002674F3" w:rsidRDefault="00EA5632" w:rsidP="00771E10">
            <w:pPr>
              <w:jc w:val="center"/>
              <w:rPr>
                <w:rFonts w:ascii="Times New Roman" w:hAnsi="Times New Roman" w:cs="Times New Roman"/>
                <w:bCs/>
                <w:sz w:val="24"/>
                <w:szCs w:val="24"/>
              </w:rPr>
            </w:pPr>
          </w:p>
          <w:p w14:paraId="7AF41818" w14:textId="77777777" w:rsidR="00EA5632" w:rsidRPr="002674F3" w:rsidRDefault="00EA5632" w:rsidP="00771E10">
            <w:pPr>
              <w:jc w:val="center"/>
              <w:rPr>
                <w:rFonts w:ascii="Times New Roman" w:hAnsi="Times New Roman" w:cs="Times New Roman"/>
                <w:bCs/>
                <w:sz w:val="24"/>
                <w:szCs w:val="24"/>
              </w:rPr>
            </w:pPr>
          </w:p>
          <w:p w14:paraId="014D54B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05</w:t>
            </w:r>
          </w:p>
          <w:p w14:paraId="0EB8E45A"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661D16AD" w14:textId="77777777" w:rsidR="00EA5632" w:rsidRPr="002674F3" w:rsidRDefault="00EA5632" w:rsidP="00771E10">
            <w:pPr>
              <w:jc w:val="center"/>
              <w:rPr>
                <w:rFonts w:ascii="Times New Roman" w:hAnsi="Times New Roman" w:cs="Times New Roman"/>
                <w:bCs/>
                <w:sz w:val="24"/>
                <w:szCs w:val="24"/>
              </w:rPr>
            </w:pPr>
          </w:p>
          <w:p w14:paraId="04FBE938" w14:textId="77777777" w:rsidR="00EA5632" w:rsidRPr="002674F3" w:rsidRDefault="00EA5632" w:rsidP="00771E10">
            <w:pPr>
              <w:jc w:val="center"/>
              <w:rPr>
                <w:rFonts w:ascii="Times New Roman" w:hAnsi="Times New Roman" w:cs="Times New Roman"/>
                <w:bCs/>
                <w:sz w:val="24"/>
                <w:szCs w:val="24"/>
              </w:rPr>
            </w:pPr>
          </w:p>
        </w:tc>
      </w:tr>
      <w:tr w:rsidR="00EA5632" w:rsidRPr="002674F3" w14:paraId="2DDF4A30" w14:textId="77777777" w:rsidTr="00771E10">
        <w:trPr>
          <w:trHeight w:val="169"/>
        </w:trPr>
        <w:tc>
          <w:tcPr>
            <w:tcW w:w="729" w:type="pct"/>
            <w:vMerge/>
          </w:tcPr>
          <w:p w14:paraId="4E2000B2" w14:textId="77777777" w:rsidR="00EA5632" w:rsidRPr="002674F3" w:rsidRDefault="00EA5632" w:rsidP="00771E10">
            <w:pPr>
              <w:rPr>
                <w:rFonts w:ascii="Times New Roman" w:hAnsi="Times New Roman" w:cs="Times New Roman"/>
                <w:b/>
                <w:bCs/>
                <w:sz w:val="24"/>
                <w:szCs w:val="24"/>
              </w:rPr>
            </w:pPr>
          </w:p>
        </w:tc>
        <w:tc>
          <w:tcPr>
            <w:tcW w:w="2501" w:type="pct"/>
          </w:tcPr>
          <w:p w14:paraId="3CC782D5"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Внутренние силовые факторы. Виды деформации. Метод сечения. Напряжение нормальное, касательное и полное.</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Закон Гука. Диаграмма растяжение низкоуглеродистой стали.</w:t>
            </w:r>
          </w:p>
        </w:tc>
        <w:tc>
          <w:tcPr>
            <w:tcW w:w="1071" w:type="pct"/>
            <w:vAlign w:val="center"/>
          </w:tcPr>
          <w:p w14:paraId="4CF2FADF"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208F2085"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9143776" w14:textId="77777777" w:rsidTr="00771E10">
        <w:trPr>
          <w:trHeight w:val="225"/>
        </w:trPr>
        <w:tc>
          <w:tcPr>
            <w:tcW w:w="729" w:type="pct"/>
            <w:vMerge/>
          </w:tcPr>
          <w:p w14:paraId="6A2DCBEE" w14:textId="77777777" w:rsidR="00EA5632" w:rsidRPr="002674F3" w:rsidRDefault="00EA5632" w:rsidP="00771E10">
            <w:pPr>
              <w:rPr>
                <w:rFonts w:ascii="Times New Roman" w:hAnsi="Times New Roman" w:cs="Times New Roman"/>
                <w:b/>
                <w:bCs/>
                <w:sz w:val="24"/>
                <w:szCs w:val="24"/>
              </w:rPr>
            </w:pPr>
          </w:p>
        </w:tc>
        <w:tc>
          <w:tcPr>
            <w:tcW w:w="2501" w:type="pct"/>
          </w:tcPr>
          <w:p w14:paraId="79F56803"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Кручение. Крутящий момент и напряжение при кручении</w:t>
            </w:r>
          </w:p>
        </w:tc>
        <w:tc>
          <w:tcPr>
            <w:tcW w:w="1071" w:type="pct"/>
            <w:vAlign w:val="center"/>
          </w:tcPr>
          <w:p w14:paraId="56A43346"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744FEBC1"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166D00A" w14:textId="77777777" w:rsidTr="00771E10">
        <w:trPr>
          <w:trHeight w:val="200"/>
        </w:trPr>
        <w:tc>
          <w:tcPr>
            <w:tcW w:w="729" w:type="pct"/>
            <w:vMerge/>
          </w:tcPr>
          <w:p w14:paraId="57A07685" w14:textId="77777777" w:rsidR="00EA5632" w:rsidRPr="002674F3" w:rsidRDefault="00EA5632" w:rsidP="00771E10">
            <w:pPr>
              <w:rPr>
                <w:rFonts w:ascii="Times New Roman" w:hAnsi="Times New Roman" w:cs="Times New Roman"/>
                <w:b/>
                <w:bCs/>
                <w:sz w:val="24"/>
                <w:szCs w:val="24"/>
              </w:rPr>
            </w:pPr>
          </w:p>
        </w:tc>
        <w:tc>
          <w:tcPr>
            <w:tcW w:w="2501" w:type="pct"/>
          </w:tcPr>
          <w:p w14:paraId="41EF9F30"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Осевые, центробежные и полярные моменты инерции. Осевые моменты </w:t>
            </w:r>
          </w:p>
          <w:p w14:paraId="20BACA3C"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инерции простейших сечений: прямоугольника, круга и кольца.</w:t>
            </w:r>
          </w:p>
        </w:tc>
        <w:tc>
          <w:tcPr>
            <w:tcW w:w="1071" w:type="pct"/>
            <w:vAlign w:val="center"/>
          </w:tcPr>
          <w:p w14:paraId="38ED1273"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79E99785"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58B997B" w14:textId="77777777" w:rsidTr="00771E10">
        <w:trPr>
          <w:trHeight w:val="207"/>
        </w:trPr>
        <w:tc>
          <w:tcPr>
            <w:tcW w:w="729" w:type="pct"/>
            <w:vMerge/>
          </w:tcPr>
          <w:p w14:paraId="3047D9E3" w14:textId="77777777" w:rsidR="00EA5632" w:rsidRPr="002674F3" w:rsidRDefault="00EA5632" w:rsidP="00771E10">
            <w:pPr>
              <w:rPr>
                <w:rFonts w:ascii="Times New Roman" w:hAnsi="Times New Roman" w:cs="Times New Roman"/>
                <w:b/>
                <w:bCs/>
                <w:sz w:val="24"/>
                <w:szCs w:val="24"/>
              </w:rPr>
            </w:pPr>
          </w:p>
        </w:tc>
        <w:tc>
          <w:tcPr>
            <w:tcW w:w="2501" w:type="pct"/>
          </w:tcPr>
          <w:p w14:paraId="4F7EB387"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Виды изгиба. Внутренние силовые факторы при изгибе.  </w:t>
            </w:r>
          </w:p>
          <w:p w14:paraId="4ABA289F"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Устойчивость сжатых стержней.</w:t>
            </w:r>
          </w:p>
        </w:tc>
        <w:tc>
          <w:tcPr>
            <w:tcW w:w="1071" w:type="pct"/>
            <w:vAlign w:val="center"/>
          </w:tcPr>
          <w:p w14:paraId="62B528C9"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5AEA9CBB"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52BE777" w14:textId="77777777" w:rsidTr="00771E10">
        <w:trPr>
          <w:trHeight w:val="267"/>
        </w:trPr>
        <w:tc>
          <w:tcPr>
            <w:tcW w:w="729" w:type="pct"/>
            <w:vMerge/>
          </w:tcPr>
          <w:p w14:paraId="078C04F0" w14:textId="77777777" w:rsidR="00EA5632" w:rsidRPr="002674F3" w:rsidRDefault="00EA5632" w:rsidP="00771E10">
            <w:pPr>
              <w:rPr>
                <w:rFonts w:ascii="Times New Roman" w:hAnsi="Times New Roman" w:cs="Times New Roman"/>
                <w:b/>
                <w:bCs/>
                <w:sz w:val="24"/>
                <w:szCs w:val="24"/>
              </w:rPr>
            </w:pPr>
          </w:p>
        </w:tc>
        <w:tc>
          <w:tcPr>
            <w:tcW w:w="2501" w:type="pct"/>
          </w:tcPr>
          <w:p w14:paraId="21A62B67"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7EDBDB71"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16</w:t>
            </w:r>
          </w:p>
        </w:tc>
        <w:tc>
          <w:tcPr>
            <w:tcW w:w="699" w:type="pct"/>
            <w:vMerge/>
          </w:tcPr>
          <w:p w14:paraId="537E73C3"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4DAC3C4" w14:textId="77777777" w:rsidTr="00771E10">
        <w:trPr>
          <w:trHeight w:val="251"/>
        </w:trPr>
        <w:tc>
          <w:tcPr>
            <w:tcW w:w="729" w:type="pct"/>
            <w:vMerge/>
          </w:tcPr>
          <w:p w14:paraId="705BA216" w14:textId="77777777" w:rsidR="00EA5632" w:rsidRPr="002674F3" w:rsidRDefault="00EA5632" w:rsidP="00771E10">
            <w:pPr>
              <w:rPr>
                <w:rFonts w:ascii="Times New Roman" w:hAnsi="Times New Roman" w:cs="Times New Roman"/>
                <w:b/>
                <w:bCs/>
                <w:sz w:val="24"/>
                <w:szCs w:val="24"/>
              </w:rPr>
            </w:pPr>
          </w:p>
        </w:tc>
        <w:tc>
          <w:tcPr>
            <w:tcW w:w="2501" w:type="pct"/>
          </w:tcPr>
          <w:p w14:paraId="06660860"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8. Расчёты на прочность: определение допускаемой нагрузки (проверочные расчеты), определение требуемых размеров поперечного сечения бруса (проектировочные расчёты).</w:t>
            </w:r>
          </w:p>
        </w:tc>
        <w:tc>
          <w:tcPr>
            <w:tcW w:w="1071" w:type="pct"/>
            <w:vAlign w:val="center"/>
          </w:tcPr>
          <w:p w14:paraId="135C1163"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4E13B385"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4876341" w14:textId="77777777" w:rsidTr="00771E10">
        <w:trPr>
          <w:trHeight w:val="79"/>
        </w:trPr>
        <w:tc>
          <w:tcPr>
            <w:tcW w:w="729" w:type="pct"/>
            <w:vMerge/>
          </w:tcPr>
          <w:p w14:paraId="379516DD" w14:textId="77777777" w:rsidR="00EA5632" w:rsidRPr="002674F3" w:rsidRDefault="00EA5632" w:rsidP="00771E10">
            <w:pPr>
              <w:rPr>
                <w:rFonts w:ascii="Times New Roman" w:hAnsi="Times New Roman" w:cs="Times New Roman"/>
                <w:b/>
                <w:bCs/>
                <w:sz w:val="24"/>
                <w:szCs w:val="24"/>
              </w:rPr>
            </w:pPr>
          </w:p>
        </w:tc>
        <w:tc>
          <w:tcPr>
            <w:tcW w:w="2501" w:type="pct"/>
          </w:tcPr>
          <w:p w14:paraId="6D9ADBE6"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 Практическое занятие № 9.</w:t>
            </w:r>
            <w:r w:rsidRPr="002674F3">
              <w:rPr>
                <w:rFonts w:ascii="Times New Roman" w:hAnsi="Times New Roman" w:cs="Times New Roman"/>
                <w:sz w:val="24"/>
                <w:szCs w:val="24"/>
              </w:rPr>
              <w:t xml:space="preserve"> Расчётно-графическая работа №3 «Растяжение и сжатие, построение эпюр </w:t>
            </w:r>
            <w:r w:rsidRPr="002674F3">
              <w:rPr>
                <w:rFonts w:ascii="Times New Roman" w:hAnsi="Times New Roman" w:cs="Times New Roman"/>
                <w:sz w:val="24"/>
                <w:szCs w:val="24"/>
                <w:lang w:val="en-US"/>
              </w:rPr>
              <w:t>N</w:t>
            </w:r>
            <w:r w:rsidRPr="002674F3">
              <w:rPr>
                <w:rFonts w:ascii="Times New Roman" w:hAnsi="Times New Roman" w:cs="Times New Roman"/>
                <w:sz w:val="24"/>
                <w:szCs w:val="24"/>
                <w:vertAlign w:val="subscript"/>
                <w:lang w:val="en-US"/>
              </w:rPr>
              <w:t>Z</w:t>
            </w:r>
            <w:r w:rsidRPr="002674F3">
              <w:rPr>
                <w:rFonts w:ascii="Times New Roman" w:hAnsi="Times New Roman" w:cs="Times New Roman"/>
                <w:sz w:val="24"/>
                <w:szCs w:val="24"/>
              </w:rPr>
              <w:t xml:space="preserve"> и </w:t>
            </w:r>
            <w:r w:rsidRPr="002674F3">
              <w:rPr>
                <w:rFonts w:ascii="Times New Roman" w:hAnsi="Times New Roman" w:cs="Times New Roman"/>
                <w:sz w:val="24"/>
                <w:szCs w:val="24"/>
              </w:rPr>
              <w:sym w:font="Symbol" w:char="F073"/>
            </w:r>
            <w:r w:rsidRPr="002674F3">
              <w:rPr>
                <w:rFonts w:ascii="Times New Roman" w:hAnsi="Times New Roman" w:cs="Times New Roman"/>
                <w:sz w:val="24"/>
                <w:szCs w:val="24"/>
              </w:rPr>
              <w:t xml:space="preserve">» </w:t>
            </w:r>
          </w:p>
        </w:tc>
        <w:tc>
          <w:tcPr>
            <w:tcW w:w="1071" w:type="pct"/>
            <w:vAlign w:val="center"/>
          </w:tcPr>
          <w:p w14:paraId="68F2E88F"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49D0A644"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E48614F" w14:textId="77777777" w:rsidTr="00771E10">
        <w:trPr>
          <w:trHeight w:val="129"/>
        </w:trPr>
        <w:tc>
          <w:tcPr>
            <w:tcW w:w="729" w:type="pct"/>
            <w:vMerge/>
          </w:tcPr>
          <w:p w14:paraId="38F7ABAD" w14:textId="77777777" w:rsidR="00EA5632" w:rsidRPr="002674F3" w:rsidRDefault="00EA5632" w:rsidP="00771E10">
            <w:pPr>
              <w:rPr>
                <w:rFonts w:ascii="Times New Roman" w:hAnsi="Times New Roman" w:cs="Times New Roman"/>
                <w:b/>
                <w:bCs/>
                <w:sz w:val="24"/>
                <w:szCs w:val="24"/>
              </w:rPr>
            </w:pPr>
          </w:p>
        </w:tc>
        <w:tc>
          <w:tcPr>
            <w:tcW w:w="2501" w:type="pct"/>
          </w:tcPr>
          <w:p w14:paraId="1081D761"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10. Проверочные и проектировочные расчеты заклепочных, болтовых и шпоночных соединений.</w:t>
            </w:r>
          </w:p>
        </w:tc>
        <w:tc>
          <w:tcPr>
            <w:tcW w:w="1071" w:type="pct"/>
            <w:vAlign w:val="center"/>
          </w:tcPr>
          <w:p w14:paraId="60305B4F"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3A2BD2F2"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4AFAE9E" w14:textId="77777777" w:rsidTr="00771E10">
        <w:trPr>
          <w:trHeight w:val="129"/>
        </w:trPr>
        <w:tc>
          <w:tcPr>
            <w:tcW w:w="729" w:type="pct"/>
            <w:vMerge/>
          </w:tcPr>
          <w:p w14:paraId="79C9F3E7" w14:textId="77777777" w:rsidR="00EA5632" w:rsidRPr="002674F3" w:rsidRDefault="00EA5632" w:rsidP="00771E10">
            <w:pPr>
              <w:rPr>
                <w:rFonts w:ascii="Times New Roman" w:hAnsi="Times New Roman" w:cs="Times New Roman"/>
                <w:b/>
                <w:bCs/>
                <w:sz w:val="24"/>
                <w:szCs w:val="24"/>
              </w:rPr>
            </w:pPr>
          </w:p>
        </w:tc>
        <w:tc>
          <w:tcPr>
            <w:tcW w:w="2501" w:type="pct"/>
          </w:tcPr>
          <w:p w14:paraId="539EEDD0"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11. Построение эпюр крутящих моментов. Расчеты на прочность при кручении.</w:t>
            </w:r>
          </w:p>
        </w:tc>
        <w:tc>
          <w:tcPr>
            <w:tcW w:w="1071" w:type="pct"/>
            <w:vAlign w:val="center"/>
          </w:tcPr>
          <w:p w14:paraId="13161902"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51CA3067"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2803C48" w14:textId="77777777" w:rsidTr="00771E10">
        <w:trPr>
          <w:trHeight w:val="175"/>
        </w:trPr>
        <w:tc>
          <w:tcPr>
            <w:tcW w:w="729" w:type="pct"/>
            <w:vMerge/>
          </w:tcPr>
          <w:p w14:paraId="72CABD03" w14:textId="77777777" w:rsidR="00EA5632" w:rsidRPr="002674F3" w:rsidRDefault="00EA5632" w:rsidP="00771E10">
            <w:pPr>
              <w:rPr>
                <w:rFonts w:ascii="Times New Roman" w:hAnsi="Times New Roman" w:cs="Times New Roman"/>
                <w:b/>
                <w:bCs/>
                <w:sz w:val="24"/>
                <w:szCs w:val="24"/>
              </w:rPr>
            </w:pPr>
          </w:p>
        </w:tc>
        <w:tc>
          <w:tcPr>
            <w:tcW w:w="2501" w:type="pct"/>
          </w:tcPr>
          <w:p w14:paraId="66C1FF38"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12. Построение эпюр поперечных сил и изгибающих моментов.</w:t>
            </w:r>
          </w:p>
        </w:tc>
        <w:tc>
          <w:tcPr>
            <w:tcW w:w="1071" w:type="pct"/>
            <w:vAlign w:val="center"/>
          </w:tcPr>
          <w:p w14:paraId="3B68ED2C" w14:textId="77777777" w:rsidR="00EA5632" w:rsidRPr="002674F3" w:rsidRDefault="00EA5632" w:rsidP="00771E10">
            <w:pPr>
              <w:jc w:val="center"/>
              <w:rPr>
                <w:rFonts w:ascii="Times New Roman" w:hAnsi="Times New Roman" w:cs="Times New Roman"/>
                <w:sz w:val="24"/>
                <w:szCs w:val="24"/>
                <w:lang w:val="en-US"/>
              </w:rPr>
            </w:pPr>
            <w:r w:rsidRPr="002674F3">
              <w:rPr>
                <w:rFonts w:ascii="Times New Roman" w:hAnsi="Times New Roman" w:cs="Times New Roman"/>
                <w:sz w:val="24"/>
                <w:szCs w:val="24"/>
                <w:lang w:val="en-US"/>
              </w:rPr>
              <w:t>2</w:t>
            </w:r>
          </w:p>
        </w:tc>
        <w:tc>
          <w:tcPr>
            <w:tcW w:w="699" w:type="pct"/>
            <w:vMerge/>
          </w:tcPr>
          <w:p w14:paraId="435F850E"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F543AF6" w14:textId="77777777" w:rsidTr="00771E10">
        <w:trPr>
          <w:trHeight w:val="150"/>
        </w:trPr>
        <w:tc>
          <w:tcPr>
            <w:tcW w:w="729" w:type="pct"/>
            <w:vMerge/>
          </w:tcPr>
          <w:p w14:paraId="4C9579F6" w14:textId="77777777" w:rsidR="00EA5632" w:rsidRPr="002674F3" w:rsidRDefault="00EA5632" w:rsidP="00771E10">
            <w:pPr>
              <w:rPr>
                <w:rFonts w:ascii="Times New Roman" w:hAnsi="Times New Roman" w:cs="Times New Roman"/>
                <w:b/>
                <w:bCs/>
                <w:sz w:val="24"/>
                <w:szCs w:val="24"/>
              </w:rPr>
            </w:pPr>
          </w:p>
        </w:tc>
        <w:tc>
          <w:tcPr>
            <w:tcW w:w="2501" w:type="pct"/>
          </w:tcPr>
          <w:p w14:paraId="1D74AA1C"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13. Расчеты на прочность при изгибе.</w:t>
            </w:r>
          </w:p>
        </w:tc>
        <w:tc>
          <w:tcPr>
            <w:tcW w:w="1071" w:type="pct"/>
            <w:vAlign w:val="center"/>
          </w:tcPr>
          <w:p w14:paraId="1FAEC28D" w14:textId="77777777" w:rsidR="00EA5632" w:rsidRPr="002674F3" w:rsidRDefault="00EA5632" w:rsidP="00771E10">
            <w:pPr>
              <w:jc w:val="center"/>
              <w:rPr>
                <w:rFonts w:ascii="Times New Roman" w:hAnsi="Times New Roman" w:cs="Times New Roman"/>
                <w:sz w:val="24"/>
                <w:szCs w:val="24"/>
                <w:lang w:val="en-US"/>
              </w:rPr>
            </w:pPr>
            <w:r w:rsidRPr="002674F3">
              <w:rPr>
                <w:rFonts w:ascii="Times New Roman" w:hAnsi="Times New Roman" w:cs="Times New Roman"/>
                <w:sz w:val="24"/>
                <w:szCs w:val="24"/>
                <w:lang w:val="en-US"/>
              </w:rPr>
              <w:t>2</w:t>
            </w:r>
          </w:p>
        </w:tc>
        <w:tc>
          <w:tcPr>
            <w:tcW w:w="699" w:type="pct"/>
            <w:vMerge/>
          </w:tcPr>
          <w:p w14:paraId="0E6A4E8D"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1887B32" w14:textId="77777777" w:rsidTr="00771E10">
        <w:trPr>
          <w:trHeight w:val="154"/>
        </w:trPr>
        <w:tc>
          <w:tcPr>
            <w:tcW w:w="729" w:type="pct"/>
            <w:vMerge/>
          </w:tcPr>
          <w:p w14:paraId="7D66AAA2" w14:textId="77777777" w:rsidR="00EA5632" w:rsidRPr="002674F3" w:rsidRDefault="00EA5632" w:rsidP="00771E10">
            <w:pPr>
              <w:rPr>
                <w:rFonts w:ascii="Times New Roman" w:hAnsi="Times New Roman" w:cs="Times New Roman"/>
                <w:b/>
                <w:bCs/>
                <w:sz w:val="24"/>
                <w:szCs w:val="24"/>
              </w:rPr>
            </w:pPr>
          </w:p>
        </w:tc>
        <w:tc>
          <w:tcPr>
            <w:tcW w:w="2501" w:type="pct"/>
          </w:tcPr>
          <w:p w14:paraId="66ACFCB0" w14:textId="77777777" w:rsidR="00EA5632" w:rsidRPr="002674F3" w:rsidRDefault="00EA563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14.</w:t>
            </w:r>
            <w:r w:rsidRPr="002674F3">
              <w:rPr>
                <w:rFonts w:ascii="Times New Roman" w:hAnsi="Times New Roman" w:cs="Times New Roman"/>
                <w:sz w:val="24"/>
                <w:szCs w:val="24"/>
              </w:rPr>
              <w:t xml:space="preserve"> Расчетно-графическая работа №4 «Изгиб. Построение эпюр </w:t>
            </w:r>
            <w:r w:rsidRPr="002674F3">
              <w:rPr>
                <w:rFonts w:ascii="Times New Roman" w:hAnsi="Times New Roman" w:cs="Times New Roman"/>
                <w:sz w:val="24"/>
                <w:szCs w:val="24"/>
                <w:lang w:val="en-US"/>
              </w:rPr>
              <w:t>Q</w:t>
            </w:r>
            <w:r w:rsidRPr="002674F3">
              <w:rPr>
                <w:rFonts w:ascii="Times New Roman" w:hAnsi="Times New Roman" w:cs="Times New Roman"/>
                <w:sz w:val="24"/>
                <w:szCs w:val="24"/>
              </w:rPr>
              <w:t xml:space="preserve"> и М</w:t>
            </w:r>
            <w:r w:rsidRPr="002674F3">
              <w:rPr>
                <w:rFonts w:ascii="Times New Roman" w:hAnsi="Times New Roman" w:cs="Times New Roman"/>
                <w:sz w:val="24"/>
                <w:szCs w:val="24"/>
                <w:vertAlign w:val="subscript"/>
              </w:rPr>
              <w:t>изг</w:t>
            </w:r>
            <w:r w:rsidRPr="002674F3">
              <w:rPr>
                <w:rFonts w:ascii="Times New Roman" w:hAnsi="Times New Roman" w:cs="Times New Roman"/>
                <w:sz w:val="24"/>
                <w:szCs w:val="24"/>
              </w:rPr>
              <w:t>»</w:t>
            </w:r>
          </w:p>
        </w:tc>
        <w:tc>
          <w:tcPr>
            <w:tcW w:w="1071" w:type="pct"/>
            <w:vAlign w:val="center"/>
          </w:tcPr>
          <w:p w14:paraId="1566E540" w14:textId="77777777" w:rsidR="00EA5632" w:rsidRPr="002674F3" w:rsidRDefault="00EA5632" w:rsidP="00771E10">
            <w:pPr>
              <w:jc w:val="center"/>
              <w:rPr>
                <w:rFonts w:ascii="Times New Roman" w:hAnsi="Times New Roman" w:cs="Times New Roman"/>
                <w:sz w:val="24"/>
                <w:szCs w:val="24"/>
                <w:lang w:val="en-US"/>
              </w:rPr>
            </w:pPr>
            <w:r w:rsidRPr="002674F3">
              <w:rPr>
                <w:rFonts w:ascii="Times New Roman" w:hAnsi="Times New Roman" w:cs="Times New Roman"/>
                <w:sz w:val="24"/>
                <w:szCs w:val="24"/>
                <w:lang w:val="en-US"/>
              </w:rPr>
              <w:t>2</w:t>
            </w:r>
          </w:p>
        </w:tc>
        <w:tc>
          <w:tcPr>
            <w:tcW w:w="699" w:type="pct"/>
            <w:vMerge/>
          </w:tcPr>
          <w:p w14:paraId="27757EA6"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5FC498E" w14:textId="77777777" w:rsidTr="00771E10">
        <w:trPr>
          <w:trHeight w:val="21"/>
        </w:trPr>
        <w:tc>
          <w:tcPr>
            <w:tcW w:w="3230" w:type="pct"/>
            <w:gridSpan w:val="2"/>
          </w:tcPr>
          <w:p w14:paraId="4BEB25A6"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4. Детали машин</w:t>
            </w:r>
          </w:p>
        </w:tc>
        <w:tc>
          <w:tcPr>
            <w:tcW w:w="1071" w:type="pct"/>
            <w:vAlign w:val="center"/>
          </w:tcPr>
          <w:p w14:paraId="17102E25"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sz w:val="24"/>
                <w:szCs w:val="24"/>
              </w:rPr>
              <w:t>18/14</w:t>
            </w:r>
          </w:p>
        </w:tc>
        <w:tc>
          <w:tcPr>
            <w:tcW w:w="699" w:type="pct"/>
          </w:tcPr>
          <w:p w14:paraId="62C6F6F0"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A658154" w14:textId="77777777" w:rsidTr="00771E10">
        <w:trPr>
          <w:trHeight w:val="415"/>
        </w:trPr>
        <w:tc>
          <w:tcPr>
            <w:tcW w:w="729" w:type="pct"/>
            <w:vMerge w:val="restart"/>
          </w:tcPr>
          <w:p w14:paraId="3A9E836F"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4.1</w:t>
            </w:r>
          </w:p>
          <w:p w14:paraId="6E2511AA"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Основы деталей машин</w:t>
            </w:r>
          </w:p>
        </w:tc>
        <w:tc>
          <w:tcPr>
            <w:tcW w:w="2501" w:type="pct"/>
          </w:tcPr>
          <w:p w14:paraId="1F238685"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30EC5530"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18</w:t>
            </w:r>
          </w:p>
        </w:tc>
        <w:tc>
          <w:tcPr>
            <w:tcW w:w="699" w:type="pct"/>
            <w:vMerge w:val="restart"/>
          </w:tcPr>
          <w:p w14:paraId="758CE71B" w14:textId="77777777" w:rsidR="00EA5632" w:rsidRPr="002674F3" w:rsidRDefault="00EA5632" w:rsidP="00771E10">
            <w:pPr>
              <w:jc w:val="center"/>
              <w:rPr>
                <w:rFonts w:ascii="Times New Roman" w:hAnsi="Times New Roman" w:cs="Times New Roman"/>
                <w:bCs/>
                <w:sz w:val="24"/>
                <w:szCs w:val="24"/>
              </w:rPr>
            </w:pPr>
          </w:p>
          <w:p w14:paraId="398ADA64" w14:textId="77777777" w:rsidR="00EA5632" w:rsidRPr="002674F3" w:rsidRDefault="00EA5632" w:rsidP="00771E10">
            <w:pPr>
              <w:jc w:val="center"/>
              <w:rPr>
                <w:rFonts w:ascii="Times New Roman" w:hAnsi="Times New Roman" w:cs="Times New Roman"/>
                <w:bCs/>
                <w:sz w:val="24"/>
                <w:szCs w:val="24"/>
              </w:rPr>
            </w:pPr>
          </w:p>
          <w:p w14:paraId="1EE8F13E" w14:textId="77777777" w:rsidR="00EA5632" w:rsidRPr="002674F3" w:rsidRDefault="00EA5632" w:rsidP="00771E10">
            <w:pPr>
              <w:rPr>
                <w:rFonts w:ascii="Times New Roman" w:hAnsi="Times New Roman" w:cs="Times New Roman"/>
                <w:bCs/>
                <w:sz w:val="24"/>
                <w:szCs w:val="24"/>
              </w:rPr>
            </w:pPr>
          </w:p>
          <w:p w14:paraId="697B92DD" w14:textId="77777777" w:rsidR="00EA5632" w:rsidRPr="002674F3" w:rsidRDefault="00EA5632" w:rsidP="00771E10">
            <w:pPr>
              <w:jc w:val="center"/>
              <w:rPr>
                <w:rFonts w:ascii="Times New Roman" w:hAnsi="Times New Roman" w:cs="Times New Roman"/>
                <w:bCs/>
                <w:sz w:val="24"/>
                <w:szCs w:val="24"/>
              </w:rPr>
            </w:pPr>
          </w:p>
          <w:p w14:paraId="44BE2318" w14:textId="77777777" w:rsidR="00EA5632" w:rsidRPr="002674F3" w:rsidRDefault="00EA5632" w:rsidP="00771E10">
            <w:pPr>
              <w:jc w:val="center"/>
              <w:rPr>
                <w:rFonts w:ascii="Times New Roman" w:hAnsi="Times New Roman" w:cs="Times New Roman"/>
                <w:bCs/>
                <w:sz w:val="24"/>
                <w:szCs w:val="24"/>
              </w:rPr>
            </w:pPr>
          </w:p>
          <w:p w14:paraId="4D551E65"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r w:rsidRPr="002674F3">
              <w:rPr>
                <w:rFonts w:ascii="Times New Roman" w:hAnsi="Times New Roman" w:cs="Times New Roman"/>
                <w:bCs/>
                <w:sz w:val="24"/>
                <w:szCs w:val="24"/>
              </w:rPr>
              <w:t>ОК 05</w:t>
            </w:r>
          </w:p>
          <w:p w14:paraId="557BD7E4"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0B161F72"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1.5</w:t>
            </w:r>
          </w:p>
          <w:p w14:paraId="6AC1152E"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p>
          <w:p w14:paraId="0C566B78"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p>
        </w:tc>
      </w:tr>
      <w:tr w:rsidR="00EA5632" w:rsidRPr="002674F3" w14:paraId="000F0552" w14:textId="77777777" w:rsidTr="00771E10">
        <w:trPr>
          <w:trHeight w:val="225"/>
        </w:trPr>
        <w:tc>
          <w:tcPr>
            <w:tcW w:w="729" w:type="pct"/>
            <w:vMerge/>
          </w:tcPr>
          <w:p w14:paraId="531F7032" w14:textId="77777777" w:rsidR="00EA5632" w:rsidRPr="002674F3" w:rsidRDefault="00EA5632" w:rsidP="00771E10">
            <w:pPr>
              <w:rPr>
                <w:rFonts w:ascii="Times New Roman" w:hAnsi="Times New Roman" w:cs="Times New Roman"/>
                <w:b/>
                <w:bCs/>
                <w:sz w:val="24"/>
                <w:szCs w:val="24"/>
              </w:rPr>
            </w:pPr>
          </w:p>
        </w:tc>
        <w:tc>
          <w:tcPr>
            <w:tcW w:w="2501" w:type="pct"/>
          </w:tcPr>
          <w:p w14:paraId="78201197"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Машина, деталь, механизмы. Критерии работоспособности и расчета деталей машин. Материалы, применяемые в машиностроении.</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Общие требования, разъемные и неразъемные соединения. Резьбовые, шпоночные, шлицевые, заклёпочные и сварочные соединения.</w:t>
            </w:r>
          </w:p>
        </w:tc>
        <w:tc>
          <w:tcPr>
            <w:tcW w:w="1071" w:type="pct"/>
            <w:vAlign w:val="center"/>
          </w:tcPr>
          <w:p w14:paraId="014FCF7C"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699" w:type="pct"/>
            <w:vMerge/>
          </w:tcPr>
          <w:p w14:paraId="6DD784D0"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618B05B" w14:textId="77777777" w:rsidTr="00771E10">
        <w:trPr>
          <w:trHeight w:val="225"/>
        </w:trPr>
        <w:tc>
          <w:tcPr>
            <w:tcW w:w="729" w:type="pct"/>
            <w:vMerge/>
          </w:tcPr>
          <w:p w14:paraId="5B4BCD11" w14:textId="77777777" w:rsidR="00EA5632" w:rsidRPr="002674F3" w:rsidRDefault="00EA5632" w:rsidP="00771E10">
            <w:pPr>
              <w:rPr>
                <w:rFonts w:ascii="Times New Roman" w:hAnsi="Times New Roman" w:cs="Times New Roman"/>
                <w:b/>
                <w:bCs/>
                <w:sz w:val="24"/>
                <w:szCs w:val="24"/>
              </w:rPr>
            </w:pPr>
          </w:p>
        </w:tc>
        <w:tc>
          <w:tcPr>
            <w:tcW w:w="2501" w:type="pct"/>
          </w:tcPr>
          <w:p w14:paraId="0606DA73"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Механические передачи. Общие сведения о передачах. Зубчатые передачи цилиндрические. Зубчатые передачи конические. Фрикционные передачи. Передача «Винт-гайка». Червячные передачи.</w:t>
            </w:r>
          </w:p>
          <w:p w14:paraId="4FF723A6"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lastRenderedPageBreak/>
              <w:t>Ременные передачи. Цепные передачи.</w:t>
            </w:r>
          </w:p>
        </w:tc>
        <w:tc>
          <w:tcPr>
            <w:tcW w:w="1071" w:type="pct"/>
            <w:vAlign w:val="center"/>
          </w:tcPr>
          <w:p w14:paraId="571F8825"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lastRenderedPageBreak/>
              <w:t>1</w:t>
            </w:r>
          </w:p>
        </w:tc>
        <w:tc>
          <w:tcPr>
            <w:tcW w:w="699" w:type="pct"/>
            <w:vMerge/>
          </w:tcPr>
          <w:p w14:paraId="6FB6E268"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6BB3FD6" w14:textId="77777777" w:rsidTr="00771E10">
        <w:trPr>
          <w:trHeight w:val="225"/>
        </w:trPr>
        <w:tc>
          <w:tcPr>
            <w:tcW w:w="729" w:type="pct"/>
            <w:vMerge/>
          </w:tcPr>
          <w:p w14:paraId="0C328793" w14:textId="77777777" w:rsidR="00EA5632" w:rsidRPr="002674F3" w:rsidRDefault="00EA5632" w:rsidP="00771E10">
            <w:pPr>
              <w:rPr>
                <w:rFonts w:ascii="Times New Roman" w:hAnsi="Times New Roman" w:cs="Times New Roman"/>
                <w:b/>
                <w:bCs/>
                <w:sz w:val="24"/>
                <w:szCs w:val="24"/>
              </w:rPr>
            </w:pPr>
          </w:p>
        </w:tc>
        <w:tc>
          <w:tcPr>
            <w:tcW w:w="2501" w:type="pct"/>
          </w:tcPr>
          <w:p w14:paraId="0987D731"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Валы и оси, их назначения. Элементы конструкции. Изготовление и материалы валов. Основы расчёта. Муфты, их назначение и классификация. Устройство и принцип действия. Методика подбора стандартных муфт.</w:t>
            </w:r>
          </w:p>
        </w:tc>
        <w:tc>
          <w:tcPr>
            <w:tcW w:w="1071" w:type="pct"/>
            <w:vAlign w:val="center"/>
          </w:tcPr>
          <w:p w14:paraId="3B571C89"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17EE9448"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1706A3B" w14:textId="77777777" w:rsidTr="00771E10">
        <w:trPr>
          <w:trHeight w:val="313"/>
        </w:trPr>
        <w:tc>
          <w:tcPr>
            <w:tcW w:w="729" w:type="pct"/>
            <w:vMerge/>
          </w:tcPr>
          <w:p w14:paraId="488CB8A1" w14:textId="77777777" w:rsidR="00EA5632" w:rsidRPr="002674F3" w:rsidRDefault="00EA5632" w:rsidP="00771E10">
            <w:pPr>
              <w:rPr>
                <w:rFonts w:ascii="Times New Roman" w:hAnsi="Times New Roman" w:cs="Times New Roman"/>
                <w:b/>
                <w:bCs/>
                <w:sz w:val="24"/>
                <w:szCs w:val="24"/>
              </w:rPr>
            </w:pPr>
          </w:p>
        </w:tc>
        <w:tc>
          <w:tcPr>
            <w:tcW w:w="2501" w:type="pct"/>
          </w:tcPr>
          <w:p w14:paraId="5993C1B1"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147A8EE7"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14</w:t>
            </w:r>
          </w:p>
        </w:tc>
        <w:tc>
          <w:tcPr>
            <w:tcW w:w="699" w:type="pct"/>
            <w:vMerge/>
          </w:tcPr>
          <w:p w14:paraId="3CC8E11A"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032ED7C" w14:textId="77777777" w:rsidTr="00771E10">
        <w:trPr>
          <w:trHeight w:val="162"/>
        </w:trPr>
        <w:tc>
          <w:tcPr>
            <w:tcW w:w="729" w:type="pct"/>
            <w:vMerge/>
          </w:tcPr>
          <w:p w14:paraId="50A80D5C" w14:textId="77777777" w:rsidR="00EA5632" w:rsidRPr="002674F3" w:rsidRDefault="00EA5632" w:rsidP="00771E10">
            <w:pPr>
              <w:rPr>
                <w:rFonts w:ascii="Times New Roman" w:hAnsi="Times New Roman" w:cs="Times New Roman"/>
                <w:b/>
                <w:bCs/>
                <w:sz w:val="24"/>
                <w:szCs w:val="24"/>
              </w:rPr>
            </w:pPr>
          </w:p>
        </w:tc>
        <w:tc>
          <w:tcPr>
            <w:tcW w:w="2501" w:type="pct"/>
          </w:tcPr>
          <w:p w14:paraId="5A15578A"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15. Выполнение расчета шпоночного соединения.</w:t>
            </w:r>
          </w:p>
        </w:tc>
        <w:tc>
          <w:tcPr>
            <w:tcW w:w="1071" w:type="pct"/>
            <w:vAlign w:val="center"/>
          </w:tcPr>
          <w:p w14:paraId="7FCC3B9F"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59183194" w14:textId="77777777" w:rsidR="00EA5632" w:rsidRPr="002674F3" w:rsidRDefault="00EA5632" w:rsidP="00771E10">
            <w:pPr>
              <w:jc w:val="center"/>
              <w:rPr>
                <w:rFonts w:ascii="Times New Roman" w:hAnsi="Times New Roman" w:cs="Times New Roman"/>
                <w:bCs/>
                <w:sz w:val="24"/>
                <w:szCs w:val="24"/>
              </w:rPr>
            </w:pPr>
          </w:p>
        </w:tc>
      </w:tr>
      <w:tr w:rsidR="00EA5632" w:rsidRPr="002674F3" w14:paraId="24F7EEAA" w14:textId="77777777" w:rsidTr="00771E10">
        <w:trPr>
          <w:trHeight w:val="162"/>
        </w:trPr>
        <w:tc>
          <w:tcPr>
            <w:tcW w:w="729" w:type="pct"/>
            <w:vMerge/>
          </w:tcPr>
          <w:p w14:paraId="0CCD650C" w14:textId="77777777" w:rsidR="00EA5632" w:rsidRPr="002674F3" w:rsidRDefault="00EA5632" w:rsidP="00771E10">
            <w:pPr>
              <w:rPr>
                <w:rFonts w:ascii="Times New Roman" w:hAnsi="Times New Roman" w:cs="Times New Roman"/>
                <w:b/>
                <w:bCs/>
                <w:sz w:val="24"/>
                <w:szCs w:val="24"/>
              </w:rPr>
            </w:pPr>
          </w:p>
        </w:tc>
        <w:tc>
          <w:tcPr>
            <w:tcW w:w="2501" w:type="pct"/>
          </w:tcPr>
          <w:p w14:paraId="3EAA3D46" w14:textId="77777777" w:rsidR="00EA5632" w:rsidRPr="002674F3" w:rsidRDefault="00EA5632" w:rsidP="00771E10">
            <w:pPr>
              <w:tabs>
                <w:tab w:val="center" w:pos="3712"/>
              </w:tab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16.</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Расчетно-графическая работа «Определение кинематических и силовых соотношений в передачах»,</w:t>
            </w:r>
          </w:p>
          <w:p w14:paraId="23FD7DF3" w14:textId="77777777" w:rsidR="00EA5632" w:rsidRPr="002674F3" w:rsidRDefault="00EA5632" w:rsidP="00771E10">
            <w:pPr>
              <w:tabs>
                <w:tab w:val="center" w:pos="3712"/>
              </w:tabs>
              <w:jc w:val="both"/>
              <w:rPr>
                <w:rFonts w:ascii="Times New Roman" w:hAnsi="Times New Roman" w:cs="Times New Roman"/>
                <w:b/>
                <w:bCs/>
                <w:sz w:val="24"/>
                <w:szCs w:val="24"/>
              </w:rPr>
            </w:pPr>
            <w:r w:rsidRPr="002674F3">
              <w:rPr>
                <w:rFonts w:ascii="Times New Roman" w:hAnsi="Times New Roman" w:cs="Times New Roman"/>
                <w:bCs/>
                <w:sz w:val="24"/>
                <w:szCs w:val="24"/>
              </w:rPr>
              <w:t>Расчетно-графическая работа «Изучение конструкции редуктора»</w:t>
            </w:r>
            <w:r w:rsidRPr="002674F3">
              <w:rPr>
                <w:rFonts w:ascii="Times New Roman" w:hAnsi="Times New Roman" w:cs="Times New Roman"/>
                <w:bCs/>
                <w:sz w:val="24"/>
                <w:szCs w:val="24"/>
              </w:rPr>
              <w:tab/>
            </w:r>
          </w:p>
        </w:tc>
        <w:tc>
          <w:tcPr>
            <w:tcW w:w="1071" w:type="pct"/>
            <w:vAlign w:val="center"/>
          </w:tcPr>
          <w:p w14:paraId="4ED58CBF"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6</w:t>
            </w:r>
          </w:p>
        </w:tc>
        <w:tc>
          <w:tcPr>
            <w:tcW w:w="699" w:type="pct"/>
            <w:vMerge/>
          </w:tcPr>
          <w:p w14:paraId="71856170"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B10AB74" w14:textId="77777777" w:rsidTr="00771E10">
        <w:trPr>
          <w:trHeight w:val="142"/>
        </w:trPr>
        <w:tc>
          <w:tcPr>
            <w:tcW w:w="729" w:type="pct"/>
            <w:vMerge/>
          </w:tcPr>
          <w:p w14:paraId="568BB5AA" w14:textId="77777777" w:rsidR="00EA5632" w:rsidRPr="002674F3" w:rsidRDefault="00EA5632" w:rsidP="00771E10">
            <w:pPr>
              <w:rPr>
                <w:rFonts w:ascii="Times New Roman" w:hAnsi="Times New Roman" w:cs="Times New Roman"/>
                <w:b/>
                <w:bCs/>
                <w:sz w:val="24"/>
                <w:szCs w:val="24"/>
              </w:rPr>
            </w:pPr>
          </w:p>
        </w:tc>
        <w:tc>
          <w:tcPr>
            <w:tcW w:w="2501" w:type="pct"/>
          </w:tcPr>
          <w:p w14:paraId="48C526A8"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17. Подбор подшипников</w:t>
            </w:r>
          </w:p>
        </w:tc>
        <w:tc>
          <w:tcPr>
            <w:tcW w:w="1071" w:type="pct"/>
            <w:vAlign w:val="center"/>
          </w:tcPr>
          <w:p w14:paraId="4E68C416"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24375DA8"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B08E5AB" w14:textId="77777777" w:rsidTr="00771E10">
        <w:trPr>
          <w:trHeight w:val="154"/>
        </w:trPr>
        <w:tc>
          <w:tcPr>
            <w:tcW w:w="729" w:type="pct"/>
            <w:vMerge/>
          </w:tcPr>
          <w:p w14:paraId="498E6E89" w14:textId="77777777" w:rsidR="00EA5632" w:rsidRPr="002674F3" w:rsidRDefault="00EA5632" w:rsidP="00771E10">
            <w:pPr>
              <w:rPr>
                <w:rFonts w:ascii="Times New Roman" w:hAnsi="Times New Roman" w:cs="Times New Roman"/>
                <w:b/>
                <w:bCs/>
                <w:sz w:val="24"/>
                <w:szCs w:val="24"/>
              </w:rPr>
            </w:pPr>
          </w:p>
        </w:tc>
        <w:tc>
          <w:tcPr>
            <w:tcW w:w="2501" w:type="pct"/>
          </w:tcPr>
          <w:p w14:paraId="78335F19"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18.</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Выполнение индивидуальных заданий расчёта деталей по теме «Детали вращения»</w:t>
            </w:r>
          </w:p>
        </w:tc>
        <w:tc>
          <w:tcPr>
            <w:tcW w:w="1071" w:type="pct"/>
            <w:vAlign w:val="center"/>
          </w:tcPr>
          <w:p w14:paraId="65D44069"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1AB7DF94"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B1B9354" w14:textId="77777777" w:rsidTr="00771E10">
        <w:trPr>
          <w:trHeight w:val="330"/>
        </w:trPr>
        <w:tc>
          <w:tcPr>
            <w:tcW w:w="3230" w:type="pct"/>
            <w:gridSpan w:val="2"/>
          </w:tcPr>
          <w:p w14:paraId="3F5F8DBD" w14:textId="77777777" w:rsidR="00EA5632" w:rsidRPr="002674F3" w:rsidRDefault="00EA5632" w:rsidP="00771E10">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 xml:space="preserve">Промежуточная аттестация </w:t>
            </w:r>
          </w:p>
        </w:tc>
        <w:tc>
          <w:tcPr>
            <w:tcW w:w="1071" w:type="pct"/>
            <w:vAlign w:val="center"/>
          </w:tcPr>
          <w:p w14:paraId="4FCD637A"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12</w:t>
            </w:r>
          </w:p>
        </w:tc>
        <w:tc>
          <w:tcPr>
            <w:tcW w:w="699" w:type="pct"/>
          </w:tcPr>
          <w:p w14:paraId="156E14AB" w14:textId="77777777" w:rsidR="00EA5632" w:rsidRPr="002674F3" w:rsidRDefault="00EA5632" w:rsidP="00771E10">
            <w:pPr>
              <w:jc w:val="both"/>
              <w:rPr>
                <w:rFonts w:ascii="Times New Roman" w:hAnsi="Times New Roman" w:cs="Times New Roman"/>
                <w:b/>
                <w:i/>
                <w:sz w:val="24"/>
                <w:szCs w:val="24"/>
              </w:rPr>
            </w:pPr>
          </w:p>
        </w:tc>
      </w:tr>
      <w:tr w:rsidR="00EA5632" w:rsidRPr="002674F3" w14:paraId="19A9AD94" w14:textId="77777777" w:rsidTr="00771E10">
        <w:trPr>
          <w:trHeight w:val="330"/>
        </w:trPr>
        <w:tc>
          <w:tcPr>
            <w:tcW w:w="3230" w:type="pct"/>
            <w:gridSpan w:val="2"/>
          </w:tcPr>
          <w:p w14:paraId="2BEFC1A1" w14:textId="77777777" w:rsidR="00EA5632" w:rsidRPr="002674F3" w:rsidRDefault="00EA5632" w:rsidP="00771E10">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Консультации</w:t>
            </w:r>
          </w:p>
        </w:tc>
        <w:tc>
          <w:tcPr>
            <w:tcW w:w="1071" w:type="pct"/>
            <w:vAlign w:val="center"/>
          </w:tcPr>
          <w:p w14:paraId="27E3F53D" w14:textId="77777777" w:rsidR="00EA5632" w:rsidRPr="002674F3" w:rsidRDefault="00EA5632"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6</w:t>
            </w:r>
          </w:p>
        </w:tc>
        <w:tc>
          <w:tcPr>
            <w:tcW w:w="699" w:type="pct"/>
          </w:tcPr>
          <w:p w14:paraId="6F43DE07" w14:textId="77777777" w:rsidR="00EA5632" w:rsidRPr="002674F3" w:rsidRDefault="00EA5632" w:rsidP="00771E10">
            <w:pPr>
              <w:jc w:val="both"/>
              <w:rPr>
                <w:rFonts w:ascii="Times New Roman" w:hAnsi="Times New Roman" w:cs="Times New Roman"/>
                <w:b/>
                <w:i/>
                <w:sz w:val="24"/>
                <w:szCs w:val="24"/>
              </w:rPr>
            </w:pPr>
          </w:p>
        </w:tc>
      </w:tr>
      <w:tr w:rsidR="00EA5632" w:rsidRPr="002674F3" w14:paraId="3768A994" w14:textId="77777777" w:rsidTr="00771E10">
        <w:trPr>
          <w:trHeight w:val="330"/>
        </w:trPr>
        <w:tc>
          <w:tcPr>
            <w:tcW w:w="3230" w:type="pct"/>
            <w:gridSpan w:val="2"/>
          </w:tcPr>
          <w:p w14:paraId="1D74C422" w14:textId="77777777" w:rsidR="00EA5632" w:rsidRPr="002674F3" w:rsidRDefault="00EA5632" w:rsidP="00771E10">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Экзамен</w:t>
            </w:r>
          </w:p>
        </w:tc>
        <w:tc>
          <w:tcPr>
            <w:tcW w:w="1071" w:type="pct"/>
            <w:vAlign w:val="center"/>
          </w:tcPr>
          <w:p w14:paraId="23951D20" w14:textId="77777777" w:rsidR="00EA5632" w:rsidRPr="002674F3" w:rsidRDefault="00EA5632"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6</w:t>
            </w:r>
          </w:p>
        </w:tc>
        <w:tc>
          <w:tcPr>
            <w:tcW w:w="699" w:type="pct"/>
          </w:tcPr>
          <w:p w14:paraId="2A8B271F" w14:textId="77777777" w:rsidR="00EA5632" w:rsidRPr="002674F3" w:rsidRDefault="00EA5632" w:rsidP="00771E10">
            <w:pPr>
              <w:jc w:val="both"/>
              <w:rPr>
                <w:rFonts w:ascii="Times New Roman" w:hAnsi="Times New Roman" w:cs="Times New Roman"/>
                <w:b/>
                <w:i/>
                <w:sz w:val="24"/>
                <w:szCs w:val="24"/>
              </w:rPr>
            </w:pPr>
          </w:p>
        </w:tc>
      </w:tr>
      <w:tr w:rsidR="00EA5632" w:rsidRPr="002674F3" w14:paraId="0B11C058" w14:textId="77777777" w:rsidTr="00771E10">
        <w:trPr>
          <w:trHeight w:val="21"/>
        </w:trPr>
        <w:tc>
          <w:tcPr>
            <w:tcW w:w="3230" w:type="pct"/>
            <w:gridSpan w:val="2"/>
          </w:tcPr>
          <w:p w14:paraId="453E5A06"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1071" w:type="pct"/>
            <w:vAlign w:val="center"/>
          </w:tcPr>
          <w:p w14:paraId="0410680F" w14:textId="77777777" w:rsidR="00EA5632" w:rsidRPr="002674F3" w:rsidRDefault="00EA5632"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84</w:t>
            </w:r>
          </w:p>
        </w:tc>
        <w:tc>
          <w:tcPr>
            <w:tcW w:w="699" w:type="pct"/>
          </w:tcPr>
          <w:p w14:paraId="0474ACB1" w14:textId="77777777" w:rsidR="00EA5632" w:rsidRPr="002674F3" w:rsidRDefault="00EA5632" w:rsidP="00771E10">
            <w:pPr>
              <w:jc w:val="both"/>
              <w:rPr>
                <w:rFonts w:ascii="Times New Roman" w:hAnsi="Times New Roman" w:cs="Times New Roman"/>
                <w:b/>
                <w:bCs/>
                <w:i/>
                <w:sz w:val="24"/>
                <w:szCs w:val="24"/>
              </w:rPr>
            </w:pPr>
          </w:p>
        </w:tc>
      </w:tr>
    </w:tbl>
    <w:p w14:paraId="430CB2BB" w14:textId="77777777" w:rsidR="00EA5632" w:rsidRPr="002674F3" w:rsidRDefault="00EA5632" w:rsidP="00EA5632">
      <w:pPr>
        <w:pStyle w:val="114"/>
        <w:rPr>
          <w:rFonts w:ascii="Times New Roman" w:hAnsi="Times New Roman"/>
        </w:rPr>
      </w:pPr>
    </w:p>
    <w:p w14:paraId="593183B4" w14:textId="77777777" w:rsidR="00EA5632" w:rsidRPr="002674F3" w:rsidRDefault="00EA5632" w:rsidP="00EA5632">
      <w:pPr>
        <w:pStyle w:val="114"/>
        <w:rPr>
          <w:rFonts w:ascii="Times New Roman" w:hAnsi="Times New Roman"/>
        </w:rPr>
      </w:pPr>
    </w:p>
    <w:p w14:paraId="5B966D13" w14:textId="77777777" w:rsidR="00EA5632" w:rsidRPr="002674F3" w:rsidRDefault="00EA5632" w:rsidP="00EA5632">
      <w:pPr>
        <w:pStyle w:val="114"/>
        <w:rPr>
          <w:rFonts w:ascii="Times New Roman" w:hAnsi="Times New Roman"/>
        </w:rPr>
      </w:pPr>
    </w:p>
    <w:p w14:paraId="34E36631" w14:textId="77777777" w:rsidR="00EA5632" w:rsidRPr="002674F3" w:rsidRDefault="00EA5632" w:rsidP="00EA5632">
      <w:pPr>
        <w:pStyle w:val="114"/>
        <w:rPr>
          <w:rFonts w:ascii="Times New Roman" w:hAnsi="Times New Roman"/>
        </w:rPr>
      </w:pPr>
    </w:p>
    <w:p w14:paraId="12D43C0C" w14:textId="77777777" w:rsidR="00EA5632" w:rsidRPr="002674F3" w:rsidRDefault="00EA5632" w:rsidP="00EA5632">
      <w:pPr>
        <w:pStyle w:val="114"/>
        <w:rPr>
          <w:rFonts w:ascii="Times New Roman" w:hAnsi="Times New Roman"/>
        </w:rPr>
      </w:pPr>
    </w:p>
    <w:p w14:paraId="73104E74" w14:textId="77777777" w:rsidR="00EA5632" w:rsidRPr="002674F3" w:rsidRDefault="00EA5632" w:rsidP="00EA5632">
      <w:pPr>
        <w:pStyle w:val="114"/>
        <w:rPr>
          <w:rFonts w:ascii="Times New Roman" w:hAnsi="Times New Roman"/>
        </w:rPr>
      </w:pPr>
    </w:p>
    <w:p w14:paraId="539EBDE3" w14:textId="77777777" w:rsidR="00EA5632" w:rsidRPr="002674F3" w:rsidRDefault="00EA5632" w:rsidP="00EA5632">
      <w:pPr>
        <w:pStyle w:val="114"/>
        <w:rPr>
          <w:rFonts w:ascii="Times New Roman" w:hAnsi="Times New Roman"/>
        </w:rPr>
      </w:pPr>
    </w:p>
    <w:p w14:paraId="0BE79026" w14:textId="77777777" w:rsidR="00EA5632" w:rsidRPr="002674F3" w:rsidRDefault="00EA5632" w:rsidP="00EA5632">
      <w:pPr>
        <w:pStyle w:val="114"/>
        <w:rPr>
          <w:rFonts w:ascii="Times New Roman" w:hAnsi="Times New Roman"/>
        </w:rPr>
      </w:pPr>
    </w:p>
    <w:p w14:paraId="4D91BDBF" w14:textId="77777777" w:rsidR="00EA5632" w:rsidRPr="002674F3" w:rsidRDefault="00EA5632" w:rsidP="00EA5632">
      <w:pPr>
        <w:rPr>
          <w:rFonts w:ascii="Times New Roman" w:hAnsi="Times New Roman" w:cs="Times New Roman"/>
          <w:sz w:val="24"/>
          <w:szCs w:val="24"/>
        </w:rPr>
        <w:sectPr w:rsidR="00EA5632" w:rsidRPr="002674F3" w:rsidSect="00FD697B">
          <w:pgSz w:w="16838" w:h="11906" w:orient="landscape"/>
          <w:pgMar w:top="1134" w:right="567" w:bottom="1134" w:left="1701" w:header="709" w:footer="709" w:gutter="0"/>
          <w:cols w:space="708"/>
          <w:docGrid w:linePitch="360"/>
        </w:sectPr>
      </w:pPr>
    </w:p>
    <w:p w14:paraId="6B292E36" w14:textId="77777777" w:rsidR="00EA5632" w:rsidRPr="002674F3" w:rsidRDefault="00EA5632" w:rsidP="00EA5632">
      <w:pPr>
        <w:rPr>
          <w:rFonts w:ascii="Times New Roman" w:hAnsi="Times New Roman" w:cs="Times New Roman"/>
          <w:sz w:val="24"/>
          <w:szCs w:val="24"/>
        </w:rPr>
      </w:pPr>
    </w:p>
    <w:p w14:paraId="25DEC80D" w14:textId="77777777" w:rsidR="00EA5632" w:rsidRPr="002674F3" w:rsidRDefault="00EA5632" w:rsidP="00EA5632">
      <w:pPr>
        <w:pStyle w:val="1f5"/>
        <w:rPr>
          <w:rFonts w:ascii="Times New Roman" w:hAnsi="Times New Roman"/>
        </w:rPr>
      </w:pPr>
      <w:bookmarkStart w:id="56" w:name="_Toc195771586"/>
      <w:r w:rsidRPr="002674F3">
        <w:rPr>
          <w:rFonts w:ascii="Times New Roman" w:hAnsi="Times New Roman"/>
        </w:rPr>
        <w:t>3. Условия реализации ДИСЦИПЛИНЫ</w:t>
      </w:r>
      <w:bookmarkEnd w:id="56"/>
    </w:p>
    <w:p w14:paraId="6EAD6D11" w14:textId="77777777" w:rsidR="00EA5632" w:rsidRPr="002674F3" w:rsidRDefault="00EA5632" w:rsidP="00EA5632">
      <w:pPr>
        <w:pStyle w:val="114"/>
        <w:rPr>
          <w:rFonts w:ascii="Times New Roman" w:hAnsi="Times New Roman"/>
        </w:rPr>
      </w:pPr>
      <w:bookmarkStart w:id="57" w:name="_Toc195771587"/>
      <w:r w:rsidRPr="002674F3">
        <w:rPr>
          <w:rFonts w:ascii="Times New Roman" w:hAnsi="Times New Roman"/>
        </w:rPr>
        <w:t>3.1. Материально-техническое обеспечение</w:t>
      </w:r>
      <w:bookmarkEnd w:id="57"/>
    </w:p>
    <w:p w14:paraId="0E3E16EC"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Кабинет «Технической механики», оснащенный:</w:t>
      </w:r>
    </w:p>
    <w:p w14:paraId="7F020504"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xml:space="preserve">Оборудованием: </w:t>
      </w:r>
    </w:p>
    <w:p w14:paraId="0B876DE2"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доска аудиторная;</w:t>
      </w:r>
    </w:p>
    <w:p w14:paraId="658F1B4A"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стол демонстрационный;</w:t>
      </w:r>
    </w:p>
    <w:p w14:paraId="3E16DBD2"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посадочные места по количеству обучающихся;</w:t>
      </w:r>
    </w:p>
    <w:p w14:paraId="0DFBDD63"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автоматизированные рабочее место преподавателя (ПК, принтер, сканер, акустическая система);</w:t>
      </w:r>
    </w:p>
    <w:p w14:paraId="1268C721"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комплект плакатов по дисциплине;</w:t>
      </w:r>
    </w:p>
    <w:p w14:paraId="58ABFE40"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комплект объёмных наглядных пособий моделей;</w:t>
      </w:r>
    </w:p>
    <w:p w14:paraId="5945BF1B"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комплект демонстрационных стендов (планшетов);</w:t>
      </w:r>
    </w:p>
    <w:p w14:paraId="63C15130"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комплект деталей и элементов конструкций;</w:t>
      </w:r>
    </w:p>
    <w:p w14:paraId="0A548B3D"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пособия и модели, изготовленные силами обучающихся;</w:t>
      </w:r>
    </w:p>
    <w:p w14:paraId="686E4CBE"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xml:space="preserve">- комплект методических и справочных пособий;  </w:t>
      </w:r>
    </w:p>
    <w:p w14:paraId="6A830DF5"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 комплект тематических демонстрационных компьютерных программ по дисциплине.</w:t>
      </w:r>
    </w:p>
    <w:p w14:paraId="40BB5049" w14:textId="77777777" w:rsidR="00EA5632" w:rsidRPr="002674F3" w:rsidRDefault="00EA5632" w:rsidP="00EA5632">
      <w:pPr>
        <w:pStyle w:val="114"/>
        <w:rPr>
          <w:rFonts w:ascii="Times New Roman" w:hAnsi="Times New Roman"/>
        </w:rPr>
      </w:pPr>
    </w:p>
    <w:p w14:paraId="6D03EA04" w14:textId="77777777" w:rsidR="00EA5632" w:rsidRPr="002674F3" w:rsidRDefault="00EA5632" w:rsidP="00EA5632">
      <w:pPr>
        <w:pStyle w:val="114"/>
        <w:rPr>
          <w:rFonts w:ascii="Times New Roman" w:eastAsia="Times New Roman" w:hAnsi="Times New Roman"/>
        </w:rPr>
      </w:pPr>
      <w:bookmarkStart w:id="58" w:name="_Toc195771588"/>
      <w:r w:rsidRPr="002674F3">
        <w:rPr>
          <w:rFonts w:ascii="Times New Roman" w:hAnsi="Times New Roman"/>
        </w:rPr>
        <w:t>3.2. Учебно-методическое обеспечение</w:t>
      </w:r>
      <w:bookmarkEnd w:id="58"/>
    </w:p>
    <w:p w14:paraId="4A359210" w14:textId="77777777" w:rsidR="00EA5632" w:rsidRPr="002674F3" w:rsidRDefault="00EA5632" w:rsidP="00EA5632">
      <w:pPr>
        <w:pStyle w:val="a8"/>
        <w:spacing w:line="276" w:lineRule="auto"/>
        <w:ind w:left="0" w:firstLine="709"/>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04315E56"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1. Гудимова Л.Н. Техническая механика : учебник / Л.Н. Гудимова, Ю.А. Епифанцев, Э. Я. Живаго, А. В. Макаров ; под редакцией Э. Я. Живаго. — Санкт-Петербург : Лань, 2020. — 324 с. — ISBN 978-5-8114-4498-4. — Текст : электронный // Лань : электронно-библиотечная система. — URL: https://e.lanbook.com/book/148215 (дата обращения: 01.12.2021). — Режим доступа: для авториз. пользователей</w:t>
      </w:r>
    </w:p>
    <w:p w14:paraId="74FCB9A5"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2. Жуков В. Г. Механика. Сопротивление материалов : учебное пособие для СПО / В. Г. Жуков. — Санкт-Петербург : Лань, 2020. — 416 с. — ISBN 978-5-8114-6578-1. — Текст : электронный // Лань : электронно-библиотечная система. — URL: https://e.lanbook.com/book/148951 (дата обращения: 01.12.2021). — Режим доступа: для авториз. пользователей.</w:t>
      </w:r>
    </w:p>
    <w:p w14:paraId="1E6AD5D2"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3. Кепе О. Э. Сборник коротких задач по теоретической механике : учебное пособие для СПО / под редакцией О. Э. Кепе. — Санкт-Петербург : Лань, 2021. — 368 с. — ISBN 978-5-8114-6721-1. — Текст : электронный // Лань : электронно-библиотечная система. — URL: https://e.lanbook.com/book/151700 (дата обращения: 01.12.2021). — Режим доступа: для авториз. пользователей.</w:t>
      </w:r>
    </w:p>
    <w:p w14:paraId="03999BE8"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4. Тюняев А. В. Основы конструирования деталей машин. Детали передач с гибкой связью : учебное пособие для СПО / А. В. Тюняев. — Санкт-Петербург : Лань, 2021. — 416 с. — ISBN 978-5-8114-6724-2. — Текст : электронный // Лань : электронно-библиотечная система. — URL: https://e.lanbook.com/book/151703 (дата обращения: 01.12.2021). — Режим доступа: для авториз. пользователей</w:t>
      </w:r>
    </w:p>
    <w:p w14:paraId="36FEB2C1" w14:textId="77777777" w:rsidR="00EA5632" w:rsidRPr="002674F3" w:rsidRDefault="00EA5632" w:rsidP="00EA5632">
      <w:pPr>
        <w:ind w:firstLine="709"/>
        <w:contextualSpacing/>
        <w:jc w:val="both"/>
        <w:rPr>
          <w:rFonts w:ascii="Times New Roman" w:hAnsi="Times New Roman" w:cs="Times New Roman"/>
          <w:sz w:val="24"/>
          <w:szCs w:val="24"/>
        </w:rPr>
      </w:pPr>
    </w:p>
    <w:p w14:paraId="641C54AD" w14:textId="77777777" w:rsidR="00EA5632" w:rsidRPr="002674F3" w:rsidRDefault="00EA5632" w:rsidP="00EA5632">
      <w:pPr>
        <w:spacing w:line="276" w:lineRule="auto"/>
        <w:ind w:firstLine="709"/>
        <w:contextualSpacing/>
        <w:rPr>
          <w:rFonts w:ascii="Times New Roman" w:hAnsi="Times New Roman" w:cs="Times New Roman"/>
          <w:bCs/>
          <w:iCs/>
          <w:sz w:val="24"/>
          <w:szCs w:val="24"/>
        </w:rPr>
      </w:pPr>
      <w:r w:rsidRPr="002674F3">
        <w:rPr>
          <w:rFonts w:ascii="Times New Roman" w:hAnsi="Times New Roman" w:cs="Times New Roman"/>
          <w:b/>
          <w:bCs/>
          <w:iCs/>
          <w:sz w:val="24"/>
          <w:szCs w:val="24"/>
        </w:rPr>
        <w:t xml:space="preserve">3.2.2. Дополнительные источники </w:t>
      </w:r>
    </w:p>
    <w:p w14:paraId="2DE96463" w14:textId="77777777" w:rsidR="00EA5632" w:rsidRPr="002674F3" w:rsidRDefault="00EA5632" w:rsidP="00EA5632">
      <w:pPr>
        <w:spacing w:line="276" w:lineRule="auto"/>
        <w:ind w:firstLine="709"/>
        <w:contextualSpacing/>
        <w:jc w:val="both"/>
        <w:rPr>
          <w:rFonts w:ascii="Times New Roman" w:hAnsi="Times New Roman" w:cs="Times New Roman"/>
          <w:sz w:val="24"/>
          <w:szCs w:val="24"/>
        </w:rPr>
      </w:pPr>
      <w:r w:rsidRPr="002674F3">
        <w:rPr>
          <w:rFonts w:ascii="Times New Roman" w:hAnsi="Times New Roman" w:cs="Times New Roman"/>
          <w:bCs/>
          <w:iCs/>
          <w:sz w:val="24"/>
          <w:szCs w:val="24"/>
        </w:rPr>
        <w:t>1.</w:t>
      </w:r>
      <w:r w:rsidRPr="002674F3">
        <w:rPr>
          <w:rFonts w:ascii="Times New Roman" w:hAnsi="Times New Roman" w:cs="Times New Roman"/>
          <w:b/>
          <w:iCs/>
          <w:sz w:val="24"/>
          <w:szCs w:val="24"/>
        </w:rPr>
        <w:t xml:space="preserve"> </w:t>
      </w:r>
      <w:r w:rsidRPr="002674F3">
        <w:rPr>
          <w:rFonts w:ascii="Times New Roman" w:hAnsi="Times New Roman" w:cs="Times New Roman"/>
          <w:sz w:val="24"/>
          <w:szCs w:val="24"/>
        </w:rPr>
        <w:t>Кузьмин Л. Ю. Сопротивление материалов : учебное пособие для СПО / Л. Ю. Кузьмин, В. Н. Сергиенко, В. К. Ломунов. — Санкт-Петербург : Лань, 2020. — 228 с. — ISBN 978-5-8114-6433-3. — Текст : электронный // Лань : электронно-библиотечная система. — URL: https://e.lanbook.com/book/147347 (дата обращения: 01.12.2021). — Режим доступа: для авториз. пользователей.</w:t>
      </w:r>
    </w:p>
    <w:p w14:paraId="6DBD0740" w14:textId="77777777" w:rsidR="00EA5632" w:rsidRPr="002674F3" w:rsidRDefault="00EA5632" w:rsidP="00EA5632">
      <w:pPr>
        <w:spacing w:line="276" w:lineRule="auto"/>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2. Лукьянчикова И. А. Техническая механика. Примеры и задания для самостоятельной работы : учебное пособие для СПО / И. А. Лукьянчикова, И. В. Бабичева. — Санкт-Петербург : Лань, 2021. — 236 с. — ISBN 978-5-8114-6522-4. — Текст : электронный // Лань : электронно-библиотечная система. — URL: https://e.lanbook.com/book/159485 (дата обращения: 01.12.2021). — Режим доступа: для авториз. пользователей..</w:t>
      </w:r>
    </w:p>
    <w:p w14:paraId="07CC0190" w14:textId="77777777" w:rsidR="00EA5632" w:rsidRPr="002674F3" w:rsidRDefault="00EA5632" w:rsidP="00EA5632">
      <w:pPr>
        <w:spacing w:line="276" w:lineRule="auto"/>
        <w:ind w:firstLine="709"/>
        <w:contextualSpacing/>
        <w:jc w:val="both"/>
        <w:rPr>
          <w:rFonts w:ascii="Times New Roman" w:hAnsi="Times New Roman" w:cs="Times New Roman"/>
          <w:sz w:val="24"/>
          <w:szCs w:val="24"/>
        </w:rPr>
      </w:pPr>
    </w:p>
    <w:p w14:paraId="608B182B" w14:textId="77777777" w:rsidR="00EA5632" w:rsidRPr="002674F3" w:rsidRDefault="00EA5632" w:rsidP="00EA5632">
      <w:pPr>
        <w:pStyle w:val="1f5"/>
        <w:rPr>
          <w:rFonts w:ascii="Times New Roman" w:hAnsi="Times New Roman"/>
        </w:rPr>
      </w:pPr>
      <w:bookmarkStart w:id="59" w:name="_Toc195771589"/>
      <w:r w:rsidRPr="002674F3">
        <w:rPr>
          <w:rFonts w:ascii="Times New Roman" w:hAnsi="Times New Roman"/>
        </w:rPr>
        <w:t xml:space="preserve">4. Контроль и оценка результатов </w:t>
      </w:r>
      <w:r w:rsidRPr="002674F3">
        <w:rPr>
          <w:rFonts w:ascii="Times New Roman" w:hAnsi="Times New Roman"/>
        </w:rPr>
        <w:br/>
        <w:t>освоения ДИСЦИПЛИНЫ</w:t>
      </w:r>
      <w:bookmarkEnd w:id="59"/>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3598"/>
        <w:gridCol w:w="2555"/>
      </w:tblGrid>
      <w:tr w:rsidR="00EA5632" w:rsidRPr="002674F3" w14:paraId="3DDF0856" w14:textId="77777777" w:rsidTr="00771E10">
        <w:trPr>
          <w:trHeight w:val="314"/>
        </w:trPr>
        <w:tc>
          <w:tcPr>
            <w:tcW w:w="1727" w:type="pct"/>
          </w:tcPr>
          <w:p w14:paraId="532B1F55" w14:textId="77777777" w:rsidR="00EA5632" w:rsidRPr="002674F3" w:rsidRDefault="00EA5632"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Результаты обучения</w:t>
            </w:r>
            <w:r w:rsidRPr="002674F3">
              <w:rPr>
                <w:rFonts w:ascii="Times New Roman" w:hAnsi="Times New Roman" w:cs="Times New Roman"/>
                <w:i/>
                <w:sz w:val="24"/>
                <w:szCs w:val="24"/>
                <w:vertAlign w:val="superscript"/>
              </w:rPr>
              <w:t xml:space="preserve"> </w:t>
            </w:r>
          </w:p>
        </w:tc>
        <w:tc>
          <w:tcPr>
            <w:tcW w:w="1914" w:type="pct"/>
          </w:tcPr>
          <w:p w14:paraId="385DE76E" w14:textId="77777777" w:rsidR="00EA5632" w:rsidRPr="002674F3" w:rsidRDefault="00EA5632"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Критерии оценки</w:t>
            </w:r>
          </w:p>
        </w:tc>
        <w:tc>
          <w:tcPr>
            <w:tcW w:w="1359" w:type="pct"/>
          </w:tcPr>
          <w:p w14:paraId="058441DA" w14:textId="77777777" w:rsidR="00EA5632" w:rsidRPr="002674F3" w:rsidRDefault="00EA5632"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Методы оценки</w:t>
            </w:r>
          </w:p>
        </w:tc>
      </w:tr>
      <w:tr w:rsidR="00EA5632" w:rsidRPr="002674F3" w14:paraId="77860A71" w14:textId="77777777" w:rsidTr="00771E10">
        <w:tc>
          <w:tcPr>
            <w:tcW w:w="5000" w:type="pct"/>
            <w:gridSpan w:val="3"/>
          </w:tcPr>
          <w:p w14:paraId="304F914D"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Перечень знаний, осваиваемых в рамках дисциплины</w:t>
            </w:r>
          </w:p>
        </w:tc>
      </w:tr>
      <w:tr w:rsidR="00EA5632" w:rsidRPr="002674F3" w14:paraId="4A3246B6" w14:textId="77777777" w:rsidTr="00771E10">
        <w:tc>
          <w:tcPr>
            <w:tcW w:w="1727" w:type="pct"/>
          </w:tcPr>
          <w:p w14:paraId="6C4B783A"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bCs/>
                <w:sz w:val="24"/>
                <w:szCs w:val="24"/>
              </w:rPr>
              <w:t xml:space="preserve">  </w:t>
            </w:r>
            <w:r w:rsidRPr="002674F3">
              <w:rPr>
                <w:rFonts w:ascii="Times New Roman" w:hAnsi="Times New Roman" w:cs="Times New Roman"/>
                <w:iCs/>
                <w:sz w:val="24"/>
                <w:szCs w:val="24"/>
              </w:rPr>
              <w:t>- основные понятия и определения метрологии, стандартизации, сертификации;</w:t>
            </w:r>
          </w:p>
          <w:p w14:paraId="2650278F"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терминологию и единицы измерения величин в соответствии с действующими стандартами и международной системой единиц СИ;</w:t>
            </w:r>
          </w:p>
          <w:p w14:paraId="6C0A4E5F"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виды движений и преобразующие движения механизмы;</w:t>
            </w:r>
          </w:p>
          <w:p w14:paraId="626D7FE8"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виды износа и деформаций деталей и узлов;</w:t>
            </w:r>
          </w:p>
          <w:p w14:paraId="1DD0C89E"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виды передач; их устройство, назначение, преимущества и недостатки, условные обозначения на схемах;</w:t>
            </w:r>
          </w:p>
          <w:p w14:paraId="6DAD0700"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кинематику механизмов, соединения деталей машин, механические передачи, виды и устройство передач;</w:t>
            </w:r>
          </w:p>
          <w:p w14:paraId="21F26E48"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методику расчета конструкций на прочность, жесткость и устойчивость при различных видах деформации;</w:t>
            </w:r>
          </w:p>
          <w:p w14:paraId="6C7D8D8E"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методику расчета на сжатие, срез и смятие;</w:t>
            </w:r>
          </w:p>
          <w:p w14:paraId="27AC72C7"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назначение и классификацию подшипников;</w:t>
            </w:r>
          </w:p>
          <w:p w14:paraId="1DBC0F3E"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характер соединения основных сборочных единиц и деталей;</w:t>
            </w:r>
          </w:p>
          <w:p w14:paraId="52A173EC"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основные типы смазочных устройств;</w:t>
            </w:r>
          </w:p>
          <w:p w14:paraId="16E8F9A2"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lastRenderedPageBreak/>
              <w:t>–</w:t>
            </w:r>
            <w:r w:rsidRPr="002674F3">
              <w:rPr>
                <w:rFonts w:ascii="Times New Roman" w:hAnsi="Times New Roman" w:cs="Times New Roman"/>
                <w:iCs/>
                <w:sz w:val="24"/>
                <w:szCs w:val="24"/>
              </w:rPr>
              <w:tab/>
              <w:t>типы, назначение, устройство редукторов;</w:t>
            </w:r>
          </w:p>
          <w:p w14:paraId="02BD679D"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трение, его виды, роль трения в технике;</w:t>
            </w:r>
          </w:p>
          <w:p w14:paraId="373CA88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устройство и назначение инструментов и контрольно-измерительных приборов, используемых при техническом обслуживании и ремонте оборудования.</w:t>
            </w:r>
          </w:p>
        </w:tc>
        <w:tc>
          <w:tcPr>
            <w:tcW w:w="1914" w:type="pct"/>
          </w:tcPr>
          <w:p w14:paraId="2D195F18"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lastRenderedPageBreak/>
              <w:t>- демонстрация знаний основных понятий и определений метрологии, стандартизации, сертификации;</w:t>
            </w:r>
          </w:p>
          <w:p w14:paraId="4161DA5C"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демонстрация знаний терминологии и единиц измерения величин в соответствии с действующими стандартами и международной системой единиц СИ;</w:t>
            </w:r>
          </w:p>
          <w:p w14:paraId="6202CF91"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движений и преобразующих движения механизмов;</w:t>
            </w:r>
          </w:p>
          <w:p w14:paraId="20E1C6D8"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видов износа и деформации деталей и узлов;</w:t>
            </w:r>
          </w:p>
          <w:p w14:paraId="109605CB"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видов передач; их устройства, назначение, преимущества и недостатки, условные обозначения на схемах;</w:t>
            </w:r>
          </w:p>
          <w:p w14:paraId="6668EE7F"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кинематики механизмов, соединений деталей машин, механических передач, видов и устройств передач;</w:t>
            </w:r>
          </w:p>
          <w:p w14:paraId="62926F5A"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методики расчета конструкций на прочность, жесткость и устойчивость при различных видах деформации;</w:t>
            </w:r>
          </w:p>
          <w:p w14:paraId="26C6BB25"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методик расчета на сжатие, срез и смятие;</w:t>
            </w:r>
          </w:p>
          <w:p w14:paraId="3106400D"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назначения и классификации подшипников;</w:t>
            </w:r>
          </w:p>
          <w:p w14:paraId="57D402BF"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характера соединений основных сборочных единиц и деталей;</w:t>
            </w:r>
          </w:p>
          <w:p w14:paraId="7B7A32EC"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lastRenderedPageBreak/>
              <w:t>–</w:t>
            </w:r>
            <w:r w:rsidRPr="002674F3">
              <w:rPr>
                <w:rFonts w:ascii="Times New Roman" w:hAnsi="Times New Roman" w:cs="Times New Roman"/>
                <w:iCs/>
                <w:sz w:val="24"/>
                <w:szCs w:val="24"/>
              </w:rPr>
              <w:tab/>
              <w:t>демонстрация знаний основных типов смазочных устройств;</w:t>
            </w:r>
          </w:p>
          <w:p w14:paraId="1A008A43"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типов, назначения, устройства редукторов;</w:t>
            </w:r>
          </w:p>
          <w:p w14:paraId="21C4F001"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демонстрация знаний его видов трения, роли трения в технике;</w:t>
            </w:r>
          </w:p>
          <w:p w14:paraId="1B380AAA"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iCs/>
                <w:sz w:val="24"/>
                <w:szCs w:val="24"/>
              </w:rPr>
              <w:t>– демонстрация знаний устройств и назначений инструментов и контрольно-измерительных приборов, используемых при техническом обслуживании и ремонте оборудования.</w:t>
            </w:r>
          </w:p>
        </w:tc>
        <w:tc>
          <w:tcPr>
            <w:tcW w:w="1359" w:type="pct"/>
          </w:tcPr>
          <w:p w14:paraId="4FFDED5B" w14:textId="77777777" w:rsidR="00EA5632" w:rsidRPr="002674F3" w:rsidRDefault="00EA5632" w:rsidP="00771E10">
            <w:pPr>
              <w:jc w:val="center"/>
              <w:rPr>
                <w:rFonts w:ascii="Times New Roman" w:hAnsi="Times New Roman" w:cs="Times New Roman"/>
                <w:bCs/>
                <w:sz w:val="24"/>
                <w:szCs w:val="24"/>
              </w:rPr>
            </w:pPr>
          </w:p>
          <w:p w14:paraId="5B878E7A" w14:textId="77777777" w:rsidR="00EA5632" w:rsidRPr="002674F3" w:rsidRDefault="00EA5632" w:rsidP="00771E10">
            <w:pPr>
              <w:jc w:val="center"/>
              <w:rPr>
                <w:rFonts w:ascii="Times New Roman" w:hAnsi="Times New Roman" w:cs="Times New Roman"/>
                <w:bCs/>
                <w:sz w:val="24"/>
                <w:szCs w:val="24"/>
              </w:rPr>
            </w:pPr>
          </w:p>
          <w:p w14:paraId="7A71D707" w14:textId="77777777" w:rsidR="00EA5632" w:rsidRPr="002674F3" w:rsidRDefault="00EA5632" w:rsidP="00771E10">
            <w:pPr>
              <w:jc w:val="center"/>
              <w:rPr>
                <w:rFonts w:ascii="Times New Roman" w:hAnsi="Times New Roman" w:cs="Times New Roman"/>
                <w:bCs/>
                <w:sz w:val="24"/>
                <w:szCs w:val="24"/>
              </w:rPr>
            </w:pPr>
          </w:p>
          <w:p w14:paraId="7C531948"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Тестирование.</w:t>
            </w:r>
          </w:p>
          <w:p w14:paraId="1AFDD52C"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Устный опрос.</w:t>
            </w:r>
          </w:p>
          <w:p w14:paraId="16E7AFC3"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p w14:paraId="514E76D9"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7409946" w14:textId="77777777" w:rsidTr="00771E10">
        <w:tc>
          <w:tcPr>
            <w:tcW w:w="5000" w:type="pct"/>
            <w:gridSpan w:val="3"/>
          </w:tcPr>
          <w:p w14:paraId="05CF92D5"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
                <w:bCs/>
                <w:iCs/>
                <w:sz w:val="24"/>
                <w:szCs w:val="24"/>
              </w:rPr>
              <w:t>Перечень умений, осваиваемых в рамках дисциплины</w:t>
            </w:r>
          </w:p>
        </w:tc>
      </w:tr>
      <w:tr w:rsidR="00EA5632" w:rsidRPr="002674F3" w14:paraId="63CFCCF0" w14:textId="77777777" w:rsidTr="00771E10">
        <w:trPr>
          <w:trHeight w:val="896"/>
        </w:trPr>
        <w:tc>
          <w:tcPr>
            <w:tcW w:w="1727" w:type="pct"/>
          </w:tcPr>
          <w:p w14:paraId="5444C621"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оформлять технологическую и техническую документацию в соответствии с действующей нормативной базой;</w:t>
            </w:r>
          </w:p>
          <w:p w14:paraId="6D71C690"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приводить несистемные величины измерений в соответствие с действующими стандартами и международной системой единиц СИ;</w:t>
            </w:r>
          </w:p>
          <w:p w14:paraId="40DB75B4"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определять напряжения в конструкционных элементах;</w:t>
            </w:r>
          </w:p>
          <w:p w14:paraId="3E3F49BD"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определять передаточное отношение;</w:t>
            </w:r>
          </w:p>
          <w:p w14:paraId="1CFCBF37"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проводить расчет и проектировать детали и сборочные единицы общего назначения;</w:t>
            </w:r>
          </w:p>
          <w:p w14:paraId="27405582"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проводить сборочно-разборочные работы в соответствии с характером соединений деталей и сборочных единиц;</w:t>
            </w:r>
          </w:p>
          <w:p w14:paraId="6A1D1C5D"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производить расчеты на сжатие, срез и смятие;</w:t>
            </w:r>
          </w:p>
          <w:p w14:paraId="79D60834"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производить расчеты элементов конструкций на прочность, жесткость и устойчивость;</w:t>
            </w:r>
          </w:p>
          <w:p w14:paraId="2305ACBA"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собирать конструкции из деталей по чертежам и схемам;</w:t>
            </w:r>
          </w:p>
          <w:p w14:paraId="2BC01C89"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iCs/>
                <w:sz w:val="24"/>
                <w:szCs w:val="24"/>
              </w:rPr>
              <w:lastRenderedPageBreak/>
              <w:t>–</w:t>
            </w:r>
            <w:r w:rsidRPr="002674F3">
              <w:rPr>
                <w:rFonts w:ascii="Times New Roman" w:hAnsi="Times New Roman" w:cs="Times New Roman"/>
                <w:iCs/>
                <w:sz w:val="24"/>
                <w:szCs w:val="24"/>
              </w:rPr>
              <w:tab/>
              <w:t>читать кинематические схемы;</w:t>
            </w:r>
          </w:p>
        </w:tc>
        <w:tc>
          <w:tcPr>
            <w:tcW w:w="1914" w:type="pct"/>
          </w:tcPr>
          <w:p w14:paraId="041379C2"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lastRenderedPageBreak/>
              <w:t>- умение оформлять технологическую и техническую документацию в соответствии с действующей нормативной базой;</w:t>
            </w:r>
          </w:p>
          <w:p w14:paraId="7A32AD9D"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умение приводить несистемные величины измерений в соответствие с действующими стандартами и международной системой единиц СИ;</w:t>
            </w:r>
          </w:p>
          <w:p w14:paraId="053B4B56"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умение</w:t>
            </w:r>
            <w:r w:rsidRPr="002674F3">
              <w:rPr>
                <w:rFonts w:ascii="Times New Roman" w:hAnsi="Times New Roman" w:cs="Times New Roman"/>
                <w:iCs/>
                <w:sz w:val="24"/>
                <w:szCs w:val="24"/>
              </w:rPr>
              <w:tab/>
              <w:t>определять напряжения в конструкционных элементах;</w:t>
            </w:r>
          </w:p>
          <w:p w14:paraId="4EC5D9EA"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умение определять передаточное отношение;</w:t>
            </w:r>
          </w:p>
          <w:p w14:paraId="1745BE47"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умение проводить расчет и проектировать детали и сборочные единицы общего назначения;</w:t>
            </w:r>
          </w:p>
          <w:p w14:paraId="69A15C38"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умение проводить сборочно-разборочные работы в соответствии с характером соединений деталей и сборочных единиц;</w:t>
            </w:r>
          </w:p>
          <w:p w14:paraId="6E5BB38C"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умение производить расчеты на сжатие, срез и смятие;</w:t>
            </w:r>
          </w:p>
          <w:p w14:paraId="4F03EE94"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умение производить расчеты элементов конструкций на прочность, жесткость и устойчивость;</w:t>
            </w:r>
          </w:p>
          <w:p w14:paraId="64E4932F"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умение собирать конструкции из деталей по чертежам и схемам;</w:t>
            </w:r>
          </w:p>
          <w:p w14:paraId="2FEF4FBC"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iCs/>
                <w:sz w:val="24"/>
                <w:szCs w:val="24"/>
              </w:rPr>
              <w:lastRenderedPageBreak/>
              <w:t>– умение</w:t>
            </w:r>
            <w:r w:rsidRPr="002674F3">
              <w:rPr>
                <w:rFonts w:ascii="Times New Roman" w:hAnsi="Times New Roman" w:cs="Times New Roman"/>
                <w:iCs/>
                <w:sz w:val="24"/>
                <w:szCs w:val="24"/>
              </w:rPr>
              <w:tab/>
              <w:t>читать кинематические схемы;</w:t>
            </w:r>
          </w:p>
        </w:tc>
        <w:tc>
          <w:tcPr>
            <w:tcW w:w="1359" w:type="pct"/>
          </w:tcPr>
          <w:p w14:paraId="0AD2BB16" w14:textId="77777777" w:rsidR="00EA5632" w:rsidRPr="002674F3" w:rsidRDefault="00EA5632" w:rsidP="00771E10">
            <w:pPr>
              <w:jc w:val="center"/>
              <w:rPr>
                <w:rFonts w:ascii="Times New Roman" w:hAnsi="Times New Roman" w:cs="Times New Roman"/>
                <w:bCs/>
                <w:sz w:val="24"/>
                <w:szCs w:val="24"/>
              </w:rPr>
            </w:pPr>
          </w:p>
          <w:p w14:paraId="51600206" w14:textId="77777777" w:rsidR="00EA5632" w:rsidRPr="002674F3" w:rsidRDefault="00EA5632" w:rsidP="00771E10">
            <w:pPr>
              <w:jc w:val="center"/>
              <w:rPr>
                <w:rFonts w:ascii="Times New Roman" w:hAnsi="Times New Roman" w:cs="Times New Roman"/>
                <w:bCs/>
                <w:sz w:val="24"/>
                <w:szCs w:val="24"/>
              </w:rPr>
            </w:pPr>
          </w:p>
          <w:p w14:paraId="6B3A8182" w14:textId="77777777" w:rsidR="00EA5632" w:rsidRPr="002674F3" w:rsidRDefault="00EA5632" w:rsidP="00771E10">
            <w:pPr>
              <w:jc w:val="center"/>
              <w:rPr>
                <w:rFonts w:ascii="Times New Roman" w:hAnsi="Times New Roman" w:cs="Times New Roman"/>
                <w:bCs/>
                <w:sz w:val="24"/>
                <w:szCs w:val="24"/>
              </w:rPr>
            </w:pPr>
          </w:p>
          <w:p w14:paraId="3E87568E" w14:textId="77777777" w:rsidR="00EA5632" w:rsidRPr="002674F3" w:rsidRDefault="00EA5632" w:rsidP="00771E10">
            <w:pPr>
              <w:jc w:val="center"/>
              <w:rPr>
                <w:rFonts w:ascii="Times New Roman" w:hAnsi="Times New Roman" w:cs="Times New Roman"/>
                <w:bCs/>
                <w:sz w:val="24"/>
                <w:szCs w:val="24"/>
              </w:rPr>
            </w:pPr>
          </w:p>
          <w:p w14:paraId="69106903" w14:textId="77777777" w:rsidR="00EA5632" w:rsidRPr="002674F3" w:rsidRDefault="00EA5632" w:rsidP="00771E10">
            <w:pPr>
              <w:jc w:val="center"/>
              <w:rPr>
                <w:rFonts w:ascii="Times New Roman" w:hAnsi="Times New Roman" w:cs="Times New Roman"/>
                <w:bCs/>
                <w:sz w:val="24"/>
                <w:szCs w:val="24"/>
              </w:rPr>
            </w:pPr>
          </w:p>
          <w:p w14:paraId="359999B7"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Тестирование.</w:t>
            </w:r>
          </w:p>
          <w:p w14:paraId="60AAE476"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Устный опрос.</w:t>
            </w:r>
          </w:p>
          <w:p w14:paraId="170B5AB0"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p w14:paraId="29A2C0EB" w14:textId="77777777" w:rsidR="00EA5632" w:rsidRPr="002674F3" w:rsidRDefault="00EA5632" w:rsidP="00771E10">
            <w:pPr>
              <w:jc w:val="center"/>
              <w:rPr>
                <w:rFonts w:ascii="Times New Roman" w:hAnsi="Times New Roman" w:cs="Times New Roman"/>
                <w:bCs/>
                <w:sz w:val="24"/>
                <w:szCs w:val="24"/>
              </w:rPr>
            </w:pPr>
          </w:p>
        </w:tc>
      </w:tr>
    </w:tbl>
    <w:p w14:paraId="35F5FDA9" w14:textId="77777777" w:rsidR="00EA5632" w:rsidRPr="002674F3" w:rsidRDefault="00EA5632" w:rsidP="00EA5632">
      <w:pPr>
        <w:pStyle w:val="1f5"/>
        <w:rPr>
          <w:rFonts w:ascii="Times New Roman" w:hAnsi="Times New Roman"/>
        </w:rPr>
      </w:pPr>
    </w:p>
    <w:p w14:paraId="39111A81" w14:textId="77777777" w:rsidR="00EA5632" w:rsidRPr="002674F3" w:rsidRDefault="00EA5632" w:rsidP="00EA5632">
      <w:pPr>
        <w:pStyle w:val="1f5"/>
        <w:rPr>
          <w:rFonts w:ascii="Times New Roman" w:hAnsi="Times New Roman"/>
          <w:b w:val="0"/>
          <w:bCs w:val="0"/>
        </w:rPr>
      </w:pPr>
    </w:p>
    <w:p w14:paraId="6032A618" w14:textId="77777777" w:rsidR="00EA5632" w:rsidRPr="002674F3" w:rsidRDefault="00EA5632" w:rsidP="00EA5632">
      <w:pPr>
        <w:rPr>
          <w:rFonts w:ascii="Times New Roman" w:hAnsi="Times New Roman" w:cs="Times New Roman"/>
          <w:b/>
          <w:bCs/>
          <w:sz w:val="24"/>
          <w:szCs w:val="24"/>
        </w:rPr>
      </w:pPr>
    </w:p>
    <w:p w14:paraId="5680C0A8" w14:textId="1EF52B63" w:rsidR="00EA5632" w:rsidRDefault="00EA5632" w:rsidP="00EA5632">
      <w:pPr>
        <w:rPr>
          <w:rFonts w:ascii="Times New Roman" w:hAnsi="Times New Roman" w:cs="Times New Roman"/>
          <w:b/>
          <w:color w:val="000000"/>
          <w:sz w:val="24"/>
          <w:szCs w:val="24"/>
        </w:rPr>
      </w:pPr>
    </w:p>
    <w:p w14:paraId="3E8E3375" w14:textId="24815B9E" w:rsidR="002674F3" w:rsidRDefault="002674F3" w:rsidP="00EA5632">
      <w:pPr>
        <w:rPr>
          <w:rFonts w:ascii="Times New Roman" w:hAnsi="Times New Roman" w:cs="Times New Roman"/>
          <w:b/>
          <w:color w:val="000000"/>
          <w:sz w:val="24"/>
          <w:szCs w:val="24"/>
        </w:rPr>
      </w:pPr>
    </w:p>
    <w:p w14:paraId="11A47532" w14:textId="6D30CCDD" w:rsidR="002674F3" w:rsidRDefault="002674F3" w:rsidP="00EA5632">
      <w:pPr>
        <w:rPr>
          <w:rFonts w:ascii="Times New Roman" w:hAnsi="Times New Roman" w:cs="Times New Roman"/>
          <w:b/>
          <w:color w:val="000000"/>
          <w:sz w:val="24"/>
          <w:szCs w:val="24"/>
        </w:rPr>
      </w:pPr>
    </w:p>
    <w:p w14:paraId="043021FD" w14:textId="4594A95F" w:rsidR="002674F3" w:rsidRDefault="002674F3" w:rsidP="00EA5632">
      <w:pPr>
        <w:rPr>
          <w:rFonts w:ascii="Times New Roman" w:hAnsi="Times New Roman" w:cs="Times New Roman"/>
          <w:b/>
          <w:color w:val="000000"/>
          <w:sz w:val="24"/>
          <w:szCs w:val="24"/>
        </w:rPr>
      </w:pPr>
    </w:p>
    <w:p w14:paraId="73327FC5" w14:textId="735C95BC" w:rsidR="002674F3" w:rsidRDefault="002674F3" w:rsidP="00EA5632">
      <w:pPr>
        <w:rPr>
          <w:rFonts w:ascii="Times New Roman" w:hAnsi="Times New Roman" w:cs="Times New Roman"/>
          <w:b/>
          <w:color w:val="000000"/>
          <w:sz w:val="24"/>
          <w:szCs w:val="24"/>
        </w:rPr>
      </w:pPr>
    </w:p>
    <w:p w14:paraId="41E9402A" w14:textId="2C4F5045" w:rsidR="002674F3" w:rsidRDefault="002674F3" w:rsidP="00EA5632">
      <w:pPr>
        <w:rPr>
          <w:rFonts w:ascii="Times New Roman" w:hAnsi="Times New Roman" w:cs="Times New Roman"/>
          <w:b/>
          <w:color w:val="000000"/>
          <w:sz w:val="24"/>
          <w:szCs w:val="24"/>
        </w:rPr>
      </w:pPr>
    </w:p>
    <w:p w14:paraId="79C725B4" w14:textId="67FE64E5" w:rsidR="002674F3" w:rsidRDefault="002674F3" w:rsidP="00EA5632">
      <w:pPr>
        <w:rPr>
          <w:rFonts w:ascii="Times New Roman" w:hAnsi="Times New Roman" w:cs="Times New Roman"/>
          <w:b/>
          <w:color w:val="000000"/>
          <w:sz w:val="24"/>
          <w:szCs w:val="24"/>
        </w:rPr>
      </w:pPr>
    </w:p>
    <w:p w14:paraId="2571A4CC" w14:textId="13CBE667" w:rsidR="002674F3" w:rsidRDefault="002674F3" w:rsidP="00EA5632">
      <w:pPr>
        <w:rPr>
          <w:rFonts w:ascii="Times New Roman" w:hAnsi="Times New Roman" w:cs="Times New Roman"/>
          <w:b/>
          <w:color w:val="000000"/>
          <w:sz w:val="24"/>
          <w:szCs w:val="24"/>
        </w:rPr>
      </w:pPr>
    </w:p>
    <w:p w14:paraId="1052AB0D" w14:textId="4E78DCF3" w:rsidR="002674F3" w:rsidRDefault="002674F3" w:rsidP="00EA5632">
      <w:pPr>
        <w:rPr>
          <w:rFonts w:ascii="Times New Roman" w:hAnsi="Times New Roman" w:cs="Times New Roman"/>
          <w:b/>
          <w:color w:val="000000"/>
          <w:sz w:val="24"/>
          <w:szCs w:val="24"/>
        </w:rPr>
      </w:pPr>
    </w:p>
    <w:p w14:paraId="0DC13E35" w14:textId="497C2842" w:rsidR="002674F3" w:rsidRDefault="002674F3" w:rsidP="00EA5632">
      <w:pPr>
        <w:rPr>
          <w:rFonts w:ascii="Times New Roman" w:hAnsi="Times New Roman" w:cs="Times New Roman"/>
          <w:b/>
          <w:color w:val="000000"/>
          <w:sz w:val="24"/>
          <w:szCs w:val="24"/>
        </w:rPr>
      </w:pPr>
    </w:p>
    <w:p w14:paraId="3B213DE0" w14:textId="054F824F" w:rsidR="002674F3" w:rsidRDefault="002674F3" w:rsidP="00EA5632">
      <w:pPr>
        <w:rPr>
          <w:rFonts w:ascii="Times New Roman" w:hAnsi="Times New Roman" w:cs="Times New Roman"/>
          <w:b/>
          <w:color w:val="000000"/>
          <w:sz w:val="24"/>
          <w:szCs w:val="24"/>
        </w:rPr>
      </w:pPr>
    </w:p>
    <w:p w14:paraId="5646D28F" w14:textId="7608AB30" w:rsidR="002674F3" w:rsidRDefault="002674F3" w:rsidP="00EA5632">
      <w:pPr>
        <w:rPr>
          <w:rFonts w:ascii="Times New Roman" w:hAnsi="Times New Roman" w:cs="Times New Roman"/>
          <w:b/>
          <w:color w:val="000000"/>
          <w:sz w:val="24"/>
          <w:szCs w:val="24"/>
        </w:rPr>
      </w:pPr>
    </w:p>
    <w:p w14:paraId="459C3837" w14:textId="15255F7D" w:rsidR="002674F3" w:rsidRDefault="002674F3" w:rsidP="00EA5632">
      <w:pPr>
        <w:rPr>
          <w:rFonts w:ascii="Times New Roman" w:hAnsi="Times New Roman" w:cs="Times New Roman"/>
          <w:b/>
          <w:color w:val="000000"/>
          <w:sz w:val="24"/>
          <w:szCs w:val="24"/>
        </w:rPr>
      </w:pPr>
    </w:p>
    <w:p w14:paraId="55CCF927" w14:textId="337F3698" w:rsidR="002674F3" w:rsidRDefault="002674F3" w:rsidP="00EA5632">
      <w:pPr>
        <w:rPr>
          <w:rFonts w:ascii="Times New Roman" w:hAnsi="Times New Roman" w:cs="Times New Roman"/>
          <w:b/>
          <w:color w:val="000000"/>
          <w:sz w:val="24"/>
          <w:szCs w:val="24"/>
        </w:rPr>
      </w:pPr>
    </w:p>
    <w:p w14:paraId="325E2E80" w14:textId="622AB0B3" w:rsidR="002674F3" w:rsidRDefault="002674F3" w:rsidP="00EA5632">
      <w:pPr>
        <w:rPr>
          <w:rFonts w:ascii="Times New Roman" w:hAnsi="Times New Roman" w:cs="Times New Roman"/>
          <w:b/>
          <w:color w:val="000000"/>
          <w:sz w:val="24"/>
          <w:szCs w:val="24"/>
        </w:rPr>
      </w:pPr>
    </w:p>
    <w:p w14:paraId="1AC9B8D1" w14:textId="47C3F215" w:rsidR="002674F3" w:rsidRDefault="002674F3" w:rsidP="00EA5632">
      <w:pPr>
        <w:rPr>
          <w:rFonts w:ascii="Times New Roman" w:hAnsi="Times New Roman" w:cs="Times New Roman"/>
          <w:b/>
          <w:color w:val="000000"/>
          <w:sz w:val="24"/>
          <w:szCs w:val="24"/>
        </w:rPr>
      </w:pPr>
    </w:p>
    <w:p w14:paraId="432AE665" w14:textId="5FD59791" w:rsidR="002674F3" w:rsidRDefault="002674F3" w:rsidP="00EA5632">
      <w:pPr>
        <w:rPr>
          <w:rFonts w:ascii="Times New Roman" w:hAnsi="Times New Roman" w:cs="Times New Roman"/>
          <w:b/>
          <w:color w:val="000000"/>
          <w:sz w:val="24"/>
          <w:szCs w:val="24"/>
        </w:rPr>
      </w:pPr>
    </w:p>
    <w:p w14:paraId="20247E94" w14:textId="3318B2A2" w:rsidR="002674F3" w:rsidRDefault="002674F3" w:rsidP="00EA5632">
      <w:pPr>
        <w:rPr>
          <w:rFonts w:ascii="Times New Roman" w:hAnsi="Times New Roman" w:cs="Times New Roman"/>
          <w:b/>
          <w:color w:val="000000"/>
          <w:sz w:val="24"/>
          <w:szCs w:val="24"/>
        </w:rPr>
      </w:pPr>
    </w:p>
    <w:p w14:paraId="5589B389" w14:textId="1EB981F0" w:rsidR="002674F3" w:rsidRDefault="002674F3" w:rsidP="00EA5632">
      <w:pPr>
        <w:rPr>
          <w:rFonts w:ascii="Times New Roman" w:hAnsi="Times New Roman" w:cs="Times New Roman"/>
          <w:b/>
          <w:color w:val="000000"/>
          <w:sz w:val="24"/>
          <w:szCs w:val="24"/>
        </w:rPr>
      </w:pPr>
    </w:p>
    <w:p w14:paraId="4DBA8EA2" w14:textId="08FEAA68" w:rsidR="002674F3" w:rsidRDefault="002674F3" w:rsidP="00EA5632">
      <w:pPr>
        <w:rPr>
          <w:rFonts w:ascii="Times New Roman" w:hAnsi="Times New Roman" w:cs="Times New Roman"/>
          <w:b/>
          <w:color w:val="000000"/>
          <w:sz w:val="24"/>
          <w:szCs w:val="24"/>
        </w:rPr>
      </w:pPr>
    </w:p>
    <w:p w14:paraId="2CDC0B2F" w14:textId="10A5D4C8" w:rsidR="002674F3" w:rsidRDefault="002674F3" w:rsidP="00EA5632">
      <w:pPr>
        <w:rPr>
          <w:rFonts w:ascii="Times New Roman" w:hAnsi="Times New Roman" w:cs="Times New Roman"/>
          <w:b/>
          <w:color w:val="000000"/>
          <w:sz w:val="24"/>
          <w:szCs w:val="24"/>
        </w:rPr>
      </w:pPr>
    </w:p>
    <w:p w14:paraId="44E0B3CE" w14:textId="7B5EB3AF" w:rsidR="002674F3" w:rsidRDefault="002674F3" w:rsidP="00EA5632">
      <w:pPr>
        <w:rPr>
          <w:rFonts w:ascii="Times New Roman" w:hAnsi="Times New Roman" w:cs="Times New Roman"/>
          <w:b/>
          <w:color w:val="000000"/>
          <w:sz w:val="24"/>
          <w:szCs w:val="24"/>
        </w:rPr>
      </w:pPr>
    </w:p>
    <w:p w14:paraId="7B203635" w14:textId="1DCC965A" w:rsidR="002674F3" w:rsidRDefault="002674F3" w:rsidP="00EA5632">
      <w:pPr>
        <w:rPr>
          <w:rFonts w:ascii="Times New Roman" w:hAnsi="Times New Roman" w:cs="Times New Roman"/>
          <w:b/>
          <w:color w:val="000000"/>
          <w:sz w:val="24"/>
          <w:szCs w:val="24"/>
        </w:rPr>
      </w:pPr>
    </w:p>
    <w:p w14:paraId="4CB0C15A" w14:textId="33F67E8D" w:rsidR="002674F3" w:rsidRDefault="002674F3" w:rsidP="00EA5632">
      <w:pPr>
        <w:rPr>
          <w:rFonts w:ascii="Times New Roman" w:hAnsi="Times New Roman" w:cs="Times New Roman"/>
          <w:b/>
          <w:color w:val="000000"/>
          <w:sz w:val="24"/>
          <w:szCs w:val="24"/>
        </w:rPr>
      </w:pPr>
    </w:p>
    <w:p w14:paraId="1261AD6F" w14:textId="4847365E" w:rsidR="002674F3" w:rsidRDefault="002674F3" w:rsidP="00EA5632">
      <w:pPr>
        <w:rPr>
          <w:rFonts w:ascii="Times New Roman" w:hAnsi="Times New Roman" w:cs="Times New Roman"/>
          <w:b/>
          <w:color w:val="000000"/>
          <w:sz w:val="24"/>
          <w:szCs w:val="24"/>
        </w:rPr>
      </w:pPr>
    </w:p>
    <w:p w14:paraId="6EFD9314" w14:textId="11006BCB" w:rsidR="002674F3" w:rsidRDefault="002674F3" w:rsidP="00EA5632">
      <w:pPr>
        <w:rPr>
          <w:rFonts w:ascii="Times New Roman" w:hAnsi="Times New Roman" w:cs="Times New Roman"/>
          <w:b/>
          <w:color w:val="000000"/>
          <w:sz w:val="24"/>
          <w:szCs w:val="24"/>
        </w:rPr>
      </w:pPr>
    </w:p>
    <w:p w14:paraId="5833F23B" w14:textId="5BE0B712" w:rsidR="002674F3" w:rsidRDefault="002674F3" w:rsidP="00EA5632">
      <w:pPr>
        <w:rPr>
          <w:rFonts w:ascii="Times New Roman" w:hAnsi="Times New Roman" w:cs="Times New Roman"/>
          <w:b/>
          <w:color w:val="000000"/>
          <w:sz w:val="24"/>
          <w:szCs w:val="24"/>
        </w:rPr>
      </w:pPr>
    </w:p>
    <w:p w14:paraId="56DC0E1F" w14:textId="53169A45" w:rsidR="002674F3" w:rsidRDefault="002674F3" w:rsidP="00EA5632">
      <w:pPr>
        <w:rPr>
          <w:rFonts w:ascii="Times New Roman" w:hAnsi="Times New Roman" w:cs="Times New Roman"/>
          <w:b/>
          <w:color w:val="000000"/>
          <w:sz w:val="24"/>
          <w:szCs w:val="24"/>
        </w:rPr>
      </w:pPr>
    </w:p>
    <w:p w14:paraId="25292F32" w14:textId="38045ABF" w:rsidR="002674F3" w:rsidRDefault="002674F3" w:rsidP="00EA5632">
      <w:pPr>
        <w:rPr>
          <w:rFonts w:ascii="Times New Roman" w:hAnsi="Times New Roman" w:cs="Times New Roman"/>
          <w:b/>
          <w:color w:val="000000"/>
          <w:sz w:val="24"/>
          <w:szCs w:val="24"/>
        </w:rPr>
      </w:pPr>
    </w:p>
    <w:p w14:paraId="1A1A131A" w14:textId="755B8B62" w:rsidR="002674F3" w:rsidRDefault="002674F3" w:rsidP="00EA5632">
      <w:pPr>
        <w:rPr>
          <w:rFonts w:ascii="Times New Roman" w:hAnsi="Times New Roman" w:cs="Times New Roman"/>
          <w:b/>
          <w:color w:val="000000"/>
          <w:sz w:val="24"/>
          <w:szCs w:val="24"/>
        </w:rPr>
      </w:pPr>
    </w:p>
    <w:p w14:paraId="53FF1E9E" w14:textId="7D468284" w:rsidR="002674F3" w:rsidRDefault="002674F3" w:rsidP="00EA5632">
      <w:pPr>
        <w:rPr>
          <w:rFonts w:ascii="Times New Roman" w:hAnsi="Times New Roman" w:cs="Times New Roman"/>
          <w:b/>
          <w:color w:val="000000"/>
          <w:sz w:val="24"/>
          <w:szCs w:val="24"/>
        </w:rPr>
      </w:pPr>
    </w:p>
    <w:p w14:paraId="1509EA1B" w14:textId="3866D3DE" w:rsidR="002674F3" w:rsidRDefault="002674F3" w:rsidP="00EA5632">
      <w:pPr>
        <w:rPr>
          <w:rFonts w:ascii="Times New Roman" w:hAnsi="Times New Roman" w:cs="Times New Roman"/>
          <w:b/>
          <w:color w:val="000000"/>
          <w:sz w:val="24"/>
          <w:szCs w:val="24"/>
        </w:rPr>
      </w:pPr>
    </w:p>
    <w:p w14:paraId="5BDABF1E" w14:textId="71E2C912" w:rsidR="002674F3" w:rsidRDefault="002674F3" w:rsidP="00EA5632">
      <w:pPr>
        <w:rPr>
          <w:rFonts w:ascii="Times New Roman" w:hAnsi="Times New Roman" w:cs="Times New Roman"/>
          <w:b/>
          <w:color w:val="000000"/>
          <w:sz w:val="24"/>
          <w:szCs w:val="24"/>
        </w:rPr>
      </w:pPr>
    </w:p>
    <w:p w14:paraId="2448BC50" w14:textId="156D1DCF" w:rsidR="002674F3" w:rsidRDefault="002674F3" w:rsidP="00EA5632">
      <w:pPr>
        <w:rPr>
          <w:rFonts w:ascii="Times New Roman" w:hAnsi="Times New Roman" w:cs="Times New Roman"/>
          <w:b/>
          <w:color w:val="000000"/>
          <w:sz w:val="24"/>
          <w:szCs w:val="24"/>
        </w:rPr>
      </w:pPr>
    </w:p>
    <w:p w14:paraId="161D5263" w14:textId="7DEE5EAD" w:rsidR="002674F3" w:rsidRDefault="002674F3" w:rsidP="00EA5632">
      <w:pPr>
        <w:rPr>
          <w:rFonts w:ascii="Times New Roman" w:hAnsi="Times New Roman" w:cs="Times New Roman"/>
          <w:b/>
          <w:color w:val="000000"/>
          <w:sz w:val="24"/>
          <w:szCs w:val="24"/>
        </w:rPr>
      </w:pPr>
    </w:p>
    <w:p w14:paraId="3CB31453" w14:textId="3D1F8932" w:rsidR="002674F3" w:rsidRDefault="002674F3" w:rsidP="00EA5632">
      <w:pPr>
        <w:rPr>
          <w:rFonts w:ascii="Times New Roman" w:hAnsi="Times New Roman" w:cs="Times New Roman"/>
          <w:b/>
          <w:color w:val="000000"/>
          <w:sz w:val="24"/>
          <w:szCs w:val="24"/>
        </w:rPr>
      </w:pPr>
    </w:p>
    <w:p w14:paraId="7DDF2338" w14:textId="7457164C" w:rsidR="002674F3" w:rsidRDefault="002674F3" w:rsidP="00EA5632">
      <w:pPr>
        <w:rPr>
          <w:rFonts w:ascii="Times New Roman" w:hAnsi="Times New Roman" w:cs="Times New Roman"/>
          <w:b/>
          <w:color w:val="000000"/>
          <w:sz w:val="24"/>
          <w:szCs w:val="24"/>
        </w:rPr>
      </w:pPr>
    </w:p>
    <w:p w14:paraId="4BFF64A9" w14:textId="1FC57566" w:rsidR="002674F3" w:rsidRDefault="002674F3" w:rsidP="00EA5632">
      <w:pPr>
        <w:rPr>
          <w:rFonts w:ascii="Times New Roman" w:hAnsi="Times New Roman" w:cs="Times New Roman"/>
          <w:b/>
          <w:color w:val="000000"/>
          <w:sz w:val="24"/>
          <w:szCs w:val="24"/>
        </w:rPr>
      </w:pPr>
    </w:p>
    <w:p w14:paraId="753580E6" w14:textId="209EF643" w:rsidR="002674F3" w:rsidRDefault="002674F3" w:rsidP="00EA5632">
      <w:pPr>
        <w:rPr>
          <w:rFonts w:ascii="Times New Roman" w:hAnsi="Times New Roman" w:cs="Times New Roman"/>
          <w:b/>
          <w:color w:val="000000"/>
          <w:sz w:val="24"/>
          <w:szCs w:val="24"/>
        </w:rPr>
      </w:pPr>
    </w:p>
    <w:p w14:paraId="0D5A21D0" w14:textId="55CFE840" w:rsidR="002674F3" w:rsidRDefault="002674F3" w:rsidP="00EA5632">
      <w:pPr>
        <w:rPr>
          <w:rFonts w:ascii="Times New Roman" w:hAnsi="Times New Roman" w:cs="Times New Roman"/>
          <w:b/>
          <w:color w:val="000000"/>
          <w:sz w:val="24"/>
          <w:szCs w:val="24"/>
        </w:rPr>
      </w:pPr>
    </w:p>
    <w:p w14:paraId="240DC83A" w14:textId="3FC71EE7" w:rsidR="002674F3" w:rsidRDefault="002674F3" w:rsidP="00EA5632">
      <w:pPr>
        <w:rPr>
          <w:rFonts w:ascii="Times New Roman" w:hAnsi="Times New Roman" w:cs="Times New Roman"/>
          <w:b/>
          <w:color w:val="000000"/>
          <w:sz w:val="24"/>
          <w:szCs w:val="24"/>
        </w:rPr>
      </w:pPr>
    </w:p>
    <w:p w14:paraId="54F968D8" w14:textId="7F381A01" w:rsidR="002674F3" w:rsidRDefault="002674F3" w:rsidP="00EA5632">
      <w:pPr>
        <w:rPr>
          <w:rFonts w:ascii="Times New Roman" w:hAnsi="Times New Roman" w:cs="Times New Roman"/>
          <w:b/>
          <w:color w:val="000000"/>
          <w:sz w:val="24"/>
          <w:szCs w:val="24"/>
        </w:rPr>
      </w:pPr>
    </w:p>
    <w:p w14:paraId="264A9C04" w14:textId="174FFE7A" w:rsidR="002674F3" w:rsidRDefault="002674F3" w:rsidP="00EA5632">
      <w:pPr>
        <w:rPr>
          <w:rFonts w:ascii="Times New Roman" w:hAnsi="Times New Roman" w:cs="Times New Roman"/>
          <w:b/>
          <w:color w:val="000000"/>
          <w:sz w:val="24"/>
          <w:szCs w:val="24"/>
        </w:rPr>
      </w:pPr>
    </w:p>
    <w:p w14:paraId="72E24A8F" w14:textId="6E5351A6" w:rsidR="002674F3" w:rsidRDefault="002674F3" w:rsidP="00EA5632">
      <w:pPr>
        <w:rPr>
          <w:rFonts w:ascii="Times New Roman" w:hAnsi="Times New Roman" w:cs="Times New Roman"/>
          <w:b/>
          <w:color w:val="000000"/>
          <w:sz w:val="24"/>
          <w:szCs w:val="24"/>
        </w:rPr>
      </w:pPr>
    </w:p>
    <w:p w14:paraId="0D703755" w14:textId="77777777" w:rsidR="002674F3" w:rsidRPr="002674F3" w:rsidRDefault="002674F3" w:rsidP="00EA5632">
      <w:pPr>
        <w:rPr>
          <w:rFonts w:ascii="Times New Roman" w:hAnsi="Times New Roman" w:cs="Times New Roman"/>
          <w:b/>
          <w:color w:val="000000"/>
          <w:sz w:val="24"/>
          <w:szCs w:val="24"/>
        </w:rPr>
      </w:pPr>
    </w:p>
    <w:p w14:paraId="246BC752" w14:textId="77777777" w:rsidR="00EA5632" w:rsidRPr="002674F3"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2.1</w:t>
      </w:r>
    </w:p>
    <w:p w14:paraId="55CA69E8" w14:textId="77777777" w:rsidR="00EA5632" w:rsidRPr="00FD697B" w:rsidRDefault="00EA5632"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514DD04F" w14:textId="77777777" w:rsidR="00EA5632" w:rsidRPr="00FD697B" w:rsidRDefault="00EA5632" w:rsidP="00EA5632">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313D372C" w14:textId="77777777" w:rsidR="00EA5632" w:rsidRPr="002674F3" w:rsidRDefault="00EA5632" w:rsidP="00EA5632">
      <w:pPr>
        <w:jc w:val="right"/>
        <w:rPr>
          <w:rFonts w:ascii="Times New Roman" w:hAnsi="Times New Roman" w:cs="Times New Roman"/>
          <w:b/>
          <w:bCs/>
          <w:color w:val="0070C0"/>
          <w:sz w:val="24"/>
          <w:szCs w:val="24"/>
        </w:rPr>
      </w:pPr>
    </w:p>
    <w:p w14:paraId="147A6FF9" w14:textId="77777777" w:rsidR="00EA5632" w:rsidRPr="002674F3" w:rsidRDefault="00EA5632" w:rsidP="00EA5632">
      <w:pPr>
        <w:jc w:val="right"/>
        <w:rPr>
          <w:rFonts w:ascii="Times New Roman" w:hAnsi="Times New Roman" w:cs="Times New Roman"/>
          <w:b/>
          <w:bCs/>
          <w:color w:val="0070C0"/>
          <w:sz w:val="24"/>
          <w:szCs w:val="24"/>
        </w:rPr>
      </w:pPr>
    </w:p>
    <w:p w14:paraId="382666E5" w14:textId="77777777" w:rsidR="00EA5632" w:rsidRPr="002674F3" w:rsidRDefault="00EA5632" w:rsidP="00EA5632">
      <w:pPr>
        <w:jc w:val="right"/>
        <w:rPr>
          <w:rFonts w:ascii="Times New Roman" w:hAnsi="Times New Roman" w:cs="Times New Roman"/>
          <w:b/>
          <w:bCs/>
          <w:color w:val="0070C0"/>
          <w:sz w:val="24"/>
          <w:szCs w:val="24"/>
        </w:rPr>
      </w:pPr>
    </w:p>
    <w:p w14:paraId="344624F3" w14:textId="77777777" w:rsidR="00EA5632" w:rsidRPr="002674F3" w:rsidRDefault="00EA5632" w:rsidP="00EA5632">
      <w:pPr>
        <w:jc w:val="right"/>
        <w:rPr>
          <w:rFonts w:ascii="Times New Roman" w:hAnsi="Times New Roman" w:cs="Times New Roman"/>
          <w:b/>
          <w:bCs/>
          <w:color w:val="0070C0"/>
          <w:sz w:val="24"/>
          <w:szCs w:val="24"/>
        </w:rPr>
      </w:pPr>
    </w:p>
    <w:p w14:paraId="02045C3E" w14:textId="77777777" w:rsidR="00EA5632" w:rsidRPr="002674F3" w:rsidRDefault="00EA5632" w:rsidP="00EA5632">
      <w:pPr>
        <w:jc w:val="right"/>
        <w:rPr>
          <w:rFonts w:ascii="Times New Roman" w:hAnsi="Times New Roman" w:cs="Times New Roman"/>
          <w:b/>
          <w:bCs/>
          <w:color w:val="0070C0"/>
          <w:sz w:val="24"/>
          <w:szCs w:val="24"/>
        </w:rPr>
      </w:pPr>
    </w:p>
    <w:p w14:paraId="7C536174" w14:textId="77777777" w:rsidR="00EA5632" w:rsidRPr="002674F3" w:rsidRDefault="00EA5632" w:rsidP="00EA5632">
      <w:pPr>
        <w:jc w:val="right"/>
        <w:rPr>
          <w:rFonts w:ascii="Times New Roman" w:hAnsi="Times New Roman" w:cs="Times New Roman"/>
          <w:b/>
          <w:bCs/>
          <w:color w:val="0070C0"/>
          <w:sz w:val="24"/>
          <w:szCs w:val="24"/>
        </w:rPr>
      </w:pPr>
    </w:p>
    <w:p w14:paraId="25CEA26B" w14:textId="77777777" w:rsidR="00EA5632" w:rsidRPr="002674F3" w:rsidRDefault="00EA5632" w:rsidP="00EA5632">
      <w:pPr>
        <w:jc w:val="right"/>
        <w:rPr>
          <w:rFonts w:ascii="Times New Roman" w:hAnsi="Times New Roman" w:cs="Times New Roman"/>
          <w:b/>
          <w:bCs/>
          <w:color w:val="0070C0"/>
          <w:sz w:val="24"/>
          <w:szCs w:val="24"/>
        </w:rPr>
      </w:pPr>
      <w:r w:rsidRPr="002674F3">
        <w:rPr>
          <w:rFonts w:ascii="Times New Roman" w:hAnsi="Times New Roman" w:cs="Times New Roman"/>
          <w:b/>
          <w:bCs/>
          <w:color w:val="0070C0"/>
          <w:sz w:val="24"/>
          <w:szCs w:val="24"/>
        </w:rPr>
        <w:t xml:space="preserve"> </w:t>
      </w:r>
    </w:p>
    <w:p w14:paraId="0339B66C" w14:textId="77777777" w:rsidR="00EA5632" w:rsidRPr="002674F3" w:rsidRDefault="00EA5632" w:rsidP="00EA5632">
      <w:pPr>
        <w:jc w:val="right"/>
        <w:rPr>
          <w:rFonts w:ascii="Times New Roman" w:hAnsi="Times New Roman" w:cs="Times New Roman"/>
          <w:b/>
          <w:bCs/>
          <w:color w:val="0070C0"/>
          <w:sz w:val="24"/>
          <w:szCs w:val="24"/>
        </w:rPr>
      </w:pPr>
    </w:p>
    <w:p w14:paraId="5817EEA7" w14:textId="77777777" w:rsidR="00EA5632" w:rsidRPr="002674F3" w:rsidRDefault="00EA5632" w:rsidP="00EA5632">
      <w:pPr>
        <w:jc w:val="right"/>
        <w:rPr>
          <w:rFonts w:ascii="Times New Roman" w:hAnsi="Times New Roman" w:cs="Times New Roman"/>
          <w:b/>
          <w:bCs/>
          <w:color w:val="0070C0"/>
          <w:sz w:val="24"/>
          <w:szCs w:val="24"/>
        </w:rPr>
      </w:pPr>
    </w:p>
    <w:p w14:paraId="292B56F6" w14:textId="77777777" w:rsidR="00EA5632" w:rsidRPr="002674F3" w:rsidRDefault="00EA5632" w:rsidP="00EA5632">
      <w:pPr>
        <w:jc w:val="right"/>
        <w:rPr>
          <w:rFonts w:ascii="Times New Roman" w:hAnsi="Times New Roman" w:cs="Times New Roman"/>
          <w:b/>
          <w:bCs/>
          <w:color w:val="0070C0"/>
          <w:sz w:val="24"/>
          <w:szCs w:val="24"/>
        </w:rPr>
      </w:pPr>
    </w:p>
    <w:p w14:paraId="7EB3E11F" w14:textId="77777777" w:rsidR="00EA5632" w:rsidRPr="002674F3" w:rsidRDefault="00EA5632" w:rsidP="00EA5632">
      <w:pPr>
        <w:jc w:val="right"/>
        <w:rPr>
          <w:rFonts w:ascii="Times New Roman" w:hAnsi="Times New Roman" w:cs="Times New Roman"/>
          <w:b/>
          <w:bCs/>
          <w:color w:val="0070C0"/>
          <w:sz w:val="24"/>
          <w:szCs w:val="24"/>
        </w:rPr>
      </w:pPr>
    </w:p>
    <w:p w14:paraId="55D06696" w14:textId="77777777" w:rsidR="00EA5632" w:rsidRPr="002674F3" w:rsidRDefault="00EA5632" w:rsidP="00EA5632">
      <w:pPr>
        <w:jc w:val="right"/>
        <w:rPr>
          <w:rFonts w:ascii="Times New Roman" w:hAnsi="Times New Roman" w:cs="Times New Roman"/>
          <w:b/>
          <w:bCs/>
          <w:color w:val="0070C0"/>
          <w:sz w:val="24"/>
          <w:szCs w:val="24"/>
        </w:rPr>
      </w:pPr>
    </w:p>
    <w:p w14:paraId="36FC59F1" w14:textId="77777777" w:rsidR="00EA5632" w:rsidRPr="002674F3" w:rsidRDefault="00EA5632" w:rsidP="00EA5632">
      <w:pPr>
        <w:jc w:val="right"/>
        <w:rPr>
          <w:rFonts w:ascii="Times New Roman" w:hAnsi="Times New Roman" w:cs="Times New Roman"/>
          <w:b/>
          <w:bCs/>
          <w:color w:val="0070C0"/>
          <w:sz w:val="24"/>
          <w:szCs w:val="24"/>
        </w:rPr>
      </w:pPr>
    </w:p>
    <w:p w14:paraId="0A13370A" w14:textId="77777777" w:rsidR="00EA5632" w:rsidRPr="002674F3" w:rsidRDefault="00EA5632" w:rsidP="00EA5632">
      <w:pPr>
        <w:jc w:val="right"/>
        <w:rPr>
          <w:rFonts w:ascii="Times New Roman" w:hAnsi="Times New Roman" w:cs="Times New Roman"/>
          <w:b/>
          <w:bCs/>
          <w:color w:val="0070C0"/>
          <w:sz w:val="24"/>
          <w:szCs w:val="24"/>
        </w:rPr>
      </w:pPr>
    </w:p>
    <w:p w14:paraId="1E332EDC" w14:textId="77777777" w:rsidR="00EA5632" w:rsidRPr="002674F3" w:rsidRDefault="00EA5632" w:rsidP="00EA5632">
      <w:pPr>
        <w:jc w:val="right"/>
        <w:rPr>
          <w:rFonts w:ascii="Times New Roman" w:hAnsi="Times New Roman" w:cs="Times New Roman"/>
          <w:b/>
          <w:bCs/>
          <w:color w:val="0070C0"/>
          <w:sz w:val="24"/>
          <w:szCs w:val="24"/>
        </w:rPr>
      </w:pPr>
    </w:p>
    <w:p w14:paraId="2C99788D" w14:textId="77777777" w:rsidR="00EA5632" w:rsidRPr="002674F3" w:rsidRDefault="00EA5632" w:rsidP="00EA5632">
      <w:pPr>
        <w:jc w:val="center"/>
        <w:rPr>
          <w:rFonts w:ascii="Times New Roman" w:hAnsi="Times New Roman" w:cs="Times New Roman"/>
          <w:b/>
          <w:bCs/>
          <w:sz w:val="24"/>
          <w:szCs w:val="24"/>
        </w:rPr>
      </w:pPr>
      <w:r w:rsidRPr="002674F3">
        <w:rPr>
          <w:rFonts w:ascii="Times New Roman" w:hAnsi="Times New Roman" w:cs="Times New Roman"/>
          <w:b/>
          <w:bCs/>
          <w:sz w:val="24"/>
          <w:szCs w:val="24"/>
        </w:rPr>
        <w:t xml:space="preserve">Рабочая программа дисциплины </w:t>
      </w:r>
    </w:p>
    <w:p w14:paraId="16B28FC5" w14:textId="77777777" w:rsidR="00EA5632" w:rsidRPr="002674F3" w:rsidRDefault="00EA5632" w:rsidP="00EA5632">
      <w:pPr>
        <w:jc w:val="center"/>
        <w:rPr>
          <w:rFonts w:ascii="Times New Roman" w:hAnsi="Times New Roman" w:cs="Times New Roman"/>
          <w:b/>
          <w:bCs/>
          <w:sz w:val="24"/>
          <w:szCs w:val="24"/>
        </w:rPr>
      </w:pPr>
    </w:p>
    <w:p w14:paraId="5B42242C" w14:textId="77777777" w:rsidR="00EA5632" w:rsidRPr="002674F3" w:rsidRDefault="00EA5632" w:rsidP="009F460A">
      <w:pPr>
        <w:pStyle w:val="1"/>
      </w:pPr>
      <w:bookmarkStart w:id="60" w:name="_TOC_250002"/>
      <w:bookmarkStart w:id="61" w:name="_Toc197423635"/>
      <w:r w:rsidRPr="002674F3">
        <w:t>«ОП.04</w:t>
      </w:r>
      <w:r w:rsidRPr="009F460A">
        <w:t xml:space="preserve"> </w:t>
      </w:r>
      <w:bookmarkEnd w:id="60"/>
      <w:r w:rsidRPr="009F460A">
        <w:t>ГЕОЛОГИЯ»</w:t>
      </w:r>
      <w:bookmarkEnd w:id="61"/>
    </w:p>
    <w:p w14:paraId="1372A140" w14:textId="77777777" w:rsidR="00EA5632" w:rsidRPr="002674F3" w:rsidRDefault="00EA5632" w:rsidP="00EA5632">
      <w:pPr>
        <w:pStyle w:val="1"/>
      </w:pPr>
    </w:p>
    <w:p w14:paraId="2FA0D1FE" w14:textId="77777777" w:rsidR="00EA5632" w:rsidRPr="002674F3" w:rsidRDefault="00EA5632" w:rsidP="00EA5632">
      <w:pPr>
        <w:pStyle w:val="1"/>
      </w:pPr>
    </w:p>
    <w:p w14:paraId="47A4CA86" w14:textId="77777777" w:rsidR="00EA5632" w:rsidRPr="002674F3" w:rsidRDefault="00EA5632" w:rsidP="00EA5632">
      <w:pPr>
        <w:pStyle w:val="1"/>
      </w:pPr>
    </w:p>
    <w:p w14:paraId="17FA5AF0" w14:textId="77777777" w:rsidR="00EA5632" w:rsidRPr="002674F3" w:rsidRDefault="00EA5632" w:rsidP="00EA5632">
      <w:pPr>
        <w:pStyle w:val="1"/>
      </w:pPr>
    </w:p>
    <w:p w14:paraId="7A7F5E02" w14:textId="77777777" w:rsidR="00EA5632" w:rsidRPr="002674F3" w:rsidRDefault="00EA5632" w:rsidP="00EA5632">
      <w:pPr>
        <w:pStyle w:val="1"/>
      </w:pPr>
      <w:r w:rsidRPr="002674F3">
        <w:t xml:space="preserve">   </w:t>
      </w:r>
    </w:p>
    <w:p w14:paraId="0346751B" w14:textId="77777777" w:rsidR="00EA5632" w:rsidRPr="002674F3" w:rsidRDefault="00EA5632" w:rsidP="00EA5632">
      <w:pPr>
        <w:pStyle w:val="1"/>
      </w:pPr>
    </w:p>
    <w:p w14:paraId="41074262" w14:textId="77777777" w:rsidR="00EA5632" w:rsidRPr="002674F3" w:rsidRDefault="00EA5632" w:rsidP="00EA5632">
      <w:pPr>
        <w:pStyle w:val="1"/>
      </w:pPr>
    </w:p>
    <w:p w14:paraId="4E8A7E92" w14:textId="77777777" w:rsidR="00EA5632" w:rsidRPr="002674F3" w:rsidRDefault="00EA5632" w:rsidP="00EA5632">
      <w:pPr>
        <w:pStyle w:val="1"/>
      </w:pPr>
    </w:p>
    <w:p w14:paraId="32269722" w14:textId="77777777" w:rsidR="00EA5632" w:rsidRPr="002674F3" w:rsidRDefault="00EA5632" w:rsidP="00EA5632">
      <w:pPr>
        <w:pStyle w:val="1"/>
      </w:pPr>
    </w:p>
    <w:p w14:paraId="0D80C301" w14:textId="77777777" w:rsidR="00EA5632" w:rsidRPr="002674F3" w:rsidRDefault="00EA5632" w:rsidP="00EA5632">
      <w:pPr>
        <w:pStyle w:val="1"/>
      </w:pPr>
      <w:r w:rsidRPr="002674F3">
        <w:t xml:space="preserve"> </w:t>
      </w:r>
    </w:p>
    <w:p w14:paraId="1FC5B410" w14:textId="032C0C51" w:rsidR="00EA5632" w:rsidRDefault="00EA5632" w:rsidP="00EA5632">
      <w:pPr>
        <w:pStyle w:val="1"/>
      </w:pPr>
    </w:p>
    <w:p w14:paraId="4BE12F4E" w14:textId="77777777" w:rsidR="00D962EF" w:rsidRPr="002674F3" w:rsidRDefault="00D962EF" w:rsidP="00EA5632">
      <w:pPr>
        <w:pStyle w:val="1"/>
      </w:pPr>
    </w:p>
    <w:p w14:paraId="4A382085" w14:textId="77777777" w:rsidR="00EA5632" w:rsidRPr="002674F3" w:rsidRDefault="00EA5632" w:rsidP="00EA5632">
      <w:pPr>
        <w:pStyle w:val="1"/>
      </w:pPr>
    </w:p>
    <w:p w14:paraId="66445C17" w14:textId="77777777" w:rsidR="00EA5632" w:rsidRPr="002674F3" w:rsidRDefault="00EA5632" w:rsidP="00EA5632">
      <w:pPr>
        <w:pStyle w:val="1"/>
      </w:pPr>
    </w:p>
    <w:p w14:paraId="51EDFCF2" w14:textId="77777777" w:rsidR="00EA5632" w:rsidRPr="002674F3" w:rsidRDefault="00EA5632" w:rsidP="00EA5632">
      <w:pPr>
        <w:pStyle w:val="1f5"/>
        <w:rPr>
          <w:rFonts w:ascii="Times New Roman" w:hAnsi="Times New Roman"/>
        </w:rPr>
      </w:pPr>
      <w:r w:rsidRPr="002674F3">
        <w:rPr>
          <w:rFonts w:ascii="Times New Roman" w:hAnsi="Times New Roman"/>
        </w:rPr>
        <w:lastRenderedPageBreak/>
        <w:t>СОДЕРЖАНИЕ ПРОГРАММЫ</w:t>
      </w:r>
    </w:p>
    <w:p w14:paraId="320DAE40" w14:textId="6EE020AC" w:rsidR="00EA5632" w:rsidRPr="002674F3" w:rsidRDefault="00EA5632" w:rsidP="00EA5632">
      <w:pPr>
        <w:pStyle w:val="16"/>
        <w:rPr>
          <w:rFonts w:eastAsiaTheme="minorEastAsia"/>
          <w:b w:val="0"/>
          <w:bCs w:val="0"/>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p>
    <w:p w14:paraId="51E29B06" w14:textId="77777777" w:rsidR="00EA5632" w:rsidRPr="002674F3" w:rsidRDefault="00572C1D" w:rsidP="00EA5632">
      <w:pPr>
        <w:pStyle w:val="16"/>
        <w:rPr>
          <w:rFonts w:eastAsiaTheme="minorEastAsia"/>
          <w:b w:val="0"/>
          <w:bCs w:val="0"/>
          <w:sz w:val="24"/>
          <w:szCs w:val="24"/>
          <w:lang w:eastAsia="ru-RU"/>
        </w:rPr>
      </w:pPr>
      <w:hyperlink w:anchor="_Toc156825288" w:tooltip="#_Toc156825288" w:history="1">
        <w:r w:rsidR="00EA5632" w:rsidRPr="002674F3">
          <w:rPr>
            <w:rStyle w:val="af4"/>
            <w:sz w:val="24"/>
            <w:szCs w:val="24"/>
          </w:rPr>
          <w:t>1. Общая характеристика</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_Toc156825288 \h </w:instrText>
        </w:r>
        <w:r w:rsidR="00EA5632" w:rsidRPr="002674F3">
          <w:rPr>
            <w:sz w:val="24"/>
            <w:szCs w:val="24"/>
          </w:rPr>
        </w:r>
        <w:r w:rsidR="00EA5632" w:rsidRPr="002674F3">
          <w:rPr>
            <w:sz w:val="24"/>
            <w:szCs w:val="24"/>
          </w:rPr>
          <w:fldChar w:fldCharType="separate"/>
        </w:r>
        <w:r w:rsidR="00EA5632" w:rsidRPr="002674F3">
          <w:rPr>
            <w:sz w:val="24"/>
            <w:szCs w:val="24"/>
          </w:rPr>
          <w:t>4</w:t>
        </w:r>
        <w:r w:rsidR="00EA5632" w:rsidRPr="002674F3">
          <w:rPr>
            <w:sz w:val="24"/>
            <w:szCs w:val="24"/>
          </w:rPr>
          <w:fldChar w:fldCharType="end"/>
        </w:r>
      </w:hyperlink>
    </w:p>
    <w:p w14:paraId="7D6223D8" w14:textId="77777777" w:rsidR="00EA5632" w:rsidRPr="002674F3" w:rsidRDefault="00572C1D" w:rsidP="00EA5632">
      <w:pPr>
        <w:pStyle w:val="25"/>
        <w:rPr>
          <w:rFonts w:eastAsiaTheme="minorEastAsia"/>
          <w:i w:val="0"/>
          <w:iCs w:val="0"/>
        </w:rPr>
      </w:pPr>
      <w:hyperlink w:anchor="_Toc156825289" w:tooltip="#_Toc156825289" w:history="1">
        <w:r w:rsidR="00EA5632" w:rsidRPr="002674F3">
          <w:rPr>
            <w:rStyle w:val="af4"/>
            <w:i w:val="0"/>
            <w:iCs w:val="0"/>
          </w:rPr>
          <w:t>1.1. Цель и место дисциплины в структуре образовательной программы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_Toc156825289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39062089" w14:textId="77777777" w:rsidR="00EA5632" w:rsidRPr="002674F3" w:rsidRDefault="00572C1D" w:rsidP="00EA5632">
      <w:pPr>
        <w:pStyle w:val="25"/>
        <w:rPr>
          <w:rFonts w:eastAsiaTheme="minorEastAsia"/>
          <w:i w:val="0"/>
          <w:iCs w:val="0"/>
        </w:rPr>
      </w:pPr>
      <w:hyperlink w:anchor="_Toc156825290" w:tooltip="#_Toc156825290" w:history="1">
        <w:r w:rsidR="00EA5632" w:rsidRPr="002674F3">
          <w:rPr>
            <w:rStyle w:val="af4"/>
            <w:i w:val="0"/>
            <w:iCs w:val="0"/>
          </w:rPr>
          <w:t>1.2. Планируемые результаты освоения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_Toc156825290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3B1B0668" w14:textId="77777777" w:rsidR="00EA5632" w:rsidRPr="002674F3" w:rsidRDefault="00572C1D" w:rsidP="00EA5632">
      <w:pPr>
        <w:pStyle w:val="16"/>
        <w:rPr>
          <w:rFonts w:eastAsiaTheme="minorEastAsia"/>
          <w:b w:val="0"/>
          <w:bCs w:val="0"/>
          <w:sz w:val="24"/>
          <w:szCs w:val="24"/>
          <w:lang w:eastAsia="ru-RU"/>
        </w:rPr>
      </w:pPr>
      <w:hyperlink w:anchor="_Toc156825291" w:tooltip="#_Toc156825291" w:history="1">
        <w:r w:rsidR="00EA5632" w:rsidRPr="002674F3">
          <w:rPr>
            <w:rStyle w:val="af4"/>
            <w:sz w:val="24"/>
            <w:szCs w:val="24"/>
          </w:rPr>
          <w:t>2. Структура и содержание ДИСЦИПЛИНЫ</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_Toc156825291 \h </w:instrText>
        </w:r>
        <w:r w:rsidR="00EA5632" w:rsidRPr="002674F3">
          <w:rPr>
            <w:sz w:val="24"/>
            <w:szCs w:val="24"/>
          </w:rPr>
        </w:r>
        <w:r w:rsidR="00EA5632" w:rsidRPr="002674F3">
          <w:rPr>
            <w:sz w:val="24"/>
            <w:szCs w:val="24"/>
          </w:rPr>
          <w:fldChar w:fldCharType="separate"/>
        </w:r>
        <w:r w:rsidR="00EA5632" w:rsidRPr="002674F3">
          <w:rPr>
            <w:sz w:val="24"/>
            <w:szCs w:val="24"/>
          </w:rPr>
          <w:t>4</w:t>
        </w:r>
        <w:r w:rsidR="00EA5632" w:rsidRPr="002674F3">
          <w:rPr>
            <w:sz w:val="24"/>
            <w:szCs w:val="24"/>
          </w:rPr>
          <w:fldChar w:fldCharType="end"/>
        </w:r>
      </w:hyperlink>
    </w:p>
    <w:p w14:paraId="16D18712" w14:textId="77777777" w:rsidR="00EA5632" w:rsidRPr="002674F3" w:rsidRDefault="00572C1D" w:rsidP="00EA5632">
      <w:pPr>
        <w:pStyle w:val="25"/>
        <w:rPr>
          <w:rFonts w:eastAsiaTheme="minorEastAsia"/>
          <w:i w:val="0"/>
          <w:iCs w:val="0"/>
        </w:rPr>
      </w:pPr>
      <w:hyperlink w:anchor="_Toc156825292" w:tooltip="#_Toc156825292" w:history="1">
        <w:r w:rsidR="00EA5632" w:rsidRPr="002674F3">
          <w:rPr>
            <w:rStyle w:val="af4"/>
            <w:i w:val="0"/>
            <w:iCs w:val="0"/>
          </w:rPr>
          <w:t>2.1. Трудоемкость освоения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_Toc156825292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7F37755B" w14:textId="77777777" w:rsidR="00EA5632" w:rsidRPr="002674F3" w:rsidRDefault="00572C1D" w:rsidP="00EA5632">
      <w:pPr>
        <w:pStyle w:val="25"/>
        <w:rPr>
          <w:rFonts w:eastAsiaTheme="minorEastAsia"/>
          <w:i w:val="0"/>
          <w:iCs w:val="0"/>
        </w:rPr>
      </w:pPr>
      <w:hyperlink w:anchor="_Toc156825293" w:tooltip="#_Toc156825293" w:history="1">
        <w:r w:rsidR="00EA5632" w:rsidRPr="002674F3">
          <w:rPr>
            <w:rStyle w:val="af4"/>
            <w:i w:val="0"/>
            <w:iCs w:val="0"/>
          </w:rPr>
          <w:t>2.2. Содержание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_Toc156825293 \h </w:instrText>
        </w:r>
        <w:r w:rsidR="00EA5632" w:rsidRPr="002674F3">
          <w:rPr>
            <w:i w:val="0"/>
            <w:iCs w:val="0"/>
          </w:rPr>
        </w:r>
        <w:r w:rsidR="00EA5632" w:rsidRPr="002674F3">
          <w:rPr>
            <w:i w:val="0"/>
            <w:iCs w:val="0"/>
          </w:rPr>
          <w:fldChar w:fldCharType="separate"/>
        </w:r>
        <w:r w:rsidR="00EA5632" w:rsidRPr="002674F3">
          <w:rPr>
            <w:i w:val="0"/>
            <w:iCs w:val="0"/>
          </w:rPr>
          <w:t>5</w:t>
        </w:r>
        <w:r w:rsidR="00EA5632" w:rsidRPr="002674F3">
          <w:rPr>
            <w:i w:val="0"/>
            <w:iCs w:val="0"/>
          </w:rPr>
          <w:fldChar w:fldCharType="end"/>
        </w:r>
      </w:hyperlink>
    </w:p>
    <w:p w14:paraId="0D9E30A1" w14:textId="77777777" w:rsidR="00EA5632" w:rsidRPr="002674F3" w:rsidRDefault="00572C1D" w:rsidP="00EA5632">
      <w:pPr>
        <w:pStyle w:val="25"/>
        <w:rPr>
          <w:rFonts w:eastAsiaTheme="minorEastAsia"/>
          <w:i w:val="0"/>
          <w:iCs w:val="0"/>
        </w:rPr>
      </w:pPr>
      <w:hyperlink w:anchor="_Toc156825295" w:tooltip="#_Toc156825295" w:history="1">
        <w:r w:rsidR="00EA5632" w:rsidRPr="002674F3">
          <w:rPr>
            <w:rStyle w:val="af4"/>
            <w:i w:val="0"/>
            <w:iCs w:val="0"/>
          </w:rPr>
          <w:t>2.3. Курсовой проект (работа)</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_Toc156825295 \h </w:instrText>
        </w:r>
        <w:r w:rsidR="00EA5632" w:rsidRPr="002674F3">
          <w:rPr>
            <w:i w:val="0"/>
            <w:iCs w:val="0"/>
          </w:rPr>
        </w:r>
        <w:r w:rsidR="00EA5632" w:rsidRPr="002674F3">
          <w:rPr>
            <w:i w:val="0"/>
            <w:iCs w:val="0"/>
          </w:rPr>
          <w:fldChar w:fldCharType="separate"/>
        </w:r>
        <w:r w:rsidR="00EA5632" w:rsidRPr="002674F3">
          <w:rPr>
            <w:i w:val="0"/>
            <w:iCs w:val="0"/>
          </w:rPr>
          <w:t>6</w:t>
        </w:r>
        <w:r w:rsidR="00EA5632" w:rsidRPr="002674F3">
          <w:rPr>
            <w:i w:val="0"/>
            <w:iCs w:val="0"/>
          </w:rPr>
          <w:fldChar w:fldCharType="end"/>
        </w:r>
      </w:hyperlink>
    </w:p>
    <w:p w14:paraId="08BC3AAD" w14:textId="77777777" w:rsidR="00EA5632" w:rsidRPr="002674F3" w:rsidRDefault="00572C1D" w:rsidP="00EA5632">
      <w:pPr>
        <w:pStyle w:val="16"/>
        <w:rPr>
          <w:rFonts w:eastAsiaTheme="minorEastAsia"/>
          <w:b w:val="0"/>
          <w:bCs w:val="0"/>
          <w:sz w:val="24"/>
          <w:szCs w:val="24"/>
          <w:lang w:eastAsia="ru-RU"/>
        </w:rPr>
      </w:pPr>
      <w:hyperlink w:anchor="_Toc156825296" w:tooltip="#_Toc156825296" w:history="1">
        <w:r w:rsidR="00EA5632" w:rsidRPr="002674F3">
          <w:rPr>
            <w:rStyle w:val="af4"/>
            <w:sz w:val="24"/>
            <w:szCs w:val="24"/>
          </w:rPr>
          <w:t>3. Условия реализации ДИСЦИПЛИНЫ</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_Toc156825296 \h </w:instrText>
        </w:r>
        <w:r w:rsidR="00EA5632" w:rsidRPr="002674F3">
          <w:rPr>
            <w:sz w:val="24"/>
            <w:szCs w:val="24"/>
          </w:rPr>
        </w:r>
        <w:r w:rsidR="00EA5632" w:rsidRPr="002674F3">
          <w:rPr>
            <w:sz w:val="24"/>
            <w:szCs w:val="24"/>
          </w:rPr>
          <w:fldChar w:fldCharType="separate"/>
        </w:r>
        <w:r w:rsidR="00EA5632" w:rsidRPr="002674F3">
          <w:rPr>
            <w:sz w:val="24"/>
            <w:szCs w:val="24"/>
          </w:rPr>
          <w:t>7</w:t>
        </w:r>
        <w:r w:rsidR="00EA5632" w:rsidRPr="002674F3">
          <w:rPr>
            <w:sz w:val="24"/>
            <w:szCs w:val="24"/>
          </w:rPr>
          <w:fldChar w:fldCharType="end"/>
        </w:r>
      </w:hyperlink>
    </w:p>
    <w:p w14:paraId="3823BC71" w14:textId="77777777" w:rsidR="00EA5632" w:rsidRPr="002674F3" w:rsidRDefault="00572C1D" w:rsidP="00EA5632">
      <w:pPr>
        <w:pStyle w:val="25"/>
        <w:rPr>
          <w:rFonts w:eastAsiaTheme="minorEastAsia"/>
          <w:i w:val="0"/>
          <w:iCs w:val="0"/>
        </w:rPr>
      </w:pPr>
      <w:hyperlink w:anchor="_Toc156825297" w:tooltip="#_Toc156825297" w:history="1">
        <w:r w:rsidR="00EA5632" w:rsidRPr="002674F3">
          <w:rPr>
            <w:rStyle w:val="af4"/>
            <w:i w:val="0"/>
            <w:iCs w:val="0"/>
          </w:rPr>
          <w:t>3.1. Материально-техническое обеспечение</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_Toc156825297 \h </w:instrText>
        </w:r>
        <w:r w:rsidR="00EA5632" w:rsidRPr="002674F3">
          <w:rPr>
            <w:i w:val="0"/>
            <w:iCs w:val="0"/>
          </w:rPr>
        </w:r>
        <w:r w:rsidR="00EA5632" w:rsidRPr="002674F3">
          <w:rPr>
            <w:i w:val="0"/>
            <w:iCs w:val="0"/>
          </w:rPr>
          <w:fldChar w:fldCharType="separate"/>
        </w:r>
        <w:r w:rsidR="00EA5632" w:rsidRPr="002674F3">
          <w:rPr>
            <w:i w:val="0"/>
            <w:iCs w:val="0"/>
          </w:rPr>
          <w:t>7</w:t>
        </w:r>
        <w:r w:rsidR="00EA5632" w:rsidRPr="002674F3">
          <w:rPr>
            <w:i w:val="0"/>
            <w:iCs w:val="0"/>
          </w:rPr>
          <w:fldChar w:fldCharType="end"/>
        </w:r>
      </w:hyperlink>
    </w:p>
    <w:p w14:paraId="4E00FA5D" w14:textId="77777777" w:rsidR="00EA5632" w:rsidRPr="002674F3" w:rsidRDefault="00572C1D" w:rsidP="00EA5632">
      <w:pPr>
        <w:pStyle w:val="25"/>
        <w:rPr>
          <w:rFonts w:eastAsiaTheme="minorEastAsia"/>
          <w:i w:val="0"/>
          <w:iCs w:val="0"/>
        </w:rPr>
      </w:pPr>
      <w:hyperlink w:anchor="_Toc156825298" w:tooltip="#_Toc156825298" w:history="1">
        <w:r w:rsidR="00EA5632" w:rsidRPr="002674F3">
          <w:rPr>
            <w:rStyle w:val="af4"/>
            <w:i w:val="0"/>
            <w:iCs w:val="0"/>
          </w:rPr>
          <w:t>3.2. Учебно-методическое обеспечение</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_Toc156825298 \h </w:instrText>
        </w:r>
        <w:r w:rsidR="00EA5632" w:rsidRPr="002674F3">
          <w:rPr>
            <w:i w:val="0"/>
            <w:iCs w:val="0"/>
          </w:rPr>
        </w:r>
        <w:r w:rsidR="00EA5632" w:rsidRPr="002674F3">
          <w:rPr>
            <w:i w:val="0"/>
            <w:iCs w:val="0"/>
          </w:rPr>
          <w:fldChar w:fldCharType="separate"/>
        </w:r>
        <w:r w:rsidR="00EA5632" w:rsidRPr="002674F3">
          <w:rPr>
            <w:i w:val="0"/>
            <w:iCs w:val="0"/>
          </w:rPr>
          <w:t>7</w:t>
        </w:r>
        <w:r w:rsidR="00EA5632" w:rsidRPr="002674F3">
          <w:rPr>
            <w:i w:val="0"/>
            <w:iCs w:val="0"/>
          </w:rPr>
          <w:fldChar w:fldCharType="end"/>
        </w:r>
      </w:hyperlink>
    </w:p>
    <w:p w14:paraId="1691AE49" w14:textId="77777777" w:rsidR="00EA5632" w:rsidRPr="002674F3" w:rsidRDefault="00572C1D" w:rsidP="00EA5632">
      <w:pPr>
        <w:pStyle w:val="16"/>
        <w:rPr>
          <w:rFonts w:eastAsiaTheme="minorEastAsia"/>
          <w:b w:val="0"/>
          <w:bCs w:val="0"/>
          <w:sz w:val="24"/>
          <w:szCs w:val="24"/>
          <w:lang w:eastAsia="ru-RU"/>
        </w:rPr>
      </w:pPr>
      <w:hyperlink w:anchor="_Toc156825299" w:tooltip="#_Toc156825299" w:history="1">
        <w:r w:rsidR="00EA5632" w:rsidRPr="002674F3">
          <w:rPr>
            <w:rStyle w:val="af4"/>
            <w:sz w:val="24"/>
            <w:szCs w:val="24"/>
          </w:rPr>
          <w:t>4. Контроль и оценка результатов  освоения ДИСЦИПЛИНЫ</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_Toc156825299 \h </w:instrText>
        </w:r>
        <w:r w:rsidR="00EA5632" w:rsidRPr="002674F3">
          <w:rPr>
            <w:sz w:val="24"/>
            <w:szCs w:val="24"/>
          </w:rPr>
        </w:r>
        <w:r w:rsidR="00EA5632" w:rsidRPr="002674F3">
          <w:rPr>
            <w:sz w:val="24"/>
            <w:szCs w:val="24"/>
          </w:rPr>
          <w:fldChar w:fldCharType="separate"/>
        </w:r>
        <w:r w:rsidR="00EA5632" w:rsidRPr="002674F3">
          <w:rPr>
            <w:sz w:val="24"/>
            <w:szCs w:val="24"/>
          </w:rPr>
          <w:t>7</w:t>
        </w:r>
        <w:r w:rsidR="00EA5632" w:rsidRPr="002674F3">
          <w:rPr>
            <w:sz w:val="24"/>
            <w:szCs w:val="24"/>
          </w:rPr>
          <w:fldChar w:fldCharType="end"/>
        </w:r>
      </w:hyperlink>
    </w:p>
    <w:p w14:paraId="6DD7DA98" w14:textId="77777777" w:rsidR="00EA5632" w:rsidRPr="002674F3" w:rsidRDefault="00EA5632" w:rsidP="00EA5632">
      <w:pPr>
        <w:rPr>
          <w:rFonts w:ascii="Times New Roman" w:eastAsia="Segoe UI" w:hAnsi="Times New Roman" w:cs="Times New Roman"/>
          <w:b/>
          <w:bCs/>
          <w:caps/>
          <w:sz w:val="24"/>
          <w:szCs w:val="24"/>
        </w:rPr>
      </w:pPr>
      <w:r w:rsidRPr="002674F3">
        <w:rPr>
          <w:rFonts w:ascii="Times New Roman" w:hAnsi="Times New Roman" w:cs="Times New Roman"/>
          <w:b/>
          <w:bCs/>
          <w:sz w:val="24"/>
          <w:szCs w:val="24"/>
        </w:rPr>
        <w:fldChar w:fldCharType="end"/>
      </w:r>
    </w:p>
    <w:p w14:paraId="0CE9DC47" w14:textId="77777777" w:rsidR="00EA5632" w:rsidRPr="002674F3" w:rsidRDefault="00EA5632" w:rsidP="00EA5632">
      <w:pPr>
        <w:pStyle w:val="1f5"/>
        <w:jc w:val="left"/>
        <w:rPr>
          <w:rFonts w:ascii="Times New Roman" w:hAnsi="Times New Roman"/>
          <w:b w:val="0"/>
          <w:bCs w:val="0"/>
        </w:rPr>
      </w:pPr>
    </w:p>
    <w:p w14:paraId="02B4485E" w14:textId="77777777" w:rsidR="00EA5632" w:rsidRPr="002674F3" w:rsidRDefault="00EA5632" w:rsidP="00EA5632">
      <w:pPr>
        <w:pStyle w:val="1f5"/>
        <w:jc w:val="left"/>
        <w:rPr>
          <w:rFonts w:ascii="Times New Roman" w:hAnsi="Times New Roman"/>
        </w:rPr>
        <w:sectPr w:rsidR="00EA5632" w:rsidRPr="002674F3" w:rsidSect="00FD697B">
          <w:headerReference w:type="even" r:id="rId25"/>
          <w:headerReference w:type="default" r:id="rId26"/>
          <w:pgSz w:w="11906" w:h="16838"/>
          <w:pgMar w:top="1134" w:right="567" w:bottom="1134" w:left="1701" w:header="709" w:footer="709" w:gutter="0"/>
          <w:cols w:space="708"/>
          <w:docGrid w:linePitch="360"/>
        </w:sectPr>
      </w:pPr>
    </w:p>
    <w:p w14:paraId="5948F6F1" w14:textId="42C62ED0" w:rsidR="00EA5632" w:rsidRPr="002674F3" w:rsidRDefault="00EA5632" w:rsidP="004C2B2B">
      <w:pPr>
        <w:pStyle w:val="1f5"/>
        <w:numPr>
          <w:ilvl w:val="0"/>
          <w:numId w:val="103"/>
        </w:numPr>
        <w:rPr>
          <w:rStyle w:val="aff"/>
          <w:i w:val="0"/>
          <w:iCs/>
        </w:rPr>
      </w:pPr>
      <w:r w:rsidRPr="002674F3">
        <w:rPr>
          <w:rStyle w:val="aff"/>
          <w:i w:val="0"/>
          <w:iCs/>
        </w:rPr>
        <w:lastRenderedPageBreak/>
        <w:t xml:space="preserve">Общая характеристика РАБОЧЕЙ ПРОГРАММЫ УЧЕБНОЙ ДИСЦИПЛИНЫ </w:t>
      </w:r>
    </w:p>
    <w:p w14:paraId="5F366F9E" w14:textId="77777777" w:rsidR="00EA5632" w:rsidRPr="002674F3" w:rsidRDefault="00EA5632" w:rsidP="00EA5632">
      <w:pPr>
        <w:pStyle w:val="1f5"/>
        <w:ind w:left="720"/>
        <w:rPr>
          <w:rFonts w:ascii="Times New Roman" w:hAnsi="Times New Roman"/>
          <w:lang w:eastAsia="nl-NL"/>
        </w:rPr>
      </w:pPr>
      <w:r w:rsidRPr="002674F3">
        <w:rPr>
          <w:rStyle w:val="aff"/>
          <w:i w:val="0"/>
          <w:iCs/>
        </w:rPr>
        <w:t>«ОП. 04 ГЕОЛОГИЯ»</w:t>
      </w:r>
    </w:p>
    <w:p w14:paraId="4664D8BD" w14:textId="77777777" w:rsidR="00EA5632" w:rsidRPr="002674F3" w:rsidRDefault="00EA5632" w:rsidP="004C2B2B">
      <w:pPr>
        <w:pStyle w:val="114"/>
        <w:numPr>
          <w:ilvl w:val="1"/>
          <w:numId w:val="6"/>
        </w:numPr>
        <w:spacing w:line="240" w:lineRule="auto"/>
        <w:rPr>
          <w:rFonts w:ascii="Times New Roman" w:hAnsi="Times New Roman"/>
        </w:rPr>
      </w:pPr>
      <w:r w:rsidRPr="002674F3">
        <w:rPr>
          <w:rFonts w:ascii="Times New Roman" w:hAnsi="Times New Roman"/>
        </w:rPr>
        <w:t xml:space="preserve">Цель и место дисциплины в структуре образовательной программы </w:t>
      </w:r>
    </w:p>
    <w:p w14:paraId="25DBAA6C" w14:textId="77777777" w:rsidR="00EA5632" w:rsidRPr="002674F3" w:rsidRDefault="00EA5632" w:rsidP="00EA5632">
      <w:pPr>
        <w:pStyle w:val="af8"/>
        <w:spacing w:before="161"/>
        <w:ind w:right="425"/>
        <w:rPr>
          <w:szCs w:val="24"/>
        </w:rPr>
      </w:pPr>
      <w:r w:rsidRPr="002674F3">
        <w:rPr>
          <w:szCs w:val="24"/>
        </w:rPr>
        <w:t xml:space="preserve">           Целью дисциплины «Геология» является изучение строения и состава Земли и положения</w:t>
      </w:r>
      <w:r w:rsidRPr="002674F3">
        <w:rPr>
          <w:spacing w:val="-9"/>
          <w:szCs w:val="24"/>
        </w:rPr>
        <w:t xml:space="preserve"> </w:t>
      </w:r>
      <w:r w:rsidRPr="002674F3">
        <w:rPr>
          <w:szCs w:val="24"/>
        </w:rPr>
        <w:t>ее</w:t>
      </w:r>
      <w:r w:rsidRPr="002674F3">
        <w:rPr>
          <w:spacing w:val="-10"/>
          <w:szCs w:val="24"/>
        </w:rPr>
        <w:t xml:space="preserve"> </w:t>
      </w:r>
      <w:r w:rsidRPr="002674F3">
        <w:rPr>
          <w:szCs w:val="24"/>
        </w:rPr>
        <w:t>в</w:t>
      </w:r>
      <w:r w:rsidRPr="002674F3">
        <w:rPr>
          <w:spacing w:val="-7"/>
          <w:szCs w:val="24"/>
        </w:rPr>
        <w:t xml:space="preserve"> </w:t>
      </w:r>
      <w:r w:rsidRPr="002674F3">
        <w:rPr>
          <w:szCs w:val="24"/>
        </w:rPr>
        <w:t>ряду</w:t>
      </w:r>
      <w:r w:rsidRPr="002674F3">
        <w:rPr>
          <w:spacing w:val="-13"/>
          <w:szCs w:val="24"/>
        </w:rPr>
        <w:t xml:space="preserve"> </w:t>
      </w:r>
      <w:r w:rsidRPr="002674F3">
        <w:rPr>
          <w:szCs w:val="24"/>
        </w:rPr>
        <w:t>других</w:t>
      </w:r>
      <w:r w:rsidRPr="002674F3">
        <w:rPr>
          <w:spacing w:val="-13"/>
          <w:szCs w:val="24"/>
        </w:rPr>
        <w:t xml:space="preserve"> </w:t>
      </w:r>
      <w:r w:rsidRPr="002674F3">
        <w:rPr>
          <w:szCs w:val="24"/>
        </w:rPr>
        <w:t>планет</w:t>
      </w:r>
      <w:r w:rsidRPr="002674F3">
        <w:rPr>
          <w:spacing w:val="-8"/>
          <w:szCs w:val="24"/>
        </w:rPr>
        <w:t xml:space="preserve"> </w:t>
      </w:r>
      <w:r w:rsidRPr="002674F3">
        <w:rPr>
          <w:szCs w:val="24"/>
        </w:rPr>
        <w:t>Солнечной</w:t>
      </w:r>
      <w:r w:rsidRPr="002674F3">
        <w:rPr>
          <w:spacing w:val="-13"/>
          <w:szCs w:val="24"/>
        </w:rPr>
        <w:t xml:space="preserve"> </w:t>
      </w:r>
      <w:r w:rsidRPr="002674F3">
        <w:rPr>
          <w:szCs w:val="24"/>
        </w:rPr>
        <w:t>системы,</w:t>
      </w:r>
      <w:r w:rsidRPr="002674F3">
        <w:rPr>
          <w:spacing w:val="-11"/>
          <w:szCs w:val="24"/>
        </w:rPr>
        <w:t xml:space="preserve"> </w:t>
      </w:r>
      <w:r w:rsidRPr="002674F3">
        <w:rPr>
          <w:szCs w:val="24"/>
        </w:rPr>
        <w:t>важнейших</w:t>
      </w:r>
      <w:r w:rsidRPr="002674F3">
        <w:rPr>
          <w:spacing w:val="-13"/>
          <w:szCs w:val="24"/>
        </w:rPr>
        <w:t xml:space="preserve"> </w:t>
      </w:r>
      <w:r w:rsidRPr="002674F3">
        <w:rPr>
          <w:szCs w:val="24"/>
        </w:rPr>
        <w:t>геологических</w:t>
      </w:r>
      <w:r w:rsidRPr="002674F3">
        <w:rPr>
          <w:spacing w:val="-13"/>
          <w:szCs w:val="24"/>
        </w:rPr>
        <w:t xml:space="preserve"> </w:t>
      </w:r>
      <w:r w:rsidRPr="002674F3">
        <w:rPr>
          <w:szCs w:val="24"/>
        </w:rPr>
        <w:t>процессов и структурных элементов земной коры.</w:t>
      </w:r>
    </w:p>
    <w:p w14:paraId="7725A9F4" w14:textId="77777777" w:rsidR="00EA5632" w:rsidRPr="002674F3" w:rsidRDefault="00EA5632" w:rsidP="00EA5632">
      <w:pPr>
        <w:ind w:right="-1" w:firstLine="709"/>
        <w:rPr>
          <w:rFonts w:ascii="Times New Roman" w:hAnsi="Times New Roman" w:cs="Times New Roman"/>
          <w:sz w:val="24"/>
          <w:szCs w:val="24"/>
        </w:rPr>
      </w:pPr>
      <w:r w:rsidRPr="002674F3">
        <w:rPr>
          <w:rFonts w:ascii="Times New Roman" w:hAnsi="Times New Roman" w:cs="Times New Roman"/>
          <w:sz w:val="24"/>
          <w:szCs w:val="24"/>
        </w:rPr>
        <w:t xml:space="preserve">Дисциплина «Геология» включена в обязательную часть общепрофессионального цикла образовательной программы. Особое значение дисциплина имеет при формировании и развитии ОК </w:t>
      </w:r>
      <w:r w:rsidRPr="002674F3">
        <w:rPr>
          <w:rFonts w:ascii="Times New Roman" w:hAnsi="Times New Roman" w:cs="Times New Roman"/>
          <w:bCs/>
          <w:iCs/>
          <w:sz w:val="24"/>
          <w:szCs w:val="24"/>
        </w:rPr>
        <w:t>04, ОК 07, ПК1.6</w:t>
      </w:r>
    </w:p>
    <w:p w14:paraId="7AF5E2BC" w14:textId="77777777" w:rsidR="00EA5632" w:rsidRPr="002674F3" w:rsidRDefault="00EA5632" w:rsidP="004C2B2B">
      <w:pPr>
        <w:pStyle w:val="114"/>
        <w:numPr>
          <w:ilvl w:val="1"/>
          <w:numId w:val="6"/>
        </w:numPr>
        <w:tabs>
          <w:tab w:val="left" w:pos="1134"/>
        </w:tabs>
        <w:spacing w:line="240" w:lineRule="auto"/>
        <w:ind w:left="0" w:firstLine="709"/>
        <w:jc w:val="both"/>
        <w:rPr>
          <w:rFonts w:ascii="Times New Roman" w:hAnsi="Times New Roman"/>
        </w:rPr>
      </w:pPr>
      <w:bookmarkStart w:id="62" w:name="_Toc156825290"/>
      <w:r w:rsidRPr="002674F3">
        <w:rPr>
          <w:rFonts w:ascii="Times New Roman" w:hAnsi="Times New Roman"/>
        </w:rPr>
        <w:t>Планируемые результаты освоения дисциплины</w:t>
      </w:r>
      <w:bookmarkEnd w:id="62"/>
      <w:r w:rsidRPr="002674F3">
        <w:rPr>
          <w:rFonts w:ascii="Times New Roman" w:hAnsi="Times New Roman"/>
        </w:rPr>
        <w:t xml:space="preserve"> </w:t>
      </w:r>
    </w:p>
    <w:p w14:paraId="4608321E" w14:textId="77777777" w:rsidR="00EA5632" w:rsidRPr="002674F3" w:rsidRDefault="00EA5632" w:rsidP="00EA5632">
      <w:pPr>
        <w:spacing w:after="120"/>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512"/>
        <w:gridCol w:w="2546"/>
        <w:gridCol w:w="2224"/>
      </w:tblGrid>
      <w:tr w:rsidR="00EA5632" w:rsidRPr="002674F3" w14:paraId="5EC403A3" w14:textId="77777777" w:rsidTr="00771E10">
        <w:tc>
          <w:tcPr>
            <w:tcW w:w="2346" w:type="dxa"/>
            <w:tcBorders>
              <w:top w:val="single" w:sz="4" w:space="0" w:color="auto"/>
              <w:left w:val="single" w:sz="4" w:space="0" w:color="auto"/>
              <w:bottom w:val="single" w:sz="4" w:space="0" w:color="auto"/>
              <w:right w:val="single" w:sz="4" w:space="0" w:color="auto"/>
            </w:tcBorders>
          </w:tcPr>
          <w:p w14:paraId="4377916C" w14:textId="77777777" w:rsidR="00EA5632" w:rsidRPr="002674F3" w:rsidRDefault="00EA5632" w:rsidP="00771E10">
            <w:pPr>
              <w:rPr>
                <w:rStyle w:val="aff"/>
                <w:b/>
                <w:i w:val="0"/>
                <w:sz w:val="24"/>
                <w:szCs w:val="24"/>
              </w:rPr>
            </w:pPr>
            <w:r w:rsidRPr="002674F3">
              <w:rPr>
                <w:rStyle w:val="aff"/>
                <w:b/>
                <w:i w:val="0"/>
                <w:sz w:val="24"/>
                <w:szCs w:val="24"/>
              </w:rPr>
              <w:t xml:space="preserve">Код ОК, </w:t>
            </w:r>
          </w:p>
          <w:p w14:paraId="5D12C4FC" w14:textId="77777777" w:rsidR="00EA5632" w:rsidRPr="002674F3" w:rsidRDefault="00EA5632" w:rsidP="00771E10">
            <w:pPr>
              <w:rPr>
                <w:rStyle w:val="aff"/>
                <w:b/>
                <w:sz w:val="24"/>
                <w:szCs w:val="24"/>
              </w:rPr>
            </w:pPr>
            <w:r w:rsidRPr="002674F3">
              <w:rPr>
                <w:rStyle w:val="aff"/>
                <w:b/>
                <w:sz w:val="24"/>
                <w:szCs w:val="24"/>
              </w:rPr>
              <w:t xml:space="preserve">ПК </w:t>
            </w:r>
          </w:p>
        </w:tc>
        <w:tc>
          <w:tcPr>
            <w:tcW w:w="2594" w:type="dxa"/>
            <w:tcBorders>
              <w:top w:val="single" w:sz="4" w:space="0" w:color="auto"/>
              <w:left w:val="single" w:sz="4" w:space="0" w:color="auto"/>
              <w:bottom w:val="single" w:sz="4" w:space="0" w:color="auto"/>
              <w:right w:val="single" w:sz="4" w:space="0" w:color="auto"/>
            </w:tcBorders>
          </w:tcPr>
          <w:p w14:paraId="341BCED7"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2618" w:type="dxa"/>
            <w:tcBorders>
              <w:top w:val="single" w:sz="4" w:space="0" w:color="auto"/>
              <w:left w:val="single" w:sz="4" w:space="0" w:color="auto"/>
              <w:bottom w:val="single" w:sz="4" w:space="0" w:color="auto"/>
              <w:right w:val="single" w:sz="4" w:space="0" w:color="auto"/>
            </w:tcBorders>
            <w:shd w:val="clear" w:color="auto" w:fill="auto"/>
          </w:tcPr>
          <w:p w14:paraId="29DAD909" w14:textId="77777777" w:rsidR="00EA5632" w:rsidRPr="002674F3" w:rsidRDefault="00EA5632"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Знать</w:t>
            </w:r>
          </w:p>
        </w:tc>
        <w:tc>
          <w:tcPr>
            <w:tcW w:w="2296" w:type="dxa"/>
            <w:tcBorders>
              <w:top w:val="single" w:sz="4" w:space="0" w:color="auto"/>
              <w:left w:val="single" w:sz="4" w:space="0" w:color="auto"/>
              <w:bottom w:val="single" w:sz="4" w:space="0" w:color="auto"/>
              <w:right w:val="single" w:sz="4" w:space="0" w:color="auto"/>
            </w:tcBorders>
          </w:tcPr>
          <w:p w14:paraId="4BC4FA52" w14:textId="77777777" w:rsidR="00EA5632" w:rsidRPr="002674F3" w:rsidRDefault="00EA5632"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 xml:space="preserve">Владеть навыками </w:t>
            </w:r>
          </w:p>
        </w:tc>
      </w:tr>
      <w:tr w:rsidR="00EA5632" w:rsidRPr="002674F3" w14:paraId="755631D9" w14:textId="77777777" w:rsidTr="00771E10">
        <w:tc>
          <w:tcPr>
            <w:tcW w:w="2346" w:type="dxa"/>
            <w:tcBorders>
              <w:top w:val="single" w:sz="4" w:space="0" w:color="auto"/>
              <w:left w:val="single" w:sz="4" w:space="0" w:color="auto"/>
              <w:bottom w:val="single" w:sz="4" w:space="0" w:color="auto"/>
              <w:right w:val="single" w:sz="4" w:space="0" w:color="auto"/>
            </w:tcBorders>
          </w:tcPr>
          <w:p w14:paraId="20CC7AFA" w14:textId="77777777" w:rsidR="00EA5632" w:rsidRPr="002674F3" w:rsidRDefault="00EA5632" w:rsidP="00771E10">
            <w:pPr>
              <w:rPr>
                <w:rStyle w:val="aff"/>
                <w:b/>
                <w:i w:val="0"/>
                <w:sz w:val="24"/>
                <w:szCs w:val="24"/>
              </w:rPr>
            </w:pPr>
            <w:r w:rsidRPr="002674F3">
              <w:rPr>
                <w:rStyle w:val="aff"/>
                <w:b/>
                <w:i w:val="0"/>
                <w:sz w:val="24"/>
                <w:szCs w:val="24"/>
              </w:rPr>
              <w:t xml:space="preserve">ОК 04 </w:t>
            </w:r>
          </w:p>
          <w:p w14:paraId="5F969ED6" w14:textId="77777777" w:rsidR="00EA5632" w:rsidRPr="002674F3" w:rsidRDefault="00EA5632" w:rsidP="00771E10">
            <w:pPr>
              <w:rPr>
                <w:rStyle w:val="aff"/>
                <w:b/>
                <w:i w:val="0"/>
                <w:sz w:val="24"/>
                <w:szCs w:val="24"/>
              </w:rPr>
            </w:pPr>
            <w:r w:rsidRPr="002674F3">
              <w:rPr>
                <w:rFonts w:ascii="Times New Roman" w:hAnsi="Times New Roman" w:cs="Times New Roman"/>
                <w:color w:val="000000"/>
                <w:sz w:val="24"/>
                <w:szCs w:val="24"/>
              </w:rPr>
              <w:t>Эффективно взаимодействовать и работать в коллективе и команде</w:t>
            </w:r>
          </w:p>
        </w:tc>
        <w:tc>
          <w:tcPr>
            <w:tcW w:w="2594" w:type="dxa"/>
            <w:tcBorders>
              <w:top w:val="single" w:sz="4" w:space="0" w:color="auto"/>
              <w:left w:val="single" w:sz="4" w:space="0" w:color="auto"/>
              <w:bottom w:val="single" w:sz="4" w:space="0" w:color="auto"/>
              <w:right w:val="single" w:sz="4" w:space="0" w:color="auto"/>
            </w:tcBorders>
          </w:tcPr>
          <w:p w14:paraId="305865AA"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color w:val="000000"/>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18" w:type="dxa"/>
            <w:tcBorders>
              <w:top w:val="single" w:sz="4" w:space="0" w:color="auto"/>
              <w:left w:val="single" w:sz="4" w:space="0" w:color="auto"/>
              <w:bottom w:val="single" w:sz="4" w:space="0" w:color="auto"/>
              <w:right w:val="single" w:sz="4" w:space="0" w:color="auto"/>
            </w:tcBorders>
            <w:shd w:val="clear" w:color="auto" w:fill="auto"/>
          </w:tcPr>
          <w:p w14:paraId="4A40F024"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Cs/>
                <w:color w:val="000000"/>
                <w:sz w:val="24"/>
                <w:szCs w:val="24"/>
              </w:rPr>
              <w:t>психологические основы деятельности коллектива, психологические особенности личности; основы проектной деятельности</w:t>
            </w:r>
          </w:p>
        </w:tc>
        <w:tc>
          <w:tcPr>
            <w:tcW w:w="2296" w:type="dxa"/>
            <w:tcBorders>
              <w:top w:val="single" w:sz="4" w:space="0" w:color="auto"/>
              <w:left w:val="single" w:sz="4" w:space="0" w:color="auto"/>
              <w:bottom w:val="single" w:sz="4" w:space="0" w:color="auto"/>
              <w:right w:val="single" w:sz="4" w:space="0" w:color="auto"/>
            </w:tcBorders>
          </w:tcPr>
          <w:p w14:paraId="38497690" w14:textId="77777777" w:rsidR="00EA5632" w:rsidRPr="002674F3" w:rsidRDefault="00EA5632" w:rsidP="00771E10">
            <w:pPr>
              <w:jc w:val="center"/>
              <w:rPr>
                <w:rFonts w:ascii="Times New Roman" w:hAnsi="Times New Roman" w:cs="Times New Roman"/>
                <w:b/>
                <w:sz w:val="24"/>
                <w:szCs w:val="24"/>
              </w:rPr>
            </w:pPr>
          </w:p>
        </w:tc>
      </w:tr>
      <w:tr w:rsidR="00EA5632" w:rsidRPr="002674F3" w14:paraId="4FD63E11" w14:textId="77777777" w:rsidTr="00771E10">
        <w:tc>
          <w:tcPr>
            <w:tcW w:w="2346" w:type="dxa"/>
            <w:tcBorders>
              <w:top w:val="single" w:sz="4" w:space="0" w:color="auto"/>
              <w:left w:val="single" w:sz="4" w:space="0" w:color="auto"/>
              <w:bottom w:val="single" w:sz="4" w:space="0" w:color="auto"/>
              <w:right w:val="single" w:sz="4" w:space="0" w:color="auto"/>
            </w:tcBorders>
          </w:tcPr>
          <w:p w14:paraId="06C3533D" w14:textId="77777777" w:rsidR="00EA5632" w:rsidRPr="002674F3" w:rsidRDefault="00EA5632" w:rsidP="00771E10">
            <w:pPr>
              <w:rPr>
                <w:rFonts w:ascii="Times New Roman" w:hAnsi="Times New Roman" w:cs="Times New Roman"/>
                <w:b/>
                <w:color w:val="000000"/>
                <w:sz w:val="24"/>
                <w:szCs w:val="24"/>
              </w:rPr>
            </w:pPr>
            <w:r w:rsidRPr="002674F3">
              <w:rPr>
                <w:rFonts w:ascii="Times New Roman" w:hAnsi="Times New Roman" w:cs="Times New Roman"/>
                <w:b/>
                <w:color w:val="000000"/>
                <w:sz w:val="24"/>
                <w:szCs w:val="24"/>
              </w:rPr>
              <w:t>ОК 07</w:t>
            </w:r>
          </w:p>
          <w:p w14:paraId="0E5CF2F3" w14:textId="77777777" w:rsidR="00EA5632" w:rsidRPr="002674F3" w:rsidRDefault="00EA5632" w:rsidP="00771E10">
            <w:pPr>
              <w:rPr>
                <w:rStyle w:val="aff"/>
                <w:b/>
                <w:i w:val="0"/>
                <w:sz w:val="24"/>
                <w:szCs w:val="24"/>
              </w:rPr>
            </w:pPr>
            <w:r w:rsidRPr="002674F3">
              <w:rPr>
                <w:rFonts w:ascii="Times New Roman" w:hAnsi="Times New Roman" w:cs="Times New Roman"/>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594" w:type="dxa"/>
            <w:tcBorders>
              <w:top w:val="single" w:sz="4" w:space="0" w:color="auto"/>
              <w:left w:val="single" w:sz="4" w:space="0" w:color="auto"/>
              <w:bottom w:val="single" w:sz="4" w:space="0" w:color="auto"/>
              <w:right w:val="single" w:sz="4" w:space="0" w:color="auto"/>
            </w:tcBorders>
          </w:tcPr>
          <w:p w14:paraId="1EE11910"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w:t>
            </w:r>
          </w:p>
          <w:p w14:paraId="3C8B4AE9"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bCs/>
                <w:color w:val="000000"/>
                <w:sz w:val="24"/>
                <w:szCs w:val="24"/>
              </w:rPr>
              <w:t>организовывать профессиональную деятельность с учетом знаний об изменении климатических условий региона</w:t>
            </w:r>
          </w:p>
        </w:tc>
        <w:tc>
          <w:tcPr>
            <w:tcW w:w="2618" w:type="dxa"/>
            <w:tcBorders>
              <w:top w:val="single" w:sz="4" w:space="0" w:color="auto"/>
              <w:left w:val="single" w:sz="4" w:space="0" w:color="auto"/>
              <w:bottom w:val="single" w:sz="4" w:space="0" w:color="auto"/>
              <w:right w:val="single" w:sz="4" w:space="0" w:color="auto"/>
            </w:tcBorders>
            <w:shd w:val="clear" w:color="auto" w:fill="auto"/>
          </w:tcPr>
          <w:p w14:paraId="46C5AD27"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правила экологической безопасности при ведении профессиональной деятельности; основные ресурсы, задействованные в профессиональной деятельности </w:t>
            </w:r>
          </w:p>
          <w:p w14:paraId="28908936" w14:textId="77777777" w:rsidR="00EA5632" w:rsidRPr="002674F3" w:rsidRDefault="00EA5632" w:rsidP="00771E10">
            <w:pPr>
              <w:rPr>
                <w:rFonts w:ascii="Times New Roman" w:hAnsi="Times New Roman" w:cs="Times New Roman"/>
                <w:bCs/>
                <w:color w:val="000000"/>
                <w:sz w:val="24"/>
                <w:szCs w:val="24"/>
              </w:rPr>
            </w:pPr>
            <w:r w:rsidRPr="002674F3">
              <w:rPr>
                <w:rFonts w:ascii="Times New Roman" w:hAnsi="Times New Roman" w:cs="Times New Roman"/>
                <w:color w:val="000000"/>
                <w:sz w:val="24"/>
                <w:szCs w:val="24"/>
              </w:rPr>
              <w:t>пути обеспечения ресурсосбережения; основные направления изменения климатических условий региона</w:t>
            </w:r>
          </w:p>
        </w:tc>
        <w:tc>
          <w:tcPr>
            <w:tcW w:w="2296" w:type="dxa"/>
            <w:tcBorders>
              <w:top w:val="single" w:sz="4" w:space="0" w:color="auto"/>
              <w:left w:val="single" w:sz="4" w:space="0" w:color="auto"/>
              <w:bottom w:val="single" w:sz="4" w:space="0" w:color="auto"/>
              <w:right w:val="single" w:sz="4" w:space="0" w:color="auto"/>
            </w:tcBorders>
          </w:tcPr>
          <w:p w14:paraId="4BECA080" w14:textId="77777777" w:rsidR="00EA5632" w:rsidRPr="002674F3" w:rsidRDefault="00EA5632" w:rsidP="00771E10">
            <w:pPr>
              <w:jc w:val="center"/>
              <w:rPr>
                <w:rFonts w:ascii="Times New Roman" w:hAnsi="Times New Roman" w:cs="Times New Roman"/>
                <w:b/>
                <w:sz w:val="24"/>
                <w:szCs w:val="24"/>
              </w:rPr>
            </w:pPr>
          </w:p>
        </w:tc>
      </w:tr>
      <w:tr w:rsidR="00EA5632" w:rsidRPr="002674F3" w14:paraId="2F385589" w14:textId="77777777" w:rsidTr="00771E10">
        <w:tc>
          <w:tcPr>
            <w:tcW w:w="2346" w:type="dxa"/>
            <w:tcBorders>
              <w:top w:val="single" w:sz="4" w:space="0" w:color="auto"/>
              <w:left w:val="single" w:sz="4" w:space="0" w:color="auto"/>
              <w:right w:val="single" w:sz="4" w:space="0" w:color="auto"/>
            </w:tcBorders>
          </w:tcPr>
          <w:p w14:paraId="6917FDC5"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b/>
                <w:color w:val="000000"/>
                <w:sz w:val="24"/>
                <w:szCs w:val="24"/>
              </w:rPr>
              <w:t>ПК 1.6.</w:t>
            </w:r>
            <w:r w:rsidRPr="002674F3">
              <w:rPr>
                <w:rFonts w:ascii="Times New Roman" w:hAnsi="Times New Roman" w:cs="Times New Roman"/>
                <w:color w:val="000000"/>
                <w:sz w:val="24"/>
                <w:szCs w:val="24"/>
              </w:rPr>
              <w:t xml:space="preserve"> Контролировать и анализировать качество исходного </w:t>
            </w:r>
            <w:r w:rsidRPr="002674F3">
              <w:rPr>
                <w:rFonts w:ascii="Times New Roman" w:hAnsi="Times New Roman" w:cs="Times New Roman"/>
                <w:color w:val="000000"/>
                <w:sz w:val="24"/>
                <w:szCs w:val="24"/>
              </w:rPr>
              <w:lastRenderedPageBreak/>
              <w:t>сырья и продуктов обогащения.</w:t>
            </w:r>
          </w:p>
        </w:tc>
        <w:tc>
          <w:tcPr>
            <w:tcW w:w="2594" w:type="dxa"/>
            <w:tcBorders>
              <w:top w:val="single" w:sz="4" w:space="0" w:color="auto"/>
              <w:left w:val="single" w:sz="4" w:space="0" w:color="auto"/>
              <w:right w:val="single" w:sz="4" w:space="0" w:color="auto"/>
            </w:tcBorders>
          </w:tcPr>
          <w:p w14:paraId="586F6879"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обрабатывать пробу для анализа; выполнять анализы на требования.</w:t>
            </w:r>
          </w:p>
        </w:tc>
        <w:tc>
          <w:tcPr>
            <w:tcW w:w="2618" w:type="dxa"/>
            <w:tcBorders>
              <w:top w:val="single" w:sz="4" w:space="0" w:color="auto"/>
              <w:left w:val="single" w:sz="4" w:space="0" w:color="auto"/>
              <w:bottom w:val="single" w:sz="4" w:space="0" w:color="auto"/>
              <w:right w:val="single" w:sz="4" w:space="0" w:color="auto"/>
            </w:tcBorders>
            <w:shd w:val="clear" w:color="auto" w:fill="auto"/>
          </w:tcPr>
          <w:p w14:paraId="4507D81A"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виды проб; требования, предъявляемые к пробам; приборы, </w:t>
            </w:r>
            <w:r w:rsidRPr="002674F3">
              <w:rPr>
                <w:rFonts w:ascii="Times New Roman" w:hAnsi="Times New Roman" w:cs="Times New Roman"/>
                <w:color w:val="000000"/>
                <w:sz w:val="24"/>
                <w:szCs w:val="24"/>
              </w:rPr>
              <w:lastRenderedPageBreak/>
              <w:t xml:space="preserve">реактивы для определения показателей качества полезных ископаемых; </w:t>
            </w:r>
          </w:p>
          <w:p w14:paraId="58FA37BC"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методические стандарты (ГОСТы) определения показателей качества полезного ископаемого.</w:t>
            </w:r>
          </w:p>
        </w:tc>
        <w:tc>
          <w:tcPr>
            <w:tcW w:w="2296" w:type="dxa"/>
            <w:tcBorders>
              <w:top w:val="single" w:sz="4" w:space="0" w:color="auto"/>
              <w:left w:val="single" w:sz="4" w:space="0" w:color="auto"/>
              <w:bottom w:val="single" w:sz="4" w:space="0" w:color="auto"/>
              <w:right w:val="single" w:sz="4" w:space="0" w:color="auto"/>
            </w:tcBorders>
          </w:tcPr>
          <w:p w14:paraId="1238FC6B"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color w:val="000000"/>
                <w:sz w:val="24"/>
                <w:szCs w:val="24"/>
              </w:rPr>
              <w:lastRenderedPageBreak/>
              <w:t xml:space="preserve">определения мест отбора проб в зависимости от применяемой </w:t>
            </w:r>
            <w:r w:rsidRPr="002674F3">
              <w:rPr>
                <w:rFonts w:ascii="Times New Roman" w:hAnsi="Times New Roman" w:cs="Times New Roman"/>
                <w:color w:val="000000"/>
                <w:sz w:val="24"/>
                <w:szCs w:val="24"/>
              </w:rPr>
              <w:lastRenderedPageBreak/>
              <w:t>технологической схемы и требований, предъявляемых потребителем.</w:t>
            </w:r>
          </w:p>
        </w:tc>
      </w:tr>
    </w:tbl>
    <w:p w14:paraId="1F36393F" w14:textId="77777777" w:rsidR="00EA5632" w:rsidRPr="002674F3" w:rsidRDefault="00EA5632" w:rsidP="00EA5632">
      <w:pPr>
        <w:spacing w:after="120"/>
        <w:ind w:firstLine="709"/>
        <w:rPr>
          <w:rFonts w:ascii="Times New Roman" w:hAnsi="Times New Roman" w:cs="Times New Roman"/>
          <w:bCs/>
          <w:sz w:val="24"/>
          <w:szCs w:val="24"/>
        </w:rPr>
      </w:pPr>
    </w:p>
    <w:p w14:paraId="7E3EDC82" w14:textId="77777777" w:rsidR="00EA5632" w:rsidRPr="002674F3" w:rsidRDefault="00EA5632" w:rsidP="004C2B2B">
      <w:pPr>
        <w:pStyle w:val="a8"/>
        <w:numPr>
          <w:ilvl w:val="1"/>
          <w:numId w:val="1"/>
        </w:numPr>
        <w:spacing w:after="120"/>
        <w:rPr>
          <w:rFonts w:ascii="Times New Roman" w:hAnsi="Times New Roman" w:cs="Times New Roman"/>
          <w:b/>
          <w:sz w:val="24"/>
          <w:szCs w:val="24"/>
        </w:rPr>
      </w:pPr>
      <w:r w:rsidRPr="002674F3">
        <w:rPr>
          <w:rFonts w:ascii="Times New Roman" w:hAnsi="Times New Roman" w:cs="Times New Roman"/>
          <w:b/>
          <w:sz w:val="24"/>
          <w:szCs w:val="24"/>
        </w:rPr>
        <w:t>Обоснование часов вариативной части ОПОП-П</w:t>
      </w:r>
    </w:p>
    <w:p w14:paraId="4C9E5106" w14:textId="77777777" w:rsidR="00EA5632" w:rsidRPr="002674F3" w:rsidRDefault="00EA5632" w:rsidP="00EA5632">
      <w:pPr>
        <w:pStyle w:val="a8"/>
        <w:spacing w:after="120"/>
        <w:rPr>
          <w:rFonts w:ascii="Times New Roman" w:hAnsi="Times New Roman" w:cs="Times New Roman"/>
          <w:b/>
          <w:sz w:val="24"/>
          <w:szCs w:val="24"/>
        </w:rPr>
      </w:pPr>
    </w:p>
    <w:tbl>
      <w:tblPr>
        <w:tblStyle w:val="a7"/>
        <w:tblW w:w="9639" w:type="dxa"/>
        <w:tblInd w:w="-5" w:type="dxa"/>
        <w:tblLook w:val="04A0" w:firstRow="1" w:lastRow="0" w:firstColumn="1" w:lastColumn="0" w:noHBand="0" w:noVBand="1"/>
      </w:tblPr>
      <w:tblGrid>
        <w:gridCol w:w="769"/>
        <w:gridCol w:w="3187"/>
        <w:gridCol w:w="1826"/>
        <w:gridCol w:w="1473"/>
        <w:gridCol w:w="2384"/>
      </w:tblGrid>
      <w:tr w:rsidR="00EA5632" w:rsidRPr="002674F3" w14:paraId="731D1E19" w14:textId="77777777" w:rsidTr="00771E10">
        <w:tc>
          <w:tcPr>
            <w:tcW w:w="770" w:type="dxa"/>
          </w:tcPr>
          <w:p w14:paraId="70973F4C"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217" w:type="dxa"/>
          </w:tcPr>
          <w:p w14:paraId="75644AEE"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xml:space="preserve">Дополнительные знания, умения, </w:t>
            </w:r>
            <w:r w:rsidRPr="002674F3">
              <w:rPr>
                <w:rFonts w:ascii="Times New Roman" w:hAnsi="Times New Roman" w:cs="Times New Roman"/>
                <w:sz w:val="24"/>
                <w:szCs w:val="24"/>
              </w:rPr>
              <w:t>навыки</w:t>
            </w:r>
            <w:r w:rsidRPr="002674F3">
              <w:rPr>
                <w:rFonts w:ascii="Times New Roman" w:hAnsi="Times New Roman" w:cs="Times New Roman"/>
                <w:b/>
                <w:sz w:val="24"/>
                <w:szCs w:val="24"/>
              </w:rPr>
              <w:t xml:space="preserve"> </w:t>
            </w:r>
            <w:r w:rsidRPr="002674F3">
              <w:rPr>
                <w:rFonts w:ascii="Times New Roman" w:hAnsi="Times New Roman" w:cs="Times New Roman"/>
                <w:b/>
                <w:i/>
                <w:iCs/>
                <w:sz w:val="24"/>
                <w:szCs w:val="24"/>
              </w:rPr>
              <w:t>(если указаны ПК)</w:t>
            </w:r>
          </w:p>
        </w:tc>
        <w:tc>
          <w:tcPr>
            <w:tcW w:w="1774" w:type="dxa"/>
          </w:tcPr>
          <w:p w14:paraId="239B8446"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488" w:type="dxa"/>
          </w:tcPr>
          <w:p w14:paraId="202E35FE"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390" w:type="dxa"/>
          </w:tcPr>
          <w:p w14:paraId="27DA0C78"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EA5632" w:rsidRPr="002674F3" w14:paraId="7AB13AC7" w14:textId="77777777" w:rsidTr="00771E10">
        <w:tc>
          <w:tcPr>
            <w:tcW w:w="770" w:type="dxa"/>
          </w:tcPr>
          <w:p w14:paraId="3F18A25D" w14:textId="77777777" w:rsidR="00EA5632" w:rsidRPr="002674F3" w:rsidRDefault="00EA5632" w:rsidP="00771E10">
            <w:pPr>
              <w:pStyle w:val="a8"/>
              <w:spacing w:after="120"/>
              <w:ind w:left="0"/>
              <w:jc w:val="center"/>
              <w:rPr>
                <w:rFonts w:ascii="Times New Roman" w:hAnsi="Times New Roman" w:cs="Times New Roman"/>
                <w:bCs/>
                <w:sz w:val="24"/>
                <w:szCs w:val="24"/>
              </w:rPr>
            </w:pPr>
            <w:r w:rsidRPr="002674F3">
              <w:rPr>
                <w:rFonts w:ascii="Times New Roman" w:hAnsi="Times New Roman" w:cs="Times New Roman"/>
                <w:bCs/>
                <w:sz w:val="24"/>
                <w:szCs w:val="24"/>
              </w:rPr>
              <w:t>1</w:t>
            </w:r>
          </w:p>
        </w:tc>
        <w:tc>
          <w:tcPr>
            <w:tcW w:w="3217" w:type="dxa"/>
          </w:tcPr>
          <w:p w14:paraId="2F19983D"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 xml:space="preserve">Знания:. Способы ведения разведочных работ. </w:t>
            </w:r>
          </w:p>
          <w:p w14:paraId="03F21675"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Умения: Опробывание полезных ископаемых.</w:t>
            </w:r>
          </w:p>
          <w:p w14:paraId="7954461D"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Навыки:</w:t>
            </w:r>
            <w:r w:rsidRPr="002674F3">
              <w:rPr>
                <w:rFonts w:ascii="Times New Roman" w:hAnsi="Times New Roman" w:cs="Times New Roman"/>
                <w:sz w:val="24"/>
                <w:szCs w:val="24"/>
              </w:rPr>
              <w:t xml:space="preserve"> Обработка проб. </w:t>
            </w:r>
            <w:r w:rsidRPr="002674F3">
              <w:rPr>
                <w:rFonts w:ascii="Times New Roman" w:hAnsi="Times New Roman" w:cs="Times New Roman"/>
                <w:bCs/>
                <w:sz w:val="24"/>
                <w:szCs w:val="24"/>
              </w:rPr>
              <w:t>Подсчет запасов.</w:t>
            </w:r>
            <w:r w:rsidRPr="002674F3">
              <w:rPr>
                <w:rFonts w:ascii="Times New Roman" w:hAnsi="Times New Roman" w:cs="Times New Roman"/>
                <w:sz w:val="24"/>
                <w:szCs w:val="24"/>
              </w:rPr>
              <w:t xml:space="preserve">  </w:t>
            </w:r>
          </w:p>
        </w:tc>
        <w:tc>
          <w:tcPr>
            <w:tcW w:w="1774" w:type="dxa"/>
          </w:tcPr>
          <w:p w14:paraId="3112CEE8"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
                <w:bCs/>
                <w:sz w:val="24"/>
                <w:szCs w:val="24"/>
              </w:rPr>
              <w:t xml:space="preserve">Тема 4.2 </w:t>
            </w:r>
            <w:r w:rsidRPr="002674F3">
              <w:rPr>
                <w:rFonts w:ascii="Times New Roman" w:hAnsi="Times New Roman" w:cs="Times New Roman"/>
                <w:bCs/>
                <w:sz w:val="24"/>
                <w:szCs w:val="24"/>
              </w:rPr>
              <w:t xml:space="preserve">Методы поисков месторождений полезных ископаемых. Разведка месторождений </w:t>
            </w:r>
          </w:p>
          <w:p w14:paraId="3998643C"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Cs/>
                <w:sz w:val="24"/>
                <w:szCs w:val="24"/>
              </w:rPr>
              <w:t>полезных ископаемых</w:t>
            </w:r>
            <w:r w:rsidRPr="002674F3">
              <w:rPr>
                <w:rFonts w:ascii="Times New Roman" w:hAnsi="Times New Roman" w:cs="Times New Roman"/>
                <w:b/>
                <w:bCs/>
                <w:sz w:val="24"/>
                <w:szCs w:val="24"/>
              </w:rPr>
              <w:t>.</w:t>
            </w:r>
          </w:p>
          <w:p w14:paraId="264A365A" w14:textId="77777777" w:rsidR="00EA5632" w:rsidRPr="002674F3" w:rsidRDefault="00EA5632" w:rsidP="00771E10">
            <w:pPr>
              <w:pStyle w:val="a8"/>
              <w:spacing w:after="120"/>
              <w:ind w:left="0"/>
              <w:jc w:val="center"/>
              <w:rPr>
                <w:rFonts w:ascii="Times New Roman" w:hAnsi="Times New Roman" w:cs="Times New Roman"/>
                <w:bCs/>
                <w:sz w:val="24"/>
                <w:szCs w:val="24"/>
              </w:rPr>
            </w:pPr>
          </w:p>
        </w:tc>
        <w:tc>
          <w:tcPr>
            <w:tcW w:w="1488" w:type="dxa"/>
          </w:tcPr>
          <w:p w14:paraId="0813EB66" w14:textId="77777777" w:rsidR="00EA5632" w:rsidRPr="002674F3" w:rsidRDefault="00EA5632" w:rsidP="00771E10">
            <w:pPr>
              <w:pStyle w:val="a8"/>
              <w:spacing w:after="120"/>
              <w:ind w:left="0"/>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2390" w:type="dxa"/>
          </w:tcPr>
          <w:p w14:paraId="7F3A4D37"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На углубление профессиональных  компетенций, предусмотренных ФГОС СПО</w:t>
            </w:r>
          </w:p>
        </w:tc>
      </w:tr>
    </w:tbl>
    <w:p w14:paraId="7C28D19C" w14:textId="77777777" w:rsidR="00EA5632" w:rsidRPr="002674F3" w:rsidRDefault="00EA5632" w:rsidP="00EA5632">
      <w:pPr>
        <w:ind w:firstLine="709"/>
        <w:rPr>
          <w:rFonts w:ascii="Times New Roman" w:eastAsia="Times New Roman" w:hAnsi="Times New Roman" w:cs="Times New Roman"/>
          <w:sz w:val="24"/>
          <w:szCs w:val="24"/>
          <w:lang w:eastAsia="ru-RU"/>
        </w:rPr>
      </w:pPr>
    </w:p>
    <w:p w14:paraId="44FE4E79" w14:textId="77777777" w:rsidR="00EA5632" w:rsidRPr="002674F3" w:rsidRDefault="00EA5632" w:rsidP="00EA5632">
      <w:pPr>
        <w:pStyle w:val="1f5"/>
        <w:rPr>
          <w:rFonts w:ascii="Times New Roman" w:hAnsi="Times New Roman"/>
        </w:rPr>
      </w:pPr>
      <w:r w:rsidRPr="002674F3">
        <w:rPr>
          <w:rFonts w:ascii="Times New Roman" w:hAnsi="Times New Roman"/>
        </w:rPr>
        <w:t>2. Структура и содержание ДИСЦИПЛИНЫ</w:t>
      </w:r>
    </w:p>
    <w:p w14:paraId="6B155B16" w14:textId="77777777" w:rsidR="00EA5632" w:rsidRPr="002674F3" w:rsidRDefault="00EA5632" w:rsidP="00EA5632">
      <w:pPr>
        <w:pStyle w:val="114"/>
        <w:spacing w:line="240" w:lineRule="auto"/>
        <w:rPr>
          <w:rFonts w:ascii="Times New Roman" w:hAnsi="Times New Roman"/>
        </w:rPr>
      </w:pPr>
      <w:r w:rsidRPr="002674F3">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EA5632" w:rsidRPr="002674F3" w14:paraId="729A4FC7" w14:textId="77777777" w:rsidTr="00771E10">
        <w:trPr>
          <w:trHeight w:val="23"/>
        </w:trPr>
        <w:tc>
          <w:tcPr>
            <w:tcW w:w="3259" w:type="pct"/>
            <w:vAlign w:val="center"/>
          </w:tcPr>
          <w:p w14:paraId="2D5440BF"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1444ACA4"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299FCD78"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EA5632" w:rsidRPr="002674F3" w14:paraId="2A8C24F6" w14:textId="77777777" w:rsidTr="00771E10">
        <w:trPr>
          <w:trHeight w:val="23"/>
        </w:trPr>
        <w:tc>
          <w:tcPr>
            <w:tcW w:w="3259" w:type="pct"/>
            <w:vAlign w:val="center"/>
          </w:tcPr>
          <w:p w14:paraId="24F387AC"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2DA8870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76</w:t>
            </w:r>
          </w:p>
        </w:tc>
        <w:tc>
          <w:tcPr>
            <w:tcW w:w="1162" w:type="pct"/>
            <w:vAlign w:val="center"/>
          </w:tcPr>
          <w:p w14:paraId="35521F6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22</w:t>
            </w:r>
          </w:p>
        </w:tc>
      </w:tr>
      <w:tr w:rsidR="00EA5632" w:rsidRPr="002674F3" w14:paraId="1F62E899" w14:textId="77777777" w:rsidTr="00771E10">
        <w:trPr>
          <w:trHeight w:val="23"/>
        </w:trPr>
        <w:tc>
          <w:tcPr>
            <w:tcW w:w="3259" w:type="pct"/>
            <w:vAlign w:val="center"/>
          </w:tcPr>
          <w:p w14:paraId="5D72CA15"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17BF63DE"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162" w:type="pct"/>
            <w:vAlign w:val="center"/>
          </w:tcPr>
          <w:p w14:paraId="24670621"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22A511E9" w14:textId="77777777" w:rsidTr="00771E10">
        <w:trPr>
          <w:trHeight w:val="23"/>
        </w:trPr>
        <w:tc>
          <w:tcPr>
            <w:tcW w:w="3259" w:type="pct"/>
            <w:vAlign w:val="center"/>
          </w:tcPr>
          <w:p w14:paraId="3081E96F"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
                <w:iCs/>
                <w:sz w:val="24"/>
                <w:szCs w:val="24"/>
              </w:rPr>
              <w:t>форме (зачет,)</w:t>
            </w:r>
          </w:p>
        </w:tc>
        <w:tc>
          <w:tcPr>
            <w:tcW w:w="579" w:type="pct"/>
            <w:vAlign w:val="center"/>
          </w:tcPr>
          <w:p w14:paraId="02E5157A"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vAlign w:val="center"/>
          </w:tcPr>
          <w:p w14:paraId="2975AE1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45D67B80" w14:textId="77777777" w:rsidTr="00771E10">
        <w:trPr>
          <w:trHeight w:val="23"/>
        </w:trPr>
        <w:tc>
          <w:tcPr>
            <w:tcW w:w="3259" w:type="pct"/>
            <w:vAlign w:val="center"/>
          </w:tcPr>
          <w:p w14:paraId="31ACE8CB"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516B82B8"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82</w:t>
            </w:r>
          </w:p>
        </w:tc>
        <w:tc>
          <w:tcPr>
            <w:tcW w:w="1162" w:type="pct"/>
            <w:vAlign w:val="center"/>
          </w:tcPr>
          <w:p w14:paraId="2482B7EB"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22</w:t>
            </w:r>
          </w:p>
        </w:tc>
      </w:tr>
    </w:tbl>
    <w:p w14:paraId="504CC221" w14:textId="77777777" w:rsidR="00EA5632" w:rsidRPr="002674F3" w:rsidRDefault="00EA5632" w:rsidP="00EA5632">
      <w:pPr>
        <w:rPr>
          <w:rFonts w:ascii="Times New Roman" w:eastAsia="Segoe UI" w:hAnsi="Times New Roman" w:cs="Times New Roman"/>
          <w:b/>
          <w:bCs/>
          <w:sz w:val="24"/>
          <w:szCs w:val="24"/>
          <w:lang w:eastAsia="ru-RU"/>
        </w:rPr>
      </w:pPr>
      <w:r w:rsidRPr="002674F3">
        <w:rPr>
          <w:rFonts w:ascii="Times New Roman" w:hAnsi="Times New Roman" w:cs="Times New Roman"/>
          <w:sz w:val="24"/>
          <w:szCs w:val="24"/>
        </w:rPr>
        <w:br w:type="page" w:clear="all"/>
      </w:r>
    </w:p>
    <w:p w14:paraId="2BC043A8" w14:textId="77777777" w:rsidR="00EA5632" w:rsidRPr="002674F3" w:rsidRDefault="00EA5632" w:rsidP="00EA5632">
      <w:pPr>
        <w:pStyle w:val="114"/>
        <w:spacing w:line="240" w:lineRule="auto"/>
        <w:rPr>
          <w:rFonts w:ascii="Times New Roman" w:hAnsi="Times New Roman"/>
        </w:rPr>
        <w:sectPr w:rsidR="00EA5632" w:rsidRPr="002674F3" w:rsidSect="00FD697B">
          <w:headerReference w:type="even" r:id="rId27"/>
          <w:pgSz w:w="11906" w:h="16838"/>
          <w:pgMar w:top="1134" w:right="567" w:bottom="1134" w:left="1701" w:header="709" w:footer="709" w:gutter="0"/>
          <w:cols w:space="708"/>
          <w:docGrid w:linePitch="360"/>
        </w:sectPr>
      </w:pPr>
    </w:p>
    <w:p w14:paraId="09F04B71" w14:textId="77777777" w:rsidR="00EA5632" w:rsidRPr="002674F3" w:rsidRDefault="00EA5632" w:rsidP="00EA5632">
      <w:pPr>
        <w:pStyle w:val="114"/>
        <w:spacing w:line="240" w:lineRule="auto"/>
        <w:rPr>
          <w:rFonts w:ascii="Times New Roman" w:hAnsi="Times New Roman"/>
        </w:rPr>
      </w:pPr>
      <w:r w:rsidRPr="002674F3">
        <w:rPr>
          <w:rFonts w:ascii="Times New Roman" w:hAnsi="Times New Roman"/>
        </w:rPr>
        <w:lastRenderedPageBreak/>
        <w:t xml:space="preserve">2.2. Содержание дисциплины </w:t>
      </w:r>
    </w:p>
    <w:p w14:paraId="628AE57F" w14:textId="77777777" w:rsidR="00EA5632" w:rsidRPr="002674F3" w:rsidRDefault="00EA5632" w:rsidP="00EA5632">
      <w:pPr>
        <w:pStyle w:val="114"/>
        <w:spacing w:line="240" w:lineRule="auto"/>
        <w:rPr>
          <w:rFonts w:ascii="Times New Roman" w:hAnsi="Times New Roman"/>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7246"/>
        <w:gridCol w:w="3103"/>
        <w:gridCol w:w="2025"/>
      </w:tblGrid>
      <w:tr w:rsidR="00EA5632" w:rsidRPr="002674F3" w14:paraId="237E9CE6" w14:textId="77777777" w:rsidTr="00771E10">
        <w:trPr>
          <w:trHeight w:val="21"/>
        </w:trPr>
        <w:tc>
          <w:tcPr>
            <w:tcW w:w="729" w:type="pct"/>
            <w:tcBorders>
              <w:top w:val="single" w:sz="4" w:space="0" w:color="auto"/>
              <w:left w:val="single" w:sz="4" w:space="0" w:color="auto"/>
              <w:bottom w:val="single" w:sz="4" w:space="0" w:color="auto"/>
              <w:right w:val="single" w:sz="4" w:space="0" w:color="auto"/>
            </w:tcBorders>
            <w:vAlign w:val="center"/>
            <w:hideMark/>
          </w:tcPr>
          <w:p w14:paraId="059322DD"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Наименование разделов и тем</w:t>
            </w:r>
          </w:p>
        </w:tc>
        <w:tc>
          <w:tcPr>
            <w:tcW w:w="2501" w:type="pct"/>
            <w:tcBorders>
              <w:top w:val="single" w:sz="4" w:space="0" w:color="auto"/>
              <w:left w:val="single" w:sz="4" w:space="0" w:color="auto"/>
              <w:bottom w:val="single" w:sz="4" w:space="0" w:color="auto"/>
              <w:right w:val="single" w:sz="4" w:space="0" w:color="auto"/>
            </w:tcBorders>
            <w:vAlign w:val="center"/>
            <w:hideMark/>
          </w:tcPr>
          <w:p w14:paraId="78AD3712"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 и формы организации деятельности обучающихся</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826B5FC"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Объем, акад. ч / в том числе в форме практической подготовки, акад.ч.</w:t>
            </w:r>
          </w:p>
        </w:tc>
        <w:tc>
          <w:tcPr>
            <w:tcW w:w="699" w:type="pct"/>
            <w:tcBorders>
              <w:top w:val="single" w:sz="4" w:space="0" w:color="auto"/>
              <w:left w:val="single" w:sz="4" w:space="0" w:color="auto"/>
              <w:bottom w:val="single" w:sz="4" w:space="0" w:color="auto"/>
              <w:right w:val="single" w:sz="4" w:space="0" w:color="auto"/>
            </w:tcBorders>
            <w:vAlign w:val="center"/>
            <w:hideMark/>
          </w:tcPr>
          <w:p w14:paraId="7020558B"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 xml:space="preserve">Коды компетенций формированию которых способствует элемент программы </w:t>
            </w:r>
          </w:p>
        </w:tc>
      </w:tr>
      <w:tr w:rsidR="00EA5632" w:rsidRPr="002674F3" w14:paraId="1D8B1DB1" w14:textId="77777777" w:rsidTr="00771E10">
        <w:trPr>
          <w:trHeight w:val="389"/>
        </w:trPr>
        <w:tc>
          <w:tcPr>
            <w:tcW w:w="729" w:type="pct"/>
            <w:tcBorders>
              <w:top w:val="single" w:sz="4" w:space="0" w:color="auto"/>
              <w:left w:val="single" w:sz="4" w:space="0" w:color="auto"/>
              <w:bottom w:val="single" w:sz="4" w:space="0" w:color="auto"/>
              <w:right w:val="single" w:sz="4" w:space="0" w:color="auto"/>
            </w:tcBorders>
            <w:hideMark/>
          </w:tcPr>
          <w:p w14:paraId="4B55F081"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1</w:t>
            </w:r>
          </w:p>
        </w:tc>
        <w:tc>
          <w:tcPr>
            <w:tcW w:w="2501" w:type="pct"/>
            <w:tcBorders>
              <w:top w:val="single" w:sz="4" w:space="0" w:color="auto"/>
              <w:left w:val="single" w:sz="4" w:space="0" w:color="auto"/>
              <w:bottom w:val="single" w:sz="4" w:space="0" w:color="auto"/>
              <w:right w:val="single" w:sz="4" w:space="0" w:color="auto"/>
            </w:tcBorders>
            <w:hideMark/>
          </w:tcPr>
          <w:p w14:paraId="3AF8739C"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2</w:t>
            </w:r>
          </w:p>
        </w:tc>
        <w:tc>
          <w:tcPr>
            <w:tcW w:w="1071" w:type="pct"/>
            <w:tcBorders>
              <w:top w:val="single" w:sz="4" w:space="0" w:color="auto"/>
              <w:left w:val="single" w:sz="4" w:space="0" w:color="auto"/>
              <w:bottom w:val="single" w:sz="4" w:space="0" w:color="auto"/>
              <w:right w:val="single" w:sz="4" w:space="0" w:color="auto"/>
            </w:tcBorders>
            <w:hideMark/>
          </w:tcPr>
          <w:p w14:paraId="6877ECFA"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3</w:t>
            </w:r>
          </w:p>
        </w:tc>
        <w:tc>
          <w:tcPr>
            <w:tcW w:w="699" w:type="pct"/>
            <w:tcBorders>
              <w:top w:val="single" w:sz="4" w:space="0" w:color="auto"/>
              <w:left w:val="single" w:sz="4" w:space="0" w:color="auto"/>
              <w:bottom w:val="single" w:sz="4" w:space="0" w:color="auto"/>
              <w:right w:val="single" w:sz="4" w:space="0" w:color="auto"/>
            </w:tcBorders>
            <w:hideMark/>
          </w:tcPr>
          <w:p w14:paraId="5BCB33B2"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4</w:t>
            </w:r>
          </w:p>
        </w:tc>
      </w:tr>
      <w:tr w:rsidR="00EA5632" w:rsidRPr="002674F3" w14:paraId="51A1D396" w14:textId="77777777" w:rsidTr="00771E10">
        <w:trPr>
          <w:trHeight w:val="389"/>
        </w:trPr>
        <w:tc>
          <w:tcPr>
            <w:tcW w:w="3230" w:type="pct"/>
            <w:gridSpan w:val="2"/>
            <w:tcBorders>
              <w:top w:val="single" w:sz="4" w:space="0" w:color="auto"/>
              <w:left w:val="single" w:sz="4" w:space="0" w:color="auto"/>
              <w:bottom w:val="single" w:sz="4" w:space="0" w:color="auto"/>
              <w:right w:val="single" w:sz="4" w:space="0" w:color="auto"/>
            </w:tcBorders>
            <w:hideMark/>
          </w:tcPr>
          <w:p w14:paraId="7CFEC399"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1. Основы общей геологии</w:t>
            </w:r>
          </w:p>
        </w:tc>
        <w:tc>
          <w:tcPr>
            <w:tcW w:w="1071" w:type="pct"/>
            <w:tcBorders>
              <w:top w:val="single" w:sz="4" w:space="0" w:color="auto"/>
              <w:left w:val="single" w:sz="4" w:space="0" w:color="auto"/>
              <w:bottom w:val="single" w:sz="4" w:space="0" w:color="auto"/>
              <w:right w:val="single" w:sz="4" w:space="0" w:color="auto"/>
            </w:tcBorders>
            <w:hideMark/>
          </w:tcPr>
          <w:p w14:paraId="54A2BC8B"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6/8</w:t>
            </w:r>
          </w:p>
        </w:tc>
        <w:tc>
          <w:tcPr>
            <w:tcW w:w="699" w:type="pct"/>
            <w:tcBorders>
              <w:top w:val="single" w:sz="4" w:space="0" w:color="auto"/>
              <w:left w:val="single" w:sz="4" w:space="0" w:color="auto"/>
              <w:bottom w:val="single" w:sz="4" w:space="0" w:color="auto"/>
              <w:right w:val="single" w:sz="4" w:space="0" w:color="auto"/>
            </w:tcBorders>
          </w:tcPr>
          <w:p w14:paraId="0227F2FF" w14:textId="77777777" w:rsidR="00EA5632" w:rsidRPr="002674F3" w:rsidRDefault="00EA5632" w:rsidP="00771E10">
            <w:pPr>
              <w:jc w:val="both"/>
              <w:rPr>
                <w:rFonts w:ascii="Times New Roman" w:hAnsi="Times New Roman" w:cs="Times New Roman"/>
                <w:b/>
                <w:bCs/>
                <w:i/>
                <w:iCs/>
                <w:sz w:val="24"/>
                <w:szCs w:val="24"/>
              </w:rPr>
            </w:pPr>
          </w:p>
        </w:tc>
      </w:tr>
      <w:tr w:rsidR="00EA5632" w:rsidRPr="002674F3" w14:paraId="0DF93988" w14:textId="77777777" w:rsidTr="00771E10">
        <w:trPr>
          <w:trHeight w:val="505"/>
        </w:trPr>
        <w:tc>
          <w:tcPr>
            <w:tcW w:w="729" w:type="pct"/>
            <w:vMerge w:val="restart"/>
            <w:tcBorders>
              <w:top w:val="single" w:sz="4" w:space="0" w:color="auto"/>
              <w:left w:val="single" w:sz="4" w:space="0" w:color="auto"/>
              <w:bottom w:val="single" w:sz="4" w:space="0" w:color="auto"/>
              <w:right w:val="single" w:sz="4" w:space="0" w:color="auto"/>
            </w:tcBorders>
          </w:tcPr>
          <w:p w14:paraId="483F0F1D"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1.1.</w:t>
            </w:r>
          </w:p>
          <w:p w14:paraId="3633B26A" w14:textId="77777777" w:rsidR="00EA5632" w:rsidRPr="002674F3" w:rsidRDefault="00EA5632" w:rsidP="00771E10">
            <w:pPr>
              <w:rPr>
                <w:rFonts w:ascii="Times New Roman" w:hAnsi="Times New Roman" w:cs="Times New Roman"/>
                <w:b/>
                <w:bCs/>
                <w:sz w:val="24"/>
                <w:szCs w:val="24"/>
              </w:rPr>
            </w:pPr>
          </w:p>
          <w:p w14:paraId="78504F0B"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Земля в мировом пространстве, ее физические свойства, строение. Экзогенные и эндогенные геологические процессы.</w:t>
            </w:r>
          </w:p>
        </w:tc>
        <w:tc>
          <w:tcPr>
            <w:tcW w:w="2501" w:type="pct"/>
            <w:tcBorders>
              <w:top w:val="single" w:sz="4" w:space="0" w:color="auto"/>
              <w:left w:val="single" w:sz="4" w:space="0" w:color="auto"/>
              <w:bottom w:val="single" w:sz="4" w:space="0" w:color="auto"/>
              <w:right w:val="single" w:sz="4" w:space="0" w:color="auto"/>
            </w:tcBorders>
            <w:hideMark/>
          </w:tcPr>
          <w:p w14:paraId="3BF53E3A" w14:textId="77777777" w:rsidR="00EA5632" w:rsidRPr="002674F3" w:rsidRDefault="00EA5632" w:rsidP="00771E10">
            <w:pPr>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A60F9D5"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99" w:type="pct"/>
            <w:vMerge w:val="restart"/>
            <w:tcBorders>
              <w:top w:val="single" w:sz="4" w:space="0" w:color="auto"/>
              <w:left w:val="single" w:sz="4" w:space="0" w:color="auto"/>
              <w:bottom w:val="single" w:sz="4" w:space="0" w:color="auto"/>
              <w:right w:val="single" w:sz="4" w:space="0" w:color="auto"/>
            </w:tcBorders>
          </w:tcPr>
          <w:p w14:paraId="055D3427" w14:textId="77777777" w:rsidR="00EA5632" w:rsidRPr="002674F3" w:rsidRDefault="00EA5632" w:rsidP="00771E10">
            <w:pPr>
              <w:rPr>
                <w:rFonts w:ascii="Times New Roman" w:hAnsi="Times New Roman" w:cs="Times New Roman"/>
                <w:bCs/>
                <w:iCs/>
                <w:sz w:val="24"/>
                <w:szCs w:val="24"/>
              </w:rPr>
            </w:pPr>
          </w:p>
          <w:p w14:paraId="63A6727D" w14:textId="77777777" w:rsidR="00EA5632" w:rsidRPr="002674F3" w:rsidRDefault="00EA5632" w:rsidP="00771E10">
            <w:pPr>
              <w:jc w:val="center"/>
              <w:rPr>
                <w:rFonts w:ascii="Times New Roman" w:hAnsi="Times New Roman" w:cs="Times New Roman"/>
                <w:bCs/>
                <w:iCs/>
                <w:sz w:val="24"/>
                <w:szCs w:val="24"/>
              </w:rPr>
            </w:pPr>
          </w:p>
          <w:p w14:paraId="038319B4" w14:textId="77777777" w:rsidR="00EA5632" w:rsidRPr="002674F3" w:rsidRDefault="00EA5632"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07</w:t>
            </w:r>
          </w:p>
          <w:p w14:paraId="577DBE45"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ПК 1.6</w:t>
            </w:r>
          </w:p>
        </w:tc>
      </w:tr>
      <w:tr w:rsidR="00EA5632" w:rsidRPr="002674F3" w14:paraId="71114F82" w14:textId="77777777" w:rsidTr="00771E10">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20CF6E"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5EC26B34"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Гипотезы о происхождении Земли. Оболочки Земли. Химический состав. Форма Земли, размеры. Температура. Химический состав Земли.</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397853A"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EEC05" w14:textId="77777777" w:rsidR="00EA5632" w:rsidRPr="002674F3" w:rsidRDefault="00EA5632" w:rsidP="00771E10">
            <w:pPr>
              <w:rPr>
                <w:rFonts w:ascii="Times New Roman" w:hAnsi="Times New Roman" w:cs="Times New Roman"/>
                <w:bCs/>
                <w:sz w:val="24"/>
                <w:szCs w:val="24"/>
              </w:rPr>
            </w:pPr>
          </w:p>
        </w:tc>
      </w:tr>
      <w:tr w:rsidR="00EA5632" w:rsidRPr="002674F3" w14:paraId="74BE3335" w14:textId="77777777" w:rsidTr="00771E10">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242A4F"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4677EABF"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Классификация экзогенных процессов. Геологическая деятельность поверхностных и подземных вод, морей, ледников. Геологическая деятельность ветра.  Классификация эндогенных процессов. Магматизм. Образование магмы. Вулканическая деятельность. Землетрясения.</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1757742"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6CD899" w14:textId="77777777" w:rsidR="00EA5632" w:rsidRPr="002674F3" w:rsidRDefault="00EA5632" w:rsidP="00771E10">
            <w:pPr>
              <w:rPr>
                <w:rFonts w:ascii="Times New Roman" w:hAnsi="Times New Roman" w:cs="Times New Roman"/>
                <w:bCs/>
                <w:sz w:val="24"/>
                <w:szCs w:val="24"/>
              </w:rPr>
            </w:pPr>
          </w:p>
        </w:tc>
      </w:tr>
      <w:tr w:rsidR="00EA5632" w:rsidRPr="002674F3" w14:paraId="54BEFDAF" w14:textId="77777777" w:rsidTr="00771E10">
        <w:trPr>
          <w:trHeight w:val="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F647D"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2C7EE4C1" w14:textId="77777777" w:rsidR="00EA5632" w:rsidRPr="002674F3" w:rsidRDefault="00EA5632" w:rsidP="00771E10">
            <w:pPr>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B1A95AF"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8/8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D1EAF" w14:textId="77777777" w:rsidR="00EA5632" w:rsidRPr="002674F3" w:rsidRDefault="00EA5632" w:rsidP="00771E10">
            <w:pPr>
              <w:rPr>
                <w:rFonts w:ascii="Times New Roman" w:hAnsi="Times New Roman" w:cs="Times New Roman"/>
                <w:bCs/>
                <w:sz w:val="24"/>
                <w:szCs w:val="24"/>
              </w:rPr>
            </w:pPr>
          </w:p>
        </w:tc>
      </w:tr>
      <w:tr w:rsidR="00EA5632" w:rsidRPr="002674F3" w14:paraId="202399CF" w14:textId="77777777" w:rsidTr="00771E10">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701CF"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13AD36DF"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 Изображение геосфер Земли, строения атмосферы.</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71EC63A"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78844" w14:textId="77777777" w:rsidR="00EA5632" w:rsidRPr="002674F3" w:rsidRDefault="00EA5632" w:rsidP="00771E10">
            <w:pPr>
              <w:rPr>
                <w:rFonts w:ascii="Times New Roman" w:hAnsi="Times New Roman" w:cs="Times New Roman"/>
                <w:bCs/>
                <w:sz w:val="24"/>
                <w:szCs w:val="24"/>
              </w:rPr>
            </w:pPr>
          </w:p>
        </w:tc>
      </w:tr>
      <w:tr w:rsidR="00EA5632" w:rsidRPr="002674F3" w14:paraId="03B6DE09" w14:textId="77777777" w:rsidTr="00771E10">
        <w:trPr>
          <w:trHeight w:val="1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04C7B"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2212B997"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 Изображение схемы образования геологических отложений рекой, морем, ледником.</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366A475"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BFE4BC" w14:textId="77777777" w:rsidR="00EA5632" w:rsidRPr="002674F3" w:rsidRDefault="00EA5632" w:rsidP="00771E10">
            <w:pPr>
              <w:rPr>
                <w:rFonts w:ascii="Times New Roman" w:hAnsi="Times New Roman" w:cs="Times New Roman"/>
                <w:bCs/>
                <w:sz w:val="24"/>
                <w:szCs w:val="24"/>
              </w:rPr>
            </w:pPr>
          </w:p>
        </w:tc>
      </w:tr>
      <w:tr w:rsidR="00EA5632" w:rsidRPr="002674F3" w14:paraId="7165328A" w14:textId="77777777" w:rsidTr="00771E10">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0BBAA"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14DC2BAC"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 Изображение формы интрузивных тел.</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D8420D3"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C3976" w14:textId="77777777" w:rsidR="00EA5632" w:rsidRPr="002674F3" w:rsidRDefault="00EA5632" w:rsidP="00771E10">
            <w:pPr>
              <w:rPr>
                <w:rFonts w:ascii="Times New Roman" w:hAnsi="Times New Roman" w:cs="Times New Roman"/>
                <w:bCs/>
                <w:sz w:val="24"/>
                <w:szCs w:val="24"/>
              </w:rPr>
            </w:pPr>
          </w:p>
        </w:tc>
      </w:tr>
      <w:tr w:rsidR="00EA5632" w:rsidRPr="002674F3" w14:paraId="77346C36" w14:textId="77777777" w:rsidTr="00771E10">
        <w:trPr>
          <w:trHeight w:val="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0CDB2"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00EFFF5B"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4. Вычерчивание схем вулканов центрального типа.</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22409CC"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89262" w14:textId="77777777" w:rsidR="00EA5632" w:rsidRPr="002674F3" w:rsidRDefault="00EA5632" w:rsidP="00771E10">
            <w:pPr>
              <w:rPr>
                <w:rFonts w:ascii="Times New Roman" w:hAnsi="Times New Roman" w:cs="Times New Roman"/>
                <w:bCs/>
                <w:sz w:val="24"/>
                <w:szCs w:val="24"/>
              </w:rPr>
            </w:pPr>
          </w:p>
        </w:tc>
      </w:tr>
      <w:tr w:rsidR="00EA5632" w:rsidRPr="002674F3" w14:paraId="6FB45A44" w14:textId="77777777" w:rsidTr="00771E10">
        <w:trPr>
          <w:trHeight w:val="163"/>
        </w:trPr>
        <w:tc>
          <w:tcPr>
            <w:tcW w:w="3230" w:type="pct"/>
            <w:gridSpan w:val="2"/>
            <w:tcBorders>
              <w:top w:val="single" w:sz="4" w:space="0" w:color="auto"/>
              <w:left w:val="single" w:sz="4" w:space="0" w:color="auto"/>
              <w:bottom w:val="single" w:sz="4" w:space="0" w:color="auto"/>
              <w:right w:val="single" w:sz="4" w:space="0" w:color="auto"/>
            </w:tcBorders>
            <w:hideMark/>
          </w:tcPr>
          <w:p w14:paraId="31285B6D"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2. Основы исторической и структурной геологии</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44833F2"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18/4</w:t>
            </w:r>
          </w:p>
        </w:tc>
        <w:tc>
          <w:tcPr>
            <w:tcW w:w="699" w:type="pct"/>
            <w:tcBorders>
              <w:top w:val="single" w:sz="4" w:space="0" w:color="auto"/>
              <w:left w:val="single" w:sz="4" w:space="0" w:color="auto"/>
              <w:bottom w:val="single" w:sz="4" w:space="0" w:color="auto"/>
              <w:right w:val="single" w:sz="4" w:space="0" w:color="auto"/>
            </w:tcBorders>
          </w:tcPr>
          <w:p w14:paraId="10FDB278"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D025C69" w14:textId="77777777" w:rsidTr="00771E10">
        <w:trPr>
          <w:trHeight w:val="381"/>
        </w:trPr>
        <w:tc>
          <w:tcPr>
            <w:tcW w:w="729" w:type="pct"/>
            <w:vMerge w:val="restart"/>
            <w:tcBorders>
              <w:top w:val="single" w:sz="4" w:space="0" w:color="auto"/>
              <w:left w:val="single" w:sz="4" w:space="0" w:color="auto"/>
              <w:bottom w:val="single" w:sz="4" w:space="0" w:color="auto"/>
              <w:right w:val="single" w:sz="4" w:space="0" w:color="auto"/>
            </w:tcBorders>
            <w:hideMark/>
          </w:tcPr>
          <w:p w14:paraId="74F7D724"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2.1. </w:t>
            </w:r>
          </w:p>
          <w:p w14:paraId="63056468"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sz w:val="24"/>
                <w:szCs w:val="24"/>
              </w:rPr>
              <w:lastRenderedPageBreak/>
              <w:t>Относительный и абсолютный возраст горных пород.</w:t>
            </w:r>
          </w:p>
        </w:tc>
        <w:tc>
          <w:tcPr>
            <w:tcW w:w="2501" w:type="pct"/>
            <w:tcBorders>
              <w:top w:val="single" w:sz="4" w:space="0" w:color="auto"/>
              <w:left w:val="single" w:sz="4" w:space="0" w:color="auto"/>
              <w:bottom w:val="single" w:sz="4" w:space="0" w:color="auto"/>
              <w:right w:val="single" w:sz="4" w:space="0" w:color="auto"/>
            </w:tcBorders>
            <w:hideMark/>
          </w:tcPr>
          <w:p w14:paraId="60E9CC03"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
                <w:bCs/>
                <w:sz w:val="24"/>
                <w:szCs w:val="24"/>
              </w:rPr>
              <w:lastRenderedPageBreak/>
              <w:t>Содержание учебного материала</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4446DF4"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99" w:type="pct"/>
            <w:tcBorders>
              <w:top w:val="single" w:sz="4" w:space="0" w:color="auto"/>
              <w:left w:val="single" w:sz="4" w:space="0" w:color="auto"/>
              <w:bottom w:val="single" w:sz="4" w:space="0" w:color="auto"/>
              <w:right w:val="single" w:sz="4" w:space="0" w:color="auto"/>
            </w:tcBorders>
          </w:tcPr>
          <w:p w14:paraId="503ADB78"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8C28B82" w14:textId="77777777" w:rsidTr="00771E1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035D5"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433E18CD"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sz w:val="24"/>
                <w:szCs w:val="24"/>
              </w:rPr>
              <w:t>Стратиграфический метод определения возраста горных пород.</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04A43F1"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val="restart"/>
            <w:tcBorders>
              <w:top w:val="single" w:sz="4" w:space="0" w:color="auto"/>
              <w:left w:val="single" w:sz="4" w:space="0" w:color="auto"/>
              <w:bottom w:val="single" w:sz="4" w:space="0" w:color="auto"/>
              <w:right w:val="single" w:sz="4" w:space="0" w:color="auto"/>
            </w:tcBorders>
          </w:tcPr>
          <w:p w14:paraId="7C1D5BB9" w14:textId="77777777" w:rsidR="00EA5632" w:rsidRPr="002674F3" w:rsidRDefault="00EA5632" w:rsidP="00771E10">
            <w:pPr>
              <w:jc w:val="center"/>
              <w:rPr>
                <w:rFonts w:ascii="Times New Roman" w:hAnsi="Times New Roman" w:cs="Times New Roman"/>
                <w:bCs/>
                <w:sz w:val="24"/>
                <w:szCs w:val="24"/>
              </w:rPr>
            </w:pPr>
          </w:p>
          <w:p w14:paraId="0D54CCFC" w14:textId="77777777" w:rsidR="00EA5632" w:rsidRPr="002674F3" w:rsidRDefault="00EA5632" w:rsidP="00771E10">
            <w:pPr>
              <w:jc w:val="center"/>
              <w:rPr>
                <w:rFonts w:ascii="Times New Roman" w:hAnsi="Times New Roman" w:cs="Times New Roman"/>
                <w:bCs/>
                <w:sz w:val="24"/>
                <w:szCs w:val="24"/>
              </w:rPr>
            </w:pPr>
          </w:p>
          <w:p w14:paraId="09488DEE" w14:textId="77777777" w:rsidR="00EA5632" w:rsidRPr="002674F3" w:rsidRDefault="00EA5632" w:rsidP="00771E10">
            <w:pPr>
              <w:jc w:val="center"/>
              <w:rPr>
                <w:rFonts w:ascii="Times New Roman" w:hAnsi="Times New Roman" w:cs="Times New Roman"/>
                <w:bCs/>
                <w:sz w:val="24"/>
                <w:szCs w:val="24"/>
              </w:rPr>
            </w:pPr>
          </w:p>
          <w:p w14:paraId="3F79A7A5" w14:textId="77777777" w:rsidR="00EA5632" w:rsidRPr="002674F3" w:rsidRDefault="00EA5632" w:rsidP="00771E10">
            <w:pPr>
              <w:jc w:val="center"/>
              <w:rPr>
                <w:rFonts w:ascii="Times New Roman" w:hAnsi="Times New Roman" w:cs="Times New Roman"/>
                <w:bCs/>
                <w:sz w:val="24"/>
                <w:szCs w:val="24"/>
              </w:rPr>
            </w:pPr>
          </w:p>
          <w:p w14:paraId="39214A05"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07</w:t>
            </w:r>
          </w:p>
          <w:p w14:paraId="4D217CEE"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ПК 1.6</w:t>
            </w:r>
          </w:p>
        </w:tc>
      </w:tr>
      <w:tr w:rsidR="00EA5632" w:rsidRPr="002674F3" w14:paraId="217FC82C" w14:textId="77777777" w:rsidTr="00771E10">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EB3EB"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03F93955"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Палеонтологический метод определения возраста горных пород. Радиологический метод определения возраста горных пород.</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B192835"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2820D1" w14:textId="77777777" w:rsidR="00EA5632" w:rsidRPr="002674F3" w:rsidRDefault="00EA5632" w:rsidP="00771E10">
            <w:pPr>
              <w:rPr>
                <w:rFonts w:ascii="Times New Roman" w:hAnsi="Times New Roman" w:cs="Times New Roman"/>
                <w:bCs/>
                <w:sz w:val="24"/>
                <w:szCs w:val="24"/>
              </w:rPr>
            </w:pPr>
          </w:p>
        </w:tc>
      </w:tr>
      <w:tr w:rsidR="00EA5632" w:rsidRPr="002674F3" w14:paraId="6A5AFDF2" w14:textId="77777777" w:rsidTr="00771E1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2EF615"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2AA36304" w14:textId="77777777" w:rsidR="00EA5632" w:rsidRPr="002674F3" w:rsidRDefault="00EA5632" w:rsidP="00771E10">
            <w:pPr>
              <w:jc w:val="both"/>
              <w:rPr>
                <w:rFonts w:ascii="Times New Roman" w:hAnsi="Times New Roman" w:cs="Times New Roman"/>
                <w:bCs/>
                <w:sz w:val="24"/>
                <w:szCs w:val="24"/>
                <w:highlight w:val="yellow"/>
              </w:rPr>
            </w:pPr>
            <w:r w:rsidRPr="002674F3">
              <w:rPr>
                <w:rFonts w:ascii="Times New Roman" w:hAnsi="Times New Roman" w:cs="Times New Roman"/>
                <w:b/>
                <w:bCs/>
                <w:sz w:val="24"/>
                <w:szCs w:val="24"/>
              </w:rPr>
              <w:t>В том числе практических занятий</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91A4CB2"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FD2400" w14:textId="77777777" w:rsidR="00EA5632" w:rsidRPr="002674F3" w:rsidRDefault="00EA5632" w:rsidP="00771E10">
            <w:pPr>
              <w:rPr>
                <w:rFonts w:ascii="Times New Roman" w:hAnsi="Times New Roman" w:cs="Times New Roman"/>
                <w:bCs/>
                <w:sz w:val="24"/>
                <w:szCs w:val="24"/>
              </w:rPr>
            </w:pPr>
          </w:p>
        </w:tc>
      </w:tr>
      <w:tr w:rsidR="00EA5632" w:rsidRPr="002674F3" w14:paraId="273839EF" w14:textId="77777777" w:rsidTr="00771E10">
        <w:trPr>
          <w:trHeight w:val="4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D26F9"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3C5CF42D" w14:textId="77777777" w:rsidR="00EA5632" w:rsidRPr="002674F3" w:rsidRDefault="00EA5632" w:rsidP="00771E10">
            <w:pPr>
              <w:jc w:val="both"/>
              <w:rPr>
                <w:rFonts w:ascii="Times New Roman" w:hAnsi="Times New Roman" w:cs="Times New Roman"/>
                <w:bCs/>
                <w:sz w:val="24"/>
                <w:szCs w:val="24"/>
                <w:highlight w:val="yellow"/>
              </w:rPr>
            </w:pPr>
            <w:r w:rsidRPr="002674F3">
              <w:rPr>
                <w:rFonts w:ascii="Times New Roman" w:hAnsi="Times New Roman" w:cs="Times New Roman"/>
                <w:bCs/>
                <w:sz w:val="24"/>
                <w:szCs w:val="24"/>
              </w:rPr>
              <w:t>Практическое занятие № 5. Изображение стратиграфической колонки заданных геологических эпох.</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5103465"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B6DC8F" w14:textId="77777777" w:rsidR="00EA5632" w:rsidRPr="002674F3" w:rsidRDefault="00EA5632" w:rsidP="00771E10">
            <w:pPr>
              <w:rPr>
                <w:rFonts w:ascii="Times New Roman" w:hAnsi="Times New Roman" w:cs="Times New Roman"/>
                <w:bCs/>
                <w:sz w:val="24"/>
                <w:szCs w:val="24"/>
              </w:rPr>
            </w:pPr>
          </w:p>
        </w:tc>
      </w:tr>
      <w:tr w:rsidR="00EA5632" w:rsidRPr="002674F3" w14:paraId="2079AD58" w14:textId="77777777" w:rsidTr="00771E10">
        <w:trPr>
          <w:trHeight w:val="327"/>
        </w:trPr>
        <w:tc>
          <w:tcPr>
            <w:tcW w:w="729" w:type="pct"/>
            <w:vMerge w:val="restart"/>
            <w:tcBorders>
              <w:top w:val="single" w:sz="4" w:space="0" w:color="auto"/>
              <w:left w:val="single" w:sz="4" w:space="0" w:color="auto"/>
              <w:bottom w:val="single" w:sz="4" w:space="0" w:color="auto"/>
              <w:right w:val="single" w:sz="4" w:space="0" w:color="auto"/>
            </w:tcBorders>
            <w:hideMark/>
          </w:tcPr>
          <w:p w14:paraId="33135373"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Тема2.2 </w:t>
            </w:r>
            <w:r w:rsidRPr="002674F3">
              <w:rPr>
                <w:rFonts w:ascii="Times New Roman" w:hAnsi="Times New Roman" w:cs="Times New Roman"/>
                <w:bCs/>
                <w:sz w:val="24"/>
                <w:szCs w:val="24"/>
              </w:rPr>
              <w:t>Главнейшие этапы экологической истории Земли</w:t>
            </w:r>
          </w:p>
        </w:tc>
        <w:tc>
          <w:tcPr>
            <w:tcW w:w="2501" w:type="pct"/>
            <w:tcBorders>
              <w:top w:val="single" w:sz="4" w:space="0" w:color="auto"/>
              <w:left w:val="single" w:sz="4" w:space="0" w:color="auto"/>
              <w:bottom w:val="single" w:sz="4" w:space="0" w:color="auto"/>
              <w:right w:val="single" w:sz="4" w:space="0" w:color="auto"/>
            </w:tcBorders>
            <w:hideMark/>
          </w:tcPr>
          <w:p w14:paraId="07754383" w14:textId="77777777" w:rsidR="00EA5632" w:rsidRPr="002674F3" w:rsidRDefault="00EA5632" w:rsidP="00771E10">
            <w:pPr>
              <w:tabs>
                <w:tab w:val="left" w:pos="1275"/>
              </w:tabs>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8ABBF2C" w14:textId="77777777" w:rsidR="00EA5632" w:rsidRPr="002674F3" w:rsidRDefault="00EA5632" w:rsidP="00771E10">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1D8DF" w14:textId="77777777" w:rsidR="00EA5632" w:rsidRPr="002674F3" w:rsidRDefault="00EA5632" w:rsidP="00771E10">
            <w:pPr>
              <w:rPr>
                <w:rFonts w:ascii="Times New Roman" w:hAnsi="Times New Roman" w:cs="Times New Roman"/>
                <w:bCs/>
                <w:sz w:val="24"/>
                <w:szCs w:val="24"/>
              </w:rPr>
            </w:pPr>
          </w:p>
        </w:tc>
      </w:tr>
      <w:tr w:rsidR="00EA5632" w:rsidRPr="002674F3" w14:paraId="5CC89CF9" w14:textId="77777777" w:rsidTr="00771E10">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BC3A2"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338D26AC"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История Земли в докембрии. История Земли в палеозое </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9116209"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ACD09" w14:textId="77777777" w:rsidR="00EA5632" w:rsidRPr="002674F3" w:rsidRDefault="00EA5632" w:rsidP="00771E10">
            <w:pPr>
              <w:rPr>
                <w:rFonts w:ascii="Times New Roman" w:hAnsi="Times New Roman" w:cs="Times New Roman"/>
                <w:bCs/>
                <w:sz w:val="24"/>
                <w:szCs w:val="24"/>
              </w:rPr>
            </w:pPr>
          </w:p>
        </w:tc>
      </w:tr>
      <w:tr w:rsidR="00EA5632" w:rsidRPr="002674F3" w14:paraId="17DF0FE7" w14:textId="77777777" w:rsidTr="00771E10">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AD9F8"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47C8CCF2"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История Земли в мезозое. История Земли в кайнозое </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D6B2F2F"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E2506" w14:textId="77777777" w:rsidR="00EA5632" w:rsidRPr="002674F3" w:rsidRDefault="00EA5632" w:rsidP="00771E10">
            <w:pPr>
              <w:rPr>
                <w:rFonts w:ascii="Times New Roman" w:hAnsi="Times New Roman" w:cs="Times New Roman"/>
                <w:bCs/>
                <w:sz w:val="24"/>
                <w:szCs w:val="24"/>
              </w:rPr>
            </w:pPr>
          </w:p>
        </w:tc>
      </w:tr>
      <w:tr w:rsidR="00EA5632" w:rsidRPr="002674F3" w14:paraId="03488A66" w14:textId="77777777" w:rsidTr="00771E10">
        <w:trPr>
          <w:trHeight w:val="285"/>
        </w:trPr>
        <w:tc>
          <w:tcPr>
            <w:tcW w:w="729" w:type="pct"/>
            <w:vMerge w:val="restart"/>
            <w:tcBorders>
              <w:top w:val="single" w:sz="4" w:space="0" w:color="auto"/>
              <w:left w:val="single" w:sz="4" w:space="0" w:color="auto"/>
              <w:bottom w:val="single" w:sz="4" w:space="0" w:color="auto"/>
              <w:right w:val="single" w:sz="4" w:space="0" w:color="auto"/>
            </w:tcBorders>
            <w:hideMark/>
          </w:tcPr>
          <w:p w14:paraId="6371D7A6"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2.3</w:t>
            </w:r>
          </w:p>
          <w:p w14:paraId="216AE721"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Основные элементы структурной геологии. Пликативные и дизъюнктивные нарушения Геологические карты и разрезы</w:t>
            </w:r>
          </w:p>
        </w:tc>
        <w:tc>
          <w:tcPr>
            <w:tcW w:w="2501" w:type="pct"/>
            <w:tcBorders>
              <w:top w:val="single" w:sz="4" w:space="0" w:color="auto"/>
              <w:left w:val="single" w:sz="4" w:space="0" w:color="auto"/>
              <w:bottom w:val="single" w:sz="4" w:space="0" w:color="auto"/>
              <w:right w:val="single" w:sz="4" w:space="0" w:color="auto"/>
            </w:tcBorders>
            <w:hideMark/>
          </w:tcPr>
          <w:p w14:paraId="1D319F14"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3B07DB0"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99" w:type="pct"/>
            <w:vMerge w:val="restart"/>
            <w:tcBorders>
              <w:top w:val="single" w:sz="4" w:space="0" w:color="auto"/>
              <w:left w:val="single" w:sz="4" w:space="0" w:color="auto"/>
              <w:bottom w:val="single" w:sz="4" w:space="0" w:color="auto"/>
              <w:right w:val="single" w:sz="4" w:space="0" w:color="auto"/>
            </w:tcBorders>
          </w:tcPr>
          <w:p w14:paraId="74D27DFC" w14:textId="77777777" w:rsidR="00EA5632" w:rsidRPr="002674F3" w:rsidRDefault="00EA5632" w:rsidP="00771E10">
            <w:pPr>
              <w:jc w:val="center"/>
              <w:rPr>
                <w:rFonts w:ascii="Times New Roman" w:hAnsi="Times New Roman" w:cs="Times New Roman"/>
                <w:bCs/>
                <w:sz w:val="24"/>
                <w:szCs w:val="24"/>
              </w:rPr>
            </w:pPr>
          </w:p>
          <w:p w14:paraId="4A381D77" w14:textId="77777777" w:rsidR="00EA5632" w:rsidRPr="002674F3" w:rsidRDefault="00EA5632" w:rsidP="00771E10">
            <w:pPr>
              <w:jc w:val="center"/>
              <w:rPr>
                <w:rFonts w:ascii="Times New Roman" w:hAnsi="Times New Roman" w:cs="Times New Roman"/>
                <w:bCs/>
                <w:sz w:val="24"/>
                <w:szCs w:val="24"/>
              </w:rPr>
            </w:pPr>
          </w:p>
          <w:p w14:paraId="65CF2DE1" w14:textId="77777777" w:rsidR="00EA5632" w:rsidRPr="002674F3" w:rsidRDefault="00EA5632" w:rsidP="00771E10">
            <w:pPr>
              <w:jc w:val="center"/>
              <w:rPr>
                <w:rFonts w:ascii="Times New Roman" w:hAnsi="Times New Roman" w:cs="Times New Roman"/>
                <w:bCs/>
                <w:sz w:val="24"/>
                <w:szCs w:val="24"/>
              </w:rPr>
            </w:pPr>
          </w:p>
          <w:p w14:paraId="581FEDCC" w14:textId="77777777" w:rsidR="00EA5632" w:rsidRPr="002674F3" w:rsidRDefault="00EA5632" w:rsidP="00771E10">
            <w:pPr>
              <w:jc w:val="center"/>
              <w:rPr>
                <w:rFonts w:ascii="Times New Roman" w:hAnsi="Times New Roman" w:cs="Times New Roman"/>
                <w:bCs/>
                <w:sz w:val="24"/>
                <w:szCs w:val="24"/>
              </w:rPr>
            </w:pPr>
          </w:p>
          <w:p w14:paraId="5BF29BE0"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07</w:t>
            </w:r>
          </w:p>
          <w:p w14:paraId="0552C861"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53DDE935"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ПК 1.6</w:t>
            </w:r>
          </w:p>
        </w:tc>
      </w:tr>
      <w:tr w:rsidR="00EA5632" w:rsidRPr="002674F3" w14:paraId="64B413D1" w14:textId="77777777" w:rsidTr="00771E10">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F20D00"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30E97758"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Cs/>
                <w:sz w:val="24"/>
                <w:szCs w:val="24"/>
              </w:rPr>
              <w:t>Понятие пласт (слой). Виды залегания пластов (слоев). Моноклинали, флексуры. Складчатая форма залегания пластов. Элементы разрывных нарушений.</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7943A3F"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B3D1B" w14:textId="77777777" w:rsidR="00EA5632" w:rsidRPr="002674F3" w:rsidRDefault="00EA5632" w:rsidP="00771E10">
            <w:pPr>
              <w:rPr>
                <w:rFonts w:ascii="Times New Roman" w:hAnsi="Times New Roman" w:cs="Times New Roman"/>
                <w:bCs/>
                <w:sz w:val="24"/>
                <w:szCs w:val="24"/>
              </w:rPr>
            </w:pPr>
          </w:p>
        </w:tc>
      </w:tr>
      <w:tr w:rsidR="00EA5632" w:rsidRPr="002674F3" w14:paraId="4DC04902" w14:textId="77777777" w:rsidTr="00771E10">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691F0D"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3AD925AB"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Назначение геологических карт.  Условные обозначения. Правила чтения геологических карт. Геологические разрезы. Их назначение.</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786D2FC"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8DA6C" w14:textId="77777777" w:rsidR="00EA5632" w:rsidRPr="002674F3" w:rsidRDefault="00EA5632" w:rsidP="00771E10">
            <w:pPr>
              <w:rPr>
                <w:rFonts w:ascii="Times New Roman" w:hAnsi="Times New Roman" w:cs="Times New Roman"/>
                <w:bCs/>
                <w:sz w:val="24"/>
                <w:szCs w:val="24"/>
              </w:rPr>
            </w:pPr>
          </w:p>
        </w:tc>
      </w:tr>
      <w:tr w:rsidR="00EA5632" w:rsidRPr="002674F3" w14:paraId="17EB3633" w14:textId="77777777" w:rsidTr="00771E10">
        <w:trPr>
          <w:trHeight w:val="2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BDC185"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5EB5E574"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33080B1"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5A8D7" w14:textId="77777777" w:rsidR="00EA5632" w:rsidRPr="002674F3" w:rsidRDefault="00EA5632" w:rsidP="00771E10">
            <w:pPr>
              <w:rPr>
                <w:rFonts w:ascii="Times New Roman" w:hAnsi="Times New Roman" w:cs="Times New Roman"/>
                <w:bCs/>
                <w:sz w:val="24"/>
                <w:szCs w:val="24"/>
              </w:rPr>
            </w:pPr>
          </w:p>
        </w:tc>
      </w:tr>
      <w:tr w:rsidR="00EA5632" w:rsidRPr="002674F3" w14:paraId="55A8576C" w14:textId="77777777" w:rsidTr="00771E10">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8AF0E9"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2E48DED5"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6.</w:t>
            </w:r>
            <w:r w:rsidRPr="002674F3">
              <w:rPr>
                <w:rFonts w:ascii="Times New Roman" w:hAnsi="Times New Roman" w:cs="Times New Roman"/>
                <w:sz w:val="24"/>
                <w:szCs w:val="24"/>
              </w:rPr>
              <w:t xml:space="preserve"> Построение геологического разреза по заданному на геологической карте направлению.</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C995018"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283D4" w14:textId="77777777" w:rsidR="00EA5632" w:rsidRPr="002674F3" w:rsidRDefault="00EA5632" w:rsidP="00771E10">
            <w:pPr>
              <w:rPr>
                <w:rFonts w:ascii="Times New Roman" w:hAnsi="Times New Roman" w:cs="Times New Roman"/>
                <w:bCs/>
                <w:sz w:val="24"/>
                <w:szCs w:val="24"/>
              </w:rPr>
            </w:pPr>
          </w:p>
        </w:tc>
      </w:tr>
      <w:tr w:rsidR="00EA5632" w:rsidRPr="002674F3" w14:paraId="06AC48CE" w14:textId="77777777" w:rsidTr="00771E10">
        <w:trPr>
          <w:trHeight w:val="188"/>
        </w:trPr>
        <w:tc>
          <w:tcPr>
            <w:tcW w:w="3230" w:type="pct"/>
            <w:gridSpan w:val="2"/>
            <w:tcBorders>
              <w:top w:val="single" w:sz="4" w:space="0" w:color="auto"/>
              <w:left w:val="single" w:sz="4" w:space="0" w:color="auto"/>
              <w:bottom w:val="single" w:sz="4" w:space="0" w:color="auto"/>
              <w:right w:val="single" w:sz="4" w:space="0" w:color="auto"/>
            </w:tcBorders>
            <w:hideMark/>
          </w:tcPr>
          <w:p w14:paraId="362EAA4B"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3. Основы минералогии и петрографии</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747D3D7"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96BBB7" w14:textId="77777777" w:rsidR="00EA5632" w:rsidRPr="002674F3" w:rsidRDefault="00EA5632" w:rsidP="00771E10">
            <w:pPr>
              <w:rPr>
                <w:rFonts w:ascii="Times New Roman" w:hAnsi="Times New Roman" w:cs="Times New Roman"/>
                <w:bCs/>
                <w:sz w:val="24"/>
                <w:szCs w:val="24"/>
              </w:rPr>
            </w:pPr>
          </w:p>
        </w:tc>
      </w:tr>
      <w:tr w:rsidR="00EA5632" w:rsidRPr="002674F3" w14:paraId="62F0199B" w14:textId="77777777" w:rsidTr="00771E10">
        <w:trPr>
          <w:trHeight w:val="381"/>
        </w:trPr>
        <w:tc>
          <w:tcPr>
            <w:tcW w:w="729" w:type="pct"/>
            <w:vMerge w:val="restart"/>
            <w:tcBorders>
              <w:top w:val="single" w:sz="4" w:space="0" w:color="auto"/>
              <w:left w:val="single" w:sz="4" w:space="0" w:color="auto"/>
              <w:bottom w:val="single" w:sz="4" w:space="0" w:color="auto"/>
              <w:right w:val="single" w:sz="4" w:space="0" w:color="auto"/>
            </w:tcBorders>
            <w:hideMark/>
          </w:tcPr>
          <w:p w14:paraId="1A71BAD7"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b/>
                <w:bCs/>
                <w:sz w:val="24"/>
                <w:szCs w:val="24"/>
              </w:rPr>
              <w:t>Тема 3.1</w:t>
            </w:r>
          </w:p>
          <w:p w14:paraId="18197FD5"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sz w:val="24"/>
                <w:szCs w:val="24"/>
              </w:rPr>
              <w:t>Основы кристаллографии, минералогии и петрографии</w:t>
            </w:r>
          </w:p>
        </w:tc>
        <w:tc>
          <w:tcPr>
            <w:tcW w:w="2501" w:type="pct"/>
            <w:tcBorders>
              <w:top w:val="single" w:sz="4" w:space="0" w:color="auto"/>
              <w:left w:val="single" w:sz="4" w:space="0" w:color="auto"/>
              <w:bottom w:val="single" w:sz="4" w:space="0" w:color="auto"/>
              <w:right w:val="single" w:sz="4" w:space="0" w:color="auto"/>
            </w:tcBorders>
            <w:hideMark/>
          </w:tcPr>
          <w:p w14:paraId="2549CAEC"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AFA9096"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99" w:type="pct"/>
            <w:vMerge w:val="restart"/>
            <w:tcBorders>
              <w:top w:val="single" w:sz="4" w:space="0" w:color="auto"/>
              <w:left w:val="single" w:sz="4" w:space="0" w:color="auto"/>
              <w:bottom w:val="single" w:sz="4" w:space="0" w:color="auto"/>
              <w:right w:val="single" w:sz="4" w:space="0" w:color="auto"/>
            </w:tcBorders>
          </w:tcPr>
          <w:p w14:paraId="19897D99" w14:textId="77777777" w:rsidR="00EA5632" w:rsidRPr="002674F3" w:rsidRDefault="00EA5632" w:rsidP="00771E10">
            <w:pPr>
              <w:jc w:val="center"/>
              <w:rPr>
                <w:rFonts w:ascii="Times New Roman" w:hAnsi="Times New Roman" w:cs="Times New Roman"/>
                <w:bCs/>
                <w:sz w:val="24"/>
                <w:szCs w:val="24"/>
              </w:rPr>
            </w:pPr>
          </w:p>
          <w:p w14:paraId="4AA40569" w14:textId="77777777" w:rsidR="00EA5632" w:rsidRPr="002674F3" w:rsidRDefault="00EA5632" w:rsidP="00771E10">
            <w:pPr>
              <w:jc w:val="center"/>
              <w:rPr>
                <w:rFonts w:ascii="Times New Roman" w:hAnsi="Times New Roman" w:cs="Times New Roman"/>
                <w:bCs/>
                <w:sz w:val="24"/>
                <w:szCs w:val="24"/>
              </w:rPr>
            </w:pPr>
          </w:p>
          <w:p w14:paraId="11707B24" w14:textId="77777777" w:rsidR="00EA5632" w:rsidRPr="002674F3" w:rsidRDefault="00EA5632" w:rsidP="00771E10">
            <w:pPr>
              <w:jc w:val="center"/>
              <w:rPr>
                <w:rFonts w:ascii="Times New Roman" w:hAnsi="Times New Roman" w:cs="Times New Roman"/>
                <w:bCs/>
                <w:sz w:val="24"/>
                <w:szCs w:val="24"/>
              </w:rPr>
            </w:pPr>
          </w:p>
          <w:p w14:paraId="2330E06F" w14:textId="77777777" w:rsidR="00EA5632" w:rsidRPr="002674F3" w:rsidRDefault="00EA5632" w:rsidP="00771E10">
            <w:pPr>
              <w:jc w:val="center"/>
              <w:rPr>
                <w:rFonts w:ascii="Times New Roman" w:hAnsi="Times New Roman" w:cs="Times New Roman"/>
                <w:bCs/>
                <w:sz w:val="24"/>
                <w:szCs w:val="24"/>
              </w:rPr>
            </w:pPr>
          </w:p>
          <w:p w14:paraId="251EB953" w14:textId="77777777" w:rsidR="00EA5632" w:rsidRPr="002674F3" w:rsidRDefault="00EA5632" w:rsidP="00771E10">
            <w:pPr>
              <w:jc w:val="center"/>
              <w:rPr>
                <w:rFonts w:ascii="Times New Roman" w:hAnsi="Times New Roman" w:cs="Times New Roman"/>
                <w:bCs/>
                <w:sz w:val="24"/>
                <w:szCs w:val="24"/>
              </w:rPr>
            </w:pPr>
          </w:p>
          <w:p w14:paraId="26B86511"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07</w:t>
            </w:r>
          </w:p>
          <w:p w14:paraId="0B0A14B2"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1CC8AA23"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1.6</w:t>
            </w:r>
          </w:p>
          <w:p w14:paraId="5933C067" w14:textId="77777777" w:rsidR="00EA5632" w:rsidRPr="002674F3" w:rsidRDefault="00EA5632" w:rsidP="00771E10">
            <w:pPr>
              <w:jc w:val="center"/>
              <w:rPr>
                <w:rFonts w:ascii="Times New Roman" w:hAnsi="Times New Roman" w:cs="Times New Roman"/>
                <w:bCs/>
                <w:sz w:val="24"/>
                <w:szCs w:val="24"/>
              </w:rPr>
            </w:pPr>
          </w:p>
          <w:p w14:paraId="31691865" w14:textId="77777777" w:rsidR="00EA5632" w:rsidRPr="002674F3" w:rsidRDefault="00EA5632" w:rsidP="00771E10">
            <w:pPr>
              <w:jc w:val="center"/>
              <w:rPr>
                <w:rFonts w:ascii="Times New Roman" w:hAnsi="Times New Roman" w:cs="Times New Roman"/>
                <w:bCs/>
                <w:sz w:val="24"/>
                <w:szCs w:val="24"/>
              </w:rPr>
            </w:pPr>
          </w:p>
          <w:p w14:paraId="27D9A087"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EC7C05D" w14:textId="77777777" w:rsidTr="00771E10">
        <w:trPr>
          <w:trHeight w:val="4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1342D9"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6DF85C1E"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Основы кристаллографии. Образование минералов. Физические свойства минералов. Классификация минералов.</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Формы нахождения минералов в природе. Цвет, блеск, цвет черты, побежалость и т.д. Наиболее распространенные минералы.</w:t>
            </w:r>
            <w:r w:rsidRPr="002674F3">
              <w:rPr>
                <w:rFonts w:ascii="Times New Roman" w:hAnsi="Times New Roman" w:cs="Times New Roman"/>
                <w:sz w:val="24"/>
                <w:szCs w:val="24"/>
              </w:rPr>
              <w:t xml:space="preserve"> </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BF2CA34"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442EE4" w14:textId="77777777" w:rsidR="00EA5632" w:rsidRPr="002674F3" w:rsidRDefault="00EA5632" w:rsidP="00771E10">
            <w:pPr>
              <w:rPr>
                <w:rFonts w:ascii="Times New Roman" w:hAnsi="Times New Roman" w:cs="Times New Roman"/>
                <w:bCs/>
                <w:sz w:val="24"/>
                <w:szCs w:val="24"/>
              </w:rPr>
            </w:pPr>
          </w:p>
        </w:tc>
      </w:tr>
      <w:tr w:rsidR="00EA5632" w:rsidRPr="002674F3" w14:paraId="72EF3646" w14:textId="77777777" w:rsidTr="00771E10">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B79F8"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6EF2CBD3"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Горная порода. Породообразующие, второстепенные и вторичные минералы. Классификация горных пород по происхождению</w:t>
            </w:r>
          </w:p>
        </w:tc>
        <w:tc>
          <w:tcPr>
            <w:tcW w:w="1071" w:type="pct"/>
            <w:tcBorders>
              <w:top w:val="single" w:sz="4" w:space="0" w:color="auto"/>
              <w:left w:val="single" w:sz="4" w:space="0" w:color="auto"/>
              <w:bottom w:val="single" w:sz="4" w:space="0" w:color="auto"/>
              <w:right w:val="single" w:sz="4" w:space="0" w:color="auto"/>
            </w:tcBorders>
            <w:vAlign w:val="center"/>
            <w:hideMark/>
          </w:tcPr>
          <w:p w14:paraId="73824859"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1E7158" w14:textId="77777777" w:rsidR="00EA5632" w:rsidRPr="002674F3" w:rsidRDefault="00EA5632" w:rsidP="00771E10">
            <w:pPr>
              <w:rPr>
                <w:rFonts w:ascii="Times New Roman" w:hAnsi="Times New Roman" w:cs="Times New Roman"/>
                <w:bCs/>
                <w:sz w:val="24"/>
                <w:szCs w:val="24"/>
              </w:rPr>
            </w:pPr>
          </w:p>
        </w:tc>
      </w:tr>
      <w:tr w:rsidR="00EA5632" w:rsidRPr="002674F3" w14:paraId="37847BC1" w14:textId="77777777" w:rsidTr="00771E10">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21E8D"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125B02A2"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
                <w:bCs/>
                <w:sz w:val="24"/>
                <w:szCs w:val="24"/>
              </w:rPr>
              <w:t>В том числе практических занятий</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880BA8C"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16175" w14:textId="77777777" w:rsidR="00EA5632" w:rsidRPr="002674F3" w:rsidRDefault="00EA5632" w:rsidP="00771E10">
            <w:pPr>
              <w:rPr>
                <w:rFonts w:ascii="Times New Roman" w:hAnsi="Times New Roman" w:cs="Times New Roman"/>
                <w:bCs/>
                <w:sz w:val="24"/>
                <w:szCs w:val="24"/>
              </w:rPr>
            </w:pPr>
          </w:p>
        </w:tc>
      </w:tr>
      <w:tr w:rsidR="00EA5632" w:rsidRPr="002674F3" w14:paraId="54C6C8B2" w14:textId="77777777" w:rsidTr="00771E10">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8C6211"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549B26E7"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7. Определение минералов различных классов с помощью определителя, по эталонам.</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F304827"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4CF102" w14:textId="77777777" w:rsidR="00EA5632" w:rsidRPr="002674F3" w:rsidRDefault="00EA5632" w:rsidP="00771E10">
            <w:pPr>
              <w:rPr>
                <w:rFonts w:ascii="Times New Roman" w:hAnsi="Times New Roman" w:cs="Times New Roman"/>
                <w:bCs/>
                <w:sz w:val="24"/>
                <w:szCs w:val="24"/>
              </w:rPr>
            </w:pPr>
          </w:p>
        </w:tc>
      </w:tr>
      <w:tr w:rsidR="00EA5632" w:rsidRPr="002674F3" w14:paraId="68997D22" w14:textId="77777777" w:rsidTr="00771E10">
        <w:trPr>
          <w:trHeight w:val="21"/>
        </w:trPr>
        <w:tc>
          <w:tcPr>
            <w:tcW w:w="3230" w:type="pct"/>
            <w:gridSpan w:val="2"/>
            <w:tcBorders>
              <w:top w:val="single" w:sz="4" w:space="0" w:color="auto"/>
              <w:left w:val="single" w:sz="4" w:space="0" w:color="auto"/>
              <w:bottom w:val="single" w:sz="4" w:space="0" w:color="auto"/>
              <w:right w:val="single" w:sz="4" w:space="0" w:color="auto"/>
            </w:tcBorders>
            <w:hideMark/>
          </w:tcPr>
          <w:p w14:paraId="690E2EE0"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lastRenderedPageBreak/>
              <w:t>Раздел 4. Поиски и разведка месторождений полезных ископаемых.</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0293BE3"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sz w:val="24"/>
                <w:szCs w:val="24"/>
              </w:rPr>
              <w:t>6</w:t>
            </w:r>
          </w:p>
        </w:tc>
        <w:tc>
          <w:tcPr>
            <w:tcW w:w="699" w:type="pct"/>
            <w:tcBorders>
              <w:top w:val="single" w:sz="4" w:space="0" w:color="auto"/>
              <w:left w:val="single" w:sz="4" w:space="0" w:color="auto"/>
              <w:bottom w:val="single" w:sz="4" w:space="0" w:color="auto"/>
              <w:right w:val="single" w:sz="4" w:space="0" w:color="auto"/>
            </w:tcBorders>
          </w:tcPr>
          <w:p w14:paraId="28EB5E9D"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E2C816B" w14:textId="77777777" w:rsidTr="00771E10">
        <w:trPr>
          <w:trHeight w:val="415"/>
        </w:trPr>
        <w:tc>
          <w:tcPr>
            <w:tcW w:w="729" w:type="pct"/>
            <w:vMerge w:val="restart"/>
            <w:tcBorders>
              <w:top w:val="single" w:sz="4" w:space="0" w:color="auto"/>
              <w:left w:val="single" w:sz="4" w:space="0" w:color="auto"/>
              <w:bottom w:val="single" w:sz="4" w:space="0" w:color="auto"/>
              <w:right w:val="single" w:sz="4" w:space="0" w:color="auto"/>
            </w:tcBorders>
          </w:tcPr>
          <w:p w14:paraId="636261DB"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4.1</w:t>
            </w:r>
          </w:p>
          <w:p w14:paraId="50510CF6" w14:textId="77777777" w:rsidR="00EA5632" w:rsidRPr="002674F3" w:rsidRDefault="00EA5632" w:rsidP="00771E10">
            <w:pPr>
              <w:rPr>
                <w:rFonts w:ascii="Times New Roman" w:hAnsi="Times New Roman" w:cs="Times New Roman"/>
                <w:b/>
                <w:bCs/>
                <w:sz w:val="24"/>
                <w:szCs w:val="24"/>
              </w:rPr>
            </w:pPr>
          </w:p>
          <w:p w14:paraId="506B239D"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Образование месторождений полезных ископаемых</w:t>
            </w:r>
          </w:p>
        </w:tc>
        <w:tc>
          <w:tcPr>
            <w:tcW w:w="2501" w:type="pct"/>
            <w:tcBorders>
              <w:top w:val="single" w:sz="4" w:space="0" w:color="auto"/>
              <w:left w:val="single" w:sz="4" w:space="0" w:color="auto"/>
              <w:bottom w:val="single" w:sz="4" w:space="0" w:color="auto"/>
              <w:right w:val="single" w:sz="4" w:space="0" w:color="auto"/>
            </w:tcBorders>
            <w:hideMark/>
          </w:tcPr>
          <w:p w14:paraId="39422D9B"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ADC588B"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99" w:type="pct"/>
            <w:vMerge w:val="restart"/>
            <w:tcBorders>
              <w:top w:val="single" w:sz="4" w:space="0" w:color="auto"/>
              <w:left w:val="single" w:sz="4" w:space="0" w:color="auto"/>
              <w:bottom w:val="single" w:sz="4" w:space="0" w:color="auto"/>
              <w:right w:val="single" w:sz="4" w:space="0" w:color="auto"/>
            </w:tcBorders>
          </w:tcPr>
          <w:p w14:paraId="323DA00B" w14:textId="77777777" w:rsidR="00EA5632" w:rsidRPr="002674F3" w:rsidRDefault="00EA5632" w:rsidP="00771E10">
            <w:pPr>
              <w:jc w:val="center"/>
              <w:rPr>
                <w:rFonts w:ascii="Times New Roman" w:hAnsi="Times New Roman" w:cs="Times New Roman"/>
                <w:bCs/>
                <w:sz w:val="24"/>
                <w:szCs w:val="24"/>
              </w:rPr>
            </w:pPr>
          </w:p>
          <w:p w14:paraId="01318DC8" w14:textId="77777777" w:rsidR="00EA5632" w:rsidRPr="002674F3" w:rsidRDefault="00EA5632" w:rsidP="00771E10">
            <w:pPr>
              <w:jc w:val="center"/>
              <w:rPr>
                <w:rFonts w:ascii="Times New Roman" w:hAnsi="Times New Roman" w:cs="Times New Roman"/>
                <w:bCs/>
                <w:sz w:val="24"/>
                <w:szCs w:val="24"/>
              </w:rPr>
            </w:pPr>
          </w:p>
          <w:p w14:paraId="6518E594" w14:textId="77777777" w:rsidR="00EA5632" w:rsidRPr="002674F3" w:rsidRDefault="00EA5632" w:rsidP="00771E10">
            <w:pPr>
              <w:rPr>
                <w:rFonts w:ascii="Times New Roman" w:hAnsi="Times New Roman" w:cs="Times New Roman"/>
                <w:bCs/>
                <w:sz w:val="24"/>
                <w:szCs w:val="24"/>
              </w:rPr>
            </w:pPr>
          </w:p>
          <w:p w14:paraId="072C5A41" w14:textId="77777777" w:rsidR="00EA5632" w:rsidRPr="002674F3" w:rsidRDefault="00EA5632" w:rsidP="00771E10">
            <w:pPr>
              <w:jc w:val="center"/>
              <w:rPr>
                <w:rFonts w:ascii="Times New Roman" w:hAnsi="Times New Roman" w:cs="Times New Roman"/>
                <w:bCs/>
                <w:sz w:val="24"/>
                <w:szCs w:val="24"/>
              </w:rPr>
            </w:pPr>
          </w:p>
          <w:p w14:paraId="4B8F1560" w14:textId="77777777" w:rsidR="00EA5632" w:rsidRPr="002674F3" w:rsidRDefault="00EA5632" w:rsidP="00771E10">
            <w:pPr>
              <w:jc w:val="center"/>
              <w:rPr>
                <w:rFonts w:ascii="Times New Roman" w:hAnsi="Times New Roman" w:cs="Times New Roman"/>
                <w:bCs/>
                <w:sz w:val="24"/>
                <w:szCs w:val="24"/>
              </w:rPr>
            </w:pPr>
          </w:p>
          <w:p w14:paraId="4B33F2B2"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r w:rsidRPr="002674F3">
              <w:rPr>
                <w:rFonts w:ascii="Times New Roman" w:hAnsi="Times New Roman" w:cs="Times New Roman"/>
                <w:bCs/>
                <w:sz w:val="24"/>
                <w:szCs w:val="24"/>
              </w:rPr>
              <w:t>ОК 07</w:t>
            </w:r>
          </w:p>
          <w:p w14:paraId="22F262F1"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47CA8DF1"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p>
          <w:p w14:paraId="40B440F3"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p>
        </w:tc>
      </w:tr>
      <w:tr w:rsidR="00EA5632" w:rsidRPr="002674F3" w14:paraId="67E14E09" w14:textId="77777777" w:rsidTr="00771E10">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DC939"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4ACD8A5D"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Классификация месторождений полезных ископаемых по промышленному назначению.</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A41F8F6"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8D3C6" w14:textId="77777777" w:rsidR="00EA5632" w:rsidRPr="002674F3" w:rsidRDefault="00EA5632" w:rsidP="00771E10">
            <w:pPr>
              <w:rPr>
                <w:rFonts w:ascii="Times New Roman" w:hAnsi="Times New Roman" w:cs="Times New Roman"/>
                <w:bCs/>
                <w:sz w:val="24"/>
                <w:szCs w:val="24"/>
              </w:rPr>
            </w:pPr>
          </w:p>
        </w:tc>
      </w:tr>
      <w:tr w:rsidR="00EA5632" w:rsidRPr="002674F3" w14:paraId="69F51DD7" w14:textId="77777777" w:rsidTr="00771E10">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B99D1"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25C8CC0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Классификация месторождений по обводненности. </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3471D7A"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2A65C" w14:textId="77777777" w:rsidR="00EA5632" w:rsidRPr="002674F3" w:rsidRDefault="00EA5632" w:rsidP="00771E10">
            <w:pPr>
              <w:rPr>
                <w:rFonts w:ascii="Times New Roman" w:hAnsi="Times New Roman" w:cs="Times New Roman"/>
                <w:bCs/>
                <w:sz w:val="24"/>
                <w:szCs w:val="24"/>
              </w:rPr>
            </w:pPr>
          </w:p>
        </w:tc>
      </w:tr>
      <w:tr w:rsidR="00EA5632" w:rsidRPr="002674F3" w14:paraId="045567C2" w14:textId="77777777" w:rsidTr="00771E10">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6BC36" w14:textId="77777777" w:rsidR="00EA5632" w:rsidRPr="002674F3" w:rsidRDefault="00EA5632" w:rsidP="00771E10">
            <w:pPr>
              <w:rPr>
                <w:rFonts w:ascii="Times New Roman" w:hAnsi="Times New Roman" w:cs="Times New Roman"/>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7AEF4E29"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Образование магматических, метаморфических, осадочных месторождений полезных ископаемых.</w:t>
            </w:r>
          </w:p>
        </w:tc>
        <w:tc>
          <w:tcPr>
            <w:tcW w:w="1071" w:type="pct"/>
            <w:tcBorders>
              <w:top w:val="single" w:sz="4" w:space="0" w:color="auto"/>
              <w:left w:val="single" w:sz="4" w:space="0" w:color="auto"/>
              <w:bottom w:val="single" w:sz="4" w:space="0" w:color="auto"/>
              <w:right w:val="single" w:sz="4" w:space="0" w:color="auto"/>
            </w:tcBorders>
            <w:vAlign w:val="center"/>
            <w:hideMark/>
          </w:tcPr>
          <w:p w14:paraId="4996867C"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22C2C" w14:textId="77777777" w:rsidR="00EA5632" w:rsidRPr="002674F3" w:rsidRDefault="00EA5632" w:rsidP="00771E10">
            <w:pPr>
              <w:rPr>
                <w:rFonts w:ascii="Times New Roman" w:hAnsi="Times New Roman" w:cs="Times New Roman"/>
                <w:bCs/>
                <w:sz w:val="24"/>
                <w:szCs w:val="24"/>
              </w:rPr>
            </w:pPr>
          </w:p>
        </w:tc>
      </w:tr>
      <w:tr w:rsidR="00EA5632" w:rsidRPr="002674F3" w14:paraId="5C56863D" w14:textId="77777777" w:rsidTr="00771E10">
        <w:trPr>
          <w:trHeight w:val="338"/>
        </w:trPr>
        <w:tc>
          <w:tcPr>
            <w:tcW w:w="729" w:type="pct"/>
            <w:vMerge w:val="restart"/>
            <w:tcBorders>
              <w:top w:val="single" w:sz="4" w:space="0" w:color="auto"/>
              <w:left w:val="single" w:sz="4" w:space="0" w:color="auto"/>
              <w:bottom w:val="single" w:sz="4" w:space="0" w:color="auto"/>
              <w:right w:val="single" w:sz="4" w:space="0" w:color="auto"/>
            </w:tcBorders>
          </w:tcPr>
          <w:p w14:paraId="5B7A33C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
                <w:bCs/>
                <w:sz w:val="24"/>
                <w:szCs w:val="24"/>
              </w:rPr>
              <w:t xml:space="preserve">Тема 4.2 </w:t>
            </w:r>
            <w:r w:rsidRPr="002674F3">
              <w:rPr>
                <w:rFonts w:ascii="Times New Roman" w:hAnsi="Times New Roman" w:cs="Times New Roman"/>
                <w:bCs/>
                <w:sz w:val="24"/>
                <w:szCs w:val="24"/>
              </w:rPr>
              <w:t xml:space="preserve">Методы поисков месторождений полезных ископаемых. Разведка месторождений </w:t>
            </w:r>
          </w:p>
          <w:p w14:paraId="7A220D65"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Cs/>
                <w:sz w:val="24"/>
                <w:szCs w:val="24"/>
              </w:rPr>
              <w:t>полезных ископаемых</w:t>
            </w:r>
            <w:r w:rsidRPr="002674F3">
              <w:rPr>
                <w:rFonts w:ascii="Times New Roman" w:hAnsi="Times New Roman" w:cs="Times New Roman"/>
                <w:b/>
                <w:bCs/>
                <w:sz w:val="24"/>
                <w:szCs w:val="24"/>
              </w:rPr>
              <w:t>.</w:t>
            </w:r>
          </w:p>
          <w:p w14:paraId="0768D84D" w14:textId="77777777" w:rsidR="00EA5632" w:rsidRPr="002674F3" w:rsidRDefault="00EA5632" w:rsidP="00771E10">
            <w:pPr>
              <w:jc w:val="both"/>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5C3EB825"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D2B49CB"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16/8</w:t>
            </w:r>
          </w:p>
        </w:tc>
        <w:tc>
          <w:tcPr>
            <w:tcW w:w="699" w:type="pct"/>
            <w:vMerge w:val="restart"/>
            <w:tcBorders>
              <w:top w:val="single" w:sz="4" w:space="0" w:color="auto"/>
              <w:left w:val="single" w:sz="4" w:space="0" w:color="auto"/>
              <w:bottom w:val="single" w:sz="4" w:space="0" w:color="auto"/>
              <w:right w:val="single" w:sz="4" w:space="0" w:color="auto"/>
            </w:tcBorders>
          </w:tcPr>
          <w:p w14:paraId="30BACF3B"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r w:rsidRPr="002674F3">
              <w:rPr>
                <w:rFonts w:ascii="Times New Roman" w:hAnsi="Times New Roman" w:cs="Times New Roman"/>
                <w:bCs/>
                <w:sz w:val="24"/>
                <w:szCs w:val="24"/>
              </w:rPr>
              <w:t>ОК 07</w:t>
            </w:r>
          </w:p>
          <w:p w14:paraId="09ACE639"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4908DFBD"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1.6</w:t>
            </w:r>
          </w:p>
          <w:p w14:paraId="747C36FD" w14:textId="77777777" w:rsidR="00EA5632" w:rsidRPr="002674F3" w:rsidRDefault="00EA5632" w:rsidP="00771E10">
            <w:pPr>
              <w:tabs>
                <w:tab w:val="left" w:pos="541"/>
                <w:tab w:val="left" w:pos="736"/>
              </w:tabs>
              <w:jc w:val="center"/>
              <w:rPr>
                <w:rFonts w:ascii="Times New Roman" w:hAnsi="Times New Roman" w:cs="Times New Roman"/>
                <w:bCs/>
                <w:sz w:val="24"/>
                <w:szCs w:val="24"/>
              </w:rPr>
            </w:pPr>
          </w:p>
        </w:tc>
      </w:tr>
      <w:tr w:rsidR="00EA5632" w:rsidRPr="002674F3" w14:paraId="1DF53DB7" w14:textId="77777777" w:rsidTr="00771E10">
        <w:trPr>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8B596"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120B3D1F"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Геологическая съемка как основной метод поиска. Способы ведения разведочных работ.</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4348B07"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6714B" w14:textId="77777777" w:rsidR="00EA5632" w:rsidRPr="002674F3" w:rsidRDefault="00EA5632" w:rsidP="00771E10">
            <w:pPr>
              <w:rPr>
                <w:rFonts w:ascii="Times New Roman" w:hAnsi="Times New Roman" w:cs="Times New Roman"/>
                <w:bCs/>
                <w:sz w:val="24"/>
                <w:szCs w:val="24"/>
              </w:rPr>
            </w:pPr>
          </w:p>
        </w:tc>
      </w:tr>
      <w:tr w:rsidR="00EA5632" w:rsidRPr="002674F3" w14:paraId="7C00BEBD" w14:textId="77777777" w:rsidTr="00771E10">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4D4582"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037076A1"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Предварительная, эксплуатационная и детальная разведка.</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C83AF45"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7A70F" w14:textId="77777777" w:rsidR="00EA5632" w:rsidRPr="002674F3" w:rsidRDefault="00EA5632" w:rsidP="00771E10">
            <w:pPr>
              <w:rPr>
                <w:rFonts w:ascii="Times New Roman" w:hAnsi="Times New Roman" w:cs="Times New Roman"/>
                <w:bCs/>
                <w:sz w:val="24"/>
                <w:szCs w:val="24"/>
              </w:rPr>
            </w:pPr>
          </w:p>
        </w:tc>
      </w:tr>
      <w:tr w:rsidR="00EA5632" w:rsidRPr="002674F3" w14:paraId="00F4AE71" w14:textId="77777777" w:rsidTr="00771E10">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26620"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4834B111"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Опробывание полезных ископаемых. </w:t>
            </w:r>
            <w:r w:rsidRPr="002674F3">
              <w:rPr>
                <w:rFonts w:ascii="Times New Roman" w:hAnsi="Times New Roman" w:cs="Times New Roman"/>
                <w:sz w:val="24"/>
                <w:szCs w:val="24"/>
              </w:rPr>
              <w:t xml:space="preserve">Цель опробования месторождений. Обработка проб.  </w:t>
            </w:r>
          </w:p>
        </w:tc>
        <w:tc>
          <w:tcPr>
            <w:tcW w:w="1071" w:type="pct"/>
            <w:tcBorders>
              <w:top w:val="single" w:sz="4" w:space="0" w:color="auto"/>
              <w:left w:val="single" w:sz="4" w:space="0" w:color="auto"/>
              <w:bottom w:val="single" w:sz="4" w:space="0" w:color="auto"/>
              <w:right w:val="single" w:sz="4" w:space="0" w:color="auto"/>
            </w:tcBorders>
            <w:vAlign w:val="center"/>
            <w:hideMark/>
          </w:tcPr>
          <w:p w14:paraId="2879B20B"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013CE" w14:textId="77777777" w:rsidR="00EA5632" w:rsidRPr="002674F3" w:rsidRDefault="00EA5632" w:rsidP="00771E10">
            <w:pPr>
              <w:rPr>
                <w:rFonts w:ascii="Times New Roman" w:hAnsi="Times New Roman" w:cs="Times New Roman"/>
                <w:bCs/>
                <w:sz w:val="24"/>
                <w:szCs w:val="24"/>
              </w:rPr>
            </w:pPr>
          </w:p>
        </w:tc>
      </w:tr>
      <w:tr w:rsidR="00EA5632" w:rsidRPr="002674F3" w14:paraId="78739A01" w14:textId="77777777" w:rsidTr="00771E10">
        <w:trPr>
          <w:trHeight w:val="1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D4C80B"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0F0B212C"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Подсчет запасов.</w:t>
            </w:r>
            <w:r w:rsidRPr="002674F3">
              <w:rPr>
                <w:rFonts w:ascii="Times New Roman" w:hAnsi="Times New Roman" w:cs="Times New Roman"/>
                <w:sz w:val="24"/>
                <w:szCs w:val="24"/>
              </w:rPr>
              <w:t xml:space="preserve"> Цель подсчета запасов. Категории запасов. Принцип подсчета запасов.</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9044564"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6CDD7" w14:textId="77777777" w:rsidR="00EA5632" w:rsidRPr="002674F3" w:rsidRDefault="00EA5632" w:rsidP="00771E10">
            <w:pPr>
              <w:rPr>
                <w:rFonts w:ascii="Times New Roman" w:hAnsi="Times New Roman" w:cs="Times New Roman"/>
                <w:bCs/>
                <w:sz w:val="24"/>
                <w:szCs w:val="24"/>
              </w:rPr>
            </w:pPr>
          </w:p>
        </w:tc>
      </w:tr>
      <w:tr w:rsidR="00EA5632" w:rsidRPr="002674F3" w14:paraId="78702770" w14:textId="77777777" w:rsidTr="00771E1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7FD98"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2FF872FB"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Шахтная геология. Задачи и назначение шахтной геологической службы.</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95FDAF4"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F9F54" w14:textId="77777777" w:rsidR="00EA5632" w:rsidRPr="002674F3" w:rsidRDefault="00EA5632" w:rsidP="00771E10">
            <w:pPr>
              <w:rPr>
                <w:rFonts w:ascii="Times New Roman" w:hAnsi="Times New Roman" w:cs="Times New Roman"/>
                <w:bCs/>
                <w:sz w:val="24"/>
                <w:szCs w:val="24"/>
              </w:rPr>
            </w:pPr>
          </w:p>
        </w:tc>
      </w:tr>
      <w:tr w:rsidR="00EA5632" w:rsidRPr="002674F3" w14:paraId="534CE28B" w14:textId="77777777" w:rsidTr="00771E10">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A5F04C"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560049C8"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1071" w:type="pct"/>
            <w:tcBorders>
              <w:top w:val="single" w:sz="4" w:space="0" w:color="auto"/>
              <w:left w:val="single" w:sz="4" w:space="0" w:color="auto"/>
              <w:bottom w:val="single" w:sz="4" w:space="0" w:color="auto"/>
              <w:right w:val="single" w:sz="4" w:space="0" w:color="auto"/>
            </w:tcBorders>
            <w:vAlign w:val="center"/>
            <w:hideMark/>
          </w:tcPr>
          <w:p w14:paraId="641B6402"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8/8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88AAE" w14:textId="77777777" w:rsidR="00EA5632" w:rsidRPr="002674F3" w:rsidRDefault="00EA5632" w:rsidP="00771E10">
            <w:pPr>
              <w:rPr>
                <w:rFonts w:ascii="Times New Roman" w:hAnsi="Times New Roman" w:cs="Times New Roman"/>
                <w:bCs/>
                <w:sz w:val="24"/>
                <w:szCs w:val="24"/>
              </w:rPr>
            </w:pPr>
          </w:p>
        </w:tc>
      </w:tr>
      <w:tr w:rsidR="00EA5632" w:rsidRPr="002674F3" w14:paraId="1D4F319E" w14:textId="77777777" w:rsidTr="00771E10">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BC437"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3DC34407"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8. Описание характеристик платформенного и геосинклинального типа угольных бассейнов страны.</w:t>
            </w:r>
          </w:p>
        </w:tc>
        <w:tc>
          <w:tcPr>
            <w:tcW w:w="1071" w:type="pct"/>
            <w:tcBorders>
              <w:top w:val="single" w:sz="4" w:space="0" w:color="auto"/>
              <w:left w:val="single" w:sz="4" w:space="0" w:color="auto"/>
              <w:bottom w:val="single" w:sz="4" w:space="0" w:color="auto"/>
              <w:right w:val="single" w:sz="4" w:space="0" w:color="auto"/>
            </w:tcBorders>
            <w:vAlign w:val="center"/>
            <w:hideMark/>
          </w:tcPr>
          <w:p w14:paraId="0715966A"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81A20" w14:textId="77777777" w:rsidR="00EA5632" w:rsidRPr="002674F3" w:rsidRDefault="00EA5632" w:rsidP="00771E10">
            <w:pPr>
              <w:rPr>
                <w:rFonts w:ascii="Times New Roman" w:hAnsi="Times New Roman" w:cs="Times New Roman"/>
                <w:bCs/>
                <w:sz w:val="24"/>
                <w:szCs w:val="24"/>
              </w:rPr>
            </w:pPr>
          </w:p>
        </w:tc>
      </w:tr>
      <w:tr w:rsidR="00EA5632" w:rsidRPr="002674F3" w14:paraId="5A2AF534" w14:textId="77777777" w:rsidTr="00771E10">
        <w:trPr>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F34C6"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tcPr>
          <w:p w14:paraId="68083026"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9. Изучение условий залегания месторождений</w:t>
            </w:r>
          </w:p>
          <w:p w14:paraId="1D2BFFB2" w14:textId="77777777" w:rsidR="00EA5632" w:rsidRPr="002674F3" w:rsidRDefault="00EA5632" w:rsidP="00771E10">
            <w:pPr>
              <w:jc w:val="both"/>
              <w:rPr>
                <w:rFonts w:ascii="Times New Roman" w:hAnsi="Times New Roman" w:cs="Times New Roman"/>
                <w:b/>
                <w:bCs/>
                <w:sz w:val="24"/>
                <w:szCs w:val="24"/>
              </w:rPr>
            </w:pPr>
          </w:p>
        </w:tc>
        <w:tc>
          <w:tcPr>
            <w:tcW w:w="1071" w:type="pct"/>
            <w:tcBorders>
              <w:top w:val="single" w:sz="4" w:space="0" w:color="auto"/>
              <w:left w:val="single" w:sz="4" w:space="0" w:color="auto"/>
              <w:bottom w:val="single" w:sz="4" w:space="0" w:color="auto"/>
              <w:right w:val="single" w:sz="4" w:space="0" w:color="auto"/>
            </w:tcBorders>
            <w:vAlign w:val="center"/>
            <w:hideMark/>
          </w:tcPr>
          <w:p w14:paraId="3BFD0AA2"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8DC0D0" w14:textId="77777777" w:rsidR="00EA5632" w:rsidRPr="002674F3" w:rsidRDefault="00EA5632" w:rsidP="00771E10">
            <w:pPr>
              <w:rPr>
                <w:rFonts w:ascii="Times New Roman" w:hAnsi="Times New Roman" w:cs="Times New Roman"/>
                <w:bCs/>
                <w:sz w:val="24"/>
                <w:szCs w:val="24"/>
              </w:rPr>
            </w:pPr>
          </w:p>
        </w:tc>
      </w:tr>
      <w:tr w:rsidR="00EA5632" w:rsidRPr="002674F3" w14:paraId="0869EF0B" w14:textId="77777777" w:rsidTr="00771E10">
        <w:trPr>
          <w:trHeight w:val="1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DBFA8"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537E5BDC"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10. Анализ геологической документации горных выработок.</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196D9DE"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0F66A" w14:textId="77777777" w:rsidR="00EA5632" w:rsidRPr="002674F3" w:rsidRDefault="00EA5632" w:rsidP="00771E10">
            <w:pPr>
              <w:rPr>
                <w:rFonts w:ascii="Times New Roman" w:hAnsi="Times New Roman" w:cs="Times New Roman"/>
                <w:bCs/>
                <w:sz w:val="24"/>
                <w:szCs w:val="24"/>
              </w:rPr>
            </w:pPr>
          </w:p>
        </w:tc>
      </w:tr>
      <w:tr w:rsidR="00EA5632" w:rsidRPr="002674F3" w14:paraId="184AE1FE" w14:textId="77777777" w:rsidTr="00771E10">
        <w:trPr>
          <w:trHeight w:val="5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424C1" w14:textId="77777777" w:rsidR="00EA5632" w:rsidRPr="002674F3" w:rsidRDefault="00EA5632" w:rsidP="00771E10">
            <w:pPr>
              <w:rPr>
                <w:rFonts w:ascii="Times New Roman" w:hAnsi="Times New Roman" w:cs="Times New Roman"/>
                <w:b/>
                <w:bCs/>
                <w:sz w:val="24"/>
                <w:szCs w:val="24"/>
              </w:rPr>
            </w:pPr>
          </w:p>
        </w:tc>
        <w:tc>
          <w:tcPr>
            <w:tcW w:w="2501" w:type="pct"/>
            <w:tcBorders>
              <w:top w:val="single" w:sz="4" w:space="0" w:color="auto"/>
              <w:left w:val="single" w:sz="4" w:space="0" w:color="auto"/>
              <w:bottom w:val="single" w:sz="4" w:space="0" w:color="auto"/>
              <w:right w:val="single" w:sz="4" w:space="0" w:color="auto"/>
            </w:tcBorders>
            <w:hideMark/>
          </w:tcPr>
          <w:p w14:paraId="3102F3F2"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71" w:type="pct"/>
            <w:tcBorders>
              <w:top w:val="single" w:sz="4" w:space="0" w:color="auto"/>
              <w:left w:val="single" w:sz="4" w:space="0" w:color="auto"/>
              <w:bottom w:val="single" w:sz="4" w:space="0" w:color="auto"/>
              <w:right w:val="single" w:sz="4" w:space="0" w:color="auto"/>
            </w:tcBorders>
            <w:vAlign w:val="center"/>
            <w:hideMark/>
          </w:tcPr>
          <w:p w14:paraId="59554E6C"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E7853" w14:textId="77777777" w:rsidR="00EA5632" w:rsidRPr="002674F3" w:rsidRDefault="00EA5632" w:rsidP="00771E10">
            <w:pPr>
              <w:rPr>
                <w:rFonts w:ascii="Times New Roman" w:hAnsi="Times New Roman" w:cs="Times New Roman"/>
                <w:bCs/>
                <w:sz w:val="24"/>
                <w:szCs w:val="24"/>
              </w:rPr>
            </w:pPr>
          </w:p>
        </w:tc>
      </w:tr>
      <w:tr w:rsidR="00EA5632" w:rsidRPr="002674F3" w14:paraId="25240111" w14:textId="77777777" w:rsidTr="00771E10">
        <w:trPr>
          <w:trHeight w:val="330"/>
        </w:trPr>
        <w:tc>
          <w:tcPr>
            <w:tcW w:w="3230" w:type="pct"/>
            <w:gridSpan w:val="2"/>
            <w:tcBorders>
              <w:top w:val="single" w:sz="4" w:space="0" w:color="auto"/>
              <w:left w:val="single" w:sz="4" w:space="0" w:color="auto"/>
              <w:bottom w:val="single" w:sz="4" w:space="0" w:color="auto"/>
              <w:right w:val="single" w:sz="4" w:space="0" w:color="auto"/>
            </w:tcBorders>
            <w:hideMark/>
          </w:tcPr>
          <w:p w14:paraId="0BCC9EF3" w14:textId="77777777" w:rsidR="00EA5632" w:rsidRPr="002674F3" w:rsidRDefault="00EA5632" w:rsidP="00771E10">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 зачет</w:t>
            </w:r>
          </w:p>
        </w:tc>
        <w:tc>
          <w:tcPr>
            <w:tcW w:w="1071" w:type="pct"/>
            <w:tcBorders>
              <w:top w:val="single" w:sz="4" w:space="0" w:color="auto"/>
              <w:left w:val="single" w:sz="4" w:space="0" w:color="auto"/>
              <w:bottom w:val="single" w:sz="4" w:space="0" w:color="auto"/>
              <w:right w:val="single" w:sz="4" w:space="0" w:color="auto"/>
            </w:tcBorders>
            <w:vAlign w:val="center"/>
          </w:tcPr>
          <w:p w14:paraId="43FA834E" w14:textId="77777777" w:rsidR="00EA5632" w:rsidRPr="002674F3" w:rsidRDefault="00EA5632"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2</w:t>
            </w:r>
          </w:p>
        </w:tc>
        <w:tc>
          <w:tcPr>
            <w:tcW w:w="699" w:type="pct"/>
            <w:tcBorders>
              <w:top w:val="single" w:sz="4" w:space="0" w:color="auto"/>
              <w:left w:val="single" w:sz="4" w:space="0" w:color="auto"/>
              <w:bottom w:val="single" w:sz="4" w:space="0" w:color="auto"/>
              <w:right w:val="single" w:sz="4" w:space="0" w:color="auto"/>
            </w:tcBorders>
          </w:tcPr>
          <w:p w14:paraId="7C8C158F" w14:textId="77777777" w:rsidR="00EA5632" w:rsidRPr="002674F3" w:rsidRDefault="00EA5632" w:rsidP="00771E10">
            <w:pPr>
              <w:jc w:val="both"/>
              <w:rPr>
                <w:rFonts w:ascii="Times New Roman" w:hAnsi="Times New Roman" w:cs="Times New Roman"/>
                <w:b/>
                <w:i/>
                <w:sz w:val="24"/>
                <w:szCs w:val="24"/>
              </w:rPr>
            </w:pPr>
          </w:p>
        </w:tc>
      </w:tr>
      <w:tr w:rsidR="00EA5632" w:rsidRPr="002674F3" w14:paraId="3A71451C" w14:textId="77777777" w:rsidTr="00771E10">
        <w:trPr>
          <w:trHeight w:val="21"/>
        </w:trPr>
        <w:tc>
          <w:tcPr>
            <w:tcW w:w="3230" w:type="pct"/>
            <w:gridSpan w:val="2"/>
            <w:tcBorders>
              <w:top w:val="single" w:sz="4" w:space="0" w:color="auto"/>
              <w:left w:val="single" w:sz="4" w:space="0" w:color="auto"/>
              <w:bottom w:val="single" w:sz="4" w:space="0" w:color="auto"/>
              <w:right w:val="single" w:sz="4" w:space="0" w:color="auto"/>
            </w:tcBorders>
            <w:hideMark/>
          </w:tcPr>
          <w:p w14:paraId="7149B53A"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1071" w:type="pct"/>
            <w:tcBorders>
              <w:top w:val="single" w:sz="4" w:space="0" w:color="auto"/>
              <w:left w:val="single" w:sz="4" w:space="0" w:color="auto"/>
              <w:bottom w:val="single" w:sz="4" w:space="0" w:color="auto"/>
              <w:right w:val="single" w:sz="4" w:space="0" w:color="auto"/>
            </w:tcBorders>
            <w:vAlign w:val="center"/>
            <w:hideMark/>
          </w:tcPr>
          <w:p w14:paraId="33BA59EC" w14:textId="77777777" w:rsidR="00EA5632" w:rsidRPr="002674F3" w:rsidRDefault="00EA5632"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82</w:t>
            </w:r>
          </w:p>
        </w:tc>
        <w:tc>
          <w:tcPr>
            <w:tcW w:w="699" w:type="pct"/>
            <w:tcBorders>
              <w:top w:val="single" w:sz="4" w:space="0" w:color="auto"/>
              <w:left w:val="single" w:sz="4" w:space="0" w:color="auto"/>
              <w:bottom w:val="single" w:sz="4" w:space="0" w:color="auto"/>
              <w:right w:val="single" w:sz="4" w:space="0" w:color="auto"/>
            </w:tcBorders>
          </w:tcPr>
          <w:p w14:paraId="0F188349" w14:textId="77777777" w:rsidR="00EA5632" w:rsidRPr="002674F3" w:rsidRDefault="00EA5632" w:rsidP="00771E10">
            <w:pPr>
              <w:jc w:val="both"/>
              <w:rPr>
                <w:rFonts w:ascii="Times New Roman" w:hAnsi="Times New Roman" w:cs="Times New Roman"/>
                <w:b/>
                <w:bCs/>
                <w:i/>
                <w:sz w:val="24"/>
                <w:szCs w:val="24"/>
              </w:rPr>
            </w:pPr>
          </w:p>
        </w:tc>
      </w:tr>
    </w:tbl>
    <w:p w14:paraId="41E5E5F4" w14:textId="77777777" w:rsidR="00EA5632" w:rsidRPr="002674F3" w:rsidRDefault="00EA5632" w:rsidP="00EA5632">
      <w:pPr>
        <w:rPr>
          <w:rFonts w:ascii="Times New Roman" w:hAnsi="Times New Roman" w:cs="Times New Roman"/>
          <w:sz w:val="24"/>
          <w:szCs w:val="24"/>
        </w:rPr>
        <w:sectPr w:rsidR="00EA5632" w:rsidRPr="002674F3" w:rsidSect="00FD697B">
          <w:pgSz w:w="16838" w:h="11906" w:orient="landscape"/>
          <w:pgMar w:top="1134" w:right="567" w:bottom="1134" w:left="1701" w:header="709" w:footer="709" w:gutter="0"/>
          <w:cols w:space="708"/>
          <w:docGrid w:linePitch="360"/>
        </w:sectPr>
      </w:pPr>
    </w:p>
    <w:p w14:paraId="2BB3A4C6" w14:textId="77777777" w:rsidR="00EA5632" w:rsidRPr="002674F3" w:rsidRDefault="00EA5632" w:rsidP="00EA5632">
      <w:pPr>
        <w:rPr>
          <w:rFonts w:ascii="Times New Roman" w:hAnsi="Times New Roman" w:cs="Times New Roman"/>
          <w:sz w:val="24"/>
          <w:szCs w:val="24"/>
        </w:rPr>
      </w:pPr>
    </w:p>
    <w:p w14:paraId="25C4FF52" w14:textId="77777777" w:rsidR="00EA5632" w:rsidRPr="002674F3" w:rsidRDefault="00EA5632" w:rsidP="00EA5632">
      <w:pPr>
        <w:pStyle w:val="1f5"/>
        <w:rPr>
          <w:rFonts w:ascii="Times New Roman" w:hAnsi="Times New Roman"/>
        </w:rPr>
      </w:pPr>
      <w:bookmarkStart w:id="63" w:name="_Toc156825296"/>
      <w:r w:rsidRPr="002674F3">
        <w:rPr>
          <w:rFonts w:ascii="Times New Roman" w:hAnsi="Times New Roman"/>
        </w:rPr>
        <w:t>3. Условия реализации учебной ДИСЦИПЛИНЫ</w:t>
      </w:r>
      <w:bookmarkEnd w:id="63"/>
    </w:p>
    <w:p w14:paraId="1183B9E5" w14:textId="77777777" w:rsidR="00EA5632" w:rsidRPr="002674F3" w:rsidRDefault="00EA5632" w:rsidP="00EA5632">
      <w:pPr>
        <w:pStyle w:val="a8"/>
        <w:ind w:left="0"/>
        <w:jc w:val="center"/>
        <w:rPr>
          <w:rFonts w:ascii="Times New Roman" w:hAnsi="Times New Roman" w:cs="Times New Roman"/>
          <w:b/>
          <w:bCs/>
          <w:sz w:val="24"/>
          <w:szCs w:val="24"/>
        </w:rPr>
      </w:pPr>
      <w:bookmarkStart w:id="64" w:name="_Toc156825297"/>
      <w:r w:rsidRPr="002674F3">
        <w:rPr>
          <w:rFonts w:ascii="Times New Roman" w:hAnsi="Times New Roman" w:cs="Times New Roman"/>
          <w:sz w:val="24"/>
          <w:szCs w:val="24"/>
        </w:rPr>
        <w:t>3.1. Материально-техническое обеспечение</w:t>
      </w:r>
      <w:bookmarkEnd w:id="64"/>
      <w:r w:rsidRPr="002674F3">
        <w:rPr>
          <w:rFonts w:ascii="Times New Roman" w:hAnsi="Times New Roman" w:cs="Times New Roman"/>
          <w:sz w:val="24"/>
          <w:szCs w:val="24"/>
        </w:rPr>
        <w:t xml:space="preserve"> </w:t>
      </w:r>
    </w:p>
    <w:p w14:paraId="057F3626" w14:textId="77777777" w:rsidR="00EA5632" w:rsidRPr="002674F3" w:rsidRDefault="00EA5632" w:rsidP="00EA5632">
      <w:pPr>
        <w:pStyle w:val="a8"/>
        <w:rPr>
          <w:rFonts w:ascii="Times New Roman" w:hAnsi="Times New Roman" w:cs="Times New Roman"/>
          <w:b/>
          <w:bCs/>
          <w:sz w:val="24"/>
          <w:szCs w:val="24"/>
        </w:rPr>
      </w:pPr>
    </w:p>
    <w:p w14:paraId="7C4D0CDE" w14:textId="77777777" w:rsidR="00EA5632" w:rsidRPr="002674F3" w:rsidRDefault="00EA5632" w:rsidP="00EA5632">
      <w:pPr>
        <w:suppressAutoHyphens/>
        <w:ind w:firstLine="709"/>
        <w:jc w:val="both"/>
        <w:rPr>
          <w:rFonts w:ascii="Times New Roman" w:hAnsi="Times New Roman" w:cs="Times New Roman"/>
          <w:b/>
          <w:sz w:val="24"/>
          <w:szCs w:val="24"/>
        </w:rPr>
      </w:pPr>
      <w:r w:rsidRPr="002674F3">
        <w:rPr>
          <w:rFonts w:ascii="Times New Roman" w:hAnsi="Times New Roman" w:cs="Times New Roman"/>
          <w:b/>
          <w:sz w:val="24"/>
          <w:szCs w:val="24"/>
        </w:rPr>
        <w:t>3.1. Для реализации программы учебной дисциплины должны быть предусмотрены следующие специальные помещения:</w:t>
      </w:r>
    </w:p>
    <w:p w14:paraId="32F3A247"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bCs/>
          <w:sz w:val="24"/>
          <w:szCs w:val="24"/>
        </w:rPr>
        <w:t xml:space="preserve">Кабинет </w:t>
      </w:r>
      <w:r w:rsidRPr="002674F3">
        <w:rPr>
          <w:rFonts w:ascii="Times New Roman" w:hAnsi="Times New Roman" w:cs="Times New Roman"/>
          <w:bCs/>
          <w:iCs/>
          <w:sz w:val="24"/>
          <w:szCs w:val="24"/>
        </w:rPr>
        <w:t>«Геологии»</w:t>
      </w:r>
      <w:r w:rsidRPr="002674F3">
        <w:rPr>
          <w:rFonts w:ascii="Times New Roman" w:hAnsi="Times New Roman" w:cs="Times New Roman"/>
          <w:iCs/>
          <w:sz w:val="24"/>
          <w:szCs w:val="24"/>
        </w:rPr>
        <w:t xml:space="preserve">, </w:t>
      </w:r>
      <w:r w:rsidRPr="002674F3">
        <w:rPr>
          <w:rFonts w:ascii="Times New Roman" w:hAnsi="Times New Roman" w:cs="Times New Roman"/>
          <w:sz w:val="24"/>
          <w:szCs w:val="24"/>
        </w:rPr>
        <w:t>оснащенный:</w:t>
      </w:r>
    </w:p>
    <w:p w14:paraId="47A53A8F"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bCs/>
          <w:iCs/>
          <w:sz w:val="24"/>
          <w:szCs w:val="24"/>
        </w:rPr>
      </w:pPr>
      <w:r w:rsidRPr="002674F3">
        <w:rPr>
          <w:rFonts w:ascii="Times New Roman" w:hAnsi="Times New Roman" w:cs="Times New Roman"/>
          <w:iCs/>
          <w:sz w:val="24"/>
          <w:szCs w:val="24"/>
        </w:rPr>
        <w:t>˗ о</w:t>
      </w:r>
      <w:r w:rsidRPr="002674F3">
        <w:rPr>
          <w:rFonts w:ascii="Times New Roman" w:hAnsi="Times New Roman" w:cs="Times New Roman"/>
          <w:bCs/>
          <w:iCs/>
          <w:sz w:val="24"/>
          <w:szCs w:val="24"/>
        </w:rPr>
        <w:t xml:space="preserve">борудованием: </w:t>
      </w:r>
    </w:p>
    <w:p w14:paraId="28C465B4"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iCs/>
          <w:sz w:val="24"/>
          <w:szCs w:val="24"/>
        </w:rPr>
      </w:pPr>
      <w:r w:rsidRPr="002674F3">
        <w:rPr>
          <w:rFonts w:ascii="Times New Roman" w:hAnsi="Times New Roman" w:cs="Times New Roman"/>
          <w:iCs/>
          <w:sz w:val="24"/>
          <w:szCs w:val="24"/>
        </w:rPr>
        <w:t xml:space="preserve">посадочные места по количеству обучающихся; </w:t>
      </w:r>
    </w:p>
    <w:p w14:paraId="117E777F"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iCs/>
          <w:sz w:val="24"/>
          <w:szCs w:val="24"/>
        </w:rPr>
      </w:pPr>
      <w:r w:rsidRPr="002674F3">
        <w:rPr>
          <w:rFonts w:ascii="Times New Roman" w:hAnsi="Times New Roman" w:cs="Times New Roman"/>
          <w:iCs/>
          <w:sz w:val="24"/>
          <w:szCs w:val="24"/>
        </w:rPr>
        <w:t>рабочее место преподавателя;</w:t>
      </w:r>
    </w:p>
    <w:p w14:paraId="3BBAF317"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iCs/>
          <w:sz w:val="24"/>
          <w:szCs w:val="24"/>
        </w:rPr>
      </w:pPr>
      <w:r w:rsidRPr="002674F3">
        <w:rPr>
          <w:rFonts w:ascii="Times New Roman" w:hAnsi="Times New Roman" w:cs="Times New Roman"/>
          <w:iCs/>
          <w:sz w:val="24"/>
          <w:szCs w:val="24"/>
        </w:rPr>
        <w:tab/>
        <w:t>плакаты, геологические карты, коллекции горных пород и минералов, комплект учебно-методической документации- техническими средствами обучения:</w:t>
      </w:r>
    </w:p>
    <w:p w14:paraId="0E0C9CCA"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iCs/>
          <w:sz w:val="24"/>
          <w:szCs w:val="24"/>
        </w:rPr>
      </w:pPr>
      <w:r w:rsidRPr="002674F3">
        <w:rPr>
          <w:rFonts w:ascii="Times New Roman" w:hAnsi="Times New Roman" w:cs="Times New Roman"/>
          <w:iCs/>
          <w:sz w:val="24"/>
          <w:szCs w:val="24"/>
        </w:rPr>
        <w:t>компьютер (ноутбук) с лицензионным программным обеспечением;</w:t>
      </w:r>
    </w:p>
    <w:p w14:paraId="14E7A649"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iCs/>
          <w:sz w:val="24"/>
          <w:szCs w:val="24"/>
        </w:rPr>
      </w:pPr>
      <w:r w:rsidRPr="002674F3">
        <w:rPr>
          <w:rFonts w:ascii="Times New Roman" w:hAnsi="Times New Roman" w:cs="Times New Roman"/>
          <w:iCs/>
          <w:sz w:val="24"/>
          <w:szCs w:val="24"/>
        </w:rPr>
        <w:t xml:space="preserve">мультимедийный проектор; </w:t>
      </w:r>
    </w:p>
    <w:p w14:paraId="15E2FB24" w14:textId="77777777" w:rsidR="00EA5632" w:rsidRPr="002674F3" w:rsidRDefault="00EA5632" w:rsidP="00EA5632">
      <w:pPr>
        <w:suppressAutoHyphens/>
        <w:autoSpaceDE w:val="0"/>
        <w:autoSpaceDN w:val="0"/>
        <w:adjustRightInd w:val="0"/>
        <w:ind w:firstLine="709"/>
        <w:jc w:val="both"/>
        <w:rPr>
          <w:rFonts w:ascii="Times New Roman" w:hAnsi="Times New Roman" w:cs="Times New Roman"/>
          <w:iCs/>
          <w:sz w:val="24"/>
          <w:szCs w:val="24"/>
        </w:rPr>
      </w:pPr>
      <w:r w:rsidRPr="002674F3">
        <w:rPr>
          <w:rFonts w:ascii="Times New Roman" w:hAnsi="Times New Roman" w:cs="Times New Roman"/>
          <w:iCs/>
          <w:sz w:val="24"/>
          <w:szCs w:val="24"/>
        </w:rPr>
        <w:t>мультимедийный экран.</w:t>
      </w:r>
    </w:p>
    <w:p w14:paraId="3FC94588" w14:textId="77777777" w:rsidR="00EA5632" w:rsidRPr="002674F3" w:rsidRDefault="00EA5632" w:rsidP="00EA5632">
      <w:pPr>
        <w:pStyle w:val="114"/>
        <w:spacing w:line="240" w:lineRule="auto"/>
        <w:rPr>
          <w:rFonts w:ascii="Times New Roman" w:hAnsi="Times New Roman"/>
        </w:rPr>
      </w:pPr>
      <w:bookmarkStart w:id="65" w:name="_Toc156825298"/>
    </w:p>
    <w:p w14:paraId="277D47C0" w14:textId="77777777" w:rsidR="00EA5632" w:rsidRPr="002674F3" w:rsidRDefault="00EA5632" w:rsidP="00EA5632">
      <w:pPr>
        <w:suppressAutoHyphens/>
        <w:ind w:firstLine="709"/>
        <w:jc w:val="both"/>
        <w:rPr>
          <w:rFonts w:ascii="Times New Roman" w:hAnsi="Times New Roman" w:cs="Times New Roman"/>
          <w:sz w:val="24"/>
          <w:szCs w:val="24"/>
        </w:rPr>
      </w:pPr>
      <w:r w:rsidRPr="002674F3">
        <w:rPr>
          <w:rFonts w:ascii="Times New Roman" w:hAnsi="Times New Roman" w:cs="Times New Roman"/>
          <w:sz w:val="24"/>
          <w:szCs w:val="24"/>
        </w:rPr>
        <w:t>3.2. Учебно-методическое обеспечение</w:t>
      </w:r>
      <w:bookmarkEnd w:id="65"/>
      <w:r w:rsidRPr="002674F3">
        <w:rPr>
          <w:rFonts w:ascii="Times New Roman" w:hAnsi="Times New Roman" w:cs="Times New Roman"/>
          <w:sz w:val="24"/>
          <w:szCs w:val="24"/>
        </w:rPr>
        <w:t xml:space="preserve"> </w:t>
      </w:r>
    </w:p>
    <w:p w14:paraId="0C366652" w14:textId="77777777" w:rsidR="00EA5632" w:rsidRPr="002674F3" w:rsidRDefault="00EA5632" w:rsidP="00EA5632">
      <w:pPr>
        <w:suppressAutoHyphens/>
        <w:ind w:firstLine="709"/>
        <w:jc w:val="both"/>
        <w:rPr>
          <w:rFonts w:ascii="Times New Roman" w:hAnsi="Times New Roman" w:cs="Times New Roman"/>
          <w:b/>
          <w:bCs/>
          <w:sz w:val="24"/>
          <w:szCs w:val="24"/>
        </w:rPr>
      </w:pPr>
      <w:r w:rsidRPr="002674F3">
        <w:rPr>
          <w:rFonts w:ascii="Times New Roman" w:hAnsi="Times New Roman" w:cs="Times New Roman"/>
          <w:sz w:val="24"/>
          <w:szCs w:val="24"/>
        </w:rPr>
        <w:t xml:space="preserve"> </w:t>
      </w:r>
      <w:r w:rsidRPr="002674F3">
        <w:rPr>
          <w:rFonts w:ascii="Times New Roman" w:hAnsi="Times New Roman" w:cs="Times New Roman"/>
          <w:b/>
          <w:bCs/>
          <w:sz w:val="24"/>
          <w:szCs w:val="24"/>
        </w:rPr>
        <w:t>3.2. Информационное обеспечение реализации программы</w:t>
      </w:r>
    </w:p>
    <w:p w14:paraId="1E001BE7" w14:textId="77777777" w:rsidR="00EA5632" w:rsidRPr="002674F3" w:rsidRDefault="00EA5632" w:rsidP="00EA5632">
      <w:pPr>
        <w:suppressAutoHyphens/>
        <w:ind w:firstLine="709"/>
        <w:jc w:val="both"/>
        <w:rPr>
          <w:rFonts w:ascii="Times New Roman" w:hAnsi="Times New Roman" w:cs="Times New Roman"/>
          <w:sz w:val="24"/>
          <w:szCs w:val="24"/>
        </w:rPr>
      </w:pPr>
      <w:r w:rsidRPr="002674F3">
        <w:rPr>
          <w:rFonts w:ascii="Times New Roman" w:hAnsi="Times New Roman" w:cs="Times New Roman"/>
          <w:bCs/>
          <w:sz w:val="24"/>
          <w:szCs w:val="24"/>
        </w:rPr>
        <w:t>Для реализации программы библиотечный фонд образовательной организации имеются  п</w:t>
      </w:r>
      <w:r w:rsidRPr="002674F3">
        <w:rPr>
          <w:rFonts w:ascii="Times New Roman" w:hAnsi="Times New Roman" w:cs="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2674F3">
        <w:rPr>
          <w:rFonts w:ascii="Times New Roman" w:hAnsi="Times New Roman" w:cs="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053B24AB" w14:textId="77777777" w:rsidR="00EA5632" w:rsidRPr="002674F3" w:rsidRDefault="00EA5632" w:rsidP="00EA5632">
      <w:pPr>
        <w:pStyle w:val="114"/>
        <w:spacing w:line="240" w:lineRule="auto"/>
        <w:rPr>
          <w:rFonts w:ascii="Times New Roman" w:eastAsia="Times New Roman" w:hAnsi="Times New Roman"/>
        </w:rPr>
      </w:pPr>
    </w:p>
    <w:p w14:paraId="48FA6CFE" w14:textId="77777777" w:rsidR="00EA5632" w:rsidRPr="002674F3" w:rsidRDefault="00EA5632" w:rsidP="00EA5632">
      <w:pPr>
        <w:pStyle w:val="a8"/>
        <w:ind w:left="0" w:firstLine="709"/>
        <w:rPr>
          <w:rFonts w:ascii="Times New Roman" w:hAnsi="Times New Roman" w:cs="Times New Roman"/>
          <w:b/>
          <w:sz w:val="24"/>
          <w:szCs w:val="24"/>
        </w:rPr>
      </w:pPr>
      <w:r w:rsidRPr="002674F3">
        <w:rPr>
          <w:rFonts w:ascii="Times New Roman" w:hAnsi="Times New Roman" w:cs="Times New Roman"/>
          <w:b/>
          <w:sz w:val="24"/>
          <w:szCs w:val="24"/>
        </w:rPr>
        <w:t xml:space="preserve">3.2.1. Основные печатные и/или электронные издания </w:t>
      </w:r>
    </w:p>
    <w:p w14:paraId="4A3420F1" w14:textId="77777777" w:rsidR="00EA5632" w:rsidRPr="002674F3" w:rsidRDefault="00EA5632" w:rsidP="00EA5632">
      <w:pPr>
        <w:suppressAutoHyphens/>
        <w:ind w:firstLine="709"/>
        <w:jc w:val="both"/>
        <w:rPr>
          <w:rFonts w:ascii="Times New Roman" w:hAnsi="Times New Roman" w:cs="Times New Roman"/>
          <w:b/>
          <w:sz w:val="24"/>
          <w:szCs w:val="24"/>
        </w:rPr>
      </w:pPr>
    </w:p>
    <w:p w14:paraId="4CE0A121"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1.</w:t>
      </w:r>
      <w:r w:rsidRPr="002674F3">
        <w:rPr>
          <w:rFonts w:ascii="Times New Roman" w:hAnsi="Times New Roman" w:cs="Times New Roman"/>
          <w:sz w:val="24"/>
          <w:szCs w:val="24"/>
        </w:rPr>
        <w:tab/>
        <w:t xml:space="preserve">Захаров, Н. Г. Основы геологии и почвоведения : учебное пособие для СПО / М. С. Захаров, Н. Г. Корвет, Т. Н. Николаева, В. К. Учаев. — 2-е изд., стер. — Санкт-Петербург : Лань, 2022. — 256 с. — ISBN 978-5-8114-9081-3  </w:t>
      </w:r>
    </w:p>
    <w:p w14:paraId="60925830"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2. Курбатов С.А. Курбанов,</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С.</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А.</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Геология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учебник</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для</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среднего</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профессионального</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образования</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 С.</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А.</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Курбанов,</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Д.</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С.</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Магомедова,</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Н.</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М.</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Ниматулаев.</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14"/>
          <w:sz w:val="24"/>
          <w:szCs w:val="24"/>
        </w:rPr>
        <w:t xml:space="preserve"> </w:t>
      </w:r>
      <w:r w:rsidRPr="002674F3">
        <w:rPr>
          <w:rFonts w:ascii="Times New Roman" w:hAnsi="Times New Roman" w:cs="Times New Roman"/>
          <w:sz w:val="24"/>
          <w:szCs w:val="24"/>
        </w:rPr>
        <w:t>2-е</w:t>
      </w:r>
      <w:r w:rsidRPr="002674F3">
        <w:rPr>
          <w:rFonts w:ascii="Times New Roman" w:hAnsi="Times New Roman" w:cs="Times New Roman"/>
          <w:spacing w:val="-15"/>
          <w:sz w:val="24"/>
          <w:szCs w:val="24"/>
        </w:rPr>
        <w:t xml:space="preserve"> </w:t>
      </w:r>
      <w:r w:rsidRPr="002674F3">
        <w:rPr>
          <w:rFonts w:ascii="Times New Roman" w:hAnsi="Times New Roman" w:cs="Times New Roman"/>
          <w:sz w:val="24"/>
          <w:szCs w:val="24"/>
        </w:rPr>
        <w:t>изд.</w:t>
      </w:r>
      <w:r w:rsidRPr="002674F3">
        <w:rPr>
          <w:rFonts w:ascii="Times New Roman" w:hAnsi="Times New Roman" w:cs="Times New Roman"/>
          <w:spacing w:val="-15"/>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испр.</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3"/>
          <w:sz w:val="24"/>
          <w:szCs w:val="24"/>
        </w:rPr>
        <w:t xml:space="preserve"> </w:t>
      </w:r>
      <w:r w:rsidRPr="002674F3">
        <w:rPr>
          <w:rFonts w:ascii="Times New Roman" w:hAnsi="Times New Roman" w:cs="Times New Roman"/>
          <w:sz w:val="24"/>
          <w:szCs w:val="24"/>
        </w:rPr>
        <w:t>доп.</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10"/>
          <w:sz w:val="24"/>
          <w:szCs w:val="24"/>
        </w:rPr>
        <w:t xml:space="preserve"> </w:t>
      </w:r>
      <w:r w:rsidRPr="002674F3">
        <w:rPr>
          <w:rFonts w:ascii="Times New Roman" w:hAnsi="Times New Roman" w:cs="Times New Roman"/>
          <w:sz w:val="24"/>
          <w:szCs w:val="24"/>
        </w:rPr>
        <w:t>Москва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 Издательство Юрайт, 2024.</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 167 с.</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 (Профессиональное образование).</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 xml:space="preserve">— ISBN 978-5- 534-11099-9. — URL : </w:t>
      </w:r>
      <w:hyperlink r:id="rId28" w:history="1">
        <w:r w:rsidRPr="002674F3">
          <w:rPr>
            <w:rStyle w:val="af4"/>
            <w:rFonts w:ascii="Times New Roman" w:hAnsi="Times New Roman" w:cs="Times New Roman"/>
            <w:sz w:val="24"/>
            <w:szCs w:val="24"/>
          </w:rPr>
          <w:t>https://urait.ru/bcode/537892</w:t>
        </w:r>
      </w:hyperlink>
      <w:r w:rsidRPr="002674F3">
        <w:rPr>
          <w:rFonts w:ascii="Times New Roman" w:hAnsi="Times New Roman" w:cs="Times New Roman"/>
          <w:sz w:val="24"/>
          <w:szCs w:val="24"/>
        </w:rPr>
        <w:t xml:space="preserve">. </w:t>
      </w:r>
    </w:p>
    <w:p w14:paraId="694E042C"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3.Семинский, Ж. В. Геология : учебное пособие для среднего профессионального образования</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Ж.</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Семинский, Г.</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Д. Мальцева, И.</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Н. Семейкин,</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М.</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Яхно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под</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общей редакцией Ж.</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Семинского.</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 2-е изд. , испр. и доп.</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 Москва : Издательство Юрайт, 2024.</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 347</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с.</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 (Профессиональное образование).</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 xml:space="preserve">— ISBN 978-5-534-08529-7. — URL : </w:t>
      </w:r>
      <w:r w:rsidRPr="002674F3">
        <w:rPr>
          <w:rFonts w:ascii="Times New Roman" w:hAnsi="Times New Roman" w:cs="Times New Roman"/>
          <w:spacing w:val="-2"/>
          <w:sz w:val="24"/>
          <w:szCs w:val="24"/>
        </w:rPr>
        <w:t>https://urait.ru/bcode/541173.</w:t>
      </w:r>
    </w:p>
    <w:p w14:paraId="71030AE9" w14:textId="77777777" w:rsidR="00EA5632" w:rsidRPr="002674F3" w:rsidRDefault="00EA5632" w:rsidP="00EA5632">
      <w:pPr>
        <w:ind w:firstLine="709"/>
        <w:contextualSpacing/>
        <w:jc w:val="both"/>
        <w:rPr>
          <w:rFonts w:ascii="Times New Roman" w:hAnsi="Times New Roman" w:cs="Times New Roman"/>
          <w:sz w:val="24"/>
          <w:szCs w:val="24"/>
        </w:rPr>
      </w:pPr>
    </w:p>
    <w:p w14:paraId="1CC6814F" w14:textId="77777777" w:rsidR="00EA5632" w:rsidRPr="002674F3" w:rsidRDefault="00EA5632" w:rsidP="00EA5632">
      <w:pPr>
        <w:ind w:firstLine="709"/>
        <w:contextualSpacing/>
        <w:jc w:val="both"/>
        <w:rPr>
          <w:rFonts w:ascii="Times New Roman" w:hAnsi="Times New Roman" w:cs="Times New Roman"/>
          <w:sz w:val="24"/>
          <w:szCs w:val="24"/>
        </w:rPr>
      </w:pPr>
    </w:p>
    <w:p w14:paraId="065B8680" w14:textId="77777777" w:rsidR="00EA5632" w:rsidRPr="002674F3" w:rsidRDefault="00EA5632" w:rsidP="00EA5632">
      <w:pPr>
        <w:ind w:firstLine="709"/>
        <w:contextualSpacing/>
        <w:jc w:val="both"/>
        <w:rPr>
          <w:rFonts w:ascii="Times New Roman" w:hAnsi="Times New Roman" w:cs="Times New Roman"/>
          <w:b/>
          <w:sz w:val="24"/>
          <w:szCs w:val="24"/>
        </w:rPr>
      </w:pPr>
      <w:r w:rsidRPr="002674F3">
        <w:rPr>
          <w:rFonts w:ascii="Times New Roman" w:hAnsi="Times New Roman" w:cs="Times New Roman"/>
          <w:b/>
          <w:sz w:val="24"/>
          <w:szCs w:val="24"/>
        </w:rPr>
        <w:t>3.2.2. Основные электронные источники:</w:t>
      </w:r>
    </w:p>
    <w:p w14:paraId="004384F7"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1.</w:t>
      </w:r>
      <w:r w:rsidRPr="002674F3">
        <w:rPr>
          <w:rFonts w:ascii="Times New Roman" w:hAnsi="Times New Roman" w:cs="Times New Roman"/>
          <w:sz w:val="24"/>
          <w:szCs w:val="24"/>
        </w:rPr>
        <w:tab/>
        <w:t>Основы геологии и почвоведения : учебное пособие для СПО / М. С. Захаров, Н. Г. Корвет, Т. Н. Николаева, В. К. Учаев. — 2-е изд., стер. — Санкт-Петербург : Лань, 2022. — 256 с. — ISBN 978-5-8114-9081-3. — Текст : электронный // Лань : электронно-библиотечная система. — URL: https://e.lanbook.com/book/184318 (дата обращения: 25.11.2021). — Режим доступа: для авториз. пользователей.</w:t>
      </w:r>
    </w:p>
    <w:p w14:paraId="3950AE81"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2.</w:t>
      </w:r>
      <w:r w:rsidRPr="002674F3">
        <w:rPr>
          <w:rFonts w:ascii="Times New Roman" w:hAnsi="Times New Roman" w:cs="Times New Roman"/>
          <w:sz w:val="24"/>
          <w:szCs w:val="24"/>
        </w:rPr>
        <w:tab/>
        <w:t xml:space="preserve">Литология : учебник / И. В. Быстрова, Т. С. Смирнова, О. П. Жигульская, А. О. Серебряков. — Санкт-Петербург : Лань, 2020. — 196 с. — ISBN 978-5-8114-4211-9. — Текст : электронный // Лань : электронно-библиотечная система. — URL: </w:t>
      </w:r>
      <w:r w:rsidRPr="002674F3">
        <w:rPr>
          <w:rFonts w:ascii="Times New Roman" w:hAnsi="Times New Roman" w:cs="Times New Roman"/>
          <w:sz w:val="24"/>
          <w:szCs w:val="24"/>
        </w:rPr>
        <w:lastRenderedPageBreak/>
        <w:t>https://e.lanbook.com/book/148231 (дата обращения: 25.11.2021). — Режим доступа: для авториз. пользователей.</w:t>
      </w:r>
    </w:p>
    <w:p w14:paraId="67435C3C" w14:textId="77777777" w:rsidR="00EA5632" w:rsidRPr="002674F3" w:rsidRDefault="00EA5632" w:rsidP="00EA5632">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3.</w:t>
      </w:r>
      <w:r w:rsidRPr="002674F3">
        <w:rPr>
          <w:rFonts w:ascii="Times New Roman" w:hAnsi="Times New Roman" w:cs="Times New Roman"/>
          <w:sz w:val="24"/>
          <w:szCs w:val="24"/>
        </w:rPr>
        <w:tab/>
        <w:t>Далматов, Б. И. Механика грунтов, основания и фундаменты (включая специальный курс инженерной геологии) : учебник для СПО / Б. И. Далматов. — Санкт-Петербург : Лань, 2021. — 416 с. — ISBN 978-5-8114-6763-1. — Текст : электронный // Лань : электронно-библиотечная система. — URL: https://e.lanbook.com/book/152474 (дата обращения: 25.11.2021). — Режим доступа: для авториз. пользователей.</w:t>
      </w:r>
    </w:p>
    <w:p w14:paraId="1E365C11" w14:textId="77777777" w:rsidR="00EA5632" w:rsidRPr="002674F3" w:rsidRDefault="00EA5632" w:rsidP="00EA5632">
      <w:pPr>
        <w:pStyle w:val="a8"/>
        <w:ind w:left="0" w:firstLine="709"/>
        <w:jc w:val="center"/>
        <w:rPr>
          <w:rFonts w:ascii="Times New Roman" w:hAnsi="Times New Roman" w:cs="Times New Roman"/>
          <w:b/>
          <w:sz w:val="24"/>
          <w:szCs w:val="24"/>
        </w:rPr>
      </w:pPr>
      <w:r w:rsidRPr="002674F3">
        <w:rPr>
          <w:rFonts w:ascii="Times New Roman" w:hAnsi="Times New Roman" w:cs="Times New Roman"/>
          <w:b/>
          <w:sz w:val="24"/>
          <w:szCs w:val="24"/>
        </w:rPr>
        <w:t>4. КОНТРОЛЬ И ОСВОЕНИЕ РЕЗУЛЬТАТОВ ДИСЦИПЛИНЫ</w:t>
      </w:r>
    </w:p>
    <w:p w14:paraId="2676ABBA" w14:textId="77777777" w:rsidR="00EA5632" w:rsidRPr="002674F3" w:rsidRDefault="00EA5632" w:rsidP="00EA5632">
      <w:pPr>
        <w:pStyle w:val="a8"/>
        <w:ind w:left="0" w:firstLine="709"/>
        <w:rPr>
          <w:rFonts w:ascii="Times New Roman" w:hAnsi="Times New Roman" w:cs="Times New Roman"/>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6"/>
        <w:gridCol w:w="3601"/>
        <w:gridCol w:w="2554"/>
      </w:tblGrid>
      <w:tr w:rsidR="00EA5632" w:rsidRPr="002674F3" w14:paraId="3D477A68" w14:textId="77777777" w:rsidTr="00D962EF">
        <w:trPr>
          <w:trHeight w:val="552"/>
        </w:trPr>
        <w:tc>
          <w:tcPr>
            <w:tcW w:w="3246" w:type="dxa"/>
          </w:tcPr>
          <w:p w14:paraId="31A6D736" w14:textId="77777777" w:rsidR="00EA5632" w:rsidRPr="002674F3" w:rsidRDefault="00EA5632" w:rsidP="00771E10">
            <w:pPr>
              <w:pStyle w:val="TableParagraph"/>
              <w:spacing w:before="131"/>
              <w:ind w:left="110"/>
              <w:rPr>
                <w:b/>
                <w:sz w:val="24"/>
                <w:szCs w:val="24"/>
              </w:rPr>
            </w:pPr>
            <w:bookmarkStart w:id="66" w:name="_Toc156825299"/>
            <w:r w:rsidRPr="002674F3">
              <w:rPr>
                <w:b/>
                <w:sz w:val="24"/>
                <w:szCs w:val="24"/>
              </w:rPr>
              <w:t>Результаты</w:t>
            </w:r>
            <w:r w:rsidRPr="002674F3">
              <w:rPr>
                <w:b/>
                <w:spacing w:val="-1"/>
                <w:sz w:val="24"/>
                <w:szCs w:val="24"/>
              </w:rPr>
              <w:t xml:space="preserve"> </w:t>
            </w:r>
            <w:r w:rsidRPr="002674F3">
              <w:rPr>
                <w:b/>
                <w:spacing w:val="-2"/>
                <w:sz w:val="24"/>
                <w:szCs w:val="24"/>
              </w:rPr>
              <w:t>обучения</w:t>
            </w:r>
          </w:p>
        </w:tc>
        <w:tc>
          <w:tcPr>
            <w:tcW w:w="3601" w:type="dxa"/>
          </w:tcPr>
          <w:p w14:paraId="689B07E2" w14:textId="77777777" w:rsidR="00EA5632" w:rsidRPr="002674F3" w:rsidRDefault="00EA5632" w:rsidP="00771E10">
            <w:pPr>
              <w:pStyle w:val="TableParagraph"/>
              <w:ind w:left="1080" w:right="445" w:hanging="620"/>
              <w:rPr>
                <w:b/>
                <w:sz w:val="24"/>
                <w:szCs w:val="24"/>
              </w:rPr>
            </w:pPr>
            <w:r w:rsidRPr="002674F3">
              <w:rPr>
                <w:b/>
                <w:sz w:val="24"/>
                <w:szCs w:val="24"/>
              </w:rPr>
              <w:t>Показатели</w:t>
            </w:r>
            <w:r w:rsidRPr="002674F3">
              <w:rPr>
                <w:b/>
                <w:spacing w:val="-15"/>
                <w:sz w:val="24"/>
                <w:szCs w:val="24"/>
              </w:rPr>
              <w:t xml:space="preserve"> </w:t>
            </w:r>
            <w:r w:rsidRPr="002674F3">
              <w:rPr>
                <w:b/>
                <w:sz w:val="24"/>
                <w:szCs w:val="24"/>
              </w:rPr>
              <w:t xml:space="preserve">освоенности </w:t>
            </w:r>
            <w:r w:rsidRPr="002674F3">
              <w:rPr>
                <w:b/>
                <w:spacing w:val="-2"/>
                <w:sz w:val="24"/>
                <w:szCs w:val="24"/>
              </w:rPr>
              <w:t>компетенций</w:t>
            </w:r>
          </w:p>
        </w:tc>
        <w:tc>
          <w:tcPr>
            <w:tcW w:w="2554" w:type="dxa"/>
          </w:tcPr>
          <w:p w14:paraId="1E8A5E11" w14:textId="77777777" w:rsidR="00EA5632" w:rsidRPr="002674F3" w:rsidRDefault="00EA5632" w:rsidP="00771E10">
            <w:pPr>
              <w:pStyle w:val="TableParagraph"/>
              <w:spacing w:before="131"/>
              <w:ind w:left="418"/>
              <w:rPr>
                <w:b/>
                <w:sz w:val="24"/>
                <w:szCs w:val="24"/>
              </w:rPr>
            </w:pPr>
            <w:r w:rsidRPr="002674F3">
              <w:rPr>
                <w:b/>
                <w:sz w:val="24"/>
                <w:szCs w:val="24"/>
              </w:rPr>
              <w:t>Методы</w:t>
            </w:r>
            <w:r w:rsidRPr="002674F3">
              <w:rPr>
                <w:b/>
                <w:spacing w:val="2"/>
                <w:sz w:val="24"/>
                <w:szCs w:val="24"/>
              </w:rPr>
              <w:t xml:space="preserve"> </w:t>
            </w:r>
            <w:r w:rsidRPr="002674F3">
              <w:rPr>
                <w:b/>
                <w:spacing w:val="-2"/>
                <w:sz w:val="24"/>
                <w:szCs w:val="24"/>
              </w:rPr>
              <w:t>оценки</w:t>
            </w:r>
          </w:p>
        </w:tc>
      </w:tr>
      <w:tr w:rsidR="00EA5632" w:rsidRPr="002674F3" w14:paraId="15B93BB6" w14:textId="77777777" w:rsidTr="00D962EF">
        <w:trPr>
          <w:trHeight w:val="273"/>
        </w:trPr>
        <w:tc>
          <w:tcPr>
            <w:tcW w:w="9401" w:type="dxa"/>
            <w:gridSpan w:val="3"/>
          </w:tcPr>
          <w:p w14:paraId="7A2FC583" w14:textId="77777777" w:rsidR="00EA5632" w:rsidRPr="002674F3" w:rsidRDefault="00EA5632" w:rsidP="00771E10">
            <w:pPr>
              <w:pStyle w:val="TableParagraph"/>
              <w:ind w:left="513"/>
              <w:rPr>
                <w:b/>
                <w:sz w:val="24"/>
                <w:szCs w:val="24"/>
              </w:rPr>
            </w:pPr>
            <w:r w:rsidRPr="002674F3">
              <w:rPr>
                <w:b/>
                <w:spacing w:val="-2"/>
                <w:sz w:val="24"/>
                <w:szCs w:val="24"/>
              </w:rPr>
              <w:t>Знает:</w:t>
            </w:r>
          </w:p>
        </w:tc>
      </w:tr>
      <w:tr w:rsidR="00EA5632" w:rsidRPr="002674F3" w14:paraId="74CC2632" w14:textId="77777777" w:rsidTr="00D962EF">
        <w:trPr>
          <w:trHeight w:val="12425"/>
        </w:trPr>
        <w:tc>
          <w:tcPr>
            <w:tcW w:w="3246" w:type="dxa"/>
          </w:tcPr>
          <w:p w14:paraId="7E34782D" w14:textId="77777777" w:rsidR="00EA5632" w:rsidRPr="002674F3" w:rsidRDefault="00EA5632" w:rsidP="00771E10">
            <w:pPr>
              <w:pStyle w:val="TableParagraph"/>
              <w:ind w:left="110" w:right="90" w:firstLine="466"/>
              <w:jc w:val="both"/>
              <w:rPr>
                <w:sz w:val="24"/>
                <w:szCs w:val="24"/>
                <w:lang w:val="ru-RU"/>
              </w:rPr>
            </w:pPr>
            <w:r w:rsidRPr="002674F3">
              <w:rPr>
                <w:sz w:val="24"/>
                <w:szCs w:val="24"/>
                <w:lang w:val="ru-RU"/>
              </w:rPr>
              <w:lastRenderedPageBreak/>
              <w:t>физические свойства и характеристику оболочек Земли, вещественный состав земной коры, общие закономерности строения и истории развития земной коры и размещения в ней полезных ископаемых;</w:t>
            </w:r>
          </w:p>
          <w:p w14:paraId="3DF345FE" w14:textId="77777777" w:rsidR="00EA5632" w:rsidRPr="002674F3" w:rsidRDefault="00EA5632" w:rsidP="00771E10">
            <w:pPr>
              <w:pStyle w:val="TableParagraph"/>
              <w:tabs>
                <w:tab w:val="left" w:pos="3009"/>
              </w:tabs>
              <w:ind w:left="110" w:right="91" w:firstLine="403"/>
              <w:jc w:val="both"/>
              <w:rPr>
                <w:sz w:val="24"/>
                <w:szCs w:val="24"/>
                <w:lang w:val="ru-RU"/>
              </w:rPr>
            </w:pPr>
            <w:r w:rsidRPr="002674F3">
              <w:rPr>
                <w:spacing w:val="-2"/>
                <w:sz w:val="24"/>
                <w:szCs w:val="24"/>
                <w:lang w:val="ru-RU"/>
              </w:rPr>
              <w:t>классификацию</w:t>
            </w:r>
            <w:r w:rsidRPr="002674F3">
              <w:rPr>
                <w:sz w:val="24"/>
                <w:szCs w:val="24"/>
                <w:lang w:val="ru-RU"/>
              </w:rPr>
              <w:tab/>
            </w:r>
            <w:r w:rsidRPr="002674F3">
              <w:rPr>
                <w:spacing w:val="-10"/>
                <w:sz w:val="24"/>
                <w:szCs w:val="24"/>
                <w:lang w:val="ru-RU"/>
              </w:rPr>
              <w:t xml:space="preserve">и </w:t>
            </w:r>
            <w:r w:rsidRPr="002674F3">
              <w:rPr>
                <w:sz w:val="24"/>
                <w:szCs w:val="24"/>
                <w:lang w:val="ru-RU"/>
              </w:rPr>
              <w:t xml:space="preserve">свойства тектонических </w:t>
            </w:r>
            <w:r w:rsidRPr="002674F3">
              <w:rPr>
                <w:spacing w:val="-2"/>
                <w:sz w:val="24"/>
                <w:szCs w:val="24"/>
                <w:lang w:val="ru-RU"/>
              </w:rPr>
              <w:t>движений;</w:t>
            </w:r>
          </w:p>
          <w:p w14:paraId="38D0EDA0" w14:textId="77777777" w:rsidR="00EA5632" w:rsidRPr="002674F3" w:rsidRDefault="00EA5632" w:rsidP="00771E10">
            <w:pPr>
              <w:pStyle w:val="TableParagraph"/>
              <w:tabs>
                <w:tab w:val="left" w:pos="2317"/>
                <w:tab w:val="left" w:pos="2557"/>
              </w:tabs>
              <w:ind w:left="110" w:right="91" w:firstLine="403"/>
              <w:jc w:val="both"/>
              <w:rPr>
                <w:sz w:val="24"/>
                <w:szCs w:val="24"/>
                <w:lang w:val="ru-RU"/>
              </w:rPr>
            </w:pPr>
            <w:r w:rsidRPr="002674F3">
              <w:rPr>
                <w:spacing w:val="-2"/>
                <w:sz w:val="24"/>
                <w:szCs w:val="24"/>
                <w:lang w:val="ru-RU"/>
              </w:rPr>
              <w:t>генетические</w:t>
            </w:r>
            <w:r w:rsidRPr="002674F3">
              <w:rPr>
                <w:sz w:val="24"/>
                <w:szCs w:val="24"/>
                <w:lang w:val="ru-RU"/>
              </w:rPr>
              <w:tab/>
            </w:r>
            <w:r w:rsidRPr="002674F3">
              <w:rPr>
                <w:sz w:val="24"/>
                <w:szCs w:val="24"/>
                <w:lang w:val="ru-RU"/>
              </w:rPr>
              <w:tab/>
            </w:r>
            <w:r w:rsidRPr="002674F3">
              <w:rPr>
                <w:spacing w:val="-4"/>
                <w:sz w:val="24"/>
                <w:szCs w:val="24"/>
                <w:lang w:val="ru-RU"/>
              </w:rPr>
              <w:t xml:space="preserve">типы, </w:t>
            </w:r>
            <w:r w:rsidRPr="002674F3">
              <w:rPr>
                <w:sz w:val="24"/>
                <w:szCs w:val="24"/>
                <w:lang w:val="ru-RU"/>
              </w:rPr>
              <w:t xml:space="preserve">возраст и соотношение с </w:t>
            </w:r>
            <w:r w:rsidRPr="002674F3">
              <w:rPr>
                <w:spacing w:val="-2"/>
                <w:sz w:val="24"/>
                <w:szCs w:val="24"/>
                <w:lang w:val="ru-RU"/>
              </w:rPr>
              <w:t>формами</w:t>
            </w:r>
            <w:r w:rsidRPr="002674F3">
              <w:rPr>
                <w:sz w:val="24"/>
                <w:szCs w:val="24"/>
                <w:lang w:val="ru-RU"/>
              </w:rPr>
              <w:tab/>
            </w:r>
            <w:r w:rsidRPr="002674F3">
              <w:rPr>
                <w:spacing w:val="-2"/>
                <w:sz w:val="24"/>
                <w:szCs w:val="24"/>
                <w:lang w:val="ru-RU"/>
              </w:rPr>
              <w:t xml:space="preserve">рельефа </w:t>
            </w:r>
            <w:r w:rsidRPr="002674F3">
              <w:rPr>
                <w:sz w:val="24"/>
                <w:szCs w:val="24"/>
                <w:lang w:val="ru-RU"/>
              </w:rPr>
              <w:t>четвертичных отложений;</w:t>
            </w:r>
          </w:p>
          <w:p w14:paraId="4238F07C" w14:textId="77777777" w:rsidR="00EA5632" w:rsidRPr="002674F3" w:rsidRDefault="00EA5632" w:rsidP="00771E10">
            <w:pPr>
              <w:pStyle w:val="TableParagraph"/>
              <w:ind w:left="110" w:right="91" w:firstLine="403"/>
              <w:jc w:val="both"/>
              <w:rPr>
                <w:sz w:val="24"/>
                <w:szCs w:val="24"/>
                <w:lang w:val="ru-RU"/>
              </w:rPr>
            </w:pPr>
            <w:r w:rsidRPr="002674F3">
              <w:rPr>
                <w:sz w:val="24"/>
                <w:szCs w:val="24"/>
                <w:lang w:val="ru-RU"/>
              </w:rPr>
              <w:t>эндогенные</w:t>
            </w:r>
            <w:r w:rsidRPr="002674F3">
              <w:rPr>
                <w:spacing w:val="-13"/>
                <w:sz w:val="24"/>
                <w:szCs w:val="24"/>
                <w:lang w:val="ru-RU"/>
              </w:rPr>
              <w:t xml:space="preserve"> </w:t>
            </w:r>
            <w:r w:rsidRPr="002674F3">
              <w:rPr>
                <w:sz w:val="24"/>
                <w:szCs w:val="24"/>
                <w:lang w:val="ru-RU"/>
              </w:rPr>
              <w:t>и</w:t>
            </w:r>
            <w:r w:rsidRPr="002674F3">
              <w:rPr>
                <w:spacing w:val="-12"/>
                <w:sz w:val="24"/>
                <w:szCs w:val="24"/>
                <w:lang w:val="ru-RU"/>
              </w:rPr>
              <w:t xml:space="preserve"> </w:t>
            </w:r>
            <w:r w:rsidRPr="002674F3">
              <w:rPr>
                <w:sz w:val="24"/>
                <w:szCs w:val="24"/>
                <w:lang w:val="ru-RU"/>
              </w:rPr>
              <w:t>экзогенные геологические процессы;</w:t>
            </w:r>
          </w:p>
          <w:p w14:paraId="1D6EAB54" w14:textId="77777777" w:rsidR="00EA5632" w:rsidRPr="002674F3" w:rsidRDefault="00EA5632" w:rsidP="00771E10">
            <w:pPr>
              <w:pStyle w:val="TableParagraph"/>
              <w:tabs>
                <w:tab w:val="left" w:pos="3008"/>
              </w:tabs>
              <w:spacing w:before="1"/>
              <w:ind w:left="110" w:right="94" w:firstLine="403"/>
              <w:jc w:val="both"/>
              <w:rPr>
                <w:sz w:val="24"/>
                <w:szCs w:val="24"/>
                <w:lang w:val="ru-RU"/>
              </w:rPr>
            </w:pPr>
            <w:r w:rsidRPr="002674F3">
              <w:rPr>
                <w:spacing w:val="-2"/>
                <w:sz w:val="24"/>
                <w:szCs w:val="24"/>
                <w:lang w:val="ru-RU"/>
              </w:rPr>
              <w:t>геологическую</w:t>
            </w:r>
            <w:r w:rsidRPr="002674F3">
              <w:rPr>
                <w:sz w:val="24"/>
                <w:szCs w:val="24"/>
                <w:lang w:val="ru-RU"/>
              </w:rPr>
              <w:tab/>
            </w:r>
            <w:r w:rsidRPr="002674F3">
              <w:rPr>
                <w:spacing w:val="-10"/>
                <w:sz w:val="24"/>
                <w:szCs w:val="24"/>
                <w:lang w:val="ru-RU"/>
              </w:rPr>
              <w:t xml:space="preserve">и </w:t>
            </w:r>
            <w:r w:rsidRPr="002674F3">
              <w:rPr>
                <w:sz w:val="24"/>
                <w:szCs w:val="24"/>
                <w:lang w:val="ru-RU"/>
              </w:rPr>
              <w:t xml:space="preserve">техногенную деятельность </w:t>
            </w:r>
            <w:r w:rsidRPr="002674F3">
              <w:rPr>
                <w:spacing w:val="-2"/>
                <w:sz w:val="24"/>
                <w:szCs w:val="24"/>
                <w:lang w:val="ru-RU"/>
              </w:rPr>
              <w:t>человека;</w:t>
            </w:r>
          </w:p>
          <w:p w14:paraId="39AF66AB" w14:textId="77777777" w:rsidR="00EA5632" w:rsidRPr="002674F3" w:rsidRDefault="00EA5632" w:rsidP="00771E10">
            <w:pPr>
              <w:pStyle w:val="TableParagraph"/>
              <w:ind w:left="110" w:right="92" w:firstLine="403"/>
              <w:jc w:val="both"/>
              <w:rPr>
                <w:sz w:val="24"/>
                <w:szCs w:val="24"/>
                <w:lang w:val="ru-RU"/>
              </w:rPr>
            </w:pPr>
            <w:r w:rsidRPr="002674F3">
              <w:rPr>
                <w:sz w:val="24"/>
                <w:szCs w:val="24"/>
                <w:lang w:val="ru-RU"/>
              </w:rPr>
              <w:t xml:space="preserve">строение подземной </w:t>
            </w:r>
            <w:r w:rsidRPr="002674F3">
              <w:rPr>
                <w:spacing w:val="-2"/>
                <w:sz w:val="24"/>
                <w:szCs w:val="24"/>
                <w:lang w:val="ru-RU"/>
              </w:rPr>
              <w:t>гидросферы;</w:t>
            </w:r>
          </w:p>
          <w:p w14:paraId="19028DF5" w14:textId="77777777" w:rsidR="00EA5632" w:rsidRPr="002674F3" w:rsidRDefault="00EA5632" w:rsidP="00771E10">
            <w:pPr>
              <w:pStyle w:val="TableParagraph"/>
              <w:ind w:left="110" w:right="96" w:firstLine="403"/>
              <w:jc w:val="both"/>
              <w:rPr>
                <w:sz w:val="24"/>
                <w:szCs w:val="24"/>
                <w:lang w:val="ru-RU"/>
              </w:rPr>
            </w:pPr>
            <w:r w:rsidRPr="002674F3">
              <w:rPr>
                <w:sz w:val="24"/>
                <w:szCs w:val="24"/>
                <w:lang w:val="ru-RU"/>
              </w:rPr>
              <w:t>структуру и текстуру горных пород;</w:t>
            </w:r>
          </w:p>
          <w:p w14:paraId="120CAFB2" w14:textId="77777777" w:rsidR="00EA5632" w:rsidRPr="002674F3" w:rsidRDefault="00EA5632" w:rsidP="00771E10">
            <w:pPr>
              <w:pStyle w:val="TableParagraph"/>
              <w:tabs>
                <w:tab w:val="left" w:pos="1064"/>
                <w:tab w:val="left" w:pos="1361"/>
                <w:tab w:val="left" w:pos="2186"/>
                <w:tab w:val="left" w:pos="2464"/>
                <w:tab w:val="left" w:pos="3011"/>
              </w:tabs>
              <w:ind w:left="110" w:right="93" w:firstLine="403"/>
              <w:rPr>
                <w:sz w:val="24"/>
                <w:szCs w:val="24"/>
                <w:lang w:val="ru-RU"/>
              </w:rPr>
            </w:pPr>
            <w:r w:rsidRPr="002674F3">
              <w:rPr>
                <w:spacing w:val="-2"/>
                <w:sz w:val="24"/>
                <w:szCs w:val="24"/>
                <w:lang w:val="ru-RU"/>
              </w:rPr>
              <w:t>физико-химические свойства</w:t>
            </w:r>
            <w:r w:rsidRPr="002674F3">
              <w:rPr>
                <w:sz w:val="24"/>
                <w:szCs w:val="24"/>
                <w:lang w:val="ru-RU"/>
              </w:rPr>
              <w:tab/>
            </w:r>
            <w:r w:rsidRPr="002674F3">
              <w:rPr>
                <w:sz w:val="24"/>
                <w:szCs w:val="24"/>
                <w:lang w:val="ru-RU"/>
              </w:rPr>
              <w:tab/>
            </w:r>
            <w:r w:rsidRPr="002674F3">
              <w:rPr>
                <w:spacing w:val="-2"/>
                <w:sz w:val="24"/>
                <w:szCs w:val="24"/>
                <w:lang w:val="ru-RU"/>
              </w:rPr>
              <w:t>горных</w:t>
            </w:r>
            <w:r w:rsidRPr="002674F3">
              <w:rPr>
                <w:sz w:val="24"/>
                <w:szCs w:val="24"/>
                <w:lang w:val="ru-RU"/>
              </w:rPr>
              <w:tab/>
            </w:r>
            <w:r w:rsidRPr="002674F3">
              <w:rPr>
                <w:sz w:val="24"/>
                <w:szCs w:val="24"/>
                <w:lang w:val="ru-RU"/>
              </w:rPr>
              <w:tab/>
            </w:r>
            <w:r w:rsidRPr="002674F3">
              <w:rPr>
                <w:spacing w:val="-2"/>
                <w:sz w:val="24"/>
                <w:szCs w:val="24"/>
                <w:lang w:val="ru-RU"/>
              </w:rPr>
              <w:t>пород; основы</w:t>
            </w:r>
            <w:r w:rsidRPr="002674F3">
              <w:rPr>
                <w:sz w:val="24"/>
                <w:szCs w:val="24"/>
                <w:lang w:val="ru-RU"/>
              </w:rPr>
              <w:tab/>
            </w:r>
            <w:r w:rsidRPr="002674F3">
              <w:rPr>
                <w:spacing w:val="-2"/>
                <w:sz w:val="24"/>
                <w:szCs w:val="24"/>
                <w:lang w:val="ru-RU"/>
              </w:rPr>
              <w:t>геологии</w:t>
            </w:r>
            <w:r w:rsidRPr="002674F3">
              <w:rPr>
                <w:sz w:val="24"/>
                <w:szCs w:val="24"/>
                <w:lang w:val="ru-RU"/>
              </w:rPr>
              <w:tab/>
            </w:r>
            <w:r w:rsidRPr="002674F3">
              <w:rPr>
                <w:spacing w:val="-2"/>
                <w:sz w:val="24"/>
                <w:szCs w:val="24"/>
                <w:lang w:val="ru-RU"/>
              </w:rPr>
              <w:t>нефти</w:t>
            </w:r>
            <w:r w:rsidRPr="002674F3">
              <w:rPr>
                <w:sz w:val="24"/>
                <w:szCs w:val="24"/>
                <w:lang w:val="ru-RU"/>
              </w:rPr>
              <w:tab/>
            </w:r>
            <w:r w:rsidRPr="002674F3">
              <w:rPr>
                <w:spacing w:val="-10"/>
                <w:sz w:val="24"/>
                <w:szCs w:val="24"/>
                <w:lang w:val="ru-RU"/>
              </w:rPr>
              <w:t xml:space="preserve">и </w:t>
            </w:r>
            <w:r w:rsidRPr="002674F3">
              <w:rPr>
                <w:spacing w:val="-2"/>
                <w:sz w:val="24"/>
                <w:szCs w:val="24"/>
                <w:lang w:val="ru-RU"/>
              </w:rPr>
              <w:t>газа;</w:t>
            </w:r>
          </w:p>
          <w:p w14:paraId="0BBD0247" w14:textId="77777777" w:rsidR="00EA5632" w:rsidRPr="002674F3" w:rsidRDefault="00EA5632" w:rsidP="00771E10">
            <w:pPr>
              <w:pStyle w:val="TableParagraph"/>
              <w:tabs>
                <w:tab w:val="left" w:pos="1909"/>
                <w:tab w:val="left" w:pos="3012"/>
              </w:tabs>
              <w:ind w:left="110" w:right="93" w:firstLine="403"/>
              <w:rPr>
                <w:sz w:val="24"/>
                <w:szCs w:val="24"/>
                <w:lang w:val="ru-RU"/>
              </w:rPr>
            </w:pPr>
            <w:r w:rsidRPr="002674F3">
              <w:rPr>
                <w:spacing w:val="-2"/>
                <w:sz w:val="24"/>
                <w:szCs w:val="24"/>
                <w:lang w:val="ru-RU"/>
              </w:rPr>
              <w:t>физические</w:t>
            </w:r>
            <w:r w:rsidRPr="002674F3">
              <w:rPr>
                <w:sz w:val="24"/>
                <w:szCs w:val="24"/>
                <w:lang w:val="ru-RU"/>
              </w:rPr>
              <w:tab/>
            </w:r>
            <w:r w:rsidRPr="002674F3">
              <w:rPr>
                <w:spacing w:val="-2"/>
                <w:sz w:val="24"/>
                <w:szCs w:val="24"/>
                <w:lang w:val="ru-RU"/>
              </w:rPr>
              <w:t>свойства</w:t>
            </w:r>
            <w:r w:rsidRPr="002674F3">
              <w:rPr>
                <w:sz w:val="24"/>
                <w:szCs w:val="24"/>
                <w:lang w:val="ru-RU"/>
              </w:rPr>
              <w:tab/>
            </w:r>
            <w:r w:rsidRPr="002674F3">
              <w:rPr>
                <w:spacing w:val="-10"/>
                <w:sz w:val="24"/>
                <w:szCs w:val="24"/>
                <w:lang w:val="ru-RU"/>
              </w:rPr>
              <w:t xml:space="preserve">и </w:t>
            </w:r>
            <w:r w:rsidRPr="002674F3">
              <w:rPr>
                <w:sz w:val="24"/>
                <w:szCs w:val="24"/>
                <w:lang w:val="ru-RU"/>
              </w:rPr>
              <w:t>геофизические поля;</w:t>
            </w:r>
          </w:p>
          <w:p w14:paraId="6D0D23A0" w14:textId="77777777" w:rsidR="00EA5632" w:rsidRPr="002674F3" w:rsidRDefault="00EA5632" w:rsidP="00771E10">
            <w:pPr>
              <w:pStyle w:val="TableParagraph"/>
              <w:tabs>
                <w:tab w:val="left" w:pos="1534"/>
                <w:tab w:val="left" w:pos="3012"/>
              </w:tabs>
              <w:ind w:left="110" w:right="93" w:firstLine="403"/>
              <w:rPr>
                <w:sz w:val="24"/>
                <w:szCs w:val="24"/>
                <w:lang w:val="ru-RU"/>
              </w:rPr>
            </w:pPr>
            <w:r w:rsidRPr="002674F3">
              <w:rPr>
                <w:spacing w:val="-2"/>
                <w:sz w:val="24"/>
                <w:szCs w:val="24"/>
                <w:lang w:val="ru-RU"/>
              </w:rPr>
              <w:t>особенности гидрогеологических</w:t>
            </w:r>
            <w:r w:rsidRPr="002674F3">
              <w:rPr>
                <w:sz w:val="24"/>
                <w:szCs w:val="24"/>
                <w:lang w:val="ru-RU"/>
              </w:rPr>
              <w:tab/>
            </w:r>
            <w:r w:rsidRPr="002674F3">
              <w:rPr>
                <w:spacing w:val="-10"/>
                <w:sz w:val="24"/>
                <w:szCs w:val="24"/>
                <w:lang w:val="ru-RU"/>
              </w:rPr>
              <w:t xml:space="preserve">и </w:t>
            </w:r>
            <w:r w:rsidRPr="002674F3">
              <w:rPr>
                <w:spacing w:val="-2"/>
                <w:sz w:val="24"/>
                <w:szCs w:val="24"/>
                <w:lang w:val="ru-RU"/>
              </w:rPr>
              <w:t>инженерно-геологических условий</w:t>
            </w:r>
            <w:r w:rsidRPr="002674F3">
              <w:rPr>
                <w:sz w:val="24"/>
                <w:szCs w:val="24"/>
                <w:lang w:val="ru-RU"/>
              </w:rPr>
              <w:tab/>
            </w:r>
            <w:r w:rsidRPr="002674F3">
              <w:rPr>
                <w:spacing w:val="-2"/>
                <w:sz w:val="24"/>
                <w:szCs w:val="24"/>
                <w:lang w:val="ru-RU"/>
              </w:rPr>
              <w:t xml:space="preserve">месторождений </w:t>
            </w:r>
            <w:r w:rsidRPr="002674F3">
              <w:rPr>
                <w:sz w:val="24"/>
                <w:szCs w:val="24"/>
                <w:lang w:val="ru-RU"/>
              </w:rPr>
              <w:t>полезных ископаемых;</w:t>
            </w:r>
          </w:p>
          <w:p w14:paraId="2C1C960E" w14:textId="77777777" w:rsidR="00EA5632" w:rsidRPr="002674F3" w:rsidRDefault="00EA5632" w:rsidP="00771E10">
            <w:pPr>
              <w:pStyle w:val="TableParagraph"/>
              <w:tabs>
                <w:tab w:val="left" w:pos="1746"/>
                <w:tab w:val="left" w:pos="3012"/>
              </w:tabs>
              <w:ind w:left="110" w:right="92" w:firstLine="403"/>
              <w:rPr>
                <w:sz w:val="24"/>
                <w:szCs w:val="24"/>
                <w:lang w:val="ru-RU"/>
              </w:rPr>
            </w:pPr>
            <w:r w:rsidRPr="002674F3">
              <w:rPr>
                <w:spacing w:val="-2"/>
                <w:sz w:val="24"/>
                <w:szCs w:val="24"/>
                <w:lang w:val="ru-RU"/>
              </w:rPr>
              <w:t>основные</w:t>
            </w:r>
            <w:r w:rsidRPr="002674F3">
              <w:rPr>
                <w:sz w:val="24"/>
                <w:szCs w:val="24"/>
                <w:lang w:val="ru-RU"/>
              </w:rPr>
              <w:tab/>
            </w:r>
            <w:r w:rsidRPr="002674F3">
              <w:rPr>
                <w:spacing w:val="-2"/>
                <w:sz w:val="24"/>
                <w:szCs w:val="24"/>
                <w:lang w:val="ru-RU"/>
              </w:rPr>
              <w:t>минералы</w:t>
            </w:r>
            <w:r w:rsidRPr="002674F3">
              <w:rPr>
                <w:sz w:val="24"/>
                <w:szCs w:val="24"/>
                <w:lang w:val="ru-RU"/>
              </w:rPr>
              <w:tab/>
            </w:r>
            <w:r w:rsidRPr="002674F3">
              <w:rPr>
                <w:spacing w:val="-10"/>
                <w:sz w:val="24"/>
                <w:szCs w:val="24"/>
                <w:lang w:val="ru-RU"/>
              </w:rPr>
              <w:t xml:space="preserve">и </w:t>
            </w:r>
            <w:r w:rsidRPr="002674F3">
              <w:rPr>
                <w:sz w:val="24"/>
                <w:szCs w:val="24"/>
                <w:lang w:val="ru-RU"/>
              </w:rPr>
              <w:t>горные породы;</w:t>
            </w:r>
          </w:p>
          <w:p w14:paraId="5FB56456" w14:textId="77777777" w:rsidR="00EA5632" w:rsidRPr="002674F3" w:rsidRDefault="00EA5632" w:rsidP="00771E10">
            <w:pPr>
              <w:pStyle w:val="TableParagraph"/>
              <w:tabs>
                <w:tab w:val="left" w:pos="2620"/>
              </w:tabs>
              <w:ind w:left="110" w:right="90" w:firstLine="403"/>
              <w:jc w:val="both"/>
              <w:rPr>
                <w:sz w:val="24"/>
                <w:szCs w:val="24"/>
                <w:lang w:val="ru-RU"/>
              </w:rPr>
            </w:pPr>
            <w:r w:rsidRPr="002674F3">
              <w:rPr>
                <w:spacing w:val="-2"/>
                <w:sz w:val="24"/>
                <w:szCs w:val="24"/>
                <w:lang w:val="ru-RU"/>
              </w:rPr>
              <w:t>основные</w:t>
            </w:r>
            <w:r w:rsidRPr="002674F3">
              <w:rPr>
                <w:sz w:val="24"/>
                <w:szCs w:val="24"/>
                <w:lang w:val="ru-RU"/>
              </w:rPr>
              <w:tab/>
            </w:r>
            <w:r w:rsidRPr="002674F3">
              <w:rPr>
                <w:spacing w:val="-4"/>
                <w:sz w:val="24"/>
                <w:szCs w:val="24"/>
                <w:lang w:val="ru-RU"/>
              </w:rPr>
              <w:t xml:space="preserve">типы </w:t>
            </w:r>
            <w:r w:rsidRPr="002674F3">
              <w:rPr>
                <w:sz w:val="24"/>
                <w:szCs w:val="24"/>
                <w:lang w:val="ru-RU"/>
              </w:rPr>
              <w:t xml:space="preserve">месторождений полезных </w:t>
            </w:r>
            <w:r w:rsidRPr="002674F3">
              <w:rPr>
                <w:spacing w:val="-2"/>
                <w:sz w:val="24"/>
                <w:szCs w:val="24"/>
                <w:lang w:val="ru-RU"/>
              </w:rPr>
              <w:t>ископаемых;</w:t>
            </w:r>
          </w:p>
          <w:p w14:paraId="4CD71B7F" w14:textId="77777777" w:rsidR="00EA5632" w:rsidRPr="002674F3" w:rsidRDefault="00EA5632" w:rsidP="00771E10">
            <w:pPr>
              <w:pStyle w:val="TableParagraph"/>
              <w:ind w:left="110" w:right="92" w:firstLine="403"/>
              <w:jc w:val="both"/>
              <w:rPr>
                <w:sz w:val="24"/>
                <w:szCs w:val="24"/>
                <w:lang w:val="ru-RU"/>
              </w:rPr>
            </w:pPr>
            <w:r w:rsidRPr="002674F3">
              <w:rPr>
                <w:sz w:val="24"/>
                <w:szCs w:val="24"/>
                <w:lang w:val="ru-RU"/>
              </w:rPr>
              <w:t>основы гидрогеологии: круговорот воды в природе; происхождение</w:t>
            </w:r>
            <w:r w:rsidRPr="002674F3">
              <w:rPr>
                <w:spacing w:val="54"/>
                <w:w w:val="150"/>
                <w:sz w:val="24"/>
                <w:szCs w:val="24"/>
                <w:lang w:val="ru-RU"/>
              </w:rPr>
              <w:t xml:space="preserve">  </w:t>
            </w:r>
            <w:r w:rsidRPr="002674F3">
              <w:rPr>
                <w:spacing w:val="-2"/>
                <w:sz w:val="24"/>
                <w:szCs w:val="24"/>
                <w:lang w:val="ru-RU"/>
              </w:rPr>
              <w:t>подземных</w:t>
            </w:r>
          </w:p>
          <w:p w14:paraId="7346B252" w14:textId="77777777" w:rsidR="00EA5632" w:rsidRPr="002674F3" w:rsidRDefault="00EA5632" w:rsidP="00771E10">
            <w:pPr>
              <w:pStyle w:val="TableParagraph"/>
              <w:ind w:left="110" w:right="93"/>
              <w:jc w:val="both"/>
              <w:rPr>
                <w:sz w:val="24"/>
                <w:szCs w:val="24"/>
                <w:lang w:val="ru-RU"/>
              </w:rPr>
            </w:pPr>
            <w:r w:rsidRPr="002674F3">
              <w:rPr>
                <w:sz w:val="24"/>
                <w:szCs w:val="24"/>
                <w:lang w:val="ru-RU"/>
              </w:rPr>
              <w:t>вод; физические свойства; газовый</w:t>
            </w:r>
            <w:r w:rsidRPr="002674F3">
              <w:rPr>
                <w:spacing w:val="69"/>
                <w:sz w:val="24"/>
                <w:szCs w:val="24"/>
                <w:lang w:val="ru-RU"/>
              </w:rPr>
              <w:t xml:space="preserve">  </w:t>
            </w:r>
            <w:r w:rsidRPr="002674F3">
              <w:rPr>
                <w:sz w:val="24"/>
                <w:szCs w:val="24"/>
                <w:lang w:val="ru-RU"/>
              </w:rPr>
              <w:t>и</w:t>
            </w:r>
            <w:r w:rsidRPr="002674F3">
              <w:rPr>
                <w:spacing w:val="70"/>
                <w:sz w:val="24"/>
                <w:szCs w:val="24"/>
                <w:lang w:val="ru-RU"/>
              </w:rPr>
              <w:t xml:space="preserve">  </w:t>
            </w:r>
            <w:r w:rsidRPr="002674F3">
              <w:rPr>
                <w:spacing w:val="-2"/>
                <w:sz w:val="24"/>
                <w:szCs w:val="24"/>
                <w:lang w:val="ru-RU"/>
              </w:rPr>
              <w:t>бактериальный</w:t>
            </w:r>
          </w:p>
        </w:tc>
        <w:tc>
          <w:tcPr>
            <w:tcW w:w="3601" w:type="dxa"/>
          </w:tcPr>
          <w:p w14:paraId="7A33F629" w14:textId="77777777" w:rsidR="00EA5632" w:rsidRPr="002674F3" w:rsidRDefault="00EA5632" w:rsidP="00771E10">
            <w:pPr>
              <w:pStyle w:val="TableParagraph"/>
              <w:tabs>
                <w:tab w:val="left" w:pos="2792"/>
              </w:tabs>
              <w:ind w:left="110" w:right="94"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физических свойств и характеристик оболочек Земли, вещественного состава земной коры, общих закономерностей строения и истории развития земной</w:t>
            </w:r>
            <w:r w:rsidRPr="002674F3">
              <w:rPr>
                <w:spacing w:val="-10"/>
                <w:sz w:val="24"/>
                <w:szCs w:val="24"/>
                <w:lang w:val="ru-RU"/>
              </w:rPr>
              <w:t xml:space="preserve"> </w:t>
            </w:r>
            <w:r w:rsidRPr="002674F3">
              <w:rPr>
                <w:sz w:val="24"/>
                <w:szCs w:val="24"/>
                <w:lang w:val="ru-RU"/>
              </w:rPr>
              <w:t>коры</w:t>
            </w:r>
            <w:r w:rsidRPr="002674F3">
              <w:rPr>
                <w:spacing w:val="-9"/>
                <w:sz w:val="24"/>
                <w:szCs w:val="24"/>
                <w:lang w:val="ru-RU"/>
              </w:rPr>
              <w:t xml:space="preserve"> </w:t>
            </w:r>
            <w:r w:rsidRPr="002674F3">
              <w:rPr>
                <w:sz w:val="24"/>
                <w:szCs w:val="24"/>
                <w:lang w:val="ru-RU"/>
              </w:rPr>
              <w:t>и</w:t>
            </w:r>
            <w:r w:rsidRPr="002674F3">
              <w:rPr>
                <w:spacing w:val="-10"/>
                <w:sz w:val="24"/>
                <w:szCs w:val="24"/>
                <w:lang w:val="ru-RU"/>
              </w:rPr>
              <w:t xml:space="preserve"> </w:t>
            </w:r>
            <w:r w:rsidRPr="002674F3">
              <w:rPr>
                <w:sz w:val="24"/>
                <w:szCs w:val="24"/>
                <w:lang w:val="ru-RU"/>
              </w:rPr>
              <w:t>размещения</w:t>
            </w:r>
            <w:r w:rsidRPr="002674F3">
              <w:rPr>
                <w:spacing w:val="-10"/>
                <w:sz w:val="24"/>
                <w:szCs w:val="24"/>
                <w:lang w:val="ru-RU"/>
              </w:rPr>
              <w:t xml:space="preserve"> </w:t>
            </w:r>
            <w:r w:rsidRPr="002674F3">
              <w:rPr>
                <w:sz w:val="24"/>
                <w:szCs w:val="24"/>
                <w:lang w:val="ru-RU"/>
              </w:rPr>
              <w:t>в</w:t>
            </w:r>
            <w:r w:rsidRPr="002674F3">
              <w:rPr>
                <w:spacing w:val="-9"/>
                <w:sz w:val="24"/>
                <w:szCs w:val="24"/>
                <w:lang w:val="ru-RU"/>
              </w:rPr>
              <w:t xml:space="preserve"> </w:t>
            </w:r>
            <w:r w:rsidRPr="002674F3">
              <w:rPr>
                <w:sz w:val="24"/>
                <w:szCs w:val="24"/>
                <w:lang w:val="ru-RU"/>
              </w:rPr>
              <w:t>ней полезных ископаемых;</w:t>
            </w:r>
          </w:p>
          <w:p w14:paraId="36778532"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классификации и свойств тектонических движений;</w:t>
            </w:r>
          </w:p>
          <w:p w14:paraId="223DA436" w14:textId="77777777" w:rsidR="00EA5632" w:rsidRPr="002674F3" w:rsidRDefault="00EA5632" w:rsidP="00771E10">
            <w:pPr>
              <w:pStyle w:val="TableParagraph"/>
              <w:tabs>
                <w:tab w:val="left" w:pos="2792"/>
              </w:tabs>
              <w:ind w:left="110" w:right="95"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 xml:space="preserve">генетических типов, возраста и </w:t>
            </w:r>
            <w:r w:rsidRPr="002674F3">
              <w:rPr>
                <w:spacing w:val="-2"/>
                <w:sz w:val="24"/>
                <w:szCs w:val="24"/>
                <w:lang w:val="ru-RU"/>
              </w:rPr>
              <w:t>соотношений</w:t>
            </w:r>
            <w:r w:rsidRPr="002674F3">
              <w:rPr>
                <w:spacing w:val="-11"/>
                <w:sz w:val="24"/>
                <w:szCs w:val="24"/>
                <w:lang w:val="ru-RU"/>
              </w:rPr>
              <w:t xml:space="preserve"> </w:t>
            </w:r>
            <w:r w:rsidRPr="002674F3">
              <w:rPr>
                <w:spacing w:val="-2"/>
                <w:sz w:val="24"/>
                <w:szCs w:val="24"/>
                <w:lang w:val="ru-RU"/>
              </w:rPr>
              <w:t>с</w:t>
            </w:r>
            <w:r w:rsidRPr="002674F3">
              <w:rPr>
                <w:spacing w:val="-8"/>
                <w:sz w:val="24"/>
                <w:szCs w:val="24"/>
                <w:lang w:val="ru-RU"/>
              </w:rPr>
              <w:t xml:space="preserve"> </w:t>
            </w:r>
            <w:r w:rsidRPr="002674F3">
              <w:rPr>
                <w:spacing w:val="-2"/>
                <w:sz w:val="24"/>
                <w:szCs w:val="24"/>
                <w:lang w:val="ru-RU"/>
              </w:rPr>
              <w:t>формами</w:t>
            </w:r>
            <w:r w:rsidRPr="002674F3">
              <w:rPr>
                <w:spacing w:val="-7"/>
                <w:sz w:val="24"/>
                <w:szCs w:val="24"/>
                <w:lang w:val="ru-RU"/>
              </w:rPr>
              <w:t xml:space="preserve"> </w:t>
            </w:r>
            <w:r w:rsidRPr="002674F3">
              <w:rPr>
                <w:spacing w:val="-2"/>
                <w:sz w:val="24"/>
                <w:szCs w:val="24"/>
                <w:lang w:val="ru-RU"/>
              </w:rPr>
              <w:t xml:space="preserve">рельефа </w:t>
            </w:r>
            <w:r w:rsidRPr="002674F3">
              <w:rPr>
                <w:sz w:val="24"/>
                <w:szCs w:val="24"/>
                <w:lang w:val="ru-RU"/>
              </w:rPr>
              <w:t>четвертичных отложений;</w:t>
            </w:r>
          </w:p>
          <w:p w14:paraId="31D16550"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эндогенных и экзогенных геологических процессов;</w:t>
            </w:r>
          </w:p>
          <w:p w14:paraId="492882A8"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геологической и техногенной деятельность человека;</w:t>
            </w:r>
          </w:p>
          <w:p w14:paraId="322943A5" w14:textId="77777777" w:rsidR="00EA5632" w:rsidRPr="002674F3" w:rsidRDefault="00EA5632" w:rsidP="00771E10">
            <w:pPr>
              <w:pStyle w:val="TableParagraph"/>
              <w:tabs>
                <w:tab w:val="left" w:pos="2394"/>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z w:val="24"/>
                <w:szCs w:val="24"/>
                <w:lang w:val="ru-RU"/>
              </w:rPr>
              <w:tab/>
            </w:r>
            <w:r w:rsidRPr="002674F3">
              <w:rPr>
                <w:spacing w:val="-2"/>
                <w:sz w:val="24"/>
                <w:szCs w:val="24"/>
                <w:lang w:val="ru-RU"/>
              </w:rPr>
              <w:t>знания строения</w:t>
            </w:r>
            <w:r w:rsidRPr="002674F3">
              <w:rPr>
                <w:sz w:val="24"/>
                <w:szCs w:val="24"/>
                <w:lang w:val="ru-RU"/>
              </w:rPr>
              <w:tab/>
            </w:r>
            <w:r w:rsidRPr="002674F3">
              <w:rPr>
                <w:spacing w:val="-2"/>
                <w:sz w:val="24"/>
                <w:szCs w:val="24"/>
                <w:lang w:val="ru-RU"/>
              </w:rPr>
              <w:t>подземной гидросферы;</w:t>
            </w:r>
          </w:p>
          <w:p w14:paraId="7414D7E5"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 xml:space="preserve">структуры и текстуры горных </w:t>
            </w:r>
            <w:r w:rsidRPr="002674F3">
              <w:rPr>
                <w:spacing w:val="-2"/>
                <w:sz w:val="24"/>
                <w:szCs w:val="24"/>
                <w:lang w:val="ru-RU"/>
              </w:rPr>
              <w:t>пород;</w:t>
            </w:r>
          </w:p>
          <w:p w14:paraId="5EAB6CEB"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физико-химических свойств горных пород; основы геологии нефти и газа;</w:t>
            </w:r>
          </w:p>
          <w:p w14:paraId="717E4F9B"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физических свойств и геофизических полей;</w:t>
            </w:r>
          </w:p>
          <w:p w14:paraId="15C0DE27" w14:textId="77777777" w:rsidR="00EA5632" w:rsidRPr="002674F3" w:rsidRDefault="00EA5632" w:rsidP="00771E10">
            <w:pPr>
              <w:pStyle w:val="TableParagraph"/>
              <w:tabs>
                <w:tab w:val="left" w:pos="1885"/>
                <w:tab w:val="left" w:pos="2792"/>
                <w:tab w:val="left" w:pos="3363"/>
              </w:tabs>
              <w:ind w:left="110" w:right="96" w:firstLine="403"/>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знания особенности</w:t>
            </w:r>
            <w:r w:rsidRPr="002674F3">
              <w:rPr>
                <w:spacing w:val="80"/>
                <w:sz w:val="24"/>
                <w:szCs w:val="24"/>
                <w:lang w:val="ru-RU"/>
              </w:rPr>
              <w:t xml:space="preserve"> </w:t>
            </w:r>
            <w:r w:rsidRPr="002674F3">
              <w:rPr>
                <w:spacing w:val="-2"/>
                <w:sz w:val="24"/>
                <w:szCs w:val="24"/>
                <w:lang w:val="ru-RU"/>
              </w:rPr>
              <w:t>гидрогеологических</w:t>
            </w:r>
            <w:r w:rsidRPr="002674F3">
              <w:rPr>
                <w:sz w:val="24"/>
                <w:szCs w:val="24"/>
                <w:lang w:val="ru-RU"/>
              </w:rPr>
              <w:tab/>
            </w:r>
            <w:r w:rsidRPr="002674F3">
              <w:rPr>
                <w:sz w:val="24"/>
                <w:szCs w:val="24"/>
                <w:lang w:val="ru-RU"/>
              </w:rPr>
              <w:tab/>
            </w:r>
            <w:r w:rsidRPr="002674F3">
              <w:rPr>
                <w:spacing w:val="-10"/>
                <w:sz w:val="24"/>
                <w:szCs w:val="24"/>
                <w:lang w:val="ru-RU"/>
              </w:rPr>
              <w:t xml:space="preserve">и </w:t>
            </w:r>
            <w:r w:rsidRPr="002674F3">
              <w:rPr>
                <w:spacing w:val="-2"/>
                <w:sz w:val="24"/>
                <w:szCs w:val="24"/>
                <w:lang w:val="ru-RU"/>
              </w:rPr>
              <w:t>инженерно-геологических условий</w:t>
            </w:r>
            <w:r w:rsidRPr="002674F3">
              <w:rPr>
                <w:sz w:val="24"/>
                <w:szCs w:val="24"/>
                <w:lang w:val="ru-RU"/>
              </w:rPr>
              <w:tab/>
            </w:r>
            <w:r w:rsidRPr="002674F3">
              <w:rPr>
                <w:spacing w:val="-2"/>
                <w:sz w:val="24"/>
                <w:szCs w:val="24"/>
                <w:lang w:val="ru-RU"/>
              </w:rPr>
              <w:t xml:space="preserve">месторождений </w:t>
            </w:r>
            <w:r w:rsidRPr="002674F3">
              <w:rPr>
                <w:sz w:val="24"/>
                <w:szCs w:val="24"/>
                <w:lang w:val="ru-RU"/>
              </w:rPr>
              <w:t>полезных ископаемых;</w:t>
            </w:r>
          </w:p>
          <w:p w14:paraId="231746ED"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 xml:space="preserve">основных минералов и горных </w:t>
            </w:r>
            <w:r w:rsidRPr="002674F3">
              <w:rPr>
                <w:spacing w:val="-2"/>
                <w:sz w:val="24"/>
                <w:szCs w:val="24"/>
                <w:lang w:val="ru-RU"/>
              </w:rPr>
              <w:t>пород;</w:t>
            </w:r>
          </w:p>
        </w:tc>
        <w:tc>
          <w:tcPr>
            <w:tcW w:w="2554" w:type="dxa"/>
          </w:tcPr>
          <w:p w14:paraId="4F08B3E2" w14:textId="77777777" w:rsidR="00EA5632" w:rsidRPr="002674F3" w:rsidRDefault="00EA5632" w:rsidP="00771E10">
            <w:pPr>
              <w:pStyle w:val="TableParagraph"/>
              <w:ind w:left="176" w:right="158"/>
              <w:jc w:val="center"/>
              <w:rPr>
                <w:sz w:val="24"/>
                <w:szCs w:val="24"/>
                <w:lang w:val="ru-RU"/>
              </w:rPr>
            </w:pPr>
            <w:r w:rsidRPr="002674F3">
              <w:rPr>
                <w:spacing w:val="-2"/>
                <w:sz w:val="24"/>
                <w:szCs w:val="24"/>
                <w:lang w:val="ru-RU"/>
              </w:rPr>
              <w:t xml:space="preserve">Тестирование. </w:t>
            </w:r>
            <w:r w:rsidRPr="002674F3">
              <w:rPr>
                <w:sz w:val="24"/>
                <w:szCs w:val="24"/>
                <w:lang w:val="ru-RU"/>
              </w:rPr>
              <w:t>Устный</w:t>
            </w:r>
            <w:r w:rsidRPr="002674F3">
              <w:rPr>
                <w:spacing w:val="-4"/>
                <w:sz w:val="24"/>
                <w:szCs w:val="24"/>
                <w:lang w:val="ru-RU"/>
              </w:rPr>
              <w:t xml:space="preserve"> </w:t>
            </w:r>
            <w:r w:rsidRPr="002674F3">
              <w:rPr>
                <w:spacing w:val="-2"/>
                <w:sz w:val="24"/>
                <w:szCs w:val="24"/>
                <w:lang w:val="ru-RU"/>
              </w:rPr>
              <w:t>опрос.</w:t>
            </w:r>
          </w:p>
          <w:p w14:paraId="1BE9D160" w14:textId="77777777" w:rsidR="00EA5632" w:rsidRPr="002674F3" w:rsidRDefault="00EA5632" w:rsidP="00771E10">
            <w:pPr>
              <w:pStyle w:val="TableParagraph"/>
              <w:ind w:left="16"/>
              <w:jc w:val="center"/>
              <w:rPr>
                <w:spacing w:val="-2"/>
                <w:sz w:val="24"/>
                <w:szCs w:val="24"/>
                <w:lang w:val="ru-RU"/>
              </w:rPr>
            </w:pPr>
            <w:r w:rsidRPr="002674F3">
              <w:rPr>
                <w:sz w:val="24"/>
                <w:szCs w:val="24"/>
                <w:lang w:val="ru-RU"/>
              </w:rPr>
              <w:t>Практические</w:t>
            </w:r>
            <w:r w:rsidRPr="002674F3">
              <w:rPr>
                <w:spacing w:val="-8"/>
                <w:sz w:val="24"/>
                <w:szCs w:val="24"/>
                <w:lang w:val="ru-RU"/>
              </w:rPr>
              <w:t xml:space="preserve"> </w:t>
            </w:r>
            <w:r w:rsidRPr="002674F3">
              <w:rPr>
                <w:spacing w:val="-2"/>
                <w:sz w:val="24"/>
                <w:szCs w:val="24"/>
                <w:lang w:val="ru-RU"/>
              </w:rPr>
              <w:t xml:space="preserve">занятия. </w:t>
            </w:r>
          </w:p>
          <w:p w14:paraId="74121568" w14:textId="77777777" w:rsidR="00EA5632" w:rsidRPr="002674F3" w:rsidRDefault="00EA5632" w:rsidP="00771E10">
            <w:pPr>
              <w:pStyle w:val="TableParagraph"/>
              <w:ind w:left="16"/>
              <w:jc w:val="center"/>
              <w:rPr>
                <w:sz w:val="24"/>
                <w:szCs w:val="24"/>
                <w:lang w:val="ru-RU"/>
              </w:rPr>
            </w:pPr>
          </w:p>
        </w:tc>
      </w:tr>
    </w:tbl>
    <w:p w14:paraId="56E25043" w14:textId="77777777" w:rsidR="00EA5632" w:rsidRPr="002674F3" w:rsidRDefault="00EA5632" w:rsidP="00EA5632">
      <w:pPr>
        <w:pStyle w:val="TableParagraph"/>
        <w:jc w:val="center"/>
        <w:rPr>
          <w:sz w:val="24"/>
          <w:szCs w:val="24"/>
        </w:rPr>
        <w:sectPr w:rsidR="00EA5632" w:rsidRPr="002674F3" w:rsidSect="00FD697B">
          <w:pgSz w:w="11910" w:h="16840"/>
          <w:pgMar w:top="1134" w:right="567" w:bottom="1134" w:left="1701" w:header="756" w:footer="0" w:gutter="0"/>
          <w:cols w:space="720"/>
        </w:sectPr>
      </w:pPr>
    </w:p>
    <w:p w14:paraId="432DFD2C" w14:textId="77777777" w:rsidR="00EA5632" w:rsidRPr="002674F3" w:rsidRDefault="00EA5632" w:rsidP="00EA5632">
      <w:pPr>
        <w:pStyle w:val="af8"/>
        <w:spacing w:before="228" w:after="1"/>
        <w:rPr>
          <w:b/>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6"/>
        <w:gridCol w:w="3601"/>
        <w:gridCol w:w="2554"/>
      </w:tblGrid>
      <w:tr w:rsidR="00EA5632" w:rsidRPr="002674F3" w14:paraId="5FDEE65E" w14:textId="77777777" w:rsidTr="00D962EF">
        <w:trPr>
          <w:trHeight w:val="12694"/>
        </w:trPr>
        <w:tc>
          <w:tcPr>
            <w:tcW w:w="3246" w:type="dxa"/>
          </w:tcPr>
          <w:p w14:paraId="56564ADD" w14:textId="77777777" w:rsidR="00EA5632" w:rsidRPr="002674F3" w:rsidRDefault="00EA5632" w:rsidP="00771E10">
            <w:pPr>
              <w:pStyle w:val="TableParagraph"/>
              <w:tabs>
                <w:tab w:val="left" w:pos="1870"/>
                <w:tab w:val="left" w:pos="2557"/>
                <w:tab w:val="left" w:pos="3027"/>
              </w:tabs>
              <w:ind w:left="110" w:right="91"/>
              <w:jc w:val="both"/>
              <w:rPr>
                <w:sz w:val="24"/>
                <w:szCs w:val="24"/>
                <w:lang w:val="ru-RU"/>
              </w:rPr>
            </w:pPr>
            <w:r w:rsidRPr="002674F3">
              <w:rPr>
                <w:sz w:val="24"/>
                <w:szCs w:val="24"/>
                <w:lang w:val="ru-RU"/>
              </w:rPr>
              <w:t xml:space="preserve">состав подземных вод; воды зоны аэрации; грунтовые и </w:t>
            </w:r>
            <w:r w:rsidRPr="002674F3">
              <w:rPr>
                <w:spacing w:val="-2"/>
                <w:sz w:val="24"/>
                <w:szCs w:val="24"/>
                <w:lang w:val="ru-RU"/>
              </w:rPr>
              <w:t>артезианские</w:t>
            </w:r>
            <w:r w:rsidRPr="002674F3">
              <w:rPr>
                <w:sz w:val="24"/>
                <w:szCs w:val="24"/>
                <w:lang w:val="ru-RU"/>
              </w:rPr>
              <w:tab/>
            </w:r>
            <w:r w:rsidRPr="002674F3">
              <w:rPr>
                <w:sz w:val="24"/>
                <w:szCs w:val="24"/>
                <w:lang w:val="ru-RU"/>
              </w:rPr>
              <w:tab/>
            </w:r>
            <w:r w:rsidRPr="002674F3">
              <w:rPr>
                <w:spacing w:val="-4"/>
                <w:sz w:val="24"/>
                <w:szCs w:val="24"/>
                <w:lang w:val="ru-RU"/>
              </w:rPr>
              <w:t xml:space="preserve">воды; </w:t>
            </w:r>
            <w:r w:rsidRPr="002674F3">
              <w:rPr>
                <w:spacing w:val="-2"/>
                <w:sz w:val="24"/>
                <w:szCs w:val="24"/>
                <w:lang w:val="ru-RU"/>
              </w:rPr>
              <w:t>подземные</w:t>
            </w:r>
            <w:r w:rsidRPr="002674F3">
              <w:rPr>
                <w:sz w:val="24"/>
                <w:szCs w:val="24"/>
                <w:lang w:val="ru-RU"/>
              </w:rPr>
              <w:tab/>
            </w:r>
            <w:r w:rsidRPr="002674F3">
              <w:rPr>
                <w:spacing w:val="-4"/>
                <w:sz w:val="24"/>
                <w:szCs w:val="24"/>
                <w:lang w:val="ru-RU"/>
              </w:rPr>
              <w:t>воды</w:t>
            </w:r>
            <w:r w:rsidRPr="002674F3">
              <w:rPr>
                <w:sz w:val="24"/>
                <w:szCs w:val="24"/>
                <w:lang w:val="ru-RU"/>
              </w:rPr>
              <w:tab/>
            </w:r>
            <w:r w:rsidRPr="002674F3">
              <w:rPr>
                <w:sz w:val="24"/>
                <w:szCs w:val="24"/>
                <w:lang w:val="ru-RU"/>
              </w:rPr>
              <w:tab/>
            </w:r>
            <w:r w:rsidRPr="002674F3">
              <w:rPr>
                <w:spacing w:val="-10"/>
                <w:sz w:val="24"/>
                <w:szCs w:val="24"/>
                <w:lang w:val="ru-RU"/>
              </w:rPr>
              <w:t>в</w:t>
            </w:r>
          </w:p>
          <w:p w14:paraId="4782DDDF" w14:textId="77777777" w:rsidR="00EA5632" w:rsidRPr="002674F3" w:rsidRDefault="00EA5632" w:rsidP="00771E10">
            <w:pPr>
              <w:pStyle w:val="TableParagraph"/>
              <w:tabs>
                <w:tab w:val="left" w:pos="3013"/>
              </w:tabs>
              <w:ind w:left="110"/>
              <w:jc w:val="both"/>
              <w:rPr>
                <w:sz w:val="24"/>
                <w:szCs w:val="24"/>
                <w:lang w:val="ru-RU"/>
              </w:rPr>
            </w:pPr>
            <w:r w:rsidRPr="002674F3">
              <w:rPr>
                <w:spacing w:val="-2"/>
                <w:sz w:val="24"/>
                <w:szCs w:val="24"/>
                <w:lang w:val="ru-RU"/>
              </w:rPr>
              <w:t>трещиноватых</w:t>
            </w:r>
            <w:r w:rsidRPr="002674F3">
              <w:rPr>
                <w:sz w:val="24"/>
                <w:szCs w:val="24"/>
                <w:lang w:val="ru-RU"/>
              </w:rPr>
              <w:tab/>
            </w:r>
            <w:r w:rsidRPr="002674F3">
              <w:rPr>
                <w:spacing w:val="-10"/>
                <w:sz w:val="24"/>
                <w:szCs w:val="24"/>
                <w:lang w:val="ru-RU"/>
              </w:rPr>
              <w:t>и</w:t>
            </w:r>
          </w:p>
          <w:p w14:paraId="028688D6" w14:textId="77777777" w:rsidR="00EA5632" w:rsidRPr="002674F3" w:rsidRDefault="00EA5632" w:rsidP="00771E10">
            <w:pPr>
              <w:pStyle w:val="TableParagraph"/>
              <w:tabs>
                <w:tab w:val="left" w:pos="1534"/>
                <w:tab w:val="left" w:pos="1712"/>
                <w:tab w:val="left" w:pos="2162"/>
                <w:tab w:val="left" w:pos="2241"/>
                <w:tab w:val="left" w:pos="2325"/>
                <w:tab w:val="left" w:pos="2389"/>
                <w:tab w:val="left" w:pos="3013"/>
              </w:tabs>
              <w:ind w:left="110" w:right="92"/>
              <w:rPr>
                <w:sz w:val="24"/>
                <w:szCs w:val="24"/>
                <w:lang w:val="ru-RU"/>
              </w:rPr>
            </w:pPr>
            <w:r w:rsidRPr="002674F3">
              <w:rPr>
                <w:spacing w:val="-2"/>
                <w:sz w:val="24"/>
                <w:szCs w:val="24"/>
                <w:lang w:val="ru-RU"/>
              </w:rPr>
              <w:t>закарстоватых</w:t>
            </w:r>
            <w:r w:rsidRPr="002674F3">
              <w:rPr>
                <w:sz w:val="24"/>
                <w:szCs w:val="24"/>
                <w:lang w:val="ru-RU"/>
              </w:rPr>
              <w:tab/>
            </w:r>
            <w:r w:rsidRPr="002674F3">
              <w:rPr>
                <w:sz w:val="24"/>
                <w:szCs w:val="24"/>
                <w:lang w:val="ru-RU"/>
              </w:rPr>
              <w:tab/>
            </w:r>
            <w:r w:rsidRPr="002674F3">
              <w:rPr>
                <w:sz w:val="24"/>
                <w:szCs w:val="24"/>
                <w:lang w:val="ru-RU"/>
              </w:rPr>
              <w:tab/>
            </w:r>
            <w:r w:rsidRPr="002674F3">
              <w:rPr>
                <w:spacing w:val="-2"/>
                <w:sz w:val="24"/>
                <w:szCs w:val="24"/>
                <w:lang w:val="ru-RU"/>
              </w:rPr>
              <w:t xml:space="preserve">породах; </w:t>
            </w:r>
            <w:r w:rsidRPr="002674F3">
              <w:rPr>
                <w:sz w:val="24"/>
                <w:szCs w:val="24"/>
                <w:lang w:val="ru-RU"/>
              </w:rPr>
              <w:t>подземные</w:t>
            </w:r>
            <w:r w:rsidRPr="002674F3">
              <w:rPr>
                <w:spacing w:val="80"/>
                <w:sz w:val="24"/>
                <w:szCs w:val="24"/>
                <w:lang w:val="ru-RU"/>
              </w:rPr>
              <w:t xml:space="preserve"> </w:t>
            </w:r>
            <w:r w:rsidRPr="002674F3">
              <w:rPr>
                <w:sz w:val="24"/>
                <w:szCs w:val="24"/>
                <w:lang w:val="ru-RU"/>
              </w:rPr>
              <w:t>воды</w:t>
            </w:r>
            <w:r w:rsidRPr="002674F3">
              <w:rPr>
                <w:spacing w:val="80"/>
                <w:sz w:val="24"/>
                <w:szCs w:val="24"/>
                <w:lang w:val="ru-RU"/>
              </w:rPr>
              <w:t xml:space="preserve"> </w:t>
            </w:r>
            <w:r w:rsidRPr="002674F3">
              <w:rPr>
                <w:sz w:val="24"/>
                <w:szCs w:val="24"/>
                <w:lang w:val="ru-RU"/>
              </w:rPr>
              <w:t>в</w:t>
            </w:r>
            <w:r w:rsidRPr="002674F3">
              <w:rPr>
                <w:spacing w:val="80"/>
                <w:sz w:val="24"/>
                <w:szCs w:val="24"/>
                <w:lang w:val="ru-RU"/>
              </w:rPr>
              <w:t xml:space="preserve"> </w:t>
            </w:r>
            <w:r w:rsidRPr="002674F3">
              <w:rPr>
                <w:sz w:val="24"/>
                <w:szCs w:val="24"/>
                <w:lang w:val="ru-RU"/>
              </w:rPr>
              <w:t>области развития</w:t>
            </w:r>
            <w:r w:rsidRPr="002674F3">
              <w:rPr>
                <w:spacing w:val="-15"/>
                <w:sz w:val="24"/>
                <w:szCs w:val="24"/>
                <w:lang w:val="ru-RU"/>
              </w:rPr>
              <w:t xml:space="preserve"> </w:t>
            </w:r>
            <w:r w:rsidRPr="002674F3">
              <w:rPr>
                <w:sz w:val="24"/>
                <w:szCs w:val="24"/>
                <w:lang w:val="ru-RU"/>
              </w:rPr>
              <w:t xml:space="preserve">многолетнемерзлых </w:t>
            </w:r>
            <w:r w:rsidRPr="002674F3">
              <w:rPr>
                <w:spacing w:val="-2"/>
                <w:sz w:val="24"/>
                <w:szCs w:val="24"/>
                <w:lang w:val="ru-RU"/>
              </w:rPr>
              <w:t>пород;</w:t>
            </w:r>
            <w:r w:rsidRPr="002674F3">
              <w:rPr>
                <w:sz w:val="24"/>
                <w:szCs w:val="24"/>
                <w:lang w:val="ru-RU"/>
              </w:rPr>
              <w:tab/>
            </w:r>
            <w:r w:rsidRPr="002674F3">
              <w:rPr>
                <w:sz w:val="24"/>
                <w:szCs w:val="24"/>
                <w:lang w:val="ru-RU"/>
              </w:rPr>
              <w:tab/>
            </w:r>
            <w:r w:rsidRPr="002674F3">
              <w:rPr>
                <w:spacing w:val="-2"/>
                <w:sz w:val="24"/>
                <w:szCs w:val="24"/>
                <w:lang w:val="ru-RU"/>
              </w:rPr>
              <w:t>минеральные, промышленные</w:t>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pacing w:val="-10"/>
                <w:sz w:val="24"/>
                <w:szCs w:val="24"/>
                <w:lang w:val="ru-RU"/>
              </w:rPr>
              <w:t xml:space="preserve">и </w:t>
            </w:r>
            <w:r w:rsidRPr="002674F3">
              <w:rPr>
                <w:spacing w:val="-2"/>
                <w:sz w:val="24"/>
                <w:szCs w:val="24"/>
                <w:lang w:val="ru-RU"/>
              </w:rPr>
              <w:t>термальные</w:t>
            </w:r>
            <w:r w:rsidRPr="002674F3">
              <w:rPr>
                <w:sz w:val="24"/>
                <w:szCs w:val="24"/>
                <w:lang w:val="ru-RU"/>
              </w:rPr>
              <w:tab/>
            </w:r>
            <w:r w:rsidRPr="002674F3">
              <w:rPr>
                <w:spacing w:val="-4"/>
                <w:sz w:val="24"/>
                <w:szCs w:val="24"/>
                <w:lang w:val="ru-RU"/>
              </w:rPr>
              <w:t>воды;</w:t>
            </w:r>
            <w:r w:rsidRPr="002674F3">
              <w:rPr>
                <w:sz w:val="24"/>
                <w:szCs w:val="24"/>
                <w:lang w:val="ru-RU"/>
              </w:rPr>
              <w:tab/>
            </w:r>
            <w:r w:rsidRPr="002674F3">
              <w:rPr>
                <w:sz w:val="24"/>
                <w:szCs w:val="24"/>
                <w:lang w:val="ru-RU"/>
              </w:rPr>
              <w:tab/>
            </w:r>
            <w:r w:rsidRPr="002674F3">
              <w:rPr>
                <w:sz w:val="24"/>
                <w:szCs w:val="24"/>
                <w:lang w:val="ru-RU"/>
              </w:rPr>
              <w:tab/>
            </w:r>
            <w:r w:rsidRPr="002674F3">
              <w:rPr>
                <w:spacing w:val="-2"/>
                <w:sz w:val="24"/>
                <w:szCs w:val="24"/>
                <w:lang w:val="ru-RU"/>
              </w:rPr>
              <w:t>условия обводненности месторождений</w:t>
            </w:r>
            <w:r w:rsidRPr="002674F3">
              <w:rPr>
                <w:sz w:val="24"/>
                <w:szCs w:val="24"/>
                <w:lang w:val="ru-RU"/>
              </w:rPr>
              <w:tab/>
            </w:r>
            <w:r w:rsidRPr="002674F3">
              <w:rPr>
                <w:sz w:val="24"/>
                <w:szCs w:val="24"/>
                <w:lang w:val="ru-RU"/>
              </w:rPr>
              <w:tab/>
            </w:r>
            <w:r w:rsidRPr="002674F3">
              <w:rPr>
                <w:spacing w:val="-2"/>
                <w:sz w:val="24"/>
                <w:szCs w:val="24"/>
                <w:lang w:val="ru-RU"/>
              </w:rPr>
              <w:t>полезных ископаемых;</w:t>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pacing w:val="-2"/>
                <w:sz w:val="24"/>
                <w:szCs w:val="24"/>
                <w:lang w:val="ru-RU"/>
              </w:rPr>
              <w:t xml:space="preserve">основы </w:t>
            </w:r>
            <w:r w:rsidRPr="002674F3">
              <w:rPr>
                <w:sz w:val="24"/>
                <w:szCs w:val="24"/>
                <w:lang w:val="ru-RU"/>
              </w:rPr>
              <w:t>динамики подземных вод;</w:t>
            </w:r>
          </w:p>
          <w:p w14:paraId="7E3C1E87" w14:textId="77777777" w:rsidR="00EA5632" w:rsidRPr="002674F3" w:rsidRDefault="00EA5632" w:rsidP="00771E10">
            <w:pPr>
              <w:pStyle w:val="TableParagraph"/>
              <w:ind w:left="110" w:right="90" w:firstLine="403"/>
              <w:jc w:val="both"/>
              <w:rPr>
                <w:sz w:val="24"/>
                <w:szCs w:val="24"/>
                <w:lang w:val="ru-RU"/>
              </w:rPr>
            </w:pPr>
            <w:r w:rsidRPr="002674F3">
              <w:rPr>
                <w:sz w:val="24"/>
                <w:szCs w:val="24"/>
                <w:lang w:val="ru-RU"/>
              </w:rPr>
              <w:t>основы инженерной геологии:</w:t>
            </w:r>
            <w:r w:rsidRPr="002674F3">
              <w:rPr>
                <w:spacing w:val="-8"/>
                <w:sz w:val="24"/>
                <w:szCs w:val="24"/>
                <w:lang w:val="ru-RU"/>
              </w:rPr>
              <w:t xml:space="preserve"> </w:t>
            </w:r>
            <w:r w:rsidRPr="002674F3">
              <w:rPr>
                <w:sz w:val="24"/>
                <w:szCs w:val="24"/>
                <w:lang w:val="ru-RU"/>
              </w:rPr>
              <w:t>горные</w:t>
            </w:r>
            <w:r w:rsidRPr="002674F3">
              <w:rPr>
                <w:spacing w:val="-4"/>
                <w:sz w:val="24"/>
                <w:szCs w:val="24"/>
                <w:lang w:val="ru-RU"/>
              </w:rPr>
              <w:t xml:space="preserve"> </w:t>
            </w:r>
            <w:r w:rsidRPr="002674F3">
              <w:rPr>
                <w:sz w:val="24"/>
                <w:szCs w:val="24"/>
                <w:lang w:val="ru-RU"/>
              </w:rPr>
              <w:t>породы</w:t>
            </w:r>
            <w:r w:rsidRPr="002674F3">
              <w:rPr>
                <w:spacing w:val="-6"/>
                <w:sz w:val="24"/>
                <w:szCs w:val="24"/>
                <w:lang w:val="ru-RU"/>
              </w:rPr>
              <w:t xml:space="preserve"> </w:t>
            </w:r>
            <w:r w:rsidRPr="002674F3">
              <w:rPr>
                <w:sz w:val="24"/>
                <w:szCs w:val="24"/>
                <w:lang w:val="ru-RU"/>
              </w:rPr>
              <w:t>как группы и их физико- механические свойства;</w:t>
            </w:r>
          </w:p>
          <w:p w14:paraId="636C285D" w14:textId="77777777" w:rsidR="00EA5632" w:rsidRPr="002674F3" w:rsidRDefault="00EA5632" w:rsidP="00771E10">
            <w:pPr>
              <w:pStyle w:val="TableParagraph"/>
              <w:ind w:left="110" w:right="92" w:firstLine="403"/>
              <w:jc w:val="both"/>
              <w:rPr>
                <w:sz w:val="24"/>
                <w:szCs w:val="24"/>
                <w:lang w:val="ru-RU"/>
              </w:rPr>
            </w:pPr>
            <w:r w:rsidRPr="002674F3">
              <w:rPr>
                <w:sz w:val="24"/>
                <w:szCs w:val="24"/>
                <w:lang w:val="ru-RU"/>
              </w:rPr>
              <w:t>основы поисков и разведки месторождений полезных ископаемых;</w:t>
            </w:r>
          </w:p>
          <w:p w14:paraId="47556A5A" w14:textId="77777777" w:rsidR="00EA5632" w:rsidRPr="002674F3" w:rsidRDefault="00EA5632" w:rsidP="00771E10">
            <w:pPr>
              <w:pStyle w:val="TableParagraph"/>
              <w:ind w:left="110" w:right="96" w:firstLine="403"/>
              <w:jc w:val="both"/>
              <w:rPr>
                <w:sz w:val="24"/>
                <w:szCs w:val="24"/>
                <w:lang w:val="ru-RU"/>
              </w:rPr>
            </w:pPr>
            <w:r w:rsidRPr="002674F3">
              <w:rPr>
                <w:sz w:val="24"/>
                <w:szCs w:val="24"/>
                <w:lang w:val="ru-RU"/>
              </w:rPr>
              <w:t xml:space="preserve">основы фациального </w:t>
            </w:r>
            <w:r w:rsidRPr="002674F3">
              <w:rPr>
                <w:spacing w:val="-2"/>
                <w:sz w:val="24"/>
                <w:szCs w:val="24"/>
                <w:lang w:val="ru-RU"/>
              </w:rPr>
              <w:t>анализа;</w:t>
            </w:r>
          </w:p>
          <w:p w14:paraId="32DDCE1F" w14:textId="77777777" w:rsidR="00EA5632" w:rsidRPr="002674F3" w:rsidRDefault="00EA5632" w:rsidP="00771E10">
            <w:pPr>
              <w:pStyle w:val="TableParagraph"/>
              <w:spacing w:before="1"/>
              <w:ind w:left="110" w:right="90" w:firstLine="403"/>
              <w:jc w:val="both"/>
              <w:rPr>
                <w:sz w:val="24"/>
                <w:szCs w:val="24"/>
                <w:lang w:val="ru-RU"/>
              </w:rPr>
            </w:pPr>
            <w:r w:rsidRPr="002674F3">
              <w:rPr>
                <w:sz w:val="24"/>
                <w:szCs w:val="24"/>
                <w:lang w:val="ru-RU"/>
              </w:rPr>
              <w:t>способы и средства изучения и съемки объектов горного производства;</w:t>
            </w:r>
          </w:p>
          <w:p w14:paraId="0239436C" w14:textId="77777777" w:rsidR="00EA5632" w:rsidRPr="002674F3" w:rsidRDefault="00EA5632" w:rsidP="00771E10">
            <w:pPr>
              <w:pStyle w:val="TableParagraph"/>
              <w:tabs>
                <w:tab w:val="left" w:pos="1884"/>
                <w:tab w:val="left" w:pos="2373"/>
              </w:tabs>
              <w:ind w:left="110" w:right="94" w:firstLine="403"/>
              <w:rPr>
                <w:sz w:val="24"/>
                <w:szCs w:val="24"/>
                <w:lang w:val="ru-RU"/>
              </w:rPr>
            </w:pPr>
            <w:r w:rsidRPr="002674F3">
              <w:rPr>
                <w:spacing w:val="-2"/>
                <w:sz w:val="24"/>
                <w:szCs w:val="24"/>
                <w:lang w:val="ru-RU"/>
              </w:rPr>
              <w:t>методы геоморфологических исследований</w:t>
            </w:r>
            <w:r w:rsidRPr="002674F3">
              <w:rPr>
                <w:sz w:val="24"/>
                <w:szCs w:val="24"/>
                <w:lang w:val="ru-RU"/>
              </w:rPr>
              <w:tab/>
            </w:r>
            <w:r w:rsidRPr="002674F3">
              <w:rPr>
                <w:spacing w:val="-10"/>
                <w:sz w:val="24"/>
                <w:szCs w:val="24"/>
                <w:lang w:val="ru-RU"/>
              </w:rPr>
              <w:t>и</w:t>
            </w:r>
            <w:r w:rsidRPr="002674F3">
              <w:rPr>
                <w:sz w:val="24"/>
                <w:szCs w:val="24"/>
                <w:lang w:val="ru-RU"/>
              </w:rPr>
              <w:tab/>
            </w:r>
            <w:r w:rsidRPr="002674F3">
              <w:rPr>
                <w:spacing w:val="-2"/>
                <w:sz w:val="24"/>
                <w:szCs w:val="24"/>
                <w:lang w:val="ru-RU"/>
              </w:rPr>
              <w:t>методы изучения</w:t>
            </w:r>
            <w:r w:rsidRPr="002674F3">
              <w:rPr>
                <w:spacing w:val="80"/>
                <w:sz w:val="24"/>
                <w:szCs w:val="24"/>
                <w:lang w:val="ru-RU"/>
              </w:rPr>
              <w:t xml:space="preserve"> </w:t>
            </w:r>
            <w:r w:rsidRPr="002674F3">
              <w:rPr>
                <w:spacing w:val="-2"/>
                <w:sz w:val="24"/>
                <w:szCs w:val="24"/>
                <w:lang w:val="ru-RU"/>
              </w:rPr>
              <w:t>стратиграфического расчленения;</w:t>
            </w:r>
          </w:p>
          <w:p w14:paraId="69DC36A3" w14:textId="77777777" w:rsidR="00EA5632" w:rsidRPr="002674F3" w:rsidRDefault="00EA5632" w:rsidP="00771E10">
            <w:pPr>
              <w:pStyle w:val="TableParagraph"/>
              <w:tabs>
                <w:tab w:val="left" w:pos="1842"/>
                <w:tab w:val="left" w:pos="2269"/>
              </w:tabs>
              <w:ind w:left="110" w:right="91" w:firstLine="648"/>
              <w:rPr>
                <w:sz w:val="24"/>
                <w:szCs w:val="24"/>
                <w:lang w:val="ru-RU"/>
              </w:rPr>
            </w:pPr>
            <w:r w:rsidRPr="002674F3">
              <w:rPr>
                <w:spacing w:val="-2"/>
                <w:sz w:val="24"/>
                <w:szCs w:val="24"/>
                <w:lang w:val="ru-RU"/>
              </w:rPr>
              <w:t>методы</w:t>
            </w:r>
            <w:r w:rsidRPr="002674F3">
              <w:rPr>
                <w:sz w:val="24"/>
                <w:szCs w:val="24"/>
                <w:lang w:val="ru-RU"/>
              </w:rPr>
              <w:tab/>
            </w:r>
            <w:r w:rsidRPr="002674F3">
              <w:rPr>
                <w:spacing w:val="-2"/>
                <w:sz w:val="24"/>
                <w:szCs w:val="24"/>
                <w:lang w:val="ru-RU"/>
              </w:rPr>
              <w:t xml:space="preserve">определения </w:t>
            </w:r>
            <w:r w:rsidRPr="002674F3">
              <w:rPr>
                <w:sz w:val="24"/>
                <w:szCs w:val="24"/>
                <w:lang w:val="ru-RU"/>
              </w:rPr>
              <w:t>возраста</w:t>
            </w:r>
            <w:r w:rsidRPr="002674F3">
              <w:rPr>
                <w:spacing w:val="-2"/>
                <w:sz w:val="24"/>
                <w:szCs w:val="24"/>
                <w:lang w:val="ru-RU"/>
              </w:rPr>
              <w:t xml:space="preserve"> </w:t>
            </w:r>
            <w:r w:rsidRPr="002674F3">
              <w:rPr>
                <w:sz w:val="24"/>
                <w:szCs w:val="24"/>
                <w:lang w:val="ru-RU"/>
              </w:rPr>
              <w:t>геологических</w:t>
            </w:r>
            <w:r w:rsidRPr="002674F3">
              <w:rPr>
                <w:spacing w:val="-6"/>
                <w:sz w:val="24"/>
                <w:szCs w:val="24"/>
                <w:lang w:val="ru-RU"/>
              </w:rPr>
              <w:t xml:space="preserve"> </w:t>
            </w:r>
            <w:r w:rsidRPr="002674F3">
              <w:rPr>
                <w:sz w:val="24"/>
                <w:szCs w:val="24"/>
                <w:lang w:val="ru-RU"/>
              </w:rPr>
              <w:t>тел</w:t>
            </w:r>
            <w:r w:rsidRPr="002674F3">
              <w:rPr>
                <w:spacing w:val="-2"/>
                <w:sz w:val="24"/>
                <w:szCs w:val="24"/>
                <w:lang w:val="ru-RU"/>
              </w:rPr>
              <w:t xml:space="preserve"> </w:t>
            </w:r>
            <w:r w:rsidRPr="002674F3">
              <w:rPr>
                <w:sz w:val="24"/>
                <w:szCs w:val="24"/>
                <w:lang w:val="ru-RU"/>
              </w:rPr>
              <w:t xml:space="preserve">и </w:t>
            </w:r>
            <w:r w:rsidRPr="002674F3">
              <w:rPr>
                <w:spacing w:val="-2"/>
                <w:sz w:val="24"/>
                <w:szCs w:val="24"/>
                <w:lang w:val="ru-RU"/>
              </w:rPr>
              <w:t>восстановления геологических</w:t>
            </w:r>
            <w:r w:rsidRPr="002674F3">
              <w:rPr>
                <w:sz w:val="24"/>
                <w:szCs w:val="24"/>
                <w:lang w:val="ru-RU"/>
              </w:rPr>
              <w:tab/>
            </w:r>
            <w:r w:rsidRPr="002674F3">
              <w:rPr>
                <w:sz w:val="24"/>
                <w:szCs w:val="24"/>
                <w:lang w:val="ru-RU"/>
              </w:rPr>
              <w:tab/>
            </w:r>
            <w:r w:rsidRPr="002674F3">
              <w:rPr>
                <w:spacing w:val="-2"/>
                <w:sz w:val="24"/>
                <w:szCs w:val="24"/>
                <w:lang w:val="ru-RU"/>
              </w:rPr>
              <w:t>событий прошлого</w:t>
            </w:r>
          </w:p>
        </w:tc>
        <w:tc>
          <w:tcPr>
            <w:tcW w:w="3601" w:type="dxa"/>
          </w:tcPr>
          <w:p w14:paraId="4028F218"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основных типов месторождений полезных ископаемых;</w:t>
            </w:r>
          </w:p>
          <w:p w14:paraId="7DDC5C41" w14:textId="77777777" w:rsidR="00EA5632" w:rsidRPr="002674F3" w:rsidRDefault="00EA5632" w:rsidP="00771E10">
            <w:pPr>
              <w:pStyle w:val="TableParagraph"/>
              <w:tabs>
                <w:tab w:val="left" w:pos="1636"/>
                <w:tab w:val="left" w:pos="1732"/>
                <w:tab w:val="left" w:pos="2053"/>
                <w:tab w:val="left" w:pos="2514"/>
                <w:tab w:val="left" w:pos="2591"/>
                <w:tab w:val="left" w:pos="2730"/>
                <w:tab w:val="left" w:pos="3363"/>
              </w:tabs>
              <w:ind w:left="110" w:right="94" w:firstLine="403"/>
              <w:jc w:val="both"/>
              <w:rPr>
                <w:sz w:val="24"/>
                <w:szCs w:val="24"/>
                <w:lang w:val="ru-RU"/>
              </w:rPr>
            </w:pPr>
            <w:r w:rsidRPr="002674F3">
              <w:rPr>
                <w:sz w:val="24"/>
                <w:szCs w:val="24"/>
                <w:lang w:val="ru-RU"/>
              </w:rPr>
              <w:t>демонстрирует</w:t>
            </w:r>
            <w:r w:rsidRPr="002674F3">
              <w:rPr>
                <w:spacing w:val="-1"/>
                <w:sz w:val="24"/>
                <w:szCs w:val="24"/>
                <w:lang w:val="ru-RU"/>
              </w:rPr>
              <w:t xml:space="preserve"> </w:t>
            </w:r>
            <w:r w:rsidRPr="002674F3">
              <w:rPr>
                <w:sz w:val="24"/>
                <w:szCs w:val="24"/>
                <w:lang w:val="ru-RU"/>
              </w:rPr>
              <w:t>знания</w:t>
            </w:r>
            <w:r w:rsidRPr="002674F3">
              <w:rPr>
                <w:spacing w:val="-2"/>
                <w:sz w:val="24"/>
                <w:szCs w:val="24"/>
                <w:lang w:val="ru-RU"/>
              </w:rPr>
              <w:t xml:space="preserve"> </w:t>
            </w:r>
            <w:r w:rsidRPr="002674F3">
              <w:rPr>
                <w:sz w:val="24"/>
                <w:szCs w:val="24"/>
                <w:lang w:val="ru-RU"/>
              </w:rPr>
              <w:t xml:space="preserve">основ гидрогеологии: круговорота воды в природе; происхождения подземных вод; физических </w:t>
            </w:r>
            <w:r w:rsidRPr="002674F3">
              <w:rPr>
                <w:spacing w:val="-2"/>
                <w:sz w:val="24"/>
                <w:szCs w:val="24"/>
                <w:lang w:val="ru-RU"/>
              </w:rPr>
              <w:t>свойств;</w:t>
            </w:r>
            <w:r w:rsidRPr="002674F3">
              <w:rPr>
                <w:sz w:val="24"/>
                <w:szCs w:val="24"/>
                <w:lang w:val="ru-RU"/>
              </w:rPr>
              <w:tab/>
            </w:r>
            <w:r w:rsidRPr="002674F3">
              <w:rPr>
                <w:sz w:val="24"/>
                <w:szCs w:val="24"/>
                <w:lang w:val="ru-RU"/>
              </w:rPr>
              <w:tab/>
            </w:r>
            <w:r w:rsidRPr="002674F3">
              <w:rPr>
                <w:spacing w:val="-2"/>
                <w:sz w:val="24"/>
                <w:szCs w:val="24"/>
                <w:lang w:val="ru-RU"/>
              </w:rPr>
              <w:t>газового</w:t>
            </w:r>
            <w:r w:rsidRPr="002674F3">
              <w:rPr>
                <w:sz w:val="24"/>
                <w:szCs w:val="24"/>
                <w:lang w:val="ru-RU"/>
              </w:rPr>
              <w:tab/>
            </w:r>
            <w:r w:rsidRPr="002674F3">
              <w:rPr>
                <w:sz w:val="24"/>
                <w:szCs w:val="24"/>
                <w:lang w:val="ru-RU"/>
              </w:rPr>
              <w:tab/>
            </w:r>
            <w:r w:rsidRPr="002674F3">
              <w:rPr>
                <w:sz w:val="24"/>
                <w:szCs w:val="24"/>
                <w:lang w:val="ru-RU"/>
              </w:rPr>
              <w:tab/>
            </w:r>
            <w:r w:rsidRPr="002674F3">
              <w:rPr>
                <w:spacing w:val="-10"/>
                <w:sz w:val="24"/>
                <w:szCs w:val="24"/>
                <w:lang w:val="ru-RU"/>
              </w:rPr>
              <w:t xml:space="preserve">и </w:t>
            </w:r>
            <w:r w:rsidRPr="002674F3">
              <w:rPr>
                <w:spacing w:val="-2"/>
                <w:sz w:val="24"/>
                <w:szCs w:val="24"/>
                <w:lang w:val="ru-RU"/>
              </w:rPr>
              <w:t>бактериального</w:t>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pacing w:val="-2"/>
                <w:sz w:val="24"/>
                <w:szCs w:val="24"/>
                <w:lang w:val="ru-RU"/>
              </w:rPr>
              <w:t xml:space="preserve">состава </w:t>
            </w:r>
            <w:r w:rsidRPr="002674F3">
              <w:rPr>
                <w:sz w:val="24"/>
                <w:szCs w:val="24"/>
                <w:lang w:val="ru-RU"/>
              </w:rPr>
              <w:t xml:space="preserve">подземных вод; вод зоны </w:t>
            </w:r>
            <w:r w:rsidRPr="002674F3">
              <w:rPr>
                <w:spacing w:val="-2"/>
                <w:sz w:val="24"/>
                <w:szCs w:val="24"/>
                <w:lang w:val="ru-RU"/>
              </w:rPr>
              <w:t>аэрации;</w:t>
            </w:r>
            <w:r w:rsidRPr="002674F3">
              <w:rPr>
                <w:sz w:val="24"/>
                <w:szCs w:val="24"/>
                <w:lang w:val="ru-RU"/>
              </w:rPr>
              <w:tab/>
            </w:r>
            <w:r w:rsidRPr="002674F3">
              <w:rPr>
                <w:spacing w:val="-2"/>
                <w:sz w:val="24"/>
                <w:szCs w:val="24"/>
                <w:lang w:val="ru-RU"/>
              </w:rPr>
              <w:t>грунтовых</w:t>
            </w:r>
            <w:r w:rsidRPr="002674F3">
              <w:rPr>
                <w:sz w:val="24"/>
                <w:szCs w:val="24"/>
                <w:lang w:val="ru-RU"/>
              </w:rPr>
              <w:tab/>
            </w:r>
            <w:r w:rsidRPr="002674F3">
              <w:rPr>
                <w:sz w:val="24"/>
                <w:szCs w:val="24"/>
                <w:lang w:val="ru-RU"/>
              </w:rPr>
              <w:tab/>
            </w:r>
            <w:r w:rsidRPr="002674F3">
              <w:rPr>
                <w:spacing w:val="-10"/>
                <w:sz w:val="24"/>
                <w:szCs w:val="24"/>
                <w:lang w:val="ru-RU"/>
              </w:rPr>
              <w:t xml:space="preserve">и </w:t>
            </w:r>
            <w:r w:rsidRPr="002674F3">
              <w:rPr>
                <w:sz w:val="24"/>
                <w:szCs w:val="24"/>
                <w:lang w:val="ru-RU"/>
              </w:rPr>
              <w:t xml:space="preserve">артезианских вод; подземных вод в трещиноватых и </w:t>
            </w:r>
            <w:r w:rsidRPr="002674F3">
              <w:rPr>
                <w:spacing w:val="-2"/>
                <w:sz w:val="24"/>
                <w:szCs w:val="24"/>
                <w:lang w:val="ru-RU"/>
              </w:rPr>
              <w:t>закарстоватых</w:t>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z w:val="24"/>
                <w:szCs w:val="24"/>
                <w:lang w:val="ru-RU"/>
              </w:rPr>
              <w:tab/>
            </w:r>
            <w:r w:rsidRPr="002674F3">
              <w:rPr>
                <w:spacing w:val="-2"/>
                <w:sz w:val="24"/>
                <w:szCs w:val="24"/>
                <w:lang w:val="ru-RU"/>
              </w:rPr>
              <w:t xml:space="preserve">породах; </w:t>
            </w:r>
            <w:r w:rsidRPr="002674F3">
              <w:rPr>
                <w:sz w:val="24"/>
                <w:szCs w:val="24"/>
                <w:lang w:val="ru-RU"/>
              </w:rPr>
              <w:t xml:space="preserve">подземных вод в области развития многолетнемерзлых </w:t>
            </w:r>
            <w:r w:rsidRPr="002674F3">
              <w:rPr>
                <w:spacing w:val="-2"/>
                <w:sz w:val="24"/>
                <w:szCs w:val="24"/>
                <w:lang w:val="ru-RU"/>
              </w:rPr>
              <w:t>пород;</w:t>
            </w:r>
            <w:r w:rsidRPr="002674F3">
              <w:rPr>
                <w:sz w:val="24"/>
                <w:szCs w:val="24"/>
                <w:lang w:val="ru-RU"/>
              </w:rPr>
              <w:tab/>
            </w:r>
            <w:r w:rsidRPr="002674F3">
              <w:rPr>
                <w:sz w:val="24"/>
                <w:szCs w:val="24"/>
                <w:lang w:val="ru-RU"/>
              </w:rPr>
              <w:tab/>
            </w:r>
            <w:r w:rsidRPr="002674F3">
              <w:rPr>
                <w:sz w:val="24"/>
                <w:szCs w:val="24"/>
                <w:lang w:val="ru-RU"/>
              </w:rPr>
              <w:tab/>
            </w:r>
            <w:r w:rsidRPr="002674F3">
              <w:rPr>
                <w:spacing w:val="-2"/>
                <w:sz w:val="24"/>
                <w:szCs w:val="24"/>
                <w:lang w:val="ru-RU"/>
              </w:rPr>
              <w:t xml:space="preserve">минеральных, </w:t>
            </w:r>
            <w:r w:rsidRPr="002674F3">
              <w:rPr>
                <w:sz w:val="24"/>
                <w:szCs w:val="24"/>
                <w:lang w:val="ru-RU"/>
              </w:rPr>
              <w:t xml:space="preserve">промышленных и термальные воды; условий обводненности </w:t>
            </w:r>
            <w:r w:rsidRPr="002674F3">
              <w:rPr>
                <w:spacing w:val="-2"/>
                <w:sz w:val="24"/>
                <w:szCs w:val="24"/>
                <w:lang w:val="ru-RU"/>
              </w:rPr>
              <w:t>месторождений</w:t>
            </w:r>
            <w:r w:rsidRPr="002674F3">
              <w:rPr>
                <w:sz w:val="24"/>
                <w:szCs w:val="24"/>
                <w:lang w:val="ru-RU"/>
              </w:rPr>
              <w:tab/>
            </w:r>
            <w:r w:rsidRPr="002674F3">
              <w:rPr>
                <w:sz w:val="24"/>
                <w:szCs w:val="24"/>
                <w:lang w:val="ru-RU"/>
              </w:rPr>
              <w:tab/>
            </w:r>
            <w:r w:rsidRPr="002674F3">
              <w:rPr>
                <w:sz w:val="24"/>
                <w:szCs w:val="24"/>
                <w:lang w:val="ru-RU"/>
              </w:rPr>
              <w:tab/>
            </w:r>
            <w:r w:rsidRPr="002674F3">
              <w:rPr>
                <w:spacing w:val="-2"/>
                <w:sz w:val="24"/>
                <w:szCs w:val="24"/>
                <w:lang w:val="ru-RU"/>
              </w:rPr>
              <w:t xml:space="preserve">полезных </w:t>
            </w:r>
            <w:r w:rsidRPr="002674F3">
              <w:rPr>
                <w:sz w:val="24"/>
                <w:szCs w:val="24"/>
                <w:lang w:val="ru-RU"/>
              </w:rPr>
              <w:t>ископаемых; основ динамики подземных вод;</w:t>
            </w:r>
          </w:p>
          <w:p w14:paraId="09CC2C24" w14:textId="77777777" w:rsidR="00EA5632" w:rsidRPr="002674F3" w:rsidRDefault="00EA5632" w:rsidP="00771E10">
            <w:pPr>
              <w:pStyle w:val="TableParagraph"/>
              <w:ind w:left="110" w:right="94" w:firstLine="403"/>
              <w:jc w:val="both"/>
              <w:rPr>
                <w:sz w:val="24"/>
                <w:szCs w:val="24"/>
                <w:lang w:val="ru-RU"/>
              </w:rPr>
            </w:pPr>
            <w:r w:rsidRPr="002674F3">
              <w:rPr>
                <w:sz w:val="24"/>
                <w:szCs w:val="24"/>
                <w:lang w:val="ru-RU"/>
              </w:rPr>
              <w:t>демонстрирует</w:t>
            </w:r>
            <w:r w:rsidRPr="002674F3">
              <w:rPr>
                <w:spacing w:val="-1"/>
                <w:sz w:val="24"/>
                <w:szCs w:val="24"/>
                <w:lang w:val="ru-RU"/>
              </w:rPr>
              <w:t xml:space="preserve"> </w:t>
            </w:r>
            <w:r w:rsidRPr="002674F3">
              <w:rPr>
                <w:sz w:val="24"/>
                <w:szCs w:val="24"/>
                <w:lang w:val="ru-RU"/>
              </w:rPr>
              <w:t>знания</w:t>
            </w:r>
            <w:r w:rsidRPr="002674F3">
              <w:rPr>
                <w:spacing w:val="-2"/>
                <w:sz w:val="24"/>
                <w:szCs w:val="24"/>
                <w:lang w:val="ru-RU"/>
              </w:rPr>
              <w:t xml:space="preserve"> </w:t>
            </w:r>
            <w:r w:rsidRPr="002674F3">
              <w:rPr>
                <w:sz w:val="24"/>
                <w:szCs w:val="24"/>
                <w:lang w:val="ru-RU"/>
              </w:rPr>
              <w:t>основ инженерной геологии: горные породы</w:t>
            </w:r>
            <w:r w:rsidRPr="002674F3">
              <w:rPr>
                <w:spacing w:val="-4"/>
                <w:sz w:val="24"/>
                <w:szCs w:val="24"/>
                <w:lang w:val="ru-RU"/>
              </w:rPr>
              <w:t xml:space="preserve"> </w:t>
            </w:r>
            <w:r w:rsidRPr="002674F3">
              <w:rPr>
                <w:sz w:val="24"/>
                <w:szCs w:val="24"/>
                <w:lang w:val="ru-RU"/>
              </w:rPr>
              <w:t>как</w:t>
            </w:r>
            <w:r w:rsidRPr="002674F3">
              <w:rPr>
                <w:spacing w:val="-8"/>
                <w:sz w:val="24"/>
                <w:szCs w:val="24"/>
                <w:lang w:val="ru-RU"/>
              </w:rPr>
              <w:t xml:space="preserve"> </w:t>
            </w:r>
            <w:r w:rsidRPr="002674F3">
              <w:rPr>
                <w:sz w:val="24"/>
                <w:szCs w:val="24"/>
                <w:lang w:val="ru-RU"/>
              </w:rPr>
              <w:t>группы</w:t>
            </w:r>
            <w:r w:rsidRPr="002674F3">
              <w:rPr>
                <w:spacing w:val="-1"/>
                <w:sz w:val="24"/>
                <w:szCs w:val="24"/>
                <w:lang w:val="ru-RU"/>
              </w:rPr>
              <w:t xml:space="preserve"> </w:t>
            </w:r>
            <w:r w:rsidRPr="002674F3">
              <w:rPr>
                <w:sz w:val="24"/>
                <w:szCs w:val="24"/>
                <w:lang w:val="ru-RU"/>
              </w:rPr>
              <w:t>и</w:t>
            </w:r>
            <w:r w:rsidRPr="002674F3">
              <w:rPr>
                <w:spacing w:val="-5"/>
                <w:sz w:val="24"/>
                <w:szCs w:val="24"/>
                <w:lang w:val="ru-RU"/>
              </w:rPr>
              <w:t xml:space="preserve"> </w:t>
            </w:r>
            <w:r w:rsidRPr="002674F3">
              <w:rPr>
                <w:sz w:val="24"/>
                <w:szCs w:val="24"/>
                <w:lang w:val="ru-RU"/>
              </w:rPr>
              <w:t>их</w:t>
            </w:r>
            <w:r w:rsidRPr="002674F3">
              <w:rPr>
                <w:spacing w:val="-6"/>
                <w:sz w:val="24"/>
                <w:szCs w:val="24"/>
                <w:lang w:val="ru-RU"/>
              </w:rPr>
              <w:t xml:space="preserve"> </w:t>
            </w:r>
            <w:r w:rsidRPr="002674F3">
              <w:rPr>
                <w:sz w:val="24"/>
                <w:szCs w:val="24"/>
                <w:lang w:val="ru-RU"/>
              </w:rPr>
              <w:t>физико- механические свойства;</w:t>
            </w:r>
          </w:p>
          <w:p w14:paraId="78C624BC" w14:textId="77777777" w:rsidR="00EA5632" w:rsidRPr="002674F3" w:rsidRDefault="00EA5632" w:rsidP="00771E10">
            <w:pPr>
              <w:pStyle w:val="TableParagraph"/>
              <w:tabs>
                <w:tab w:val="left" w:pos="1703"/>
                <w:tab w:val="left" w:pos="2586"/>
              </w:tabs>
              <w:ind w:left="110" w:right="94" w:firstLine="403"/>
              <w:jc w:val="both"/>
              <w:rPr>
                <w:sz w:val="24"/>
                <w:szCs w:val="24"/>
                <w:lang w:val="ru-RU"/>
              </w:rPr>
            </w:pPr>
            <w:r w:rsidRPr="002674F3">
              <w:rPr>
                <w:sz w:val="24"/>
                <w:szCs w:val="24"/>
                <w:lang w:val="ru-RU"/>
              </w:rPr>
              <w:t>демонстрирует</w:t>
            </w:r>
            <w:r w:rsidRPr="002674F3">
              <w:rPr>
                <w:spacing w:val="-1"/>
                <w:sz w:val="24"/>
                <w:szCs w:val="24"/>
                <w:lang w:val="ru-RU"/>
              </w:rPr>
              <w:t xml:space="preserve"> </w:t>
            </w:r>
            <w:r w:rsidRPr="002674F3">
              <w:rPr>
                <w:sz w:val="24"/>
                <w:szCs w:val="24"/>
                <w:lang w:val="ru-RU"/>
              </w:rPr>
              <w:t>знания</w:t>
            </w:r>
            <w:r w:rsidRPr="002674F3">
              <w:rPr>
                <w:spacing w:val="-2"/>
                <w:sz w:val="24"/>
                <w:szCs w:val="24"/>
                <w:lang w:val="ru-RU"/>
              </w:rPr>
              <w:t xml:space="preserve"> </w:t>
            </w:r>
            <w:r w:rsidRPr="002674F3">
              <w:rPr>
                <w:sz w:val="24"/>
                <w:szCs w:val="24"/>
                <w:lang w:val="ru-RU"/>
              </w:rPr>
              <w:t xml:space="preserve">основ </w:t>
            </w:r>
            <w:r w:rsidRPr="002674F3">
              <w:rPr>
                <w:spacing w:val="-2"/>
                <w:sz w:val="24"/>
                <w:szCs w:val="24"/>
                <w:lang w:val="ru-RU"/>
              </w:rPr>
              <w:t>поисков</w:t>
            </w:r>
            <w:r w:rsidRPr="002674F3">
              <w:rPr>
                <w:sz w:val="24"/>
                <w:szCs w:val="24"/>
                <w:lang w:val="ru-RU"/>
              </w:rPr>
              <w:tab/>
            </w:r>
            <w:r w:rsidRPr="002674F3">
              <w:rPr>
                <w:spacing w:val="-10"/>
                <w:sz w:val="24"/>
                <w:szCs w:val="24"/>
                <w:lang w:val="ru-RU"/>
              </w:rPr>
              <w:t>и</w:t>
            </w:r>
            <w:r w:rsidRPr="002674F3">
              <w:rPr>
                <w:sz w:val="24"/>
                <w:szCs w:val="24"/>
                <w:lang w:val="ru-RU"/>
              </w:rPr>
              <w:tab/>
            </w:r>
            <w:r w:rsidRPr="002674F3">
              <w:rPr>
                <w:spacing w:val="-2"/>
                <w:sz w:val="24"/>
                <w:szCs w:val="24"/>
                <w:lang w:val="ru-RU"/>
              </w:rPr>
              <w:t>разведки</w:t>
            </w:r>
          </w:p>
          <w:p w14:paraId="647C4152" w14:textId="77777777" w:rsidR="00EA5632" w:rsidRPr="002674F3" w:rsidRDefault="00EA5632" w:rsidP="00771E10">
            <w:pPr>
              <w:pStyle w:val="TableParagraph"/>
              <w:tabs>
                <w:tab w:val="left" w:pos="2514"/>
              </w:tabs>
              <w:spacing w:before="2"/>
              <w:ind w:left="110" w:right="96"/>
              <w:jc w:val="both"/>
              <w:rPr>
                <w:sz w:val="24"/>
                <w:szCs w:val="24"/>
                <w:lang w:val="ru-RU"/>
              </w:rPr>
            </w:pPr>
            <w:r w:rsidRPr="002674F3">
              <w:rPr>
                <w:spacing w:val="-2"/>
                <w:sz w:val="24"/>
                <w:szCs w:val="24"/>
                <w:lang w:val="ru-RU"/>
              </w:rPr>
              <w:t>месторождений</w:t>
            </w:r>
            <w:r w:rsidRPr="002674F3">
              <w:rPr>
                <w:sz w:val="24"/>
                <w:szCs w:val="24"/>
                <w:lang w:val="ru-RU"/>
              </w:rPr>
              <w:tab/>
            </w:r>
            <w:r w:rsidRPr="002674F3">
              <w:rPr>
                <w:spacing w:val="-2"/>
                <w:sz w:val="24"/>
                <w:szCs w:val="24"/>
                <w:lang w:val="ru-RU"/>
              </w:rPr>
              <w:t>полезных ископаемых;</w:t>
            </w:r>
          </w:p>
          <w:p w14:paraId="0DE2DEE7" w14:textId="77777777" w:rsidR="00EA5632" w:rsidRPr="002674F3" w:rsidRDefault="00EA5632" w:rsidP="00771E10">
            <w:pPr>
              <w:pStyle w:val="TableParagraph"/>
              <w:ind w:left="110" w:right="94" w:firstLine="403"/>
              <w:jc w:val="both"/>
              <w:rPr>
                <w:sz w:val="24"/>
                <w:szCs w:val="24"/>
                <w:lang w:val="ru-RU"/>
              </w:rPr>
            </w:pPr>
            <w:r w:rsidRPr="002674F3">
              <w:rPr>
                <w:sz w:val="24"/>
                <w:szCs w:val="24"/>
                <w:lang w:val="ru-RU"/>
              </w:rPr>
              <w:t>демонстрирует</w:t>
            </w:r>
            <w:r w:rsidRPr="002674F3">
              <w:rPr>
                <w:spacing w:val="-1"/>
                <w:sz w:val="24"/>
                <w:szCs w:val="24"/>
                <w:lang w:val="ru-RU"/>
              </w:rPr>
              <w:t xml:space="preserve"> </w:t>
            </w:r>
            <w:r w:rsidRPr="002674F3">
              <w:rPr>
                <w:sz w:val="24"/>
                <w:szCs w:val="24"/>
                <w:lang w:val="ru-RU"/>
              </w:rPr>
              <w:t>знания</w:t>
            </w:r>
            <w:r w:rsidRPr="002674F3">
              <w:rPr>
                <w:spacing w:val="-2"/>
                <w:sz w:val="24"/>
                <w:szCs w:val="24"/>
                <w:lang w:val="ru-RU"/>
              </w:rPr>
              <w:t xml:space="preserve"> </w:t>
            </w:r>
            <w:r w:rsidRPr="002674F3">
              <w:rPr>
                <w:sz w:val="24"/>
                <w:szCs w:val="24"/>
                <w:lang w:val="ru-RU"/>
              </w:rPr>
              <w:t>основ фациального анализа;</w:t>
            </w:r>
          </w:p>
          <w:p w14:paraId="538DFDE9"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 xml:space="preserve">способов и средств изучения и съемки объектов горного </w:t>
            </w:r>
            <w:r w:rsidRPr="002674F3">
              <w:rPr>
                <w:spacing w:val="-2"/>
                <w:sz w:val="24"/>
                <w:szCs w:val="24"/>
                <w:lang w:val="ru-RU"/>
              </w:rPr>
              <w:t>производства;</w:t>
            </w:r>
          </w:p>
          <w:p w14:paraId="0952C41E" w14:textId="77777777" w:rsidR="00EA5632" w:rsidRPr="002674F3" w:rsidRDefault="00EA5632" w:rsidP="00771E10">
            <w:pPr>
              <w:pStyle w:val="TableParagraph"/>
              <w:tabs>
                <w:tab w:val="left" w:pos="2792"/>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pacing w:val="-2"/>
                <w:sz w:val="24"/>
                <w:szCs w:val="24"/>
                <w:lang w:val="ru-RU"/>
              </w:rPr>
              <w:t xml:space="preserve">знания </w:t>
            </w:r>
            <w:r w:rsidRPr="002674F3">
              <w:rPr>
                <w:sz w:val="24"/>
                <w:szCs w:val="24"/>
                <w:lang w:val="ru-RU"/>
              </w:rPr>
              <w:t xml:space="preserve">методов геоморфологических исследований и методов изучения стратиграфического </w:t>
            </w:r>
            <w:r w:rsidRPr="002674F3">
              <w:rPr>
                <w:spacing w:val="-2"/>
                <w:sz w:val="24"/>
                <w:szCs w:val="24"/>
                <w:lang w:val="ru-RU"/>
              </w:rPr>
              <w:t>расчленения;</w:t>
            </w:r>
          </w:p>
          <w:p w14:paraId="473A58AA" w14:textId="77777777" w:rsidR="00EA5632" w:rsidRPr="002674F3" w:rsidRDefault="00EA5632" w:rsidP="00771E10">
            <w:pPr>
              <w:pStyle w:val="TableParagraph"/>
              <w:tabs>
                <w:tab w:val="left" w:pos="2317"/>
                <w:tab w:val="left" w:pos="2792"/>
                <w:tab w:val="left" w:pos="3364"/>
              </w:tabs>
              <w:ind w:left="110" w:right="96" w:firstLine="403"/>
              <w:jc w:val="both"/>
              <w:rPr>
                <w:sz w:val="24"/>
                <w:szCs w:val="24"/>
                <w:lang w:val="ru-RU"/>
              </w:rPr>
            </w:pPr>
            <w:r w:rsidRPr="002674F3">
              <w:rPr>
                <w:spacing w:val="-2"/>
                <w:sz w:val="24"/>
                <w:szCs w:val="24"/>
                <w:lang w:val="ru-RU"/>
              </w:rPr>
              <w:t>демонстрирует</w:t>
            </w:r>
            <w:r w:rsidRPr="002674F3">
              <w:rPr>
                <w:sz w:val="24"/>
                <w:szCs w:val="24"/>
                <w:lang w:val="ru-RU"/>
              </w:rPr>
              <w:tab/>
            </w:r>
            <w:r w:rsidRPr="002674F3">
              <w:rPr>
                <w:sz w:val="24"/>
                <w:szCs w:val="24"/>
                <w:lang w:val="ru-RU"/>
              </w:rPr>
              <w:tab/>
            </w:r>
            <w:r w:rsidRPr="002674F3">
              <w:rPr>
                <w:spacing w:val="-2"/>
                <w:sz w:val="24"/>
                <w:szCs w:val="24"/>
                <w:lang w:val="ru-RU"/>
              </w:rPr>
              <w:t xml:space="preserve">знания </w:t>
            </w:r>
            <w:r w:rsidRPr="002674F3">
              <w:rPr>
                <w:sz w:val="24"/>
                <w:szCs w:val="24"/>
                <w:lang w:val="ru-RU"/>
              </w:rPr>
              <w:t xml:space="preserve">методов определения возраста </w:t>
            </w:r>
            <w:r w:rsidRPr="002674F3">
              <w:rPr>
                <w:spacing w:val="-2"/>
                <w:sz w:val="24"/>
                <w:szCs w:val="24"/>
                <w:lang w:val="ru-RU"/>
              </w:rPr>
              <w:t>геологических</w:t>
            </w:r>
            <w:r w:rsidRPr="002674F3">
              <w:rPr>
                <w:sz w:val="24"/>
                <w:szCs w:val="24"/>
                <w:lang w:val="ru-RU"/>
              </w:rPr>
              <w:tab/>
            </w:r>
            <w:r w:rsidRPr="002674F3">
              <w:rPr>
                <w:spacing w:val="-4"/>
                <w:sz w:val="24"/>
                <w:szCs w:val="24"/>
                <w:lang w:val="ru-RU"/>
              </w:rPr>
              <w:t>тел</w:t>
            </w:r>
            <w:r w:rsidRPr="002674F3">
              <w:rPr>
                <w:sz w:val="24"/>
                <w:szCs w:val="24"/>
                <w:lang w:val="ru-RU"/>
              </w:rPr>
              <w:tab/>
            </w:r>
            <w:r w:rsidRPr="002674F3">
              <w:rPr>
                <w:sz w:val="24"/>
                <w:szCs w:val="24"/>
                <w:lang w:val="ru-RU"/>
              </w:rPr>
              <w:tab/>
            </w:r>
            <w:r w:rsidRPr="002674F3">
              <w:rPr>
                <w:spacing w:val="-10"/>
                <w:sz w:val="24"/>
                <w:szCs w:val="24"/>
                <w:lang w:val="ru-RU"/>
              </w:rPr>
              <w:t xml:space="preserve">и </w:t>
            </w:r>
            <w:r w:rsidRPr="002674F3">
              <w:rPr>
                <w:sz w:val="24"/>
                <w:szCs w:val="24"/>
                <w:lang w:val="ru-RU"/>
              </w:rPr>
              <w:t>восстановления</w:t>
            </w:r>
            <w:r w:rsidRPr="002674F3">
              <w:rPr>
                <w:spacing w:val="77"/>
                <w:sz w:val="24"/>
                <w:szCs w:val="24"/>
                <w:lang w:val="ru-RU"/>
              </w:rPr>
              <w:t xml:space="preserve">  </w:t>
            </w:r>
            <w:r w:rsidRPr="002674F3">
              <w:rPr>
                <w:spacing w:val="-2"/>
                <w:sz w:val="24"/>
                <w:szCs w:val="24"/>
                <w:lang w:val="ru-RU"/>
              </w:rPr>
              <w:t>геологических</w:t>
            </w:r>
          </w:p>
          <w:p w14:paraId="24683A37" w14:textId="77777777" w:rsidR="00EA5632" w:rsidRPr="002674F3" w:rsidRDefault="00EA5632" w:rsidP="00771E10">
            <w:pPr>
              <w:pStyle w:val="TableParagraph"/>
              <w:ind w:left="110"/>
              <w:jc w:val="both"/>
              <w:rPr>
                <w:sz w:val="24"/>
                <w:szCs w:val="24"/>
              </w:rPr>
            </w:pPr>
            <w:r w:rsidRPr="002674F3">
              <w:rPr>
                <w:sz w:val="24"/>
                <w:szCs w:val="24"/>
              </w:rPr>
              <w:t>событий</w:t>
            </w:r>
            <w:r w:rsidRPr="002674F3">
              <w:rPr>
                <w:spacing w:val="-1"/>
                <w:sz w:val="24"/>
                <w:szCs w:val="24"/>
              </w:rPr>
              <w:t xml:space="preserve"> </w:t>
            </w:r>
            <w:r w:rsidRPr="002674F3">
              <w:rPr>
                <w:spacing w:val="-2"/>
                <w:sz w:val="24"/>
                <w:szCs w:val="24"/>
              </w:rPr>
              <w:t>прошлого</w:t>
            </w:r>
          </w:p>
        </w:tc>
        <w:tc>
          <w:tcPr>
            <w:tcW w:w="2554" w:type="dxa"/>
          </w:tcPr>
          <w:p w14:paraId="4D8E1C42" w14:textId="77777777" w:rsidR="00EA5632" w:rsidRPr="002674F3" w:rsidRDefault="00EA5632" w:rsidP="00771E10">
            <w:pPr>
              <w:pStyle w:val="TableParagraph"/>
              <w:rPr>
                <w:sz w:val="24"/>
                <w:szCs w:val="24"/>
              </w:rPr>
            </w:pPr>
          </w:p>
        </w:tc>
      </w:tr>
      <w:tr w:rsidR="00EA5632" w:rsidRPr="002674F3" w14:paraId="65C16800" w14:textId="77777777" w:rsidTr="00D962EF">
        <w:trPr>
          <w:trHeight w:val="278"/>
        </w:trPr>
        <w:tc>
          <w:tcPr>
            <w:tcW w:w="9401" w:type="dxa"/>
            <w:gridSpan w:val="3"/>
          </w:tcPr>
          <w:p w14:paraId="05388E8D" w14:textId="77777777" w:rsidR="00EA5632" w:rsidRPr="002674F3" w:rsidRDefault="00EA5632" w:rsidP="00771E10">
            <w:pPr>
              <w:pStyle w:val="TableParagraph"/>
              <w:ind w:left="513"/>
              <w:rPr>
                <w:b/>
                <w:sz w:val="24"/>
                <w:szCs w:val="24"/>
              </w:rPr>
            </w:pPr>
            <w:r w:rsidRPr="002674F3">
              <w:rPr>
                <w:b/>
                <w:spacing w:val="-2"/>
                <w:sz w:val="24"/>
                <w:szCs w:val="24"/>
              </w:rPr>
              <w:t>Умеет:</w:t>
            </w:r>
          </w:p>
        </w:tc>
      </w:tr>
      <w:tr w:rsidR="00EA5632" w:rsidRPr="002674F3" w14:paraId="5906D9DB" w14:textId="77777777" w:rsidTr="00D962EF">
        <w:trPr>
          <w:trHeight w:val="1103"/>
        </w:trPr>
        <w:tc>
          <w:tcPr>
            <w:tcW w:w="3246" w:type="dxa"/>
          </w:tcPr>
          <w:p w14:paraId="47BFAB5B" w14:textId="77777777" w:rsidR="00EA5632" w:rsidRPr="002674F3" w:rsidRDefault="00EA5632" w:rsidP="00771E10">
            <w:pPr>
              <w:pStyle w:val="TableParagraph"/>
              <w:tabs>
                <w:tab w:val="left" w:pos="2289"/>
              </w:tabs>
              <w:ind w:left="110" w:right="89" w:firstLine="403"/>
              <w:jc w:val="both"/>
              <w:rPr>
                <w:sz w:val="24"/>
                <w:szCs w:val="24"/>
                <w:lang w:val="ru-RU"/>
              </w:rPr>
            </w:pPr>
            <w:r w:rsidRPr="002674F3">
              <w:rPr>
                <w:spacing w:val="-2"/>
                <w:sz w:val="24"/>
                <w:szCs w:val="24"/>
                <w:lang w:val="ru-RU"/>
              </w:rPr>
              <w:lastRenderedPageBreak/>
              <w:t>вести</w:t>
            </w:r>
            <w:r w:rsidRPr="002674F3">
              <w:rPr>
                <w:sz w:val="24"/>
                <w:szCs w:val="24"/>
                <w:lang w:val="ru-RU"/>
              </w:rPr>
              <w:tab/>
            </w:r>
            <w:r w:rsidRPr="002674F3">
              <w:rPr>
                <w:spacing w:val="-2"/>
                <w:sz w:val="24"/>
                <w:szCs w:val="24"/>
                <w:lang w:val="ru-RU"/>
              </w:rPr>
              <w:t xml:space="preserve">полевые </w:t>
            </w:r>
            <w:r w:rsidRPr="002674F3">
              <w:rPr>
                <w:sz w:val="24"/>
                <w:szCs w:val="24"/>
                <w:lang w:val="ru-RU"/>
              </w:rPr>
              <w:t>наблюдения</w:t>
            </w:r>
            <w:r w:rsidRPr="002674F3">
              <w:rPr>
                <w:spacing w:val="-9"/>
                <w:sz w:val="24"/>
                <w:szCs w:val="24"/>
                <w:lang w:val="ru-RU"/>
              </w:rPr>
              <w:t xml:space="preserve"> </w:t>
            </w:r>
            <w:r w:rsidRPr="002674F3">
              <w:rPr>
                <w:sz w:val="24"/>
                <w:szCs w:val="24"/>
                <w:lang w:val="ru-RU"/>
              </w:rPr>
              <w:t>и</w:t>
            </w:r>
            <w:r w:rsidRPr="002674F3">
              <w:rPr>
                <w:spacing w:val="-9"/>
                <w:sz w:val="24"/>
                <w:szCs w:val="24"/>
                <w:lang w:val="ru-RU"/>
              </w:rPr>
              <w:t xml:space="preserve"> </w:t>
            </w:r>
            <w:r w:rsidRPr="002674F3">
              <w:rPr>
                <w:sz w:val="24"/>
                <w:szCs w:val="24"/>
                <w:lang w:val="ru-RU"/>
              </w:rPr>
              <w:t>документацию геологических</w:t>
            </w:r>
            <w:r w:rsidRPr="002674F3">
              <w:rPr>
                <w:spacing w:val="75"/>
                <w:sz w:val="24"/>
                <w:szCs w:val="24"/>
                <w:lang w:val="ru-RU"/>
              </w:rPr>
              <w:t xml:space="preserve">    </w:t>
            </w:r>
            <w:r w:rsidRPr="002674F3">
              <w:rPr>
                <w:spacing w:val="-2"/>
                <w:sz w:val="24"/>
                <w:szCs w:val="24"/>
                <w:lang w:val="ru-RU"/>
              </w:rPr>
              <w:t>объектов,</w:t>
            </w:r>
          </w:p>
          <w:p w14:paraId="1F1D965B" w14:textId="77777777" w:rsidR="00EA5632" w:rsidRPr="002674F3" w:rsidRDefault="00EA5632" w:rsidP="00771E10">
            <w:pPr>
              <w:pStyle w:val="TableParagraph"/>
              <w:ind w:left="110"/>
              <w:jc w:val="both"/>
              <w:rPr>
                <w:sz w:val="24"/>
                <w:szCs w:val="24"/>
              </w:rPr>
            </w:pPr>
            <w:r w:rsidRPr="002674F3">
              <w:rPr>
                <w:sz w:val="24"/>
                <w:szCs w:val="24"/>
              </w:rPr>
              <w:t>работать с горным</w:t>
            </w:r>
            <w:r w:rsidRPr="002674F3">
              <w:rPr>
                <w:spacing w:val="1"/>
                <w:sz w:val="24"/>
                <w:szCs w:val="24"/>
              </w:rPr>
              <w:t xml:space="preserve"> </w:t>
            </w:r>
            <w:r w:rsidRPr="002674F3">
              <w:rPr>
                <w:spacing w:val="-2"/>
                <w:sz w:val="24"/>
                <w:szCs w:val="24"/>
              </w:rPr>
              <w:t>компасом,</w:t>
            </w:r>
          </w:p>
        </w:tc>
        <w:tc>
          <w:tcPr>
            <w:tcW w:w="3601" w:type="dxa"/>
          </w:tcPr>
          <w:p w14:paraId="4D1DE1CC" w14:textId="77777777" w:rsidR="00EA5632" w:rsidRPr="002674F3" w:rsidRDefault="00EA5632" w:rsidP="00771E10">
            <w:pPr>
              <w:pStyle w:val="TableParagraph"/>
              <w:tabs>
                <w:tab w:val="left" w:pos="2504"/>
              </w:tabs>
              <w:ind w:left="110" w:right="95" w:firstLine="403"/>
              <w:jc w:val="both"/>
              <w:rPr>
                <w:sz w:val="24"/>
                <w:szCs w:val="24"/>
                <w:lang w:val="ru-RU"/>
              </w:rPr>
            </w:pPr>
            <w:r w:rsidRPr="002674F3">
              <w:rPr>
                <w:sz w:val="24"/>
                <w:szCs w:val="24"/>
                <w:lang w:val="ru-RU"/>
              </w:rPr>
              <w:t xml:space="preserve">умеет вести полевые наблюдения и документацию </w:t>
            </w:r>
            <w:r w:rsidRPr="002674F3">
              <w:rPr>
                <w:spacing w:val="-2"/>
                <w:sz w:val="24"/>
                <w:szCs w:val="24"/>
                <w:lang w:val="ru-RU"/>
              </w:rPr>
              <w:t>геологических</w:t>
            </w:r>
            <w:r w:rsidRPr="002674F3">
              <w:rPr>
                <w:sz w:val="24"/>
                <w:szCs w:val="24"/>
                <w:lang w:val="ru-RU"/>
              </w:rPr>
              <w:tab/>
            </w:r>
            <w:r w:rsidRPr="002674F3">
              <w:rPr>
                <w:spacing w:val="-2"/>
                <w:sz w:val="24"/>
                <w:szCs w:val="24"/>
                <w:lang w:val="ru-RU"/>
              </w:rPr>
              <w:t>объектов,</w:t>
            </w:r>
          </w:p>
          <w:p w14:paraId="0E6C268E" w14:textId="77777777" w:rsidR="00EA5632" w:rsidRPr="002674F3" w:rsidRDefault="00EA5632" w:rsidP="00771E10">
            <w:pPr>
              <w:pStyle w:val="TableParagraph"/>
              <w:ind w:left="110"/>
              <w:jc w:val="both"/>
              <w:rPr>
                <w:sz w:val="24"/>
                <w:szCs w:val="24"/>
              </w:rPr>
            </w:pPr>
            <w:r w:rsidRPr="002674F3">
              <w:rPr>
                <w:sz w:val="24"/>
                <w:szCs w:val="24"/>
              </w:rPr>
              <w:t>работать</w:t>
            </w:r>
            <w:r w:rsidRPr="002674F3">
              <w:rPr>
                <w:spacing w:val="30"/>
                <w:sz w:val="24"/>
                <w:szCs w:val="24"/>
              </w:rPr>
              <w:t xml:space="preserve">  </w:t>
            </w:r>
            <w:r w:rsidRPr="002674F3">
              <w:rPr>
                <w:sz w:val="24"/>
                <w:szCs w:val="24"/>
              </w:rPr>
              <w:t>с</w:t>
            </w:r>
            <w:r w:rsidRPr="002674F3">
              <w:rPr>
                <w:spacing w:val="27"/>
                <w:sz w:val="24"/>
                <w:szCs w:val="24"/>
              </w:rPr>
              <w:t xml:space="preserve">  </w:t>
            </w:r>
            <w:r w:rsidRPr="002674F3">
              <w:rPr>
                <w:sz w:val="24"/>
                <w:szCs w:val="24"/>
              </w:rPr>
              <w:t>горным</w:t>
            </w:r>
            <w:r w:rsidRPr="002674F3">
              <w:rPr>
                <w:spacing w:val="29"/>
                <w:sz w:val="24"/>
                <w:szCs w:val="24"/>
              </w:rPr>
              <w:t xml:space="preserve">  </w:t>
            </w:r>
            <w:r w:rsidRPr="002674F3">
              <w:rPr>
                <w:spacing w:val="-2"/>
                <w:sz w:val="24"/>
                <w:szCs w:val="24"/>
              </w:rPr>
              <w:t>компасом,</w:t>
            </w:r>
          </w:p>
        </w:tc>
        <w:tc>
          <w:tcPr>
            <w:tcW w:w="2554" w:type="dxa"/>
          </w:tcPr>
          <w:p w14:paraId="660FC816" w14:textId="77777777" w:rsidR="00EA5632" w:rsidRPr="002674F3" w:rsidRDefault="00EA5632" w:rsidP="00771E10">
            <w:pPr>
              <w:pStyle w:val="TableParagraph"/>
              <w:ind w:left="176" w:right="158"/>
              <w:jc w:val="center"/>
              <w:rPr>
                <w:sz w:val="24"/>
                <w:szCs w:val="24"/>
                <w:lang w:val="ru-RU"/>
              </w:rPr>
            </w:pPr>
            <w:r w:rsidRPr="002674F3">
              <w:rPr>
                <w:spacing w:val="-2"/>
                <w:sz w:val="24"/>
                <w:szCs w:val="24"/>
                <w:lang w:val="ru-RU"/>
              </w:rPr>
              <w:t xml:space="preserve">Тестирование. </w:t>
            </w:r>
            <w:r w:rsidRPr="002674F3">
              <w:rPr>
                <w:sz w:val="24"/>
                <w:szCs w:val="24"/>
                <w:lang w:val="ru-RU"/>
              </w:rPr>
              <w:t>Устный</w:t>
            </w:r>
            <w:r w:rsidRPr="002674F3">
              <w:rPr>
                <w:spacing w:val="-4"/>
                <w:sz w:val="24"/>
                <w:szCs w:val="24"/>
                <w:lang w:val="ru-RU"/>
              </w:rPr>
              <w:t xml:space="preserve"> </w:t>
            </w:r>
            <w:r w:rsidRPr="002674F3">
              <w:rPr>
                <w:spacing w:val="-2"/>
                <w:sz w:val="24"/>
                <w:szCs w:val="24"/>
                <w:lang w:val="ru-RU"/>
              </w:rPr>
              <w:t>опрос.</w:t>
            </w:r>
          </w:p>
          <w:p w14:paraId="067BDE2B" w14:textId="77777777" w:rsidR="00EA5632" w:rsidRPr="002674F3" w:rsidRDefault="00EA5632" w:rsidP="00771E10">
            <w:pPr>
              <w:pStyle w:val="TableParagraph"/>
              <w:ind w:left="16"/>
              <w:jc w:val="center"/>
              <w:rPr>
                <w:sz w:val="24"/>
                <w:szCs w:val="24"/>
                <w:lang w:val="ru-RU"/>
              </w:rPr>
            </w:pPr>
            <w:r w:rsidRPr="002674F3">
              <w:rPr>
                <w:sz w:val="24"/>
                <w:szCs w:val="24"/>
                <w:lang w:val="ru-RU"/>
              </w:rPr>
              <w:t>Практические</w:t>
            </w:r>
            <w:r w:rsidRPr="002674F3">
              <w:rPr>
                <w:spacing w:val="-8"/>
                <w:sz w:val="24"/>
                <w:szCs w:val="24"/>
                <w:lang w:val="ru-RU"/>
              </w:rPr>
              <w:t xml:space="preserve"> </w:t>
            </w:r>
            <w:r w:rsidRPr="002674F3">
              <w:rPr>
                <w:spacing w:val="-2"/>
                <w:sz w:val="24"/>
                <w:szCs w:val="24"/>
                <w:lang w:val="ru-RU"/>
              </w:rPr>
              <w:t>занятия.</w:t>
            </w:r>
          </w:p>
        </w:tc>
      </w:tr>
    </w:tbl>
    <w:p w14:paraId="76E09646" w14:textId="77777777" w:rsidR="00EA5632" w:rsidRPr="002674F3" w:rsidRDefault="00EA5632" w:rsidP="00EA5632">
      <w:pPr>
        <w:pStyle w:val="TableParagraph"/>
        <w:jc w:val="center"/>
        <w:rPr>
          <w:sz w:val="24"/>
          <w:szCs w:val="24"/>
        </w:rPr>
        <w:sectPr w:rsidR="00EA5632" w:rsidRPr="002674F3" w:rsidSect="00FD697B">
          <w:pgSz w:w="11910" w:h="16840"/>
          <w:pgMar w:top="1134" w:right="567" w:bottom="1134" w:left="1701" w:header="756" w:footer="0" w:gutter="0"/>
          <w:cols w:space="720"/>
        </w:sectPr>
      </w:pPr>
    </w:p>
    <w:p w14:paraId="20F1F4F7" w14:textId="77777777" w:rsidR="00EA5632" w:rsidRPr="002674F3" w:rsidRDefault="00EA5632" w:rsidP="00EA5632">
      <w:pPr>
        <w:pStyle w:val="af8"/>
        <w:spacing w:before="228" w:after="1"/>
        <w:rPr>
          <w:b/>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6"/>
        <w:gridCol w:w="3601"/>
        <w:gridCol w:w="2554"/>
      </w:tblGrid>
      <w:tr w:rsidR="00EA5632" w:rsidRPr="002674F3" w14:paraId="160FA37E" w14:textId="77777777" w:rsidTr="00D962EF">
        <w:trPr>
          <w:trHeight w:val="11595"/>
        </w:trPr>
        <w:tc>
          <w:tcPr>
            <w:tcW w:w="3246" w:type="dxa"/>
          </w:tcPr>
          <w:p w14:paraId="7D4F732E" w14:textId="77777777" w:rsidR="00EA5632" w:rsidRPr="002674F3" w:rsidRDefault="00EA5632" w:rsidP="00771E10">
            <w:pPr>
              <w:pStyle w:val="TableParagraph"/>
              <w:tabs>
                <w:tab w:val="left" w:pos="1991"/>
                <w:tab w:val="left" w:pos="2595"/>
              </w:tabs>
              <w:ind w:left="110" w:right="92"/>
              <w:jc w:val="both"/>
              <w:rPr>
                <w:sz w:val="24"/>
                <w:szCs w:val="24"/>
                <w:lang w:val="ru-RU"/>
              </w:rPr>
            </w:pPr>
            <w:r w:rsidRPr="002674F3">
              <w:rPr>
                <w:sz w:val="24"/>
                <w:szCs w:val="24"/>
                <w:lang w:val="ru-RU"/>
              </w:rPr>
              <w:t xml:space="preserve">описывать образцы горных </w:t>
            </w:r>
            <w:r w:rsidRPr="002674F3">
              <w:rPr>
                <w:spacing w:val="-2"/>
                <w:sz w:val="24"/>
                <w:szCs w:val="24"/>
                <w:lang w:val="ru-RU"/>
              </w:rPr>
              <w:t>пород,</w:t>
            </w:r>
            <w:r w:rsidRPr="002674F3">
              <w:rPr>
                <w:sz w:val="24"/>
                <w:szCs w:val="24"/>
                <w:lang w:val="ru-RU"/>
              </w:rPr>
              <w:tab/>
            </w:r>
            <w:r w:rsidRPr="002674F3">
              <w:rPr>
                <w:spacing w:val="-2"/>
                <w:sz w:val="24"/>
                <w:szCs w:val="24"/>
                <w:lang w:val="ru-RU"/>
              </w:rPr>
              <w:t>определять происхождение</w:t>
            </w:r>
            <w:r w:rsidRPr="002674F3">
              <w:rPr>
                <w:sz w:val="24"/>
                <w:szCs w:val="24"/>
                <w:lang w:val="ru-RU"/>
              </w:rPr>
              <w:tab/>
            </w:r>
            <w:r w:rsidRPr="002674F3">
              <w:rPr>
                <w:sz w:val="24"/>
                <w:szCs w:val="24"/>
                <w:lang w:val="ru-RU"/>
              </w:rPr>
              <w:tab/>
            </w:r>
            <w:r w:rsidRPr="002674F3">
              <w:rPr>
                <w:spacing w:val="-4"/>
                <w:sz w:val="24"/>
                <w:szCs w:val="24"/>
                <w:lang w:val="ru-RU"/>
              </w:rPr>
              <w:t xml:space="preserve">форм </w:t>
            </w:r>
            <w:r w:rsidRPr="002674F3">
              <w:rPr>
                <w:sz w:val="24"/>
                <w:szCs w:val="24"/>
                <w:lang w:val="ru-RU"/>
              </w:rPr>
              <w:t>рельефа и отложений в различных породах по структуре обломков;</w:t>
            </w:r>
          </w:p>
          <w:p w14:paraId="6C02A88A" w14:textId="77777777" w:rsidR="00EA5632" w:rsidRPr="002674F3" w:rsidRDefault="00EA5632" w:rsidP="00771E10">
            <w:pPr>
              <w:pStyle w:val="TableParagraph"/>
              <w:tabs>
                <w:tab w:val="left" w:pos="1631"/>
              </w:tabs>
              <w:ind w:left="110" w:right="93" w:firstLine="403"/>
              <w:jc w:val="both"/>
              <w:rPr>
                <w:sz w:val="24"/>
                <w:szCs w:val="24"/>
                <w:lang w:val="ru-RU"/>
              </w:rPr>
            </w:pPr>
            <w:r w:rsidRPr="002674F3">
              <w:rPr>
                <w:sz w:val="24"/>
                <w:szCs w:val="24"/>
                <w:lang w:val="ru-RU"/>
              </w:rPr>
              <w:t xml:space="preserve">читать и составлять по </w:t>
            </w:r>
            <w:r w:rsidRPr="002674F3">
              <w:rPr>
                <w:spacing w:val="-2"/>
                <w:sz w:val="24"/>
                <w:szCs w:val="24"/>
                <w:lang w:val="ru-RU"/>
              </w:rPr>
              <w:t>картам</w:t>
            </w:r>
            <w:r w:rsidRPr="002674F3">
              <w:rPr>
                <w:sz w:val="24"/>
                <w:szCs w:val="24"/>
                <w:lang w:val="ru-RU"/>
              </w:rPr>
              <w:tab/>
            </w:r>
            <w:r w:rsidRPr="002674F3">
              <w:rPr>
                <w:spacing w:val="-2"/>
                <w:sz w:val="24"/>
                <w:szCs w:val="24"/>
                <w:lang w:val="ru-RU"/>
              </w:rPr>
              <w:t xml:space="preserve">схематические </w:t>
            </w:r>
            <w:r w:rsidRPr="002674F3">
              <w:rPr>
                <w:sz w:val="24"/>
                <w:szCs w:val="24"/>
                <w:lang w:val="ru-RU"/>
              </w:rPr>
              <w:t>геологические разрезы и стратиграфические колонки;</w:t>
            </w:r>
          </w:p>
          <w:p w14:paraId="3D08A7A6" w14:textId="77777777" w:rsidR="00EA5632" w:rsidRPr="002674F3" w:rsidRDefault="00EA5632" w:rsidP="00771E10">
            <w:pPr>
              <w:pStyle w:val="TableParagraph"/>
              <w:tabs>
                <w:tab w:val="left" w:pos="1040"/>
                <w:tab w:val="left" w:pos="1390"/>
                <w:tab w:val="left" w:pos="1573"/>
                <w:tab w:val="left" w:pos="2436"/>
                <w:tab w:val="left" w:pos="2594"/>
                <w:tab w:val="left" w:pos="2894"/>
              </w:tabs>
              <w:ind w:left="110" w:right="93" w:firstLine="403"/>
              <w:rPr>
                <w:sz w:val="24"/>
                <w:szCs w:val="24"/>
                <w:lang w:val="ru-RU"/>
              </w:rPr>
            </w:pPr>
            <w:r w:rsidRPr="002674F3">
              <w:rPr>
                <w:spacing w:val="-2"/>
                <w:sz w:val="24"/>
                <w:szCs w:val="24"/>
                <w:lang w:val="ru-RU"/>
              </w:rPr>
              <w:t>определять</w:t>
            </w:r>
            <w:r w:rsidRPr="002674F3">
              <w:rPr>
                <w:sz w:val="24"/>
                <w:szCs w:val="24"/>
                <w:lang w:val="ru-RU"/>
              </w:rPr>
              <w:tab/>
            </w:r>
            <w:r w:rsidRPr="002674F3">
              <w:rPr>
                <w:sz w:val="24"/>
                <w:szCs w:val="24"/>
                <w:lang w:val="ru-RU"/>
              </w:rPr>
              <w:tab/>
            </w:r>
            <w:r w:rsidRPr="002674F3">
              <w:rPr>
                <w:sz w:val="24"/>
                <w:szCs w:val="24"/>
                <w:lang w:val="ru-RU"/>
              </w:rPr>
              <w:tab/>
            </w:r>
            <w:r w:rsidRPr="002674F3">
              <w:rPr>
                <w:spacing w:val="-6"/>
                <w:sz w:val="24"/>
                <w:szCs w:val="24"/>
                <w:lang w:val="ru-RU"/>
              </w:rPr>
              <w:t xml:space="preserve">по </w:t>
            </w:r>
            <w:r w:rsidRPr="002674F3">
              <w:rPr>
                <w:spacing w:val="-2"/>
                <w:sz w:val="24"/>
                <w:szCs w:val="24"/>
                <w:lang w:val="ru-RU"/>
              </w:rPr>
              <w:t>геологическим, геоморфологическим, физикографическим</w:t>
            </w:r>
            <w:r w:rsidRPr="002674F3">
              <w:rPr>
                <w:sz w:val="24"/>
                <w:szCs w:val="24"/>
                <w:lang w:val="ru-RU"/>
              </w:rPr>
              <w:tab/>
            </w:r>
            <w:r w:rsidRPr="002674F3">
              <w:rPr>
                <w:spacing w:val="-2"/>
                <w:sz w:val="24"/>
                <w:szCs w:val="24"/>
                <w:lang w:val="ru-RU"/>
              </w:rPr>
              <w:t>картам формы</w:t>
            </w:r>
            <w:r w:rsidRPr="002674F3">
              <w:rPr>
                <w:sz w:val="24"/>
                <w:szCs w:val="24"/>
                <w:lang w:val="ru-RU"/>
              </w:rPr>
              <w:tab/>
            </w:r>
            <w:r w:rsidRPr="002674F3">
              <w:rPr>
                <w:spacing w:val="-10"/>
                <w:sz w:val="24"/>
                <w:szCs w:val="24"/>
                <w:lang w:val="ru-RU"/>
              </w:rPr>
              <w:t>и</w:t>
            </w:r>
            <w:r w:rsidRPr="002674F3">
              <w:rPr>
                <w:sz w:val="24"/>
                <w:szCs w:val="24"/>
                <w:lang w:val="ru-RU"/>
              </w:rPr>
              <w:tab/>
            </w:r>
            <w:r w:rsidRPr="002674F3">
              <w:rPr>
                <w:spacing w:val="-2"/>
                <w:sz w:val="24"/>
                <w:szCs w:val="24"/>
                <w:lang w:val="ru-RU"/>
              </w:rPr>
              <w:t>элементы</w:t>
            </w:r>
            <w:r w:rsidRPr="002674F3">
              <w:rPr>
                <w:sz w:val="24"/>
                <w:szCs w:val="24"/>
                <w:lang w:val="ru-RU"/>
              </w:rPr>
              <w:tab/>
            </w:r>
            <w:r w:rsidRPr="002674F3">
              <w:rPr>
                <w:sz w:val="24"/>
                <w:szCs w:val="24"/>
                <w:lang w:val="ru-RU"/>
              </w:rPr>
              <w:tab/>
            </w:r>
            <w:r w:rsidRPr="002674F3">
              <w:rPr>
                <w:spacing w:val="-4"/>
                <w:sz w:val="24"/>
                <w:szCs w:val="24"/>
                <w:lang w:val="ru-RU"/>
              </w:rPr>
              <w:t xml:space="preserve">форм </w:t>
            </w:r>
            <w:r w:rsidRPr="002674F3">
              <w:rPr>
                <w:spacing w:val="-2"/>
                <w:sz w:val="24"/>
                <w:szCs w:val="24"/>
                <w:lang w:val="ru-RU"/>
              </w:rPr>
              <w:t>рельефа,</w:t>
            </w:r>
            <w:r w:rsidRPr="002674F3">
              <w:rPr>
                <w:sz w:val="24"/>
                <w:szCs w:val="24"/>
                <w:lang w:val="ru-RU"/>
              </w:rPr>
              <w:tab/>
            </w:r>
            <w:r w:rsidRPr="002674F3">
              <w:rPr>
                <w:sz w:val="24"/>
                <w:szCs w:val="24"/>
                <w:lang w:val="ru-RU"/>
              </w:rPr>
              <w:tab/>
            </w:r>
            <w:r w:rsidRPr="002674F3">
              <w:rPr>
                <w:sz w:val="24"/>
                <w:szCs w:val="24"/>
                <w:lang w:val="ru-RU"/>
              </w:rPr>
              <w:tab/>
            </w:r>
            <w:r w:rsidRPr="002674F3">
              <w:rPr>
                <w:spacing w:val="-2"/>
                <w:sz w:val="24"/>
                <w:szCs w:val="24"/>
                <w:lang w:val="ru-RU"/>
              </w:rPr>
              <w:t xml:space="preserve">относительный </w:t>
            </w:r>
            <w:r w:rsidRPr="002674F3">
              <w:rPr>
                <w:sz w:val="24"/>
                <w:szCs w:val="24"/>
                <w:lang w:val="ru-RU"/>
              </w:rPr>
              <w:t>возраст пород;</w:t>
            </w:r>
          </w:p>
          <w:p w14:paraId="10146C57" w14:textId="77777777" w:rsidR="00EA5632" w:rsidRPr="002674F3" w:rsidRDefault="00EA5632" w:rsidP="00771E10">
            <w:pPr>
              <w:pStyle w:val="TableParagraph"/>
              <w:tabs>
                <w:tab w:val="left" w:pos="1986"/>
              </w:tabs>
              <w:ind w:left="110" w:right="89" w:firstLine="403"/>
              <w:jc w:val="both"/>
              <w:rPr>
                <w:sz w:val="24"/>
                <w:szCs w:val="24"/>
                <w:lang w:val="ru-RU"/>
              </w:rPr>
            </w:pPr>
            <w:r w:rsidRPr="002674F3">
              <w:rPr>
                <w:sz w:val="24"/>
                <w:szCs w:val="24"/>
                <w:lang w:val="ru-RU"/>
              </w:rPr>
              <w:t xml:space="preserve">определять физические </w:t>
            </w:r>
            <w:r w:rsidRPr="002674F3">
              <w:rPr>
                <w:spacing w:val="-2"/>
                <w:sz w:val="24"/>
                <w:szCs w:val="24"/>
                <w:lang w:val="ru-RU"/>
              </w:rPr>
              <w:t>свойства</w:t>
            </w:r>
            <w:r w:rsidRPr="002674F3">
              <w:rPr>
                <w:sz w:val="24"/>
                <w:szCs w:val="24"/>
                <w:lang w:val="ru-RU"/>
              </w:rPr>
              <w:tab/>
            </w:r>
            <w:r w:rsidRPr="002674F3">
              <w:rPr>
                <w:spacing w:val="-2"/>
                <w:sz w:val="24"/>
                <w:szCs w:val="24"/>
                <w:lang w:val="ru-RU"/>
              </w:rPr>
              <w:t xml:space="preserve">минералов, </w:t>
            </w:r>
            <w:r w:rsidRPr="002674F3">
              <w:rPr>
                <w:sz w:val="24"/>
                <w:szCs w:val="24"/>
                <w:lang w:val="ru-RU"/>
              </w:rPr>
              <w:t>структуру и текстуру</w:t>
            </w:r>
            <w:r w:rsidRPr="002674F3">
              <w:rPr>
                <w:spacing w:val="-3"/>
                <w:sz w:val="24"/>
                <w:szCs w:val="24"/>
                <w:lang w:val="ru-RU"/>
              </w:rPr>
              <w:t xml:space="preserve"> </w:t>
            </w:r>
            <w:r w:rsidRPr="002674F3">
              <w:rPr>
                <w:sz w:val="24"/>
                <w:szCs w:val="24"/>
                <w:lang w:val="ru-RU"/>
              </w:rPr>
              <w:t xml:space="preserve">горных </w:t>
            </w:r>
            <w:r w:rsidRPr="002674F3">
              <w:rPr>
                <w:spacing w:val="-2"/>
                <w:sz w:val="24"/>
                <w:szCs w:val="24"/>
                <w:lang w:val="ru-RU"/>
              </w:rPr>
              <w:t>пород;</w:t>
            </w:r>
          </w:p>
          <w:p w14:paraId="7A8D01B2" w14:textId="77777777" w:rsidR="00EA5632" w:rsidRPr="002674F3" w:rsidRDefault="00EA5632" w:rsidP="00771E10">
            <w:pPr>
              <w:pStyle w:val="TableParagraph"/>
              <w:tabs>
                <w:tab w:val="left" w:pos="1256"/>
                <w:tab w:val="left" w:pos="1625"/>
                <w:tab w:val="left" w:pos="2437"/>
              </w:tabs>
              <w:ind w:left="110" w:right="92" w:firstLine="403"/>
              <w:jc w:val="right"/>
              <w:rPr>
                <w:sz w:val="24"/>
                <w:szCs w:val="24"/>
                <w:lang w:val="ru-RU"/>
              </w:rPr>
            </w:pPr>
            <w:r w:rsidRPr="002674F3">
              <w:rPr>
                <w:spacing w:val="-2"/>
                <w:sz w:val="24"/>
                <w:szCs w:val="24"/>
                <w:lang w:val="ru-RU"/>
              </w:rPr>
              <w:t>определять</w:t>
            </w:r>
            <w:r w:rsidRPr="002674F3">
              <w:rPr>
                <w:sz w:val="24"/>
                <w:szCs w:val="24"/>
                <w:lang w:val="ru-RU"/>
              </w:rPr>
              <w:tab/>
            </w:r>
            <w:r w:rsidRPr="002674F3">
              <w:rPr>
                <w:spacing w:val="-4"/>
                <w:sz w:val="24"/>
                <w:szCs w:val="24"/>
                <w:lang w:val="ru-RU"/>
              </w:rPr>
              <w:t xml:space="preserve">формы </w:t>
            </w:r>
            <w:r w:rsidRPr="002674F3">
              <w:rPr>
                <w:sz w:val="24"/>
                <w:szCs w:val="24"/>
                <w:lang w:val="ru-RU"/>
              </w:rPr>
              <w:t>залегания</w:t>
            </w:r>
            <w:r w:rsidRPr="002674F3">
              <w:rPr>
                <w:spacing w:val="80"/>
                <w:sz w:val="24"/>
                <w:szCs w:val="24"/>
                <w:lang w:val="ru-RU"/>
              </w:rPr>
              <w:t xml:space="preserve"> </w:t>
            </w:r>
            <w:r w:rsidRPr="002674F3">
              <w:rPr>
                <w:sz w:val="24"/>
                <w:szCs w:val="24"/>
                <w:lang w:val="ru-RU"/>
              </w:rPr>
              <w:t>горных</w:t>
            </w:r>
            <w:r w:rsidRPr="002674F3">
              <w:rPr>
                <w:spacing w:val="80"/>
                <w:sz w:val="24"/>
                <w:szCs w:val="24"/>
                <w:lang w:val="ru-RU"/>
              </w:rPr>
              <w:t xml:space="preserve"> </w:t>
            </w:r>
            <w:r w:rsidRPr="002674F3">
              <w:rPr>
                <w:sz w:val="24"/>
                <w:szCs w:val="24"/>
                <w:lang w:val="ru-RU"/>
              </w:rPr>
              <w:t>пород</w:t>
            </w:r>
            <w:r w:rsidRPr="002674F3">
              <w:rPr>
                <w:spacing w:val="80"/>
                <w:sz w:val="24"/>
                <w:szCs w:val="24"/>
                <w:lang w:val="ru-RU"/>
              </w:rPr>
              <w:t xml:space="preserve"> </w:t>
            </w:r>
            <w:r w:rsidRPr="002674F3">
              <w:rPr>
                <w:sz w:val="24"/>
                <w:szCs w:val="24"/>
                <w:lang w:val="ru-RU"/>
              </w:rPr>
              <w:t>и виды разрывных</w:t>
            </w:r>
            <w:r w:rsidRPr="002674F3">
              <w:rPr>
                <w:spacing w:val="-1"/>
                <w:sz w:val="24"/>
                <w:szCs w:val="24"/>
                <w:lang w:val="ru-RU"/>
              </w:rPr>
              <w:t xml:space="preserve"> </w:t>
            </w:r>
            <w:r w:rsidRPr="002674F3">
              <w:rPr>
                <w:sz w:val="24"/>
                <w:szCs w:val="24"/>
                <w:lang w:val="ru-RU"/>
              </w:rPr>
              <w:t>нарушений; определять</w:t>
            </w:r>
            <w:r w:rsidRPr="002674F3">
              <w:rPr>
                <w:spacing w:val="-5"/>
                <w:sz w:val="24"/>
                <w:szCs w:val="24"/>
                <w:lang w:val="ru-RU"/>
              </w:rPr>
              <w:t xml:space="preserve"> </w:t>
            </w:r>
            <w:r w:rsidRPr="002674F3">
              <w:rPr>
                <w:sz w:val="24"/>
                <w:szCs w:val="24"/>
                <w:lang w:val="ru-RU"/>
              </w:rPr>
              <w:t xml:space="preserve">физические </w:t>
            </w:r>
            <w:r w:rsidRPr="002674F3">
              <w:rPr>
                <w:spacing w:val="-2"/>
                <w:sz w:val="24"/>
                <w:szCs w:val="24"/>
                <w:lang w:val="ru-RU"/>
              </w:rPr>
              <w:t>свойства</w:t>
            </w:r>
            <w:r w:rsidRPr="002674F3">
              <w:rPr>
                <w:sz w:val="24"/>
                <w:szCs w:val="24"/>
                <w:lang w:val="ru-RU"/>
              </w:rPr>
              <w:tab/>
            </w:r>
            <w:r w:rsidRPr="002674F3">
              <w:rPr>
                <w:spacing w:val="-10"/>
                <w:sz w:val="24"/>
                <w:szCs w:val="24"/>
                <w:lang w:val="ru-RU"/>
              </w:rPr>
              <w:t>и</w:t>
            </w:r>
            <w:r w:rsidRPr="002674F3">
              <w:rPr>
                <w:sz w:val="24"/>
                <w:szCs w:val="24"/>
                <w:lang w:val="ru-RU"/>
              </w:rPr>
              <w:tab/>
            </w:r>
            <w:r w:rsidRPr="002674F3">
              <w:rPr>
                <w:spacing w:val="-2"/>
                <w:sz w:val="24"/>
                <w:szCs w:val="24"/>
                <w:lang w:val="ru-RU"/>
              </w:rPr>
              <w:t>геофизические</w:t>
            </w:r>
          </w:p>
          <w:p w14:paraId="0E86FD6E" w14:textId="77777777" w:rsidR="00EA5632" w:rsidRPr="002674F3" w:rsidRDefault="00EA5632" w:rsidP="00771E10">
            <w:pPr>
              <w:pStyle w:val="TableParagraph"/>
              <w:ind w:left="110"/>
              <w:rPr>
                <w:sz w:val="24"/>
                <w:szCs w:val="24"/>
                <w:lang w:val="ru-RU"/>
              </w:rPr>
            </w:pPr>
            <w:r w:rsidRPr="002674F3">
              <w:rPr>
                <w:spacing w:val="-2"/>
                <w:sz w:val="24"/>
                <w:szCs w:val="24"/>
                <w:lang w:val="ru-RU"/>
              </w:rPr>
              <w:t>поля;</w:t>
            </w:r>
          </w:p>
          <w:p w14:paraId="6BB530DC" w14:textId="77777777" w:rsidR="00EA5632" w:rsidRPr="002674F3" w:rsidRDefault="00EA5632" w:rsidP="00771E10">
            <w:pPr>
              <w:pStyle w:val="TableParagraph"/>
              <w:ind w:left="110" w:firstLine="403"/>
              <w:rPr>
                <w:sz w:val="24"/>
                <w:szCs w:val="24"/>
                <w:lang w:val="ru-RU"/>
              </w:rPr>
            </w:pPr>
            <w:r w:rsidRPr="002674F3">
              <w:rPr>
                <w:spacing w:val="-2"/>
                <w:sz w:val="24"/>
                <w:szCs w:val="24"/>
                <w:lang w:val="ru-RU"/>
              </w:rPr>
              <w:t xml:space="preserve">классифицировать </w:t>
            </w:r>
            <w:r w:rsidRPr="002674F3">
              <w:rPr>
                <w:sz w:val="24"/>
                <w:szCs w:val="24"/>
                <w:lang w:val="ru-RU"/>
              </w:rPr>
              <w:t>континентальные</w:t>
            </w:r>
            <w:r w:rsidRPr="002674F3">
              <w:rPr>
                <w:spacing w:val="30"/>
                <w:sz w:val="24"/>
                <w:szCs w:val="24"/>
                <w:lang w:val="ru-RU"/>
              </w:rPr>
              <w:t xml:space="preserve"> </w:t>
            </w:r>
            <w:r w:rsidRPr="002674F3">
              <w:rPr>
                <w:sz w:val="24"/>
                <w:szCs w:val="24"/>
                <w:lang w:val="ru-RU"/>
              </w:rPr>
              <w:t>отложения по типам;</w:t>
            </w:r>
          </w:p>
          <w:p w14:paraId="21206834" w14:textId="77777777" w:rsidR="00EA5632" w:rsidRPr="002674F3" w:rsidRDefault="00EA5632" w:rsidP="00771E10">
            <w:pPr>
              <w:pStyle w:val="TableParagraph"/>
              <w:tabs>
                <w:tab w:val="left" w:pos="1962"/>
              </w:tabs>
              <w:ind w:left="110" w:right="90" w:firstLine="403"/>
              <w:rPr>
                <w:sz w:val="24"/>
                <w:szCs w:val="24"/>
                <w:lang w:val="ru-RU"/>
              </w:rPr>
            </w:pPr>
            <w:r w:rsidRPr="002674F3">
              <w:rPr>
                <w:spacing w:val="-2"/>
                <w:sz w:val="24"/>
                <w:szCs w:val="24"/>
                <w:lang w:val="ru-RU"/>
              </w:rPr>
              <w:t>обобщать</w:t>
            </w:r>
            <w:r w:rsidRPr="002674F3">
              <w:rPr>
                <w:sz w:val="24"/>
                <w:szCs w:val="24"/>
                <w:lang w:val="ru-RU"/>
              </w:rPr>
              <w:tab/>
            </w:r>
            <w:r w:rsidRPr="002674F3">
              <w:rPr>
                <w:spacing w:val="-2"/>
                <w:sz w:val="24"/>
                <w:szCs w:val="24"/>
                <w:lang w:val="ru-RU"/>
              </w:rPr>
              <w:t xml:space="preserve">фациально- </w:t>
            </w:r>
            <w:r w:rsidRPr="002674F3">
              <w:rPr>
                <w:sz w:val="24"/>
                <w:szCs w:val="24"/>
                <w:lang w:val="ru-RU"/>
              </w:rPr>
              <w:t>генетические признаки;</w:t>
            </w:r>
          </w:p>
          <w:p w14:paraId="734A452A" w14:textId="77777777" w:rsidR="00EA5632" w:rsidRPr="002674F3" w:rsidRDefault="00EA5632" w:rsidP="00771E10">
            <w:pPr>
              <w:pStyle w:val="TableParagraph"/>
              <w:ind w:left="110" w:right="91" w:firstLine="403"/>
              <w:jc w:val="both"/>
              <w:rPr>
                <w:sz w:val="24"/>
                <w:szCs w:val="24"/>
                <w:lang w:val="ru-RU"/>
              </w:rPr>
            </w:pPr>
            <w:r w:rsidRPr="002674F3">
              <w:rPr>
                <w:sz w:val="24"/>
                <w:szCs w:val="24"/>
                <w:lang w:val="ru-RU"/>
              </w:rPr>
              <w:t xml:space="preserve">определять элементы геологического строения </w:t>
            </w:r>
            <w:r w:rsidRPr="002674F3">
              <w:rPr>
                <w:spacing w:val="-2"/>
                <w:sz w:val="24"/>
                <w:szCs w:val="24"/>
                <w:lang w:val="ru-RU"/>
              </w:rPr>
              <w:t>месторождения;</w:t>
            </w:r>
          </w:p>
          <w:p w14:paraId="034C57E5" w14:textId="77777777" w:rsidR="00EA5632" w:rsidRPr="002674F3" w:rsidRDefault="00EA5632" w:rsidP="00771E10">
            <w:pPr>
              <w:pStyle w:val="TableParagraph"/>
              <w:tabs>
                <w:tab w:val="left" w:pos="1535"/>
              </w:tabs>
              <w:ind w:left="110" w:right="91" w:firstLine="403"/>
              <w:jc w:val="both"/>
              <w:rPr>
                <w:sz w:val="24"/>
                <w:szCs w:val="24"/>
                <w:lang w:val="ru-RU"/>
              </w:rPr>
            </w:pPr>
            <w:r w:rsidRPr="002674F3">
              <w:rPr>
                <w:sz w:val="24"/>
                <w:szCs w:val="24"/>
                <w:lang w:val="ru-RU"/>
              </w:rPr>
              <w:t>выделять</w:t>
            </w:r>
            <w:r w:rsidRPr="002674F3">
              <w:rPr>
                <w:spacing w:val="-15"/>
                <w:sz w:val="24"/>
                <w:szCs w:val="24"/>
                <w:lang w:val="ru-RU"/>
              </w:rPr>
              <w:t xml:space="preserve"> </w:t>
            </w:r>
            <w:r w:rsidRPr="002674F3">
              <w:rPr>
                <w:sz w:val="24"/>
                <w:szCs w:val="24"/>
                <w:lang w:val="ru-RU"/>
              </w:rPr>
              <w:t xml:space="preserve">промышленные </w:t>
            </w:r>
            <w:r w:rsidRPr="002674F3">
              <w:rPr>
                <w:spacing w:val="-4"/>
                <w:sz w:val="24"/>
                <w:szCs w:val="24"/>
                <w:lang w:val="ru-RU"/>
              </w:rPr>
              <w:t>типы</w:t>
            </w:r>
            <w:r w:rsidRPr="002674F3">
              <w:rPr>
                <w:sz w:val="24"/>
                <w:szCs w:val="24"/>
                <w:lang w:val="ru-RU"/>
              </w:rPr>
              <w:tab/>
            </w:r>
            <w:r w:rsidRPr="002674F3">
              <w:rPr>
                <w:spacing w:val="-2"/>
                <w:sz w:val="24"/>
                <w:szCs w:val="24"/>
                <w:lang w:val="ru-RU"/>
              </w:rPr>
              <w:t xml:space="preserve">месторождений </w:t>
            </w:r>
            <w:r w:rsidRPr="002674F3">
              <w:rPr>
                <w:sz w:val="24"/>
                <w:szCs w:val="24"/>
                <w:lang w:val="ru-RU"/>
              </w:rPr>
              <w:t>полезных ископаемых;</w:t>
            </w:r>
          </w:p>
          <w:p w14:paraId="22D49494" w14:textId="77777777" w:rsidR="00EA5632" w:rsidRPr="002674F3" w:rsidRDefault="00EA5632" w:rsidP="00771E10">
            <w:pPr>
              <w:pStyle w:val="TableParagraph"/>
              <w:ind w:left="110" w:right="91" w:firstLine="403"/>
              <w:jc w:val="both"/>
              <w:rPr>
                <w:sz w:val="24"/>
                <w:szCs w:val="24"/>
                <w:lang w:val="ru-RU"/>
              </w:rPr>
            </w:pPr>
            <w:r w:rsidRPr="002674F3">
              <w:rPr>
                <w:sz w:val="24"/>
                <w:szCs w:val="24"/>
                <w:lang w:val="ru-RU"/>
              </w:rPr>
              <w:t>определять величину водопритоков в горные выработки</w:t>
            </w:r>
            <w:r w:rsidRPr="002674F3">
              <w:rPr>
                <w:spacing w:val="31"/>
                <w:sz w:val="24"/>
                <w:szCs w:val="24"/>
                <w:lang w:val="ru-RU"/>
              </w:rPr>
              <w:t xml:space="preserve">  </w:t>
            </w:r>
            <w:r w:rsidRPr="002674F3">
              <w:rPr>
                <w:sz w:val="24"/>
                <w:szCs w:val="24"/>
                <w:lang w:val="ru-RU"/>
              </w:rPr>
              <w:t>и</w:t>
            </w:r>
            <w:r w:rsidRPr="002674F3">
              <w:rPr>
                <w:spacing w:val="34"/>
                <w:sz w:val="24"/>
                <w:szCs w:val="24"/>
                <w:lang w:val="ru-RU"/>
              </w:rPr>
              <w:t xml:space="preserve">  </w:t>
            </w:r>
            <w:r w:rsidRPr="002674F3">
              <w:rPr>
                <w:sz w:val="24"/>
                <w:szCs w:val="24"/>
                <w:lang w:val="ru-RU"/>
              </w:rPr>
              <w:t>к</w:t>
            </w:r>
            <w:r w:rsidRPr="002674F3">
              <w:rPr>
                <w:spacing w:val="33"/>
                <w:sz w:val="24"/>
                <w:szCs w:val="24"/>
                <w:lang w:val="ru-RU"/>
              </w:rPr>
              <w:t xml:space="preserve">  </w:t>
            </w:r>
            <w:r w:rsidRPr="002674F3">
              <w:rPr>
                <w:spacing w:val="-2"/>
                <w:sz w:val="24"/>
                <w:szCs w:val="24"/>
                <w:lang w:val="ru-RU"/>
              </w:rPr>
              <w:t>различным</w:t>
            </w:r>
          </w:p>
          <w:p w14:paraId="5054C7EF" w14:textId="77777777" w:rsidR="00EA5632" w:rsidRPr="002674F3" w:rsidRDefault="00EA5632" w:rsidP="00771E10">
            <w:pPr>
              <w:pStyle w:val="TableParagraph"/>
              <w:ind w:left="110"/>
              <w:jc w:val="both"/>
              <w:rPr>
                <w:sz w:val="24"/>
                <w:szCs w:val="24"/>
              </w:rPr>
            </w:pPr>
            <w:r w:rsidRPr="002674F3">
              <w:rPr>
                <w:sz w:val="24"/>
                <w:szCs w:val="24"/>
              </w:rPr>
              <w:t>водозаборным</w:t>
            </w:r>
            <w:r w:rsidRPr="002674F3">
              <w:rPr>
                <w:spacing w:val="-3"/>
                <w:sz w:val="24"/>
                <w:szCs w:val="24"/>
              </w:rPr>
              <w:t xml:space="preserve"> </w:t>
            </w:r>
            <w:r w:rsidRPr="002674F3">
              <w:rPr>
                <w:spacing w:val="-2"/>
                <w:sz w:val="24"/>
                <w:szCs w:val="24"/>
              </w:rPr>
              <w:t>сооружениям</w:t>
            </w:r>
          </w:p>
        </w:tc>
        <w:tc>
          <w:tcPr>
            <w:tcW w:w="3601" w:type="dxa"/>
          </w:tcPr>
          <w:p w14:paraId="5F870852" w14:textId="77777777" w:rsidR="00EA5632" w:rsidRPr="002674F3" w:rsidRDefault="00EA5632" w:rsidP="00771E10">
            <w:pPr>
              <w:pStyle w:val="TableParagraph"/>
              <w:tabs>
                <w:tab w:val="left" w:pos="2341"/>
              </w:tabs>
              <w:ind w:left="110" w:right="96"/>
              <w:jc w:val="both"/>
              <w:rPr>
                <w:sz w:val="24"/>
                <w:szCs w:val="24"/>
                <w:lang w:val="ru-RU"/>
              </w:rPr>
            </w:pPr>
            <w:r w:rsidRPr="002674F3">
              <w:rPr>
                <w:sz w:val="24"/>
                <w:szCs w:val="24"/>
                <w:lang w:val="ru-RU"/>
              </w:rPr>
              <w:t xml:space="preserve">описывать образцы горных </w:t>
            </w:r>
            <w:r w:rsidRPr="002674F3">
              <w:rPr>
                <w:spacing w:val="-2"/>
                <w:sz w:val="24"/>
                <w:szCs w:val="24"/>
                <w:lang w:val="ru-RU"/>
              </w:rPr>
              <w:t>пород,</w:t>
            </w:r>
            <w:r w:rsidRPr="002674F3">
              <w:rPr>
                <w:sz w:val="24"/>
                <w:szCs w:val="24"/>
                <w:lang w:val="ru-RU"/>
              </w:rPr>
              <w:tab/>
            </w:r>
            <w:r w:rsidRPr="002674F3">
              <w:rPr>
                <w:spacing w:val="-2"/>
                <w:sz w:val="24"/>
                <w:szCs w:val="24"/>
                <w:lang w:val="ru-RU"/>
              </w:rPr>
              <w:t xml:space="preserve">определять </w:t>
            </w:r>
            <w:r w:rsidRPr="002674F3">
              <w:rPr>
                <w:sz w:val="24"/>
                <w:szCs w:val="24"/>
                <w:lang w:val="ru-RU"/>
              </w:rPr>
              <w:t>происхождение форм рельефа и отложений</w:t>
            </w:r>
            <w:r w:rsidRPr="002674F3">
              <w:rPr>
                <w:spacing w:val="-3"/>
                <w:sz w:val="24"/>
                <w:szCs w:val="24"/>
                <w:lang w:val="ru-RU"/>
              </w:rPr>
              <w:t xml:space="preserve"> </w:t>
            </w:r>
            <w:r w:rsidRPr="002674F3">
              <w:rPr>
                <w:sz w:val="24"/>
                <w:szCs w:val="24"/>
                <w:lang w:val="ru-RU"/>
              </w:rPr>
              <w:t>в</w:t>
            </w:r>
            <w:r w:rsidRPr="002674F3">
              <w:rPr>
                <w:spacing w:val="-3"/>
                <w:sz w:val="24"/>
                <w:szCs w:val="24"/>
                <w:lang w:val="ru-RU"/>
              </w:rPr>
              <w:t xml:space="preserve"> </w:t>
            </w:r>
            <w:r w:rsidRPr="002674F3">
              <w:rPr>
                <w:sz w:val="24"/>
                <w:szCs w:val="24"/>
                <w:lang w:val="ru-RU"/>
              </w:rPr>
              <w:t>различных</w:t>
            </w:r>
            <w:r w:rsidRPr="002674F3">
              <w:rPr>
                <w:spacing w:val="-4"/>
                <w:sz w:val="24"/>
                <w:szCs w:val="24"/>
                <w:lang w:val="ru-RU"/>
              </w:rPr>
              <w:t xml:space="preserve"> </w:t>
            </w:r>
            <w:r w:rsidRPr="002674F3">
              <w:rPr>
                <w:sz w:val="24"/>
                <w:szCs w:val="24"/>
                <w:lang w:val="ru-RU"/>
              </w:rPr>
              <w:t>породах по структуре обломков;</w:t>
            </w:r>
          </w:p>
          <w:p w14:paraId="5A570C3A" w14:textId="77777777" w:rsidR="00EA5632" w:rsidRPr="002674F3" w:rsidRDefault="00EA5632" w:rsidP="00771E10">
            <w:pPr>
              <w:pStyle w:val="TableParagraph"/>
              <w:tabs>
                <w:tab w:val="left" w:pos="1982"/>
              </w:tabs>
              <w:ind w:left="110" w:right="97" w:firstLine="403"/>
              <w:jc w:val="both"/>
              <w:rPr>
                <w:sz w:val="24"/>
                <w:szCs w:val="24"/>
                <w:lang w:val="ru-RU"/>
              </w:rPr>
            </w:pPr>
            <w:r w:rsidRPr="002674F3">
              <w:rPr>
                <w:sz w:val="24"/>
                <w:szCs w:val="24"/>
                <w:lang w:val="ru-RU"/>
              </w:rPr>
              <w:t>умеет</w:t>
            </w:r>
            <w:r w:rsidRPr="002674F3">
              <w:rPr>
                <w:spacing w:val="-10"/>
                <w:sz w:val="24"/>
                <w:szCs w:val="24"/>
                <w:lang w:val="ru-RU"/>
              </w:rPr>
              <w:t xml:space="preserve"> </w:t>
            </w:r>
            <w:r w:rsidRPr="002674F3">
              <w:rPr>
                <w:sz w:val="24"/>
                <w:szCs w:val="24"/>
                <w:lang w:val="ru-RU"/>
              </w:rPr>
              <w:t>читать</w:t>
            </w:r>
            <w:r w:rsidRPr="002674F3">
              <w:rPr>
                <w:spacing w:val="-9"/>
                <w:sz w:val="24"/>
                <w:szCs w:val="24"/>
                <w:lang w:val="ru-RU"/>
              </w:rPr>
              <w:t xml:space="preserve"> </w:t>
            </w:r>
            <w:r w:rsidRPr="002674F3">
              <w:rPr>
                <w:sz w:val="24"/>
                <w:szCs w:val="24"/>
                <w:lang w:val="ru-RU"/>
              </w:rPr>
              <w:t>и</w:t>
            </w:r>
            <w:r w:rsidRPr="002674F3">
              <w:rPr>
                <w:spacing w:val="-13"/>
                <w:sz w:val="24"/>
                <w:szCs w:val="24"/>
                <w:lang w:val="ru-RU"/>
              </w:rPr>
              <w:t xml:space="preserve"> </w:t>
            </w:r>
            <w:r w:rsidRPr="002674F3">
              <w:rPr>
                <w:sz w:val="24"/>
                <w:szCs w:val="24"/>
                <w:lang w:val="ru-RU"/>
              </w:rPr>
              <w:t>составлять</w:t>
            </w:r>
            <w:r w:rsidRPr="002674F3">
              <w:rPr>
                <w:spacing w:val="-13"/>
                <w:sz w:val="24"/>
                <w:szCs w:val="24"/>
                <w:lang w:val="ru-RU"/>
              </w:rPr>
              <w:t xml:space="preserve"> </w:t>
            </w:r>
            <w:r w:rsidRPr="002674F3">
              <w:rPr>
                <w:sz w:val="24"/>
                <w:szCs w:val="24"/>
                <w:lang w:val="ru-RU"/>
              </w:rPr>
              <w:t xml:space="preserve">по </w:t>
            </w:r>
            <w:r w:rsidRPr="002674F3">
              <w:rPr>
                <w:spacing w:val="-2"/>
                <w:sz w:val="24"/>
                <w:szCs w:val="24"/>
                <w:lang w:val="ru-RU"/>
              </w:rPr>
              <w:t>картам</w:t>
            </w:r>
            <w:r w:rsidRPr="002674F3">
              <w:rPr>
                <w:sz w:val="24"/>
                <w:szCs w:val="24"/>
                <w:lang w:val="ru-RU"/>
              </w:rPr>
              <w:tab/>
            </w:r>
            <w:r w:rsidRPr="002674F3">
              <w:rPr>
                <w:spacing w:val="-2"/>
                <w:sz w:val="24"/>
                <w:szCs w:val="24"/>
                <w:lang w:val="ru-RU"/>
              </w:rPr>
              <w:t xml:space="preserve">схематические </w:t>
            </w:r>
            <w:r w:rsidRPr="002674F3">
              <w:rPr>
                <w:sz w:val="24"/>
                <w:szCs w:val="24"/>
                <w:lang w:val="ru-RU"/>
              </w:rPr>
              <w:t>геологические разрезы и стратиграфические колонки;</w:t>
            </w:r>
          </w:p>
          <w:p w14:paraId="587CF020" w14:textId="77777777" w:rsidR="00EA5632" w:rsidRPr="002674F3" w:rsidRDefault="00EA5632" w:rsidP="00771E10">
            <w:pPr>
              <w:pStyle w:val="TableParagraph"/>
              <w:tabs>
                <w:tab w:val="left" w:pos="1160"/>
                <w:tab w:val="left" w:pos="1597"/>
                <w:tab w:val="left" w:pos="2787"/>
                <w:tab w:val="left" w:pos="2945"/>
                <w:tab w:val="left" w:pos="3247"/>
              </w:tabs>
              <w:ind w:left="110" w:right="96" w:firstLine="403"/>
              <w:rPr>
                <w:sz w:val="24"/>
                <w:szCs w:val="24"/>
                <w:lang w:val="ru-RU"/>
              </w:rPr>
            </w:pPr>
            <w:r w:rsidRPr="002674F3">
              <w:rPr>
                <w:spacing w:val="-2"/>
                <w:sz w:val="24"/>
                <w:szCs w:val="24"/>
                <w:lang w:val="ru-RU"/>
              </w:rPr>
              <w:t>умеет</w:t>
            </w:r>
            <w:r w:rsidRPr="002674F3">
              <w:rPr>
                <w:sz w:val="24"/>
                <w:szCs w:val="24"/>
                <w:lang w:val="ru-RU"/>
              </w:rPr>
              <w:tab/>
            </w:r>
            <w:r w:rsidRPr="002674F3">
              <w:rPr>
                <w:sz w:val="24"/>
                <w:szCs w:val="24"/>
                <w:lang w:val="ru-RU"/>
              </w:rPr>
              <w:tab/>
            </w:r>
            <w:r w:rsidRPr="002674F3">
              <w:rPr>
                <w:spacing w:val="-2"/>
                <w:sz w:val="24"/>
                <w:szCs w:val="24"/>
                <w:lang w:val="ru-RU"/>
              </w:rPr>
              <w:t>определять</w:t>
            </w:r>
            <w:r w:rsidRPr="002674F3">
              <w:rPr>
                <w:sz w:val="24"/>
                <w:szCs w:val="24"/>
                <w:lang w:val="ru-RU"/>
              </w:rPr>
              <w:tab/>
            </w:r>
            <w:r w:rsidRPr="002674F3">
              <w:rPr>
                <w:sz w:val="24"/>
                <w:szCs w:val="24"/>
                <w:lang w:val="ru-RU"/>
              </w:rPr>
              <w:tab/>
            </w:r>
            <w:r w:rsidRPr="002674F3">
              <w:rPr>
                <w:sz w:val="24"/>
                <w:szCs w:val="24"/>
                <w:lang w:val="ru-RU"/>
              </w:rPr>
              <w:tab/>
            </w:r>
            <w:r w:rsidRPr="002674F3">
              <w:rPr>
                <w:spacing w:val="-6"/>
                <w:sz w:val="24"/>
                <w:szCs w:val="24"/>
                <w:lang w:val="ru-RU"/>
              </w:rPr>
              <w:t xml:space="preserve">по </w:t>
            </w:r>
            <w:r w:rsidRPr="002674F3">
              <w:rPr>
                <w:spacing w:val="-2"/>
                <w:sz w:val="24"/>
                <w:szCs w:val="24"/>
                <w:lang w:val="ru-RU"/>
              </w:rPr>
              <w:t>геологическим, геоморфологическим, физикографическим</w:t>
            </w:r>
            <w:r w:rsidRPr="002674F3">
              <w:rPr>
                <w:sz w:val="24"/>
                <w:szCs w:val="24"/>
                <w:lang w:val="ru-RU"/>
              </w:rPr>
              <w:tab/>
            </w:r>
            <w:r w:rsidRPr="002674F3">
              <w:rPr>
                <w:spacing w:val="-2"/>
                <w:sz w:val="24"/>
                <w:szCs w:val="24"/>
                <w:lang w:val="ru-RU"/>
              </w:rPr>
              <w:t>картам формы</w:t>
            </w:r>
            <w:r w:rsidRPr="002674F3">
              <w:rPr>
                <w:sz w:val="24"/>
                <w:szCs w:val="24"/>
                <w:lang w:val="ru-RU"/>
              </w:rPr>
              <w:tab/>
            </w:r>
            <w:r w:rsidRPr="002674F3">
              <w:rPr>
                <w:spacing w:val="-10"/>
                <w:sz w:val="24"/>
                <w:szCs w:val="24"/>
                <w:lang w:val="ru-RU"/>
              </w:rPr>
              <w:t>и</w:t>
            </w:r>
            <w:r w:rsidRPr="002674F3">
              <w:rPr>
                <w:sz w:val="24"/>
                <w:szCs w:val="24"/>
                <w:lang w:val="ru-RU"/>
              </w:rPr>
              <w:tab/>
            </w:r>
            <w:r w:rsidRPr="002674F3">
              <w:rPr>
                <w:spacing w:val="-32"/>
                <w:sz w:val="24"/>
                <w:szCs w:val="24"/>
                <w:lang w:val="ru-RU"/>
              </w:rPr>
              <w:t xml:space="preserve"> </w:t>
            </w:r>
            <w:r w:rsidRPr="002674F3">
              <w:rPr>
                <w:sz w:val="24"/>
                <w:szCs w:val="24"/>
                <w:lang w:val="ru-RU"/>
              </w:rPr>
              <w:t>элементы</w:t>
            </w:r>
            <w:r w:rsidRPr="002674F3">
              <w:rPr>
                <w:sz w:val="24"/>
                <w:szCs w:val="24"/>
                <w:lang w:val="ru-RU"/>
              </w:rPr>
              <w:tab/>
            </w:r>
            <w:r w:rsidRPr="002674F3">
              <w:rPr>
                <w:sz w:val="24"/>
                <w:szCs w:val="24"/>
                <w:lang w:val="ru-RU"/>
              </w:rPr>
              <w:tab/>
            </w:r>
            <w:r w:rsidRPr="002674F3">
              <w:rPr>
                <w:spacing w:val="-4"/>
                <w:sz w:val="24"/>
                <w:szCs w:val="24"/>
                <w:lang w:val="ru-RU"/>
              </w:rPr>
              <w:t xml:space="preserve">форм </w:t>
            </w:r>
            <w:r w:rsidRPr="002674F3">
              <w:rPr>
                <w:sz w:val="24"/>
                <w:szCs w:val="24"/>
                <w:lang w:val="ru-RU"/>
              </w:rPr>
              <w:t xml:space="preserve">рельефа, относительный возраст </w:t>
            </w:r>
            <w:r w:rsidRPr="002674F3">
              <w:rPr>
                <w:spacing w:val="-2"/>
                <w:sz w:val="24"/>
                <w:szCs w:val="24"/>
                <w:lang w:val="ru-RU"/>
              </w:rPr>
              <w:t>пород;</w:t>
            </w:r>
          </w:p>
          <w:p w14:paraId="4C14DA69" w14:textId="77777777" w:rsidR="00EA5632" w:rsidRPr="002674F3" w:rsidRDefault="00EA5632" w:rsidP="00771E10">
            <w:pPr>
              <w:pStyle w:val="TableParagraph"/>
              <w:tabs>
                <w:tab w:val="left" w:pos="2342"/>
              </w:tabs>
              <w:ind w:left="110" w:right="96" w:firstLine="403"/>
              <w:jc w:val="both"/>
              <w:rPr>
                <w:sz w:val="24"/>
                <w:szCs w:val="24"/>
                <w:lang w:val="ru-RU"/>
              </w:rPr>
            </w:pPr>
            <w:r w:rsidRPr="002674F3">
              <w:rPr>
                <w:spacing w:val="-2"/>
                <w:sz w:val="24"/>
                <w:szCs w:val="24"/>
                <w:lang w:val="ru-RU"/>
              </w:rPr>
              <w:t>умеет</w:t>
            </w:r>
            <w:r w:rsidRPr="002674F3">
              <w:rPr>
                <w:sz w:val="24"/>
                <w:szCs w:val="24"/>
                <w:lang w:val="ru-RU"/>
              </w:rPr>
              <w:tab/>
            </w:r>
            <w:r w:rsidRPr="002674F3">
              <w:rPr>
                <w:spacing w:val="-2"/>
                <w:sz w:val="24"/>
                <w:szCs w:val="24"/>
                <w:lang w:val="ru-RU"/>
              </w:rPr>
              <w:t xml:space="preserve">определять </w:t>
            </w:r>
            <w:r w:rsidRPr="002674F3">
              <w:rPr>
                <w:sz w:val="24"/>
                <w:szCs w:val="24"/>
                <w:lang w:val="ru-RU"/>
              </w:rPr>
              <w:t>физические</w:t>
            </w:r>
            <w:r w:rsidRPr="002674F3">
              <w:rPr>
                <w:spacing w:val="-10"/>
                <w:sz w:val="24"/>
                <w:szCs w:val="24"/>
                <w:lang w:val="ru-RU"/>
              </w:rPr>
              <w:t xml:space="preserve"> </w:t>
            </w:r>
            <w:r w:rsidRPr="002674F3">
              <w:rPr>
                <w:sz w:val="24"/>
                <w:szCs w:val="24"/>
                <w:lang w:val="ru-RU"/>
              </w:rPr>
              <w:t>свойства</w:t>
            </w:r>
            <w:r w:rsidRPr="002674F3">
              <w:rPr>
                <w:spacing w:val="-13"/>
                <w:sz w:val="24"/>
                <w:szCs w:val="24"/>
                <w:lang w:val="ru-RU"/>
              </w:rPr>
              <w:t xml:space="preserve"> </w:t>
            </w:r>
            <w:r w:rsidRPr="002674F3">
              <w:rPr>
                <w:sz w:val="24"/>
                <w:szCs w:val="24"/>
                <w:lang w:val="ru-RU"/>
              </w:rPr>
              <w:t xml:space="preserve">минералов, структуру и текстуру горных </w:t>
            </w:r>
            <w:r w:rsidRPr="002674F3">
              <w:rPr>
                <w:spacing w:val="-2"/>
                <w:sz w:val="24"/>
                <w:szCs w:val="24"/>
                <w:lang w:val="ru-RU"/>
              </w:rPr>
              <w:t>пород;</w:t>
            </w:r>
          </w:p>
          <w:p w14:paraId="570BBF5E" w14:textId="77777777" w:rsidR="00EA5632" w:rsidRPr="002674F3" w:rsidRDefault="00EA5632" w:rsidP="00771E10">
            <w:pPr>
              <w:pStyle w:val="TableParagraph"/>
              <w:ind w:left="110" w:right="93" w:firstLine="403"/>
              <w:jc w:val="both"/>
              <w:rPr>
                <w:sz w:val="24"/>
                <w:szCs w:val="24"/>
                <w:lang w:val="ru-RU"/>
              </w:rPr>
            </w:pPr>
            <w:r w:rsidRPr="002674F3">
              <w:rPr>
                <w:sz w:val="24"/>
                <w:szCs w:val="24"/>
                <w:lang w:val="ru-RU"/>
              </w:rPr>
              <w:t>умеет определять формы залегания горных пород и виды разрывных нарушений;</w:t>
            </w:r>
          </w:p>
          <w:p w14:paraId="78B94F17" w14:textId="77777777" w:rsidR="00EA5632" w:rsidRPr="002674F3" w:rsidRDefault="00EA5632" w:rsidP="00771E10">
            <w:pPr>
              <w:pStyle w:val="TableParagraph"/>
              <w:tabs>
                <w:tab w:val="left" w:pos="2342"/>
              </w:tabs>
              <w:ind w:left="110" w:right="96" w:firstLine="403"/>
              <w:jc w:val="both"/>
              <w:rPr>
                <w:sz w:val="24"/>
                <w:szCs w:val="24"/>
                <w:lang w:val="ru-RU"/>
              </w:rPr>
            </w:pPr>
            <w:r w:rsidRPr="002674F3">
              <w:rPr>
                <w:spacing w:val="-2"/>
                <w:sz w:val="24"/>
                <w:szCs w:val="24"/>
                <w:lang w:val="ru-RU"/>
              </w:rPr>
              <w:t>умеет</w:t>
            </w:r>
            <w:r w:rsidRPr="002674F3">
              <w:rPr>
                <w:sz w:val="24"/>
                <w:szCs w:val="24"/>
                <w:lang w:val="ru-RU"/>
              </w:rPr>
              <w:tab/>
            </w:r>
            <w:r w:rsidRPr="002674F3">
              <w:rPr>
                <w:spacing w:val="-2"/>
                <w:sz w:val="24"/>
                <w:szCs w:val="24"/>
                <w:lang w:val="ru-RU"/>
              </w:rPr>
              <w:t xml:space="preserve">определять </w:t>
            </w:r>
            <w:r w:rsidRPr="002674F3">
              <w:rPr>
                <w:sz w:val="24"/>
                <w:szCs w:val="24"/>
                <w:lang w:val="ru-RU"/>
              </w:rPr>
              <w:t>физические свойства и геофизические поля;</w:t>
            </w:r>
          </w:p>
          <w:p w14:paraId="781C0C4E" w14:textId="77777777" w:rsidR="00EA5632" w:rsidRPr="002674F3" w:rsidRDefault="00EA5632" w:rsidP="00771E10">
            <w:pPr>
              <w:pStyle w:val="TableParagraph"/>
              <w:ind w:left="110" w:right="93" w:firstLine="403"/>
              <w:jc w:val="both"/>
              <w:rPr>
                <w:sz w:val="24"/>
                <w:szCs w:val="24"/>
                <w:lang w:val="ru-RU"/>
              </w:rPr>
            </w:pPr>
            <w:r w:rsidRPr="002674F3">
              <w:rPr>
                <w:sz w:val="24"/>
                <w:szCs w:val="24"/>
                <w:lang w:val="ru-RU"/>
              </w:rPr>
              <w:t xml:space="preserve">умеет классифицировать континентальные отложения по </w:t>
            </w:r>
            <w:r w:rsidRPr="002674F3">
              <w:rPr>
                <w:spacing w:val="-2"/>
                <w:sz w:val="24"/>
                <w:szCs w:val="24"/>
                <w:lang w:val="ru-RU"/>
              </w:rPr>
              <w:t>типам;</w:t>
            </w:r>
          </w:p>
          <w:p w14:paraId="6710FC5A" w14:textId="77777777" w:rsidR="00EA5632" w:rsidRPr="002674F3" w:rsidRDefault="00EA5632" w:rsidP="00771E10">
            <w:pPr>
              <w:pStyle w:val="TableParagraph"/>
              <w:ind w:left="110" w:right="89" w:firstLine="403"/>
              <w:jc w:val="both"/>
              <w:rPr>
                <w:sz w:val="24"/>
                <w:szCs w:val="24"/>
                <w:lang w:val="ru-RU"/>
              </w:rPr>
            </w:pPr>
            <w:r w:rsidRPr="002674F3">
              <w:rPr>
                <w:sz w:val="24"/>
                <w:szCs w:val="24"/>
                <w:lang w:val="ru-RU"/>
              </w:rPr>
              <w:t>умеет обобщать фациально- генетические признаки;</w:t>
            </w:r>
          </w:p>
          <w:p w14:paraId="11ADF7D1" w14:textId="77777777" w:rsidR="00EA5632" w:rsidRPr="002674F3" w:rsidRDefault="00EA5632" w:rsidP="00771E10">
            <w:pPr>
              <w:pStyle w:val="TableParagraph"/>
              <w:tabs>
                <w:tab w:val="left" w:pos="2571"/>
              </w:tabs>
              <w:ind w:left="110" w:right="96" w:firstLine="403"/>
              <w:jc w:val="both"/>
              <w:rPr>
                <w:sz w:val="24"/>
                <w:szCs w:val="24"/>
                <w:lang w:val="ru-RU"/>
              </w:rPr>
            </w:pPr>
            <w:r w:rsidRPr="002674F3">
              <w:rPr>
                <w:sz w:val="24"/>
                <w:szCs w:val="24"/>
                <w:lang w:val="ru-RU"/>
              </w:rPr>
              <w:t xml:space="preserve">умеет определять элементы </w:t>
            </w:r>
            <w:r w:rsidRPr="002674F3">
              <w:rPr>
                <w:spacing w:val="-2"/>
                <w:sz w:val="24"/>
                <w:szCs w:val="24"/>
                <w:lang w:val="ru-RU"/>
              </w:rPr>
              <w:t>геологического</w:t>
            </w:r>
            <w:r w:rsidRPr="002674F3">
              <w:rPr>
                <w:sz w:val="24"/>
                <w:szCs w:val="24"/>
                <w:lang w:val="ru-RU"/>
              </w:rPr>
              <w:tab/>
            </w:r>
            <w:r w:rsidRPr="002674F3">
              <w:rPr>
                <w:spacing w:val="-2"/>
                <w:sz w:val="24"/>
                <w:szCs w:val="24"/>
                <w:lang w:val="ru-RU"/>
              </w:rPr>
              <w:t>строения месторождения;</w:t>
            </w:r>
          </w:p>
          <w:p w14:paraId="5A08CEB6" w14:textId="77777777" w:rsidR="00EA5632" w:rsidRPr="002674F3" w:rsidRDefault="00EA5632" w:rsidP="00771E10">
            <w:pPr>
              <w:pStyle w:val="TableParagraph"/>
              <w:tabs>
                <w:tab w:val="left" w:pos="2544"/>
                <w:tab w:val="left" w:pos="2970"/>
              </w:tabs>
              <w:ind w:left="110" w:right="96" w:firstLine="403"/>
              <w:jc w:val="both"/>
              <w:rPr>
                <w:sz w:val="24"/>
                <w:szCs w:val="24"/>
                <w:lang w:val="ru-RU"/>
              </w:rPr>
            </w:pPr>
            <w:r w:rsidRPr="002674F3">
              <w:rPr>
                <w:spacing w:val="-2"/>
                <w:sz w:val="24"/>
                <w:szCs w:val="24"/>
                <w:lang w:val="ru-RU"/>
              </w:rPr>
              <w:t>умеет</w:t>
            </w:r>
            <w:r w:rsidRPr="002674F3">
              <w:rPr>
                <w:sz w:val="24"/>
                <w:szCs w:val="24"/>
                <w:lang w:val="ru-RU"/>
              </w:rPr>
              <w:tab/>
            </w:r>
            <w:r w:rsidRPr="002674F3">
              <w:rPr>
                <w:spacing w:val="-2"/>
                <w:sz w:val="24"/>
                <w:szCs w:val="24"/>
                <w:lang w:val="ru-RU"/>
              </w:rPr>
              <w:t>выделять промышленные</w:t>
            </w:r>
            <w:r w:rsidRPr="002674F3">
              <w:rPr>
                <w:sz w:val="24"/>
                <w:szCs w:val="24"/>
                <w:lang w:val="ru-RU"/>
              </w:rPr>
              <w:tab/>
            </w:r>
            <w:r w:rsidRPr="002674F3">
              <w:rPr>
                <w:sz w:val="24"/>
                <w:szCs w:val="24"/>
                <w:lang w:val="ru-RU"/>
              </w:rPr>
              <w:tab/>
            </w:r>
            <w:r w:rsidRPr="002674F3">
              <w:rPr>
                <w:spacing w:val="-4"/>
                <w:sz w:val="24"/>
                <w:szCs w:val="24"/>
                <w:lang w:val="ru-RU"/>
              </w:rPr>
              <w:t>типы</w:t>
            </w:r>
          </w:p>
          <w:p w14:paraId="1EEF0864" w14:textId="77777777" w:rsidR="00EA5632" w:rsidRPr="002674F3" w:rsidRDefault="00EA5632" w:rsidP="00771E10">
            <w:pPr>
              <w:pStyle w:val="TableParagraph"/>
              <w:tabs>
                <w:tab w:val="left" w:pos="2514"/>
              </w:tabs>
              <w:ind w:left="110" w:right="96"/>
              <w:jc w:val="both"/>
              <w:rPr>
                <w:sz w:val="24"/>
                <w:szCs w:val="24"/>
                <w:lang w:val="ru-RU"/>
              </w:rPr>
            </w:pPr>
            <w:r w:rsidRPr="002674F3">
              <w:rPr>
                <w:spacing w:val="-2"/>
                <w:sz w:val="24"/>
                <w:szCs w:val="24"/>
                <w:lang w:val="ru-RU"/>
              </w:rPr>
              <w:t>месторождений</w:t>
            </w:r>
            <w:r w:rsidRPr="002674F3">
              <w:rPr>
                <w:sz w:val="24"/>
                <w:szCs w:val="24"/>
                <w:lang w:val="ru-RU"/>
              </w:rPr>
              <w:tab/>
            </w:r>
            <w:r w:rsidRPr="002674F3">
              <w:rPr>
                <w:spacing w:val="-2"/>
                <w:sz w:val="24"/>
                <w:szCs w:val="24"/>
                <w:lang w:val="ru-RU"/>
              </w:rPr>
              <w:t>полезных ископаемых;</w:t>
            </w:r>
          </w:p>
          <w:p w14:paraId="5321A9DC" w14:textId="77777777" w:rsidR="00EA5632" w:rsidRPr="002674F3" w:rsidRDefault="00EA5632" w:rsidP="00771E10">
            <w:pPr>
              <w:pStyle w:val="TableParagraph"/>
              <w:ind w:left="110" w:right="92" w:firstLine="403"/>
              <w:jc w:val="both"/>
              <w:rPr>
                <w:sz w:val="24"/>
                <w:szCs w:val="24"/>
                <w:lang w:val="ru-RU"/>
              </w:rPr>
            </w:pPr>
            <w:r w:rsidRPr="002674F3">
              <w:rPr>
                <w:sz w:val="24"/>
                <w:szCs w:val="24"/>
                <w:lang w:val="ru-RU"/>
              </w:rPr>
              <w:t>умеет определять величину водопритоков в горные выработки</w:t>
            </w:r>
            <w:r w:rsidRPr="002674F3">
              <w:rPr>
                <w:spacing w:val="61"/>
                <w:w w:val="150"/>
                <w:sz w:val="24"/>
                <w:szCs w:val="24"/>
                <w:lang w:val="ru-RU"/>
              </w:rPr>
              <w:t xml:space="preserve">  </w:t>
            </w:r>
            <w:r w:rsidRPr="002674F3">
              <w:rPr>
                <w:sz w:val="24"/>
                <w:szCs w:val="24"/>
                <w:lang w:val="ru-RU"/>
              </w:rPr>
              <w:t>и</w:t>
            </w:r>
            <w:r w:rsidRPr="002674F3">
              <w:rPr>
                <w:spacing w:val="62"/>
                <w:w w:val="150"/>
                <w:sz w:val="24"/>
                <w:szCs w:val="24"/>
                <w:lang w:val="ru-RU"/>
              </w:rPr>
              <w:t xml:space="preserve">  </w:t>
            </w:r>
            <w:r w:rsidRPr="002674F3">
              <w:rPr>
                <w:sz w:val="24"/>
                <w:szCs w:val="24"/>
                <w:lang w:val="ru-RU"/>
              </w:rPr>
              <w:t>к</w:t>
            </w:r>
            <w:r w:rsidRPr="002674F3">
              <w:rPr>
                <w:spacing w:val="63"/>
                <w:w w:val="150"/>
                <w:sz w:val="24"/>
                <w:szCs w:val="24"/>
                <w:lang w:val="ru-RU"/>
              </w:rPr>
              <w:t xml:space="preserve">  </w:t>
            </w:r>
            <w:r w:rsidRPr="002674F3">
              <w:rPr>
                <w:spacing w:val="-2"/>
                <w:sz w:val="24"/>
                <w:szCs w:val="24"/>
                <w:lang w:val="ru-RU"/>
              </w:rPr>
              <w:t>различным</w:t>
            </w:r>
          </w:p>
          <w:p w14:paraId="4D7E4C57" w14:textId="77777777" w:rsidR="00EA5632" w:rsidRPr="002674F3" w:rsidRDefault="00EA5632" w:rsidP="00771E10">
            <w:pPr>
              <w:pStyle w:val="TableParagraph"/>
              <w:ind w:left="110"/>
              <w:jc w:val="both"/>
              <w:rPr>
                <w:sz w:val="24"/>
                <w:szCs w:val="24"/>
              </w:rPr>
            </w:pPr>
            <w:r w:rsidRPr="002674F3">
              <w:rPr>
                <w:sz w:val="24"/>
                <w:szCs w:val="24"/>
              </w:rPr>
              <w:t>водозаборным</w:t>
            </w:r>
            <w:r w:rsidRPr="002674F3">
              <w:rPr>
                <w:spacing w:val="-3"/>
                <w:sz w:val="24"/>
                <w:szCs w:val="24"/>
              </w:rPr>
              <w:t xml:space="preserve"> </w:t>
            </w:r>
            <w:r w:rsidRPr="002674F3">
              <w:rPr>
                <w:spacing w:val="-2"/>
                <w:sz w:val="24"/>
                <w:szCs w:val="24"/>
              </w:rPr>
              <w:t>сооружениям</w:t>
            </w:r>
          </w:p>
        </w:tc>
        <w:tc>
          <w:tcPr>
            <w:tcW w:w="2554" w:type="dxa"/>
          </w:tcPr>
          <w:p w14:paraId="01438345" w14:textId="77777777" w:rsidR="00EA5632" w:rsidRPr="002674F3" w:rsidRDefault="00EA5632" w:rsidP="00771E10">
            <w:pPr>
              <w:pStyle w:val="TableParagraph"/>
              <w:rPr>
                <w:sz w:val="24"/>
                <w:szCs w:val="24"/>
              </w:rPr>
            </w:pPr>
          </w:p>
        </w:tc>
      </w:tr>
      <w:bookmarkEnd w:id="66"/>
    </w:tbl>
    <w:p w14:paraId="70FFDFCE" w14:textId="77777777" w:rsidR="00EA5632" w:rsidRPr="002674F3" w:rsidRDefault="00EA5632" w:rsidP="00EA5632">
      <w:pPr>
        <w:jc w:val="center"/>
        <w:rPr>
          <w:rFonts w:ascii="Times New Roman" w:hAnsi="Times New Roman" w:cs="Times New Roman"/>
          <w:b/>
          <w:bCs/>
          <w:sz w:val="24"/>
          <w:szCs w:val="24"/>
        </w:rPr>
      </w:pPr>
    </w:p>
    <w:p w14:paraId="2339CEAC" w14:textId="77777777" w:rsidR="00EA5632" w:rsidRPr="002674F3" w:rsidRDefault="00EA5632" w:rsidP="00EA5632">
      <w:pPr>
        <w:jc w:val="center"/>
        <w:rPr>
          <w:rFonts w:ascii="Times New Roman" w:hAnsi="Times New Roman" w:cs="Times New Roman"/>
          <w:b/>
          <w:bCs/>
          <w:sz w:val="24"/>
          <w:szCs w:val="24"/>
        </w:rPr>
      </w:pPr>
    </w:p>
    <w:p w14:paraId="7BBA5CD8" w14:textId="77777777" w:rsidR="00EA5632" w:rsidRPr="002674F3" w:rsidRDefault="00EA5632" w:rsidP="00EA5632">
      <w:pPr>
        <w:spacing w:line="360" w:lineRule="auto"/>
        <w:jc w:val="center"/>
        <w:rPr>
          <w:rFonts w:ascii="Times New Roman" w:hAnsi="Times New Roman" w:cs="Times New Roman"/>
          <w:b/>
          <w:bCs/>
          <w:sz w:val="24"/>
          <w:szCs w:val="24"/>
        </w:rPr>
      </w:pPr>
    </w:p>
    <w:p w14:paraId="3788CBCC" w14:textId="77777777" w:rsidR="00EA5632" w:rsidRPr="002674F3" w:rsidRDefault="00EA5632" w:rsidP="00EA5632">
      <w:pPr>
        <w:spacing w:line="360" w:lineRule="auto"/>
        <w:jc w:val="center"/>
        <w:rPr>
          <w:rFonts w:ascii="Times New Roman" w:hAnsi="Times New Roman" w:cs="Times New Roman"/>
          <w:b/>
          <w:bCs/>
          <w:sz w:val="24"/>
          <w:szCs w:val="24"/>
        </w:rPr>
      </w:pPr>
    </w:p>
    <w:p w14:paraId="15FF185E" w14:textId="77777777" w:rsidR="00EA5632" w:rsidRPr="002674F3" w:rsidRDefault="00EA5632" w:rsidP="00EA5632">
      <w:pPr>
        <w:spacing w:line="360" w:lineRule="auto"/>
        <w:jc w:val="center"/>
        <w:rPr>
          <w:rFonts w:ascii="Times New Roman" w:hAnsi="Times New Roman" w:cs="Times New Roman"/>
          <w:b/>
          <w:bCs/>
          <w:sz w:val="24"/>
          <w:szCs w:val="24"/>
        </w:rPr>
      </w:pPr>
    </w:p>
    <w:p w14:paraId="76569E05" w14:textId="77777777" w:rsidR="00EA5632" w:rsidRPr="002674F3" w:rsidRDefault="00EA5632" w:rsidP="00EA5632">
      <w:pPr>
        <w:spacing w:line="360" w:lineRule="auto"/>
        <w:jc w:val="center"/>
        <w:rPr>
          <w:rFonts w:ascii="Times New Roman" w:hAnsi="Times New Roman" w:cs="Times New Roman"/>
          <w:b/>
          <w:bCs/>
          <w:sz w:val="24"/>
          <w:szCs w:val="24"/>
        </w:rPr>
      </w:pPr>
    </w:p>
    <w:p w14:paraId="0CD5D74A" w14:textId="77777777" w:rsidR="00EA5632" w:rsidRPr="002674F3"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2.11</w:t>
      </w:r>
    </w:p>
    <w:p w14:paraId="02B0E48A" w14:textId="77777777" w:rsidR="00EA5632" w:rsidRPr="00FD697B" w:rsidRDefault="00EA5632"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573C2D84" w14:textId="77777777" w:rsidR="00EA5632" w:rsidRPr="00FD697B" w:rsidRDefault="00EA5632" w:rsidP="00EA5632">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3AAB0150" w14:textId="77777777" w:rsidR="00EA5632" w:rsidRPr="002674F3" w:rsidRDefault="00EA5632" w:rsidP="00EA5632">
      <w:pPr>
        <w:jc w:val="right"/>
        <w:rPr>
          <w:rFonts w:ascii="Times New Roman" w:hAnsi="Times New Roman" w:cs="Times New Roman"/>
          <w:b/>
          <w:bCs/>
          <w:color w:val="0070C0"/>
          <w:sz w:val="24"/>
          <w:szCs w:val="24"/>
        </w:rPr>
      </w:pPr>
    </w:p>
    <w:p w14:paraId="4D5E3B2B" w14:textId="77777777" w:rsidR="00EA5632" w:rsidRPr="002674F3" w:rsidRDefault="00EA5632" w:rsidP="00EA5632">
      <w:pPr>
        <w:jc w:val="right"/>
        <w:rPr>
          <w:rFonts w:ascii="Times New Roman" w:hAnsi="Times New Roman" w:cs="Times New Roman"/>
          <w:b/>
          <w:bCs/>
          <w:color w:val="0070C0"/>
          <w:sz w:val="24"/>
          <w:szCs w:val="24"/>
        </w:rPr>
      </w:pPr>
    </w:p>
    <w:p w14:paraId="3310CA0C" w14:textId="77777777" w:rsidR="00EA5632" w:rsidRPr="002674F3" w:rsidRDefault="00EA5632" w:rsidP="00EA5632">
      <w:pPr>
        <w:jc w:val="right"/>
        <w:rPr>
          <w:rFonts w:ascii="Times New Roman" w:hAnsi="Times New Roman" w:cs="Times New Roman"/>
          <w:b/>
          <w:bCs/>
          <w:color w:val="0070C0"/>
          <w:sz w:val="24"/>
          <w:szCs w:val="24"/>
        </w:rPr>
      </w:pPr>
    </w:p>
    <w:p w14:paraId="2623F7A4" w14:textId="77777777" w:rsidR="00EA5632" w:rsidRPr="002674F3" w:rsidRDefault="00EA5632" w:rsidP="00EA5632">
      <w:pPr>
        <w:jc w:val="right"/>
        <w:rPr>
          <w:rFonts w:ascii="Times New Roman" w:hAnsi="Times New Roman" w:cs="Times New Roman"/>
          <w:b/>
          <w:bCs/>
          <w:color w:val="0070C0"/>
          <w:sz w:val="24"/>
          <w:szCs w:val="24"/>
        </w:rPr>
      </w:pPr>
    </w:p>
    <w:p w14:paraId="4CE01AC8" w14:textId="77777777" w:rsidR="00EA5632" w:rsidRPr="002674F3" w:rsidRDefault="00EA5632" w:rsidP="00EA5632">
      <w:pPr>
        <w:jc w:val="right"/>
        <w:rPr>
          <w:rFonts w:ascii="Times New Roman" w:hAnsi="Times New Roman" w:cs="Times New Roman"/>
          <w:b/>
          <w:bCs/>
          <w:color w:val="0070C0"/>
          <w:sz w:val="24"/>
          <w:szCs w:val="24"/>
        </w:rPr>
      </w:pPr>
    </w:p>
    <w:p w14:paraId="4C703A14" w14:textId="77777777" w:rsidR="00EA5632" w:rsidRPr="002674F3" w:rsidRDefault="00EA5632" w:rsidP="00EA5632">
      <w:pPr>
        <w:jc w:val="right"/>
        <w:rPr>
          <w:rFonts w:ascii="Times New Roman" w:hAnsi="Times New Roman" w:cs="Times New Roman"/>
          <w:b/>
          <w:bCs/>
          <w:color w:val="0070C0"/>
          <w:sz w:val="24"/>
          <w:szCs w:val="24"/>
        </w:rPr>
      </w:pPr>
    </w:p>
    <w:p w14:paraId="0870FFCA" w14:textId="77777777" w:rsidR="00EA5632" w:rsidRPr="002674F3" w:rsidRDefault="00EA5632" w:rsidP="00EA5632">
      <w:pPr>
        <w:jc w:val="right"/>
        <w:rPr>
          <w:rFonts w:ascii="Times New Roman" w:hAnsi="Times New Roman" w:cs="Times New Roman"/>
          <w:b/>
          <w:bCs/>
          <w:color w:val="0070C0"/>
          <w:sz w:val="24"/>
          <w:szCs w:val="24"/>
        </w:rPr>
      </w:pPr>
    </w:p>
    <w:p w14:paraId="721198C9" w14:textId="77777777" w:rsidR="00EA5632" w:rsidRPr="002674F3" w:rsidRDefault="00EA5632" w:rsidP="00EA5632">
      <w:pPr>
        <w:jc w:val="right"/>
        <w:rPr>
          <w:rFonts w:ascii="Times New Roman" w:hAnsi="Times New Roman" w:cs="Times New Roman"/>
          <w:b/>
          <w:bCs/>
          <w:color w:val="0070C0"/>
          <w:sz w:val="24"/>
          <w:szCs w:val="24"/>
        </w:rPr>
      </w:pPr>
    </w:p>
    <w:p w14:paraId="281F3DE6" w14:textId="77777777" w:rsidR="00EA5632" w:rsidRPr="002674F3" w:rsidRDefault="00EA5632" w:rsidP="00EA5632">
      <w:pPr>
        <w:jc w:val="right"/>
        <w:rPr>
          <w:rFonts w:ascii="Times New Roman" w:hAnsi="Times New Roman" w:cs="Times New Roman"/>
          <w:b/>
          <w:bCs/>
          <w:color w:val="0070C0"/>
          <w:sz w:val="24"/>
          <w:szCs w:val="24"/>
        </w:rPr>
      </w:pPr>
    </w:p>
    <w:p w14:paraId="5196632A" w14:textId="77777777" w:rsidR="00EA5632" w:rsidRPr="002674F3" w:rsidRDefault="00EA5632" w:rsidP="00EA5632">
      <w:pPr>
        <w:jc w:val="right"/>
        <w:rPr>
          <w:rFonts w:ascii="Times New Roman" w:hAnsi="Times New Roman" w:cs="Times New Roman"/>
          <w:b/>
          <w:bCs/>
          <w:color w:val="0070C0"/>
          <w:sz w:val="24"/>
          <w:szCs w:val="24"/>
        </w:rPr>
      </w:pPr>
    </w:p>
    <w:p w14:paraId="11672E75" w14:textId="77777777" w:rsidR="00EA5632" w:rsidRPr="002674F3" w:rsidRDefault="00EA5632" w:rsidP="00EA5632">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1C9268B8" w14:textId="09D230F7" w:rsidR="00EA5632" w:rsidRPr="002674F3" w:rsidRDefault="00EA5632" w:rsidP="00EA5632">
      <w:pPr>
        <w:pStyle w:val="1"/>
      </w:pPr>
      <w:bookmarkStart w:id="67" w:name="_Toc197423636"/>
      <w:r w:rsidRPr="002674F3">
        <w:t>«</w:t>
      </w:r>
      <w:bookmarkStart w:id="68" w:name="_Hlk196231961"/>
      <w:r w:rsidRPr="002674F3">
        <w:t>ОП.05 ЦИФРОВЫЕ ТЕХНОЛОГИИ В ПРОФЕССИОНАЛЬНОЙ ДЕЯТЕЛЬНОСТИ</w:t>
      </w:r>
      <w:bookmarkEnd w:id="68"/>
      <w:r w:rsidRPr="002674F3">
        <w:t>»</w:t>
      </w:r>
      <w:bookmarkEnd w:id="67"/>
    </w:p>
    <w:p w14:paraId="37C811C4" w14:textId="77777777" w:rsidR="00EA5632" w:rsidRPr="002674F3" w:rsidRDefault="00EA5632" w:rsidP="00EA5632">
      <w:pPr>
        <w:pStyle w:val="1"/>
      </w:pPr>
    </w:p>
    <w:p w14:paraId="115E6B84" w14:textId="77777777" w:rsidR="00EA5632" w:rsidRPr="002674F3" w:rsidRDefault="00EA5632" w:rsidP="00EA5632">
      <w:pPr>
        <w:pStyle w:val="1"/>
      </w:pPr>
    </w:p>
    <w:p w14:paraId="6E4F5C3A" w14:textId="77777777" w:rsidR="00EA5632" w:rsidRPr="002674F3" w:rsidRDefault="00EA5632" w:rsidP="00EA5632">
      <w:pPr>
        <w:pStyle w:val="1"/>
      </w:pPr>
    </w:p>
    <w:p w14:paraId="7591FC87" w14:textId="77777777" w:rsidR="00EA5632" w:rsidRPr="002674F3" w:rsidRDefault="00EA5632" w:rsidP="00EA5632">
      <w:pPr>
        <w:pStyle w:val="1"/>
      </w:pPr>
    </w:p>
    <w:p w14:paraId="7C91B0C3" w14:textId="77777777" w:rsidR="00EA5632" w:rsidRPr="002674F3" w:rsidRDefault="00EA5632" w:rsidP="00EA5632">
      <w:pPr>
        <w:pStyle w:val="1"/>
      </w:pPr>
    </w:p>
    <w:p w14:paraId="7C37346E" w14:textId="77777777" w:rsidR="00EA5632" w:rsidRPr="002674F3" w:rsidRDefault="00EA5632" w:rsidP="00EA5632">
      <w:pPr>
        <w:pStyle w:val="1"/>
      </w:pPr>
    </w:p>
    <w:p w14:paraId="6CE34915" w14:textId="77777777" w:rsidR="00EA5632" w:rsidRPr="002674F3" w:rsidRDefault="00EA5632" w:rsidP="00EA5632">
      <w:pPr>
        <w:pStyle w:val="1"/>
      </w:pPr>
    </w:p>
    <w:p w14:paraId="6677A4D6" w14:textId="77777777" w:rsidR="00EA5632" w:rsidRPr="002674F3" w:rsidRDefault="00EA5632" w:rsidP="00EA5632">
      <w:pPr>
        <w:pStyle w:val="1"/>
      </w:pPr>
    </w:p>
    <w:p w14:paraId="16FB8979" w14:textId="77777777" w:rsidR="00EA5632" w:rsidRPr="002674F3" w:rsidRDefault="00EA5632" w:rsidP="00EA5632">
      <w:pPr>
        <w:pStyle w:val="1"/>
      </w:pPr>
    </w:p>
    <w:p w14:paraId="4AD5B7BB" w14:textId="77777777" w:rsidR="00EA5632" w:rsidRPr="002674F3" w:rsidRDefault="00EA5632" w:rsidP="00EA5632">
      <w:pPr>
        <w:pStyle w:val="1"/>
      </w:pPr>
    </w:p>
    <w:p w14:paraId="03F6536F" w14:textId="77777777" w:rsidR="00EA5632" w:rsidRPr="002674F3" w:rsidRDefault="00EA5632" w:rsidP="00EA5632">
      <w:pPr>
        <w:pStyle w:val="1"/>
      </w:pPr>
    </w:p>
    <w:p w14:paraId="1BEB7C47" w14:textId="77777777" w:rsidR="00EA5632" w:rsidRPr="002674F3" w:rsidRDefault="00EA5632" w:rsidP="00EA5632">
      <w:pPr>
        <w:pStyle w:val="1"/>
      </w:pPr>
    </w:p>
    <w:p w14:paraId="340B770D" w14:textId="77777777" w:rsidR="00EA5632" w:rsidRPr="002674F3" w:rsidRDefault="00EA5632" w:rsidP="00EA5632">
      <w:pPr>
        <w:pStyle w:val="1"/>
      </w:pPr>
    </w:p>
    <w:p w14:paraId="36E2FD99" w14:textId="77777777" w:rsidR="00EA5632" w:rsidRPr="002674F3" w:rsidRDefault="00EA5632" w:rsidP="00EA5632">
      <w:pPr>
        <w:pStyle w:val="1"/>
      </w:pPr>
    </w:p>
    <w:p w14:paraId="3D27A22F" w14:textId="77777777" w:rsidR="00EA5632" w:rsidRPr="002674F3" w:rsidRDefault="00EA5632" w:rsidP="00EA5632">
      <w:pPr>
        <w:pStyle w:val="1f3"/>
        <w:jc w:val="center"/>
        <w:rPr>
          <w:b/>
          <w:bCs/>
          <w:lang w:val="ru-RU"/>
        </w:rPr>
      </w:pPr>
    </w:p>
    <w:p w14:paraId="3485C97B" w14:textId="77777777" w:rsidR="00EA5632" w:rsidRPr="002674F3" w:rsidRDefault="00EA5632" w:rsidP="00EA5632">
      <w:pPr>
        <w:rPr>
          <w:rFonts w:ascii="Times New Roman" w:eastAsia="Segoe UI" w:hAnsi="Times New Roman" w:cs="Times New Roman"/>
          <w:b/>
          <w:bCs/>
          <w:caps/>
          <w:sz w:val="24"/>
          <w:szCs w:val="24"/>
        </w:rPr>
      </w:pPr>
      <w:r w:rsidRPr="002674F3">
        <w:rPr>
          <w:rFonts w:ascii="Times New Roman" w:hAnsi="Times New Roman" w:cs="Times New Roman"/>
          <w:sz w:val="24"/>
          <w:szCs w:val="24"/>
        </w:rPr>
        <w:br w:type="page" w:clear="all"/>
      </w:r>
    </w:p>
    <w:p w14:paraId="0B8F3673" w14:textId="77777777" w:rsidR="00EA5632" w:rsidRPr="002674F3" w:rsidRDefault="00EA5632" w:rsidP="00EA5632">
      <w:pPr>
        <w:pStyle w:val="1f5"/>
        <w:rPr>
          <w:rFonts w:ascii="Times New Roman" w:hAnsi="Times New Roman"/>
        </w:rPr>
      </w:pPr>
      <w:r w:rsidRPr="002674F3">
        <w:rPr>
          <w:rFonts w:ascii="Times New Roman" w:hAnsi="Times New Roman"/>
        </w:rPr>
        <w:lastRenderedPageBreak/>
        <w:t>СОДЕРЖАНИЕ ПРОГРАММЫ</w:t>
      </w:r>
    </w:p>
    <w:p w14:paraId="10288730" w14:textId="77777777" w:rsidR="00EA5632" w:rsidRPr="002674F3" w:rsidRDefault="00EA5632" w:rsidP="00EA5632">
      <w:pPr>
        <w:pStyle w:val="16"/>
        <w:rPr>
          <w:rFonts w:eastAsiaTheme="minorEastAsia"/>
          <w:b w:val="0"/>
          <w:bCs w:val="0"/>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hyperlink w:anchor="_Toc156825287" w:tooltip="#_Toc156825287" w:history="1">
        <w:r w:rsidRPr="002674F3">
          <w:rPr>
            <w:rStyle w:val="af4"/>
            <w:sz w:val="24"/>
            <w:szCs w:val="24"/>
          </w:rPr>
          <w:t>СОДЕРЖАНИЕ ПРОГРАММЫ</w:t>
        </w:r>
        <w:r w:rsidRPr="002674F3">
          <w:rPr>
            <w:sz w:val="24"/>
            <w:szCs w:val="24"/>
          </w:rPr>
          <w:tab/>
        </w:r>
        <w:r w:rsidRPr="002674F3">
          <w:rPr>
            <w:sz w:val="24"/>
            <w:szCs w:val="24"/>
          </w:rPr>
          <w:fldChar w:fldCharType="begin"/>
        </w:r>
        <w:r w:rsidRPr="002674F3">
          <w:rPr>
            <w:sz w:val="24"/>
            <w:szCs w:val="24"/>
          </w:rPr>
          <w:instrText xml:space="preserve"> PAGEREF _Toc156825287 \h </w:instrText>
        </w:r>
        <w:r w:rsidRPr="002674F3">
          <w:rPr>
            <w:sz w:val="24"/>
            <w:szCs w:val="24"/>
          </w:rPr>
        </w:r>
        <w:r w:rsidRPr="002674F3">
          <w:rPr>
            <w:sz w:val="24"/>
            <w:szCs w:val="24"/>
          </w:rPr>
          <w:fldChar w:fldCharType="separate"/>
        </w:r>
        <w:r w:rsidRPr="002674F3">
          <w:rPr>
            <w:sz w:val="24"/>
            <w:szCs w:val="24"/>
          </w:rPr>
          <w:t>3</w:t>
        </w:r>
        <w:r w:rsidRPr="002674F3">
          <w:rPr>
            <w:sz w:val="24"/>
            <w:szCs w:val="24"/>
          </w:rPr>
          <w:fldChar w:fldCharType="end"/>
        </w:r>
      </w:hyperlink>
    </w:p>
    <w:p w14:paraId="7DD6F2C2" w14:textId="77777777" w:rsidR="00EA5632" w:rsidRPr="002674F3" w:rsidRDefault="00572C1D" w:rsidP="00EA5632">
      <w:pPr>
        <w:pStyle w:val="16"/>
        <w:rPr>
          <w:rFonts w:eastAsiaTheme="minorEastAsia"/>
          <w:b w:val="0"/>
          <w:bCs w:val="0"/>
          <w:sz w:val="24"/>
          <w:szCs w:val="24"/>
          <w:lang w:eastAsia="ru-RU"/>
        </w:rPr>
      </w:pPr>
      <w:hyperlink w:anchor="_Toc156825288" w:tooltip="#_Toc156825288" w:history="1">
        <w:r w:rsidR="00EA5632" w:rsidRPr="002674F3">
          <w:rPr>
            <w:rStyle w:val="af4"/>
            <w:sz w:val="24"/>
            <w:szCs w:val="24"/>
          </w:rPr>
          <w:t>1. Общая характеристика</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_Toc156825288 \h </w:instrText>
        </w:r>
        <w:r w:rsidR="00EA5632" w:rsidRPr="002674F3">
          <w:rPr>
            <w:sz w:val="24"/>
            <w:szCs w:val="24"/>
          </w:rPr>
        </w:r>
        <w:r w:rsidR="00EA5632" w:rsidRPr="002674F3">
          <w:rPr>
            <w:sz w:val="24"/>
            <w:szCs w:val="24"/>
          </w:rPr>
          <w:fldChar w:fldCharType="separate"/>
        </w:r>
        <w:r w:rsidR="00EA5632" w:rsidRPr="002674F3">
          <w:rPr>
            <w:sz w:val="24"/>
            <w:szCs w:val="24"/>
          </w:rPr>
          <w:t>4</w:t>
        </w:r>
        <w:r w:rsidR="00EA5632" w:rsidRPr="002674F3">
          <w:rPr>
            <w:sz w:val="24"/>
            <w:szCs w:val="24"/>
          </w:rPr>
          <w:fldChar w:fldCharType="end"/>
        </w:r>
      </w:hyperlink>
    </w:p>
    <w:p w14:paraId="3A2BF0C4" w14:textId="77777777" w:rsidR="00EA5632" w:rsidRPr="002674F3" w:rsidRDefault="00572C1D" w:rsidP="00EA5632">
      <w:pPr>
        <w:pStyle w:val="25"/>
        <w:rPr>
          <w:rFonts w:eastAsiaTheme="minorEastAsia"/>
          <w:i w:val="0"/>
          <w:iCs w:val="0"/>
        </w:rPr>
      </w:pPr>
      <w:hyperlink w:anchor="_Toc156825289" w:tooltip="#_Toc156825289" w:history="1">
        <w:r w:rsidR="00EA5632" w:rsidRPr="002674F3">
          <w:rPr>
            <w:rStyle w:val="af4"/>
            <w:i w:val="0"/>
            <w:iCs w:val="0"/>
          </w:rPr>
          <w:t>1.1. Цель и место дисциплины в структуре образовательной программы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_Toc156825289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42C06572" w14:textId="77777777" w:rsidR="00EA5632" w:rsidRPr="002674F3" w:rsidRDefault="00572C1D" w:rsidP="00EA5632">
      <w:pPr>
        <w:pStyle w:val="25"/>
        <w:rPr>
          <w:rFonts w:eastAsiaTheme="minorEastAsia"/>
          <w:i w:val="0"/>
          <w:iCs w:val="0"/>
        </w:rPr>
      </w:pPr>
      <w:hyperlink w:anchor="_Toc156825290" w:tooltip="#_Toc156825290" w:history="1">
        <w:r w:rsidR="00EA5632" w:rsidRPr="002674F3">
          <w:rPr>
            <w:rStyle w:val="af4"/>
            <w:i w:val="0"/>
            <w:iCs w:val="0"/>
          </w:rPr>
          <w:t>1.2. Планируемые результаты освоения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_Toc156825290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6A00A2E0" w14:textId="77777777" w:rsidR="00EA5632" w:rsidRPr="002674F3" w:rsidRDefault="00572C1D" w:rsidP="00EA5632">
      <w:pPr>
        <w:pStyle w:val="16"/>
        <w:rPr>
          <w:rFonts w:eastAsiaTheme="minorEastAsia"/>
          <w:b w:val="0"/>
          <w:bCs w:val="0"/>
          <w:sz w:val="24"/>
          <w:szCs w:val="24"/>
          <w:lang w:eastAsia="ru-RU"/>
        </w:rPr>
      </w:pPr>
      <w:hyperlink w:anchor="_Toc156825291" w:tooltip="#_Toc156825291" w:history="1">
        <w:r w:rsidR="00EA5632" w:rsidRPr="002674F3">
          <w:rPr>
            <w:rStyle w:val="af4"/>
            <w:sz w:val="24"/>
            <w:szCs w:val="24"/>
          </w:rPr>
          <w:t>2. Структура и содержание ДИСЦИПЛИНЫ</w:t>
        </w:r>
        <w:r w:rsidR="00EA5632" w:rsidRPr="002674F3">
          <w:rPr>
            <w:sz w:val="24"/>
            <w:szCs w:val="24"/>
          </w:rPr>
          <w:tab/>
          <w:t>6</w:t>
        </w:r>
      </w:hyperlink>
    </w:p>
    <w:p w14:paraId="35754AC2" w14:textId="77777777" w:rsidR="00EA5632" w:rsidRPr="002674F3" w:rsidRDefault="00572C1D" w:rsidP="00EA5632">
      <w:pPr>
        <w:pStyle w:val="25"/>
        <w:rPr>
          <w:rFonts w:eastAsiaTheme="minorEastAsia"/>
          <w:i w:val="0"/>
          <w:iCs w:val="0"/>
        </w:rPr>
      </w:pPr>
      <w:hyperlink w:anchor="_Toc156825292" w:tooltip="#_Toc156825292" w:history="1">
        <w:r w:rsidR="00EA5632" w:rsidRPr="002674F3">
          <w:rPr>
            <w:rStyle w:val="af4"/>
            <w:i w:val="0"/>
            <w:iCs w:val="0"/>
          </w:rPr>
          <w:t>2.1. Трудоемкость освоения дисциплины</w:t>
        </w:r>
        <w:r w:rsidR="00EA5632" w:rsidRPr="002674F3">
          <w:rPr>
            <w:i w:val="0"/>
            <w:iCs w:val="0"/>
          </w:rPr>
          <w:tab/>
          <w:t>6</w:t>
        </w:r>
      </w:hyperlink>
    </w:p>
    <w:p w14:paraId="6FC1D714" w14:textId="77777777" w:rsidR="00EA5632" w:rsidRPr="002674F3" w:rsidRDefault="00572C1D" w:rsidP="00EA5632">
      <w:pPr>
        <w:pStyle w:val="25"/>
        <w:rPr>
          <w:rFonts w:eastAsiaTheme="minorEastAsia"/>
          <w:i w:val="0"/>
          <w:iCs w:val="0"/>
        </w:rPr>
      </w:pPr>
      <w:hyperlink w:anchor="_Toc156825293" w:tooltip="#_Toc156825293" w:history="1">
        <w:r w:rsidR="00EA5632" w:rsidRPr="002674F3">
          <w:rPr>
            <w:rStyle w:val="af4"/>
            <w:i w:val="0"/>
            <w:iCs w:val="0"/>
          </w:rPr>
          <w:t>2.2. Содержание дисциплины</w:t>
        </w:r>
        <w:r w:rsidR="00EA5632" w:rsidRPr="002674F3">
          <w:rPr>
            <w:i w:val="0"/>
            <w:iCs w:val="0"/>
          </w:rPr>
          <w:tab/>
          <w:t>7</w:t>
        </w:r>
      </w:hyperlink>
    </w:p>
    <w:p w14:paraId="7A651BF7" w14:textId="77777777" w:rsidR="00EA5632" w:rsidRPr="002674F3" w:rsidRDefault="00572C1D" w:rsidP="00EA5632">
      <w:pPr>
        <w:pStyle w:val="16"/>
        <w:rPr>
          <w:rFonts w:eastAsiaTheme="minorEastAsia"/>
          <w:b w:val="0"/>
          <w:bCs w:val="0"/>
          <w:sz w:val="24"/>
          <w:szCs w:val="24"/>
          <w:lang w:eastAsia="ru-RU"/>
        </w:rPr>
      </w:pPr>
      <w:hyperlink w:anchor="_Toc156825296" w:tooltip="#_Toc156825296" w:history="1">
        <w:r w:rsidR="00EA5632" w:rsidRPr="002674F3">
          <w:rPr>
            <w:rStyle w:val="af4"/>
            <w:sz w:val="24"/>
            <w:szCs w:val="24"/>
          </w:rPr>
          <w:t>3. Условия реализации ДИСЦИПЛИНЫ</w:t>
        </w:r>
        <w:r w:rsidR="00EA5632" w:rsidRPr="002674F3">
          <w:rPr>
            <w:sz w:val="24"/>
            <w:szCs w:val="24"/>
          </w:rPr>
          <w:tab/>
          <w:t>11</w:t>
        </w:r>
      </w:hyperlink>
    </w:p>
    <w:p w14:paraId="13EEBCC2" w14:textId="77777777" w:rsidR="00EA5632" w:rsidRPr="002674F3" w:rsidRDefault="00572C1D" w:rsidP="00EA5632">
      <w:pPr>
        <w:pStyle w:val="25"/>
        <w:rPr>
          <w:rFonts w:eastAsiaTheme="minorEastAsia"/>
          <w:i w:val="0"/>
          <w:iCs w:val="0"/>
        </w:rPr>
      </w:pPr>
      <w:hyperlink w:anchor="_Toc156825297" w:tooltip="#_Toc156825297" w:history="1">
        <w:r w:rsidR="00EA5632" w:rsidRPr="002674F3">
          <w:rPr>
            <w:rStyle w:val="af4"/>
            <w:i w:val="0"/>
            <w:iCs w:val="0"/>
          </w:rPr>
          <w:t>3.1. Материально-техническое обеспечение</w:t>
        </w:r>
        <w:r w:rsidR="00EA5632" w:rsidRPr="002674F3">
          <w:rPr>
            <w:i w:val="0"/>
            <w:iCs w:val="0"/>
          </w:rPr>
          <w:tab/>
          <w:t>11</w:t>
        </w:r>
      </w:hyperlink>
    </w:p>
    <w:p w14:paraId="48CC12DA" w14:textId="77777777" w:rsidR="00EA5632" w:rsidRPr="002674F3" w:rsidRDefault="00572C1D" w:rsidP="00EA5632">
      <w:pPr>
        <w:pStyle w:val="25"/>
        <w:rPr>
          <w:rFonts w:eastAsiaTheme="minorEastAsia"/>
          <w:i w:val="0"/>
          <w:iCs w:val="0"/>
        </w:rPr>
      </w:pPr>
      <w:hyperlink w:anchor="_Toc156825298" w:tooltip="#_Toc156825298" w:history="1">
        <w:r w:rsidR="00EA5632" w:rsidRPr="002674F3">
          <w:rPr>
            <w:rStyle w:val="af4"/>
            <w:i w:val="0"/>
            <w:iCs w:val="0"/>
          </w:rPr>
          <w:t>3.2. Учебно-методическое обеспечение</w:t>
        </w:r>
        <w:r w:rsidR="00EA5632" w:rsidRPr="002674F3">
          <w:rPr>
            <w:i w:val="0"/>
            <w:iCs w:val="0"/>
          </w:rPr>
          <w:tab/>
          <w:t>11</w:t>
        </w:r>
      </w:hyperlink>
    </w:p>
    <w:p w14:paraId="57FC0DC2" w14:textId="77777777" w:rsidR="00EA5632" w:rsidRPr="002674F3" w:rsidRDefault="00572C1D" w:rsidP="00EA5632">
      <w:pPr>
        <w:pStyle w:val="16"/>
        <w:rPr>
          <w:rFonts w:eastAsiaTheme="minorEastAsia"/>
          <w:b w:val="0"/>
          <w:bCs w:val="0"/>
          <w:sz w:val="24"/>
          <w:szCs w:val="24"/>
          <w:lang w:eastAsia="ru-RU"/>
        </w:rPr>
      </w:pPr>
      <w:hyperlink w:anchor="_Toc156825299" w:tooltip="#_Toc156825299" w:history="1">
        <w:r w:rsidR="00EA5632" w:rsidRPr="002674F3">
          <w:rPr>
            <w:rStyle w:val="af4"/>
            <w:sz w:val="24"/>
            <w:szCs w:val="24"/>
          </w:rPr>
          <w:t>4. Контроль и оценка результатов  освоения ДИСЦИПЛИНЫ</w:t>
        </w:r>
        <w:r w:rsidR="00EA5632" w:rsidRPr="002674F3">
          <w:rPr>
            <w:sz w:val="24"/>
            <w:szCs w:val="24"/>
          </w:rPr>
          <w:tab/>
          <w:t>12</w:t>
        </w:r>
      </w:hyperlink>
    </w:p>
    <w:p w14:paraId="7BA8C023" w14:textId="77777777" w:rsidR="00EA5632" w:rsidRPr="002674F3" w:rsidRDefault="00EA5632" w:rsidP="00EA5632">
      <w:pPr>
        <w:pStyle w:val="1f5"/>
        <w:jc w:val="left"/>
        <w:rPr>
          <w:rFonts w:ascii="Times New Roman" w:hAnsi="Times New Roman"/>
          <w:b w:val="0"/>
          <w:bCs w:val="0"/>
        </w:rPr>
      </w:pPr>
      <w:r w:rsidRPr="002674F3">
        <w:rPr>
          <w:rFonts w:ascii="Times New Roman" w:hAnsi="Times New Roman"/>
          <w:b w:val="0"/>
          <w:bCs w:val="0"/>
        </w:rPr>
        <w:fldChar w:fldCharType="end"/>
      </w:r>
    </w:p>
    <w:p w14:paraId="13DFF7CD" w14:textId="77777777" w:rsidR="00EA5632" w:rsidRPr="002674F3" w:rsidRDefault="00EA5632" w:rsidP="00EA5632">
      <w:pPr>
        <w:pStyle w:val="1f5"/>
        <w:jc w:val="left"/>
        <w:rPr>
          <w:rFonts w:ascii="Times New Roman" w:hAnsi="Times New Roman"/>
        </w:rPr>
        <w:sectPr w:rsidR="00EA5632" w:rsidRPr="002674F3" w:rsidSect="00FD697B">
          <w:headerReference w:type="even" r:id="rId29"/>
          <w:headerReference w:type="default" r:id="rId30"/>
          <w:pgSz w:w="11906" w:h="16838"/>
          <w:pgMar w:top="1134" w:right="567" w:bottom="1134" w:left="1701" w:header="709" w:footer="709" w:gutter="0"/>
          <w:cols w:space="708"/>
          <w:docGrid w:linePitch="360"/>
        </w:sectPr>
      </w:pPr>
    </w:p>
    <w:p w14:paraId="12323B55" w14:textId="59763CFE" w:rsidR="00EA5632" w:rsidRPr="002674F3" w:rsidRDefault="00EA5632" w:rsidP="004C2B2B">
      <w:pPr>
        <w:pStyle w:val="1f5"/>
        <w:numPr>
          <w:ilvl w:val="0"/>
          <w:numId w:val="104"/>
        </w:numPr>
        <w:rPr>
          <w:rStyle w:val="aff"/>
          <w:i w:val="0"/>
          <w:iCs/>
        </w:rPr>
      </w:pPr>
      <w:r w:rsidRPr="002674F3">
        <w:rPr>
          <w:rStyle w:val="aff"/>
          <w:i w:val="0"/>
          <w:iCs/>
        </w:rPr>
        <w:lastRenderedPageBreak/>
        <w:t>Общая характеристика РАБОЧЕЙ ПРОГРАММЫ УЧЕБНОЙ ДИСЦИПЛИНЫ</w:t>
      </w:r>
    </w:p>
    <w:p w14:paraId="2C1AE6C6" w14:textId="77777777" w:rsidR="00EA5632" w:rsidRPr="002674F3" w:rsidRDefault="00EA5632" w:rsidP="00EA5632">
      <w:pPr>
        <w:pStyle w:val="1f3"/>
        <w:ind w:left="720"/>
        <w:rPr>
          <w:rFonts w:eastAsia="Segoe UI"/>
          <w:lang w:val="ru-RU"/>
        </w:rPr>
      </w:pPr>
      <w:r w:rsidRPr="002674F3">
        <w:rPr>
          <w:rFonts w:eastAsia="Segoe UI"/>
          <w:lang w:val="ru-RU"/>
        </w:rPr>
        <w:t>«</w:t>
      </w:r>
      <w:bookmarkStart w:id="69" w:name="_Hlk196894504"/>
      <w:r w:rsidRPr="002674F3">
        <w:rPr>
          <w:rFonts w:eastAsia="Segoe UI"/>
          <w:lang w:val="ru-RU"/>
        </w:rPr>
        <w:t xml:space="preserve">ОП.05 </w:t>
      </w:r>
      <w:bookmarkStart w:id="70" w:name="_Hlk196231971"/>
      <w:bookmarkEnd w:id="69"/>
      <w:r w:rsidRPr="002674F3">
        <w:rPr>
          <w:rFonts w:eastAsia="Segoe UI"/>
          <w:lang w:val="ru-RU"/>
        </w:rPr>
        <w:t>ЦИФРОВЫЕ ТЕХНОЛОГИИ В ПРОФЕССИОНАЛЬНОЙ ДЕЯТЕЛЬНОСТИ</w:t>
      </w:r>
      <w:bookmarkEnd w:id="70"/>
      <w:r w:rsidRPr="002674F3">
        <w:rPr>
          <w:rFonts w:eastAsia="Segoe UI"/>
          <w:lang w:val="ru-RU"/>
        </w:rPr>
        <w:t>»</w:t>
      </w:r>
    </w:p>
    <w:p w14:paraId="1F140AEE" w14:textId="77777777" w:rsidR="00EA5632" w:rsidRPr="002674F3" w:rsidRDefault="00EA5632" w:rsidP="00EA5632">
      <w:pPr>
        <w:pStyle w:val="114"/>
        <w:spacing w:before="120" w:line="240" w:lineRule="auto"/>
        <w:rPr>
          <w:rFonts w:ascii="Times New Roman" w:hAnsi="Times New Roman"/>
        </w:rPr>
      </w:pPr>
      <w:r w:rsidRPr="002674F3">
        <w:rPr>
          <w:rFonts w:ascii="Times New Roman" w:hAnsi="Times New Roman"/>
        </w:rPr>
        <w:t>1.1. Цель и место дисциплины в структуре образовательной программы</w:t>
      </w:r>
    </w:p>
    <w:p w14:paraId="5EF40D7F" w14:textId="77777777" w:rsidR="00EA5632" w:rsidRPr="002674F3" w:rsidRDefault="00EA5632" w:rsidP="00EA5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Цель дисциплины ОП.05</w:t>
      </w:r>
      <w:r w:rsidRPr="002674F3">
        <w:rPr>
          <w:rFonts w:ascii="Times New Roman" w:eastAsia="Times New Roman" w:hAnsi="Times New Roman" w:cs="Times New Roman"/>
          <w:b/>
          <w:bCs/>
          <w:sz w:val="24"/>
          <w:szCs w:val="24"/>
          <w:lang w:eastAsia="ru-RU"/>
        </w:rPr>
        <w:t xml:space="preserve"> </w:t>
      </w:r>
      <w:r w:rsidRPr="002674F3">
        <w:rPr>
          <w:rFonts w:ascii="Times New Roman" w:eastAsia="Times New Roman" w:hAnsi="Times New Roman" w:cs="Times New Roman"/>
          <w:sz w:val="24"/>
          <w:szCs w:val="24"/>
          <w:lang w:eastAsia="ru-RU"/>
        </w:rPr>
        <w:t>«Ц</w:t>
      </w:r>
      <w:r w:rsidRPr="002674F3">
        <w:rPr>
          <w:rFonts w:ascii="Times New Roman" w:hAnsi="Times New Roman" w:cs="Times New Roman"/>
          <w:sz w:val="24"/>
          <w:szCs w:val="24"/>
          <w:lang w:eastAsia="ru-RU"/>
        </w:rPr>
        <w:t>ифровые технологии в профессиональной д</w:t>
      </w:r>
      <w:r w:rsidRPr="002674F3">
        <w:rPr>
          <w:rFonts w:ascii="Times New Roman" w:eastAsia="Times New Roman" w:hAnsi="Times New Roman" w:cs="Times New Roman"/>
          <w:sz w:val="24"/>
          <w:szCs w:val="24"/>
          <w:lang w:eastAsia="ru-RU"/>
        </w:rPr>
        <w:t xml:space="preserve">еятельности» </w:t>
      </w:r>
      <w:r w:rsidRPr="002674F3">
        <w:rPr>
          <w:rFonts w:ascii="Times New Roman" w:eastAsia="Times New Roman" w:hAnsi="Times New Roman" w:cs="Times New Roman"/>
          <w:sz w:val="24"/>
          <w:szCs w:val="24"/>
          <w:lang w:eastAsia="ru-RU" w:bidi="ru-RU"/>
        </w:rPr>
        <w:t>формирование знаний в области информационных технологий, применяемых в профессиональной деятельности</w:t>
      </w:r>
      <w:r w:rsidRPr="002674F3">
        <w:rPr>
          <w:rFonts w:ascii="Times New Roman" w:eastAsia="Times New Roman" w:hAnsi="Times New Roman" w:cs="Times New Roman"/>
          <w:sz w:val="24"/>
          <w:szCs w:val="24"/>
          <w:lang w:eastAsia="ru-RU"/>
        </w:rPr>
        <w:t xml:space="preserve">.  </w:t>
      </w:r>
    </w:p>
    <w:p w14:paraId="53B6B473" w14:textId="77777777" w:rsidR="00EA5632" w:rsidRPr="002674F3" w:rsidRDefault="00EA5632" w:rsidP="00EA5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Дисциплина «Цифровые технологии в профессиональной деятельности» включена в обязательную часть социально-гуманитарного цикла образовательной программы. </w:t>
      </w:r>
    </w:p>
    <w:p w14:paraId="23358E86" w14:textId="77777777" w:rsidR="00EA5632" w:rsidRPr="002674F3" w:rsidRDefault="00EA5632" w:rsidP="00EA5632">
      <w:pPr>
        <w:spacing w:after="120"/>
        <w:ind w:firstLine="709"/>
        <w:outlineLvl w:val="1"/>
        <w:rPr>
          <w:rFonts w:ascii="Times New Roman" w:eastAsia="Segoe UI" w:hAnsi="Times New Roman" w:cs="Times New Roman"/>
          <w:b/>
          <w:bCs/>
          <w:spacing w:val="15"/>
          <w:sz w:val="24"/>
          <w:szCs w:val="24"/>
          <w:lang w:eastAsia="ru-RU"/>
        </w:rPr>
      </w:pPr>
      <w:r w:rsidRPr="002674F3">
        <w:rPr>
          <w:rFonts w:ascii="Times New Roman" w:eastAsia="Segoe UI" w:hAnsi="Times New Roman" w:cs="Times New Roman"/>
          <w:b/>
          <w:bCs/>
          <w:spacing w:val="15"/>
          <w:sz w:val="24"/>
          <w:szCs w:val="24"/>
          <w:lang w:eastAsia="ru-RU"/>
        </w:rPr>
        <w:t>1.2. Планируемые результаты освоения дисциплины</w:t>
      </w:r>
    </w:p>
    <w:p w14:paraId="58A96FFD" w14:textId="77777777" w:rsidR="00EA5632" w:rsidRPr="002674F3" w:rsidRDefault="00EA5632" w:rsidP="00EA5632">
      <w:pPr>
        <w:suppressAutoHyphens/>
        <w:ind w:right="-1" w:firstLine="709"/>
        <w:jc w:val="both"/>
        <w:rPr>
          <w:rFonts w:ascii="Times New Roman" w:hAnsi="Times New Roman" w:cs="Times New Roman"/>
          <w:sz w:val="24"/>
          <w:szCs w:val="24"/>
        </w:rPr>
      </w:pPr>
      <w:r w:rsidRPr="002674F3">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773A176C" w14:textId="77777777" w:rsidR="00EA5632" w:rsidRPr="002674F3" w:rsidRDefault="00EA5632" w:rsidP="00EA5632">
      <w:pPr>
        <w:suppressAutoHyphens/>
        <w:ind w:right="-1" w:firstLine="709"/>
        <w:jc w:val="both"/>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18"/>
        <w:gridCol w:w="3329"/>
        <w:gridCol w:w="2244"/>
      </w:tblGrid>
      <w:tr w:rsidR="00EA5632" w:rsidRPr="002674F3" w14:paraId="0BA3AD8A"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vAlign w:val="center"/>
            <w:hideMark/>
          </w:tcPr>
          <w:p w14:paraId="0AA17443"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Код</w:t>
            </w:r>
          </w:p>
          <w:p w14:paraId="6EF5E2B6"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ПК, ОК</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A075F0B"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Умения</w:t>
            </w:r>
          </w:p>
        </w:tc>
        <w:tc>
          <w:tcPr>
            <w:tcW w:w="3329" w:type="dxa"/>
            <w:tcBorders>
              <w:top w:val="single" w:sz="4" w:space="0" w:color="auto"/>
              <w:left w:val="single" w:sz="4" w:space="0" w:color="auto"/>
              <w:bottom w:val="single" w:sz="4" w:space="0" w:color="auto"/>
              <w:right w:val="single" w:sz="4" w:space="0" w:color="auto"/>
            </w:tcBorders>
            <w:vAlign w:val="center"/>
            <w:hideMark/>
          </w:tcPr>
          <w:p w14:paraId="37D61DCF"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Знания</w:t>
            </w:r>
          </w:p>
        </w:tc>
        <w:tc>
          <w:tcPr>
            <w:tcW w:w="2244" w:type="dxa"/>
            <w:tcBorders>
              <w:top w:val="single" w:sz="4" w:space="0" w:color="auto"/>
              <w:left w:val="single" w:sz="4" w:space="0" w:color="auto"/>
              <w:bottom w:val="single" w:sz="4" w:space="0" w:color="auto"/>
              <w:right w:val="single" w:sz="4" w:space="0" w:color="auto"/>
            </w:tcBorders>
            <w:vAlign w:val="center"/>
          </w:tcPr>
          <w:p w14:paraId="2C426EDC"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Навыки</w:t>
            </w:r>
          </w:p>
        </w:tc>
      </w:tr>
      <w:tr w:rsidR="00EA5632" w:rsidRPr="002674F3" w14:paraId="46686FB3"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214542C7" w14:textId="77777777" w:rsidR="00EA5632" w:rsidRPr="002674F3" w:rsidRDefault="00EA5632"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791F963E" w14:textId="77777777" w:rsidR="00EA5632" w:rsidRPr="002674F3" w:rsidRDefault="00EA5632" w:rsidP="00771E10">
            <w:pPr>
              <w:suppressAutoHyphens/>
              <w:jc w:val="center"/>
              <w:rPr>
                <w:rFonts w:ascii="Times New Roman" w:hAnsi="Times New Roman" w:cs="Times New Roman"/>
                <w:sz w:val="24"/>
                <w:szCs w:val="24"/>
              </w:rPr>
            </w:pPr>
          </w:p>
        </w:tc>
        <w:tc>
          <w:tcPr>
            <w:tcW w:w="3118" w:type="dxa"/>
            <w:shd w:val="clear" w:color="auto" w:fill="auto"/>
          </w:tcPr>
          <w:p w14:paraId="4BD3D371" w14:textId="77777777" w:rsidR="00EA5632" w:rsidRPr="002674F3" w:rsidRDefault="00EA5632"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распознавать задачу и/или проблему в профессиональном и/или социальном контексте;</w:t>
            </w:r>
          </w:p>
          <w:p w14:paraId="186366E7" w14:textId="77777777" w:rsidR="00EA5632" w:rsidRPr="002674F3" w:rsidRDefault="00EA5632"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анализировать задачу и/или проблему и выделять её составные части; </w:t>
            </w:r>
          </w:p>
          <w:p w14:paraId="386F5F05" w14:textId="77777777" w:rsidR="00EA5632" w:rsidRPr="002674F3" w:rsidRDefault="00EA5632"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определять этапы решения задачи; </w:t>
            </w:r>
          </w:p>
          <w:p w14:paraId="239D1803" w14:textId="77777777" w:rsidR="00EA5632" w:rsidRPr="002674F3" w:rsidRDefault="00EA5632"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выявлять и эффективно искать информацию, необходимую для решения задачи и/или проблемы; </w:t>
            </w:r>
          </w:p>
          <w:p w14:paraId="5CAEF2B8" w14:textId="77777777" w:rsidR="00EA5632" w:rsidRPr="002674F3" w:rsidRDefault="00EA5632"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составлять план действия; </w:t>
            </w:r>
          </w:p>
          <w:p w14:paraId="3EA26F8F" w14:textId="77777777" w:rsidR="00EA5632" w:rsidRPr="002674F3" w:rsidRDefault="00EA5632"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определять необходимые ресурсы; </w:t>
            </w:r>
          </w:p>
          <w:p w14:paraId="789E9E4F" w14:textId="77777777" w:rsidR="00EA5632" w:rsidRPr="002674F3" w:rsidRDefault="00EA5632"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владеть актуальными методами работы в профессиональной и смежных сферах;</w:t>
            </w:r>
          </w:p>
          <w:p w14:paraId="782C22F9" w14:textId="77777777" w:rsidR="00EA5632" w:rsidRPr="002674F3" w:rsidRDefault="00EA5632"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реализовывать составленный план; </w:t>
            </w:r>
          </w:p>
          <w:p w14:paraId="5046A869"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iCs/>
                <w:color w:val="000000"/>
                <w:sz w:val="24"/>
                <w:szCs w:val="24"/>
              </w:rPr>
              <w:t>оценивать результат и последствия своих действий (самостоятельно или с помощью наставника)</w:t>
            </w:r>
          </w:p>
        </w:tc>
        <w:tc>
          <w:tcPr>
            <w:tcW w:w="3329" w:type="dxa"/>
            <w:tcBorders>
              <w:top w:val="single" w:sz="4" w:space="0" w:color="auto"/>
              <w:left w:val="single" w:sz="4" w:space="0" w:color="auto"/>
              <w:bottom w:val="single" w:sz="4" w:space="0" w:color="auto"/>
              <w:right w:val="single" w:sz="4" w:space="0" w:color="auto"/>
            </w:tcBorders>
          </w:tcPr>
          <w:p w14:paraId="41B7AB05"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актуальный профессиональный и социальный контекст, в котором приходится работать и жить;</w:t>
            </w:r>
          </w:p>
          <w:p w14:paraId="3E28C7B7"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основные источники информации и ресурсы для решения задач и проблем в профессиональном и/или социальном контексте; </w:t>
            </w:r>
          </w:p>
          <w:p w14:paraId="3D829CB6"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алгоритмы выполнения работ в профессиональной и смежных областях; </w:t>
            </w:r>
          </w:p>
          <w:p w14:paraId="56C2B4CD"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методы работы в профессиональной и смежных сферах; </w:t>
            </w:r>
          </w:p>
          <w:p w14:paraId="069F0FA4"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структуру плана для решения задач; </w:t>
            </w:r>
          </w:p>
          <w:p w14:paraId="1F27C106"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порядок оценки результатов решения задач профессиональной деятельности</w:t>
            </w:r>
          </w:p>
        </w:tc>
        <w:tc>
          <w:tcPr>
            <w:tcW w:w="2244" w:type="dxa"/>
            <w:tcBorders>
              <w:top w:val="single" w:sz="4" w:space="0" w:color="auto"/>
              <w:left w:val="single" w:sz="4" w:space="0" w:color="auto"/>
              <w:bottom w:val="single" w:sz="4" w:space="0" w:color="auto"/>
              <w:right w:val="single" w:sz="4" w:space="0" w:color="auto"/>
            </w:tcBorders>
          </w:tcPr>
          <w:p w14:paraId="5324D0BB" w14:textId="77777777" w:rsidR="00EA5632" w:rsidRPr="002674F3" w:rsidRDefault="00EA5632" w:rsidP="00771E10">
            <w:pPr>
              <w:suppressAutoHyphens/>
              <w:rPr>
                <w:rFonts w:ascii="Times New Roman" w:hAnsi="Times New Roman" w:cs="Times New Roman"/>
                <w:sz w:val="24"/>
                <w:szCs w:val="24"/>
              </w:rPr>
            </w:pPr>
          </w:p>
        </w:tc>
      </w:tr>
      <w:tr w:rsidR="00EA5632" w:rsidRPr="002674F3" w14:paraId="75E55E67"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2F91F0BB" w14:textId="77777777" w:rsidR="00EA5632" w:rsidRPr="002674F3" w:rsidRDefault="00EA5632"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0CCD1373" w14:textId="77777777" w:rsidR="00EA5632" w:rsidRPr="002674F3" w:rsidRDefault="00EA5632" w:rsidP="00771E10">
            <w:pPr>
              <w:suppressAutoHyphens/>
              <w:jc w:val="center"/>
              <w:rPr>
                <w:rFonts w:ascii="Times New Roman" w:hAnsi="Times New Roman" w:cs="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26FCA44"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определять задачи для поиска информации; определять необходимые источники информации; </w:t>
            </w:r>
          </w:p>
          <w:p w14:paraId="05AF61FB"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планировать процесс поиска; </w:t>
            </w:r>
          </w:p>
          <w:p w14:paraId="344E9467"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lastRenderedPageBreak/>
              <w:t>структурировать получаемую информацию;</w:t>
            </w:r>
          </w:p>
          <w:p w14:paraId="45A0126D"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выделять наиболее значимое в перечне информации; </w:t>
            </w:r>
          </w:p>
          <w:p w14:paraId="28EFC5BA"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оценивать практическую значимость результатов поиска; </w:t>
            </w:r>
          </w:p>
          <w:p w14:paraId="11813A27"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оформлять результаты поиска, применять средства информационных технологий для решения профессиональных задач; </w:t>
            </w:r>
          </w:p>
          <w:p w14:paraId="25A0ABE2"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использовать современное программное обеспечение; </w:t>
            </w:r>
          </w:p>
          <w:p w14:paraId="1FEEBC0B"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использовать различные цифровые средства для решения профессиональных задач</w:t>
            </w:r>
          </w:p>
        </w:tc>
        <w:tc>
          <w:tcPr>
            <w:tcW w:w="3329" w:type="dxa"/>
            <w:tcBorders>
              <w:top w:val="single" w:sz="4" w:space="0" w:color="auto"/>
              <w:left w:val="single" w:sz="4" w:space="0" w:color="auto"/>
              <w:bottom w:val="single" w:sz="4" w:space="0" w:color="auto"/>
              <w:right w:val="single" w:sz="4" w:space="0" w:color="auto"/>
            </w:tcBorders>
          </w:tcPr>
          <w:p w14:paraId="24B0BBA7"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lastRenderedPageBreak/>
              <w:t>номенклатура информационных источников, применяемых в профессиональной деятельности;</w:t>
            </w:r>
          </w:p>
          <w:p w14:paraId="2B1BBE5A"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приемы структурирования информации; </w:t>
            </w:r>
          </w:p>
          <w:p w14:paraId="62623D83"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lastRenderedPageBreak/>
              <w:t xml:space="preserve">формат оформления результатов поиска информации, современные средства и устройства информатизации; </w:t>
            </w:r>
          </w:p>
          <w:p w14:paraId="6DDEBAFB"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2244" w:type="dxa"/>
            <w:tcBorders>
              <w:top w:val="single" w:sz="4" w:space="0" w:color="auto"/>
              <w:left w:val="single" w:sz="4" w:space="0" w:color="auto"/>
              <w:bottom w:val="single" w:sz="4" w:space="0" w:color="auto"/>
              <w:right w:val="single" w:sz="4" w:space="0" w:color="auto"/>
            </w:tcBorders>
          </w:tcPr>
          <w:p w14:paraId="14B81AB5" w14:textId="77777777" w:rsidR="00EA5632" w:rsidRPr="002674F3" w:rsidRDefault="00EA5632" w:rsidP="00771E10">
            <w:pPr>
              <w:suppressAutoHyphens/>
              <w:rPr>
                <w:rFonts w:ascii="Times New Roman" w:hAnsi="Times New Roman" w:cs="Times New Roman"/>
                <w:sz w:val="24"/>
                <w:szCs w:val="24"/>
              </w:rPr>
            </w:pPr>
          </w:p>
        </w:tc>
      </w:tr>
      <w:tr w:rsidR="00EA5632" w:rsidRPr="002674F3" w14:paraId="729F4375"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7B638EA6" w14:textId="77777777" w:rsidR="00EA5632" w:rsidRPr="002674F3" w:rsidRDefault="00EA5632"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3564729D" w14:textId="77777777" w:rsidR="00EA5632" w:rsidRPr="002674F3" w:rsidRDefault="00EA5632" w:rsidP="00771E10">
            <w:pPr>
              <w:jc w:val="center"/>
              <w:rPr>
                <w:rFonts w:ascii="Times New Roman" w:hAnsi="Times New Roman" w:cs="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98DB1B2"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3329" w:type="dxa"/>
            <w:tcBorders>
              <w:top w:val="single" w:sz="4" w:space="0" w:color="auto"/>
              <w:left w:val="single" w:sz="4" w:space="0" w:color="auto"/>
              <w:bottom w:val="single" w:sz="4" w:space="0" w:color="auto"/>
              <w:right w:val="single" w:sz="4" w:space="0" w:color="auto"/>
            </w:tcBorders>
          </w:tcPr>
          <w:p w14:paraId="7BE6F07F"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особенности социального и культурного контекста; </w:t>
            </w:r>
          </w:p>
          <w:p w14:paraId="65A53B7C"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правила оформления документов и построения устных сообщений</w:t>
            </w:r>
          </w:p>
        </w:tc>
        <w:tc>
          <w:tcPr>
            <w:tcW w:w="2244" w:type="dxa"/>
            <w:tcBorders>
              <w:top w:val="single" w:sz="4" w:space="0" w:color="auto"/>
              <w:left w:val="single" w:sz="4" w:space="0" w:color="auto"/>
              <w:bottom w:val="single" w:sz="4" w:space="0" w:color="auto"/>
              <w:right w:val="single" w:sz="4" w:space="0" w:color="auto"/>
            </w:tcBorders>
          </w:tcPr>
          <w:p w14:paraId="0EE7EDED" w14:textId="77777777" w:rsidR="00EA5632" w:rsidRPr="002674F3" w:rsidRDefault="00EA5632" w:rsidP="00771E10">
            <w:pPr>
              <w:suppressAutoHyphens/>
              <w:rPr>
                <w:rFonts w:ascii="Times New Roman" w:hAnsi="Times New Roman" w:cs="Times New Roman"/>
                <w:sz w:val="24"/>
                <w:szCs w:val="24"/>
              </w:rPr>
            </w:pPr>
          </w:p>
        </w:tc>
      </w:tr>
      <w:tr w:rsidR="00EA5632" w:rsidRPr="002674F3" w14:paraId="7D342386"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62EBDFB4" w14:textId="77777777" w:rsidR="00EA5632" w:rsidRPr="002674F3" w:rsidRDefault="00EA5632" w:rsidP="00771E10">
            <w:pPr>
              <w:suppressAutoHyphens/>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0DF1F481" w14:textId="77777777" w:rsidR="00EA5632" w:rsidRPr="002674F3" w:rsidRDefault="00EA5632" w:rsidP="00771E10">
            <w:pPr>
              <w:jc w:val="center"/>
              <w:rPr>
                <w:rFonts w:ascii="Times New Roman" w:hAnsi="Times New Roman" w:cs="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63DB2DC"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58036C06"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участвовать в диалогах на знакомые общие и профессиональные темы; </w:t>
            </w:r>
          </w:p>
          <w:p w14:paraId="165414AC"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строить простые высказывания о себе и о своей профессиональной деятельности; </w:t>
            </w:r>
          </w:p>
          <w:p w14:paraId="32A9D2F1"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кратко обосновывать и объяснять свои действия (текущие и планируемые); </w:t>
            </w:r>
          </w:p>
          <w:p w14:paraId="380E33D4"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писать простые связные сообщения на знакомые или интересующие профессиональные темы</w:t>
            </w:r>
          </w:p>
        </w:tc>
        <w:tc>
          <w:tcPr>
            <w:tcW w:w="3329" w:type="dxa"/>
            <w:tcBorders>
              <w:top w:val="single" w:sz="4" w:space="0" w:color="auto"/>
              <w:left w:val="single" w:sz="4" w:space="0" w:color="auto"/>
              <w:bottom w:val="single" w:sz="4" w:space="0" w:color="auto"/>
              <w:right w:val="single" w:sz="4" w:space="0" w:color="auto"/>
            </w:tcBorders>
          </w:tcPr>
          <w:p w14:paraId="13E72269"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правила построения простых и сложных предложений на профессиональные темы;</w:t>
            </w:r>
          </w:p>
          <w:p w14:paraId="251FDA2E"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основные общеупотребительные глаголы (бытовая и профессиональная лексика);</w:t>
            </w:r>
          </w:p>
          <w:p w14:paraId="5201EDDA"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лексический минимум, относящийся к описанию предметов, средств и процессов профессиональной деятельности; </w:t>
            </w:r>
          </w:p>
          <w:p w14:paraId="2F0EA78D"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особенности произношения; </w:t>
            </w:r>
          </w:p>
          <w:p w14:paraId="603EA084"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правила чтения текстов профессиональной направленности</w:t>
            </w:r>
          </w:p>
        </w:tc>
        <w:tc>
          <w:tcPr>
            <w:tcW w:w="2244" w:type="dxa"/>
            <w:tcBorders>
              <w:top w:val="single" w:sz="4" w:space="0" w:color="auto"/>
              <w:left w:val="single" w:sz="4" w:space="0" w:color="auto"/>
              <w:bottom w:val="single" w:sz="4" w:space="0" w:color="auto"/>
              <w:right w:val="single" w:sz="4" w:space="0" w:color="auto"/>
            </w:tcBorders>
          </w:tcPr>
          <w:p w14:paraId="5DA0CF0E" w14:textId="77777777" w:rsidR="00EA5632" w:rsidRPr="002674F3" w:rsidRDefault="00EA5632" w:rsidP="00771E10">
            <w:pPr>
              <w:suppressAutoHyphens/>
              <w:rPr>
                <w:rFonts w:ascii="Times New Roman" w:hAnsi="Times New Roman" w:cs="Times New Roman"/>
                <w:sz w:val="24"/>
                <w:szCs w:val="24"/>
              </w:rPr>
            </w:pPr>
          </w:p>
        </w:tc>
      </w:tr>
      <w:tr w:rsidR="00EA5632" w:rsidRPr="002674F3" w14:paraId="2C42A9E7" w14:textId="77777777" w:rsidTr="00771E10">
        <w:trPr>
          <w:trHeight w:val="212"/>
        </w:trPr>
        <w:tc>
          <w:tcPr>
            <w:tcW w:w="988" w:type="dxa"/>
            <w:tcBorders>
              <w:top w:val="single" w:sz="4" w:space="0" w:color="auto"/>
              <w:left w:val="single" w:sz="4" w:space="0" w:color="auto"/>
              <w:bottom w:val="single" w:sz="4" w:space="0" w:color="auto"/>
              <w:right w:val="single" w:sz="4" w:space="0" w:color="auto"/>
            </w:tcBorders>
          </w:tcPr>
          <w:p w14:paraId="5443CAE8"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color w:val="000000"/>
                <w:sz w:val="24"/>
                <w:szCs w:val="24"/>
              </w:rPr>
              <w:t>ПК</w:t>
            </w:r>
            <w:r w:rsidRPr="002674F3">
              <w:rPr>
                <w:rFonts w:ascii="Times New Roman" w:hAnsi="Times New Roman" w:cs="Times New Roman"/>
                <w:sz w:val="24"/>
                <w:szCs w:val="24"/>
              </w:rPr>
              <w:t>. 3.2</w:t>
            </w:r>
            <w:r w:rsidRPr="002674F3">
              <w:rPr>
                <w:rFonts w:ascii="Times New Roman" w:hAnsi="Times New Roman" w:cs="Times New Roman"/>
                <w:color w:val="000000"/>
                <w:sz w:val="24"/>
                <w:szCs w:val="24"/>
              </w:rPr>
              <w:t xml:space="preserve"> </w:t>
            </w:r>
            <w:r w:rsidRPr="002674F3">
              <w:rPr>
                <w:rFonts w:ascii="Times New Roman" w:hAnsi="Times New Roman" w:cs="Times New Roman"/>
                <w:sz w:val="24"/>
                <w:szCs w:val="24"/>
              </w:rPr>
              <w:br/>
            </w:r>
          </w:p>
          <w:p w14:paraId="47CC109B" w14:textId="77777777" w:rsidR="00EA5632" w:rsidRPr="002674F3" w:rsidRDefault="00EA5632" w:rsidP="00771E10">
            <w:pPr>
              <w:suppressAutoHyphens/>
              <w:jc w:val="center"/>
              <w:rPr>
                <w:rFonts w:ascii="Times New Roman" w:hAnsi="Times New Roman" w:cs="Times New Roman"/>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AA5DA7B"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оценивать состояние охраны труда и промышленной безопасности;</w:t>
            </w:r>
          </w:p>
          <w:p w14:paraId="47BB8829"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lastRenderedPageBreak/>
              <w:t>определять потребность в рабочих кадрах и оценивать состояние трудовой дисциплины по подразделению;</w:t>
            </w:r>
          </w:p>
          <w:p w14:paraId="006360E5"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оценивать уровень квалификации персонала;</w:t>
            </w:r>
          </w:p>
          <w:p w14:paraId="7F88D60D"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внедрять инструменты бережливого производства на предприятии.</w:t>
            </w:r>
          </w:p>
        </w:tc>
        <w:tc>
          <w:tcPr>
            <w:tcW w:w="3329" w:type="dxa"/>
            <w:tcBorders>
              <w:top w:val="single" w:sz="4" w:space="0" w:color="auto"/>
              <w:left w:val="single" w:sz="4" w:space="0" w:color="auto"/>
              <w:bottom w:val="single" w:sz="4" w:space="0" w:color="auto"/>
              <w:right w:val="single" w:sz="4" w:space="0" w:color="auto"/>
            </w:tcBorders>
          </w:tcPr>
          <w:p w14:paraId="3F88BF03"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lastRenderedPageBreak/>
              <w:t>основные сведения об экономическом анализе;</w:t>
            </w:r>
          </w:p>
          <w:p w14:paraId="7C14BBEA"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этапы проведения анализа;</w:t>
            </w:r>
          </w:p>
          <w:p w14:paraId="4279FA71"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lastRenderedPageBreak/>
              <w:t>способы сбора и обработки информации;</w:t>
            </w:r>
          </w:p>
          <w:p w14:paraId="5C899365"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формы представления результатов анализа;</w:t>
            </w:r>
          </w:p>
          <w:p w14:paraId="24E87B6F"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программное обеспечение для автоматизированной обработки данных и создания информационной базы;</w:t>
            </w:r>
          </w:p>
          <w:p w14:paraId="05D420D4"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инструменты бережливого производства;</w:t>
            </w:r>
          </w:p>
          <w:p w14:paraId="35FC0DC7"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виды потерь в бережливом производстве.</w:t>
            </w:r>
          </w:p>
        </w:tc>
        <w:tc>
          <w:tcPr>
            <w:tcW w:w="2244" w:type="dxa"/>
            <w:tcBorders>
              <w:top w:val="single" w:sz="4" w:space="0" w:color="auto"/>
              <w:left w:val="single" w:sz="4" w:space="0" w:color="auto"/>
              <w:bottom w:val="single" w:sz="4" w:space="0" w:color="auto"/>
              <w:right w:val="single" w:sz="4" w:space="0" w:color="auto"/>
            </w:tcBorders>
          </w:tcPr>
          <w:p w14:paraId="21A95DF1"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lastRenderedPageBreak/>
              <w:t xml:space="preserve">контроля обеспеченности работников средствами </w:t>
            </w:r>
            <w:r w:rsidRPr="002674F3">
              <w:rPr>
                <w:rFonts w:ascii="Times New Roman" w:hAnsi="Times New Roman" w:cs="Times New Roman"/>
                <w:iCs/>
                <w:sz w:val="24"/>
                <w:szCs w:val="24"/>
              </w:rPr>
              <w:lastRenderedPageBreak/>
              <w:t>индивидуальной защиты;</w:t>
            </w:r>
          </w:p>
          <w:p w14:paraId="7985A76F"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оценки несчастных случаев и производственного травматизма;</w:t>
            </w:r>
          </w:p>
          <w:p w14:paraId="17755911"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оценки трудовой дисциплины и трудового участия персонала в производственной деятельности подразделения;</w:t>
            </w:r>
          </w:p>
          <w:p w14:paraId="0BE6B1E1"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реализации проектов в области бережливого производства.</w:t>
            </w:r>
          </w:p>
        </w:tc>
      </w:tr>
      <w:tr w:rsidR="00EA5632" w:rsidRPr="002674F3" w14:paraId="64F4A988" w14:textId="77777777" w:rsidTr="00771E10">
        <w:trPr>
          <w:trHeight w:val="212"/>
        </w:trPr>
        <w:tc>
          <w:tcPr>
            <w:tcW w:w="988" w:type="dxa"/>
            <w:tcBorders>
              <w:top w:val="single" w:sz="4" w:space="0" w:color="auto"/>
              <w:left w:val="single" w:sz="4" w:space="0" w:color="auto"/>
              <w:bottom w:val="single" w:sz="4" w:space="0" w:color="auto"/>
              <w:right w:val="single" w:sz="4" w:space="0" w:color="auto"/>
            </w:tcBorders>
          </w:tcPr>
          <w:p w14:paraId="147CE05B" w14:textId="77777777" w:rsidR="00EA5632" w:rsidRPr="002674F3" w:rsidRDefault="00EA5632" w:rsidP="00771E10">
            <w:pPr>
              <w:suppressAutoHyphens/>
              <w:jc w:val="center"/>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ПК</w:t>
            </w:r>
            <w:r w:rsidRPr="002674F3">
              <w:rPr>
                <w:rFonts w:ascii="Times New Roman" w:hAnsi="Times New Roman" w:cs="Times New Roman"/>
                <w:sz w:val="24"/>
                <w:szCs w:val="24"/>
              </w:rPr>
              <w:t>. 3.3</w:t>
            </w:r>
          </w:p>
        </w:tc>
        <w:tc>
          <w:tcPr>
            <w:tcW w:w="3118" w:type="dxa"/>
            <w:tcBorders>
              <w:top w:val="single" w:sz="4" w:space="0" w:color="auto"/>
              <w:left w:val="single" w:sz="4" w:space="0" w:color="auto"/>
              <w:bottom w:val="single" w:sz="4" w:space="0" w:color="auto"/>
              <w:right w:val="single" w:sz="4" w:space="0" w:color="auto"/>
            </w:tcBorders>
          </w:tcPr>
          <w:p w14:paraId="15B7C9F2"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строить и анализировать свою речь, владеть культурой речи;</w:t>
            </w:r>
          </w:p>
          <w:p w14:paraId="46CAF5F2"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заинтересовать слушателей в процессе обучения;</w:t>
            </w:r>
          </w:p>
          <w:p w14:paraId="734A251F"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оценивать мотивационные потребности персонала;</w:t>
            </w:r>
          </w:p>
          <w:p w14:paraId="7E7EF8CA"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организовывать мероприятия по здоровьесбережению трудящихся, соревнования по профессии;</w:t>
            </w:r>
          </w:p>
          <w:p w14:paraId="681B5830"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владеть приемами морального стимулирования персонала;</w:t>
            </w:r>
          </w:p>
          <w:p w14:paraId="7C131E8C"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владеть приемами управления конфликтными ситуациями.</w:t>
            </w:r>
          </w:p>
        </w:tc>
        <w:tc>
          <w:tcPr>
            <w:tcW w:w="3329" w:type="dxa"/>
            <w:tcBorders>
              <w:top w:val="single" w:sz="4" w:space="0" w:color="auto"/>
              <w:left w:val="single" w:sz="4" w:space="0" w:color="auto"/>
              <w:bottom w:val="single" w:sz="4" w:space="0" w:color="auto"/>
              <w:right w:val="single" w:sz="4" w:space="0" w:color="auto"/>
            </w:tcBorders>
          </w:tcPr>
          <w:p w14:paraId="0487DD65"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мотивация труда, управление конфликтами, этику делового общения;</w:t>
            </w:r>
          </w:p>
          <w:p w14:paraId="6B451AF8"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факторы, влияющие на психологический климат в коллективе;</w:t>
            </w:r>
          </w:p>
          <w:p w14:paraId="55288D89"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психологические аспекты управления коллективом;</w:t>
            </w:r>
          </w:p>
          <w:p w14:paraId="0FCA9AE9"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принципы делового общения в коллективе.</w:t>
            </w:r>
          </w:p>
        </w:tc>
        <w:tc>
          <w:tcPr>
            <w:tcW w:w="2244" w:type="dxa"/>
            <w:tcBorders>
              <w:top w:val="single" w:sz="4" w:space="0" w:color="auto"/>
              <w:left w:val="single" w:sz="4" w:space="0" w:color="auto"/>
              <w:bottom w:val="single" w:sz="4" w:space="0" w:color="auto"/>
              <w:right w:val="single" w:sz="4" w:space="0" w:color="auto"/>
            </w:tcBorders>
          </w:tcPr>
          <w:p w14:paraId="6AA5A3D3"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составления предложений и представлений о материальных поощрениях и взысканиях персонала;</w:t>
            </w:r>
          </w:p>
          <w:p w14:paraId="6F8AC4EB"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составления предложений о моральном поощрении персонала;</w:t>
            </w:r>
          </w:p>
          <w:p w14:paraId="39B16175"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управления конфликтными ситуациями в коллективе.</w:t>
            </w:r>
          </w:p>
        </w:tc>
      </w:tr>
    </w:tbl>
    <w:p w14:paraId="1918B30E" w14:textId="77777777" w:rsidR="00EA5632" w:rsidRPr="002674F3" w:rsidRDefault="00EA5632" w:rsidP="00EA5632">
      <w:pPr>
        <w:suppressAutoHyphens/>
        <w:jc w:val="both"/>
        <w:rPr>
          <w:rFonts w:ascii="Times New Roman" w:hAnsi="Times New Roman" w:cs="Times New Roman"/>
          <w:sz w:val="24"/>
          <w:szCs w:val="24"/>
        </w:rPr>
      </w:pPr>
    </w:p>
    <w:p w14:paraId="6399E219" w14:textId="77777777" w:rsidR="00EA5632" w:rsidRPr="002674F3" w:rsidRDefault="00EA5632" w:rsidP="004C2B2B">
      <w:pPr>
        <w:pStyle w:val="a8"/>
        <w:numPr>
          <w:ilvl w:val="1"/>
          <w:numId w:val="104"/>
        </w:numPr>
        <w:spacing w:after="120"/>
        <w:rPr>
          <w:rFonts w:ascii="Times New Roman" w:hAnsi="Times New Roman" w:cs="Times New Roman"/>
          <w:b/>
          <w:sz w:val="24"/>
          <w:szCs w:val="24"/>
        </w:rPr>
      </w:pPr>
      <w:r w:rsidRPr="002674F3">
        <w:rPr>
          <w:rFonts w:ascii="Times New Roman" w:hAnsi="Times New Roman" w:cs="Times New Roman"/>
          <w:b/>
          <w:sz w:val="24"/>
          <w:szCs w:val="24"/>
        </w:rPr>
        <w:t>Обоснование часов вариативной части ОПОП-П</w:t>
      </w:r>
    </w:p>
    <w:p w14:paraId="2183B3E6" w14:textId="77777777" w:rsidR="00EA5632" w:rsidRPr="002674F3" w:rsidRDefault="00EA5632" w:rsidP="00EA5632">
      <w:pPr>
        <w:pStyle w:val="a8"/>
        <w:spacing w:after="120"/>
        <w:rPr>
          <w:rFonts w:ascii="Times New Roman" w:hAnsi="Times New Roman" w:cs="Times New Roman"/>
          <w:b/>
          <w:sz w:val="24"/>
          <w:szCs w:val="24"/>
        </w:rPr>
      </w:pPr>
    </w:p>
    <w:tbl>
      <w:tblPr>
        <w:tblStyle w:val="a7"/>
        <w:tblW w:w="9693" w:type="dxa"/>
        <w:tblInd w:w="-5" w:type="dxa"/>
        <w:tblLook w:val="04A0" w:firstRow="1" w:lastRow="0" w:firstColumn="1" w:lastColumn="0" w:noHBand="0" w:noVBand="1"/>
      </w:tblPr>
      <w:tblGrid>
        <w:gridCol w:w="741"/>
        <w:gridCol w:w="3228"/>
        <w:gridCol w:w="2871"/>
        <w:gridCol w:w="1090"/>
        <w:gridCol w:w="1763"/>
      </w:tblGrid>
      <w:tr w:rsidR="00EA5632" w:rsidRPr="002674F3" w14:paraId="37B9034D" w14:textId="77777777" w:rsidTr="00771E10">
        <w:tc>
          <w:tcPr>
            <w:tcW w:w="741" w:type="dxa"/>
          </w:tcPr>
          <w:p w14:paraId="549937B9" w14:textId="77777777" w:rsidR="00EA5632" w:rsidRPr="002674F3" w:rsidRDefault="00EA5632"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228" w:type="dxa"/>
          </w:tcPr>
          <w:p w14:paraId="14FBA4C1" w14:textId="77777777" w:rsidR="00EA5632" w:rsidRPr="002674F3" w:rsidRDefault="00EA5632"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Дополнительные знания</w:t>
            </w:r>
          </w:p>
        </w:tc>
        <w:tc>
          <w:tcPr>
            <w:tcW w:w="2871" w:type="dxa"/>
          </w:tcPr>
          <w:p w14:paraId="14EC2CD9" w14:textId="77777777" w:rsidR="00EA5632" w:rsidRPr="002674F3" w:rsidRDefault="00EA5632"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090" w:type="dxa"/>
          </w:tcPr>
          <w:p w14:paraId="4381452B" w14:textId="77777777" w:rsidR="00EA5632" w:rsidRPr="002674F3" w:rsidRDefault="00EA5632"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1763" w:type="dxa"/>
          </w:tcPr>
          <w:p w14:paraId="51474F46" w14:textId="77777777" w:rsidR="00EA5632" w:rsidRPr="002674F3" w:rsidRDefault="00EA5632"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EA5632" w:rsidRPr="002674F3" w14:paraId="49B0B6E4" w14:textId="77777777" w:rsidTr="00771E10">
        <w:tc>
          <w:tcPr>
            <w:tcW w:w="741" w:type="dxa"/>
          </w:tcPr>
          <w:p w14:paraId="4FC076C4" w14:textId="77777777" w:rsidR="00EA5632" w:rsidRPr="002674F3" w:rsidRDefault="00EA5632" w:rsidP="00771E10">
            <w:pPr>
              <w:pStyle w:val="a8"/>
              <w:spacing w:after="120"/>
              <w:ind w:left="0"/>
              <w:jc w:val="center"/>
              <w:rPr>
                <w:rFonts w:ascii="Times New Roman" w:hAnsi="Times New Roman" w:cs="Times New Roman"/>
                <w:bCs/>
                <w:sz w:val="24"/>
                <w:szCs w:val="24"/>
              </w:rPr>
            </w:pPr>
            <w:r w:rsidRPr="002674F3">
              <w:rPr>
                <w:rFonts w:ascii="Times New Roman" w:hAnsi="Times New Roman" w:cs="Times New Roman"/>
                <w:bCs/>
                <w:sz w:val="24"/>
                <w:szCs w:val="24"/>
              </w:rPr>
              <w:t>1</w:t>
            </w:r>
          </w:p>
        </w:tc>
        <w:tc>
          <w:tcPr>
            <w:tcW w:w="3228" w:type="dxa"/>
          </w:tcPr>
          <w:p w14:paraId="25991638" w14:textId="77777777" w:rsidR="00EA5632" w:rsidRPr="002674F3" w:rsidRDefault="00EA5632" w:rsidP="00771E10">
            <w:pPr>
              <w:pStyle w:val="a8"/>
              <w:ind w:left="0"/>
              <w:rPr>
                <w:rFonts w:ascii="Times New Roman" w:hAnsi="Times New Roman" w:cs="Times New Roman"/>
                <w:iCs/>
                <w:sz w:val="24"/>
                <w:szCs w:val="24"/>
              </w:rPr>
            </w:pPr>
            <w:r w:rsidRPr="002674F3">
              <w:rPr>
                <w:rFonts w:ascii="Times New Roman" w:hAnsi="Times New Roman" w:cs="Times New Roman"/>
                <w:iCs/>
                <w:sz w:val="24"/>
                <w:szCs w:val="24"/>
              </w:rPr>
              <w:t>ОК 02</w:t>
            </w:r>
            <w:r w:rsidRPr="002674F3">
              <w:rPr>
                <w:rFonts w:ascii="Times New Roman" w:eastAsia="Times New Roman" w:hAnsi="Times New Roman" w:cs="Times New Roman"/>
                <w:color w:val="000000"/>
                <w:sz w:val="24"/>
                <w:szCs w:val="24"/>
                <w:lang w:eastAsia="ru-RU"/>
              </w:rPr>
              <w:t xml:space="preserve"> </w:t>
            </w:r>
            <w:r w:rsidRPr="002674F3">
              <w:rPr>
                <w:rFonts w:ascii="Times New Roman" w:hAnsi="Times New Roman" w:cs="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7CF63416" w14:textId="77777777" w:rsidR="00EA5632" w:rsidRPr="002674F3" w:rsidRDefault="00EA5632" w:rsidP="00771E10">
            <w:pPr>
              <w:pStyle w:val="a8"/>
              <w:ind w:left="0"/>
              <w:rPr>
                <w:rFonts w:ascii="Times New Roman" w:hAnsi="Times New Roman" w:cs="Times New Roman"/>
                <w:sz w:val="24"/>
                <w:szCs w:val="24"/>
              </w:rPr>
            </w:pPr>
            <w:r w:rsidRPr="002674F3">
              <w:rPr>
                <w:rFonts w:ascii="Times New Roman" w:hAnsi="Times New Roman" w:cs="Times New Roman"/>
                <w:iCs/>
                <w:sz w:val="24"/>
                <w:szCs w:val="24"/>
              </w:rPr>
              <w:lastRenderedPageBreak/>
              <w:t xml:space="preserve"> </w:t>
            </w:r>
            <w:r w:rsidRPr="002674F3">
              <w:rPr>
                <w:rFonts w:ascii="Times New Roman" w:hAnsi="Times New Roman" w:cs="Times New Roman"/>
                <w:sz w:val="24"/>
                <w:szCs w:val="24"/>
              </w:rPr>
              <w:t xml:space="preserve">Знания: </w:t>
            </w:r>
            <w:r w:rsidRPr="002674F3">
              <w:rPr>
                <w:rFonts w:ascii="Times New Roman" w:hAnsi="Times New Roman" w:cs="Times New Roman"/>
                <w:iCs/>
                <w:sz w:val="24"/>
                <w:szCs w:val="24"/>
              </w:rPr>
              <w:t>использовать различные цифровые средства для решения профессиональных задач</w:t>
            </w:r>
          </w:p>
          <w:p w14:paraId="0C3936B7" w14:textId="77777777" w:rsidR="00EA5632" w:rsidRPr="002674F3" w:rsidRDefault="00EA5632" w:rsidP="00771E10">
            <w:pPr>
              <w:pStyle w:val="a8"/>
              <w:ind w:left="0"/>
              <w:rPr>
                <w:rFonts w:ascii="Times New Roman" w:hAnsi="Times New Roman" w:cs="Times New Roman"/>
                <w:sz w:val="24"/>
                <w:szCs w:val="24"/>
              </w:rPr>
            </w:pPr>
          </w:p>
        </w:tc>
        <w:tc>
          <w:tcPr>
            <w:tcW w:w="2871" w:type="dxa"/>
          </w:tcPr>
          <w:p w14:paraId="09F4D4BD" w14:textId="77777777" w:rsidR="00EA5632" w:rsidRPr="002674F3" w:rsidRDefault="00EA5632" w:rsidP="00771E10">
            <w:pPr>
              <w:pStyle w:val="a8"/>
              <w:ind w:left="0"/>
              <w:rPr>
                <w:rFonts w:ascii="Times New Roman" w:hAnsi="Times New Roman" w:cs="Times New Roman"/>
                <w:sz w:val="24"/>
                <w:szCs w:val="24"/>
              </w:rPr>
            </w:pPr>
            <w:r w:rsidRPr="002674F3">
              <w:rPr>
                <w:rFonts w:ascii="Times New Roman" w:hAnsi="Times New Roman" w:cs="Times New Roman"/>
                <w:b/>
                <w:bCs/>
                <w:sz w:val="24"/>
                <w:szCs w:val="24"/>
              </w:rPr>
              <w:lastRenderedPageBreak/>
              <w:t xml:space="preserve">Тема № 2.2 </w:t>
            </w:r>
            <w:r w:rsidRPr="002674F3">
              <w:rPr>
                <w:rFonts w:ascii="Times New Roman" w:hAnsi="Times New Roman" w:cs="Times New Roman"/>
                <w:sz w:val="24"/>
                <w:szCs w:val="24"/>
              </w:rPr>
              <w:t>Электронные таблицы Microsoft Excel. Моделирование реальных задач в MS Excel</w:t>
            </w:r>
          </w:p>
          <w:p w14:paraId="10920A5D" w14:textId="77777777" w:rsidR="00EA5632" w:rsidRPr="002674F3" w:rsidRDefault="00EA5632" w:rsidP="00771E10">
            <w:pPr>
              <w:pStyle w:val="a8"/>
              <w:ind w:left="0"/>
              <w:rPr>
                <w:rFonts w:ascii="Times New Roman" w:hAnsi="Times New Roman" w:cs="Times New Roman"/>
                <w:sz w:val="24"/>
                <w:szCs w:val="24"/>
              </w:rPr>
            </w:pPr>
          </w:p>
        </w:tc>
        <w:tc>
          <w:tcPr>
            <w:tcW w:w="1090" w:type="dxa"/>
          </w:tcPr>
          <w:p w14:paraId="4DA45200" w14:textId="77777777" w:rsidR="00EA5632" w:rsidRPr="002674F3" w:rsidRDefault="00EA5632" w:rsidP="00771E10">
            <w:pPr>
              <w:pStyle w:val="a8"/>
              <w:spacing w:after="120"/>
              <w:ind w:left="0"/>
              <w:jc w:val="center"/>
              <w:rPr>
                <w:rFonts w:ascii="Times New Roman" w:hAnsi="Times New Roman" w:cs="Times New Roman"/>
                <w:bCs/>
                <w:sz w:val="24"/>
                <w:szCs w:val="24"/>
              </w:rPr>
            </w:pPr>
            <w:r w:rsidRPr="002674F3">
              <w:rPr>
                <w:rFonts w:ascii="Times New Roman" w:hAnsi="Times New Roman" w:cs="Times New Roman"/>
                <w:bCs/>
                <w:sz w:val="24"/>
                <w:szCs w:val="24"/>
              </w:rPr>
              <w:t>8</w:t>
            </w:r>
          </w:p>
        </w:tc>
        <w:tc>
          <w:tcPr>
            <w:tcW w:w="1763" w:type="dxa"/>
          </w:tcPr>
          <w:p w14:paraId="33EA9707" w14:textId="77777777" w:rsidR="00EA5632" w:rsidRPr="002674F3" w:rsidRDefault="00EA5632" w:rsidP="00771E10">
            <w:pPr>
              <w:pStyle w:val="a8"/>
              <w:spacing w:after="120"/>
              <w:ind w:left="0"/>
              <w:jc w:val="center"/>
              <w:rPr>
                <w:rFonts w:ascii="Times New Roman" w:hAnsi="Times New Roman" w:cs="Times New Roman"/>
                <w:bCs/>
                <w:sz w:val="24"/>
                <w:szCs w:val="24"/>
              </w:rPr>
            </w:pPr>
            <w:r w:rsidRPr="002674F3">
              <w:rPr>
                <w:rFonts w:ascii="Times New Roman" w:hAnsi="Times New Roman" w:cs="Times New Roman"/>
                <w:bCs/>
                <w:sz w:val="24"/>
                <w:szCs w:val="24"/>
              </w:rPr>
              <w:t>На углубление общих  компетенций</w:t>
            </w:r>
          </w:p>
        </w:tc>
      </w:tr>
    </w:tbl>
    <w:p w14:paraId="1B653062" w14:textId="77777777" w:rsidR="00EA5632" w:rsidRPr="002674F3" w:rsidRDefault="00EA5632" w:rsidP="00EA5632">
      <w:pPr>
        <w:ind w:firstLine="709"/>
        <w:rPr>
          <w:rFonts w:ascii="Times New Roman" w:eastAsia="Times New Roman" w:hAnsi="Times New Roman" w:cs="Times New Roman"/>
          <w:sz w:val="24"/>
          <w:szCs w:val="24"/>
          <w:lang w:eastAsia="ru-RU"/>
        </w:rPr>
      </w:pPr>
    </w:p>
    <w:p w14:paraId="13FDD421" w14:textId="77777777" w:rsidR="00EA5632" w:rsidRPr="002674F3" w:rsidRDefault="00EA5632" w:rsidP="00EA5632">
      <w:pPr>
        <w:pStyle w:val="1f5"/>
        <w:rPr>
          <w:rFonts w:ascii="Times New Roman" w:hAnsi="Times New Roman"/>
        </w:rPr>
      </w:pPr>
    </w:p>
    <w:p w14:paraId="0BBFB621" w14:textId="77777777" w:rsidR="00EA5632" w:rsidRPr="002674F3" w:rsidRDefault="00EA5632" w:rsidP="00EA5632">
      <w:pPr>
        <w:pStyle w:val="1f5"/>
        <w:rPr>
          <w:rFonts w:ascii="Times New Roman" w:hAnsi="Times New Roman"/>
        </w:rPr>
      </w:pPr>
    </w:p>
    <w:p w14:paraId="54BAD60C" w14:textId="77777777" w:rsidR="00EA5632" w:rsidRPr="002674F3" w:rsidRDefault="00EA5632" w:rsidP="00EA5632">
      <w:pPr>
        <w:pStyle w:val="1f5"/>
        <w:rPr>
          <w:rFonts w:ascii="Times New Roman" w:hAnsi="Times New Roman"/>
        </w:rPr>
      </w:pPr>
      <w:r w:rsidRPr="002674F3">
        <w:rPr>
          <w:rFonts w:ascii="Times New Roman" w:hAnsi="Times New Roman"/>
        </w:rPr>
        <w:t>2. Структура и содержание ДИСЦИПЛИНЫ</w:t>
      </w:r>
    </w:p>
    <w:p w14:paraId="1EB25DD5" w14:textId="77777777" w:rsidR="00EA5632" w:rsidRPr="002674F3" w:rsidRDefault="00EA5632" w:rsidP="00EA5632">
      <w:pPr>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2.1. Трудоемкость освоения дисциплины</w:t>
      </w:r>
    </w:p>
    <w:p w14:paraId="3BC67531" w14:textId="77777777" w:rsidR="00EA5632" w:rsidRPr="002674F3" w:rsidRDefault="00EA5632" w:rsidP="00EA5632">
      <w:pPr>
        <w:rPr>
          <w:rFonts w:ascii="Times New Roman" w:eastAsia="Segoe UI" w:hAnsi="Times New Roman" w:cs="Times New Roman"/>
          <w:b/>
          <w:bCs/>
          <w:sz w:val="24"/>
          <w:szCs w:val="24"/>
          <w:lang w:eastAsia="ru-RU"/>
        </w:rPr>
      </w:pPr>
    </w:p>
    <w:p w14:paraId="478AB736" w14:textId="77777777" w:rsidR="00EA5632" w:rsidRPr="002674F3" w:rsidRDefault="00EA5632" w:rsidP="00EA5632">
      <w:pPr>
        <w:rPr>
          <w:rFonts w:ascii="Times New Roman" w:eastAsia="Segoe UI" w:hAnsi="Times New Roman" w:cs="Times New Roman"/>
          <w:b/>
          <w:bCs/>
          <w:sz w:val="24"/>
          <w:szCs w:val="24"/>
          <w:lang w:eastAsia="ru-RU"/>
        </w:rPr>
      </w:pPr>
    </w:p>
    <w:tbl>
      <w:tblPr>
        <w:tblW w:w="478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090"/>
        <w:gridCol w:w="1130"/>
        <w:gridCol w:w="1984"/>
      </w:tblGrid>
      <w:tr w:rsidR="00EA5632" w:rsidRPr="002674F3" w14:paraId="71437418" w14:textId="77777777" w:rsidTr="00771E10">
        <w:trPr>
          <w:trHeight w:val="23"/>
        </w:trPr>
        <w:tc>
          <w:tcPr>
            <w:tcW w:w="3307" w:type="pct"/>
            <w:vAlign w:val="center"/>
          </w:tcPr>
          <w:p w14:paraId="2FA3675D" w14:textId="77777777" w:rsidR="00EA5632" w:rsidRPr="002674F3" w:rsidRDefault="00EA5632" w:rsidP="00771E10">
            <w:pPr>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Наименование составных частей дисциплины</w:t>
            </w:r>
          </w:p>
        </w:tc>
        <w:tc>
          <w:tcPr>
            <w:tcW w:w="614" w:type="pct"/>
            <w:vAlign w:val="center"/>
          </w:tcPr>
          <w:p w14:paraId="2AC11EF9" w14:textId="77777777" w:rsidR="00EA5632" w:rsidRPr="002674F3" w:rsidRDefault="00EA5632" w:rsidP="00771E10">
            <w:pPr>
              <w:rPr>
                <w:rFonts w:ascii="Times New Roman" w:eastAsia="Segoe UI" w:hAnsi="Times New Roman" w:cs="Times New Roman"/>
                <w:b/>
                <w:bCs/>
                <w:iCs/>
                <w:sz w:val="24"/>
                <w:szCs w:val="24"/>
                <w:lang w:eastAsia="ru-RU"/>
              </w:rPr>
            </w:pPr>
            <w:r w:rsidRPr="002674F3">
              <w:rPr>
                <w:rFonts w:ascii="Times New Roman" w:eastAsia="Segoe UI" w:hAnsi="Times New Roman" w:cs="Times New Roman"/>
                <w:b/>
                <w:bCs/>
                <w:iCs/>
                <w:sz w:val="24"/>
                <w:szCs w:val="24"/>
                <w:lang w:eastAsia="ru-RU"/>
              </w:rPr>
              <w:t>Объем в часах</w:t>
            </w:r>
          </w:p>
        </w:tc>
        <w:tc>
          <w:tcPr>
            <w:tcW w:w="1078" w:type="pct"/>
          </w:tcPr>
          <w:p w14:paraId="4DCDF52C" w14:textId="77777777" w:rsidR="00EA5632" w:rsidRPr="002674F3" w:rsidRDefault="00EA5632" w:rsidP="00771E10">
            <w:pPr>
              <w:rPr>
                <w:rFonts w:ascii="Times New Roman" w:eastAsia="Segoe UI" w:hAnsi="Times New Roman" w:cs="Times New Roman"/>
                <w:b/>
                <w:bCs/>
                <w:iCs/>
                <w:sz w:val="24"/>
                <w:szCs w:val="24"/>
                <w:lang w:eastAsia="ru-RU"/>
              </w:rPr>
            </w:pPr>
            <w:r w:rsidRPr="002674F3">
              <w:rPr>
                <w:rFonts w:ascii="Times New Roman" w:eastAsia="Segoe UI" w:hAnsi="Times New Roman" w:cs="Times New Roman"/>
                <w:b/>
                <w:bCs/>
                <w:sz w:val="24"/>
                <w:szCs w:val="24"/>
                <w:lang w:eastAsia="ru-RU"/>
              </w:rPr>
              <w:t>В т.ч. в форме практ. подготовки</w:t>
            </w:r>
          </w:p>
        </w:tc>
      </w:tr>
      <w:tr w:rsidR="00EA5632" w:rsidRPr="002674F3" w14:paraId="266CA920" w14:textId="77777777" w:rsidTr="00771E10">
        <w:trPr>
          <w:trHeight w:val="23"/>
        </w:trPr>
        <w:tc>
          <w:tcPr>
            <w:tcW w:w="3307" w:type="pct"/>
            <w:vAlign w:val="center"/>
          </w:tcPr>
          <w:p w14:paraId="43C9B820" w14:textId="77777777" w:rsidR="00EA5632" w:rsidRPr="002674F3" w:rsidRDefault="00EA5632" w:rsidP="00771E10">
            <w:pP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Учебные занятия</w:t>
            </w:r>
          </w:p>
        </w:tc>
        <w:tc>
          <w:tcPr>
            <w:tcW w:w="614" w:type="pct"/>
            <w:vAlign w:val="center"/>
          </w:tcPr>
          <w:p w14:paraId="2CA983C2"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86</w:t>
            </w:r>
          </w:p>
        </w:tc>
        <w:tc>
          <w:tcPr>
            <w:tcW w:w="1078" w:type="pct"/>
            <w:vAlign w:val="center"/>
          </w:tcPr>
          <w:p w14:paraId="7E308509"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60</w:t>
            </w:r>
          </w:p>
        </w:tc>
      </w:tr>
      <w:tr w:rsidR="00EA5632" w:rsidRPr="002674F3" w14:paraId="273F560C" w14:textId="77777777" w:rsidTr="00771E10">
        <w:trPr>
          <w:trHeight w:val="23"/>
        </w:trPr>
        <w:tc>
          <w:tcPr>
            <w:tcW w:w="3307" w:type="pct"/>
            <w:vAlign w:val="center"/>
          </w:tcPr>
          <w:p w14:paraId="31A0F808" w14:textId="77777777" w:rsidR="00EA5632" w:rsidRPr="002674F3" w:rsidRDefault="00EA5632" w:rsidP="00771E10">
            <w:pP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теоретических занятия</w:t>
            </w:r>
          </w:p>
        </w:tc>
        <w:tc>
          <w:tcPr>
            <w:tcW w:w="614" w:type="pct"/>
            <w:vAlign w:val="center"/>
          </w:tcPr>
          <w:p w14:paraId="075828B8"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22</w:t>
            </w:r>
          </w:p>
        </w:tc>
        <w:tc>
          <w:tcPr>
            <w:tcW w:w="1078" w:type="pct"/>
            <w:vAlign w:val="center"/>
          </w:tcPr>
          <w:p w14:paraId="5C1EDE34"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w:t>
            </w:r>
          </w:p>
        </w:tc>
      </w:tr>
      <w:tr w:rsidR="00EA5632" w:rsidRPr="002674F3" w14:paraId="47D09715" w14:textId="77777777" w:rsidTr="00771E10">
        <w:trPr>
          <w:trHeight w:val="23"/>
        </w:trPr>
        <w:tc>
          <w:tcPr>
            <w:tcW w:w="3307" w:type="pct"/>
            <w:vAlign w:val="center"/>
          </w:tcPr>
          <w:p w14:paraId="43D4C614" w14:textId="77777777" w:rsidR="00EA5632" w:rsidRPr="002674F3" w:rsidRDefault="00EA5632" w:rsidP="00771E10">
            <w:pP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практические занятия</w:t>
            </w:r>
          </w:p>
        </w:tc>
        <w:tc>
          <w:tcPr>
            <w:tcW w:w="614" w:type="pct"/>
            <w:vAlign w:val="center"/>
          </w:tcPr>
          <w:p w14:paraId="54BFBE30"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60</w:t>
            </w:r>
          </w:p>
        </w:tc>
        <w:tc>
          <w:tcPr>
            <w:tcW w:w="1078" w:type="pct"/>
            <w:vAlign w:val="center"/>
          </w:tcPr>
          <w:p w14:paraId="5AF017DE"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60</w:t>
            </w:r>
          </w:p>
        </w:tc>
      </w:tr>
      <w:tr w:rsidR="00EA5632" w:rsidRPr="002674F3" w14:paraId="02B51782" w14:textId="77777777" w:rsidTr="00771E10">
        <w:trPr>
          <w:trHeight w:val="23"/>
        </w:trPr>
        <w:tc>
          <w:tcPr>
            <w:tcW w:w="3307" w:type="pct"/>
            <w:vAlign w:val="center"/>
          </w:tcPr>
          <w:p w14:paraId="2840EF00" w14:textId="77777777" w:rsidR="00EA5632" w:rsidRPr="002674F3" w:rsidRDefault="00EA5632" w:rsidP="00771E10">
            <w:pP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Самостоятельная работа</w:t>
            </w:r>
          </w:p>
        </w:tc>
        <w:tc>
          <w:tcPr>
            <w:tcW w:w="614" w:type="pct"/>
            <w:vAlign w:val="center"/>
          </w:tcPr>
          <w:p w14:paraId="5E1D9BD4"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4</w:t>
            </w:r>
          </w:p>
        </w:tc>
        <w:tc>
          <w:tcPr>
            <w:tcW w:w="1078" w:type="pct"/>
            <w:vAlign w:val="center"/>
          </w:tcPr>
          <w:p w14:paraId="30F00323"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w:t>
            </w:r>
          </w:p>
        </w:tc>
      </w:tr>
      <w:tr w:rsidR="00EA5632" w:rsidRPr="002674F3" w14:paraId="78E98E58" w14:textId="77777777" w:rsidTr="00771E10">
        <w:trPr>
          <w:trHeight w:val="23"/>
        </w:trPr>
        <w:tc>
          <w:tcPr>
            <w:tcW w:w="3307" w:type="pct"/>
            <w:vAlign w:val="center"/>
          </w:tcPr>
          <w:p w14:paraId="785375C5" w14:textId="77777777" w:rsidR="00EA5632" w:rsidRPr="002674F3" w:rsidRDefault="00EA5632" w:rsidP="00771E10">
            <w:pP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 xml:space="preserve">Промежуточная аттестация в </w:t>
            </w:r>
            <w:r w:rsidRPr="002674F3">
              <w:rPr>
                <w:rFonts w:ascii="Times New Roman" w:eastAsia="Segoe UI" w:hAnsi="Times New Roman" w:cs="Times New Roman"/>
                <w:i/>
                <w:iCs/>
                <w:sz w:val="24"/>
                <w:szCs w:val="24"/>
                <w:lang w:eastAsia="ru-RU"/>
              </w:rPr>
              <w:t>форме (зачет, диф.зачет, экзамен)</w:t>
            </w:r>
          </w:p>
        </w:tc>
        <w:tc>
          <w:tcPr>
            <w:tcW w:w="614" w:type="pct"/>
            <w:vAlign w:val="center"/>
          </w:tcPr>
          <w:p w14:paraId="34D9F277"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2</w:t>
            </w:r>
          </w:p>
        </w:tc>
        <w:tc>
          <w:tcPr>
            <w:tcW w:w="1078" w:type="pct"/>
            <w:vAlign w:val="center"/>
          </w:tcPr>
          <w:p w14:paraId="28379F5E"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w:t>
            </w:r>
          </w:p>
        </w:tc>
      </w:tr>
      <w:tr w:rsidR="00EA5632" w:rsidRPr="002674F3" w14:paraId="394E40B3" w14:textId="77777777" w:rsidTr="00771E10">
        <w:trPr>
          <w:trHeight w:val="23"/>
        </w:trPr>
        <w:tc>
          <w:tcPr>
            <w:tcW w:w="3307" w:type="pct"/>
            <w:vAlign w:val="center"/>
          </w:tcPr>
          <w:p w14:paraId="3306C4D3" w14:textId="77777777" w:rsidR="00EA5632" w:rsidRPr="002674F3" w:rsidRDefault="00EA5632" w:rsidP="00771E10">
            <w:pP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Всего</w:t>
            </w:r>
          </w:p>
        </w:tc>
        <w:tc>
          <w:tcPr>
            <w:tcW w:w="614" w:type="pct"/>
            <w:vAlign w:val="center"/>
          </w:tcPr>
          <w:p w14:paraId="25B99A10"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88</w:t>
            </w:r>
          </w:p>
        </w:tc>
        <w:tc>
          <w:tcPr>
            <w:tcW w:w="1078" w:type="pct"/>
            <w:vAlign w:val="center"/>
          </w:tcPr>
          <w:p w14:paraId="5C580F42" w14:textId="77777777" w:rsidR="00EA5632" w:rsidRPr="002674F3" w:rsidRDefault="00EA5632" w:rsidP="00771E10">
            <w:pPr>
              <w:jc w:val="center"/>
              <w:rPr>
                <w:rFonts w:ascii="Times New Roman" w:eastAsia="Segoe UI" w:hAnsi="Times New Roman" w:cs="Times New Roman"/>
                <w:sz w:val="24"/>
                <w:szCs w:val="24"/>
                <w:lang w:eastAsia="ru-RU"/>
              </w:rPr>
            </w:pPr>
            <w:r w:rsidRPr="002674F3">
              <w:rPr>
                <w:rFonts w:ascii="Times New Roman" w:eastAsia="Segoe UI" w:hAnsi="Times New Roman" w:cs="Times New Roman"/>
                <w:sz w:val="24"/>
                <w:szCs w:val="24"/>
                <w:lang w:eastAsia="ru-RU"/>
              </w:rPr>
              <w:t>60</w:t>
            </w:r>
          </w:p>
        </w:tc>
      </w:tr>
    </w:tbl>
    <w:p w14:paraId="0A14F82F" w14:textId="77777777" w:rsidR="00EA5632" w:rsidRPr="002674F3" w:rsidRDefault="00EA5632" w:rsidP="00EA5632">
      <w:pPr>
        <w:rPr>
          <w:rFonts w:ascii="Times New Roman" w:eastAsia="Segoe UI" w:hAnsi="Times New Roman" w:cs="Times New Roman"/>
          <w:b/>
          <w:bCs/>
          <w:sz w:val="24"/>
          <w:szCs w:val="24"/>
          <w:lang w:eastAsia="ru-RU"/>
        </w:rPr>
      </w:pPr>
    </w:p>
    <w:p w14:paraId="6181DECA" w14:textId="77777777" w:rsidR="00EA5632" w:rsidRPr="002674F3" w:rsidRDefault="00EA5632" w:rsidP="00EA5632">
      <w:pPr>
        <w:rPr>
          <w:rFonts w:ascii="Times New Roman" w:eastAsia="Segoe UI" w:hAnsi="Times New Roman" w:cs="Times New Roman"/>
          <w:b/>
          <w:bCs/>
          <w:sz w:val="24"/>
          <w:szCs w:val="24"/>
          <w:lang w:eastAsia="ru-RU"/>
        </w:rPr>
      </w:pPr>
    </w:p>
    <w:p w14:paraId="4E4CE2AB" w14:textId="77777777" w:rsidR="00EA5632" w:rsidRPr="002674F3" w:rsidRDefault="00EA5632" w:rsidP="00EA5632">
      <w:pPr>
        <w:rPr>
          <w:rFonts w:ascii="Times New Roman" w:eastAsia="Segoe UI" w:hAnsi="Times New Roman" w:cs="Times New Roman"/>
          <w:b/>
          <w:bCs/>
          <w:i/>
          <w:sz w:val="24"/>
          <w:szCs w:val="24"/>
          <w:lang w:eastAsia="ru-RU"/>
        </w:rPr>
      </w:pPr>
    </w:p>
    <w:p w14:paraId="76A09A8D" w14:textId="77777777" w:rsidR="00EA5632" w:rsidRPr="002674F3" w:rsidRDefault="00EA5632" w:rsidP="00EA5632">
      <w:pPr>
        <w:rPr>
          <w:rFonts w:ascii="Times New Roman" w:eastAsia="Segoe UI" w:hAnsi="Times New Roman" w:cs="Times New Roman"/>
          <w:b/>
          <w:bCs/>
          <w:sz w:val="24"/>
          <w:szCs w:val="24"/>
          <w:lang w:eastAsia="ru-RU"/>
        </w:rPr>
      </w:pPr>
    </w:p>
    <w:p w14:paraId="0A560AA9" w14:textId="77777777" w:rsidR="00EA5632" w:rsidRPr="002674F3" w:rsidRDefault="00EA5632" w:rsidP="00EA5632">
      <w:pPr>
        <w:pStyle w:val="114"/>
        <w:rPr>
          <w:rFonts w:ascii="Times New Roman" w:hAnsi="Times New Roman"/>
        </w:rPr>
        <w:sectPr w:rsidR="00EA5632" w:rsidRPr="002674F3" w:rsidSect="00FD697B">
          <w:headerReference w:type="even" r:id="rId31"/>
          <w:pgSz w:w="11906" w:h="16838"/>
          <w:pgMar w:top="1134" w:right="567" w:bottom="1134" w:left="1701" w:header="709" w:footer="709" w:gutter="0"/>
          <w:cols w:space="708"/>
          <w:docGrid w:linePitch="360"/>
        </w:sectPr>
      </w:pPr>
    </w:p>
    <w:p w14:paraId="21E3BD8D" w14:textId="77777777" w:rsidR="00EA5632" w:rsidRPr="002674F3" w:rsidRDefault="00EA5632" w:rsidP="00EA5632">
      <w:pPr>
        <w:ind w:firstLine="709"/>
        <w:rPr>
          <w:rFonts w:ascii="Times New Roman" w:eastAsia="Times New Roman" w:hAnsi="Times New Roman" w:cs="Times New Roman"/>
          <w:b/>
          <w:bCs/>
          <w:sz w:val="24"/>
          <w:szCs w:val="24"/>
          <w:lang w:eastAsia="ru-RU"/>
        </w:rPr>
      </w:pPr>
      <w:r w:rsidRPr="002674F3">
        <w:rPr>
          <w:rFonts w:ascii="Times New Roman" w:hAnsi="Times New Roman" w:cs="Times New Roman"/>
          <w:b/>
          <w:bCs/>
          <w:sz w:val="24"/>
          <w:szCs w:val="24"/>
        </w:rPr>
        <w:lastRenderedPageBreak/>
        <w:t xml:space="preserve">2.2. Содержание </w:t>
      </w:r>
      <w:r w:rsidRPr="002674F3">
        <w:rPr>
          <w:rFonts w:ascii="Times New Roman" w:eastAsia="Times New Roman" w:hAnsi="Times New Roman" w:cs="Times New Roman"/>
          <w:b/>
          <w:bCs/>
          <w:sz w:val="24"/>
          <w:szCs w:val="24"/>
          <w:lang w:eastAsia="ru-RU"/>
        </w:rPr>
        <w:t xml:space="preserve">дисциплины </w:t>
      </w:r>
    </w:p>
    <w:tbl>
      <w:tblPr>
        <w:tblW w:w="498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41"/>
        <w:gridCol w:w="7814"/>
        <w:gridCol w:w="2830"/>
        <w:gridCol w:w="1895"/>
      </w:tblGrid>
      <w:tr w:rsidR="00EA5632" w:rsidRPr="002674F3" w14:paraId="61F531A1" w14:textId="77777777" w:rsidTr="00D962EF">
        <w:trPr>
          <w:trHeight w:val="20"/>
        </w:trPr>
        <w:tc>
          <w:tcPr>
            <w:tcW w:w="680" w:type="pct"/>
            <w:gridSpan w:val="2"/>
            <w:vAlign w:val="center"/>
          </w:tcPr>
          <w:p w14:paraId="38EBA0FE" w14:textId="77777777" w:rsidR="00EA5632" w:rsidRPr="002674F3" w:rsidRDefault="00EA5632" w:rsidP="00771E10">
            <w:pPr>
              <w:suppressAutoHyphens/>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Наименование разделов и тем</w:t>
            </w:r>
          </w:p>
        </w:tc>
        <w:tc>
          <w:tcPr>
            <w:tcW w:w="2692" w:type="pct"/>
            <w:vAlign w:val="center"/>
          </w:tcPr>
          <w:p w14:paraId="428BF0C9" w14:textId="77777777" w:rsidR="00EA5632" w:rsidRPr="002674F3" w:rsidRDefault="00EA5632" w:rsidP="00771E10">
            <w:pPr>
              <w:suppressAutoHyphens/>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975" w:type="pct"/>
            <w:vAlign w:val="center"/>
          </w:tcPr>
          <w:p w14:paraId="0DA137EC" w14:textId="77777777" w:rsidR="00EA5632" w:rsidRPr="002674F3" w:rsidRDefault="00EA5632" w:rsidP="00771E10">
            <w:pPr>
              <w:suppressAutoHyphens/>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Объем, акад. ч / в том числе в форме практической подготовки, акад ч</w:t>
            </w:r>
          </w:p>
        </w:tc>
        <w:tc>
          <w:tcPr>
            <w:tcW w:w="653" w:type="pct"/>
            <w:vAlign w:val="center"/>
          </w:tcPr>
          <w:p w14:paraId="7CEB1799" w14:textId="77777777" w:rsidR="00EA5632" w:rsidRPr="002674F3" w:rsidRDefault="00EA5632" w:rsidP="00771E10">
            <w:pPr>
              <w:suppressAutoHyphens/>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Коды компетенций формированию которых способствует элемент программы</w:t>
            </w:r>
          </w:p>
        </w:tc>
      </w:tr>
      <w:tr w:rsidR="00EA5632" w:rsidRPr="002674F3" w14:paraId="5A57BF9B" w14:textId="77777777" w:rsidTr="00D962EF">
        <w:trPr>
          <w:trHeight w:val="20"/>
        </w:trPr>
        <w:tc>
          <w:tcPr>
            <w:tcW w:w="680" w:type="pct"/>
            <w:gridSpan w:val="2"/>
          </w:tcPr>
          <w:p w14:paraId="167DE0CE" w14:textId="77777777" w:rsidR="00EA5632" w:rsidRPr="002674F3" w:rsidRDefault="00EA5632" w:rsidP="00771E10">
            <w:pPr>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1</w:t>
            </w:r>
          </w:p>
        </w:tc>
        <w:tc>
          <w:tcPr>
            <w:tcW w:w="2692" w:type="pct"/>
          </w:tcPr>
          <w:p w14:paraId="76260737" w14:textId="77777777" w:rsidR="00EA5632" w:rsidRPr="002674F3" w:rsidRDefault="00EA5632" w:rsidP="00771E10">
            <w:pPr>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2</w:t>
            </w:r>
          </w:p>
        </w:tc>
        <w:tc>
          <w:tcPr>
            <w:tcW w:w="975" w:type="pct"/>
          </w:tcPr>
          <w:p w14:paraId="2BEFB4A7" w14:textId="77777777" w:rsidR="00EA5632" w:rsidRPr="002674F3" w:rsidRDefault="00EA5632" w:rsidP="00771E10">
            <w:pPr>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3</w:t>
            </w:r>
          </w:p>
        </w:tc>
        <w:tc>
          <w:tcPr>
            <w:tcW w:w="653" w:type="pct"/>
          </w:tcPr>
          <w:p w14:paraId="25F24542" w14:textId="77777777" w:rsidR="00EA5632" w:rsidRPr="002674F3" w:rsidRDefault="00EA5632" w:rsidP="00771E10">
            <w:pPr>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4</w:t>
            </w:r>
          </w:p>
        </w:tc>
      </w:tr>
      <w:tr w:rsidR="00EA5632" w:rsidRPr="002674F3" w14:paraId="4F553629" w14:textId="77777777" w:rsidTr="00D962EF">
        <w:trPr>
          <w:trHeight w:val="20"/>
        </w:trPr>
        <w:tc>
          <w:tcPr>
            <w:tcW w:w="3372" w:type="pct"/>
            <w:gridSpan w:val="3"/>
          </w:tcPr>
          <w:p w14:paraId="735E73D9"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Раздел 1. ИНФОРМАЦИОННЫЕ СИСТЕМЫ И ТЕХНОЛОГИИ</w:t>
            </w:r>
          </w:p>
        </w:tc>
        <w:tc>
          <w:tcPr>
            <w:tcW w:w="975" w:type="pct"/>
          </w:tcPr>
          <w:p w14:paraId="098F442C" w14:textId="77777777" w:rsidR="00EA5632" w:rsidRPr="002674F3" w:rsidRDefault="00EA5632" w:rsidP="00771E10">
            <w:pPr>
              <w:jc w:val="center"/>
              <w:rPr>
                <w:rFonts w:ascii="Times New Roman" w:eastAsia="Times New Roman" w:hAnsi="Times New Roman" w:cs="Times New Roman"/>
                <w:b/>
                <w:bCs/>
                <w:iCs/>
                <w:sz w:val="24"/>
                <w:szCs w:val="24"/>
                <w:lang w:eastAsia="ru-RU"/>
              </w:rPr>
            </w:pPr>
            <w:r w:rsidRPr="002674F3">
              <w:rPr>
                <w:rFonts w:ascii="Times New Roman" w:eastAsia="Times New Roman" w:hAnsi="Times New Roman" w:cs="Times New Roman"/>
                <w:b/>
                <w:bCs/>
                <w:iCs/>
                <w:sz w:val="24"/>
                <w:szCs w:val="24"/>
                <w:lang w:eastAsia="ru-RU"/>
              </w:rPr>
              <w:t>2/0</w:t>
            </w:r>
          </w:p>
        </w:tc>
        <w:tc>
          <w:tcPr>
            <w:tcW w:w="653" w:type="pct"/>
          </w:tcPr>
          <w:p w14:paraId="5836F4AB" w14:textId="77777777" w:rsidR="00EA5632" w:rsidRPr="002674F3" w:rsidRDefault="00EA5632" w:rsidP="00771E10">
            <w:pPr>
              <w:jc w:val="center"/>
              <w:rPr>
                <w:rFonts w:ascii="Times New Roman" w:eastAsia="Times New Roman" w:hAnsi="Times New Roman" w:cs="Times New Roman"/>
                <w:b/>
                <w:bCs/>
                <w:i/>
                <w:iCs/>
                <w:sz w:val="24"/>
                <w:szCs w:val="24"/>
                <w:lang w:eastAsia="ru-RU"/>
              </w:rPr>
            </w:pPr>
          </w:p>
        </w:tc>
      </w:tr>
      <w:tr w:rsidR="00EA5632" w:rsidRPr="002674F3" w14:paraId="34DF453C" w14:textId="77777777" w:rsidTr="00D962EF">
        <w:trPr>
          <w:trHeight w:val="314"/>
        </w:trPr>
        <w:tc>
          <w:tcPr>
            <w:tcW w:w="666" w:type="pct"/>
            <w:vMerge w:val="restart"/>
          </w:tcPr>
          <w:p w14:paraId="130BAE45"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1.1</w:t>
            </w:r>
          </w:p>
          <w:p w14:paraId="42294BB5"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Информационные системы и цифровые технологии в профессиональной деятельности</w:t>
            </w:r>
          </w:p>
        </w:tc>
        <w:tc>
          <w:tcPr>
            <w:tcW w:w="2706" w:type="pct"/>
            <w:gridSpan w:val="2"/>
          </w:tcPr>
          <w:p w14:paraId="454A32E6" w14:textId="77777777" w:rsidR="00EA5632" w:rsidRPr="002674F3" w:rsidRDefault="00EA5632" w:rsidP="00771E10">
            <w:pPr>
              <w:rPr>
                <w:rFonts w:ascii="Times New Roman" w:eastAsia="Times New Roman" w:hAnsi="Times New Roman" w:cs="Times New Roman"/>
                <w:b/>
                <w:bCs/>
                <w:i/>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w:t>
            </w:r>
          </w:p>
        </w:tc>
        <w:tc>
          <w:tcPr>
            <w:tcW w:w="975" w:type="pct"/>
            <w:vAlign w:val="center"/>
          </w:tcPr>
          <w:p w14:paraId="4A8F7AB8" w14:textId="77777777" w:rsidR="00EA5632" w:rsidRPr="002674F3" w:rsidRDefault="00EA5632" w:rsidP="00771E10">
            <w:pPr>
              <w:suppressAutoHyphens/>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1</w:t>
            </w:r>
          </w:p>
        </w:tc>
        <w:tc>
          <w:tcPr>
            <w:tcW w:w="653" w:type="pct"/>
            <w:vMerge w:val="restart"/>
          </w:tcPr>
          <w:p w14:paraId="7D63C486"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77774728"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35F1BAC0"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15961CE9"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01</w:t>
            </w:r>
          </w:p>
          <w:p w14:paraId="3ADFE339"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02</w:t>
            </w:r>
          </w:p>
          <w:p w14:paraId="3A1CCD9C"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05</w:t>
            </w:r>
          </w:p>
          <w:p w14:paraId="7E08B395"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09</w:t>
            </w:r>
          </w:p>
          <w:p w14:paraId="2EDE5A22"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ПК. 3.2</w:t>
            </w:r>
          </w:p>
          <w:p w14:paraId="23349FB2" w14:textId="77777777" w:rsidR="00EA5632" w:rsidRPr="002674F3" w:rsidRDefault="00EA5632" w:rsidP="00771E10">
            <w:pPr>
              <w:jc w:val="center"/>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sz w:val="24"/>
                <w:szCs w:val="24"/>
                <w:lang w:eastAsia="ru-RU"/>
              </w:rPr>
              <w:t>ПК 3.3</w:t>
            </w:r>
          </w:p>
        </w:tc>
      </w:tr>
      <w:tr w:rsidR="00EA5632" w:rsidRPr="002674F3" w14:paraId="61F6E343" w14:textId="77777777" w:rsidTr="00D962EF">
        <w:trPr>
          <w:trHeight w:val="20"/>
        </w:trPr>
        <w:tc>
          <w:tcPr>
            <w:tcW w:w="666" w:type="pct"/>
            <w:vMerge/>
          </w:tcPr>
          <w:p w14:paraId="746FD2E7" w14:textId="77777777" w:rsidR="00EA5632" w:rsidRPr="002674F3" w:rsidRDefault="00EA5632" w:rsidP="00771E10">
            <w:pPr>
              <w:rPr>
                <w:rFonts w:ascii="Times New Roman" w:eastAsia="Times New Roman" w:hAnsi="Times New Roman" w:cs="Times New Roman"/>
                <w:b/>
                <w:bCs/>
                <w:i/>
                <w:sz w:val="24"/>
                <w:szCs w:val="24"/>
                <w:lang w:eastAsia="ru-RU"/>
              </w:rPr>
            </w:pPr>
          </w:p>
        </w:tc>
        <w:tc>
          <w:tcPr>
            <w:tcW w:w="2706" w:type="pct"/>
            <w:gridSpan w:val="2"/>
          </w:tcPr>
          <w:p w14:paraId="00FAEC65" w14:textId="77777777" w:rsidR="00EA5632" w:rsidRPr="002674F3" w:rsidRDefault="00EA5632" w:rsidP="00771E10">
            <w:pPr>
              <w:ind w:left="34"/>
              <w:jc w:val="both"/>
              <w:rPr>
                <w:rFonts w:ascii="Times New Roman" w:eastAsia="Times New Roman" w:hAnsi="Times New Roman" w:cs="Times New Roman"/>
                <w:b/>
                <w:bCs/>
                <w:sz w:val="24"/>
                <w:szCs w:val="24"/>
                <w:lang w:eastAsia="ru-RU"/>
              </w:rPr>
            </w:pPr>
            <w:r w:rsidRPr="002674F3">
              <w:rPr>
                <w:rFonts w:ascii="Times New Roman" w:eastAsia="Calibri" w:hAnsi="Times New Roman" w:cs="Times New Roman"/>
                <w:sz w:val="24"/>
                <w:szCs w:val="24"/>
              </w:rPr>
              <w:t xml:space="preserve">Основные понятия и определения: информация, информационная система (ИС), информационная среда, информационные технологии (ИТ), цифровые технологии (ЦТ). </w:t>
            </w:r>
            <w:r w:rsidRPr="002674F3">
              <w:rPr>
                <w:rFonts w:ascii="Times New Roman" w:eastAsia="Times New Roman" w:hAnsi="Times New Roman" w:cs="Times New Roman"/>
                <w:sz w:val="24"/>
                <w:szCs w:val="24"/>
                <w:lang w:eastAsia="ru-RU"/>
              </w:rPr>
              <w:t>Классификация ИС: по назначению, по структуре аппаратных средств, по режиму работы, по характеру взаимодействия с пользователем. Состав и характеристика ИС. Классификация персональных компьютеров.</w:t>
            </w:r>
          </w:p>
        </w:tc>
        <w:tc>
          <w:tcPr>
            <w:tcW w:w="975" w:type="pct"/>
            <w:vAlign w:val="center"/>
          </w:tcPr>
          <w:p w14:paraId="354B9790" w14:textId="77777777" w:rsidR="00EA5632" w:rsidRPr="002674F3" w:rsidRDefault="00EA5632" w:rsidP="00771E10">
            <w:pPr>
              <w:suppressAutoHyphens/>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1</w:t>
            </w:r>
          </w:p>
        </w:tc>
        <w:tc>
          <w:tcPr>
            <w:tcW w:w="653" w:type="pct"/>
            <w:vMerge/>
          </w:tcPr>
          <w:p w14:paraId="300243FC" w14:textId="77777777" w:rsidR="00EA5632" w:rsidRPr="002674F3" w:rsidRDefault="00EA5632" w:rsidP="00771E10">
            <w:pPr>
              <w:rPr>
                <w:rFonts w:ascii="Times New Roman" w:eastAsia="Times New Roman" w:hAnsi="Times New Roman" w:cs="Times New Roman"/>
                <w:b/>
                <w:bCs/>
                <w:i/>
                <w:sz w:val="24"/>
                <w:szCs w:val="24"/>
                <w:lang w:eastAsia="ru-RU"/>
              </w:rPr>
            </w:pPr>
          </w:p>
        </w:tc>
      </w:tr>
      <w:tr w:rsidR="00EA5632" w:rsidRPr="002674F3" w14:paraId="47D2086F" w14:textId="77777777" w:rsidTr="00D962EF">
        <w:trPr>
          <w:trHeight w:val="165"/>
        </w:trPr>
        <w:tc>
          <w:tcPr>
            <w:tcW w:w="666" w:type="pct"/>
            <w:vMerge/>
          </w:tcPr>
          <w:p w14:paraId="57797930" w14:textId="77777777" w:rsidR="00EA5632" w:rsidRPr="002674F3" w:rsidRDefault="00EA5632" w:rsidP="00771E10">
            <w:pPr>
              <w:rPr>
                <w:rFonts w:ascii="Times New Roman" w:eastAsia="Times New Roman" w:hAnsi="Times New Roman" w:cs="Times New Roman"/>
                <w:b/>
                <w:bCs/>
                <w:i/>
                <w:sz w:val="24"/>
                <w:szCs w:val="24"/>
                <w:lang w:eastAsia="ru-RU"/>
              </w:rPr>
            </w:pPr>
          </w:p>
        </w:tc>
        <w:tc>
          <w:tcPr>
            <w:tcW w:w="2706" w:type="pct"/>
            <w:gridSpan w:val="2"/>
          </w:tcPr>
          <w:p w14:paraId="6A2B018C" w14:textId="77777777" w:rsidR="00EA5632" w:rsidRPr="002674F3" w:rsidRDefault="00EA5632" w:rsidP="00771E10">
            <w:pPr>
              <w:jc w:val="both"/>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и лабораторных занятий</w:t>
            </w:r>
          </w:p>
        </w:tc>
        <w:tc>
          <w:tcPr>
            <w:tcW w:w="975" w:type="pct"/>
            <w:vAlign w:val="center"/>
          </w:tcPr>
          <w:p w14:paraId="0EE75345" w14:textId="77777777" w:rsidR="00EA5632" w:rsidRPr="002674F3" w:rsidRDefault="00EA5632" w:rsidP="00771E10">
            <w:pPr>
              <w:suppressAutoHyphens/>
              <w:jc w:val="center"/>
              <w:rPr>
                <w:rFonts w:ascii="Times New Roman" w:eastAsia="Times New Roman" w:hAnsi="Times New Roman" w:cs="Times New Roman"/>
                <w:i/>
                <w:iCs/>
                <w:sz w:val="24"/>
                <w:szCs w:val="24"/>
                <w:lang w:eastAsia="ru-RU"/>
              </w:rPr>
            </w:pPr>
            <w:r w:rsidRPr="002674F3">
              <w:rPr>
                <w:rFonts w:ascii="Times New Roman" w:eastAsia="Times New Roman" w:hAnsi="Times New Roman" w:cs="Times New Roman"/>
                <w:i/>
                <w:iCs/>
                <w:sz w:val="24"/>
                <w:szCs w:val="24"/>
                <w:lang w:eastAsia="ru-RU"/>
              </w:rPr>
              <w:t>-</w:t>
            </w:r>
          </w:p>
        </w:tc>
        <w:tc>
          <w:tcPr>
            <w:tcW w:w="653" w:type="pct"/>
            <w:vMerge/>
          </w:tcPr>
          <w:p w14:paraId="5B7237C3"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4B2C1BA4" w14:textId="77777777" w:rsidTr="00D962EF">
        <w:trPr>
          <w:trHeight w:val="20"/>
        </w:trPr>
        <w:tc>
          <w:tcPr>
            <w:tcW w:w="666" w:type="pct"/>
            <w:vMerge/>
          </w:tcPr>
          <w:p w14:paraId="5F9A66EF"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416BCC25" w14:textId="21D80FB9"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975" w:type="pct"/>
            <w:vAlign w:val="center"/>
          </w:tcPr>
          <w:p w14:paraId="5F8381CE" w14:textId="77777777" w:rsidR="00EA5632" w:rsidRPr="002674F3" w:rsidRDefault="00EA5632" w:rsidP="00771E10">
            <w:pPr>
              <w:suppressAutoHyphens/>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w:t>
            </w:r>
          </w:p>
        </w:tc>
        <w:tc>
          <w:tcPr>
            <w:tcW w:w="653" w:type="pct"/>
            <w:vMerge/>
          </w:tcPr>
          <w:p w14:paraId="531797EC" w14:textId="77777777" w:rsidR="00EA5632" w:rsidRPr="002674F3" w:rsidRDefault="00EA5632" w:rsidP="00771E10">
            <w:pPr>
              <w:rPr>
                <w:rFonts w:ascii="Times New Roman" w:eastAsia="Times New Roman" w:hAnsi="Times New Roman" w:cs="Times New Roman"/>
                <w:b/>
                <w:sz w:val="24"/>
                <w:szCs w:val="24"/>
                <w:lang w:eastAsia="ru-RU"/>
              </w:rPr>
            </w:pPr>
          </w:p>
        </w:tc>
      </w:tr>
      <w:tr w:rsidR="00EA5632" w:rsidRPr="002674F3" w14:paraId="5AE47BCE" w14:textId="77777777" w:rsidTr="00D962EF">
        <w:trPr>
          <w:trHeight w:val="404"/>
        </w:trPr>
        <w:tc>
          <w:tcPr>
            <w:tcW w:w="666" w:type="pct"/>
            <w:vMerge w:val="restart"/>
          </w:tcPr>
          <w:p w14:paraId="762D336C"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1.2</w:t>
            </w:r>
          </w:p>
          <w:p w14:paraId="3F1AB610"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Технические средства и программное обеспечение информационных технологий</w:t>
            </w:r>
          </w:p>
        </w:tc>
        <w:tc>
          <w:tcPr>
            <w:tcW w:w="2706" w:type="pct"/>
            <w:gridSpan w:val="2"/>
          </w:tcPr>
          <w:p w14:paraId="7EC75927"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Содержание учебного материала </w:t>
            </w:r>
          </w:p>
        </w:tc>
        <w:tc>
          <w:tcPr>
            <w:tcW w:w="975" w:type="pct"/>
            <w:vAlign w:val="center"/>
          </w:tcPr>
          <w:p w14:paraId="40B4291A"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w:t>
            </w:r>
          </w:p>
        </w:tc>
        <w:tc>
          <w:tcPr>
            <w:tcW w:w="653" w:type="pct"/>
            <w:vMerge w:val="restart"/>
          </w:tcPr>
          <w:p w14:paraId="5A998EB4"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50047B70"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57004EAE"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41D73EA1"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01</w:t>
            </w:r>
          </w:p>
          <w:p w14:paraId="798A8306"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02</w:t>
            </w:r>
          </w:p>
          <w:p w14:paraId="51D16388"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05</w:t>
            </w:r>
          </w:p>
          <w:p w14:paraId="68E4370A"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09</w:t>
            </w:r>
          </w:p>
          <w:p w14:paraId="16206449"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ПК. 3.2</w:t>
            </w:r>
          </w:p>
          <w:p w14:paraId="73B3FC57"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ПК 3.3</w:t>
            </w:r>
          </w:p>
        </w:tc>
      </w:tr>
      <w:tr w:rsidR="00EA5632" w:rsidRPr="002674F3" w14:paraId="394863DD" w14:textId="77777777" w:rsidTr="00D962EF">
        <w:trPr>
          <w:trHeight w:val="20"/>
        </w:trPr>
        <w:tc>
          <w:tcPr>
            <w:tcW w:w="666" w:type="pct"/>
            <w:vMerge/>
          </w:tcPr>
          <w:p w14:paraId="0A6E84C0"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4CE77757" w14:textId="77777777" w:rsidR="00EA5632" w:rsidRPr="002674F3" w:rsidRDefault="00EA5632" w:rsidP="00771E10">
            <w:pPr>
              <w:widowControl w:val="0"/>
              <w:ind w:left="34"/>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Технические средства реализации информационных систем: мониторы, печатающие устройства, сканеры, многофункциональные устройства, модемы, мультимедийные компьютеры. </w:t>
            </w:r>
          </w:p>
          <w:p w14:paraId="66DA2A48" w14:textId="77777777" w:rsidR="00EA5632" w:rsidRPr="002674F3" w:rsidRDefault="00EA5632" w:rsidP="00771E10">
            <w:pPr>
              <w:widowControl w:val="0"/>
              <w:ind w:left="34"/>
              <w:jc w:val="both"/>
              <w:rPr>
                <w:rFonts w:ascii="Times New Roman" w:eastAsia="Times New Roman" w:hAnsi="Times New Roman" w:cs="Times New Roman"/>
                <w:snapToGrid w:val="0"/>
                <w:sz w:val="24"/>
                <w:szCs w:val="24"/>
                <w:lang w:eastAsia="ru-RU"/>
              </w:rPr>
            </w:pPr>
            <w:r w:rsidRPr="002674F3">
              <w:rPr>
                <w:rFonts w:ascii="Times New Roman" w:eastAsia="Times New Roman" w:hAnsi="Times New Roman" w:cs="Times New Roman"/>
                <w:sz w:val="24"/>
                <w:szCs w:val="24"/>
                <w:lang w:eastAsia="ru-RU"/>
              </w:rPr>
              <w:t>Программное обеспечение ИТ: базовое и прикладное. Современные операционные системы: основные возможности и отличия. Пакеты прикладных программ для решения профессиональных задач. Деловой органайзер для планирования задач, встреч, управления проектами и сотрудниками.</w:t>
            </w:r>
          </w:p>
        </w:tc>
        <w:tc>
          <w:tcPr>
            <w:tcW w:w="975" w:type="pct"/>
            <w:vAlign w:val="center"/>
          </w:tcPr>
          <w:p w14:paraId="5A94F8A7" w14:textId="77777777" w:rsidR="00EA5632" w:rsidRPr="002674F3" w:rsidRDefault="00EA5632"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1</w:t>
            </w:r>
          </w:p>
        </w:tc>
        <w:tc>
          <w:tcPr>
            <w:tcW w:w="653" w:type="pct"/>
            <w:vMerge/>
          </w:tcPr>
          <w:p w14:paraId="2013F91C" w14:textId="77777777" w:rsidR="00EA5632" w:rsidRPr="002674F3" w:rsidRDefault="00EA5632" w:rsidP="00771E10">
            <w:pPr>
              <w:rPr>
                <w:rFonts w:ascii="Times New Roman" w:eastAsia="Times New Roman" w:hAnsi="Times New Roman" w:cs="Times New Roman"/>
                <w:b/>
                <w:bCs/>
                <w:sz w:val="24"/>
                <w:szCs w:val="24"/>
                <w:lang w:eastAsia="ru-RU"/>
              </w:rPr>
            </w:pPr>
          </w:p>
        </w:tc>
      </w:tr>
      <w:tr w:rsidR="00EA5632" w:rsidRPr="002674F3" w14:paraId="10C11575" w14:textId="77777777" w:rsidTr="00D962EF">
        <w:trPr>
          <w:trHeight w:val="511"/>
        </w:trPr>
        <w:tc>
          <w:tcPr>
            <w:tcW w:w="666" w:type="pct"/>
            <w:vMerge/>
          </w:tcPr>
          <w:p w14:paraId="292BF412"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163F27C4"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0FE539C9" w14:textId="77777777" w:rsidR="00EA5632" w:rsidRPr="002674F3" w:rsidRDefault="00EA5632" w:rsidP="00771E10">
            <w:pP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975" w:type="pct"/>
            <w:vAlign w:val="center"/>
          </w:tcPr>
          <w:p w14:paraId="67E6949B" w14:textId="77777777" w:rsidR="00EA5632" w:rsidRPr="002674F3" w:rsidRDefault="00EA5632" w:rsidP="00771E10">
            <w:pPr>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2/2</w:t>
            </w:r>
          </w:p>
        </w:tc>
        <w:tc>
          <w:tcPr>
            <w:tcW w:w="653" w:type="pct"/>
            <w:vMerge/>
          </w:tcPr>
          <w:p w14:paraId="13DFEE2E" w14:textId="77777777" w:rsidR="00EA5632" w:rsidRPr="002674F3" w:rsidRDefault="00EA5632" w:rsidP="00771E10">
            <w:pPr>
              <w:rPr>
                <w:rFonts w:ascii="Times New Roman" w:eastAsia="Times New Roman" w:hAnsi="Times New Roman" w:cs="Times New Roman"/>
                <w:b/>
                <w:bCs/>
                <w:sz w:val="24"/>
                <w:szCs w:val="24"/>
                <w:lang w:eastAsia="ru-RU"/>
              </w:rPr>
            </w:pPr>
          </w:p>
        </w:tc>
      </w:tr>
      <w:tr w:rsidR="00EA5632" w:rsidRPr="002674F3" w14:paraId="69E0B15D" w14:textId="77777777" w:rsidTr="00D962EF">
        <w:trPr>
          <w:trHeight w:val="20"/>
        </w:trPr>
        <w:tc>
          <w:tcPr>
            <w:tcW w:w="666" w:type="pct"/>
            <w:vMerge/>
          </w:tcPr>
          <w:p w14:paraId="5A60EC90"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53603FF4" w14:textId="77777777" w:rsidR="00EA5632" w:rsidRPr="002674F3" w:rsidRDefault="00EA5632" w:rsidP="00771E10">
            <w:pPr>
              <w:autoSpaceDE w:val="0"/>
              <w:autoSpaceDN w:val="0"/>
              <w:adjustRightInd w:val="0"/>
              <w:rPr>
                <w:rFonts w:ascii="Times New Roman" w:eastAsia="Times New Roman" w:hAnsi="Times New Roman" w:cs="Times New Roman"/>
                <w:b/>
                <w:sz w:val="24"/>
                <w:szCs w:val="24"/>
                <w:lang w:eastAsia="ru-RU"/>
              </w:rPr>
            </w:pPr>
          </w:p>
        </w:tc>
        <w:tc>
          <w:tcPr>
            <w:tcW w:w="975" w:type="pct"/>
            <w:vAlign w:val="center"/>
          </w:tcPr>
          <w:p w14:paraId="2E826635" w14:textId="77777777" w:rsidR="00EA5632" w:rsidRPr="002674F3" w:rsidRDefault="00EA5632"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w:t>
            </w:r>
          </w:p>
        </w:tc>
        <w:tc>
          <w:tcPr>
            <w:tcW w:w="653" w:type="pct"/>
            <w:vMerge/>
          </w:tcPr>
          <w:p w14:paraId="5B97CEAD" w14:textId="77777777" w:rsidR="00EA5632" w:rsidRPr="002674F3" w:rsidRDefault="00EA5632" w:rsidP="00771E10">
            <w:pPr>
              <w:rPr>
                <w:rFonts w:ascii="Times New Roman" w:eastAsia="Times New Roman" w:hAnsi="Times New Roman" w:cs="Times New Roman"/>
                <w:b/>
                <w:bCs/>
                <w:sz w:val="24"/>
                <w:szCs w:val="24"/>
                <w:lang w:eastAsia="ru-RU"/>
              </w:rPr>
            </w:pPr>
          </w:p>
        </w:tc>
      </w:tr>
      <w:tr w:rsidR="00EA5632" w:rsidRPr="002674F3" w14:paraId="0184D004" w14:textId="77777777" w:rsidTr="00D962EF">
        <w:trPr>
          <w:trHeight w:val="20"/>
        </w:trPr>
        <w:tc>
          <w:tcPr>
            <w:tcW w:w="666" w:type="pct"/>
            <w:vMerge/>
          </w:tcPr>
          <w:p w14:paraId="6C0139EA"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0617ACE3"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Самостоятельная работа обучающихся </w:t>
            </w:r>
          </w:p>
        </w:tc>
        <w:tc>
          <w:tcPr>
            <w:tcW w:w="975" w:type="pct"/>
            <w:vAlign w:val="center"/>
          </w:tcPr>
          <w:p w14:paraId="55504313" w14:textId="77777777" w:rsidR="00EA5632" w:rsidRPr="002674F3" w:rsidRDefault="00EA5632" w:rsidP="00771E10">
            <w:pPr>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2</w:t>
            </w:r>
          </w:p>
        </w:tc>
        <w:tc>
          <w:tcPr>
            <w:tcW w:w="653" w:type="pct"/>
            <w:vMerge/>
          </w:tcPr>
          <w:p w14:paraId="032A1C1A" w14:textId="77777777" w:rsidR="00EA5632" w:rsidRPr="002674F3" w:rsidRDefault="00EA5632" w:rsidP="00771E10">
            <w:pPr>
              <w:rPr>
                <w:rFonts w:ascii="Times New Roman" w:eastAsia="Times New Roman" w:hAnsi="Times New Roman" w:cs="Times New Roman"/>
                <w:b/>
                <w:bCs/>
                <w:sz w:val="24"/>
                <w:szCs w:val="24"/>
                <w:lang w:eastAsia="ru-RU"/>
              </w:rPr>
            </w:pPr>
          </w:p>
        </w:tc>
      </w:tr>
      <w:tr w:rsidR="00EA5632" w:rsidRPr="002674F3" w14:paraId="0744C99D" w14:textId="77777777" w:rsidTr="00D962EF">
        <w:trPr>
          <w:trHeight w:val="20"/>
        </w:trPr>
        <w:tc>
          <w:tcPr>
            <w:tcW w:w="3372" w:type="pct"/>
            <w:gridSpan w:val="3"/>
          </w:tcPr>
          <w:p w14:paraId="5F2CD044" w14:textId="77777777" w:rsidR="00EA5632" w:rsidRPr="002674F3" w:rsidRDefault="00EA5632" w:rsidP="00771E10">
            <w:pPr>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bCs/>
                <w:sz w:val="24"/>
                <w:szCs w:val="24"/>
                <w:lang w:eastAsia="ru-RU"/>
              </w:rPr>
              <w:t>Раздел 2. ПРОФЕССИОНАЛЬНОЕ ИСПОЛЬЗОВАНИЕ MS OFFICE</w:t>
            </w:r>
          </w:p>
        </w:tc>
        <w:tc>
          <w:tcPr>
            <w:tcW w:w="975" w:type="pct"/>
          </w:tcPr>
          <w:p w14:paraId="553EB4FC"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30/22</w:t>
            </w:r>
          </w:p>
        </w:tc>
        <w:tc>
          <w:tcPr>
            <w:tcW w:w="653" w:type="pct"/>
          </w:tcPr>
          <w:p w14:paraId="61B2110B"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4634FC48" w14:textId="77777777" w:rsidTr="00D962EF">
        <w:trPr>
          <w:trHeight w:val="20"/>
        </w:trPr>
        <w:tc>
          <w:tcPr>
            <w:tcW w:w="666" w:type="pct"/>
            <w:vMerge w:val="restart"/>
          </w:tcPr>
          <w:p w14:paraId="74F72DC0" w14:textId="77777777" w:rsidR="00EA5632" w:rsidRPr="002674F3" w:rsidRDefault="00EA5632" w:rsidP="00771E10">
            <w:pPr>
              <w:rPr>
                <w:rFonts w:ascii="Times New Roman" w:eastAsia="Times New Roman" w:hAnsi="Times New Roman" w:cs="Times New Roman"/>
                <w:b/>
                <w:bCs/>
                <w:sz w:val="24"/>
                <w:szCs w:val="24"/>
                <w:lang w:eastAsia="ru-RU"/>
              </w:rPr>
            </w:pPr>
          </w:p>
          <w:p w14:paraId="49A314E9"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2.1</w:t>
            </w:r>
          </w:p>
          <w:p w14:paraId="106619B8"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Возможности текстового редактора</w:t>
            </w:r>
          </w:p>
          <w:p w14:paraId="37F570F9"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Microsoft Word</w:t>
            </w:r>
          </w:p>
        </w:tc>
        <w:tc>
          <w:tcPr>
            <w:tcW w:w="2706" w:type="pct"/>
            <w:gridSpan w:val="2"/>
          </w:tcPr>
          <w:p w14:paraId="5DFBE516"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Содержание учебного материала </w:t>
            </w:r>
          </w:p>
        </w:tc>
        <w:tc>
          <w:tcPr>
            <w:tcW w:w="975" w:type="pct"/>
            <w:vAlign w:val="center"/>
          </w:tcPr>
          <w:p w14:paraId="239054A9"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6</w:t>
            </w:r>
          </w:p>
        </w:tc>
        <w:tc>
          <w:tcPr>
            <w:tcW w:w="653" w:type="pct"/>
          </w:tcPr>
          <w:p w14:paraId="730C9ECC"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7E2EB06A" w14:textId="77777777" w:rsidTr="00D962EF">
        <w:trPr>
          <w:trHeight w:val="20"/>
        </w:trPr>
        <w:tc>
          <w:tcPr>
            <w:tcW w:w="666" w:type="pct"/>
            <w:vMerge/>
          </w:tcPr>
          <w:p w14:paraId="79BF3FE0"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39027FE4" w14:textId="77777777" w:rsidR="00EA5632" w:rsidRPr="002674F3" w:rsidRDefault="00EA563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Приложение Microsoft Оffice (Word, Excel, Access): назначение, возможности, области применения, особенности использования в профессиональной деятельности. Возможности текстового процессора. Редактирование документов. Шрифтовое оформление текста. Форматирование символов и абзацев, установка междустрочных интервалов. Вставка в документ рисунков, диаграмм и таблиц, созданных в других режимах или другими программами. Колонтитулы. Применение текстового редактора Word для решения профессиональных задач</w:t>
            </w:r>
          </w:p>
        </w:tc>
        <w:tc>
          <w:tcPr>
            <w:tcW w:w="975" w:type="pct"/>
            <w:vAlign w:val="center"/>
          </w:tcPr>
          <w:p w14:paraId="2FF1300F"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53" w:type="pct"/>
            <w:vMerge w:val="restart"/>
          </w:tcPr>
          <w:p w14:paraId="52CD8E4F"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32D944E4"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5434B0A6"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01</w:t>
            </w:r>
          </w:p>
          <w:p w14:paraId="0469B7A2"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02</w:t>
            </w:r>
          </w:p>
          <w:p w14:paraId="66B687D5"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05</w:t>
            </w:r>
          </w:p>
          <w:p w14:paraId="0385E93F"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09</w:t>
            </w:r>
          </w:p>
          <w:p w14:paraId="4351DAD2"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ПК. 3.2</w:t>
            </w:r>
          </w:p>
          <w:p w14:paraId="36448853" w14:textId="77777777" w:rsidR="00EA5632" w:rsidRPr="002674F3" w:rsidRDefault="00EA5632" w:rsidP="00771E10">
            <w:pPr>
              <w:jc w:val="center"/>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sz w:val="24"/>
                <w:szCs w:val="24"/>
                <w:lang w:eastAsia="ru-RU"/>
              </w:rPr>
              <w:t>ПК 3.3</w:t>
            </w:r>
          </w:p>
        </w:tc>
      </w:tr>
      <w:tr w:rsidR="00EA5632" w:rsidRPr="002674F3" w14:paraId="3DE3DE2D" w14:textId="77777777" w:rsidTr="00D962EF">
        <w:trPr>
          <w:trHeight w:val="20"/>
        </w:trPr>
        <w:tc>
          <w:tcPr>
            <w:tcW w:w="666" w:type="pct"/>
            <w:vMerge/>
          </w:tcPr>
          <w:p w14:paraId="6032D1A9"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18A223AD"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1F3F712D" w14:textId="77777777" w:rsidR="00EA5632" w:rsidRPr="002674F3" w:rsidRDefault="00EA5632" w:rsidP="00771E10">
            <w:pP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975" w:type="pct"/>
            <w:vAlign w:val="center"/>
          </w:tcPr>
          <w:p w14:paraId="5FE59035"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4/4</w:t>
            </w:r>
          </w:p>
        </w:tc>
        <w:tc>
          <w:tcPr>
            <w:tcW w:w="653" w:type="pct"/>
            <w:vMerge/>
          </w:tcPr>
          <w:p w14:paraId="04DA1853"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449B67E0" w14:textId="77777777" w:rsidTr="00D962EF">
        <w:trPr>
          <w:trHeight w:val="965"/>
        </w:trPr>
        <w:tc>
          <w:tcPr>
            <w:tcW w:w="666" w:type="pct"/>
            <w:vMerge/>
          </w:tcPr>
          <w:p w14:paraId="69CF3CC3"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4E5AEB91" w14:textId="77777777" w:rsidR="00EA5632" w:rsidRPr="002674F3" w:rsidRDefault="00EA5632" w:rsidP="00771E10">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Практическое занятие № 1. Организация нового документа ТП Word, форматирование символов, абзацев, страниц, создание текстовых документов сложной структуры, использование стилей, форм и шаблонов. ТП Word. Использование редактора формул.</w:t>
            </w:r>
          </w:p>
        </w:tc>
        <w:tc>
          <w:tcPr>
            <w:tcW w:w="975" w:type="pct"/>
            <w:vAlign w:val="center"/>
          </w:tcPr>
          <w:p w14:paraId="110BF4A4"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53" w:type="pct"/>
            <w:vMerge/>
          </w:tcPr>
          <w:p w14:paraId="12B4FEB0"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3BFC0515" w14:textId="77777777" w:rsidTr="00D962EF">
        <w:trPr>
          <w:trHeight w:val="383"/>
        </w:trPr>
        <w:tc>
          <w:tcPr>
            <w:tcW w:w="666" w:type="pct"/>
            <w:vMerge/>
          </w:tcPr>
          <w:p w14:paraId="18ECD039"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4FFCD7FF" w14:textId="77777777" w:rsidR="00EA5632" w:rsidRPr="002674F3" w:rsidRDefault="00EA5632" w:rsidP="00771E10">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Практическое занятие № 2. Работа с окнами нескольких документов, гипертекстовые ссылки, создание и обработка графических объектов, вставка рисунков из файла, создание текстовых эффектов в Word. Организационные диаграммы и схемы в текстовом редакторе.  Защита документов MS Word от несанкционированного доступа.</w:t>
            </w:r>
          </w:p>
        </w:tc>
        <w:tc>
          <w:tcPr>
            <w:tcW w:w="975" w:type="pct"/>
            <w:vAlign w:val="center"/>
          </w:tcPr>
          <w:p w14:paraId="31F741CE"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53" w:type="pct"/>
            <w:vMerge/>
          </w:tcPr>
          <w:p w14:paraId="75A45273"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5FC74ED8" w14:textId="77777777" w:rsidTr="00D962EF">
        <w:trPr>
          <w:trHeight w:val="20"/>
        </w:trPr>
        <w:tc>
          <w:tcPr>
            <w:tcW w:w="666" w:type="pct"/>
            <w:vMerge w:val="restart"/>
          </w:tcPr>
          <w:p w14:paraId="4E5BC17B" w14:textId="77777777" w:rsidR="00EA5632" w:rsidRPr="002674F3" w:rsidRDefault="00EA5632" w:rsidP="00771E10">
            <w:pPr>
              <w:rPr>
                <w:rFonts w:ascii="Times New Roman" w:eastAsia="Times New Roman" w:hAnsi="Times New Roman" w:cs="Times New Roman"/>
                <w:b/>
                <w:bCs/>
                <w:sz w:val="24"/>
                <w:szCs w:val="24"/>
                <w:lang w:eastAsia="ru-RU"/>
              </w:rPr>
            </w:pPr>
          </w:p>
          <w:p w14:paraId="311A7722"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2.2</w:t>
            </w:r>
          </w:p>
          <w:p w14:paraId="5F5918F5"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Электронные таблицы Microsoft Excel</w:t>
            </w:r>
          </w:p>
          <w:p w14:paraId="781F6563"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678186DE" w14:textId="77777777" w:rsidR="00EA5632" w:rsidRPr="002674F3" w:rsidRDefault="00EA5632" w:rsidP="00771E10">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w:t>
            </w:r>
          </w:p>
        </w:tc>
        <w:tc>
          <w:tcPr>
            <w:tcW w:w="975" w:type="pct"/>
            <w:vAlign w:val="center"/>
          </w:tcPr>
          <w:p w14:paraId="6F1FCEE2"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12/8</w:t>
            </w:r>
          </w:p>
        </w:tc>
        <w:tc>
          <w:tcPr>
            <w:tcW w:w="653" w:type="pct"/>
            <w:vMerge w:val="restart"/>
          </w:tcPr>
          <w:p w14:paraId="3250A4F2"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5AD4A0AB"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2A24A846"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01</w:t>
            </w:r>
          </w:p>
          <w:p w14:paraId="5B584B56"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02</w:t>
            </w:r>
          </w:p>
          <w:p w14:paraId="654F0E23"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05</w:t>
            </w:r>
          </w:p>
          <w:p w14:paraId="24DE4423"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09</w:t>
            </w:r>
          </w:p>
          <w:p w14:paraId="7DE8AA02"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ПК. 3.2</w:t>
            </w:r>
          </w:p>
          <w:p w14:paraId="61CF10E0" w14:textId="77777777" w:rsidR="00EA5632" w:rsidRPr="002674F3" w:rsidRDefault="00EA5632" w:rsidP="00771E10">
            <w:pPr>
              <w:jc w:val="center"/>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sz w:val="24"/>
                <w:szCs w:val="24"/>
                <w:lang w:eastAsia="ru-RU"/>
              </w:rPr>
              <w:t>ПК 3.3</w:t>
            </w:r>
          </w:p>
        </w:tc>
      </w:tr>
      <w:tr w:rsidR="00EA5632" w:rsidRPr="002674F3" w14:paraId="159B0E4E" w14:textId="77777777" w:rsidTr="00D962EF">
        <w:trPr>
          <w:trHeight w:val="20"/>
        </w:trPr>
        <w:tc>
          <w:tcPr>
            <w:tcW w:w="666" w:type="pct"/>
            <w:vMerge/>
          </w:tcPr>
          <w:p w14:paraId="7C289CC4"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3D130569" w14:textId="77777777" w:rsidR="00EA5632" w:rsidRPr="002674F3" w:rsidRDefault="00EA5632" w:rsidP="00771E10">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Приложение Microsoft Excel: назначение, возможности, области применения, особенности использования в профессиональной деятельности. Особенности экранного интерфейса программы MicrosoftExcel. Ввод текстовых данных. Ввод числовых данных. Форматирование данных. Ввод формул, вычислительные возможности Excel. Шаблоны, входящие в состав Microsoft Excel. Форма данных. Поиск, сортировка и фильтрация данных. Построение диаграмм.</w:t>
            </w:r>
          </w:p>
        </w:tc>
        <w:tc>
          <w:tcPr>
            <w:tcW w:w="975" w:type="pct"/>
            <w:vAlign w:val="center"/>
          </w:tcPr>
          <w:p w14:paraId="1DC370E0"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6</w:t>
            </w:r>
          </w:p>
        </w:tc>
        <w:tc>
          <w:tcPr>
            <w:tcW w:w="653" w:type="pct"/>
            <w:vMerge/>
          </w:tcPr>
          <w:p w14:paraId="6DCE1225"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1D025306" w14:textId="77777777" w:rsidTr="00D962EF">
        <w:trPr>
          <w:trHeight w:val="20"/>
        </w:trPr>
        <w:tc>
          <w:tcPr>
            <w:tcW w:w="666" w:type="pct"/>
            <w:vMerge/>
          </w:tcPr>
          <w:p w14:paraId="7880795C"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73BCB302"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292C45D8" w14:textId="77777777" w:rsidR="00EA5632" w:rsidRPr="002674F3" w:rsidRDefault="00EA5632" w:rsidP="00771E10">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975" w:type="pct"/>
            <w:vAlign w:val="center"/>
          </w:tcPr>
          <w:p w14:paraId="22803B86"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2/2</w:t>
            </w:r>
          </w:p>
        </w:tc>
        <w:tc>
          <w:tcPr>
            <w:tcW w:w="653" w:type="pct"/>
            <w:vMerge/>
          </w:tcPr>
          <w:p w14:paraId="2C78452B"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0E97B1EE" w14:textId="77777777" w:rsidTr="00D962EF">
        <w:trPr>
          <w:trHeight w:val="20"/>
        </w:trPr>
        <w:tc>
          <w:tcPr>
            <w:tcW w:w="666" w:type="pct"/>
            <w:vMerge/>
          </w:tcPr>
          <w:p w14:paraId="7D37BCD5"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5E54254C" w14:textId="77777777" w:rsidR="00EA5632" w:rsidRPr="002674F3" w:rsidRDefault="00EA5632" w:rsidP="00771E10">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Практическое занятие № 3. Моделирование реальных задач в MS Excel. Консолидация данных в MS Excel. Защита документов MS Excel от несанкционированного доступа</w:t>
            </w:r>
          </w:p>
        </w:tc>
        <w:tc>
          <w:tcPr>
            <w:tcW w:w="975" w:type="pct"/>
            <w:vAlign w:val="center"/>
          </w:tcPr>
          <w:p w14:paraId="5D27C06E"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53" w:type="pct"/>
            <w:vMerge/>
          </w:tcPr>
          <w:p w14:paraId="590E2469"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2E7F8147" w14:textId="77777777" w:rsidTr="00D962EF">
        <w:trPr>
          <w:trHeight w:val="20"/>
        </w:trPr>
        <w:tc>
          <w:tcPr>
            <w:tcW w:w="666" w:type="pct"/>
            <w:vMerge/>
          </w:tcPr>
          <w:p w14:paraId="6C91AC82"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2B93E825" w14:textId="77777777" w:rsidR="00EA5632" w:rsidRPr="002674F3" w:rsidRDefault="00EA5632" w:rsidP="00771E10">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975" w:type="pct"/>
            <w:vAlign w:val="center"/>
          </w:tcPr>
          <w:p w14:paraId="643DA317" w14:textId="77777777" w:rsidR="00EA5632" w:rsidRPr="002674F3" w:rsidRDefault="00EA5632" w:rsidP="00771E10">
            <w:pPr>
              <w:jc w:val="center"/>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i/>
                <w:sz w:val="24"/>
                <w:szCs w:val="24"/>
                <w:lang w:eastAsia="ru-RU"/>
              </w:rPr>
              <w:t>4</w:t>
            </w:r>
          </w:p>
        </w:tc>
        <w:tc>
          <w:tcPr>
            <w:tcW w:w="653" w:type="pct"/>
          </w:tcPr>
          <w:p w14:paraId="2BA6866B"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5B652B05" w14:textId="77777777" w:rsidTr="00D962EF">
        <w:trPr>
          <w:trHeight w:val="20"/>
        </w:trPr>
        <w:tc>
          <w:tcPr>
            <w:tcW w:w="666" w:type="pct"/>
            <w:vMerge w:val="restart"/>
          </w:tcPr>
          <w:p w14:paraId="6C8F426E" w14:textId="77777777" w:rsidR="00EA5632" w:rsidRPr="002674F3" w:rsidRDefault="00EA5632" w:rsidP="00771E10">
            <w:pPr>
              <w:rPr>
                <w:rFonts w:ascii="Times New Roman" w:eastAsia="Times New Roman" w:hAnsi="Times New Roman" w:cs="Times New Roman"/>
                <w:b/>
                <w:bCs/>
                <w:sz w:val="24"/>
                <w:szCs w:val="24"/>
                <w:lang w:eastAsia="ru-RU"/>
              </w:rPr>
            </w:pPr>
          </w:p>
          <w:p w14:paraId="4EF4544C"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2.3</w:t>
            </w:r>
          </w:p>
          <w:p w14:paraId="0E52B577"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Система управления базами данных Microsoft Office Access  </w:t>
            </w:r>
          </w:p>
        </w:tc>
        <w:tc>
          <w:tcPr>
            <w:tcW w:w="2706" w:type="pct"/>
            <w:gridSpan w:val="2"/>
          </w:tcPr>
          <w:p w14:paraId="16083F25"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Содержание учебного материала </w:t>
            </w:r>
          </w:p>
        </w:tc>
        <w:tc>
          <w:tcPr>
            <w:tcW w:w="975" w:type="pct"/>
            <w:vAlign w:val="center"/>
          </w:tcPr>
          <w:p w14:paraId="556B28A9"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6</w:t>
            </w:r>
          </w:p>
        </w:tc>
        <w:tc>
          <w:tcPr>
            <w:tcW w:w="653" w:type="pct"/>
            <w:vMerge w:val="restart"/>
          </w:tcPr>
          <w:p w14:paraId="0B03BA68"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2912E78C"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5549AF70"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01</w:t>
            </w:r>
          </w:p>
          <w:p w14:paraId="06DC43C4"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02</w:t>
            </w:r>
          </w:p>
          <w:p w14:paraId="4B207524"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05</w:t>
            </w:r>
          </w:p>
          <w:p w14:paraId="373AD619"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09</w:t>
            </w:r>
          </w:p>
          <w:p w14:paraId="673445C3" w14:textId="77777777" w:rsidR="00EA5632" w:rsidRPr="002674F3" w:rsidRDefault="00EA5632" w:rsidP="00771E10">
            <w:pPr>
              <w:jc w:val="center"/>
              <w:rPr>
                <w:rFonts w:ascii="Times New Roman" w:eastAsia="Times New Roman" w:hAnsi="Times New Roman" w:cs="Times New Roman"/>
                <w:b/>
                <w:i/>
                <w:sz w:val="24"/>
                <w:szCs w:val="24"/>
                <w:lang w:eastAsia="ru-RU"/>
              </w:rPr>
            </w:pPr>
          </w:p>
        </w:tc>
      </w:tr>
      <w:tr w:rsidR="00EA5632" w:rsidRPr="002674F3" w14:paraId="65A121BC" w14:textId="77777777" w:rsidTr="00D962EF">
        <w:trPr>
          <w:trHeight w:val="20"/>
        </w:trPr>
        <w:tc>
          <w:tcPr>
            <w:tcW w:w="666" w:type="pct"/>
            <w:vMerge/>
          </w:tcPr>
          <w:p w14:paraId="53304F35"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7F5B8FC6" w14:textId="77777777" w:rsidR="00EA5632" w:rsidRPr="002674F3" w:rsidRDefault="00EA5632" w:rsidP="00771E10">
            <w:pP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sz w:val="24"/>
                <w:szCs w:val="24"/>
                <w:lang w:eastAsia="ru-RU"/>
              </w:rPr>
              <w:t>Организация системы управления БД. Основы работы СУБД Access: таблицы, запросы, формы, отчеты, макросы и модули.</w:t>
            </w:r>
          </w:p>
        </w:tc>
        <w:tc>
          <w:tcPr>
            <w:tcW w:w="975" w:type="pct"/>
            <w:vAlign w:val="center"/>
          </w:tcPr>
          <w:p w14:paraId="76A791DE"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53" w:type="pct"/>
            <w:vMerge/>
          </w:tcPr>
          <w:p w14:paraId="1593E411"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17187AB0" w14:textId="77777777" w:rsidTr="00D962EF">
        <w:trPr>
          <w:trHeight w:val="20"/>
        </w:trPr>
        <w:tc>
          <w:tcPr>
            <w:tcW w:w="666" w:type="pct"/>
            <w:vMerge/>
          </w:tcPr>
          <w:p w14:paraId="71982706"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751E0970"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1C5CFC0F" w14:textId="77777777" w:rsidR="00EA5632" w:rsidRPr="002674F3" w:rsidRDefault="00EA5632" w:rsidP="00771E10">
            <w:pP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975" w:type="pct"/>
            <w:vAlign w:val="center"/>
          </w:tcPr>
          <w:p w14:paraId="363E945B"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4/4</w:t>
            </w:r>
          </w:p>
        </w:tc>
        <w:tc>
          <w:tcPr>
            <w:tcW w:w="653" w:type="pct"/>
            <w:vMerge/>
          </w:tcPr>
          <w:p w14:paraId="19CE36C9"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5D3F00DB" w14:textId="77777777" w:rsidTr="00D962EF">
        <w:trPr>
          <w:trHeight w:val="20"/>
        </w:trPr>
        <w:tc>
          <w:tcPr>
            <w:tcW w:w="666" w:type="pct"/>
            <w:vMerge/>
          </w:tcPr>
          <w:p w14:paraId="21277839"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023BE4B9" w14:textId="77777777" w:rsidR="00EA5632" w:rsidRPr="002674F3" w:rsidRDefault="00EA5632" w:rsidP="00771E10">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Практическое занятие № 4. Создание таблиц БД с использованием Конструктора в СУБД MS Access. Фильтрация и сортировка данных в СУБД MS Access.</w:t>
            </w:r>
          </w:p>
        </w:tc>
        <w:tc>
          <w:tcPr>
            <w:tcW w:w="975" w:type="pct"/>
            <w:vAlign w:val="center"/>
          </w:tcPr>
          <w:p w14:paraId="4EC241A8"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53" w:type="pct"/>
            <w:vMerge/>
          </w:tcPr>
          <w:p w14:paraId="0D5DA992"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42C940DB" w14:textId="77777777" w:rsidTr="00D962EF">
        <w:trPr>
          <w:trHeight w:val="20"/>
        </w:trPr>
        <w:tc>
          <w:tcPr>
            <w:tcW w:w="666" w:type="pct"/>
            <w:vMerge/>
          </w:tcPr>
          <w:p w14:paraId="5510C1F3"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7EED72CC" w14:textId="77777777" w:rsidR="00EA5632" w:rsidRPr="002674F3" w:rsidRDefault="00EA5632" w:rsidP="00771E10">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Практическое занятие № 5. Создание пользовательских форм для ввода данных в СУБД MS Access. Создание межтабличных связей и подчиненных форм в СУБД MS Access.</w:t>
            </w:r>
          </w:p>
        </w:tc>
        <w:tc>
          <w:tcPr>
            <w:tcW w:w="975" w:type="pct"/>
            <w:vAlign w:val="center"/>
          </w:tcPr>
          <w:p w14:paraId="7659EF0C"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53" w:type="pct"/>
            <w:vMerge/>
          </w:tcPr>
          <w:p w14:paraId="733491C6"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2B889B2A" w14:textId="77777777" w:rsidTr="00D962EF">
        <w:trPr>
          <w:trHeight w:val="20"/>
        </w:trPr>
        <w:tc>
          <w:tcPr>
            <w:tcW w:w="666" w:type="pct"/>
            <w:vMerge/>
          </w:tcPr>
          <w:p w14:paraId="3DC9E900"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05FC7DDE" w14:textId="77777777" w:rsidR="00EA5632" w:rsidRPr="002674F3" w:rsidRDefault="00EA5632" w:rsidP="00771E10">
            <w:pP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975" w:type="pct"/>
            <w:vAlign w:val="center"/>
          </w:tcPr>
          <w:p w14:paraId="42757175" w14:textId="77777777" w:rsidR="00EA5632" w:rsidRPr="002674F3" w:rsidRDefault="00EA5632" w:rsidP="00771E10">
            <w:pPr>
              <w:rPr>
                <w:rFonts w:ascii="Times New Roman" w:eastAsia="Times New Roman" w:hAnsi="Times New Roman" w:cs="Times New Roman"/>
                <w:b/>
                <w:i/>
                <w:sz w:val="24"/>
                <w:szCs w:val="24"/>
                <w:lang w:eastAsia="ru-RU"/>
              </w:rPr>
            </w:pPr>
          </w:p>
        </w:tc>
        <w:tc>
          <w:tcPr>
            <w:tcW w:w="653" w:type="pct"/>
            <w:vMerge/>
          </w:tcPr>
          <w:p w14:paraId="2E8E7E1B"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6052DDA7" w14:textId="77777777" w:rsidTr="00D962EF">
        <w:trPr>
          <w:trHeight w:val="20"/>
        </w:trPr>
        <w:tc>
          <w:tcPr>
            <w:tcW w:w="666" w:type="pct"/>
            <w:vMerge w:val="restart"/>
          </w:tcPr>
          <w:p w14:paraId="32B56D6E" w14:textId="77777777" w:rsidR="00EA5632" w:rsidRPr="002674F3" w:rsidRDefault="00EA5632" w:rsidP="00771E10">
            <w:pPr>
              <w:rPr>
                <w:rFonts w:ascii="Times New Roman" w:eastAsia="Times New Roman" w:hAnsi="Times New Roman" w:cs="Times New Roman"/>
                <w:b/>
                <w:bCs/>
                <w:sz w:val="24"/>
                <w:szCs w:val="24"/>
                <w:lang w:eastAsia="ru-RU"/>
              </w:rPr>
            </w:pPr>
          </w:p>
          <w:p w14:paraId="7533E043"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2.4</w:t>
            </w:r>
          </w:p>
          <w:p w14:paraId="622F593B" w14:textId="77777777" w:rsidR="00EA5632" w:rsidRPr="002674F3" w:rsidRDefault="00EA5632" w:rsidP="00771E10">
            <w:pPr>
              <w:rPr>
                <w:rFonts w:ascii="Times New Roman" w:eastAsia="Times New Roman" w:hAnsi="Times New Roman" w:cs="Times New Roman"/>
                <w:b/>
                <w:bCs/>
                <w:sz w:val="24"/>
                <w:szCs w:val="24"/>
                <w:lang w:eastAsia="ru-RU"/>
              </w:rPr>
            </w:pPr>
          </w:p>
          <w:p w14:paraId="4D7F260B" w14:textId="77777777" w:rsidR="00EA5632" w:rsidRPr="002674F3" w:rsidRDefault="00EA5632" w:rsidP="00771E10">
            <w:pPr>
              <w:keepNext/>
              <w:outlineLvl w:val="0"/>
              <w:rPr>
                <w:rFonts w:ascii="Times New Roman" w:eastAsia="Times New Roman" w:hAnsi="Times New Roman" w:cs="Times New Roman"/>
                <w:b/>
                <w:bCs/>
                <w:sz w:val="24"/>
                <w:szCs w:val="24"/>
                <w:lang w:eastAsia="ru-RU"/>
              </w:rPr>
            </w:pPr>
            <w:bookmarkStart w:id="71" w:name="_Toc102139036"/>
            <w:bookmarkStart w:id="72" w:name="_Toc102139901"/>
            <w:r w:rsidRPr="002674F3">
              <w:rPr>
                <w:rFonts w:ascii="Times New Roman" w:eastAsia="Times New Roman" w:hAnsi="Times New Roman" w:cs="Times New Roman"/>
                <w:b/>
                <w:bCs/>
                <w:sz w:val="24"/>
                <w:szCs w:val="24"/>
                <w:lang w:eastAsia="ru-RU"/>
              </w:rPr>
              <w:t>Электронные презентации в конструкторе Microsoft Power Point</w:t>
            </w:r>
            <w:bookmarkEnd w:id="71"/>
            <w:bookmarkEnd w:id="72"/>
          </w:p>
          <w:p w14:paraId="21E34645"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270B897A" w14:textId="77777777" w:rsidR="00EA5632" w:rsidRPr="002674F3" w:rsidRDefault="00EA5632" w:rsidP="00771E10">
            <w:pP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 xml:space="preserve">Содержание учебного материала </w:t>
            </w:r>
          </w:p>
        </w:tc>
        <w:tc>
          <w:tcPr>
            <w:tcW w:w="975" w:type="pct"/>
            <w:vAlign w:val="center"/>
          </w:tcPr>
          <w:p w14:paraId="00A5E0F2"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3</w:t>
            </w:r>
          </w:p>
        </w:tc>
        <w:tc>
          <w:tcPr>
            <w:tcW w:w="653" w:type="pct"/>
            <w:vMerge w:val="restart"/>
          </w:tcPr>
          <w:p w14:paraId="76B34C4C"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01</w:t>
            </w:r>
          </w:p>
          <w:p w14:paraId="5782FC24"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02</w:t>
            </w:r>
          </w:p>
          <w:p w14:paraId="570FD21C"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05</w:t>
            </w:r>
          </w:p>
          <w:p w14:paraId="14FC5EA1"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09</w:t>
            </w:r>
          </w:p>
          <w:p w14:paraId="30C713E4" w14:textId="77777777" w:rsidR="00EA5632" w:rsidRPr="002674F3" w:rsidRDefault="00EA5632" w:rsidP="00771E10">
            <w:pPr>
              <w:jc w:val="center"/>
              <w:rPr>
                <w:rFonts w:ascii="Times New Roman" w:eastAsia="Times New Roman" w:hAnsi="Times New Roman" w:cs="Times New Roman"/>
                <w:b/>
                <w:i/>
                <w:sz w:val="24"/>
                <w:szCs w:val="24"/>
                <w:lang w:eastAsia="ru-RU"/>
              </w:rPr>
            </w:pPr>
          </w:p>
        </w:tc>
      </w:tr>
      <w:tr w:rsidR="00EA5632" w:rsidRPr="002674F3" w14:paraId="25B8D6D0" w14:textId="77777777" w:rsidTr="00D962EF">
        <w:trPr>
          <w:trHeight w:val="20"/>
        </w:trPr>
        <w:tc>
          <w:tcPr>
            <w:tcW w:w="666" w:type="pct"/>
            <w:vMerge/>
          </w:tcPr>
          <w:p w14:paraId="660E48FA"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4D127B95" w14:textId="77777777" w:rsidR="00EA5632" w:rsidRPr="002674F3" w:rsidRDefault="00EA563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Электронные презентации. Современные способы организации презентаций. Создание и оформление новой презентации. Способы печати презентаций. Сохранение и показ презентации. Принципы планирования показа презентации</w:t>
            </w:r>
          </w:p>
        </w:tc>
        <w:tc>
          <w:tcPr>
            <w:tcW w:w="975" w:type="pct"/>
            <w:vAlign w:val="center"/>
          </w:tcPr>
          <w:p w14:paraId="591BD805"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1</w:t>
            </w:r>
          </w:p>
        </w:tc>
        <w:tc>
          <w:tcPr>
            <w:tcW w:w="653" w:type="pct"/>
            <w:vMerge/>
          </w:tcPr>
          <w:p w14:paraId="1C3B304E"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0D46BDBD" w14:textId="77777777" w:rsidTr="00D962EF">
        <w:trPr>
          <w:trHeight w:val="20"/>
        </w:trPr>
        <w:tc>
          <w:tcPr>
            <w:tcW w:w="666" w:type="pct"/>
            <w:vMerge/>
          </w:tcPr>
          <w:p w14:paraId="3F159F10" w14:textId="77777777" w:rsidR="00EA5632" w:rsidRPr="002674F3" w:rsidRDefault="00EA5632" w:rsidP="00771E10">
            <w:pPr>
              <w:suppressAutoHyphens/>
              <w:rPr>
                <w:rFonts w:ascii="Times New Roman" w:eastAsia="Times New Roman" w:hAnsi="Times New Roman" w:cs="Times New Roman"/>
                <w:b/>
                <w:sz w:val="24"/>
                <w:szCs w:val="24"/>
                <w:lang w:eastAsia="ru-RU"/>
              </w:rPr>
            </w:pPr>
          </w:p>
        </w:tc>
        <w:tc>
          <w:tcPr>
            <w:tcW w:w="2706" w:type="pct"/>
            <w:gridSpan w:val="2"/>
          </w:tcPr>
          <w:p w14:paraId="3B83F6D0"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50A066C6" w14:textId="77777777" w:rsidR="00EA5632" w:rsidRPr="002674F3" w:rsidRDefault="00EA5632" w:rsidP="00771E10">
            <w:pP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и лабораторных занятий</w:t>
            </w:r>
          </w:p>
        </w:tc>
        <w:tc>
          <w:tcPr>
            <w:tcW w:w="975" w:type="pct"/>
            <w:vAlign w:val="center"/>
          </w:tcPr>
          <w:p w14:paraId="34939245" w14:textId="77777777" w:rsidR="00EA5632" w:rsidRPr="002674F3" w:rsidRDefault="00EA5632" w:rsidP="00771E10">
            <w:pPr>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2/2</w:t>
            </w:r>
          </w:p>
        </w:tc>
        <w:tc>
          <w:tcPr>
            <w:tcW w:w="653" w:type="pct"/>
            <w:vMerge/>
          </w:tcPr>
          <w:p w14:paraId="1C5F40D4"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3531FEFF" w14:textId="77777777" w:rsidTr="00D962EF">
        <w:trPr>
          <w:trHeight w:val="20"/>
        </w:trPr>
        <w:tc>
          <w:tcPr>
            <w:tcW w:w="666" w:type="pct"/>
            <w:vMerge/>
          </w:tcPr>
          <w:p w14:paraId="6DE9C264" w14:textId="77777777" w:rsidR="00EA5632" w:rsidRPr="002674F3" w:rsidRDefault="00EA5632" w:rsidP="00771E10">
            <w:pPr>
              <w:suppressAutoHyphens/>
              <w:rPr>
                <w:rFonts w:ascii="Times New Roman" w:eastAsia="Times New Roman" w:hAnsi="Times New Roman" w:cs="Times New Roman"/>
                <w:b/>
                <w:sz w:val="24"/>
                <w:szCs w:val="24"/>
                <w:lang w:eastAsia="ru-RU"/>
              </w:rPr>
            </w:pPr>
          </w:p>
        </w:tc>
        <w:tc>
          <w:tcPr>
            <w:tcW w:w="2706" w:type="pct"/>
            <w:gridSpan w:val="2"/>
          </w:tcPr>
          <w:p w14:paraId="3BD36227" w14:textId="77777777" w:rsidR="00EA5632" w:rsidRPr="002674F3" w:rsidRDefault="00EA5632" w:rsidP="00771E10">
            <w:pP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sz w:val="24"/>
                <w:szCs w:val="24"/>
                <w:lang w:eastAsia="ru-RU"/>
              </w:rPr>
              <w:t>Практическое занятие № 6. Создание презентации Power Point, использование графических объектов, звуков фильмов в презентации Power Point</w:t>
            </w:r>
          </w:p>
        </w:tc>
        <w:tc>
          <w:tcPr>
            <w:tcW w:w="975" w:type="pct"/>
            <w:vAlign w:val="center"/>
          </w:tcPr>
          <w:p w14:paraId="37693455" w14:textId="77777777" w:rsidR="00EA5632" w:rsidRPr="002674F3" w:rsidRDefault="00EA5632"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53" w:type="pct"/>
            <w:vMerge/>
          </w:tcPr>
          <w:p w14:paraId="5A096344"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0FAE93DF" w14:textId="77777777" w:rsidTr="00D962EF">
        <w:trPr>
          <w:trHeight w:val="20"/>
        </w:trPr>
        <w:tc>
          <w:tcPr>
            <w:tcW w:w="666" w:type="pct"/>
            <w:vMerge/>
          </w:tcPr>
          <w:p w14:paraId="5A104790" w14:textId="77777777" w:rsidR="00EA5632" w:rsidRPr="002674F3" w:rsidRDefault="00EA5632" w:rsidP="00771E10">
            <w:pPr>
              <w:suppressAutoHyphens/>
              <w:rPr>
                <w:rFonts w:ascii="Times New Roman" w:eastAsia="Times New Roman" w:hAnsi="Times New Roman" w:cs="Times New Roman"/>
                <w:b/>
                <w:sz w:val="24"/>
                <w:szCs w:val="24"/>
                <w:lang w:eastAsia="ru-RU"/>
              </w:rPr>
            </w:pPr>
          </w:p>
        </w:tc>
        <w:tc>
          <w:tcPr>
            <w:tcW w:w="2706" w:type="pct"/>
            <w:gridSpan w:val="2"/>
          </w:tcPr>
          <w:p w14:paraId="3D9651BA"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Самостоятельная работа обучающихся </w:t>
            </w:r>
          </w:p>
        </w:tc>
        <w:tc>
          <w:tcPr>
            <w:tcW w:w="975" w:type="pct"/>
            <w:vAlign w:val="center"/>
          </w:tcPr>
          <w:p w14:paraId="4ACA346C"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653" w:type="pct"/>
            <w:vMerge/>
          </w:tcPr>
          <w:p w14:paraId="4A49E3A2"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7F4FA92F" w14:textId="77777777" w:rsidTr="00D962EF">
        <w:trPr>
          <w:trHeight w:val="453"/>
        </w:trPr>
        <w:tc>
          <w:tcPr>
            <w:tcW w:w="666" w:type="pct"/>
            <w:vMerge w:val="restart"/>
          </w:tcPr>
          <w:p w14:paraId="376B9992" w14:textId="77777777" w:rsidR="00EA5632" w:rsidRPr="002674F3" w:rsidRDefault="00EA5632" w:rsidP="00771E10">
            <w:pPr>
              <w:widowControl w:val="0"/>
              <w:rPr>
                <w:rFonts w:ascii="Times New Roman" w:eastAsia="Times New Roman" w:hAnsi="Times New Roman" w:cs="Times New Roman"/>
                <w:b/>
                <w:bCs/>
                <w:sz w:val="24"/>
                <w:szCs w:val="24"/>
                <w:lang w:eastAsia="nl-NL"/>
              </w:rPr>
            </w:pPr>
            <w:r w:rsidRPr="002674F3">
              <w:rPr>
                <w:rFonts w:ascii="Times New Roman" w:eastAsia="Times New Roman" w:hAnsi="Times New Roman" w:cs="Times New Roman"/>
                <w:b/>
                <w:bCs/>
                <w:sz w:val="24"/>
                <w:szCs w:val="24"/>
                <w:lang w:eastAsia="nl-NL"/>
              </w:rPr>
              <w:t>Тема 2.5.</w:t>
            </w:r>
          </w:p>
          <w:p w14:paraId="35EF3B6C" w14:textId="77777777" w:rsidR="00EA5632" w:rsidRPr="002674F3" w:rsidRDefault="00EA5632" w:rsidP="00771E10">
            <w:pPr>
              <w:widowControl w:val="0"/>
              <w:rPr>
                <w:rFonts w:ascii="Times New Roman" w:eastAsia="Times New Roman" w:hAnsi="Times New Roman" w:cs="Times New Roman"/>
                <w:b/>
                <w:bCs/>
                <w:sz w:val="24"/>
                <w:szCs w:val="24"/>
                <w:lang w:eastAsia="nl-NL"/>
              </w:rPr>
            </w:pPr>
            <w:r w:rsidRPr="002674F3">
              <w:rPr>
                <w:rFonts w:ascii="Times New Roman" w:eastAsia="Times New Roman" w:hAnsi="Times New Roman" w:cs="Times New Roman"/>
                <w:b/>
                <w:bCs/>
                <w:sz w:val="24"/>
                <w:szCs w:val="24"/>
                <w:lang w:eastAsia="nl-NL"/>
              </w:rPr>
              <w:t>Использование</w:t>
            </w:r>
          </w:p>
          <w:p w14:paraId="35C77FB8" w14:textId="77777777" w:rsidR="00EA5632" w:rsidRPr="002674F3" w:rsidRDefault="00EA5632" w:rsidP="00771E10">
            <w:pPr>
              <w:widowControl w:val="0"/>
              <w:rPr>
                <w:rFonts w:ascii="Times New Roman" w:eastAsia="Times New Roman" w:hAnsi="Times New Roman" w:cs="Times New Roman"/>
                <w:b/>
                <w:bCs/>
                <w:sz w:val="24"/>
                <w:szCs w:val="24"/>
                <w:lang w:eastAsia="nl-NL"/>
              </w:rPr>
            </w:pPr>
            <w:r w:rsidRPr="002674F3">
              <w:rPr>
                <w:rFonts w:ascii="Times New Roman" w:eastAsia="Times New Roman" w:hAnsi="Times New Roman" w:cs="Times New Roman"/>
                <w:b/>
                <w:bCs/>
                <w:sz w:val="24"/>
                <w:szCs w:val="24"/>
                <w:lang w:eastAsia="nl-NL"/>
              </w:rPr>
              <w:t>Internet и его</w:t>
            </w:r>
          </w:p>
          <w:p w14:paraId="417B7562" w14:textId="77777777" w:rsidR="00EA5632" w:rsidRPr="002674F3" w:rsidRDefault="00EA5632" w:rsidP="00771E10">
            <w:pPr>
              <w:widowControl w:val="0"/>
              <w:rPr>
                <w:rFonts w:ascii="Times New Roman" w:eastAsia="Times New Roman" w:hAnsi="Times New Roman" w:cs="Times New Roman"/>
                <w:b/>
                <w:bCs/>
                <w:sz w:val="24"/>
                <w:szCs w:val="24"/>
                <w:lang w:eastAsia="nl-NL"/>
              </w:rPr>
            </w:pPr>
            <w:r w:rsidRPr="002674F3">
              <w:rPr>
                <w:rFonts w:ascii="Times New Roman" w:eastAsia="Times New Roman" w:hAnsi="Times New Roman" w:cs="Times New Roman"/>
                <w:b/>
                <w:bCs/>
                <w:sz w:val="24"/>
                <w:szCs w:val="24"/>
                <w:lang w:eastAsia="nl-NL"/>
              </w:rPr>
              <w:t>служб в</w:t>
            </w:r>
          </w:p>
          <w:p w14:paraId="38530BA4" w14:textId="77777777" w:rsidR="00EA5632" w:rsidRPr="002674F3" w:rsidRDefault="00EA5632" w:rsidP="00771E10">
            <w:pPr>
              <w:widowControl w:val="0"/>
              <w:rPr>
                <w:rFonts w:ascii="Times New Roman" w:eastAsia="Times New Roman" w:hAnsi="Times New Roman" w:cs="Times New Roman"/>
                <w:b/>
                <w:bCs/>
                <w:sz w:val="24"/>
                <w:szCs w:val="24"/>
                <w:lang w:eastAsia="nl-NL"/>
              </w:rPr>
            </w:pPr>
            <w:r w:rsidRPr="002674F3">
              <w:rPr>
                <w:rFonts w:ascii="Times New Roman" w:eastAsia="Times New Roman" w:hAnsi="Times New Roman" w:cs="Times New Roman"/>
                <w:b/>
                <w:bCs/>
                <w:sz w:val="24"/>
                <w:szCs w:val="24"/>
                <w:lang w:eastAsia="nl-NL"/>
              </w:rPr>
              <w:t>профессионально</w:t>
            </w:r>
          </w:p>
          <w:p w14:paraId="64F260A7" w14:textId="77777777" w:rsidR="00EA5632" w:rsidRPr="002674F3" w:rsidRDefault="00EA5632" w:rsidP="00771E10">
            <w:pPr>
              <w:widowControl w:val="0"/>
              <w:rPr>
                <w:rFonts w:ascii="Times New Roman" w:eastAsia="Times New Roman" w:hAnsi="Times New Roman" w:cs="Times New Roman"/>
                <w:b/>
                <w:bCs/>
                <w:sz w:val="24"/>
                <w:szCs w:val="24"/>
                <w:lang w:eastAsia="nl-NL"/>
              </w:rPr>
            </w:pPr>
            <w:r w:rsidRPr="002674F3">
              <w:rPr>
                <w:rFonts w:ascii="Times New Roman" w:eastAsia="Times New Roman" w:hAnsi="Times New Roman" w:cs="Times New Roman"/>
                <w:b/>
                <w:bCs/>
                <w:sz w:val="24"/>
                <w:szCs w:val="24"/>
                <w:lang w:eastAsia="nl-NL"/>
              </w:rPr>
              <w:t>й деятельности</w:t>
            </w:r>
          </w:p>
          <w:p w14:paraId="4172CAD9" w14:textId="77777777" w:rsidR="00EA5632" w:rsidRPr="002674F3" w:rsidRDefault="00EA5632" w:rsidP="00771E10">
            <w:pPr>
              <w:rPr>
                <w:rFonts w:ascii="Times New Roman" w:eastAsia="Times New Roman" w:hAnsi="Times New Roman" w:cs="Times New Roman"/>
                <w:b/>
                <w:i/>
                <w:sz w:val="24"/>
                <w:szCs w:val="24"/>
                <w:lang w:eastAsia="ru-RU"/>
              </w:rPr>
            </w:pPr>
          </w:p>
        </w:tc>
        <w:tc>
          <w:tcPr>
            <w:tcW w:w="2706" w:type="pct"/>
            <w:gridSpan w:val="2"/>
          </w:tcPr>
          <w:p w14:paraId="6BDCBB0D" w14:textId="77777777" w:rsidR="00EA5632" w:rsidRPr="002674F3" w:rsidRDefault="00EA5632" w:rsidP="00771E10">
            <w:pPr>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w:t>
            </w:r>
          </w:p>
        </w:tc>
        <w:tc>
          <w:tcPr>
            <w:tcW w:w="975" w:type="pct"/>
          </w:tcPr>
          <w:p w14:paraId="0E00C1DC"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3</w:t>
            </w:r>
          </w:p>
        </w:tc>
        <w:tc>
          <w:tcPr>
            <w:tcW w:w="653" w:type="pct"/>
            <w:vMerge w:val="restart"/>
          </w:tcPr>
          <w:p w14:paraId="4E19CA32"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01</w:t>
            </w:r>
          </w:p>
          <w:p w14:paraId="4E6EBF9F"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02</w:t>
            </w:r>
          </w:p>
          <w:p w14:paraId="09BA2057"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05</w:t>
            </w:r>
          </w:p>
          <w:p w14:paraId="44775A75"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09</w:t>
            </w:r>
          </w:p>
          <w:p w14:paraId="31D624D4" w14:textId="77777777" w:rsidR="00EA5632" w:rsidRPr="002674F3" w:rsidRDefault="00EA5632" w:rsidP="00771E10">
            <w:pPr>
              <w:jc w:val="center"/>
              <w:rPr>
                <w:rFonts w:ascii="Times New Roman" w:eastAsia="Times New Roman" w:hAnsi="Times New Roman" w:cs="Times New Roman"/>
                <w:b/>
                <w:i/>
                <w:sz w:val="24"/>
                <w:szCs w:val="24"/>
                <w:lang w:eastAsia="ru-RU"/>
              </w:rPr>
            </w:pPr>
          </w:p>
        </w:tc>
      </w:tr>
      <w:tr w:rsidR="00EA5632" w:rsidRPr="002674F3" w14:paraId="751BF705" w14:textId="77777777" w:rsidTr="00D962EF">
        <w:trPr>
          <w:trHeight w:val="453"/>
        </w:trPr>
        <w:tc>
          <w:tcPr>
            <w:tcW w:w="666" w:type="pct"/>
            <w:vMerge/>
          </w:tcPr>
          <w:p w14:paraId="2E1A7DEA"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495D4E01" w14:textId="77777777" w:rsidR="00EA5632" w:rsidRPr="002674F3" w:rsidRDefault="00EA5632" w:rsidP="00771E10">
            <w:pPr>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sz w:val="24"/>
                <w:szCs w:val="24"/>
                <w:lang w:eastAsia="ru-RU"/>
              </w:rPr>
              <w:t>Современная структура сети Internet. Internet как единая система ресурсов. Службы Internet. Поиск информации в Internet с помощью поисковых систем и по адресу. Отправка и прием сообщений с помощью почтовой службы Internet.</w:t>
            </w:r>
          </w:p>
        </w:tc>
        <w:tc>
          <w:tcPr>
            <w:tcW w:w="975" w:type="pct"/>
          </w:tcPr>
          <w:p w14:paraId="1B864798"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1</w:t>
            </w:r>
          </w:p>
        </w:tc>
        <w:tc>
          <w:tcPr>
            <w:tcW w:w="653" w:type="pct"/>
            <w:vMerge/>
          </w:tcPr>
          <w:p w14:paraId="097553C9"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5234A7EB" w14:textId="77777777" w:rsidTr="00D962EF">
        <w:trPr>
          <w:trHeight w:val="453"/>
        </w:trPr>
        <w:tc>
          <w:tcPr>
            <w:tcW w:w="666" w:type="pct"/>
            <w:vMerge/>
          </w:tcPr>
          <w:p w14:paraId="4CE07313"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59AB8E45"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257DDC43"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и лабораторных занятий</w:t>
            </w:r>
          </w:p>
        </w:tc>
        <w:tc>
          <w:tcPr>
            <w:tcW w:w="975" w:type="pct"/>
          </w:tcPr>
          <w:p w14:paraId="6877BF18"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2/2</w:t>
            </w:r>
          </w:p>
        </w:tc>
        <w:tc>
          <w:tcPr>
            <w:tcW w:w="653" w:type="pct"/>
            <w:vMerge/>
          </w:tcPr>
          <w:p w14:paraId="54EAE3DE"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000C70B7" w14:textId="77777777" w:rsidTr="00D962EF">
        <w:trPr>
          <w:trHeight w:val="453"/>
        </w:trPr>
        <w:tc>
          <w:tcPr>
            <w:tcW w:w="666" w:type="pct"/>
            <w:vMerge/>
          </w:tcPr>
          <w:p w14:paraId="491ACE45"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2467F620" w14:textId="77777777" w:rsidR="00EA5632" w:rsidRPr="002674F3" w:rsidRDefault="00EA5632" w:rsidP="00771E10">
            <w:pPr>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sz w:val="24"/>
                <w:szCs w:val="24"/>
                <w:lang w:eastAsia="ru-RU"/>
              </w:rPr>
              <w:t>Практическое занятие № 7. Поиск информации в Интернет. Отправка и прием сообщений с помощью почтовой службы Internet. Настройка безопасности почтового клиента Outlook Express.</w:t>
            </w:r>
          </w:p>
        </w:tc>
        <w:tc>
          <w:tcPr>
            <w:tcW w:w="975" w:type="pct"/>
          </w:tcPr>
          <w:p w14:paraId="4359E0EC"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53" w:type="pct"/>
            <w:vMerge/>
          </w:tcPr>
          <w:p w14:paraId="6A169985"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0945E581" w14:textId="77777777" w:rsidTr="00D962EF">
        <w:trPr>
          <w:trHeight w:val="453"/>
        </w:trPr>
        <w:tc>
          <w:tcPr>
            <w:tcW w:w="666" w:type="pct"/>
            <w:vMerge/>
          </w:tcPr>
          <w:p w14:paraId="784CD772" w14:textId="77777777" w:rsidR="00EA5632" w:rsidRPr="002674F3" w:rsidRDefault="00EA5632" w:rsidP="00771E10">
            <w:pPr>
              <w:rPr>
                <w:rFonts w:ascii="Times New Roman" w:eastAsia="Times New Roman" w:hAnsi="Times New Roman" w:cs="Times New Roman"/>
                <w:b/>
                <w:bCs/>
                <w:sz w:val="24"/>
                <w:szCs w:val="24"/>
                <w:lang w:eastAsia="ru-RU"/>
              </w:rPr>
            </w:pPr>
          </w:p>
        </w:tc>
        <w:tc>
          <w:tcPr>
            <w:tcW w:w="2706" w:type="pct"/>
            <w:gridSpan w:val="2"/>
          </w:tcPr>
          <w:p w14:paraId="36F22EBF"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975" w:type="pct"/>
          </w:tcPr>
          <w:p w14:paraId="03F82018" w14:textId="77777777" w:rsidR="00EA5632" w:rsidRPr="002674F3" w:rsidRDefault="00EA5632" w:rsidP="00771E10">
            <w:pPr>
              <w:jc w:val="center"/>
              <w:rPr>
                <w:rFonts w:ascii="Times New Roman" w:eastAsia="Times New Roman" w:hAnsi="Times New Roman" w:cs="Times New Roman"/>
                <w:b/>
                <w:sz w:val="24"/>
                <w:szCs w:val="24"/>
                <w:lang w:eastAsia="ru-RU"/>
              </w:rPr>
            </w:pPr>
          </w:p>
        </w:tc>
        <w:tc>
          <w:tcPr>
            <w:tcW w:w="653" w:type="pct"/>
            <w:vMerge/>
          </w:tcPr>
          <w:p w14:paraId="60F3EFDD"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583125B5" w14:textId="77777777" w:rsidTr="00D962EF">
        <w:trPr>
          <w:trHeight w:val="453"/>
        </w:trPr>
        <w:tc>
          <w:tcPr>
            <w:tcW w:w="3372" w:type="pct"/>
            <w:gridSpan w:val="3"/>
          </w:tcPr>
          <w:p w14:paraId="59822EC6" w14:textId="77777777" w:rsidR="00EA5632" w:rsidRPr="002674F3" w:rsidRDefault="00EA5632" w:rsidP="00771E10">
            <w:pPr>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bCs/>
                <w:sz w:val="24"/>
                <w:szCs w:val="24"/>
                <w:lang w:eastAsia="ru-RU"/>
              </w:rPr>
              <w:t xml:space="preserve">Раздел 3. СИСТЕМА АВТОМАТИЗИРОВАННОГО ПРОЕКТИРОВАНИЯ </w:t>
            </w:r>
          </w:p>
        </w:tc>
        <w:tc>
          <w:tcPr>
            <w:tcW w:w="975" w:type="pct"/>
          </w:tcPr>
          <w:p w14:paraId="72494282"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56/47</w:t>
            </w:r>
          </w:p>
        </w:tc>
        <w:tc>
          <w:tcPr>
            <w:tcW w:w="653" w:type="pct"/>
          </w:tcPr>
          <w:p w14:paraId="7F897A98"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66DD961D" w14:textId="77777777" w:rsidTr="00D962EF">
        <w:trPr>
          <w:trHeight w:val="20"/>
        </w:trPr>
        <w:tc>
          <w:tcPr>
            <w:tcW w:w="666" w:type="pct"/>
            <w:vMerge w:val="restart"/>
          </w:tcPr>
          <w:p w14:paraId="708080C5" w14:textId="77777777" w:rsidR="00EA5632" w:rsidRPr="002674F3" w:rsidRDefault="00EA563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p>
          <w:p w14:paraId="0CD8F49D" w14:textId="77777777" w:rsidR="00EA5632" w:rsidRPr="002674F3" w:rsidRDefault="00EA5632" w:rsidP="00771E10">
            <w:pPr>
              <w:widowControl w:val="0"/>
              <w:rPr>
                <w:rFonts w:ascii="Times New Roman" w:eastAsia="Times New Roman" w:hAnsi="Times New Roman" w:cs="Times New Roman"/>
                <w:b/>
                <w:bCs/>
                <w:sz w:val="24"/>
                <w:szCs w:val="24"/>
                <w:lang w:eastAsia="nl-NL"/>
              </w:rPr>
            </w:pPr>
            <w:r w:rsidRPr="002674F3">
              <w:rPr>
                <w:rFonts w:ascii="Times New Roman" w:eastAsia="Times New Roman" w:hAnsi="Times New Roman" w:cs="Times New Roman"/>
                <w:b/>
                <w:bCs/>
                <w:sz w:val="24"/>
                <w:szCs w:val="24"/>
                <w:lang w:eastAsia="nl-NL"/>
              </w:rPr>
              <w:t>Тема 3.1</w:t>
            </w:r>
          </w:p>
          <w:p w14:paraId="7A2CE600" w14:textId="77777777" w:rsidR="00EA5632" w:rsidRPr="002674F3" w:rsidRDefault="00EA5632" w:rsidP="00771E10">
            <w:pPr>
              <w:widowControl w:val="0"/>
              <w:rPr>
                <w:rFonts w:ascii="Times New Roman" w:eastAsia="Times New Roman" w:hAnsi="Times New Roman" w:cs="Times New Roman"/>
                <w:b/>
                <w:bCs/>
                <w:sz w:val="24"/>
                <w:szCs w:val="24"/>
                <w:lang w:eastAsia="nl-NL"/>
              </w:rPr>
            </w:pPr>
            <w:r w:rsidRPr="002674F3">
              <w:rPr>
                <w:rFonts w:ascii="Times New Roman" w:eastAsia="Times New Roman" w:hAnsi="Times New Roman" w:cs="Times New Roman"/>
                <w:b/>
                <w:bCs/>
                <w:sz w:val="24"/>
                <w:szCs w:val="24"/>
                <w:lang w:eastAsia="ru-RU"/>
              </w:rPr>
              <w:t xml:space="preserve">Изучение и </w:t>
            </w:r>
            <w:r w:rsidRPr="002674F3">
              <w:rPr>
                <w:rFonts w:ascii="Times New Roman" w:eastAsia="Times New Roman" w:hAnsi="Times New Roman" w:cs="Times New Roman"/>
                <w:b/>
                <w:bCs/>
                <w:sz w:val="24"/>
                <w:szCs w:val="24"/>
                <w:lang w:eastAsia="nl-NL"/>
              </w:rPr>
              <w:t>работа с пакетом программ по профилю</w:t>
            </w:r>
          </w:p>
          <w:p w14:paraId="27808C55" w14:textId="77777777" w:rsidR="00EA5632" w:rsidRPr="002674F3" w:rsidRDefault="00EA5632" w:rsidP="00771E10">
            <w:pPr>
              <w:widowControl w:val="0"/>
              <w:rPr>
                <w:rFonts w:ascii="Times New Roman" w:eastAsia="Times New Roman" w:hAnsi="Times New Roman" w:cs="Times New Roman"/>
                <w:b/>
                <w:bCs/>
                <w:sz w:val="24"/>
                <w:szCs w:val="24"/>
                <w:lang w:eastAsia="nl-NL"/>
              </w:rPr>
            </w:pPr>
            <w:r w:rsidRPr="002674F3">
              <w:rPr>
                <w:rFonts w:ascii="Times New Roman" w:eastAsia="Times New Roman" w:hAnsi="Times New Roman" w:cs="Times New Roman"/>
                <w:b/>
                <w:bCs/>
                <w:sz w:val="24"/>
                <w:szCs w:val="24"/>
                <w:lang w:eastAsia="nl-NL"/>
              </w:rPr>
              <w:t>специальности</w:t>
            </w:r>
          </w:p>
          <w:p w14:paraId="099455F3" w14:textId="77777777" w:rsidR="00EA5632" w:rsidRPr="002674F3" w:rsidRDefault="00EA5632" w:rsidP="00771E10">
            <w:pPr>
              <w:suppressAutoHyphens/>
              <w:rPr>
                <w:rFonts w:ascii="Times New Roman" w:eastAsia="Times New Roman" w:hAnsi="Times New Roman" w:cs="Times New Roman"/>
                <w:b/>
                <w:sz w:val="24"/>
                <w:szCs w:val="24"/>
                <w:lang w:eastAsia="ru-RU"/>
              </w:rPr>
            </w:pPr>
          </w:p>
        </w:tc>
        <w:tc>
          <w:tcPr>
            <w:tcW w:w="2706" w:type="pct"/>
            <w:gridSpan w:val="2"/>
          </w:tcPr>
          <w:p w14:paraId="1AB2002E" w14:textId="77777777" w:rsidR="00EA5632" w:rsidRPr="002674F3" w:rsidRDefault="00EA5632" w:rsidP="00771E10">
            <w:pPr>
              <w:suppressAutoHyphens/>
              <w:rPr>
                <w:rFonts w:ascii="Times New Roman" w:eastAsia="Calibri" w:hAnsi="Times New Roman" w:cs="Times New Roman"/>
                <w:sz w:val="24"/>
                <w:szCs w:val="24"/>
              </w:rPr>
            </w:pPr>
            <w:r w:rsidRPr="002674F3">
              <w:rPr>
                <w:rFonts w:ascii="Times New Roman" w:eastAsia="Times New Roman" w:hAnsi="Times New Roman" w:cs="Times New Roman"/>
                <w:b/>
                <w:bCs/>
                <w:sz w:val="24"/>
                <w:szCs w:val="24"/>
                <w:lang w:eastAsia="ru-RU"/>
              </w:rPr>
              <w:t>Содержание учебного материала</w:t>
            </w:r>
          </w:p>
        </w:tc>
        <w:tc>
          <w:tcPr>
            <w:tcW w:w="975" w:type="pct"/>
            <w:vAlign w:val="center"/>
          </w:tcPr>
          <w:p w14:paraId="39BDA154"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56</w:t>
            </w:r>
          </w:p>
        </w:tc>
        <w:tc>
          <w:tcPr>
            <w:tcW w:w="653" w:type="pct"/>
            <w:vMerge w:val="restart"/>
          </w:tcPr>
          <w:p w14:paraId="3AE2EB55"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2E6AF139"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p>
          <w:p w14:paraId="57B4ED46"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01</w:t>
            </w:r>
          </w:p>
          <w:p w14:paraId="52FF80E7"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02</w:t>
            </w:r>
          </w:p>
          <w:p w14:paraId="2F00FC07"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05</w:t>
            </w:r>
          </w:p>
          <w:p w14:paraId="53D177C7"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ОК 09</w:t>
            </w:r>
          </w:p>
          <w:p w14:paraId="25ECE1F7" w14:textId="77777777" w:rsidR="00EA5632" w:rsidRPr="002674F3" w:rsidRDefault="00EA5632" w:rsidP="00771E10">
            <w:pPr>
              <w:suppressAutoHyphen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ПК. 3.2</w:t>
            </w:r>
          </w:p>
          <w:p w14:paraId="0BA57DF3" w14:textId="77777777" w:rsidR="00EA5632" w:rsidRPr="002674F3" w:rsidRDefault="00EA5632" w:rsidP="00771E10">
            <w:pPr>
              <w:jc w:val="center"/>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sz w:val="24"/>
                <w:szCs w:val="24"/>
                <w:lang w:eastAsia="ru-RU"/>
              </w:rPr>
              <w:t>ПК 3.3</w:t>
            </w:r>
          </w:p>
        </w:tc>
      </w:tr>
      <w:tr w:rsidR="00EA5632" w:rsidRPr="002674F3" w14:paraId="59790580" w14:textId="77777777" w:rsidTr="00D962EF">
        <w:trPr>
          <w:trHeight w:val="622"/>
        </w:trPr>
        <w:tc>
          <w:tcPr>
            <w:tcW w:w="666" w:type="pct"/>
            <w:vMerge/>
          </w:tcPr>
          <w:p w14:paraId="5DD4B146" w14:textId="77777777" w:rsidR="00EA5632" w:rsidRPr="002674F3" w:rsidRDefault="00EA5632" w:rsidP="00771E10">
            <w:pPr>
              <w:suppressAutoHyphens/>
              <w:rPr>
                <w:rFonts w:ascii="Times New Roman" w:eastAsia="Times New Roman" w:hAnsi="Times New Roman" w:cs="Times New Roman"/>
                <w:b/>
                <w:sz w:val="24"/>
                <w:szCs w:val="24"/>
                <w:lang w:eastAsia="ru-RU"/>
              </w:rPr>
            </w:pPr>
          </w:p>
        </w:tc>
        <w:tc>
          <w:tcPr>
            <w:tcW w:w="2706" w:type="pct"/>
            <w:gridSpan w:val="2"/>
          </w:tcPr>
          <w:p w14:paraId="43A1A2FF" w14:textId="77777777" w:rsidR="00EA5632" w:rsidRPr="002674F3" w:rsidRDefault="00EA5632" w:rsidP="00771E10">
            <w:pPr>
              <w:suppressAutoHyphens/>
              <w:jc w:val="both"/>
              <w:rPr>
                <w:rFonts w:ascii="Times New Roman" w:eastAsia="Calibri" w:hAnsi="Times New Roman" w:cs="Times New Roman"/>
                <w:sz w:val="24"/>
                <w:szCs w:val="24"/>
              </w:rPr>
            </w:pPr>
            <w:r w:rsidRPr="002674F3">
              <w:rPr>
                <w:rFonts w:ascii="Times New Roman" w:eastAsia="Times New Roman" w:hAnsi="Times New Roman" w:cs="Times New Roman"/>
                <w:sz w:val="24"/>
                <w:szCs w:val="24"/>
                <w:lang w:eastAsia="ru-RU"/>
              </w:rPr>
              <w:t xml:space="preserve">Пакеты прикладных программ по профилю специальности, освоение и профессиональная работа </w:t>
            </w:r>
          </w:p>
        </w:tc>
        <w:tc>
          <w:tcPr>
            <w:tcW w:w="975" w:type="pct"/>
            <w:vAlign w:val="center"/>
          </w:tcPr>
          <w:p w14:paraId="2AF6DEF0"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9</w:t>
            </w:r>
          </w:p>
        </w:tc>
        <w:tc>
          <w:tcPr>
            <w:tcW w:w="653" w:type="pct"/>
            <w:vMerge/>
          </w:tcPr>
          <w:p w14:paraId="5BD36FE8"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6BB2EE6F" w14:textId="77777777" w:rsidTr="00D962EF">
        <w:trPr>
          <w:trHeight w:val="20"/>
        </w:trPr>
        <w:tc>
          <w:tcPr>
            <w:tcW w:w="666" w:type="pct"/>
            <w:vMerge/>
          </w:tcPr>
          <w:p w14:paraId="12D4E0C3" w14:textId="77777777" w:rsidR="00EA5632" w:rsidRPr="002674F3" w:rsidRDefault="00EA5632" w:rsidP="00771E10">
            <w:pPr>
              <w:suppressAutoHyphens/>
              <w:rPr>
                <w:rFonts w:ascii="Times New Roman" w:eastAsia="Times New Roman" w:hAnsi="Times New Roman" w:cs="Times New Roman"/>
                <w:b/>
                <w:sz w:val="24"/>
                <w:szCs w:val="24"/>
                <w:lang w:eastAsia="ru-RU"/>
              </w:rPr>
            </w:pPr>
          </w:p>
        </w:tc>
        <w:tc>
          <w:tcPr>
            <w:tcW w:w="2706" w:type="pct"/>
            <w:gridSpan w:val="2"/>
          </w:tcPr>
          <w:p w14:paraId="0BBF437A"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438C605C" w14:textId="77777777" w:rsidR="00EA5632" w:rsidRPr="002674F3" w:rsidRDefault="00EA5632" w:rsidP="00771E10">
            <w:pPr>
              <w:suppressAutoHyphens/>
              <w:rPr>
                <w:rFonts w:ascii="Times New Roman" w:eastAsia="Calibri" w:hAnsi="Times New Roman" w:cs="Times New Roman"/>
                <w:sz w:val="24"/>
                <w:szCs w:val="24"/>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975" w:type="pct"/>
            <w:vAlign w:val="center"/>
          </w:tcPr>
          <w:p w14:paraId="7B59765F"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47</w:t>
            </w:r>
          </w:p>
        </w:tc>
        <w:tc>
          <w:tcPr>
            <w:tcW w:w="653" w:type="pct"/>
            <w:vMerge/>
          </w:tcPr>
          <w:p w14:paraId="321F0942"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1D269659" w14:textId="77777777" w:rsidTr="00D962EF">
        <w:trPr>
          <w:trHeight w:val="20"/>
        </w:trPr>
        <w:tc>
          <w:tcPr>
            <w:tcW w:w="666" w:type="pct"/>
            <w:vMerge/>
          </w:tcPr>
          <w:p w14:paraId="4A7200C6" w14:textId="77777777" w:rsidR="00EA5632" w:rsidRPr="002674F3" w:rsidRDefault="00EA5632" w:rsidP="00771E10">
            <w:pPr>
              <w:suppressAutoHyphens/>
              <w:rPr>
                <w:rFonts w:ascii="Times New Roman" w:eastAsia="Times New Roman" w:hAnsi="Times New Roman" w:cs="Times New Roman"/>
                <w:b/>
                <w:sz w:val="24"/>
                <w:szCs w:val="24"/>
                <w:lang w:eastAsia="ru-RU"/>
              </w:rPr>
            </w:pPr>
          </w:p>
        </w:tc>
        <w:tc>
          <w:tcPr>
            <w:tcW w:w="2706" w:type="pct"/>
            <w:gridSpan w:val="2"/>
          </w:tcPr>
          <w:p w14:paraId="12948DDD" w14:textId="77777777" w:rsidR="00EA5632" w:rsidRPr="002674F3" w:rsidRDefault="00EA5632" w:rsidP="00771E10">
            <w:pPr>
              <w:suppressAutoHyphen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Практические работы № 8-№ 31 </w:t>
            </w:r>
          </w:p>
        </w:tc>
        <w:tc>
          <w:tcPr>
            <w:tcW w:w="975" w:type="pct"/>
            <w:vAlign w:val="center"/>
          </w:tcPr>
          <w:p w14:paraId="68131A45" w14:textId="77777777" w:rsidR="00EA5632" w:rsidRPr="002674F3" w:rsidRDefault="00EA563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47</w:t>
            </w:r>
          </w:p>
        </w:tc>
        <w:tc>
          <w:tcPr>
            <w:tcW w:w="653" w:type="pct"/>
            <w:vMerge/>
          </w:tcPr>
          <w:p w14:paraId="3FE3B1BE"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6E8BE343" w14:textId="77777777" w:rsidTr="00D962EF">
        <w:trPr>
          <w:trHeight w:val="20"/>
        </w:trPr>
        <w:tc>
          <w:tcPr>
            <w:tcW w:w="666" w:type="pct"/>
            <w:vMerge/>
          </w:tcPr>
          <w:p w14:paraId="6C62A361" w14:textId="77777777" w:rsidR="00EA5632" w:rsidRPr="002674F3" w:rsidRDefault="00EA5632" w:rsidP="00771E10">
            <w:pPr>
              <w:suppressAutoHyphens/>
              <w:rPr>
                <w:rFonts w:ascii="Times New Roman" w:eastAsia="Times New Roman" w:hAnsi="Times New Roman" w:cs="Times New Roman"/>
                <w:b/>
                <w:sz w:val="24"/>
                <w:szCs w:val="24"/>
                <w:lang w:eastAsia="ru-RU"/>
              </w:rPr>
            </w:pPr>
          </w:p>
        </w:tc>
        <w:tc>
          <w:tcPr>
            <w:tcW w:w="2706" w:type="pct"/>
            <w:gridSpan w:val="2"/>
          </w:tcPr>
          <w:p w14:paraId="1F22B248"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Самостоятельная работа обучающихся </w:t>
            </w:r>
          </w:p>
        </w:tc>
        <w:tc>
          <w:tcPr>
            <w:tcW w:w="975" w:type="pct"/>
            <w:vAlign w:val="center"/>
          </w:tcPr>
          <w:p w14:paraId="111E3951" w14:textId="77777777" w:rsidR="00EA5632" w:rsidRPr="002674F3" w:rsidRDefault="00EA5632" w:rsidP="00771E10">
            <w:pPr>
              <w:jc w:val="center"/>
              <w:rPr>
                <w:rFonts w:ascii="Times New Roman" w:eastAsia="Times New Roman" w:hAnsi="Times New Roman" w:cs="Times New Roman"/>
                <w:b/>
                <w:bCs/>
                <w:sz w:val="24"/>
                <w:szCs w:val="24"/>
                <w:lang w:eastAsia="ru-RU"/>
              </w:rPr>
            </w:pPr>
          </w:p>
        </w:tc>
        <w:tc>
          <w:tcPr>
            <w:tcW w:w="653" w:type="pct"/>
            <w:vMerge/>
          </w:tcPr>
          <w:p w14:paraId="4F89A500"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7E43AB84" w14:textId="77777777" w:rsidTr="00D962EF">
        <w:trPr>
          <w:trHeight w:val="20"/>
        </w:trPr>
        <w:tc>
          <w:tcPr>
            <w:tcW w:w="3372" w:type="pct"/>
            <w:gridSpan w:val="3"/>
          </w:tcPr>
          <w:p w14:paraId="079A819F" w14:textId="77777777" w:rsidR="00EA5632" w:rsidRPr="002674F3" w:rsidRDefault="00EA5632" w:rsidP="00771E10">
            <w:pPr>
              <w:suppressAutoHyphen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Промежуточная аттестация</w:t>
            </w:r>
          </w:p>
        </w:tc>
        <w:tc>
          <w:tcPr>
            <w:tcW w:w="975" w:type="pct"/>
            <w:vAlign w:val="center"/>
          </w:tcPr>
          <w:p w14:paraId="4D6B630A" w14:textId="77777777" w:rsidR="00EA5632" w:rsidRPr="002674F3" w:rsidRDefault="00EA5632" w:rsidP="00771E10">
            <w:pPr>
              <w:jc w:val="center"/>
              <w:rPr>
                <w:rFonts w:ascii="Times New Roman" w:eastAsia="Times New Roman" w:hAnsi="Times New Roman" w:cs="Times New Roman"/>
                <w:b/>
                <w:iCs/>
                <w:sz w:val="24"/>
                <w:szCs w:val="24"/>
                <w:lang w:eastAsia="ru-RU"/>
              </w:rPr>
            </w:pPr>
          </w:p>
        </w:tc>
        <w:tc>
          <w:tcPr>
            <w:tcW w:w="653" w:type="pct"/>
          </w:tcPr>
          <w:p w14:paraId="2BC34BE7" w14:textId="77777777" w:rsidR="00EA5632" w:rsidRPr="002674F3" w:rsidRDefault="00EA5632" w:rsidP="00771E10">
            <w:pPr>
              <w:rPr>
                <w:rFonts w:ascii="Times New Roman" w:eastAsia="Times New Roman" w:hAnsi="Times New Roman" w:cs="Times New Roman"/>
                <w:b/>
                <w:i/>
                <w:sz w:val="24"/>
                <w:szCs w:val="24"/>
                <w:lang w:eastAsia="ru-RU"/>
              </w:rPr>
            </w:pPr>
          </w:p>
        </w:tc>
      </w:tr>
      <w:tr w:rsidR="00EA5632" w:rsidRPr="002674F3" w14:paraId="7B265FE1" w14:textId="77777777" w:rsidTr="00D962EF">
        <w:trPr>
          <w:trHeight w:val="20"/>
        </w:trPr>
        <w:tc>
          <w:tcPr>
            <w:tcW w:w="3372" w:type="pct"/>
            <w:gridSpan w:val="3"/>
          </w:tcPr>
          <w:p w14:paraId="0517D58D" w14:textId="77777777" w:rsidR="00EA5632" w:rsidRPr="002674F3" w:rsidRDefault="00EA5632" w:rsidP="00771E10">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Всего:</w:t>
            </w:r>
          </w:p>
        </w:tc>
        <w:tc>
          <w:tcPr>
            <w:tcW w:w="975" w:type="pct"/>
            <w:vAlign w:val="center"/>
          </w:tcPr>
          <w:p w14:paraId="7E683997" w14:textId="77777777" w:rsidR="00EA5632" w:rsidRPr="002674F3" w:rsidRDefault="00EA5632" w:rsidP="00771E10">
            <w:pPr>
              <w:jc w:val="center"/>
              <w:rPr>
                <w:rFonts w:ascii="Times New Roman" w:eastAsia="Times New Roman" w:hAnsi="Times New Roman" w:cs="Times New Roman"/>
                <w:b/>
                <w:bCs/>
                <w:i/>
                <w:sz w:val="24"/>
                <w:szCs w:val="24"/>
                <w:lang w:eastAsia="ru-RU"/>
              </w:rPr>
            </w:pPr>
            <w:r w:rsidRPr="002674F3">
              <w:rPr>
                <w:rFonts w:ascii="Times New Roman" w:eastAsia="Times New Roman" w:hAnsi="Times New Roman" w:cs="Times New Roman"/>
                <w:b/>
                <w:bCs/>
                <w:i/>
                <w:sz w:val="24"/>
                <w:szCs w:val="24"/>
                <w:lang w:eastAsia="ru-RU"/>
              </w:rPr>
              <w:t>88</w:t>
            </w:r>
          </w:p>
        </w:tc>
        <w:tc>
          <w:tcPr>
            <w:tcW w:w="653" w:type="pct"/>
          </w:tcPr>
          <w:p w14:paraId="7F765EF9" w14:textId="77777777" w:rsidR="00EA5632" w:rsidRPr="002674F3" w:rsidRDefault="00EA5632" w:rsidP="00771E10">
            <w:pPr>
              <w:rPr>
                <w:rFonts w:ascii="Times New Roman" w:eastAsia="Times New Roman" w:hAnsi="Times New Roman" w:cs="Times New Roman"/>
                <w:b/>
                <w:bCs/>
                <w:i/>
                <w:sz w:val="24"/>
                <w:szCs w:val="24"/>
                <w:lang w:eastAsia="ru-RU"/>
              </w:rPr>
            </w:pPr>
          </w:p>
        </w:tc>
      </w:tr>
    </w:tbl>
    <w:p w14:paraId="0A392A76" w14:textId="77777777" w:rsidR="00EA5632" w:rsidRPr="002674F3" w:rsidRDefault="00EA5632" w:rsidP="00EA5632">
      <w:pPr>
        <w:suppressAutoHyphens/>
        <w:spacing w:after="200" w:line="276" w:lineRule="auto"/>
        <w:jc w:val="both"/>
        <w:rPr>
          <w:rFonts w:ascii="Times New Roman" w:eastAsia="Times New Roman" w:hAnsi="Times New Roman" w:cs="Times New Roman"/>
          <w:i/>
          <w:sz w:val="24"/>
          <w:szCs w:val="24"/>
          <w:lang w:eastAsia="ru-RU"/>
        </w:rPr>
        <w:sectPr w:rsidR="00EA5632" w:rsidRPr="002674F3" w:rsidSect="00FD697B">
          <w:pgSz w:w="16838" w:h="11906" w:orient="landscape"/>
          <w:pgMar w:top="1134" w:right="567" w:bottom="1134" w:left="1701" w:header="709" w:footer="709" w:gutter="0"/>
          <w:cols w:space="708"/>
          <w:docGrid w:linePitch="360"/>
        </w:sectPr>
      </w:pPr>
    </w:p>
    <w:p w14:paraId="4E1E9DC0" w14:textId="77777777" w:rsidR="00EA5632" w:rsidRPr="002674F3" w:rsidRDefault="00EA5632" w:rsidP="00EA5632">
      <w:pPr>
        <w:pStyle w:val="1f5"/>
        <w:rPr>
          <w:rFonts w:ascii="Times New Roman" w:hAnsi="Times New Roman"/>
        </w:rPr>
      </w:pPr>
      <w:r w:rsidRPr="002674F3">
        <w:rPr>
          <w:rFonts w:ascii="Times New Roman" w:hAnsi="Times New Roman"/>
        </w:rPr>
        <w:lastRenderedPageBreak/>
        <w:t>3. Условия реализации ДИСЦИПЛИНЫ</w:t>
      </w:r>
    </w:p>
    <w:p w14:paraId="0796A106" w14:textId="77777777" w:rsidR="00EA5632" w:rsidRPr="002674F3" w:rsidRDefault="00EA5632" w:rsidP="00EA5632">
      <w:pPr>
        <w:pStyle w:val="114"/>
        <w:rPr>
          <w:rFonts w:ascii="Times New Roman" w:hAnsi="Times New Roman"/>
        </w:rPr>
      </w:pPr>
      <w:r w:rsidRPr="002674F3">
        <w:rPr>
          <w:rFonts w:ascii="Times New Roman" w:hAnsi="Times New Roman"/>
        </w:rPr>
        <w:t>3.1. Материально-техническое обеспечение</w:t>
      </w:r>
    </w:p>
    <w:p w14:paraId="38AC2797" w14:textId="77777777" w:rsidR="00EA5632" w:rsidRPr="002674F3" w:rsidRDefault="00EA5632" w:rsidP="00EA5632">
      <w:pPr>
        <w:suppressAutoHyphens/>
        <w:autoSpaceDE w:val="0"/>
        <w:autoSpaceDN w:val="0"/>
        <w:adjustRightInd w:val="0"/>
        <w:spacing w:line="276" w:lineRule="auto"/>
        <w:ind w:firstLine="709"/>
        <w:jc w:val="both"/>
        <w:rPr>
          <w:rFonts w:ascii="Times New Roman" w:eastAsia="Times New Roman" w:hAnsi="Times New Roman" w:cs="Times New Roman"/>
          <w:sz w:val="24"/>
          <w:szCs w:val="24"/>
        </w:rPr>
      </w:pPr>
      <w:bookmarkStart w:id="73" w:name="_Hlk98414734"/>
      <w:r w:rsidRPr="002674F3">
        <w:rPr>
          <w:rFonts w:ascii="Times New Roman" w:eastAsia="Times New Roman" w:hAnsi="Times New Roman" w:cs="Times New Roman"/>
          <w:bCs/>
          <w:sz w:val="24"/>
          <w:szCs w:val="24"/>
          <w:lang w:eastAsia="ru-RU"/>
        </w:rPr>
        <w:t>Кабинет</w:t>
      </w:r>
      <w:r w:rsidRPr="002674F3">
        <w:rPr>
          <w:rFonts w:ascii="Times New Roman" w:eastAsia="Times New Roman" w:hAnsi="Times New Roman" w:cs="Times New Roman"/>
          <w:bCs/>
          <w:i/>
          <w:sz w:val="24"/>
          <w:szCs w:val="24"/>
          <w:lang w:eastAsia="ru-RU"/>
        </w:rPr>
        <w:t xml:space="preserve"> «</w:t>
      </w:r>
      <w:r w:rsidRPr="002674F3">
        <w:rPr>
          <w:rFonts w:ascii="Times New Roman" w:eastAsia="Times New Roman" w:hAnsi="Times New Roman" w:cs="Times New Roman"/>
          <w:sz w:val="24"/>
          <w:szCs w:val="24"/>
          <w:lang w:eastAsia="ru-RU"/>
        </w:rPr>
        <w:t>Цифровых технологий в профессиональной деятельности</w:t>
      </w:r>
      <w:r w:rsidRPr="002674F3">
        <w:rPr>
          <w:rFonts w:ascii="Times New Roman" w:eastAsia="Times New Roman" w:hAnsi="Times New Roman" w:cs="Times New Roman"/>
          <w:bCs/>
          <w:i/>
          <w:sz w:val="24"/>
          <w:szCs w:val="24"/>
          <w:lang w:eastAsia="ru-RU"/>
        </w:rPr>
        <w:t>»</w:t>
      </w:r>
      <w:r w:rsidRPr="002674F3">
        <w:rPr>
          <w:rFonts w:ascii="Times New Roman" w:eastAsia="Times New Roman" w:hAnsi="Times New Roman" w:cs="Times New Roman"/>
          <w:sz w:val="24"/>
          <w:szCs w:val="24"/>
        </w:rPr>
        <w:t>,</w:t>
      </w:r>
    </w:p>
    <w:p w14:paraId="3F779F7A"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iCs/>
          <w:sz w:val="24"/>
          <w:szCs w:val="24"/>
          <w:lang w:eastAsia="ru-RU"/>
        </w:rPr>
        <w:t>- о</w:t>
      </w:r>
      <w:r w:rsidRPr="002674F3">
        <w:rPr>
          <w:rFonts w:ascii="Times New Roman" w:eastAsia="Times New Roman" w:hAnsi="Times New Roman" w:cs="Times New Roman"/>
          <w:bCs/>
          <w:iCs/>
          <w:sz w:val="24"/>
          <w:szCs w:val="24"/>
          <w:lang w:eastAsia="ru-RU"/>
        </w:rPr>
        <w:t xml:space="preserve">борудованием: </w:t>
      </w:r>
    </w:p>
    <w:p w14:paraId="6B2DDA11"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посадочные места по количеству обучающихся,</w:t>
      </w:r>
    </w:p>
    <w:p w14:paraId="5913BAB5"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рабочее место преподавателя;</w:t>
      </w:r>
    </w:p>
    <w:p w14:paraId="64EE8765"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комплект учебных плакатов;</w:t>
      </w:r>
    </w:p>
    <w:p w14:paraId="2DCD1F22"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техническими средствами обучения:</w:t>
      </w:r>
    </w:p>
    <w:p w14:paraId="31303557"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компьютеры (ноутбуки) для преподавателя и обучающихся с лицензионным программным обеспечением и с возможностью подключения к информационно-телекоммуникационной сети «Интернет»;</w:t>
      </w:r>
    </w:p>
    <w:p w14:paraId="217B2A37"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комплект проекционного оборудования (интерактивная доска в комплекте с проектором или мультимедийный проектор с экраном);</w:t>
      </w:r>
    </w:p>
    <w:p w14:paraId="0D0F5122"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принтер.</w:t>
      </w:r>
    </w:p>
    <w:bookmarkEnd w:id="73"/>
    <w:p w14:paraId="1FA82DF7" w14:textId="77777777" w:rsidR="00EA5632" w:rsidRPr="002674F3" w:rsidRDefault="00EA5632" w:rsidP="00EA5632">
      <w:pPr>
        <w:pStyle w:val="114"/>
        <w:rPr>
          <w:rFonts w:ascii="Times New Roman" w:hAnsi="Times New Roman"/>
        </w:rPr>
      </w:pPr>
    </w:p>
    <w:p w14:paraId="11F82171" w14:textId="77777777" w:rsidR="00EA5632" w:rsidRPr="002674F3" w:rsidRDefault="00EA5632" w:rsidP="00EA5632">
      <w:pPr>
        <w:pStyle w:val="114"/>
        <w:rPr>
          <w:rFonts w:ascii="Times New Roman" w:eastAsia="Times New Roman" w:hAnsi="Times New Roman"/>
        </w:rPr>
      </w:pPr>
      <w:r w:rsidRPr="002674F3">
        <w:rPr>
          <w:rFonts w:ascii="Times New Roman" w:hAnsi="Times New Roman"/>
        </w:rPr>
        <w:t>3.2. Учебно-методическое обеспечение</w:t>
      </w:r>
    </w:p>
    <w:p w14:paraId="7727B52E" w14:textId="77777777" w:rsidR="00EA5632" w:rsidRPr="002674F3" w:rsidRDefault="00EA5632" w:rsidP="00EA5632">
      <w:pPr>
        <w:pStyle w:val="a8"/>
        <w:spacing w:line="276" w:lineRule="auto"/>
        <w:ind w:left="0" w:firstLine="709"/>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495E8A57"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Алексеев В. А. Информатика. Практические работы: Учебное пособие. 1-е изд. / В. А. Алексеев.  — Санкт-Петербург : Лань, 2020. — 256 с. — ISBN 978-5-8114-4608-7</w:t>
      </w:r>
    </w:p>
    <w:p w14:paraId="4AEE0359"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Андреева Н. М., Василюк Н. Н. и др. Практикум по информатике. Учебное пособие для СПО. / Н. М. Андреева, Н. Н. Василюк, Н. И. Пак  — Санкт-Петербург : Лань, 2021. — 248 с. — ISBN 978-5-8114-6923-9</w:t>
      </w:r>
    </w:p>
    <w:p w14:paraId="28033BB5"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Бильфельд, Н. В. Методы MS EXCEL для решения инженерных задач : учебное пособие для СПО / Н. В. Бильфельд, М. Н. Фелькер. — 2-е изд., стер. — Санкт-Петербург : Лань, 2021. — 164 с. — ISBN 978-5-8114-7573-5</w:t>
      </w:r>
    </w:p>
    <w:p w14:paraId="1F166872"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Галыгина И. В., Галыгина Л. В. Информатика. Лабораторный практикум. Учебное пособие для СПО/ И. В. Галыгина, Л. В. Галыгина  — Санкт-Петербург : Лань, 2021. — 124 с. — ISBN 978-5-8114-6979-6</w:t>
      </w:r>
    </w:p>
    <w:p w14:paraId="39B1A126"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Журавлев, А. Е. Информатика. Практикум в среде Microsoft Office 2016/2019 : учебное пособие для СПО / А. Е. Журавлев. — 2-е изд., стер. — Санкт-Петербург : Лань, 2021. — 124 с. — ISBN 978-5-8114-8610-6</w:t>
      </w:r>
    </w:p>
    <w:p w14:paraId="6E80106F"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Калмыкова, С. В. Работа с таблицами на примере Microsoft Excel : учебное пособие для СПО / С. В. Калмыкова, Е. Ю. Ярошевская, И. А. Иванова. — Санкт-Петербург : Лань, 2020. — 136 с. — ISBN 978-5-8114-5993-3</w:t>
      </w:r>
    </w:p>
    <w:p w14:paraId="4203662A"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Коломейченко, А. С. Информационные технологии : учебное пособие для СПО / А. С. Коломейченко, Н. В. Польшакова, О. В. Чеха. — 2-е изд., перераб. — Санкт-Петербург : Лань, 2021. — 212 с. — ISBN 978-5-8114-7565-0</w:t>
      </w:r>
    </w:p>
    <w:p w14:paraId="17732C35"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Кудинов, Ю. И. Основы современной информатики : учебное пособие для СПО / Ю. И. Кудинов, Ф. Ф. Пащенко. — 2-е изд., стер. — Санкт-Петербург : Лань, 2021. — 256 с. — ISBN 978-5-8114-8251-1</w:t>
      </w:r>
    </w:p>
    <w:p w14:paraId="3873A3A7"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Кудинов Ю. И., Пащенко Ф. Ф., Келина А. Ю. Практикум по основам современной информатики. Учебное пособие для СПО. / Ю. И. Кудинов, Ф. Ф. Пащенко, А. Ю. Келина— Санкт-Петербург : Лань, 2020. — 352 с. — ISBN 978-5-8114-5893-6</w:t>
      </w:r>
    </w:p>
    <w:p w14:paraId="475A1290" w14:textId="77777777" w:rsidR="00EA5632" w:rsidRPr="002674F3" w:rsidRDefault="00EA5632" w:rsidP="004C2B2B">
      <w:pPr>
        <w:pStyle w:val="a8"/>
        <w:numPr>
          <w:ilvl w:val="0"/>
          <w:numId w:val="7"/>
        </w:numPr>
        <w:tabs>
          <w:tab w:val="left" w:pos="851"/>
          <w:tab w:val="left" w:pos="1134"/>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Свириденко, Ю. В. Информатика для профессий и специальностей технического профиля. Курс лекций : учебное пособие для СПО / Ю. В. Свириденко. — 2-е изд., стер. — Санкт-Петербург : Лань, 2021. — 108 с. — ISBN 978-5-8114-7582-7</w:t>
      </w:r>
    </w:p>
    <w:p w14:paraId="6586F06F" w14:textId="77777777" w:rsidR="00EA5632" w:rsidRPr="002674F3" w:rsidRDefault="00EA5632" w:rsidP="00EA5632">
      <w:pPr>
        <w:pStyle w:val="a8"/>
        <w:tabs>
          <w:tab w:val="left" w:pos="851"/>
          <w:tab w:val="left" w:pos="1134"/>
        </w:tabs>
        <w:ind w:left="0" w:firstLine="709"/>
        <w:jc w:val="both"/>
        <w:rPr>
          <w:rFonts w:ascii="Times New Roman" w:hAnsi="Times New Roman" w:cs="Times New Roman"/>
          <w:bCs/>
          <w:sz w:val="24"/>
          <w:szCs w:val="24"/>
        </w:rPr>
      </w:pPr>
    </w:p>
    <w:p w14:paraId="04C2AF2A" w14:textId="77777777" w:rsidR="00EA5632" w:rsidRPr="002674F3" w:rsidRDefault="00EA5632" w:rsidP="00EA5632">
      <w:pPr>
        <w:pStyle w:val="a8"/>
        <w:ind w:left="0" w:firstLine="709"/>
        <w:jc w:val="both"/>
        <w:rPr>
          <w:rFonts w:ascii="Times New Roman" w:hAnsi="Times New Roman" w:cs="Times New Roman"/>
          <w:bCs/>
          <w:sz w:val="24"/>
          <w:szCs w:val="24"/>
        </w:rPr>
      </w:pPr>
    </w:p>
    <w:p w14:paraId="3BC693C2" w14:textId="77777777" w:rsidR="00EA5632" w:rsidRPr="002674F3" w:rsidRDefault="00EA5632" w:rsidP="00EA5632">
      <w:pPr>
        <w:pStyle w:val="1f5"/>
        <w:rPr>
          <w:rFonts w:ascii="Times New Roman" w:hAnsi="Times New Roman"/>
          <w:b w:val="0"/>
          <w:bCs w:val="0"/>
        </w:rPr>
      </w:pPr>
      <w:r w:rsidRPr="002674F3">
        <w:rPr>
          <w:rFonts w:ascii="Times New Roman" w:hAnsi="Times New Roman"/>
        </w:rPr>
        <w:lastRenderedPageBreak/>
        <w:t xml:space="preserve">4. Контроль и оценка результатов </w:t>
      </w:r>
      <w:r w:rsidRPr="002674F3">
        <w:rPr>
          <w:rFonts w:ascii="Times New Roman" w:hAnsi="Times New Roman"/>
        </w:rPr>
        <w:br/>
        <w:t>освоения ДИСЦИПЛИНЫ</w:t>
      </w:r>
    </w:p>
    <w:p w14:paraId="4C1F477A" w14:textId="77777777" w:rsidR="00EA5632" w:rsidRPr="002674F3" w:rsidRDefault="00EA5632" w:rsidP="00EA5632">
      <w:pPr>
        <w:rPr>
          <w:rFonts w:ascii="Times New Roman" w:hAnsi="Times New Roman" w:cs="Times New Roman"/>
          <w:b/>
          <w:bCs/>
          <w:sz w:val="24"/>
          <w:szCs w:val="24"/>
        </w:rPr>
      </w:pPr>
    </w:p>
    <w:p w14:paraId="6705F087" w14:textId="77777777" w:rsidR="00EA5632" w:rsidRPr="002674F3" w:rsidRDefault="00EA5632" w:rsidP="00EA5632">
      <w:pPr>
        <w:tabs>
          <w:tab w:val="left" w:pos="3783"/>
        </w:tabs>
        <w:rPr>
          <w:rFonts w:ascii="Times New Roman" w:hAnsi="Times New Roman" w:cs="Times New Roman"/>
          <w:b/>
          <w:bCs/>
          <w:sz w:val="24"/>
          <w:szCs w:val="24"/>
        </w:rPr>
      </w:pPr>
      <w:r w:rsidRPr="002674F3">
        <w:rPr>
          <w:rFonts w:ascii="Times New Roman" w:hAnsi="Times New Roman" w:cs="Times New Roman"/>
          <w:b/>
          <w:bCs/>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0"/>
        <w:gridCol w:w="2902"/>
        <w:gridCol w:w="3356"/>
      </w:tblGrid>
      <w:tr w:rsidR="00EA5632" w:rsidRPr="002674F3" w14:paraId="5A7C47C6" w14:textId="77777777" w:rsidTr="00771E10">
        <w:tc>
          <w:tcPr>
            <w:tcW w:w="1750" w:type="pct"/>
          </w:tcPr>
          <w:p w14:paraId="69E969BF" w14:textId="77777777" w:rsidR="00EA5632" w:rsidRPr="002674F3" w:rsidRDefault="00EA5632" w:rsidP="00771E10">
            <w:pPr>
              <w:jc w:val="center"/>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b/>
                <w:bCs/>
                <w:iCs/>
                <w:sz w:val="24"/>
                <w:szCs w:val="24"/>
                <w:lang w:eastAsia="ru-RU"/>
              </w:rPr>
              <w:t>Результаты обучения</w:t>
            </w:r>
          </w:p>
        </w:tc>
        <w:tc>
          <w:tcPr>
            <w:tcW w:w="1507" w:type="pct"/>
          </w:tcPr>
          <w:p w14:paraId="3A8AA425" w14:textId="77777777" w:rsidR="00EA5632" w:rsidRPr="002674F3" w:rsidRDefault="00EA5632" w:rsidP="00771E10">
            <w:pPr>
              <w:jc w:val="center"/>
              <w:rPr>
                <w:rFonts w:ascii="Times New Roman" w:eastAsia="Times New Roman" w:hAnsi="Times New Roman" w:cs="Times New Roman"/>
                <w:b/>
                <w:bCs/>
                <w:iCs/>
                <w:sz w:val="24"/>
                <w:szCs w:val="24"/>
                <w:lang w:eastAsia="ru-RU"/>
              </w:rPr>
            </w:pPr>
            <w:r w:rsidRPr="002674F3">
              <w:rPr>
                <w:rFonts w:ascii="Times New Roman" w:eastAsia="Times New Roman" w:hAnsi="Times New Roman" w:cs="Times New Roman"/>
                <w:b/>
                <w:bCs/>
                <w:iCs/>
                <w:sz w:val="24"/>
                <w:szCs w:val="24"/>
                <w:lang w:eastAsia="ru-RU"/>
              </w:rPr>
              <w:t>Критерии оценки</w:t>
            </w:r>
          </w:p>
        </w:tc>
        <w:tc>
          <w:tcPr>
            <w:tcW w:w="1743" w:type="pct"/>
          </w:tcPr>
          <w:p w14:paraId="73C7FE86" w14:textId="77777777" w:rsidR="00EA5632" w:rsidRPr="002674F3" w:rsidRDefault="00EA5632" w:rsidP="00771E10">
            <w:pPr>
              <w:jc w:val="center"/>
              <w:rPr>
                <w:rFonts w:ascii="Times New Roman" w:eastAsia="Times New Roman" w:hAnsi="Times New Roman" w:cs="Times New Roman"/>
                <w:b/>
                <w:bCs/>
                <w:iCs/>
                <w:sz w:val="24"/>
                <w:szCs w:val="24"/>
                <w:lang w:eastAsia="ru-RU"/>
              </w:rPr>
            </w:pPr>
            <w:r w:rsidRPr="002674F3">
              <w:rPr>
                <w:rFonts w:ascii="Times New Roman" w:eastAsia="Times New Roman" w:hAnsi="Times New Roman" w:cs="Times New Roman"/>
                <w:b/>
                <w:bCs/>
                <w:iCs/>
                <w:sz w:val="24"/>
                <w:szCs w:val="24"/>
                <w:lang w:eastAsia="ru-RU"/>
              </w:rPr>
              <w:t>Методы оценки</w:t>
            </w:r>
          </w:p>
        </w:tc>
      </w:tr>
      <w:tr w:rsidR="00EA5632" w:rsidRPr="002674F3" w14:paraId="5A5E8B4E" w14:textId="77777777" w:rsidTr="00771E10">
        <w:tc>
          <w:tcPr>
            <w:tcW w:w="1750" w:type="pct"/>
          </w:tcPr>
          <w:p w14:paraId="6CDA62C0"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-Знания:</w:t>
            </w:r>
          </w:p>
          <w:p w14:paraId="110B4834"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базовые системные программные продукты и пакеты прикладных программ (текстовые редакторы, электронные таблицы, системы управления базами данных, графические редакторы, информационно-поисковые системы); </w:t>
            </w:r>
          </w:p>
          <w:p w14:paraId="78DDAE75"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методы и средства сбора, обработки, хранения, передачи и накопления информации; </w:t>
            </w:r>
          </w:p>
          <w:p w14:paraId="6B7AA7DA"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основные методы и приемы обеспечения информационной безопасности; </w:t>
            </w:r>
          </w:p>
          <w:p w14:paraId="5B863F05"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основные положения и принципы автоматизированной обработки и передачи информации;</w:t>
            </w:r>
          </w:p>
          <w:p w14:paraId="482C8127"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основные принципы, методы и свойства информационных и телекоммуникационных технологий в профессиональной деятельности.</w:t>
            </w:r>
          </w:p>
          <w:p w14:paraId="6E6382F1" w14:textId="77777777" w:rsidR="00EA5632" w:rsidRPr="002674F3" w:rsidRDefault="00EA5632" w:rsidP="00771E10">
            <w:pPr>
              <w:tabs>
                <w:tab w:val="left" w:pos="142"/>
                <w:tab w:val="left" w:pos="1134"/>
              </w:tabs>
              <w:spacing w:line="276" w:lineRule="auto"/>
              <w:contextualSpacing/>
              <w:jc w:val="both"/>
              <w:rPr>
                <w:rFonts w:ascii="Times New Roman" w:eastAsia="Times New Roman" w:hAnsi="Times New Roman" w:cs="Times New Roman"/>
                <w:bCs/>
                <w:i/>
                <w:sz w:val="24"/>
                <w:szCs w:val="24"/>
                <w:lang w:eastAsia="ru-RU"/>
              </w:rPr>
            </w:pPr>
            <w:r w:rsidRPr="002674F3">
              <w:rPr>
                <w:rFonts w:ascii="Times New Roman" w:eastAsia="Times New Roman" w:hAnsi="Times New Roman" w:cs="Times New Roman"/>
                <w:sz w:val="24"/>
                <w:szCs w:val="24"/>
                <w:lang w:eastAsia="ru-RU"/>
              </w:rPr>
              <w:t xml:space="preserve"> - основные графические форматы;</w:t>
            </w:r>
          </w:p>
        </w:tc>
        <w:tc>
          <w:tcPr>
            <w:tcW w:w="1507" w:type="pct"/>
          </w:tcPr>
          <w:p w14:paraId="7AA34637"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демонстрация знаний программных продуктов и пакетов прикладных программ и их возможностей;</w:t>
            </w:r>
          </w:p>
          <w:p w14:paraId="64C9B71F"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демонстрация знаний методов и средств сбора, обработки, хранения, передачи и накопления информации;</w:t>
            </w:r>
          </w:p>
          <w:p w14:paraId="298305F1"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демонстрация основных методов и приемов обеспечения информационной безопасности;</w:t>
            </w:r>
          </w:p>
          <w:p w14:paraId="2287B4B0"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rPr>
              <w:t>-</w:t>
            </w:r>
            <w:r w:rsidRPr="002674F3">
              <w:rPr>
                <w:rFonts w:ascii="Times New Roman" w:eastAsia="Times New Roman" w:hAnsi="Times New Roman" w:cs="Times New Roman"/>
                <w:sz w:val="24"/>
                <w:szCs w:val="24"/>
                <w:lang w:eastAsia="ru-RU"/>
              </w:rPr>
              <w:t xml:space="preserve"> демонстрация знаний основных положений и принципы автоматизированной обработки и передачи информации;</w:t>
            </w:r>
          </w:p>
          <w:p w14:paraId="4B2B7803"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демонстрация основных принципов, методов и свойств информационных и телекоммуникационных технологий в профессиональной деятельности;</w:t>
            </w:r>
          </w:p>
          <w:p w14:paraId="5DA7EE25" w14:textId="77777777" w:rsidR="00EA5632" w:rsidRPr="002674F3" w:rsidRDefault="00EA5632" w:rsidP="00771E10">
            <w:pPr>
              <w:autoSpaceDE w:val="0"/>
              <w:autoSpaceDN w:val="0"/>
              <w:adjustRightInd w:val="0"/>
              <w:jc w:val="both"/>
              <w:rPr>
                <w:rFonts w:ascii="Times New Roman" w:eastAsia="Times New Roman" w:hAnsi="Times New Roman" w:cs="Times New Roman"/>
                <w:bCs/>
                <w:color w:val="000000"/>
                <w:sz w:val="24"/>
                <w:szCs w:val="24"/>
              </w:rPr>
            </w:pPr>
            <w:r w:rsidRPr="002674F3">
              <w:rPr>
                <w:rFonts w:ascii="Times New Roman" w:eastAsia="Times New Roman" w:hAnsi="Times New Roman" w:cs="Times New Roman"/>
                <w:sz w:val="24"/>
                <w:szCs w:val="24"/>
                <w:lang w:eastAsia="ru-RU"/>
              </w:rPr>
              <w:t>-</w:t>
            </w:r>
            <w:r w:rsidRPr="002674F3">
              <w:rPr>
                <w:rFonts w:ascii="Times New Roman" w:eastAsia="Times New Roman" w:hAnsi="Times New Roman" w:cs="Times New Roman"/>
                <w:color w:val="000000"/>
                <w:sz w:val="24"/>
                <w:szCs w:val="24"/>
              </w:rPr>
              <w:t xml:space="preserve"> демонстрация знаний основных графических форматов.</w:t>
            </w:r>
          </w:p>
        </w:tc>
        <w:tc>
          <w:tcPr>
            <w:tcW w:w="1743" w:type="pct"/>
          </w:tcPr>
          <w:p w14:paraId="0E67E03B" w14:textId="77777777" w:rsidR="00EA5632" w:rsidRPr="002674F3" w:rsidRDefault="00EA5632" w:rsidP="00771E10">
            <w:pPr>
              <w:rPr>
                <w:rFonts w:ascii="Times New Roman" w:eastAsia="Times New Roman" w:hAnsi="Times New Roman" w:cs="Times New Roman"/>
                <w:sz w:val="24"/>
                <w:szCs w:val="24"/>
                <w:lang w:eastAsia="ru-RU"/>
              </w:rPr>
            </w:pPr>
          </w:p>
          <w:p w14:paraId="4211E24B" w14:textId="77777777" w:rsidR="00EA5632" w:rsidRPr="002674F3" w:rsidRDefault="00EA5632" w:rsidP="00771E10">
            <w:pPr>
              <w:rPr>
                <w:rFonts w:ascii="Times New Roman" w:eastAsia="Times New Roman" w:hAnsi="Times New Roman" w:cs="Times New Roman"/>
                <w:sz w:val="24"/>
                <w:szCs w:val="24"/>
                <w:lang w:eastAsia="ru-RU"/>
              </w:rPr>
            </w:pPr>
          </w:p>
          <w:p w14:paraId="43232D30" w14:textId="77777777" w:rsidR="00EA5632" w:rsidRPr="002674F3" w:rsidRDefault="00EA5632" w:rsidP="00771E10">
            <w:pPr>
              <w:rPr>
                <w:rFonts w:ascii="Times New Roman" w:eastAsia="Times New Roman" w:hAnsi="Times New Roman" w:cs="Times New Roman"/>
                <w:sz w:val="24"/>
                <w:szCs w:val="24"/>
                <w:lang w:eastAsia="ru-RU"/>
              </w:rPr>
            </w:pPr>
          </w:p>
          <w:p w14:paraId="37897164" w14:textId="77777777" w:rsidR="00EA5632" w:rsidRPr="002674F3" w:rsidRDefault="00EA5632" w:rsidP="00771E10">
            <w:pPr>
              <w:rPr>
                <w:rFonts w:ascii="Times New Roman" w:eastAsia="Times New Roman" w:hAnsi="Times New Roman" w:cs="Times New Roman"/>
                <w:sz w:val="24"/>
                <w:szCs w:val="24"/>
                <w:lang w:eastAsia="ru-RU"/>
              </w:rPr>
            </w:pPr>
          </w:p>
          <w:p w14:paraId="2ECFD2D6" w14:textId="77777777" w:rsidR="00EA5632" w:rsidRPr="002674F3" w:rsidRDefault="00EA5632" w:rsidP="00771E10">
            <w:pPr>
              <w:rPr>
                <w:rFonts w:ascii="Times New Roman" w:eastAsia="Times New Roman" w:hAnsi="Times New Roman" w:cs="Times New Roman"/>
                <w:sz w:val="24"/>
                <w:szCs w:val="24"/>
                <w:lang w:eastAsia="ru-RU"/>
              </w:rPr>
            </w:pPr>
          </w:p>
          <w:p w14:paraId="75D8167C"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Оценка результатов выполнения практической работы</w:t>
            </w:r>
          </w:p>
          <w:p w14:paraId="7DE37C78"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Экспертное наблюдение за ходом выполнения практической работы </w:t>
            </w:r>
          </w:p>
          <w:p w14:paraId="1B2AF750" w14:textId="77777777" w:rsidR="00EA5632" w:rsidRPr="002674F3" w:rsidRDefault="00EA5632" w:rsidP="00771E10">
            <w:pPr>
              <w:rPr>
                <w:rFonts w:ascii="Times New Roman" w:eastAsia="Times New Roman" w:hAnsi="Times New Roman" w:cs="Times New Roman"/>
                <w:bCs/>
                <w:i/>
                <w:sz w:val="24"/>
                <w:szCs w:val="24"/>
                <w:lang w:eastAsia="ru-RU"/>
              </w:rPr>
            </w:pPr>
            <w:r w:rsidRPr="002674F3">
              <w:rPr>
                <w:rFonts w:ascii="Times New Roman" w:eastAsia="Times New Roman" w:hAnsi="Times New Roman" w:cs="Times New Roman"/>
                <w:sz w:val="24"/>
                <w:szCs w:val="24"/>
                <w:lang w:eastAsia="ru-RU"/>
              </w:rPr>
              <w:t>Текущий и промежуточный контроль</w:t>
            </w:r>
          </w:p>
        </w:tc>
      </w:tr>
      <w:tr w:rsidR="00EA5632" w:rsidRPr="002674F3" w14:paraId="3AD4D652" w14:textId="77777777" w:rsidTr="00771E10">
        <w:trPr>
          <w:trHeight w:val="896"/>
        </w:trPr>
        <w:tc>
          <w:tcPr>
            <w:tcW w:w="1750" w:type="pct"/>
          </w:tcPr>
          <w:p w14:paraId="781327F8" w14:textId="77777777" w:rsidR="00EA5632" w:rsidRPr="002674F3" w:rsidRDefault="00EA5632" w:rsidP="00771E10">
            <w:pPr>
              <w:suppressAutoHyphen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Умение:</w:t>
            </w:r>
          </w:p>
          <w:p w14:paraId="11F13FDF" w14:textId="77777777" w:rsidR="00EA5632" w:rsidRPr="002674F3" w:rsidRDefault="00EA5632" w:rsidP="00771E10">
            <w:pPr>
              <w:suppressAutoHyphen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выполнять расчеты с использованием прикладных компьютерных программ; </w:t>
            </w:r>
          </w:p>
          <w:p w14:paraId="6F2BFB57" w14:textId="77777777" w:rsidR="00EA5632" w:rsidRPr="002674F3" w:rsidRDefault="00EA5632" w:rsidP="00771E10">
            <w:pPr>
              <w:tabs>
                <w:tab w:val="left" w:pos="375"/>
                <w:tab w:val="left" w:pos="426"/>
                <w:tab w:val="left" w:pos="1276"/>
              </w:tabs>
              <w:suppressAutoHyphen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-использовать информационно-телекоммуникационную сеть "Интернет" (далее - сеть Интернет) и ее возможности для организации оперативного обмена информацией; </w:t>
            </w:r>
          </w:p>
          <w:p w14:paraId="055634B1" w14:textId="77777777" w:rsidR="00EA5632" w:rsidRPr="002674F3" w:rsidRDefault="00EA5632" w:rsidP="00771E10">
            <w:pPr>
              <w:suppressAutoHyphen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использовать технологии сбора, размещения, хранения, накопления, преобразования и передачи данных в </w:t>
            </w:r>
            <w:r w:rsidRPr="002674F3">
              <w:rPr>
                <w:rFonts w:ascii="Times New Roman" w:eastAsia="Times New Roman" w:hAnsi="Times New Roman" w:cs="Times New Roman"/>
                <w:sz w:val="24"/>
                <w:szCs w:val="24"/>
                <w:lang w:eastAsia="ru-RU"/>
              </w:rPr>
              <w:lastRenderedPageBreak/>
              <w:t xml:space="preserve">профессионально ориентированных информационных системах; </w:t>
            </w:r>
          </w:p>
          <w:p w14:paraId="573015FC" w14:textId="77777777" w:rsidR="00EA5632" w:rsidRPr="002674F3" w:rsidRDefault="00EA5632" w:rsidP="00771E10">
            <w:pPr>
              <w:suppressAutoHyphen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обрабатывать и анализировать информацию с применением программных средств и вычислительной техники; </w:t>
            </w:r>
          </w:p>
          <w:p w14:paraId="6AC83A6A" w14:textId="77777777" w:rsidR="00EA5632" w:rsidRPr="002674F3" w:rsidRDefault="00EA5632" w:rsidP="00771E10">
            <w:pPr>
              <w:suppressAutoHyphen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получать информацию в локальных и глобальных компьютерных сетях; </w:t>
            </w:r>
          </w:p>
          <w:p w14:paraId="1E75D47E"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применять графические редакторы для создания и редактирования изображений; </w:t>
            </w:r>
          </w:p>
          <w:p w14:paraId="2965B37A"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применять компьютерные программы для поиска информации, составления и оформления документов и презентаций;</w:t>
            </w:r>
          </w:p>
          <w:p w14:paraId="3DA310A9" w14:textId="77777777" w:rsidR="00EA5632" w:rsidRPr="002674F3" w:rsidRDefault="00EA5632" w:rsidP="00771E10">
            <w:pPr>
              <w:tabs>
                <w:tab w:val="left" w:pos="1134"/>
              </w:tabs>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применять системы автоматизированного проектирования с возможностью оформления проектной документации согласно стандартам;</w:t>
            </w:r>
          </w:p>
          <w:p w14:paraId="33C2E5DB"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rPr>
              <w:t>- применять графические редакторы для создания схем и спецификации.</w:t>
            </w:r>
          </w:p>
          <w:p w14:paraId="56F8E0D1" w14:textId="77777777" w:rsidR="00EA5632" w:rsidRPr="002674F3" w:rsidRDefault="00EA5632" w:rsidP="00771E10">
            <w:pPr>
              <w:rPr>
                <w:rFonts w:ascii="Times New Roman" w:eastAsia="Times New Roman" w:hAnsi="Times New Roman" w:cs="Times New Roman"/>
                <w:bCs/>
                <w:i/>
                <w:sz w:val="24"/>
                <w:szCs w:val="24"/>
                <w:lang w:eastAsia="ru-RU"/>
              </w:rPr>
            </w:pPr>
          </w:p>
        </w:tc>
        <w:tc>
          <w:tcPr>
            <w:tcW w:w="1507" w:type="pct"/>
          </w:tcPr>
          <w:p w14:paraId="24D59F19" w14:textId="77777777" w:rsidR="00EA5632" w:rsidRPr="002674F3" w:rsidRDefault="00EA5632" w:rsidP="00771E10">
            <w:pPr>
              <w:rPr>
                <w:rFonts w:ascii="Times New Roman" w:eastAsia="Times New Roman" w:hAnsi="Times New Roman" w:cs="Times New Roman"/>
                <w:sz w:val="24"/>
                <w:szCs w:val="24"/>
                <w:lang w:eastAsia="ru-RU"/>
              </w:rPr>
            </w:pPr>
          </w:p>
          <w:p w14:paraId="32454E83"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работать в программах, связанных с профессиональной деятельностью;</w:t>
            </w:r>
          </w:p>
          <w:p w14:paraId="27E1B58F"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демонстрация умений выполнять расчеты с использованием прикладных компьютерных программ;</w:t>
            </w:r>
          </w:p>
          <w:p w14:paraId="18FEEABF"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умение использовать технологии сбора, размещения, хранения, накопления, преобразования и </w:t>
            </w:r>
            <w:r w:rsidRPr="002674F3">
              <w:rPr>
                <w:rFonts w:ascii="Times New Roman" w:eastAsia="Times New Roman" w:hAnsi="Times New Roman" w:cs="Times New Roman"/>
                <w:sz w:val="24"/>
                <w:szCs w:val="24"/>
                <w:lang w:eastAsia="ru-RU"/>
              </w:rPr>
              <w:lastRenderedPageBreak/>
              <w:t>передачи данных в профессионально ориентированных информационных системах;</w:t>
            </w:r>
          </w:p>
          <w:p w14:paraId="068052EB" w14:textId="77777777" w:rsidR="00EA5632" w:rsidRPr="002674F3" w:rsidRDefault="00EA5632" w:rsidP="00771E10">
            <w:pPr>
              <w:suppressAutoHyphen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i/>
                <w:sz w:val="24"/>
                <w:szCs w:val="24"/>
                <w:lang w:eastAsia="ru-RU"/>
              </w:rPr>
              <w:t xml:space="preserve">- </w:t>
            </w:r>
            <w:r w:rsidRPr="002674F3">
              <w:rPr>
                <w:rFonts w:ascii="Times New Roman" w:eastAsia="Times New Roman" w:hAnsi="Times New Roman" w:cs="Times New Roman"/>
                <w:bCs/>
                <w:sz w:val="24"/>
                <w:szCs w:val="24"/>
                <w:lang w:eastAsia="ru-RU"/>
              </w:rPr>
              <w:t>демонстрация умения</w:t>
            </w:r>
            <w:r w:rsidRPr="002674F3">
              <w:rPr>
                <w:rFonts w:ascii="Times New Roman" w:eastAsia="Times New Roman" w:hAnsi="Times New Roman" w:cs="Times New Roman"/>
                <w:bCs/>
                <w:i/>
                <w:sz w:val="24"/>
                <w:szCs w:val="24"/>
                <w:lang w:eastAsia="ru-RU"/>
              </w:rPr>
              <w:t xml:space="preserve"> </w:t>
            </w:r>
            <w:r w:rsidRPr="002674F3">
              <w:rPr>
                <w:rFonts w:ascii="Times New Roman" w:eastAsia="Times New Roman" w:hAnsi="Times New Roman" w:cs="Times New Roman"/>
                <w:sz w:val="24"/>
                <w:szCs w:val="24"/>
                <w:lang w:eastAsia="ru-RU"/>
              </w:rPr>
              <w:t>обрабатывать и анализировать информацию с применением программных средств и вычислительной техники;</w:t>
            </w:r>
          </w:p>
          <w:p w14:paraId="03F9B753" w14:textId="77777777" w:rsidR="00EA5632" w:rsidRPr="002674F3" w:rsidRDefault="00EA5632" w:rsidP="00771E10">
            <w:pPr>
              <w:suppressAutoHyphens/>
              <w:jc w:val="both"/>
              <w:rPr>
                <w:rFonts w:ascii="Times New Roman" w:eastAsia="Times New Roman" w:hAnsi="Times New Roman" w:cs="Times New Roman"/>
                <w:sz w:val="24"/>
                <w:szCs w:val="24"/>
                <w:lang w:eastAsia="ru-RU"/>
              </w:rPr>
            </w:pPr>
          </w:p>
          <w:p w14:paraId="1DFA963D" w14:textId="77777777" w:rsidR="00EA5632" w:rsidRPr="002674F3" w:rsidRDefault="00EA5632"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rPr>
              <w:t xml:space="preserve">-демонстрация умений </w:t>
            </w:r>
            <w:r w:rsidRPr="002674F3">
              <w:rPr>
                <w:rFonts w:ascii="Times New Roman" w:eastAsia="Times New Roman" w:hAnsi="Times New Roman" w:cs="Times New Roman"/>
                <w:sz w:val="24"/>
                <w:szCs w:val="24"/>
                <w:lang w:eastAsia="ru-RU"/>
              </w:rPr>
              <w:t>применять компьютерные программы для поиска информации, составления и оформления документов и презентаций;</w:t>
            </w:r>
          </w:p>
          <w:p w14:paraId="316266A5" w14:textId="77777777" w:rsidR="00EA5632" w:rsidRPr="002674F3" w:rsidRDefault="00EA5632" w:rsidP="00771E10">
            <w:pPr>
              <w:autoSpaceDE w:val="0"/>
              <w:autoSpaceDN w:val="0"/>
              <w:adjustRightInd w:val="0"/>
              <w:jc w:val="both"/>
              <w:rPr>
                <w:rFonts w:ascii="Times New Roman" w:eastAsia="Times New Roman" w:hAnsi="Times New Roman" w:cs="Times New Roman"/>
                <w:color w:val="000000"/>
                <w:sz w:val="24"/>
                <w:szCs w:val="24"/>
              </w:rPr>
            </w:pPr>
            <w:r w:rsidRPr="002674F3">
              <w:rPr>
                <w:rFonts w:ascii="Times New Roman" w:eastAsia="Times New Roman" w:hAnsi="Times New Roman" w:cs="Times New Roman"/>
                <w:sz w:val="24"/>
                <w:szCs w:val="24"/>
                <w:lang w:eastAsia="ru-RU"/>
              </w:rPr>
              <w:t>-</w:t>
            </w:r>
            <w:r w:rsidRPr="002674F3">
              <w:rPr>
                <w:rFonts w:ascii="Times New Roman" w:eastAsia="Times New Roman" w:hAnsi="Times New Roman" w:cs="Times New Roman"/>
                <w:color w:val="000000"/>
                <w:sz w:val="24"/>
                <w:szCs w:val="24"/>
              </w:rPr>
              <w:t xml:space="preserve"> демонстрация умения применять системы автоматизированного проектирования с возможностью оформления проектной документации согласно стандартам;</w:t>
            </w:r>
          </w:p>
          <w:p w14:paraId="2708A288" w14:textId="77777777" w:rsidR="00EA5632" w:rsidRPr="002674F3" w:rsidRDefault="00EA5632" w:rsidP="00771E10">
            <w:pPr>
              <w:autoSpaceDE w:val="0"/>
              <w:autoSpaceDN w:val="0"/>
              <w:adjustRightInd w:val="0"/>
              <w:jc w:val="both"/>
              <w:rPr>
                <w:rFonts w:ascii="Times New Roman" w:eastAsia="Times New Roman" w:hAnsi="Times New Roman" w:cs="Times New Roman"/>
                <w:bCs/>
                <w:i/>
                <w:color w:val="000000"/>
                <w:sz w:val="24"/>
                <w:szCs w:val="24"/>
              </w:rPr>
            </w:pPr>
            <w:r w:rsidRPr="002674F3">
              <w:rPr>
                <w:rFonts w:ascii="Times New Roman" w:eastAsia="Times New Roman" w:hAnsi="Times New Roman" w:cs="Times New Roman"/>
                <w:color w:val="000000"/>
                <w:sz w:val="24"/>
                <w:szCs w:val="24"/>
              </w:rPr>
              <w:t>- умение применять графические редакторы для создания схем и спецификации.</w:t>
            </w:r>
          </w:p>
        </w:tc>
        <w:tc>
          <w:tcPr>
            <w:tcW w:w="1743" w:type="pct"/>
          </w:tcPr>
          <w:p w14:paraId="1150060A" w14:textId="77777777" w:rsidR="00EA5632" w:rsidRPr="002674F3" w:rsidRDefault="00EA5632" w:rsidP="00771E10">
            <w:pPr>
              <w:rPr>
                <w:rFonts w:ascii="Times New Roman" w:eastAsia="Times New Roman" w:hAnsi="Times New Roman" w:cs="Times New Roman"/>
                <w:sz w:val="24"/>
                <w:szCs w:val="24"/>
                <w:lang w:eastAsia="ru-RU"/>
              </w:rPr>
            </w:pPr>
          </w:p>
          <w:p w14:paraId="46045DD0"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Оценка результатов выполнения практической работы</w:t>
            </w:r>
          </w:p>
          <w:p w14:paraId="308FC689" w14:textId="77777777" w:rsidR="00EA5632" w:rsidRPr="002674F3" w:rsidRDefault="00EA563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Экспертное наблюдение за ходом выполнения практической работы </w:t>
            </w:r>
          </w:p>
          <w:p w14:paraId="16C044AC" w14:textId="77777777" w:rsidR="00EA5632" w:rsidRPr="002674F3" w:rsidRDefault="00EA5632" w:rsidP="00771E10">
            <w:pPr>
              <w:rPr>
                <w:rFonts w:ascii="Times New Roman" w:eastAsia="Times New Roman" w:hAnsi="Times New Roman" w:cs="Times New Roman"/>
                <w:bCs/>
                <w:i/>
                <w:sz w:val="24"/>
                <w:szCs w:val="24"/>
                <w:lang w:eastAsia="ru-RU"/>
              </w:rPr>
            </w:pPr>
            <w:r w:rsidRPr="002674F3">
              <w:rPr>
                <w:rFonts w:ascii="Times New Roman" w:eastAsia="Times New Roman" w:hAnsi="Times New Roman" w:cs="Times New Roman"/>
                <w:sz w:val="24"/>
                <w:szCs w:val="24"/>
                <w:lang w:eastAsia="ru-RU"/>
              </w:rPr>
              <w:t>Текущий и промежуточный контроль</w:t>
            </w:r>
            <w:r w:rsidRPr="002674F3">
              <w:rPr>
                <w:rFonts w:ascii="Times New Roman" w:eastAsia="Times New Roman" w:hAnsi="Times New Roman" w:cs="Times New Roman"/>
                <w:bCs/>
                <w:i/>
                <w:sz w:val="24"/>
                <w:szCs w:val="24"/>
                <w:lang w:eastAsia="ru-RU"/>
              </w:rPr>
              <w:t xml:space="preserve"> </w:t>
            </w:r>
          </w:p>
          <w:p w14:paraId="69173839" w14:textId="77777777" w:rsidR="00EA5632" w:rsidRPr="002674F3" w:rsidRDefault="00EA5632" w:rsidP="00771E10">
            <w:pPr>
              <w:rPr>
                <w:rFonts w:ascii="Times New Roman" w:eastAsia="Times New Roman" w:hAnsi="Times New Roman" w:cs="Times New Roman"/>
                <w:bCs/>
                <w:i/>
                <w:sz w:val="24"/>
                <w:szCs w:val="24"/>
                <w:lang w:eastAsia="ru-RU"/>
              </w:rPr>
            </w:pPr>
          </w:p>
        </w:tc>
      </w:tr>
    </w:tbl>
    <w:p w14:paraId="122EEC0C" w14:textId="77777777" w:rsidR="00EA5632" w:rsidRPr="002674F3" w:rsidRDefault="00EA5632" w:rsidP="00EA5632">
      <w:pPr>
        <w:tabs>
          <w:tab w:val="left" w:pos="3783"/>
        </w:tabs>
        <w:rPr>
          <w:rFonts w:ascii="Times New Roman" w:hAnsi="Times New Roman" w:cs="Times New Roman"/>
          <w:b/>
          <w:bCs/>
          <w:sz w:val="24"/>
          <w:szCs w:val="24"/>
        </w:rPr>
      </w:pPr>
    </w:p>
    <w:p w14:paraId="2D223D2F" w14:textId="77777777" w:rsidR="00EA5632" w:rsidRPr="002674F3" w:rsidRDefault="00EA5632" w:rsidP="00EA5632">
      <w:pPr>
        <w:jc w:val="right"/>
        <w:rPr>
          <w:rFonts w:ascii="Times New Roman" w:hAnsi="Times New Roman" w:cs="Times New Roman"/>
          <w:sz w:val="24"/>
          <w:szCs w:val="24"/>
        </w:rPr>
      </w:pPr>
    </w:p>
    <w:p w14:paraId="15921017" w14:textId="77777777" w:rsidR="00EA5632" w:rsidRPr="002674F3" w:rsidRDefault="00EA5632" w:rsidP="00EA5632">
      <w:pPr>
        <w:rPr>
          <w:rFonts w:ascii="Times New Roman" w:hAnsi="Times New Roman" w:cs="Times New Roman"/>
          <w:sz w:val="24"/>
          <w:szCs w:val="24"/>
        </w:rPr>
      </w:pPr>
    </w:p>
    <w:p w14:paraId="1F7FF7EE" w14:textId="77777777" w:rsidR="00EA5632" w:rsidRPr="002674F3" w:rsidRDefault="00EA5632" w:rsidP="00EA5632">
      <w:pPr>
        <w:rPr>
          <w:rFonts w:ascii="Times New Roman" w:hAnsi="Times New Roman" w:cs="Times New Roman"/>
          <w:sz w:val="24"/>
          <w:szCs w:val="24"/>
        </w:rPr>
      </w:pPr>
    </w:p>
    <w:p w14:paraId="0B573A6F" w14:textId="77777777" w:rsidR="00EA5632" w:rsidRPr="002674F3" w:rsidRDefault="00EA5632" w:rsidP="00EA5632">
      <w:pPr>
        <w:jc w:val="right"/>
        <w:rPr>
          <w:rFonts w:ascii="Times New Roman" w:hAnsi="Times New Roman" w:cs="Times New Roman"/>
          <w:sz w:val="24"/>
          <w:szCs w:val="24"/>
        </w:rPr>
      </w:pPr>
    </w:p>
    <w:p w14:paraId="2C69670D" w14:textId="77777777" w:rsidR="00EA5632" w:rsidRPr="002674F3" w:rsidRDefault="00EA5632" w:rsidP="00EA5632">
      <w:pPr>
        <w:jc w:val="right"/>
        <w:rPr>
          <w:rFonts w:ascii="Times New Roman" w:hAnsi="Times New Roman" w:cs="Times New Roman"/>
          <w:sz w:val="24"/>
          <w:szCs w:val="24"/>
        </w:rPr>
      </w:pPr>
    </w:p>
    <w:p w14:paraId="62A33670" w14:textId="77777777" w:rsidR="00EA5632" w:rsidRPr="002674F3" w:rsidRDefault="00EA5632" w:rsidP="00EA5632">
      <w:pPr>
        <w:tabs>
          <w:tab w:val="left" w:pos="2557"/>
        </w:tabs>
        <w:rPr>
          <w:rFonts w:ascii="Times New Roman" w:eastAsia="Segoe UI" w:hAnsi="Times New Roman" w:cs="Times New Roman"/>
          <w:b/>
          <w:bCs/>
          <w:caps/>
          <w:sz w:val="24"/>
          <w:szCs w:val="24"/>
        </w:rPr>
      </w:pPr>
      <w:r w:rsidRPr="002674F3">
        <w:rPr>
          <w:rFonts w:ascii="Times New Roman" w:hAnsi="Times New Roman" w:cs="Times New Roman"/>
          <w:sz w:val="24"/>
          <w:szCs w:val="24"/>
        </w:rPr>
        <w:tab/>
      </w:r>
    </w:p>
    <w:p w14:paraId="73F917C8" w14:textId="77777777" w:rsidR="00EA5632" w:rsidRPr="002674F3" w:rsidRDefault="00EA5632" w:rsidP="00EA5632">
      <w:pPr>
        <w:spacing w:line="360" w:lineRule="auto"/>
        <w:jc w:val="center"/>
        <w:rPr>
          <w:rFonts w:ascii="Times New Roman" w:hAnsi="Times New Roman" w:cs="Times New Roman"/>
          <w:b/>
          <w:bCs/>
          <w:sz w:val="24"/>
          <w:szCs w:val="24"/>
        </w:rPr>
      </w:pPr>
    </w:p>
    <w:p w14:paraId="36123823" w14:textId="77777777" w:rsidR="00EA5632" w:rsidRPr="002674F3" w:rsidRDefault="00EA5632" w:rsidP="00EA5632">
      <w:pPr>
        <w:spacing w:line="360" w:lineRule="auto"/>
        <w:jc w:val="center"/>
        <w:rPr>
          <w:rFonts w:ascii="Times New Roman" w:hAnsi="Times New Roman" w:cs="Times New Roman"/>
          <w:b/>
          <w:bCs/>
          <w:sz w:val="24"/>
          <w:szCs w:val="24"/>
        </w:rPr>
      </w:pPr>
    </w:p>
    <w:p w14:paraId="74006084" w14:textId="77777777" w:rsidR="00EA5632" w:rsidRPr="002674F3" w:rsidRDefault="00EA5632" w:rsidP="00EA5632">
      <w:pPr>
        <w:spacing w:line="360" w:lineRule="auto"/>
        <w:jc w:val="center"/>
        <w:rPr>
          <w:rFonts w:ascii="Times New Roman" w:hAnsi="Times New Roman" w:cs="Times New Roman"/>
          <w:b/>
          <w:bCs/>
          <w:sz w:val="24"/>
          <w:szCs w:val="24"/>
        </w:rPr>
      </w:pPr>
    </w:p>
    <w:p w14:paraId="4D83A4EF" w14:textId="77777777" w:rsidR="00EA5632" w:rsidRPr="002674F3" w:rsidRDefault="00EA5632" w:rsidP="00EA5632">
      <w:pPr>
        <w:spacing w:line="360" w:lineRule="auto"/>
        <w:jc w:val="center"/>
        <w:rPr>
          <w:rFonts w:ascii="Times New Roman" w:hAnsi="Times New Roman" w:cs="Times New Roman"/>
          <w:b/>
          <w:bCs/>
          <w:sz w:val="24"/>
          <w:szCs w:val="24"/>
        </w:rPr>
      </w:pPr>
    </w:p>
    <w:p w14:paraId="4E5B3DC3" w14:textId="77777777" w:rsidR="00EA5632" w:rsidRPr="002674F3" w:rsidRDefault="00EA5632" w:rsidP="00EA5632">
      <w:pPr>
        <w:spacing w:line="360" w:lineRule="auto"/>
        <w:jc w:val="center"/>
        <w:rPr>
          <w:rFonts w:ascii="Times New Roman" w:hAnsi="Times New Roman" w:cs="Times New Roman"/>
          <w:b/>
          <w:bCs/>
          <w:sz w:val="24"/>
          <w:szCs w:val="24"/>
        </w:rPr>
      </w:pPr>
    </w:p>
    <w:p w14:paraId="1D5D52FC" w14:textId="77777777" w:rsidR="00EA5632" w:rsidRPr="002674F3" w:rsidRDefault="00EA5632" w:rsidP="00EA5632">
      <w:pPr>
        <w:spacing w:line="360" w:lineRule="auto"/>
        <w:jc w:val="center"/>
        <w:rPr>
          <w:rFonts w:ascii="Times New Roman" w:hAnsi="Times New Roman" w:cs="Times New Roman"/>
          <w:b/>
          <w:bCs/>
          <w:sz w:val="24"/>
          <w:szCs w:val="24"/>
        </w:rPr>
      </w:pPr>
    </w:p>
    <w:p w14:paraId="20454BAA" w14:textId="77777777" w:rsidR="00EA5632" w:rsidRPr="002674F3" w:rsidRDefault="00EA5632" w:rsidP="00EA5632">
      <w:pPr>
        <w:spacing w:line="360" w:lineRule="auto"/>
        <w:jc w:val="center"/>
        <w:rPr>
          <w:rFonts w:ascii="Times New Roman" w:hAnsi="Times New Roman" w:cs="Times New Roman"/>
          <w:b/>
          <w:bCs/>
          <w:sz w:val="24"/>
          <w:szCs w:val="24"/>
        </w:rPr>
      </w:pPr>
    </w:p>
    <w:p w14:paraId="1D74827D" w14:textId="77777777" w:rsidR="00EA5632" w:rsidRPr="002674F3" w:rsidRDefault="00EA5632" w:rsidP="00EA5632">
      <w:pPr>
        <w:spacing w:line="360" w:lineRule="auto"/>
        <w:jc w:val="center"/>
        <w:rPr>
          <w:rFonts w:ascii="Times New Roman" w:hAnsi="Times New Roman" w:cs="Times New Roman"/>
          <w:b/>
          <w:bCs/>
          <w:sz w:val="24"/>
          <w:szCs w:val="24"/>
        </w:rPr>
      </w:pPr>
    </w:p>
    <w:p w14:paraId="19BEC510" w14:textId="77777777" w:rsidR="00EA5632" w:rsidRPr="002674F3" w:rsidRDefault="00EA5632" w:rsidP="00EA5632">
      <w:pPr>
        <w:spacing w:line="360" w:lineRule="auto"/>
        <w:jc w:val="center"/>
        <w:rPr>
          <w:rFonts w:ascii="Times New Roman" w:hAnsi="Times New Roman" w:cs="Times New Roman"/>
          <w:b/>
          <w:bCs/>
          <w:sz w:val="24"/>
          <w:szCs w:val="24"/>
        </w:rPr>
      </w:pPr>
    </w:p>
    <w:p w14:paraId="443CC4E6" w14:textId="77777777" w:rsidR="00EA5632" w:rsidRPr="002674F3"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2.1</w:t>
      </w:r>
    </w:p>
    <w:p w14:paraId="6A5A9367" w14:textId="77777777" w:rsidR="00EA5632" w:rsidRPr="002674F3"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t xml:space="preserve">к ОПОП-П  по специальности </w:t>
      </w:r>
    </w:p>
    <w:p w14:paraId="2FD5CD2E" w14:textId="77777777" w:rsidR="00EA5632" w:rsidRPr="00FD697B"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382D33BB" w14:textId="77777777" w:rsidR="00EA5632" w:rsidRPr="002674F3" w:rsidRDefault="00EA5632" w:rsidP="00EA5632">
      <w:pPr>
        <w:jc w:val="right"/>
        <w:rPr>
          <w:rFonts w:ascii="Times New Roman" w:hAnsi="Times New Roman" w:cs="Times New Roman"/>
          <w:b/>
          <w:bCs/>
          <w:color w:val="0070C0"/>
          <w:sz w:val="24"/>
          <w:szCs w:val="24"/>
        </w:rPr>
      </w:pPr>
    </w:p>
    <w:p w14:paraId="3926547E" w14:textId="77777777" w:rsidR="00EA5632" w:rsidRPr="002674F3" w:rsidRDefault="00EA5632" w:rsidP="00EA5632">
      <w:pPr>
        <w:jc w:val="right"/>
        <w:rPr>
          <w:rFonts w:ascii="Times New Roman" w:hAnsi="Times New Roman" w:cs="Times New Roman"/>
          <w:b/>
          <w:bCs/>
          <w:color w:val="0070C0"/>
          <w:sz w:val="24"/>
          <w:szCs w:val="24"/>
        </w:rPr>
      </w:pPr>
    </w:p>
    <w:p w14:paraId="0E842B29" w14:textId="77777777" w:rsidR="00EA5632" w:rsidRPr="002674F3" w:rsidRDefault="00EA5632" w:rsidP="00EA5632">
      <w:pPr>
        <w:jc w:val="right"/>
        <w:rPr>
          <w:rFonts w:ascii="Times New Roman" w:hAnsi="Times New Roman" w:cs="Times New Roman"/>
          <w:b/>
          <w:bCs/>
          <w:color w:val="0070C0"/>
          <w:sz w:val="24"/>
          <w:szCs w:val="24"/>
        </w:rPr>
      </w:pPr>
    </w:p>
    <w:p w14:paraId="7F787F02" w14:textId="77777777" w:rsidR="00EA5632" w:rsidRPr="002674F3" w:rsidRDefault="00EA5632" w:rsidP="00EA5632">
      <w:pPr>
        <w:jc w:val="right"/>
        <w:rPr>
          <w:rFonts w:ascii="Times New Roman" w:hAnsi="Times New Roman" w:cs="Times New Roman"/>
          <w:b/>
          <w:bCs/>
          <w:color w:val="0070C0"/>
          <w:sz w:val="24"/>
          <w:szCs w:val="24"/>
        </w:rPr>
      </w:pPr>
    </w:p>
    <w:p w14:paraId="4CAD7BFE" w14:textId="77777777" w:rsidR="00EA5632" w:rsidRPr="002674F3" w:rsidRDefault="00EA5632" w:rsidP="00EA5632">
      <w:pPr>
        <w:jc w:val="right"/>
        <w:rPr>
          <w:rFonts w:ascii="Times New Roman" w:hAnsi="Times New Roman" w:cs="Times New Roman"/>
          <w:b/>
          <w:bCs/>
          <w:color w:val="0070C0"/>
          <w:sz w:val="24"/>
          <w:szCs w:val="24"/>
        </w:rPr>
      </w:pPr>
    </w:p>
    <w:p w14:paraId="367A9A50" w14:textId="77777777" w:rsidR="00EA5632" w:rsidRPr="002674F3" w:rsidRDefault="00EA5632" w:rsidP="00EA5632">
      <w:pPr>
        <w:jc w:val="right"/>
        <w:rPr>
          <w:rFonts w:ascii="Times New Roman" w:hAnsi="Times New Roman" w:cs="Times New Roman"/>
          <w:b/>
          <w:bCs/>
          <w:color w:val="0070C0"/>
          <w:sz w:val="24"/>
          <w:szCs w:val="24"/>
        </w:rPr>
      </w:pPr>
    </w:p>
    <w:p w14:paraId="187EBD24" w14:textId="77777777" w:rsidR="00EA5632" w:rsidRPr="002674F3" w:rsidRDefault="00EA5632" w:rsidP="00EA5632">
      <w:pPr>
        <w:jc w:val="right"/>
        <w:rPr>
          <w:rFonts w:ascii="Times New Roman" w:hAnsi="Times New Roman" w:cs="Times New Roman"/>
          <w:b/>
          <w:bCs/>
          <w:color w:val="0070C0"/>
          <w:sz w:val="24"/>
          <w:szCs w:val="24"/>
        </w:rPr>
      </w:pPr>
    </w:p>
    <w:p w14:paraId="512ACBE5" w14:textId="77777777" w:rsidR="00EA5632" w:rsidRPr="002674F3" w:rsidRDefault="00EA5632" w:rsidP="00EA5632">
      <w:pPr>
        <w:jc w:val="right"/>
        <w:rPr>
          <w:rFonts w:ascii="Times New Roman" w:hAnsi="Times New Roman" w:cs="Times New Roman"/>
          <w:b/>
          <w:bCs/>
          <w:color w:val="0070C0"/>
          <w:sz w:val="24"/>
          <w:szCs w:val="24"/>
        </w:rPr>
      </w:pPr>
    </w:p>
    <w:p w14:paraId="71DCE468" w14:textId="77777777" w:rsidR="00EA5632" w:rsidRPr="002674F3" w:rsidRDefault="00EA5632" w:rsidP="00EA5632">
      <w:pPr>
        <w:jc w:val="right"/>
        <w:rPr>
          <w:rFonts w:ascii="Times New Roman" w:hAnsi="Times New Roman" w:cs="Times New Roman"/>
          <w:b/>
          <w:bCs/>
          <w:color w:val="0070C0"/>
          <w:sz w:val="24"/>
          <w:szCs w:val="24"/>
        </w:rPr>
      </w:pPr>
    </w:p>
    <w:p w14:paraId="42337047" w14:textId="77777777" w:rsidR="00EA5632" w:rsidRPr="002674F3" w:rsidRDefault="00EA5632" w:rsidP="00EA5632">
      <w:pPr>
        <w:jc w:val="right"/>
        <w:rPr>
          <w:rFonts w:ascii="Times New Roman" w:hAnsi="Times New Roman" w:cs="Times New Roman"/>
          <w:b/>
          <w:bCs/>
          <w:color w:val="0070C0"/>
          <w:sz w:val="24"/>
          <w:szCs w:val="24"/>
        </w:rPr>
      </w:pPr>
    </w:p>
    <w:p w14:paraId="4A672F6E" w14:textId="77777777" w:rsidR="00EA5632" w:rsidRPr="002674F3" w:rsidRDefault="00EA5632" w:rsidP="00EA5632">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73936E6B" w14:textId="19294651" w:rsidR="00EA5632" w:rsidRPr="002674F3" w:rsidRDefault="009F460A" w:rsidP="00EA5632">
      <w:pPr>
        <w:pStyle w:val="1"/>
      </w:pPr>
      <w:bookmarkStart w:id="74" w:name="_Toc196895012"/>
      <w:bookmarkStart w:id="75" w:name="_Toc197423637"/>
      <w:r w:rsidRPr="002674F3">
        <w:t>«ОП.06  ОПРОБОВАНИЕ И КОНТРОЛЬ ТЕХНОЛОГИЧЕСКИХ ПРОЦЕССОВ ОБОГАЩЕНИЯ»</w:t>
      </w:r>
      <w:bookmarkEnd w:id="74"/>
      <w:bookmarkEnd w:id="75"/>
    </w:p>
    <w:p w14:paraId="79FFE871" w14:textId="77777777" w:rsidR="00EA5632" w:rsidRPr="002674F3" w:rsidRDefault="00EA5632" w:rsidP="00EA5632">
      <w:pPr>
        <w:pStyle w:val="1"/>
      </w:pPr>
    </w:p>
    <w:p w14:paraId="698534B4" w14:textId="77777777" w:rsidR="00EA5632" w:rsidRPr="002674F3" w:rsidRDefault="00EA5632" w:rsidP="00EA5632">
      <w:pPr>
        <w:pStyle w:val="1"/>
      </w:pPr>
    </w:p>
    <w:p w14:paraId="3643CEC2" w14:textId="77777777" w:rsidR="00EA5632" w:rsidRPr="002674F3" w:rsidRDefault="00EA5632" w:rsidP="00EA5632">
      <w:pPr>
        <w:pStyle w:val="1"/>
      </w:pPr>
    </w:p>
    <w:p w14:paraId="625FBB7F" w14:textId="77777777" w:rsidR="00EA5632" w:rsidRPr="002674F3" w:rsidRDefault="00EA5632" w:rsidP="00EA5632">
      <w:pPr>
        <w:pStyle w:val="1"/>
      </w:pPr>
    </w:p>
    <w:p w14:paraId="0DA8DADF" w14:textId="77777777" w:rsidR="00EA5632" w:rsidRPr="002674F3" w:rsidRDefault="00EA5632" w:rsidP="00EA5632">
      <w:pPr>
        <w:pStyle w:val="1"/>
      </w:pPr>
    </w:p>
    <w:p w14:paraId="21E1476C" w14:textId="77777777" w:rsidR="00EA5632" w:rsidRPr="002674F3" w:rsidRDefault="00EA5632" w:rsidP="00EA5632">
      <w:pPr>
        <w:pStyle w:val="1"/>
      </w:pPr>
    </w:p>
    <w:p w14:paraId="5A7DCCBB" w14:textId="77777777" w:rsidR="00EA5632" w:rsidRPr="002674F3" w:rsidRDefault="00EA5632" w:rsidP="00EA5632">
      <w:pPr>
        <w:pStyle w:val="1"/>
      </w:pPr>
    </w:p>
    <w:p w14:paraId="2723FB40" w14:textId="77777777" w:rsidR="00EA5632" w:rsidRPr="002674F3" w:rsidRDefault="00EA5632" w:rsidP="00EA5632">
      <w:pPr>
        <w:pStyle w:val="1"/>
      </w:pPr>
    </w:p>
    <w:p w14:paraId="2A6A8D82" w14:textId="77777777" w:rsidR="00EA5632" w:rsidRPr="002674F3" w:rsidRDefault="00EA5632" w:rsidP="00EA5632">
      <w:pPr>
        <w:pStyle w:val="1"/>
      </w:pPr>
    </w:p>
    <w:p w14:paraId="54C38419" w14:textId="77777777" w:rsidR="00EA5632" w:rsidRPr="002674F3" w:rsidRDefault="00EA5632" w:rsidP="00EA5632">
      <w:pPr>
        <w:pStyle w:val="1"/>
      </w:pPr>
    </w:p>
    <w:p w14:paraId="6BAFA50C" w14:textId="77777777" w:rsidR="00EA5632" w:rsidRPr="002674F3" w:rsidRDefault="00EA5632" w:rsidP="00EA5632">
      <w:pPr>
        <w:pStyle w:val="1"/>
      </w:pPr>
    </w:p>
    <w:p w14:paraId="4C5BA1C3" w14:textId="77777777" w:rsidR="00EA5632" w:rsidRPr="002674F3" w:rsidRDefault="00EA5632" w:rsidP="00EA5632">
      <w:pPr>
        <w:pStyle w:val="1"/>
      </w:pPr>
    </w:p>
    <w:p w14:paraId="72599EF6" w14:textId="77777777" w:rsidR="00EA5632" w:rsidRPr="002674F3" w:rsidRDefault="00EA5632" w:rsidP="00EA5632">
      <w:pPr>
        <w:pStyle w:val="1"/>
      </w:pPr>
    </w:p>
    <w:p w14:paraId="73343D7F" w14:textId="77777777" w:rsidR="00EA5632" w:rsidRPr="002674F3" w:rsidRDefault="00EA5632" w:rsidP="00EA5632">
      <w:pPr>
        <w:pStyle w:val="1"/>
      </w:pPr>
    </w:p>
    <w:p w14:paraId="36283456" w14:textId="77777777" w:rsidR="00EA5632" w:rsidRPr="002674F3" w:rsidRDefault="00EA5632" w:rsidP="00EA5632">
      <w:pPr>
        <w:pStyle w:val="1f3"/>
        <w:jc w:val="center"/>
        <w:rPr>
          <w:b/>
          <w:bCs/>
          <w:lang w:val="ru-RU"/>
        </w:rPr>
      </w:pPr>
    </w:p>
    <w:p w14:paraId="3F6CA32E" w14:textId="77777777" w:rsidR="00EA5632" w:rsidRPr="002674F3" w:rsidRDefault="00EA5632" w:rsidP="00EA5632">
      <w:pPr>
        <w:rPr>
          <w:rFonts w:ascii="Times New Roman" w:eastAsia="Segoe UI" w:hAnsi="Times New Roman" w:cs="Times New Roman"/>
          <w:b/>
          <w:bCs/>
          <w:caps/>
          <w:sz w:val="24"/>
          <w:szCs w:val="24"/>
        </w:rPr>
      </w:pPr>
      <w:r w:rsidRPr="002674F3">
        <w:rPr>
          <w:rFonts w:ascii="Times New Roman" w:hAnsi="Times New Roman" w:cs="Times New Roman"/>
          <w:sz w:val="24"/>
          <w:szCs w:val="24"/>
        </w:rPr>
        <w:br w:type="page" w:clear="all"/>
      </w:r>
    </w:p>
    <w:p w14:paraId="45BCF0AE" w14:textId="77777777" w:rsidR="00EA5632" w:rsidRPr="002674F3" w:rsidRDefault="00EA5632" w:rsidP="00EA5632">
      <w:pPr>
        <w:pStyle w:val="1f5"/>
        <w:rPr>
          <w:rFonts w:ascii="Times New Roman" w:hAnsi="Times New Roman"/>
        </w:rPr>
      </w:pPr>
      <w:r w:rsidRPr="002674F3">
        <w:rPr>
          <w:rFonts w:ascii="Times New Roman" w:hAnsi="Times New Roman"/>
        </w:rPr>
        <w:lastRenderedPageBreak/>
        <w:t>СОДЕРЖАНИЕ ПРОГРАММЫ</w:t>
      </w:r>
    </w:p>
    <w:p w14:paraId="7C6A1C4C" w14:textId="78DFF4E2" w:rsidR="00EA5632" w:rsidRPr="002674F3" w:rsidRDefault="00EA5632" w:rsidP="00EA5632">
      <w:pPr>
        <w:pStyle w:val="16"/>
        <w:rPr>
          <w:rFonts w:eastAsiaTheme="minorEastAsia"/>
          <w:b w:val="0"/>
          <w:bCs w:val="0"/>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p>
    <w:p w14:paraId="0DCC8EB1" w14:textId="77777777" w:rsidR="00EA5632" w:rsidRPr="002674F3" w:rsidRDefault="00572C1D" w:rsidP="00EA5632">
      <w:pPr>
        <w:pStyle w:val="16"/>
        <w:rPr>
          <w:rFonts w:eastAsiaTheme="minorEastAsia"/>
          <w:b w:val="0"/>
          <w:bCs w:val="0"/>
          <w:sz w:val="24"/>
          <w:szCs w:val="24"/>
          <w:lang w:eastAsia="ru-RU"/>
        </w:rPr>
      </w:pPr>
      <w:hyperlink w:anchor="_Toc156825288" w:tooltip="#_Toc156825288" w:history="1">
        <w:r w:rsidR="00EA5632" w:rsidRPr="002674F3">
          <w:rPr>
            <w:rStyle w:val="af4"/>
            <w:sz w:val="24"/>
            <w:szCs w:val="24"/>
          </w:rPr>
          <w:t>1. Общая характеристика</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_Toc156825288 \h </w:instrText>
        </w:r>
        <w:r w:rsidR="00EA5632" w:rsidRPr="002674F3">
          <w:rPr>
            <w:sz w:val="24"/>
            <w:szCs w:val="24"/>
          </w:rPr>
        </w:r>
        <w:r w:rsidR="00EA5632" w:rsidRPr="002674F3">
          <w:rPr>
            <w:sz w:val="24"/>
            <w:szCs w:val="24"/>
          </w:rPr>
          <w:fldChar w:fldCharType="separate"/>
        </w:r>
        <w:r w:rsidR="00EA5632" w:rsidRPr="002674F3">
          <w:rPr>
            <w:sz w:val="24"/>
            <w:szCs w:val="24"/>
          </w:rPr>
          <w:t>4</w:t>
        </w:r>
        <w:r w:rsidR="00EA5632" w:rsidRPr="002674F3">
          <w:rPr>
            <w:sz w:val="24"/>
            <w:szCs w:val="24"/>
          </w:rPr>
          <w:fldChar w:fldCharType="end"/>
        </w:r>
      </w:hyperlink>
    </w:p>
    <w:p w14:paraId="7B8AD22C" w14:textId="77777777" w:rsidR="00EA5632" w:rsidRPr="002674F3" w:rsidRDefault="00572C1D" w:rsidP="00EA5632">
      <w:pPr>
        <w:pStyle w:val="25"/>
        <w:rPr>
          <w:rFonts w:eastAsiaTheme="minorEastAsia"/>
          <w:i w:val="0"/>
          <w:iCs w:val="0"/>
        </w:rPr>
      </w:pPr>
      <w:hyperlink w:anchor="_Toc156825289" w:tooltip="#_Toc156825289" w:history="1">
        <w:r w:rsidR="00EA5632" w:rsidRPr="002674F3">
          <w:rPr>
            <w:rStyle w:val="af4"/>
            <w:i w:val="0"/>
            <w:iCs w:val="0"/>
          </w:rPr>
          <w:t>1.1. Цель и место дисциплины в структуре образовательной программы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_Toc156825289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17ADD2D4" w14:textId="77777777" w:rsidR="00EA5632" w:rsidRPr="002674F3" w:rsidRDefault="00572C1D" w:rsidP="00EA5632">
      <w:pPr>
        <w:pStyle w:val="25"/>
        <w:rPr>
          <w:rFonts w:eastAsiaTheme="minorEastAsia"/>
          <w:i w:val="0"/>
          <w:iCs w:val="0"/>
        </w:rPr>
      </w:pPr>
      <w:hyperlink w:anchor="_Toc156825290" w:tooltip="#_Toc156825290" w:history="1">
        <w:r w:rsidR="00EA5632" w:rsidRPr="002674F3">
          <w:rPr>
            <w:rStyle w:val="af4"/>
            <w:i w:val="0"/>
            <w:iCs w:val="0"/>
          </w:rPr>
          <w:t>1.2. Планируемые результаты освоения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_Toc156825290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027DD7C6" w14:textId="77777777" w:rsidR="00EA5632" w:rsidRPr="002674F3" w:rsidRDefault="00572C1D" w:rsidP="00EA5632">
      <w:pPr>
        <w:pStyle w:val="16"/>
        <w:rPr>
          <w:rFonts w:eastAsiaTheme="minorEastAsia"/>
          <w:b w:val="0"/>
          <w:bCs w:val="0"/>
          <w:sz w:val="24"/>
          <w:szCs w:val="24"/>
          <w:lang w:eastAsia="ru-RU"/>
        </w:rPr>
      </w:pPr>
      <w:hyperlink w:anchor="_Toc156825291" w:tooltip="#_Toc156825291" w:history="1">
        <w:r w:rsidR="00EA5632" w:rsidRPr="002674F3">
          <w:rPr>
            <w:rStyle w:val="af4"/>
            <w:sz w:val="24"/>
            <w:szCs w:val="24"/>
          </w:rPr>
          <w:t>2. Структура и содержание ДИСЦИПЛИНЫ</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_Toc156825291 \h </w:instrText>
        </w:r>
        <w:r w:rsidR="00EA5632" w:rsidRPr="002674F3">
          <w:rPr>
            <w:sz w:val="24"/>
            <w:szCs w:val="24"/>
          </w:rPr>
        </w:r>
        <w:r w:rsidR="00EA5632" w:rsidRPr="002674F3">
          <w:rPr>
            <w:sz w:val="24"/>
            <w:szCs w:val="24"/>
          </w:rPr>
          <w:fldChar w:fldCharType="separate"/>
        </w:r>
        <w:r w:rsidR="00EA5632" w:rsidRPr="002674F3">
          <w:rPr>
            <w:sz w:val="24"/>
            <w:szCs w:val="24"/>
          </w:rPr>
          <w:t>4</w:t>
        </w:r>
        <w:r w:rsidR="00EA5632" w:rsidRPr="002674F3">
          <w:rPr>
            <w:sz w:val="24"/>
            <w:szCs w:val="24"/>
          </w:rPr>
          <w:fldChar w:fldCharType="end"/>
        </w:r>
      </w:hyperlink>
    </w:p>
    <w:p w14:paraId="30CB88B8" w14:textId="77777777" w:rsidR="00EA5632" w:rsidRPr="002674F3" w:rsidRDefault="00572C1D" w:rsidP="00EA5632">
      <w:pPr>
        <w:pStyle w:val="25"/>
        <w:rPr>
          <w:rFonts w:eastAsiaTheme="minorEastAsia"/>
          <w:i w:val="0"/>
          <w:iCs w:val="0"/>
        </w:rPr>
      </w:pPr>
      <w:hyperlink w:anchor="_Toc156825292" w:tooltip="#_Toc156825292" w:history="1">
        <w:r w:rsidR="00EA5632" w:rsidRPr="002674F3">
          <w:rPr>
            <w:rStyle w:val="af4"/>
            <w:i w:val="0"/>
            <w:iCs w:val="0"/>
          </w:rPr>
          <w:t>2.1. Трудоемкость освоения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_Toc156825292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0B48C0C2" w14:textId="77777777" w:rsidR="00EA5632" w:rsidRPr="002674F3" w:rsidRDefault="00572C1D" w:rsidP="00EA5632">
      <w:pPr>
        <w:pStyle w:val="25"/>
        <w:rPr>
          <w:rFonts w:eastAsiaTheme="minorEastAsia"/>
          <w:i w:val="0"/>
          <w:iCs w:val="0"/>
        </w:rPr>
      </w:pPr>
      <w:hyperlink w:anchor="_Toc156825293" w:tooltip="#_Toc156825293" w:history="1">
        <w:r w:rsidR="00EA5632" w:rsidRPr="002674F3">
          <w:rPr>
            <w:rStyle w:val="af4"/>
            <w:i w:val="0"/>
            <w:iCs w:val="0"/>
          </w:rPr>
          <w:t>2.2. Содержание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_Toc156825293 \h </w:instrText>
        </w:r>
        <w:r w:rsidR="00EA5632" w:rsidRPr="002674F3">
          <w:rPr>
            <w:i w:val="0"/>
            <w:iCs w:val="0"/>
          </w:rPr>
        </w:r>
        <w:r w:rsidR="00EA5632" w:rsidRPr="002674F3">
          <w:rPr>
            <w:i w:val="0"/>
            <w:iCs w:val="0"/>
          </w:rPr>
          <w:fldChar w:fldCharType="separate"/>
        </w:r>
        <w:r w:rsidR="00EA5632" w:rsidRPr="002674F3">
          <w:rPr>
            <w:i w:val="0"/>
            <w:iCs w:val="0"/>
          </w:rPr>
          <w:t>5</w:t>
        </w:r>
        <w:r w:rsidR="00EA5632" w:rsidRPr="002674F3">
          <w:rPr>
            <w:i w:val="0"/>
            <w:iCs w:val="0"/>
          </w:rPr>
          <w:fldChar w:fldCharType="end"/>
        </w:r>
      </w:hyperlink>
    </w:p>
    <w:p w14:paraId="011788A7" w14:textId="77777777" w:rsidR="00EA5632" w:rsidRPr="002674F3" w:rsidRDefault="00572C1D" w:rsidP="00EA5632">
      <w:pPr>
        <w:pStyle w:val="25"/>
        <w:rPr>
          <w:rFonts w:eastAsiaTheme="minorEastAsia"/>
          <w:i w:val="0"/>
          <w:iCs w:val="0"/>
        </w:rPr>
      </w:pPr>
      <w:hyperlink w:anchor="_Toc156825295" w:tooltip="#_Toc156825295" w:history="1">
        <w:r w:rsidR="00EA5632" w:rsidRPr="002674F3">
          <w:rPr>
            <w:rStyle w:val="af4"/>
            <w:i w:val="0"/>
            <w:iCs w:val="0"/>
          </w:rPr>
          <w:t>2.3. Курсовой проект (работа)</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_Toc156825295 \h </w:instrText>
        </w:r>
        <w:r w:rsidR="00EA5632" w:rsidRPr="002674F3">
          <w:rPr>
            <w:i w:val="0"/>
            <w:iCs w:val="0"/>
          </w:rPr>
        </w:r>
        <w:r w:rsidR="00EA5632" w:rsidRPr="002674F3">
          <w:rPr>
            <w:i w:val="0"/>
            <w:iCs w:val="0"/>
          </w:rPr>
          <w:fldChar w:fldCharType="separate"/>
        </w:r>
        <w:r w:rsidR="00EA5632" w:rsidRPr="002674F3">
          <w:rPr>
            <w:i w:val="0"/>
            <w:iCs w:val="0"/>
          </w:rPr>
          <w:t>6</w:t>
        </w:r>
        <w:r w:rsidR="00EA5632" w:rsidRPr="002674F3">
          <w:rPr>
            <w:i w:val="0"/>
            <w:iCs w:val="0"/>
          </w:rPr>
          <w:fldChar w:fldCharType="end"/>
        </w:r>
      </w:hyperlink>
    </w:p>
    <w:p w14:paraId="7EE22EA7" w14:textId="77777777" w:rsidR="00EA5632" w:rsidRPr="002674F3" w:rsidRDefault="00572C1D" w:rsidP="00EA5632">
      <w:pPr>
        <w:pStyle w:val="16"/>
        <w:rPr>
          <w:rFonts w:eastAsiaTheme="minorEastAsia"/>
          <w:b w:val="0"/>
          <w:bCs w:val="0"/>
          <w:sz w:val="24"/>
          <w:szCs w:val="24"/>
          <w:lang w:eastAsia="ru-RU"/>
        </w:rPr>
      </w:pPr>
      <w:hyperlink w:anchor="_Toc156825296" w:tooltip="#_Toc156825296" w:history="1">
        <w:r w:rsidR="00EA5632" w:rsidRPr="002674F3">
          <w:rPr>
            <w:rStyle w:val="af4"/>
            <w:sz w:val="24"/>
            <w:szCs w:val="24"/>
          </w:rPr>
          <w:t>3. Условия реализации ДИСЦИПЛИНЫ</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_Toc156825296 \h </w:instrText>
        </w:r>
        <w:r w:rsidR="00EA5632" w:rsidRPr="002674F3">
          <w:rPr>
            <w:sz w:val="24"/>
            <w:szCs w:val="24"/>
          </w:rPr>
        </w:r>
        <w:r w:rsidR="00EA5632" w:rsidRPr="002674F3">
          <w:rPr>
            <w:sz w:val="24"/>
            <w:szCs w:val="24"/>
          </w:rPr>
          <w:fldChar w:fldCharType="separate"/>
        </w:r>
        <w:r w:rsidR="00EA5632" w:rsidRPr="002674F3">
          <w:rPr>
            <w:sz w:val="24"/>
            <w:szCs w:val="24"/>
          </w:rPr>
          <w:t>7</w:t>
        </w:r>
        <w:r w:rsidR="00EA5632" w:rsidRPr="002674F3">
          <w:rPr>
            <w:sz w:val="24"/>
            <w:szCs w:val="24"/>
          </w:rPr>
          <w:fldChar w:fldCharType="end"/>
        </w:r>
      </w:hyperlink>
    </w:p>
    <w:p w14:paraId="4624C184" w14:textId="77777777" w:rsidR="00EA5632" w:rsidRPr="002674F3" w:rsidRDefault="00572C1D" w:rsidP="00EA5632">
      <w:pPr>
        <w:pStyle w:val="25"/>
        <w:rPr>
          <w:rFonts w:eastAsiaTheme="minorEastAsia"/>
          <w:i w:val="0"/>
          <w:iCs w:val="0"/>
        </w:rPr>
      </w:pPr>
      <w:hyperlink w:anchor="_Toc156825297" w:tooltip="#_Toc156825297" w:history="1">
        <w:r w:rsidR="00EA5632" w:rsidRPr="002674F3">
          <w:rPr>
            <w:rStyle w:val="af4"/>
            <w:i w:val="0"/>
            <w:iCs w:val="0"/>
          </w:rPr>
          <w:t>3.1. Материально-техническое обеспечение</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_Toc156825297 \h </w:instrText>
        </w:r>
        <w:r w:rsidR="00EA5632" w:rsidRPr="002674F3">
          <w:rPr>
            <w:i w:val="0"/>
            <w:iCs w:val="0"/>
          </w:rPr>
        </w:r>
        <w:r w:rsidR="00EA5632" w:rsidRPr="002674F3">
          <w:rPr>
            <w:i w:val="0"/>
            <w:iCs w:val="0"/>
          </w:rPr>
          <w:fldChar w:fldCharType="separate"/>
        </w:r>
        <w:r w:rsidR="00EA5632" w:rsidRPr="002674F3">
          <w:rPr>
            <w:i w:val="0"/>
            <w:iCs w:val="0"/>
          </w:rPr>
          <w:t>7</w:t>
        </w:r>
        <w:r w:rsidR="00EA5632" w:rsidRPr="002674F3">
          <w:rPr>
            <w:i w:val="0"/>
            <w:iCs w:val="0"/>
          </w:rPr>
          <w:fldChar w:fldCharType="end"/>
        </w:r>
      </w:hyperlink>
    </w:p>
    <w:p w14:paraId="0B20CC48" w14:textId="77777777" w:rsidR="00EA5632" w:rsidRPr="002674F3" w:rsidRDefault="00572C1D" w:rsidP="00EA5632">
      <w:pPr>
        <w:pStyle w:val="25"/>
        <w:rPr>
          <w:rFonts w:eastAsiaTheme="minorEastAsia"/>
          <w:i w:val="0"/>
          <w:iCs w:val="0"/>
        </w:rPr>
      </w:pPr>
      <w:hyperlink w:anchor="_Toc156825298" w:tooltip="#_Toc156825298" w:history="1">
        <w:r w:rsidR="00EA5632" w:rsidRPr="002674F3">
          <w:rPr>
            <w:rStyle w:val="af4"/>
            <w:i w:val="0"/>
            <w:iCs w:val="0"/>
          </w:rPr>
          <w:t>3.2. Учебно-методическое обеспечение</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_Toc156825298 \h </w:instrText>
        </w:r>
        <w:r w:rsidR="00EA5632" w:rsidRPr="002674F3">
          <w:rPr>
            <w:i w:val="0"/>
            <w:iCs w:val="0"/>
          </w:rPr>
        </w:r>
        <w:r w:rsidR="00EA5632" w:rsidRPr="002674F3">
          <w:rPr>
            <w:i w:val="0"/>
            <w:iCs w:val="0"/>
          </w:rPr>
          <w:fldChar w:fldCharType="separate"/>
        </w:r>
        <w:r w:rsidR="00EA5632" w:rsidRPr="002674F3">
          <w:rPr>
            <w:i w:val="0"/>
            <w:iCs w:val="0"/>
          </w:rPr>
          <w:t>7</w:t>
        </w:r>
        <w:r w:rsidR="00EA5632" w:rsidRPr="002674F3">
          <w:rPr>
            <w:i w:val="0"/>
            <w:iCs w:val="0"/>
          </w:rPr>
          <w:fldChar w:fldCharType="end"/>
        </w:r>
      </w:hyperlink>
    </w:p>
    <w:p w14:paraId="0449AC25" w14:textId="77777777" w:rsidR="00EA5632" w:rsidRPr="002674F3" w:rsidRDefault="00572C1D" w:rsidP="00EA5632">
      <w:pPr>
        <w:pStyle w:val="16"/>
        <w:rPr>
          <w:rFonts w:eastAsiaTheme="minorEastAsia"/>
          <w:b w:val="0"/>
          <w:bCs w:val="0"/>
          <w:sz w:val="24"/>
          <w:szCs w:val="24"/>
          <w:lang w:eastAsia="ru-RU"/>
        </w:rPr>
      </w:pPr>
      <w:hyperlink w:anchor="_Toc156825299" w:tooltip="#_Toc156825299" w:history="1">
        <w:r w:rsidR="00EA5632" w:rsidRPr="002674F3">
          <w:rPr>
            <w:rStyle w:val="af4"/>
            <w:sz w:val="24"/>
            <w:szCs w:val="24"/>
          </w:rPr>
          <w:t>4. Контроль и оценка результатов  освоения ДИСЦИПЛИНЫ</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_Toc156825299 \h </w:instrText>
        </w:r>
        <w:r w:rsidR="00EA5632" w:rsidRPr="002674F3">
          <w:rPr>
            <w:sz w:val="24"/>
            <w:szCs w:val="24"/>
          </w:rPr>
        </w:r>
        <w:r w:rsidR="00EA5632" w:rsidRPr="002674F3">
          <w:rPr>
            <w:sz w:val="24"/>
            <w:szCs w:val="24"/>
          </w:rPr>
          <w:fldChar w:fldCharType="separate"/>
        </w:r>
        <w:r w:rsidR="00EA5632" w:rsidRPr="002674F3">
          <w:rPr>
            <w:sz w:val="24"/>
            <w:szCs w:val="24"/>
          </w:rPr>
          <w:t>7</w:t>
        </w:r>
        <w:r w:rsidR="00EA5632" w:rsidRPr="002674F3">
          <w:rPr>
            <w:sz w:val="24"/>
            <w:szCs w:val="24"/>
          </w:rPr>
          <w:fldChar w:fldCharType="end"/>
        </w:r>
      </w:hyperlink>
    </w:p>
    <w:p w14:paraId="195DAD95" w14:textId="77777777" w:rsidR="00EA5632" w:rsidRPr="002674F3" w:rsidRDefault="00EA5632" w:rsidP="00EA5632">
      <w:pPr>
        <w:pStyle w:val="1f5"/>
        <w:jc w:val="left"/>
        <w:rPr>
          <w:rFonts w:ascii="Times New Roman" w:hAnsi="Times New Roman"/>
          <w:b w:val="0"/>
          <w:bCs w:val="0"/>
        </w:rPr>
      </w:pPr>
      <w:r w:rsidRPr="002674F3">
        <w:rPr>
          <w:rFonts w:ascii="Times New Roman" w:hAnsi="Times New Roman"/>
          <w:b w:val="0"/>
          <w:bCs w:val="0"/>
        </w:rPr>
        <w:fldChar w:fldCharType="end"/>
      </w:r>
    </w:p>
    <w:p w14:paraId="39D8F210" w14:textId="77777777" w:rsidR="00EA5632" w:rsidRPr="002674F3" w:rsidRDefault="00EA5632" w:rsidP="00EA5632">
      <w:pPr>
        <w:pStyle w:val="1f5"/>
        <w:jc w:val="left"/>
        <w:rPr>
          <w:rFonts w:ascii="Times New Roman" w:hAnsi="Times New Roman"/>
        </w:rPr>
        <w:sectPr w:rsidR="00EA5632" w:rsidRPr="002674F3" w:rsidSect="00FD697B">
          <w:headerReference w:type="even" r:id="rId32"/>
          <w:headerReference w:type="default" r:id="rId33"/>
          <w:pgSz w:w="11906" w:h="16838"/>
          <w:pgMar w:top="1134" w:right="567" w:bottom="1134" w:left="1701" w:header="709" w:footer="709" w:gutter="0"/>
          <w:cols w:space="708"/>
          <w:docGrid w:linePitch="360"/>
        </w:sectPr>
      </w:pPr>
    </w:p>
    <w:p w14:paraId="52CB2DD9" w14:textId="77777777" w:rsidR="00EA5632" w:rsidRPr="002674F3" w:rsidRDefault="00EA5632" w:rsidP="004C2B2B">
      <w:pPr>
        <w:pStyle w:val="1f5"/>
        <w:numPr>
          <w:ilvl w:val="0"/>
          <w:numId w:val="8"/>
        </w:numPr>
        <w:ind w:left="1068"/>
        <w:rPr>
          <w:rStyle w:val="aff"/>
          <w:i w:val="0"/>
          <w:iCs/>
        </w:rPr>
      </w:pPr>
      <w:r w:rsidRPr="002674F3">
        <w:rPr>
          <w:rStyle w:val="aff"/>
          <w:i w:val="0"/>
          <w:iCs/>
        </w:rPr>
        <w:lastRenderedPageBreak/>
        <w:t>Общая характеристика РАБОЧЕЙ ПРОГРАММЫ УЧЕБНОЙ ДИСЦИПЛИНЫ</w:t>
      </w:r>
    </w:p>
    <w:p w14:paraId="57AAB619" w14:textId="77777777" w:rsidR="00EA5632" w:rsidRPr="002674F3" w:rsidRDefault="00EA5632" w:rsidP="00EA5632">
      <w:pPr>
        <w:widowControl w:val="0"/>
        <w:autoSpaceDE w:val="0"/>
        <w:autoSpaceDN w:val="0"/>
        <w:spacing w:before="123"/>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«ОП.06</w:t>
      </w:r>
      <w:r w:rsidRPr="002674F3">
        <w:rPr>
          <w:rFonts w:ascii="Times New Roman" w:eastAsia="Times New Roman" w:hAnsi="Times New Roman" w:cs="Times New Roman"/>
          <w:b/>
          <w:spacing w:val="-7"/>
          <w:sz w:val="24"/>
          <w:szCs w:val="24"/>
        </w:rPr>
        <w:t xml:space="preserve"> </w:t>
      </w:r>
      <w:r w:rsidRPr="002674F3">
        <w:rPr>
          <w:rFonts w:ascii="Times New Roman" w:eastAsia="Times New Roman" w:hAnsi="Times New Roman" w:cs="Times New Roman"/>
          <w:b/>
          <w:sz w:val="24"/>
          <w:szCs w:val="24"/>
        </w:rPr>
        <w:t>ОПРОБОВАНИЕ</w:t>
      </w:r>
      <w:r w:rsidRPr="002674F3">
        <w:rPr>
          <w:rFonts w:ascii="Times New Roman" w:eastAsia="Times New Roman" w:hAnsi="Times New Roman" w:cs="Times New Roman"/>
          <w:b/>
          <w:spacing w:val="-9"/>
          <w:sz w:val="24"/>
          <w:szCs w:val="24"/>
        </w:rPr>
        <w:t xml:space="preserve"> </w:t>
      </w:r>
      <w:r w:rsidRPr="002674F3">
        <w:rPr>
          <w:rFonts w:ascii="Times New Roman" w:eastAsia="Times New Roman" w:hAnsi="Times New Roman" w:cs="Times New Roman"/>
          <w:b/>
          <w:sz w:val="24"/>
          <w:szCs w:val="24"/>
        </w:rPr>
        <w:t>И</w:t>
      </w:r>
      <w:r w:rsidRPr="002674F3">
        <w:rPr>
          <w:rFonts w:ascii="Times New Roman" w:eastAsia="Times New Roman" w:hAnsi="Times New Roman" w:cs="Times New Roman"/>
          <w:b/>
          <w:spacing w:val="-11"/>
          <w:sz w:val="24"/>
          <w:szCs w:val="24"/>
        </w:rPr>
        <w:t xml:space="preserve"> </w:t>
      </w:r>
      <w:r w:rsidRPr="002674F3">
        <w:rPr>
          <w:rFonts w:ascii="Times New Roman" w:eastAsia="Times New Roman" w:hAnsi="Times New Roman" w:cs="Times New Roman"/>
          <w:b/>
          <w:sz w:val="24"/>
          <w:szCs w:val="24"/>
        </w:rPr>
        <w:t>КОНТРОЛЬ</w:t>
      </w:r>
      <w:r w:rsidRPr="002674F3">
        <w:rPr>
          <w:rFonts w:ascii="Times New Roman" w:eastAsia="Times New Roman" w:hAnsi="Times New Roman" w:cs="Times New Roman"/>
          <w:b/>
          <w:spacing w:val="-4"/>
          <w:sz w:val="24"/>
          <w:szCs w:val="24"/>
        </w:rPr>
        <w:t xml:space="preserve"> </w:t>
      </w:r>
      <w:r w:rsidRPr="002674F3">
        <w:rPr>
          <w:rFonts w:ascii="Times New Roman" w:eastAsia="Times New Roman" w:hAnsi="Times New Roman" w:cs="Times New Roman"/>
          <w:b/>
          <w:sz w:val="24"/>
          <w:szCs w:val="24"/>
        </w:rPr>
        <w:t>ТЕХНОЛОГИЧЕСКИХ</w:t>
      </w:r>
      <w:r w:rsidRPr="002674F3">
        <w:rPr>
          <w:rFonts w:ascii="Times New Roman" w:eastAsia="Times New Roman" w:hAnsi="Times New Roman" w:cs="Times New Roman"/>
          <w:b/>
          <w:spacing w:val="-7"/>
          <w:sz w:val="24"/>
          <w:szCs w:val="24"/>
        </w:rPr>
        <w:t xml:space="preserve"> </w:t>
      </w:r>
      <w:r w:rsidRPr="002674F3">
        <w:rPr>
          <w:rFonts w:ascii="Times New Roman" w:eastAsia="Times New Roman" w:hAnsi="Times New Roman" w:cs="Times New Roman"/>
          <w:b/>
          <w:sz w:val="24"/>
          <w:szCs w:val="24"/>
        </w:rPr>
        <w:t xml:space="preserve">ПРОЦЕССОВ </w:t>
      </w:r>
      <w:r w:rsidRPr="002674F3">
        <w:rPr>
          <w:rFonts w:ascii="Times New Roman" w:eastAsia="Times New Roman" w:hAnsi="Times New Roman" w:cs="Times New Roman"/>
          <w:b/>
          <w:spacing w:val="-2"/>
          <w:sz w:val="24"/>
          <w:szCs w:val="24"/>
        </w:rPr>
        <w:t>ОБОГАЩЕНИЯ»</w:t>
      </w:r>
    </w:p>
    <w:p w14:paraId="4B18B5DF" w14:textId="77777777" w:rsidR="00EA5632" w:rsidRPr="002674F3" w:rsidRDefault="00EA5632" w:rsidP="00EA5632">
      <w:pPr>
        <w:pStyle w:val="114"/>
        <w:rPr>
          <w:rFonts w:ascii="Times New Roman" w:hAnsi="Times New Roman"/>
        </w:rPr>
      </w:pPr>
      <w:r w:rsidRPr="002674F3">
        <w:rPr>
          <w:rFonts w:ascii="Times New Roman" w:hAnsi="Times New Roman"/>
        </w:rPr>
        <w:t>1.1. Цель и место дисциплины в структуре образовательной программы</w:t>
      </w:r>
    </w:p>
    <w:p w14:paraId="0E060F38" w14:textId="77777777" w:rsidR="00EA5632" w:rsidRPr="002674F3" w:rsidRDefault="00EA5632" w:rsidP="00EA5632">
      <w:pPr>
        <w:widowControl w:val="0"/>
        <w:autoSpaceDE w:val="0"/>
        <w:autoSpaceDN w:val="0"/>
        <w:ind w:firstLine="709"/>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Цель</w:t>
      </w:r>
      <w:r w:rsidRPr="002674F3">
        <w:rPr>
          <w:rFonts w:ascii="Times New Roman" w:eastAsia="Times New Roman" w:hAnsi="Times New Roman" w:cs="Times New Roman"/>
          <w:spacing w:val="-7"/>
          <w:sz w:val="24"/>
          <w:szCs w:val="24"/>
        </w:rPr>
        <w:t xml:space="preserve"> </w:t>
      </w:r>
      <w:r w:rsidRPr="002674F3">
        <w:rPr>
          <w:rFonts w:ascii="Times New Roman" w:eastAsia="Times New Roman" w:hAnsi="Times New Roman" w:cs="Times New Roman"/>
          <w:sz w:val="24"/>
          <w:szCs w:val="24"/>
        </w:rPr>
        <w:t>дисциплины</w:t>
      </w:r>
      <w:r w:rsidRPr="002674F3">
        <w:rPr>
          <w:rFonts w:ascii="Times New Roman" w:eastAsia="Times New Roman" w:hAnsi="Times New Roman" w:cs="Times New Roman"/>
          <w:spacing w:val="-10"/>
          <w:sz w:val="24"/>
          <w:szCs w:val="24"/>
        </w:rPr>
        <w:t xml:space="preserve"> </w:t>
      </w:r>
      <w:r w:rsidRPr="002674F3">
        <w:rPr>
          <w:rFonts w:ascii="Times New Roman" w:eastAsia="Times New Roman" w:hAnsi="Times New Roman" w:cs="Times New Roman"/>
          <w:sz w:val="24"/>
          <w:szCs w:val="24"/>
        </w:rPr>
        <w:t>«Опробование</w:t>
      </w:r>
      <w:r w:rsidRPr="002674F3">
        <w:rPr>
          <w:rFonts w:ascii="Times New Roman" w:eastAsia="Times New Roman" w:hAnsi="Times New Roman" w:cs="Times New Roman"/>
          <w:spacing w:val="-13"/>
          <w:sz w:val="24"/>
          <w:szCs w:val="24"/>
        </w:rPr>
        <w:t xml:space="preserve"> </w:t>
      </w:r>
      <w:r w:rsidRPr="002674F3">
        <w:rPr>
          <w:rFonts w:ascii="Times New Roman" w:eastAsia="Times New Roman" w:hAnsi="Times New Roman" w:cs="Times New Roman"/>
          <w:sz w:val="24"/>
          <w:szCs w:val="24"/>
        </w:rPr>
        <w:t>и</w:t>
      </w:r>
      <w:r w:rsidRPr="002674F3">
        <w:rPr>
          <w:rFonts w:ascii="Times New Roman" w:eastAsia="Times New Roman" w:hAnsi="Times New Roman" w:cs="Times New Roman"/>
          <w:spacing w:val="-11"/>
          <w:sz w:val="24"/>
          <w:szCs w:val="24"/>
        </w:rPr>
        <w:t xml:space="preserve"> </w:t>
      </w:r>
      <w:r w:rsidRPr="002674F3">
        <w:rPr>
          <w:rFonts w:ascii="Times New Roman" w:eastAsia="Times New Roman" w:hAnsi="Times New Roman" w:cs="Times New Roman"/>
          <w:sz w:val="24"/>
          <w:szCs w:val="24"/>
        </w:rPr>
        <w:t>контроль</w:t>
      </w:r>
      <w:r w:rsidRPr="002674F3">
        <w:rPr>
          <w:rFonts w:ascii="Times New Roman" w:eastAsia="Times New Roman" w:hAnsi="Times New Roman" w:cs="Times New Roman"/>
          <w:spacing w:val="-11"/>
          <w:sz w:val="24"/>
          <w:szCs w:val="24"/>
        </w:rPr>
        <w:t xml:space="preserve"> </w:t>
      </w:r>
      <w:r w:rsidRPr="002674F3">
        <w:rPr>
          <w:rFonts w:ascii="Times New Roman" w:eastAsia="Times New Roman" w:hAnsi="Times New Roman" w:cs="Times New Roman"/>
          <w:sz w:val="24"/>
          <w:szCs w:val="24"/>
        </w:rPr>
        <w:t>технологических</w:t>
      </w:r>
      <w:r w:rsidRPr="002674F3">
        <w:rPr>
          <w:rFonts w:ascii="Times New Roman" w:eastAsia="Times New Roman" w:hAnsi="Times New Roman" w:cs="Times New Roman"/>
          <w:spacing w:val="-12"/>
          <w:sz w:val="24"/>
          <w:szCs w:val="24"/>
        </w:rPr>
        <w:t xml:space="preserve"> </w:t>
      </w:r>
      <w:r w:rsidRPr="002674F3">
        <w:rPr>
          <w:rFonts w:ascii="Times New Roman" w:eastAsia="Times New Roman" w:hAnsi="Times New Roman" w:cs="Times New Roman"/>
          <w:sz w:val="24"/>
          <w:szCs w:val="24"/>
        </w:rPr>
        <w:t>процессов</w:t>
      </w:r>
      <w:r w:rsidRPr="002674F3">
        <w:rPr>
          <w:rFonts w:ascii="Times New Roman" w:eastAsia="Times New Roman" w:hAnsi="Times New Roman" w:cs="Times New Roman"/>
          <w:spacing w:val="-10"/>
          <w:sz w:val="24"/>
          <w:szCs w:val="24"/>
        </w:rPr>
        <w:t xml:space="preserve"> </w:t>
      </w:r>
      <w:r w:rsidRPr="002674F3">
        <w:rPr>
          <w:rFonts w:ascii="Times New Roman" w:eastAsia="Times New Roman" w:hAnsi="Times New Roman" w:cs="Times New Roman"/>
          <w:sz w:val="24"/>
          <w:szCs w:val="24"/>
        </w:rPr>
        <w:t>обогащения»: формирование у обучающихся научных знаний по методам опробования, контроля и управления технологическими процессами обогащения полезных ископаемых, об автоматизированных системах управления обогатительных фабрик, а также приобретение практических навыков исследовательской работы.</w:t>
      </w:r>
    </w:p>
    <w:p w14:paraId="19829DB4" w14:textId="77777777" w:rsidR="00EA5632" w:rsidRPr="002674F3" w:rsidRDefault="00EA5632" w:rsidP="00EA5632">
      <w:pPr>
        <w:widowControl w:val="0"/>
        <w:autoSpaceDE w:val="0"/>
        <w:autoSpaceDN w:val="0"/>
        <w:ind w:firstLine="709"/>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Дисциплина «ОП.06 Опробование и контроль технологических процессов обогащения» включена в</w:t>
      </w:r>
      <w:r w:rsidRPr="002674F3">
        <w:rPr>
          <w:rFonts w:ascii="Times New Roman" w:eastAsia="Times New Roman" w:hAnsi="Times New Roman" w:cs="Times New Roman"/>
          <w:spacing w:val="-1"/>
          <w:sz w:val="24"/>
          <w:szCs w:val="24"/>
        </w:rPr>
        <w:t xml:space="preserve"> </w:t>
      </w:r>
      <w:r w:rsidRPr="002674F3">
        <w:rPr>
          <w:rFonts w:ascii="Times New Roman" w:eastAsia="Times New Roman" w:hAnsi="Times New Roman" w:cs="Times New Roman"/>
          <w:sz w:val="24"/>
          <w:szCs w:val="24"/>
        </w:rPr>
        <w:t>обязательную часть общепрофессионального цикла</w:t>
      </w:r>
      <w:r w:rsidRPr="002674F3">
        <w:rPr>
          <w:rFonts w:ascii="Times New Roman" w:eastAsia="Times New Roman" w:hAnsi="Times New Roman" w:cs="Times New Roman"/>
          <w:spacing w:val="-4"/>
          <w:sz w:val="24"/>
          <w:szCs w:val="24"/>
        </w:rPr>
        <w:t xml:space="preserve"> </w:t>
      </w:r>
      <w:r w:rsidRPr="002674F3">
        <w:rPr>
          <w:rFonts w:ascii="Times New Roman" w:eastAsia="Times New Roman" w:hAnsi="Times New Roman" w:cs="Times New Roman"/>
          <w:sz w:val="24"/>
          <w:szCs w:val="24"/>
        </w:rPr>
        <w:t>образовательной программы.</w:t>
      </w:r>
    </w:p>
    <w:p w14:paraId="42E8CB5F" w14:textId="77777777" w:rsidR="00EA5632" w:rsidRPr="002674F3" w:rsidRDefault="00EA5632" w:rsidP="00EA5632">
      <w:pPr>
        <w:pStyle w:val="114"/>
        <w:rPr>
          <w:rFonts w:ascii="Times New Roman" w:hAnsi="Times New Roman"/>
        </w:rPr>
      </w:pPr>
      <w:r w:rsidRPr="002674F3">
        <w:rPr>
          <w:rFonts w:ascii="Times New Roman" w:hAnsi="Times New Roman"/>
        </w:rPr>
        <w:t>1.2. Планируемые результаты освоения дисциплины</w:t>
      </w:r>
    </w:p>
    <w:p w14:paraId="77CED233" w14:textId="77777777" w:rsidR="00EA5632" w:rsidRPr="002674F3" w:rsidRDefault="00EA5632" w:rsidP="00EA5632">
      <w:pPr>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5462F4CC" w14:textId="77777777" w:rsidR="00EA5632" w:rsidRPr="002674F3" w:rsidRDefault="00EA5632" w:rsidP="00EA5632">
      <w:pPr>
        <w:spacing w:after="120"/>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444"/>
        <w:gridCol w:w="2476"/>
        <w:gridCol w:w="2362"/>
      </w:tblGrid>
      <w:tr w:rsidR="00EA5632" w:rsidRPr="002674F3" w14:paraId="4EC4B56C" w14:textId="77777777" w:rsidTr="00771E10">
        <w:tc>
          <w:tcPr>
            <w:tcW w:w="2346" w:type="dxa"/>
            <w:tcBorders>
              <w:top w:val="single" w:sz="4" w:space="0" w:color="auto"/>
              <w:left w:val="single" w:sz="4" w:space="0" w:color="auto"/>
              <w:right w:val="single" w:sz="4" w:space="0" w:color="auto"/>
            </w:tcBorders>
          </w:tcPr>
          <w:p w14:paraId="73562321" w14:textId="77777777" w:rsidR="00EA5632" w:rsidRPr="002674F3" w:rsidRDefault="00EA5632" w:rsidP="00771E10">
            <w:pPr>
              <w:rPr>
                <w:rStyle w:val="aff"/>
                <w:b/>
                <w:i w:val="0"/>
                <w:sz w:val="24"/>
                <w:szCs w:val="24"/>
              </w:rPr>
            </w:pPr>
            <w:r w:rsidRPr="002674F3">
              <w:rPr>
                <w:rStyle w:val="aff"/>
                <w:b/>
                <w:i w:val="0"/>
                <w:sz w:val="24"/>
                <w:szCs w:val="24"/>
              </w:rPr>
              <w:t xml:space="preserve">Код ОК, </w:t>
            </w:r>
          </w:p>
          <w:p w14:paraId="4A8E8DD7" w14:textId="77777777" w:rsidR="00EA5632" w:rsidRPr="002674F3" w:rsidRDefault="00EA5632" w:rsidP="00771E10">
            <w:pPr>
              <w:rPr>
                <w:rStyle w:val="aff"/>
                <w:b/>
                <w:i w:val="0"/>
                <w:sz w:val="24"/>
                <w:szCs w:val="24"/>
              </w:rPr>
            </w:pPr>
            <w:r w:rsidRPr="002674F3">
              <w:rPr>
                <w:rStyle w:val="aff"/>
                <w:b/>
                <w:i w:val="0"/>
                <w:sz w:val="24"/>
                <w:szCs w:val="24"/>
              </w:rPr>
              <w:t>ПК</w:t>
            </w:r>
            <w:r w:rsidRPr="002674F3">
              <w:rPr>
                <w:rStyle w:val="aff"/>
                <w:b/>
                <w:i w:val="0"/>
                <w:color w:val="0070C0"/>
                <w:sz w:val="24"/>
                <w:szCs w:val="24"/>
              </w:rPr>
              <w:t xml:space="preserve"> </w:t>
            </w:r>
          </w:p>
        </w:tc>
        <w:tc>
          <w:tcPr>
            <w:tcW w:w="2523" w:type="dxa"/>
            <w:tcBorders>
              <w:top w:val="single" w:sz="4" w:space="0" w:color="auto"/>
              <w:left w:val="single" w:sz="4" w:space="0" w:color="auto"/>
              <w:right w:val="single" w:sz="4" w:space="0" w:color="auto"/>
            </w:tcBorders>
          </w:tcPr>
          <w:p w14:paraId="59E45DD3"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8F056FF"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Знать</w:t>
            </w:r>
          </w:p>
        </w:tc>
        <w:tc>
          <w:tcPr>
            <w:tcW w:w="2442" w:type="dxa"/>
            <w:tcBorders>
              <w:top w:val="single" w:sz="4" w:space="0" w:color="auto"/>
              <w:left w:val="single" w:sz="4" w:space="0" w:color="auto"/>
              <w:bottom w:val="single" w:sz="4" w:space="0" w:color="auto"/>
              <w:right w:val="single" w:sz="4" w:space="0" w:color="auto"/>
            </w:tcBorders>
          </w:tcPr>
          <w:p w14:paraId="27464B55"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Владеть навыками </w:t>
            </w:r>
          </w:p>
        </w:tc>
      </w:tr>
      <w:tr w:rsidR="00EA5632" w:rsidRPr="002674F3" w14:paraId="0FE70A62" w14:textId="77777777" w:rsidTr="00771E10">
        <w:tc>
          <w:tcPr>
            <w:tcW w:w="2346" w:type="dxa"/>
            <w:tcBorders>
              <w:top w:val="single" w:sz="4" w:space="0" w:color="auto"/>
              <w:left w:val="single" w:sz="4" w:space="0" w:color="auto"/>
              <w:right w:val="single" w:sz="4" w:space="0" w:color="auto"/>
            </w:tcBorders>
          </w:tcPr>
          <w:p w14:paraId="6B70DD4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ОК.04</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Эффективно взаимодействовать и работать в коллективе и команде</w:t>
            </w:r>
          </w:p>
        </w:tc>
        <w:tc>
          <w:tcPr>
            <w:tcW w:w="2523" w:type="dxa"/>
            <w:tcBorders>
              <w:top w:val="single" w:sz="4" w:space="0" w:color="auto"/>
              <w:left w:val="single" w:sz="4" w:space="0" w:color="auto"/>
              <w:right w:val="single" w:sz="4" w:space="0" w:color="auto"/>
            </w:tcBorders>
          </w:tcPr>
          <w:p w14:paraId="63E4EB77"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-организовывать работу коллектива и команды;</w:t>
            </w:r>
          </w:p>
          <w:p w14:paraId="602A20F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B3EF99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14:paraId="49FB1F7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основы проектной деятельности</w:t>
            </w:r>
          </w:p>
        </w:tc>
        <w:tc>
          <w:tcPr>
            <w:tcW w:w="2442" w:type="dxa"/>
            <w:tcBorders>
              <w:top w:val="single" w:sz="4" w:space="0" w:color="auto"/>
              <w:left w:val="single" w:sz="4" w:space="0" w:color="auto"/>
              <w:bottom w:val="single" w:sz="4" w:space="0" w:color="auto"/>
              <w:right w:val="single" w:sz="4" w:space="0" w:color="auto"/>
            </w:tcBorders>
          </w:tcPr>
          <w:p w14:paraId="41F2850D"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6F34BD30" w14:textId="77777777" w:rsidTr="00771E10">
        <w:tc>
          <w:tcPr>
            <w:tcW w:w="2346" w:type="dxa"/>
            <w:tcBorders>
              <w:left w:val="single" w:sz="4" w:space="0" w:color="auto"/>
              <w:bottom w:val="single" w:sz="4" w:space="0" w:color="auto"/>
              <w:right w:val="single" w:sz="4" w:space="0" w:color="auto"/>
            </w:tcBorders>
          </w:tcPr>
          <w:p w14:paraId="2D861018"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ОК.07</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523" w:type="dxa"/>
            <w:tcBorders>
              <w:left w:val="single" w:sz="4" w:space="0" w:color="auto"/>
              <w:bottom w:val="single" w:sz="4" w:space="0" w:color="auto"/>
              <w:right w:val="single" w:sz="4" w:space="0" w:color="auto"/>
            </w:tcBorders>
          </w:tcPr>
          <w:p w14:paraId="0B242EE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-соблюдать нормы экологической безопасности;</w:t>
            </w:r>
          </w:p>
          <w:p w14:paraId="06291B82"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14:paraId="721102CB"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11A52B45"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-правила экологической безопасности при ведении;</w:t>
            </w:r>
          </w:p>
          <w:p w14:paraId="0879C3E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-профессиональной деятельности;</w:t>
            </w:r>
          </w:p>
          <w:p w14:paraId="425DDDA5"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основные ресурсы, задействованные в профессиональной деятельности;</w:t>
            </w:r>
          </w:p>
          <w:p w14:paraId="260CE387"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пути обеспечения ресурсосбережения;</w:t>
            </w:r>
          </w:p>
          <w:p w14:paraId="57816AB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принципы бережливого производства;</w:t>
            </w:r>
          </w:p>
          <w:p w14:paraId="1AE6C81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основные направления изменения климатических условий региона</w:t>
            </w:r>
          </w:p>
        </w:tc>
        <w:tc>
          <w:tcPr>
            <w:tcW w:w="2442" w:type="dxa"/>
            <w:tcBorders>
              <w:top w:val="single" w:sz="4" w:space="0" w:color="auto"/>
              <w:left w:val="single" w:sz="4" w:space="0" w:color="auto"/>
              <w:bottom w:val="single" w:sz="4" w:space="0" w:color="auto"/>
              <w:right w:val="single" w:sz="4" w:space="0" w:color="auto"/>
            </w:tcBorders>
          </w:tcPr>
          <w:p w14:paraId="2295FDC2"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01DE2F0E" w14:textId="77777777" w:rsidTr="00771E10">
        <w:tc>
          <w:tcPr>
            <w:tcW w:w="2346" w:type="dxa"/>
            <w:tcBorders>
              <w:top w:val="single" w:sz="4" w:space="0" w:color="auto"/>
              <w:left w:val="single" w:sz="4" w:space="0" w:color="auto"/>
              <w:right w:val="single" w:sz="4" w:space="0" w:color="auto"/>
            </w:tcBorders>
          </w:tcPr>
          <w:p w14:paraId="554ABFBD"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ПК 1.1 Осуществлять контроль технологического процесса в соответствии с технологическими документами</w:t>
            </w:r>
          </w:p>
        </w:tc>
        <w:tc>
          <w:tcPr>
            <w:tcW w:w="2523" w:type="dxa"/>
            <w:tcBorders>
              <w:top w:val="single" w:sz="4" w:space="0" w:color="auto"/>
              <w:left w:val="single" w:sz="4" w:space="0" w:color="auto"/>
              <w:right w:val="single" w:sz="4" w:space="0" w:color="auto"/>
            </w:tcBorders>
          </w:tcPr>
          <w:p w14:paraId="2FAAA5A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-пользоваться безопасными приемами производства работ;</w:t>
            </w:r>
          </w:p>
          <w:p w14:paraId="40A2CCE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использовать прикладное программное обеспечение и информационные ресурсы в области обогащения полезных ископаемых;</w:t>
            </w:r>
          </w:p>
          <w:p w14:paraId="409B280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осуществлять контроль соблюдения параметров и режимов технологических процессов обогащения;</w:t>
            </w:r>
          </w:p>
          <w:p w14:paraId="1B5AC51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читать режимные карты технологического процесса;</w:t>
            </w:r>
          </w:p>
          <w:p w14:paraId="0448FB6D"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применять техническую терминологию;</w:t>
            </w:r>
          </w:p>
          <w:p w14:paraId="7EE22AC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выполнять технологические схемы с использованием прикладных программ;</w:t>
            </w:r>
          </w:p>
          <w:p w14:paraId="45913977"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выделять из технологической схемы обогащения, составляющие её технологические процессы;</w:t>
            </w:r>
          </w:p>
          <w:p w14:paraId="6F566437"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читать типовые технологические схемы обогащения и производить их расчёт по заданным технологическим параметрам</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604F97F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-техническая терминология;</w:t>
            </w:r>
          </w:p>
          <w:p w14:paraId="68853CC9"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понятие о технологической дисциплине;</w:t>
            </w:r>
          </w:p>
          <w:p w14:paraId="5A79E05B"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классификация технологических схем обогатительных процессов;</w:t>
            </w:r>
          </w:p>
          <w:p w14:paraId="10A0EE22"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назначение и сущность процессов подготовки полезных ископаемых к дальнейшему обогащению: дробления, грохочения, измельчения;</w:t>
            </w:r>
          </w:p>
          <w:p w14:paraId="08DC577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основные технологические параметры и типовые технологические схемы подготовительных процессов;</w:t>
            </w:r>
          </w:p>
          <w:p w14:paraId="0814EE5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основные технологические процессы:</w:t>
            </w:r>
          </w:p>
          <w:p w14:paraId="26074ABB"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промывка, гравитационные методы, флотация, магнитная и электрическая сепарация;</w:t>
            </w:r>
          </w:p>
          <w:p w14:paraId="00CAAF58"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физико-химические основы процессов;</w:t>
            </w:r>
          </w:p>
          <w:p w14:paraId="7AB57A6A"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основные технологические параметры и типовые технологические схемы основных процессов;</w:t>
            </w:r>
          </w:p>
          <w:p w14:paraId="1F261E3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назначение основных процессов обогащения полезных ископаемых;</w:t>
            </w:r>
          </w:p>
          <w:p w14:paraId="1462AE3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специальные методы обогащения, назначение, технологические параметры и схемы;</w:t>
            </w:r>
          </w:p>
          <w:p w14:paraId="28C1C288"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сущность операций обезвоживания и пылеулавливания;</w:t>
            </w:r>
          </w:p>
          <w:p w14:paraId="2C50936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 xml:space="preserve">сушку, технологию процесса, контрольно-измерительные приборы сушильных установок; </w:t>
            </w:r>
          </w:p>
          <w:p w14:paraId="2A32BE0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очистку сточных вод, схемы очистки;</w:t>
            </w:r>
          </w:p>
          <w:p w14:paraId="77B067C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современные технологии обогащения:</w:t>
            </w:r>
          </w:p>
          <w:p w14:paraId="4589622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пневматическое обогащение;</w:t>
            </w:r>
          </w:p>
          <w:p w14:paraId="42885D58"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требования охраны труда и правила безопасности при ведении технологических процессов, технические характеристики оборудования (основные и вспомогательные);</w:t>
            </w:r>
          </w:p>
          <w:p w14:paraId="0471E29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организацию обеспечения безопасного технологического процесса обогащения;</w:t>
            </w:r>
          </w:p>
          <w:p w14:paraId="200FA596"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прикладное программное обеспечение и информационные ресурсы в области обогащения полезных ископаемых.</w:t>
            </w:r>
          </w:p>
        </w:tc>
        <w:tc>
          <w:tcPr>
            <w:tcW w:w="2442" w:type="dxa"/>
            <w:tcBorders>
              <w:top w:val="single" w:sz="4" w:space="0" w:color="auto"/>
              <w:left w:val="single" w:sz="4" w:space="0" w:color="auto"/>
              <w:bottom w:val="single" w:sz="4" w:space="0" w:color="auto"/>
              <w:right w:val="single" w:sz="4" w:space="0" w:color="auto"/>
            </w:tcBorders>
          </w:tcPr>
          <w:p w14:paraId="13502B56"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-изучения технологических схем производственных процессов обогатительной фабрики;</w:t>
            </w:r>
          </w:p>
          <w:p w14:paraId="059B2C6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организации ведения технологического процесса;</w:t>
            </w:r>
          </w:p>
          <w:p w14:paraId="2D04358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обеспечения соблюдения параметров и осуществления контроля за соблюдением технологических режимов процессов обогащения полезных ископаемых;</w:t>
            </w:r>
          </w:p>
          <w:p w14:paraId="158747E7"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проведения анализа нарушения требований безопасности и правил безопасности.</w:t>
            </w:r>
          </w:p>
        </w:tc>
      </w:tr>
      <w:tr w:rsidR="00EA5632" w:rsidRPr="002674F3" w14:paraId="6E5423D7" w14:textId="77777777" w:rsidTr="00771E10">
        <w:trPr>
          <w:trHeight w:val="327"/>
        </w:trPr>
        <w:tc>
          <w:tcPr>
            <w:tcW w:w="2346" w:type="dxa"/>
            <w:tcBorders>
              <w:left w:val="single" w:sz="4" w:space="0" w:color="auto"/>
              <w:bottom w:val="single" w:sz="4" w:space="0" w:color="auto"/>
              <w:right w:val="single" w:sz="4" w:space="0" w:color="auto"/>
            </w:tcBorders>
          </w:tcPr>
          <w:p w14:paraId="43BFE029"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ПК</w:t>
            </w:r>
            <w:r w:rsidRPr="002674F3">
              <w:rPr>
                <w:rFonts w:ascii="Times New Roman" w:hAnsi="Times New Roman" w:cs="Times New Roman"/>
                <w:bCs/>
                <w:sz w:val="24"/>
                <w:szCs w:val="24"/>
              </w:rPr>
              <w:tab/>
              <w:t>1.6.</w:t>
            </w:r>
          </w:p>
          <w:p w14:paraId="330767F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Контролировать</w:t>
            </w:r>
            <w:r w:rsidRPr="002674F3">
              <w:rPr>
                <w:rFonts w:ascii="Times New Roman" w:hAnsi="Times New Roman" w:cs="Times New Roman"/>
                <w:bCs/>
                <w:sz w:val="24"/>
                <w:szCs w:val="24"/>
              </w:rPr>
              <w:tab/>
              <w:t>и</w:t>
            </w:r>
          </w:p>
          <w:p w14:paraId="3E2BCB1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анализировать качество исходного сырья и продуктов обогащения.</w:t>
            </w:r>
          </w:p>
          <w:p w14:paraId="311A1355" w14:textId="77777777" w:rsidR="00EA5632" w:rsidRPr="002674F3" w:rsidRDefault="00EA5632" w:rsidP="00771E10">
            <w:pPr>
              <w:rPr>
                <w:rFonts w:ascii="Times New Roman" w:hAnsi="Times New Roman" w:cs="Times New Roman"/>
                <w:bCs/>
                <w:sz w:val="24"/>
                <w:szCs w:val="24"/>
              </w:rPr>
            </w:pPr>
          </w:p>
        </w:tc>
        <w:tc>
          <w:tcPr>
            <w:tcW w:w="2523" w:type="dxa"/>
            <w:tcBorders>
              <w:left w:val="single" w:sz="4" w:space="0" w:color="auto"/>
              <w:bottom w:val="single" w:sz="4" w:space="0" w:color="auto"/>
              <w:right w:val="single" w:sz="4" w:space="0" w:color="auto"/>
            </w:tcBorders>
          </w:tcPr>
          <w:p w14:paraId="50647AA5"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 обрабатывать пробу для анализа;</w:t>
            </w:r>
          </w:p>
          <w:p w14:paraId="39C1F2D2"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выполнять анализы на определение показателей качества исходного сырья и продуктов обогащения.</w:t>
            </w:r>
          </w:p>
          <w:p w14:paraId="608D24D3" w14:textId="77777777" w:rsidR="00EA5632" w:rsidRPr="002674F3" w:rsidRDefault="00EA5632" w:rsidP="00771E10">
            <w:pPr>
              <w:rPr>
                <w:rFonts w:ascii="Times New Roman" w:hAnsi="Times New Roman" w:cs="Times New Roman"/>
                <w:bCs/>
                <w:sz w:val="24"/>
                <w:szCs w:val="24"/>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1CA97E2"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цели и задачи опробования;</w:t>
            </w:r>
          </w:p>
          <w:p w14:paraId="74317BC9"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виды проб;</w:t>
            </w:r>
          </w:p>
          <w:p w14:paraId="2966C13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требования, предъявляемые к пробам;</w:t>
            </w:r>
          </w:p>
          <w:p w14:paraId="660E08F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методы отбора и обработки проб;</w:t>
            </w:r>
          </w:p>
          <w:p w14:paraId="437A7386"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 xml:space="preserve">приборы, реактивы для определения </w:t>
            </w:r>
            <w:r w:rsidRPr="002674F3">
              <w:rPr>
                <w:rFonts w:ascii="Times New Roman" w:hAnsi="Times New Roman" w:cs="Times New Roman"/>
                <w:bCs/>
                <w:sz w:val="24"/>
                <w:szCs w:val="24"/>
              </w:rPr>
              <w:lastRenderedPageBreak/>
              <w:t>показателей качества полезных</w:t>
            </w:r>
          </w:p>
          <w:p w14:paraId="4BAEB15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ископаемых;</w:t>
            </w:r>
          </w:p>
          <w:p w14:paraId="07D5883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методические стандарты (ГОСТы) определения показателей качества полезного ископаемого.</w:t>
            </w:r>
          </w:p>
        </w:tc>
        <w:tc>
          <w:tcPr>
            <w:tcW w:w="2442" w:type="dxa"/>
            <w:tcBorders>
              <w:top w:val="single" w:sz="4" w:space="0" w:color="auto"/>
              <w:left w:val="single" w:sz="4" w:space="0" w:color="auto"/>
              <w:bottom w:val="single" w:sz="4" w:space="0" w:color="auto"/>
              <w:right w:val="single" w:sz="4" w:space="0" w:color="auto"/>
            </w:tcBorders>
          </w:tcPr>
          <w:p w14:paraId="25D8196D"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определения мест отбора проб в зависимости от применяемой технологической схемы и требований, предъявляемых потребителем.</w:t>
            </w:r>
          </w:p>
        </w:tc>
      </w:tr>
    </w:tbl>
    <w:p w14:paraId="2CEFE69E" w14:textId="77777777" w:rsidR="00EA5632" w:rsidRPr="002674F3" w:rsidRDefault="00EA5632" w:rsidP="00EA5632">
      <w:pPr>
        <w:spacing w:after="120"/>
        <w:ind w:firstLine="709"/>
        <w:rPr>
          <w:rFonts w:ascii="Times New Roman" w:hAnsi="Times New Roman" w:cs="Times New Roman"/>
          <w:bCs/>
          <w:sz w:val="24"/>
          <w:szCs w:val="24"/>
        </w:rPr>
      </w:pPr>
    </w:p>
    <w:p w14:paraId="0A6F0A74" w14:textId="77777777" w:rsidR="00EA5632" w:rsidRPr="002674F3" w:rsidRDefault="00EA5632" w:rsidP="004C2B2B">
      <w:pPr>
        <w:pStyle w:val="a8"/>
        <w:numPr>
          <w:ilvl w:val="1"/>
          <w:numId w:val="8"/>
        </w:numPr>
        <w:spacing w:after="120"/>
        <w:rPr>
          <w:rFonts w:ascii="Times New Roman" w:hAnsi="Times New Roman" w:cs="Times New Roman"/>
          <w:b/>
          <w:sz w:val="24"/>
          <w:szCs w:val="24"/>
        </w:rPr>
      </w:pPr>
      <w:r w:rsidRPr="002674F3">
        <w:rPr>
          <w:rFonts w:ascii="Times New Roman" w:hAnsi="Times New Roman" w:cs="Times New Roman"/>
          <w:b/>
          <w:sz w:val="24"/>
          <w:szCs w:val="24"/>
        </w:rPr>
        <w:t>Обоснование часов вариативной части ОПОП-П</w:t>
      </w:r>
    </w:p>
    <w:p w14:paraId="60F0A974" w14:textId="77777777" w:rsidR="00EA5632" w:rsidRPr="002674F3" w:rsidRDefault="00EA5632" w:rsidP="00EA5632">
      <w:pPr>
        <w:pStyle w:val="a8"/>
        <w:spacing w:after="120"/>
        <w:rPr>
          <w:rFonts w:ascii="Times New Roman" w:hAnsi="Times New Roman" w:cs="Times New Roman"/>
          <w:b/>
          <w:sz w:val="24"/>
          <w:szCs w:val="24"/>
        </w:rPr>
      </w:pPr>
    </w:p>
    <w:tbl>
      <w:tblPr>
        <w:tblStyle w:val="a7"/>
        <w:tblW w:w="9639" w:type="dxa"/>
        <w:tblInd w:w="-5" w:type="dxa"/>
        <w:tblLook w:val="04A0" w:firstRow="1" w:lastRow="0" w:firstColumn="1" w:lastColumn="0" w:noHBand="0" w:noVBand="1"/>
      </w:tblPr>
      <w:tblGrid>
        <w:gridCol w:w="758"/>
        <w:gridCol w:w="3020"/>
        <w:gridCol w:w="2122"/>
        <w:gridCol w:w="1391"/>
        <w:gridCol w:w="2348"/>
      </w:tblGrid>
      <w:tr w:rsidR="00EA5632" w:rsidRPr="002674F3" w14:paraId="2749797C" w14:textId="77777777" w:rsidTr="00771E10">
        <w:tc>
          <w:tcPr>
            <w:tcW w:w="770" w:type="dxa"/>
          </w:tcPr>
          <w:p w14:paraId="0BA1B284"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217" w:type="dxa"/>
          </w:tcPr>
          <w:p w14:paraId="554A3098"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xml:space="preserve">Дополнительные знания, умения, навыки </w:t>
            </w:r>
            <w:r w:rsidRPr="002674F3">
              <w:rPr>
                <w:rFonts w:ascii="Times New Roman" w:hAnsi="Times New Roman" w:cs="Times New Roman"/>
                <w:b/>
                <w:i/>
                <w:iCs/>
                <w:sz w:val="24"/>
                <w:szCs w:val="24"/>
              </w:rPr>
              <w:t>(если указаны ПК)</w:t>
            </w:r>
          </w:p>
        </w:tc>
        <w:tc>
          <w:tcPr>
            <w:tcW w:w="1774" w:type="dxa"/>
          </w:tcPr>
          <w:p w14:paraId="1A370B5E"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488" w:type="dxa"/>
          </w:tcPr>
          <w:p w14:paraId="4CBBC7F3"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390" w:type="dxa"/>
          </w:tcPr>
          <w:p w14:paraId="5AF294F6"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EA5632" w:rsidRPr="002674F3" w14:paraId="43AB7776" w14:textId="77777777" w:rsidTr="00771E10">
        <w:tc>
          <w:tcPr>
            <w:tcW w:w="770" w:type="dxa"/>
          </w:tcPr>
          <w:p w14:paraId="48C654E6"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1</w:t>
            </w:r>
          </w:p>
        </w:tc>
        <w:tc>
          <w:tcPr>
            <w:tcW w:w="3217" w:type="dxa"/>
          </w:tcPr>
          <w:p w14:paraId="7BB3E70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ПК</w:t>
            </w:r>
            <w:r w:rsidRPr="002674F3">
              <w:rPr>
                <w:rFonts w:ascii="Times New Roman" w:hAnsi="Times New Roman" w:cs="Times New Roman"/>
                <w:bCs/>
                <w:sz w:val="24"/>
                <w:szCs w:val="24"/>
              </w:rPr>
              <w:tab/>
              <w:t>1.6.</w:t>
            </w:r>
          </w:p>
          <w:p w14:paraId="3FB1D6F9"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Контролировать</w:t>
            </w:r>
            <w:r w:rsidRPr="002674F3">
              <w:rPr>
                <w:rFonts w:ascii="Times New Roman" w:hAnsi="Times New Roman" w:cs="Times New Roman"/>
                <w:bCs/>
                <w:sz w:val="24"/>
                <w:szCs w:val="24"/>
              </w:rPr>
              <w:tab/>
              <w:t>и</w:t>
            </w:r>
          </w:p>
          <w:p w14:paraId="2490DE8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анализировать качество исходного сырья и продуктов обогащения.</w:t>
            </w:r>
          </w:p>
          <w:p w14:paraId="64B6CE17"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Знания:</w:t>
            </w:r>
          </w:p>
          <w:p w14:paraId="540D46C2"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 xml:space="preserve"> -</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цели и задачи опробования;</w:t>
            </w:r>
          </w:p>
          <w:p w14:paraId="1C606ABA"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виды проб;</w:t>
            </w:r>
          </w:p>
          <w:p w14:paraId="39EB2AC7"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требования, предъявляемые к пробам;</w:t>
            </w:r>
          </w:p>
          <w:p w14:paraId="0DD4D988"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методы отбора и обработки проб;</w:t>
            </w:r>
          </w:p>
          <w:p w14:paraId="39A9E397"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Умения:</w:t>
            </w:r>
          </w:p>
          <w:p w14:paraId="458CDFA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 обрабатывать пробу для анализа;</w:t>
            </w:r>
          </w:p>
          <w:p w14:paraId="486C4A81" w14:textId="77777777" w:rsidR="00EA5632" w:rsidRPr="002674F3" w:rsidRDefault="00EA5632" w:rsidP="00771E10">
            <w:pPr>
              <w:rPr>
                <w:rFonts w:ascii="Times New Roman" w:hAnsi="Times New Roman" w:cs="Times New Roman"/>
                <w:bCs/>
                <w:sz w:val="24"/>
                <w:szCs w:val="24"/>
              </w:rPr>
            </w:pPr>
          </w:p>
        </w:tc>
        <w:tc>
          <w:tcPr>
            <w:tcW w:w="1774" w:type="dxa"/>
          </w:tcPr>
          <w:p w14:paraId="7D730BFA"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2.3</w:t>
            </w:r>
          </w:p>
          <w:p w14:paraId="419F8336"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Контроль и управление</w:t>
            </w:r>
          </w:p>
          <w:p w14:paraId="1F797F2B"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технологическими</w:t>
            </w:r>
          </w:p>
          <w:p w14:paraId="13105237"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sz w:val="24"/>
                <w:szCs w:val="24"/>
              </w:rPr>
              <w:t>процессами обогащения</w:t>
            </w:r>
          </w:p>
        </w:tc>
        <w:tc>
          <w:tcPr>
            <w:tcW w:w="1488" w:type="dxa"/>
          </w:tcPr>
          <w:p w14:paraId="742EC74B"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12</w:t>
            </w:r>
          </w:p>
        </w:tc>
        <w:tc>
          <w:tcPr>
            <w:tcW w:w="2390" w:type="dxa"/>
          </w:tcPr>
          <w:p w14:paraId="41A074BE"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На углубление профессиональной компетенции, предусмотренной ФГОС СПО</w:t>
            </w:r>
          </w:p>
        </w:tc>
      </w:tr>
    </w:tbl>
    <w:p w14:paraId="2412CCED" w14:textId="77777777" w:rsidR="00EA5632" w:rsidRPr="002674F3" w:rsidRDefault="00EA5632" w:rsidP="00EA5632">
      <w:pPr>
        <w:ind w:firstLine="709"/>
        <w:rPr>
          <w:rFonts w:ascii="Times New Roman" w:eastAsia="Times New Roman" w:hAnsi="Times New Roman" w:cs="Times New Roman"/>
          <w:sz w:val="24"/>
          <w:szCs w:val="24"/>
          <w:lang w:eastAsia="ru-RU"/>
        </w:rPr>
      </w:pPr>
    </w:p>
    <w:p w14:paraId="004C5886" w14:textId="77777777" w:rsidR="00EA5632" w:rsidRPr="002674F3" w:rsidRDefault="00EA5632" w:rsidP="00EA5632">
      <w:pPr>
        <w:pStyle w:val="1f5"/>
        <w:rPr>
          <w:rFonts w:ascii="Times New Roman" w:hAnsi="Times New Roman"/>
        </w:rPr>
      </w:pPr>
      <w:r w:rsidRPr="002674F3">
        <w:rPr>
          <w:rFonts w:ascii="Times New Roman" w:hAnsi="Times New Roman"/>
        </w:rPr>
        <w:t>2. Структура и содержание ДИСЦИПЛИНЫ</w:t>
      </w:r>
    </w:p>
    <w:p w14:paraId="0BECB78B" w14:textId="77777777" w:rsidR="00EA5632" w:rsidRPr="002674F3" w:rsidRDefault="00EA5632" w:rsidP="00EA5632">
      <w:pPr>
        <w:pStyle w:val="114"/>
        <w:rPr>
          <w:rFonts w:ascii="Times New Roman" w:hAnsi="Times New Roman"/>
        </w:rPr>
      </w:pPr>
      <w:r w:rsidRPr="002674F3">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EA5632" w:rsidRPr="002674F3" w14:paraId="23B381AD" w14:textId="77777777" w:rsidTr="00771E10">
        <w:trPr>
          <w:trHeight w:val="23"/>
        </w:trPr>
        <w:tc>
          <w:tcPr>
            <w:tcW w:w="3259" w:type="pct"/>
            <w:vAlign w:val="center"/>
          </w:tcPr>
          <w:p w14:paraId="1349FF15"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18CB713C"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4FC3C042"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EA5632" w:rsidRPr="002674F3" w14:paraId="4F1E98EE" w14:textId="77777777" w:rsidTr="00771E10">
        <w:trPr>
          <w:trHeight w:val="23"/>
        </w:trPr>
        <w:tc>
          <w:tcPr>
            <w:tcW w:w="3259" w:type="pct"/>
            <w:vAlign w:val="center"/>
          </w:tcPr>
          <w:p w14:paraId="388295FA"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04C06048"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72</w:t>
            </w:r>
          </w:p>
        </w:tc>
        <w:tc>
          <w:tcPr>
            <w:tcW w:w="1162" w:type="pct"/>
            <w:vAlign w:val="center"/>
          </w:tcPr>
          <w:p w14:paraId="633A5011"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22</w:t>
            </w:r>
          </w:p>
        </w:tc>
      </w:tr>
      <w:tr w:rsidR="00EA5632" w:rsidRPr="002674F3" w14:paraId="2CF64DEB" w14:textId="77777777" w:rsidTr="00771E10">
        <w:trPr>
          <w:trHeight w:val="23"/>
        </w:trPr>
        <w:tc>
          <w:tcPr>
            <w:tcW w:w="3259" w:type="pct"/>
            <w:vAlign w:val="center"/>
          </w:tcPr>
          <w:p w14:paraId="63DDCCDB"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4F08EB10"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c>
          <w:tcPr>
            <w:tcW w:w="1162" w:type="pct"/>
            <w:vAlign w:val="center"/>
          </w:tcPr>
          <w:p w14:paraId="242EA82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4044B85E" w14:textId="77777777" w:rsidTr="00771E10">
        <w:trPr>
          <w:trHeight w:val="23"/>
        </w:trPr>
        <w:tc>
          <w:tcPr>
            <w:tcW w:w="3259" w:type="pct"/>
            <w:vAlign w:val="center"/>
          </w:tcPr>
          <w:p w14:paraId="0017F11D"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
                <w:iCs/>
                <w:sz w:val="24"/>
                <w:szCs w:val="24"/>
              </w:rPr>
              <w:t>форме ( экзамен)</w:t>
            </w:r>
          </w:p>
        </w:tc>
        <w:tc>
          <w:tcPr>
            <w:tcW w:w="579" w:type="pct"/>
            <w:vAlign w:val="center"/>
          </w:tcPr>
          <w:p w14:paraId="3189969D"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6</w:t>
            </w:r>
          </w:p>
        </w:tc>
        <w:tc>
          <w:tcPr>
            <w:tcW w:w="1162" w:type="pct"/>
            <w:vAlign w:val="center"/>
          </w:tcPr>
          <w:p w14:paraId="0663DDE8"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04E581C2" w14:textId="77777777" w:rsidTr="00771E10">
        <w:trPr>
          <w:trHeight w:val="23"/>
        </w:trPr>
        <w:tc>
          <w:tcPr>
            <w:tcW w:w="3259" w:type="pct"/>
            <w:vAlign w:val="center"/>
          </w:tcPr>
          <w:p w14:paraId="2761B2A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6A0ECB70"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72</w:t>
            </w:r>
          </w:p>
        </w:tc>
        <w:tc>
          <w:tcPr>
            <w:tcW w:w="1162" w:type="pct"/>
            <w:vAlign w:val="center"/>
          </w:tcPr>
          <w:p w14:paraId="549F78AE"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22</w:t>
            </w:r>
          </w:p>
        </w:tc>
      </w:tr>
    </w:tbl>
    <w:p w14:paraId="73AF9B15" w14:textId="77777777" w:rsidR="00EA5632" w:rsidRPr="002674F3" w:rsidRDefault="00EA5632" w:rsidP="00EA5632">
      <w:pPr>
        <w:rPr>
          <w:rFonts w:ascii="Times New Roman" w:hAnsi="Times New Roman" w:cs="Times New Roman"/>
          <w:sz w:val="24"/>
          <w:szCs w:val="24"/>
        </w:rPr>
        <w:sectPr w:rsidR="00EA5632" w:rsidRPr="002674F3" w:rsidSect="00FD697B">
          <w:headerReference w:type="even" r:id="rId34"/>
          <w:pgSz w:w="11906" w:h="16838"/>
          <w:pgMar w:top="1134" w:right="567" w:bottom="1134" w:left="1701" w:header="709" w:footer="709" w:gutter="0"/>
          <w:cols w:space="708"/>
          <w:docGrid w:linePitch="360"/>
        </w:sectPr>
      </w:pPr>
    </w:p>
    <w:p w14:paraId="32DD69E5" w14:textId="77777777" w:rsidR="00EA5632" w:rsidRPr="002674F3" w:rsidRDefault="00EA5632" w:rsidP="00EA5632">
      <w:pPr>
        <w:pStyle w:val="114"/>
        <w:rPr>
          <w:rFonts w:ascii="Times New Roman" w:hAnsi="Times New Roman"/>
        </w:rPr>
      </w:pPr>
      <w:r w:rsidRPr="002674F3">
        <w:rPr>
          <w:rFonts w:ascii="Times New Roman" w:hAnsi="Times New Roman"/>
        </w:rPr>
        <w:lastRenderedPageBreak/>
        <w:t>2.2. Содержание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7283"/>
        <w:gridCol w:w="3119"/>
        <w:gridCol w:w="2035"/>
      </w:tblGrid>
      <w:tr w:rsidR="00EA5632" w:rsidRPr="002674F3" w14:paraId="50423939" w14:textId="77777777" w:rsidTr="00771E10">
        <w:trPr>
          <w:trHeight w:val="21"/>
        </w:trPr>
        <w:tc>
          <w:tcPr>
            <w:tcW w:w="729" w:type="pct"/>
            <w:vAlign w:val="center"/>
          </w:tcPr>
          <w:p w14:paraId="73343401" w14:textId="77777777" w:rsidR="00EA5632" w:rsidRPr="002674F3" w:rsidRDefault="00EA5632" w:rsidP="00771E10">
            <w:pPr>
              <w:spacing w:line="276" w:lineRule="auto"/>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Наименование разделов и тем</w:t>
            </w:r>
          </w:p>
        </w:tc>
        <w:tc>
          <w:tcPr>
            <w:tcW w:w="2501" w:type="pct"/>
            <w:vAlign w:val="center"/>
          </w:tcPr>
          <w:p w14:paraId="34BC04F2"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071" w:type="pct"/>
          </w:tcPr>
          <w:p w14:paraId="2C16980C" w14:textId="77777777" w:rsidR="00EA5632" w:rsidRPr="002674F3" w:rsidRDefault="00EA5632" w:rsidP="00771E10">
            <w:pPr>
              <w:jc w:val="center"/>
              <w:rPr>
                <w:rFonts w:ascii="Times New Roman" w:eastAsia="Times New Roman" w:hAnsi="Times New Roman" w:cs="Times New Roman"/>
                <w:b/>
                <w:bCs/>
                <w:sz w:val="24"/>
                <w:szCs w:val="24"/>
                <w:lang w:eastAsia="ru-RU"/>
              </w:rPr>
            </w:pPr>
            <w:r w:rsidRPr="002674F3">
              <w:rPr>
                <w:rFonts w:ascii="Times New Roman" w:hAnsi="Times New Roman" w:cs="Times New Roman"/>
                <w:b/>
                <w:bCs/>
                <w:sz w:val="24"/>
                <w:szCs w:val="24"/>
              </w:rPr>
              <w:t xml:space="preserve">Объем, ак. ч. / </w:t>
            </w:r>
            <w:r w:rsidRPr="002674F3">
              <w:rPr>
                <w:rFonts w:ascii="Times New Roman" w:hAnsi="Times New Roman" w:cs="Times New Roman"/>
                <w:b/>
                <w:bCs/>
                <w:sz w:val="24"/>
                <w:szCs w:val="24"/>
              </w:rPr>
              <w:br/>
              <w:t xml:space="preserve">в том числе </w:t>
            </w:r>
            <w:r w:rsidRPr="002674F3">
              <w:rPr>
                <w:rFonts w:ascii="Times New Roman" w:hAnsi="Times New Roman" w:cs="Times New Roman"/>
                <w:b/>
                <w:bCs/>
                <w:sz w:val="24"/>
                <w:szCs w:val="24"/>
              </w:rPr>
              <w:br/>
              <w:t xml:space="preserve">в форме практической подготовки, </w:t>
            </w:r>
            <w:r w:rsidRPr="002674F3">
              <w:rPr>
                <w:rFonts w:ascii="Times New Roman" w:hAnsi="Times New Roman" w:cs="Times New Roman"/>
                <w:b/>
                <w:bCs/>
                <w:sz w:val="24"/>
                <w:szCs w:val="24"/>
              </w:rPr>
              <w:br/>
              <w:t>ак. ч.</w:t>
            </w:r>
          </w:p>
        </w:tc>
        <w:tc>
          <w:tcPr>
            <w:tcW w:w="699" w:type="pct"/>
          </w:tcPr>
          <w:p w14:paraId="79D3DFEB" w14:textId="77777777" w:rsidR="00EA5632" w:rsidRPr="002674F3" w:rsidRDefault="00EA5632" w:rsidP="00771E10">
            <w:pPr>
              <w:jc w:val="center"/>
              <w:rPr>
                <w:rFonts w:ascii="Times New Roman" w:eastAsia="Times New Roman" w:hAnsi="Times New Roman" w:cs="Times New Roman"/>
                <w:b/>
                <w:bCs/>
                <w:sz w:val="24"/>
                <w:szCs w:val="24"/>
                <w:lang w:eastAsia="ru-RU"/>
              </w:rPr>
            </w:pPr>
            <w:r w:rsidRPr="002674F3">
              <w:rPr>
                <w:rFonts w:ascii="Times New Roman" w:hAnsi="Times New Roman" w:cs="Times New Roman"/>
                <w:b/>
                <w:bCs/>
                <w:sz w:val="24"/>
                <w:szCs w:val="24"/>
              </w:rPr>
              <w:t>Коды компетенций, формированию которых способствует элемент программы</w:t>
            </w:r>
          </w:p>
        </w:tc>
      </w:tr>
      <w:tr w:rsidR="00EA5632" w:rsidRPr="002674F3" w14:paraId="600A4626" w14:textId="77777777" w:rsidTr="00771E10">
        <w:trPr>
          <w:trHeight w:val="389"/>
        </w:trPr>
        <w:tc>
          <w:tcPr>
            <w:tcW w:w="729" w:type="pct"/>
          </w:tcPr>
          <w:p w14:paraId="179A2D7B"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1</w:t>
            </w:r>
          </w:p>
        </w:tc>
        <w:tc>
          <w:tcPr>
            <w:tcW w:w="2501" w:type="pct"/>
          </w:tcPr>
          <w:p w14:paraId="10CF7F22"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2</w:t>
            </w:r>
          </w:p>
        </w:tc>
        <w:tc>
          <w:tcPr>
            <w:tcW w:w="1071" w:type="pct"/>
          </w:tcPr>
          <w:p w14:paraId="034CFEB7"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3</w:t>
            </w:r>
          </w:p>
        </w:tc>
        <w:tc>
          <w:tcPr>
            <w:tcW w:w="699" w:type="pct"/>
          </w:tcPr>
          <w:p w14:paraId="3BD47145"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4</w:t>
            </w:r>
          </w:p>
        </w:tc>
      </w:tr>
      <w:tr w:rsidR="00EA5632" w:rsidRPr="002674F3" w14:paraId="6639EA04" w14:textId="77777777" w:rsidTr="00771E10">
        <w:trPr>
          <w:trHeight w:val="389"/>
        </w:trPr>
        <w:tc>
          <w:tcPr>
            <w:tcW w:w="3230" w:type="pct"/>
            <w:gridSpan w:val="2"/>
          </w:tcPr>
          <w:p w14:paraId="053207BC"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1. Теоретические основы выборочного контроля качества полезных ископаемых</w:t>
            </w:r>
          </w:p>
        </w:tc>
        <w:tc>
          <w:tcPr>
            <w:tcW w:w="1071" w:type="pct"/>
          </w:tcPr>
          <w:p w14:paraId="6B5F684C"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22/6</w:t>
            </w:r>
          </w:p>
        </w:tc>
        <w:tc>
          <w:tcPr>
            <w:tcW w:w="699" w:type="pct"/>
          </w:tcPr>
          <w:p w14:paraId="463123DF" w14:textId="77777777" w:rsidR="00EA5632" w:rsidRPr="002674F3" w:rsidRDefault="00EA5632" w:rsidP="00771E10">
            <w:pPr>
              <w:jc w:val="both"/>
              <w:rPr>
                <w:rFonts w:ascii="Times New Roman" w:hAnsi="Times New Roman" w:cs="Times New Roman"/>
                <w:b/>
                <w:bCs/>
                <w:i/>
                <w:iCs/>
                <w:sz w:val="24"/>
                <w:szCs w:val="24"/>
              </w:rPr>
            </w:pPr>
          </w:p>
        </w:tc>
      </w:tr>
      <w:tr w:rsidR="00EA5632" w:rsidRPr="002674F3" w14:paraId="1766AE6D" w14:textId="77777777" w:rsidTr="00771E10">
        <w:trPr>
          <w:trHeight w:val="505"/>
        </w:trPr>
        <w:tc>
          <w:tcPr>
            <w:tcW w:w="729" w:type="pct"/>
            <w:vMerge w:val="restart"/>
          </w:tcPr>
          <w:p w14:paraId="56D38AA5"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1.1.</w:t>
            </w:r>
          </w:p>
          <w:p w14:paraId="0C7ACB10"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Основы опробования и контроля технологических процессов обогащения</w:t>
            </w:r>
          </w:p>
        </w:tc>
        <w:tc>
          <w:tcPr>
            <w:tcW w:w="2501" w:type="pct"/>
          </w:tcPr>
          <w:p w14:paraId="5DCCE699" w14:textId="77777777" w:rsidR="00EA5632" w:rsidRPr="002674F3" w:rsidRDefault="00EA5632" w:rsidP="00771E10">
            <w:pPr>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18B767DB"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22/6</w:t>
            </w:r>
          </w:p>
        </w:tc>
        <w:tc>
          <w:tcPr>
            <w:tcW w:w="699" w:type="pct"/>
            <w:vMerge w:val="restart"/>
          </w:tcPr>
          <w:p w14:paraId="4F180217" w14:textId="77777777" w:rsidR="00EA5632" w:rsidRPr="002674F3" w:rsidRDefault="00EA5632" w:rsidP="00771E10">
            <w:pPr>
              <w:rPr>
                <w:rFonts w:ascii="Times New Roman" w:hAnsi="Times New Roman" w:cs="Times New Roman"/>
                <w:bCs/>
                <w:iCs/>
                <w:sz w:val="24"/>
                <w:szCs w:val="24"/>
              </w:rPr>
            </w:pPr>
          </w:p>
          <w:p w14:paraId="67151BC6" w14:textId="77777777" w:rsidR="00EA5632" w:rsidRPr="002674F3" w:rsidRDefault="00EA5632" w:rsidP="00771E10">
            <w:pPr>
              <w:jc w:val="center"/>
              <w:rPr>
                <w:rFonts w:ascii="Times New Roman" w:hAnsi="Times New Roman" w:cs="Times New Roman"/>
                <w:bCs/>
                <w:iCs/>
                <w:sz w:val="24"/>
                <w:szCs w:val="24"/>
              </w:rPr>
            </w:pPr>
          </w:p>
          <w:p w14:paraId="2FD75897" w14:textId="77777777" w:rsidR="00EA5632" w:rsidRPr="002674F3" w:rsidRDefault="00EA5632"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07</w:t>
            </w:r>
          </w:p>
          <w:p w14:paraId="736E74A4"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1.1</w:t>
            </w:r>
          </w:p>
          <w:p w14:paraId="6F7DA4F9"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1.6</w:t>
            </w:r>
          </w:p>
          <w:p w14:paraId="422EC5CA"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6FEB004" w14:textId="77777777" w:rsidTr="00771E10">
        <w:trPr>
          <w:trHeight w:val="380"/>
        </w:trPr>
        <w:tc>
          <w:tcPr>
            <w:tcW w:w="729" w:type="pct"/>
            <w:vMerge/>
          </w:tcPr>
          <w:p w14:paraId="593E4F7B" w14:textId="77777777" w:rsidR="00EA5632" w:rsidRPr="002674F3" w:rsidRDefault="00EA5632" w:rsidP="00771E10">
            <w:pPr>
              <w:rPr>
                <w:rFonts w:ascii="Times New Roman" w:hAnsi="Times New Roman" w:cs="Times New Roman"/>
                <w:b/>
                <w:bCs/>
                <w:i/>
                <w:sz w:val="24"/>
                <w:szCs w:val="24"/>
              </w:rPr>
            </w:pPr>
          </w:p>
        </w:tc>
        <w:tc>
          <w:tcPr>
            <w:tcW w:w="2501" w:type="pct"/>
          </w:tcPr>
          <w:p w14:paraId="467C1140"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Основные понятия об опробовании и контроле технологического процесса на обогатительных фабриках; контролируемые параметры. Схемы опробования и контроля технологического процесса. Основы теории опробования полезных ископаемых.</w:t>
            </w:r>
          </w:p>
        </w:tc>
        <w:tc>
          <w:tcPr>
            <w:tcW w:w="1071" w:type="pct"/>
            <w:vAlign w:val="center"/>
          </w:tcPr>
          <w:p w14:paraId="20AEAFD9"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689CEB60"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230F5512" w14:textId="77777777" w:rsidTr="00771E10">
        <w:trPr>
          <w:trHeight w:val="713"/>
        </w:trPr>
        <w:tc>
          <w:tcPr>
            <w:tcW w:w="729" w:type="pct"/>
            <w:vMerge/>
          </w:tcPr>
          <w:p w14:paraId="53B38A1B" w14:textId="77777777" w:rsidR="00EA5632" w:rsidRPr="002674F3" w:rsidRDefault="00EA5632" w:rsidP="00771E10">
            <w:pPr>
              <w:rPr>
                <w:rFonts w:ascii="Times New Roman" w:hAnsi="Times New Roman" w:cs="Times New Roman"/>
                <w:b/>
                <w:bCs/>
                <w:i/>
                <w:sz w:val="24"/>
                <w:szCs w:val="24"/>
              </w:rPr>
            </w:pPr>
          </w:p>
        </w:tc>
        <w:tc>
          <w:tcPr>
            <w:tcW w:w="2501" w:type="pct"/>
          </w:tcPr>
          <w:p w14:paraId="29C602EE"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Классификация проб. Минимальная, необходимая, начальная масса проб. Точечная проба Статистические характеристики параметров опробования и контроля. Расчет массы минимальной пробы.</w:t>
            </w:r>
          </w:p>
        </w:tc>
        <w:tc>
          <w:tcPr>
            <w:tcW w:w="1071" w:type="pct"/>
            <w:vAlign w:val="center"/>
          </w:tcPr>
          <w:p w14:paraId="2C6B2520"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257C0D1A"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0DE8D64E" w14:textId="77777777" w:rsidTr="00771E10">
        <w:trPr>
          <w:trHeight w:val="1014"/>
        </w:trPr>
        <w:tc>
          <w:tcPr>
            <w:tcW w:w="729" w:type="pct"/>
            <w:vMerge/>
          </w:tcPr>
          <w:p w14:paraId="1E3F56FA" w14:textId="77777777" w:rsidR="00EA5632" w:rsidRPr="002674F3" w:rsidRDefault="00EA5632" w:rsidP="00771E10">
            <w:pPr>
              <w:rPr>
                <w:rFonts w:ascii="Times New Roman" w:hAnsi="Times New Roman" w:cs="Times New Roman"/>
                <w:b/>
                <w:bCs/>
                <w:i/>
                <w:sz w:val="24"/>
                <w:szCs w:val="24"/>
              </w:rPr>
            </w:pPr>
          </w:p>
        </w:tc>
        <w:tc>
          <w:tcPr>
            <w:tcW w:w="2501" w:type="pct"/>
          </w:tcPr>
          <w:p w14:paraId="7EF87A93"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Отбор технологических проб. Отбор проб в забоях. Опробование неподвижно лежащих сыпучих материалов. Опробование движущихся масс. Ковшовые, маятниковые и др. конструкции пробоотбирателей. Ручное опробование.</w:t>
            </w:r>
          </w:p>
        </w:tc>
        <w:tc>
          <w:tcPr>
            <w:tcW w:w="1071" w:type="pct"/>
            <w:vAlign w:val="center"/>
          </w:tcPr>
          <w:p w14:paraId="1D835DBA"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53AF7A04"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05650334" w14:textId="77777777" w:rsidTr="00771E10">
        <w:trPr>
          <w:trHeight w:val="77"/>
        </w:trPr>
        <w:tc>
          <w:tcPr>
            <w:tcW w:w="729" w:type="pct"/>
            <w:vMerge/>
          </w:tcPr>
          <w:p w14:paraId="38722290" w14:textId="77777777" w:rsidR="00EA5632" w:rsidRPr="002674F3" w:rsidRDefault="00EA5632" w:rsidP="00771E10">
            <w:pPr>
              <w:rPr>
                <w:rFonts w:ascii="Times New Roman" w:hAnsi="Times New Roman" w:cs="Times New Roman"/>
                <w:b/>
                <w:bCs/>
                <w:i/>
                <w:sz w:val="24"/>
                <w:szCs w:val="24"/>
              </w:rPr>
            </w:pPr>
          </w:p>
        </w:tc>
        <w:tc>
          <w:tcPr>
            <w:tcW w:w="2501" w:type="pct"/>
          </w:tcPr>
          <w:p w14:paraId="0DA4B8F2"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Весовой учет исходного материала и продуктов обогащения. Схемы опробования и контроля</w:t>
            </w:r>
          </w:p>
        </w:tc>
        <w:tc>
          <w:tcPr>
            <w:tcW w:w="1071" w:type="pct"/>
            <w:vAlign w:val="center"/>
          </w:tcPr>
          <w:p w14:paraId="0357CC19"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5A3D86B0"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087253FF" w14:textId="77777777" w:rsidTr="00771E10">
        <w:trPr>
          <w:trHeight w:val="96"/>
        </w:trPr>
        <w:tc>
          <w:tcPr>
            <w:tcW w:w="729" w:type="pct"/>
            <w:vMerge/>
          </w:tcPr>
          <w:p w14:paraId="0F389FA3" w14:textId="77777777" w:rsidR="00EA5632" w:rsidRPr="002674F3" w:rsidRDefault="00EA5632" w:rsidP="00771E10">
            <w:pPr>
              <w:rPr>
                <w:rFonts w:ascii="Times New Roman" w:hAnsi="Times New Roman" w:cs="Times New Roman"/>
                <w:b/>
                <w:bCs/>
                <w:i/>
                <w:sz w:val="24"/>
                <w:szCs w:val="24"/>
              </w:rPr>
            </w:pPr>
          </w:p>
        </w:tc>
        <w:tc>
          <w:tcPr>
            <w:tcW w:w="2501" w:type="pct"/>
          </w:tcPr>
          <w:p w14:paraId="0A50D71B" w14:textId="77777777" w:rsidR="00EA5632" w:rsidRPr="002674F3" w:rsidRDefault="00EA5632" w:rsidP="00771E10">
            <w:pPr>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5A58E4B3"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699" w:type="pct"/>
            <w:vMerge/>
          </w:tcPr>
          <w:p w14:paraId="1F4A8238"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45998C3F" w14:textId="77777777" w:rsidTr="00771E10">
        <w:trPr>
          <w:trHeight w:val="150"/>
        </w:trPr>
        <w:tc>
          <w:tcPr>
            <w:tcW w:w="729" w:type="pct"/>
            <w:vMerge/>
          </w:tcPr>
          <w:p w14:paraId="250D1336" w14:textId="77777777" w:rsidR="00EA5632" w:rsidRPr="002674F3" w:rsidRDefault="00EA5632" w:rsidP="00771E10">
            <w:pPr>
              <w:rPr>
                <w:rFonts w:ascii="Times New Roman" w:hAnsi="Times New Roman" w:cs="Times New Roman"/>
                <w:b/>
                <w:bCs/>
                <w:i/>
                <w:sz w:val="24"/>
                <w:szCs w:val="24"/>
              </w:rPr>
            </w:pPr>
          </w:p>
        </w:tc>
        <w:tc>
          <w:tcPr>
            <w:tcW w:w="2501" w:type="pct"/>
          </w:tcPr>
          <w:p w14:paraId="01A6D397"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 Расчет массы минимальной пробы.</w:t>
            </w:r>
          </w:p>
        </w:tc>
        <w:tc>
          <w:tcPr>
            <w:tcW w:w="1071" w:type="pct"/>
            <w:vAlign w:val="center"/>
          </w:tcPr>
          <w:p w14:paraId="780FFA94"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99" w:type="pct"/>
            <w:vMerge/>
          </w:tcPr>
          <w:p w14:paraId="180CFED9"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083684BE" w14:textId="77777777" w:rsidTr="00771E10">
        <w:trPr>
          <w:trHeight w:val="111"/>
        </w:trPr>
        <w:tc>
          <w:tcPr>
            <w:tcW w:w="729" w:type="pct"/>
            <w:vMerge/>
          </w:tcPr>
          <w:p w14:paraId="2EA61651" w14:textId="77777777" w:rsidR="00EA5632" w:rsidRPr="002674F3" w:rsidRDefault="00EA5632" w:rsidP="00771E10">
            <w:pPr>
              <w:rPr>
                <w:rFonts w:ascii="Times New Roman" w:hAnsi="Times New Roman" w:cs="Times New Roman"/>
                <w:b/>
                <w:bCs/>
                <w:i/>
                <w:sz w:val="24"/>
                <w:szCs w:val="24"/>
              </w:rPr>
            </w:pPr>
          </w:p>
        </w:tc>
        <w:tc>
          <w:tcPr>
            <w:tcW w:w="2501" w:type="pct"/>
          </w:tcPr>
          <w:p w14:paraId="34B2FB91"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2. Определение необходимого числа проб. Методы определения погрешности опробования</w:t>
            </w:r>
          </w:p>
        </w:tc>
        <w:tc>
          <w:tcPr>
            <w:tcW w:w="1071" w:type="pct"/>
            <w:vAlign w:val="center"/>
          </w:tcPr>
          <w:p w14:paraId="5169B0DB"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99" w:type="pct"/>
            <w:vMerge/>
          </w:tcPr>
          <w:p w14:paraId="5EB2B0D3"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0EB3C162" w14:textId="77777777" w:rsidTr="00771E10">
        <w:trPr>
          <w:trHeight w:val="150"/>
        </w:trPr>
        <w:tc>
          <w:tcPr>
            <w:tcW w:w="729" w:type="pct"/>
            <w:vMerge/>
          </w:tcPr>
          <w:p w14:paraId="2E8F2AB1" w14:textId="77777777" w:rsidR="00EA5632" w:rsidRPr="002674F3" w:rsidRDefault="00EA5632" w:rsidP="00771E10">
            <w:pPr>
              <w:rPr>
                <w:rFonts w:ascii="Times New Roman" w:hAnsi="Times New Roman" w:cs="Times New Roman"/>
                <w:b/>
                <w:bCs/>
                <w:i/>
                <w:sz w:val="24"/>
                <w:szCs w:val="24"/>
              </w:rPr>
            </w:pPr>
          </w:p>
        </w:tc>
        <w:tc>
          <w:tcPr>
            <w:tcW w:w="2501" w:type="pct"/>
          </w:tcPr>
          <w:p w14:paraId="45658E95"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 Контроль вещественного состава твердых продуктов</w:t>
            </w:r>
          </w:p>
        </w:tc>
        <w:tc>
          <w:tcPr>
            <w:tcW w:w="1071" w:type="pct"/>
            <w:vAlign w:val="center"/>
          </w:tcPr>
          <w:p w14:paraId="641BD281"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99" w:type="pct"/>
            <w:vMerge/>
          </w:tcPr>
          <w:p w14:paraId="1A6779AE"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3791D3E8" w14:textId="77777777" w:rsidTr="00771E10">
        <w:trPr>
          <w:trHeight w:val="187"/>
        </w:trPr>
        <w:tc>
          <w:tcPr>
            <w:tcW w:w="729" w:type="pct"/>
            <w:vMerge/>
          </w:tcPr>
          <w:p w14:paraId="210E96C8" w14:textId="77777777" w:rsidR="00EA5632" w:rsidRPr="002674F3" w:rsidRDefault="00EA5632" w:rsidP="00771E10">
            <w:pPr>
              <w:rPr>
                <w:rFonts w:ascii="Times New Roman" w:hAnsi="Times New Roman" w:cs="Times New Roman"/>
                <w:b/>
                <w:bCs/>
                <w:sz w:val="24"/>
                <w:szCs w:val="24"/>
              </w:rPr>
            </w:pPr>
          </w:p>
        </w:tc>
        <w:tc>
          <w:tcPr>
            <w:tcW w:w="2501" w:type="pct"/>
          </w:tcPr>
          <w:p w14:paraId="47BB49C0"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71" w:type="pct"/>
            <w:vAlign w:val="center"/>
          </w:tcPr>
          <w:p w14:paraId="77093572" w14:textId="77777777" w:rsidR="00EA5632" w:rsidRPr="002674F3" w:rsidRDefault="00EA5632" w:rsidP="00771E10">
            <w:pPr>
              <w:suppressAutoHyphens/>
              <w:jc w:val="center"/>
              <w:rPr>
                <w:rFonts w:ascii="Times New Roman" w:hAnsi="Times New Roman" w:cs="Times New Roman"/>
                <w:b/>
                <w:bCs/>
                <w:strike/>
                <w:sz w:val="24"/>
                <w:szCs w:val="24"/>
              </w:rPr>
            </w:pPr>
            <w:r w:rsidRPr="002674F3">
              <w:rPr>
                <w:rFonts w:ascii="Times New Roman" w:hAnsi="Times New Roman" w:cs="Times New Roman"/>
                <w:b/>
                <w:bCs/>
                <w:strike/>
                <w:sz w:val="24"/>
                <w:szCs w:val="24"/>
              </w:rPr>
              <w:t>-</w:t>
            </w:r>
          </w:p>
        </w:tc>
        <w:tc>
          <w:tcPr>
            <w:tcW w:w="699" w:type="pct"/>
            <w:vMerge/>
          </w:tcPr>
          <w:p w14:paraId="3754496E"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3C5E4FC" w14:textId="77777777" w:rsidTr="00771E10">
        <w:trPr>
          <w:trHeight w:val="163"/>
        </w:trPr>
        <w:tc>
          <w:tcPr>
            <w:tcW w:w="3230" w:type="pct"/>
            <w:gridSpan w:val="2"/>
          </w:tcPr>
          <w:p w14:paraId="707B480A"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lastRenderedPageBreak/>
              <w:t xml:space="preserve">Раздел 2. </w:t>
            </w:r>
            <w:r w:rsidRPr="002674F3">
              <w:rPr>
                <w:rFonts w:ascii="Times New Roman" w:hAnsi="Times New Roman" w:cs="Times New Roman"/>
                <w:b/>
                <w:sz w:val="24"/>
                <w:szCs w:val="24"/>
              </w:rPr>
              <w:t>Параметры контроля и регулирования процессов</w:t>
            </w:r>
          </w:p>
        </w:tc>
        <w:tc>
          <w:tcPr>
            <w:tcW w:w="1071" w:type="pct"/>
            <w:vAlign w:val="center"/>
          </w:tcPr>
          <w:p w14:paraId="4487A2E4"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38/16</w:t>
            </w:r>
          </w:p>
        </w:tc>
        <w:tc>
          <w:tcPr>
            <w:tcW w:w="699" w:type="pct"/>
          </w:tcPr>
          <w:p w14:paraId="2280D707"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1C0BA2B" w14:textId="77777777" w:rsidTr="00771E10">
        <w:trPr>
          <w:trHeight w:val="381"/>
        </w:trPr>
        <w:tc>
          <w:tcPr>
            <w:tcW w:w="729" w:type="pct"/>
            <w:vMerge w:val="restart"/>
          </w:tcPr>
          <w:p w14:paraId="19EE6F4A"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2.1. </w:t>
            </w:r>
          </w:p>
          <w:p w14:paraId="6B303841"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sz w:val="24"/>
                <w:szCs w:val="24"/>
              </w:rPr>
              <w:t>Подготовка проб для анализа</w:t>
            </w:r>
          </w:p>
        </w:tc>
        <w:tc>
          <w:tcPr>
            <w:tcW w:w="2501" w:type="pct"/>
          </w:tcPr>
          <w:p w14:paraId="33EB15AB"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5CAB04EE"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8/0</w:t>
            </w:r>
          </w:p>
        </w:tc>
        <w:tc>
          <w:tcPr>
            <w:tcW w:w="699" w:type="pct"/>
          </w:tcPr>
          <w:p w14:paraId="27E90710"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C9CCFE1" w14:textId="77777777" w:rsidTr="00771E10">
        <w:trPr>
          <w:trHeight w:val="330"/>
        </w:trPr>
        <w:tc>
          <w:tcPr>
            <w:tcW w:w="729" w:type="pct"/>
            <w:vMerge/>
          </w:tcPr>
          <w:p w14:paraId="49B2D6CB" w14:textId="77777777" w:rsidR="00EA5632" w:rsidRPr="002674F3" w:rsidRDefault="00EA5632" w:rsidP="00771E10">
            <w:pPr>
              <w:rPr>
                <w:rFonts w:ascii="Times New Roman" w:hAnsi="Times New Roman" w:cs="Times New Roman"/>
                <w:b/>
                <w:bCs/>
                <w:sz w:val="24"/>
                <w:szCs w:val="24"/>
              </w:rPr>
            </w:pPr>
          </w:p>
        </w:tc>
        <w:tc>
          <w:tcPr>
            <w:tcW w:w="2501" w:type="pct"/>
          </w:tcPr>
          <w:p w14:paraId="6CE6F50C"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sz w:val="24"/>
                <w:szCs w:val="24"/>
              </w:rPr>
              <w:t>Разделка проб. Дробление, измельчение и истирание проб. Грохочение и обезвоживание. Способы перемешивания проб.</w:t>
            </w:r>
          </w:p>
        </w:tc>
        <w:tc>
          <w:tcPr>
            <w:tcW w:w="1071" w:type="pct"/>
            <w:vAlign w:val="center"/>
          </w:tcPr>
          <w:p w14:paraId="7353BC40"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val="restart"/>
          </w:tcPr>
          <w:p w14:paraId="6E69DCDB" w14:textId="77777777" w:rsidR="00EA5632" w:rsidRPr="002674F3" w:rsidRDefault="00EA5632" w:rsidP="00771E10">
            <w:pPr>
              <w:jc w:val="center"/>
              <w:rPr>
                <w:rFonts w:ascii="Times New Roman" w:hAnsi="Times New Roman" w:cs="Times New Roman"/>
                <w:bCs/>
                <w:sz w:val="24"/>
                <w:szCs w:val="24"/>
              </w:rPr>
            </w:pPr>
          </w:p>
          <w:p w14:paraId="6E4AB644" w14:textId="77777777" w:rsidR="00EA5632" w:rsidRPr="002674F3" w:rsidRDefault="00EA5632" w:rsidP="00771E10">
            <w:pPr>
              <w:jc w:val="center"/>
              <w:rPr>
                <w:rFonts w:ascii="Times New Roman" w:hAnsi="Times New Roman" w:cs="Times New Roman"/>
                <w:bCs/>
                <w:sz w:val="24"/>
                <w:szCs w:val="24"/>
              </w:rPr>
            </w:pPr>
          </w:p>
          <w:p w14:paraId="433F4085" w14:textId="77777777" w:rsidR="00EA5632" w:rsidRPr="002674F3" w:rsidRDefault="00EA5632" w:rsidP="00771E10">
            <w:pPr>
              <w:jc w:val="center"/>
              <w:rPr>
                <w:rFonts w:ascii="Times New Roman" w:hAnsi="Times New Roman" w:cs="Times New Roman"/>
                <w:bCs/>
                <w:sz w:val="24"/>
                <w:szCs w:val="24"/>
              </w:rPr>
            </w:pPr>
          </w:p>
          <w:p w14:paraId="6C9B04DB" w14:textId="77777777" w:rsidR="00EA5632" w:rsidRPr="002674F3" w:rsidRDefault="00EA5632" w:rsidP="00771E10">
            <w:pPr>
              <w:jc w:val="center"/>
              <w:rPr>
                <w:rFonts w:ascii="Times New Roman" w:hAnsi="Times New Roman" w:cs="Times New Roman"/>
                <w:bCs/>
                <w:sz w:val="24"/>
                <w:szCs w:val="24"/>
              </w:rPr>
            </w:pPr>
          </w:p>
          <w:p w14:paraId="12163DE6"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07</w:t>
            </w:r>
          </w:p>
          <w:p w14:paraId="7A51493D"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1.1</w:t>
            </w:r>
          </w:p>
          <w:p w14:paraId="1B739B34"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1.6</w:t>
            </w:r>
          </w:p>
          <w:p w14:paraId="3D15DF0D" w14:textId="77777777" w:rsidR="00EA5632" w:rsidRPr="002674F3" w:rsidRDefault="00EA5632" w:rsidP="00771E10">
            <w:pPr>
              <w:jc w:val="center"/>
              <w:rPr>
                <w:rFonts w:ascii="Times New Roman" w:hAnsi="Times New Roman" w:cs="Times New Roman"/>
                <w:bCs/>
                <w:sz w:val="24"/>
                <w:szCs w:val="24"/>
              </w:rPr>
            </w:pPr>
          </w:p>
          <w:p w14:paraId="0B1AC24E"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68D71F9" w14:textId="77777777" w:rsidTr="00771E10">
        <w:trPr>
          <w:trHeight w:val="345"/>
        </w:trPr>
        <w:tc>
          <w:tcPr>
            <w:tcW w:w="729" w:type="pct"/>
            <w:vMerge/>
          </w:tcPr>
          <w:p w14:paraId="46DF9E4A" w14:textId="77777777" w:rsidR="00EA5632" w:rsidRPr="002674F3" w:rsidRDefault="00EA5632" w:rsidP="00771E10">
            <w:pPr>
              <w:rPr>
                <w:rFonts w:ascii="Times New Roman" w:hAnsi="Times New Roman" w:cs="Times New Roman"/>
                <w:b/>
                <w:bCs/>
                <w:sz w:val="24"/>
                <w:szCs w:val="24"/>
              </w:rPr>
            </w:pPr>
          </w:p>
        </w:tc>
        <w:tc>
          <w:tcPr>
            <w:tcW w:w="2501" w:type="pct"/>
          </w:tcPr>
          <w:p w14:paraId="0BC85587"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Методы сокращения проб. Устройства и оборудование для сокращения проб, проборазделочные машины. Отбор и подготовка проб топлива к анализам</w:t>
            </w:r>
          </w:p>
        </w:tc>
        <w:tc>
          <w:tcPr>
            <w:tcW w:w="1071" w:type="pct"/>
            <w:vAlign w:val="center"/>
          </w:tcPr>
          <w:p w14:paraId="1F85CAF3"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6AC79AE0" w14:textId="77777777" w:rsidR="00EA5632" w:rsidRPr="002674F3" w:rsidRDefault="00EA5632" w:rsidP="00771E10">
            <w:pPr>
              <w:jc w:val="center"/>
              <w:rPr>
                <w:rFonts w:ascii="Times New Roman" w:hAnsi="Times New Roman" w:cs="Times New Roman"/>
                <w:bCs/>
                <w:sz w:val="24"/>
                <w:szCs w:val="24"/>
              </w:rPr>
            </w:pPr>
          </w:p>
        </w:tc>
      </w:tr>
      <w:tr w:rsidR="00EA5632" w:rsidRPr="002674F3" w14:paraId="20FD5DE2" w14:textId="77777777" w:rsidTr="00771E10">
        <w:trPr>
          <w:trHeight w:val="327"/>
        </w:trPr>
        <w:tc>
          <w:tcPr>
            <w:tcW w:w="729" w:type="pct"/>
            <w:vMerge w:val="restart"/>
          </w:tcPr>
          <w:p w14:paraId="7B5A14D3"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2.2 </w:t>
            </w:r>
          </w:p>
          <w:p w14:paraId="49DDEBC5"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Cs/>
                <w:sz w:val="24"/>
                <w:szCs w:val="24"/>
              </w:rPr>
              <w:t>Выбор и расчет схемы подготовки проб</w:t>
            </w:r>
          </w:p>
        </w:tc>
        <w:tc>
          <w:tcPr>
            <w:tcW w:w="2501" w:type="pct"/>
          </w:tcPr>
          <w:p w14:paraId="61AACDFD" w14:textId="77777777" w:rsidR="00EA5632" w:rsidRPr="002674F3" w:rsidRDefault="00EA5632" w:rsidP="00771E10">
            <w:pPr>
              <w:tabs>
                <w:tab w:val="left" w:pos="1275"/>
              </w:tabs>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70AD528D" w14:textId="77777777" w:rsidR="00EA5632" w:rsidRPr="002674F3" w:rsidRDefault="00EA5632" w:rsidP="00771E10">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8/4</w:t>
            </w:r>
          </w:p>
        </w:tc>
        <w:tc>
          <w:tcPr>
            <w:tcW w:w="699" w:type="pct"/>
            <w:vMerge/>
          </w:tcPr>
          <w:p w14:paraId="4444DDCA"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91D3CAF" w14:textId="77777777" w:rsidTr="00771E10">
        <w:trPr>
          <w:trHeight w:val="327"/>
        </w:trPr>
        <w:tc>
          <w:tcPr>
            <w:tcW w:w="729" w:type="pct"/>
            <w:vMerge/>
          </w:tcPr>
          <w:p w14:paraId="3307763A"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404F61B7"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Стадии и операции подготовки пробы. Расчетные формулы и последовательность расчета операций подготовки пробы в каждой стадии</w:t>
            </w:r>
          </w:p>
        </w:tc>
        <w:tc>
          <w:tcPr>
            <w:tcW w:w="1071" w:type="pct"/>
            <w:vAlign w:val="center"/>
          </w:tcPr>
          <w:p w14:paraId="406490BB"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6D113B4F"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11D46BA" w14:textId="77777777" w:rsidTr="00771E10">
        <w:trPr>
          <w:trHeight w:val="79"/>
        </w:trPr>
        <w:tc>
          <w:tcPr>
            <w:tcW w:w="729" w:type="pct"/>
            <w:vMerge/>
          </w:tcPr>
          <w:p w14:paraId="01ADF080"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08F019B2"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7E16882C" w14:textId="77777777" w:rsidR="00EA5632" w:rsidRPr="002674F3" w:rsidRDefault="00EA5632" w:rsidP="00771E10">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699" w:type="pct"/>
            <w:vMerge/>
          </w:tcPr>
          <w:p w14:paraId="4172EDE5"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DD3D974" w14:textId="77777777" w:rsidTr="00771E10">
        <w:trPr>
          <w:trHeight w:val="162"/>
        </w:trPr>
        <w:tc>
          <w:tcPr>
            <w:tcW w:w="729" w:type="pct"/>
            <w:vMerge/>
          </w:tcPr>
          <w:p w14:paraId="0B2F33ED"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2CE7C35F"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4. Выбор схемы подготовки пробы.</w:t>
            </w:r>
          </w:p>
        </w:tc>
        <w:tc>
          <w:tcPr>
            <w:tcW w:w="1071" w:type="pct"/>
            <w:vAlign w:val="center"/>
          </w:tcPr>
          <w:p w14:paraId="523ED6CC"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4FC32E4B"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9EA19EF" w14:textId="77777777" w:rsidTr="00771E10">
        <w:trPr>
          <w:trHeight w:val="142"/>
        </w:trPr>
        <w:tc>
          <w:tcPr>
            <w:tcW w:w="729" w:type="pct"/>
            <w:vMerge/>
          </w:tcPr>
          <w:p w14:paraId="1349E154"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1456111C"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5. Оформление результатов выбора и расчета схемы подготовки пробы</w:t>
            </w:r>
          </w:p>
        </w:tc>
        <w:tc>
          <w:tcPr>
            <w:tcW w:w="1071" w:type="pct"/>
            <w:vAlign w:val="center"/>
          </w:tcPr>
          <w:p w14:paraId="44DB1E7C"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val="restart"/>
          </w:tcPr>
          <w:p w14:paraId="252D678C"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756A8F2" w14:textId="77777777" w:rsidTr="00771E10">
        <w:trPr>
          <w:trHeight w:val="117"/>
        </w:trPr>
        <w:tc>
          <w:tcPr>
            <w:tcW w:w="729" w:type="pct"/>
            <w:vMerge/>
          </w:tcPr>
          <w:p w14:paraId="04F1C8E2"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4AB43E86" w14:textId="77777777" w:rsidR="00EA5632" w:rsidRPr="002674F3" w:rsidRDefault="00EA5632" w:rsidP="00771E10">
            <w:pPr>
              <w:tabs>
                <w:tab w:val="left" w:pos="1275"/>
              </w:tabs>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r w:rsidRPr="002674F3">
              <w:rPr>
                <w:rFonts w:ascii="Times New Roman" w:hAnsi="Times New Roman" w:cs="Times New Roman"/>
                <w:sz w:val="24"/>
                <w:szCs w:val="24"/>
              </w:rPr>
              <w:t>*</w:t>
            </w:r>
          </w:p>
        </w:tc>
        <w:tc>
          <w:tcPr>
            <w:tcW w:w="1071" w:type="pct"/>
            <w:vAlign w:val="center"/>
          </w:tcPr>
          <w:p w14:paraId="7FCF6BE6"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699" w:type="pct"/>
            <w:vMerge/>
          </w:tcPr>
          <w:p w14:paraId="536B52DC"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3FF9E0B" w14:textId="77777777" w:rsidTr="00771E10">
        <w:trPr>
          <w:trHeight w:val="285"/>
        </w:trPr>
        <w:tc>
          <w:tcPr>
            <w:tcW w:w="729" w:type="pct"/>
            <w:vMerge w:val="restart"/>
          </w:tcPr>
          <w:p w14:paraId="329C42C0"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2.3</w:t>
            </w:r>
          </w:p>
          <w:p w14:paraId="2FB99CBD"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Контроль и управление</w:t>
            </w:r>
          </w:p>
          <w:p w14:paraId="7EBEC218"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технологическими</w:t>
            </w:r>
          </w:p>
          <w:p w14:paraId="7728FED6"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процессами обогащения</w:t>
            </w:r>
          </w:p>
        </w:tc>
        <w:tc>
          <w:tcPr>
            <w:tcW w:w="2501" w:type="pct"/>
          </w:tcPr>
          <w:p w14:paraId="7AC55C23"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71" w:type="pct"/>
            <w:vAlign w:val="center"/>
          </w:tcPr>
          <w:p w14:paraId="006CA96C"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22/12</w:t>
            </w:r>
          </w:p>
        </w:tc>
        <w:tc>
          <w:tcPr>
            <w:tcW w:w="699" w:type="pct"/>
            <w:vMerge w:val="restart"/>
          </w:tcPr>
          <w:p w14:paraId="63AC4DB4" w14:textId="77777777" w:rsidR="00EA5632" w:rsidRPr="002674F3" w:rsidRDefault="00EA5632" w:rsidP="00771E10">
            <w:pPr>
              <w:jc w:val="center"/>
              <w:rPr>
                <w:rFonts w:ascii="Times New Roman" w:hAnsi="Times New Roman" w:cs="Times New Roman"/>
                <w:bCs/>
                <w:sz w:val="24"/>
                <w:szCs w:val="24"/>
              </w:rPr>
            </w:pPr>
          </w:p>
          <w:p w14:paraId="642DD871" w14:textId="77777777" w:rsidR="00EA5632" w:rsidRPr="002674F3" w:rsidRDefault="00EA5632" w:rsidP="00771E10">
            <w:pPr>
              <w:jc w:val="center"/>
              <w:rPr>
                <w:rFonts w:ascii="Times New Roman" w:hAnsi="Times New Roman" w:cs="Times New Roman"/>
                <w:bCs/>
                <w:sz w:val="24"/>
                <w:szCs w:val="24"/>
              </w:rPr>
            </w:pPr>
          </w:p>
          <w:p w14:paraId="4DD55B7D" w14:textId="77777777" w:rsidR="00EA5632" w:rsidRPr="002674F3" w:rsidRDefault="00EA5632" w:rsidP="00771E10">
            <w:pPr>
              <w:jc w:val="center"/>
              <w:rPr>
                <w:rFonts w:ascii="Times New Roman" w:hAnsi="Times New Roman" w:cs="Times New Roman"/>
                <w:bCs/>
                <w:sz w:val="24"/>
                <w:szCs w:val="24"/>
              </w:rPr>
            </w:pPr>
          </w:p>
          <w:p w14:paraId="0D23AE98" w14:textId="77777777" w:rsidR="00EA5632" w:rsidRPr="002674F3" w:rsidRDefault="00EA5632" w:rsidP="00771E10">
            <w:pPr>
              <w:jc w:val="center"/>
              <w:rPr>
                <w:rFonts w:ascii="Times New Roman" w:hAnsi="Times New Roman" w:cs="Times New Roman"/>
                <w:bCs/>
                <w:sz w:val="24"/>
                <w:szCs w:val="24"/>
              </w:rPr>
            </w:pPr>
          </w:p>
          <w:p w14:paraId="2CEDAB14"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07</w:t>
            </w:r>
          </w:p>
          <w:p w14:paraId="34C8D809"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1814ACD6"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1.1</w:t>
            </w:r>
          </w:p>
          <w:p w14:paraId="6C373FDE"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1.6</w:t>
            </w:r>
          </w:p>
          <w:p w14:paraId="1E9A1559" w14:textId="77777777" w:rsidR="00EA5632" w:rsidRPr="002674F3" w:rsidRDefault="00EA5632" w:rsidP="00771E10">
            <w:pPr>
              <w:jc w:val="center"/>
              <w:rPr>
                <w:rFonts w:ascii="Times New Roman" w:hAnsi="Times New Roman" w:cs="Times New Roman"/>
                <w:bCs/>
                <w:sz w:val="24"/>
                <w:szCs w:val="24"/>
              </w:rPr>
            </w:pPr>
          </w:p>
          <w:p w14:paraId="1831A7D0"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9C1E06E" w14:textId="77777777" w:rsidTr="00771E10">
        <w:trPr>
          <w:trHeight w:val="570"/>
        </w:trPr>
        <w:tc>
          <w:tcPr>
            <w:tcW w:w="729" w:type="pct"/>
            <w:vMerge/>
          </w:tcPr>
          <w:p w14:paraId="405EF0C6" w14:textId="77777777" w:rsidR="00EA5632" w:rsidRPr="002674F3" w:rsidRDefault="00EA5632" w:rsidP="00771E10">
            <w:pPr>
              <w:rPr>
                <w:rFonts w:ascii="Times New Roman" w:hAnsi="Times New Roman" w:cs="Times New Roman"/>
                <w:b/>
                <w:bCs/>
                <w:sz w:val="24"/>
                <w:szCs w:val="24"/>
              </w:rPr>
            </w:pPr>
          </w:p>
        </w:tc>
        <w:tc>
          <w:tcPr>
            <w:tcW w:w="2501" w:type="pct"/>
          </w:tcPr>
          <w:p w14:paraId="1547C189"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Cs/>
                <w:sz w:val="24"/>
                <w:szCs w:val="24"/>
              </w:rPr>
              <w:t>Средства измерения и контроля параметров технологического процесса: измерение сыпучих продуктов, расходов пульпы и содержания твердого в них, измерение плотности пульпы.</w:t>
            </w:r>
          </w:p>
        </w:tc>
        <w:tc>
          <w:tcPr>
            <w:tcW w:w="1071" w:type="pct"/>
            <w:vAlign w:val="center"/>
          </w:tcPr>
          <w:p w14:paraId="7CD863EE"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147EA663"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E0B2B48" w14:textId="77777777" w:rsidTr="00771E10">
        <w:trPr>
          <w:trHeight w:val="250"/>
        </w:trPr>
        <w:tc>
          <w:tcPr>
            <w:tcW w:w="729" w:type="pct"/>
            <w:vMerge/>
          </w:tcPr>
          <w:p w14:paraId="7DCBCC33" w14:textId="77777777" w:rsidR="00EA5632" w:rsidRPr="002674F3" w:rsidRDefault="00EA5632" w:rsidP="00771E10">
            <w:pPr>
              <w:rPr>
                <w:rFonts w:ascii="Times New Roman" w:hAnsi="Times New Roman" w:cs="Times New Roman"/>
                <w:b/>
                <w:bCs/>
                <w:sz w:val="24"/>
                <w:szCs w:val="24"/>
              </w:rPr>
            </w:pPr>
          </w:p>
        </w:tc>
        <w:tc>
          <w:tcPr>
            <w:tcW w:w="2501" w:type="pct"/>
          </w:tcPr>
          <w:p w14:paraId="0E65C47B"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Количественный контроль материала</w:t>
            </w:r>
          </w:p>
        </w:tc>
        <w:tc>
          <w:tcPr>
            <w:tcW w:w="1071" w:type="pct"/>
            <w:vAlign w:val="center"/>
          </w:tcPr>
          <w:p w14:paraId="712F5136"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3F4B7D1A"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9DE50D9" w14:textId="77777777" w:rsidTr="00771E10">
        <w:trPr>
          <w:trHeight w:val="137"/>
        </w:trPr>
        <w:tc>
          <w:tcPr>
            <w:tcW w:w="729" w:type="pct"/>
            <w:vMerge/>
          </w:tcPr>
          <w:p w14:paraId="1D884505" w14:textId="77777777" w:rsidR="00EA5632" w:rsidRPr="002674F3" w:rsidRDefault="00EA5632" w:rsidP="00771E10">
            <w:pPr>
              <w:rPr>
                <w:rFonts w:ascii="Times New Roman" w:hAnsi="Times New Roman" w:cs="Times New Roman"/>
                <w:b/>
                <w:bCs/>
                <w:sz w:val="24"/>
                <w:szCs w:val="24"/>
              </w:rPr>
            </w:pPr>
          </w:p>
        </w:tc>
        <w:tc>
          <w:tcPr>
            <w:tcW w:w="2501" w:type="pct"/>
          </w:tcPr>
          <w:p w14:paraId="0FCC9ED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Технологический и товарный балансы</w:t>
            </w:r>
          </w:p>
        </w:tc>
        <w:tc>
          <w:tcPr>
            <w:tcW w:w="1071" w:type="pct"/>
            <w:vAlign w:val="center"/>
          </w:tcPr>
          <w:p w14:paraId="37F59523"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6367380E"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0D20406" w14:textId="77777777" w:rsidTr="00771E10">
        <w:trPr>
          <w:trHeight w:val="175"/>
        </w:trPr>
        <w:tc>
          <w:tcPr>
            <w:tcW w:w="729" w:type="pct"/>
            <w:vMerge/>
          </w:tcPr>
          <w:p w14:paraId="30D04D8E" w14:textId="77777777" w:rsidR="00EA5632" w:rsidRPr="002674F3" w:rsidRDefault="00EA5632" w:rsidP="00771E10">
            <w:pPr>
              <w:rPr>
                <w:rFonts w:ascii="Times New Roman" w:hAnsi="Times New Roman" w:cs="Times New Roman"/>
                <w:b/>
                <w:bCs/>
                <w:sz w:val="24"/>
                <w:szCs w:val="24"/>
              </w:rPr>
            </w:pPr>
          </w:p>
        </w:tc>
        <w:tc>
          <w:tcPr>
            <w:tcW w:w="2501" w:type="pct"/>
          </w:tcPr>
          <w:p w14:paraId="423C075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Организация технического контроля на обогатительных фабриках</w:t>
            </w:r>
          </w:p>
        </w:tc>
        <w:tc>
          <w:tcPr>
            <w:tcW w:w="1071" w:type="pct"/>
            <w:vAlign w:val="center"/>
          </w:tcPr>
          <w:p w14:paraId="13F19A40"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36B74B56"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A7F749A" w14:textId="77777777" w:rsidTr="00771E10">
        <w:trPr>
          <w:trHeight w:val="292"/>
        </w:trPr>
        <w:tc>
          <w:tcPr>
            <w:tcW w:w="729" w:type="pct"/>
            <w:vMerge/>
          </w:tcPr>
          <w:p w14:paraId="03F13599" w14:textId="77777777" w:rsidR="00EA5632" w:rsidRPr="002674F3" w:rsidRDefault="00EA5632" w:rsidP="00771E10">
            <w:pPr>
              <w:rPr>
                <w:rFonts w:ascii="Times New Roman" w:hAnsi="Times New Roman" w:cs="Times New Roman"/>
                <w:b/>
                <w:bCs/>
                <w:sz w:val="24"/>
                <w:szCs w:val="24"/>
              </w:rPr>
            </w:pPr>
          </w:p>
        </w:tc>
        <w:tc>
          <w:tcPr>
            <w:tcW w:w="2501" w:type="pct"/>
          </w:tcPr>
          <w:p w14:paraId="57A1D2C5"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761FC580"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12</w:t>
            </w:r>
          </w:p>
        </w:tc>
        <w:tc>
          <w:tcPr>
            <w:tcW w:w="699" w:type="pct"/>
            <w:vMerge/>
          </w:tcPr>
          <w:p w14:paraId="3BE8BBF5"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82CBC01" w14:textId="77777777" w:rsidTr="00771E10">
        <w:trPr>
          <w:trHeight w:val="463"/>
        </w:trPr>
        <w:tc>
          <w:tcPr>
            <w:tcW w:w="729" w:type="pct"/>
            <w:vMerge/>
          </w:tcPr>
          <w:p w14:paraId="36A9268A" w14:textId="77777777" w:rsidR="00EA5632" w:rsidRPr="002674F3" w:rsidRDefault="00EA5632" w:rsidP="00771E10">
            <w:pPr>
              <w:rPr>
                <w:rFonts w:ascii="Times New Roman" w:hAnsi="Times New Roman" w:cs="Times New Roman"/>
                <w:b/>
                <w:bCs/>
                <w:sz w:val="24"/>
                <w:szCs w:val="24"/>
              </w:rPr>
            </w:pPr>
          </w:p>
        </w:tc>
        <w:tc>
          <w:tcPr>
            <w:tcW w:w="2501" w:type="pct"/>
          </w:tcPr>
          <w:p w14:paraId="123859DF"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6.</w:t>
            </w:r>
            <w:r w:rsidRPr="002674F3">
              <w:rPr>
                <w:rFonts w:ascii="Times New Roman" w:hAnsi="Times New Roman" w:cs="Times New Roman"/>
                <w:sz w:val="24"/>
                <w:szCs w:val="24"/>
              </w:rPr>
              <w:t xml:space="preserve"> Анализ вариантов схем по обогащению минерального сырья и составление необходимой документации.</w:t>
            </w:r>
          </w:p>
        </w:tc>
        <w:tc>
          <w:tcPr>
            <w:tcW w:w="1071" w:type="pct"/>
            <w:vAlign w:val="center"/>
          </w:tcPr>
          <w:p w14:paraId="16DC7C68"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239D64B2"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9757B61" w14:textId="77777777" w:rsidTr="00771E10">
        <w:trPr>
          <w:trHeight w:val="175"/>
        </w:trPr>
        <w:tc>
          <w:tcPr>
            <w:tcW w:w="729" w:type="pct"/>
            <w:vMerge/>
          </w:tcPr>
          <w:p w14:paraId="17356D2C" w14:textId="77777777" w:rsidR="00EA5632" w:rsidRPr="002674F3" w:rsidRDefault="00EA5632" w:rsidP="00771E10">
            <w:pPr>
              <w:rPr>
                <w:rFonts w:ascii="Times New Roman" w:hAnsi="Times New Roman" w:cs="Times New Roman"/>
                <w:b/>
                <w:bCs/>
                <w:sz w:val="24"/>
                <w:szCs w:val="24"/>
              </w:rPr>
            </w:pPr>
          </w:p>
        </w:tc>
        <w:tc>
          <w:tcPr>
            <w:tcW w:w="2501" w:type="pct"/>
          </w:tcPr>
          <w:p w14:paraId="77A9FFA8"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7. Анализ способов перемешивания проб.</w:t>
            </w:r>
          </w:p>
        </w:tc>
        <w:tc>
          <w:tcPr>
            <w:tcW w:w="1071" w:type="pct"/>
            <w:vAlign w:val="center"/>
          </w:tcPr>
          <w:p w14:paraId="4FC1C598"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57C631E8"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67B9B67" w14:textId="77777777" w:rsidTr="00771E10">
        <w:trPr>
          <w:trHeight w:val="475"/>
        </w:trPr>
        <w:tc>
          <w:tcPr>
            <w:tcW w:w="729" w:type="pct"/>
            <w:vMerge/>
          </w:tcPr>
          <w:p w14:paraId="5B0B19DE" w14:textId="77777777" w:rsidR="00EA5632" w:rsidRPr="002674F3" w:rsidRDefault="00EA5632" w:rsidP="00771E10">
            <w:pPr>
              <w:rPr>
                <w:rFonts w:ascii="Times New Roman" w:hAnsi="Times New Roman" w:cs="Times New Roman"/>
                <w:b/>
                <w:bCs/>
                <w:sz w:val="24"/>
                <w:szCs w:val="24"/>
              </w:rPr>
            </w:pPr>
          </w:p>
        </w:tc>
        <w:tc>
          <w:tcPr>
            <w:tcW w:w="2501" w:type="pct"/>
          </w:tcPr>
          <w:p w14:paraId="53EC4D7D"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8. Расчет операций опробования и подготовки проб топлива</w:t>
            </w:r>
          </w:p>
        </w:tc>
        <w:tc>
          <w:tcPr>
            <w:tcW w:w="1071" w:type="pct"/>
            <w:vAlign w:val="center"/>
          </w:tcPr>
          <w:p w14:paraId="2B658735"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7100CB13"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709F142" w14:textId="77777777" w:rsidTr="00771E10">
        <w:trPr>
          <w:trHeight w:val="64"/>
        </w:trPr>
        <w:tc>
          <w:tcPr>
            <w:tcW w:w="729" w:type="pct"/>
            <w:vMerge/>
          </w:tcPr>
          <w:p w14:paraId="0F058FDE" w14:textId="77777777" w:rsidR="00EA5632" w:rsidRPr="002674F3" w:rsidRDefault="00EA5632" w:rsidP="00771E10">
            <w:pPr>
              <w:rPr>
                <w:rFonts w:ascii="Times New Roman" w:hAnsi="Times New Roman" w:cs="Times New Roman"/>
                <w:b/>
                <w:bCs/>
                <w:sz w:val="24"/>
                <w:szCs w:val="24"/>
              </w:rPr>
            </w:pPr>
          </w:p>
        </w:tc>
        <w:tc>
          <w:tcPr>
            <w:tcW w:w="2501" w:type="pct"/>
          </w:tcPr>
          <w:p w14:paraId="636CFC2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9. Составление схем опробования и контроля на обогатительных фабриках</w:t>
            </w:r>
          </w:p>
        </w:tc>
        <w:tc>
          <w:tcPr>
            <w:tcW w:w="1071" w:type="pct"/>
            <w:vAlign w:val="center"/>
          </w:tcPr>
          <w:p w14:paraId="67117EF0"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253FAE2E"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2B3D18D" w14:textId="77777777" w:rsidTr="00771E10">
        <w:trPr>
          <w:trHeight w:val="237"/>
        </w:trPr>
        <w:tc>
          <w:tcPr>
            <w:tcW w:w="729" w:type="pct"/>
            <w:vMerge/>
          </w:tcPr>
          <w:p w14:paraId="73791C95" w14:textId="77777777" w:rsidR="00EA5632" w:rsidRPr="002674F3" w:rsidRDefault="00EA5632" w:rsidP="00771E10">
            <w:pPr>
              <w:rPr>
                <w:rFonts w:ascii="Times New Roman" w:hAnsi="Times New Roman" w:cs="Times New Roman"/>
                <w:b/>
                <w:bCs/>
                <w:sz w:val="24"/>
                <w:szCs w:val="24"/>
              </w:rPr>
            </w:pPr>
          </w:p>
        </w:tc>
        <w:tc>
          <w:tcPr>
            <w:tcW w:w="2501" w:type="pct"/>
          </w:tcPr>
          <w:p w14:paraId="084A7565"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71" w:type="pct"/>
            <w:vAlign w:val="center"/>
          </w:tcPr>
          <w:p w14:paraId="2B866182"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w:t>
            </w:r>
          </w:p>
        </w:tc>
        <w:tc>
          <w:tcPr>
            <w:tcW w:w="699" w:type="pct"/>
            <w:vMerge/>
          </w:tcPr>
          <w:p w14:paraId="5D578C72"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CBD890E" w14:textId="77777777" w:rsidTr="00771E10">
        <w:trPr>
          <w:trHeight w:val="330"/>
        </w:trPr>
        <w:tc>
          <w:tcPr>
            <w:tcW w:w="3230" w:type="pct"/>
            <w:gridSpan w:val="2"/>
          </w:tcPr>
          <w:p w14:paraId="477AC36C" w14:textId="77777777" w:rsidR="00EA5632" w:rsidRPr="002674F3" w:rsidRDefault="00EA5632" w:rsidP="00771E10">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lastRenderedPageBreak/>
              <w:t>Консультации</w:t>
            </w:r>
          </w:p>
        </w:tc>
        <w:tc>
          <w:tcPr>
            <w:tcW w:w="1071" w:type="pct"/>
            <w:vAlign w:val="center"/>
          </w:tcPr>
          <w:p w14:paraId="4BA7DEBA" w14:textId="77777777" w:rsidR="00EA5632" w:rsidRPr="002674F3" w:rsidRDefault="00EA5632"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6</w:t>
            </w:r>
          </w:p>
        </w:tc>
        <w:tc>
          <w:tcPr>
            <w:tcW w:w="699" w:type="pct"/>
          </w:tcPr>
          <w:p w14:paraId="021863E9" w14:textId="77777777" w:rsidR="00EA5632" w:rsidRPr="002674F3" w:rsidRDefault="00EA5632" w:rsidP="00771E10">
            <w:pPr>
              <w:jc w:val="both"/>
              <w:rPr>
                <w:rFonts w:ascii="Times New Roman" w:hAnsi="Times New Roman" w:cs="Times New Roman"/>
                <w:b/>
                <w:i/>
                <w:sz w:val="24"/>
                <w:szCs w:val="24"/>
              </w:rPr>
            </w:pPr>
          </w:p>
        </w:tc>
      </w:tr>
      <w:tr w:rsidR="00EA5632" w:rsidRPr="002674F3" w14:paraId="6CC41007" w14:textId="77777777" w:rsidTr="00771E10">
        <w:trPr>
          <w:trHeight w:val="330"/>
        </w:trPr>
        <w:tc>
          <w:tcPr>
            <w:tcW w:w="3230" w:type="pct"/>
            <w:gridSpan w:val="2"/>
          </w:tcPr>
          <w:p w14:paraId="0E3FCCC3" w14:textId="77777777" w:rsidR="00EA5632" w:rsidRPr="002674F3" w:rsidRDefault="00EA5632" w:rsidP="00771E10">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 (</w:t>
            </w:r>
            <w:r w:rsidRPr="002674F3">
              <w:rPr>
                <w:rFonts w:ascii="Times New Roman" w:hAnsi="Times New Roman" w:cs="Times New Roman"/>
                <w:sz w:val="24"/>
                <w:szCs w:val="24"/>
              </w:rPr>
              <w:t>Экзамен</w:t>
            </w:r>
            <w:r w:rsidRPr="002674F3">
              <w:rPr>
                <w:rFonts w:ascii="Times New Roman" w:hAnsi="Times New Roman" w:cs="Times New Roman"/>
                <w:b/>
                <w:sz w:val="24"/>
                <w:szCs w:val="24"/>
              </w:rPr>
              <w:t>)</w:t>
            </w:r>
          </w:p>
        </w:tc>
        <w:tc>
          <w:tcPr>
            <w:tcW w:w="1071" w:type="pct"/>
            <w:vAlign w:val="center"/>
          </w:tcPr>
          <w:p w14:paraId="409F03D2" w14:textId="77777777" w:rsidR="00EA5632" w:rsidRPr="002674F3" w:rsidRDefault="00EA5632"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6</w:t>
            </w:r>
          </w:p>
        </w:tc>
        <w:tc>
          <w:tcPr>
            <w:tcW w:w="699" w:type="pct"/>
          </w:tcPr>
          <w:p w14:paraId="2F6264DC" w14:textId="77777777" w:rsidR="00EA5632" w:rsidRPr="002674F3" w:rsidRDefault="00EA5632" w:rsidP="00771E10">
            <w:pPr>
              <w:jc w:val="both"/>
              <w:rPr>
                <w:rFonts w:ascii="Times New Roman" w:hAnsi="Times New Roman" w:cs="Times New Roman"/>
                <w:b/>
                <w:i/>
                <w:sz w:val="24"/>
                <w:szCs w:val="24"/>
              </w:rPr>
            </w:pPr>
          </w:p>
        </w:tc>
      </w:tr>
      <w:tr w:rsidR="00EA5632" w:rsidRPr="002674F3" w14:paraId="37549EE4" w14:textId="77777777" w:rsidTr="00771E10">
        <w:trPr>
          <w:trHeight w:val="21"/>
        </w:trPr>
        <w:tc>
          <w:tcPr>
            <w:tcW w:w="3230" w:type="pct"/>
            <w:gridSpan w:val="2"/>
          </w:tcPr>
          <w:p w14:paraId="38A7E104"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1071" w:type="pct"/>
            <w:vAlign w:val="center"/>
          </w:tcPr>
          <w:p w14:paraId="1B7035B1" w14:textId="77777777" w:rsidR="00EA5632" w:rsidRPr="002674F3" w:rsidRDefault="00EA5632"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72</w:t>
            </w:r>
          </w:p>
        </w:tc>
        <w:tc>
          <w:tcPr>
            <w:tcW w:w="699" w:type="pct"/>
          </w:tcPr>
          <w:p w14:paraId="3AC8759B" w14:textId="77777777" w:rsidR="00EA5632" w:rsidRPr="002674F3" w:rsidRDefault="00EA5632" w:rsidP="00771E10">
            <w:pPr>
              <w:jc w:val="both"/>
              <w:rPr>
                <w:rFonts w:ascii="Times New Roman" w:hAnsi="Times New Roman" w:cs="Times New Roman"/>
                <w:b/>
                <w:bCs/>
                <w:i/>
                <w:sz w:val="24"/>
                <w:szCs w:val="24"/>
              </w:rPr>
            </w:pPr>
          </w:p>
        </w:tc>
      </w:tr>
    </w:tbl>
    <w:p w14:paraId="446053AA" w14:textId="77777777" w:rsidR="00EA5632" w:rsidRPr="002674F3" w:rsidRDefault="00EA5632" w:rsidP="00EA5632">
      <w:pPr>
        <w:pStyle w:val="114"/>
        <w:jc w:val="both"/>
        <w:rPr>
          <w:rFonts w:ascii="Times New Roman" w:hAnsi="Times New Roman"/>
        </w:rPr>
      </w:pPr>
    </w:p>
    <w:p w14:paraId="3E767B7F" w14:textId="77777777" w:rsidR="00EA5632" w:rsidRPr="002674F3" w:rsidRDefault="00EA5632" w:rsidP="00EA5632">
      <w:pPr>
        <w:rPr>
          <w:rFonts w:ascii="Times New Roman" w:hAnsi="Times New Roman" w:cs="Times New Roman"/>
          <w:sz w:val="24"/>
          <w:szCs w:val="24"/>
        </w:rPr>
        <w:sectPr w:rsidR="00EA5632" w:rsidRPr="002674F3" w:rsidSect="00FD697B">
          <w:pgSz w:w="16838" w:h="11906" w:orient="landscape"/>
          <w:pgMar w:top="1134" w:right="567" w:bottom="1134" w:left="1701" w:header="709" w:footer="709" w:gutter="0"/>
          <w:cols w:space="708"/>
          <w:docGrid w:linePitch="360"/>
        </w:sectPr>
      </w:pPr>
    </w:p>
    <w:p w14:paraId="626C8FB3" w14:textId="77777777" w:rsidR="00EA5632" w:rsidRPr="002674F3" w:rsidRDefault="00EA5632" w:rsidP="00EA5632">
      <w:pPr>
        <w:rPr>
          <w:rFonts w:ascii="Times New Roman" w:hAnsi="Times New Roman" w:cs="Times New Roman"/>
          <w:sz w:val="24"/>
          <w:szCs w:val="24"/>
        </w:rPr>
      </w:pPr>
    </w:p>
    <w:p w14:paraId="79D1BAB0" w14:textId="77777777" w:rsidR="00EA5632" w:rsidRPr="002674F3" w:rsidRDefault="00EA5632" w:rsidP="00EA5632">
      <w:pPr>
        <w:pStyle w:val="1f5"/>
        <w:rPr>
          <w:rFonts w:ascii="Times New Roman" w:hAnsi="Times New Roman"/>
        </w:rPr>
      </w:pPr>
      <w:r w:rsidRPr="002674F3">
        <w:rPr>
          <w:rFonts w:ascii="Times New Roman" w:hAnsi="Times New Roman"/>
        </w:rPr>
        <w:t>3. Условия реализации ДИСЦИПЛИНЫ</w:t>
      </w:r>
    </w:p>
    <w:p w14:paraId="7DF3EB05" w14:textId="77777777" w:rsidR="00EA5632" w:rsidRPr="002674F3" w:rsidRDefault="00EA5632" w:rsidP="00EA5632">
      <w:pPr>
        <w:pStyle w:val="114"/>
        <w:rPr>
          <w:rFonts w:ascii="Times New Roman" w:hAnsi="Times New Roman"/>
        </w:rPr>
      </w:pPr>
      <w:r w:rsidRPr="002674F3">
        <w:rPr>
          <w:rFonts w:ascii="Times New Roman" w:hAnsi="Times New Roman"/>
        </w:rPr>
        <w:t>3.1. Материально-техническое обеспечение</w:t>
      </w:r>
    </w:p>
    <w:p w14:paraId="118C0D0A"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Кабинет «</w:t>
      </w:r>
      <w:r w:rsidRPr="002674F3">
        <w:rPr>
          <w:rFonts w:ascii="Times New Roman" w:eastAsia="Times New Roman" w:hAnsi="Times New Roman" w:cs="Times New Roman"/>
          <w:sz w:val="24"/>
          <w:szCs w:val="24"/>
          <w:lang w:eastAsia="ru-RU"/>
        </w:rPr>
        <w:t>Технологии обогащения полезных ископаемых</w:t>
      </w:r>
      <w:r w:rsidRPr="002674F3">
        <w:rPr>
          <w:rFonts w:ascii="Times New Roman" w:eastAsia="Times New Roman" w:hAnsi="Times New Roman" w:cs="Times New Roman"/>
          <w:bCs/>
          <w:sz w:val="24"/>
          <w:szCs w:val="24"/>
          <w:lang w:eastAsia="ru-RU"/>
        </w:rPr>
        <w:t>» оснащенный</w:t>
      </w:r>
      <w:r w:rsidRPr="002674F3">
        <w:rPr>
          <w:rFonts w:ascii="Times New Roman" w:hAnsi="Times New Roman" w:cs="Times New Roman"/>
          <w:sz w:val="24"/>
          <w:szCs w:val="24"/>
        </w:rPr>
        <w:t xml:space="preserve"> </w:t>
      </w:r>
      <w:r w:rsidRPr="002674F3">
        <w:rPr>
          <w:rFonts w:ascii="Times New Roman" w:eastAsia="Times New Roman" w:hAnsi="Times New Roman" w:cs="Times New Roman"/>
          <w:bCs/>
          <w:sz w:val="24"/>
          <w:szCs w:val="24"/>
          <w:lang w:eastAsia="ru-RU"/>
        </w:rPr>
        <w:t>в соответствии с приложением 3 ОПОП-П:</w:t>
      </w:r>
    </w:p>
    <w:p w14:paraId="44DCF39A"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 оборудованием: </w:t>
      </w:r>
    </w:p>
    <w:p w14:paraId="6B7A32E9"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Интерактивный комплекс </w:t>
      </w:r>
    </w:p>
    <w:p w14:paraId="49FFF7ED"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Персональный компьютер </w:t>
      </w:r>
    </w:p>
    <w:p w14:paraId="7BD70C7F"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Принтер  </w:t>
      </w:r>
    </w:p>
    <w:p w14:paraId="04075655"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техническими средствами обучения:</w:t>
      </w:r>
    </w:p>
    <w:p w14:paraId="2887A777"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Комплект учебных плакатов</w:t>
      </w:r>
    </w:p>
    <w:p w14:paraId="773036A0"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Лаборатория- Обогащения полезных ископаемых</w:t>
      </w:r>
      <w:r w:rsidRPr="002674F3">
        <w:rPr>
          <w:rFonts w:ascii="Times New Roman" w:eastAsia="Times New Roman" w:hAnsi="Times New Roman" w:cs="Times New Roman"/>
          <w:i/>
          <w:sz w:val="24"/>
          <w:szCs w:val="24"/>
        </w:rPr>
        <w:t>,</w:t>
      </w:r>
      <w:r w:rsidRPr="002674F3">
        <w:rPr>
          <w:rFonts w:ascii="Times New Roman" w:eastAsia="Times New Roman" w:hAnsi="Times New Roman" w:cs="Times New Roman"/>
          <w:i/>
          <w:spacing w:val="-5"/>
          <w:sz w:val="24"/>
          <w:szCs w:val="24"/>
        </w:rPr>
        <w:t xml:space="preserve"> </w:t>
      </w:r>
      <w:r w:rsidRPr="002674F3">
        <w:rPr>
          <w:rFonts w:ascii="Times New Roman" w:eastAsia="Times New Roman" w:hAnsi="Times New Roman" w:cs="Times New Roman"/>
          <w:sz w:val="24"/>
          <w:szCs w:val="24"/>
        </w:rPr>
        <w:t>оснащенная</w:t>
      </w:r>
      <w:r w:rsidRPr="002674F3">
        <w:rPr>
          <w:rFonts w:ascii="Times New Roman" w:eastAsia="Times New Roman" w:hAnsi="Times New Roman" w:cs="Times New Roman"/>
          <w:spacing w:val="-5"/>
          <w:sz w:val="24"/>
          <w:szCs w:val="24"/>
        </w:rPr>
        <w:t xml:space="preserve"> </w:t>
      </w:r>
      <w:r w:rsidRPr="002674F3">
        <w:rPr>
          <w:rFonts w:ascii="Times New Roman" w:eastAsia="Times New Roman" w:hAnsi="Times New Roman" w:cs="Times New Roman"/>
          <w:sz w:val="24"/>
          <w:szCs w:val="24"/>
        </w:rPr>
        <w:t>в</w:t>
      </w:r>
      <w:r w:rsidRPr="002674F3">
        <w:rPr>
          <w:rFonts w:ascii="Times New Roman" w:eastAsia="Times New Roman" w:hAnsi="Times New Roman" w:cs="Times New Roman"/>
          <w:spacing w:val="-5"/>
          <w:sz w:val="24"/>
          <w:szCs w:val="24"/>
        </w:rPr>
        <w:t xml:space="preserve"> </w:t>
      </w:r>
      <w:r w:rsidRPr="002674F3">
        <w:rPr>
          <w:rFonts w:ascii="Times New Roman" w:eastAsia="Times New Roman" w:hAnsi="Times New Roman" w:cs="Times New Roman"/>
          <w:sz w:val="24"/>
          <w:szCs w:val="24"/>
        </w:rPr>
        <w:t>соответствии</w:t>
      </w:r>
      <w:r w:rsidRPr="002674F3">
        <w:rPr>
          <w:rFonts w:ascii="Times New Roman" w:eastAsia="Times New Roman" w:hAnsi="Times New Roman" w:cs="Times New Roman"/>
          <w:spacing w:val="-5"/>
          <w:sz w:val="24"/>
          <w:szCs w:val="24"/>
        </w:rPr>
        <w:t xml:space="preserve"> </w:t>
      </w:r>
      <w:r w:rsidRPr="002674F3">
        <w:rPr>
          <w:rFonts w:ascii="Times New Roman" w:eastAsia="Times New Roman" w:hAnsi="Times New Roman" w:cs="Times New Roman"/>
          <w:sz w:val="24"/>
          <w:szCs w:val="24"/>
        </w:rPr>
        <w:t>приложением 3 ОПОП-П.</w:t>
      </w:r>
    </w:p>
    <w:p w14:paraId="0FAC9363"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p>
    <w:p w14:paraId="6A9EE8CC"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3.1. Для реализации программы учебной дисциплины должны быть предусмотрены следующие специальные помещения:</w:t>
      </w:r>
    </w:p>
    <w:p w14:paraId="6D55BDE9"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Кабинет «</w:t>
      </w:r>
      <w:r w:rsidRPr="002674F3">
        <w:rPr>
          <w:rFonts w:ascii="Times New Roman" w:eastAsia="Times New Roman" w:hAnsi="Times New Roman" w:cs="Times New Roman"/>
          <w:sz w:val="24"/>
          <w:szCs w:val="24"/>
          <w:lang w:eastAsia="ru-RU"/>
        </w:rPr>
        <w:t>технологии обогащения полезных ископаемых</w:t>
      </w:r>
      <w:r w:rsidRPr="002674F3">
        <w:rPr>
          <w:rFonts w:ascii="Times New Roman" w:eastAsia="Times New Roman" w:hAnsi="Times New Roman" w:cs="Times New Roman"/>
          <w:bCs/>
          <w:sz w:val="24"/>
          <w:szCs w:val="24"/>
          <w:lang w:eastAsia="ru-RU"/>
        </w:rPr>
        <w:t>» оснащенный:</w:t>
      </w:r>
    </w:p>
    <w:p w14:paraId="0D6391C1"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 оборудованием: </w:t>
      </w:r>
    </w:p>
    <w:p w14:paraId="3FDB4133"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Интерактивный комплекс </w:t>
      </w:r>
    </w:p>
    <w:p w14:paraId="5961222F"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Персональный компьютер </w:t>
      </w:r>
    </w:p>
    <w:p w14:paraId="7E694B0C"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Принтер  </w:t>
      </w:r>
    </w:p>
    <w:p w14:paraId="287113BB"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техническими средствами обучения:</w:t>
      </w:r>
    </w:p>
    <w:p w14:paraId="150EB6E4"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Комплект учебных плакатов</w:t>
      </w:r>
    </w:p>
    <w:p w14:paraId="708B0704"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3.2. Информационное обеспечение реализации программы</w:t>
      </w:r>
    </w:p>
    <w:p w14:paraId="20991B84"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sz w:val="24"/>
          <w:szCs w:val="24"/>
          <w:lang w:eastAsia="ru-RU"/>
        </w:rPr>
      </w:pPr>
    </w:p>
    <w:p w14:paraId="2CC1628F"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3.2.1. Основные печатные и электронные издания</w:t>
      </w:r>
    </w:p>
    <w:p w14:paraId="11EEC5FE" w14:textId="77777777" w:rsidR="00EA5632" w:rsidRPr="002674F3" w:rsidRDefault="00EA5632" w:rsidP="004C2B2B">
      <w:pPr>
        <w:numPr>
          <w:ilvl w:val="0"/>
          <w:numId w:val="10"/>
        </w:numPr>
        <w:spacing w:after="200" w:line="276" w:lineRule="auto"/>
        <w:ind w:left="0"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Авдохин, В. М. Основы обогащения полезных ископаемых : учебник : в 2 томах / В. М. Авдохин. — 4-е изд., стер. — Москва : Горная книга, 2018 — Том 1 : Обогатительные процессы — 2021. — 420 с. — ISBN 978-5-98672-473-7. — Текст : электронный // Лань : электронно-библиотечная система. — URL: https://e.lanbook.com/book/134944 (дата обращения: 17.03.2022). — Режим доступа: для авториз. пользователей.</w:t>
      </w:r>
    </w:p>
    <w:p w14:paraId="102E640A" w14:textId="77777777" w:rsidR="00EA5632" w:rsidRPr="002674F3" w:rsidRDefault="00EA5632" w:rsidP="004C2B2B">
      <w:pPr>
        <w:numPr>
          <w:ilvl w:val="0"/>
          <w:numId w:val="10"/>
        </w:numPr>
        <w:spacing w:after="200" w:line="276" w:lineRule="auto"/>
        <w:ind w:left="0"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Клейн, М. С. Опробование и контроль процессов обогащения : учебное пособие / М. С. Клейн, Т. Е. Вахонина. — Кемерово : КузГТУ имени Т.Ф. Горбачева, 2022. — 142 с. — ISBN 978-5-906888-56-3. — Текст : электронный // Лань : электронно-библиотечная система. — URL: https://e.lanbook.com/book/105408 (дата обращения: 17.03.2022). — Режим доступа: для авториз. пользователей.</w:t>
      </w:r>
    </w:p>
    <w:p w14:paraId="5EC0810A" w14:textId="77777777" w:rsidR="00EA5632" w:rsidRPr="002674F3" w:rsidRDefault="00EA5632" w:rsidP="004C2B2B">
      <w:pPr>
        <w:numPr>
          <w:ilvl w:val="0"/>
          <w:numId w:val="10"/>
        </w:numPr>
        <w:spacing w:after="200" w:line="276" w:lineRule="auto"/>
        <w:ind w:left="0"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Ларичев, Л. Н. Геология. Определение марочной принадлежности и кодового номера ископаемых углей по ГОСТ 25543-88 : методические указания / Л. Н. Ларичев. - Москва : Изд. Дом НИТУ «МИСиС», 2022. - 32 с. - Текст : электронный. - URL: https://znanium.com/catalog/product/1246472 (дата обращения: 17.03.2022). – Режим доступа: по подписке.</w:t>
      </w:r>
    </w:p>
    <w:p w14:paraId="1A233952" w14:textId="77777777" w:rsidR="00EA5632" w:rsidRPr="002674F3" w:rsidRDefault="00EA5632" w:rsidP="00EA5632">
      <w:pPr>
        <w:spacing w:line="276" w:lineRule="auto"/>
        <w:ind w:firstLine="709"/>
        <w:contextualSpacing/>
        <w:jc w:val="both"/>
        <w:rPr>
          <w:rFonts w:ascii="Times New Roman" w:eastAsia="Times New Roman" w:hAnsi="Times New Roman" w:cs="Times New Roman"/>
          <w:sz w:val="24"/>
          <w:szCs w:val="24"/>
          <w:lang w:eastAsia="ru-RU"/>
        </w:rPr>
      </w:pPr>
    </w:p>
    <w:p w14:paraId="545ACCB7" w14:textId="77777777" w:rsidR="00EA5632" w:rsidRPr="002674F3" w:rsidRDefault="00EA5632" w:rsidP="00EA5632">
      <w:pPr>
        <w:spacing w:line="276" w:lineRule="auto"/>
        <w:ind w:firstLine="709"/>
        <w:contextualSpacing/>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3.2.2. Дополнительные источники</w:t>
      </w:r>
    </w:p>
    <w:p w14:paraId="3A6C5EB9" w14:textId="77777777" w:rsidR="00EA5632" w:rsidRPr="002674F3" w:rsidRDefault="00EA5632" w:rsidP="00EA5632">
      <w:pPr>
        <w:spacing w:line="276" w:lineRule="auto"/>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1. Клейн, М. С. Технология обогащения углей : учебное пособие для студентов специальности 130405 «Обогащение полезных ископаемых» / М. С. Клейн, Т. Е. Вахонина ; </w:t>
      </w:r>
      <w:r w:rsidRPr="002674F3">
        <w:rPr>
          <w:rFonts w:ascii="Times New Roman" w:eastAsia="Times New Roman" w:hAnsi="Times New Roman" w:cs="Times New Roman"/>
          <w:sz w:val="24"/>
          <w:szCs w:val="24"/>
          <w:lang w:eastAsia="ru-RU"/>
        </w:rPr>
        <w:lastRenderedPageBreak/>
        <w:t xml:space="preserve">ФГБОУ ВПО «Кузбас. гос. техн. ун-т им. Т. Ф. Горбачева», Каф. обогащения полез. ископаемых. – Кемерово : КузГТУ, 2011. – 128 с. – URL: http://library.kuzstu.ru/meto.php?n=90655&amp;type=utchposob:common (дата обращения: 22.01.2022). – Текст : электронный. </w:t>
      </w:r>
    </w:p>
    <w:p w14:paraId="6A7ABBAB" w14:textId="77777777" w:rsidR="00EA5632" w:rsidRPr="002674F3" w:rsidRDefault="00EA5632" w:rsidP="00EA5632">
      <w:pPr>
        <w:spacing w:line="276" w:lineRule="auto"/>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2. Клейн, М. С. Опробование и контроль технологических процессов обогащения : учебное пособие для студентов специальности 130405 «Обогащение полезных ископаемых» / М. С. Клейн, Т. Е. Вахонина ; ФГБОУ ВПО «Кузбас. гос. техн. ун-т им. Т. Ф. Горбачева», Каф. обогащения полез. ископаемых. – Кемерово : КузГТУ, 2012. – 131 с. – URL: http://library.kuzstu.ru/meto.php?n=90762&amp;type=utchposob:common (дата обращения: 22.01.2022). – Текст : электронный. </w:t>
      </w:r>
    </w:p>
    <w:p w14:paraId="017E6E82" w14:textId="77777777" w:rsidR="00EA5632" w:rsidRPr="002674F3" w:rsidRDefault="00EA5632" w:rsidP="00EA5632">
      <w:pPr>
        <w:spacing w:line="276" w:lineRule="auto"/>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3. Федотов, К. В. Проектирование обогатительных фабрик : учебник для студентов вузов, обучающихся по направлению подгот. (специальности) 130400 "Горн. дело", специализация "Обогащение полез. ископаемых" / К. В. Федотов, Н. И. Никольская. – Москва : Горная книга, 2012. – 536 с. – (Обогащение полезных ископаемых). – Текст : непосредственный.</w:t>
      </w:r>
    </w:p>
    <w:p w14:paraId="6A622D77" w14:textId="77777777" w:rsidR="00EA5632" w:rsidRPr="002674F3" w:rsidRDefault="00EA5632" w:rsidP="00EA5632">
      <w:pPr>
        <w:spacing w:after="200" w:line="276" w:lineRule="auto"/>
        <w:contextualSpacing/>
        <w:jc w:val="both"/>
        <w:rPr>
          <w:rFonts w:ascii="Times New Roman" w:eastAsia="Times New Roman" w:hAnsi="Times New Roman" w:cs="Times New Roman"/>
          <w:sz w:val="24"/>
          <w:szCs w:val="24"/>
          <w:lang w:eastAsia="ru-RU"/>
        </w:rPr>
      </w:pPr>
    </w:p>
    <w:p w14:paraId="53772FEF" w14:textId="77777777" w:rsidR="00EA5632" w:rsidRPr="002674F3" w:rsidRDefault="00EA5632" w:rsidP="00EA5632">
      <w:pPr>
        <w:spacing w:after="200" w:line="276" w:lineRule="auto"/>
        <w:contextualSpacing/>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 xml:space="preserve">4. КОНТРОЛЬ И ОЦЕНКА РЕЗУЛЬТАТОВ </w:t>
      </w:r>
    </w:p>
    <w:p w14:paraId="1E76B2E0" w14:textId="77777777" w:rsidR="00EA5632" w:rsidRPr="002674F3" w:rsidRDefault="00EA5632" w:rsidP="00EA5632">
      <w:pPr>
        <w:spacing w:after="200" w:line="276" w:lineRule="auto"/>
        <w:contextualSpacing/>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ОСВОЕНИЯ ДИСЦИПЛИНЫ</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3598"/>
        <w:gridCol w:w="2555"/>
      </w:tblGrid>
      <w:tr w:rsidR="00EA5632" w:rsidRPr="002674F3" w14:paraId="055B675B" w14:textId="77777777" w:rsidTr="00771E10">
        <w:trPr>
          <w:trHeight w:val="314"/>
        </w:trPr>
        <w:tc>
          <w:tcPr>
            <w:tcW w:w="1727" w:type="pct"/>
            <w:vAlign w:val="center"/>
          </w:tcPr>
          <w:p w14:paraId="4AB9070D" w14:textId="77777777" w:rsidR="00EA5632" w:rsidRPr="002674F3" w:rsidRDefault="00EA5632" w:rsidP="00771E10">
            <w:pPr>
              <w:spacing w:line="276" w:lineRule="auto"/>
              <w:contextualSpacing/>
              <w:jc w:val="center"/>
              <w:rPr>
                <w:rFonts w:ascii="Times New Roman" w:hAnsi="Times New Roman" w:cs="Times New Roman"/>
                <w:b/>
                <w:iCs/>
                <w:sz w:val="24"/>
                <w:szCs w:val="24"/>
              </w:rPr>
            </w:pPr>
            <w:r w:rsidRPr="002674F3">
              <w:rPr>
                <w:rFonts w:ascii="Times New Roman" w:hAnsi="Times New Roman" w:cs="Times New Roman"/>
                <w:b/>
                <w:iCs/>
                <w:sz w:val="24"/>
                <w:szCs w:val="24"/>
              </w:rPr>
              <w:t>Результаты обучения</w:t>
            </w:r>
          </w:p>
        </w:tc>
        <w:tc>
          <w:tcPr>
            <w:tcW w:w="1914" w:type="pct"/>
            <w:vAlign w:val="center"/>
          </w:tcPr>
          <w:p w14:paraId="37506919" w14:textId="77777777" w:rsidR="00EA5632" w:rsidRPr="002674F3" w:rsidRDefault="00EA5632"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iCs/>
                <w:sz w:val="24"/>
                <w:szCs w:val="24"/>
              </w:rPr>
              <w:t>Показатели освоенности компетенций</w:t>
            </w:r>
          </w:p>
        </w:tc>
        <w:tc>
          <w:tcPr>
            <w:tcW w:w="1359" w:type="pct"/>
            <w:vAlign w:val="center"/>
          </w:tcPr>
          <w:p w14:paraId="22DCA2B9" w14:textId="77777777" w:rsidR="00EA5632" w:rsidRPr="002674F3" w:rsidRDefault="00EA5632"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sz w:val="24"/>
                <w:szCs w:val="24"/>
              </w:rPr>
              <w:t>Методы оценки</w:t>
            </w:r>
          </w:p>
        </w:tc>
      </w:tr>
      <w:tr w:rsidR="00EA5632" w:rsidRPr="002674F3" w14:paraId="197053A1" w14:textId="77777777" w:rsidTr="00771E10">
        <w:tc>
          <w:tcPr>
            <w:tcW w:w="1727" w:type="pct"/>
          </w:tcPr>
          <w:p w14:paraId="1E98C0DD" w14:textId="77777777" w:rsidR="00EA5632" w:rsidRPr="002674F3" w:rsidRDefault="00EA5632" w:rsidP="00771E10">
            <w:pPr>
              <w:jc w:val="both"/>
              <w:rPr>
                <w:rFonts w:ascii="Times New Roman" w:eastAsia="Times New Roman" w:hAnsi="Times New Roman" w:cs="Times New Roman"/>
                <w:bCs/>
                <w:sz w:val="24"/>
                <w:szCs w:val="24"/>
                <w:u w:val="single"/>
                <w:lang w:eastAsia="ru-RU"/>
              </w:rPr>
            </w:pPr>
            <w:r w:rsidRPr="002674F3">
              <w:rPr>
                <w:rFonts w:ascii="Times New Roman" w:eastAsia="Times New Roman" w:hAnsi="Times New Roman" w:cs="Times New Roman"/>
                <w:bCs/>
                <w:sz w:val="24"/>
                <w:szCs w:val="24"/>
                <w:u w:val="single"/>
                <w:lang w:eastAsia="ru-RU"/>
              </w:rPr>
              <w:t xml:space="preserve">Знает:  </w:t>
            </w:r>
          </w:p>
          <w:p w14:paraId="652B979A"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цели и задачи опробования;</w:t>
            </w:r>
          </w:p>
          <w:p w14:paraId="5463ED6C"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виды проб;</w:t>
            </w:r>
          </w:p>
          <w:p w14:paraId="18983974"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требования, предъявляемые к пробам;</w:t>
            </w:r>
          </w:p>
          <w:p w14:paraId="22E0DC3A"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методы отбора и обработки проб;</w:t>
            </w:r>
          </w:p>
          <w:p w14:paraId="276D62AE"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приборы, реактивы для определения показателей качества полезных ископаемых;</w:t>
            </w:r>
          </w:p>
          <w:p w14:paraId="2A6F7D3C"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методические стандарты (ГОСТы) определения показателей качества полезного ископаемого.</w:t>
            </w:r>
          </w:p>
          <w:p w14:paraId="12244057" w14:textId="77777777" w:rsidR="00EA5632" w:rsidRPr="002674F3" w:rsidRDefault="00EA5632" w:rsidP="00771E10">
            <w:pPr>
              <w:jc w:val="both"/>
              <w:rPr>
                <w:rFonts w:ascii="Times New Roman" w:eastAsia="Times New Roman" w:hAnsi="Times New Roman" w:cs="Times New Roman"/>
                <w:bCs/>
                <w:sz w:val="24"/>
                <w:szCs w:val="24"/>
                <w:lang w:eastAsia="ru-RU"/>
              </w:rPr>
            </w:pPr>
          </w:p>
          <w:p w14:paraId="13C4FF68" w14:textId="77777777" w:rsidR="00EA5632" w:rsidRPr="002674F3" w:rsidRDefault="00EA5632" w:rsidP="00771E10">
            <w:pPr>
              <w:jc w:val="both"/>
              <w:rPr>
                <w:rFonts w:ascii="Times New Roman" w:eastAsia="Times New Roman" w:hAnsi="Times New Roman" w:cs="Times New Roman"/>
                <w:bCs/>
                <w:sz w:val="24"/>
                <w:szCs w:val="24"/>
                <w:lang w:eastAsia="ru-RU"/>
              </w:rPr>
            </w:pPr>
          </w:p>
        </w:tc>
        <w:tc>
          <w:tcPr>
            <w:tcW w:w="1914" w:type="pct"/>
          </w:tcPr>
          <w:p w14:paraId="0786FC4C"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-демонстрирует знания целей и задач опробования;</w:t>
            </w:r>
          </w:p>
          <w:p w14:paraId="608995F9"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-демонстрирует знания видов проб;</w:t>
            </w:r>
          </w:p>
          <w:p w14:paraId="194B4B4C"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-демонстрирует знания требований, предъявляемые к пробам;</w:t>
            </w:r>
          </w:p>
          <w:p w14:paraId="78947447"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-демонстрирует знания методов отбора и обработки проб;</w:t>
            </w:r>
          </w:p>
          <w:p w14:paraId="723DC78B"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-демонстрирует знания приборов, реактивов для определения показателей качества полезных ископаемых;</w:t>
            </w:r>
          </w:p>
          <w:p w14:paraId="471D1429"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-демонстрирует знания методических стандартов (ГОСТы) определения показателей качества полезного ископаемого.</w:t>
            </w:r>
          </w:p>
        </w:tc>
        <w:tc>
          <w:tcPr>
            <w:tcW w:w="1359" w:type="pct"/>
          </w:tcPr>
          <w:p w14:paraId="419B3BB1" w14:textId="77777777" w:rsidR="00EA5632" w:rsidRPr="002674F3" w:rsidRDefault="00EA5632" w:rsidP="00771E10">
            <w:pPr>
              <w:jc w:val="center"/>
              <w:rPr>
                <w:rFonts w:ascii="Times New Roman" w:eastAsia="Times New Roman" w:hAnsi="Times New Roman" w:cs="Times New Roman"/>
                <w:bCs/>
                <w:sz w:val="24"/>
                <w:szCs w:val="24"/>
                <w:lang w:eastAsia="ru-RU"/>
              </w:rPr>
            </w:pPr>
          </w:p>
          <w:p w14:paraId="7B4DC41F" w14:textId="77777777" w:rsidR="00EA5632" w:rsidRPr="002674F3" w:rsidRDefault="00EA5632" w:rsidP="00771E10">
            <w:pPr>
              <w:jc w:val="center"/>
              <w:rPr>
                <w:rFonts w:ascii="Times New Roman" w:eastAsia="Times New Roman" w:hAnsi="Times New Roman" w:cs="Times New Roman"/>
                <w:bCs/>
                <w:sz w:val="24"/>
                <w:szCs w:val="24"/>
                <w:lang w:eastAsia="ru-RU"/>
              </w:rPr>
            </w:pPr>
          </w:p>
          <w:p w14:paraId="7169DCC2" w14:textId="77777777" w:rsidR="00EA5632" w:rsidRPr="002674F3" w:rsidRDefault="00EA5632" w:rsidP="00771E10">
            <w:pPr>
              <w:jc w:val="center"/>
              <w:rPr>
                <w:rFonts w:ascii="Times New Roman" w:eastAsia="Times New Roman" w:hAnsi="Times New Roman" w:cs="Times New Roman"/>
                <w:bCs/>
                <w:sz w:val="24"/>
                <w:szCs w:val="24"/>
                <w:lang w:eastAsia="ru-RU"/>
              </w:rPr>
            </w:pPr>
          </w:p>
          <w:p w14:paraId="0546F64A" w14:textId="77777777" w:rsidR="00EA5632" w:rsidRPr="002674F3" w:rsidRDefault="00EA5632"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Тестирование.</w:t>
            </w:r>
          </w:p>
          <w:p w14:paraId="0E633972" w14:textId="77777777" w:rsidR="00EA5632" w:rsidRPr="002674F3" w:rsidRDefault="00EA5632"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Устный опрос.</w:t>
            </w:r>
          </w:p>
          <w:p w14:paraId="0F9F859C" w14:textId="77777777" w:rsidR="00EA5632" w:rsidRPr="002674F3" w:rsidRDefault="00EA5632"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Практические занятия.</w:t>
            </w:r>
          </w:p>
          <w:p w14:paraId="75D5782D" w14:textId="77777777" w:rsidR="00EA5632" w:rsidRPr="002674F3" w:rsidRDefault="00EA5632" w:rsidP="00771E10">
            <w:pPr>
              <w:jc w:val="center"/>
              <w:rPr>
                <w:rFonts w:ascii="Times New Roman" w:eastAsia="Times New Roman" w:hAnsi="Times New Roman" w:cs="Times New Roman"/>
                <w:bCs/>
                <w:sz w:val="24"/>
                <w:szCs w:val="24"/>
                <w:lang w:eastAsia="ru-RU"/>
              </w:rPr>
            </w:pPr>
          </w:p>
        </w:tc>
      </w:tr>
      <w:tr w:rsidR="00EA5632" w:rsidRPr="002674F3" w14:paraId="1EB2D973" w14:textId="77777777" w:rsidTr="00771E10">
        <w:trPr>
          <w:trHeight w:val="896"/>
        </w:trPr>
        <w:tc>
          <w:tcPr>
            <w:tcW w:w="1727" w:type="pct"/>
          </w:tcPr>
          <w:p w14:paraId="054515F1" w14:textId="77777777" w:rsidR="00EA5632" w:rsidRPr="002674F3" w:rsidRDefault="00EA5632" w:rsidP="00771E10">
            <w:pPr>
              <w:jc w:val="both"/>
              <w:rPr>
                <w:rFonts w:ascii="Times New Roman" w:eastAsia="Times New Roman" w:hAnsi="Times New Roman" w:cs="Times New Roman"/>
                <w:bCs/>
                <w:sz w:val="24"/>
                <w:szCs w:val="24"/>
                <w:u w:val="single"/>
                <w:lang w:eastAsia="ru-RU"/>
              </w:rPr>
            </w:pPr>
            <w:r w:rsidRPr="002674F3">
              <w:rPr>
                <w:rFonts w:ascii="Times New Roman" w:eastAsia="Times New Roman" w:hAnsi="Times New Roman" w:cs="Times New Roman"/>
                <w:bCs/>
                <w:sz w:val="24"/>
                <w:szCs w:val="24"/>
                <w:u w:val="single"/>
                <w:lang w:eastAsia="ru-RU"/>
              </w:rPr>
              <w:t xml:space="preserve">Умеет: </w:t>
            </w:r>
          </w:p>
          <w:p w14:paraId="466778D8"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обрабатывать пробу для анализа;</w:t>
            </w:r>
          </w:p>
          <w:p w14:paraId="0A93DC73"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выполнять анализы на определение показателей качества исходного сырья и продуктов обогащения.</w:t>
            </w:r>
          </w:p>
        </w:tc>
        <w:tc>
          <w:tcPr>
            <w:tcW w:w="1914" w:type="pct"/>
          </w:tcPr>
          <w:p w14:paraId="657CE36B"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-обработка пробы для анализа;</w:t>
            </w:r>
          </w:p>
          <w:p w14:paraId="032D7031" w14:textId="77777777" w:rsidR="00EA5632" w:rsidRPr="002674F3" w:rsidRDefault="00EA5632" w:rsidP="00771E10">
            <w:pPr>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-выполнение  анализа на определение показателей качества исходного сырья и продуктов обогащения.</w:t>
            </w:r>
          </w:p>
          <w:p w14:paraId="0135C5FF" w14:textId="77777777" w:rsidR="00EA5632" w:rsidRPr="002674F3" w:rsidRDefault="00EA5632" w:rsidP="00771E10">
            <w:pPr>
              <w:jc w:val="both"/>
              <w:rPr>
                <w:rFonts w:ascii="Times New Roman" w:eastAsia="Times New Roman" w:hAnsi="Times New Roman" w:cs="Times New Roman"/>
                <w:bCs/>
                <w:sz w:val="24"/>
                <w:szCs w:val="24"/>
                <w:lang w:eastAsia="ru-RU"/>
              </w:rPr>
            </w:pPr>
          </w:p>
          <w:p w14:paraId="06F971FA" w14:textId="77777777" w:rsidR="00EA5632" w:rsidRPr="002674F3" w:rsidRDefault="00EA5632" w:rsidP="00771E10">
            <w:pPr>
              <w:jc w:val="both"/>
              <w:rPr>
                <w:rFonts w:ascii="Times New Roman" w:eastAsia="Times New Roman" w:hAnsi="Times New Roman" w:cs="Times New Roman"/>
                <w:bCs/>
                <w:sz w:val="24"/>
                <w:szCs w:val="24"/>
                <w:lang w:eastAsia="ru-RU"/>
              </w:rPr>
            </w:pPr>
          </w:p>
        </w:tc>
        <w:tc>
          <w:tcPr>
            <w:tcW w:w="1359" w:type="pct"/>
          </w:tcPr>
          <w:p w14:paraId="2A963FFC" w14:textId="77777777" w:rsidR="00EA5632" w:rsidRPr="002674F3" w:rsidRDefault="00EA5632"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Тестирование.</w:t>
            </w:r>
          </w:p>
          <w:p w14:paraId="612167CA" w14:textId="77777777" w:rsidR="00EA5632" w:rsidRPr="002674F3" w:rsidRDefault="00EA5632"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Устный опрос.</w:t>
            </w:r>
          </w:p>
          <w:p w14:paraId="59979A1B" w14:textId="77777777" w:rsidR="00EA5632" w:rsidRPr="002674F3" w:rsidRDefault="00EA5632"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Практические занятия.</w:t>
            </w:r>
          </w:p>
          <w:p w14:paraId="27FFE2F7" w14:textId="77777777" w:rsidR="00EA5632" w:rsidRPr="002674F3" w:rsidRDefault="00EA5632" w:rsidP="00771E10">
            <w:pPr>
              <w:jc w:val="center"/>
              <w:rPr>
                <w:rFonts w:ascii="Times New Roman" w:eastAsia="Times New Roman" w:hAnsi="Times New Roman" w:cs="Times New Roman"/>
                <w:bCs/>
                <w:sz w:val="24"/>
                <w:szCs w:val="24"/>
                <w:lang w:eastAsia="ru-RU"/>
              </w:rPr>
            </w:pPr>
          </w:p>
        </w:tc>
      </w:tr>
    </w:tbl>
    <w:p w14:paraId="4E4CE1B3" w14:textId="77777777" w:rsidR="00EA5632" w:rsidRPr="002674F3" w:rsidRDefault="00EA5632" w:rsidP="00EA5632">
      <w:pPr>
        <w:widowControl w:val="0"/>
        <w:autoSpaceDE w:val="0"/>
        <w:autoSpaceDN w:val="0"/>
        <w:spacing w:before="1" w:line="237" w:lineRule="auto"/>
        <w:ind w:right="417"/>
        <w:jc w:val="right"/>
        <w:rPr>
          <w:rFonts w:ascii="Times New Roman" w:eastAsia="Times New Roman" w:hAnsi="Times New Roman" w:cs="Times New Roman"/>
          <w:b/>
          <w:sz w:val="24"/>
          <w:szCs w:val="24"/>
        </w:rPr>
      </w:pPr>
    </w:p>
    <w:p w14:paraId="767B7075" w14:textId="01910C88" w:rsidR="00EA5632" w:rsidRDefault="00EA5632" w:rsidP="00EA5632">
      <w:pPr>
        <w:widowControl w:val="0"/>
        <w:autoSpaceDE w:val="0"/>
        <w:autoSpaceDN w:val="0"/>
        <w:spacing w:before="1" w:line="237" w:lineRule="auto"/>
        <w:ind w:right="417"/>
        <w:jc w:val="right"/>
        <w:rPr>
          <w:rFonts w:ascii="Times New Roman" w:eastAsia="Times New Roman" w:hAnsi="Times New Roman" w:cs="Times New Roman"/>
          <w:b/>
          <w:sz w:val="24"/>
          <w:szCs w:val="24"/>
        </w:rPr>
      </w:pPr>
    </w:p>
    <w:p w14:paraId="349A7AD9" w14:textId="2567AE94" w:rsidR="002674F3" w:rsidRDefault="002674F3" w:rsidP="00EA5632">
      <w:pPr>
        <w:widowControl w:val="0"/>
        <w:autoSpaceDE w:val="0"/>
        <w:autoSpaceDN w:val="0"/>
        <w:spacing w:before="1" w:line="237" w:lineRule="auto"/>
        <w:ind w:right="417"/>
        <w:jc w:val="right"/>
        <w:rPr>
          <w:rFonts w:ascii="Times New Roman" w:eastAsia="Times New Roman" w:hAnsi="Times New Roman" w:cs="Times New Roman"/>
          <w:b/>
          <w:sz w:val="24"/>
          <w:szCs w:val="24"/>
        </w:rPr>
      </w:pPr>
    </w:p>
    <w:p w14:paraId="15A11748" w14:textId="6006E721" w:rsidR="002674F3" w:rsidRDefault="002674F3" w:rsidP="00EA5632">
      <w:pPr>
        <w:widowControl w:val="0"/>
        <w:autoSpaceDE w:val="0"/>
        <w:autoSpaceDN w:val="0"/>
        <w:spacing w:before="1" w:line="237" w:lineRule="auto"/>
        <w:ind w:right="417"/>
        <w:jc w:val="right"/>
        <w:rPr>
          <w:rFonts w:ascii="Times New Roman" w:eastAsia="Times New Roman" w:hAnsi="Times New Roman" w:cs="Times New Roman"/>
          <w:b/>
          <w:sz w:val="24"/>
          <w:szCs w:val="24"/>
        </w:rPr>
      </w:pPr>
    </w:p>
    <w:p w14:paraId="03DDC781" w14:textId="77777777" w:rsidR="002674F3" w:rsidRPr="002674F3" w:rsidRDefault="002674F3" w:rsidP="00EA5632">
      <w:pPr>
        <w:widowControl w:val="0"/>
        <w:autoSpaceDE w:val="0"/>
        <w:autoSpaceDN w:val="0"/>
        <w:spacing w:before="1" w:line="237" w:lineRule="auto"/>
        <w:ind w:right="417"/>
        <w:jc w:val="right"/>
        <w:rPr>
          <w:rFonts w:ascii="Times New Roman" w:eastAsia="Times New Roman" w:hAnsi="Times New Roman" w:cs="Times New Roman"/>
          <w:b/>
          <w:sz w:val="24"/>
          <w:szCs w:val="24"/>
        </w:rPr>
      </w:pPr>
    </w:p>
    <w:p w14:paraId="78962FF0" w14:textId="77777777" w:rsidR="00EA5632" w:rsidRPr="002674F3"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t>Приложение 2.2</w:t>
      </w:r>
    </w:p>
    <w:p w14:paraId="34B9F8B5" w14:textId="77777777" w:rsidR="00EA5632" w:rsidRPr="002674F3"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t xml:space="preserve">к ОПОП-П  по специальности </w:t>
      </w:r>
    </w:p>
    <w:p w14:paraId="5D870E98" w14:textId="77777777" w:rsidR="00EA5632" w:rsidRPr="00FD697B"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2147CB11" w14:textId="77777777" w:rsidR="00EA5632" w:rsidRPr="002674F3" w:rsidRDefault="00EA5632" w:rsidP="00EA5632">
      <w:pPr>
        <w:jc w:val="right"/>
        <w:rPr>
          <w:rFonts w:ascii="Times New Roman" w:hAnsi="Times New Roman" w:cs="Times New Roman"/>
          <w:b/>
          <w:bCs/>
          <w:color w:val="0070C0"/>
          <w:sz w:val="24"/>
          <w:szCs w:val="24"/>
        </w:rPr>
      </w:pPr>
    </w:p>
    <w:p w14:paraId="5A460997" w14:textId="77777777" w:rsidR="00EA5632" w:rsidRPr="002674F3" w:rsidRDefault="00EA5632" w:rsidP="00EA5632">
      <w:pPr>
        <w:jc w:val="right"/>
        <w:rPr>
          <w:rFonts w:ascii="Times New Roman" w:hAnsi="Times New Roman" w:cs="Times New Roman"/>
          <w:b/>
          <w:bCs/>
          <w:color w:val="0070C0"/>
          <w:sz w:val="24"/>
          <w:szCs w:val="24"/>
        </w:rPr>
      </w:pPr>
    </w:p>
    <w:p w14:paraId="4BEACB75" w14:textId="77777777" w:rsidR="00EA5632" w:rsidRPr="002674F3" w:rsidRDefault="00EA5632" w:rsidP="00EA5632">
      <w:pPr>
        <w:jc w:val="right"/>
        <w:rPr>
          <w:rFonts w:ascii="Times New Roman" w:hAnsi="Times New Roman" w:cs="Times New Roman"/>
          <w:b/>
          <w:bCs/>
          <w:color w:val="0070C0"/>
          <w:sz w:val="24"/>
          <w:szCs w:val="24"/>
        </w:rPr>
      </w:pPr>
    </w:p>
    <w:p w14:paraId="098C2D09" w14:textId="77777777" w:rsidR="00EA5632" w:rsidRPr="002674F3" w:rsidRDefault="00EA5632" w:rsidP="00EA5632">
      <w:pPr>
        <w:jc w:val="right"/>
        <w:rPr>
          <w:rFonts w:ascii="Times New Roman" w:hAnsi="Times New Roman" w:cs="Times New Roman"/>
          <w:b/>
          <w:bCs/>
          <w:color w:val="0070C0"/>
          <w:sz w:val="24"/>
          <w:szCs w:val="24"/>
        </w:rPr>
      </w:pPr>
    </w:p>
    <w:p w14:paraId="61A86A77" w14:textId="77777777" w:rsidR="00EA5632" w:rsidRPr="002674F3" w:rsidRDefault="00EA5632" w:rsidP="00EA5632">
      <w:pPr>
        <w:jc w:val="right"/>
        <w:rPr>
          <w:rFonts w:ascii="Times New Roman" w:hAnsi="Times New Roman" w:cs="Times New Roman"/>
          <w:b/>
          <w:bCs/>
          <w:color w:val="0070C0"/>
          <w:sz w:val="24"/>
          <w:szCs w:val="24"/>
        </w:rPr>
      </w:pPr>
    </w:p>
    <w:p w14:paraId="150939EA" w14:textId="77777777" w:rsidR="00EA5632" w:rsidRPr="002674F3" w:rsidRDefault="00EA5632" w:rsidP="00EA5632">
      <w:pPr>
        <w:jc w:val="right"/>
        <w:rPr>
          <w:rFonts w:ascii="Times New Roman" w:hAnsi="Times New Roman" w:cs="Times New Roman"/>
          <w:b/>
          <w:bCs/>
          <w:color w:val="0070C0"/>
          <w:sz w:val="24"/>
          <w:szCs w:val="24"/>
        </w:rPr>
      </w:pPr>
    </w:p>
    <w:p w14:paraId="1DFF81F4" w14:textId="77777777" w:rsidR="00EA5632" w:rsidRPr="002674F3" w:rsidRDefault="00EA5632" w:rsidP="00EA5632">
      <w:pPr>
        <w:jc w:val="right"/>
        <w:rPr>
          <w:rFonts w:ascii="Times New Roman" w:hAnsi="Times New Roman" w:cs="Times New Roman"/>
          <w:b/>
          <w:bCs/>
          <w:color w:val="0070C0"/>
          <w:sz w:val="24"/>
          <w:szCs w:val="24"/>
        </w:rPr>
      </w:pPr>
    </w:p>
    <w:p w14:paraId="6E292D1A" w14:textId="77777777" w:rsidR="00EA5632" w:rsidRPr="002674F3" w:rsidRDefault="00EA5632" w:rsidP="00EA5632">
      <w:pPr>
        <w:jc w:val="right"/>
        <w:rPr>
          <w:rFonts w:ascii="Times New Roman" w:hAnsi="Times New Roman" w:cs="Times New Roman"/>
          <w:b/>
          <w:bCs/>
          <w:color w:val="0070C0"/>
          <w:sz w:val="24"/>
          <w:szCs w:val="24"/>
        </w:rPr>
      </w:pPr>
    </w:p>
    <w:p w14:paraId="3CB438E1" w14:textId="77777777" w:rsidR="00EA5632" w:rsidRPr="002674F3" w:rsidRDefault="00EA5632" w:rsidP="00EA5632">
      <w:pPr>
        <w:jc w:val="right"/>
        <w:rPr>
          <w:rFonts w:ascii="Times New Roman" w:hAnsi="Times New Roman" w:cs="Times New Roman"/>
          <w:b/>
          <w:bCs/>
          <w:color w:val="0070C0"/>
          <w:sz w:val="24"/>
          <w:szCs w:val="24"/>
        </w:rPr>
      </w:pPr>
    </w:p>
    <w:p w14:paraId="68F6E215" w14:textId="77777777" w:rsidR="00EA5632" w:rsidRPr="002674F3" w:rsidRDefault="00EA5632" w:rsidP="00EA5632">
      <w:pPr>
        <w:jc w:val="right"/>
        <w:rPr>
          <w:rFonts w:ascii="Times New Roman" w:hAnsi="Times New Roman" w:cs="Times New Roman"/>
          <w:b/>
          <w:bCs/>
          <w:color w:val="0070C0"/>
          <w:sz w:val="24"/>
          <w:szCs w:val="24"/>
        </w:rPr>
      </w:pPr>
    </w:p>
    <w:p w14:paraId="624C315E" w14:textId="77777777" w:rsidR="00EA5632" w:rsidRPr="002674F3" w:rsidRDefault="00EA5632" w:rsidP="00EA5632">
      <w:pPr>
        <w:jc w:val="right"/>
        <w:rPr>
          <w:rFonts w:ascii="Times New Roman" w:hAnsi="Times New Roman" w:cs="Times New Roman"/>
          <w:b/>
          <w:bCs/>
          <w:color w:val="0070C0"/>
          <w:sz w:val="24"/>
          <w:szCs w:val="24"/>
        </w:rPr>
      </w:pPr>
    </w:p>
    <w:p w14:paraId="200ED903" w14:textId="77777777" w:rsidR="00EA5632" w:rsidRPr="002674F3" w:rsidRDefault="00EA5632" w:rsidP="00EA5632">
      <w:pPr>
        <w:jc w:val="right"/>
        <w:rPr>
          <w:rFonts w:ascii="Times New Roman" w:hAnsi="Times New Roman" w:cs="Times New Roman"/>
          <w:b/>
          <w:bCs/>
          <w:color w:val="0070C0"/>
          <w:sz w:val="24"/>
          <w:szCs w:val="24"/>
        </w:rPr>
      </w:pPr>
    </w:p>
    <w:p w14:paraId="74A81736" w14:textId="77777777" w:rsidR="00EA5632" w:rsidRPr="002674F3" w:rsidRDefault="00EA5632" w:rsidP="00EA5632">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6F8F6BA0" w14:textId="77777777" w:rsidR="00EA5632" w:rsidRPr="002674F3" w:rsidRDefault="00EA5632" w:rsidP="00EA5632">
      <w:pPr>
        <w:pStyle w:val="1"/>
      </w:pPr>
      <w:bookmarkStart w:id="76" w:name="_Toc196895013"/>
      <w:bookmarkStart w:id="77" w:name="_Toc197423638"/>
      <w:r w:rsidRPr="002674F3">
        <w:t>«ОП.07 ФИЗИКО-ХИМИЧЕСКИЕ МЕТОДЫ АНАЛИЗА»</w:t>
      </w:r>
      <w:bookmarkEnd w:id="76"/>
      <w:bookmarkEnd w:id="77"/>
    </w:p>
    <w:p w14:paraId="6C20C073" w14:textId="77777777" w:rsidR="00EA5632" w:rsidRPr="002674F3" w:rsidRDefault="00EA5632" w:rsidP="00EA5632">
      <w:pPr>
        <w:pStyle w:val="1"/>
      </w:pPr>
    </w:p>
    <w:p w14:paraId="3F83E833" w14:textId="77777777" w:rsidR="00EA5632" w:rsidRPr="002674F3" w:rsidRDefault="00EA5632" w:rsidP="00EA5632">
      <w:pPr>
        <w:pStyle w:val="1"/>
      </w:pPr>
    </w:p>
    <w:p w14:paraId="426FC013" w14:textId="77777777" w:rsidR="00EA5632" w:rsidRPr="002674F3" w:rsidRDefault="00EA5632" w:rsidP="00EA5632">
      <w:pPr>
        <w:pStyle w:val="1"/>
      </w:pPr>
    </w:p>
    <w:p w14:paraId="542860AF" w14:textId="77777777" w:rsidR="00EA5632" w:rsidRPr="002674F3" w:rsidRDefault="00EA5632" w:rsidP="00EA5632">
      <w:pPr>
        <w:pStyle w:val="1"/>
      </w:pPr>
    </w:p>
    <w:p w14:paraId="2C11F3DD" w14:textId="77777777" w:rsidR="00EA5632" w:rsidRPr="002674F3" w:rsidRDefault="00EA5632" w:rsidP="00EA5632">
      <w:pPr>
        <w:pStyle w:val="1"/>
      </w:pPr>
    </w:p>
    <w:p w14:paraId="47C53A67" w14:textId="77777777" w:rsidR="00EA5632" w:rsidRPr="002674F3" w:rsidRDefault="00EA5632" w:rsidP="00EA5632">
      <w:pPr>
        <w:pStyle w:val="1"/>
      </w:pPr>
    </w:p>
    <w:p w14:paraId="745E6871" w14:textId="77777777" w:rsidR="00EA5632" w:rsidRPr="002674F3" w:rsidRDefault="00EA5632" w:rsidP="00EA5632">
      <w:pPr>
        <w:pStyle w:val="1"/>
      </w:pPr>
    </w:p>
    <w:p w14:paraId="64D9ADE3" w14:textId="77777777" w:rsidR="00EA5632" w:rsidRPr="002674F3" w:rsidRDefault="00EA5632" w:rsidP="00EA5632">
      <w:pPr>
        <w:pStyle w:val="1"/>
      </w:pPr>
    </w:p>
    <w:p w14:paraId="0DF0BA9B" w14:textId="77777777" w:rsidR="00EA5632" w:rsidRPr="002674F3" w:rsidRDefault="00EA5632" w:rsidP="00EA5632">
      <w:pPr>
        <w:pStyle w:val="1"/>
      </w:pPr>
    </w:p>
    <w:p w14:paraId="67337751" w14:textId="77777777" w:rsidR="00EA5632" w:rsidRPr="002674F3" w:rsidRDefault="00EA5632" w:rsidP="00EA5632">
      <w:pPr>
        <w:pStyle w:val="1"/>
      </w:pPr>
    </w:p>
    <w:p w14:paraId="3C75424E" w14:textId="77777777" w:rsidR="00EA5632" w:rsidRPr="002674F3" w:rsidRDefault="00EA5632" w:rsidP="00EA5632">
      <w:pPr>
        <w:pStyle w:val="1"/>
      </w:pPr>
    </w:p>
    <w:p w14:paraId="797D890B" w14:textId="77777777" w:rsidR="00EA5632" w:rsidRPr="002674F3" w:rsidRDefault="00EA5632" w:rsidP="00EA5632">
      <w:pPr>
        <w:pStyle w:val="1"/>
      </w:pPr>
    </w:p>
    <w:p w14:paraId="5FFF5B9D" w14:textId="77777777" w:rsidR="00EA5632" w:rsidRPr="002674F3" w:rsidRDefault="00EA5632" w:rsidP="00EA5632">
      <w:pPr>
        <w:pStyle w:val="1"/>
      </w:pPr>
    </w:p>
    <w:p w14:paraId="626A702C" w14:textId="77777777" w:rsidR="00EA5632" w:rsidRPr="002674F3" w:rsidRDefault="00EA5632" w:rsidP="00EA5632">
      <w:pPr>
        <w:pStyle w:val="1"/>
      </w:pPr>
    </w:p>
    <w:p w14:paraId="285E3588" w14:textId="77777777" w:rsidR="00EA5632" w:rsidRPr="002674F3" w:rsidRDefault="00EA5632" w:rsidP="00EA5632">
      <w:pPr>
        <w:pStyle w:val="1f3"/>
        <w:jc w:val="center"/>
        <w:rPr>
          <w:b/>
          <w:bCs/>
          <w:lang w:val="ru-RU"/>
        </w:rPr>
      </w:pPr>
    </w:p>
    <w:p w14:paraId="41386B50" w14:textId="77777777" w:rsidR="00EA5632" w:rsidRPr="002674F3" w:rsidRDefault="00EA5632" w:rsidP="00EA5632">
      <w:pPr>
        <w:rPr>
          <w:rFonts w:ascii="Times New Roman" w:eastAsia="Segoe UI" w:hAnsi="Times New Roman" w:cs="Times New Roman"/>
          <w:b/>
          <w:bCs/>
          <w:caps/>
          <w:sz w:val="24"/>
          <w:szCs w:val="24"/>
        </w:rPr>
      </w:pPr>
      <w:r w:rsidRPr="002674F3">
        <w:rPr>
          <w:rFonts w:ascii="Times New Roman" w:hAnsi="Times New Roman" w:cs="Times New Roman"/>
          <w:sz w:val="24"/>
          <w:szCs w:val="24"/>
        </w:rPr>
        <w:br w:type="page" w:clear="all"/>
      </w:r>
    </w:p>
    <w:p w14:paraId="2C79ABCA" w14:textId="77777777" w:rsidR="00EA5632" w:rsidRPr="002674F3" w:rsidRDefault="00EA5632" w:rsidP="00EA5632">
      <w:pPr>
        <w:pStyle w:val="1f5"/>
        <w:rPr>
          <w:rFonts w:ascii="Times New Roman" w:hAnsi="Times New Roman"/>
        </w:rPr>
      </w:pPr>
      <w:r w:rsidRPr="002674F3">
        <w:rPr>
          <w:rFonts w:ascii="Times New Roman" w:hAnsi="Times New Roman"/>
        </w:rPr>
        <w:lastRenderedPageBreak/>
        <w:t>СОДЕРЖАНИЕ ПРОГРАММЫ</w:t>
      </w:r>
    </w:p>
    <w:p w14:paraId="52C0220C" w14:textId="42C289A6" w:rsidR="00EA5632" w:rsidRPr="002674F3" w:rsidRDefault="00EA5632" w:rsidP="00EA5632">
      <w:pPr>
        <w:pStyle w:val="16"/>
        <w:rPr>
          <w:rFonts w:eastAsiaTheme="minorEastAsia"/>
          <w:b w:val="0"/>
          <w:bCs w:val="0"/>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p>
    <w:p w14:paraId="2FE71302" w14:textId="77777777" w:rsidR="00EA5632" w:rsidRPr="002674F3" w:rsidRDefault="00572C1D" w:rsidP="00EA5632">
      <w:pPr>
        <w:pStyle w:val="16"/>
        <w:rPr>
          <w:rFonts w:eastAsiaTheme="minorEastAsia"/>
          <w:b w:val="0"/>
          <w:bCs w:val="0"/>
          <w:sz w:val="24"/>
          <w:szCs w:val="24"/>
          <w:lang w:eastAsia="ru-RU"/>
        </w:rPr>
      </w:pPr>
      <w:hyperlink w:anchor="_Toc156825288" w:tooltip="#_Toc156825288" w:history="1">
        <w:r w:rsidR="00EA5632" w:rsidRPr="002674F3">
          <w:rPr>
            <w:rStyle w:val="af4"/>
            <w:sz w:val="24"/>
            <w:szCs w:val="24"/>
          </w:rPr>
          <w:t>1. Общая характеристика</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_Toc156825288 \h </w:instrText>
        </w:r>
        <w:r w:rsidR="00EA5632" w:rsidRPr="002674F3">
          <w:rPr>
            <w:sz w:val="24"/>
            <w:szCs w:val="24"/>
          </w:rPr>
        </w:r>
        <w:r w:rsidR="00EA5632" w:rsidRPr="002674F3">
          <w:rPr>
            <w:sz w:val="24"/>
            <w:szCs w:val="24"/>
          </w:rPr>
          <w:fldChar w:fldCharType="separate"/>
        </w:r>
        <w:r w:rsidR="00EA5632" w:rsidRPr="002674F3">
          <w:rPr>
            <w:sz w:val="24"/>
            <w:szCs w:val="24"/>
          </w:rPr>
          <w:t>4</w:t>
        </w:r>
        <w:r w:rsidR="00EA5632" w:rsidRPr="002674F3">
          <w:rPr>
            <w:sz w:val="24"/>
            <w:szCs w:val="24"/>
          </w:rPr>
          <w:fldChar w:fldCharType="end"/>
        </w:r>
      </w:hyperlink>
    </w:p>
    <w:p w14:paraId="4ED0F5BD" w14:textId="77777777" w:rsidR="00EA5632" w:rsidRPr="002674F3" w:rsidRDefault="00572C1D" w:rsidP="00EA5632">
      <w:pPr>
        <w:pStyle w:val="25"/>
        <w:rPr>
          <w:rFonts w:eastAsiaTheme="minorEastAsia"/>
          <w:i w:val="0"/>
          <w:iCs w:val="0"/>
        </w:rPr>
      </w:pPr>
      <w:hyperlink w:anchor="_Toc156825289" w:tooltip="#_Toc156825289" w:history="1">
        <w:r w:rsidR="00EA5632" w:rsidRPr="002674F3">
          <w:rPr>
            <w:rStyle w:val="af4"/>
            <w:i w:val="0"/>
            <w:iCs w:val="0"/>
          </w:rPr>
          <w:t>1.1. Цель и место дисциплины в структуре образовательной программы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_Toc156825289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41702E79" w14:textId="77777777" w:rsidR="00EA5632" w:rsidRPr="002674F3" w:rsidRDefault="00572C1D" w:rsidP="00EA5632">
      <w:pPr>
        <w:pStyle w:val="25"/>
        <w:rPr>
          <w:rFonts w:eastAsiaTheme="minorEastAsia"/>
          <w:i w:val="0"/>
          <w:iCs w:val="0"/>
        </w:rPr>
      </w:pPr>
      <w:hyperlink w:anchor="_Toc156825290" w:tooltip="#_Toc156825290" w:history="1">
        <w:r w:rsidR="00EA5632" w:rsidRPr="002674F3">
          <w:rPr>
            <w:rStyle w:val="af4"/>
            <w:i w:val="0"/>
            <w:iCs w:val="0"/>
          </w:rPr>
          <w:t>1.2. Планируемые результаты освоения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_Toc156825290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07B3B77F" w14:textId="77777777" w:rsidR="00EA5632" w:rsidRPr="002674F3" w:rsidRDefault="00572C1D" w:rsidP="00EA5632">
      <w:pPr>
        <w:pStyle w:val="16"/>
        <w:rPr>
          <w:rFonts w:eastAsiaTheme="minorEastAsia"/>
          <w:b w:val="0"/>
          <w:bCs w:val="0"/>
          <w:sz w:val="24"/>
          <w:szCs w:val="24"/>
          <w:lang w:eastAsia="ru-RU"/>
        </w:rPr>
      </w:pPr>
      <w:hyperlink w:anchor="_Toc156825291" w:tooltip="#_Toc156825291" w:history="1">
        <w:r w:rsidR="00EA5632" w:rsidRPr="002674F3">
          <w:rPr>
            <w:rStyle w:val="af4"/>
            <w:sz w:val="24"/>
            <w:szCs w:val="24"/>
          </w:rPr>
          <w:t>2. Структура и содержание ДИСЦИПЛИНЫ</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_Toc156825291 \h </w:instrText>
        </w:r>
        <w:r w:rsidR="00EA5632" w:rsidRPr="002674F3">
          <w:rPr>
            <w:sz w:val="24"/>
            <w:szCs w:val="24"/>
          </w:rPr>
        </w:r>
        <w:r w:rsidR="00EA5632" w:rsidRPr="002674F3">
          <w:rPr>
            <w:sz w:val="24"/>
            <w:szCs w:val="24"/>
          </w:rPr>
          <w:fldChar w:fldCharType="separate"/>
        </w:r>
        <w:r w:rsidR="00EA5632" w:rsidRPr="002674F3">
          <w:rPr>
            <w:sz w:val="24"/>
            <w:szCs w:val="24"/>
          </w:rPr>
          <w:t>4</w:t>
        </w:r>
        <w:r w:rsidR="00EA5632" w:rsidRPr="002674F3">
          <w:rPr>
            <w:sz w:val="24"/>
            <w:szCs w:val="24"/>
          </w:rPr>
          <w:fldChar w:fldCharType="end"/>
        </w:r>
      </w:hyperlink>
    </w:p>
    <w:p w14:paraId="149326F5" w14:textId="77777777" w:rsidR="00EA5632" w:rsidRPr="002674F3" w:rsidRDefault="00572C1D" w:rsidP="00EA5632">
      <w:pPr>
        <w:pStyle w:val="25"/>
        <w:rPr>
          <w:rFonts w:eastAsiaTheme="minorEastAsia"/>
          <w:i w:val="0"/>
          <w:iCs w:val="0"/>
        </w:rPr>
      </w:pPr>
      <w:hyperlink w:anchor="_Toc156825292" w:tooltip="#_Toc156825292" w:history="1">
        <w:r w:rsidR="00EA5632" w:rsidRPr="002674F3">
          <w:rPr>
            <w:rStyle w:val="af4"/>
            <w:i w:val="0"/>
            <w:iCs w:val="0"/>
          </w:rPr>
          <w:t>2.1. Трудоемкость освоения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_Toc156825292 \h </w:instrText>
        </w:r>
        <w:r w:rsidR="00EA5632" w:rsidRPr="002674F3">
          <w:rPr>
            <w:i w:val="0"/>
            <w:iCs w:val="0"/>
          </w:rPr>
        </w:r>
        <w:r w:rsidR="00EA5632" w:rsidRPr="002674F3">
          <w:rPr>
            <w:i w:val="0"/>
            <w:iCs w:val="0"/>
          </w:rPr>
          <w:fldChar w:fldCharType="separate"/>
        </w:r>
        <w:r w:rsidR="00EA5632" w:rsidRPr="002674F3">
          <w:rPr>
            <w:i w:val="0"/>
            <w:iCs w:val="0"/>
          </w:rPr>
          <w:t>4</w:t>
        </w:r>
        <w:r w:rsidR="00EA5632" w:rsidRPr="002674F3">
          <w:rPr>
            <w:i w:val="0"/>
            <w:iCs w:val="0"/>
          </w:rPr>
          <w:fldChar w:fldCharType="end"/>
        </w:r>
      </w:hyperlink>
    </w:p>
    <w:p w14:paraId="6C4A31BC" w14:textId="77777777" w:rsidR="00EA5632" w:rsidRPr="002674F3" w:rsidRDefault="00572C1D" w:rsidP="00EA5632">
      <w:pPr>
        <w:pStyle w:val="25"/>
        <w:rPr>
          <w:rFonts w:eastAsiaTheme="minorEastAsia"/>
          <w:i w:val="0"/>
          <w:iCs w:val="0"/>
        </w:rPr>
      </w:pPr>
      <w:hyperlink w:anchor="_Toc156825293" w:tooltip="#_Toc156825293" w:history="1">
        <w:r w:rsidR="00EA5632" w:rsidRPr="002674F3">
          <w:rPr>
            <w:rStyle w:val="af4"/>
            <w:i w:val="0"/>
            <w:iCs w:val="0"/>
          </w:rPr>
          <w:t>2.2. Содержание дисциплины</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_Toc156825293 \h </w:instrText>
        </w:r>
        <w:r w:rsidR="00EA5632" w:rsidRPr="002674F3">
          <w:rPr>
            <w:i w:val="0"/>
            <w:iCs w:val="0"/>
          </w:rPr>
        </w:r>
        <w:r w:rsidR="00EA5632" w:rsidRPr="002674F3">
          <w:rPr>
            <w:i w:val="0"/>
            <w:iCs w:val="0"/>
          </w:rPr>
          <w:fldChar w:fldCharType="separate"/>
        </w:r>
        <w:r w:rsidR="00EA5632" w:rsidRPr="002674F3">
          <w:rPr>
            <w:i w:val="0"/>
            <w:iCs w:val="0"/>
          </w:rPr>
          <w:t>5</w:t>
        </w:r>
        <w:r w:rsidR="00EA5632" w:rsidRPr="002674F3">
          <w:rPr>
            <w:i w:val="0"/>
            <w:iCs w:val="0"/>
          </w:rPr>
          <w:fldChar w:fldCharType="end"/>
        </w:r>
      </w:hyperlink>
    </w:p>
    <w:p w14:paraId="7562E3FE" w14:textId="77777777" w:rsidR="00EA5632" w:rsidRPr="002674F3" w:rsidRDefault="00572C1D" w:rsidP="00EA5632">
      <w:pPr>
        <w:pStyle w:val="16"/>
        <w:rPr>
          <w:rFonts w:eastAsiaTheme="minorEastAsia"/>
          <w:b w:val="0"/>
          <w:bCs w:val="0"/>
          <w:sz w:val="24"/>
          <w:szCs w:val="24"/>
          <w:lang w:eastAsia="ru-RU"/>
        </w:rPr>
      </w:pPr>
      <w:hyperlink w:anchor="_Toc156825296" w:tooltip="#_Toc156825296" w:history="1">
        <w:r w:rsidR="00EA5632" w:rsidRPr="002674F3">
          <w:rPr>
            <w:rStyle w:val="af4"/>
            <w:sz w:val="24"/>
            <w:szCs w:val="24"/>
          </w:rPr>
          <w:t>3. Условия реализации ДИСЦИПЛИНЫ</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_Toc156825296 \h </w:instrText>
        </w:r>
        <w:r w:rsidR="00EA5632" w:rsidRPr="002674F3">
          <w:rPr>
            <w:sz w:val="24"/>
            <w:szCs w:val="24"/>
          </w:rPr>
        </w:r>
        <w:r w:rsidR="00EA5632" w:rsidRPr="002674F3">
          <w:rPr>
            <w:sz w:val="24"/>
            <w:szCs w:val="24"/>
          </w:rPr>
          <w:fldChar w:fldCharType="separate"/>
        </w:r>
        <w:r w:rsidR="00EA5632" w:rsidRPr="002674F3">
          <w:rPr>
            <w:sz w:val="24"/>
            <w:szCs w:val="24"/>
          </w:rPr>
          <w:t>7</w:t>
        </w:r>
        <w:r w:rsidR="00EA5632" w:rsidRPr="002674F3">
          <w:rPr>
            <w:sz w:val="24"/>
            <w:szCs w:val="24"/>
          </w:rPr>
          <w:fldChar w:fldCharType="end"/>
        </w:r>
      </w:hyperlink>
    </w:p>
    <w:p w14:paraId="6DD17A49" w14:textId="77777777" w:rsidR="00EA5632" w:rsidRPr="002674F3" w:rsidRDefault="00572C1D" w:rsidP="00EA5632">
      <w:pPr>
        <w:pStyle w:val="25"/>
        <w:rPr>
          <w:rFonts w:eastAsiaTheme="minorEastAsia"/>
          <w:i w:val="0"/>
          <w:iCs w:val="0"/>
        </w:rPr>
      </w:pPr>
      <w:hyperlink w:anchor="_Toc156825297" w:tooltip="#_Toc156825297" w:history="1">
        <w:r w:rsidR="00EA5632" w:rsidRPr="002674F3">
          <w:rPr>
            <w:rStyle w:val="af4"/>
            <w:i w:val="0"/>
            <w:iCs w:val="0"/>
          </w:rPr>
          <w:t>3.1. Материально-техническое обеспечение</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_Toc156825297 \h </w:instrText>
        </w:r>
        <w:r w:rsidR="00EA5632" w:rsidRPr="002674F3">
          <w:rPr>
            <w:i w:val="0"/>
            <w:iCs w:val="0"/>
          </w:rPr>
        </w:r>
        <w:r w:rsidR="00EA5632" w:rsidRPr="002674F3">
          <w:rPr>
            <w:i w:val="0"/>
            <w:iCs w:val="0"/>
          </w:rPr>
          <w:fldChar w:fldCharType="separate"/>
        </w:r>
        <w:r w:rsidR="00EA5632" w:rsidRPr="002674F3">
          <w:rPr>
            <w:i w:val="0"/>
            <w:iCs w:val="0"/>
          </w:rPr>
          <w:t>7</w:t>
        </w:r>
        <w:r w:rsidR="00EA5632" w:rsidRPr="002674F3">
          <w:rPr>
            <w:i w:val="0"/>
            <w:iCs w:val="0"/>
          </w:rPr>
          <w:fldChar w:fldCharType="end"/>
        </w:r>
      </w:hyperlink>
    </w:p>
    <w:p w14:paraId="184D3BD5" w14:textId="77777777" w:rsidR="00EA5632" w:rsidRPr="002674F3" w:rsidRDefault="00572C1D" w:rsidP="00EA5632">
      <w:pPr>
        <w:pStyle w:val="25"/>
        <w:rPr>
          <w:rFonts w:eastAsiaTheme="minorEastAsia"/>
          <w:i w:val="0"/>
          <w:iCs w:val="0"/>
        </w:rPr>
      </w:pPr>
      <w:hyperlink w:anchor="_Toc156825298" w:tooltip="#_Toc156825298" w:history="1">
        <w:r w:rsidR="00EA5632" w:rsidRPr="002674F3">
          <w:rPr>
            <w:rStyle w:val="af4"/>
            <w:i w:val="0"/>
            <w:iCs w:val="0"/>
          </w:rPr>
          <w:t>3.2. Учебно-методическое обеспечение</w:t>
        </w:r>
        <w:r w:rsidR="00EA5632" w:rsidRPr="002674F3">
          <w:rPr>
            <w:i w:val="0"/>
            <w:iCs w:val="0"/>
          </w:rPr>
          <w:tab/>
        </w:r>
        <w:r w:rsidR="00EA5632" w:rsidRPr="002674F3">
          <w:rPr>
            <w:i w:val="0"/>
            <w:iCs w:val="0"/>
          </w:rPr>
          <w:fldChar w:fldCharType="begin"/>
        </w:r>
        <w:r w:rsidR="00EA5632" w:rsidRPr="002674F3">
          <w:rPr>
            <w:i w:val="0"/>
            <w:iCs w:val="0"/>
          </w:rPr>
          <w:instrText xml:space="preserve"> PAGEREF _Toc156825298 \h </w:instrText>
        </w:r>
        <w:r w:rsidR="00EA5632" w:rsidRPr="002674F3">
          <w:rPr>
            <w:i w:val="0"/>
            <w:iCs w:val="0"/>
          </w:rPr>
        </w:r>
        <w:r w:rsidR="00EA5632" w:rsidRPr="002674F3">
          <w:rPr>
            <w:i w:val="0"/>
            <w:iCs w:val="0"/>
          </w:rPr>
          <w:fldChar w:fldCharType="separate"/>
        </w:r>
        <w:r w:rsidR="00EA5632" w:rsidRPr="002674F3">
          <w:rPr>
            <w:i w:val="0"/>
            <w:iCs w:val="0"/>
          </w:rPr>
          <w:t>7</w:t>
        </w:r>
        <w:r w:rsidR="00EA5632" w:rsidRPr="002674F3">
          <w:rPr>
            <w:i w:val="0"/>
            <w:iCs w:val="0"/>
          </w:rPr>
          <w:fldChar w:fldCharType="end"/>
        </w:r>
      </w:hyperlink>
    </w:p>
    <w:p w14:paraId="65FD10DA" w14:textId="77777777" w:rsidR="00EA5632" w:rsidRPr="002674F3" w:rsidRDefault="00572C1D" w:rsidP="00EA5632">
      <w:pPr>
        <w:pStyle w:val="16"/>
        <w:rPr>
          <w:rFonts w:eastAsiaTheme="minorEastAsia"/>
          <w:b w:val="0"/>
          <w:bCs w:val="0"/>
          <w:sz w:val="24"/>
          <w:szCs w:val="24"/>
          <w:lang w:eastAsia="ru-RU"/>
        </w:rPr>
      </w:pPr>
      <w:hyperlink w:anchor="_Toc156825299" w:tooltip="#_Toc156825299" w:history="1">
        <w:r w:rsidR="00EA5632" w:rsidRPr="002674F3">
          <w:rPr>
            <w:rStyle w:val="af4"/>
            <w:sz w:val="24"/>
            <w:szCs w:val="24"/>
          </w:rPr>
          <w:t>4. Контроль и оценка результатов  освоения ДИСЦИПЛИНЫ</w:t>
        </w:r>
        <w:r w:rsidR="00EA5632" w:rsidRPr="002674F3">
          <w:rPr>
            <w:sz w:val="24"/>
            <w:szCs w:val="24"/>
          </w:rPr>
          <w:tab/>
        </w:r>
        <w:r w:rsidR="00EA5632" w:rsidRPr="002674F3">
          <w:rPr>
            <w:sz w:val="24"/>
            <w:szCs w:val="24"/>
          </w:rPr>
          <w:fldChar w:fldCharType="begin"/>
        </w:r>
        <w:r w:rsidR="00EA5632" w:rsidRPr="002674F3">
          <w:rPr>
            <w:sz w:val="24"/>
            <w:szCs w:val="24"/>
          </w:rPr>
          <w:instrText xml:space="preserve"> PAGEREF _Toc156825299 \h </w:instrText>
        </w:r>
        <w:r w:rsidR="00EA5632" w:rsidRPr="002674F3">
          <w:rPr>
            <w:sz w:val="24"/>
            <w:szCs w:val="24"/>
          </w:rPr>
        </w:r>
        <w:r w:rsidR="00EA5632" w:rsidRPr="002674F3">
          <w:rPr>
            <w:sz w:val="24"/>
            <w:szCs w:val="24"/>
          </w:rPr>
          <w:fldChar w:fldCharType="separate"/>
        </w:r>
        <w:r w:rsidR="00EA5632" w:rsidRPr="002674F3">
          <w:rPr>
            <w:sz w:val="24"/>
            <w:szCs w:val="24"/>
          </w:rPr>
          <w:t>7</w:t>
        </w:r>
        <w:r w:rsidR="00EA5632" w:rsidRPr="002674F3">
          <w:rPr>
            <w:sz w:val="24"/>
            <w:szCs w:val="24"/>
          </w:rPr>
          <w:fldChar w:fldCharType="end"/>
        </w:r>
      </w:hyperlink>
    </w:p>
    <w:p w14:paraId="387C570F" w14:textId="77777777" w:rsidR="00EA5632" w:rsidRPr="002674F3" w:rsidRDefault="00EA5632" w:rsidP="00EA5632">
      <w:pPr>
        <w:pStyle w:val="1f5"/>
        <w:jc w:val="left"/>
        <w:rPr>
          <w:rFonts w:ascii="Times New Roman" w:hAnsi="Times New Roman"/>
          <w:b w:val="0"/>
          <w:bCs w:val="0"/>
        </w:rPr>
      </w:pPr>
      <w:r w:rsidRPr="002674F3">
        <w:rPr>
          <w:rFonts w:ascii="Times New Roman" w:hAnsi="Times New Roman"/>
          <w:b w:val="0"/>
          <w:bCs w:val="0"/>
        </w:rPr>
        <w:fldChar w:fldCharType="end"/>
      </w:r>
    </w:p>
    <w:p w14:paraId="1524A874" w14:textId="77777777" w:rsidR="00EA5632" w:rsidRPr="002674F3" w:rsidRDefault="00EA5632" w:rsidP="00EA5632">
      <w:pPr>
        <w:pStyle w:val="1f5"/>
        <w:jc w:val="left"/>
        <w:rPr>
          <w:rFonts w:ascii="Times New Roman" w:hAnsi="Times New Roman"/>
        </w:rPr>
        <w:sectPr w:rsidR="00EA5632" w:rsidRPr="002674F3" w:rsidSect="00FD697B">
          <w:headerReference w:type="even" r:id="rId35"/>
          <w:headerReference w:type="default" r:id="rId36"/>
          <w:pgSz w:w="11906" w:h="16838"/>
          <w:pgMar w:top="1134" w:right="567" w:bottom="1134" w:left="1701" w:header="709" w:footer="709" w:gutter="0"/>
          <w:cols w:space="708"/>
          <w:docGrid w:linePitch="360"/>
        </w:sectPr>
      </w:pPr>
    </w:p>
    <w:p w14:paraId="3A5F20FD" w14:textId="77777777" w:rsidR="00EA5632" w:rsidRPr="002674F3" w:rsidRDefault="00EA5632" w:rsidP="004C2B2B">
      <w:pPr>
        <w:pStyle w:val="1f5"/>
        <w:numPr>
          <w:ilvl w:val="0"/>
          <w:numId w:val="11"/>
        </w:numPr>
        <w:tabs>
          <w:tab w:val="num" w:pos="0"/>
        </w:tabs>
        <w:ind w:left="1080"/>
        <w:rPr>
          <w:rStyle w:val="aff"/>
          <w:i w:val="0"/>
          <w:iCs/>
        </w:rPr>
      </w:pPr>
      <w:r w:rsidRPr="002674F3">
        <w:rPr>
          <w:rStyle w:val="aff"/>
          <w:i w:val="0"/>
          <w:iCs/>
        </w:rPr>
        <w:lastRenderedPageBreak/>
        <w:t>Общая характеристика РАБОЧЕЙ ПРОГРАММЫ УЧЕБНОЙ ДИСЦИПЛИНЫ</w:t>
      </w:r>
    </w:p>
    <w:p w14:paraId="6E816240" w14:textId="77777777" w:rsidR="00EA5632" w:rsidRPr="002674F3" w:rsidRDefault="00EA5632" w:rsidP="00EA5632">
      <w:pPr>
        <w:pStyle w:val="1f3"/>
        <w:ind w:left="720"/>
        <w:jc w:val="center"/>
        <w:rPr>
          <w:rFonts w:eastAsia="Segoe UI"/>
          <w:b/>
          <w:lang w:val="ru-RU"/>
        </w:rPr>
      </w:pPr>
      <w:r w:rsidRPr="002674F3">
        <w:rPr>
          <w:rFonts w:eastAsia="Segoe UI"/>
          <w:b/>
          <w:lang w:val="ru-RU"/>
        </w:rPr>
        <w:t>«ОП.07 ФИЗИКО-ХИМИЧЕСКИЕ МЕТОДЫ АНАЛИЗА»</w:t>
      </w:r>
    </w:p>
    <w:p w14:paraId="74A31101" w14:textId="77777777" w:rsidR="00EA5632" w:rsidRPr="002674F3" w:rsidRDefault="00EA5632" w:rsidP="00EA5632">
      <w:pPr>
        <w:pStyle w:val="1f3"/>
        <w:ind w:left="720"/>
        <w:jc w:val="center"/>
        <w:rPr>
          <w:rFonts w:eastAsia="Segoe UI"/>
          <w:vertAlign w:val="superscript"/>
          <w:lang w:val="ru-RU"/>
        </w:rPr>
      </w:pPr>
      <w:r w:rsidRPr="002674F3">
        <w:rPr>
          <w:rFonts w:eastAsia="Segoe UI"/>
          <w:vertAlign w:val="superscript"/>
          <w:lang w:val="ru-RU"/>
        </w:rPr>
        <w:t>(наименование дисциплины)</w:t>
      </w:r>
    </w:p>
    <w:p w14:paraId="2ED058F6" w14:textId="77777777" w:rsidR="00EA5632" w:rsidRPr="002674F3" w:rsidRDefault="00EA5632" w:rsidP="00EA5632">
      <w:pPr>
        <w:pStyle w:val="114"/>
        <w:rPr>
          <w:rFonts w:ascii="Times New Roman" w:hAnsi="Times New Roman"/>
        </w:rPr>
      </w:pPr>
      <w:r w:rsidRPr="002674F3">
        <w:rPr>
          <w:rFonts w:ascii="Times New Roman" w:hAnsi="Times New Roman"/>
        </w:rPr>
        <w:t>1.1. Цель и место дисциплины в структуре образовательной программы</w:t>
      </w:r>
    </w:p>
    <w:p w14:paraId="09F1AA1D" w14:textId="77777777" w:rsidR="00EA5632" w:rsidRPr="002674F3" w:rsidRDefault="00EA5632" w:rsidP="00EA5632">
      <w:pPr>
        <w:spacing w:line="276" w:lineRule="auto"/>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Цель дисциплины </w:t>
      </w:r>
      <w:r w:rsidRPr="002674F3">
        <w:rPr>
          <w:rFonts w:ascii="Times New Roman" w:hAnsi="Times New Roman" w:cs="Times New Roman"/>
          <w:sz w:val="24"/>
          <w:szCs w:val="24"/>
        </w:rPr>
        <w:t>«ОП.07 Физико-химические методы анализа»</w:t>
      </w:r>
      <w:r w:rsidRPr="002674F3">
        <w:rPr>
          <w:rFonts w:ascii="Times New Roman" w:eastAsia="Times New Roman" w:hAnsi="Times New Roman" w:cs="Times New Roman"/>
          <w:sz w:val="24"/>
          <w:szCs w:val="24"/>
          <w:lang w:eastAsia="ru-RU"/>
        </w:rPr>
        <w:t>: системное изучение современных методов физико-химического анализа веществ и их применения для решения конкретных практических задач, а также установление соответствия анализируемых соединений требованиям нормативных документов и заявленному составу</w:t>
      </w:r>
    </w:p>
    <w:p w14:paraId="1717DEB9" w14:textId="77777777" w:rsidR="00EA5632" w:rsidRPr="002674F3" w:rsidRDefault="00EA5632" w:rsidP="00EA5632">
      <w:pPr>
        <w:spacing w:line="276" w:lineRule="auto"/>
        <w:ind w:firstLine="709"/>
        <w:jc w:val="both"/>
        <w:rPr>
          <w:rFonts w:ascii="Times New Roman" w:hAnsi="Times New Roman" w:cs="Times New Roman"/>
          <w:color w:val="0070C0"/>
          <w:sz w:val="24"/>
          <w:szCs w:val="24"/>
        </w:rPr>
      </w:pPr>
      <w:r w:rsidRPr="002674F3">
        <w:rPr>
          <w:rFonts w:ascii="Times New Roman" w:eastAsia="Times New Roman" w:hAnsi="Times New Roman" w:cs="Times New Roman"/>
          <w:sz w:val="24"/>
          <w:szCs w:val="24"/>
          <w:lang w:eastAsia="ru-RU"/>
        </w:rPr>
        <w:t>Дисциплина «Физико-химические методы анализа» включена в обязательную часть общепрофессионального цикла образовательной программы</w:t>
      </w:r>
    </w:p>
    <w:p w14:paraId="09C81DED" w14:textId="77777777" w:rsidR="00EA5632" w:rsidRPr="002674F3" w:rsidRDefault="00EA5632" w:rsidP="00EA5632">
      <w:pPr>
        <w:pStyle w:val="114"/>
        <w:rPr>
          <w:rFonts w:ascii="Times New Roman" w:hAnsi="Times New Roman"/>
        </w:rPr>
      </w:pPr>
      <w:r w:rsidRPr="002674F3">
        <w:rPr>
          <w:rFonts w:ascii="Times New Roman" w:hAnsi="Times New Roman"/>
        </w:rPr>
        <w:t>1.2. Планируемые результаты освоения дисциплины</w:t>
      </w:r>
    </w:p>
    <w:p w14:paraId="5D30C1D9" w14:textId="77777777" w:rsidR="00EA5632" w:rsidRPr="002674F3" w:rsidRDefault="00EA5632" w:rsidP="00EA5632">
      <w:pPr>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328976E0" w14:textId="77777777" w:rsidR="00EA5632" w:rsidRPr="002674F3" w:rsidRDefault="00EA5632" w:rsidP="00EA5632">
      <w:pPr>
        <w:spacing w:after="120"/>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444"/>
        <w:gridCol w:w="2476"/>
        <w:gridCol w:w="2362"/>
      </w:tblGrid>
      <w:tr w:rsidR="00EA5632" w:rsidRPr="002674F3" w14:paraId="5AE7D24E" w14:textId="77777777" w:rsidTr="00771E10">
        <w:tc>
          <w:tcPr>
            <w:tcW w:w="2346" w:type="dxa"/>
            <w:tcBorders>
              <w:top w:val="single" w:sz="4" w:space="0" w:color="auto"/>
              <w:left w:val="single" w:sz="4" w:space="0" w:color="auto"/>
              <w:right w:val="single" w:sz="4" w:space="0" w:color="auto"/>
            </w:tcBorders>
          </w:tcPr>
          <w:p w14:paraId="5EA24F6E" w14:textId="77777777" w:rsidR="00EA5632" w:rsidRPr="002674F3" w:rsidRDefault="00EA5632" w:rsidP="00771E10">
            <w:pPr>
              <w:rPr>
                <w:rStyle w:val="aff"/>
                <w:b/>
                <w:i w:val="0"/>
                <w:sz w:val="24"/>
                <w:szCs w:val="24"/>
              </w:rPr>
            </w:pPr>
            <w:r w:rsidRPr="002674F3">
              <w:rPr>
                <w:rStyle w:val="aff"/>
                <w:b/>
                <w:i w:val="0"/>
                <w:sz w:val="24"/>
                <w:szCs w:val="24"/>
              </w:rPr>
              <w:t xml:space="preserve">Код ОК, </w:t>
            </w:r>
          </w:p>
          <w:p w14:paraId="13CE29EC" w14:textId="77777777" w:rsidR="00EA5632" w:rsidRPr="002674F3" w:rsidRDefault="00EA5632" w:rsidP="00771E10">
            <w:pPr>
              <w:rPr>
                <w:rStyle w:val="aff"/>
                <w:b/>
                <w:i w:val="0"/>
                <w:sz w:val="24"/>
                <w:szCs w:val="24"/>
              </w:rPr>
            </w:pPr>
            <w:r w:rsidRPr="002674F3">
              <w:rPr>
                <w:rStyle w:val="aff"/>
                <w:b/>
                <w:i w:val="0"/>
                <w:sz w:val="24"/>
                <w:szCs w:val="24"/>
              </w:rPr>
              <w:t>ПК</w:t>
            </w:r>
            <w:r w:rsidRPr="002674F3">
              <w:rPr>
                <w:rStyle w:val="aff"/>
                <w:b/>
                <w:i w:val="0"/>
                <w:color w:val="0070C0"/>
                <w:sz w:val="24"/>
                <w:szCs w:val="24"/>
              </w:rPr>
              <w:t xml:space="preserve"> </w:t>
            </w:r>
          </w:p>
        </w:tc>
        <w:tc>
          <w:tcPr>
            <w:tcW w:w="2523" w:type="dxa"/>
            <w:tcBorders>
              <w:top w:val="single" w:sz="4" w:space="0" w:color="auto"/>
              <w:left w:val="single" w:sz="4" w:space="0" w:color="auto"/>
              <w:right w:val="single" w:sz="4" w:space="0" w:color="auto"/>
            </w:tcBorders>
          </w:tcPr>
          <w:p w14:paraId="672AF8FB"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769EA280"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Знать</w:t>
            </w:r>
          </w:p>
        </w:tc>
        <w:tc>
          <w:tcPr>
            <w:tcW w:w="2442" w:type="dxa"/>
            <w:tcBorders>
              <w:top w:val="single" w:sz="4" w:space="0" w:color="auto"/>
              <w:left w:val="single" w:sz="4" w:space="0" w:color="auto"/>
              <w:bottom w:val="single" w:sz="4" w:space="0" w:color="auto"/>
              <w:right w:val="single" w:sz="4" w:space="0" w:color="auto"/>
            </w:tcBorders>
          </w:tcPr>
          <w:p w14:paraId="3ECD093A"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Владеть навыками </w:t>
            </w:r>
          </w:p>
        </w:tc>
      </w:tr>
      <w:tr w:rsidR="00EA5632" w:rsidRPr="002674F3" w14:paraId="7F92C00E" w14:textId="77777777" w:rsidTr="00771E10">
        <w:tc>
          <w:tcPr>
            <w:tcW w:w="2346" w:type="dxa"/>
            <w:tcBorders>
              <w:top w:val="single" w:sz="4" w:space="0" w:color="auto"/>
              <w:left w:val="single" w:sz="4" w:space="0" w:color="auto"/>
              <w:right w:val="single" w:sz="4" w:space="0" w:color="auto"/>
            </w:tcBorders>
          </w:tcPr>
          <w:p w14:paraId="0A7BEB2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ОК.04</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Эффективно взаимодействовать и работать в коллективе и команде</w:t>
            </w:r>
          </w:p>
        </w:tc>
        <w:tc>
          <w:tcPr>
            <w:tcW w:w="2523" w:type="dxa"/>
            <w:tcBorders>
              <w:top w:val="single" w:sz="4" w:space="0" w:color="auto"/>
              <w:left w:val="single" w:sz="4" w:space="0" w:color="auto"/>
              <w:right w:val="single" w:sz="4" w:space="0" w:color="auto"/>
            </w:tcBorders>
          </w:tcPr>
          <w:p w14:paraId="4EFA0C5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-организовывать работу коллектива и команды;</w:t>
            </w:r>
          </w:p>
          <w:p w14:paraId="69B759A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взаимодействовать с коллегами, руководством, клиентами в ходе профессиональной деятельности</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9F6B6BB"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-психологические основы деятельности коллектива, психологические особенности личности;</w:t>
            </w:r>
          </w:p>
          <w:p w14:paraId="48CCE8B8"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основы проектной деятельности</w:t>
            </w:r>
          </w:p>
        </w:tc>
        <w:tc>
          <w:tcPr>
            <w:tcW w:w="2442" w:type="dxa"/>
            <w:tcBorders>
              <w:top w:val="single" w:sz="4" w:space="0" w:color="auto"/>
              <w:left w:val="single" w:sz="4" w:space="0" w:color="auto"/>
              <w:bottom w:val="single" w:sz="4" w:space="0" w:color="auto"/>
              <w:right w:val="single" w:sz="4" w:space="0" w:color="auto"/>
            </w:tcBorders>
          </w:tcPr>
          <w:p w14:paraId="7808AAF0"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77D79E08" w14:textId="77777777" w:rsidTr="00771E10">
        <w:tc>
          <w:tcPr>
            <w:tcW w:w="2346" w:type="dxa"/>
            <w:tcBorders>
              <w:left w:val="single" w:sz="4" w:space="0" w:color="auto"/>
              <w:bottom w:val="single" w:sz="4" w:space="0" w:color="auto"/>
              <w:right w:val="single" w:sz="4" w:space="0" w:color="auto"/>
            </w:tcBorders>
          </w:tcPr>
          <w:p w14:paraId="3BDED77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ОК.07</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523" w:type="dxa"/>
            <w:tcBorders>
              <w:left w:val="single" w:sz="4" w:space="0" w:color="auto"/>
              <w:bottom w:val="single" w:sz="4" w:space="0" w:color="auto"/>
              <w:right w:val="single" w:sz="4" w:space="0" w:color="auto"/>
            </w:tcBorders>
          </w:tcPr>
          <w:p w14:paraId="6EFDC0BB"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-соблюдать нормы экологической безопасности;</w:t>
            </w:r>
          </w:p>
          <w:p w14:paraId="17D7BC79"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14:paraId="4A662F38"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организовывать профессиональную деятельность с учетом знаний об изменении климатических условий региона</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4D2E593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-правила экологической безопасности при ведении;</w:t>
            </w:r>
          </w:p>
          <w:p w14:paraId="0620DBE9"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-профессиональной деятельности;</w:t>
            </w:r>
          </w:p>
          <w:p w14:paraId="35A1401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основные ресурсы, задействованные в профессиональной деятельности;</w:t>
            </w:r>
          </w:p>
          <w:p w14:paraId="06240F38"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пути обеспечения ресурсосбережения;</w:t>
            </w:r>
          </w:p>
          <w:p w14:paraId="3068838D"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принципы бережливого производства;</w:t>
            </w:r>
          </w:p>
          <w:p w14:paraId="348B9882"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основные направления изменения климатических условий региона</w:t>
            </w:r>
          </w:p>
        </w:tc>
        <w:tc>
          <w:tcPr>
            <w:tcW w:w="2442" w:type="dxa"/>
            <w:tcBorders>
              <w:top w:val="single" w:sz="4" w:space="0" w:color="auto"/>
              <w:left w:val="single" w:sz="4" w:space="0" w:color="auto"/>
              <w:bottom w:val="single" w:sz="4" w:space="0" w:color="auto"/>
              <w:right w:val="single" w:sz="4" w:space="0" w:color="auto"/>
            </w:tcBorders>
          </w:tcPr>
          <w:p w14:paraId="6A66765C"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50923BE8" w14:textId="77777777" w:rsidTr="00771E10">
        <w:tc>
          <w:tcPr>
            <w:tcW w:w="2346" w:type="dxa"/>
            <w:tcBorders>
              <w:top w:val="single" w:sz="4" w:space="0" w:color="auto"/>
              <w:left w:val="single" w:sz="4" w:space="0" w:color="auto"/>
              <w:right w:val="single" w:sz="4" w:space="0" w:color="auto"/>
            </w:tcBorders>
          </w:tcPr>
          <w:p w14:paraId="25D6875A"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ПК 1.1 Осуществлять контроль технологического процесса в соответствии с технологическими документами</w:t>
            </w:r>
          </w:p>
        </w:tc>
        <w:tc>
          <w:tcPr>
            <w:tcW w:w="2523" w:type="dxa"/>
            <w:tcBorders>
              <w:top w:val="single" w:sz="4" w:space="0" w:color="auto"/>
              <w:left w:val="single" w:sz="4" w:space="0" w:color="auto"/>
              <w:right w:val="single" w:sz="4" w:space="0" w:color="auto"/>
            </w:tcBorders>
          </w:tcPr>
          <w:p w14:paraId="321357A5"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-пользоваться безопасными приемами производства работ;</w:t>
            </w:r>
          </w:p>
          <w:p w14:paraId="2B16278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использовать прикладное программное обеспечение и информационные ресурсы в области обогащения полезных ископаемых;</w:t>
            </w:r>
          </w:p>
          <w:p w14:paraId="0BF6ACE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осуществлять контроль соблюдения параметров и режимов технологических процессов обогащения;</w:t>
            </w:r>
          </w:p>
          <w:p w14:paraId="1152D08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читать режимные карты технологического процесса;</w:t>
            </w:r>
          </w:p>
          <w:p w14:paraId="311601D7"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применять техническую терминологию;</w:t>
            </w:r>
          </w:p>
          <w:p w14:paraId="34515D3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выполнять технологические схемы с использованием прикладных программ;</w:t>
            </w:r>
          </w:p>
          <w:p w14:paraId="3070CA3D"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выделять из технологической схемы обогащения, составляющие её технологические процессы;</w:t>
            </w:r>
          </w:p>
          <w:p w14:paraId="720B4ACB"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читать типовые технологические схемы обогащения и производить их расчёт по заданным технологическим параметрам</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36413646"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-техническая терминология;</w:t>
            </w:r>
          </w:p>
          <w:p w14:paraId="7ECBDDE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понятие о технологической дисциплине;</w:t>
            </w:r>
          </w:p>
          <w:p w14:paraId="6E0C5216"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классификация технологических схем обогатительных процессов;</w:t>
            </w:r>
          </w:p>
          <w:p w14:paraId="69B6034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назначение и сущность процессов подготовки полезных ископаемых к дальнейшему обогащению: дробления, грохочения, измельчения;</w:t>
            </w:r>
          </w:p>
          <w:p w14:paraId="06A9EE8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основные технологические параметры и типовые технологические схемы подготовительных процессов;</w:t>
            </w:r>
          </w:p>
          <w:p w14:paraId="402F878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основные технологические процессы:</w:t>
            </w:r>
          </w:p>
          <w:p w14:paraId="7A70315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промывка, гравитационные методы, флотация, магнитная и электрическая сепарация;</w:t>
            </w:r>
          </w:p>
          <w:p w14:paraId="3D22DAB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физико-химические основы процессов;</w:t>
            </w:r>
          </w:p>
          <w:p w14:paraId="7D2E343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основные технологические параметры и типовые технологические схемы основных процессов;</w:t>
            </w:r>
          </w:p>
          <w:p w14:paraId="7096EF1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назначение основных процессов обогащения полезных ископаемых;</w:t>
            </w:r>
          </w:p>
          <w:p w14:paraId="695FF53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специальные методы обогащения, назначение, технологические параметры и схемы;</w:t>
            </w:r>
          </w:p>
          <w:p w14:paraId="214E218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сущность операций обезвоживания и пылеулавливания;</w:t>
            </w:r>
          </w:p>
          <w:p w14:paraId="4D6A2CB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 xml:space="preserve">сушку, технологию процесса, контрольно-измерительные приборы сушильных установок; </w:t>
            </w:r>
          </w:p>
          <w:p w14:paraId="7D43149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очистку сточных вод, схемы очистки;</w:t>
            </w:r>
          </w:p>
          <w:p w14:paraId="1178EA9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современные технологии обогащения:</w:t>
            </w:r>
          </w:p>
          <w:p w14:paraId="66CBD275"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пневматическое обогащение;</w:t>
            </w:r>
          </w:p>
          <w:p w14:paraId="3455B02A"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требования охраны труда и правила безопасности при ведении технологических процессов, технические характеристики оборудования (основные и вспомогательные);</w:t>
            </w:r>
          </w:p>
          <w:p w14:paraId="5654170B"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организацию обеспечения безопасного технологического процесса обогащения;</w:t>
            </w:r>
          </w:p>
          <w:p w14:paraId="7304EE6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прикладное программное обеспечение и информационные ресурсы в области обогащения полезных ископаемых.</w:t>
            </w:r>
          </w:p>
        </w:tc>
        <w:tc>
          <w:tcPr>
            <w:tcW w:w="2442" w:type="dxa"/>
            <w:tcBorders>
              <w:top w:val="single" w:sz="4" w:space="0" w:color="auto"/>
              <w:left w:val="single" w:sz="4" w:space="0" w:color="auto"/>
              <w:bottom w:val="single" w:sz="4" w:space="0" w:color="auto"/>
              <w:right w:val="single" w:sz="4" w:space="0" w:color="auto"/>
            </w:tcBorders>
          </w:tcPr>
          <w:p w14:paraId="1F3A53AA"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-изучения технологических схем производственных процессов обогатительной фабрики;</w:t>
            </w:r>
          </w:p>
          <w:p w14:paraId="1BA8527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организации ведения технологического процесса;</w:t>
            </w:r>
          </w:p>
          <w:p w14:paraId="236F569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обеспечения соблюдения параметров и осуществления контроля за соблюдением технологических режимов процессов обогащения полезных ископаемых;</w:t>
            </w:r>
          </w:p>
          <w:p w14:paraId="01590E9D"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проведения анализа нарушения требований безопасности и правил безопасности.</w:t>
            </w:r>
          </w:p>
        </w:tc>
      </w:tr>
      <w:tr w:rsidR="00EA5632" w:rsidRPr="002674F3" w14:paraId="234883AB" w14:textId="77777777" w:rsidTr="00771E10">
        <w:tc>
          <w:tcPr>
            <w:tcW w:w="2346" w:type="dxa"/>
            <w:tcBorders>
              <w:top w:val="single" w:sz="4" w:space="0" w:color="auto"/>
              <w:left w:val="single" w:sz="4" w:space="0" w:color="auto"/>
              <w:right w:val="single" w:sz="4" w:space="0" w:color="auto"/>
            </w:tcBorders>
          </w:tcPr>
          <w:p w14:paraId="151106D5"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ПК 1.5. Вести техническую и технологическую документацию.</w:t>
            </w:r>
          </w:p>
        </w:tc>
        <w:tc>
          <w:tcPr>
            <w:tcW w:w="2523" w:type="dxa"/>
            <w:tcBorders>
              <w:top w:val="single" w:sz="4" w:space="0" w:color="auto"/>
              <w:left w:val="single" w:sz="4" w:space="0" w:color="auto"/>
              <w:right w:val="single" w:sz="4" w:space="0" w:color="auto"/>
            </w:tcBorders>
          </w:tcPr>
          <w:p w14:paraId="493FC64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читать структурные схемы систем автоматического управления, защиты, сигнализации, регулирования и контроля технологических процессов;</w:t>
            </w:r>
          </w:p>
          <w:p w14:paraId="2EA5CA9D"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составлять схемы отбора проб.</w:t>
            </w: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95AAD72"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методы, средства и устройство автоматического контроля;</w:t>
            </w:r>
          </w:p>
          <w:p w14:paraId="16BCC209"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аппаратура и система централизованного диспетчерского управления и контроля;</w:t>
            </w:r>
          </w:p>
          <w:p w14:paraId="626CA20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виды технической и технологической документации;</w:t>
            </w:r>
          </w:p>
          <w:p w14:paraId="7C906FFB"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формы документов;</w:t>
            </w:r>
          </w:p>
          <w:p w14:paraId="4C24EC0A"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порядок и требования к оформлению документации в соответствии с установленными правилами.</w:t>
            </w:r>
          </w:p>
        </w:tc>
        <w:tc>
          <w:tcPr>
            <w:tcW w:w="2442" w:type="dxa"/>
            <w:tcBorders>
              <w:top w:val="single" w:sz="4" w:space="0" w:color="auto"/>
              <w:left w:val="single" w:sz="4" w:space="0" w:color="auto"/>
              <w:bottom w:val="single" w:sz="4" w:space="0" w:color="auto"/>
              <w:right w:val="single" w:sz="4" w:space="0" w:color="auto"/>
            </w:tcBorders>
          </w:tcPr>
          <w:p w14:paraId="3F801F36"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заполнения журналов "приема-сдачи" смены, "Проведения инструктажей охраны труда";</w:t>
            </w:r>
          </w:p>
          <w:p w14:paraId="313A43D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 xml:space="preserve">оформления наряда и заполнения книги выдачи нарядов, "наряд-допусков на работы </w:t>
            </w:r>
            <w:r w:rsidRPr="002674F3">
              <w:rPr>
                <w:rFonts w:ascii="Times New Roman" w:hAnsi="Times New Roman" w:cs="Times New Roman"/>
                <w:bCs/>
                <w:sz w:val="24"/>
                <w:szCs w:val="24"/>
              </w:rPr>
              <w:lastRenderedPageBreak/>
              <w:t>повышенной опасности".</w:t>
            </w:r>
          </w:p>
        </w:tc>
      </w:tr>
      <w:tr w:rsidR="00EA5632" w:rsidRPr="002674F3" w14:paraId="45D056A2" w14:textId="77777777" w:rsidTr="00771E10">
        <w:trPr>
          <w:trHeight w:val="327"/>
        </w:trPr>
        <w:tc>
          <w:tcPr>
            <w:tcW w:w="2346" w:type="dxa"/>
            <w:tcBorders>
              <w:left w:val="single" w:sz="4" w:space="0" w:color="auto"/>
              <w:bottom w:val="single" w:sz="4" w:space="0" w:color="auto"/>
              <w:right w:val="single" w:sz="4" w:space="0" w:color="auto"/>
            </w:tcBorders>
          </w:tcPr>
          <w:p w14:paraId="2FEFE953"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lastRenderedPageBreak/>
              <w:t>ПК</w:t>
            </w:r>
            <w:r w:rsidRPr="002674F3">
              <w:rPr>
                <w:rFonts w:ascii="Times New Roman" w:hAnsi="Times New Roman" w:cs="Times New Roman"/>
                <w:bCs/>
                <w:sz w:val="24"/>
                <w:szCs w:val="24"/>
              </w:rPr>
              <w:tab/>
              <w:t>1.6.</w:t>
            </w:r>
          </w:p>
          <w:p w14:paraId="21D6E37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Контролировать</w:t>
            </w:r>
            <w:r w:rsidRPr="002674F3">
              <w:rPr>
                <w:rFonts w:ascii="Times New Roman" w:hAnsi="Times New Roman" w:cs="Times New Roman"/>
                <w:bCs/>
                <w:sz w:val="24"/>
                <w:szCs w:val="24"/>
              </w:rPr>
              <w:tab/>
              <w:t>и</w:t>
            </w:r>
          </w:p>
          <w:p w14:paraId="4BE0ABDC"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анализировать качество исходного сырья и продуктов обогащения.</w:t>
            </w:r>
          </w:p>
          <w:p w14:paraId="052E0525" w14:textId="77777777" w:rsidR="00EA5632" w:rsidRPr="002674F3" w:rsidRDefault="00EA5632" w:rsidP="00771E10">
            <w:pPr>
              <w:rPr>
                <w:rFonts w:ascii="Times New Roman" w:hAnsi="Times New Roman" w:cs="Times New Roman"/>
                <w:bCs/>
                <w:sz w:val="24"/>
                <w:szCs w:val="24"/>
              </w:rPr>
            </w:pPr>
          </w:p>
        </w:tc>
        <w:tc>
          <w:tcPr>
            <w:tcW w:w="2523" w:type="dxa"/>
            <w:tcBorders>
              <w:left w:val="single" w:sz="4" w:space="0" w:color="auto"/>
              <w:bottom w:val="single" w:sz="4" w:space="0" w:color="auto"/>
              <w:right w:val="single" w:sz="4" w:space="0" w:color="auto"/>
            </w:tcBorders>
          </w:tcPr>
          <w:p w14:paraId="51881756"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 обрабатывать пробу для анализа;</w:t>
            </w:r>
          </w:p>
          <w:p w14:paraId="6CF40F3D"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выполнять анализы на определение показателей качества исходного сырья и продуктов обогащения.</w:t>
            </w:r>
          </w:p>
          <w:p w14:paraId="69F97E8F" w14:textId="77777777" w:rsidR="00EA5632" w:rsidRPr="002674F3" w:rsidRDefault="00EA5632" w:rsidP="00771E10">
            <w:pPr>
              <w:rPr>
                <w:rFonts w:ascii="Times New Roman" w:hAnsi="Times New Roman" w:cs="Times New Roman"/>
                <w:bCs/>
                <w:sz w:val="24"/>
                <w:szCs w:val="24"/>
              </w:rPr>
            </w:pPr>
          </w:p>
        </w:tc>
        <w:tc>
          <w:tcPr>
            <w:tcW w:w="2543" w:type="dxa"/>
            <w:tcBorders>
              <w:top w:val="single" w:sz="4" w:space="0" w:color="auto"/>
              <w:left w:val="single" w:sz="4" w:space="0" w:color="auto"/>
              <w:bottom w:val="single" w:sz="4" w:space="0" w:color="auto"/>
              <w:right w:val="single" w:sz="4" w:space="0" w:color="auto"/>
            </w:tcBorders>
            <w:shd w:val="clear" w:color="auto" w:fill="auto"/>
          </w:tcPr>
          <w:p w14:paraId="2379274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цели и задачи опробования;</w:t>
            </w:r>
          </w:p>
          <w:p w14:paraId="79E42415"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виды проб;</w:t>
            </w:r>
          </w:p>
          <w:p w14:paraId="4049254D"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требования, предъявляемые к пробам;</w:t>
            </w:r>
          </w:p>
          <w:p w14:paraId="5128D58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методы отбора и обработки проб;</w:t>
            </w:r>
          </w:p>
          <w:p w14:paraId="2695BFF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приборы, реактивы для определения показателей качества полезных</w:t>
            </w:r>
          </w:p>
          <w:p w14:paraId="59F15717"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ископаемых;</w:t>
            </w:r>
          </w:p>
          <w:p w14:paraId="1AA705B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методические стандарты (ГОСТы) определения показателей качества полезного ископаемого.</w:t>
            </w:r>
          </w:p>
        </w:tc>
        <w:tc>
          <w:tcPr>
            <w:tcW w:w="2442" w:type="dxa"/>
            <w:tcBorders>
              <w:top w:val="single" w:sz="4" w:space="0" w:color="auto"/>
              <w:left w:val="single" w:sz="4" w:space="0" w:color="auto"/>
              <w:bottom w:val="single" w:sz="4" w:space="0" w:color="auto"/>
              <w:right w:val="single" w:sz="4" w:space="0" w:color="auto"/>
            </w:tcBorders>
          </w:tcPr>
          <w:p w14:paraId="14922634"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определения мест отбора проб в зависимости от применяемой технологической схемы и требований, предъявляемых потребителем.</w:t>
            </w:r>
          </w:p>
        </w:tc>
      </w:tr>
    </w:tbl>
    <w:p w14:paraId="6498521A" w14:textId="77777777" w:rsidR="00EA5632" w:rsidRPr="002674F3" w:rsidRDefault="00EA5632" w:rsidP="00EA5632">
      <w:pPr>
        <w:spacing w:after="120"/>
        <w:ind w:firstLine="709"/>
        <w:rPr>
          <w:rFonts w:ascii="Times New Roman" w:hAnsi="Times New Roman" w:cs="Times New Roman"/>
          <w:bCs/>
          <w:sz w:val="24"/>
          <w:szCs w:val="24"/>
        </w:rPr>
      </w:pPr>
    </w:p>
    <w:p w14:paraId="429293B3" w14:textId="77777777" w:rsidR="00EA5632" w:rsidRPr="002674F3" w:rsidRDefault="00EA5632" w:rsidP="004C2B2B">
      <w:pPr>
        <w:pStyle w:val="a8"/>
        <w:numPr>
          <w:ilvl w:val="1"/>
          <w:numId w:val="11"/>
        </w:numPr>
        <w:spacing w:after="120"/>
        <w:rPr>
          <w:rFonts w:ascii="Times New Roman" w:hAnsi="Times New Roman" w:cs="Times New Roman"/>
          <w:b/>
          <w:sz w:val="24"/>
          <w:szCs w:val="24"/>
        </w:rPr>
      </w:pPr>
      <w:r w:rsidRPr="002674F3">
        <w:rPr>
          <w:rFonts w:ascii="Times New Roman" w:hAnsi="Times New Roman" w:cs="Times New Roman"/>
          <w:b/>
          <w:sz w:val="24"/>
          <w:szCs w:val="24"/>
        </w:rPr>
        <w:t>Обоснование часов вариативной части ОПОП-П</w:t>
      </w:r>
    </w:p>
    <w:p w14:paraId="0C391538" w14:textId="77777777" w:rsidR="00EA5632" w:rsidRPr="002674F3" w:rsidRDefault="00EA5632" w:rsidP="00EA5632">
      <w:pPr>
        <w:pStyle w:val="a8"/>
        <w:spacing w:after="120"/>
        <w:rPr>
          <w:rFonts w:ascii="Times New Roman" w:hAnsi="Times New Roman" w:cs="Times New Roman"/>
          <w:b/>
          <w:sz w:val="24"/>
          <w:szCs w:val="24"/>
        </w:rPr>
      </w:pPr>
    </w:p>
    <w:tbl>
      <w:tblPr>
        <w:tblStyle w:val="a7"/>
        <w:tblW w:w="9639" w:type="dxa"/>
        <w:tblInd w:w="-5" w:type="dxa"/>
        <w:tblLook w:val="04A0" w:firstRow="1" w:lastRow="0" w:firstColumn="1" w:lastColumn="0" w:noHBand="0" w:noVBand="1"/>
      </w:tblPr>
      <w:tblGrid>
        <w:gridCol w:w="763"/>
        <w:gridCol w:w="3116"/>
        <w:gridCol w:w="1955"/>
        <w:gridCol w:w="1437"/>
        <w:gridCol w:w="2368"/>
      </w:tblGrid>
      <w:tr w:rsidR="00EA5632" w:rsidRPr="002674F3" w14:paraId="7BE2AF7C" w14:textId="77777777" w:rsidTr="00771E10">
        <w:tc>
          <w:tcPr>
            <w:tcW w:w="770" w:type="dxa"/>
          </w:tcPr>
          <w:p w14:paraId="04EFBAFF"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217" w:type="dxa"/>
          </w:tcPr>
          <w:p w14:paraId="7BE57E35"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xml:space="preserve">Дополнительные знания, умения, </w:t>
            </w:r>
            <w:r w:rsidRPr="002674F3">
              <w:rPr>
                <w:rFonts w:ascii="Times New Roman" w:hAnsi="Times New Roman" w:cs="Times New Roman"/>
                <w:b/>
                <w:color w:val="0070C0"/>
                <w:sz w:val="24"/>
                <w:szCs w:val="24"/>
              </w:rPr>
              <w:t>навыки</w:t>
            </w:r>
            <w:r w:rsidRPr="002674F3">
              <w:rPr>
                <w:rFonts w:ascii="Times New Roman" w:hAnsi="Times New Roman" w:cs="Times New Roman"/>
                <w:b/>
                <w:sz w:val="24"/>
                <w:szCs w:val="24"/>
              </w:rPr>
              <w:t xml:space="preserve"> </w:t>
            </w:r>
            <w:r w:rsidRPr="002674F3">
              <w:rPr>
                <w:rFonts w:ascii="Times New Roman" w:hAnsi="Times New Roman" w:cs="Times New Roman"/>
                <w:b/>
                <w:i/>
                <w:iCs/>
                <w:sz w:val="24"/>
                <w:szCs w:val="24"/>
              </w:rPr>
              <w:t>(если указаны ПК)</w:t>
            </w:r>
          </w:p>
        </w:tc>
        <w:tc>
          <w:tcPr>
            <w:tcW w:w="1774" w:type="dxa"/>
          </w:tcPr>
          <w:p w14:paraId="2E27B296"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488" w:type="dxa"/>
          </w:tcPr>
          <w:p w14:paraId="43FAFDBB"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390" w:type="dxa"/>
          </w:tcPr>
          <w:p w14:paraId="0EE4D597" w14:textId="77777777" w:rsidR="00EA5632" w:rsidRPr="002674F3" w:rsidRDefault="00EA5632"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EA5632" w:rsidRPr="002674F3" w14:paraId="36F6C0E4" w14:textId="77777777" w:rsidTr="00771E10">
        <w:tc>
          <w:tcPr>
            <w:tcW w:w="770" w:type="dxa"/>
          </w:tcPr>
          <w:p w14:paraId="427319A3"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1</w:t>
            </w:r>
          </w:p>
        </w:tc>
        <w:tc>
          <w:tcPr>
            <w:tcW w:w="3217" w:type="dxa"/>
          </w:tcPr>
          <w:p w14:paraId="54AB6A24"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ПК 1.1</w:t>
            </w:r>
          </w:p>
          <w:p w14:paraId="4F13BE72"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 xml:space="preserve"> Осуществлять контроль технологического процесса в соответствии с технологическими документами</w:t>
            </w:r>
          </w:p>
          <w:p w14:paraId="437DED50"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Знания:</w:t>
            </w:r>
          </w:p>
          <w:p w14:paraId="5105DDFE"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физико-химические основы процессов;</w:t>
            </w:r>
          </w:p>
          <w:p w14:paraId="6922417F" w14:textId="77777777" w:rsidR="00EA5632" w:rsidRPr="002674F3" w:rsidRDefault="00EA5632" w:rsidP="00771E10">
            <w:pPr>
              <w:suppressAutoHyphens/>
              <w:jc w:val="center"/>
              <w:rPr>
                <w:rFonts w:ascii="Times New Roman" w:hAnsi="Times New Roman" w:cs="Times New Roman"/>
                <w:bCs/>
                <w:sz w:val="24"/>
                <w:szCs w:val="24"/>
              </w:rPr>
            </w:pPr>
          </w:p>
        </w:tc>
        <w:tc>
          <w:tcPr>
            <w:tcW w:w="1774" w:type="dxa"/>
          </w:tcPr>
          <w:p w14:paraId="6237986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
                <w:bCs/>
                <w:sz w:val="24"/>
                <w:szCs w:val="24"/>
              </w:rPr>
              <w:t>Тема 1.2</w:t>
            </w:r>
            <w:r w:rsidRPr="002674F3">
              <w:rPr>
                <w:rFonts w:ascii="Times New Roman" w:hAnsi="Times New Roman" w:cs="Times New Roman"/>
                <w:bCs/>
                <w:sz w:val="24"/>
                <w:szCs w:val="24"/>
              </w:rPr>
              <w:t>. Основные понятия качественного анализа и его методов</w:t>
            </w:r>
          </w:p>
          <w:p w14:paraId="09DD82A8" w14:textId="77777777" w:rsidR="00EA5632" w:rsidRPr="002674F3" w:rsidRDefault="00EA5632" w:rsidP="00771E10">
            <w:pPr>
              <w:pStyle w:val="a8"/>
              <w:spacing w:after="120"/>
              <w:ind w:left="0"/>
              <w:rPr>
                <w:rFonts w:ascii="Times New Roman" w:hAnsi="Times New Roman" w:cs="Times New Roman"/>
                <w:bCs/>
                <w:sz w:val="24"/>
                <w:szCs w:val="24"/>
              </w:rPr>
            </w:pPr>
          </w:p>
        </w:tc>
        <w:tc>
          <w:tcPr>
            <w:tcW w:w="1488" w:type="dxa"/>
          </w:tcPr>
          <w:p w14:paraId="11EA0A1A"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6</w:t>
            </w:r>
          </w:p>
        </w:tc>
        <w:tc>
          <w:tcPr>
            <w:tcW w:w="2390" w:type="dxa"/>
          </w:tcPr>
          <w:p w14:paraId="5A923B38"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На углубление профессиональной компетенции, предусмотренной ФГОС СПО</w:t>
            </w:r>
          </w:p>
        </w:tc>
      </w:tr>
      <w:tr w:rsidR="00EA5632" w:rsidRPr="002674F3" w14:paraId="59C23B65" w14:textId="77777777" w:rsidTr="00771E10">
        <w:tc>
          <w:tcPr>
            <w:tcW w:w="770" w:type="dxa"/>
          </w:tcPr>
          <w:p w14:paraId="3352B3BC" w14:textId="77777777" w:rsidR="00EA5632" w:rsidRPr="002674F3" w:rsidRDefault="00EA5632" w:rsidP="00771E10">
            <w:pPr>
              <w:pStyle w:val="a8"/>
              <w:spacing w:after="120"/>
              <w:ind w:left="0"/>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3217" w:type="dxa"/>
          </w:tcPr>
          <w:p w14:paraId="06C60306" w14:textId="77777777" w:rsidR="00EA5632" w:rsidRPr="002674F3" w:rsidRDefault="00EA5632" w:rsidP="00771E10">
            <w:pPr>
              <w:suppressAutoHyphens/>
              <w:jc w:val="center"/>
              <w:rPr>
                <w:rFonts w:ascii="Times New Roman" w:hAnsi="Times New Roman" w:cs="Times New Roman"/>
                <w:b/>
                <w:bCs/>
                <w:iCs/>
                <w:sz w:val="24"/>
                <w:szCs w:val="24"/>
              </w:rPr>
            </w:pPr>
          </w:p>
          <w:p w14:paraId="756EBAD8" w14:textId="77777777" w:rsidR="00EA5632" w:rsidRPr="002674F3" w:rsidRDefault="00EA5632" w:rsidP="00771E10">
            <w:pPr>
              <w:suppressAutoHyphens/>
              <w:rPr>
                <w:rFonts w:ascii="Times New Roman" w:hAnsi="Times New Roman" w:cs="Times New Roman"/>
                <w:b/>
                <w:iCs/>
                <w:sz w:val="24"/>
                <w:szCs w:val="24"/>
              </w:rPr>
            </w:pPr>
            <w:r w:rsidRPr="002674F3">
              <w:rPr>
                <w:rFonts w:ascii="Times New Roman" w:hAnsi="Times New Roman" w:cs="Times New Roman"/>
                <w:b/>
                <w:iCs/>
                <w:sz w:val="24"/>
                <w:szCs w:val="24"/>
              </w:rPr>
              <w:t>ПК 1.6</w:t>
            </w:r>
          </w:p>
          <w:p w14:paraId="3402DD1E"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b/>
                <w:sz w:val="24"/>
                <w:szCs w:val="24"/>
              </w:rPr>
              <w:t xml:space="preserve"> </w:t>
            </w:r>
            <w:r w:rsidRPr="002674F3">
              <w:rPr>
                <w:rFonts w:ascii="Times New Roman" w:hAnsi="Times New Roman" w:cs="Times New Roman"/>
                <w:iCs/>
                <w:sz w:val="24"/>
                <w:szCs w:val="24"/>
              </w:rPr>
              <w:t>Контролировать</w:t>
            </w:r>
            <w:r w:rsidRPr="002674F3">
              <w:rPr>
                <w:rFonts w:ascii="Times New Roman" w:hAnsi="Times New Roman" w:cs="Times New Roman"/>
                <w:iCs/>
                <w:sz w:val="24"/>
                <w:szCs w:val="24"/>
              </w:rPr>
              <w:tab/>
              <w:t>и</w:t>
            </w:r>
          </w:p>
          <w:p w14:paraId="6CE98A0F"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lastRenderedPageBreak/>
              <w:t>анализировать качество исходного сырья и продуктов обогащения.</w:t>
            </w:r>
          </w:p>
          <w:p w14:paraId="56624A33" w14:textId="77777777" w:rsidR="00EA5632" w:rsidRPr="002674F3" w:rsidRDefault="00EA5632" w:rsidP="00771E10">
            <w:pPr>
              <w:suppressAutoHyphens/>
              <w:rPr>
                <w:rFonts w:ascii="Times New Roman" w:hAnsi="Times New Roman" w:cs="Times New Roman"/>
                <w:b/>
                <w:iCs/>
                <w:sz w:val="24"/>
                <w:szCs w:val="24"/>
              </w:rPr>
            </w:pPr>
            <w:r w:rsidRPr="002674F3">
              <w:rPr>
                <w:rFonts w:ascii="Times New Roman" w:hAnsi="Times New Roman" w:cs="Times New Roman"/>
                <w:b/>
                <w:iCs/>
                <w:sz w:val="24"/>
                <w:szCs w:val="24"/>
              </w:rPr>
              <w:t>Знания:</w:t>
            </w:r>
          </w:p>
          <w:p w14:paraId="13C55DF9"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 приборы, реактивы для определения показателей качества полезных</w:t>
            </w:r>
          </w:p>
          <w:p w14:paraId="15B2CBF6"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ископаемых;</w:t>
            </w:r>
          </w:p>
          <w:p w14:paraId="0747602E"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 методические стандарты (ГОСТы) определения показателей качества полезного ископаемого.</w:t>
            </w:r>
          </w:p>
          <w:p w14:paraId="584186F2" w14:textId="77777777" w:rsidR="00EA5632" w:rsidRPr="002674F3" w:rsidRDefault="00EA5632" w:rsidP="00771E10">
            <w:pPr>
              <w:suppressAutoHyphens/>
              <w:rPr>
                <w:rFonts w:ascii="Times New Roman" w:hAnsi="Times New Roman" w:cs="Times New Roman"/>
                <w:b/>
                <w:iCs/>
                <w:sz w:val="24"/>
                <w:szCs w:val="24"/>
              </w:rPr>
            </w:pPr>
            <w:r w:rsidRPr="002674F3">
              <w:rPr>
                <w:rFonts w:ascii="Times New Roman" w:hAnsi="Times New Roman" w:cs="Times New Roman"/>
                <w:b/>
                <w:iCs/>
                <w:sz w:val="24"/>
                <w:szCs w:val="24"/>
              </w:rPr>
              <w:t>Умения:</w:t>
            </w:r>
          </w:p>
          <w:p w14:paraId="64E2E1A1"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выполнять анализы на определение показателей качества исходного сырья и продуктов обогащения.</w:t>
            </w:r>
          </w:p>
          <w:p w14:paraId="6EF6D705" w14:textId="77777777" w:rsidR="00EA5632" w:rsidRPr="002674F3" w:rsidRDefault="00EA5632" w:rsidP="00771E10">
            <w:pPr>
              <w:suppressAutoHyphens/>
              <w:rPr>
                <w:rFonts w:ascii="Times New Roman" w:hAnsi="Times New Roman" w:cs="Times New Roman"/>
                <w:iCs/>
                <w:sz w:val="24"/>
                <w:szCs w:val="24"/>
              </w:rPr>
            </w:pPr>
          </w:p>
          <w:p w14:paraId="0EA3CC7C" w14:textId="77777777" w:rsidR="00EA5632" w:rsidRPr="002674F3" w:rsidRDefault="00EA5632" w:rsidP="00771E10">
            <w:pPr>
              <w:pStyle w:val="a8"/>
              <w:spacing w:after="120"/>
              <w:ind w:left="0"/>
              <w:rPr>
                <w:rFonts w:ascii="Times New Roman" w:hAnsi="Times New Roman" w:cs="Times New Roman"/>
                <w:b/>
                <w:bCs/>
                <w:sz w:val="24"/>
                <w:szCs w:val="24"/>
              </w:rPr>
            </w:pPr>
          </w:p>
        </w:tc>
        <w:tc>
          <w:tcPr>
            <w:tcW w:w="1774" w:type="dxa"/>
          </w:tcPr>
          <w:p w14:paraId="3CE879A7"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lastRenderedPageBreak/>
              <w:t xml:space="preserve">Тема 2.2 </w:t>
            </w:r>
            <w:r w:rsidRPr="002674F3">
              <w:rPr>
                <w:rFonts w:ascii="Times New Roman" w:hAnsi="Times New Roman" w:cs="Times New Roman"/>
                <w:bCs/>
                <w:sz w:val="24"/>
                <w:szCs w:val="24"/>
              </w:rPr>
              <w:t xml:space="preserve">Основные понятия количественного </w:t>
            </w:r>
            <w:r w:rsidRPr="002674F3">
              <w:rPr>
                <w:rFonts w:ascii="Times New Roman" w:hAnsi="Times New Roman" w:cs="Times New Roman"/>
                <w:bCs/>
                <w:sz w:val="24"/>
                <w:szCs w:val="24"/>
              </w:rPr>
              <w:lastRenderedPageBreak/>
              <w:t>анализа и его методов</w:t>
            </w:r>
          </w:p>
        </w:tc>
        <w:tc>
          <w:tcPr>
            <w:tcW w:w="1488" w:type="dxa"/>
          </w:tcPr>
          <w:p w14:paraId="3D8FD5E2"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lastRenderedPageBreak/>
              <w:t>6</w:t>
            </w:r>
          </w:p>
        </w:tc>
        <w:tc>
          <w:tcPr>
            <w:tcW w:w="2390" w:type="dxa"/>
          </w:tcPr>
          <w:p w14:paraId="520D0D40" w14:textId="77777777" w:rsidR="00EA5632" w:rsidRPr="002674F3" w:rsidRDefault="00EA5632"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 xml:space="preserve">На углубление профессиональной компетенции, </w:t>
            </w:r>
            <w:r w:rsidRPr="002674F3">
              <w:rPr>
                <w:rFonts w:ascii="Times New Roman" w:hAnsi="Times New Roman" w:cs="Times New Roman"/>
                <w:bCs/>
                <w:sz w:val="24"/>
                <w:szCs w:val="24"/>
              </w:rPr>
              <w:lastRenderedPageBreak/>
              <w:t>предусмотренной ФГОС СПО</w:t>
            </w:r>
          </w:p>
        </w:tc>
      </w:tr>
    </w:tbl>
    <w:p w14:paraId="0B6D8828" w14:textId="77777777" w:rsidR="00EA5632" w:rsidRPr="002674F3" w:rsidRDefault="00EA5632" w:rsidP="00EA5632">
      <w:pPr>
        <w:ind w:firstLine="709"/>
        <w:rPr>
          <w:rFonts w:ascii="Times New Roman" w:eastAsia="Times New Roman" w:hAnsi="Times New Roman" w:cs="Times New Roman"/>
          <w:sz w:val="24"/>
          <w:szCs w:val="24"/>
          <w:lang w:eastAsia="ru-RU"/>
        </w:rPr>
      </w:pPr>
    </w:p>
    <w:p w14:paraId="040D20AE" w14:textId="77777777" w:rsidR="00EA5632" w:rsidRPr="002674F3" w:rsidRDefault="00EA5632" w:rsidP="00EA5632">
      <w:pPr>
        <w:pStyle w:val="1f5"/>
        <w:rPr>
          <w:rFonts w:ascii="Times New Roman" w:hAnsi="Times New Roman"/>
        </w:rPr>
      </w:pPr>
      <w:r w:rsidRPr="002674F3">
        <w:rPr>
          <w:rFonts w:ascii="Times New Roman" w:hAnsi="Times New Roman"/>
        </w:rPr>
        <w:t>2. Структура и содержание ДИСЦИПЛИНЫ</w:t>
      </w:r>
    </w:p>
    <w:p w14:paraId="06AB64E4" w14:textId="77777777" w:rsidR="00EA5632" w:rsidRPr="002674F3" w:rsidRDefault="00EA5632" w:rsidP="00EA5632">
      <w:pPr>
        <w:pStyle w:val="114"/>
        <w:rPr>
          <w:rFonts w:ascii="Times New Roman" w:hAnsi="Times New Roman"/>
        </w:rPr>
      </w:pPr>
      <w:r w:rsidRPr="002674F3">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EA5632" w:rsidRPr="002674F3" w14:paraId="1782A367" w14:textId="77777777" w:rsidTr="00771E10">
        <w:trPr>
          <w:trHeight w:val="23"/>
        </w:trPr>
        <w:tc>
          <w:tcPr>
            <w:tcW w:w="3259" w:type="pct"/>
            <w:vAlign w:val="center"/>
          </w:tcPr>
          <w:p w14:paraId="784A42B6"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53EE2FAF"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73A8383E"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EA5632" w:rsidRPr="002674F3" w14:paraId="415B90DF" w14:textId="77777777" w:rsidTr="00771E10">
        <w:trPr>
          <w:trHeight w:val="23"/>
        </w:trPr>
        <w:tc>
          <w:tcPr>
            <w:tcW w:w="3259" w:type="pct"/>
            <w:vAlign w:val="center"/>
          </w:tcPr>
          <w:p w14:paraId="09C36A15"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28C95BEE"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39</w:t>
            </w:r>
          </w:p>
        </w:tc>
        <w:tc>
          <w:tcPr>
            <w:tcW w:w="1162" w:type="pct"/>
            <w:vAlign w:val="center"/>
          </w:tcPr>
          <w:p w14:paraId="4FD88B0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26</w:t>
            </w:r>
          </w:p>
        </w:tc>
      </w:tr>
      <w:tr w:rsidR="00EA5632" w:rsidRPr="002674F3" w14:paraId="6473DF52" w14:textId="77777777" w:rsidTr="00771E10">
        <w:trPr>
          <w:trHeight w:val="23"/>
        </w:trPr>
        <w:tc>
          <w:tcPr>
            <w:tcW w:w="3259" w:type="pct"/>
            <w:vAlign w:val="center"/>
          </w:tcPr>
          <w:p w14:paraId="70D18D5B"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3228CDCD"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3</w:t>
            </w:r>
          </w:p>
        </w:tc>
        <w:tc>
          <w:tcPr>
            <w:tcW w:w="1162" w:type="pct"/>
            <w:vAlign w:val="center"/>
          </w:tcPr>
          <w:p w14:paraId="626C011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5DBDA2DD" w14:textId="77777777" w:rsidTr="00771E10">
        <w:trPr>
          <w:trHeight w:val="23"/>
        </w:trPr>
        <w:tc>
          <w:tcPr>
            <w:tcW w:w="3259" w:type="pct"/>
            <w:vAlign w:val="center"/>
          </w:tcPr>
          <w:p w14:paraId="4C4B3D8E"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
                <w:iCs/>
                <w:sz w:val="24"/>
                <w:szCs w:val="24"/>
              </w:rPr>
              <w:t>форме (экзамен)</w:t>
            </w:r>
          </w:p>
        </w:tc>
        <w:tc>
          <w:tcPr>
            <w:tcW w:w="579" w:type="pct"/>
            <w:vAlign w:val="center"/>
          </w:tcPr>
          <w:p w14:paraId="7D855895"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6</w:t>
            </w:r>
          </w:p>
        </w:tc>
        <w:tc>
          <w:tcPr>
            <w:tcW w:w="1162" w:type="pct"/>
            <w:vAlign w:val="center"/>
          </w:tcPr>
          <w:p w14:paraId="7FA450D3"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292FE1A8" w14:textId="77777777" w:rsidTr="00771E10">
        <w:trPr>
          <w:trHeight w:val="23"/>
        </w:trPr>
        <w:tc>
          <w:tcPr>
            <w:tcW w:w="3259" w:type="pct"/>
            <w:vAlign w:val="center"/>
          </w:tcPr>
          <w:p w14:paraId="4F1DEDFF"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4A403730"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48</w:t>
            </w:r>
          </w:p>
        </w:tc>
        <w:tc>
          <w:tcPr>
            <w:tcW w:w="1162" w:type="pct"/>
            <w:vAlign w:val="center"/>
          </w:tcPr>
          <w:p w14:paraId="1C920754"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26</w:t>
            </w:r>
          </w:p>
        </w:tc>
      </w:tr>
    </w:tbl>
    <w:p w14:paraId="2CF0B017" w14:textId="77777777" w:rsidR="00EA5632" w:rsidRPr="002674F3" w:rsidRDefault="00EA5632" w:rsidP="00EA5632">
      <w:pPr>
        <w:rPr>
          <w:rFonts w:ascii="Times New Roman" w:eastAsia="Segoe UI" w:hAnsi="Times New Roman" w:cs="Times New Roman"/>
          <w:b/>
          <w:bCs/>
          <w:sz w:val="24"/>
          <w:szCs w:val="24"/>
          <w:lang w:eastAsia="ru-RU"/>
        </w:rPr>
      </w:pPr>
      <w:r w:rsidRPr="002674F3">
        <w:rPr>
          <w:rFonts w:ascii="Times New Roman" w:hAnsi="Times New Roman" w:cs="Times New Roman"/>
          <w:sz w:val="24"/>
          <w:szCs w:val="24"/>
        </w:rPr>
        <w:br w:type="page" w:clear="all"/>
      </w:r>
    </w:p>
    <w:p w14:paraId="28A035D4" w14:textId="77777777" w:rsidR="00EA5632" w:rsidRPr="002674F3" w:rsidRDefault="00EA5632" w:rsidP="00EA5632">
      <w:pPr>
        <w:pStyle w:val="114"/>
        <w:rPr>
          <w:rFonts w:ascii="Times New Roman" w:hAnsi="Times New Roman"/>
        </w:rPr>
        <w:sectPr w:rsidR="00EA5632" w:rsidRPr="002674F3" w:rsidSect="00FD697B">
          <w:headerReference w:type="even" r:id="rId37"/>
          <w:pgSz w:w="11906" w:h="16838"/>
          <w:pgMar w:top="1134" w:right="567" w:bottom="1134" w:left="1701" w:header="709" w:footer="709" w:gutter="0"/>
          <w:cols w:space="708"/>
          <w:docGrid w:linePitch="360"/>
        </w:sectPr>
      </w:pPr>
    </w:p>
    <w:p w14:paraId="253DC6D5" w14:textId="77777777" w:rsidR="00EA5632" w:rsidRPr="002674F3" w:rsidRDefault="00EA5632" w:rsidP="00EA5632">
      <w:pPr>
        <w:pStyle w:val="114"/>
        <w:rPr>
          <w:rFonts w:ascii="Times New Roman" w:hAnsi="Times New Roman"/>
        </w:rPr>
      </w:pPr>
      <w:r w:rsidRPr="002674F3">
        <w:rPr>
          <w:rFonts w:ascii="Times New Roman" w:hAnsi="Times New Roman"/>
        </w:rPr>
        <w:lastRenderedPageBreak/>
        <w:t>2.2. Содержание дисциплины</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7281"/>
        <w:gridCol w:w="3118"/>
        <w:gridCol w:w="2035"/>
      </w:tblGrid>
      <w:tr w:rsidR="00EA5632" w:rsidRPr="002674F3" w14:paraId="1477BC01" w14:textId="77777777" w:rsidTr="00771E10">
        <w:trPr>
          <w:trHeight w:val="21"/>
        </w:trPr>
        <w:tc>
          <w:tcPr>
            <w:tcW w:w="729" w:type="pct"/>
            <w:vAlign w:val="center"/>
          </w:tcPr>
          <w:p w14:paraId="4E01916D" w14:textId="77777777" w:rsidR="00EA5632" w:rsidRPr="002674F3" w:rsidRDefault="00EA5632" w:rsidP="00771E10">
            <w:pPr>
              <w:spacing w:line="276" w:lineRule="auto"/>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Наименование разделов и тем</w:t>
            </w:r>
          </w:p>
        </w:tc>
        <w:tc>
          <w:tcPr>
            <w:tcW w:w="2501" w:type="pct"/>
            <w:vAlign w:val="center"/>
          </w:tcPr>
          <w:p w14:paraId="2D34D758" w14:textId="77777777" w:rsidR="00EA5632" w:rsidRPr="002674F3" w:rsidRDefault="00EA563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занятий</w:t>
            </w:r>
          </w:p>
        </w:tc>
        <w:tc>
          <w:tcPr>
            <w:tcW w:w="1071" w:type="pct"/>
          </w:tcPr>
          <w:p w14:paraId="5F360F27" w14:textId="77777777" w:rsidR="00EA5632" w:rsidRPr="002674F3" w:rsidRDefault="00EA5632" w:rsidP="00771E10">
            <w:pPr>
              <w:jc w:val="center"/>
              <w:rPr>
                <w:rFonts w:ascii="Times New Roman" w:eastAsia="Times New Roman" w:hAnsi="Times New Roman" w:cs="Times New Roman"/>
                <w:b/>
                <w:bCs/>
                <w:sz w:val="24"/>
                <w:szCs w:val="24"/>
                <w:lang w:eastAsia="ru-RU"/>
              </w:rPr>
            </w:pPr>
            <w:r w:rsidRPr="002674F3">
              <w:rPr>
                <w:rFonts w:ascii="Times New Roman" w:hAnsi="Times New Roman" w:cs="Times New Roman"/>
                <w:b/>
                <w:bCs/>
                <w:sz w:val="24"/>
                <w:szCs w:val="24"/>
              </w:rPr>
              <w:t xml:space="preserve">Объем, ак. ч. / </w:t>
            </w:r>
            <w:r w:rsidRPr="002674F3">
              <w:rPr>
                <w:rFonts w:ascii="Times New Roman" w:hAnsi="Times New Roman" w:cs="Times New Roman"/>
                <w:b/>
                <w:bCs/>
                <w:sz w:val="24"/>
                <w:szCs w:val="24"/>
              </w:rPr>
              <w:br/>
              <w:t xml:space="preserve">в том числе </w:t>
            </w:r>
            <w:r w:rsidRPr="002674F3">
              <w:rPr>
                <w:rFonts w:ascii="Times New Roman" w:hAnsi="Times New Roman" w:cs="Times New Roman"/>
                <w:b/>
                <w:bCs/>
                <w:sz w:val="24"/>
                <w:szCs w:val="24"/>
              </w:rPr>
              <w:br/>
              <w:t xml:space="preserve">в форме практической подготовки, </w:t>
            </w:r>
            <w:r w:rsidRPr="002674F3">
              <w:rPr>
                <w:rFonts w:ascii="Times New Roman" w:hAnsi="Times New Roman" w:cs="Times New Roman"/>
                <w:b/>
                <w:bCs/>
                <w:sz w:val="24"/>
                <w:szCs w:val="24"/>
              </w:rPr>
              <w:br/>
              <w:t>ак. ч.</w:t>
            </w:r>
          </w:p>
        </w:tc>
        <w:tc>
          <w:tcPr>
            <w:tcW w:w="699" w:type="pct"/>
          </w:tcPr>
          <w:p w14:paraId="37F0303F" w14:textId="77777777" w:rsidR="00EA5632" w:rsidRPr="002674F3" w:rsidRDefault="00EA5632" w:rsidP="00771E10">
            <w:pPr>
              <w:jc w:val="center"/>
              <w:rPr>
                <w:rFonts w:ascii="Times New Roman" w:eastAsia="Times New Roman" w:hAnsi="Times New Roman" w:cs="Times New Roman"/>
                <w:b/>
                <w:bCs/>
                <w:sz w:val="24"/>
                <w:szCs w:val="24"/>
                <w:lang w:eastAsia="ru-RU"/>
              </w:rPr>
            </w:pPr>
            <w:r w:rsidRPr="002674F3">
              <w:rPr>
                <w:rFonts w:ascii="Times New Roman" w:hAnsi="Times New Roman" w:cs="Times New Roman"/>
                <w:b/>
                <w:bCs/>
                <w:sz w:val="24"/>
                <w:szCs w:val="24"/>
              </w:rPr>
              <w:t>Коды компетенций, формированию которых способствует элемент программы</w:t>
            </w:r>
          </w:p>
        </w:tc>
      </w:tr>
      <w:tr w:rsidR="00EA5632" w:rsidRPr="002674F3" w14:paraId="308ADC9C" w14:textId="77777777" w:rsidTr="00771E10">
        <w:trPr>
          <w:trHeight w:val="389"/>
        </w:trPr>
        <w:tc>
          <w:tcPr>
            <w:tcW w:w="729" w:type="pct"/>
          </w:tcPr>
          <w:p w14:paraId="5074210B"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1</w:t>
            </w:r>
          </w:p>
        </w:tc>
        <w:tc>
          <w:tcPr>
            <w:tcW w:w="2501" w:type="pct"/>
          </w:tcPr>
          <w:p w14:paraId="1224830F"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2</w:t>
            </w:r>
          </w:p>
        </w:tc>
        <w:tc>
          <w:tcPr>
            <w:tcW w:w="1071" w:type="pct"/>
          </w:tcPr>
          <w:p w14:paraId="1DC484AF"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3</w:t>
            </w:r>
          </w:p>
        </w:tc>
        <w:tc>
          <w:tcPr>
            <w:tcW w:w="699" w:type="pct"/>
          </w:tcPr>
          <w:p w14:paraId="1722E3D3" w14:textId="77777777" w:rsidR="00EA5632" w:rsidRPr="002674F3" w:rsidRDefault="00EA5632"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4</w:t>
            </w:r>
          </w:p>
        </w:tc>
      </w:tr>
      <w:tr w:rsidR="00EA5632" w:rsidRPr="002674F3" w14:paraId="20898595" w14:textId="77777777" w:rsidTr="00771E10">
        <w:trPr>
          <w:trHeight w:val="389"/>
        </w:trPr>
        <w:tc>
          <w:tcPr>
            <w:tcW w:w="3230" w:type="pct"/>
            <w:gridSpan w:val="2"/>
          </w:tcPr>
          <w:p w14:paraId="5A3E2709"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1. Химические и физико-химические методы анализа</w:t>
            </w:r>
          </w:p>
        </w:tc>
        <w:tc>
          <w:tcPr>
            <w:tcW w:w="1071" w:type="pct"/>
          </w:tcPr>
          <w:p w14:paraId="1D6C605C"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33/26</w:t>
            </w:r>
          </w:p>
        </w:tc>
        <w:tc>
          <w:tcPr>
            <w:tcW w:w="699" w:type="pct"/>
          </w:tcPr>
          <w:p w14:paraId="61B965F6" w14:textId="77777777" w:rsidR="00EA5632" w:rsidRPr="002674F3" w:rsidRDefault="00EA5632" w:rsidP="00771E10">
            <w:pPr>
              <w:jc w:val="both"/>
              <w:rPr>
                <w:rFonts w:ascii="Times New Roman" w:hAnsi="Times New Roman" w:cs="Times New Roman"/>
                <w:b/>
                <w:bCs/>
                <w:i/>
                <w:iCs/>
                <w:sz w:val="24"/>
                <w:szCs w:val="24"/>
              </w:rPr>
            </w:pPr>
          </w:p>
        </w:tc>
      </w:tr>
      <w:tr w:rsidR="00EA5632" w:rsidRPr="002674F3" w14:paraId="5F3175D1" w14:textId="77777777" w:rsidTr="00771E10">
        <w:trPr>
          <w:trHeight w:val="505"/>
        </w:trPr>
        <w:tc>
          <w:tcPr>
            <w:tcW w:w="729" w:type="pct"/>
            <w:vMerge w:val="restart"/>
          </w:tcPr>
          <w:p w14:paraId="56D6583B"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1.1.</w:t>
            </w:r>
          </w:p>
          <w:p w14:paraId="7803A4A0" w14:textId="77777777" w:rsidR="00EA5632" w:rsidRPr="002674F3" w:rsidRDefault="00EA5632" w:rsidP="00771E10">
            <w:pPr>
              <w:rPr>
                <w:rFonts w:ascii="Times New Roman" w:hAnsi="Times New Roman" w:cs="Times New Roman"/>
                <w:b/>
                <w:bCs/>
                <w:sz w:val="24"/>
                <w:szCs w:val="24"/>
              </w:rPr>
            </w:pPr>
          </w:p>
          <w:p w14:paraId="3ECF7C1F"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Теоретические основы химического анализа</w:t>
            </w:r>
          </w:p>
        </w:tc>
        <w:tc>
          <w:tcPr>
            <w:tcW w:w="2501" w:type="pct"/>
          </w:tcPr>
          <w:p w14:paraId="38D97D9D" w14:textId="77777777" w:rsidR="00EA5632" w:rsidRPr="002674F3" w:rsidRDefault="00EA5632" w:rsidP="00771E10">
            <w:pPr>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0AB4CD66"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5</w:t>
            </w:r>
          </w:p>
        </w:tc>
        <w:tc>
          <w:tcPr>
            <w:tcW w:w="699" w:type="pct"/>
            <w:vMerge w:val="restart"/>
          </w:tcPr>
          <w:p w14:paraId="553881F8" w14:textId="77777777" w:rsidR="00EA5632" w:rsidRPr="002674F3" w:rsidRDefault="00EA5632" w:rsidP="00771E10">
            <w:pPr>
              <w:rPr>
                <w:rFonts w:ascii="Times New Roman" w:hAnsi="Times New Roman" w:cs="Times New Roman"/>
                <w:bCs/>
                <w:iCs/>
                <w:sz w:val="24"/>
                <w:szCs w:val="24"/>
              </w:rPr>
            </w:pPr>
          </w:p>
          <w:p w14:paraId="73DEDE9B" w14:textId="77777777" w:rsidR="00EA5632" w:rsidRPr="002674F3" w:rsidRDefault="00EA5632" w:rsidP="00771E10">
            <w:pPr>
              <w:jc w:val="center"/>
              <w:rPr>
                <w:rFonts w:ascii="Times New Roman" w:hAnsi="Times New Roman" w:cs="Times New Roman"/>
                <w:bCs/>
                <w:iCs/>
                <w:sz w:val="24"/>
                <w:szCs w:val="24"/>
              </w:rPr>
            </w:pPr>
          </w:p>
          <w:p w14:paraId="480EE681" w14:textId="77777777" w:rsidR="00EA5632" w:rsidRPr="002674F3" w:rsidRDefault="00EA5632"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07</w:t>
            </w:r>
          </w:p>
          <w:p w14:paraId="7EADC8FD"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1.4</w:t>
            </w:r>
          </w:p>
          <w:p w14:paraId="6C0481DA"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1.5</w:t>
            </w:r>
          </w:p>
          <w:p w14:paraId="03F6706D"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1.6</w:t>
            </w:r>
          </w:p>
          <w:p w14:paraId="2043AC30"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1BD7088" w14:textId="77777777" w:rsidTr="00771E10">
        <w:trPr>
          <w:trHeight w:val="380"/>
        </w:trPr>
        <w:tc>
          <w:tcPr>
            <w:tcW w:w="729" w:type="pct"/>
            <w:vMerge/>
          </w:tcPr>
          <w:p w14:paraId="0781BE9A" w14:textId="77777777" w:rsidR="00EA5632" w:rsidRPr="002674F3" w:rsidRDefault="00EA5632" w:rsidP="00771E10">
            <w:pPr>
              <w:rPr>
                <w:rFonts w:ascii="Times New Roman" w:hAnsi="Times New Roman" w:cs="Times New Roman"/>
                <w:b/>
                <w:bCs/>
                <w:i/>
                <w:sz w:val="24"/>
                <w:szCs w:val="24"/>
              </w:rPr>
            </w:pPr>
          </w:p>
        </w:tc>
        <w:tc>
          <w:tcPr>
            <w:tcW w:w="2501" w:type="pct"/>
          </w:tcPr>
          <w:p w14:paraId="1779CE19"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Значение аналитической химии. Основные понятия химического анализа. Понятие качественного и количественного анализа. Инструктаж по технике безопасности при выполнении лабораторных работ. Теория электролитической диссоциации. Законы аналитической химии. </w:t>
            </w:r>
          </w:p>
        </w:tc>
        <w:tc>
          <w:tcPr>
            <w:tcW w:w="1071" w:type="pct"/>
            <w:vAlign w:val="center"/>
          </w:tcPr>
          <w:p w14:paraId="36E458BE"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712D4BAF"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5AB5512C" w14:textId="77777777" w:rsidTr="00771E10">
        <w:trPr>
          <w:trHeight w:val="713"/>
        </w:trPr>
        <w:tc>
          <w:tcPr>
            <w:tcW w:w="729" w:type="pct"/>
            <w:vMerge/>
          </w:tcPr>
          <w:p w14:paraId="0B930A45" w14:textId="77777777" w:rsidR="00EA5632" w:rsidRPr="002674F3" w:rsidRDefault="00EA5632" w:rsidP="00771E10">
            <w:pPr>
              <w:rPr>
                <w:rFonts w:ascii="Times New Roman" w:hAnsi="Times New Roman" w:cs="Times New Roman"/>
                <w:b/>
                <w:bCs/>
                <w:i/>
                <w:sz w:val="24"/>
                <w:szCs w:val="24"/>
              </w:rPr>
            </w:pPr>
          </w:p>
        </w:tc>
        <w:tc>
          <w:tcPr>
            <w:tcW w:w="2501" w:type="pct"/>
          </w:tcPr>
          <w:p w14:paraId="22FDAC18"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Электролиты.  Константа диссоциации. Закон действия масс. Гидролиз. Буферные растворы. Ионное произведение воды. Произведение растворимости. Способы выражения концентрации растворов</w:t>
            </w:r>
          </w:p>
        </w:tc>
        <w:tc>
          <w:tcPr>
            <w:tcW w:w="1071" w:type="pct"/>
            <w:vAlign w:val="center"/>
          </w:tcPr>
          <w:p w14:paraId="78BFE2F1"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699" w:type="pct"/>
            <w:vMerge/>
          </w:tcPr>
          <w:p w14:paraId="747229AA"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63E31B1C" w14:textId="77777777" w:rsidTr="00771E10">
        <w:trPr>
          <w:trHeight w:val="96"/>
        </w:trPr>
        <w:tc>
          <w:tcPr>
            <w:tcW w:w="729" w:type="pct"/>
            <w:vMerge/>
          </w:tcPr>
          <w:p w14:paraId="78F7ECE8" w14:textId="77777777" w:rsidR="00EA5632" w:rsidRPr="002674F3" w:rsidRDefault="00EA5632" w:rsidP="00771E10">
            <w:pPr>
              <w:rPr>
                <w:rFonts w:ascii="Times New Roman" w:hAnsi="Times New Roman" w:cs="Times New Roman"/>
                <w:b/>
                <w:bCs/>
                <w:i/>
                <w:sz w:val="24"/>
                <w:szCs w:val="24"/>
              </w:rPr>
            </w:pPr>
          </w:p>
        </w:tc>
        <w:tc>
          <w:tcPr>
            <w:tcW w:w="2501" w:type="pct"/>
          </w:tcPr>
          <w:p w14:paraId="5A487E02" w14:textId="77777777" w:rsidR="00EA5632" w:rsidRPr="002674F3" w:rsidRDefault="00EA5632" w:rsidP="00771E10">
            <w:pPr>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2A170B23"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699" w:type="pct"/>
            <w:vMerge/>
          </w:tcPr>
          <w:p w14:paraId="51131395"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034DECEE" w14:textId="77777777" w:rsidTr="00771E10">
        <w:trPr>
          <w:trHeight w:val="150"/>
        </w:trPr>
        <w:tc>
          <w:tcPr>
            <w:tcW w:w="729" w:type="pct"/>
            <w:vMerge/>
          </w:tcPr>
          <w:p w14:paraId="1A93F52A" w14:textId="77777777" w:rsidR="00EA5632" w:rsidRPr="002674F3" w:rsidRDefault="00EA5632" w:rsidP="00771E10">
            <w:pPr>
              <w:rPr>
                <w:rFonts w:ascii="Times New Roman" w:hAnsi="Times New Roman" w:cs="Times New Roman"/>
                <w:b/>
                <w:bCs/>
                <w:i/>
                <w:sz w:val="24"/>
                <w:szCs w:val="24"/>
              </w:rPr>
            </w:pPr>
          </w:p>
        </w:tc>
        <w:tc>
          <w:tcPr>
            <w:tcW w:w="2501" w:type="pct"/>
          </w:tcPr>
          <w:p w14:paraId="393106A1"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 Вычисление процентной, молярной, нормальной концентрации и титра раствора.</w:t>
            </w:r>
          </w:p>
        </w:tc>
        <w:tc>
          <w:tcPr>
            <w:tcW w:w="1071" w:type="pct"/>
            <w:vAlign w:val="center"/>
          </w:tcPr>
          <w:p w14:paraId="28D81513"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99" w:type="pct"/>
            <w:vMerge/>
          </w:tcPr>
          <w:p w14:paraId="04AD316E" w14:textId="77777777" w:rsidR="00EA5632" w:rsidRPr="002674F3" w:rsidRDefault="00EA5632" w:rsidP="00771E10">
            <w:pPr>
              <w:jc w:val="center"/>
              <w:rPr>
                <w:rFonts w:ascii="Times New Roman" w:hAnsi="Times New Roman" w:cs="Times New Roman"/>
                <w:bCs/>
                <w:i/>
                <w:sz w:val="24"/>
                <w:szCs w:val="24"/>
              </w:rPr>
            </w:pPr>
          </w:p>
        </w:tc>
      </w:tr>
      <w:tr w:rsidR="00EA5632" w:rsidRPr="002674F3" w14:paraId="69D1CB91" w14:textId="77777777" w:rsidTr="00771E10">
        <w:trPr>
          <w:trHeight w:val="187"/>
        </w:trPr>
        <w:tc>
          <w:tcPr>
            <w:tcW w:w="729" w:type="pct"/>
            <w:vMerge/>
          </w:tcPr>
          <w:p w14:paraId="5F872121" w14:textId="77777777" w:rsidR="00EA5632" w:rsidRPr="002674F3" w:rsidRDefault="00EA5632" w:rsidP="00771E10">
            <w:pPr>
              <w:rPr>
                <w:rFonts w:ascii="Times New Roman" w:hAnsi="Times New Roman" w:cs="Times New Roman"/>
                <w:b/>
                <w:bCs/>
                <w:sz w:val="24"/>
                <w:szCs w:val="24"/>
              </w:rPr>
            </w:pPr>
          </w:p>
        </w:tc>
        <w:tc>
          <w:tcPr>
            <w:tcW w:w="2501" w:type="pct"/>
          </w:tcPr>
          <w:p w14:paraId="5E0ED172"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71" w:type="pct"/>
            <w:vAlign w:val="center"/>
          </w:tcPr>
          <w:p w14:paraId="7985E6D1" w14:textId="77777777" w:rsidR="00EA5632" w:rsidRPr="002674F3" w:rsidRDefault="00EA5632" w:rsidP="00771E10">
            <w:pPr>
              <w:suppressAutoHyphens/>
              <w:jc w:val="center"/>
              <w:rPr>
                <w:rFonts w:ascii="Times New Roman" w:hAnsi="Times New Roman" w:cs="Times New Roman"/>
                <w:b/>
                <w:bCs/>
                <w:strike/>
                <w:sz w:val="24"/>
                <w:szCs w:val="24"/>
              </w:rPr>
            </w:pPr>
            <w:r w:rsidRPr="002674F3">
              <w:rPr>
                <w:rFonts w:ascii="Times New Roman" w:hAnsi="Times New Roman" w:cs="Times New Roman"/>
                <w:b/>
                <w:bCs/>
                <w:strike/>
                <w:sz w:val="24"/>
                <w:szCs w:val="24"/>
              </w:rPr>
              <w:t>-</w:t>
            </w:r>
          </w:p>
        </w:tc>
        <w:tc>
          <w:tcPr>
            <w:tcW w:w="699" w:type="pct"/>
            <w:vMerge/>
          </w:tcPr>
          <w:p w14:paraId="20F4C90D" w14:textId="77777777" w:rsidR="00EA5632" w:rsidRPr="002674F3" w:rsidRDefault="00EA5632" w:rsidP="00771E10">
            <w:pPr>
              <w:jc w:val="center"/>
              <w:rPr>
                <w:rFonts w:ascii="Times New Roman" w:hAnsi="Times New Roman" w:cs="Times New Roman"/>
                <w:bCs/>
                <w:sz w:val="24"/>
                <w:szCs w:val="24"/>
              </w:rPr>
            </w:pPr>
          </w:p>
        </w:tc>
      </w:tr>
      <w:tr w:rsidR="00EA5632" w:rsidRPr="002674F3" w14:paraId="24E972F4" w14:textId="77777777" w:rsidTr="00771E10">
        <w:trPr>
          <w:trHeight w:val="381"/>
        </w:trPr>
        <w:tc>
          <w:tcPr>
            <w:tcW w:w="729" w:type="pct"/>
            <w:vMerge w:val="restart"/>
          </w:tcPr>
          <w:p w14:paraId="307B5D55"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b/>
                <w:bCs/>
                <w:sz w:val="24"/>
                <w:szCs w:val="24"/>
              </w:rPr>
              <w:t>Тема 1.2</w:t>
            </w:r>
            <w:r w:rsidRPr="002674F3">
              <w:rPr>
                <w:rFonts w:ascii="Times New Roman" w:hAnsi="Times New Roman" w:cs="Times New Roman"/>
                <w:bCs/>
                <w:sz w:val="24"/>
                <w:szCs w:val="24"/>
              </w:rPr>
              <w:t>. Основные понятия качественного анализа и его методов</w:t>
            </w:r>
          </w:p>
          <w:p w14:paraId="07B84FB0"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44D5C331"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57AE07BD" w14:textId="77777777" w:rsidR="00EA5632" w:rsidRPr="002674F3" w:rsidRDefault="00EA5632"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12</w:t>
            </w:r>
          </w:p>
        </w:tc>
        <w:tc>
          <w:tcPr>
            <w:tcW w:w="699" w:type="pct"/>
          </w:tcPr>
          <w:p w14:paraId="4A6BCECD"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E3F01C0" w14:textId="77777777" w:rsidTr="00771E10">
        <w:trPr>
          <w:trHeight w:val="330"/>
        </w:trPr>
        <w:tc>
          <w:tcPr>
            <w:tcW w:w="729" w:type="pct"/>
            <w:vMerge/>
          </w:tcPr>
          <w:p w14:paraId="2AEBC45F" w14:textId="77777777" w:rsidR="00EA5632" w:rsidRPr="002674F3" w:rsidRDefault="00EA5632" w:rsidP="00771E10">
            <w:pPr>
              <w:rPr>
                <w:rFonts w:ascii="Times New Roman" w:hAnsi="Times New Roman" w:cs="Times New Roman"/>
                <w:b/>
                <w:bCs/>
                <w:sz w:val="24"/>
                <w:szCs w:val="24"/>
              </w:rPr>
            </w:pPr>
          </w:p>
        </w:tc>
        <w:tc>
          <w:tcPr>
            <w:tcW w:w="2501" w:type="pct"/>
          </w:tcPr>
          <w:p w14:paraId="31D94029"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sz w:val="24"/>
                <w:szCs w:val="24"/>
              </w:rPr>
              <w:t>Основные понятия и методы   качественного анализа. Методы качественного анализа. Дробный и систематический методы анализа.</w:t>
            </w:r>
            <w:r w:rsidRPr="002674F3">
              <w:rPr>
                <w:rFonts w:ascii="Times New Roman" w:hAnsi="Times New Roman" w:cs="Times New Roman"/>
                <w:color w:val="000000"/>
                <w:sz w:val="24"/>
                <w:szCs w:val="24"/>
                <w:shd w:val="clear" w:color="auto" w:fill="FFFFFF"/>
              </w:rPr>
              <w:t xml:space="preserve"> </w:t>
            </w:r>
            <w:r w:rsidRPr="002674F3">
              <w:rPr>
                <w:rFonts w:ascii="Times New Roman" w:hAnsi="Times New Roman" w:cs="Times New Roman"/>
                <w:sz w:val="24"/>
                <w:szCs w:val="24"/>
              </w:rPr>
              <w:t>Понятие аналитических реакций. Классификация ионов.</w:t>
            </w:r>
          </w:p>
        </w:tc>
        <w:tc>
          <w:tcPr>
            <w:tcW w:w="1071" w:type="pct"/>
            <w:vAlign w:val="center"/>
          </w:tcPr>
          <w:p w14:paraId="767F41F4"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val="restart"/>
          </w:tcPr>
          <w:p w14:paraId="0B121E69" w14:textId="77777777" w:rsidR="00EA5632" w:rsidRPr="002674F3" w:rsidRDefault="00EA5632" w:rsidP="00771E10">
            <w:pPr>
              <w:jc w:val="center"/>
              <w:rPr>
                <w:rFonts w:ascii="Times New Roman" w:hAnsi="Times New Roman" w:cs="Times New Roman"/>
                <w:bCs/>
                <w:sz w:val="24"/>
                <w:szCs w:val="24"/>
              </w:rPr>
            </w:pPr>
          </w:p>
          <w:p w14:paraId="512563DB" w14:textId="77777777" w:rsidR="00EA5632" w:rsidRPr="002674F3" w:rsidRDefault="00EA5632" w:rsidP="00771E10">
            <w:pPr>
              <w:jc w:val="center"/>
              <w:rPr>
                <w:rFonts w:ascii="Times New Roman" w:hAnsi="Times New Roman" w:cs="Times New Roman"/>
                <w:bCs/>
                <w:sz w:val="24"/>
                <w:szCs w:val="24"/>
              </w:rPr>
            </w:pPr>
          </w:p>
          <w:p w14:paraId="2274ADDD" w14:textId="77777777" w:rsidR="00EA5632" w:rsidRPr="002674F3" w:rsidRDefault="00EA5632" w:rsidP="00771E10">
            <w:pPr>
              <w:jc w:val="center"/>
              <w:rPr>
                <w:rFonts w:ascii="Times New Roman" w:hAnsi="Times New Roman" w:cs="Times New Roman"/>
                <w:bCs/>
                <w:sz w:val="24"/>
                <w:szCs w:val="24"/>
              </w:rPr>
            </w:pPr>
          </w:p>
          <w:p w14:paraId="713EC0F0" w14:textId="77777777" w:rsidR="00EA5632" w:rsidRPr="002674F3" w:rsidRDefault="00EA5632" w:rsidP="00771E10">
            <w:pPr>
              <w:jc w:val="center"/>
              <w:rPr>
                <w:rFonts w:ascii="Times New Roman" w:hAnsi="Times New Roman" w:cs="Times New Roman"/>
                <w:bCs/>
                <w:sz w:val="24"/>
                <w:szCs w:val="24"/>
              </w:rPr>
            </w:pPr>
          </w:p>
          <w:p w14:paraId="0F7CA63C"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07</w:t>
            </w:r>
          </w:p>
          <w:p w14:paraId="3C0206C4"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1.1</w:t>
            </w:r>
          </w:p>
          <w:p w14:paraId="34CA652C"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lastRenderedPageBreak/>
              <w:t>ПК 1.6</w:t>
            </w:r>
          </w:p>
          <w:p w14:paraId="539805E6" w14:textId="77777777" w:rsidR="00EA5632" w:rsidRPr="002674F3" w:rsidRDefault="00EA5632" w:rsidP="00771E10">
            <w:pPr>
              <w:jc w:val="center"/>
              <w:rPr>
                <w:rFonts w:ascii="Times New Roman" w:hAnsi="Times New Roman" w:cs="Times New Roman"/>
                <w:bCs/>
                <w:sz w:val="24"/>
                <w:szCs w:val="24"/>
              </w:rPr>
            </w:pPr>
          </w:p>
          <w:p w14:paraId="0A273C3F"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D4DD34A" w14:textId="77777777" w:rsidTr="00771E10">
        <w:trPr>
          <w:trHeight w:val="79"/>
        </w:trPr>
        <w:tc>
          <w:tcPr>
            <w:tcW w:w="729" w:type="pct"/>
            <w:vMerge/>
          </w:tcPr>
          <w:p w14:paraId="7232D373" w14:textId="77777777" w:rsidR="00EA5632" w:rsidRPr="002674F3" w:rsidRDefault="00EA5632" w:rsidP="00771E10">
            <w:pPr>
              <w:rPr>
                <w:rFonts w:ascii="Times New Roman" w:hAnsi="Times New Roman" w:cs="Times New Roman"/>
                <w:b/>
                <w:bCs/>
                <w:sz w:val="24"/>
                <w:szCs w:val="24"/>
              </w:rPr>
            </w:pPr>
          </w:p>
        </w:tc>
        <w:tc>
          <w:tcPr>
            <w:tcW w:w="2501" w:type="pct"/>
          </w:tcPr>
          <w:p w14:paraId="22E6E588"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b/>
                <w:sz w:val="24"/>
                <w:szCs w:val="24"/>
              </w:rPr>
              <w:t>В том числе практических занятий</w:t>
            </w:r>
          </w:p>
        </w:tc>
        <w:tc>
          <w:tcPr>
            <w:tcW w:w="1071" w:type="pct"/>
            <w:vAlign w:val="center"/>
          </w:tcPr>
          <w:p w14:paraId="0F004489" w14:textId="77777777" w:rsidR="00EA5632" w:rsidRPr="002674F3" w:rsidRDefault="00EA5632" w:rsidP="00771E10">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10</w:t>
            </w:r>
          </w:p>
        </w:tc>
        <w:tc>
          <w:tcPr>
            <w:tcW w:w="699" w:type="pct"/>
            <w:vMerge/>
          </w:tcPr>
          <w:p w14:paraId="1852031B"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66C7E55" w14:textId="77777777" w:rsidTr="00771E10">
        <w:trPr>
          <w:trHeight w:val="225"/>
        </w:trPr>
        <w:tc>
          <w:tcPr>
            <w:tcW w:w="729" w:type="pct"/>
            <w:vMerge/>
          </w:tcPr>
          <w:p w14:paraId="4DAF855D" w14:textId="77777777" w:rsidR="00EA5632" w:rsidRPr="002674F3" w:rsidRDefault="00EA5632" w:rsidP="00771E10">
            <w:pPr>
              <w:rPr>
                <w:rFonts w:ascii="Times New Roman" w:hAnsi="Times New Roman" w:cs="Times New Roman"/>
                <w:b/>
                <w:bCs/>
                <w:sz w:val="24"/>
                <w:szCs w:val="24"/>
              </w:rPr>
            </w:pPr>
          </w:p>
        </w:tc>
        <w:tc>
          <w:tcPr>
            <w:tcW w:w="2501" w:type="pct"/>
          </w:tcPr>
          <w:p w14:paraId="619C2590"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2.</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Проведение аналитических реакций на катионы первой и второй группы</w:t>
            </w:r>
          </w:p>
        </w:tc>
        <w:tc>
          <w:tcPr>
            <w:tcW w:w="1071" w:type="pct"/>
            <w:vAlign w:val="center"/>
          </w:tcPr>
          <w:p w14:paraId="3E59EAEA"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1A95F88A" w14:textId="77777777" w:rsidR="00EA5632" w:rsidRPr="002674F3" w:rsidRDefault="00EA5632" w:rsidP="00771E10">
            <w:pPr>
              <w:jc w:val="center"/>
              <w:rPr>
                <w:rFonts w:ascii="Times New Roman" w:hAnsi="Times New Roman" w:cs="Times New Roman"/>
                <w:bCs/>
                <w:sz w:val="24"/>
                <w:szCs w:val="24"/>
              </w:rPr>
            </w:pPr>
          </w:p>
        </w:tc>
      </w:tr>
      <w:tr w:rsidR="00EA5632" w:rsidRPr="002674F3" w14:paraId="0E499189" w14:textId="77777777" w:rsidTr="00771E10">
        <w:trPr>
          <w:trHeight w:val="188"/>
        </w:trPr>
        <w:tc>
          <w:tcPr>
            <w:tcW w:w="729" w:type="pct"/>
            <w:vMerge/>
          </w:tcPr>
          <w:p w14:paraId="0B373F33" w14:textId="77777777" w:rsidR="00EA5632" w:rsidRPr="002674F3" w:rsidRDefault="00EA5632" w:rsidP="00771E10">
            <w:pPr>
              <w:rPr>
                <w:rFonts w:ascii="Times New Roman" w:hAnsi="Times New Roman" w:cs="Times New Roman"/>
                <w:b/>
                <w:bCs/>
                <w:sz w:val="24"/>
                <w:szCs w:val="24"/>
              </w:rPr>
            </w:pPr>
          </w:p>
        </w:tc>
        <w:tc>
          <w:tcPr>
            <w:tcW w:w="2501" w:type="pct"/>
          </w:tcPr>
          <w:p w14:paraId="61804378"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3.</w:t>
            </w:r>
            <w:r w:rsidRPr="002674F3">
              <w:rPr>
                <w:rFonts w:ascii="Times New Roman" w:hAnsi="Times New Roman" w:cs="Times New Roman"/>
                <w:color w:val="000000"/>
                <w:sz w:val="24"/>
                <w:szCs w:val="24"/>
                <w:shd w:val="clear" w:color="auto" w:fill="FFFFFF"/>
              </w:rPr>
              <w:t xml:space="preserve"> </w:t>
            </w:r>
            <w:r w:rsidRPr="002674F3">
              <w:rPr>
                <w:rFonts w:ascii="Times New Roman" w:hAnsi="Times New Roman" w:cs="Times New Roman"/>
                <w:bCs/>
                <w:sz w:val="24"/>
                <w:szCs w:val="24"/>
              </w:rPr>
              <w:t>Проведение аналитических реакций на анионы первой и второй, третьей группы</w:t>
            </w:r>
          </w:p>
        </w:tc>
        <w:tc>
          <w:tcPr>
            <w:tcW w:w="1071" w:type="pct"/>
            <w:vAlign w:val="center"/>
          </w:tcPr>
          <w:p w14:paraId="10A9386D"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46E65B4E"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4D32735" w14:textId="77777777" w:rsidTr="00771E10">
        <w:trPr>
          <w:trHeight w:val="138"/>
        </w:trPr>
        <w:tc>
          <w:tcPr>
            <w:tcW w:w="729" w:type="pct"/>
            <w:vMerge/>
          </w:tcPr>
          <w:p w14:paraId="3760F236" w14:textId="77777777" w:rsidR="00EA5632" w:rsidRPr="002674F3" w:rsidRDefault="00EA5632" w:rsidP="00771E10">
            <w:pPr>
              <w:rPr>
                <w:rFonts w:ascii="Times New Roman" w:hAnsi="Times New Roman" w:cs="Times New Roman"/>
                <w:b/>
                <w:bCs/>
                <w:sz w:val="24"/>
                <w:szCs w:val="24"/>
              </w:rPr>
            </w:pPr>
          </w:p>
        </w:tc>
        <w:tc>
          <w:tcPr>
            <w:tcW w:w="2501" w:type="pct"/>
          </w:tcPr>
          <w:p w14:paraId="1D38D95C"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4.</w:t>
            </w:r>
            <w:r w:rsidRPr="002674F3">
              <w:rPr>
                <w:rFonts w:ascii="Times New Roman" w:hAnsi="Times New Roman" w:cs="Times New Roman"/>
                <w:color w:val="000000"/>
                <w:sz w:val="24"/>
                <w:szCs w:val="24"/>
                <w:shd w:val="clear" w:color="auto" w:fill="FFFFFF"/>
              </w:rPr>
              <w:t xml:space="preserve"> </w:t>
            </w:r>
            <w:r w:rsidRPr="002674F3">
              <w:rPr>
                <w:rFonts w:ascii="Times New Roman" w:hAnsi="Times New Roman" w:cs="Times New Roman"/>
                <w:bCs/>
                <w:sz w:val="24"/>
                <w:szCs w:val="24"/>
              </w:rPr>
              <w:t>Проведение предварительных испытаний соли неизвестного состава</w:t>
            </w:r>
          </w:p>
        </w:tc>
        <w:tc>
          <w:tcPr>
            <w:tcW w:w="1071" w:type="pct"/>
            <w:vAlign w:val="center"/>
          </w:tcPr>
          <w:p w14:paraId="28F76CCC"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3715A7CD" w14:textId="77777777" w:rsidR="00EA5632" w:rsidRPr="002674F3" w:rsidRDefault="00EA5632" w:rsidP="00771E10">
            <w:pPr>
              <w:jc w:val="center"/>
              <w:rPr>
                <w:rFonts w:ascii="Times New Roman" w:hAnsi="Times New Roman" w:cs="Times New Roman"/>
                <w:bCs/>
                <w:sz w:val="24"/>
                <w:szCs w:val="24"/>
              </w:rPr>
            </w:pPr>
          </w:p>
        </w:tc>
      </w:tr>
      <w:tr w:rsidR="00EA5632" w:rsidRPr="002674F3" w14:paraId="147B5EAC" w14:textId="77777777" w:rsidTr="00771E10">
        <w:trPr>
          <w:trHeight w:val="327"/>
        </w:trPr>
        <w:tc>
          <w:tcPr>
            <w:tcW w:w="729" w:type="pct"/>
            <w:vMerge w:val="restart"/>
          </w:tcPr>
          <w:p w14:paraId="4393FDE3"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2.2 </w:t>
            </w:r>
            <w:r w:rsidRPr="002674F3">
              <w:rPr>
                <w:rFonts w:ascii="Times New Roman" w:hAnsi="Times New Roman" w:cs="Times New Roman"/>
                <w:bCs/>
                <w:sz w:val="24"/>
                <w:szCs w:val="24"/>
              </w:rPr>
              <w:t>Основные понятия количественного анализа и его методов</w:t>
            </w:r>
          </w:p>
        </w:tc>
        <w:tc>
          <w:tcPr>
            <w:tcW w:w="2501" w:type="pct"/>
          </w:tcPr>
          <w:p w14:paraId="1F7FBAF1" w14:textId="77777777" w:rsidR="00EA5632" w:rsidRPr="002674F3" w:rsidRDefault="00EA5632" w:rsidP="00771E10">
            <w:pPr>
              <w:tabs>
                <w:tab w:val="left" w:pos="1275"/>
              </w:tabs>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71" w:type="pct"/>
            <w:vAlign w:val="center"/>
          </w:tcPr>
          <w:p w14:paraId="0233825A" w14:textId="77777777" w:rsidR="00EA5632" w:rsidRPr="002674F3" w:rsidRDefault="00EA5632" w:rsidP="00771E10">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699" w:type="pct"/>
            <w:vMerge/>
          </w:tcPr>
          <w:p w14:paraId="0D1C5F29"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3E861AA" w14:textId="77777777" w:rsidTr="00771E10">
        <w:trPr>
          <w:trHeight w:val="327"/>
        </w:trPr>
        <w:tc>
          <w:tcPr>
            <w:tcW w:w="729" w:type="pct"/>
            <w:vMerge/>
          </w:tcPr>
          <w:p w14:paraId="5BEBAE7C"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7B91BCF9"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Понятие гравиметрического и титриметрического методов анализа</w:t>
            </w:r>
          </w:p>
          <w:p w14:paraId="210B9099"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Классификация методов нейтрализации, оксидиметрии, комплексонометрии.</w:t>
            </w:r>
          </w:p>
          <w:p w14:paraId="53B70609" w14:textId="77777777" w:rsidR="00EA5632" w:rsidRPr="002674F3" w:rsidRDefault="00EA5632" w:rsidP="00771E10">
            <w:pPr>
              <w:tabs>
                <w:tab w:val="left" w:pos="1275"/>
              </w:tabs>
              <w:jc w:val="both"/>
              <w:rPr>
                <w:rFonts w:ascii="Times New Roman" w:hAnsi="Times New Roman" w:cs="Times New Roman"/>
                <w:bCs/>
                <w:sz w:val="24"/>
                <w:szCs w:val="24"/>
              </w:rPr>
            </w:pPr>
          </w:p>
        </w:tc>
        <w:tc>
          <w:tcPr>
            <w:tcW w:w="1071" w:type="pct"/>
            <w:vAlign w:val="center"/>
          </w:tcPr>
          <w:p w14:paraId="2F6F79E9"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62A4B609" w14:textId="77777777" w:rsidR="00EA5632" w:rsidRPr="002674F3" w:rsidRDefault="00EA5632" w:rsidP="00771E10">
            <w:pPr>
              <w:jc w:val="center"/>
              <w:rPr>
                <w:rFonts w:ascii="Times New Roman" w:hAnsi="Times New Roman" w:cs="Times New Roman"/>
                <w:bCs/>
                <w:sz w:val="24"/>
                <w:szCs w:val="24"/>
              </w:rPr>
            </w:pPr>
          </w:p>
        </w:tc>
      </w:tr>
      <w:tr w:rsidR="00EA5632" w:rsidRPr="002674F3" w14:paraId="344F5E40" w14:textId="77777777" w:rsidTr="00771E10">
        <w:trPr>
          <w:trHeight w:val="79"/>
        </w:trPr>
        <w:tc>
          <w:tcPr>
            <w:tcW w:w="729" w:type="pct"/>
            <w:vMerge/>
          </w:tcPr>
          <w:p w14:paraId="64F7B443"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0DCB51B3"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4C09EDF5" w14:textId="77777777" w:rsidR="00EA5632" w:rsidRPr="002674F3" w:rsidRDefault="00EA5632" w:rsidP="00771E10">
            <w:pPr>
              <w:suppressAutoHyphens/>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699" w:type="pct"/>
            <w:vMerge/>
          </w:tcPr>
          <w:p w14:paraId="33FAB71B"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FDDF9AD" w14:textId="77777777" w:rsidTr="00771E10">
        <w:trPr>
          <w:trHeight w:val="162"/>
        </w:trPr>
        <w:tc>
          <w:tcPr>
            <w:tcW w:w="729" w:type="pct"/>
            <w:vMerge/>
          </w:tcPr>
          <w:p w14:paraId="63DF961D"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138EC0B6" w14:textId="77777777" w:rsidR="00EA5632" w:rsidRPr="002674F3" w:rsidRDefault="00EA5632" w:rsidP="00771E10">
            <w:pPr>
              <w:tabs>
                <w:tab w:val="left" w:pos="1275"/>
              </w:tabs>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5. Определение кристаллизационной воды в кристаллогидрате хлорида бария гравиметрическим методом.</w:t>
            </w:r>
          </w:p>
        </w:tc>
        <w:tc>
          <w:tcPr>
            <w:tcW w:w="1071" w:type="pct"/>
            <w:vAlign w:val="center"/>
          </w:tcPr>
          <w:p w14:paraId="6683C85A"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68AA1469"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01460E0" w14:textId="77777777" w:rsidTr="00771E10">
        <w:trPr>
          <w:trHeight w:val="117"/>
        </w:trPr>
        <w:tc>
          <w:tcPr>
            <w:tcW w:w="729" w:type="pct"/>
            <w:vMerge/>
          </w:tcPr>
          <w:p w14:paraId="61C05383" w14:textId="77777777" w:rsidR="00EA5632" w:rsidRPr="002674F3" w:rsidRDefault="00EA5632" w:rsidP="00771E10">
            <w:pPr>
              <w:jc w:val="both"/>
              <w:rPr>
                <w:rFonts w:ascii="Times New Roman" w:hAnsi="Times New Roman" w:cs="Times New Roman"/>
                <w:b/>
                <w:bCs/>
                <w:sz w:val="24"/>
                <w:szCs w:val="24"/>
              </w:rPr>
            </w:pPr>
          </w:p>
        </w:tc>
        <w:tc>
          <w:tcPr>
            <w:tcW w:w="2501" w:type="pct"/>
          </w:tcPr>
          <w:p w14:paraId="2A50B77C" w14:textId="77777777" w:rsidR="00EA5632" w:rsidRPr="002674F3" w:rsidRDefault="00EA5632" w:rsidP="00771E10">
            <w:pPr>
              <w:tabs>
                <w:tab w:val="left" w:pos="1275"/>
              </w:tabs>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71" w:type="pct"/>
            <w:vAlign w:val="center"/>
          </w:tcPr>
          <w:p w14:paraId="759BE34A"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699" w:type="pct"/>
            <w:vMerge/>
          </w:tcPr>
          <w:p w14:paraId="786B8684"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0B833D5" w14:textId="77777777" w:rsidTr="00771E10">
        <w:trPr>
          <w:trHeight w:val="285"/>
        </w:trPr>
        <w:tc>
          <w:tcPr>
            <w:tcW w:w="729" w:type="pct"/>
            <w:vMerge w:val="restart"/>
          </w:tcPr>
          <w:p w14:paraId="38D55302"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2.3</w:t>
            </w:r>
          </w:p>
          <w:p w14:paraId="6ADE4133"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Химические и физико-химические методы анализа</w:t>
            </w:r>
          </w:p>
        </w:tc>
        <w:tc>
          <w:tcPr>
            <w:tcW w:w="2501" w:type="pct"/>
          </w:tcPr>
          <w:p w14:paraId="6B783AAF"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71" w:type="pct"/>
            <w:vAlign w:val="center"/>
          </w:tcPr>
          <w:p w14:paraId="7E7040D5" w14:textId="77777777" w:rsidR="00EA5632" w:rsidRPr="002674F3" w:rsidRDefault="00EA5632" w:rsidP="00771E10">
            <w:pPr>
              <w:jc w:val="center"/>
              <w:rPr>
                <w:rFonts w:ascii="Times New Roman" w:hAnsi="Times New Roman" w:cs="Times New Roman"/>
                <w:b/>
                <w:bCs/>
                <w:sz w:val="24"/>
                <w:szCs w:val="24"/>
              </w:rPr>
            </w:pPr>
          </w:p>
        </w:tc>
        <w:tc>
          <w:tcPr>
            <w:tcW w:w="699" w:type="pct"/>
            <w:vMerge w:val="restart"/>
          </w:tcPr>
          <w:p w14:paraId="337435EC" w14:textId="77777777" w:rsidR="00EA5632" w:rsidRPr="002674F3" w:rsidRDefault="00EA5632" w:rsidP="00771E10">
            <w:pPr>
              <w:jc w:val="center"/>
              <w:rPr>
                <w:rFonts w:ascii="Times New Roman" w:hAnsi="Times New Roman" w:cs="Times New Roman"/>
                <w:bCs/>
                <w:sz w:val="24"/>
                <w:szCs w:val="24"/>
              </w:rPr>
            </w:pPr>
          </w:p>
          <w:p w14:paraId="0C457308" w14:textId="77777777" w:rsidR="00EA5632" w:rsidRPr="002674F3" w:rsidRDefault="00EA5632" w:rsidP="00771E10">
            <w:pPr>
              <w:jc w:val="center"/>
              <w:rPr>
                <w:rFonts w:ascii="Times New Roman" w:hAnsi="Times New Roman" w:cs="Times New Roman"/>
                <w:bCs/>
                <w:sz w:val="24"/>
                <w:szCs w:val="24"/>
              </w:rPr>
            </w:pPr>
          </w:p>
          <w:p w14:paraId="5F5ABAA5" w14:textId="77777777" w:rsidR="00EA5632" w:rsidRPr="002674F3" w:rsidRDefault="00EA5632" w:rsidP="00771E10">
            <w:pPr>
              <w:jc w:val="center"/>
              <w:rPr>
                <w:rFonts w:ascii="Times New Roman" w:hAnsi="Times New Roman" w:cs="Times New Roman"/>
                <w:bCs/>
                <w:sz w:val="24"/>
                <w:szCs w:val="24"/>
              </w:rPr>
            </w:pPr>
          </w:p>
          <w:p w14:paraId="36B72362"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07</w:t>
            </w:r>
          </w:p>
          <w:p w14:paraId="2AD53F78"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04</w:t>
            </w:r>
          </w:p>
          <w:p w14:paraId="51F0A267"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1.1</w:t>
            </w:r>
          </w:p>
          <w:p w14:paraId="17933205"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ПК 1.6</w:t>
            </w:r>
          </w:p>
          <w:p w14:paraId="04F2B32D" w14:textId="77777777" w:rsidR="00EA5632" w:rsidRPr="002674F3" w:rsidRDefault="00EA5632" w:rsidP="00771E10">
            <w:pPr>
              <w:jc w:val="center"/>
              <w:rPr>
                <w:rFonts w:ascii="Times New Roman" w:hAnsi="Times New Roman" w:cs="Times New Roman"/>
                <w:bCs/>
                <w:sz w:val="24"/>
                <w:szCs w:val="24"/>
              </w:rPr>
            </w:pPr>
          </w:p>
          <w:p w14:paraId="6DD07227"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0AF9EAC" w14:textId="77777777" w:rsidTr="00771E10">
        <w:trPr>
          <w:trHeight w:val="292"/>
        </w:trPr>
        <w:tc>
          <w:tcPr>
            <w:tcW w:w="729" w:type="pct"/>
            <w:vMerge/>
          </w:tcPr>
          <w:p w14:paraId="65A96159" w14:textId="77777777" w:rsidR="00EA5632" w:rsidRPr="002674F3" w:rsidRDefault="00EA5632" w:rsidP="00771E10">
            <w:pPr>
              <w:rPr>
                <w:rFonts w:ascii="Times New Roman" w:hAnsi="Times New Roman" w:cs="Times New Roman"/>
                <w:b/>
                <w:bCs/>
                <w:sz w:val="24"/>
                <w:szCs w:val="24"/>
              </w:rPr>
            </w:pPr>
          </w:p>
        </w:tc>
        <w:tc>
          <w:tcPr>
            <w:tcW w:w="2501" w:type="pct"/>
          </w:tcPr>
          <w:p w14:paraId="2E086D9F"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71" w:type="pct"/>
            <w:vAlign w:val="center"/>
          </w:tcPr>
          <w:p w14:paraId="146241E2"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10</w:t>
            </w:r>
          </w:p>
        </w:tc>
        <w:tc>
          <w:tcPr>
            <w:tcW w:w="699" w:type="pct"/>
            <w:vMerge/>
          </w:tcPr>
          <w:p w14:paraId="18863BC4" w14:textId="77777777" w:rsidR="00EA5632" w:rsidRPr="002674F3" w:rsidRDefault="00EA5632" w:rsidP="00771E10">
            <w:pPr>
              <w:jc w:val="center"/>
              <w:rPr>
                <w:rFonts w:ascii="Times New Roman" w:hAnsi="Times New Roman" w:cs="Times New Roman"/>
                <w:bCs/>
                <w:sz w:val="24"/>
                <w:szCs w:val="24"/>
              </w:rPr>
            </w:pPr>
          </w:p>
        </w:tc>
      </w:tr>
      <w:tr w:rsidR="00EA5632" w:rsidRPr="002674F3" w14:paraId="5B3A4016" w14:textId="77777777" w:rsidTr="00771E10">
        <w:trPr>
          <w:trHeight w:val="463"/>
        </w:trPr>
        <w:tc>
          <w:tcPr>
            <w:tcW w:w="729" w:type="pct"/>
            <w:vMerge/>
          </w:tcPr>
          <w:p w14:paraId="1C672FD6" w14:textId="77777777" w:rsidR="00EA5632" w:rsidRPr="002674F3" w:rsidRDefault="00EA5632" w:rsidP="00771E10">
            <w:pPr>
              <w:rPr>
                <w:rFonts w:ascii="Times New Roman" w:hAnsi="Times New Roman" w:cs="Times New Roman"/>
                <w:b/>
                <w:bCs/>
                <w:sz w:val="24"/>
                <w:szCs w:val="24"/>
              </w:rPr>
            </w:pPr>
          </w:p>
        </w:tc>
        <w:tc>
          <w:tcPr>
            <w:tcW w:w="2501" w:type="pct"/>
          </w:tcPr>
          <w:p w14:paraId="3DA2E841"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bCs/>
                <w:sz w:val="24"/>
                <w:szCs w:val="24"/>
              </w:rPr>
              <w:t>Практическое занятие № 6.</w:t>
            </w:r>
            <w:r w:rsidRPr="002674F3">
              <w:rPr>
                <w:rFonts w:ascii="Times New Roman" w:hAnsi="Times New Roman" w:cs="Times New Roman"/>
                <w:sz w:val="24"/>
                <w:szCs w:val="24"/>
              </w:rPr>
              <w:t xml:space="preserve"> Подготовка к работе РН-метра. Изучение схемы РН – метра.</w:t>
            </w:r>
          </w:p>
        </w:tc>
        <w:tc>
          <w:tcPr>
            <w:tcW w:w="1071" w:type="pct"/>
            <w:vAlign w:val="center"/>
          </w:tcPr>
          <w:p w14:paraId="2DB4D257"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99" w:type="pct"/>
            <w:vMerge/>
          </w:tcPr>
          <w:p w14:paraId="0CF62D73" w14:textId="77777777" w:rsidR="00EA5632" w:rsidRPr="002674F3" w:rsidRDefault="00EA5632" w:rsidP="00771E10">
            <w:pPr>
              <w:jc w:val="center"/>
              <w:rPr>
                <w:rFonts w:ascii="Times New Roman" w:hAnsi="Times New Roman" w:cs="Times New Roman"/>
                <w:bCs/>
                <w:sz w:val="24"/>
                <w:szCs w:val="24"/>
              </w:rPr>
            </w:pPr>
          </w:p>
        </w:tc>
      </w:tr>
      <w:tr w:rsidR="00EA5632" w:rsidRPr="002674F3" w14:paraId="69041860" w14:textId="77777777" w:rsidTr="00771E10">
        <w:trPr>
          <w:trHeight w:val="175"/>
        </w:trPr>
        <w:tc>
          <w:tcPr>
            <w:tcW w:w="729" w:type="pct"/>
            <w:vMerge/>
          </w:tcPr>
          <w:p w14:paraId="64B96561" w14:textId="77777777" w:rsidR="00EA5632" w:rsidRPr="002674F3" w:rsidRDefault="00EA5632" w:rsidP="00771E10">
            <w:pPr>
              <w:rPr>
                <w:rFonts w:ascii="Times New Roman" w:hAnsi="Times New Roman" w:cs="Times New Roman"/>
                <w:b/>
                <w:bCs/>
                <w:sz w:val="24"/>
                <w:szCs w:val="24"/>
              </w:rPr>
            </w:pPr>
          </w:p>
        </w:tc>
        <w:tc>
          <w:tcPr>
            <w:tcW w:w="2501" w:type="pct"/>
          </w:tcPr>
          <w:p w14:paraId="37732ED4"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7. Определение минералов с помощью иммерсионного метода.</w:t>
            </w:r>
          </w:p>
        </w:tc>
        <w:tc>
          <w:tcPr>
            <w:tcW w:w="1071" w:type="pct"/>
            <w:vAlign w:val="center"/>
          </w:tcPr>
          <w:p w14:paraId="58D846C4"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99" w:type="pct"/>
            <w:vMerge/>
          </w:tcPr>
          <w:p w14:paraId="7C1FBF8A"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D7C9232" w14:textId="77777777" w:rsidTr="00771E10">
        <w:trPr>
          <w:trHeight w:val="475"/>
        </w:trPr>
        <w:tc>
          <w:tcPr>
            <w:tcW w:w="729" w:type="pct"/>
            <w:vMerge/>
          </w:tcPr>
          <w:p w14:paraId="5D2815D5" w14:textId="77777777" w:rsidR="00EA5632" w:rsidRPr="002674F3" w:rsidRDefault="00EA5632" w:rsidP="00771E10">
            <w:pPr>
              <w:rPr>
                <w:rFonts w:ascii="Times New Roman" w:hAnsi="Times New Roman" w:cs="Times New Roman"/>
                <w:b/>
                <w:bCs/>
                <w:sz w:val="24"/>
                <w:szCs w:val="24"/>
              </w:rPr>
            </w:pPr>
          </w:p>
        </w:tc>
        <w:tc>
          <w:tcPr>
            <w:tcW w:w="2501" w:type="pct"/>
          </w:tcPr>
          <w:p w14:paraId="65DA68FD"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8. Определение плотности минералов с помощью пикнометра.</w:t>
            </w:r>
          </w:p>
        </w:tc>
        <w:tc>
          <w:tcPr>
            <w:tcW w:w="1071" w:type="pct"/>
            <w:vAlign w:val="center"/>
          </w:tcPr>
          <w:p w14:paraId="06FA9F3C"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699" w:type="pct"/>
            <w:vMerge/>
          </w:tcPr>
          <w:p w14:paraId="57BB74CC" w14:textId="77777777" w:rsidR="00EA5632" w:rsidRPr="002674F3" w:rsidRDefault="00EA5632" w:rsidP="00771E10">
            <w:pPr>
              <w:jc w:val="center"/>
              <w:rPr>
                <w:rFonts w:ascii="Times New Roman" w:hAnsi="Times New Roman" w:cs="Times New Roman"/>
                <w:bCs/>
                <w:sz w:val="24"/>
                <w:szCs w:val="24"/>
              </w:rPr>
            </w:pPr>
          </w:p>
        </w:tc>
      </w:tr>
      <w:tr w:rsidR="00EA5632" w:rsidRPr="002674F3" w14:paraId="4BA00B9C" w14:textId="77777777" w:rsidTr="00771E10">
        <w:trPr>
          <w:trHeight w:val="237"/>
        </w:trPr>
        <w:tc>
          <w:tcPr>
            <w:tcW w:w="729" w:type="pct"/>
            <w:vMerge/>
          </w:tcPr>
          <w:p w14:paraId="3F016B12" w14:textId="77777777" w:rsidR="00EA5632" w:rsidRPr="002674F3" w:rsidRDefault="00EA5632" w:rsidP="00771E10">
            <w:pPr>
              <w:rPr>
                <w:rFonts w:ascii="Times New Roman" w:hAnsi="Times New Roman" w:cs="Times New Roman"/>
                <w:b/>
                <w:bCs/>
                <w:sz w:val="24"/>
                <w:szCs w:val="24"/>
              </w:rPr>
            </w:pPr>
          </w:p>
        </w:tc>
        <w:tc>
          <w:tcPr>
            <w:tcW w:w="2501" w:type="pct"/>
          </w:tcPr>
          <w:p w14:paraId="34756263"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p w14:paraId="164C496F"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Оформление  отчета практических работ</w:t>
            </w:r>
          </w:p>
        </w:tc>
        <w:tc>
          <w:tcPr>
            <w:tcW w:w="1071" w:type="pct"/>
            <w:vAlign w:val="center"/>
          </w:tcPr>
          <w:p w14:paraId="07A9D628"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3</w:t>
            </w:r>
          </w:p>
        </w:tc>
        <w:tc>
          <w:tcPr>
            <w:tcW w:w="699" w:type="pct"/>
            <w:vMerge/>
          </w:tcPr>
          <w:p w14:paraId="1989842A" w14:textId="77777777" w:rsidR="00EA5632" w:rsidRPr="002674F3" w:rsidRDefault="00EA5632" w:rsidP="00771E10">
            <w:pPr>
              <w:jc w:val="center"/>
              <w:rPr>
                <w:rFonts w:ascii="Times New Roman" w:hAnsi="Times New Roman" w:cs="Times New Roman"/>
                <w:bCs/>
                <w:sz w:val="24"/>
                <w:szCs w:val="24"/>
              </w:rPr>
            </w:pPr>
          </w:p>
        </w:tc>
      </w:tr>
      <w:tr w:rsidR="00EA5632" w:rsidRPr="002674F3" w14:paraId="26AA6CB1" w14:textId="77777777" w:rsidTr="00771E10">
        <w:trPr>
          <w:trHeight w:val="330"/>
        </w:trPr>
        <w:tc>
          <w:tcPr>
            <w:tcW w:w="3230" w:type="pct"/>
            <w:gridSpan w:val="2"/>
          </w:tcPr>
          <w:p w14:paraId="55EA3D08" w14:textId="77777777" w:rsidR="00EA5632" w:rsidRPr="002674F3" w:rsidRDefault="00EA5632" w:rsidP="00771E10">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Консультации</w:t>
            </w:r>
          </w:p>
        </w:tc>
        <w:tc>
          <w:tcPr>
            <w:tcW w:w="1071" w:type="pct"/>
            <w:vAlign w:val="center"/>
          </w:tcPr>
          <w:p w14:paraId="16344230" w14:textId="77777777" w:rsidR="00EA5632" w:rsidRPr="002674F3" w:rsidRDefault="00EA5632"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6</w:t>
            </w:r>
          </w:p>
        </w:tc>
        <w:tc>
          <w:tcPr>
            <w:tcW w:w="699" w:type="pct"/>
          </w:tcPr>
          <w:p w14:paraId="6DDBDC97" w14:textId="77777777" w:rsidR="00EA5632" w:rsidRPr="002674F3" w:rsidRDefault="00EA5632" w:rsidP="00771E10">
            <w:pPr>
              <w:jc w:val="both"/>
              <w:rPr>
                <w:rFonts w:ascii="Times New Roman" w:hAnsi="Times New Roman" w:cs="Times New Roman"/>
                <w:b/>
                <w:i/>
                <w:sz w:val="24"/>
                <w:szCs w:val="24"/>
              </w:rPr>
            </w:pPr>
          </w:p>
        </w:tc>
      </w:tr>
      <w:tr w:rsidR="00EA5632" w:rsidRPr="002674F3" w14:paraId="3599217C" w14:textId="77777777" w:rsidTr="00771E10">
        <w:trPr>
          <w:trHeight w:val="330"/>
        </w:trPr>
        <w:tc>
          <w:tcPr>
            <w:tcW w:w="3230" w:type="pct"/>
            <w:gridSpan w:val="2"/>
          </w:tcPr>
          <w:p w14:paraId="73188210" w14:textId="77777777" w:rsidR="00EA5632" w:rsidRPr="002674F3" w:rsidRDefault="00EA5632" w:rsidP="00771E10">
            <w:pPr>
              <w:suppressAutoHyphens/>
              <w:jc w:val="both"/>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 (</w:t>
            </w:r>
            <w:r w:rsidRPr="002674F3">
              <w:rPr>
                <w:rFonts w:ascii="Times New Roman" w:hAnsi="Times New Roman" w:cs="Times New Roman"/>
                <w:sz w:val="24"/>
                <w:szCs w:val="24"/>
              </w:rPr>
              <w:t>экзамен</w:t>
            </w:r>
            <w:r w:rsidRPr="002674F3">
              <w:rPr>
                <w:rFonts w:ascii="Times New Roman" w:hAnsi="Times New Roman" w:cs="Times New Roman"/>
                <w:b/>
                <w:sz w:val="24"/>
                <w:szCs w:val="24"/>
              </w:rPr>
              <w:t>)</w:t>
            </w:r>
          </w:p>
        </w:tc>
        <w:tc>
          <w:tcPr>
            <w:tcW w:w="1071" w:type="pct"/>
            <w:vAlign w:val="center"/>
          </w:tcPr>
          <w:p w14:paraId="0E428FC2" w14:textId="77777777" w:rsidR="00EA5632" w:rsidRPr="002674F3" w:rsidRDefault="00EA5632"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6</w:t>
            </w:r>
          </w:p>
        </w:tc>
        <w:tc>
          <w:tcPr>
            <w:tcW w:w="699" w:type="pct"/>
          </w:tcPr>
          <w:p w14:paraId="2A91C757" w14:textId="77777777" w:rsidR="00EA5632" w:rsidRPr="002674F3" w:rsidRDefault="00EA5632" w:rsidP="00771E10">
            <w:pPr>
              <w:jc w:val="both"/>
              <w:rPr>
                <w:rFonts w:ascii="Times New Roman" w:hAnsi="Times New Roman" w:cs="Times New Roman"/>
                <w:b/>
                <w:i/>
                <w:sz w:val="24"/>
                <w:szCs w:val="24"/>
              </w:rPr>
            </w:pPr>
          </w:p>
        </w:tc>
      </w:tr>
      <w:tr w:rsidR="00EA5632" w:rsidRPr="002674F3" w14:paraId="40A18CEF" w14:textId="77777777" w:rsidTr="00771E10">
        <w:trPr>
          <w:trHeight w:val="21"/>
        </w:trPr>
        <w:tc>
          <w:tcPr>
            <w:tcW w:w="3230" w:type="pct"/>
            <w:gridSpan w:val="2"/>
          </w:tcPr>
          <w:p w14:paraId="4EA65375"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1071" w:type="pct"/>
            <w:vAlign w:val="center"/>
          </w:tcPr>
          <w:p w14:paraId="5DDC9F4C" w14:textId="77777777" w:rsidR="00EA5632" w:rsidRPr="002674F3" w:rsidRDefault="00EA5632"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48</w:t>
            </w:r>
          </w:p>
        </w:tc>
        <w:tc>
          <w:tcPr>
            <w:tcW w:w="699" w:type="pct"/>
          </w:tcPr>
          <w:p w14:paraId="73D800BF" w14:textId="77777777" w:rsidR="00EA5632" w:rsidRPr="002674F3" w:rsidRDefault="00EA5632" w:rsidP="00771E10">
            <w:pPr>
              <w:jc w:val="both"/>
              <w:rPr>
                <w:rFonts w:ascii="Times New Roman" w:hAnsi="Times New Roman" w:cs="Times New Roman"/>
                <w:b/>
                <w:bCs/>
                <w:i/>
                <w:sz w:val="24"/>
                <w:szCs w:val="24"/>
              </w:rPr>
            </w:pPr>
          </w:p>
        </w:tc>
      </w:tr>
    </w:tbl>
    <w:p w14:paraId="10A875E2" w14:textId="77777777" w:rsidR="00EA5632" w:rsidRPr="002674F3" w:rsidRDefault="00EA5632" w:rsidP="00EA5632">
      <w:pPr>
        <w:pStyle w:val="114"/>
        <w:jc w:val="both"/>
        <w:rPr>
          <w:rFonts w:ascii="Times New Roman" w:hAnsi="Times New Roman"/>
        </w:rPr>
      </w:pPr>
    </w:p>
    <w:p w14:paraId="29BF1666" w14:textId="77777777" w:rsidR="00EA5632" w:rsidRPr="002674F3" w:rsidRDefault="00EA5632" w:rsidP="00EA5632">
      <w:pPr>
        <w:rPr>
          <w:rFonts w:ascii="Times New Roman" w:hAnsi="Times New Roman" w:cs="Times New Roman"/>
          <w:sz w:val="24"/>
          <w:szCs w:val="24"/>
        </w:rPr>
        <w:sectPr w:rsidR="00EA5632" w:rsidRPr="002674F3" w:rsidSect="00FD697B">
          <w:pgSz w:w="16838" w:h="11906" w:orient="landscape"/>
          <w:pgMar w:top="1134" w:right="567" w:bottom="1134" w:left="1701" w:header="709" w:footer="709" w:gutter="0"/>
          <w:cols w:space="708"/>
          <w:docGrid w:linePitch="360"/>
        </w:sectPr>
      </w:pPr>
    </w:p>
    <w:p w14:paraId="22CB22D8" w14:textId="77777777" w:rsidR="00EA5632" w:rsidRPr="002674F3" w:rsidRDefault="00EA5632" w:rsidP="00EA5632">
      <w:pPr>
        <w:rPr>
          <w:rFonts w:ascii="Times New Roman" w:hAnsi="Times New Roman" w:cs="Times New Roman"/>
          <w:sz w:val="24"/>
          <w:szCs w:val="24"/>
        </w:rPr>
      </w:pPr>
    </w:p>
    <w:p w14:paraId="66047F80" w14:textId="77777777" w:rsidR="00EA5632" w:rsidRPr="002674F3" w:rsidRDefault="00EA5632" w:rsidP="00EA5632">
      <w:pPr>
        <w:pStyle w:val="1f5"/>
        <w:rPr>
          <w:rFonts w:ascii="Times New Roman" w:hAnsi="Times New Roman"/>
        </w:rPr>
      </w:pPr>
      <w:r w:rsidRPr="002674F3">
        <w:rPr>
          <w:rFonts w:ascii="Times New Roman" w:hAnsi="Times New Roman"/>
        </w:rPr>
        <w:t>3. Условия реализации ДИСЦИПЛИНЫ</w:t>
      </w:r>
    </w:p>
    <w:p w14:paraId="559C32D5" w14:textId="77777777" w:rsidR="00EA5632" w:rsidRPr="002674F3" w:rsidRDefault="00EA5632" w:rsidP="00EA5632">
      <w:pPr>
        <w:pStyle w:val="114"/>
        <w:rPr>
          <w:rFonts w:ascii="Times New Roman" w:hAnsi="Times New Roman"/>
        </w:rPr>
      </w:pPr>
      <w:r w:rsidRPr="002674F3">
        <w:rPr>
          <w:rFonts w:ascii="Times New Roman" w:hAnsi="Times New Roman"/>
        </w:rPr>
        <w:t>3.1. Материально-техническое обеспечение</w:t>
      </w:r>
    </w:p>
    <w:p w14:paraId="6456ED58"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Кабинет «</w:t>
      </w:r>
      <w:r w:rsidRPr="002674F3">
        <w:rPr>
          <w:rFonts w:ascii="Times New Roman" w:eastAsia="Times New Roman" w:hAnsi="Times New Roman" w:cs="Times New Roman"/>
          <w:sz w:val="24"/>
          <w:szCs w:val="24"/>
          <w:lang w:eastAsia="ru-RU"/>
        </w:rPr>
        <w:t>Технологии обогащения полезных ископаемых</w:t>
      </w:r>
      <w:r w:rsidRPr="002674F3">
        <w:rPr>
          <w:rFonts w:ascii="Times New Roman" w:eastAsia="Times New Roman" w:hAnsi="Times New Roman" w:cs="Times New Roman"/>
          <w:bCs/>
          <w:sz w:val="24"/>
          <w:szCs w:val="24"/>
          <w:lang w:eastAsia="ru-RU"/>
        </w:rPr>
        <w:t>» оснащенный</w:t>
      </w:r>
      <w:r w:rsidRPr="002674F3">
        <w:rPr>
          <w:rFonts w:ascii="Times New Roman" w:hAnsi="Times New Roman" w:cs="Times New Roman"/>
          <w:sz w:val="24"/>
          <w:szCs w:val="24"/>
        </w:rPr>
        <w:t xml:space="preserve"> </w:t>
      </w:r>
      <w:r w:rsidRPr="002674F3">
        <w:rPr>
          <w:rFonts w:ascii="Times New Roman" w:eastAsia="Times New Roman" w:hAnsi="Times New Roman" w:cs="Times New Roman"/>
          <w:bCs/>
          <w:sz w:val="24"/>
          <w:szCs w:val="24"/>
          <w:lang w:eastAsia="ru-RU"/>
        </w:rPr>
        <w:t>в соответствии с приложением 3 ОПОП-П:</w:t>
      </w:r>
    </w:p>
    <w:p w14:paraId="75DC2C3F"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 оборудованием: </w:t>
      </w:r>
    </w:p>
    <w:p w14:paraId="1A9A6094"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Интерактивный комплекс </w:t>
      </w:r>
    </w:p>
    <w:p w14:paraId="2F77D2A0"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Персональный компьютер </w:t>
      </w:r>
    </w:p>
    <w:p w14:paraId="22D81B32"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Принтер  </w:t>
      </w:r>
    </w:p>
    <w:p w14:paraId="57980330"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техническими средствами обучения:</w:t>
      </w:r>
    </w:p>
    <w:p w14:paraId="7DBF20D9"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Комплект учебных плакатов</w:t>
      </w:r>
    </w:p>
    <w:p w14:paraId="285C31EC"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Лаборатория- Обогащения полезных ископаемых</w:t>
      </w:r>
      <w:r w:rsidRPr="002674F3">
        <w:rPr>
          <w:rFonts w:ascii="Times New Roman" w:eastAsia="Times New Roman" w:hAnsi="Times New Roman" w:cs="Times New Roman"/>
          <w:i/>
          <w:sz w:val="24"/>
          <w:szCs w:val="24"/>
        </w:rPr>
        <w:t>,</w:t>
      </w:r>
      <w:r w:rsidRPr="002674F3">
        <w:rPr>
          <w:rFonts w:ascii="Times New Roman" w:eastAsia="Times New Roman" w:hAnsi="Times New Roman" w:cs="Times New Roman"/>
          <w:i/>
          <w:spacing w:val="-5"/>
          <w:sz w:val="24"/>
          <w:szCs w:val="24"/>
        </w:rPr>
        <w:t xml:space="preserve"> </w:t>
      </w:r>
      <w:r w:rsidRPr="002674F3">
        <w:rPr>
          <w:rFonts w:ascii="Times New Roman" w:eastAsia="Times New Roman" w:hAnsi="Times New Roman" w:cs="Times New Roman"/>
          <w:sz w:val="24"/>
          <w:szCs w:val="24"/>
        </w:rPr>
        <w:t>оснащенная</w:t>
      </w:r>
      <w:r w:rsidRPr="002674F3">
        <w:rPr>
          <w:rFonts w:ascii="Times New Roman" w:eastAsia="Times New Roman" w:hAnsi="Times New Roman" w:cs="Times New Roman"/>
          <w:spacing w:val="-5"/>
          <w:sz w:val="24"/>
          <w:szCs w:val="24"/>
        </w:rPr>
        <w:t xml:space="preserve"> </w:t>
      </w:r>
      <w:r w:rsidRPr="002674F3">
        <w:rPr>
          <w:rFonts w:ascii="Times New Roman" w:eastAsia="Times New Roman" w:hAnsi="Times New Roman" w:cs="Times New Roman"/>
          <w:sz w:val="24"/>
          <w:szCs w:val="24"/>
        </w:rPr>
        <w:t>в</w:t>
      </w:r>
      <w:r w:rsidRPr="002674F3">
        <w:rPr>
          <w:rFonts w:ascii="Times New Roman" w:eastAsia="Times New Roman" w:hAnsi="Times New Roman" w:cs="Times New Roman"/>
          <w:spacing w:val="-5"/>
          <w:sz w:val="24"/>
          <w:szCs w:val="24"/>
        </w:rPr>
        <w:t xml:space="preserve"> </w:t>
      </w:r>
      <w:r w:rsidRPr="002674F3">
        <w:rPr>
          <w:rFonts w:ascii="Times New Roman" w:eastAsia="Times New Roman" w:hAnsi="Times New Roman" w:cs="Times New Roman"/>
          <w:sz w:val="24"/>
          <w:szCs w:val="24"/>
        </w:rPr>
        <w:t>соответствии</w:t>
      </w:r>
      <w:r w:rsidRPr="002674F3">
        <w:rPr>
          <w:rFonts w:ascii="Times New Roman" w:eastAsia="Times New Roman" w:hAnsi="Times New Roman" w:cs="Times New Roman"/>
          <w:spacing w:val="-5"/>
          <w:sz w:val="24"/>
          <w:szCs w:val="24"/>
        </w:rPr>
        <w:t xml:space="preserve"> </w:t>
      </w:r>
      <w:r w:rsidRPr="002674F3">
        <w:rPr>
          <w:rFonts w:ascii="Times New Roman" w:eastAsia="Times New Roman" w:hAnsi="Times New Roman" w:cs="Times New Roman"/>
          <w:sz w:val="24"/>
          <w:szCs w:val="24"/>
        </w:rPr>
        <w:t>приложением 3 ОПОП-П.</w:t>
      </w:r>
    </w:p>
    <w:p w14:paraId="73F405C5" w14:textId="77777777" w:rsidR="00EA5632" w:rsidRPr="002674F3" w:rsidRDefault="00EA5632" w:rsidP="00EA5632">
      <w:pPr>
        <w:suppressAutoHyphens/>
        <w:spacing w:line="276" w:lineRule="auto"/>
        <w:ind w:firstLine="709"/>
        <w:jc w:val="both"/>
        <w:rPr>
          <w:rFonts w:ascii="Times New Roman" w:eastAsia="Times New Roman" w:hAnsi="Times New Roman" w:cs="Times New Roman"/>
          <w:bCs/>
          <w:sz w:val="24"/>
          <w:szCs w:val="24"/>
          <w:lang w:eastAsia="ru-RU"/>
        </w:rPr>
      </w:pPr>
    </w:p>
    <w:p w14:paraId="738E4B01" w14:textId="77777777" w:rsidR="00EA5632" w:rsidRPr="002674F3" w:rsidRDefault="00EA5632" w:rsidP="00EA5632">
      <w:pPr>
        <w:pStyle w:val="114"/>
        <w:rPr>
          <w:rFonts w:ascii="Times New Roman" w:eastAsia="Times New Roman" w:hAnsi="Times New Roman"/>
        </w:rPr>
      </w:pPr>
      <w:r w:rsidRPr="002674F3">
        <w:rPr>
          <w:rFonts w:ascii="Times New Roman" w:hAnsi="Times New Roman"/>
        </w:rPr>
        <w:t>3.2. Учебно-методическое обеспечение</w:t>
      </w:r>
    </w:p>
    <w:p w14:paraId="34E049B1" w14:textId="77777777" w:rsidR="00EA5632" w:rsidRPr="002674F3" w:rsidRDefault="00EA5632" w:rsidP="00EA5632">
      <w:pPr>
        <w:pStyle w:val="a8"/>
        <w:spacing w:line="276" w:lineRule="auto"/>
        <w:ind w:left="0" w:firstLine="709"/>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1B77ED89" w14:textId="77777777" w:rsidR="00EA5632" w:rsidRPr="002674F3" w:rsidRDefault="00EA5632" w:rsidP="004C2B2B">
      <w:pPr>
        <w:widowControl w:val="0"/>
        <w:numPr>
          <w:ilvl w:val="0"/>
          <w:numId w:val="9"/>
        </w:numPr>
        <w:tabs>
          <w:tab w:val="left" w:pos="1681"/>
        </w:tabs>
        <w:autoSpaceDE w:val="0"/>
        <w:autoSpaceDN w:val="0"/>
        <w:ind w:left="0" w:firstLine="709"/>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Егорова, О. В. Физико-химические методы исследования и техника лабораторных работ. Основы микроскопии : учебное пособие для спо / О. В. Егорова. — 2-е изд. , испр. — Санкт-Петербург</w:t>
      </w:r>
      <w:r w:rsidRPr="002674F3">
        <w:rPr>
          <w:rFonts w:ascii="Times New Roman" w:eastAsia="Times New Roman" w:hAnsi="Times New Roman" w:cs="Times New Roman"/>
          <w:spacing w:val="-4"/>
          <w:sz w:val="24"/>
          <w:szCs w:val="24"/>
        </w:rPr>
        <w:t xml:space="preserve"> </w:t>
      </w:r>
      <w:r w:rsidRPr="002674F3">
        <w:rPr>
          <w:rFonts w:ascii="Times New Roman" w:eastAsia="Times New Roman" w:hAnsi="Times New Roman" w:cs="Times New Roman"/>
          <w:sz w:val="24"/>
          <w:szCs w:val="24"/>
        </w:rPr>
        <w:t>:</w:t>
      </w:r>
      <w:r w:rsidRPr="002674F3">
        <w:rPr>
          <w:rFonts w:ascii="Times New Roman" w:eastAsia="Times New Roman" w:hAnsi="Times New Roman" w:cs="Times New Roman"/>
          <w:spacing w:val="-5"/>
          <w:sz w:val="24"/>
          <w:szCs w:val="24"/>
        </w:rPr>
        <w:t xml:space="preserve"> </w:t>
      </w:r>
      <w:r w:rsidRPr="002674F3">
        <w:rPr>
          <w:rFonts w:ascii="Times New Roman" w:eastAsia="Times New Roman" w:hAnsi="Times New Roman" w:cs="Times New Roman"/>
          <w:sz w:val="24"/>
          <w:szCs w:val="24"/>
        </w:rPr>
        <w:t>Лань,</w:t>
      </w:r>
      <w:r w:rsidRPr="002674F3">
        <w:rPr>
          <w:rFonts w:ascii="Times New Roman" w:eastAsia="Times New Roman" w:hAnsi="Times New Roman" w:cs="Times New Roman"/>
          <w:spacing w:val="-4"/>
          <w:sz w:val="24"/>
          <w:szCs w:val="24"/>
        </w:rPr>
        <w:t xml:space="preserve"> </w:t>
      </w:r>
      <w:r w:rsidRPr="002674F3">
        <w:rPr>
          <w:rFonts w:ascii="Times New Roman" w:eastAsia="Times New Roman" w:hAnsi="Times New Roman" w:cs="Times New Roman"/>
          <w:sz w:val="24"/>
          <w:szCs w:val="24"/>
        </w:rPr>
        <w:t>2022.</w:t>
      </w:r>
      <w:r w:rsidRPr="002674F3">
        <w:rPr>
          <w:rFonts w:ascii="Times New Roman" w:eastAsia="Times New Roman" w:hAnsi="Times New Roman" w:cs="Times New Roman"/>
          <w:spacing w:val="-2"/>
          <w:sz w:val="24"/>
          <w:szCs w:val="24"/>
        </w:rPr>
        <w:t xml:space="preserve"> </w:t>
      </w:r>
      <w:r w:rsidRPr="002674F3">
        <w:rPr>
          <w:rFonts w:ascii="Times New Roman" w:eastAsia="Times New Roman" w:hAnsi="Times New Roman" w:cs="Times New Roman"/>
          <w:sz w:val="24"/>
          <w:szCs w:val="24"/>
        </w:rPr>
        <w:t>—</w:t>
      </w:r>
      <w:r w:rsidRPr="002674F3">
        <w:rPr>
          <w:rFonts w:ascii="Times New Roman" w:eastAsia="Times New Roman" w:hAnsi="Times New Roman" w:cs="Times New Roman"/>
          <w:spacing w:val="-11"/>
          <w:sz w:val="24"/>
          <w:szCs w:val="24"/>
        </w:rPr>
        <w:t xml:space="preserve"> </w:t>
      </w:r>
      <w:r w:rsidRPr="002674F3">
        <w:rPr>
          <w:rFonts w:ascii="Times New Roman" w:eastAsia="Times New Roman" w:hAnsi="Times New Roman" w:cs="Times New Roman"/>
          <w:sz w:val="24"/>
          <w:szCs w:val="24"/>
        </w:rPr>
        <w:t>768</w:t>
      </w:r>
      <w:r w:rsidRPr="002674F3">
        <w:rPr>
          <w:rFonts w:ascii="Times New Roman" w:eastAsia="Times New Roman" w:hAnsi="Times New Roman" w:cs="Times New Roman"/>
          <w:spacing w:val="-6"/>
          <w:sz w:val="24"/>
          <w:szCs w:val="24"/>
        </w:rPr>
        <w:t xml:space="preserve"> </w:t>
      </w:r>
      <w:r w:rsidRPr="002674F3">
        <w:rPr>
          <w:rFonts w:ascii="Times New Roman" w:eastAsia="Times New Roman" w:hAnsi="Times New Roman" w:cs="Times New Roman"/>
          <w:sz w:val="24"/>
          <w:szCs w:val="24"/>
        </w:rPr>
        <w:t>с.</w:t>
      </w:r>
      <w:r w:rsidRPr="002674F3">
        <w:rPr>
          <w:rFonts w:ascii="Times New Roman" w:eastAsia="Times New Roman" w:hAnsi="Times New Roman" w:cs="Times New Roman"/>
          <w:spacing w:val="-8"/>
          <w:sz w:val="24"/>
          <w:szCs w:val="24"/>
        </w:rPr>
        <w:t xml:space="preserve"> </w:t>
      </w:r>
      <w:r w:rsidRPr="002674F3">
        <w:rPr>
          <w:rFonts w:ascii="Times New Roman" w:eastAsia="Times New Roman" w:hAnsi="Times New Roman" w:cs="Times New Roman"/>
          <w:sz w:val="24"/>
          <w:szCs w:val="24"/>
        </w:rPr>
        <w:t>—</w:t>
      </w:r>
      <w:r w:rsidRPr="002674F3">
        <w:rPr>
          <w:rFonts w:ascii="Times New Roman" w:eastAsia="Times New Roman" w:hAnsi="Times New Roman" w:cs="Times New Roman"/>
          <w:spacing w:val="-11"/>
          <w:sz w:val="24"/>
          <w:szCs w:val="24"/>
        </w:rPr>
        <w:t xml:space="preserve"> </w:t>
      </w:r>
      <w:r w:rsidRPr="002674F3">
        <w:rPr>
          <w:rFonts w:ascii="Times New Roman" w:eastAsia="Times New Roman" w:hAnsi="Times New Roman" w:cs="Times New Roman"/>
          <w:sz w:val="24"/>
          <w:szCs w:val="24"/>
        </w:rPr>
        <w:t>ISBN</w:t>
      </w:r>
      <w:r w:rsidRPr="002674F3">
        <w:rPr>
          <w:rFonts w:ascii="Times New Roman" w:eastAsia="Times New Roman" w:hAnsi="Times New Roman" w:cs="Times New Roman"/>
          <w:spacing w:val="-6"/>
          <w:sz w:val="24"/>
          <w:szCs w:val="24"/>
        </w:rPr>
        <w:t xml:space="preserve"> </w:t>
      </w:r>
      <w:r w:rsidRPr="002674F3">
        <w:rPr>
          <w:rFonts w:ascii="Times New Roman" w:eastAsia="Times New Roman" w:hAnsi="Times New Roman" w:cs="Times New Roman"/>
          <w:sz w:val="24"/>
          <w:szCs w:val="24"/>
        </w:rPr>
        <w:t>978-5-8114-9554-2.</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w:t>
      </w:r>
      <w:r w:rsidRPr="002674F3">
        <w:rPr>
          <w:rFonts w:ascii="Times New Roman" w:eastAsia="Times New Roman" w:hAnsi="Times New Roman" w:cs="Times New Roman"/>
          <w:spacing w:val="-11"/>
          <w:sz w:val="24"/>
          <w:szCs w:val="24"/>
        </w:rPr>
        <w:t xml:space="preserve"> </w:t>
      </w:r>
      <w:r w:rsidRPr="002674F3">
        <w:rPr>
          <w:rFonts w:ascii="Times New Roman" w:eastAsia="Times New Roman" w:hAnsi="Times New Roman" w:cs="Times New Roman"/>
          <w:sz w:val="24"/>
          <w:szCs w:val="24"/>
        </w:rPr>
        <w:t>Текст :</w:t>
      </w:r>
      <w:r w:rsidRPr="002674F3">
        <w:rPr>
          <w:rFonts w:ascii="Times New Roman" w:eastAsia="Times New Roman" w:hAnsi="Times New Roman" w:cs="Times New Roman"/>
          <w:spacing w:val="-10"/>
          <w:sz w:val="24"/>
          <w:szCs w:val="24"/>
        </w:rPr>
        <w:t xml:space="preserve"> </w:t>
      </w:r>
      <w:r w:rsidRPr="002674F3">
        <w:rPr>
          <w:rFonts w:ascii="Times New Roman" w:eastAsia="Times New Roman" w:hAnsi="Times New Roman" w:cs="Times New Roman"/>
          <w:sz w:val="24"/>
          <w:szCs w:val="24"/>
        </w:rPr>
        <w:t>электронный</w:t>
      </w:r>
      <w:r w:rsidRPr="002674F3">
        <w:rPr>
          <w:rFonts w:ascii="Times New Roman" w:eastAsia="Times New Roman" w:hAnsi="Times New Roman" w:cs="Times New Roman"/>
          <w:spacing w:val="-3"/>
          <w:sz w:val="24"/>
          <w:szCs w:val="24"/>
        </w:rPr>
        <w:t xml:space="preserve"> </w:t>
      </w:r>
      <w:r w:rsidRPr="002674F3">
        <w:rPr>
          <w:rFonts w:ascii="Times New Roman" w:eastAsia="Times New Roman" w:hAnsi="Times New Roman" w:cs="Times New Roman"/>
          <w:sz w:val="24"/>
          <w:szCs w:val="24"/>
        </w:rPr>
        <w:t>// Лань : электронно-библиотечная система. — URL: https://e. lanbook. com/book/200456.</w:t>
      </w:r>
    </w:p>
    <w:p w14:paraId="62E05943" w14:textId="77777777" w:rsidR="00EA5632" w:rsidRPr="002674F3" w:rsidRDefault="00EA5632" w:rsidP="004C2B2B">
      <w:pPr>
        <w:widowControl w:val="0"/>
        <w:numPr>
          <w:ilvl w:val="0"/>
          <w:numId w:val="9"/>
        </w:numPr>
        <w:tabs>
          <w:tab w:val="left" w:pos="1671"/>
        </w:tabs>
        <w:autoSpaceDE w:val="0"/>
        <w:autoSpaceDN w:val="0"/>
        <w:ind w:left="0" w:firstLine="709"/>
        <w:jc w:val="both"/>
        <w:rPr>
          <w:rFonts w:ascii="Times New Roman" w:hAnsi="Times New Roman" w:cs="Times New Roman"/>
          <w:sz w:val="24"/>
          <w:szCs w:val="24"/>
        </w:rPr>
      </w:pPr>
      <w:r w:rsidRPr="002674F3">
        <w:rPr>
          <w:rFonts w:ascii="Times New Roman" w:eastAsia="Times New Roman" w:hAnsi="Times New Roman" w:cs="Times New Roman"/>
          <w:sz w:val="24"/>
          <w:szCs w:val="24"/>
        </w:rPr>
        <w:t>Конюхов, В.</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Ю.</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Методы исследования материалов и процессов : учебное пособие для</w:t>
      </w:r>
      <w:r w:rsidRPr="002674F3">
        <w:rPr>
          <w:rFonts w:ascii="Times New Roman" w:eastAsia="Times New Roman" w:hAnsi="Times New Roman" w:cs="Times New Roman"/>
          <w:spacing w:val="80"/>
          <w:w w:val="150"/>
          <w:sz w:val="24"/>
          <w:szCs w:val="24"/>
        </w:rPr>
        <w:t xml:space="preserve"> </w:t>
      </w:r>
      <w:r w:rsidRPr="002674F3">
        <w:rPr>
          <w:rFonts w:ascii="Times New Roman" w:eastAsia="Times New Roman" w:hAnsi="Times New Roman" w:cs="Times New Roman"/>
          <w:sz w:val="24"/>
          <w:szCs w:val="24"/>
        </w:rPr>
        <w:t>среднего</w:t>
      </w:r>
      <w:r w:rsidRPr="002674F3">
        <w:rPr>
          <w:rFonts w:ascii="Times New Roman" w:eastAsia="Times New Roman" w:hAnsi="Times New Roman" w:cs="Times New Roman"/>
          <w:spacing w:val="80"/>
          <w:w w:val="150"/>
          <w:sz w:val="24"/>
          <w:szCs w:val="24"/>
        </w:rPr>
        <w:t xml:space="preserve"> </w:t>
      </w:r>
      <w:r w:rsidRPr="002674F3">
        <w:rPr>
          <w:rFonts w:ascii="Times New Roman" w:eastAsia="Times New Roman" w:hAnsi="Times New Roman" w:cs="Times New Roman"/>
          <w:sz w:val="24"/>
          <w:szCs w:val="24"/>
        </w:rPr>
        <w:t>профессионального</w:t>
      </w:r>
      <w:r w:rsidRPr="002674F3">
        <w:rPr>
          <w:rFonts w:ascii="Times New Roman" w:eastAsia="Times New Roman" w:hAnsi="Times New Roman" w:cs="Times New Roman"/>
          <w:spacing w:val="80"/>
          <w:w w:val="150"/>
          <w:sz w:val="24"/>
          <w:szCs w:val="24"/>
        </w:rPr>
        <w:t xml:space="preserve"> </w:t>
      </w:r>
      <w:r w:rsidRPr="002674F3">
        <w:rPr>
          <w:rFonts w:ascii="Times New Roman" w:eastAsia="Times New Roman" w:hAnsi="Times New Roman" w:cs="Times New Roman"/>
          <w:sz w:val="24"/>
          <w:szCs w:val="24"/>
        </w:rPr>
        <w:t>образования /</w:t>
      </w:r>
      <w:r w:rsidRPr="002674F3">
        <w:rPr>
          <w:rFonts w:ascii="Times New Roman" w:eastAsia="Times New Roman" w:hAnsi="Times New Roman" w:cs="Times New Roman"/>
          <w:spacing w:val="80"/>
          <w:w w:val="150"/>
          <w:sz w:val="24"/>
          <w:szCs w:val="24"/>
        </w:rPr>
        <w:t xml:space="preserve"> </w:t>
      </w:r>
      <w:r w:rsidRPr="002674F3">
        <w:rPr>
          <w:rFonts w:ascii="Times New Roman" w:eastAsia="Times New Roman" w:hAnsi="Times New Roman" w:cs="Times New Roman"/>
          <w:sz w:val="24"/>
          <w:szCs w:val="24"/>
        </w:rPr>
        <w:t>В.</w:t>
      </w:r>
      <w:r w:rsidRPr="002674F3">
        <w:rPr>
          <w:rFonts w:ascii="Times New Roman" w:eastAsia="Times New Roman" w:hAnsi="Times New Roman" w:cs="Times New Roman"/>
          <w:spacing w:val="58"/>
          <w:sz w:val="24"/>
          <w:szCs w:val="24"/>
        </w:rPr>
        <w:t xml:space="preserve">  </w:t>
      </w:r>
      <w:r w:rsidRPr="002674F3">
        <w:rPr>
          <w:rFonts w:ascii="Times New Roman" w:eastAsia="Times New Roman" w:hAnsi="Times New Roman" w:cs="Times New Roman"/>
          <w:sz w:val="24"/>
          <w:szCs w:val="24"/>
        </w:rPr>
        <w:t>Ю.</w:t>
      </w:r>
      <w:r w:rsidRPr="002674F3">
        <w:rPr>
          <w:rFonts w:ascii="Times New Roman" w:eastAsia="Times New Roman" w:hAnsi="Times New Roman" w:cs="Times New Roman"/>
          <w:spacing w:val="57"/>
          <w:sz w:val="24"/>
          <w:szCs w:val="24"/>
        </w:rPr>
        <w:t xml:space="preserve">  </w:t>
      </w:r>
      <w:r w:rsidRPr="002674F3">
        <w:rPr>
          <w:rFonts w:ascii="Times New Roman" w:eastAsia="Times New Roman" w:hAnsi="Times New Roman" w:cs="Times New Roman"/>
          <w:sz w:val="24"/>
          <w:szCs w:val="24"/>
        </w:rPr>
        <w:t>Конюхов,</w:t>
      </w:r>
      <w:r w:rsidRPr="002674F3">
        <w:rPr>
          <w:rFonts w:ascii="Times New Roman" w:eastAsia="Times New Roman" w:hAnsi="Times New Roman" w:cs="Times New Roman"/>
          <w:spacing w:val="80"/>
          <w:w w:val="150"/>
          <w:sz w:val="24"/>
          <w:szCs w:val="24"/>
        </w:rPr>
        <w:t xml:space="preserve"> </w:t>
      </w:r>
      <w:r w:rsidRPr="002674F3">
        <w:rPr>
          <w:rFonts w:ascii="Times New Roman" w:eastAsia="Times New Roman" w:hAnsi="Times New Roman" w:cs="Times New Roman"/>
          <w:sz w:val="24"/>
          <w:szCs w:val="24"/>
        </w:rPr>
        <w:t>И.</w:t>
      </w:r>
      <w:r w:rsidRPr="002674F3">
        <w:rPr>
          <w:rFonts w:ascii="Times New Roman" w:eastAsia="Times New Roman" w:hAnsi="Times New Roman" w:cs="Times New Roman"/>
          <w:spacing w:val="60"/>
          <w:sz w:val="24"/>
          <w:szCs w:val="24"/>
        </w:rPr>
        <w:t xml:space="preserve">  </w:t>
      </w:r>
      <w:r w:rsidRPr="002674F3">
        <w:rPr>
          <w:rFonts w:ascii="Times New Roman" w:eastAsia="Times New Roman" w:hAnsi="Times New Roman" w:cs="Times New Roman"/>
          <w:sz w:val="24"/>
          <w:szCs w:val="24"/>
        </w:rPr>
        <w:t>А.</w:t>
      </w:r>
      <w:r w:rsidRPr="002674F3">
        <w:rPr>
          <w:rFonts w:ascii="Times New Roman" w:eastAsia="Times New Roman" w:hAnsi="Times New Roman" w:cs="Times New Roman"/>
          <w:spacing w:val="60"/>
          <w:sz w:val="24"/>
          <w:szCs w:val="24"/>
        </w:rPr>
        <w:t xml:space="preserve">  </w:t>
      </w:r>
      <w:r w:rsidRPr="002674F3">
        <w:rPr>
          <w:rFonts w:ascii="Times New Roman" w:eastAsia="Times New Roman" w:hAnsi="Times New Roman" w:cs="Times New Roman"/>
          <w:sz w:val="24"/>
          <w:szCs w:val="24"/>
        </w:rPr>
        <w:t>Гоголадзе, З.</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В.</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Мурга.</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w:t>
      </w:r>
      <w:r w:rsidRPr="002674F3">
        <w:rPr>
          <w:rFonts w:ascii="Times New Roman" w:eastAsia="Times New Roman" w:hAnsi="Times New Roman" w:cs="Times New Roman"/>
          <w:spacing w:val="-15"/>
          <w:sz w:val="24"/>
          <w:szCs w:val="24"/>
        </w:rPr>
        <w:t xml:space="preserve"> </w:t>
      </w:r>
      <w:r w:rsidRPr="002674F3">
        <w:rPr>
          <w:rFonts w:ascii="Times New Roman" w:eastAsia="Times New Roman" w:hAnsi="Times New Roman" w:cs="Times New Roman"/>
          <w:sz w:val="24"/>
          <w:szCs w:val="24"/>
        </w:rPr>
        <w:t>2-е</w:t>
      </w:r>
      <w:r w:rsidRPr="002674F3">
        <w:rPr>
          <w:rFonts w:ascii="Times New Roman" w:eastAsia="Times New Roman" w:hAnsi="Times New Roman" w:cs="Times New Roman"/>
          <w:spacing w:val="-15"/>
          <w:sz w:val="24"/>
          <w:szCs w:val="24"/>
        </w:rPr>
        <w:t xml:space="preserve"> </w:t>
      </w:r>
      <w:r w:rsidRPr="002674F3">
        <w:rPr>
          <w:rFonts w:ascii="Times New Roman" w:eastAsia="Times New Roman" w:hAnsi="Times New Roman" w:cs="Times New Roman"/>
          <w:sz w:val="24"/>
          <w:szCs w:val="24"/>
        </w:rPr>
        <w:t>изд.</w:t>
      </w:r>
      <w:r w:rsidRPr="002674F3">
        <w:rPr>
          <w:rFonts w:ascii="Times New Roman" w:eastAsia="Times New Roman" w:hAnsi="Times New Roman" w:cs="Times New Roman"/>
          <w:spacing w:val="-13"/>
          <w:sz w:val="24"/>
          <w:szCs w:val="24"/>
        </w:rPr>
        <w:t xml:space="preserve"> </w:t>
      </w:r>
      <w:r w:rsidRPr="002674F3">
        <w:rPr>
          <w:rFonts w:ascii="Times New Roman" w:eastAsia="Times New Roman" w:hAnsi="Times New Roman" w:cs="Times New Roman"/>
          <w:sz w:val="24"/>
          <w:szCs w:val="24"/>
        </w:rPr>
        <w:t>,</w:t>
      </w:r>
      <w:r w:rsidRPr="002674F3">
        <w:rPr>
          <w:rFonts w:ascii="Times New Roman" w:eastAsia="Times New Roman" w:hAnsi="Times New Roman" w:cs="Times New Roman"/>
          <w:spacing w:val="-15"/>
          <w:sz w:val="24"/>
          <w:szCs w:val="24"/>
        </w:rPr>
        <w:t xml:space="preserve"> </w:t>
      </w:r>
      <w:r w:rsidRPr="002674F3">
        <w:rPr>
          <w:rFonts w:ascii="Times New Roman" w:eastAsia="Times New Roman" w:hAnsi="Times New Roman" w:cs="Times New Roman"/>
          <w:sz w:val="24"/>
          <w:szCs w:val="24"/>
        </w:rPr>
        <w:t>перераб.</w:t>
      </w:r>
      <w:r w:rsidRPr="002674F3">
        <w:rPr>
          <w:rFonts w:ascii="Times New Roman" w:eastAsia="Times New Roman" w:hAnsi="Times New Roman" w:cs="Times New Roman"/>
          <w:spacing w:val="-9"/>
          <w:sz w:val="24"/>
          <w:szCs w:val="24"/>
        </w:rPr>
        <w:t xml:space="preserve"> </w:t>
      </w:r>
      <w:r w:rsidRPr="002674F3">
        <w:rPr>
          <w:rFonts w:ascii="Times New Roman" w:eastAsia="Times New Roman" w:hAnsi="Times New Roman" w:cs="Times New Roman"/>
          <w:sz w:val="24"/>
          <w:szCs w:val="24"/>
        </w:rPr>
        <w:t>и</w:t>
      </w:r>
      <w:r w:rsidRPr="002674F3">
        <w:rPr>
          <w:rFonts w:ascii="Times New Roman" w:eastAsia="Times New Roman" w:hAnsi="Times New Roman" w:cs="Times New Roman"/>
          <w:spacing w:val="-14"/>
          <w:sz w:val="24"/>
          <w:szCs w:val="24"/>
        </w:rPr>
        <w:t xml:space="preserve"> </w:t>
      </w:r>
      <w:r w:rsidRPr="002674F3">
        <w:rPr>
          <w:rFonts w:ascii="Times New Roman" w:eastAsia="Times New Roman" w:hAnsi="Times New Roman" w:cs="Times New Roman"/>
          <w:sz w:val="24"/>
          <w:szCs w:val="24"/>
        </w:rPr>
        <w:t>доп.</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w:t>
      </w:r>
      <w:r w:rsidRPr="002674F3">
        <w:rPr>
          <w:rFonts w:ascii="Times New Roman" w:eastAsia="Times New Roman" w:hAnsi="Times New Roman" w:cs="Times New Roman"/>
          <w:spacing w:val="-15"/>
          <w:sz w:val="24"/>
          <w:szCs w:val="24"/>
        </w:rPr>
        <w:t xml:space="preserve"> </w:t>
      </w:r>
      <w:r w:rsidRPr="002674F3">
        <w:rPr>
          <w:rFonts w:ascii="Times New Roman" w:eastAsia="Times New Roman" w:hAnsi="Times New Roman" w:cs="Times New Roman"/>
          <w:sz w:val="24"/>
          <w:szCs w:val="24"/>
        </w:rPr>
        <w:t>Москва</w:t>
      </w:r>
      <w:r w:rsidRPr="002674F3">
        <w:rPr>
          <w:rFonts w:ascii="Times New Roman" w:eastAsia="Times New Roman" w:hAnsi="Times New Roman" w:cs="Times New Roman"/>
          <w:spacing w:val="-2"/>
          <w:sz w:val="24"/>
          <w:szCs w:val="24"/>
        </w:rPr>
        <w:t xml:space="preserve"> </w:t>
      </w:r>
      <w:r w:rsidRPr="002674F3">
        <w:rPr>
          <w:rFonts w:ascii="Times New Roman" w:eastAsia="Times New Roman" w:hAnsi="Times New Roman" w:cs="Times New Roman"/>
          <w:sz w:val="24"/>
          <w:szCs w:val="24"/>
        </w:rPr>
        <w:t>:</w:t>
      </w:r>
      <w:r w:rsidRPr="002674F3">
        <w:rPr>
          <w:rFonts w:ascii="Times New Roman" w:eastAsia="Times New Roman" w:hAnsi="Times New Roman" w:cs="Times New Roman"/>
          <w:spacing w:val="-10"/>
          <w:sz w:val="24"/>
          <w:szCs w:val="24"/>
        </w:rPr>
        <w:t xml:space="preserve"> </w:t>
      </w:r>
      <w:r w:rsidRPr="002674F3">
        <w:rPr>
          <w:rFonts w:ascii="Times New Roman" w:eastAsia="Times New Roman" w:hAnsi="Times New Roman" w:cs="Times New Roman"/>
          <w:sz w:val="24"/>
          <w:szCs w:val="24"/>
        </w:rPr>
        <w:t>Издательство</w:t>
      </w:r>
      <w:r w:rsidRPr="002674F3">
        <w:rPr>
          <w:rFonts w:ascii="Times New Roman" w:eastAsia="Times New Roman" w:hAnsi="Times New Roman" w:cs="Times New Roman"/>
          <w:spacing w:val="-11"/>
          <w:sz w:val="24"/>
          <w:szCs w:val="24"/>
        </w:rPr>
        <w:t xml:space="preserve"> </w:t>
      </w:r>
      <w:r w:rsidRPr="002674F3">
        <w:rPr>
          <w:rFonts w:ascii="Times New Roman" w:eastAsia="Times New Roman" w:hAnsi="Times New Roman" w:cs="Times New Roman"/>
          <w:sz w:val="24"/>
          <w:szCs w:val="24"/>
        </w:rPr>
        <w:t>Юрайт,</w:t>
      </w:r>
      <w:r w:rsidRPr="002674F3">
        <w:rPr>
          <w:rFonts w:ascii="Times New Roman" w:eastAsia="Times New Roman" w:hAnsi="Times New Roman" w:cs="Times New Roman"/>
          <w:spacing w:val="-13"/>
          <w:sz w:val="24"/>
          <w:szCs w:val="24"/>
        </w:rPr>
        <w:t xml:space="preserve"> </w:t>
      </w:r>
      <w:r w:rsidRPr="002674F3">
        <w:rPr>
          <w:rFonts w:ascii="Times New Roman" w:eastAsia="Times New Roman" w:hAnsi="Times New Roman" w:cs="Times New Roman"/>
          <w:sz w:val="24"/>
          <w:szCs w:val="24"/>
        </w:rPr>
        <w:t>2024.</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w:t>
      </w:r>
      <w:r w:rsidRPr="002674F3">
        <w:rPr>
          <w:rFonts w:ascii="Times New Roman" w:eastAsia="Times New Roman" w:hAnsi="Times New Roman" w:cs="Times New Roman"/>
          <w:spacing w:val="-15"/>
          <w:sz w:val="24"/>
          <w:szCs w:val="24"/>
        </w:rPr>
        <w:t xml:space="preserve"> </w:t>
      </w:r>
      <w:r w:rsidRPr="002674F3">
        <w:rPr>
          <w:rFonts w:ascii="Times New Roman" w:eastAsia="Times New Roman" w:hAnsi="Times New Roman" w:cs="Times New Roman"/>
          <w:sz w:val="24"/>
          <w:szCs w:val="24"/>
        </w:rPr>
        <w:t>179</w:t>
      </w:r>
      <w:r w:rsidRPr="002674F3">
        <w:rPr>
          <w:rFonts w:ascii="Times New Roman" w:eastAsia="Times New Roman" w:hAnsi="Times New Roman" w:cs="Times New Roman"/>
          <w:spacing w:val="-1"/>
          <w:sz w:val="24"/>
          <w:szCs w:val="24"/>
        </w:rPr>
        <w:t xml:space="preserve"> </w:t>
      </w:r>
      <w:r w:rsidRPr="002674F3">
        <w:rPr>
          <w:rFonts w:ascii="Times New Roman" w:eastAsia="Times New Roman" w:hAnsi="Times New Roman" w:cs="Times New Roman"/>
          <w:sz w:val="24"/>
          <w:szCs w:val="24"/>
        </w:rPr>
        <w:t>с.</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 (Профессиональное образование).</w:t>
      </w:r>
      <w:r w:rsidRPr="002674F3">
        <w:rPr>
          <w:rFonts w:ascii="Times New Roman" w:eastAsia="Times New Roman" w:hAnsi="Times New Roman" w:cs="Times New Roman"/>
          <w:spacing w:val="40"/>
          <w:sz w:val="24"/>
          <w:szCs w:val="24"/>
        </w:rPr>
        <w:t xml:space="preserve"> </w:t>
      </w:r>
      <w:r w:rsidRPr="002674F3">
        <w:rPr>
          <w:rFonts w:ascii="Times New Roman" w:eastAsia="Times New Roman" w:hAnsi="Times New Roman" w:cs="Times New Roman"/>
          <w:sz w:val="24"/>
          <w:szCs w:val="24"/>
        </w:rPr>
        <w:t>— ISBN</w:t>
      </w:r>
      <w:r w:rsidRPr="002674F3">
        <w:rPr>
          <w:rFonts w:ascii="Times New Roman" w:eastAsia="Times New Roman" w:hAnsi="Times New Roman" w:cs="Times New Roman"/>
          <w:spacing w:val="-4"/>
          <w:sz w:val="24"/>
          <w:szCs w:val="24"/>
        </w:rPr>
        <w:t xml:space="preserve"> </w:t>
      </w:r>
      <w:r w:rsidRPr="002674F3">
        <w:rPr>
          <w:rFonts w:ascii="Times New Roman" w:eastAsia="Times New Roman" w:hAnsi="Times New Roman" w:cs="Times New Roman"/>
          <w:sz w:val="24"/>
          <w:szCs w:val="24"/>
        </w:rPr>
        <w:t xml:space="preserve">978-5-534-16039-0. — URL : https://urait. </w:t>
      </w:r>
      <w:r w:rsidRPr="002674F3">
        <w:rPr>
          <w:rFonts w:ascii="Times New Roman" w:eastAsia="Times New Roman" w:hAnsi="Times New Roman" w:cs="Times New Roman"/>
          <w:spacing w:val="-2"/>
          <w:sz w:val="24"/>
          <w:szCs w:val="24"/>
        </w:rPr>
        <w:t>ru/bcode/54488.</w:t>
      </w:r>
      <w:r w:rsidRPr="002674F3">
        <w:rPr>
          <w:rFonts w:ascii="Times New Roman" w:hAnsi="Times New Roman" w:cs="Times New Roman"/>
          <w:sz w:val="24"/>
          <w:szCs w:val="24"/>
        </w:rPr>
        <w:t xml:space="preserve"> </w:t>
      </w:r>
    </w:p>
    <w:p w14:paraId="53CD5DE5"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0897EC04"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4746166A"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66D6CCDA"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597DBA0F"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4757BCBF"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0BF0C96D"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2F6C0C80"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5F28634A"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2B75F117"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66AEC5B6"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59E3C676"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12417390"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73FB14DB"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025C0295"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1EDBCCB2"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714895D7"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08A94D66"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620AF1EF"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58F03A49"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12F8E1E8" w14:textId="77777777" w:rsidR="00EA5632" w:rsidRPr="002674F3" w:rsidRDefault="00EA5632" w:rsidP="00EA5632">
      <w:pPr>
        <w:widowControl w:val="0"/>
        <w:tabs>
          <w:tab w:val="left" w:pos="1671"/>
        </w:tabs>
        <w:autoSpaceDE w:val="0"/>
        <w:autoSpaceDN w:val="0"/>
        <w:jc w:val="both"/>
        <w:rPr>
          <w:rFonts w:ascii="Times New Roman" w:hAnsi="Times New Roman" w:cs="Times New Roman"/>
          <w:sz w:val="24"/>
          <w:szCs w:val="24"/>
        </w:rPr>
      </w:pPr>
    </w:p>
    <w:p w14:paraId="70FF3D85" w14:textId="77777777" w:rsidR="00EA5632" w:rsidRPr="002674F3" w:rsidRDefault="00EA5632" w:rsidP="00EA5632">
      <w:pPr>
        <w:pStyle w:val="1f5"/>
        <w:rPr>
          <w:rFonts w:ascii="Times New Roman" w:hAnsi="Times New Roman"/>
        </w:rPr>
      </w:pPr>
    </w:p>
    <w:p w14:paraId="0AE81905" w14:textId="77777777" w:rsidR="00EA5632" w:rsidRPr="002674F3" w:rsidRDefault="00EA5632" w:rsidP="00EA5632">
      <w:pPr>
        <w:pStyle w:val="1f5"/>
        <w:rPr>
          <w:rFonts w:ascii="Times New Roman" w:hAnsi="Times New Roman"/>
          <w:b w:val="0"/>
          <w:bCs w:val="0"/>
        </w:rPr>
      </w:pPr>
      <w:r w:rsidRPr="002674F3">
        <w:rPr>
          <w:rFonts w:ascii="Times New Roman" w:hAnsi="Times New Roman"/>
        </w:rPr>
        <w:t xml:space="preserve">4. Контроль и оценка результатов </w:t>
      </w:r>
      <w:r w:rsidRPr="002674F3">
        <w:rPr>
          <w:rFonts w:ascii="Times New Roman" w:hAnsi="Times New Roman"/>
        </w:rPr>
        <w:br/>
        <w:t>освоения ДИСЦИПЛИНЫ</w:t>
      </w:r>
    </w:p>
    <w:p w14:paraId="0514987B" w14:textId="77777777" w:rsidR="00EA5632" w:rsidRPr="002674F3" w:rsidRDefault="00EA5632" w:rsidP="00EA5632">
      <w:pPr>
        <w:rPr>
          <w:rFonts w:ascii="Times New Roman" w:hAnsi="Times New Roman" w:cs="Times New Roman"/>
          <w:b/>
          <w:bCs/>
          <w:sz w:val="24"/>
          <w:szCs w:val="24"/>
        </w:rPr>
      </w:pPr>
    </w:p>
    <w:p w14:paraId="022A5AFD" w14:textId="77777777" w:rsidR="00EA5632" w:rsidRPr="002674F3" w:rsidRDefault="00EA5632" w:rsidP="00EA5632">
      <w:pPr>
        <w:rPr>
          <w:rFonts w:ascii="Times New Roman" w:hAnsi="Times New Roman" w:cs="Times New Roman"/>
          <w:b/>
          <w:bCs/>
          <w:sz w:val="24"/>
          <w:szCs w:val="24"/>
        </w:rPr>
      </w:pPr>
    </w:p>
    <w:tbl>
      <w:tblPr>
        <w:tblStyle w:val="TableNorm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23"/>
        <w:gridCol w:w="3688"/>
        <w:gridCol w:w="2617"/>
      </w:tblGrid>
      <w:tr w:rsidR="00EA5632" w:rsidRPr="002674F3" w14:paraId="6D2A2286" w14:textId="77777777" w:rsidTr="00771E10">
        <w:trPr>
          <w:trHeight w:val="551"/>
        </w:trPr>
        <w:tc>
          <w:tcPr>
            <w:tcW w:w="1726" w:type="pct"/>
          </w:tcPr>
          <w:p w14:paraId="2DF14725" w14:textId="77777777" w:rsidR="00EA5632" w:rsidRPr="002674F3" w:rsidRDefault="00EA5632" w:rsidP="00771E10">
            <w:pPr>
              <w:spacing w:line="276" w:lineRule="auto"/>
              <w:contextualSpacing/>
              <w:jc w:val="center"/>
              <w:rPr>
                <w:rFonts w:ascii="Times New Roman" w:hAnsi="Times New Roman" w:cs="Times New Roman"/>
                <w:b/>
                <w:iCs/>
                <w:sz w:val="24"/>
                <w:szCs w:val="24"/>
              </w:rPr>
            </w:pPr>
            <w:r w:rsidRPr="002674F3">
              <w:rPr>
                <w:rFonts w:ascii="Times New Roman" w:hAnsi="Times New Roman" w:cs="Times New Roman"/>
                <w:b/>
                <w:iCs/>
                <w:sz w:val="24"/>
                <w:szCs w:val="24"/>
              </w:rPr>
              <w:t>Результаты обучения</w:t>
            </w:r>
          </w:p>
        </w:tc>
        <w:tc>
          <w:tcPr>
            <w:tcW w:w="1915" w:type="pct"/>
          </w:tcPr>
          <w:p w14:paraId="1C4328DE" w14:textId="77777777" w:rsidR="00EA5632" w:rsidRPr="002674F3" w:rsidRDefault="00EA5632"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iCs/>
                <w:sz w:val="24"/>
                <w:szCs w:val="24"/>
              </w:rPr>
              <w:t>Показатели освоенности компетенций</w:t>
            </w:r>
          </w:p>
        </w:tc>
        <w:tc>
          <w:tcPr>
            <w:tcW w:w="1359" w:type="pct"/>
          </w:tcPr>
          <w:p w14:paraId="57838FA2" w14:textId="77777777" w:rsidR="00EA5632" w:rsidRPr="002674F3" w:rsidRDefault="00EA5632"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sz w:val="24"/>
                <w:szCs w:val="24"/>
              </w:rPr>
              <w:t>Методы оценки</w:t>
            </w:r>
          </w:p>
        </w:tc>
      </w:tr>
      <w:tr w:rsidR="00EA5632" w:rsidRPr="002674F3" w14:paraId="0128E0F2" w14:textId="77777777" w:rsidTr="00771E10">
        <w:trPr>
          <w:trHeight w:val="4690"/>
        </w:trPr>
        <w:tc>
          <w:tcPr>
            <w:tcW w:w="1726" w:type="pct"/>
          </w:tcPr>
          <w:p w14:paraId="047B655F" w14:textId="77777777" w:rsidR="00EA5632" w:rsidRPr="002674F3" w:rsidRDefault="00EA5632" w:rsidP="00771E10">
            <w:pPr>
              <w:ind w:right="490"/>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 xml:space="preserve">Знать: </w:t>
            </w:r>
          </w:p>
          <w:p w14:paraId="0CEC9634" w14:textId="77777777" w:rsidR="00EA5632" w:rsidRPr="002674F3" w:rsidRDefault="00EA5632" w:rsidP="00771E10">
            <w:pPr>
              <w:ind w:right="490"/>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-современные</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достижения науки и передовые технологии в области химического анализа;</w:t>
            </w:r>
          </w:p>
          <w:p w14:paraId="6B4AEE34" w14:textId="77777777" w:rsidR="00EA5632" w:rsidRPr="002674F3" w:rsidRDefault="00EA5632" w:rsidP="00771E10">
            <w:pPr>
              <w:spacing w:before="266"/>
              <w:ind w:right="204"/>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-методы исследования состава</w:t>
            </w:r>
            <w:r w:rsidRPr="002674F3">
              <w:rPr>
                <w:rFonts w:ascii="Times New Roman" w:eastAsia="Times New Roman" w:hAnsi="Times New Roman" w:cs="Times New Roman"/>
                <w:spacing w:val="-12"/>
                <w:sz w:val="24"/>
                <w:szCs w:val="24"/>
                <w:lang w:val="ru-RU"/>
              </w:rPr>
              <w:t xml:space="preserve"> </w:t>
            </w:r>
            <w:r w:rsidRPr="002674F3">
              <w:rPr>
                <w:rFonts w:ascii="Times New Roman" w:eastAsia="Times New Roman" w:hAnsi="Times New Roman" w:cs="Times New Roman"/>
                <w:sz w:val="24"/>
                <w:szCs w:val="24"/>
                <w:lang w:val="ru-RU"/>
              </w:rPr>
              <w:t>и</w:t>
            </w:r>
            <w:r w:rsidRPr="002674F3">
              <w:rPr>
                <w:rFonts w:ascii="Times New Roman" w:eastAsia="Times New Roman" w:hAnsi="Times New Roman" w:cs="Times New Roman"/>
                <w:spacing w:val="-6"/>
                <w:sz w:val="24"/>
                <w:szCs w:val="24"/>
                <w:lang w:val="ru-RU"/>
              </w:rPr>
              <w:t xml:space="preserve"> </w:t>
            </w:r>
            <w:r w:rsidRPr="002674F3">
              <w:rPr>
                <w:rFonts w:ascii="Times New Roman" w:eastAsia="Times New Roman" w:hAnsi="Times New Roman" w:cs="Times New Roman"/>
                <w:sz w:val="24"/>
                <w:szCs w:val="24"/>
                <w:lang w:val="ru-RU"/>
              </w:rPr>
              <w:t>свойств</w:t>
            </w:r>
            <w:r w:rsidRPr="002674F3">
              <w:rPr>
                <w:rFonts w:ascii="Times New Roman" w:eastAsia="Times New Roman" w:hAnsi="Times New Roman" w:cs="Times New Roman"/>
                <w:spacing w:val="-10"/>
                <w:sz w:val="24"/>
                <w:szCs w:val="24"/>
                <w:lang w:val="ru-RU"/>
              </w:rPr>
              <w:t xml:space="preserve"> </w:t>
            </w:r>
            <w:r w:rsidRPr="002674F3">
              <w:rPr>
                <w:rFonts w:ascii="Times New Roman" w:eastAsia="Times New Roman" w:hAnsi="Times New Roman" w:cs="Times New Roman"/>
                <w:sz w:val="24"/>
                <w:szCs w:val="24"/>
                <w:lang w:val="ru-RU"/>
              </w:rPr>
              <w:t>веществ</w:t>
            </w:r>
            <w:r w:rsidRPr="002674F3">
              <w:rPr>
                <w:rFonts w:ascii="Times New Roman" w:eastAsia="Times New Roman" w:hAnsi="Times New Roman" w:cs="Times New Roman"/>
                <w:spacing w:val="-10"/>
                <w:sz w:val="24"/>
                <w:szCs w:val="24"/>
                <w:lang w:val="ru-RU"/>
              </w:rPr>
              <w:t xml:space="preserve"> </w:t>
            </w:r>
            <w:r w:rsidRPr="002674F3">
              <w:rPr>
                <w:rFonts w:ascii="Times New Roman" w:eastAsia="Times New Roman" w:hAnsi="Times New Roman" w:cs="Times New Roman"/>
                <w:sz w:val="24"/>
                <w:szCs w:val="24"/>
                <w:lang w:val="ru-RU"/>
              </w:rPr>
              <w:t xml:space="preserve">и </w:t>
            </w:r>
            <w:r w:rsidRPr="002674F3">
              <w:rPr>
                <w:rFonts w:ascii="Times New Roman" w:eastAsia="Times New Roman" w:hAnsi="Times New Roman" w:cs="Times New Roman"/>
                <w:spacing w:val="-2"/>
                <w:sz w:val="24"/>
                <w:szCs w:val="24"/>
                <w:lang w:val="ru-RU"/>
              </w:rPr>
              <w:t>материалов;</w:t>
            </w:r>
          </w:p>
          <w:p w14:paraId="34A12C44" w14:textId="77777777" w:rsidR="00EA5632" w:rsidRPr="002674F3" w:rsidRDefault="00EA5632" w:rsidP="00771E10">
            <w:pPr>
              <w:rPr>
                <w:rFonts w:ascii="Times New Roman" w:eastAsia="Times New Roman" w:hAnsi="Times New Roman" w:cs="Times New Roman"/>
                <w:b/>
                <w:sz w:val="24"/>
                <w:szCs w:val="24"/>
                <w:lang w:val="ru-RU"/>
              </w:rPr>
            </w:pPr>
          </w:p>
          <w:p w14:paraId="262BEB6C" w14:textId="77777777" w:rsidR="00EA5632" w:rsidRPr="002674F3" w:rsidRDefault="00EA5632" w:rsidP="00771E10">
            <w:pPr>
              <w:ind w:right="204"/>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-теоретические</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основы</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 xml:space="preserve">газо- жидкостной и жидкостной </w:t>
            </w:r>
            <w:r w:rsidRPr="002674F3">
              <w:rPr>
                <w:rFonts w:ascii="Times New Roman" w:eastAsia="Times New Roman" w:hAnsi="Times New Roman" w:cs="Times New Roman"/>
                <w:spacing w:val="-2"/>
                <w:sz w:val="24"/>
                <w:szCs w:val="24"/>
                <w:lang w:val="ru-RU"/>
              </w:rPr>
              <w:t xml:space="preserve">хроматографии, </w:t>
            </w:r>
            <w:r w:rsidRPr="002674F3">
              <w:rPr>
                <w:rFonts w:ascii="Times New Roman" w:eastAsia="Times New Roman" w:hAnsi="Times New Roman" w:cs="Times New Roman"/>
                <w:sz w:val="24"/>
                <w:szCs w:val="24"/>
                <w:lang w:val="ru-RU"/>
              </w:rPr>
              <w:t>термического анализа;</w:t>
            </w:r>
          </w:p>
          <w:p w14:paraId="7DF342FB" w14:textId="77777777" w:rsidR="00EA5632" w:rsidRPr="002674F3" w:rsidRDefault="00EA5632" w:rsidP="00771E10">
            <w:pPr>
              <w:spacing w:before="5"/>
              <w:rPr>
                <w:rFonts w:ascii="Times New Roman" w:eastAsia="Times New Roman" w:hAnsi="Times New Roman" w:cs="Times New Roman"/>
                <w:b/>
                <w:sz w:val="24"/>
                <w:szCs w:val="24"/>
                <w:lang w:val="ru-RU"/>
              </w:rPr>
            </w:pPr>
          </w:p>
          <w:p w14:paraId="785D9296" w14:textId="77777777" w:rsidR="00EA5632" w:rsidRPr="002674F3" w:rsidRDefault="00EA5632" w:rsidP="00771E10">
            <w:pPr>
              <w:spacing w:before="1" w:line="237" w:lineRule="auto"/>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-применение,</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возможности</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и ограничения методов</w:t>
            </w:r>
          </w:p>
          <w:p w14:paraId="38CD8AFD" w14:textId="77777777" w:rsidR="00EA5632" w:rsidRPr="002674F3" w:rsidRDefault="00EA5632" w:rsidP="00771E10">
            <w:pPr>
              <w:spacing w:before="3" w:line="261" w:lineRule="exact"/>
              <w:rPr>
                <w:rFonts w:ascii="Times New Roman" w:eastAsia="Times New Roman" w:hAnsi="Times New Roman" w:cs="Times New Roman"/>
                <w:spacing w:val="-10"/>
                <w:sz w:val="24"/>
                <w:szCs w:val="24"/>
                <w:lang w:val="ru-RU"/>
              </w:rPr>
            </w:pPr>
            <w:r w:rsidRPr="002674F3">
              <w:rPr>
                <w:rFonts w:ascii="Times New Roman" w:eastAsia="Times New Roman" w:hAnsi="Times New Roman" w:cs="Times New Roman"/>
                <w:sz w:val="24"/>
                <w:szCs w:val="24"/>
                <w:lang w:val="ru-RU"/>
              </w:rPr>
              <w:t>исследования</w:t>
            </w:r>
            <w:r w:rsidRPr="002674F3">
              <w:rPr>
                <w:rFonts w:ascii="Times New Roman" w:eastAsia="Times New Roman" w:hAnsi="Times New Roman" w:cs="Times New Roman"/>
                <w:spacing w:val="-4"/>
                <w:sz w:val="24"/>
                <w:szCs w:val="24"/>
                <w:lang w:val="ru-RU"/>
              </w:rPr>
              <w:t xml:space="preserve"> </w:t>
            </w:r>
            <w:r w:rsidRPr="002674F3">
              <w:rPr>
                <w:rFonts w:ascii="Times New Roman" w:eastAsia="Times New Roman" w:hAnsi="Times New Roman" w:cs="Times New Roman"/>
                <w:sz w:val="24"/>
                <w:szCs w:val="24"/>
                <w:lang w:val="ru-RU"/>
              </w:rPr>
              <w:t>состава</w:t>
            </w:r>
            <w:r w:rsidRPr="002674F3">
              <w:rPr>
                <w:rFonts w:ascii="Times New Roman" w:eastAsia="Times New Roman" w:hAnsi="Times New Roman" w:cs="Times New Roman"/>
                <w:spacing w:val="-4"/>
                <w:sz w:val="24"/>
                <w:szCs w:val="24"/>
                <w:lang w:val="ru-RU"/>
              </w:rPr>
              <w:t xml:space="preserve"> </w:t>
            </w:r>
            <w:r w:rsidRPr="002674F3">
              <w:rPr>
                <w:rFonts w:ascii="Times New Roman" w:eastAsia="Times New Roman" w:hAnsi="Times New Roman" w:cs="Times New Roman"/>
                <w:spacing w:val="-10"/>
                <w:sz w:val="24"/>
                <w:szCs w:val="24"/>
                <w:lang w:val="ru-RU"/>
              </w:rPr>
              <w:t>и</w:t>
            </w:r>
            <w:r w:rsidRPr="002674F3">
              <w:rPr>
                <w:rFonts w:ascii="Times New Roman" w:hAnsi="Times New Roman" w:cs="Times New Roman"/>
                <w:sz w:val="24"/>
                <w:szCs w:val="24"/>
                <w:lang w:val="ru-RU"/>
              </w:rPr>
              <w:t xml:space="preserve"> </w:t>
            </w:r>
            <w:r w:rsidRPr="002674F3">
              <w:rPr>
                <w:rFonts w:ascii="Times New Roman" w:eastAsia="Times New Roman" w:hAnsi="Times New Roman" w:cs="Times New Roman"/>
                <w:spacing w:val="-10"/>
                <w:sz w:val="24"/>
                <w:szCs w:val="24"/>
                <w:lang w:val="ru-RU"/>
              </w:rPr>
              <w:t>свойств веществ и материалов;</w:t>
            </w:r>
          </w:p>
          <w:p w14:paraId="4059E78C" w14:textId="77777777" w:rsidR="00EA5632" w:rsidRPr="002674F3" w:rsidRDefault="00EA5632" w:rsidP="00771E10">
            <w:pPr>
              <w:spacing w:before="3" w:line="261" w:lineRule="exact"/>
              <w:rPr>
                <w:rFonts w:ascii="Times New Roman" w:eastAsia="Times New Roman" w:hAnsi="Times New Roman" w:cs="Times New Roman"/>
                <w:spacing w:val="-10"/>
                <w:sz w:val="24"/>
                <w:szCs w:val="24"/>
                <w:lang w:val="ru-RU"/>
              </w:rPr>
            </w:pPr>
          </w:p>
          <w:p w14:paraId="5414C551" w14:textId="77777777" w:rsidR="00EA5632" w:rsidRPr="002674F3" w:rsidRDefault="00EA5632" w:rsidP="00771E10">
            <w:pPr>
              <w:spacing w:before="3" w:line="261" w:lineRule="exact"/>
              <w:rPr>
                <w:rFonts w:ascii="Times New Roman" w:eastAsia="Times New Roman" w:hAnsi="Times New Roman" w:cs="Times New Roman"/>
                <w:spacing w:val="-10"/>
                <w:sz w:val="24"/>
                <w:szCs w:val="24"/>
                <w:lang w:val="ru-RU"/>
              </w:rPr>
            </w:pPr>
            <w:r w:rsidRPr="002674F3">
              <w:rPr>
                <w:rFonts w:ascii="Times New Roman" w:eastAsia="Times New Roman" w:hAnsi="Times New Roman" w:cs="Times New Roman"/>
                <w:spacing w:val="-10"/>
                <w:sz w:val="24"/>
                <w:szCs w:val="24"/>
                <w:lang w:val="ru-RU"/>
              </w:rPr>
              <w:t>-основные правила и принципы подготовки проб для   различных   видов</w:t>
            </w:r>
          </w:p>
          <w:p w14:paraId="3BE29E00" w14:textId="77777777" w:rsidR="00EA5632" w:rsidRPr="002674F3" w:rsidRDefault="00EA5632" w:rsidP="00771E10">
            <w:pPr>
              <w:spacing w:before="3" w:line="261" w:lineRule="exact"/>
              <w:rPr>
                <w:rFonts w:ascii="Times New Roman" w:eastAsia="Times New Roman" w:hAnsi="Times New Roman" w:cs="Times New Roman"/>
                <w:sz w:val="24"/>
                <w:szCs w:val="24"/>
                <w:lang w:val="ru-RU"/>
              </w:rPr>
            </w:pPr>
            <w:r w:rsidRPr="002674F3">
              <w:rPr>
                <w:rFonts w:ascii="Times New Roman" w:eastAsia="Times New Roman" w:hAnsi="Times New Roman" w:cs="Times New Roman"/>
                <w:spacing w:val="-10"/>
                <w:sz w:val="24"/>
                <w:szCs w:val="24"/>
                <w:lang w:val="ru-RU"/>
              </w:rPr>
              <w:t>исследований</w:t>
            </w:r>
          </w:p>
        </w:tc>
        <w:tc>
          <w:tcPr>
            <w:tcW w:w="1915" w:type="pct"/>
          </w:tcPr>
          <w:p w14:paraId="7FD43D37" w14:textId="77777777" w:rsidR="00EA5632" w:rsidRPr="002674F3" w:rsidRDefault="00EA5632" w:rsidP="00771E10">
            <w:pPr>
              <w:ind w:right="96"/>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Демонстрация знаний современных</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достижений</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науки и передовые технологии в области химического анализа; демонстрация знаний методов исследований</w:t>
            </w:r>
            <w:r w:rsidRPr="002674F3">
              <w:rPr>
                <w:rFonts w:ascii="Times New Roman" w:eastAsia="Times New Roman" w:hAnsi="Times New Roman" w:cs="Times New Roman"/>
                <w:spacing w:val="-3"/>
                <w:sz w:val="24"/>
                <w:szCs w:val="24"/>
                <w:lang w:val="ru-RU"/>
              </w:rPr>
              <w:t xml:space="preserve"> </w:t>
            </w:r>
            <w:r w:rsidRPr="002674F3">
              <w:rPr>
                <w:rFonts w:ascii="Times New Roman" w:eastAsia="Times New Roman" w:hAnsi="Times New Roman" w:cs="Times New Roman"/>
                <w:sz w:val="24"/>
                <w:szCs w:val="24"/>
                <w:lang w:val="ru-RU"/>
              </w:rPr>
              <w:t>состава и</w:t>
            </w:r>
            <w:r w:rsidRPr="002674F3">
              <w:rPr>
                <w:rFonts w:ascii="Times New Roman" w:eastAsia="Times New Roman" w:hAnsi="Times New Roman" w:cs="Times New Roman"/>
                <w:spacing w:val="-3"/>
                <w:sz w:val="24"/>
                <w:szCs w:val="24"/>
                <w:lang w:val="ru-RU"/>
              </w:rPr>
              <w:t xml:space="preserve"> </w:t>
            </w:r>
            <w:r w:rsidRPr="002674F3">
              <w:rPr>
                <w:rFonts w:ascii="Times New Roman" w:eastAsia="Times New Roman" w:hAnsi="Times New Roman" w:cs="Times New Roman"/>
                <w:sz w:val="24"/>
                <w:szCs w:val="24"/>
                <w:lang w:val="ru-RU"/>
              </w:rPr>
              <w:t>свойств веществ и материалов;</w:t>
            </w:r>
          </w:p>
          <w:p w14:paraId="0C3D514F" w14:textId="77777777" w:rsidR="00EA5632" w:rsidRPr="002674F3" w:rsidRDefault="00EA5632" w:rsidP="00771E10">
            <w:pPr>
              <w:ind w:right="96"/>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 xml:space="preserve"> -демонстрация знаний теоретических основы газо- жидкостной и жидкостной хроматографии, термического </w:t>
            </w:r>
            <w:r w:rsidRPr="002674F3">
              <w:rPr>
                <w:rFonts w:ascii="Times New Roman" w:eastAsia="Times New Roman" w:hAnsi="Times New Roman" w:cs="Times New Roman"/>
                <w:spacing w:val="-2"/>
                <w:sz w:val="24"/>
                <w:szCs w:val="24"/>
                <w:lang w:val="ru-RU"/>
              </w:rPr>
              <w:t>анализа;</w:t>
            </w:r>
          </w:p>
          <w:p w14:paraId="2764ED96" w14:textId="77777777" w:rsidR="00EA5632" w:rsidRPr="002674F3" w:rsidRDefault="00EA5632" w:rsidP="00771E10">
            <w:pPr>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-демонстрация знаний применения, возможностей и ограничения методов исследования</w:t>
            </w:r>
            <w:r w:rsidRPr="002674F3">
              <w:rPr>
                <w:rFonts w:ascii="Times New Roman" w:eastAsia="Times New Roman" w:hAnsi="Times New Roman" w:cs="Times New Roman"/>
                <w:spacing w:val="-13"/>
                <w:sz w:val="24"/>
                <w:szCs w:val="24"/>
                <w:lang w:val="ru-RU"/>
              </w:rPr>
              <w:t xml:space="preserve"> </w:t>
            </w:r>
            <w:r w:rsidRPr="002674F3">
              <w:rPr>
                <w:rFonts w:ascii="Times New Roman" w:eastAsia="Times New Roman" w:hAnsi="Times New Roman" w:cs="Times New Roman"/>
                <w:sz w:val="24"/>
                <w:szCs w:val="24"/>
                <w:lang w:val="ru-RU"/>
              </w:rPr>
              <w:t>состава</w:t>
            </w:r>
            <w:r w:rsidRPr="002674F3">
              <w:rPr>
                <w:rFonts w:ascii="Times New Roman" w:eastAsia="Times New Roman" w:hAnsi="Times New Roman" w:cs="Times New Roman"/>
                <w:spacing w:val="-14"/>
                <w:sz w:val="24"/>
                <w:szCs w:val="24"/>
                <w:lang w:val="ru-RU"/>
              </w:rPr>
              <w:t xml:space="preserve"> </w:t>
            </w:r>
            <w:r w:rsidRPr="002674F3">
              <w:rPr>
                <w:rFonts w:ascii="Times New Roman" w:eastAsia="Times New Roman" w:hAnsi="Times New Roman" w:cs="Times New Roman"/>
                <w:sz w:val="24"/>
                <w:szCs w:val="24"/>
                <w:lang w:val="ru-RU"/>
              </w:rPr>
              <w:t>и</w:t>
            </w:r>
            <w:r w:rsidRPr="002674F3">
              <w:rPr>
                <w:rFonts w:ascii="Times New Roman" w:eastAsia="Times New Roman" w:hAnsi="Times New Roman" w:cs="Times New Roman"/>
                <w:spacing w:val="-12"/>
                <w:sz w:val="24"/>
                <w:szCs w:val="24"/>
                <w:lang w:val="ru-RU"/>
              </w:rPr>
              <w:t xml:space="preserve"> </w:t>
            </w:r>
            <w:r w:rsidRPr="002674F3">
              <w:rPr>
                <w:rFonts w:ascii="Times New Roman" w:eastAsia="Times New Roman" w:hAnsi="Times New Roman" w:cs="Times New Roman"/>
                <w:sz w:val="24"/>
                <w:szCs w:val="24"/>
                <w:lang w:val="ru-RU"/>
              </w:rPr>
              <w:t>свойств</w:t>
            </w:r>
          </w:p>
          <w:p w14:paraId="65FB5B92" w14:textId="77777777" w:rsidR="00EA5632" w:rsidRPr="002674F3" w:rsidRDefault="00EA5632" w:rsidP="00771E10">
            <w:pPr>
              <w:spacing w:line="261" w:lineRule="exact"/>
              <w:rPr>
                <w:rFonts w:ascii="Times New Roman" w:hAnsi="Times New Roman" w:cs="Times New Roman"/>
                <w:sz w:val="24"/>
                <w:szCs w:val="24"/>
                <w:lang w:val="ru-RU"/>
              </w:rPr>
            </w:pPr>
            <w:r w:rsidRPr="002674F3">
              <w:rPr>
                <w:rFonts w:ascii="Times New Roman" w:eastAsia="Times New Roman" w:hAnsi="Times New Roman" w:cs="Times New Roman"/>
                <w:sz w:val="24"/>
                <w:szCs w:val="24"/>
                <w:lang w:val="ru-RU"/>
              </w:rPr>
              <w:t>веществ</w:t>
            </w:r>
            <w:r w:rsidRPr="002674F3">
              <w:rPr>
                <w:rFonts w:ascii="Times New Roman" w:eastAsia="Times New Roman" w:hAnsi="Times New Roman" w:cs="Times New Roman"/>
                <w:spacing w:val="-2"/>
                <w:sz w:val="24"/>
                <w:szCs w:val="24"/>
                <w:lang w:val="ru-RU"/>
              </w:rPr>
              <w:t xml:space="preserve"> </w:t>
            </w:r>
            <w:r w:rsidRPr="002674F3">
              <w:rPr>
                <w:rFonts w:ascii="Times New Roman" w:eastAsia="Times New Roman" w:hAnsi="Times New Roman" w:cs="Times New Roman"/>
                <w:sz w:val="24"/>
                <w:szCs w:val="24"/>
                <w:lang w:val="ru-RU"/>
              </w:rPr>
              <w:t>и</w:t>
            </w:r>
            <w:r w:rsidRPr="002674F3">
              <w:rPr>
                <w:rFonts w:ascii="Times New Roman" w:eastAsia="Times New Roman" w:hAnsi="Times New Roman" w:cs="Times New Roman"/>
                <w:spacing w:val="3"/>
                <w:sz w:val="24"/>
                <w:szCs w:val="24"/>
                <w:lang w:val="ru-RU"/>
              </w:rPr>
              <w:t xml:space="preserve"> </w:t>
            </w:r>
            <w:r w:rsidRPr="002674F3">
              <w:rPr>
                <w:rFonts w:ascii="Times New Roman" w:eastAsia="Times New Roman" w:hAnsi="Times New Roman" w:cs="Times New Roman"/>
                <w:spacing w:val="-2"/>
                <w:sz w:val="24"/>
                <w:szCs w:val="24"/>
                <w:lang w:val="ru-RU"/>
              </w:rPr>
              <w:t>материалов;</w:t>
            </w:r>
            <w:r w:rsidRPr="002674F3">
              <w:rPr>
                <w:rFonts w:ascii="Times New Roman" w:hAnsi="Times New Roman" w:cs="Times New Roman"/>
                <w:sz w:val="24"/>
                <w:szCs w:val="24"/>
                <w:lang w:val="ru-RU"/>
              </w:rPr>
              <w:t xml:space="preserve"> </w:t>
            </w:r>
          </w:p>
          <w:p w14:paraId="76F4E633" w14:textId="77777777" w:rsidR="00EA5632" w:rsidRPr="002674F3" w:rsidRDefault="00EA5632" w:rsidP="00771E10">
            <w:pPr>
              <w:spacing w:line="261" w:lineRule="exact"/>
              <w:rPr>
                <w:rFonts w:ascii="Times New Roman" w:eastAsia="Times New Roman" w:hAnsi="Times New Roman" w:cs="Times New Roman"/>
                <w:sz w:val="24"/>
                <w:szCs w:val="24"/>
                <w:lang w:val="ru-RU"/>
              </w:rPr>
            </w:pPr>
            <w:r w:rsidRPr="002674F3">
              <w:rPr>
                <w:rFonts w:ascii="Times New Roman" w:hAnsi="Times New Roman" w:cs="Times New Roman"/>
                <w:sz w:val="24"/>
                <w:szCs w:val="24"/>
                <w:lang w:val="ru-RU"/>
              </w:rPr>
              <w:t>-</w:t>
            </w:r>
            <w:r w:rsidRPr="002674F3">
              <w:rPr>
                <w:rFonts w:ascii="Times New Roman" w:eastAsia="Times New Roman" w:hAnsi="Times New Roman" w:cs="Times New Roman"/>
                <w:spacing w:val="-2"/>
                <w:sz w:val="24"/>
                <w:szCs w:val="24"/>
                <w:lang w:val="ru-RU"/>
              </w:rPr>
              <w:t>демонстрация знаний основных правил и принципов подготовки проб для различных видов исследований</w:t>
            </w:r>
          </w:p>
        </w:tc>
        <w:tc>
          <w:tcPr>
            <w:tcW w:w="1359" w:type="pct"/>
          </w:tcPr>
          <w:p w14:paraId="2C301D87" w14:textId="77777777" w:rsidR="00EA5632" w:rsidRPr="002674F3" w:rsidRDefault="00EA5632" w:rsidP="00771E10">
            <w:pPr>
              <w:rPr>
                <w:rFonts w:ascii="Times New Roman" w:eastAsia="Times New Roman" w:hAnsi="Times New Roman" w:cs="Times New Roman"/>
                <w:b/>
                <w:sz w:val="24"/>
                <w:szCs w:val="24"/>
                <w:lang w:val="ru-RU"/>
              </w:rPr>
            </w:pPr>
          </w:p>
          <w:p w14:paraId="4CE98634" w14:textId="77777777" w:rsidR="00EA5632" w:rsidRPr="002674F3" w:rsidRDefault="00EA5632" w:rsidP="00771E10">
            <w:pPr>
              <w:spacing w:before="265"/>
              <w:rPr>
                <w:rFonts w:ascii="Times New Roman" w:eastAsia="Times New Roman" w:hAnsi="Times New Roman" w:cs="Times New Roman"/>
                <w:b/>
                <w:sz w:val="24"/>
                <w:szCs w:val="24"/>
                <w:lang w:val="ru-RU"/>
              </w:rPr>
            </w:pPr>
          </w:p>
          <w:p w14:paraId="35CE61A4" w14:textId="77777777" w:rsidR="00EA5632" w:rsidRPr="002674F3" w:rsidRDefault="00EA5632" w:rsidP="00771E10">
            <w:pPr>
              <w:spacing w:before="1" w:line="242" w:lineRule="auto"/>
              <w:ind w:right="158"/>
              <w:jc w:val="center"/>
              <w:rPr>
                <w:rFonts w:ascii="Times New Roman" w:eastAsia="Times New Roman" w:hAnsi="Times New Roman" w:cs="Times New Roman"/>
                <w:sz w:val="24"/>
                <w:szCs w:val="24"/>
                <w:lang w:val="ru-RU"/>
              </w:rPr>
            </w:pPr>
            <w:r w:rsidRPr="002674F3">
              <w:rPr>
                <w:rFonts w:ascii="Times New Roman" w:eastAsia="Times New Roman" w:hAnsi="Times New Roman" w:cs="Times New Roman"/>
                <w:spacing w:val="-2"/>
                <w:sz w:val="24"/>
                <w:szCs w:val="24"/>
                <w:lang w:val="ru-RU"/>
              </w:rPr>
              <w:t xml:space="preserve">Тестирование. </w:t>
            </w:r>
            <w:r w:rsidRPr="002674F3">
              <w:rPr>
                <w:rFonts w:ascii="Times New Roman" w:eastAsia="Times New Roman" w:hAnsi="Times New Roman" w:cs="Times New Roman"/>
                <w:sz w:val="24"/>
                <w:szCs w:val="24"/>
                <w:lang w:val="ru-RU"/>
              </w:rPr>
              <w:t>Устный</w:t>
            </w:r>
            <w:r w:rsidRPr="002674F3">
              <w:rPr>
                <w:rFonts w:ascii="Times New Roman" w:eastAsia="Times New Roman" w:hAnsi="Times New Roman" w:cs="Times New Roman"/>
                <w:spacing w:val="-4"/>
                <w:sz w:val="24"/>
                <w:szCs w:val="24"/>
                <w:lang w:val="ru-RU"/>
              </w:rPr>
              <w:t xml:space="preserve"> </w:t>
            </w:r>
            <w:r w:rsidRPr="002674F3">
              <w:rPr>
                <w:rFonts w:ascii="Times New Roman" w:eastAsia="Times New Roman" w:hAnsi="Times New Roman" w:cs="Times New Roman"/>
                <w:spacing w:val="-2"/>
                <w:sz w:val="24"/>
                <w:szCs w:val="24"/>
                <w:lang w:val="ru-RU"/>
              </w:rPr>
              <w:t>опрос.</w:t>
            </w:r>
          </w:p>
          <w:p w14:paraId="4984A7DF" w14:textId="77777777" w:rsidR="00EA5632" w:rsidRPr="002674F3" w:rsidRDefault="00EA5632" w:rsidP="00771E10">
            <w:pPr>
              <w:spacing w:line="271" w:lineRule="exact"/>
              <w:jc w:val="center"/>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Практические</w:t>
            </w:r>
            <w:r w:rsidRPr="002674F3">
              <w:rPr>
                <w:rFonts w:ascii="Times New Roman" w:eastAsia="Times New Roman" w:hAnsi="Times New Roman" w:cs="Times New Roman"/>
                <w:spacing w:val="-8"/>
                <w:sz w:val="24"/>
                <w:szCs w:val="24"/>
                <w:lang w:val="ru-RU"/>
              </w:rPr>
              <w:t xml:space="preserve"> </w:t>
            </w:r>
            <w:r w:rsidRPr="002674F3">
              <w:rPr>
                <w:rFonts w:ascii="Times New Roman" w:eastAsia="Times New Roman" w:hAnsi="Times New Roman" w:cs="Times New Roman"/>
                <w:spacing w:val="-2"/>
                <w:sz w:val="24"/>
                <w:szCs w:val="24"/>
                <w:lang w:val="ru-RU"/>
              </w:rPr>
              <w:t>занятия.</w:t>
            </w:r>
          </w:p>
        </w:tc>
      </w:tr>
      <w:tr w:rsidR="00EA5632" w:rsidRPr="002674F3" w14:paraId="3EF0BBFD" w14:textId="77777777" w:rsidTr="00771E10">
        <w:trPr>
          <w:trHeight w:val="2619"/>
        </w:trPr>
        <w:tc>
          <w:tcPr>
            <w:tcW w:w="1726" w:type="pct"/>
            <w:tcBorders>
              <w:bottom w:val="nil"/>
            </w:tcBorders>
          </w:tcPr>
          <w:p w14:paraId="184A499B" w14:textId="77777777" w:rsidR="00EA5632" w:rsidRPr="002674F3" w:rsidRDefault="00EA5632" w:rsidP="00771E10">
            <w:pPr>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Уметь:</w:t>
            </w:r>
          </w:p>
          <w:p w14:paraId="74F680CB" w14:textId="77777777" w:rsidR="00EA5632" w:rsidRPr="002674F3" w:rsidRDefault="00EA5632" w:rsidP="00771E10">
            <w:pPr>
              <w:rPr>
                <w:rFonts w:ascii="Times New Roman" w:hAnsi="Times New Roman" w:cs="Times New Roman"/>
                <w:sz w:val="24"/>
                <w:szCs w:val="24"/>
                <w:lang w:val="ru-RU"/>
              </w:rPr>
            </w:pPr>
            <w:r w:rsidRPr="002674F3">
              <w:rPr>
                <w:rFonts w:ascii="Times New Roman" w:eastAsia="Times New Roman" w:hAnsi="Times New Roman" w:cs="Times New Roman"/>
                <w:sz w:val="24"/>
                <w:szCs w:val="24"/>
                <w:lang w:val="ru-RU"/>
              </w:rPr>
              <w:t>-применять современные методы исследования состава и свойств материалов</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для</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 xml:space="preserve">решения конкретных в области химии, химической технологии, экологии, </w:t>
            </w:r>
            <w:r w:rsidRPr="002674F3">
              <w:rPr>
                <w:rFonts w:ascii="Times New Roman" w:eastAsia="Times New Roman" w:hAnsi="Times New Roman" w:cs="Times New Roman"/>
                <w:spacing w:val="-2"/>
                <w:sz w:val="24"/>
                <w:szCs w:val="24"/>
                <w:lang w:val="ru-RU"/>
              </w:rPr>
              <w:t>геологии;</w:t>
            </w:r>
            <w:r w:rsidRPr="002674F3">
              <w:rPr>
                <w:rFonts w:ascii="Times New Roman" w:hAnsi="Times New Roman" w:cs="Times New Roman"/>
                <w:sz w:val="24"/>
                <w:szCs w:val="24"/>
                <w:lang w:val="ru-RU"/>
              </w:rPr>
              <w:t xml:space="preserve"> </w:t>
            </w:r>
          </w:p>
          <w:p w14:paraId="2FB7EE03" w14:textId="77777777" w:rsidR="00EA5632" w:rsidRPr="002674F3" w:rsidRDefault="00EA5632" w:rsidP="00771E10">
            <w:pPr>
              <w:rPr>
                <w:rFonts w:ascii="Times New Roman" w:eastAsia="Times New Roman" w:hAnsi="Times New Roman" w:cs="Times New Roman"/>
                <w:spacing w:val="-2"/>
                <w:sz w:val="24"/>
                <w:szCs w:val="24"/>
                <w:lang w:val="ru-RU"/>
              </w:rPr>
            </w:pPr>
            <w:r w:rsidRPr="002674F3">
              <w:rPr>
                <w:rFonts w:ascii="Times New Roman" w:eastAsia="Times New Roman" w:hAnsi="Times New Roman" w:cs="Times New Roman"/>
                <w:spacing w:val="-2"/>
                <w:sz w:val="24"/>
                <w:szCs w:val="24"/>
                <w:lang w:val="ru-RU"/>
              </w:rPr>
              <w:t>-проводить подготовку оборудования и объектов исследования к анализу;</w:t>
            </w:r>
          </w:p>
          <w:p w14:paraId="3E32A781" w14:textId="77777777" w:rsidR="00EA5632" w:rsidRPr="002674F3" w:rsidRDefault="00EA5632" w:rsidP="00771E10">
            <w:pPr>
              <w:rPr>
                <w:rFonts w:ascii="Times New Roman" w:eastAsia="Times New Roman" w:hAnsi="Times New Roman" w:cs="Times New Roman"/>
                <w:sz w:val="24"/>
                <w:szCs w:val="24"/>
                <w:lang w:val="ru-RU"/>
              </w:rPr>
            </w:pPr>
            <w:r w:rsidRPr="002674F3">
              <w:rPr>
                <w:rFonts w:ascii="Times New Roman" w:eastAsia="Times New Roman" w:hAnsi="Times New Roman" w:cs="Times New Roman"/>
                <w:spacing w:val="-2"/>
                <w:sz w:val="24"/>
                <w:szCs w:val="24"/>
                <w:lang w:val="ru-RU"/>
              </w:rPr>
              <w:t>-анализировать нормативные документы на проведение исследований состава;</w:t>
            </w:r>
          </w:p>
        </w:tc>
        <w:tc>
          <w:tcPr>
            <w:tcW w:w="1915" w:type="pct"/>
            <w:tcBorders>
              <w:bottom w:val="nil"/>
            </w:tcBorders>
          </w:tcPr>
          <w:p w14:paraId="3850E578" w14:textId="77777777" w:rsidR="00EA5632" w:rsidRPr="002674F3" w:rsidRDefault="00EA5632" w:rsidP="00771E10">
            <w:pPr>
              <w:ind w:right="172"/>
              <w:rPr>
                <w:rFonts w:ascii="Times New Roman" w:eastAsia="Times New Roman" w:hAnsi="Times New Roman" w:cs="Times New Roman"/>
                <w:sz w:val="24"/>
                <w:szCs w:val="24"/>
                <w:lang w:val="ru-RU"/>
              </w:rPr>
            </w:pPr>
          </w:p>
          <w:p w14:paraId="127FEBC3" w14:textId="77777777" w:rsidR="00EA5632" w:rsidRPr="002674F3" w:rsidRDefault="00EA5632" w:rsidP="00771E10">
            <w:pPr>
              <w:ind w:right="172"/>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-умение</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применять</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современные методы исследования состава и свойств материалов для решения конкретных в области химии,</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химической</w:t>
            </w:r>
            <w:r w:rsidRPr="002674F3">
              <w:rPr>
                <w:rFonts w:ascii="Times New Roman" w:eastAsia="Times New Roman" w:hAnsi="Times New Roman" w:cs="Times New Roman"/>
                <w:spacing w:val="-15"/>
                <w:sz w:val="24"/>
                <w:szCs w:val="24"/>
                <w:lang w:val="ru-RU"/>
              </w:rPr>
              <w:t xml:space="preserve"> </w:t>
            </w:r>
            <w:r w:rsidRPr="002674F3">
              <w:rPr>
                <w:rFonts w:ascii="Times New Roman" w:eastAsia="Times New Roman" w:hAnsi="Times New Roman" w:cs="Times New Roman"/>
                <w:sz w:val="24"/>
                <w:szCs w:val="24"/>
                <w:lang w:val="ru-RU"/>
              </w:rPr>
              <w:t>технологии, экологии, геологии;</w:t>
            </w:r>
          </w:p>
          <w:p w14:paraId="50845009" w14:textId="77777777" w:rsidR="00EA5632" w:rsidRPr="002674F3" w:rsidRDefault="00EA5632" w:rsidP="00771E10">
            <w:pPr>
              <w:ind w:right="93"/>
              <w:jc w:val="both"/>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-умение проводить подготовку оборудования и объектов исследования к анализу</w:t>
            </w:r>
          </w:p>
        </w:tc>
        <w:tc>
          <w:tcPr>
            <w:tcW w:w="1359" w:type="pct"/>
            <w:tcBorders>
              <w:bottom w:val="nil"/>
            </w:tcBorders>
          </w:tcPr>
          <w:p w14:paraId="7EFF4BF2" w14:textId="77777777" w:rsidR="00EA5632" w:rsidRPr="002674F3" w:rsidRDefault="00EA5632" w:rsidP="00771E10">
            <w:pPr>
              <w:rPr>
                <w:rFonts w:ascii="Times New Roman" w:eastAsia="Times New Roman" w:hAnsi="Times New Roman" w:cs="Times New Roman"/>
                <w:b/>
                <w:sz w:val="24"/>
                <w:szCs w:val="24"/>
                <w:lang w:val="ru-RU"/>
              </w:rPr>
            </w:pPr>
          </w:p>
          <w:p w14:paraId="23118B96" w14:textId="77777777" w:rsidR="00EA5632" w:rsidRPr="002674F3" w:rsidRDefault="00EA5632" w:rsidP="00771E10">
            <w:pPr>
              <w:rPr>
                <w:rFonts w:ascii="Times New Roman" w:eastAsia="Times New Roman" w:hAnsi="Times New Roman" w:cs="Times New Roman"/>
                <w:b/>
                <w:sz w:val="24"/>
                <w:szCs w:val="24"/>
                <w:lang w:val="ru-RU"/>
              </w:rPr>
            </w:pPr>
          </w:p>
          <w:p w14:paraId="7324B8F4" w14:textId="77777777" w:rsidR="00EA5632" w:rsidRPr="002674F3" w:rsidRDefault="00EA5632" w:rsidP="00771E10">
            <w:pPr>
              <w:rPr>
                <w:rFonts w:ascii="Times New Roman" w:eastAsia="Times New Roman" w:hAnsi="Times New Roman" w:cs="Times New Roman"/>
                <w:b/>
                <w:sz w:val="24"/>
                <w:szCs w:val="24"/>
                <w:lang w:val="ru-RU"/>
              </w:rPr>
            </w:pPr>
          </w:p>
          <w:p w14:paraId="62D86312" w14:textId="77777777" w:rsidR="00EA5632" w:rsidRPr="002674F3" w:rsidRDefault="00EA5632" w:rsidP="00771E10">
            <w:pPr>
              <w:spacing w:before="265"/>
              <w:rPr>
                <w:rFonts w:ascii="Times New Roman" w:eastAsia="Times New Roman" w:hAnsi="Times New Roman" w:cs="Times New Roman"/>
                <w:b/>
                <w:sz w:val="24"/>
                <w:szCs w:val="24"/>
                <w:lang w:val="ru-RU"/>
              </w:rPr>
            </w:pPr>
          </w:p>
          <w:p w14:paraId="225DA240" w14:textId="77777777" w:rsidR="00EA5632" w:rsidRPr="002674F3" w:rsidRDefault="00EA5632" w:rsidP="00771E10">
            <w:pPr>
              <w:spacing w:before="1" w:line="242" w:lineRule="auto"/>
              <w:ind w:right="158"/>
              <w:jc w:val="center"/>
              <w:rPr>
                <w:rFonts w:ascii="Times New Roman" w:eastAsia="Times New Roman" w:hAnsi="Times New Roman" w:cs="Times New Roman"/>
                <w:sz w:val="24"/>
                <w:szCs w:val="24"/>
                <w:lang w:val="ru-RU"/>
              </w:rPr>
            </w:pPr>
            <w:r w:rsidRPr="002674F3">
              <w:rPr>
                <w:rFonts w:ascii="Times New Roman" w:eastAsia="Times New Roman" w:hAnsi="Times New Roman" w:cs="Times New Roman"/>
                <w:spacing w:val="-2"/>
                <w:sz w:val="24"/>
                <w:szCs w:val="24"/>
                <w:lang w:val="ru-RU"/>
              </w:rPr>
              <w:t xml:space="preserve">Тестирование. </w:t>
            </w:r>
            <w:r w:rsidRPr="002674F3">
              <w:rPr>
                <w:rFonts w:ascii="Times New Roman" w:eastAsia="Times New Roman" w:hAnsi="Times New Roman" w:cs="Times New Roman"/>
                <w:sz w:val="24"/>
                <w:szCs w:val="24"/>
                <w:lang w:val="ru-RU"/>
              </w:rPr>
              <w:t>Устный</w:t>
            </w:r>
            <w:r w:rsidRPr="002674F3">
              <w:rPr>
                <w:rFonts w:ascii="Times New Roman" w:eastAsia="Times New Roman" w:hAnsi="Times New Roman" w:cs="Times New Roman"/>
                <w:spacing w:val="-4"/>
                <w:sz w:val="24"/>
                <w:szCs w:val="24"/>
                <w:lang w:val="ru-RU"/>
              </w:rPr>
              <w:t xml:space="preserve"> </w:t>
            </w:r>
            <w:r w:rsidRPr="002674F3">
              <w:rPr>
                <w:rFonts w:ascii="Times New Roman" w:eastAsia="Times New Roman" w:hAnsi="Times New Roman" w:cs="Times New Roman"/>
                <w:spacing w:val="-2"/>
                <w:sz w:val="24"/>
                <w:szCs w:val="24"/>
                <w:lang w:val="ru-RU"/>
              </w:rPr>
              <w:t>опрос.</w:t>
            </w:r>
          </w:p>
          <w:p w14:paraId="7D263CA0" w14:textId="77777777" w:rsidR="00EA5632" w:rsidRPr="002674F3" w:rsidRDefault="00EA5632" w:rsidP="00771E10">
            <w:pPr>
              <w:spacing w:line="271" w:lineRule="exact"/>
              <w:jc w:val="center"/>
              <w:rPr>
                <w:rFonts w:ascii="Times New Roman" w:eastAsia="Times New Roman" w:hAnsi="Times New Roman" w:cs="Times New Roman"/>
                <w:sz w:val="24"/>
                <w:szCs w:val="24"/>
                <w:lang w:val="ru-RU"/>
              </w:rPr>
            </w:pPr>
            <w:r w:rsidRPr="002674F3">
              <w:rPr>
                <w:rFonts w:ascii="Times New Roman" w:eastAsia="Times New Roman" w:hAnsi="Times New Roman" w:cs="Times New Roman"/>
                <w:sz w:val="24"/>
                <w:szCs w:val="24"/>
                <w:lang w:val="ru-RU"/>
              </w:rPr>
              <w:t>Практические</w:t>
            </w:r>
            <w:r w:rsidRPr="002674F3">
              <w:rPr>
                <w:rFonts w:ascii="Times New Roman" w:eastAsia="Times New Roman" w:hAnsi="Times New Roman" w:cs="Times New Roman"/>
                <w:spacing w:val="-8"/>
                <w:sz w:val="24"/>
                <w:szCs w:val="24"/>
                <w:lang w:val="ru-RU"/>
              </w:rPr>
              <w:t xml:space="preserve"> </w:t>
            </w:r>
            <w:r w:rsidRPr="002674F3">
              <w:rPr>
                <w:rFonts w:ascii="Times New Roman" w:eastAsia="Times New Roman" w:hAnsi="Times New Roman" w:cs="Times New Roman"/>
                <w:spacing w:val="-2"/>
                <w:sz w:val="24"/>
                <w:szCs w:val="24"/>
                <w:lang w:val="ru-RU"/>
              </w:rPr>
              <w:t>занятия.</w:t>
            </w:r>
          </w:p>
        </w:tc>
      </w:tr>
      <w:tr w:rsidR="00EA5632" w:rsidRPr="002674F3" w14:paraId="27CA3C8F" w14:textId="77777777" w:rsidTr="00771E10">
        <w:trPr>
          <w:trHeight w:val="1104"/>
        </w:trPr>
        <w:tc>
          <w:tcPr>
            <w:tcW w:w="1726" w:type="pct"/>
            <w:tcBorders>
              <w:top w:val="nil"/>
              <w:bottom w:val="nil"/>
            </w:tcBorders>
          </w:tcPr>
          <w:p w14:paraId="3468A81C" w14:textId="77777777" w:rsidR="00EA5632" w:rsidRPr="002674F3" w:rsidRDefault="00EA5632" w:rsidP="00771E10">
            <w:pPr>
              <w:rPr>
                <w:rFonts w:ascii="Times New Roman" w:eastAsia="Times New Roman" w:hAnsi="Times New Roman" w:cs="Times New Roman"/>
                <w:sz w:val="24"/>
                <w:szCs w:val="24"/>
                <w:lang w:val="ru-RU"/>
              </w:rPr>
            </w:pPr>
          </w:p>
        </w:tc>
        <w:tc>
          <w:tcPr>
            <w:tcW w:w="1915" w:type="pct"/>
            <w:tcBorders>
              <w:top w:val="nil"/>
              <w:bottom w:val="nil"/>
            </w:tcBorders>
          </w:tcPr>
          <w:p w14:paraId="2E0613CA" w14:textId="77777777" w:rsidR="00EA5632" w:rsidRPr="002674F3" w:rsidRDefault="00EA5632" w:rsidP="00771E10">
            <w:pPr>
              <w:rPr>
                <w:rFonts w:ascii="Times New Roman" w:eastAsia="Times New Roman" w:hAnsi="Times New Roman" w:cs="Times New Roman"/>
                <w:sz w:val="24"/>
                <w:szCs w:val="24"/>
                <w:lang w:val="ru-RU"/>
              </w:rPr>
            </w:pPr>
          </w:p>
        </w:tc>
        <w:tc>
          <w:tcPr>
            <w:tcW w:w="1359" w:type="pct"/>
            <w:tcBorders>
              <w:top w:val="nil"/>
              <w:bottom w:val="nil"/>
            </w:tcBorders>
          </w:tcPr>
          <w:p w14:paraId="3A31E926" w14:textId="77777777" w:rsidR="00EA5632" w:rsidRPr="002674F3" w:rsidRDefault="00EA5632" w:rsidP="00771E10">
            <w:pPr>
              <w:rPr>
                <w:rFonts w:ascii="Times New Roman" w:eastAsia="Times New Roman" w:hAnsi="Times New Roman" w:cs="Times New Roman"/>
                <w:sz w:val="24"/>
                <w:szCs w:val="24"/>
                <w:lang w:val="ru-RU"/>
              </w:rPr>
            </w:pPr>
          </w:p>
        </w:tc>
      </w:tr>
      <w:tr w:rsidR="00EA5632" w:rsidRPr="002674F3" w14:paraId="72FE2C13" w14:textId="77777777" w:rsidTr="00771E10">
        <w:trPr>
          <w:trHeight w:val="80"/>
        </w:trPr>
        <w:tc>
          <w:tcPr>
            <w:tcW w:w="1726" w:type="pct"/>
            <w:tcBorders>
              <w:top w:val="nil"/>
            </w:tcBorders>
          </w:tcPr>
          <w:p w14:paraId="1482070E" w14:textId="77777777" w:rsidR="00EA5632" w:rsidRPr="002674F3" w:rsidRDefault="00EA5632" w:rsidP="00771E10">
            <w:pPr>
              <w:rPr>
                <w:rFonts w:ascii="Times New Roman" w:eastAsia="Times New Roman" w:hAnsi="Times New Roman" w:cs="Times New Roman"/>
                <w:sz w:val="24"/>
                <w:szCs w:val="24"/>
                <w:lang w:val="ru-RU"/>
              </w:rPr>
            </w:pPr>
          </w:p>
        </w:tc>
        <w:tc>
          <w:tcPr>
            <w:tcW w:w="1915" w:type="pct"/>
            <w:tcBorders>
              <w:top w:val="nil"/>
            </w:tcBorders>
          </w:tcPr>
          <w:p w14:paraId="5B55540A" w14:textId="77777777" w:rsidR="00EA5632" w:rsidRPr="002674F3" w:rsidRDefault="00EA5632" w:rsidP="00771E10">
            <w:pPr>
              <w:rPr>
                <w:rFonts w:ascii="Times New Roman" w:eastAsia="Times New Roman" w:hAnsi="Times New Roman" w:cs="Times New Roman"/>
                <w:sz w:val="24"/>
                <w:szCs w:val="24"/>
                <w:lang w:val="ru-RU"/>
              </w:rPr>
            </w:pPr>
          </w:p>
        </w:tc>
        <w:tc>
          <w:tcPr>
            <w:tcW w:w="1359" w:type="pct"/>
            <w:tcBorders>
              <w:top w:val="nil"/>
            </w:tcBorders>
          </w:tcPr>
          <w:p w14:paraId="7385E70F" w14:textId="77777777" w:rsidR="00EA5632" w:rsidRPr="002674F3" w:rsidRDefault="00EA5632" w:rsidP="00771E10">
            <w:pPr>
              <w:rPr>
                <w:rFonts w:ascii="Times New Roman" w:eastAsia="Times New Roman" w:hAnsi="Times New Roman" w:cs="Times New Roman"/>
                <w:sz w:val="24"/>
                <w:szCs w:val="24"/>
                <w:lang w:val="ru-RU"/>
              </w:rPr>
            </w:pPr>
          </w:p>
        </w:tc>
      </w:tr>
    </w:tbl>
    <w:p w14:paraId="1BEDB809" w14:textId="77777777" w:rsidR="00EA5632" w:rsidRPr="002674F3" w:rsidRDefault="00EA5632" w:rsidP="00EA5632">
      <w:pPr>
        <w:jc w:val="right"/>
        <w:rPr>
          <w:rFonts w:ascii="Times New Roman" w:hAnsi="Times New Roman" w:cs="Times New Roman"/>
          <w:b/>
          <w:bCs/>
          <w:sz w:val="24"/>
          <w:szCs w:val="24"/>
        </w:rPr>
      </w:pPr>
      <w:r w:rsidRPr="002674F3">
        <w:rPr>
          <w:rFonts w:ascii="Times New Roman" w:hAnsi="Times New Roman" w:cs="Times New Roman"/>
          <w:b/>
          <w:bCs/>
          <w:sz w:val="24"/>
          <w:szCs w:val="24"/>
        </w:rPr>
        <w:t xml:space="preserve"> </w:t>
      </w:r>
    </w:p>
    <w:p w14:paraId="36FF44FF" w14:textId="77777777" w:rsidR="00EA5632" w:rsidRPr="002674F3" w:rsidRDefault="00EA5632" w:rsidP="00EA5632">
      <w:pPr>
        <w:spacing w:line="360" w:lineRule="auto"/>
        <w:jc w:val="center"/>
        <w:rPr>
          <w:rFonts w:ascii="Times New Roman" w:hAnsi="Times New Roman" w:cs="Times New Roman"/>
          <w:b/>
          <w:bCs/>
          <w:sz w:val="24"/>
          <w:szCs w:val="24"/>
        </w:rPr>
      </w:pPr>
    </w:p>
    <w:p w14:paraId="391923B5" w14:textId="77777777" w:rsidR="00EA5632" w:rsidRPr="00FD697B" w:rsidRDefault="00EA5632" w:rsidP="00FD697B">
      <w:pPr>
        <w:jc w:val="right"/>
        <w:rPr>
          <w:rFonts w:ascii="Times New Roman" w:hAnsi="Times New Roman" w:cs="Times New Roman"/>
          <w:b/>
          <w:bCs/>
          <w:sz w:val="24"/>
          <w:szCs w:val="24"/>
        </w:rPr>
      </w:pPr>
      <w:bookmarkStart w:id="78" w:name="_Toc84499257"/>
      <w:r w:rsidRPr="00FD697B">
        <w:rPr>
          <w:rFonts w:ascii="Times New Roman" w:hAnsi="Times New Roman" w:cs="Times New Roman"/>
          <w:b/>
          <w:bCs/>
          <w:sz w:val="24"/>
          <w:szCs w:val="24"/>
        </w:rPr>
        <w:lastRenderedPageBreak/>
        <w:t>ПРИЛОЖЕНИЕ 2</w:t>
      </w:r>
    </w:p>
    <w:p w14:paraId="147BA608" w14:textId="77777777" w:rsidR="00EA5632" w:rsidRPr="00FD697B" w:rsidRDefault="00EA5632" w:rsidP="00FD697B">
      <w:pPr>
        <w:jc w:val="right"/>
        <w:rPr>
          <w:rFonts w:ascii="Times New Roman" w:hAnsi="Times New Roman" w:cs="Times New Roman"/>
          <w:b/>
          <w:bCs/>
          <w:sz w:val="24"/>
          <w:szCs w:val="24"/>
        </w:rPr>
      </w:pPr>
      <w:bookmarkStart w:id="79" w:name="_Toc150695619"/>
      <w:r w:rsidRPr="00FD697B">
        <w:rPr>
          <w:rFonts w:ascii="Times New Roman" w:hAnsi="Times New Roman" w:cs="Times New Roman"/>
          <w:b/>
          <w:bCs/>
          <w:sz w:val="24"/>
          <w:szCs w:val="24"/>
        </w:rPr>
        <w:t xml:space="preserve">к ОПОП-П по специальности </w:t>
      </w:r>
    </w:p>
    <w:p w14:paraId="669D3B20" w14:textId="77777777" w:rsidR="00EA5632" w:rsidRPr="00FD697B" w:rsidRDefault="00EA5632"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21.02.18 Обогащение полезных ископаемых </w:t>
      </w:r>
      <w:r w:rsidRPr="00FD697B">
        <w:rPr>
          <w:rFonts w:ascii="Times New Roman" w:hAnsi="Times New Roman" w:cs="Times New Roman"/>
          <w:b/>
          <w:bCs/>
          <w:sz w:val="24"/>
          <w:szCs w:val="24"/>
        </w:rPr>
        <w:br/>
      </w:r>
      <w:bookmarkEnd w:id="79"/>
    </w:p>
    <w:p w14:paraId="38F219A3" w14:textId="77777777" w:rsidR="00EA5632" w:rsidRPr="002674F3" w:rsidRDefault="00EA5632" w:rsidP="00EA5632">
      <w:pPr>
        <w:rPr>
          <w:rFonts w:ascii="Times New Roman" w:hAnsi="Times New Roman" w:cs="Times New Roman"/>
          <w:sz w:val="24"/>
          <w:szCs w:val="24"/>
        </w:rPr>
      </w:pPr>
    </w:p>
    <w:p w14:paraId="3ACE41FB" w14:textId="77777777" w:rsidR="00EA5632" w:rsidRPr="002674F3" w:rsidRDefault="00EA5632" w:rsidP="00EA5632">
      <w:pPr>
        <w:rPr>
          <w:rFonts w:ascii="Times New Roman" w:hAnsi="Times New Roman" w:cs="Times New Roman"/>
          <w:sz w:val="24"/>
          <w:szCs w:val="24"/>
        </w:rPr>
      </w:pPr>
    </w:p>
    <w:p w14:paraId="15C603C4" w14:textId="77777777" w:rsidR="00EA5632" w:rsidRPr="002674F3" w:rsidRDefault="00EA5632" w:rsidP="00EA5632">
      <w:pPr>
        <w:rPr>
          <w:rFonts w:ascii="Times New Roman" w:hAnsi="Times New Roman" w:cs="Times New Roman"/>
          <w:sz w:val="24"/>
          <w:szCs w:val="24"/>
        </w:rPr>
      </w:pPr>
    </w:p>
    <w:p w14:paraId="688B37EA" w14:textId="77777777" w:rsidR="00EA5632" w:rsidRPr="002674F3" w:rsidRDefault="00EA5632" w:rsidP="00EA5632">
      <w:pPr>
        <w:rPr>
          <w:rFonts w:ascii="Times New Roman" w:hAnsi="Times New Roman" w:cs="Times New Roman"/>
          <w:sz w:val="24"/>
          <w:szCs w:val="24"/>
        </w:rPr>
      </w:pPr>
    </w:p>
    <w:p w14:paraId="3FECF150" w14:textId="77777777" w:rsidR="00EA5632" w:rsidRPr="002674F3" w:rsidRDefault="00EA5632" w:rsidP="00EA5632">
      <w:pPr>
        <w:rPr>
          <w:rFonts w:ascii="Times New Roman" w:hAnsi="Times New Roman" w:cs="Times New Roman"/>
          <w:sz w:val="24"/>
          <w:szCs w:val="24"/>
        </w:rPr>
      </w:pPr>
    </w:p>
    <w:p w14:paraId="7FF253B7" w14:textId="77777777" w:rsidR="00EA5632" w:rsidRPr="002674F3" w:rsidRDefault="00EA5632" w:rsidP="00EA5632">
      <w:pPr>
        <w:rPr>
          <w:rFonts w:ascii="Times New Roman" w:hAnsi="Times New Roman" w:cs="Times New Roman"/>
          <w:sz w:val="24"/>
          <w:szCs w:val="24"/>
        </w:rPr>
      </w:pPr>
    </w:p>
    <w:p w14:paraId="0E828287" w14:textId="77777777" w:rsidR="00EA5632" w:rsidRPr="002674F3" w:rsidRDefault="00EA5632" w:rsidP="00EA5632">
      <w:pPr>
        <w:rPr>
          <w:rFonts w:ascii="Times New Roman" w:hAnsi="Times New Roman" w:cs="Times New Roman"/>
          <w:sz w:val="24"/>
          <w:szCs w:val="24"/>
        </w:rPr>
      </w:pPr>
    </w:p>
    <w:p w14:paraId="3FD63003" w14:textId="77777777" w:rsidR="00EA5632" w:rsidRPr="002674F3" w:rsidRDefault="00EA5632" w:rsidP="00EA5632">
      <w:pPr>
        <w:rPr>
          <w:rFonts w:ascii="Times New Roman" w:hAnsi="Times New Roman" w:cs="Times New Roman"/>
          <w:sz w:val="24"/>
          <w:szCs w:val="24"/>
        </w:rPr>
      </w:pPr>
    </w:p>
    <w:p w14:paraId="16FCBB0F" w14:textId="77777777" w:rsidR="00EA5632" w:rsidRPr="002674F3" w:rsidRDefault="00EA5632" w:rsidP="00EA5632">
      <w:pPr>
        <w:rPr>
          <w:rFonts w:ascii="Times New Roman" w:hAnsi="Times New Roman" w:cs="Times New Roman"/>
          <w:sz w:val="24"/>
          <w:szCs w:val="24"/>
        </w:rPr>
      </w:pPr>
    </w:p>
    <w:p w14:paraId="78A0EB5D" w14:textId="77777777" w:rsidR="00EA5632" w:rsidRPr="002674F3" w:rsidRDefault="00EA5632" w:rsidP="00EA5632">
      <w:pPr>
        <w:rPr>
          <w:rFonts w:ascii="Times New Roman" w:hAnsi="Times New Roman" w:cs="Times New Roman"/>
          <w:sz w:val="24"/>
          <w:szCs w:val="24"/>
        </w:rPr>
      </w:pPr>
    </w:p>
    <w:p w14:paraId="50724279" w14:textId="77777777" w:rsidR="00EA5632" w:rsidRPr="002674F3" w:rsidRDefault="00EA5632" w:rsidP="00EA5632">
      <w:pPr>
        <w:rPr>
          <w:rFonts w:ascii="Times New Roman" w:hAnsi="Times New Roman" w:cs="Times New Roman"/>
          <w:sz w:val="24"/>
          <w:szCs w:val="24"/>
        </w:rPr>
      </w:pPr>
    </w:p>
    <w:p w14:paraId="4A6D072E" w14:textId="77777777" w:rsidR="00EA5632" w:rsidRPr="002674F3" w:rsidRDefault="00EA5632" w:rsidP="00EA5632">
      <w:pPr>
        <w:rPr>
          <w:rFonts w:ascii="Times New Roman" w:hAnsi="Times New Roman" w:cs="Times New Roman"/>
          <w:sz w:val="24"/>
          <w:szCs w:val="24"/>
        </w:rPr>
      </w:pPr>
    </w:p>
    <w:p w14:paraId="53B946C7" w14:textId="77777777" w:rsidR="00EA5632" w:rsidRPr="002674F3" w:rsidRDefault="00EA5632" w:rsidP="00EA5632">
      <w:pPr>
        <w:rPr>
          <w:rFonts w:ascii="Times New Roman" w:hAnsi="Times New Roman" w:cs="Times New Roman"/>
          <w:sz w:val="24"/>
          <w:szCs w:val="24"/>
        </w:rPr>
      </w:pPr>
    </w:p>
    <w:p w14:paraId="05DD1CAF" w14:textId="77777777" w:rsidR="00EA5632" w:rsidRPr="002674F3" w:rsidRDefault="00EA5632" w:rsidP="00EA5632">
      <w:pPr>
        <w:rPr>
          <w:rFonts w:ascii="Times New Roman" w:hAnsi="Times New Roman" w:cs="Times New Roman"/>
          <w:sz w:val="24"/>
          <w:szCs w:val="24"/>
        </w:rPr>
      </w:pPr>
    </w:p>
    <w:p w14:paraId="0EA217A1" w14:textId="77777777" w:rsidR="00EA5632" w:rsidRPr="002674F3" w:rsidRDefault="00EA5632" w:rsidP="00EA5632">
      <w:pPr>
        <w:rPr>
          <w:rFonts w:ascii="Times New Roman" w:hAnsi="Times New Roman" w:cs="Times New Roman"/>
          <w:sz w:val="24"/>
          <w:szCs w:val="24"/>
        </w:rPr>
      </w:pPr>
    </w:p>
    <w:bookmarkEnd w:id="78"/>
    <w:p w14:paraId="7B713BD9" w14:textId="77777777" w:rsidR="00EA5632" w:rsidRPr="002674F3" w:rsidRDefault="00EA5632" w:rsidP="00EA5632">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4211F529" w14:textId="07B91EE1" w:rsidR="00EA5632" w:rsidRPr="002674F3" w:rsidRDefault="009F460A" w:rsidP="00EA5632">
      <w:pPr>
        <w:pStyle w:val="1"/>
      </w:pPr>
      <w:bookmarkStart w:id="80" w:name="_Toc197423639"/>
      <w:r w:rsidRPr="002674F3">
        <w:t>СГ.01 «ИСТОРИЯ РОССИИ»</w:t>
      </w:r>
      <w:bookmarkEnd w:id="80"/>
    </w:p>
    <w:p w14:paraId="45F6ED27" w14:textId="77777777" w:rsidR="00EA5632" w:rsidRPr="002674F3" w:rsidRDefault="00EA5632" w:rsidP="00EA5632">
      <w:pPr>
        <w:jc w:val="center"/>
        <w:rPr>
          <w:rFonts w:ascii="Times New Roman" w:hAnsi="Times New Roman" w:cs="Times New Roman"/>
          <w:b/>
          <w:i/>
          <w:sz w:val="24"/>
          <w:szCs w:val="24"/>
        </w:rPr>
      </w:pPr>
    </w:p>
    <w:p w14:paraId="2CF4C10B" w14:textId="77777777" w:rsidR="00EA5632" w:rsidRPr="002674F3" w:rsidRDefault="00EA5632" w:rsidP="00EA5632">
      <w:pPr>
        <w:jc w:val="center"/>
        <w:rPr>
          <w:rFonts w:ascii="Times New Roman" w:hAnsi="Times New Roman" w:cs="Times New Roman"/>
          <w:b/>
          <w:i/>
          <w:sz w:val="24"/>
          <w:szCs w:val="24"/>
        </w:rPr>
      </w:pPr>
    </w:p>
    <w:p w14:paraId="449E8E99" w14:textId="77777777" w:rsidR="00EA5632" w:rsidRPr="002674F3" w:rsidRDefault="00EA5632" w:rsidP="00EA5632">
      <w:pPr>
        <w:jc w:val="center"/>
        <w:rPr>
          <w:rFonts w:ascii="Times New Roman" w:hAnsi="Times New Roman" w:cs="Times New Roman"/>
          <w:b/>
          <w:i/>
          <w:sz w:val="24"/>
          <w:szCs w:val="24"/>
        </w:rPr>
      </w:pPr>
    </w:p>
    <w:p w14:paraId="11D167FD" w14:textId="77777777" w:rsidR="00EA5632" w:rsidRPr="002674F3" w:rsidRDefault="00EA5632" w:rsidP="00EA5632">
      <w:pPr>
        <w:jc w:val="center"/>
        <w:rPr>
          <w:rFonts w:ascii="Times New Roman" w:hAnsi="Times New Roman" w:cs="Times New Roman"/>
          <w:b/>
          <w:i/>
          <w:sz w:val="24"/>
          <w:szCs w:val="24"/>
        </w:rPr>
      </w:pPr>
    </w:p>
    <w:p w14:paraId="298F17AC" w14:textId="77777777" w:rsidR="00EA5632" w:rsidRPr="002674F3" w:rsidRDefault="00EA5632" w:rsidP="00EA5632">
      <w:pPr>
        <w:jc w:val="center"/>
        <w:rPr>
          <w:rFonts w:ascii="Times New Roman" w:hAnsi="Times New Roman" w:cs="Times New Roman"/>
          <w:b/>
          <w:i/>
          <w:sz w:val="24"/>
          <w:szCs w:val="24"/>
        </w:rPr>
      </w:pPr>
    </w:p>
    <w:p w14:paraId="718BF540" w14:textId="77777777" w:rsidR="00EA5632" w:rsidRPr="002674F3" w:rsidRDefault="00EA5632" w:rsidP="00EA5632">
      <w:pPr>
        <w:jc w:val="center"/>
        <w:rPr>
          <w:rFonts w:ascii="Times New Roman" w:hAnsi="Times New Roman" w:cs="Times New Roman"/>
          <w:b/>
          <w:i/>
          <w:sz w:val="24"/>
          <w:szCs w:val="24"/>
        </w:rPr>
      </w:pPr>
    </w:p>
    <w:p w14:paraId="214C9B4D" w14:textId="77777777" w:rsidR="00EA5632" w:rsidRPr="002674F3" w:rsidRDefault="00EA5632" w:rsidP="00EA5632">
      <w:pPr>
        <w:jc w:val="center"/>
        <w:rPr>
          <w:rFonts w:ascii="Times New Roman" w:hAnsi="Times New Roman" w:cs="Times New Roman"/>
          <w:b/>
          <w:i/>
          <w:sz w:val="24"/>
          <w:szCs w:val="24"/>
        </w:rPr>
      </w:pPr>
    </w:p>
    <w:p w14:paraId="12EEA6FA" w14:textId="77777777" w:rsidR="00EA5632" w:rsidRPr="002674F3" w:rsidRDefault="00EA5632" w:rsidP="00EA5632">
      <w:pPr>
        <w:jc w:val="center"/>
        <w:rPr>
          <w:rFonts w:ascii="Times New Roman" w:hAnsi="Times New Roman" w:cs="Times New Roman"/>
          <w:b/>
          <w:i/>
          <w:sz w:val="24"/>
          <w:szCs w:val="24"/>
        </w:rPr>
      </w:pPr>
    </w:p>
    <w:p w14:paraId="68887BAA" w14:textId="77777777" w:rsidR="00EA5632" w:rsidRPr="002674F3" w:rsidRDefault="00EA5632" w:rsidP="00EA5632">
      <w:pPr>
        <w:jc w:val="center"/>
        <w:rPr>
          <w:rFonts w:ascii="Times New Roman" w:hAnsi="Times New Roman" w:cs="Times New Roman"/>
          <w:b/>
          <w:i/>
          <w:sz w:val="24"/>
          <w:szCs w:val="24"/>
        </w:rPr>
      </w:pPr>
    </w:p>
    <w:p w14:paraId="56FD2776" w14:textId="77777777" w:rsidR="00EA5632" w:rsidRPr="002674F3" w:rsidRDefault="00EA5632" w:rsidP="00EA5632">
      <w:pPr>
        <w:jc w:val="center"/>
        <w:rPr>
          <w:rFonts w:ascii="Times New Roman" w:hAnsi="Times New Roman" w:cs="Times New Roman"/>
          <w:b/>
          <w:i/>
          <w:sz w:val="24"/>
          <w:szCs w:val="24"/>
        </w:rPr>
      </w:pPr>
    </w:p>
    <w:p w14:paraId="48DFB9A0" w14:textId="77777777" w:rsidR="00EA5632" w:rsidRPr="002674F3" w:rsidRDefault="00EA5632" w:rsidP="00EA5632">
      <w:pPr>
        <w:jc w:val="center"/>
        <w:rPr>
          <w:rFonts w:ascii="Times New Roman" w:hAnsi="Times New Roman" w:cs="Times New Roman"/>
          <w:b/>
          <w:i/>
          <w:sz w:val="24"/>
          <w:szCs w:val="24"/>
        </w:rPr>
      </w:pPr>
    </w:p>
    <w:p w14:paraId="49E10E35" w14:textId="77777777" w:rsidR="00EA5632" w:rsidRPr="002674F3" w:rsidRDefault="00EA5632" w:rsidP="00EA5632">
      <w:pPr>
        <w:jc w:val="center"/>
        <w:rPr>
          <w:rFonts w:ascii="Times New Roman" w:hAnsi="Times New Roman" w:cs="Times New Roman"/>
          <w:b/>
          <w:i/>
          <w:sz w:val="24"/>
          <w:szCs w:val="24"/>
        </w:rPr>
      </w:pPr>
    </w:p>
    <w:p w14:paraId="59EAF459" w14:textId="77777777" w:rsidR="00EA5632" w:rsidRPr="002674F3" w:rsidRDefault="00EA5632" w:rsidP="00EA5632">
      <w:pPr>
        <w:jc w:val="center"/>
        <w:rPr>
          <w:rFonts w:ascii="Times New Roman" w:hAnsi="Times New Roman" w:cs="Times New Roman"/>
          <w:b/>
          <w:i/>
          <w:sz w:val="24"/>
          <w:szCs w:val="24"/>
        </w:rPr>
      </w:pPr>
    </w:p>
    <w:p w14:paraId="25ACE628" w14:textId="77777777" w:rsidR="00EA5632" w:rsidRPr="002674F3" w:rsidRDefault="00EA5632" w:rsidP="00EA5632">
      <w:pPr>
        <w:jc w:val="center"/>
        <w:rPr>
          <w:rFonts w:ascii="Times New Roman" w:hAnsi="Times New Roman" w:cs="Times New Roman"/>
          <w:b/>
          <w:i/>
          <w:sz w:val="24"/>
          <w:szCs w:val="24"/>
        </w:rPr>
      </w:pPr>
    </w:p>
    <w:p w14:paraId="75064E9D" w14:textId="77777777" w:rsidR="00EA5632" w:rsidRPr="002674F3" w:rsidRDefault="00EA5632" w:rsidP="00EA5632">
      <w:pPr>
        <w:jc w:val="center"/>
        <w:rPr>
          <w:rFonts w:ascii="Times New Roman" w:hAnsi="Times New Roman" w:cs="Times New Roman"/>
          <w:b/>
          <w:i/>
          <w:sz w:val="24"/>
          <w:szCs w:val="24"/>
        </w:rPr>
      </w:pPr>
    </w:p>
    <w:p w14:paraId="0E02E52F" w14:textId="77777777" w:rsidR="00EA5632" w:rsidRPr="002674F3" w:rsidRDefault="00EA5632" w:rsidP="00EA5632">
      <w:pPr>
        <w:jc w:val="center"/>
        <w:rPr>
          <w:rFonts w:ascii="Times New Roman" w:hAnsi="Times New Roman" w:cs="Times New Roman"/>
          <w:b/>
          <w:i/>
          <w:sz w:val="24"/>
          <w:szCs w:val="24"/>
        </w:rPr>
      </w:pPr>
    </w:p>
    <w:p w14:paraId="201EF133" w14:textId="77777777" w:rsidR="00EA5632" w:rsidRPr="002674F3" w:rsidRDefault="00EA5632" w:rsidP="00EA5632">
      <w:pPr>
        <w:jc w:val="center"/>
        <w:rPr>
          <w:rFonts w:ascii="Times New Roman" w:hAnsi="Times New Roman" w:cs="Times New Roman"/>
          <w:b/>
          <w:i/>
          <w:sz w:val="24"/>
          <w:szCs w:val="24"/>
        </w:rPr>
      </w:pPr>
    </w:p>
    <w:p w14:paraId="5E18030C" w14:textId="77777777" w:rsidR="00EA5632" w:rsidRPr="002674F3" w:rsidRDefault="00EA5632" w:rsidP="00EA5632">
      <w:pPr>
        <w:jc w:val="center"/>
        <w:rPr>
          <w:rFonts w:ascii="Times New Roman" w:hAnsi="Times New Roman" w:cs="Times New Roman"/>
          <w:b/>
          <w:i/>
          <w:sz w:val="24"/>
          <w:szCs w:val="24"/>
        </w:rPr>
      </w:pPr>
    </w:p>
    <w:p w14:paraId="5A39D52D" w14:textId="77777777" w:rsidR="00EA5632" w:rsidRPr="002674F3" w:rsidRDefault="00EA5632" w:rsidP="00EA5632">
      <w:pPr>
        <w:jc w:val="center"/>
        <w:rPr>
          <w:rFonts w:ascii="Times New Roman" w:hAnsi="Times New Roman" w:cs="Times New Roman"/>
          <w:b/>
          <w:i/>
          <w:sz w:val="24"/>
          <w:szCs w:val="24"/>
        </w:rPr>
      </w:pPr>
    </w:p>
    <w:p w14:paraId="77B3F5D0" w14:textId="77777777" w:rsidR="00EA5632" w:rsidRPr="002674F3" w:rsidRDefault="00EA5632" w:rsidP="00EA5632">
      <w:pPr>
        <w:jc w:val="center"/>
        <w:rPr>
          <w:rFonts w:ascii="Times New Roman" w:hAnsi="Times New Roman" w:cs="Times New Roman"/>
          <w:b/>
          <w:i/>
          <w:sz w:val="24"/>
          <w:szCs w:val="24"/>
        </w:rPr>
      </w:pPr>
    </w:p>
    <w:p w14:paraId="4DEA1DEE" w14:textId="77777777" w:rsidR="00EA5632" w:rsidRPr="002674F3" w:rsidRDefault="00EA5632" w:rsidP="00EA5632">
      <w:pPr>
        <w:jc w:val="center"/>
        <w:rPr>
          <w:rFonts w:ascii="Times New Roman" w:hAnsi="Times New Roman" w:cs="Times New Roman"/>
          <w:b/>
          <w:i/>
          <w:sz w:val="24"/>
          <w:szCs w:val="24"/>
        </w:rPr>
      </w:pPr>
    </w:p>
    <w:p w14:paraId="298B068F" w14:textId="77777777" w:rsidR="00EA5632" w:rsidRPr="002674F3" w:rsidRDefault="00EA5632" w:rsidP="00EA5632">
      <w:pPr>
        <w:jc w:val="center"/>
        <w:rPr>
          <w:rFonts w:ascii="Times New Roman" w:hAnsi="Times New Roman" w:cs="Times New Roman"/>
          <w:b/>
          <w:i/>
          <w:sz w:val="24"/>
          <w:szCs w:val="24"/>
        </w:rPr>
      </w:pPr>
    </w:p>
    <w:p w14:paraId="55876048" w14:textId="77777777" w:rsidR="00EA5632" w:rsidRPr="002674F3" w:rsidRDefault="00EA5632" w:rsidP="00EA5632">
      <w:pPr>
        <w:jc w:val="center"/>
        <w:rPr>
          <w:rFonts w:ascii="Times New Roman" w:hAnsi="Times New Roman" w:cs="Times New Roman"/>
          <w:b/>
          <w:i/>
          <w:sz w:val="24"/>
          <w:szCs w:val="24"/>
        </w:rPr>
      </w:pPr>
    </w:p>
    <w:p w14:paraId="45859D2C" w14:textId="77777777" w:rsidR="00EA5632" w:rsidRPr="002674F3" w:rsidRDefault="00EA5632" w:rsidP="00EA5632">
      <w:pPr>
        <w:jc w:val="center"/>
        <w:rPr>
          <w:rFonts w:ascii="Times New Roman" w:hAnsi="Times New Roman" w:cs="Times New Roman"/>
          <w:b/>
          <w:i/>
          <w:sz w:val="24"/>
          <w:szCs w:val="24"/>
        </w:rPr>
      </w:pPr>
    </w:p>
    <w:p w14:paraId="31EB73DB" w14:textId="77777777" w:rsidR="00EA5632" w:rsidRPr="002674F3" w:rsidRDefault="00EA5632" w:rsidP="00EA5632">
      <w:pPr>
        <w:jc w:val="center"/>
        <w:rPr>
          <w:rFonts w:ascii="Times New Roman" w:hAnsi="Times New Roman" w:cs="Times New Roman"/>
          <w:b/>
          <w:i/>
          <w:sz w:val="24"/>
          <w:szCs w:val="24"/>
        </w:rPr>
      </w:pPr>
    </w:p>
    <w:p w14:paraId="143E4BB7" w14:textId="77777777" w:rsidR="00EA5632" w:rsidRPr="002674F3" w:rsidRDefault="00EA5632" w:rsidP="00EA5632">
      <w:pPr>
        <w:rPr>
          <w:rFonts w:ascii="Times New Roman" w:hAnsi="Times New Roman" w:cs="Times New Roman"/>
          <w:b/>
          <w:color w:val="000000"/>
          <w:sz w:val="24"/>
          <w:szCs w:val="24"/>
        </w:rPr>
      </w:pPr>
      <w:r w:rsidRPr="002674F3">
        <w:rPr>
          <w:rFonts w:ascii="Times New Roman" w:hAnsi="Times New Roman" w:cs="Times New Roman"/>
          <w:b/>
          <w:color w:val="000000"/>
          <w:sz w:val="24"/>
          <w:szCs w:val="24"/>
        </w:rPr>
        <w:br w:type="page" w:clear="all"/>
      </w:r>
    </w:p>
    <w:p w14:paraId="34EB56DD" w14:textId="77777777" w:rsidR="00EA5632" w:rsidRPr="002674F3" w:rsidRDefault="00EA5632" w:rsidP="00EA5632">
      <w:pPr>
        <w:pStyle w:val="1f5"/>
        <w:rPr>
          <w:rFonts w:ascii="Times New Roman" w:hAnsi="Times New Roman"/>
        </w:rPr>
      </w:pPr>
      <w:r w:rsidRPr="002674F3">
        <w:rPr>
          <w:rFonts w:ascii="Times New Roman" w:hAnsi="Times New Roman"/>
        </w:rPr>
        <w:lastRenderedPageBreak/>
        <w:t>СОДЕРЖАНИЕ ПРОГРАММЫ</w:t>
      </w:r>
    </w:p>
    <w:p w14:paraId="43703CA5" w14:textId="3C276F69" w:rsidR="00EA5632" w:rsidRPr="002674F3" w:rsidRDefault="00EA5632" w:rsidP="00EA5632">
      <w:pPr>
        <w:pStyle w:val="16"/>
        <w:rPr>
          <w:rFonts w:eastAsiaTheme="minorEastAsia"/>
          <w:b w:val="0"/>
          <w:bCs w:val="0"/>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p>
    <w:p w14:paraId="43D3500C" w14:textId="77777777" w:rsidR="00EA5632" w:rsidRPr="002674F3" w:rsidRDefault="00572C1D" w:rsidP="00EA5632">
      <w:pPr>
        <w:pStyle w:val="16"/>
        <w:rPr>
          <w:rFonts w:eastAsiaTheme="minorEastAsia"/>
          <w:b w:val="0"/>
          <w:bCs w:val="0"/>
          <w:sz w:val="24"/>
          <w:szCs w:val="24"/>
          <w:lang w:eastAsia="ru-RU"/>
        </w:rPr>
      </w:pPr>
      <w:hyperlink w:anchor="_Toc156825288" w:tooltip="#_Toc156825288" w:history="1">
        <w:r w:rsidR="00EA5632" w:rsidRPr="002674F3">
          <w:rPr>
            <w:rStyle w:val="af4"/>
            <w:sz w:val="24"/>
            <w:szCs w:val="24"/>
          </w:rPr>
          <w:t>1. Общая характеристика</w:t>
        </w:r>
        <w:r w:rsidR="00EA5632" w:rsidRPr="002674F3">
          <w:rPr>
            <w:sz w:val="24"/>
            <w:szCs w:val="24"/>
          </w:rPr>
          <w:tab/>
          <w:t>3</w:t>
        </w:r>
      </w:hyperlink>
    </w:p>
    <w:p w14:paraId="1CB2A87D" w14:textId="77777777" w:rsidR="00EA5632" w:rsidRPr="002674F3" w:rsidRDefault="00572C1D" w:rsidP="00EA5632">
      <w:pPr>
        <w:pStyle w:val="25"/>
        <w:rPr>
          <w:rFonts w:eastAsiaTheme="minorEastAsia"/>
          <w:i w:val="0"/>
          <w:iCs w:val="0"/>
        </w:rPr>
      </w:pPr>
      <w:hyperlink w:anchor="_Toc156825289" w:tooltip="#_Toc156825289" w:history="1">
        <w:r w:rsidR="00EA5632" w:rsidRPr="002674F3">
          <w:rPr>
            <w:rStyle w:val="af4"/>
            <w:i w:val="0"/>
            <w:iCs w:val="0"/>
          </w:rPr>
          <w:t>1.1. Цель и место дисциплины в структуре образовательной программы</w:t>
        </w:r>
        <w:r w:rsidR="00EA5632" w:rsidRPr="002674F3">
          <w:rPr>
            <w:i w:val="0"/>
            <w:iCs w:val="0"/>
          </w:rPr>
          <w:tab/>
          <w:t>3</w:t>
        </w:r>
      </w:hyperlink>
    </w:p>
    <w:p w14:paraId="0CF68BDF" w14:textId="77777777" w:rsidR="00EA5632" w:rsidRPr="002674F3" w:rsidRDefault="00572C1D" w:rsidP="00EA5632">
      <w:pPr>
        <w:pStyle w:val="25"/>
        <w:rPr>
          <w:rFonts w:eastAsiaTheme="minorEastAsia"/>
          <w:i w:val="0"/>
          <w:iCs w:val="0"/>
        </w:rPr>
      </w:pPr>
      <w:hyperlink w:anchor="_Toc156825290" w:tooltip="#_Toc156825290" w:history="1">
        <w:r w:rsidR="00EA5632" w:rsidRPr="002674F3">
          <w:rPr>
            <w:rStyle w:val="af4"/>
            <w:i w:val="0"/>
            <w:iCs w:val="0"/>
          </w:rPr>
          <w:t>1.2. Планируемые результаты освоения дисциплины</w:t>
        </w:r>
        <w:r w:rsidR="00EA5632" w:rsidRPr="002674F3">
          <w:rPr>
            <w:i w:val="0"/>
            <w:iCs w:val="0"/>
          </w:rPr>
          <w:tab/>
          <w:t>3</w:t>
        </w:r>
      </w:hyperlink>
    </w:p>
    <w:p w14:paraId="69608FEC" w14:textId="77777777" w:rsidR="00EA5632" w:rsidRPr="002674F3" w:rsidRDefault="00572C1D" w:rsidP="00EA5632">
      <w:pPr>
        <w:pStyle w:val="16"/>
        <w:rPr>
          <w:rFonts w:eastAsiaTheme="minorEastAsia"/>
          <w:b w:val="0"/>
          <w:bCs w:val="0"/>
          <w:sz w:val="24"/>
          <w:szCs w:val="24"/>
          <w:lang w:eastAsia="ru-RU"/>
        </w:rPr>
      </w:pPr>
      <w:hyperlink w:anchor="_Toc156825291" w:tooltip="#_Toc156825291" w:history="1">
        <w:r w:rsidR="00EA5632" w:rsidRPr="002674F3">
          <w:rPr>
            <w:rStyle w:val="af4"/>
            <w:sz w:val="24"/>
            <w:szCs w:val="24"/>
          </w:rPr>
          <w:t>2. Структура и содержание ДИСЦИПЛИНЫ</w:t>
        </w:r>
        <w:r w:rsidR="00EA5632" w:rsidRPr="002674F3">
          <w:rPr>
            <w:sz w:val="24"/>
            <w:szCs w:val="24"/>
          </w:rPr>
          <w:tab/>
          <w:t>7</w:t>
        </w:r>
      </w:hyperlink>
    </w:p>
    <w:p w14:paraId="387E4D7E" w14:textId="77777777" w:rsidR="00EA5632" w:rsidRPr="002674F3" w:rsidRDefault="00572C1D" w:rsidP="00EA5632">
      <w:pPr>
        <w:pStyle w:val="25"/>
        <w:rPr>
          <w:rFonts w:eastAsiaTheme="minorEastAsia"/>
          <w:i w:val="0"/>
          <w:iCs w:val="0"/>
        </w:rPr>
      </w:pPr>
      <w:hyperlink w:anchor="_Toc156825292" w:tooltip="#_Toc156825292" w:history="1">
        <w:r w:rsidR="00EA5632" w:rsidRPr="002674F3">
          <w:rPr>
            <w:rStyle w:val="af4"/>
            <w:i w:val="0"/>
            <w:iCs w:val="0"/>
          </w:rPr>
          <w:t>2.1. Трудоемкость освоения дисциплины</w:t>
        </w:r>
        <w:r w:rsidR="00EA5632" w:rsidRPr="002674F3">
          <w:rPr>
            <w:i w:val="0"/>
            <w:iCs w:val="0"/>
          </w:rPr>
          <w:tab/>
          <w:t>7</w:t>
        </w:r>
      </w:hyperlink>
    </w:p>
    <w:p w14:paraId="606F9ECF" w14:textId="77777777" w:rsidR="00EA5632" w:rsidRPr="002674F3" w:rsidRDefault="00572C1D" w:rsidP="00EA5632">
      <w:pPr>
        <w:pStyle w:val="25"/>
        <w:rPr>
          <w:rFonts w:eastAsiaTheme="minorEastAsia"/>
          <w:i w:val="0"/>
          <w:iCs w:val="0"/>
        </w:rPr>
      </w:pPr>
      <w:hyperlink w:anchor="_Toc156825293" w:tooltip="#_Toc156825293" w:history="1">
        <w:r w:rsidR="00EA5632" w:rsidRPr="002674F3">
          <w:rPr>
            <w:rStyle w:val="af4"/>
            <w:i w:val="0"/>
            <w:iCs w:val="0"/>
          </w:rPr>
          <w:t>2.2. Содержание дисциплины</w:t>
        </w:r>
        <w:r w:rsidR="00EA5632" w:rsidRPr="002674F3">
          <w:rPr>
            <w:i w:val="0"/>
            <w:iCs w:val="0"/>
          </w:rPr>
          <w:tab/>
          <w:t>8</w:t>
        </w:r>
      </w:hyperlink>
    </w:p>
    <w:p w14:paraId="352C4258" w14:textId="77777777" w:rsidR="00EA5632" w:rsidRPr="002674F3" w:rsidRDefault="00572C1D" w:rsidP="00EA5632">
      <w:pPr>
        <w:pStyle w:val="16"/>
        <w:rPr>
          <w:rFonts w:eastAsiaTheme="minorEastAsia"/>
          <w:b w:val="0"/>
          <w:bCs w:val="0"/>
          <w:sz w:val="24"/>
          <w:szCs w:val="24"/>
          <w:lang w:eastAsia="ru-RU"/>
        </w:rPr>
      </w:pPr>
      <w:hyperlink w:anchor="_Toc156825296" w:tooltip="#_Toc156825296" w:history="1">
        <w:r w:rsidR="00EA5632" w:rsidRPr="002674F3">
          <w:rPr>
            <w:rStyle w:val="af4"/>
            <w:sz w:val="24"/>
            <w:szCs w:val="24"/>
          </w:rPr>
          <w:t>3. Условия реализации ДИСЦИПЛИНЫ</w:t>
        </w:r>
        <w:r w:rsidR="00EA5632" w:rsidRPr="002674F3">
          <w:rPr>
            <w:sz w:val="24"/>
            <w:szCs w:val="24"/>
          </w:rPr>
          <w:tab/>
          <w:t>13</w:t>
        </w:r>
      </w:hyperlink>
    </w:p>
    <w:p w14:paraId="7DF9E6F5" w14:textId="77777777" w:rsidR="00EA5632" w:rsidRPr="002674F3" w:rsidRDefault="00572C1D" w:rsidP="00EA5632">
      <w:pPr>
        <w:pStyle w:val="25"/>
        <w:rPr>
          <w:rFonts w:eastAsiaTheme="minorEastAsia"/>
          <w:i w:val="0"/>
          <w:iCs w:val="0"/>
        </w:rPr>
      </w:pPr>
      <w:hyperlink w:anchor="_Toc156825297" w:tooltip="#_Toc156825297" w:history="1">
        <w:r w:rsidR="00EA5632" w:rsidRPr="002674F3">
          <w:rPr>
            <w:rStyle w:val="af4"/>
            <w:i w:val="0"/>
            <w:iCs w:val="0"/>
          </w:rPr>
          <w:t>3.1. Материально-техническое обеспечение</w:t>
        </w:r>
        <w:r w:rsidR="00EA5632" w:rsidRPr="002674F3">
          <w:rPr>
            <w:i w:val="0"/>
            <w:iCs w:val="0"/>
          </w:rPr>
          <w:tab/>
          <w:t>13</w:t>
        </w:r>
      </w:hyperlink>
    </w:p>
    <w:p w14:paraId="771E3FA9" w14:textId="77777777" w:rsidR="00EA5632" w:rsidRPr="002674F3" w:rsidRDefault="00572C1D" w:rsidP="00EA5632">
      <w:pPr>
        <w:pStyle w:val="25"/>
        <w:rPr>
          <w:i w:val="0"/>
          <w:iCs w:val="0"/>
        </w:rPr>
      </w:pPr>
      <w:hyperlink w:anchor="_Toc156825298" w:tooltip="#_Toc156825298" w:history="1">
        <w:r w:rsidR="00EA5632" w:rsidRPr="002674F3">
          <w:rPr>
            <w:rStyle w:val="af4"/>
            <w:i w:val="0"/>
            <w:iCs w:val="0"/>
          </w:rPr>
          <w:t>3.2. Учебно-методическое обеспечение</w:t>
        </w:r>
        <w:r w:rsidR="00EA5632" w:rsidRPr="002674F3">
          <w:rPr>
            <w:i w:val="0"/>
            <w:iCs w:val="0"/>
          </w:rPr>
          <w:tab/>
          <w:t>13</w:t>
        </w:r>
      </w:hyperlink>
    </w:p>
    <w:p w14:paraId="5E7D1D92" w14:textId="77777777" w:rsidR="00EA5632" w:rsidRPr="002674F3" w:rsidRDefault="00572C1D" w:rsidP="00EA5632">
      <w:pPr>
        <w:pStyle w:val="16"/>
        <w:rPr>
          <w:rFonts w:eastAsiaTheme="minorEastAsia"/>
          <w:b w:val="0"/>
          <w:bCs w:val="0"/>
          <w:sz w:val="24"/>
          <w:szCs w:val="24"/>
          <w:lang w:eastAsia="ru-RU"/>
        </w:rPr>
      </w:pPr>
      <w:hyperlink w:anchor="_Toc156825299" w:tooltip="#_Toc156825299" w:history="1">
        <w:r w:rsidR="00EA5632" w:rsidRPr="002674F3">
          <w:rPr>
            <w:rStyle w:val="af4"/>
            <w:sz w:val="24"/>
            <w:szCs w:val="24"/>
          </w:rPr>
          <w:t>4. Контроль и оценка результатов  освоения ДИСЦИПЛИНЫ</w:t>
        </w:r>
        <w:r w:rsidR="00EA5632" w:rsidRPr="002674F3">
          <w:rPr>
            <w:sz w:val="24"/>
            <w:szCs w:val="24"/>
          </w:rPr>
          <w:tab/>
          <w:t>15</w:t>
        </w:r>
      </w:hyperlink>
    </w:p>
    <w:p w14:paraId="00E44887" w14:textId="77777777" w:rsidR="00EA5632" w:rsidRPr="002674F3" w:rsidRDefault="00EA5632" w:rsidP="00EA5632">
      <w:pPr>
        <w:pStyle w:val="1f5"/>
        <w:jc w:val="left"/>
        <w:rPr>
          <w:rFonts w:ascii="Times New Roman" w:hAnsi="Times New Roman"/>
          <w:b w:val="0"/>
          <w:bCs w:val="0"/>
        </w:rPr>
      </w:pPr>
      <w:r w:rsidRPr="002674F3">
        <w:rPr>
          <w:rFonts w:ascii="Times New Roman" w:hAnsi="Times New Roman"/>
          <w:b w:val="0"/>
          <w:bCs w:val="0"/>
        </w:rPr>
        <w:fldChar w:fldCharType="end"/>
      </w:r>
    </w:p>
    <w:p w14:paraId="50BF1864" w14:textId="77777777" w:rsidR="00EA5632" w:rsidRPr="002674F3" w:rsidRDefault="00EA5632" w:rsidP="00EA5632">
      <w:pPr>
        <w:pStyle w:val="1f5"/>
        <w:jc w:val="left"/>
        <w:rPr>
          <w:rFonts w:ascii="Times New Roman" w:hAnsi="Times New Roman"/>
        </w:rPr>
        <w:sectPr w:rsidR="00EA5632" w:rsidRPr="002674F3" w:rsidSect="00FD697B">
          <w:headerReference w:type="even" r:id="rId38"/>
          <w:headerReference w:type="default" r:id="rId39"/>
          <w:pgSz w:w="11906" w:h="16838"/>
          <w:pgMar w:top="1134" w:right="567" w:bottom="1134" w:left="1701" w:header="709" w:footer="709" w:gutter="0"/>
          <w:cols w:space="708"/>
          <w:docGrid w:linePitch="360"/>
        </w:sectPr>
      </w:pPr>
    </w:p>
    <w:p w14:paraId="4E179AC1" w14:textId="77777777" w:rsidR="00EA5632" w:rsidRPr="002674F3" w:rsidRDefault="00EA5632" w:rsidP="00EA5632">
      <w:pPr>
        <w:suppressAutoHyphens/>
        <w:ind w:right="-1"/>
        <w:jc w:val="center"/>
        <w:rPr>
          <w:rFonts w:ascii="Times New Roman" w:hAnsi="Times New Roman" w:cs="Times New Roman"/>
          <w:b/>
          <w:sz w:val="24"/>
          <w:szCs w:val="24"/>
        </w:rPr>
      </w:pPr>
      <w:r w:rsidRPr="002674F3">
        <w:rPr>
          <w:rFonts w:ascii="Times New Roman" w:hAnsi="Times New Roman" w:cs="Times New Roman"/>
          <w:b/>
          <w:sz w:val="24"/>
          <w:szCs w:val="24"/>
        </w:rPr>
        <w:lastRenderedPageBreak/>
        <w:t>1. ОБЩАЯ ХАРАКТЕРИСТИКА РАБОЧЕЙ ПРОГРАММЫ</w:t>
      </w:r>
    </w:p>
    <w:p w14:paraId="7A98CF07" w14:textId="77777777" w:rsidR="00EA5632" w:rsidRPr="002674F3" w:rsidRDefault="00EA5632" w:rsidP="00EA5632">
      <w:pPr>
        <w:suppressAutoHyphens/>
        <w:ind w:right="-1"/>
        <w:jc w:val="center"/>
        <w:rPr>
          <w:rFonts w:ascii="Times New Roman" w:hAnsi="Times New Roman" w:cs="Times New Roman"/>
          <w:b/>
          <w:sz w:val="24"/>
          <w:szCs w:val="24"/>
        </w:rPr>
      </w:pPr>
      <w:r w:rsidRPr="002674F3">
        <w:rPr>
          <w:rFonts w:ascii="Times New Roman" w:hAnsi="Times New Roman" w:cs="Times New Roman"/>
          <w:b/>
          <w:sz w:val="24"/>
          <w:szCs w:val="24"/>
        </w:rPr>
        <w:t xml:space="preserve">УЧЕБНОЙ ДИСЦИПЛИНЫ </w:t>
      </w:r>
      <w:r w:rsidRPr="002674F3">
        <w:rPr>
          <w:rFonts w:ascii="Times New Roman" w:hAnsi="Times New Roman" w:cs="Times New Roman"/>
          <w:b/>
          <w:sz w:val="24"/>
          <w:szCs w:val="24"/>
        </w:rPr>
        <w:br/>
        <w:t>СГ.01 ИСТОРИЯ РОССИИ</w:t>
      </w:r>
    </w:p>
    <w:p w14:paraId="534B357B" w14:textId="77777777" w:rsidR="00EA5632" w:rsidRPr="002674F3" w:rsidRDefault="00EA5632" w:rsidP="00EA5632">
      <w:pPr>
        <w:suppressAutoHyphens/>
        <w:ind w:firstLine="709"/>
        <w:jc w:val="center"/>
        <w:rPr>
          <w:rFonts w:ascii="Times New Roman" w:hAnsi="Times New Roman" w:cs="Times New Roman"/>
          <w:b/>
          <w:sz w:val="24"/>
          <w:szCs w:val="24"/>
        </w:rPr>
      </w:pPr>
    </w:p>
    <w:p w14:paraId="074F85EE" w14:textId="77777777" w:rsidR="00EA5632" w:rsidRPr="002674F3" w:rsidRDefault="00EA5632" w:rsidP="00EA5632">
      <w:pPr>
        <w:pStyle w:val="114"/>
        <w:rPr>
          <w:rFonts w:ascii="Times New Roman" w:hAnsi="Times New Roman"/>
        </w:rPr>
      </w:pPr>
      <w:r w:rsidRPr="002674F3">
        <w:rPr>
          <w:rFonts w:ascii="Times New Roman" w:hAnsi="Times New Roman"/>
        </w:rPr>
        <w:t>1.1. Цель и место дисциплины в структуре образовательной программы</w:t>
      </w:r>
    </w:p>
    <w:p w14:paraId="10D1B190" w14:textId="77777777" w:rsidR="00EA5632" w:rsidRPr="002674F3" w:rsidRDefault="00EA5632" w:rsidP="00EA5632">
      <w:pPr>
        <w:spacing w:line="276" w:lineRule="auto"/>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Цель дисциплины </w:t>
      </w:r>
      <w:r w:rsidRPr="002674F3">
        <w:rPr>
          <w:rFonts w:ascii="Times New Roman" w:hAnsi="Times New Roman" w:cs="Times New Roman"/>
          <w:sz w:val="24"/>
          <w:szCs w:val="24"/>
        </w:rPr>
        <w:t>«История России»</w:t>
      </w:r>
      <w:r w:rsidRPr="002674F3">
        <w:rPr>
          <w:rFonts w:ascii="Times New Roman" w:eastAsia="Times New Roman" w:hAnsi="Times New Roman" w:cs="Times New Roman"/>
          <w:sz w:val="24"/>
          <w:szCs w:val="24"/>
          <w:lang w:eastAsia="ru-RU"/>
        </w:rPr>
        <w:t xml:space="preserve">: </w:t>
      </w:r>
      <w:r w:rsidRPr="002674F3">
        <w:rPr>
          <w:rFonts w:ascii="Times New Roman" w:eastAsia="Times New Roman" w:hAnsi="Times New Roman" w:cs="Times New Roman"/>
          <w:bCs/>
          <w:iCs/>
          <w:sz w:val="24"/>
          <w:szCs w:val="24"/>
          <w:lang w:eastAsia="ru-RU"/>
        </w:rPr>
        <w:t>формирование представлений об истории России как истории Отечества, основных вехах истории, воспитание базовых национальных ценностей, уважения к истории, культуре, традициям.</w:t>
      </w:r>
    </w:p>
    <w:p w14:paraId="57959A55" w14:textId="77777777" w:rsidR="00EA5632" w:rsidRPr="002674F3" w:rsidRDefault="00EA5632" w:rsidP="00EA563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2674F3">
        <w:rPr>
          <w:rFonts w:ascii="Times New Roman" w:hAnsi="Times New Roman" w:cs="Times New Roman"/>
          <w:sz w:val="24"/>
          <w:szCs w:val="24"/>
        </w:rPr>
        <w:t>Дисциплина «История России» включена в обязательную часть</w:t>
      </w:r>
      <w:r w:rsidRPr="002674F3">
        <w:rPr>
          <w:rFonts w:ascii="Times New Roman" w:hAnsi="Times New Roman" w:cs="Times New Roman"/>
          <w:i/>
          <w:sz w:val="24"/>
          <w:szCs w:val="24"/>
        </w:rPr>
        <w:t xml:space="preserve"> </w:t>
      </w:r>
      <w:r w:rsidRPr="002674F3">
        <w:rPr>
          <w:rFonts w:ascii="Times New Roman" w:hAnsi="Times New Roman" w:cs="Times New Roman"/>
          <w:sz w:val="24"/>
          <w:szCs w:val="24"/>
        </w:rPr>
        <w:t xml:space="preserve">социально-гуманитарного цикла примерной образовательной программы в соответствии с ФГОС СПО по </w:t>
      </w:r>
      <w:r w:rsidRPr="002674F3">
        <w:rPr>
          <w:rFonts w:ascii="Times New Roman" w:hAnsi="Times New Roman" w:cs="Times New Roman"/>
          <w:color w:val="000000"/>
          <w:sz w:val="24"/>
          <w:szCs w:val="24"/>
        </w:rPr>
        <w:t>специальности</w:t>
      </w:r>
      <w:r w:rsidRPr="002674F3">
        <w:rPr>
          <w:rFonts w:ascii="Times New Roman" w:hAnsi="Times New Roman" w:cs="Times New Roman"/>
          <w:i/>
          <w:color w:val="000000"/>
          <w:sz w:val="24"/>
          <w:szCs w:val="24"/>
        </w:rPr>
        <w:t xml:space="preserve"> </w:t>
      </w:r>
      <w:r w:rsidRPr="002674F3">
        <w:rPr>
          <w:rFonts w:ascii="Times New Roman" w:hAnsi="Times New Roman" w:cs="Times New Roman"/>
          <w:sz w:val="24"/>
          <w:szCs w:val="24"/>
        </w:rPr>
        <w:t>21.02.18 Обогащение полезных ископаемых</w:t>
      </w:r>
    </w:p>
    <w:p w14:paraId="214E917D" w14:textId="77777777" w:rsidR="00EA5632" w:rsidRPr="002674F3" w:rsidRDefault="00EA5632" w:rsidP="00EA5632">
      <w:pPr>
        <w:spacing w:line="276" w:lineRule="auto"/>
        <w:ind w:firstLine="709"/>
        <w:jc w:val="both"/>
        <w:rPr>
          <w:rFonts w:ascii="Times New Roman" w:hAnsi="Times New Roman" w:cs="Times New Roman"/>
          <w:b/>
          <w:sz w:val="24"/>
          <w:szCs w:val="24"/>
        </w:rPr>
      </w:pPr>
      <w:r w:rsidRPr="002674F3">
        <w:rPr>
          <w:rFonts w:ascii="Times New Roman" w:hAnsi="Times New Roman" w:cs="Times New Roman"/>
          <w:b/>
          <w:sz w:val="24"/>
          <w:szCs w:val="24"/>
        </w:rPr>
        <w:t>1.2. Планируемые результаты освоения дисциплины</w:t>
      </w:r>
    </w:p>
    <w:p w14:paraId="5E301D62" w14:textId="77777777" w:rsidR="00EA5632" w:rsidRPr="002674F3" w:rsidRDefault="00EA5632" w:rsidP="00EA5632">
      <w:pPr>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76E4228C" w14:textId="77777777" w:rsidR="00EA5632" w:rsidRPr="002674F3" w:rsidRDefault="00EA5632" w:rsidP="00EA5632">
      <w:pPr>
        <w:spacing w:after="120"/>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r w:rsidRPr="002674F3">
        <w:rPr>
          <w:rFonts w:ascii="Times New Roman" w:hAnsi="Times New Roman" w:cs="Times New Roman"/>
          <w:bCs/>
          <w:sz w:val="24"/>
          <w:szCs w:val="24"/>
          <w:vertAlign w:val="superscript"/>
        </w:rPr>
        <w:t xml:space="preserve"> </w:t>
      </w:r>
      <w:r w:rsidRPr="002674F3">
        <w:rPr>
          <w:rFonts w:ascii="Times New Roman" w:hAnsi="Times New Roman" w:cs="Times New Roman"/>
          <w:bCs/>
          <w:sz w:val="24"/>
          <w:szCs w:val="24"/>
        </w:rPr>
        <w:t>:</w:t>
      </w:r>
    </w:p>
    <w:p w14:paraId="290E4EEB" w14:textId="77777777" w:rsidR="00EA5632" w:rsidRPr="002674F3" w:rsidRDefault="00EA5632" w:rsidP="00EA5632">
      <w:pPr>
        <w:spacing w:after="120"/>
        <w:ind w:firstLine="709"/>
        <w:rPr>
          <w:rFonts w:ascii="Times New Roman" w:hAnsi="Times New Roman" w:cs="Times New Roman"/>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3686"/>
        <w:gridCol w:w="4140"/>
      </w:tblGrid>
      <w:tr w:rsidR="00EA5632" w:rsidRPr="002674F3" w14:paraId="1CD7DDDC" w14:textId="77777777" w:rsidTr="00D962EF">
        <w:trPr>
          <w:trHeight w:val="649"/>
        </w:trPr>
        <w:tc>
          <w:tcPr>
            <w:tcW w:w="1808" w:type="dxa"/>
            <w:tcBorders>
              <w:top w:val="single" w:sz="4" w:space="0" w:color="auto"/>
              <w:left w:val="single" w:sz="4" w:space="0" w:color="auto"/>
              <w:bottom w:val="single" w:sz="4" w:space="0" w:color="auto"/>
              <w:right w:val="single" w:sz="4" w:space="0" w:color="auto"/>
            </w:tcBorders>
            <w:hideMark/>
          </w:tcPr>
          <w:p w14:paraId="24F6632A" w14:textId="77777777" w:rsidR="00EA5632" w:rsidRPr="002674F3" w:rsidRDefault="00EA5632" w:rsidP="00771E10">
            <w:pPr>
              <w:suppressAutoHyphens/>
              <w:jc w:val="center"/>
              <w:rPr>
                <w:rFonts w:ascii="Times New Roman" w:hAnsi="Times New Roman" w:cs="Times New Roman"/>
                <w:sz w:val="24"/>
                <w:szCs w:val="24"/>
                <w:vertAlign w:val="superscript"/>
              </w:rPr>
            </w:pPr>
            <w:r w:rsidRPr="002674F3">
              <w:rPr>
                <w:rFonts w:ascii="Times New Roman" w:hAnsi="Times New Roman" w:cs="Times New Roman"/>
                <w:sz w:val="24"/>
                <w:szCs w:val="24"/>
              </w:rPr>
              <w:t xml:space="preserve">Код </w:t>
            </w:r>
          </w:p>
          <w:p w14:paraId="1B471B46"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ПК, ОК</w:t>
            </w:r>
          </w:p>
        </w:tc>
        <w:tc>
          <w:tcPr>
            <w:tcW w:w="3686" w:type="dxa"/>
            <w:tcBorders>
              <w:top w:val="single" w:sz="4" w:space="0" w:color="auto"/>
              <w:left w:val="single" w:sz="4" w:space="0" w:color="auto"/>
              <w:bottom w:val="single" w:sz="4" w:space="0" w:color="auto"/>
              <w:right w:val="single" w:sz="4" w:space="0" w:color="auto"/>
            </w:tcBorders>
            <w:hideMark/>
          </w:tcPr>
          <w:p w14:paraId="11EE1E2E"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Умения</w:t>
            </w:r>
          </w:p>
        </w:tc>
        <w:tc>
          <w:tcPr>
            <w:tcW w:w="4140" w:type="dxa"/>
            <w:tcBorders>
              <w:top w:val="single" w:sz="4" w:space="0" w:color="auto"/>
              <w:left w:val="single" w:sz="4" w:space="0" w:color="auto"/>
              <w:bottom w:val="single" w:sz="4" w:space="0" w:color="auto"/>
              <w:right w:val="single" w:sz="4" w:space="0" w:color="auto"/>
            </w:tcBorders>
            <w:hideMark/>
          </w:tcPr>
          <w:p w14:paraId="770884B4"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Знания</w:t>
            </w:r>
          </w:p>
        </w:tc>
      </w:tr>
      <w:tr w:rsidR="00EA5632" w:rsidRPr="002674F3" w14:paraId="5F911481" w14:textId="77777777" w:rsidTr="00D962EF">
        <w:trPr>
          <w:trHeight w:val="212"/>
        </w:trPr>
        <w:tc>
          <w:tcPr>
            <w:tcW w:w="1808" w:type="dxa"/>
            <w:vMerge w:val="restart"/>
            <w:tcBorders>
              <w:top w:val="single" w:sz="4" w:space="0" w:color="auto"/>
              <w:left w:val="single" w:sz="4" w:space="0" w:color="auto"/>
              <w:right w:val="single" w:sz="4" w:space="0" w:color="auto"/>
            </w:tcBorders>
          </w:tcPr>
          <w:p w14:paraId="20670D20"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ОК 02</w:t>
            </w:r>
          </w:p>
        </w:tc>
        <w:tc>
          <w:tcPr>
            <w:tcW w:w="3686" w:type="dxa"/>
            <w:vMerge w:val="restart"/>
            <w:tcBorders>
              <w:top w:val="single" w:sz="4" w:space="0" w:color="auto"/>
              <w:left w:val="single" w:sz="4" w:space="0" w:color="auto"/>
              <w:right w:val="single" w:sz="4" w:space="0" w:color="auto"/>
            </w:tcBorders>
          </w:tcPr>
          <w:p w14:paraId="2C6F540D"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140" w:type="dxa"/>
            <w:tcBorders>
              <w:top w:val="single" w:sz="4" w:space="0" w:color="auto"/>
              <w:left w:val="single" w:sz="4" w:space="0" w:color="auto"/>
              <w:bottom w:val="single" w:sz="4" w:space="0" w:color="auto"/>
              <w:right w:val="single" w:sz="4" w:space="0" w:color="auto"/>
            </w:tcBorders>
          </w:tcPr>
          <w:p w14:paraId="45F83EE1"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iCs/>
                <w:color w:val="000000"/>
                <w:sz w:val="24"/>
                <w:szCs w:val="24"/>
              </w:rPr>
              <w:t xml:space="preserve">Умения: </w:t>
            </w:r>
          </w:p>
        </w:tc>
      </w:tr>
      <w:tr w:rsidR="00EA5632" w:rsidRPr="002674F3" w14:paraId="13029C66" w14:textId="77777777" w:rsidTr="00D962EF">
        <w:trPr>
          <w:trHeight w:val="212"/>
        </w:trPr>
        <w:tc>
          <w:tcPr>
            <w:tcW w:w="1808" w:type="dxa"/>
            <w:vMerge/>
            <w:tcBorders>
              <w:left w:val="single" w:sz="4" w:space="0" w:color="auto"/>
              <w:right w:val="single" w:sz="4" w:space="0" w:color="auto"/>
            </w:tcBorders>
          </w:tcPr>
          <w:p w14:paraId="5BCC7FBD"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F4D5E8F"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6631792D"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определять задачи для поиска информации; определять необходимые источники информации; </w:t>
            </w:r>
          </w:p>
        </w:tc>
      </w:tr>
      <w:tr w:rsidR="00EA5632" w:rsidRPr="002674F3" w14:paraId="2BC2AACB" w14:textId="77777777" w:rsidTr="00D962EF">
        <w:trPr>
          <w:trHeight w:val="212"/>
        </w:trPr>
        <w:tc>
          <w:tcPr>
            <w:tcW w:w="1808" w:type="dxa"/>
            <w:vMerge/>
            <w:tcBorders>
              <w:left w:val="single" w:sz="4" w:space="0" w:color="auto"/>
              <w:right w:val="single" w:sz="4" w:space="0" w:color="auto"/>
            </w:tcBorders>
          </w:tcPr>
          <w:p w14:paraId="6636C1DB"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5DB7CF5D"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6F9B16B2"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планировать процесс поиска; </w:t>
            </w:r>
          </w:p>
        </w:tc>
      </w:tr>
      <w:tr w:rsidR="00EA5632" w:rsidRPr="002674F3" w14:paraId="47B8E8FA" w14:textId="77777777" w:rsidTr="00D962EF">
        <w:trPr>
          <w:trHeight w:val="212"/>
        </w:trPr>
        <w:tc>
          <w:tcPr>
            <w:tcW w:w="1808" w:type="dxa"/>
            <w:vMerge/>
            <w:tcBorders>
              <w:left w:val="single" w:sz="4" w:space="0" w:color="auto"/>
              <w:right w:val="single" w:sz="4" w:space="0" w:color="auto"/>
            </w:tcBorders>
          </w:tcPr>
          <w:p w14:paraId="661EF899"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D33F107"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CB28583"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структурировать получаемую информацию;</w:t>
            </w:r>
          </w:p>
        </w:tc>
      </w:tr>
      <w:tr w:rsidR="00EA5632" w:rsidRPr="002674F3" w14:paraId="7A93FE16" w14:textId="77777777" w:rsidTr="00D962EF">
        <w:trPr>
          <w:trHeight w:val="212"/>
        </w:trPr>
        <w:tc>
          <w:tcPr>
            <w:tcW w:w="1808" w:type="dxa"/>
            <w:vMerge/>
            <w:tcBorders>
              <w:left w:val="single" w:sz="4" w:space="0" w:color="auto"/>
              <w:right w:val="single" w:sz="4" w:space="0" w:color="auto"/>
            </w:tcBorders>
          </w:tcPr>
          <w:p w14:paraId="1BCE985D"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5FB7DD95"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2BBC8701"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выделять наиболее значимое в перечне информации; </w:t>
            </w:r>
          </w:p>
        </w:tc>
      </w:tr>
      <w:tr w:rsidR="00EA5632" w:rsidRPr="002674F3" w14:paraId="0A869079" w14:textId="77777777" w:rsidTr="00D962EF">
        <w:trPr>
          <w:trHeight w:val="212"/>
        </w:trPr>
        <w:tc>
          <w:tcPr>
            <w:tcW w:w="1808" w:type="dxa"/>
            <w:vMerge/>
            <w:tcBorders>
              <w:left w:val="single" w:sz="4" w:space="0" w:color="auto"/>
              <w:right w:val="single" w:sz="4" w:space="0" w:color="auto"/>
            </w:tcBorders>
          </w:tcPr>
          <w:p w14:paraId="1A879232"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5E0059E9"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4E862000"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оценивать практическую значимость результатов поиска; </w:t>
            </w:r>
          </w:p>
        </w:tc>
      </w:tr>
      <w:tr w:rsidR="00EA5632" w:rsidRPr="002674F3" w14:paraId="734159A9" w14:textId="77777777" w:rsidTr="00D962EF">
        <w:trPr>
          <w:trHeight w:val="212"/>
        </w:trPr>
        <w:tc>
          <w:tcPr>
            <w:tcW w:w="1808" w:type="dxa"/>
            <w:vMerge/>
            <w:tcBorders>
              <w:left w:val="single" w:sz="4" w:space="0" w:color="auto"/>
              <w:right w:val="single" w:sz="4" w:space="0" w:color="auto"/>
            </w:tcBorders>
          </w:tcPr>
          <w:p w14:paraId="676117B8"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12D7DCAA"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7E39320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оформлять результаты поиска, применять средства информационных технологий для решения профессиональных задач; </w:t>
            </w:r>
          </w:p>
        </w:tc>
      </w:tr>
      <w:tr w:rsidR="00EA5632" w:rsidRPr="002674F3" w14:paraId="17539DAE" w14:textId="77777777" w:rsidTr="00D962EF">
        <w:trPr>
          <w:trHeight w:val="212"/>
        </w:trPr>
        <w:tc>
          <w:tcPr>
            <w:tcW w:w="1808" w:type="dxa"/>
            <w:vMerge/>
            <w:tcBorders>
              <w:left w:val="single" w:sz="4" w:space="0" w:color="auto"/>
              <w:right w:val="single" w:sz="4" w:space="0" w:color="auto"/>
            </w:tcBorders>
          </w:tcPr>
          <w:p w14:paraId="2D1992DE"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9242CD5"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0BD8CD96"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использовать современное программное обеспечение; </w:t>
            </w:r>
          </w:p>
        </w:tc>
      </w:tr>
      <w:tr w:rsidR="00EA5632" w:rsidRPr="002674F3" w14:paraId="38E7F548" w14:textId="77777777" w:rsidTr="00D962EF">
        <w:trPr>
          <w:trHeight w:val="212"/>
        </w:trPr>
        <w:tc>
          <w:tcPr>
            <w:tcW w:w="1808" w:type="dxa"/>
            <w:vMerge/>
            <w:tcBorders>
              <w:left w:val="single" w:sz="4" w:space="0" w:color="auto"/>
              <w:right w:val="single" w:sz="4" w:space="0" w:color="auto"/>
            </w:tcBorders>
          </w:tcPr>
          <w:p w14:paraId="7DD4D9CC"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69B47326"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4AB26560"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использовать различные цифровые средства для решения профессиональных задач </w:t>
            </w:r>
          </w:p>
        </w:tc>
      </w:tr>
      <w:tr w:rsidR="00EA5632" w:rsidRPr="002674F3" w14:paraId="3E26FA5F" w14:textId="77777777" w:rsidTr="00D962EF">
        <w:trPr>
          <w:trHeight w:val="212"/>
        </w:trPr>
        <w:tc>
          <w:tcPr>
            <w:tcW w:w="1808" w:type="dxa"/>
            <w:vMerge/>
            <w:tcBorders>
              <w:left w:val="single" w:sz="4" w:space="0" w:color="auto"/>
              <w:right w:val="single" w:sz="4" w:space="0" w:color="auto"/>
            </w:tcBorders>
          </w:tcPr>
          <w:p w14:paraId="35B9AA17"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2EBF1384"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735C7CA7"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iCs/>
                <w:color w:val="000000"/>
                <w:sz w:val="24"/>
                <w:szCs w:val="24"/>
              </w:rPr>
              <w:t xml:space="preserve">Знания: </w:t>
            </w:r>
          </w:p>
        </w:tc>
      </w:tr>
      <w:tr w:rsidR="00EA5632" w:rsidRPr="002674F3" w14:paraId="52C515D6" w14:textId="77777777" w:rsidTr="00D962EF">
        <w:trPr>
          <w:trHeight w:val="212"/>
        </w:trPr>
        <w:tc>
          <w:tcPr>
            <w:tcW w:w="1808" w:type="dxa"/>
            <w:vMerge/>
            <w:tcBorders>
              <w:left w:val="single" w:sz="4" w:space="0" w:color="auto"/>
              <w:right w:val="single" w:sz="4" w:space="0" w:color="auto"/>
            </w:tcBorders>
          </w:tcPr>
          <w:p w14:paraId="785FD0F8"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0EE0BEB8"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F015FCD"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номенклатура информационных источников, применяемых в профессиональной деятельности;</w:t>
            </w:r>
          </w:p>
        </w:tc>
      </w:tr>
      <w:tr w:rsidR="00EA5632" w:rsidRPr="002674F3" w14:paraId="7F33C897" w14:textId="77777777" w:rsidTr="00D962EF">
        <w:trPr>
          <w:trHeight w:val="212"/>
        </w:trPr>
        <w:tc>
          <w:tcPr>
            <w:tcW w:w="1808" w:type="dxa"/>
            <w:vMerge/>
            <w:tcBorders>
              <w:left w:val="single" w:sz="4" w:space="0" w:color="auto"/>
              <w:right w:val="single" w:sz="4" w:space="0" w:color="auto"/>
            </w:tcBorders>
          </w:tcPr>
          <w:p w14:paraId="6DE38ED4"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DEB3DEC"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4B35795"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приемы структурирования информации; </w:t>
            </w:r>
          </w:p>
        </w:tc>
      </w:tr>
      <w:tr w:rsidR="00EA5632" w:rsidRPr="002674F3" w14:paraId="779969B6" w14:textId="77777777" w:rsidTr="00D962EF">
        <w:trPr>
          <w:trHeight w:val="212"/>
        </w:trPr>
        <w:tc>
          <w:tcPr>
            <w:tcW w:w="1808" w:type="dxa"/>
            <w:vMerge/>
            <w:tcBorders>
              <w:left w:val="single" w:sz="4" w:space="0" w:color="auto"/>
              <w:right w:val="single" w:sz="4" w:space="0" w:color="auto"/>
            </w:tcBorders>
          </w:tcPr>
          <w:p w14:paraId="00A3446B"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12845E38"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7B1F374C"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формат оформления результатов поиска информации, современные </w:t>
            </w:r>
            <w:r w:rsidRPr="002674F3">
              <w:rPr>
                <w:rFonts w:ascii="Times New Roman" w:hAnsi="Times New Roman" w:cs="Times New Roman"/>
                <w:iCs/>
                <w:color w:val="000000"/>
                <w:sz w:val="24"/>
                <w:szCs w:val="24"/>
              </w:rPr>
              <w:lastRenderedPageBreak/>
              <w:t xml:space="preserve">средства и устройства информатизации; </w:t>
            </w:r>
          </w:p>
        </w:tc>
      </w:tr>
      <w:tr w:rsidR="00EA5632" w:rsidRPr="002674F3" w14:paraId="3353B10C" w14:textId="77777777" w:rsidTr="00D962EF">
        <w:trPr>
          <w:trHeight w:val="212"/>
        </w:trPr>
        <w:tc>
          <w:tcPr>
            <w:tcW w:w="1808" w:type="dxa"/>
            <w:vMerge/>
            <w:tcBorders>
              <w:left w:val="single" w:sz="4" w:space="0" w:color="auto"/>
              <w:right w:val="single" w:sz="4" w:space="0" w:color="auto"/>
            </w:tcBorders>
          </w:tcPr>
          <w:p w14:paraId="53796087"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72790D28"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28FAA9E0"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EA5632" w:rsidRPr="002674F3" w14:paraId="45897319" w14:textId="77777777" w:rsidTr="00D962EF">
        <w:trPr>
          <w:trHeight w:val="212"/>
        </w:trPr>
        <w:tc>
          <w:tcPr>
            <w:tcW w:w="1808" w:type="dxa"/>
            <w:vMerge w:val="restart"/>
            <w:tcBorders>
              <w:left w:val="single" w:sz="4" w:space="0" w:color="auto"/>
              <w:right w:val="single" w:sz="4" w:space="0" w:color="auto"/>
            </w:tcBorders>
          </w:tcPr>
          <w:p w14:paraId="2CBBD574"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iCs/>
                <w:color w:val="000000"/>
                <w:sz w:val="24"/>
                <w:szCs w:val="24"/>
              </w:rPr>
              <w:t>ОК 04</w:t>
            </w:r>
          </w:p>
        </w:tc>
        <w:tc>
          <w:tcPr>
            <w:tcW w:w="3686" w:type="dxa"/>
            <w:vMerge w:val="restart"/>
            <w:tcBorders>
              <w:left w:val="single" w:sz="4" w:space="0" w:color="auto"/>
              <w:right w:val="single" w:sz="4" w:space="0" w:color="auto"/>
            </w:tcBorders>
          </w:tcPr>
          <w:p w14:paraId="3CF8908B" w14:textId="77777777" w:rsidR="00EA5632" w:rsidRPr="002674F3" w:rsidRDefault="00EA5632" w:rsidP="00771E10">
            <w:pPr>
              <w:suppressAutoHyphens/>
              <w:jc w:val="both"/>
              <w:rPr>
                <w:rFonts w:ascii="Times New Roman" w:hAnsi="Times New Roman" w:cs="Times New Roman"/>
                <w:iCs/>
                <w:sz w:val="24"/>
                <w:szCs w:val="24"/>
                <w:u w:val="single"/>
              </w:rPr>
            </w:pPr>
            <w:r w:rsidRPr="002674F3">
              <w:rPr>
                <w:rFonts w:ascii="Times New Roman" w:hAnsi="Times New Roman" w:cs="Times New Roman"/>
                <w:color w:val="000000"/>
                <w:sz w:val="24"/>
                <w:szCs w:val="24"/>
              </w:rPr>
              <w:t>Эффективно взаимодействовать и работать в коллективе и команде</w:t>
            </w:r>
          </w:p>
        </w:tc>
        <w:tc>
          <w:tcPr>
            <w:tcW w:w="4140" w:type="dxa"/>
            <w:tcBorders>
              <w:top w:val="single" w:sz="4" w:space="0" w:color="auto"/>
              <w:left w:val="single" w:sz="4" w:space="0" w:color="auto"/>
              <w:bottom w:val="single" w:sz="4" w:space="0" w:color="auto"/>
              <w:right w:val="single" w:sz="4" w:space="0" w:color="auto"/>
            </w:tcBorders>
          </w:tcPr>
          <w:p w14:paraId="26CDF053"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 xml:space="preserve">Умения: </w:t>
            </w:r>
          </w:p>
        </w:tc>
      </w:tr>
      <w:tr w:rsidR="00EA5632" w:rsidRPr="002674F3" w14:paraId="6298B31E" w14:textId="77777777" w:rsidTr="00D962EF">
        <w:trPr>
          <w:trHeight w:val="212"/>
        </w:trPr>
        <w:tc>
          <w:tcPr>
            <w:tcW w:w="1808" w:type="dxa"/>
            <w:vMerge/>
            <w:tcBorders>
              <w:left w:val="single" w:sz="4" w:space="0" w:color="auto"/>
              <w:right w:val="single" w:sz="4" w:space="0" w:color="auto"/>
            </w:tcBorders>
          </w:tcPr>
          <w:p w14:paraId="451162D8"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709CD5D"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E183AE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организовывать работу коллектива и команды;</w:t>
            </w:r>
          </w:p>
        </w:tc>
      </w:tr>
      <w:tr w:rsidR="00EA5632" w:rsidRPr="002674F3" w14:paraId="125A37C5" w14:textId="77777777" w:rsidTr="00D962EF">
        <w:trPr>
          <w:trHeight w:val="212"/>
        </w:trPr>
        <w:tc>
          <w:tcPr>
            <w:tcW w:w="1808" w:type="dxa"/>
            <w:vMerge/>
            <w:tcBorders>
              <w:left w:val="single" w:sz="4" w:space="0" w:color="auto"/>
              <w:right w:val="single" w:sz="4" w:space="0" w:color="auto"/>
            </w:tcBorders>
          </w:tcPr>
          <w:p w14:paraId="171C61C3"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36DF43D7"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2E3A6C51"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взаимодействовать с коллегами, руководством, клиентами в ходе профессиональной деятельности</w:t>
            </w:r>
          </w:p>
        </w:tc>
      </w:tr>
      <w:tr w:rsidR="00EA5632" w:rsidRPr="002674F3" w14:paraId="0EF697D6" w14:textId="77777777" w:rsidTr="00D962EF">
        <w:trPr>
          <w:trHeight w:val="212"/>
        </w:trPr>
        <w:tc>
          <w:tcPr>
            <w:tcW w:w="1808" w:type="dxa"/>
            <w:vMerge/>
            <w:tcBorders>
              <w:left w:val="single" w:sz="4" w:space="0" w:color="auto"/>
              <w:right w:val="single" w:sz="4" w:space="0" w:color="auto"/>
            </w:tcBorders>
          </w:tcPr>
          <w:p w14:paraId="2A1A39F7"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B2E7173"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4FC335DF"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iCs/>
                <w:color w:val="000000"/>
                <w:sz w:val="24"/>
                <w:szCs w:val="24"/>
              </w:rPr>
              <w:t xml:space="preserve">Знания: </w:t>
            </w:r>
          </w:p>
        </w:tc>
      </w:tr>
      <w:tr w:rsidR="00EA5632" w:rsidRPr="002674F3" w14:paraId="567C343B" w14:textId="77777777" w:rsidTr="00D962EF">
        <w:trPr>
          <w:trHeight w:val="212"/>
        </w:trPr>
        <w:tc>
          <w:tcPr>
            <w:tcW w:w="1808" w:type="dxa"/>
            <w:vMerge/>
            <w:tcBorders>
              <w:left w:val="single" w:sz="4" w:space="0" w:color="auto"/>
              <w:right w:val="single" w:sz="4" w:space="0" w:color="auto"/>
            </w:tcBorders>
          </w:tcPr>
          <w:p w14:paraId="252BAED5"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17DEDCCD"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BC95985"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bCs/>
                <w:color w:val="000000"/>
                <w:sz w:val="24"/>
                <w:szCs w:val="24"/>
              </w:rPr>
              <w:t xml:space="preserve">психологические основы деятельности коллектива, психологические особенности личности; </w:t>
            </w:r>
          </w:p>
        </w:tc>
      </w:tr>
      <w:tr w:rsidR="00EA5632" w:rsidRPr="002674F3" w14:paraId="1DE931E1" w14:textId="77777777" w:rsidTr="00D962EF">
        <w:trPr>
          <w:trHeight w:val="212"/>
        </w:trPr>
        <w:tc>
          <w:tcPr>
            <w:tcW w:w="1808" w:type="dxa"/>
            <w:vMerge/>
            <w:tcBorders>
              <w:left w:val="single" w:sz="4" w:space="0" w:color="auto"/>
              <w:right w:val="single" w:sz="4" w:space="0" w:color="auto"/>
            </w:tcBorders>
          </w:tcPr>
          <w:p w14:paraId="75ECB15E"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145D5F9B"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D298BE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bCs/>
                <w:color w:val="000000"/>
                <w:sz w:val="24"/>
                <w:szCs w:val="24"/>
              </w:rPr>
              <w:t>основы проектной деятельности</w:t>
            </w:r>
          </w:p>
        </w:tc>
      </w:tr>
      <w:tr w:rsidR="00EA5632" w:rsidRPr="002674F3" w14:paraId="1DC59738" w14:textId="77777777" w:rsidTr="00D962EF">
        <w:trPr>
          <w:trHeight w:val="212"/>
        </w:trPr>
        <w:tc>
          <w:tcPr>
            <w:tcW w:w="1808" w:type="dxa"/>
            <w:vMerge w:val="restart"/>
            <w:tcBorders>
              <w:left w:val="single" w:sz="4" w:space="0" w:color="auto"/>
              <w:right w:val="single" w:sz="4" w:space="0" w:color="auto"/>
            </w:tcBorders>
          </w:tcPr>
          <w:p w14:paraId="162B3C1D"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color w:val="000000"/>
                <w:sz w:val="24"/>
                <w:szCs w:val="24"/>
              </w:rPr>
              <w:t>ОК 05</w:t>
            </w:r>
          </w:p>
        </w:tc>
        <w:tc>
          <w:tcPr>
            <w:tcW w:w="3686" w:type="dxa"/>
            <w:vMerge w:val="restart"/>
            <w:tcBorders>
              <w:left w:val="single" w:sz="4" w:space="0" w:color="auto"/>
              <w:right w:val="single" w:sz="4" w:space="0" w:color="auto"/>
            </w:tcBorders>
          </w:tcPr>
          <w:p w14:paraId="13ADE0EE" w14:textId="77777777" w:rsidR="00EA5632" w:rsidRPr="002674F3" w:rsidRDefault="00EA5632" w:rsidP="00771E10">
            <w:pPr>
              <w:suppressAutoHyphens/>
              <w:jc w:val="both"/>
              <w:rPr>
                <w:rFonts w:ascii="Times New Roman" w:hAnsi="Times New Roman" w:cs="Times New Roman"/>
                <w:iCs/>
                <w:sz w:val="24"/>
                <w:szCs w:val="24"/>
                <w:u w:val="single"/>
              </w:rPr>
            </w:pPr>
            <w:r w:rsidRPr="002674F3">
              <w:rPr>
                <w:rFonts w:ascii="Times New Roman" w:hAnsi="Times New Roman" w:cs="Times New Roman"/>
                <w:color w:val="00000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140" w:type="dxa"/>
            <w:tcBorders>
              <w:top w:val="single" w:sz="4" w:space="0" w:color="auto"/>
              <w:left w:val="single" w:sz="4" w:space="0" w:color="auto"/>
              <w:bottom w:val="single" w:sz="4" w:space="0" w:color="auto"/>
              <w:right w:val="single" w:sz="4" w:space="0" w:color="auto"/>
            </w:tcBorders>
          </w:tcPr>
          <w:p w14:paraId="109ACD60"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iCs/>
                <w:color w:val="000000"/>
                <w:sz w:val="24"/>
                <w:szCs w:val="24"/>
              </w:rPr>
              <w:t>Умения:</w:t>
            </w:r>
            <w:r w:rsidRPr="002674F3">
              <w:rPr>
                <w:rFonts w:ascii="Times New Roman" w:hAnsi="Times New Roman" w:cs="Times New Roman"/>
                <w:color w:val="000000"/>
                <w:sz w:val="24"/>
                <w:szCs w:val="24"/>
              </w:rPr>
              <w:t xml:space="preserve"> </w:t>
            </w:r>
          </w:p>
        </w:tc>
      </w:tr>
      <w:tr w:rsidR="00EA5632" w:rsidRPr="002674F3" w14:paraId="2B83E2EC" w14:textId="77777777" w:rsidTr="00D962EF">
        <w:trPr>
          <w:trHeight w:val="212"/>
        </w:trPr>
        <w:tc>
          <w:tcPr>
            <w:tcW w:w="1808" w:type="dxa"/>
            <w:vMerge/>
            <w:tcBorders>
              <w:left w:val="single" w:sz="4" w:space="0" w:color="auto"/>
              <w:right w:val="single" w:sz="4" w:space="0" w:color="auto"/>
            </w:tcBorders>
          </w:tcPr>
          <w:p w14:paraId="404713CA"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01CEFB10"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7C823DA5"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EA5632" w:rsidRPr="002674F3" w14:paraId="0A785AFF" w14:textId="77777777" w:rsidTr="00D962EF">
        <w:trPr>
          <w:trHeight w:val="212"/>
        </w:trPr>
        <w:tc>
          <w:tcPr>
            <w:tcW w:w="1808" w:type="dxa"/>
            <w:vMerge/>
            <w:tcBorders>
              <w:left w:val="single" w:sz="4" w:space="0" w:color="auto"/>
              <w:right w:val="single" w:sz="4" w:space="0" w:color="auto"/>
            </w:tcBorders>
          </w:tcPr>
          <w:p w14:paraId="7DA54B93"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951506C"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4F870930"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iCs/>
                <w:color w:val="000000"/>
                <w:sz w:val="24"/>
                <w:szCs w:val="24"/>
              </w:rPr>
              <w:t xml:space="preserve">Знания: </w:t>
            </w:r>
          </w:p>
        </w:tc>
      </w:tr>
      <w:tr w:rsidR="00EA5632" w:rsidRPr="002674F3" w14:paraId="1D12B76E" w14:textId="77777777" w:rsidTr="00D962EF">
        <w:trPr>
          <w:trHeight w:val="212"/>
        </w:trPr>
        <w:tc>
          <w:tcPr>
            <w:tcW w:w="1808" w:type="dxa"/>
            <w:vMerge/>
            <w:tcBorders>
              <w:left w:val="single" w:sz="4" w:space="0" w:color="auto"/>
              <w:right w:val="single" w:sz="4" w:space="0" w:color="auto"/>
            </w:tcBorders>
          </w:tcPr>
          <w:p w14:paraId="464792F9"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2DE25FC"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F6411FB"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bCs/>
                <w:color w:val="000000"/>
                <w:sz w:val="24"/>
                <w:szCs w:val="24"/>
              </w:rPr>
              <w:t xml:space="preserve">особенности социального и культурного контекста; </w:t>
            </w:r>
          </w:p>
        </w:tc>
      </w:tr>
      <w:tr w:rsidR="00EA5632" w:rsidRPr="002674F3" w14:paraId="2504863E" w14:textId="77777777" w:rsidTr="00D962EF">
        <w:trPr>
          <w:trHeight w:val="212"/>
        </w:trPr>
        <w:tc>
          <w:tcPr>
            <w:tcW w:w="1808" w:type="dxa"/>
            <w:vMerge/>
            <w:tcBorders>
              <w:left w:val="single" w:sz="4" w:space="0" w:color="auto"/>
              <w:right w:val="single" w:sz="4" w:space="0" w:color="auto"/>
            </w:tcBorders>
          </w:tcPr>
          <w:p w14:paraId="7213CA5A"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7C46E543"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46D6443C"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bCs/>
                <w:color w:val="000000"/>
                <w:sz w:val="24"/>
                <w:szCs w:val="24"/>
              </w:rPr>
              <w:t>правила оформления документов и построения устных сообщений</w:t>
            </w:r>
          </w:p>
        </w:tc>
      </w:tr>
      <w:tr w:rsidR="00EA5632" w:rsidRPr="002674F3" w14:paraId="5DDC5134" w14:textId="77777777" w:rsidTr="00D962EF">
        <w:trPr>
          <w:trHeight w:val="212"/>
        </w:trPr>
        <w:tc>
          <w:tcPr>
            <w:tcW w:w="1808" w:type="dxa"/>
            <w:vMerge w:val="restart"/>
            <w:tcBorders>
              <w:left w:val="single" w:sz="4" w:space="0" w:color="auto"/>
              <w:right w:val="single" w:sz="4" w:space="0" w:color="auto"/>
            </w:tcBorders>
          </w:tcPr>
          <w:p w14:paraId="399EC733"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color w:val="000000"/>
                <w:sz w:val="24"/>
                <w:szCs w:val="24"/>
              </w:rPr>
              <w:t>ОК 06</w:t>
            </w:r>
          </w:p>
        </w:tc>
        <w:tc>
          <w:tcPr>
            <w:tcW w:w="3686" w:type="dxa"/>
            <w:vMerge w:val="restart"/>
            <w:tcBorders>
              <w:left w:val="single" w:sz="4" w:space="0" w:color="auto"/>
              <w:right w:val="single" w:sz="4" w:space="0" w:color="auto"/>
            </w:tcBorders>
          </w:tcPr>
          <w:p w14:paraId="1B4CBEBB" w14:textId="77777777" w:rsidR="00EA5632" w:rsidRPr="002674F3" w:rsidRDefault="00EA5632" w:rsidP="00771E10">
            <w:pPr>
              <w:suppressAutoHyphens/>
              <w:jc w:val="both"/>
              <w:rPr>
                <w:rFonts w:ascii="Times New Roman" w:hAnsi="Times New Roman" w:cs="Times New Roman"/>
                <w:iCs/>
                <w:sz w:val="24"/>
                <w:szCs w:val="24"/>
                <w:u w:val="single"/>
              </w:rPr>
            </w:pPr>
            <w:r w:rsidRPr="002674F3">
              <w:rPr>
                <w:rFonts w:ascii="Times New Roman" w:hAnsi="Times New Roman" w:cs="Times New Roman"/>
                <w:color w:val="00000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140" w:type="dxa"/>
            <w:tcBorders>
              <w:top w:val="single" w:sz="4" w:space="0" w:color="auto"/>
              <w:left w:val="single" w:sz="4" w:space="0" w:color="auto"/>
              <w:bottom w:val="single" w:sz="4" w:space="0" w:color="auto"/>
              <w:right w:val="single" w:sz="4" w:space="0" w:color="auto"/>
            </w:tcBorders>
          </w:tcPr>
          <w:p w14:paraId="6A3DBF2F"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iCs/>
                <w:color w:val="000000"/>
                <w:sz w:val="24"/>
                <w:szCs w:val="24"/>
              </w:rPr>
              <w:t>Умения:</w:t>
            </w:r>
            <w:r w:rsidRPr="002674F3">
              <w:rPr>
                <w:rFonts w:ascii="Times New Roman" w:hAnsi="Times New Roman" w:cs="Times New Roman"/>
                <w:color w:val="000000"/>
                <w:sz w:val="24"/>
                <w:szCs w:val="24"/>
              </w:rPr>
              <w:t xml:space="preserve"> </w:t>
            </w:r>
          </w:p>
        </w:tc>
      </w:tr>
      <w:tr w:rsidR="00EA5632" w:rsidRPr="002674F3" w14:paraId="7A427C7D" w14:textId="77777777" w:rsidTr="00D962EF">
        <w:trPr>
          <w:trHeight w:val="212"/>
        </w:trPr>
        <w:tc>
          <w:tcPr>
            <w:tcW w:w="1808" w:type="dxa"/>
            <w:vMerge/>
            <w:tcBorders>
              <w:left w:val="single" w:sz="4" w:space="0" w:color="auto"/>
              <w:right w:val="single" w:sz="4" w:space="0" w:color="auto"/>
            </w:tcBorders>
          </w:tcPr>
          <w:p w14:paraId="68241DA4"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C92100B"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1A7E4C51"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описывать значимость своей специальности;</w:t>
            </w:r>
          </w:p>
        </w:tc>
      </w:tr>
      <w:tr w:rsidR="00EA5632" w:rsidRPr="002674F3" w14:paraId="5227914D" w14:textId="77777777" w:rsidTr="00D962EF">
        <w:trPr>
          <w:trHeight w:val="212"/>
        </w:trPr>
        <w:tc>
          <w:tcPr>
            <w:tcW w:w="1808" w:type="dxa"/>
            <w:vMerge/>
            <w:tcBorders>
              <w:left w:val="single" w:sz="4" w:space="0" w:color="auto"/>
              <w:right w:val="single" w:sz="4" w:space="0" w:color="auto"/>
            </w:tcBorders>
          </w:tcPr>
          <w:p w14:paraId="63AEC909"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3634166"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1D0CBCE"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применять стандарты антикоррупционного поведения</w:t>
            </w:r>
          </w:p>
        </w:tc>
      </w:tr>
      <w:tr w:rsidR="00EA5632" w:rsidRPr="002674F3" w14:paraId="72B35648" w14:textId="77777777" w:rsidTr="00D962EF">
        <w:trPr>
          <w:trHeight w:val="212"/>
        </w:trPr>
        <w:tc>
          <w:tcPr>
            <w:tcW w:w="1808" w:type="dxa"/>
            <w:vMerge/>
            <w:tcBorders>
              <w:left w:val="single" w:sz="4" w:space="0" w:color="auto"/>
              <w:right w:val="single" w:sz="4" w:space="0" w:color="auto"/>
            </w:tcBorders>
          </w:tcPr>
          <w:p w14:paraId="52FE0D4A"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7750B34F"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6DFBDF53"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iCs/>
                <w:color w:val="000000"/>
                <w:sz w:val="24"/>
                <w:szCs w:val="24"/>
              </w:rPr>
              <w:t xml:space="preserve">Знания: </w:t>
            </w:r>
          </w:p>
        </w:tc>
      </w:tr>
      <w:tr w:rsidR="00EA5632" w:rsidRPr="002674F3" w14:paraId="7EEB67E9" w14:textId="77777777" w:rsidTr="00D962EF">
        <w:trPr>
          <w:trHeight w:val="212"/>
        </w:trPr>
        <w:tc>
          <w:tcPr>
            <w:tcW w:w="1808" w:type="dxa"/>
            <w:vMerge/>
            <w:tcBorders>
              <w:left w:val="single" w:sz="4" w:space="0" w:color="auto"/>
              <w:right w:val="single" w:sz="4" w:space="0" w:color="auto"/>
            </w:tcBorders>
          </w:tcPr>
          <w:p w14:paraId="6501EDFB"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1613B0B2"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0C6E4F7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сущность гражданско-патриотической позиции, общечеловеческих ценностей; </w:t>
            </w:r>
          </w:p>
        </w:tc>
      </w:tr>
      <w:tr w:rsidR="00EA5632" w:rsidRPr="002674F3" w14:paraId="73363C2C" w14:textId="77777777" w:rsidTr="00D962EF">
        <w:trPr>
          <w:trHeight w:val="212"/>
        </w:trPr>
        <w:tc>
          <w:tcPr>
            <w:tcW w:w="1808" w:type="dxa"/>
            <w:vMerge/>
            <w:tcBorders>
              <w:left w:val="single" w:sz="4" w:space="0" w:color="auto"/>
              <w:right w:val="single" w:sz="4" w:space="0" w:color="auto"/>
            </w:tcBorders>
          </w:tcPr>
          <w:p w14:paraId="27FE542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62EE1A7A"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637AA5C4"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значимость профессиональной деятельности по профессии (специальности); </w:t>
            </w:r>
          </w:p>
        </w:tc>
      </w:tr>
      <w:tr w:rsidR="00EA5632" w:rsidRPr="002674F3" w14:paraId="0D62BCFB" w14:textId="77777777" w:rsidTr="00D962EF">
        <w:trPr>
          <w:trHeight w:val="212"/>
        </w:trPr>
        <w:tc>
          <w:tcPr>
            <w:tcW w:w="1808" w:type="dxa"/>
            <w:vMerge/>
            <w:tcBorders>
              <w:left w:val="single" w:sz="4" w:space="0" w:color="auto"/>
              <w:right w:val="single" w:sz="4" w:space="0" w:color="auto"/>
            </w:tcBorders>
          </w:tcPr>
          <w:p w14:paraId="02AF5A6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1C2AC80E"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304976E3"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стандарты антикоррупционного поведения и последствия его нарушения</w:t>
            </w:r>
          </w:p>
        </w:tc>
      </w:tr>
      <w:tr w:rsidR="00EA5632" w:rsidRPr="002674F3" w14:paraId="041AFEB4" w14:textId="77777777" w:rsidTr="00D962EF">
        <w:trPr>
          <w:trHeight w:val="212"/>
        </w:trPr>
        <w:tc>
          <w:tcPr>
            <w:tcW w:w="1808" w:type="dxa"/>
            <w:vMerge w:val="restart"/>
            <w:tcBorders>
              <w:left w:val="single" w:sz="4" w:space="0" w:color="auto"/>
              <w:right w:val="single" w:sz="4" w:space="0" w:color="auto"/>
            </w:tcBorders>
          </w:tcPr>
          <w:p w14:paraId="1FF8ACD9"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color w:val="000000"/>
                <w:sz w:val="24"/>
                <w:szCs w:val="24"/>
              </w:rPr>
              <w:t>ОК 09</w:t>
            </w:r>
          </w:p>
        </w:tc>
        <w:tc>
          <w:tcPr>
            <w:tcW w:w="3686" w:type="dxa"/>
            <w:vMerge w:val="restart"/>
            <w:tcBorders>
              <w:left w:val="single" w:sz="4" w:space="0" w:color="auto"/>
              <w:right w:val="single" w:sz="4" w:space="0" w:color="auto"/>
            </w:tcBorders>
          </w:tcPr>
          <w:p w14:paraId="220BB522" w14:textId="77777777" w:rsidR="00EA5632" w:rsidRPr="002674F3" w:rsidRDefault="00EA5632"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Пользоваться профессиональной документацией на государственном и иностранных языках</w:t>
            </w:r>
          </w:p>
        </w:tc>
        <w:tc>
          <w:tcPr>
            <w:tcW w:w="4140" w:type="dxa"/>
            <w:tcBorders>
              <w:top w:val="single" w:sz="4" w:space="0" w:color="auto"/>
              <w:left w:val="single" w:sz="4" w:space="0" w:color="auto"/>
              <w:bottom w:val="single" w:sz="4" w:space="0" w:color="auto"/>
              <w:right w:val="single" w:sz="4" w:space="0" w:color="auto"/>
            </w:tcBorders>
          </w:tcPr>
          <w:p w14:paraId="3630AAF3"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iCs/>
                <w:color w:val="000000"/>
                <w:sz w:val="24"/>
                <w:szCs w:val="24"/>
              </w:rPr>
              <w:t xml:space="preserve">Умения: </w:t>
            </w:r>
          </w:p>
        </w:tc>
      </w:tr>
      <w:tr w:rsidR="00EA5632" w:rsidRPr="002674F3" w14:paraId="6C6715A8" w14:textId="77777777" w:rsidTr="00D962EF">
        <w:trPr>
          <w:trHeight w:val="212"/>
        </w:trPr>
        <w:tc>
          <w:tcPr>
            <w:tcW w:w="1808" w:type="dxa"/>
            <w:vMerge/>
            <w:tcBorders>
              <w:left w:val="single" w:sz="4" w:space="0" w:color="auto"/>
              <w:right w:val="single" w:sz="4" w:space="0" w:color="auto"/>
            </w:tcBorders>
          </w:tcPr>
          <w:p w14:paraId="1AA9EB6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03B78D42"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33B2C61D"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tc>
      </w:tr>
      <w:tr w:rsidR="00EA5632" w:rsidRPr="002674F3" w14:paraId="14FA7933" w14:textId="77777777" w:rsidTr="00D962EF">
        <w:trPr>
          <w:trHeight w:val="212"/>
        </w:trPr>
        <w:tc>
          <w:tcPr>
            <w:tcW w:w="1808" w:type="dxa"/>
            <w:vMerge/>
            <w:tcBorders>
              <w:left w:val="single" w:sz="4" w:space="0" w:color="auto"/>
              <w:right w:val="single" w:sz="4" w:space="0" w:color="auto"/>
            </w:tcBorders>
          </w:tcPr>
          <w:p w14:paraId="49B6C70A"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03FEB1F7"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CFDF059"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участвовать в диалогах на знакомые общие и профессиональные темы; </w:t>
            </w:r>
          </w:p>
        </w:tc>
      </w:tr>
      <w:tr w:rsidR="00EA5632" w:rsidRPr="002674F3" w14:paraId="5EC783DD" w14:textId="77777777" w:rsidTr="00D962EF">
        <w:trPr>
          <w:trHeight w:val="212"/>
        </w:trPr>
        <w:tc>
          <w:tcPr>
            <w:tcW w:w="1808" w:type="dxa"/>
            <w:vMerge/>
            <w:tcBorders>
              <w:left w:val="single" w:sz="4" w:space="0" w:color="auto"/>
              <w:right w:val="single" w:sz="4" w:space="0" w:color="auto"/>
            </w:tcBorders>
          </w:tcPr>
          <w:p w14:paraId="68085E76"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241CB2E7"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7C08202E"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строить простые высказывания о себе и о своей профессиональной деятельности; </w:t>
            </w:r>
          </w:p>
        </w:tc>
      </w:tr>
      <w:tr w:rsidR="00EA5632" w:rsidRPr="002674F3" w14:paraId="707280C5" w14:textId="77777777" w:rsidTr="00D962EF">
        <w:trPr>
          <w:trHeight w:val="212"/>
        </w:trPr>
        <w:tc>
          <w:tcPr>
            <w:tcW w:w="1808" w:type="dxa"/>
            <w:vMerge/>
            <w:tcBorders>
              <w:left w:val="single" w:sz="4" w:space="0" w:color="auto"/>
              <w:right w:val="single" w:sz="4" w:space="0" w:color="auto"/>
            </w:tcBorders>
          </w:tcPr>
          <w:p w14:paraId="271A9891"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425BC001"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54E1AB39"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кратко обосновывать и объяснять свои действия (текущие и планируемые); </w:t>
            </w:r>
          </w:p>
        </w:tc>
      </w:tr>
      <w:tr w:rsidR="00EA5632" w:rsidRPr="002674F3" w14:paraId="5149311A" w14:textId="77777777" w:rsidTr="00D962EF">
        <w:trPr>
          <w:trHeight w:val="212"/>
        </w:trPr>
        <w:tc>
          <w:tcPr>
            <w:tcW w:w="1808" w:type="dxa"/>
            <w:vMerge/>
            <w:tcBorders>
              <w:left w:val="single" w:sz="4" w:space="0" w:color="auto"/>
              <w:right w:val="single" w:sz="4" w:space="0" w:color="auto"/>
            </w:tcBorders>
          </w:tcPr>
          <w:p w14:paraId="73C3085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1C22E3EB"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018E75C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писать простые связные сообщения на знакомые или интересующие профессиональные темы</w:t>
            </w:r>
          </w:p>
        </w:tc>
      </w:tr>
      <w:tr w:rsidR="00EA5632" w:rsidRPr="002674F3" w14:paraId="1ADF9528" w14:textId="77777777" w:rsidTr="00D962EF">
        <w:trPr>
          <w:trHeight w:val="212"/>
        </w:trPr>
        <w:tc>
          <w:tcPr>
            <w:tcW w:w="1808" w:type="dxa"/>
            <w:vMerge/>
            <w:tcBorders>
              <w:left w:val="single" w:sz="4" w:space="0" w:color="auto"/>
              <w:right w:val="single" w:sz="4" w:space="0" w:color="auto"/>
            </w:tcBorders>
          </w:tcPr>
          <w:p w14:paraId="7FED9C2B"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598D0E3D"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1368144D"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iCs/>
                <w:color w:val="000000"/>
                <w:sz w:val="24"/>
                <w:szCs w:val="24"/>
              </w:rPr>
              <w:t xml:space="preserve">Знания: </w:t>
            </w:r>
          </w:p>
        </w:tc>
      </w:tr>
      <w:tr w:rsidR="00EA5632" w:rsidRPr="002674F3" w14:paraId="7CFF84A1" w14:textId="77777777" w:rsidTr="00D962EF">
        <w:trPr>
          <w:trHeight w:val="212"/>
        </w:trPr>
        <w:tc>
          <w:tcPr>
            <w:tcW w:w="1808" w:type="dxa"/>
            <w:vMerge/>
            <w:tcBorders>
              <w:left w:val="single" w:sz="4" w:space="0" w:color="auto"/>
              <w:right w:val="single" w:sz="4" w:space="0" w:color="auto"/>
            </w:tcBorders>
          </w:tcPr>
          <w:p w14:paraId="0E69E871"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1006E06A"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72DC002C"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правила построения простых и сложных предложений на профессиональные темы;</w:t>
            </w:r>
          </w:p>
        </w:tc>
      </w:tr>
      <w:tr w:rsidR="00EA5632" w:rsidRPr="002674F3" w14:paraId="542134BE" w14:textId="77777777" w:rsidTr="00D962EF">
        <w:trPr>
          <w:trHeight w:val="212"/>
        </w:trPr>
        <w:tc>
          <w:tcPr>
            <w:tcW w:w="1808" w:type="dxa"/>
            <w:vMerge/>
            <w:tcBorders>
              <w:left w:val="single" w:sz="4" w:space="0" w:color="auto"/>
              <w:right w:val="single" w:sz="4" w:space="0" w:color="auto"/>
            </w:tcBorders>
          </w:tcPr>
          <w:p w14:paraId="718FFD03"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3BEA44EA"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2562A35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основные общеупотребительные глаголы (бытовая и профессиональная лексика);</w:t>
            </w:r>
          </w:p>
        </w:tc>
      </w:tr>
      <w:tr w:rsidR="00EA5632" w:rsidRPr="002674F3" w14:paraId="6EC60E5C" w14:textId="77777777" w:rsidTr="00D962EF">
        <w:trPr>
          <w:trHeight w:val="212"/>
        </w:trPr>
        <w:tc>
          <w:tcPr>
            <w:tcW w:w="1808" w:type="dxa"/>
            <w:vMerge/>
            <w:tcBorders>
              <w:left w:val="single" w:sz="4" w:space="0" w:color="auto"/>
              <w:right w:val="single" w:sz="4" w:space="0" w:color="auto"/>
            </w:tcBorders>
          </w:tcPr>
          <w:p w14:paraId="18F14BB2"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7BF1AA00"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0113C700"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лексический минимум, относящийся к описанию предметов, средств и процессов профессиональной деятельности; </w:t>
            </w:r>
          </w:p>
        </w:tc>
      </w:tr>
      <w:tr w:rsidR="00EA5632" w:rsidRPr="002674F3" w14:paraId="092A33B1" w14:textId="77777777" w:rsidTr="00D962EF">
        <w:trPr>
          <w:trHeight w:val="212"/>
        </w:trPr>
        <w:tc>
          <w:tcPr>
            <w:tcW w:w="1808" w:type="dxa"/>
            <w:vMerge/>
            <w:tcBorders>
              <w:left w:val="single" w:sz="4" w:space="0" w:color="auto"/>
              <w:right w:val="single" w:sz="4" w:space="0" w:color="auto"/>
            </w:tcBorders>
          </w:tcPr>
          <w:p w14:paraId="3F21C494"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0D7F2907"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62559B0D"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 xml:space="preserve">особенности произношения; </w:t>
            </w:r>
          </w:p>
        </w:tc>
      </w:tr>
      <w:tr w:rsidR="00EA5632" w:rsidRPr="002674F3" w14:paraId="1D1AA414" w14:textId="77777777" w:rsidTr="00D962EF">
        <w:trPr>
          <w:trHeight w:val="212"/>
        </w:trPr>
        <w:tc>
          <w:tcPr>
            <w:tcW w:w="1808" w:type="dxa"/>
            <w:vMerge/>
            <w:tcBorders>
              <w:left w:val="single" w:sz="4" w:space="0" w:color="auto"/>
              <w:right w:val="single" w:sz="4" w:space="0" w:color="auto"/>
            </w:tcBorders>
          </w:tcPr>
          <w:p w14:paraId="330DCB58"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3686" w:type="dxa"/>
            <w:vMerge/>
            <w:tcBorders>
              <w:left w:val="single" w:sz="4" w:space="0" w:color="auto"/>
              <w:right w:val="single" w:sz="4" w:space="0" w:color="auto"/>
            </w:tcBorders>
          </w:tcPr>
          <w:p w14:paraId="333EB1BB" w14:textId="77777777" w:rsidR="00EA5632" w:rsidRPr="002674F3" w:rsidRDefault="00EA5632" w:rsidP="00771E10">
            <w:pPr>
              <w:suppressAutoHyphens/>
              <w:jc w:val="both"/>
              <w:rPr>
                <w:rFonts w:ascii="Times New Roman" w:hAnsi="Times New Roman" w:cs="Times New Roman"/>
                <w:iCs/>
                <w:sz w:val="24"/>
                <w:szCs w:val="24"/>
                <w:u w:val="single"/>
              </w:rPr>
            </w:pPr>
          </w:p>
        </w:tc>
        <w:tc>
          <w:tcPr>
            <w:tcW w:w="4140" w:type="dxa"/>
            <w:tcBorders>
              <w:top w:val="single" w:sz="4" w:space="0" w:color="auto"/>
              <w:left w:val="single" w:sz="4" w:space="0" w:color="auto"/>
              <w:bottom w:val="single" w:sz="4" w:space="0" w:color="auto"/>
              <w:right w:val="single" w:sz="4" w:space="0" w:color="auto"/>
            </w:tcBorders>
          </w:tcPr>
          <w:p w14:paraId="073526B5"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iCs/>
                <w:color w:val="000000"/>
                <w:sz w:val="24"/>
                <w:szCs w:val="24"/>
              </w:rPr>
              <w:t>правила чтения текстов профессиональной направленности</w:t>
            </w:r>
          </w:p>
        </w:tc>
      </w:tr>
      <w:tr w:rsidR="00EA5632" w:rsidRPr="002674F3" w14:paraId="62B0A4E3" w14:textId="77777777" w:rsidTr="00D962EF">
        <w:trPr>
          <w:trHeight w:val="212"/>
        </w:trPr>
        <w:tc>
          <w:tcPr>
            <w:tcW w:w="1808" w:type="dxa"/>
            <w:vMerge w:val="restart"/>
            <w:tcBorders>
              <w:left w:val="single" w:sz="4" w:space="0" w:color="auto"/>
              <w:right w:val="single" w:sz="4" w:space="0" w:color="auto"/>
            </w:tcBorders>
          </w:tcPr>
          <w:p w14:paraId="22156131"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color w:val="000000"/>
                <w:sz w:val="24"/>
                <w:szCs w:val="24"/>
              </w:rPr>
              <w:t>ПК.3.2.</w:t>
            </w:r>
          </w:p>
        </w:tc>
        <w:tc>
          <w:tcPr>
            <w:tcW w:w="3686" w:type="dxa"/>
            <w:vMerge w:val="restart"/>
            <w:tcBorders>
              <w:left w:val="single" w:sz="4" w:space="0" w:color="auto"/>
              <w:right w:val="single" w:sz="4" w:space="0" w:color="auto"/>
            </w:tcBorders>
          </w:tcPr>
          <w:p w14:paraId="293E6B0C" w14:textId="77777777" w:rsidR="00EA5632" w:rsidRPr="002674F3" w:rsidRDefault="00EA5632" w:rsidP="00771E10">
            <w:pPr>
              <w:suppressAutoHyphens/>
              <w:jc w:val="both"/>
              <w:rPr>
                <w:rFonts w:ascii="Times New Roman" w:hAnsi="Times New Roman" w:cs="Times New Roman"/>
                <w:iCs/>
                <w:sz w:val="24"/>
                <w:szCs w:val="24"/>
                <w:u w:val="single"/>
              </w:rPr>
            </w:pPr>
            <w:r w:rsidRPr="002674F3">
              <w:rPr>
                <w:rFonts w:ascii="Times New Roman" w:hAnsi="Times New Roman" w:cs="Times New Roman"/>
                <w:color w:val="000000"/>
                <w:sz w:val="24"/>
                <w:szCs w:val="24"/>
              </w:rPr>
              <w:t>Анализировать процесс и результаты деятельности персонала производственного подразделения, планировать и организовывать мероприятия, направленные на повышение производительности труда за счет устранения всех видов потерь</w:t>
            </w:r>
          </w:p>
        </w:tc>
        <w:tc>
          <w:tcPr>
            <w:tcW w:w="4140" w:type="dxa"/>
            <w:tcBorders>
              <w:top w:val="single" w:sz="4" w:space="0" w:color="auto"/>
              <w:left w:val="single" w:sz="4" w:space="0" w:color="auto"/>
              <w:bottom w:val="single" w:sz="4" w:space="0" w:color="auto"/>
              <w:right w:val="single" w:sz="4" w:space="0" w:color="auto"/>
            </w:tcBorders>
          </w:tcPr>
          <w:p w14:paraId="5A9D6175"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 xml:space="preserve">Навыки: </w:t>
            </w:r>
          </w:p>
        </w:tc>
      </w:tr>
      <w:tr w:rsidR="00EA5632" w:rsidRPr="002674F3" w14:paraId="04210EDA" w14:textId="77777777" w:rsidTr="00D962EF">
        <w:trPr>
          <w:trHeight w:val="212"/>
        </w:trPr>
        <w:tc>
          <w:tcPr>
            <w:tcW w:w="1808" w:type="dxa"/>
            <w:vMerge/>
            <w:tcBorders>
              <w:left w:val="single" w:sz="4" w:space="0" w:color="auto"/>
              <w:right w:val="single" w:sz="4" w:space="0" w:color="auto"/>
            </w:tcBorders>
          </w:tcPr>
          <w:p w14:paraId="2DB27B12"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33283CE1"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29B44753"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контроля обеспеченности работников средствами индивидуальной защиты;</w:t>
            </w:r>
          </w:p>
        </w:tc>
      </w:tr>
      <w:tr w:rsidR="00EA5632" w:rsidRPr="002674F3" w14:paraId="1E03BED0" w14:textId="77777777" w:rsidTr="00D962EF">
        <w:trPr>
          <w:trHeight w:val="212"/>
        </w:trPr>
        <w:tc>
          <w:tcPr>
            <w:tcW w:w="1808" w:type="dxa"/>
            <w:vMerge/>
            <w:tcBorders>
              <w:left w:val="single" w:sz="4" w:space="0" w:color="auto"/>
              <w:right w:val="single" w:sz="4" w:space="0" w:color="auto"/>
            </w:tcBorders>
          </w:tcPr>
          <w:p w14:paraId="0343708E"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4D41A345"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6A2163EF"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оценки несчастных случаев и производственного травматизма;</w:t>
            </w:r>
          </w:p>
        </w:tc>
      </w:tr>
      <w:tr w:rsidR="00EA5632" w:rsidRPr="002674F3" w14:paraId="23FDF307" w14:textId="77777777" w:rsidTr="00D962EF">
        <w:trPr>
          <w:trHeight w:val="212"/>
        </w:trPr>
        <w:tc>
          <w:tcPr>
            <w:tcW w:w="1808" w:type="dxa"/>
            <w:vMerge/>
            <w:tcBorders>
              <w:left w:val="single" w:sz="4" w:space="0" w:color="auto"/>
              <w:right w:val="single" w:sz="4" w:space="0" w:color="auto"/>
            </w:tcBorders>
          </w:tcPr>
          <w:p w14:paraId="10BBF62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15DDE4D2"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7CA012CB"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оценки трудовой дисциплины и трудового участия персонала в производственной деятельности подразделения;</w:t>
            </w:r>
          </w:p>
        </w:tc>
      </w:tr>
      <w:tr w:rsidR="00EA5632" w:rsidRPr="002674F3" w14:paraId="2DFE0FB2" w14:textId="77777777" w:rsidTr="00D962EF">
        <w:trPr>
          <w:trHeight w:val="212"/>
        </w:trPr>
        <w:tc>
          <w:tcPr>
            <w:tcW w:w="1808" w:type="dxa"/>
            <w:vMerge/>
            <w:tcBorders>
              <w:left w:val="single" w:sz="4" w:space="0" w:color="auto"/>
              <w:right w:val="single" w:sz="4" w:space="0" w:color="auto"/>
            </w:tcBorders>
          </w:tcPr>
          <w:p w14:paraId="606121FE"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0961EDEF"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0CF1A971"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реализации проектов в области бережливого производства.</w:t>
            </w:r>
          </w:p>
        </w:tc>
      </w:tr>
      <w:tr w:rsidR="00EA5632" w:rsidRPr="002674F3" w14:paraId="109B7823" w14:textId="77777777" w:rsidTr="00D962EF">
        <w:trPr>
          <w:trHeight w:val="212"/>
        </w:trPr>
        <w:tc>
          <w:tcPr>
            <w:tcW w:w="1808" w:type="dxa"/>
            <w:vMerge/>
            <w:tcBorders>
              <w:left w:val="single" w:sz="4" w:space="0" w:color="auto"/>
              <w:right w:val="single" w:sz="4" w:space="0" w:color="auto"/>
            </w:tcBorders>
          </w:tcPr>
          <w:p w14:paraId="06ACE99F"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328B36F4"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21C7FF57"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Умения:</w:t>
            </w:r>
            <w:r w:rsidRPr="002674F3">
              <w:rPr>
                <w:rFonts w:ascii="Times New Roman" w:hAnsi="Times New Roman" w:cs="Times New Roman"/>
                <w:color w:val="000000"/>
                <w:sz w:val="24"/>
                <w:szCs w:val="24"/>
              </w:rPr>
              <w:t xml:space="preserve"> </w:t>
            </w:r>
          </w:p>
        </w:tc>
      </w:tr>
      <w:tr w:rsidR="00EA5632" w:rsidRPr="002674F3" w14:paraId="07A4405E" w14:textId="77777777" w:rsidTr="00D962EF">
        <w:trPr>
          <w:trHeight w:val="212"/>
        </w:trPr>
        <w:tc>
          <w:tcPr>
            <w:tcW w:w="1808" w:type="dxa"/>
            <w:vMerge/>
            <w:tcBorders>
              <w:left w:val="single" w:sz="4" w:space="0" w:color="auto"/>
              <w:right w:val="single" w:sz="4" w:space="0" w:color="auto"/>
            </w:tcBorders>
          </w:tcPr>
          <w:p w14:paraId="375C8DCA"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74B84543"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5C461519"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оценивать состояние охраны труда и промышленной безопасности;</w:t>
            </w:r>
          </w:p>
        </w:tc>
      </w:tr>
      <w:tr w:rsidR="00EA5632" w:rsidRPr="002674F3" w14:paraId="7E3DE640" w14:textId="77777777" w:rsidTr="00D962EF">
        <w:trPr>
          <w:trHeight w:val="212"/>
        </w:trPr>
        <w:tc>
          <w:tcPr>
            <w:tcW w:w="1808" w:type="dxa"/>
            <w:vMerge/>
            <w:tcBorders>
              <w:left w:val="single" w:sz="4" w:space="0" w:color="auto"/>
              <w:right w:val="single" w:sz="4" w:space="0" w:color="auto"/>
            </w:tcBorders>
          </w:tcPr>
          <w:p w14:paraId="43461949"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7344D5C4"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32C9AEA6"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определять потребность в рабочих кадрах и оценивать состояние трудовой дисциплины по подразделению;</w:t>
            </w:r>
          </w:p>
        </w:tc>
      </w:tr>
      <w:tr w:rsidR="00EA5632" w:rsidRPr="002674F3" w14:paraId="1D4206FB" w14:textId="77777777" w:rsidTr="00D962EF">
        <w:trPr>
          <w:trHeight w:val="212"/>
        </w:trPr>
        <w:tc>
          <w:tcPr>
            <w:tcW w:w="1808" w:type="dxa"/>
            <w:vMerge/>
            <w:tcBorders>
              <w:left w:val="single" w:sz="4" w:space="0" w:color="auto"/>
              <w:right w:val="single" w:sz="4" w:space="0" w:color="auto"/>
            </w:tcBorders>
          </w:tcPr>
          <w:p w14:paraId="27B71E3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370DD182"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282B394D"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оценивать уровень квалификации персонала;</w:t>
            </w:r>
          </w:p>
        </w:tc>
      </w:tr>
      <w:tr w:rsidR="00EA5632" w:rsidRPr="002674F3" w14:paraId="73BE06B0" w14:textId="77777777" w:rsidTr="00D962EF">
        <w:trPr>
          <w:trHeight w:val="212"/>
        </w:trPr>
        <w:tc>
          <w:tcPr>
            <w:tcW w:w="1808" w:type="dxa"/>
            <w:vMerge/>
            <w:tcBorders>
              <w:left w:val="single" w:sz="4" w:space="0" w:color="auto"/>
              <w:right w:val="single" w:sz="4" w:space="0" w:color="auto"/>
            </w:tcBorders>
          </w:tcPr>
          <w:p w14:paraId="09129404"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28C52636"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2E57A76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внедрять инструменты бережливого производства на предприятии.</w:t>
            </w:r>
          </w:p>
        </w:tc>
      </w:tr>
      <w:tr w:rsidR="00EA5632" w:rsidRPr="002674F3" w14:paraId="437E3B81" w14:textId="77777777" w:rsidTr="00D962EF">
        <w:trPr>
          <w:trHeight w:val="212"/>
        </w:trPr>
        <w:tc>
          <w:tcPr>
            <w:tcW w:w="1808" w:type="dxa"/>
            <w:vMerge/>
            <w:tcBorders>
              <w:left w:val="single" w:sz="4" w:space="0" w:color="auto"/>
              <w:right w:val="single" w:sz="4" w:space="0" w:color="auto"/>
            </w:tcBorders>
          </w:tcPr>
          <w:p w14:paraId="5C1379D5"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7235CFCB"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1571A2C6"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Знания:</w:t>
            </w:r>
          </w:p>
        </w:tc>
      </w:tr>
      <w:tr w:rsidR="00EA5632" w:rsidRPr="002674F3" w14:paraId="5E1192EF" w14:textId="77777777" w:rsidTr="00D962EF">
        <w:trPr>
          <w:trHeight w:val="212"/>
        </w:trPr>
        <w:tc>
          <w:tcPr>
            <w:tcW w:w="1808" w:type="dxa"/>
            <w:vMerge/>
            <w:tcBorders>
              <w:left w:val="single" w:sz="4" w:space="0" w:color="auto"/>
              <w:right w:val="single" w:sz="4" w:space="0" w:color="auto"/>
            </w:tcBorders>
          </w:tcPr>
          <w:p w14:paraId="5CBD98D5"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709CFC77"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518E604F"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основные сведения об экономическом анализе;</w:t>
            </w:r>
          </w:p>
        </w:tc>
      </w:tr>
      <w:tr w:rsidR="00EA5632" w:rsidRPr="002674F3" w14:paraId="182DC12C" w14:textId="77777777" w:rsidTr="00D962EF">
        <w:trPr>
          <w:trHeight w:val="212"/>
        </w:trPr>
        <w:tc>
          <w:tcPr>
            <w:tcW w:w="1808" w:type="dxa"/>
            <w:vMerge/>
            <w:tcBorders>
              <w:left w:val="single" w:sz="4" w:space="0" w:color="auto"/>
              <w:right w:val="single" w:sz="4" w:space="0" w:color="auto"/>
            </w:tcBorders>
          </w:tcPr>
          <w:p w14:paraId="633ECBAA"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7B1827B9"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68B8E4C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этапы проведения анализа;</w:t>
            </w:r>
          </w:p>
        </w:tc>
      </w:tr>
      <w:tr w:rsidR="00EA5632" w:rsidRPr="002674F3" w14:paraId="6AA1D4BE" w14:textId="77777777" w:rsidTr="00D962EF">
        <w:trPr>
          <w:trHeight w:val="212"/>
        </w:trPr>
        <w:tc>
          <w:tcPr>
            <w:tcW w:w="1808" w:type="dxa"/>
            <w:vMerge/>
            <w:tcBorders>
              <w:left w:val="single" w:sz="4" w:space="0" w:color="auto"/>
              <w:right w:val="single" w:sz="4" w:space="0" w:color="auto"/>
            </w:tcBorders>
          </w:tcPr>
          <w:p w14:paraId="2E5879C5"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13444AAB"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3DF13C44"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способы сбора и обработки информации;</w:t>
            </w:r>
          </w:p>
        </w:tc>
      </w:tr>
      <w:tr w:rsidR="00EA5632" w:rsidRPr="002674F3" w14:paraId="4B923252" w14:textId="77777777" w:rsidTr="00D962EF">
        <w:trPr>
          <w:trHeight w:val="212"/>
        </w:trPr>
        <w:tc>
          <w:tcPr>
            <w:tcW w:w="1808" w:type="dxa"/>
            <w:vMerge/>
            <w:tcBorders>
              <w:left w:val="single" w:sz="4" w:space="0" w:color="auto"/>
              <w:right w:val="single" w:sz="4" w:space="0" w:color="auto"/>
            </w:tcBorders>
          </w:tcPr>
          <w:p w14:paraId="5D6B6745"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7C65B1A2"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645C7F72"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формы представления результатов анализа;</w:t>
            </w:r>
          </w:p>
        </w:tc>
      </w:tr>
      <w:tr w:rsidR="00EA5632" w:rsidRPr="002674F3" w14:paraId="2D756EB2" w14:textId="77777777" w:rsidTr="00D962EF">
        <w:trPr>
          <w:trHeight w:val="212"/>
        </w:trPr>
        <w:tc>
          <w:tcPr>
            <w:tcW w:w="1808" w:type="dxa"/>
            <w:vMerge/>
            <w:tcBorders>
              <w:left w:val="single" w:sz="4" w:space="0" w:color="auto"/>
              <w:right w:val="single" w:sz="4" w:space="0" w:color="auto"/>
            </w:tcBorders>
          </w:tcPr>
          <w:p w14:paraId="42A161EF"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4436E81D"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097375A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программное обеспечение для автоматизированной обработки данных и создания информационной базы;</w:t>
            </w:r>
          </w:p>
        </w:tc>
      </w:tr>
      <w:tr w:rsidR="00EA5632" w:rsidRPr="002674F3" w14:paraId="273848C7" w14:textId="77777777" w:rsidTr="00D962EF">
        <w:trPr>
          <w:trHeight w:val="212"/>
        </w:trPr>
        <w:tc>
          <w:tcPr>
            <w:tcW w:w="1808" w:type="dxa"/>
            <w:vMerge/>
            <w:tcBorders>
              <w:left w:val="single" w:sz="4" w:space="0" w:color="auto"/>
              <w:right w:val="single" w:sz="4" w:space="0" w:color="auto"/>
            </w:tcBorders>
          </w:tcPr>
          <w:p w14:paraId="0D247324"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4A61E2B3"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2842D6D4"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инструменты бережливого производства;</w:t>
            </w:r>
          </w:p>
        </w:tc>
      </w:tr>
      <w:tr w:rsidR="00EA5632" w:rsidRPr="002674F3" w14:paraId="7332C399" w14:textId="77777777" w:rsidTr="00D962EF">
        <w:trPr>
          <w:trHeight w:val="212"/>
        </w:trPr>
        <w:tc>
          <w:tcPr>
            <w:tcW w:w="1808" w:type="dxa"/>
            <w:vMerge/>
            <w:tcBorders>
              <w:left w:val="single" w:sz="4" w:space="0" w:color="auto"/>
              <w:right w:val="single" w:sz="4" w:space="0" w:color="auto"/>
            </w:tcBorders>
          </w:tcPr>
          <w:p w14:paraId="354CB1E4"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5A514920"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7B6F2D8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виды потерь в бережливом производстве.</w:t>
            </w:r>
          </w:p>
        </w:tc>
      </w:tr>
      <w:tr w:rsidR="00EA5632" w:rsidRPr="002674F3" w14:paraId="644DFA4D" w14:textId="77777777" w:rsidTr="00D962EF">
        <w:trPr>
          <w:trHeight w:val="212"/>
        </w:trPr>
        <w:tc>
          <w:tcPr>
            <w:tcW w:w="1808" w:type="dxa"/>
            <w:vMerge w:val="restart"/>
            <w:tcBorders>
              <w:left w:val="single" w:sz="4" w:space="0" w:color="auto"/>
              <w:right w:val="single" w:sz="4" w:space="0" w:color="auto"/>
            </w:tcBorders>
          </w:tcPr>
          <w:p w14:paraId="7D86B4E5"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r w:rsidRPr="002674F3">
              <w:rPr>
                <w:rFonts w:ascii="Times New Roman" w:hAnsi="Times New Roman" w:cs="Times New Roman"/>
                <w:color w:val="000000"/>
                <w:sz w:val="24"/>
                <w:szCs w:val="24"/>
              </w:rPr>
              <w:t>ПК.3.3.</w:t>
            </w:r>
          </w:p>
        </w:tc>
        <w:tc>
          <w:tcPr>
            <w:tcW w:w="3686" w:type="dxa"/>
            <w:vMerge w:val="restart"/>
            <w:tcBorders>
              <w:left w:val="single" w:sz="4" w:space="0" w:color="auto"/>
              <w:right w:val="single" w:sz="4" w:space="0" w:color="auto"/>
            </w:tcBorders>
          </w:tcPr>
          <w:p w14:paraId="33D6C02F" w14:textId="77777777" w:rsidR="00EA5632" w:rsidRPr="002674F3" w:rsidRDefault="00EA5632" w:rsidP="00771E10">
            <w:pPr>
              <w:suppressAutoHyphens/>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Обеспечивать мотивацию и стимулирование трудовой деятельности персонала</w:t>
            </w:r>
          </w:p>
        </w:tc>
        <w:tc>
          <w:tcPr>
            <w:tcW w:w="4140" w:type="dxa"/>
            <w:tcBorders>
              <w:top w:val="single" w:sz="4" w:space="0" w:color="auto"/>
              <w:left w:val="single" w:sz="4" w:space="0" w:color="auto"/>
              <w:bottom w:val="single" w:sz="4" w:space="0" w:color="auto"/>
              <w:right w:val="single" w:sz="4" w:space="0" w:color="auto"/>
            </w:tcBorders>
          </w:tcPr>
          <w:p w14:paraId="5097A2D1"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 xml:space="preserve">Навыки: </w:t>
            </w:r>
          </w:p>
        </w:tc>
      </w:tr>
      <w:tr w:rsidR="00EA5632" w:rsidRPr="002674F3" w14:paraId="6CB82841" w14:textId="77777777" w:rsidTr="00D962EF">
        <w:trPr>
          <w:trHeight w:val="212"/>
        </w:trPr>
        <w:tc>
          <w:tcPr>
            <w:tcW w:w="1808" w:type="dxa"/>
            <w:vMerge/>
            <w:tcBorders>
              <w:left w:val="single" w:sz="4" w:space="0" w:color="auto"/>
              <w:right w:val="single" w:sz="4" w:space="0" w:color="auto"/>
            </w:tcBorders>
          </w:tcPr>
          <w:p w14:paraId="1E8835AA"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6A7F7E7E"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3824896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составления предложений и представлений о материальных поощрениях и взысканиях персонала;</w:t>
            </w:r>
          </w:p>
        </w:tc>
      </w:tr>
      <w:tr w:rsidR="00EA5632" w:rsidRPr="002674F3" w14:paraId="73E1B775" w14:textId="77777777" w:rsidTr="00D962EF">
        <w:trPr>
          <w:trHeight w:val="212"/>
        </w:trPr>
        <w:tc>
          <w:tcPr>
            <w:tcW w:w="1808" w:type="dxa"/>
            <w:vMerge/>
            <w:tcBorders>
              <w:left w:val="single" w:sz="4" w:space="0" w:color="auto"/>
              <w:right w:val="single" w:sz="4" w:space="0" w:color="auto"/>
            </w:tcBorders>
          </w:tcPr>
          <w:p w14:paraId="6FED3EC5"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7B8E00D3"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11C2A933"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составления предложений о моральном поощрении персонала;</w:t>
            </w:r>
          </w:p>
        </w:tc>
      </w:tr>
      <w:tr w:rsidR="00EA5632" w:rsidRPr="002674F3" w14:paraId="5CCCC235" w14:textId="77777777" w:rsidTr="00D962EF">
        <w:trPr>
          <w:trHeight w:val="212"/>
        </w:trPr>
        <w:tc>
          <w:tcPr>
            <w:tcW w:w="1808" w:type="dxa"/>
            <w:vMerge/>
            <w:tcBorders>
              <w:left w:val="single" w:sz="4" w:space="0" w:color="auto"/>
              <w:right w:val="single" w:sz="4" w:space="0" w:color="auto"/>
            </w:tcBorders>
          </w:tcPr>
          <w:p w14:paraId="3547EA9B"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230013C1"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5502859D"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управления конфликтными ситуациями в коллективе.</w:t>
            </w:r>
          </w:p>
        </w:tc>
      </w:tr>
      <w:tr w:rsidR="00EA5632" w:rsidRPr="002674F3" w14:paraId="0FFA0D04" w14:textId="77777777" w:rsidTr="00D962EF">
        <w:trPr>
          <w:trHeight w:val="212"/>
        </w:trPr>
        <w:tc>
          <w:tcPr>
            <w:tcW w:w="1808" w:type="dxa"/>
            <w:vMerge/>
            <w:tcBorders>
              <w:left w:val="single" w:sz="4" w:space="0" w:color="auto"/>
              <w:right w:val="single" w:sz="4" w:space="0" w:color="auto"/>
            </w:tcBorders>
          </w:tcPr>
          <w:p w14:paraId="364353DB"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4FF4C1EA"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7BC0012D"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Умения:</w:t>
            </w:r>
          </w:p>
        </w:tc>
      </w:tr>
      <w:tr w:rsidR="00EA5632" w:rsidRPr="002674F3" w14:paraId="3A23A26E" w14:textId="77777777" w:rsidTr="00D962EF">
        <w:trPr>
          <w:trHeight w:val="212"/>
        </w:trPr>
        <w:tc>
          <w:tcPr>
            <w:tcW w:w="1808" w:type="dxa"/>
            <w:vMerge/>
            <w:tcBorders>
              <w:left w:val="single" w:sz="4" w:space="0" w:color="auto"/>
              <w:right w:val="single" w:sz="4" w:space="0" w:color="auto"/>
            </w:tcBorders>
          </w:tcPr>
          <w:p w14:paraId="06D21B1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4564E8AA"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4B3E8FE8"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строить и анализировать свою речь, владеть культурой речи;</w:t>
            </w:r>
          </w:p>
        </w:tc>
      </w:tr>
      <w:tr w:rsidR="00EA5632" w:rsidRPr="002674F3" w14:paraId="7D43983E" w14:textId="77777777" w:rsidTr="00D962EF">
        <w:trPr>
          <w:trHeight w:val="212"/>
        </w:trPr>
        <w:tc>
          <w:tcPr>
            <w:tcW w:w="1808" w:type="dxa"/>
            <w:vMerge/>
            <w:tcBorders>
              <w:left w:val="single" w:sz="4" w:space="0" w:color="auto"/>
              <w:right w:val="single" w:sz="4" w:space="0" w:color="auto"/>
            </w:tcBorders>
          </w:tcPr>
          <w:p w14:paraId="041B261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208FEDF6"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4CA8A80B"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заинтересовать слушателей в процессе обучения;</w:t>
            </w:r>
          </w:p>
        </w:tc>
      </w:tr>
      <w:tr w:rsidR="00EA5632" w:rsidRPr="002674F3" w14:paraId="1FBBF61D" w14:textId="77777777" w:rsidTr="00D962EF">
        <w:trPr>
          <w:trHeight w:val="212"/>
        </w:trPr>
        <w:tc>
          <w:tcPr>
            <w:tcW w:w="1808" w:type="dxa"/>
            <w:vMerge/>
            <w:tcBorders>
              <w:left w:val="single" w:sz="4" w:space="0" w:color="auto"/>
              <w:right w:val="single" w:sz="4" w:space="0" w:color="auto"/>
            </w:tcBorders>
          </w:tcPr>
          <w:p w14:paraId="25347218"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6809C806"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5A4B8F0E"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оценивать мотивационные потребности персонала;</w:t>
            </w:r>
          </w:p>
        </w:tc>
      </w:tr>
      <w:tr w:rsidR="00EA5632" w:rsidRPr="002674F3" w14:paraId="261317E4" w14:textId="77777777" w:rsidTr="00D962EF">
        <w:trPr>
          <w:trHeight w:val="212"/>
        </w:trPr>
        <w:tc>
          <w:tcPr>
            <w:tcW w:w="1808" w:type="dxa"/>
            <w:vMerge/>
            <w:tcBorders>
              <w:left w:val="single" w:sz="4" w:space="0" w:color="auto"/>
              <w:right w:val="single" w:sz="4" w:space="0" w:color="auto"/>
            </w:tcBorders>
          </w:tcPr>
          <w:p w14:paraId="08DD6AD7"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31586557"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27348D07"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организовывать мероприятия по здоровьесбережению трудящихся, соревнования по профессии;</w:t>
            </w:r>
          </w:p>
        </w:tc>
      </w:tr>
      <w:tr w:rsidR="00EA5632" w:rsidRPr="002674F3" w14:paraId="1DFD3ACF" w14:textId="77777777" w:rsidTr="00D962EF">
        <w:trPr>
          <w:trHeight w:val="212"/>
        </w:trPr>
        <w:tc>
          <w:tcPr>
            <w:tcW w:w="1808" w:type="dxa"/>
            <w:vMerge/>
            <w:tcBorders>
              <w:left w:val="single" w:sz="4" w:space="0" w:color="auto"/>
              <w:right w:val="single" w:sz="4" w:space="0" w:color="auto"/>
            </w:tcBorders>
          </w:tcPr>
          <w:p w14:paraId="45885135"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19A02DC1"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3108143D"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владеть приемами морального стимулирования персонала;</w:t>
            </w:r>
          </w:p>
        </w:tc>
      </w:tr>
      <w:tr w:rsidR="00EA5632" w:rsidRPr="002674F3" w14:paraId="45546D46" w14:textId="77777777" w:rsidTr="00D962EF">
        <w:trPr>
          <w:trHeight w:val="212"/>
        </w:trPr>
        <w:tc>
          <w:tcPr>
            <w:tcW w:w="1808" w:type="dxa"/>
            <w:vMerge/>
            <w:tcBorders>
              <w:left w:val="single" w:sz="4" w:space="0" w:color="auto"/>
              <w:right w:val="single" w:sz="4" w:space="0" w:color="auto"/>
            </w:tcBorders>
          </w:tcPr>
          <w:p w14:paraId="16C5D817"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3EFFA95F"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71117222"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владеть приемами управления конфликтными ситуациями.</w:t>
            </w:r>
          </w:p>
        </w:tc>
      </w:tr>
      <w:tr w:rsidR="00EA5632" w:rsidRPr="002674F3" w14:paraId="4C776A09" w14:textId="77777777" w:rsidTr="00D962EF">
        <w:trPr>
          <w:trHeight w:val="212"/>
        </w:trPr>
        <w:tc>
          <w:tcPr>
            <w:tcW w:w="1808" w:type="dxa"/>
            <w:vMerge/>
            <w:tcBorders>
              <w:left w:val="single" w:sz="4" w:space="0" w:color="auto"/>
              <w:right w:val="single" w:sz="4" w:space="0" w:color="auto"/>
            </w:tcBorders>
          </w:tcPr>
          <w:p w14:paraId="52F0F80F"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01694B4B"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3F7A28AE" w14:textId="77777777" w:rsidR="00EA5632" w:rsidRPr="002674F3" w:rsidRDefault="00EA5632" w:rsidP="00771E10">
            <w:pP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Знания:</w:t>
            </w:r>
          </w:p>
        </w:tc>
      </w:tr>
      <w:tr w:rsidR="00EA5632" w:rsidRPr="002674F3" w14:paraId="28535D18" w14:textId="77777777" w:rsidTr="00D962EF">
        <w:trPr>
          <w:trHeight w:val="212"/>
        </w:trPr>
        <w:tc>
          <w:tcPr>
            <w:tcW w:w="1808" w:type="dxa"/>
            <w:vMerge/>
            <w:tcBorders>
              <w:left w:val="single" w:sz="4" w:space="0" w:color="auto"/>
              <w:right w:val="single" w:sz="4" w:space="0" w:color="auto"/>
            </w:tcBorders>
          </w:tcPr>
          <w:p w14:paraId="1C2BC3DF"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56060B5E"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40EEE852"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мотивация труда, управление конфликтами, этику делового общения;</w:t>
            </w:r>
          </w:p>
        </w:tc>
      </w:tr>
      <w:tr w:rsidR="00EA5632" w:rsidRPr="002674F3" w14:paraId="7379BEB3" w14:textId="77777777" w:rsidTr="00D962EF">
        <w:trPr>
          <w:trHeight w:val="212"/>
        </w:trPr>
        <w:tc>
          <w:tcPr>
            <w:tcW w:w="1808" w:type="dxa"/>
            <w:vMerge/>
            <w:tcBorders>
              <w:left w:val="single" w:sz="4" w:space="0" w:color="auto"/>
              <w:right w:val="single" w:sz="4" w:space="0" w:color="auto"/>
            </w:tcBorders>
          </w:tcPr>
          <w:p w14:paraId="21272A4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768CAC7E"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0DC25669"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факторы, влияющие на психологический климат в коллективе;</w:t>
            </w:r>
          </w:p>
        </w:tc>
      </w:tr>
      <w:tr w:rsidR="00EA5632" w:rsidRPr="002674F3" w14:paraId="0AB2AA6C" w14:textId="77777777" w:rsidTr="00D962EF">
        <w:trPr>
          <w:trHeight w:val="212"/>
        </w:trPr>
        <w:tc>
          <w:tcPr>
            <w:tcW w:w="1808" w:type="dxa"/>
            <w:vMerge/>
            <w:tcBorders>
              <w:left w:val="single" w:sz="4" w:space="0" w:color="auto"/>
              <w:right w:val="single" w:sz="4" w:space="0" w:color="auto"/>
            </w:tcBorders>
          </w:tcPr>
          <w:p w14:paraId="2095E0F3"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right w:val="single" w:sz="4" w:space="0" w:color="auto"/>
            </w:tcBorders>
          </w:tcPr>
          <w:p w14:paraId="30E390F0"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253C05AE"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психологические аспекты управления коллективом;</w:t>
            </w:r>
          </w:p>
        </w:tc>
      </w:tr>
      <w:tr w:rsidR="00EA5632" w:rsidRPr="002674F3" w14:paraId="7E3C5EA2" w14:textId="77777777" w:rsidTr="00D962EF">
        <w:trPr>
          <w:trHeight w:val="212"/>
        </w:trPr>
        <w:tc>
          <w:tcPr>
            <w:tcW w:w="1808" w:type="dxa"/>
            <w:vMerge/>
            <w:tcBorders>
              <w:left w:val="single" w:sz="4" w:space="0" w:color="auto"/>
              <w:bottom w:val="single" w:sz="4" w:space="0" w:color="auto"/>
              <w:right w:val="single" w:sz="4" w:space="0" w:color="auto"/>
            </w:tcBorders>
          </w:tcPr>
          <w:p w14:paraId="0340AC48"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sz w:val="24"/>
                <w:szCs w:val="24"/>
              </w:rPr>
            </w:pPr>
          </w:p>
        </w:tc>
        <w:tc>
          <w:tcPr>
            <w:tcW w:w="3686" w:type="dxa"/>
            <w:vMerge/>
            <w:tcBorders>
              <w:left w:val="single" w:sz="4" w:space="0" w:color="auto"/>
              <w:bottom w:val="single" w:sz="4" w:space="0" w:color="auto"/>
              <w:right w:val="single" w:sz="4" w:space="0" w:color="auto"/>
            </w:tcBorders>
          </w:tcPr>
          <w:p w14:paraId="631DFEBA" w14:textId="77777777" w:rsidR="00EA5632" w:rsidRPr="002674F3" w:rsidRDefault="00EA5632" w:rsidP="00771E10">
            <w:pPr>
              <w:suppressAutoHyphens/>
              <w:jc w:val="both"/>
              <w:rPr>
                <w:rFonts w:ascii="Times New Roman" w:hAnsi="Times New Roman" w:cs="Times New Roman"/>
                <w:color w:val="000000"/>
                <w:sz w:val="24"/>
                <w:szCs w:val="24"/>
              </w:rPr>
            </w:pPr>
          </w:p>
        </w:tc>
        <w:tc>
          <w:tcPr>
            <w:tcW w:w="4140" w:type="dxa"/>
            <w:tcBorders>
              <w:top w:val="single" w:sz="4" w:space="0" w:color="auto"/>
              <w:left w:val="single" w:sz="4" w:space="0" w:color="auto"/>
              <w:bottom w:val="single" w:sz="4" w:space="0" w:color="auto"/>
              <w:right w:val="single" w:sz="4" w:space="0" w:color="auto"/>
            </w:tcBorders>
          </w:tcPr>
          <w:p w14:paraId="10C204BC"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принципы делового общения в коллективе.</w:t>
            </w:r>
          </w:p>
        </w:tc>
      </w:tr>
    </w:tbl>
    <w:p w14:paraId="6D0771D9" w14:textId="77777777" w:rsidR="00EA5632" w:rsidRPr="002674F3" w:rsidRDefault="00EA5632" w:rsidP="00EA5632">
      <w:pPr>
        <w:suppressAutoHyphens/>
        <w:spacing w:after="240"/>
        <w:jc w:val="center"/>
        <w:rPr>
          <w:rFonts w:ascii="Times New Roman" w:hAnsi="Times New Roman" w:cs="Times New Roman"/>
          <w:b/>
          <w:i/>
          <w:sz w:val="24"/>
          <w:szCs w:val="24"/>
        </w:rPr>
        <w:sectPr w:rsidR="00EA5632" w:rsidRPr="002674F3" w:rsidSect="00FD697B">
          <w:pgSz w:w="11906" w:h="16838"/>
          <w:pgMar w:top="1134" w:right="567" w:bottom="1134" w:left="1701" w:header="709" w:footer="709" w:gutter="0"/>
          <w:cols w:space="720"/>
        </w:sectPr>
      </w:pPr>
      <w:r w:rsidRPr="002674F3">
        <w:rPr>
          <w:rFonts w:ascii="Times New Roman" w:hAnsi="Times New Roman" w:cs="Times New Roman"/>
          <w:b/>
          <w:sz w:val="24"/>
          <w:szCs w:val="24"/>
        </w:rPr>
        <w:br w:type="page"/>
      </w:r>
    </w:p>
    <w:p w14:paraId="51A77B8E" w14:textId="77777777" w:rsidR="00EA5632" w:rsidRPr="002674F3" w:rsidRDefault="00EA5632" w:rsidP="00EA5632">
      <w:pPr>
        <w:suppressAutoHyphens/>
        <w:spacing w:after="240"/>
        <w:jc w:val="center"/>
        <w:rPr>
          <w:rFonts w:ascii="Times New Roman" w:hAnsi="Times New Roman" w:cs="Times New Roman"/>
          <w:b/>
          <w:sz w:val="24"/>
          <w:szCs w:val="24"/>
        </w:rPr>
      </w:pPr>
      <w:r w:rsidRPr="002674F3">
        <w:rPr>
          <w:rFonts w:ascii="Times New Roman" w:hAnsi="Times New Roman" w:cs="Times New Roman"/>
          <w:b/>
          <w:sz w:val="24"/>
          <w:szCs w:val="24"/>
        </w:rPr>
        <w:lastRenderedPageBreak/>
        <w:t>2. СТРУКТУРА И СОДЕРЖАНИЕ УЧЕБНОЙ ДИСЦИПЛИНЫ</w:t>
      </w:r>
    </w:p>
    <w:p w14:paraId="213BDBD1" w14:textId="77777777" w:rsidR="00EA5632" w:rsidRPr="002674F3" w:rsidRDefault="00EA5632" w:rsidP="00EA5632">
      <w:pPr>
        <w:suppressAutoHyphens/>
        <w:spacing w:after="240"/>
        <w:ind w:firstLine="709"/>
        <w:rPr>
          <w:rFonts w:ascii="Times New Roman" w:hAnsi="Times New Roman" w:cs="Times New Roman"/>
          <w:b/>
          <w:sz w:val="24"/>
          <w:szCs w:val="24"/>
        </w:rPr>
      </w:pPr>
      <w:r w:rsidRPr="002674F3">
        <w:rPr>
          <w:rFonts w:ascii="Times New Roman" w:hAnsi="Times New Roman" w:cs="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026"/>
        <w:gridCol w:w="2596"/>
      </w:tblGrid>
      <w:tr w:rsidR="00EA5632" w:rsidRPr="002674F3" w14:paraId="1254148D" w14:textId="77777777" w:rsidTr="00771E10">
        <w:trPr>
          <w:trHeight w:val="490"/>
        </w:trPr>
        <w:tc>
          <w:tcPr>
            <w:tcW w:w="3651" w:type="pct"/>
            <w:tcBorders>
              <w:top w:val="single" w:sz="6" w:space="0" w:color="000000"/>
              <w:left w:val="single" w:sz="6" w:space="0" w:color="000000"/>
              <w:bottom w:val="single" w:sz="6" w:space="0" w:color="000000"/>
              <w:right w:val="single" w:sz="6" w:space="0" w:color="000000"/>
            </w:tcBorders>
            <w:vAlign w:val="center"/>
            <w:hideMark/>
          </w:tcPr>
          <w:p w14:paraId="106CA39D" w14:textId="77777777" w:rsidR="00EA5632" w:rsidRPr="002674F3" w:rsidRDefault="00EA5632" w:rsidP="00771E10">
            <w:pPr>
              <w:suppressAutoHyphens/>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1349" w:type="pct"/>
            <w:tcBorders>
              <w:top w:val="single" w:sz="6" w:space="0" w:color="000000"/>
              <w:left w:val="single" w:sz="6" w:space="0" w:color="000000"/>
              <w:bottom w:val="single" w:sz="6" w:space="0" w:color="000000"/>
              <w:right w:val="single" w:sz="6" w:space="0" w:color="000000"/>
            </w:tcBorders>
            <w:vAlign w:val="center"/>
            <w:hideMark/>
          </w:tcPr>
          <w:p w14:paraId="32CD8AD6" w14:textId="77777777" w:rsidR="00EA5632" w:rsidRPr="002674F3" w:rsidRDefault="00EA5632" w:rsidP="00771E10">
            <w:pPr>
              <w:suppressAutoHyphens/>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r>
      <w:tr w:rsidR="00EA5632" w:rsidRPr="002674F3" w14:paraId="3CF60A5E" w14:textId="77777777" w:rsidTr="00771E10">
        <w:trPr>
          <w:trHeight w:val="490"/>
        </w:trPr>
        <w:tc>
          <w:tcPr>
            <w:tcW w:w="3651" w:type="pct"/>
            <w:tcBorders>
              <w:top w:val="single" w:sz="6" w:space="0" w:color="000000"/>
              <w:left w:val="single" w:sz="6" w:space="0" w:color="000000"/>
              <w:bottom w:val="single" w:sz="6" w:space="0" w:color="000000"/>
              <w:right w:val="single" w:sz="6" w:space="0" w:color="000000"/>
            </w:tcBorders>
            <w:vAlign w:val="center"/>
            <w:hideMark/>
          </w:tcPr>
          <w:p w14:paraId="3EA532C6" w14:textId="77777777" w:rsidR="00EA5632" w:rsidRPr="002674F3" w:rsidRDefault="00EA5632" w:rsidP="00771E10">
            <w:pPr>
              <w:suppressAutoHyphens/>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учебной дисциплины</w:t>
            </w:r>
          </w:p>
        </w:tc>
        <w:tc>
          <w:tcPr>
            <w:tcW w:w="1349" w:type="pct"/>
            <w:tcBorders>
              <w:top w:val="single" w:sz="6" w:space="0" w:color="000000"/>
              <w:left w:val="single" w:sz="6" w:space="0" w:color="000000"/>
              <w:bottom w:val="single" w:sz="6" w:space="0" w:color="000000"/>
              <w:right w:val="single" w:sz="6" w:space="0" w:color="000000"/>
            </w:tcBorders>
            <w:vAlign w:val="center"/>
            <w:hideMark/>
          </w:tcPr>
          <w:p w14:paraId="6299AFB1" w14:textId="77777777" w:rsidR="00EA5632" w:rsidRPr="002674F3" w:rsidRDefault="00EA5632" w:rsidP="00771E10">
            <w:pPr>
              <w:suppressAutoHyphens/>
              <w:jc w:val="center"/>
              <w:rPr>
                <w:rFonts w:ascii="Times New Roman" w:hAnsi="Times New Roman" w:cs="Times New Roman"/>
                <w:b/>
                <w:bCs/>
                <w:iCs/>
                <w:sz w:val="24"/>
                <w:szCs w:val="24"/>
              </w:rPr>
            </w:pPr>
            <w:r w:rsidRPr="002674F3">
              <w:rPr>
                <w:rFonts w:ascii="Times New Roman" w:hAnsi="Times New Roman" w:cs="Times New Roman"/>
                <w:b/>
                <w:bCs/>
                <w:iCs/>
                <w:sz w:val="24"/>
                <w:szCs w:val="24"/>
              </w:rPr>
              <w:t>78</w:t>
            </w:r>
          </w:p>
        </w:tc>
      </w:tr>
      <w:tr w:rsidR="00EA5632" w:rsidRPr="002674F3" w14:paraId="42043A29" w14:textId="77777777" w:rsidTr="00771E10">
        <w:trPr>
          <w:trHeight w:val="490"/>
        </w:trPr>
        <w:tc>
          <w:tcPr>
            <w:tcW w:w="3651" w:type="pct"/>
            <w:tcBorders>
              <w:top w:val="single" w:sz="6" w:space="0" w:color="000000"/>
              <w:left w:val="single" w:sz="6" w:space="0" w:color="000000"/>
              <w:bottom w:val="single" w:sz="6" w:space="0" w:color="000000"/>
              <w:right w:val="single" w:sz="6" w:space="0" w:color="000000"/>
            </w:tcBorders>
            <w:vAlign w:val="center"/>
            <w:hideMark/>
          </w:tcPr>
          <w:p w14:paraId="45F895A9" w14:textId="77777777" w:rsidR="00EA5632" w:rsidRPr="002674F3" w:rsidRDefault="00EA5632" w:rsidP="00771E10">
            <w:pPr>
              <w:suppressAutoHyphens/>
              <w:rPr>
                <w:rFonts w:ascii="Times New Roman" w:hAnsi="Times New Roman" w:cs="Times New Roman"/>
                <w:b/>
                <w:sz w:val="24"/>
                <w:szCs w:val="24"/>
              </w:rPr>
            </w:pPr>
            <w:r w:rsidRPr="002674F3">
              <w:rPr>
                <w:rFonts w:ascii="Times New Roman" w:hAnsi="Times New Roman" w:cs="Times New Roman"/>
                <w:b/>
                <w:sz w:val="24"/>
                <w:szCs w:val="24"/>
              </w:rPr>
              <w:t>в т.ч. в форме практической подготовки</w:t>
            </w:r>
          </w:p>
        </w:tc>
        <w:tc>
          <w:tcPr>
            <w:tcW w:w="1349" w:type="pct"/>
            <w:tcBorders>
              <w:top w:val="single" w:sz="6" w:space="0" w:color="000000"/>
              <w:left w:val="single" w:sz="6" w:space="0" w:color="000000"/>
              <w:bottom w:val="single" w:sz="6" w:space="0" w:color="000000"/>
              <w:right w:val="single" w:sz="6" w:space="0" w:color="000000"/>
            </w:tcBorders>
            <w:vAlign w:val="center"/>
            <w:hideMark/>
          </w:tcPr>
          <w:p w14:paraId="6C92423E" w14:textId="77777777" w:rsidR="00EA5632" w:rsidRPr="002674F3" w:rsidRDefault="00EA5632" w:rsidP="00771E10">
            <w:pPr>
              <w:suppressAutoHyphens/>
              <w:jc w:val="center"/>
              <w:rPr>
                <w:rFonts w:ascii="Times New Roman" w:hAnsi="Times New Roman" w:cs="Times New Roman"/>
                <w:b/>
                <w:bCs/>
                <w:iCs/>
                <w:sz w:val="24"/>
                <w:szCs w:val="24"/>
              </w:rPr>
            </w:pPr>
            <w:r w:rsidRPr="002674F3">
              <w:rPr>
                <w:rFonts w:ascii="Times New Roman" w:hAnsi="Times New Roman" w:cs="Times New Roman"/>
                <w:b/>
                <w:bCs/>
                <w:iCs/>
                <w:sz w:val="24"/>
                <w:szCs w:val="24"/>
              </w:rPr>
              <w:t>17</w:t>
            </w:r>
          </w:p>
        </w:tc>
      </w:tr>
      <w:tr w:rsidR="00EA5632" w:rsidRPr="002674F3" w14:paraId="7DEF4211" w14:textId="77777777" w:rsidTr="00771E10">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73817A1"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sz w:val="24"/>
                <w:szCs w:val="24"/>
              </w:rPr>
              <w:t>в т. ч.:</w:t>
            </w:r>
          </w:p>
        </w:tc>
      </w:tr>
      <w:tr w:rsidR="00EA5632" w:rsidRPr="002674F3" w14:paraId="3B25E200" w14:textId="77777777" w:rsidTr="00771E10">
        <w:trPr>
          <w:trHeight w:val="490"/>
        </w:trPr>
        <w:tc>
          <w:tcPr>
            <w:tcW w:w="3651" w:type="pct"/>
            <w:tcBorders>
              <w:top w:val="single" w:sz="6" w:space="0" w:color="000000"/>
              <w:left w:val="single" w:sz="6" w:space="0" w:color="000000"/>
              <w:bottom w:val="single" w:sz="6" w:space="0" w:color="000000"/>
              <w:right w:val="single" w:sz="6" w:space="0" w:color="000000"/>
            </w:tcBorders>
            <w:vAlign w:val="center"/>
            <w:hideMark/>
          </w:tcPr>
          <w:p w14:paraId="5EC68A6C"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1349" w:type="pct"/>
            <w:tcBorders>
              <w:top w:val="single" w:sz="6" w:space="0" w:color="000000"/>
              <w:left w:val="single" w:sz="6" w:space="0" w:color="000000"/>
              <w:bottom w:val="single" w:sz="6" w:space="0" w:color="000000"/>
              <w:right w:val="single" w:sz="6" w:space="0" w:color="000000"/>
            </w:tcBorders>
            <w:vAlign w:val="center"/>
            <w:hideMark/>
          </w:tcPr>
          <w:p w14:paraId="01B94201"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61</w:t>
            </w:r>
          </w:p>
        </w:tc>
      </w:tr>
      <w:tr w:rsidR="00EA5632" w:rsidRPr="002674F3" w14:paraId="2C69056C" w14:textId="77777777" w:rsidTr="00771E10">
        <w:trPr>
          <w:trHeight w:val="490"/>
        </w:trPr>
        <w:tc>
          <w:tcPr>
            <w:tcW w:w="3651" w:type="pct"/>
            <w:tcBorders>
              <w:top w:val="single" w:sz="6" w:space="0" w:color="000000"/>
              <w:left w:val="single" w:sz="6" w:space="0" w:color="000000"/>
              <w:bottom w:val="single" w:sz="6" w:space="0" w:color="000000"/>
              <w:right w:val="single" w:sz="6" w:space="0" w:color="000000"/>
            </w:tcBorders>
            <w:vAlign w:val="center"/>
            <w:hideMark/>
          </w:tcPr>
          <w:p w14:paraId="375BF857" w14:textId="77777777" w:rsidR="00EA5632" w:rsidRPr="002674F3" w:rsidRDefault="00EA5632"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p>
        </w:tc>
        <w:tc>
          <w:tcPr>
            <w:tcW w:w="1349" w:type="pct"/>
            <w:tcBorders>
              <w:top w:val="single" w:sz="6" w:space="0" w:color="000000"/>
              <w:left w:val="single" w:sz="6" w:space="0" w:color="000000"/>
              <w:bottom w:val="single" w:sz="6" w:space="0" w:color="000000"/>
              <w:right w:val="single" w:sz="6" w:space="0" w:color="000000"/>
            </w:tcBorders>
            <w:vAlign w:val="center"/>
            <w:hideMark/>
          </w:tcPr>
          <w:p w14:paraId="5E52E005"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17</w:t>
            </w:r>
          </w:p>
        </w:tc>
      </w:tr>
      <w:tr w:rsidR="00EA5632" w:rsidRPr="002674F3" w14:paraId="628A8BB7" w14:textId="77777777" w:rsidTr="00771E10">
        <w:trPr>
          <w:trHeight w:val="331"/>
        </w:trPr>
        <w:tc>
          <w:tcPr>
            <w:tcW w:w="3651" w:type="pct"/>
            <w:tcBorders>
              <w:top w:val="single" w:sz="6" w:space="0" w:color="000000"/>
              <w:left w:val="single" w:sz="6" w:space="0" w:color="000000"/>
              <w:bottom w:val="single" w:sz="6" w:space="0" w:color="000000"/>
              <w:right w:val="single" w:sz="6" w:space="0" w:color="000000"/>
            </w:tcBorders>
            <w:vAlign w:val="center"/>
            <w:hideMark/>
          </w:tcPr>
          <w:p w14:paraId="5401BF66" w14:textId="77777777" w:rsidR="00EA5632" w:rsidRPr="002674F3" w:rsidRDefault="00EA5632" w:rsidP="00771E10">
            <w:pPr>
              <w:suppressAutoHyphens/>
              <w:rPr>
                <w:rFonts w:ascii="Times New Roman" w:hAnsi="Times New Roman" w:cs="Times New Roman"/>
                <w:i/>
                <w:sz w:val="24"/>
                <w:szCs w:val="24"/>
              </w:rPr>
            </w:pPr>
            <w:r w:rsidRPr="002674F3">
              <w:rPr>
                <w:rFonts w:ascii="Times New Roman" w:hAnsi="Times New Roman" w:cs="Times New Roman"/>
                <w:b/>
                <w:iCs/>
                <w:sz w:val="24"/>
                <w:szCs w:val="24"/>
              </w:rPr>
              <w:t>Промежуточная аттестация</w:t>
            </w:r>
          </w:p>
        </w:tc>
        <w:tc>
          <w:tcPr>
            <w:tcW w:w="1349" w:type="pct"/>
            <w:tcBorders>
              <w:top w:val="single" w:sz="6" w:space="0" w:color="000000"/>
              <w:left w:val="single" w:sz="6" w:space="0" w:color="000000"/>
              <w:bottom w:val="single" w:sz="6" w:space="0" w:color="000000"/>
              <w:right w:val="single" w:sz="6" w:space="0" w:color="000000"/>
            </w:tcBorders>
            <w:vAlign w:val="center"/>
            <w:hideMark/>
          </w:tcPr>
          <w:p w14:paraId="62188A9D" w14:textId="77777777" w:rsidR="00EA5632" w:rsidRPr="002674F3" w:rsidRDefault="00EA5632"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2</w:t>
            </w:r>
          </w:p>
        </w:tc>
      </w:tr>
    </w:tbl>
    <w:p w14:paraId="781ECDC9" w14:textId="77777777" w:rsidR="00EA5632" w:rsidRPr="002674F3" w:rsidRDefault="00EA5632" w:rsidP="00EA5632">
      <w:pPr>
        <w:pStyle w:val="1f5"/>
        <w:jc w:val="left"/>
        <w:rPr>
          <w:rFonts w:ascii="Times New Roman" w:hAnsi="Times New Roman"/>
        </w:rPr>
        <w:sectPr w:rsidR="00EA5632" w:rsidRPr="002674F3" w:rsidSect="00FD697B">
          <w:headerReference w:type="even" r:id="rId40"/>
          <w:headerReference w:type="default" r:id="rId41"/>
          <w:pgSz w:w="11906" w:h="16838"/>
          <w:pgMar w:top="1134" w:right="567" w:bottom="1134" w:left="1701" w:header="709" w:footer="709" w:gutter="0"/>
          <w:cols w:space="708"/>
          <w:docGrid w:linePitch="360"/>
        </w:sectPr>
      </w:pPr>
    </w:p>
    <w:p w14:paraId="50C97DD9" w14:textId="77777777" w:rsidR="00EA5632" w:rsidRPr="002674F3" w:rsidRDefault="00EA5632" w:rsidP="00EA5632">
      <w:pPr>
        <w:ind w:firstLine="709"/>
        <w:rPr>
          <w:rFonts w:ascii="Times New Roman" w:hAnsi="Times New Roman" w:cs="Times New Roman"/>
          <w:b/>
          <w:bCs/>
          <w:sz w:val="24"/>
          <w:szCs w:val="24"/>
        </w:rPr>
      </w:pPr>
      <w:r w:rsidRPr="002674F3">
        <w:rPr>
          <w:rFonts w:ascii="Times New Roman" w:hAnsi="Times New Roman" w:cs="Times New Roman"/>
          <w:b/>
          <w:sz w:val="24"/>
          <w:szCs w:val="24"/>
        </w:rPr>
        <w:lastRenderedPageBreak/>
        <w:t>2.2. Тематический план и содержание учебной дисциплины</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8003"/>
        <w:gridCol w:w="2490"/>
        <w:gridCol w:w="2055"/>
      </w:tblGrid>
      <w:tr w:rsidR="00EA5632" w:rsidRPr="002674F3" w14:paraId="1D8A9614" w14:textId="77777777" w:rsidTr="00771E10">
        <w:trPr>
          <w:trHeight w:val="20"/>
        </w:trPr>
        <w:tc>
          <w:tcPr>
            <w:tcW w:w="701" w:type="pct"/>
            <w:tcBorders>
              <w:top w:val="single" w:sz="4" w:space="0" w:color="auto"/>
              <w:left w:val="single" w:sz="4" w:space="0" w:color="auto"/>
              <w:bottom w:val="single" w:sz="4" w:space="0" w:color="auto"/>
              <w:right w:val="single" w:sz="4" w:space="0" w:color="auto"/>
            </w:tcBorders>
            <w:vAlign w:val="center"/>
            <w:hideMark/>
          </w:tcPr>
          <w:p w14:paraId="5CEDC1FA"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Наименование разделов и тем</w:t>
            </w:r>
          </w:p>
        </w:tc>
        <w:tc>
          <w:tcPr>
            <w:tcW w:w="2742" w:type="pct"/>
            <w:tcBorders>
              <w:top w:val="single" w:sz="4" w:space="0" w:color="auto"/>
              <w:left w:val="single" w:sz="4" w:space="0" w:color="auto"/>
              <w:bottom w:val="single" w:sz="4" w:space="0" w:color="auto"/>
              <w:right w:val="single" w:sz="4" w:space="0" w:color="auto"/>
            </w:tcBorders>
            <w:vAlign w:val="center"/>
            <w:hideMark/>
          </w:tcPr>
          <w:p w14:paraId="28376CFD"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 и формы организации деятельности обучающихся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715CDF3A" w14:textId="77777777" w:rsidR="00EA5632" w:rsidRPr="002674F3" w:rsidRDefault="00EA5632"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Объем, акад. ч / в том числе в форме практической подготовки, акад. ч</w:t>
            </w:r>
          </w:p>
        </w:tc>
        <w:tc>
          <w:tcPr>
            <w:tcW w:w="704" w:type="pct"/>
            <w:tcBorders>
              <w:top w:val="single" w:sz="4" w:space="0" w:color="auto"/>
              <w:left w:val="single" w:sz="4" w:space="0" w:color="auto"/>
              <w:bottom w:val="single" w:sz="4" w:space="0" w:color="auto"/>
              <w:right w:val="single" w:sz="4" w:space="0" w:color="auto"/>
            </w:tcBorders>
            <w:vAlign w:val="center"/>
            <w:hideMark/>
          </w:tcPr>
          <w:p w14:paraId="12ECB28D" w14:textId="77777777" w:rsidR="00EA5632" w:rsidRPr="002674F3" w:rsidRDefault="00EA5632"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 xml:space="preserve">Коды компетенций формированию которых способствует элемент программы </w:t>
            </w:r>
          </w:p>
        </w:tc>
      </w:tr>
      <w:tr w:rsidR="00EA5632" w:rsidRPr="002674F3" w14:paraId="38EA3F9B" w14:textId="77777777" w:rsidTr="00771E10">
        <w:trPr>
          <w:trHeight w:val="371"/>
        </w:trPr>
        <w:tc>
          <w:tcPr>
            <w:tcW w:w="701" w:type="pct"/>
            <w:tcBorders>
              <w:top w:val="single" w:sz="4" w:space="0" w:color="auto"/>
              <w:left w:val="single" w:sz="4" w:space="0" w:color="auto"/>
              <w:bottom w:val="single" w:sz="4" w:space="0" w:color="auto"/>
              <w:right w:val="single" w:sz="4" w:space="0" w:color="auto"/>
            </w:tcBorders>
            <w:hideMark/>
          </w:tcPr>
          <w:p w14:paraId="68AC4259"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1</w:t>
            </w:r>
          </w:p>
        </w:tc>
        <w:tc>
          <w:tcPr>
            <w:tcW w:w="2742" w:type="pct"/>
            <w:tcBorders>
              <w:top w:val="single" w:sz="4" w:space="0" w:color="auto"/>
              <w:left w:val="single" w:sz="4" w:space="0" w:color="auto"/>
              <w:bottom w:val="single" w:sz="4" w:space="0" w:color="auto"/>
              <w:right w:val="single" w:sz="4" w:space="0" w:color="auto"/>
            </w:tcBorders>
            <w:hideMark/>
          </w:tcPr>
          <w:p w14:paraId="337A3C4E"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853" w:type="pct"/>
            <w:tcBorders>
              <w:top w:val="single" w:sz="4" w:space="0" w:color="auto"/>
              <w:left w:val="single" w:sz="4" w:space="0" w:color="auto"/>
              <w:bottom w:val="single" w:sz="4" w:space="0" w:color="auto"/>
              <w:right w:val="single" w:sz="4" w:space="0" w:color="auto"/>
            </w:tcBorders>
            <w:hideMark/>
          </w:tcPr>
          <w:p w14:paraId="73684C5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3</w:t>
            </w:r>
          </w:p>
        </w:tc>
        <w:tc>
          <w:tcPr>
            <w:tcW w:w="704" w:type="pct"/>
            <w:tcBorders>
              <w:top w:val="single" w:sz="4" w:space="0" w:color="auto"/>
              <w:left w:val="single" w:sz="4" w:space="0" w:color="auto"/>
              <w:bottom w:val="single" w:sz="4" w:space="0" w:color="auto"/>
              <w:right w:val="single" w:sz="4" w:space="0" w:color="auto"/>
            </w:tcBorders>
            <w:hideMark/>
          </w:tcPr>
          <w:p w14:paraId="03463EF7"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4</w:t>
            </w:r>
          </w:p>
        </w:tc>
      </w:tr>
      <w:tr w:rsidR="00EA5632" w:rsidRPr="002674F3" w14:paraId="21DC8249" w14:textId="77777777" w:rsidTr="00771E10">
        <w:trPr>
          <w:trHeight w:val="436"/>
        </w:trPr>
        <w:tc>
          <w:tcPr>
            <w:tcW w:w="3443" w:type="pct"/>
            <w:gridSpan w:val="2"/>
            <w:tcBorders>
              <w:top w:val="single" w:sz="4" w:space="0" w:color="auto"/>
              <w:left w:val="single" w:sz="4" w:space="0" w:color="auto"/>
              <w:bottom w:val="single" w:sz="4" w:space="0" w:color="auto"/>
              <w:right w:val="single" w:sz="4" w:space="0" w:color="auto"/>
            </w:tcBorders>
            <w:hideMark/>
          </w:tcPr>
          <w:p w14:paraId="0D96E7CB"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1. Россия в период с 1917 по 1922 гг.</w:t>
            </w:r>
          </w:p>
        </w:tc>
        <w:tc>
          <w:tcPr>
            <w:tcW w:w="85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470FFD"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8/4</w:t>
            </w:r>
          </w:p>
        </w:tc>
        <w:tc>
          <w:tcPr>
            <w:tcW w:w="704" w:type="pct"/>
            <w:tcBorders>
              <w:top w:val="single" w:sz="4" w:space="0" w:color="auto"/>
              <w:left w:val="single" w:sz="4" w:space="0" w:color="auto"/>
              <w:bottom w:val="single" w:sz="4" w:space="0" w:color="auto"/>
              <w:right w:val="single" w:sz="4" w:space="0" w:color="auto"/>
            </w:tcBorders>
          </w:tcPr>
          <w:p w14:paraId="4E3D546C" w14:textId="77777777" w:rsidR="00EA5632" w:rsidRPr="002674F3" w:rsidRDefault="00EA5632" w:rsidP="00771E10">
            <w:pPr>
              <w:jc w:val="center"/>
              <w:rPr>
                <w:rFonts w:ascii="Times New Roman" w:hAnsi="Times New Roman" w:cs="Times New Roman"/>
                <w:b/>
                <w:bCs/>
                <w:sz w:val="24"/>
                <w:szCs w:val="24"/>
              </w:rPr>
            </w:pPr>
          </w:p>
        </w:tc>
      </w:tr>
      <w:tr w:rsidR="00EA5632" w:rsidRPr="002674F3" w14:paraId="54FB9924" w14:textId="77777777" w:rsidTr="00771E10">
        <w:trPr>
          <w:trHeight w:val="340"/>
        </w:trPr>
        <w:tc>
          <w:tcPr>
            <w:tcW w:w="701" w:type="pct"/>
            <w:vMerge w:val="restart"/>
            <w:tcBorders>
              <w:top w:val="single" w:sz="2" w:space="0" w:color="auto"/>
              <w:left w:val="single" w:sz="4" w:space="0" w:color="auto"/>
              <w:bottom w:val="single" w:sz="4" w:space="0" w:color="auto"/>
              <w:right w:val="single" w:sz="4" w:space="0" w:color="auto"/>
            </w:tcBorders>
            <w:hideMark/>
          </w:tcPr>
          <w:p w14:paraId="237EF633" w14:textId="77777777" w:rsidR="00EA5632" w:rsidRPr="002674F3" w:rsidRDefault="00EA5632"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Тема 1.1 </w:t>
            </w:r>
          </w:p>
          <w:p w14:paraId="58B7C789"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color w:val="000000"/>
                <w:sz w:val="24"/>
                <w:szCs w:val="24"/>
              </w:rPr>
              <w:t>Россия в эпоху Гражданской войны</w:t>
            </w:r>
          </w:p>
        </w:tc>
        <w:tc>
          <w:tcPr>
            <w:tcW w:w="2742" w:type="pct"/>
            <w:tcBorders>
              <w:top w:val="single" w:sz="4" w:space="0" w:color="auto"/>
              <w:left w:val="single" w:sz="4" w:space="0" w:color="auto"/>
              <w:bottom w:val="single" w:sz="4" w:space="0" w:color="auto"/>
              <w:right w:val="single" w:sz="4" w:space="0" w:color="auto"/>
            </w:tcBorders>
            <w:hideMark/>
          </w:tcPr>
          <w:p w14:paraId="1D6EB7C6"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853" w:type="pct"/>
            <w:tcBorders>
              <w:top w:val="single" w:sz="4" w:space="0" w:color="auto"/>
              <w:left w:val="single" w:sz="4" w:space="0" w:color="auto"/>
              <w:bottom w:val="single" w:sz="4" w:space="0" w:color="auto"/>
              <w:right w:val="single" w:sz="4" w:space="0" w:color="auto"/>
            </w:tcBorders>
            <w:vAlign w:val="center"/>
            <w:hideMark/>
          </w:tcPr>
          <w:p w14:paraId="3B8CFB13"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8/4</w:t>
            </w:r>
          </w:p>
        </w:tc>
        <w:tc>
          <w:tcPr>
            <w:tcW w:w="704" w:type="pct"/>
            <w:vMerge w:val="restart"/>
            <w:tcBorders>
              <w:top w:val="single" w:sz="4" w:space="0" w:color="auto"/>
              <w:left w:val="single" w:sz="4" w:space="0" w:color="auto"/>
              <w:bottom w:val="single" w:sz="4" w:space="0" w:color="auto"/>
              <w:right w:val="single" w:sz="4" w:space="0" w:color="auto"/>
            </w:tcBorders>
            <w:hideMark/>
          </w:tcPr>
          <w:p w14:paraId="2A88E112"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02F28DC"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0C3F580B"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7521427C"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18007A7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09</w:t>
            </w:r>
          </w:p>
          <w:p w14:paraId="65681FE5"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ПК 3.2</w:t>
            </w:r>
          </w:p>
          <w:p w14:paraId="669C7226"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ПК 3.3</w:t>
            </w:r>
          </w:p>
          <w:p w14:paraId="1AD41378" w14:textId="77777777" w:rsidR="00EA5632" w:rsidRPr="002674F3" w:rsidRDefault="00EA5632" w:rsidP="00771E10">
            <w:pPr>
              <w:jc w:val="center"/>
              <w:rPr>
                <w:rFonts w:ascii="Times New Roman" w:hAnsi="Times New Roman" w:cs="Times New Roman"/>
                <w:bCs/>
                <w:sz w:val="24"/>
                <w:szCs w:val="24"/>
              </w:rPr>
            </w:pPr>
          </w:p>
        </w:tc>
      </w:tr>
      <w:tr w:rsidR="00EA5632" w:rsidRPr="002674F3" w14:paraId="7717D2D4" w14:textId="77777777" w:rsidTr="00771E10">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532EDCE8" w14:textId="77777777" w:rsidR="00EA5632" w:rsidRPr="002674F3" w:rsidRDefault="00EA5632" w:rsidP="00771E10">
            <w:pPr>
              <w:rPr>
                <w:rFonts w:ascii="Times New Roman" w:hAnsi="Times New Roman" w:cs="Times New Roman"/>
                <w:sz w:val="24"/>
                <w:szCs w:val="24"/>
              </w:rPr>
            </w:pPr>
          </w:p>
        </w:tc>
        <w:tc>
          <w:tcPr>
            <w:tcW w:w="2742" w:type="pct"/>
            <w:tcBorders>
              <w:top w:val="single" w:sz="4" w:space="0" w:color="auto"/>
              <w:left w:val="single" w:sz="4" w:space="0" w:color="auto"/>
              <w:bottom w:val="single" w:sz="2" w:space="0" w:color="auto"/>
              <w:right w:val="single" w:sz="4" w:space="0" w:color="auto"/>
            </w:tcBorders>
            <w:hideMark/>
          </w:tcPr>
          <w:p w14:paraId="47DDA086" w14:textId="77777777" w:rsidR="00EA5632" w:rsidRPr="002674F3" w:rsidRDefault="00EA5632" w:rsidP="00771E10">
            <w:pPr>
              <w:pStyle w:val="a8"/>
              <w:spacing w:line="276" w:lineRule="auto"/>
              <w:ind w:left="0"/>
              <w:jc w:val="both"/>
              <w:rPr>
                <w:rFonts w:ascii="Times New Roman" w:hAnsi="Times New Roman" w:cs="Times New Roman"/>
                <w:color w:val="FF0000"/>
                <w:sz w:val="24"/>
                <w:szCs w:val="24"/>
              </w:rPr>
            </w:pPr>
            <w:r w:rsidRPr="002674F3">
              <w:rPr>
                <w:rFonts w:ascii="Times New Roman" w:hAnsi="Times New Roman" w:cs="Times New Roman"/>
                <w:b/>
                <w:sz w:val="24"/>
                <w:szCs w:val="24"/>
              </w:rPr>
              <w:t xml:space="preserve">Белое движение. </w:t>
            </w:r>
            <w:r w:rsidRPr="002674F3">
              <w:rPr>
                <w:rFonts w:ascii="Times New Roman" w:hAnsi="Times New Roman" w:cs="Times New Roman"/>
                <w:sz w:val="24"/>
                <w:szCs w:val="24"/>
              </w:rPr>
              <w:t>Добровольческая армия. Л. Корнилов, А. Деникин, П. Краснов, М. Алексеев. Восточный фронт и А. Колчак. Русская армия П. Врангеля. Идеи, цели и причины поражения.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1C641245"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1D8F86" w14:textId="77777777" w:rsidR="00EA5632" w:rsidRPr="002674F3" w:rsidRDefault="00EA5632" w:rsidP="00771E10">
            <w:pPr>
              <w:rPr>
                <w:rFonts w:ascii="Times New Roman" w:hAnsi="Times New Roman" w:cs="Times New Roman"/>
                <w:bCs/>
                <w:sz w:val="24"/>
                <w:szCs w:val="24"/>
              </w:rPr>
            </w:pPr>
          </w:p>
        </w:tc>
      </w:tr>
      <w:tr w:rsidR="00EA5632" w:rsidRPr="002674F3" w14:paraId="4DC8CFE0" w14:textId="77777777" w:rsidTr="00771E10">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68001656" w14:textId="77777777" w:rsidR="00EA5632" w:rsidRPr="002674F3" w:rsidRDefault="00EA5632" w:rsidP="00771E10">
            <w:pPr>
              <w:rPr>
                <w:rFonts w:ascii="Times New Roman" w:hAnsi="Times New Roman" w:cs="Times New Roman"/>
                <w:sz w:val="24"/>
                <w:szCs w:val="24"/>
              </w:rPr>
            </w:pPr>
          </w:p>
        </w:tc>
        <w:tc>
          <w:tcPr>
            <w:tcW w:w="2742" w:type="pct"/>
            <w:tcBorders>
              <w:top w:val="single" w:sz="4" w:space="0" w:color="auto"/>
              <w:left w:val="single" w:sz="4" w:space="0" w:color="auto"/>
              <w:bottom w:val="single" w:sz="2" w:space="0" w:color="auto"/>
              <w:right w:val="single" w:sz="4" w:space="0" w:color="auto"/>
            </w:tcBorders>
            <w:hideMark/>
          </w:tcPr>
          <w:p w14:paraId="6665BCE1" w14:textId="77777777" w:rsidR="00EA5632" w:rsidRPr="002674F3" w:rsidRDefault="00EA5632" w:rsidP="00771E10">
            <w:pPr>
              <w:pStyle w:val="a8"/>
              <w:spacing w:line="276" w:lineRule="auto"/>
              <w:ind w:left="0"/>
              <w:jc w:val="both"/>
              <w:rPr>
                <w:rFonts w:ascii="Times New Roman" w:hAnsi="Times New Roman" w:cs="Times New Roman"/>
                <w:b/>
                <w:sz w:val="24"/>
                <w:szCs w:val="24"/>
              </w:rPr>
            </w:pPr>
            <w:r w:rsidRPr="002674F3">
              <w:rPr>
                <w:rFonts w:ascii="Times New Roman" w:hAnsi="Times New Roman" w:cs="Times New Roman"/>
                <w:b/>
                <w:sz w:val="24"/>
                <w:szCs w:val="24"/>
              </w:rPr>
              <w:t xml:space="preserve">Русская эмиграция первой волны. </w:t>
            </w:r>
            <w:r w:rsidRPr="002674F3">
              <w:rPr>
                <w:rFonts w:ascii="Times New Roman" w:hAnsi="Times New Roman" w:cs="Times New Roman"/>
                <w:sz w:val="24"/>
                <w:szCs w:val="24"/>
              </w:rPr>
              <w:t>Красный террор. Запад и Азия. Реэмиграция. Значение эмиграции первой волны. Значение раскола общества и его влияние на последующее развитие страны.</w:t>
            </w:r>
          </w:p>
        </w:tc>
        <w:tc>
          <w:tcPr>
            <w:tcW w:w="853" w:type="pct"/>
            <w:tcBorders>
              <w:top w:val="single" w:sz="4" w:space="0" w:color="auto"/>
              <w:left w:val="single" w:sz="4" w:space="0" w:color="auto"/>
              <w:bottom w:val="single" w:sz="4" w:space="0" w:color="auto"/>
              <w:right w:val="single" w:sz="4" w:space="0" w:color="auto"/>
            </w:tcBorders>
            <w:vAlign w:val="center"/>
            <w:hideMark/>
          </w:tcPr>
          <w:p w14:paraId="680BE332"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7DEBD" w14:textId="77777777" w:rsidR="00EA5632" w:rsidRPr="002674F3" w:rsidRDefault="00EA5632" w:rsidP="00771E10">
            <w:pPr>
              <w:rPr>
                <w:rFonts w:ascii="Times New Roman" w:hAnsi="Times New Roman" w:cs="Times New Roman"/>
                <w:bCs/>
                <w:sz w:val="24"/>
                <w:szCs w:val="24"/>
              </w:rPr>
            </w:pPr>
          </w:p>
        </w:tc>
      </w:tr>
      <w:tr w:rsidR="00EA5632" w:rsidRPr="002674F3" w14:paraId="07E1AFC8" w14:textId="77777777" w:rsidTr="00771E10">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2BDBAEB3" w14:textId="77777777" w:rsidR="00EA5632" w:rsidRPr="002674F3" w:rsidRDefault="00EA5632" w:rsidP="00771E10">
            <w:pPr>
              <w:rPr>
                <w:rFonts w:ascii="Times New Roman" w:hAnsi="Times New Roman" w:cs="Times New Roman"/>
                <w:sz w:val="24"/>
                <w:szCs w:val="24"/>
              </w:rPr>
            </w:pPr>
          </w:p>
        </w:tc>
        <w:tc>
          <w:tcPr>
            <w:tcW w:w="2742" w:type="pct"/>
            <w:tcBorders>
              <w:top w:val="single" w:sz="2" w:space="0" w:color="auto"/>
              <w:left w:val="single" w:sz="4" w:space="0" w:color="auto"/>
              <w:bottom w:val="single" w:sz="4" w:space="0" w:color="auto"/>
              <w:right w:val="single" w:sz="4" w:space="0" w:color="auto"/>
            </w:tcBorders>
            <w:hideMark/>
          </w:tcPr>
          <w:p w14:paraId="25C9D934"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4B9E6101" w14:textId="77777777" w:rsidR="00EA5632" w:rsidRPr="002674F3" w:rsidRDefault="00EA5632" w:rsidP="00771E10">
            <w:pPr>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C3749" w14:textId="77777777" w:rsidR="00EA5632" w:rsidRPr="002674F3" w:rsidRDefault="00EA5632" w:rsidP="00771E10">
            <w:pPr>
              <w:rPr>
                <w:rFonts w:ascii="Times New Roman" w:hAnsi="Times New Roman" w:cs="Times New Roman"/>
                <w:bCs/>
                <w:sz w:val="24"/>
                <w:szCs w:val="24"/>
              </w:rPr>
            </w:pPr>
          </w:p>
        </w:tc>
      </w:tr>
      <w:tr w:rsidR="00EA5632" w:rsidRPr="002674F3" w14:paraId="72126002" w14:textId="77777777" w:rsidTr="00771E10">
        <w:trPr>
          <w:trHeight w:val="581"/>
        </w:trPr>
        <w:tc>
          <w:tcPr>
            <w:tcW w:w="0" w:type="auto"/>
            <w:vMerge/>
            <w:tcBorders>
              <w:top w:val="single" w:sz="2" w:space="0" w:color="auto"/>
              <w:left w:val="single" w:sz="4" w:space="0" w:color="auto"/>
              <w:bottom w:val="single" w:sz="4" w:space="0" w:color="auto"/>
              <w:right w:val="single" w:sz="4" w:space="0" w:color="auto"/>
            </w:tcBorders>
            <w:vAlign w:val="center"/>
            <w:hideMark/>
          </w:tcPr>
          <w:p w14:paraId="78215156" w14:textId="77777777" w:rsidR="00EA5632" w:rsidRPr="002674F3" w:rsidRDefault="00EA5632" w:rsidP="00771E10">
            <w:pPr>
              <w:rPr>
                <w:rFonts w:ascii="Times New Roman" w:hAnsi="Times New Roman" w:cs="Times New Roman"/>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313A4D99"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1. </w:t>
            </w:r>
            <w:r w:rsidRPr="002674F3">
              <w:rPr>
                <w:rFonts w:ascii="Times New Roman" w:hAnsi="Times New Roman" w:cs="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24BFBC14"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9F0868" w14:textId="77777777" w:rsidR="00EA5632" w:rsidRPr="002674F3" w:rsidRDefault="00EA5632" w:rsidP="00771E10">
            <w:pPr>
              <w:rPr>
                <w:rFonts w:ascii="Times New Roman" w:hAnsi="Times New Roman" w:cs="Times New Roman"/>
                <w:bCs/>
                <w:sz w:val="24"/>
                <w:szCs w:val="24"/>
              </w:rPr>
            </w:pPr>
          </w:p>
        </w:tc>
      </w:tr>
      <w:tr w:rsidR="00EA5632" w:rsidRPr="002674F3" w14:paraId="1117BD23" w14:textId="77777777" w:rsidTr="00771E10">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45FA31F3" w14:textId="77777777" w:rsidR="00EA5632" w:rsidRPr="002674F3" w:rsidRDefault="00EA5632" w:rsidP="00771E10">
            <w:pPr>
              <w:rPr>
                <w:rFonts w:ascii="Times New Roman" w:hAnsi="Times New Roman" w:cs="Times New Roman"/>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A5B0F9F"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sz w:val="24"/>
                <w:szCs w:val="24"/>
              </w:rPr>
              <w:t xml:space="preserve">Практическое занятие № 2. </w:t>
            </w:r>
            <w:r w:rsidRPr="002674F3">
              <w:rPr>
                <w:rFonts w:ascii="Times New Roman" w:hAnsi="Times New Roman" w:cs="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02730029"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D9DD9E" w14:textId="77777777" w:rsidR="00EA5632" w:rsidRPr="002674F3" w:rsidRDefault="00EA5632" w:rsidP="00771E10">
            <w:pPr>
              <w:rPr>
                <w:rFonts w:ascii="Times New Roman" w:hAnsi="Times New Roman" w:cs="Times New Roman"/>
                <w:bCs/>
                <w:sz w:val="24"/>
                <w:szCs w:val="24"/>
              </w:rPr>
            </w:pPr>
          </w:p>
        </w:tc>
      </w:tr>
      <w:tr w:rsidR="00EA5632" w:rsidRPr="002674F3" w14:paraId="08D02A9F" w14:textId="77777777" w:rsidTr="00771E10">
        <w:trPr>
          <w:trHeight w:val="20"/>
        </w:trPr>
        <w:tc>
          <w:tcPr>
            <w:tcW w:w="0" w:type="auto"/>
            <w:vMerge/>
            <w:tcBorders>
              <w:top w:val="single" w:sz="2" w:space="0" w:color="auto"/>
              <w:left w:val="single" w:sz="4" w:space="0" w:color="auto"/>
              <w:bottom w:val="single" w:sz="4" w:space="0" w:color="auto"/>
              <w:right w:val="single" w:sz="4" w:space="0" w:color="auto"/>
            </w:tcBorders>
            <w:vAlign w:val="center"/>
            <w:hideMark/>
          </w:tcPr>
          <w:p w14:paraId="56BF9DD0" w14:textId="77777777" w:rsidR="00EA5632" w:rsidRPr="002674F3" w:rsidRDefault="00EA5632" w:rsidP="00771E10">
            <w:pPr>
              <w:rPr>
                <w:rFonts w:ascii="Times New Roman" w:hAnsi="Times New Roman" w:cs="Times New Roman"/>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01613F3"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853" w:type="pct"/>
            <w:tcBorders>
              <w:top w:val="single" w:sz="4" w:space="0" w:color="auto"/>
              <w:left w:val="single" w:sz="4" w:space="0" w:color="auto"/>
              <w:bottom w:val="single" w:sz="4" w:space="0" w:color="auto"/>
              <w:right w:val="single" w:sz="4" w:space="0" w:color="auto"/>
            </w:tcBorders>
            <w:vAlign w:val="center"/>
          </w:tcPr>
          <w:p w14:paraId="3A080D85" w14:textId="77777777" w:rsidR="00EA5632" w:rsidRPr="002674F3" w:rsidRDefault="00EA5632" w:rsidP="00771E1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B82A7" w14:textId="77777777" w:rsidR="00EA5632" w:rsidRPr="002674F3" w:rsidRDefault="00EA5632" w:rsidP="00771E10">
            <w:pPr>
              <w:rPr>
                <w:rFonts w:ascii="Times New Roman" w:hAnsi="Times New Roman" w:cs="Times New Roman"/>
                <w:bCs/>
                <w:sz w:val="24"/>
                <w:szCs w:val="24"/>
              </w:rPr>
            </w:pPr>
          </w:p>
        </w:tc>
      </w:tr>
      <w:tr w:rsidR="00EA5632" w:rsidRPr="002674F3" w14:paraId="5F39212A" w14:textId="77777777" w:rsidTr="00771E10">
        <w:trPr>
          <w:trHeight w:val="340"/>
        </w:trPr>
        <w:tc>
          <w:tcPr>
            <w:tcW w:w="3443" w:type="pct"/>
            <w:gridSpan w:val="2"/>
            <w:tcBorders>
              <w:top w:val="single" w:sz="4" w:space="0" w:color="auto"/>
              <w:left w:val="single" w:sz="4" w:space="0" w:color="auto"/>
              <w:bottom w:val="single" w:sz="4" w:space="0" w:color="auto"/>
              <w:right w:val="single" w:sz="4" w:space="0" w:color="auto"/>
            </w:tcBorders>
            <w:hideMark/>
          </w:tcPr>
          <w:p w14:paraId="34FFC318"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color w:val="000000"/>
                <w:sz w:val="24"/>
                <w:szCs w:val="24"/>
              </w:rPr>
              <w:t xml:space="preserve">Раздел 2. </w:t>
            </w:r>
            <w:r w:rsidRPr="002674F3">
              <w:rPr>
                <w:rFonts w:ascii="Times New Roman" w:hAnsi="Times New Roman" w:cs="Times New Roman"/>
                <w:b/>
                <w:sz w:val="24"/>
                <w:szCs w:val="24"/>
              </w:rPr>
              <w:t>Эпоха СССР</w:t>
            </w:r>
          </w:p>
        </w:tc>
        <w:tc>
          <w:tcPr>
            <w:tcW w:w="853" w:type="pct"/>
            <w:tcBorders>
              <w:top w:val="single" w:sz="4" w:space="0" w:color="auto"/>
              <w:left w:val="single" w:sz="4" w:space="0" w:color="auto"/>
              <w:bottom w:val="single" w:sz="4" w:space="0" w:color="auto"/>
              <w:right w:val="single" w:sz="4" w:space="0" w:color="auto"/>
            </w:tcBorders>
            <w:vAlign w:val="center"/>
            <w:hideMark/>
          </w:tcPr>
          <w:p w14:paraId="52EC4570"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40/6</w:t>
            </w:r>
          </w:p>
        </w:tc>
        <w:tc>
          <w:tcPr>
            <w:tcW w:w="704" w:type="pct"/>
            <w:tcBorders>
              <w:top w:val="single" w:sz="4" w:space="0" w:color="auto"/>
              <w:left w:val="single" w:sz="4" w:space="0" w:color="auto"/>
              <w:bottom w:val="single" w:sz="4" w:space="0" w:color="auto"/>
              <w:right w:val="single" w:sz="4" w:space="0" w:color="auto"/>
            </w:tcBorders>
          </w:tcPr>
          <w:p w14:paraId="4D30ABBC" w14:textId="77777777" w:rsidR="00EA5632" w:rsidRPr="002674F3" w:rsidRDefault="00EA5632" w:rsidP="00771E10">
            <w:pPr>
              <w:jc w:val="center"/>
              <w:rPr>
                <w:rFonts w:ascii="Times New Roman" w:hAnsi="Times New Roman" w:cs="Times New Roman"/>
                <w:b/>
                <w:bCs/>
                <w:sz w:val="24"/>
                <w:szCs w:val="24"/>
              </w:rPr>
            </w:pPr>
          </w:p>
        </w:tc>
      </w:tr>
      <w:tr w:rsidR="00EA5632" w:rsidRPr="002674F3" w14:paraId="459A2DC3" w14:textId="77777777" w:rsidTr="00771E10">
        <w:trPr>
          <w:trHeight w:val="340"/>
        </w:trPr>
        <w:tc>
          <w:tcPr>
            <w:tcW w:w="701" w:type="pct"/>
            <w:vMerge w:val="restart"/>
            <w:tcBorders>
              <w:top w:val="single" w:sz="4" w:space="0" w:color="auto"/>
              <w:left w:val="single" w:sz="4" w:space="0" w:color="auto"/>
              <w:bottom w:val="single" w:sz="4" w:space="0" w:color="auto"/>
              <w:right w:val="single" w:sz="4" w:space="0" w:color="auto"/>
            </w:tcBorders>
          </w:tcPr>
          <w:p w14:paraId="2DBA283E"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Тема 2.1.</w:t>
            </w:r>
          </w:p>
          <w:p w14:paraId="59A6A026"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Внешняя политика СССР</w:t>
            </w:r>
          </w:p>
          <w:p w14:paraId="685AB289" w14:textId="77777777" w:rsidR="00EA5632" w:rsidRPr="002674F3" w:rsidRDefault="00EA5632" w:rsidP="00771E10">
            <w:pPr>
              <w:jc w:val="both"/>
              <w:rPr>
                <w:rFonts w:ascii="Times New Roman" w:hAnsi="Times New Roman" w:cs="Times New Roman"/>
                <w:b/>
                <w:bCs/>
                <w:sz w:val="24"/>
                <w:szCs w:val="24"/>
              </w:rPr>
            </w:pPr>
          </w:p>
          <w:p w14:paraId="7A801EB6" w14:textId="77777777" w:rsidR="00EA5632" w:rsidRPr="002674F3" w:rsidRDefault="00EA5632" w:rsidP="00771E10">
            <w:pPr>
              <w:jc w:val="both"/>
              <w:rPr>
                <w:rFonts w:ascii="Times New Roman" w:hAnsi="Times New Roman" w:cs="Times New Roman"/>
                <w:b/>
                <w:bCs/>
                <w:sz w:val="24"/>
                <w:szCs w:val="24"/>
              </w:rPr>
            </w:pPr>
          </w:p>
          <w:p w14:paraId="2027305E" w14:textId="77777777" w:rsidR="00EA5632" w:rsidRPr="002674F3" w:rsidRDefault="00EA5632" w:rsidP="00771E10">
            <w:pPr>
              <w:jc w:val="both"/>
              <w:rPr>
                <w:rFonts w:ascii="Times New Roman" w:hAnsi="Times New Roman" w:cs="Times New Roman"/>
                <w:b/>
                <w:bCs/>
                <w:sz w:val="24"/>
                <w:szCs w:val="24"/>
              </w:rPr>
            </w:pPr>
          </w:p>
          <w:p w14:paraId="1A77508E" w14:textId="77777777" w:rsidR="00EA5632" w:rsidRPr="002674F3" w:rsidRDefault="00EA5632" w:rsidP="00771E10">
            <w:pPr>
              <w:jc w:val="both"/>
              <w:rPr>
                <w:rFonts w:ascii="Times New Roman" w:hAnsi="Times New Roman" w:cs="Times New Roman"/>
                <w:b/>
                <w:bCs/>
                <w:sz w:val="24"/>
                <w:szCs w:val="24"/>
              </w:rPr>
            </w:pPr>
          </w:p>
          <w:p w14:paraId="6E5A1938" w14:textId="77777777" w:rsidR="00EA5632" w:rsidRPr="002674F3" w:rsidRDefault="00EA5632" w:rsidP="00771E10">
            <w:pPr>
              <w:jc w:val="both"/>
              <w:rPr>
                <w:rFonts w:ascii="Times New Roman" w:hAnsi="Times New Roman" w:cs="Times New Roman"/>
                <w:b/>
                <w:bCs/>
                <w:sz w:val="24"/>
                <w:szCs w:val="24"/>
              </w:rPr>
            </w:pPr>
          </w:p>
          <w:p w14:paraId="11867E0B" w14:textId="77777777" w:rsidR="00EA5632" w:rsidRPr="002674F3" w:rsidRDefault="00EA5632" w:rsidP="00771E10">
            <w:pPr>
              <w:jc w:val="both"/>
              <w:rPr>
                <w:rFonts w:ascii="Times New Roman" w:hAnsi="Times New Roman" w:cs="Times New Roman"/>
                <w:b/>
                <w:bCs/>
                <w:sz w:val="24"/>
                <w:szCs w:val="24"/>
              </w:rPr>
            </w:pPr>
          </w:p>
          <w:p w14:paraId="6F9E39D8" w14:textId="77777777" w:rsidR="00EA5632" w:rsidRPr="002674F3" w:rsidRDefault="00EA5632" w:rsidP="00771E10">
            <w:pPr>
              <w:jc w:val="both"/>
              <w:rPr>
                <w:rFonts w:ascii="Times New Roman" w:hAnsi="Times New Roman" w:cs="Times New Roman"/>
                <w:b/>
                <w:bCs/>
                <w:sz w:val="24"/>
                <w:szCs w:val="24"/>
              </w:rPr>
            </w:pPr>
          </w:p>
          <w:p w14:paraId="241E091C" w14:textId="77777777" w:rsidR="00EA5632" w:rsidRPr="002674F3" w:rsidRDefault="00EA5632" w:rsidP="00771E10">
            <w:pPr>
              <w:jc w:val="both"/>
              <w:rPr>
                <w:rFonts w:ascii="Times New Roman" w:hAnsi="Times New Roman" w:cs="Times New Roman"/>
                <w:b/>
                <w:bCs/>
                <w:sz w:val="24"/>
                <w:szCs w:val="24"/>
              </w:rPr>
            </w:pPr>
          </w:p>
          <w:p w14:paraId="2F50318B" w14:textId="77777777" w:rsidR="00EA5632" w:rsidRPr="002674F3" w:rsidRDefault="00EA5632" w:rsidP="00771E10">
            <w:pPr>
              <w:jc w:val="both"/>
              <w:rPr>
                <w:rFonts w:ascii="Times New Roman" w:hAnsi="Times New Roman" w:cs="Times New Roman"/>
                <w:b/>
                <w:bCs/>
                <w:sz w:val="24"/>
                <w:szCs w:val="24"/>
              </w:rPr>
            </w:pPr>
          </w:p>
          <w:p w14:paraId="32896814" w14:textId="77777777" w:rsidR="00EA5632" w:rsidRPr="002674F3" w:rsidRDefault="00EA5632" w:rsidP="00771E10">
            <w:pPr>
              <w:jc w:val="both"/>
              <w:rPr>
                <w:rFonts w:ascii="Times New Roman" w:hAnsi="Times New Roman" w:cs="Times New Roman"/>
                <w:b/>
                <w:bCs/>
                <w:sz w:val="24"/>
                <w:szCs w:val="24"/>
              </w:rPr>
            </w:pPr>
          </w:p>
          <w:p w14:paraId="5C6AA526" w14:textId="77777777" w:rsidR="00EA5632" w:rsidRPr="002674F3" w:rsidRDefault="00EA5632" w:rsidP="00771E10">
            <w:pPr>
              <w:jc w:val="both"/>
              <w:rPr>
                <w:rFonts w:ascii="Times New Roman" w:hAnsi="Times New Roman" w:cs="Times New Roman"/>
                <w:b/>
                <w:bCs/>
                <w:sz w:val="24"/>
                <w:szCs w:val="24"/>
              </w:rPr>
            </w:pPr>
          </w:p>
          <w:p w14:paraId="024E9380" w14:textId="77777777" w:rsidR="00EA5632" w:rsidRPr="002674F3" w:rsidRDefault="00EA5632" w:rsidP="00771E10">
            <w:pPr>
              <w:jc w:val="both"/>
              <w:rPr>
                <w:rFonts w:ascii="Times New Roman" w:hAnsi="Times New Roman" w:cs="Times New Roman"/>
                <w:b/>
                <w:bCs/>
                <w:sz w:val="24"/>
                <w:szCs w:val="24"/>
              </w:rPr>
            </w:pPr>
          </w:p>
          <w:p w14:paraId="1B7D502C" w14:textId="77777777" w:rsidR="00EA5632" w:rsidRPr="002674F3" w:rsidRDefault="00EA5632" w:rsidP="00771E10">
            <w:pPr>
              <w:jc w:val="both"/>
              <w:rPr>
                <w:rFonts w:ascii="Times New Roman" w:hAnsi="Times New Roman" w:cs="Times New Roman"/>
                <w:b/>
                <w:bCs/>
                <w:sz w:val="24"/>
                <w:szCs w:val="24"/>
              </w:rPr>
            </w:pPr>
          </w:p>
          <w:p w14:paraId="31796415" w14:textId="77777777" w:rsidR="00EA5632" w:rsidRPr="002674F3" w:rsidRDefault="00EA5632" w:rsidP="00771E10">
            <w:pPr>
              <w:jc w:val="both"/>
              <w:rPr>
                <w:rFonts w:ascii="Times New Roman" w:hAnsi="Times New Roman" w:cs="Times New Roman"/>
                <w:b/>
                <w:bCs/>
                <w:sz w:val="24"/>
                <w:szCs w:val="24"/>
              </w:rPr>
            </w:pPr>
          </w:p>
          <w:p w14:paraId="190137AC" w14:textId="77777777" w:rsidR="00EA5632" w:rsidRPr="002674F3" w:rsidRDefault="00EA5632" w:rsidP="00771E10">
            <w:pPr>
              <w:jc w:val="both"/>
              <w:rPr>
                <w:rFonts w:ascii="Times New Roman" w:hAnsi="Times New Roman" w:cs="Times New Roman"/>
                <w:b/>
                <w:bCs/>
                <w:sz w:val="24"/>
                <w:szCs w:val="24"/>
              </w:rPr>
            </w:pPr>
          </w:p>
          <w:p w14:paraId="5EC1843E" w14:textId="77777777" w:rsidR="00EA5632" w:rsidRPr="002674F3" w:rsidRDefault="00EA5632" w:rsidP="00771E10">
            <w:pPr>
              <w:jc w:val="both"/>
              <w:rPr>
                <w:rFonts w:ascii="Times New Roman" w:hAnsi="Times New Roman" w:cs="Times New Roman"/>
                <w:b/>
                <w:bCs/>
                <w:sz w:val="24"/>
                <w:szCs w:val="24"/>
              </w:rPr>
            </w:pPr>
          </w:p>
          <w:p w14:paraId="40FB38A8" w14:textId="77777777" w:rsidR="00EA5632" w:rsidRPr="002674F3" w:rsidRDefault="00EA5632" w:rsidP="00771E10">
            <w:pPr>
              <w:jc w:val="both"/>
              <w:rPr>
                <w:rFonts w:ascii="Times New Roman" w:hAnsi="Times New Roman" w:cs="Times New Roman"/>
                <w:b/>
                <w:bCs/>
                <w:sz w:val="24"/>
                <w:szCs w:val="24"/>
              </w:rPr>
            </w:pPr>
          </w:p>
          <w:p w14:paraId="00B961B9" w14:textId="77777777" w:rsidR="00EA5632" w:rsidRPr="002674F3" w:rsidRDefault="00EA5632" w:rsidP="00771E10">
            <w:pPr>
              <w:jc w:val="both"/>
              <w:rPr>
                <w:rFonts w:ascii="Times New Roman" w:hAnsi="Times New Roman" w:cs="Times New Roman"/>
                <w:b/>
                <w:bCs/>
                <w:sz w:val="24"/>
                <w:szCs w:val="24"/>
              </w:rPr>
            </w:pPr>
          </w:p>
          <w:p w14:paraId="62E69DC4" w14:textId="77777777" w:rsidR="00EA5632" w:rsidRPr="002674F3" w:rsidRDefault="00EA5632" w:rsidP="00771E10">
            <w:pPr>
              <w:jc w:val="both"/>
              <w:rPr>
                <w:rFonts w:ascii="Times New Roman" w:hAnsi="Times New Roman" w:cs="Times New Roman"/>
                <w:b/>
                <w:bCs/>
                <w:sz w:val="24"/>
                <w:szCs w:val="24"/>
              </w:rPr>
            </w:pPr>
          </w:p>
          <w:p w14:paraId="443F64CF" w14:textId="77777777" w:rsidR="00EA5632" w:rsidRPr="002674F3" w:rsidRDefault="00EA5632" w:rsidP="00771E10">
            <w:pPr>
              <w:jc w:val="both"/>
              <w:rPr>
                <w:rFonts w:ascii="Times New Roman" w:hAnsi="Times New Roman" w:cs="Times New Roman"/>
                <w:b/>
                <w:bCs/>
                <w:sz w:val="24"/>
                <w:szCs w:val="24"/>
              </w:rPr>
            </w:pPr>
          </w:p>
          <w:p w14:paraId="4F0B4120" w14:textId="77777777" w:rsidR="00EA5632" w:rsidRPr="002674F3" w:rsidRDefault="00EA5632" w:rsidP="00771E10">
            <w:pPr>
              <w:jc w:val="both"/>
              <w:rPr>
                <w:rFonts w:ascii="Times New Roman" w:hAnsi="Times New Roman" w:cs="Times New Roman"/>
                <w:b/>
                <w:bCs/>
                <w:sz w:val="24"/>
                <w:szCs w:val="24"/>
              </w:rPr>
            </w:pPr>
          </w:p>
          <w:p w14:paraId="7DCE3FFD" w14:textId="77777777" w:rsidR="00EA5632" w:rsidRPr="002674F3" w:rsidRDefault="00EA5632" w:rsidP="00771E10">
            <w:pPr>
              <w:jc w:val="both"/>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C79C52B"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lastRenderedPageBreak/>
              <w:t xml:space="preserve">Содержание учебного материала </w:t>
            </w:r>
          </w:p>
        </w:tc>
        <w:tc>
          <w:tcPr>
            <w:tcW w:w="853" w:type="pct"/>
            <w:tcBorders>
              <w:top w:val="single" w:sz="4" w:space="0" w:color="auto"/>
              <w:left w:val="single" w:sz="4" w:space="0" w:color="auto"/>
              <w:bottom w:val="single" w:sz="4" w:space="0" w:color="auto"/>
              <w:right w:val="single" w:sz="4" w:space="0" w:color="auto"/>
            </w:tcBorders>
            <w:vAlign w:val="center"/>
            <w:hideMark/>
          </w:tcPr>
          <w:p w14:paraId="168DF0FE"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20/2</w:t>
            </w:r>
          </w:p>
        </w:tc>
        <w:tc>
          <w:tcPr>
            <w:tcW w:w="704" w:type="pct"/>
            <w:vMerge w:val="restart"/>
            <w:tcBorders>
              <w:top w:val="single" w:sz="4" w:space="0" w:color="auto"/>
              <w:left w:val="single" w:sz="4" w:space="0" w:color="auto"/>
              <w:bottom w:val="single" w:sz="4" w:space="0" w:color="auto"/>
              <w:right w:val="single" w:sz="4" w:space="0" w:color="auto"/>
            </w:tcBorders>
          </w:tcPr>
          <w:p w14:paraId="5E63092D"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1863F970"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4E64FB5A"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130B9858"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3EE029F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09</w:t>
            </w:r>
          </w:p>
          <w:p w14:paraId="38B75CFF"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ПК 3.2</w:t>
            </w:r>
          </w:p>
          <w:p w14:paraId="6D77822B"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lastRenderedPageBreak/>
              <w:t>ПК 3.3</w:t>
            </w:r>
          </w:p>
          <w:p w14:paraId="1CC99C2A" w14:textId="77777777" w:rsidR="00EA5632" w:rsidRPr="002674F3" w:rsidRDefault="00EA5632" w:rsidP="00771E10">
            <w:pPr>
              <w:jc w:val="center"/>
              <w:rPr>
                <w:rFonts w:ascii="Times New Roman" w:hAnsi="Times New Roman" w:cs="Times New Roman"/>
                <w:bCs/>
                <w:sz w:val="24"/>
                <w:szCs w:val="24"/>
              </w:rPr>
            </w:pPr>
          </w:p>
          <w:p w14:paraId="7D78CA80" w14:textId="77777777" w:rsidR="00EA5632" w:rsidRPr="002674F3" w:rsidRDefault="00EA5632" w:rsidP="00771E10">
            <w:pPr>
              <w:jc w:val="center"/>
              <w:rPr>
                <w:rFonts w:ascii="Times New Roman" w:hAnsi="Times New Roman" w:cs="Times New Roman"/>
                <w:bCs/>
                <w:sz w:val="24"/>
                <w:szCs w:val="24"/>
              </w:rPr>
            </w:pPr>
          </w:p>
          <w:p w14:paraId="1DFD8923" w14:textId="77777777" w:rsidR="00EA5632" w:rsidRPr="002674F3" w:rsidRDefault="00EA5632" w:rsidP="00771E10">
            <w:pPr>
              <w:jc w:val="center"/>
              <w:rPr>
                <w:rFonts w:ascii="Times New Roman" w:hAnsi="Times New Roman" w:cs="Times New Roman"/>
                <w:bCs/>
                <w:sz w:val="24"/>
                <w:szCs w:val="24"/>
              </w:rPr>
            </w:pPr>
          </w:p>
          <w:p w14:paraId="2282C847" w14:textId="77777777" w:rsidR="00EA5632" w:rsidRPr="002674F3" w:rsidRDefault="00EA5632" w:rsidP="00771E10">
            <w:pPr>
              <w:jc w:val="center"/>
              <w:rPr>
                <w:rFonts w:ascii="Times New Roman" w:hAnsi="Times New Roman" w:cs="Times New Roman"/>
                <w:bCs/>
                <w:sz w:val="24"/>
                <w:szCs w:val="24"/>
              </w:rPr>
            </w:pPr>
          </w:p>
          <w:p w14:paraId="0E4A06FD" w14:textId="77777777" w:rsidR="00EA5632" w:rsidRPr="002674F3" w:rsidRDefault="00EA5632" w:rsidP="00771E10">
            <w:pPr>
              <w:jc w:val="center"/>
              <w:rPr>
                <w:rFonts w:ascii="Times New Roman" w:hAnsi="Times New Roman" w:cs="Times New Roman"/>
                <w:bCs/>
                <w:sz w:val="24"/>
                <w:szCs w:val="24"/>
              </w:rPr>
            </w:pPr>
          </w:p>
          <w:p w14:paraId="48FADE6B" w14:textId="77777777" w:rsidR="00EA5632" w:rsidRPr="002674F3" w:rsidRDefault="00EA5632" w:rsidP="00771E10">
            <w:pPr>
              <w:jc w:val="center"/>
              <w:rPr>
                <w:rFonts w:ascii="Times New Roman" w:hAnsi="Times New Roman" w:cs="Times New Roman"/>
                <w:bCs/>
                <w:sz w:val="24"/>
                <w:szCs w:val="24"/>
              </w:rPr>
            </w:pPr>
          </w:p>
          <w:p w14:paraId="5B3385C9" w14:textId="77777777" w:rsidR="00EA5632" w:rsidRPr="002674F3" w:rsidRDefault="00EA5632" w:rsidP="00771E10">
            <w:pPr>
              <w:jc w:val="center"/>
              <w:rPr>
                <w:rFonts w:ascii="Times New Roman" w:hAnsi="Times New Roman" w:cs="Times New Roman"/>
                <w:bCs/>
                <w:sz w:val="24"/>
                <w:szCs w:val="24"/>
              </w:rPr>
            </w:pPr>
          </w:p>
          <w:p w14:paraId="62A064D5" w14:textId="77777777" w:rsidR="00EA5632" w:rsidRPr="002674F3" w:rsidRDefault="00EA5632" w:rsidP="00771E10">
            <w:pPr>
              <w:jc w:val="center"/>
              <w:rPr>
                <w:rFonts w:ascii="Times New Roman" w:hAnsi="Times New Roman" w:cs="Times New Roman"/>
                <w:bCs/>
                <w:sz w:val="24"/>
                <w:szCs w:val="24"/>
              </w:rPr>
            </w:pPr>
          </w:p>
          <w:p w14:paraId="3E492009" w14:textId="77777777" w:rsidR="00EA5632" w:rsidRPr="002674F3" w:rsidRDefault="00EA5632" w:rsidP="00771E10">
            <w:pPr>
              <w:jc w:val="center"/>
              <w:rPr>
                <w:rFonts w:ascii="Times New Roman" w:hAnsi="Times New Roman" w:cs="Times New Roman"/>
                <w:bCs/>
                <w:sz w:val="24"/>
                <w:szCs w:val="24"/>
              </w:rPr>
            </w:pPr>
          </w:p>
          <w:p w14:paraId="165EDF40" w14:textId="77777777" w:rsidR="00EA5632" w:rsidRPr="002674F3" w:rsidRDefault="00EA5632" w:rsidP="00771E10">
            <w:pPr>
              <w:jc w:val="center"/>
              <w:rPr>
                <w:rFonts w:ascii="Times New Roman" w:hAnsi="Times New Roman" w:cs="Times New Roman"/>
                <w:bCs/>
                <w:sz w:val="24"/>
                <w:szCs w:val="24"/>
              </w:rPr>
            </w:pPr>
          </w:p>
          <w:p w14:paraId="50A755E4" w14:textId="77777777" w:rsidR="00EA5632" w:rsidRPr="002674F3" w:rsidRDefault="00EA5632" w:rsidP="00771E10">
            <w:pPr>
              <w:jc w:val="center"/>
              <w:rPr>
                <w:rFonts w:ascii="Times New Roman" w:hAnsi="Times New Roman" w:cs="Times New Roman"/>
                <w:bCs/>
                <w:sz w:val="24"/>
                <w:szCs w:val="24"/>
              </w:rPr>
            </w:pPr>
          </w:p>
          <w:p w14:paraId="3E96FC25" w14:textId="77777777" w:rsidR="00EA5632" w:rsidRPr="002674F3" w:rsidRDefault="00EA5632" w:rsidP="00771E10">
            <w:pPr>
              <w:jc w:val="center"/>
              <w:rPr>
                <w:rFonts w:ascii="Times New Roman" w:hAnsi="Times New Roman" w:cs="Times New Roman"/>
                <w:bCs/>
                <w:sz w:val="24"/>
                <w:szCs w:val="24"/>
              </w:rPr>
            </w:pPr>
          </w:p>
          <w:p w14:paraId="4153FBFF" w14:textId="77777777" w:rsidR="00EA5632" w:rsidRPr="002674F3" w:rsidRDefault="00EA5632" w:rsidP="00771E10">
            <w:pPr>
              <w:jc w:val="center"/>
              <w:rPr>
                <w:rFonts w:ascii="Times New Roman" w:hAnsi="Times New Roman" w:cs="Times New Roman"/>
                <w:bCs/>
                <w:sz w:val="24"/>
                <w:szCs w:val="24"/>
              </w:rPr>
            </w:pPr>
          </w:p>
          <w:p w14:paraId="4DF73655" w14:textId="77777777" w:rsidR="00EA5632" w:rsidRPr="002674F3" w:rsidRDefault="00EA5632" w:rsidP="00771E10">
            <w:pPr>
              <w:jc w:val="center"/>
              <w:rPr>
                <w:rFonts w:ascii="Times New Roman" w:hAnsi="Times New Roman" w:cs="Times New Roman"/>
                <w:bCs/>
                <w:sz w:val="24"/>
                <w:szCs w:val="24"/>
              </w:rPr>
            </w:pPr>
          </w:p>
          <w:p w14:paraId="1FEC4CC6" w14:textId="77777777" w:rsidR="00EA5632" w:rsidRPr="002674F3" w:rsidRDefault="00EA5632" w:rsidP="00771E10">
            <w:pPr>
              <w:jc w:val="center"/>
              <w:rPr>
                <w:rFonts w:ascii="Times New Roman" w:hAnsi="Times New Roman" w:cs="Times New Roman"/>
                <w:bCs/>
                <w:sz w:val="24"/>
                <w:szCs w:val="24"/>
              </w:rPr>
            </w:pPr>
          </w:p>
          <w:p w14:paraId="4749FF00" w14:textId="77777777" w:rsidR="00EA5632" w:rsidRPr="002674F3" w:rsidRDefault="00EA5632" w:rsidP="00771E10">
            <w:pPr>
              <w:jc w:val="center"/>
              <w:rPr>
                <w:rFonts w:ascii="Times New Roman" w:hAnsi="Times New Roman" w:cs="Times New Roman"/>
                <w:bCs/>
                <w:sz w:val="24"/>
                <w:szCs w:val="24"/>
              </w:rPr>
            </w:pPr>
          </w:p>
          <w:p w14:paraId="7CC8903E" w14:textId="77777777" w:rsidR="00EA5632" w:rsidRPr="002674F3" w:rsidRDefault="00EA5632" w:rsidP="00771E10">
            <w:pPr>
              <w:jc w:val="center"/>
              <w:rPr>
                <w:rFonts w:ascii="Times New Roman" w:hAnsi="Times New Roman" w:cs="Times New Roman"/>
                <w:bCs/>
                <w:sz w:val="24"/>
                <w:szCs w:val="24"/>
              </w:rPr>
            </w:pPr>
          </w:p>
          <w:p w14:paraId="35529448" w14:textId="77777777" w:rsidR="00EA5632" w:rsidRPr="002674F3" w:rsidRDefault="00EA5632" w:rsidP="00771E10">
            <w:pPr>
              <w:jc w:val="center"/>
              <w:rPr>
                <w:rFonts w:ascii="Times New Roman" w:hAnsi="Times New Roman" w:cs="Times New Roman"/>
                <w:bCs/>
                <w:sz w:val="24"/>
                <w:szCs w:val="24"/>
              </w:rPr>
            </w:pPr>
          </w:p>
          <w:p w14:paraId="3C0F6E71" w14:textId="77777777" w:rsidR="00EA5632" w:rsidRPr="002674F3" w:rsidRDefault="00EA5632" w:rsidP="00771E10">
            <w:pPr>
              <w:jc w:val="center"/>
              <w:rPr>
                <w:rFonts w:ascii="Times New Roman" w:hAnsi="Times New Roman" w:cs="Times New Roman"/>
                <w:bCs/>
                <w:sz w:val="24"/>
                <w:szCs w:val="24"/>
              </w:rPr>
            </w:pPr>
          </w:p>
          <w:p w14:paraId="370CA830" w14:textId="77777777" w:rsidR="00EA5632" w:rsidRPr="002674F3" w:rsidRDefault="00EA5632" w:rsidP="00771E10">
            <w:pPr>
              <w:jc w:val="center"/>
              <w:rPr>
                <w:rFonts w:ascii="Times New Roman" w:hAnsi="Times New Roman" w:cs="Times New Roman"/>
                <w:bCs/>
                <w:sz w:val="24"/>
                <w:szCs w:val="24"/>
              </w:rPr>
            </w:pPr>
          </w:p>
          <w:p w14:paraId="7B9D09AF" w14:textId="77777777" w:rsidR="00EA5632" w:rsidRPr="002674F3" w:rsidRDefault="00EA5632" w:rsidP="00771E10">
            <w:pPr>
              <w:jc w:val="center"/>
              <w:rPr>
                <w:rFonts w:ascii="Times New Roman" w:hAnsi="Times New Roman" w:cs="Times New Roman"/>
                <w:bCs/>
                <w:sz w:val="24"/>
                <w:szCs w:val="24"/>
              </w:rPr>
            </w:pPr>
          </w:p>
          <w:p w14:paraId="52896D05" w14:textId="77777777" w:rsidR="00EA5632" w:rsidRPr="002674F3" w:rsidRDefault="00EA5632" w:rsidP="00771E10">
            <w:pPr>
              <w:jc w:val="center"/>
              <w:rPr>
                <w:rFonts w:ascii="Times New Roman" w:hAnsi="Times New Roman" w:cs="Times New Roman"/>
                <w:bCs/>
                <w:sz w:val="24"/>
                <w:szCs w:val="24"/>
              </w:rPr>
            </w:pPr>
          </w:p>
          <w:p w14:paraId="7D2828C3" w14:textId="77777777" w:rsidR="00EA5632" w:rsidRPr="002674F3" w:rsidRDefault="00EA5632" w:rsidP="00771E10">
            <w:pPr>
              <w:jc w:val="center"/>
              <w:rPr>
                <w:rFonts w:ascii="Times New Roman" w:hAnsi="Times New Roman" w:cs="Times New Roman"/>
                <w:bCs/>
                <w:sz w:val="24"/>
                <w:szCs w:val="24"/>
              </w:rPr>
            </w:pPr>
          </w:p>
          <w:p w14:paraId="08B0B9C7" w14:textId="77777777" w:rsidR="00EA5632" w:rsidRPr="002674F3" w:rsidRDefault="00EA5632" w:rsidP="00771E10">
            <w:pPr>
              <w:jc w:val="center"/>
              <w:rPr>
                <w:rFonts w:ascii="Times New Roman" w:hAnsi="Times New Roman" w:cs="Times New Roman"/>
                <w:bCs/>
                <w:sz w:val="24"/>
                <w:szCs w:val="24"/>
              </w:rPr>
            </w:pPr>
          </w:p>
          <w:p w14:paraId="7ED3C15C" w14:textId="77777777" w:rsidR="00EA5632" w:rsidRPr="002674F3" w:rsidRDefault="00EA5632" w:rsidP="00771E10">
            <w:pPr>
              <w:jc w:val="center"/>
              <w:rPr>
                <w:rFonts w:ascii="Times New Roman" w:hAnsi="Times New Roman" w:cs="Times New Roman"/>
                <w:bCs/>
                <w:sz w:val="24"/>
                <w:szCs w:val="24"/>
              </w:rPr>
            </w:pPr>
          </w:p>
          <w:p w14:paraId="1CADDDDC" w14:textId="77777777" w:rsidR="00EA5632" w:rsidRPr="002674F3" w:rsidRDefault="00EA5632" w:rsidP="00771E10">
            <w:pPr>
              <w:jc w:val="center"/>
              <w:rPr>
                <w:rFonts w:ascii="Times New Roman" w:hAnsi="Times New Roman" w:cs="Times New Roman"/>
                <w:bCs/>
                <w:sz w:val="24"/>
                <w:szCs w:val="24"/>
              </w:rPr>
            </w:pPr>
          </w:p>
          <w:p w14:paraId="55250914" w14:textId="77777777" w:rsidR="00EA5632" w:rsidRPr="002674F3" w:rsidRDefault="00EA5632" w:rsidP="00771E10">
            <w:pPr>
              <w:jc w:val="center"/>
              <w:rPr>
                <w:rFonts w:ascii="Times New Roman" w:hAnsi="Times New Roman" w:cs="Times New Roman"/>
                <w:bCs/>
                <w:sz w:val="24"/>
                <w:szCs w:val="24"/>
              </w:rPr>
            </w:pPr>
          </w:p>
          <w:p w14:paraId="08DA1B09" w14:textId="77777777" w:rsidR="00EA5632" w:rsidRPr="002674F3" w:rsidRDefault="00EA5632" w:rsidP="00771E10">
            <w:pPr>
              <w:jc w:val="center"/>
              <w:rPr>
                <w:rFonts w:ascii="Times New Roman" w:hAnsi="Times New Roman" w:cs="Times New Roman"/>
                <w:bCs/>
                <w:sz w:val="24"/>
                <w:szCs w:val="24"/>
              </w:rPr>
            </w:pPr>
          </w:p>
          <w:p w14:paraId="324BE8C9" w14:textId="77777777" w:rsidR="00EA5632" w:rsidRPr="002674F3" w:rsidRDefault="00EA5632" w:rsidP="00771E10">
            <w:pPr>
              <w:jc w:val="center"/>
              <w:rPr>
                <w:rFonts w:ascii="Times New Roman" w:hAnsi="Times New Roman" w:cs="Times New Roman"/>
                <w:bCs/>
                <w:sz w:val="24"/>
                <w:szCs w:val="24"/>
              </w:rPr>
            </w:pPr>
          </w:p>
          <w:p w14:paraId="252E298F" w14:textId="77777777" w:rsidR="00EA5632" w:rsidRPr="002674F3" w:rsidRDefault="00EA5632" w:rsidP="00771E10">
            <w:pPr>
              <w:jc w:val="center"/>
              <w:rPr>
                <w:rFonts w:ascii="Times New Roman" w:hAnsi="Times New Roman" w:cs="Times New Roman"/>
                <w:bCs/>
                <w:sz w:val="24"/>
                <w:szCs w:val="24"/>
              </w:rPr>
            </w:pPr>
          </w:p>
          <w:p w14:paraId="76FD11D0" w14:textId="77777777" w:rsidR="00EA5632" w:rsidRPr="002674F3" w:rsidRDefault="00EA5632" w:rsidP="00771E10">
            <w:pPr>
              <w:jc w:val="center"/>
              <w:rPr>
                <w:rFonts w:ascii="Times New Roman" w:hAnsi="Times New Roman" w:cs="Times New Roman"/>
                <w:bCs/>
                <w:sz w:val="24"/>
                <w:szCs w:val="24"/>
              </w:rPr>
            </w:pPr>
          </w:p>
          <w:p w14:paraId="65A1419C" w14:textId="77777777" w:rsidR="00EA5632" w:rsidRPr="002674F3" w:rsidRDefault="00EA5632" w:rsidP="00771E10">
            <w:pPr>
              <w:jc w:val="center"/>
              <w:rPr>
                <w:rFonts w:ascii="Times New Roman" w:hAnsi="Times New Roman" w:cs="Times New Roman"/>
                <w:bCs/>
                <w:sz w:val="24"/>
                <w:szCs w:val="24"/>
              </w:rPr>
            </w:pPr>
          </w:p>
          <w:p w14:paraId="765EF0FC" w14:textId="77777777" w:rsidR="00EA5632" w:rsidRPr="002674F3" w:rsidRDefault="00EA5632" w:rsidP="00771E10">
            <w:pPr>
              <w:jc w:val="center"/>
              <w:rPr>
                <w:rFonts w:ascii="Times New Roman" w:hAnsi="Times New Roman" w:cs="Times New Roman"/>
                <w:bCs/>
                <w:sz w:val="24"/>
                <w:szCs w:val="24"/>
              </w:rPr>
            </w:pPr>
          </w:p>
          <w:p w14:paraId="334FE24B" w14:textId="77777777" w:rsidR="00EA5632" w:rsidRPr="002674F3" w:rsidRDefault="00EA5632" w:rsidP="00771E10">
            <w:pPr>
              <w:jc w:val="center"/>
              <w:rPr>
                <w:rFonts w:ascii="Times New Roman" w:hAnsi="Times New Roman" w:cs="Times New Roman"/>
                <w:bCs/>
                <w:sz w:val="24"/>
                <w:szCs w:val="24"/>
              </w:rPr>
            </w:pPr>
          </w:p>
          <w:p w14:paraId="1AA91CB5" w14:textId="77777777" w:rsidR="00EA5632" w:rsidRPr="002674F3" w:rsidRDefault="00EA5632" w:rsidP="00771E10">
            <w:pPr>
              <w:jc w:val="center"/>
              <w:rPr>
                <w:rFonts w:ascii="Times New Roman" w:hAnsi="Times New Roman" w:cs="Times New Roman"/>
                <w:bCs/>
                <w:sz w:val="24"/>
                <w:szCs w:val="24"/>
              </w:rPr>
            </w:pPr>
          </w:p>
          <w:p w14:paraId="64BF0DD7" w14:textId="77777777" w:rsidR="00EA5632" w:rsidRPr="002674F3" w:rsidRDefault="00EA5632" w:rsidP="00771E10">
            <w:pPr>
              <w:jc w:val="center"/>
              <w:rPr>
                <w:rFonts w:ascii="Times New Roman" w:hAnsi="Times New Roman" w:cs="Times New Roman"/>
                <w:bCs/>
                <w:sz w:val="24"/>
                <w:szCs w:val="24"/>
              </w:rPr>
            </w:pPr>
          </w:p>
          <w:p w14:paraId="1082D2E4" w14:textId="77777777" w:rsidR="00EA5632" w:rsidRPr="002674F3" w:rsidRDefault="00EA5632" w:rsidP="00771E10">
            <w:pPr>
              <w:jc w:val="center"/>
              <w:rPr>
                <w:rFonts w:ascii="Times New Roman" w:hAnsi="Times New Roman" w:cs="Times New Roman"/>
                <w:bCs/>
                <w:sz w:val="24"/>
                <w:szCs w:val="24"/>
              </w:rPr>
            </w:pPr>
          </w:p>
          <w:p w14:paraId="05E129E2" w14:textId="77777777" w:rsidR="00EA5632" w:rsidRPr="002674F3" w:rsidRDefault="00EA5632" w:rsidP="00771E10">
            <w:pPr>
              <w:jc w:val="center"/>
              <w:rPr>
                <w:rFonts w:ascii="Times New Roman" w:hAnsi="Times New Roman" w:cs="Times New Roman"/>
                <w:bCs/>
                <w:sz w:val="24"/>
                <w:szCs w:val="24"/>
              </w:rPr>
            </w:pPr>
          </w:p>
          <w:p w14:paraId="2A10674B" w14:textId="77777777" w:rsidR="00EA5632" w:rsidRPr="002674F3" w:rsidRDefault="00EA5632" w:rsidP="00771E10">
            <w:pPr>
              <w:jc w:val="center"/>
              <w:rPr>
                <w:rFonts w:ascii="Times New Roman" w:hAnsi="Times New Roman" w:cs="Times New Roman"/>
                <w:bCs/>
                <w:sz w:val="24"/>
                <w:szCs w:val="24"/>
              </w:rPr>
            </w:pPr>
          </w:p>
          <w:p w14:paraId="525777D2" w14:textId="77777777" w:rsidR="00EA5632" w:rsidRPr="002674F3" w:rsidRDefault="00EA5632" w:rsidP="00771E10">
            <w:pPr>
              <w:jc w:val="center"/>
              <w:rPr>
                <w:rFonts w:ascii="Times New Roman" w:hAnsi="Times New Roman" w:cs="Times New Roman"/>
                <w:bCs/>
                <w:sz w:val="24"/>
                <w:szCs w:val="24"/>
              </w:rPr>
            </w:pPr>
          </w:p>
          <w:p w14:paraId="009C8963" w14:textId="77777777" w:rsidR="00EA5632" w:rsidRPr="002674F3" w:rsidRDefault="00EA5632" w:rsidP="00771E10">
            <w:pPr>
              <w:jc w:val="center"/>
              <w:rPr>
                <w:rFonts w:ascii="Times New Roman" w:hAnsi="Times New Roman" w:cs="Times New Roman"/>
                <w:bCs/>
                <w:sz w:val="24"/>
                <w:szCs w:val="24"/>
              </w:rPr>
            </w:pPr>
          </w:p>
          <w:p w14:paraId="104F4321" w14:textId="77777777" w:rsidR="00EA5632" w:rsidRPr="002674F3" w:rsidRDefault="00EA5632" w:rsidP="00771E10">
            <w:pPr>
              <w:jc w:val="center"/>
              <w:rPr>
                <w:rFonts w:ascii="Times New Roman" w:hAnsi="Times New Roman" w:cs="Times New Roman"/>
                <w:bCs/>
                <w:sz w:val="24"/>
                <w:szCs w:val="24"/>
              </w:rPr>
            </w:pPr>
          </w:p>
          <w:p w14:paraId="4BCF0A40" w14:textId="77777777" w:rsidR="00EA5632" w:rsidRPr="002674F3" w:rsidRDefault="00EA5632" w:rsidP="00771E10">
            <w:pPr>
              <w:jc w:val="center"/>
              <w:rPr>
                <w:rFonts w:ascii="Times New Roman" w:hAnsi="Times New Roman" w:cs="Times New Roman"/>
                <w:bCs/>
                <w:sz w:val="24"/>
                <w:szCs w:val="24"/>
              </w:rPr>
            </w:pPr>
          </w:p>
          <w:p w14:paraId="60C9269B" w14:textId="77777777" w:rsidR="00EA5632" w:rsidRPr="002674F3" w:rsidRDefault="00EA5632" w:rsidP="00771E10">
            <w:pPr>
              <w:jc w:val="center"/>
              <w:rPr>
                <w:rFonts w:ascii="Times New Roman" w:hAnsi="Times New Roman" w:cs="Times New Roman"/>
                <w:bCs/>
                <w:sz w:val="24"/>
                <w:szCs w:val="24"/>
              </w:rPr>
            </w:pPr>
          </w:p>
          <w:p w14:paraId="1FDAF94E" w14:textId="77777777" w:rsidR="00EA5632" w:rsidRPr="002674F3" w:rsidRDefault="00EA5632" w:rsidP="00771E10">
            <w:pPr>
              <w:jc w:val="center"/>
              <w:rPr>
                <w:rFonts w:ascii="Times New Roman" w:hAnsi="Times New Roman" w:cs="Times New Roman"/>
                <w:bCs/>
                <w:sz w:val="24"/>
                <w:szCs w:val="24"/>
              </w:rPr>
            </w:pPr>
          </w:p>
          <w:p w14:paraId="2E9AD584" w14:textId="77777777" w:rsidR="00EA5632" w:rsidRPr="002674F3" w:rsidRDefault="00EA5632" w:rsidP="00771E10">
            <w:pPr>
              <w:jc w:val="center"/>
              <w:rPr>
                <w:rFonts w:ascii="Times New Roman" w:hAnsi="Times New Roman" w:cs="Times New Roman"/>
                <w:bCs/>
                <w:sz w:val="24"/>
                <w:szCs w:val="24"/>
              </w:rPr>
            </w:pPr>
          </w:p>
          <w:p w14:paraId="04FDFAEE" w14:textId="77777777" w:rsidR="00EA5632" w:rsidRPr="002674F3" w:rsidRDefault="00EA5632" w:rsidP="00771E10">
            <w:pPr>
              <w:jc w:val="center"/>
              <w:rPr>
                <w:rFonts w:ascii="Times New Roman" w:hAnsi="Times New Roman" w:cs="Times New Roman"/>
                <w:bCs/>
                <w:sz w:val="24"/>
                <w:szCs w:val="24"/>
              </w:rPr>
            </w:pPr>
          </w:p>
          <w:p w14:paraId="1E902500" w14:textId="77777777" w:rsidR="00EA5632" w:rsidRPr="002674F3" w:rsidRDefault="00EA5632" w:rsidP="00771E10">
            <w:pPr>
              <w:jc w:val="center"/>
              <w:rPr>
                <w:rFonts w:ascii="Times New Roman" w:hAnsi="Times New Roman" w:cs="Times New Roman"/>
                <w:bCs/>
                <w:sz w:val="24"/>
                <w:szCs w:val="24"/>
              </w:rPr>
            </w:pPr>
          </w:p>
          <w:p w14:paraId="1AE82EBE" w14:textId="77777777" w:rsidR="00EA5632" w:rsidRPr="002674F3" w:rsidRDefault="00EA5632" w:rsidP="00771E10">
            <w:pPr>
              <w:jc w:val="center"/>
              <w:rPr>
                <w:rFonts w:ascii="Times New Roman" w:hAnsi="Times New Roman" w:cs="Times New Roman"/>
                <w:bCs/>
                <w:sz w:val="24"/>
                <w:szCs w:val="24"/>
              </w:rPr>
            </w:pPr>
          </w:p>
          <w:p w14:paraId="5855FC46" w14:textId="77777777" w:rsidR="00EA5632" w:rsidRPr="002674F3" w:rsidRDefault="00EA5632" w:rsidP="00771E10">
            <w:pPr>
              <w:jc w:val="center"/>
              <w:rPr>
                <w:rFonts w:ascii="Times New Roman" w:hAnsi="Times New Roman" w:cs="Times New Roman"/>
                <w:bCs/>
                <w:sz w:val="24"/>
                <w:szCs w:val="24"/>
              </w:rPr>
            </w:pPr>
          </w:p>
          <w:p w14:paraId="75BBEDAE" w14:textId="77777777" w:rsidR="00EA5632" w:rsidRPr="002674F3" w:rsidRDefault="00EA5632" w:rsidP="00771E10">
            <w:pPr>
              <w:jc w:val="center"/>
              <w:rPr>
                <w:rFonts w:ascii="Times New Roman" w:hAnsi="Times New Roman" w:cs="Times New Roman"/>
                <w:b/>
                <w:bCs/>
                <w:sz w:val="24"/>
                <w:szCs w:val="24"/>
              </w:rPr>
            </w:pPr>
          </w:p>
        </w:tc>
      </w:tr>
      <w:tr w:rsidR="00EA5632" w:rsidRPr="002674F3" w14:paraId="3D9276D3"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A6DED"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4B80001" w14:textId="77777777" w:rsidR="00EA5632" w:rsidRPr="002674F3" w:rsidRDefault="00EA5632" w:rsidP="00771E10">
            <w:pPr>
              <w:pStyle w:val="a8"/>
              <w:spacing w:line="276" w:lineRule="auto"/>
              <w:ind w:left="0"/>
              <w:jc w:val="both"/>
              <w:rPr>
                <w:rFonts w:ascii="Times New Roman" w:hAnsi="Times New Roman" w:cs="Times New Roman"/>
                <w:sz w:val="24"/>
                <w:szCs w:val="24"/>
              </w:rPr>
            </w:pPr>
            <w:r w:rsidRPr="002674F3">
              <w:rPr>
                <w:rFonts w:ascii="Times New Roman" w:hAnsi="Times New Roman" w:cs="Times New Roman"/>
                <w:b/>
                <w:sz w:val="24"/>
                <w:szCs w:val="24"/>
              </w:rPr>
              <w:t xml:space="preserve">Пакт Молотова-Риббентропа. </w:t>
            </w:r>
            <w:r w:rsidRPr="002674F3">
              <w:rPr>
                <w:rFonts w:ascii="Times New Roman" w:hAnsi="Times New Roman" w:cs="Times New Roman"/>
                <w:sz w:val="24"/>
                <w:szCs w:val="24"/>
              </w:rPr>
              <w:t>Предпосылки к заключению договора. Содержание договора. Последствия заключения договора и международная реакция. Польский поход РККА.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61E4F736"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ECAC15" w14:textId="77777777" w:rsidR="00EA5632" w:rsidRPr="002674F3" w:rsidRDefault="00EA5632" w:rsidP="00771E10">
            <w:pPr>
              <w:rPr>
                <w:rFonts w:ascii="Times New Roman" w:hAnsi="Times New Roman" w:cs="Times New Roman"/>
                <w:b/>
                <w:bCs/>
                <w:sz w:val="24"/>
                <w:szCs w:val="24"/>
              </w:rPr>
            </w:pPr>
          </w:p>
        </w:tc>
      </w:tr>
      <w:tr w:rsidR="00EA5632" w:rsidRPr="002674F3" w14:paraId="4B702EE6"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54449"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47970E0"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 xml:space="preserve">Отношения СССР со странами-союзниками в годы Второй мировой войны. </w:t>
            </w:r>
            <w:r w:rsidRPr="002674F3">
              <w:rPr>
                <w:rFonts w:ascii="Times New Roman" w:hAnsi="Times New Roman" w:cs="Times New Roman"/>
                <w:sz w:val="24"/>
                <w:szCs w:val="24"/>
              </w:rPr>
              <w:t xml:space="preserve">Оценка значимости Ленд-лиза и военной помощи от союзников. </w:t>
            </w:r>
            <w:r w:rsidRPr="002674F3">
              <w:rPr>
                <w:rFonts w:ascii="Times New Roman" w:hAnsi="Times New Roman" w:cs="Times New Roman"/>
                <w:sz w:val="24"/>
                <w:szCs w:val="24"/>
              </w:rPr>
              <w:lastRenderedPageBreak/>
              <w:t>Противоречия между странами-победительницами. Решающий вклад СССР в победу над нацизмом как фундамент международных отношений на последующие десятилетия.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11EBF860"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43ACA" w14:textId="77777777" w:rsidR="00EA5632" w:rsidRPr="002674F3" w:rsidRDefault="00EA5632" w:rsidP="00771E10">
            <w:pPr>
              <w:rPr>
                <w:rFonts w:ascii="Times New Roman" w:hAnsi="Times New Roman" w:cs="Times New Roman"/>
                <w:b/>
                <w:bCs/>
                <w:sz w:val="24"/>
                <w:szCs w:val="24"/>
              </w:rPr>
            </w:pPr>
          </w:p>
        </w:tc>
      </w:tr>
      <w:tr w:rsidR="00EA5632" w:rsidRPr="002674F3" w14:paraId="41BB48AD"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40D64"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1427504"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b/>
                <w:sz w:val="24"/>
                <w:szCs w:val="24"/>
              </w:rPr>
              <w:t>Военные конфликты с участием СССР: роль в истории страны и последствия.</w:t>
            </w:r>
            <w:r w:rsidRPr="002674F3">
              <w:rPr>
                <w:rFonts w:ascii="Times New Roman" w:hAnsi="Times New Roman" w:cs="Times New Roman"/>
                <w:sz w:val="24"/>
                <w:szCs w:val="24"/>
              </w:rPr>
              <w:t xml:space="preserve"> Советско-финская война 1939-1940 гг. Подавление УПА. Венгерское восстание, Чехословакия -1968,</w:t>
            </w:r>
          </w:p>
        </w:tc>
        <w:tc>
          <w:tcPr>
            <w:tcW w:w="853" w:type="pct"/>
            <w:tcBorders>
              <w:top w:val="single" w:sz="4" w:space="0" w:color="auto"/>
              <w:left w:val="single" w:sz="4" w:space="0" w:color="auto"/>
              <w:bottom w:val="single" w:sz="4" w:space="0" w:color="auto"/>
              <w:right w:val="single" w:sz="4" w:space="0" w:color="auto"/>
            </w:tcBorders>
            <w:vAlign w:val="center"/>
            <w:hideMark/>
          </w:tcPr>
          <w:p w14:paraId="4D90036D"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E058CC" w14:textId="77777777" w:rsidR="00EA5632" w:rsidRPr="002674F3" w:rsidRDefault="00EA5632" w:rsidP="00771E10">
            <w:pPr>
              <w:rPr>
                <w:rFonts w:ascii="Times New Roman" w:hAnsi="Times New Roman" w:cs="Times New Roman"/>
                <w:b/>
                <w:bCs/>
                <w:sz w:val="24"/>
                <w:szCs w:val="24"/>
              </w:rPr>
            </w:pPr>
          </w:p>
        </w:tc>
      </w:tr>
      <w:tr w:rsidR="00EA5632" w:rsidRPr="002674F3" w14:paraId="0600CF07"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DFE206"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FEEDD77"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 xml:space="preserve">Военные конфликты с участием СССР: роль в истории страны и последствия. </w:t>
            </w:r>
            <w:r w:rsidRPr="002674F3">
              <w:rPr>
                <w:rFonts w:ascii="Times New Roman" w:hAnsi="Times New Roman" w:cs="Times New Roman"/>
                <w:sz w:val="24"/>
                <w:szCs w:val="24"/>
              </w:rPr>
              <w:t>Пограничный конфликт на Даманском. Афганская война 1979-1989 гг.: итоги войны и ее оценка.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19B2FD8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B572C6" w14:textId="77777777" w:rsidR="00EA5632" w:rsidRPr="002674F3" w:rsidRDefault="00EA5632" w:rsidP="00771E10">
            <w:pPr>
              <w:rPr>
                <w:rFonts w:ascii="Times New Roman" w:hAnsi="Times New Roman" w:cs="Times New Roman"/>
                <w:b/>
                <w:bCs/>
                <w:sz w:val="24"/>
                <w:szCs w:val="24"/>
              </w:rPr>
            </w:pPr>
          </w:p>
        </w:tc>
      </w:tr>
      <w:tr w:rsidR="00EA5632" w:rsidRPr="002674F3" w14:paraId="7D64A0DB"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302C1"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3C5D9453"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Политика военной помощи СССР.</w:t>
            </w:r>
            <w:r w:rsidRPr="002674F3">
              <w:rPr>
                <w:rFonts w:ascii="Times New Roman" w:hAnsi="Times New Roman" w:cs="Times New Roman"/>
                <w:sz w:val="24"/>
                <w:szCs w:val="24"/>
              </w:rPr>
              <w:t xml:space="preserve"> Корейская война, война во Вьетнаме, гражданская война в Анголе. Действия военных специалистов в малоизвестных конфликтах. Взаимосвязь военных действий СССР и выстраиванием отношений со странами Запада.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6D10061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C7C887" w14:textId="77777777" w:rsidR="00EA5632" w:rsidRPr="002674F3" w:rsidRDefault="00EA5632" w:rsidP="00771E10">
            <w:pPr>
              <w:rPr>
                <w:rFonts w:ascii="Times New Roman" w:hAnsi="Times New Roman" w:cs="Times New Roman"/>
                <w:b/>
                <w:bCs/>
                <w:sz w:val="24"/>
                <w:szCs w:val="24"/>
              </w:rPr>
            </w:pPr>
          </w:p>
        </w:tc>
      </w:tr>
      <w:tr w:rsidR="00EA5632" w:rsidRPr="002674F3" w14:paraId="6C8B0B4B"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BEC25"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51F0136"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 xml:space="preserve">Советский Союз и страны народной демократии. </w:t>
            </w:r>
            <w:r w:rsidRPr="002674F3">
              <w:rPr>
                <w:rFonts w:ascii="Times New Roman" w:hAnsi="Times New Roman" w:cs="Times New Roman"/>
                <w:sz w:val="24"/>
                <w:szCs w:val="24"/>
              </w:rPr>
              <w:t>Взаимоотношения СССР со странами Восточной Европы. СЭВ. Варшавский договор. Роль СССР в создании и закреплении биполярного мира.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717E502D"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D6CD34" w14:textId="77777777" w:rsidR="00EA5632" w:rsidRPr="002674F3" w:rsidRDefault="00EA5632" w:rsidP="00771E10">
            <w:pPr>
              <w:rPr>
                <w:rFonts w:ascii="Times New Roman" w:hAnsi="Times New Roman" w:cs="Times New Roman"/>
                <w:b/>
                <w:bCs/>
                <w:sz w:val="24"/>
                <w:szCs w:val="24"/>
              </w:rPr>
            </w:pPr>
          </w:p>
        </w:tc>
      </w:tr>
      <w:tr w:rsidR="00EA5632" w:rsidRPr="002674F3" w14:paraId="21D18425"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3D406C"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1DD3299"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 xml:space="preserve">«Железный занавес». </w:t>
            </w:r>
            <w:r w:rsidRPr="002674F3">
              <w:rPr>
                <w:rFonts w:ascii="Times New Roman" w:hAnsi="Times New Roman" w:cs="Times New Roman"/>
                <w:sz w:val="24"/>
                <w:szCs w:val="24"/>
              </w:rPr>
              <w:t>Антисоветская пропаганда.</w:t>
            </w:r>
            <w:r w:rsidRPr="002674F3">
              <w:rPr>
                <w:rFonts w:ascii="Times New Roman" w:hAnsi="Times New Roman" w:cs="Times New Roman"/>
                <w:b/>
                <w:sz w:val="24"/>
                <w:szCs w:val="24"/>
              </w:rPr>
              <w:t xml:space="preserve"> </w:t>
            </w:r>
            <w:r w:rsidRPr="002674F3">
              <w:rPr>
                <w:rFonts w:ascii="Times New Roman" w:hAnsi="Times New Roman" w:cs="Times New Roman"/>
                <w:sz w:val="24"/>
                <w:szCs w:val="24"/>
              </w:rPr>
              <w:t xml:space="preserve">Трансформация политического облика СССР. Советский Союз на международной арене. </w:t>
            </w:r>
          </w:p>
        </w:tc>
        <w:tc>
          <w:tcPr>
            <w:tcW w:w="853" w:type="pct"/>
            <w:tcBorders>
              <w:top w:val="single" w:sz="4" w:space="0" w:color="auto"/>
              <w:left w:val="single" w:sz="4" w:space="0" w:color="auto"/>
              <w:bottom w:val="single" w:sz="4" w:space="0" w:color="auto"/>
              <w:right w:val="single" w:sz="4" w:space="0" w:color="auto"/>
            </w:tcBorders>
            <w:vAlign w:val="center"/>
            <w:hideMark/>
          </w:tcPr>
          <w:p w14:paraId="3DEAD65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EDC97" w14:textId="77777777" w:rsidR="00EA5632" w:rsidRPr="002674F3" w:rsidRDefault="00EA5632" w:rsidP="00771E10">
            <w:pPr>
              <w:rPr>
                <w:rFonts w:ascii="Times New Roman" w:hAnsi="Times New Roman" w:cs="Times New Roman"/>
                <w:b/>
                <w:bCs/>
                <w:sz w:val="24"/>
                <w:szCs w:val="24"/>
              </w:rPr>
            </w:pPr>
          </w:p>
        </w:tc>
      </w:tr>
      <w:tr w:rsidR="00EA5632" w:rsidRPr="002674F3" w14:paraId="742849CE"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73982"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EF627A9"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b/>
                <w:sz w:val="24"/>
                <w:szCs w:val="24"/>
              </w:rPr>
              <w:t xml:space="preserve">«Железный занавес». </w:t>
            </w:r>
            <w:r w:rsidRPr="002674F3">
              <w:rPr>
                <w:rFonts w:ascii="Times New Roman" w:hAnsi="Times New Roman" w:cs="Times New Roman"/>
                <w:sz w:val="24"/>
                <w:szCs w:val="24"/>
              </w:rPr>
              <w:t>Противоречия Запада и СССР и их влияние на последующее развитие дипломатических связей.</w:t>
            </w:r>
          </w:p>
        </w:tc>
        <w:tc>
          <w:tcPr>
            <w:tcW w:w="853" w:type="pct"/>
            <w:tcBorders>
              <w:top w:val="single" w:sz="4" w:space="0" w:color="auto"/>
              <w:left w:val="single" w:sz="4" w:space="0" w:color="auto"/>
              <w:bottom w:val="single" w:sz="4" w:space="0" w:color="auto"/>
              <w:right w:val="single" w:sz="4" w:space="0" w:color="auto"/>
            </w:tcBorders>
            <w:vAlign w:val="center"/>
            <w:hideMark/>
          </w:tcPr>
          <w:p w14:paraId="245C6CEA"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B23C7" w14:textId="77777777" w:rsidR="00EA5632" w:rsidRPr="002674F3" w:rsidRDefault="00EA5632" w:rsidP="00771E10">
            <w:pPr>
              <w:rPr>
                <w:rFonts w:ascii="Times New Roman" w:hAnsi="Times New Roman" w:cs="Times New Roman"/>
                <w:b/>
                <w:bCs/>
                <w:sz w:val="24"/>
                <w:szCs w:val="24"/>
              </w:rPr>
            </w:pPr>
          </w:p>
        </w:tc>
      </w:tr>
      <w:tr w:rsidR="00EA5632" w:rsidRPr="002674F3" w14:paraId="7BA45D1A"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44CBC"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220AD86"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 xml:space="preserve">СССР и страны Запада. </w:t>
            </w:r>
            <w:r w:rsidRPr="002674F3">
              <w:rPr>
                <w:rFonts w:ascii="Times New Roman" w:hAnsi="Times New Roman" w:cs="Times New Roman"/>
                <w:sz w:val="24"/>
                <w:szCs w:val="24"/>
              </w:rPr>
              <w:t>Карибский кризис.</w:t>
            </w:r>
            <w:r w:rsidRPr="002674F3">
              <w:rPr>
                <w:rFonts w:ascii="Times New Roman" w:hAnsi="Times New Roman" w:cs="Times New Roman"/>
                <w:b/>
                <w:sz w:val="24"/>
                <w:szCs w:val="24"/>
              </w:rPr>
              <w:t xml:space="preserve"> </w:t>
            </w:r>
            <w:r w:rsidRPr="002674F3">
              <w:rPr>
                <w:rFonts w:ascii="Times New Roman" w:hAnsi="Times New Roman" w:cs="Times New Roman"/>
                <w:sz w:val="24"/>
                <w:szCs w:val="24"/>
              </w:rPr>
              <w:t>Гонка вооружений и ее последствия для экономики страны. Советский Союз и США: динамика отношений, успехи и кризисы дипломатии. Взаимоотношения СССР со странами Западной Европы.</w:t>
            </w:r>
          </w:p>
        </w:tc>
        <w:tc>
          <w:tcPr>
            <w:tcW w:w="853" w:type="pct"/>
            <w:tcBorders>
              <w:top w:val="single" w:sz="4" w:space="0" w:color="auto"/>
              <w:left w:val="single" w:sz="4" w:space="0" w:color="auto"/>
              <w:bottom w:val="single" w:sz="4" w:space="0" w:color="auto"/>
              <w:right w:val="single" w:sz="4" w:space="0" w:color="auto"/>
            </w:tcBorders>
            <w:vAlign w:val="center"/>
            <w:hideMark/>
          </w:tcPr>
          <w:p w14:paraId="1AADD6B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390BD" w14:textId="77777777" w:rsidR="00EA5632" w:rsidRPr="002674F3" w:rsidRDefault="00EA5632" w:rsidP="00771E10">
            <w:pPr>
              <w:rPr>
                <w:rFonts w:ascii="Times New Roman" w:hAnsi="Times New Roman" w:cs="Times New Roman"/>
                <w:b/>
                <w:bCs/>
                <w:sz w:val="24"/>
                <w:szCs w:val="24"/>
              </w:rPr>
            </w:pPr>
          </w:p>
        </w:tc>
      </w:tr>
      <w:tr w:rsidR="00EA5632" w:rsidRPr="002674F3" w14:paraId="31446FF3" w14:textId="77777777" w:rsidTr="00771E10">
        <w:trPr>
          <w:trHeight w:val="20"/>
        </w:trPr>
        <w:tc>
          <w:tcPr>
            <w:tcW w:w="701" w:type="pct"/>
            <w:vMerge w:val="restart"/>
            <w:tcBorders>
              <w:top w:val="single" w:sz="4" w:space="0" w:color="auto"/>
              <w:left w:val="single" w:sz="4" w:space="0" w:color="auto"/>
              <w:bottom w:val="single" w:sz="4" w:space="0" w:color="auto"/>
              <w:right w:val="single" w:sz="4" w:space="0" w:color="auto"/>
            </w:tcBorders>
          </w:tcPr>
          <w:p w14:paraId="6B94A25B" w14:textId="77777777" w:rsidR="00EA5632" w:rsidRPr="002674F3" w:rsidRDefault="00EA5632" w:rsidP="00771E10">
            <w:pPr>
              <w:jc w:val="both"/>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0257D43"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79434515" w14:textId="77777777" w:rsidR="00EA5632" w:rsidRPr="002674F3" w:rsidRDefault="00EA5632" w:rsidP="00771E1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E3D5A" w14:textId="77777777" w:rsidR="00EA5632" w:rsidRPr="002674F3" w:rsidRDefault="00EA5632" w:rsidP="00771E10">
            <w:pPr>
              <w:rPr>
                <w:rFonts w:ascii="Times New Roman" w:hAnsi="Times New Roman" w:cs="Times New Roman"/>
                <w:b/>
                <w:bCs/>
                <w:sz w:val="24"/>
                <w:szCs w:val="24"/>
              </w:rPr>
            </w:pPr>
          </w:p>
        </w:tc>
      </w:tr>
      <w:tr w:rsidR="00EA5632" w:rsidRPr="002674F3" w14:paraId="6C76464B"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79758"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1C5CB2E" w14:textId="77777777" w:rsidR="00EA5632" w:rsidRPr="002674F3" w:rsidRDefault="00EA5632" w:rsidP="00771E10">
            <w:pPr>
              <w:pStyle w:val="a8"/>
              <w:spacing w:line="276" w:lineRule="auto"/>
              <w:ind w:left="0"/>
              <w:jc w:val="both"/>
              <w:rPr>
                <w:rFonts w:ascii="Times New Roman" w:hAnsi="Times New Roman" w:cs="Times New Roman"/>
                <w:bCs/>
                <w:sz w:val="24"/>
                <w:szCs w:val="24"/>
              </w:rPr>
            </w:pPr>
            <w:r w:rsidRPr="002674F3">
              <w:rPr>
                <w:rFonts w:ascii="Times New Roman" w:hAnsi="Times New Roman" w:cs="Times New Roman"/>
                <w:sz w:val="24"/>
                <w:szCs w:val="24"/>
              </w:rPr>
              <w:t xml:space="preserve">Практическое занятие № 3. </w:t>
            </w:r>
            <w:r w:rsidRPr="002674F3">
              <w:rPr>
                <w:rFonts w:ascii="Times New Roman" w:hAnsi="Times New Roman" w:cs="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2C10971A"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18FCC" w14:textId="77777777" w:rsidR="00EA5632" w:rsidRPr="002674F3" w:rsidRDefault="00EA5632" w:rsidP="00771E10">
            <w:pPr>
              <w:rPr>
                <w:rFonts w:ascii="Times New Roman" w:hAnsi="Times New Roman" w:cs="Times New Roman"/>
                <w:b/>
                <w:bCs/>
                <w:sz w:val="24"/>
                <w:szCs w:val="24"/>
              </w:rPr>
            </w:pPr>
          </w:p>
        </w:tc>
      </w:tr>
      <w:tr w:rsidR="00EA5632" w:rsidRPr="002674F3" w14:paraId="2E3EC234" w14:textId="77777777" w:rsidTr="00771E10">
        <w:trPr>
          <w:trHeight w:val="562"/>
        </w:trPr>
        <w:tc>
          <w:tcPr>
            <w:tcW w:w="701" w:type="pct"/>
            <w:vMerge w:val="restart"/>
            <w:tcBorders>
              <w:top w:val="single" w:sz="4" w:space="0" w:color="auto"/>
              <w:left w:val="single" w:sz="4" w:space="0" w:color="auto"/>
              <w:bottom w:val="single" w:sz="4" w:space="0" w:color="auto"/>
              <w:right w:val="single" w:sz="4" w:space="0" w:color="auto"/>
            </w:tcBorders>
          </w:tcPr>
          <w:p w14:paraId="1073AC80"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Тема 2.2 Развитие СССР и внутренняя политика</w:t>
            </w:r>
          </w:p>
          <w:p w14:paraId="40AD6AB7" w14:textId="77777777" w:rsidR="00EA5632" w:rsidRPr="002674F3" w:rsidRDefault="00EA5632" w:rsidP="00771E10">
            <w:pPr>
              <w:jc w:val="both"/>
              <w:rPr>
                <w:rFonts w:ascii="Times New Roman" w:hAnsi="Times New Roman" w:cs="Times New Roman"/>
                <w:color w:val="000000"/>
                <w:sz w:val="24"/>
                <w:szCs w:val="24"/>
              </w:rPr>
            </w:pPr>
          </w:p>
          <w:p w14:paraId="57E3BB81" w14:textId="77777777" w:rsidR="00EA5632" w:rsidRPr="002674F3" w:rsidRDefault="00EA5632" w:rsidP="00771E10">
            <w:pPr>
              <w:jc w:val="both"/>
              <w:rPr>
                <w:rFonts w:ascii="Times New Roman" w:hAnsi="Times New Roman" w:cs="Times New Roman"/>
                <w:color w:val="000000"/>
                <w:sz w:val="24"/>
                <w:szCs w:val="24"/>
              </w:rPr>
            </w:pPr>
          </w:p>
          <w:p w14:paraId="569D3993" w14:textId="77777777" w:rsidR="00EA5632" w:rsidRPr="002674F3" w:rsidRDefault="00EA5632" w:rsidP="00771E10">
            <w:pPr>
              <w:jc w:val="both"/>
              <w:rPr>
                <w:rFonts w:ascii="Times New Roman" w:hAnsi="Times New Roman" w:cs="Times New Roman"/>
                <w:color w:val="000000"/>
                <w:sz w:val="24"/>
                <w:szCs w:val="24"/>
              </w:rPr>
            </w:pPr>
          </w:p>
          <w:p w14:paraId="68B6A3F3" w14:textId="77777777" w:rsidR="00EA5632" w:rsidRPr="002674F3" w:rsidRDefault="00EA5632" w:rsidP="00771E10">
            <w:pPr>
              <w:jc w:val="both"/>
              <w:rPr>
                <w:rFonts w:ascii="Times New Roman" w:hAnsi="Times New Roman" w:cs="Times New Roman"/>
                <w:color w:val="000000"/>
                <w:sz w:val="24"/>
                <w:szCs w:val="24"/>
              </w:rPr>
            </w:pPr>
          </w:p>
          <w:p w14:paraId="41BCA287" w14:textId="77777777" w:rsidR="00EA5632" w:rsidRPr="002674F3" w:rsidRDefault="00EA5632" w:rsidP="00771E10">
            <w:pPr>
              <w:jc w:val="both"/>
              <w:rPr>
                <w:rFonts w:ascii="Times New Roman" w:hAnsi="Times New Roman" w:cs="Times New Roman"/>
                <w:color w:val="000000"/>
                <w:sz w:val="24"/>
                <w:szCs w:val="24"/>
              </w:rPr>
            </w:pPr>
          </w:p>
          <w:p w14:paraId="7CB3FB8B" w14:textId="77777777" w:rsidR="00EA5632" w:rsidRPr="002674F3" w:rsidRDefault="00EA5632" w:rsidP="00771E10">
            <w:pPr>
              <w:jc w:val="both"/>
              <w:rPr>
                <w:rFonts w:ascii="Times New Roman" w:hAnsi="Times New Roman" w:cs="Times New Roman"/>
                <w:color w:val="000000"/>
                <w:sz w:val="24"/>
                <w:szCs w:val="24"/>
              </w:rPr>
            </w:pPr>
          </w:p>
          <w:p w14:paraId="1FC5EFEB" w14:textId="77777777" w:rsidR="00EA5632" w:rsidRPr="002674F3" w:rsidRDefault="00EA5632" w:rsidP="00771E10">
            <w:pPr>
              <w:jc w:val="both"/>
              <w:rPr>
                <w:rFonts w:ascii="Times New Roman" w:hAnsi="Times New Roman" w:cs="Times New Roman"/>
                <w:color w:val="000000"/>
                <w:sz w:val="24"/>
                <w:szCs w:val="24"/>
              </w:rPr>
            </w:pPr>
          </w:p>
          <w:p w14:paraId="0791DDEB" w14:textId="77777777" w:rsidR="00EA5632" w:rsidRPr="002674F3" w:rsidRDefault="00EA5632" w:rsidP="00771E10">
            <w:pPr>
              <w:jc w:val="both"/>
              <w:rPr>
                <w:rFonts w:ascii="Times New Roman" w:hAnsi="Times New Roman" w:cs="Times New Roman"/>
                <w:color w:val="000000"/>
                <w:sz w:val="24"/>
                <w:szCs w:val="24"/>
              </w:rPr>
            </w:pPr>
          </w:p>
          <w:p w14:paraId="01FB4828" w14:textId="77777777" w:rsidR="00EA5632" w:rsidRPr="002674F3" w:rsidRDefault="00EA5632" w:rsidP="00771E10">
            <w:pPr>
              <w:jc w:val="both"/>
              <w:rPr>
                <w:rFonts w:ascii="Times New Roman" w:hAnsi="Times New Roman" w:cs="Times New Roman"/>
                <w:color w:val="000000"/>
                <w:sz w:val="24"/>
                <w:szCs w:val="24"/>
              </w:rPr>
            </w:pPr>
          </w:p>
          <w:p w14:paraId="200BDA75" w14:textId="77777777" w:rsidR="00EA5632" w:rsidRPr="002674F3" w:rsidRDefault="00EA5632" w:rsidP="00771E10">
            <w:pPr>
              <w:jc w:val="both"/>
              <w:rPr>
                <w:rFonts w:ascii="Times New Roman" w:hAnsi="Times New Roman" w:cs="Times New Roman"/>
                <w:color w:val="000000"/>
                <w:sz w:val="24"/>
                <w:szCs w:val="24"/>
              </w:rPr>
            </w:pPr>
          </w:p>
          <w:p w14:paraId="01C88FA1" w14:textId="77777777" w:rsidR="00EA5632" w:rsidRPr="002674F3" w:rsidRDefault="00EA5632" w:rsidP="00771E10">
            <w:pPr>
              <w:jc w:val="both"/>
              <w:rPr>
                <w:rFonts w:ascii="Times New Roman" w:hAnsi="Times New Roman" w:cs="Times New Roman"/>
                <w:color w:val="000000"/>
                <w:sz w:val="24"/>
                <w:szCs w:val="24"/>
              </w:rPr>
            </w:pPr>
          </w:p>
          <w:p w14:paraId="063AC4CC" w14:textId="77777777" w:rsidR="00EA5632" w:rsidRPr="002674F3" w:rsidRDefault="00EA5632" w:rsidP="00771E10">
            <w:pPr>
              <w:jc w:val="both"/>
              <w:rPr>
                <w:rFonts w:ascii="Times New Roman" w:hAnsi="Times New Roman" w:cs="Times New Roman"/>
                <w:color w:val="000000"/>
                <w:sz w:val="24"/>
                <w:szCs w:val="24"/>
              </w:rPr>
            </w:pPr>
          </w:p>
          <w:p w14:paraId="179C6728" w14:textId="77777777" w:rsidR="00EA5632" w:rsidRPr="002674F3" w:rsidRDefault="00EA5632" w:rsidP="00771E10">
            <w:pPr>
              <w:jc w:val="both"/>
              <w:rPr>
                <w:rFonts w:ascii="Times New Roman" w:hAnsi="Times New Roman" w:cs="Times New Roman"/>
                <w:color w:val="000000"/>
                <w:sz w:val="24"/>
                <w:szCs w:val="24"/>
              </w:rPr>
            </w:pPr>
          </w:p>
          <w:p w14:paraId="662E37F8" w14:textId="77777777" w:rsidR="00EA5632" w:rsidRPr="002674F3" w:rsidRDefault="00EA5632" w:rsidP="00771E10">
            <w:pPr>
              <w:jc w:val="both"/>
              <w:rPr>
                <w:rFonts w:ascii="Times New Roman" w:hAnsi="Times New Roman" w:cs="Times New Roman"/>
                <w:color w:val="000000"/>
                <w:sz w:val="24"/>
                <w:szCs w:val="24"/>
              </w:rPr>
            </w:pPr>
          </w:p>
          <w:p w14:paraId="16261CDF" w14:textId="77777777" w:rsidR="00EA5632" w:rsidRPr="002674F3" w:rsidRDefault="00EA5632" w:rsidP="00771E10">
            <w:pPr>
              <w:jc w:val="both"/>
              <w:rPr>
                <w:rFonts w:ascii="Times New Roman" w:hAnsi="Times New Roman" w:cs="Times New Roman"/>
                <w:color w:val="000000"/>
                <w:sz w:val="24"/>
                <w:szCs w:val="24"/>
              </w:rPr>
            </w:pPr>
          </w:p>
          <w:p w14:paraId="4F2E44DE" w14:textId="77777777" w:rsidR="00EA5632" w:rsidRPr="002674F3" w:rsidRDefault="00EA5632" w:rsidP="00771E10">
            <w:pPr>
              <w:jc w:val="both"/>
              <w:rPr>
                <w:rFonts w:ascii="Times New Roman" w:hAnsi="Times New Roman" w:cs="Times New Roman"/>
                <w:color w:val="000000"/>
                <w:sz w:val="24"/>
                <w:szCs w:val="24"/>
              </w:rPr>
            </w:pPr>
          </w:p>
          <w:p w14:paraId="3D14D8C8" w14:textId="77777777" w:rsidR="00EA5632" w:rsidRPr="002674F3" w:rsidRDefault="00EA5632" w:rsidP="00771E10">
            <w:pPr>
              <w:jc w:val="both"/>
              <w:rPr>
                <w:rFonts w:ascii="Times New Roman" w:hAnsi="Times New Roman" w:cs="Times New Roman"/>
                <w:color w:val="000000"/>
                <w:sz w:val="24"/>
                <w:szCs w:val="24"/>
              </w:rPr>
            </w:pPr>
          </w:p>
          <w:p w14:paraId="63CD4C37" w14:textId="77777777" w:rsidR="00EA5632" w:rsidRPr="002674F3" w:rsidRDefault="00EA5632" w:rsidP="00771E10">
            <w:pPr>
              <w:jc w:val="both"/>
              <w:rPr>
                <w:rFonts w:ascii="Times New Roman" w:hAnsi="Times New Roman" w:cs="Times New Roman"/>
                <w:color w:val="000000"/>
                <w:sz w:val="24"/>
                <w:szCs w:val="24"/>
              </w:rPr>
            </w:pPr>
          </w:p>
          <w:p w14:paraId="55F1D8D5" w14:textId="77777777" w:rsidR="00EA5632" w:rsidRPr="002674F3" w:rsidRDefault="00EA5632" w:rsidP="00771E10">
            <w:pPr>
              <w:jc w:val="both"/>
              <w:rPr>
                <w:rFonts w:ascii="Times New Roman" w:hAnsi="Times New Roman" w:cs="Times New Roman"/>
                <w:color w:val="000000"/>
                <w:sz w:val="24"/>
                <w:szCs w:val="24"/>
              </w:rPr>
            </w:pPr>
          </w:p>
          <w:p w14:paraId="3A185113" w14:textId="77777777" w:rsidR="00EA5632" w:rsidRPr="002674F3" w:rsidRDefault="00EA5632" w:rsidP="00771E10">
            <w:pPr>
              <w:jc w:val="both"/>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1EB1CBE"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lastRenderedPageBreak/>
              <w:t>Содержание учебного материала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43BA92DE"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20/4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1336D" w14:textId="77777777" w:rsidR="00EA5632" w:rsidRPr="002674F3" w:rsidRDefault="00EA5632" w:rsidP="00771E10">
            <w:pPr>
              <w:rPr>
                <w:rFonts w:ascii="Times New Roman" w:hAnsi="Times New Roman" w:cs="Times New Roman"/>
                <w:b/>
                <w:bCs/>
                <w:sz w:val="24"/>
                <w:szCs w:val="24"/>
              </w:rPr>
            </w:pPr>
          </w:p>
        </w:tc>
      </w:tr>
      <w:tr w:rsidR="00EA5632" w:rsidRPr="002674F3" w14:paraId="123C2302"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040E"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0816BA5"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Политическая жизнь в СССР.  </w:t>
            </w:r>
            <w:r w:rsidRPr="002674F3">
              <w:rPr>
                <w:rFonts w:ascii="Times New Roman" w:hAnsi="Times New Roman" w:cs="Times New Roman"/>
                <w:sz w:val="24"/>
                <w:szCs w:val="24"/>
              </w:rPr>
              <w:t>Монополия КПСС. Феномен политических заключенных. Репрессии и ГУЛАГ. Диссиденты. Новочеркасск -1962.</w:t>
            </w:r>
          </w:p>
        </w:tc>
        <w:tc>
          <w:tcPr>
            <w:tcW w:w="853" w:type="pct"/>
            <w:tcBorders>
              <w:top w:val="single" w:sz="4" w:space="0" w:color="auto"/>
              <w:left w:val="single" w:sz="4" w:space="0" w:color="auto"/>
              <w:bottom w:val="single" w:sz="4" w:space="0" w:color="auto"/>
              <w:right w:val="single" w:sz="4" w:space="0" w:color="auto"/>
            </w:tcBorders>
            <w:vAlign w:val="center"/>
            <w:hideMark/>
          </w:tcPr>
          <w:p w14:paraId="600B7B9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926512" w14:textId="77777777" w:rsidR="00EA5632" w:rsidRPr="002674F3" w:rsidRDefault="00EA5632" w:rsidP="00771E10">
            <w:pPr>
              <w:rPr>
                <w:rFonts w:ascii="Times New Roman" w:hAnsi="Times New Roman" w:cs="Times New Roman"/>
                <w:b/>
                <w:bCs/>
                <w:sz w:val="24"/>
                <w:szCs w:val="24"/>
              </w:rPr>
            </w:pPr>
          </w:p>
        </w:tc>
      </w:tr>
      <w:tr w:rsidR="00EA5632" w:rsidRPr="002674F3" w14:paraId="488604BD"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7B16F"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FFEC186"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b/>
                <w:sz w:val="24"/>
                <w:szCs w:val="24"/>
              </w:rPr>
              <w:t>Органы государственной безопасности в СССР.</w:t>
            </w:r>
            <w:r w:rsidRPr="002674F3">
              <w:rPr>
                <w:rFonts w:ascii="Times New Roman" w:hAnsi="Times New Roman" w:cs="Times New Roman"/>
                <w:sz w:val="24"/>
                <w:szCs w:val="24"/>
              </w:rPr>
              <w:t xml:space="preserve"> От ВЧК до КГБ: роль в общественно-политической жизни государства. Действия ОГПУ. НКВД в период Великой Отечественной войны. КГБ и советское общество.</w:t>
            </w:r>
          </w:p>
        </w:tc>
        <w:tc>
          <w:tcPr>
            <w:tcW w:w="853" w:type="pct"/>
            <w:tcBorders>
              <w:top w:val="single" w:sz="4" w:space="0" w:color="auto"/>
              <w:left w:val="single" w:sz="4" w:space="0" w:color="auto"/>
              <w:bottom w:val="single" w:sz="4" w:space="0" w:color="auto"/>
              <w:right w:val="single" w:sz="4" w:space="0" w:color="auto"/>
            </w:tcBorders>
            <w:vAlign w:val="center"/>
            <w:hideMark/>
          </w:tcPr>
          <w:p w14:paraId="5B52EF1F"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C5001" w14:textId="77777777" w:rsidR="00EA5632" w:rsidRPr="002674F3" w:rsidRDefault="00EA5632" w:rsidP="00771E10">
            <w:pPr>
              <w:rPr>
                <w:rFonts w:ascii="Times New Roman" w:hAnsi="Times New Roman" w:cs="Times New Roman"/>
                <w:b/>
                <w:bCs/>
                <w:sz w:val="24"/>
                <w:szCs w:val="24"/>
              </w:rPr>
            </w:pPr>
          </w:p>
        </w:tc>
      </w:tr>
      <w:tr w:rsidR="00EA5632" w:rsidRPr="002674F3" w14:paraId="679C0854"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70A059"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73C4606D"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b/>
                <w:sz w:val="24"/>
                <w:szCs w:val="24"/>
              </w:rPr>
              <w:t>Советская политическая элита.</w:t>
            </w:r>
            <w:r w:rsidRPr="002674F3">
              <w:rPr>
                <w:rFonts w:ascii="Times New Roman" w:hAnsi="Times New Roman" w:cs="Times New Roman"/>
                <w:sz w:val="24"/>
                <w:szCs w:val="24"/>
              </w:rPr>
              <w:t xml:space="preserve"> Формирование партийной номенклатуры. Генеральные секретари ЦК КПСС и их роль в истории государства.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4FB43D98"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ABBDC5" w14:textId="77777777" w:rsidR="00EA5632" w:rsidRPr="002674F3" w:rsidRDefault="00EA5632" w:rsidP="00771E10">
            <w:pPr>
              <w:rPr>
                <w:rFonts w:ascii="Times New Roman" w:hAnsi="Times New Roman" w:cs="Times New Roman"/>
                <w:b/>
                <w:bCs/>
                <w:sz w:val="24"/>
                <w:szCs w:val="24"/>
              </w:rPr>
            </w:pPr>
          </w:p>
        </w:tc>
      </w:tr>
      <w:tr w:rsidR="00EA5632" w:rsidRPr="002674F3" w14:paraId="3545DA61"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F86F95"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0DD84A4"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b/>
                <w:sz w:val="24"/>
                <w:szCs w:val="24"/>
              </w:rPr>
              <w:t xml:space="preserve">Экономика СССР: успехи и неудачи. </w:t>
            </w:r>
            <w:r w:rsidRPr="002674F3">
              <w:rPr>
                <w:rFonts w:ascii="Times New Roman" w:hAnsi="Times New Roman" w:cs="Times New Roman"/>
                <w:sz w:val="24"/>
                <w:szCs w:val="24"/>
              </w:rPr>
              <w:t>Госплан. Пятилетние планы. Командная экономика – специфика и противоречия. Причины кризиса советской экономики. Экономика и милитаризация.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0D36556F"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82C3B" w14:textId="77777777" w:rsidR="00EA5632" w:rsidRPr="002674F3" w:rsidRDefault="00EA5632" w:rsidP="00771E10">
            <w:pPr>
              <w:rPr>
                <w:rFonts w:ascii="Times New Roman" w:hAnsi="Times New Roman" w:cs="Times New Roman"/>
                <w:b/>
                <w:bCs/>
                <w:sz w:val="24"/>
                <w:szCs w:val="24"/>
              </w:rPr>
            </w:pPr>
          </w:p>
        </w:tc>
      </w:tr>
      <w:tr w:rsidR="00EA5632" w:rsidRPr="002674F3" w14:paraId="2CCAF3DB"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D79A52"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14828E3"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 xml:space="preserve">СССР и союзные республики. </w:t>
            </w:r>
            <w:r w:rsidRPr="002674F3">
              <w:rPr>
                <w:rFonts w:ascii="Times New Roman" w:hAnsi="Times New Roman" w:cs="Times New Roman"/>
                <w:sz w:val="24"/>
                <w:szCs w:val="24"/>
              </w:rPr>
              <w:t>Взаимоотношения между центром и республиками. Советизация Прибалтики. Депортации народов. Специфика построения внутренней политики в союзных республиках и ее влияние на будущие отношения после распада Советского Союза.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185551ED"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34B330" w14:textId="77777777" w:rsidR="00EA5632" w:rsidRPr="002674F3" w:rsidRDefault="00EA5632" w:rsidP="00771E10">
            <w:pPr>
              <w:rPr>
                <w:rFonts w:ascii="Times New Roman" w:hAnsi="Times New Roman" w:cs="Times New Roman"/>
                <w:b/>
                <w:bCs/>
                <w:sz w:val="24"/>
                <w:szCs w:val="24"/>
              </w:rPr>
            </w:pPr>
          </w:p>
        </w:tc>
      </w:tr>
      <w:tr w:rsidR="00EA5632" w:rsidRPr="002674F3" w14:paraId="199524DF"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F9F3FA"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0116204"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Советское общество и повседневная жизнь в СССР. </w:t>
            </w:r>
            <w:r w:rsidRPr="002674F3">
              <w:rPr>
                <w:rFonts w:ascii="Times New Roman" w:hAnsi="Times New Roman" w:cs="Times New Roman"/>
                <w:sz w:val="24"/>
                <w:szCs w:val="24"/>
              </w:rPr>
              <w:t xml:space="preserve">Феномен «советского человека». Партия и общество. Советская ментальность и культура. </w:t>
            </w:r>
          </w:p>
        </w:tc>
        <w:tc>
          <w:tcPr>
            <w:tcW w:w="853" w:type="pct"/>
            <w:tcBorders>
              <w:top w:val="single" w:sz="4" w:space="0" w:color="auto"/>
              <w:left w:val="single" w:sz="4" w:space="0" w:color="auto"/>
              <w:bottom w:val="single" w:sz="4" w:space="0" w:color="auto"/>
              <w:right w:val="single" w:sz="4" w:space="0" w:color="auto"/>
            </w:tcBorders>
            <w:vAlign w:val="center"/>
            <w:hideMark/>
          </w:tcPr>
          <w:p w14:paraId="05E9DCAB"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C34759" w14:textId="77777777" w:rsidR="00EA5632" w:rsidRPr="002674F3" w:rsidRDefault="00EA5632" w:rsidP="00771E10">
            <w:pPr>
              <w:rPr>
                <w:rFonts w:ascii="Times New Roman" w:hAnsi="Times New Roman" w:cs="Times New Roman"/>
                <w:b/>
                <w:bCs/>
                <w:sz w:val="24"/>
                <w:szCs w:val="24"/>
              </w:rPr>
            </w:pPr>
          </w:p>
        </w:tc>
      </w:tr>
      <w:tr w:rsidR="00EA5632" w:rsidRPr="002674F3" w14:paraId="3E41AA02"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B440BA"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323DE82"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Советское общество и повседневная жизнь в СССР. </w:t>
            </w:r>
            <w:r w:rsidRPr="002674F3">
              <w:rPr>
                <w:rFonts w:ascii="Times New Roman" w:hAnsi="Times New Roman" w:cs="Times New Roman"/>
                <w:sz w:val="24"/>
                <w:szCs w:val="24"/>
              </w:rPr>
              <w:t>Роль «железного занавеса» в формировании культурного кода страны. Олимпиада-80. Авария на Чернобыльской АЭС.</w:t>
            </w:r>
          </w:p>
        </w:tc>
        <w:tc>
          <w:tcPr>
            <w:tcW w:w="853" w:type="pct"/>
            <w:tcBorders>
              <w:top w:val="single" w:sz="4" w:space="0" w:color="auto"/>
              <w:left w:val="single" w:sz="4" w:space="0" w:color="auto"/>
              <w:bottom w:val="single" w:sz="4" w:space="0" w:color="auto"/>
              <w:right w:val="single" w:sz="4" w:space="0" w:color="auto"/>
            </w:tcBorders>
            <w:vAlign w:val="center"/>
            <w:hideMark/>
          </w:tcPr>
          <w:p w14:paraId="721C113E"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CE6691" w14:textId="77777777" w:rsidR="00EA5632" w:rsidRPr="002674F3" w:rsidRDefault="00EA5632" w:rsidP="00771E10">
            <w:pPr>
              <w:rPr>
                <w:rFonts w:ascii="Times New Roman" w:hAnsi="Times New Roman" w:cs="Times New Roman"/>
                <w:b/>
                <w:bCs/>
                <w:sz w:val="24"/>
                <w:szCs w:val="24"/>
              </w:rPr>
            </w:pPr>
          </w:p>
        </w:tc>
      </w:tr>
      <w:tr w:rsidR="00EA5632" w:rsidRPr="002674F3" w14:paraId="6368E5BE" w14:textId="77777777" w:rsidTr="00771E10">
        <w:trPr>
          <w:trHeight w:val="8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23E6B0"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455F795"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b/>
                <w:sz w:val="24"/>
                <w:szCs w:val="24"/>
              </w:rPr>
              <w:t xml:space="preserve">Распад СССР: историческое значение для страны. </w:t>
            </w:r>
            <w:r w:rsidRPr="002674F3">
              <w:rPr>
                <w:rFonts w:ascii="Times New Roman" w:hAnsi="Times New Roman" w:cs="Times New Roman"/>
                <w:sz w:val="24"/>
                <w:szCs w:val="24"/>
              </w:rPr>
              <w:t>Жизнь русскоязычного населения в бывших союзных республиках. Социально-экономическое положение в РСФСР. Политическая ситуация внутри страны.</w:t>
            </w:r>
          </w:p>
        </w:tc>
        <w:tc>
          <w:tcPr>
            <w:tcW w:w="853" w:type="pct"/>
            <w:tcBorders>
              <w:top w:val="single" w:sz="4" w:space="0" w:color="auto"/>
              <w:left w:val="single" w:sz="4" w:space="0" w:color="auto"/>
              <w:bottom w:val="single" w:sz="4" w:space="0" w:color="auto"/>
              <w:right w:val="single" w:sz="4" w:space="0" w:color="auto"/>
            </w:tcBorders>
            <w:vAlign w:val="center"/>
            <w:hideMark/>
          </w:tcPr>
          <w:p w14:paraId="4107DC88"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4193B" w14:textId="77777777" w:rsidR="00EA5632" w:rsidRPr="002674F3" w:rsidRDefault="00EA5632" w:rsidP="00771E10">
            <w:pPr>
              <w:rPr>
                <w:rFonts w:ascii="Times New Roman" w:hAnsi="Times New Roman" w:cs="Times New Roman"/>
                <w:b/>
                <w:bCs/>
                <w:sz w:val="24"/>
                <w:szCs w:val="24"/>
              </w:rPr>
            </w:pPr>
          </w:p>
        </w:tc>
      </w:tr>
      <w:tr w:rsidR="00EA5632" w:rsidRPr="002674F3" w14:paraId="2850B084"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4286C9"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7539A1E9"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3F056021" w14:textId="77777777" w:rsidR="00EA5632" w:rsidRPr="002674F3" w:rsidRDefault="00EA5632" w:rsidP="00771E10">
            <w:pPr>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5AED3" w14:textId="77777777" w:rsidR="00EA5632" w:rsidRPr="002674F3" w:rsidRDefault="00EA5632" w:rsidP="00771E10">
            <w:pPr>
              <w:rPr>
                <w:rFonts w:ascii="Times New Roman" w:hAnsi="Times New Roman" w:cs="Times New Roman"/>
                <w:b/>
                <w:bCs/>
                <w:sz w:val="24"/>
                <w:szCs w:val="24"/>
              </w:rPr>
            </w:pPr>
          </w:p>
        </w:tc>
      </w:tr>
      <w:tr w:rsidR="00EA5632" w:rsidRPr="002674F3" w14:paraId="2A9F1621"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9085F4"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56FBEDA"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sz w:val="24"/>
                <w:szCs w:val="24"/>
              </w:rPr>
              <w:t xml:space="preserve">Практическое занятие № 4.  </w:t>
            </w:r>
            <w:r w:rsidRPr="002674F3">
              <w:rPr>
                <w:rFonts w:ascii="Times New Roman" w:hAnsi="Times New Roman" w:cs="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3AF98989"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E2C88" w14:textId="77777777" w:rsidR="00EA5632" w:rsidRPr="002674F3" w:rsidRDefault="00EA5632" w:rsidP="00771E10">
            <w:pPr>
              <w:rPr>
                <w:rFonts w:ascii="Times New Roman" w:hAnsi="Times New Roman" w:cs="Times New Roman"/>
                <w:b/>
                <w:bCs/>
                <w:sz w:val="24"/>
                <w:szCs w:val="24"/>
              </w:rPr>
            </w:pPr>
          </w:p>
        </w:tc>
      </w:tr>
      <w:tr w:rsidR="00EA5632" w:rsidRPr="002674F3" w14:paraId="4A96D9AF"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0B6B9"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60E9CAA"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5.  </w:t>
            </w:r>
            <w:r w:rsidRPr="002674F3">
              <w:rPr>
                <w:rFonts w:ascii="Times New Roman" w:hAnsi="Times New Roman" w:cs="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599D0E35"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36E908" w14:textId="77777777" w:rsidR="00EA5632" w:rsidRPr="002674F3" w:rsidRDefault="00EA5632" w:rsidP="00771E10">
            <w:pPr>
              <w:rPr>
                <w:rFonts w:ascii="Times New Roman" w:hAnsi="Times New Roman" w:cs="Times New Roman"/>
                <w:b/>
                <w:bCs/>
                <w:sz w:val="24"/>
                <w:szCs w:val="24"/>
              </w:rPr>
            </w:pPr>
          </w:p>
        </w:tc>
      </w:tr>
      <w:tr w:rsidR="00EA5632" w:rsidRPr="002674F3" w14:paraId="212213F7"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9D921"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87B9691" w14:textId="77777777" w:rsidR="00EA5632" w:rsidRPr="002674F3" w:rsidRDefault="00EA5632" w:rsidP="00771E10">
            <w:pPr>
              <w:jc w:val="both"/>
              <w:rPr>
                <w:rFonts w:ascii="Times New Roman" w:hAnsi="Times New Roman" w:cs="Times New Roman"/>
                <w:sz w:val="24"/>
                <w:szCs w:val="24"/>
                <w:highlight w:val="yellow"/>
              </w:rPr>
            </w:pPr>
            <w:r w:rsidRPr="002674F3">
              <w:rPr>
                <w:rFonts w:ascii="Times New Roman" w:hAnsi="Times New Roman" w:cs="Times New Roman"/>
                <w:b/>
                <w:bCs/>
                <w:sz w:val="24"/>
                <w:szCs w:val="24"/>
              </w:rPr>
              <w:t>Самостоятельная работа обучающихся</w:t>
            </w:r>
          </w:p>
        </w:tc>
        <w:tc>
          <w:tcPr>
            <w:tcW w:w="853" w:type="pct"/>
            <w:tcBorders>
              <w:top w:val="single" w:sz="4" w:space="0" w:color="auto"/>
              <w:left w:val="single" w:sz="4" w:space="0" w:color="auto"/>
              <w:bottom w:val="single" w:sz="4" w:space="0" w:color="auto"/>
              <w:right w:val="single" w:sz="4" w:space="0" w:color="auto"/>
            </w:tcBorders>
            <w:vAlign w:val="center"/>
          </w:tcPr>
          <w:p w14:paraId="584BE867" w14:textId="77777777" w:rsidR="00EA5632" w:rsidRPr="002674F3" w:rsidRDefault="00EA5632" w:rsidP="00771E10">
            <w:pPr>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1FAC4E" w14:textId="77777777" w:rsidR="00EA5632" w:rsidRPr="002674F3" w:rsidRDefault="00EA5632" w:rsidP="00771E10">
            <w:pPr>
              <w:rPr>
                <w:rFonts w:ascii="Times New Roman" w:hAnsi="Times New Roman" w:cs="Times New Roman"/>
                <w:b/>
                <w:bCs/>
                <w:sz w:val="24"/>
                <w:szCs w:val="24"/>
              </w:rPr>
            </w:pPr>
          </w:p>
        </w:tc>
      </w:tr>
      <w:tr w:rsidR="00EA5632" w:rsidRPr="002674F3" w14:paraId="389E9089" w14:textId="77777777" w:rsidTr="00771E10">
        <w:trPr>
          <w:trHeight w:val="340"/>
        </w:trPr>
        <w:tc>
          <w:tcPr>
            <w:tcW w:w="3443" w:type="pct"/>
            <w:gridSpan w:val="2"/>
            <w:tcBorders>
              <w:top w:val="single" w:sz="4" w:space="0" w:color="auto"/>
              <w:left w:val="single" w:sz="4" w:space="0" w:color="auto"/>
              <w:bottom w:val="single" w:sz="4" w:space="0" w:color="auto"/>
              <w:right w:val="single" w:sz="4" w:space="0" w:color="auto"/>
            </w:tcBorders>
            <w:hideMark/>
          </w:tcPr>
          <w:p w14:paraId="3364A64D"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color w:val="000000"/>
                <w:sz w:val="24"/>
                <w:szCs w:val="24"/>
              </w:rPr>
              <w:t xml:space="preserve">Раздел  3. </w:t>
            </w:r>
            <w:r w:rsidRPr="002674F3">
              <w:rPr>
                <w:rFonts w:ascii="Times New Roman" w:hAnsi="Times New Roman" w:cs="Times New Roman"/>
                <w:b/>
                <w:sz w:val="24"/>
                <w:szCs w:val="24"/>
              </w:rPr>
              <w:t>Российская Федерация в 1991-1999 гг.</w:t>
            </w:r>
          </w:p>
        </w:tc>
        <w:tc>
          <w:tcPr>
            <w:tcW w:w="853" w:type="pct"/>
            <w:tcBorders>
              <w:top w:val="single" w:sz="4" w:space="0" w:color="auto"/>
              <w:left w:val="single" w:sz="4" w:space="0" w:color="auto"/>
              <w:bottom w:val="single" w:sz="4" w:space="0" w:color="auto"/>
              <w:right w:val="single" w:sz="4" w:space="0" w:color="auto"/>
            </w:tcBorders>
            <w:vAlign w:val="center"/>
            <w:hideMark/>
          </w:tcPr>
          <w:p w14:paraId="374C9AF6"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12/4</w:t>
            </w:r>
          </w:p>
        </w:tc>
        <w:tc>
          <w:tcPr>
            <w:tcW w:w="704" w:type="pct"/>
            <w:tcBorders>
              <w:top w:val="single" w:sz="4" w:space="0" w:color="auto"/>
              <w:left w:val="single" w:sz="4" w:space="0" w:color="auto"/>
              <w:bottom w:val="single" w:sz="4" w:space="0" w:color="auto"/>
              <w:right w:val="single" w:sz="4" w:space="0" w:color="auto"/>
            </w:tcBorders>
          </w:tcPr>
          <w:p w14:paraId="10E191AF" w14:textId="77777777" w:rsidR="00EA5632" w:rsidRPr="002674F3" w:rsidRDefault="00EA5632" w:rsidP="00771E10">
            <w:pPr>
              <w:jc w:val="center"/>
              <w:rPr>
                <w:rFonts w:ascii="Times New Roman" w:hAnsi="Times New Roman" w:cs="Times New Roman"/>
                <w:sz w:val="24"/>
                <w:szCs w:val="24"/>
              </w:rPr>
            </w:pPr>
          </w:p>
        </w:tc>
      </w:tr>
      <w:tr w:rsidR="00EA5632" w:rsidRPr="002674F3" w14:paraId="1079F208" w14:textId="77777777" w:rsidTr="00771E10">
        <w:trPr>
          <w:trHeight w:val="340"/>
        </w:trPr>
        <w:tc>
          <w:tcPr>
            <w:tcW w:w="701" w:type="pct"/>
            <w:vMerge w:val="restart"/>
            <w:tcBorders>
              <w:top w:val="single" w:sz="4" w:space="0" w:color="auto"/>
              <w:left w:val="single" w:sz="4" w:space="0" w:color="auto"/>
              <w:bottom w:val="single" w:sz="4" w:space="0" w:color="auto"/>
              <w:right w:val="single" w:sz="4" w:space="0" w:color="auto"/>
            </w:tcBorders>
            <w:hideMark/>
          </w:tcPr>
          <w:p w14:paraId="361BA6D2"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Тема 3.1</w:t>
            </w:r>
          </w:p>
          <w:p w14:paraId="5DDB91F7"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После СССР</w:t>
            </w:r>
          </w:p>
        </w:tc>
        <w:tc>
          <w:tcPr>
            <w:tcW w:w="2742" w:type="pct"/>
            <w:tcBorders>
              <w:top w:val="single" w:sz="4" w:space="0" w:color="auto"/>
              <w:left w:val="single" w:sz="4" w:space="0" w:color="auto"/>
              <w:bottom w:val="single" w:sz="4" w:space="0" w:color="auto"/>
              <w:right w:val="single" w:sz="4" w:space="0" w:color="auto"/>
            </w:tcBorders>
            <w:hideMark/>
          </w:tcPr>
          <w:p w14:paraId="4B7B9C1A"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lastRenderedPageBreak/>
              <w:t>Содержание учебного материала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60207672"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12/4</w:t>
            </w:r>
          </w:p>
        </w:tc>
        <w:tc>
          <w:tcPr>
            <w:tcW w:w="704" w:type="pct"/>
            <w:vMerge w:val="restart"/>
            <w:tcBorders>
              <w:top w:val="single" w:sz="4" w:space="0" w:color="auto"/>
              <w:left w:val="single" w:sz="4" w:space="0" w:color="auto"/>
              <w:bottom w:val="single" w:sz="4" w:space="0" w:color="auto"/>
              <w:right w:val="single" w:sz="4" w:space="0" w:color="auto"/>
            </w:tcBorders>
            <w:hideMark/>
          </w:tcPr>
          <w:p w14:paraId="586CEDEC"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5F04FE6"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lastRenderedPageBreak/>
              <w:t>ОК 04</w:t>
            </w:r>
          </w:p>
          <w:p w14:paraId="4F360A3D"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67339E46"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424BD4A6"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09</w:t>
            </w:r>
          </w:p>
          <w:p w14:paraId="7229A963"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ПК 3.2</w:t>
            </w:r>
          </w:p>
          <w:p w14:paraId="435426F0"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ПК 3.3</w:t>
            </w:r>
          </w:p>
          <w:p w14:paraId="0E66954A" w14:textId="77777777" w:rsidR="00EA5632" w:rsidRPr="002674F3" w:rsidRDefault="00EA5632" w:rsidP="00771E10">
            <w:pPr>
              <w:jc w:val="center"/>
              <w:rPr>
                <w:rFonts w:ascii="Times New Roman" w:hAnsi="Times New Roman" w:cs="Times New Roman"/>
                <w:b/>
                <w:bCs/>
                <w:sz w:val="24"/>
                <w:szCs w:val="24"/>
              </w:rPr>
            </w:pPr>
          </w:p>
        </w:tc>
      </w:tr>
      <w:tr w:rsidR="00EA5632" w:rsidRPr="002674F3" w14:paraId="2727ABDA"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6CE96" w14:textId="77777777" w:rsidR="00EA5632" w:rsidRPr="002674F3" w:rsidRDefault="00EA5632" w:rsidP="00771E10">
            <w:pPr>
              <w:rPr>
                <w:rFonts w:ascii="Times New Roman" w:hAnsi="Times New Roman" w:cs="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04701462"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Образование Российской Федерации.</w:t>
            </w:r>
            <w:r w:rsidRPr="002674F3">
              <w:rPr>
                <w:rFonts w:ascii="Times New Roman" w:hAnsi="Times New Roman" w:cs="Times New Roman"/>
                <w:sz w:val="24"/>
                <w:szCs w:val="24"/>
              </w:rPr>
              <w:t xml:space="preserve"> Экономические реформы. Приватизация и ее итоги. Парад суверенитетов. Конституционный кризис 1993 г. Первые выборы в Государственную Думу.</w:t>
            </w:r>
          </w:p>
        </w:tc>
        <w:tc>
          <w:tcPr>
            <w:tcW w:w="853" w:type="pct"/>
            <w:tcBorders>
              <w:top w:val="single" w:sz="4" w:space="0" w:color="auto"/>
              <w:left w:val="single" w:sz="4" w:space="0" w:color="auto"/>
              <w:bottom w:val="single" w:sz="4" w:space="0" w:color="auto"/>
              <w:right w:val="single" w:sz="4" w:space="0" w:color="auto"/>
            </w:tcBorders>
            <w:vAlign w:val="center"/>
            <w:hideMark/>
          </w:tcPr>
          <w:p w14:paraId="5ACA9671"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A58A6" w14:textId="77777777" w:rsidR="00EA5632" w:rsidRPr="002674F3" w:rsidRDefault="00EA5632" w:rsidP="00771E10">
            <w:pPr>
              <w:rPr>
                <w:rFonts w:ascii="Times New Roman" w:hAnsi="Times New Roman" w:cs="Times New Roman"/>
                <w:b/>
                <w:bCs/>
                <w:sz w:val="24"/>
                <w:szCs w:val="24"/>
              </w:rPr>
            </w:pPr>
          </w:p>
        </w:tc>
      </w:tr>
      <w:tr w:rsidR="00EA5632" w:rsidRPr="002674F3" w14:paraId="7C87191D"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891FA" w14:textId="77777777" w:rsidR="00EA5632" w:rsidRPr="002674F3" w:rsidRDefault="00EA5632" w:rsidP="00771E10">
            <w:pPr>
              <w:rPr>
                <w:rFonts w:ascii="Times New Roman" w:hAnsi="Times New Roman" w:cs="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604FE1C"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Первая чеченская война 1994-1996 гг.</w:t>
            </w:r>
            <w:r w:rsidRPr="002674F3">
              <w:rPr>
                <w:rFonts w:ascii="Times New Roman" w:hAnsi="Times New Roman" w:cs="Times New Roman"/>
                <w:sz w:val="24"/>
                <w:szCs w:val="24"/>
              </w:rPr>
              <w:t xml:space="preserve"> Предыстория конфликта. Начало боевых действий. Ход войны. Хасавюртовский мир. Итоги войны.</w:t>
            </w:r>
          </w:p>
        </w:tc>
        <w:tc>
          <w:tcPr>
            <w:tcW w:w="853" w:type="pct"/>
            <w:tcBorders>
              <w:top w:val="single" w:sz="4" w:space="0" w:color="auto"/>
              <w:left w:val="single" w:sz="4" w:space="0" w:color="auto"/>
              <w:bottom w:val="single" w:sz="4" w:space="0" w:color="auto"/>
              <w:right w:val="single" w:sz="4" w:space="0" w:color="auto"/>
            </w:tcBorders>
            <w:vAlign w:val="center"/>
            <w:hideMark/>
          </w:tcPr>
          <w:p w14:paraId="18954D4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C2F6E9" w14:textId="77777777" w:rsidR="00EA5632" w:rsidRPr="002674F3" w:rsidRDefault="00EA5632" w:rsidP="00771E10">
            <w:pPr>
              <w:rPr>
                <w:rFonts w:ascii="Times New Roman" w:hAnsi="Times New Roman" w:cs="Times New Roman"/>
                <w:b/>
                <w:bCs/>
                <w:sz w:val="24"/>
                <w:szCs w:val="24"/>
              </w:rPr>
            </w:pPr>
          </w:p>
        </w:tc>
      </w:tr>
      <w:tr w:rsidR="00EA5632" w:rsidRPr="002674F3" w14:paraId="796F96C5"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DB70E2" w14:textId="77777777" w:rsidR="00EA5632" w:rsidRPr="002674F3" w:rsidRDefault="00EA5632" w:rsidP="00771E10">
            <w:pPr>
              <w:rPr>
                <w:rFonts w:ascii="Times New Roman" w:hAnsi="Times New Roman" w:cs="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E8677FA"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Внутренняя и внешняя политика России в 1996-1999 гг.</w:t>
            </w:r>
            <w:r w:rsidRPr="002674F3">
              <w:rPr>
                <w:rFonts w:ascii="Times New Roman" w:hAnsi="Times New Roman" w:cs="Times New Roman"/>
                <w:sz w:val="24"/>
                <w:szCs w:val="24"/>
              </w:rPr>
              <w:t xml:space="preserve"> Переизбрание Б. Ельцина на пост президента. Экономика России после 1996 г. Дефолт. Отставка Б. Ельцина.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77B57E8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49AB4" w14:textId="77777777" w:rsidR="00EA5632" w:rsidRPr="002674F3" w:rsidRDefault="00EA5632" w:rsidP="00771E10">
            <w:pPr>
              <w:rPr>
                <w:rFonts w:ascii="Times New Roman" w:hAnsi="Times New Roman" w:cs="Times New Roman"/>
                <w:b/>
                <w:bCs/>
                <w:sz w:val="24"/>
                <w:szCs w:val="24"/>
              </w:rPr>
            </w:pPr>
          </w:p>
        </w:tc>
      </w:tr>
      <w:tr w:rsidR="00EA5632" w:rsidRPr="002674F3" w14:paraId="16BB36C8"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80A4A" w14:textId="77777777" w:rsidR="00EA5632" w:rsidRPr="002674F3" w:rsidRDefault="00EA5632" w:rsidP="00771E10">
            <w:pPr>
              <w:rPr>
                <w:rFonts w:ascii="Times New Roman" w:hAnsi="Times New Roman" w:cs="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EAF8322"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Российское общество и культура</w:t>
            </w:r>
            <w:r w:rsidRPr="002674F3">
              <w:rPr>
                <w:rFonts w:ascii="Times New Roman" w:hAnsi="Times New Roman" w:cs="Times New Roman"/>
                <w:sz w:val="24"/>
                <w:szCs w:val="24"/>
              </w:rPr>
              <w:t>. Феномен 90-х. Демографический кризис. Становление новой российской ментальности. Вестернизация и субкультуры в постсоветской России.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5E46AFC7"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D24C05" w14:textId="77777777" w:rsidR="00EA5632" w:rsidRPr="002674F3" w:rsidRDefault="00EA5632" w:rsidP="00771E10">
            <w:pPr>
              <w:rPr>
                <w:rFonts w:ascii="Times New Roman" w:hAnsi="Times New Roman" w:cs="Times New Roman"/>
                <w:b/>
                <w:bCs/>
                <w:sz w:val="24"/>
                <w:szCs w:val="24"/>
              </w:rPr>
            </w:pPr>
          </w:p>
        </w:tc>
      </w:tr>
      <w:tr w:rsidR="00EA5632" w:rsidRPr="002674F3" w14:paraId="4241ED22"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15DC4" w14:textId="77777777" w:rsidR="00EA5632" w:rsidRPr="002674F3" w:rsidRDefault="00EA5632" w:rsidP="00771E10">
            <w:pPr>
              <w:rPr>
                <w:rFonts w:ascii="Times New Roman" w:hAnsi="Times New Roman" w:cs="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BE6EA24"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54B13AEC" w14:textId="77777777" w:rsidR="00EA5632" w:rsidRPr="002674F3" w:rsidRDefault="00EA5632" w:rsidP="00771E10">
            <w:pPr>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E5364" w14:textId="77777777" w:rsidR="00EA5632" w:rsidRPr="002674F3" w:rsidRDefault="00EA5632" w:rsidP="00771E10">
            <w:pPr>
              <w:rPr>
                <w:rFonts w:ascii="Times New Roman" w:hAnsi="Times New Roman" w:cs="Times New Roman"/>
                <w:b/>
                <w:bCs/>
                <w:sz w:val="24"/>
                <w:szCs w:val="24"/>
              </w:rPr>
            </w:pPr>
          </w:p>
        </w:tc>
      </w:tr>
      <w:tr w:rsidR="00EA5632" w:rsidRPr="002674F3" w14:paraId="116365BB"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307F7" w14:textId="77777777" w:rsidR="00EA5632" w:rsidRPr="002674F3" w:rsidRDefault="00EA5632" w:rsidP="00771E10">
            <w:pPr>
              <w:rPr>
                <w:rFonts w:ascii="Times New Roman" w:hAnsi="Times New Roman" w:cs="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1EC58E09" w14:textId="77777777" w:rsidR="00EA5632" w:rsidRPr="002674F3" w:rsidRDefault="00EA5632" w:rsidP="006661F9">
            <w:pPr>
              <w:jc w:val="both"/>
            </w:pPr>
            <w:bookmarkStart w:id="81" w:name="_Toc102139032"/>
            <w:bookmarkStart w:id="82" w:name="_Toc102139887"/>
            <w:r w:rsidRPr="006661F9">
              <w:rPr>
                <w:rFonts w:ascii="Times New Roman" w:hAnsi="Times New Roman" w:cs="Times New Roman"/>
                <w:sz w:val="24"/>
                <w:szCs w:val="24"/>
              </w:rPr>
              <w:t>Практическое занятие № 6. Работа в группах: подготовка и защита презентации по теме занятия</w:t>
            </w:r>
            <w:bookmarkEnd w:id="81"/>
            <w:bookmarkEnd w:id="82"/>
          </w:p>
        </w:tc>
        <w:tc>
          <w:tcPr>
            <w:tcW w:w="853" w:type="pct"/>
            <w:tcBorders>
              <w:top w:val="single" w:sz="4" w:space="0" w:color="auto"/>
              <w:left w:val="single" w:sz="4" w:space="0" w:color="auto"/>
              <w:bottom w:val="single" w:sz="4" w:space="0" w:color="auto"/>
              <w:right w:val="single" w:sz="4" w:space="0" w:color="auto"/>
            </w:tcBorders>
            <w:vAlign w:val="center"/>
            <w:hideMark/>
          </w:tcPr>
          <w:p w14:paraId="1BE6BA20"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F22B5" w14:textId="77777777" w:rsidR="00EA5632" w:rsidRPr="002674F3" w:rsidRDefault="00EA5632" w:rsidP="00771E10">
            <w:pPr>
              <w:rPr>
                <w:rFonts w:ascii="Times New Roman" w:hAnsi="Times New Roman" w:cs="Times New Roman"/>
                <w:b/>
                <w:bCs/>
                <w:sz w:val="24"/>
                <w:szCs w:val="24"/>
              </w:rPr>
            </w:pPr>
          </w:p>
        </w:tc>
      </w:tr>
      <w:tr w:rsidR="00EA5632" w:rsidRPr="002674F3" w14:paraId="48500F73"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260AC" w14:textId="77777777" w:rsidR="00EA5632" w:rsidRPr="002674F3" w:rsidRDefault="00EA5632" w:rsidP="00771E10">
            <w:pPr>
              <w:rPr>
                <w:rFonts w:ascii="Times New Roman" w:hAnsi="Times New Roman" w:cs="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68360A0" w14:textId="77777777" w:rsidR="00EA5632" w:rsidRPr="002674F3" w:rsidRDefault="00EA5632"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7. </w:t>
            </w:r>
            <w:r w:rsidRPr="002674F3">
              <w:rPr>
                <w:rFonts w:ascii="Times New Roman" w:hAnsi="Times New Roman" w:cs="Times New Roman"/>
                <w:bCs/>
                <w:sz w:val="24"/>
                <w:szCs w:val="24"/>
              </w:rPr>
              <w:t>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591ED887"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659D4B" w14:textId="77777777" w:rsidR="00EA5632" w:rsidRPr="002674F3" w:rsidRDefault="00EA5632" w:rsidP="00771E10">
            <w:pPr>
              <w:rPr>
                <w:rFonts w:ascii="Times New Roman" w:hAnsi="Times New Roman" w:cs="Times New Roman"/>
                <w:b/>
                <w:bCs/>
                <w:sz w:val="24"/>
                <w:szCs w:val="24"/>
              </w:rPr>
            </w:pPr>
          </w:p>
        </w:tc>
      </w:tr>
      <w:tr w:rsidR="00EA5632" w:rsidRPr="002674F3" w14:paraId="435FE325" w14:textId="77777777" w:rsidTr="00771E1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D9A60" w14:textId="77777777" w:rsidR="00EA5632" w:rsidRPr="002674F3" w:rsidRDefault="00EA5632" w:rsidP="00771E10">
            <w:pPr>
              <w:rPr>
                <w:rFonts w:ascii="Times New Roman" w:hAnsi="Times New Roman" w:cs="Times New Roman"/>
                <w:color w:val="000000"/>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01C8286D"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853" w:type="pct"/>
            <w:tcBorders>
              <w:top w:val="single" w:sz="4" w:space="0" w:color="auto"/>
              <w:left w:val="single" w:sz="4" w:space="0" w:color="auto"/>
              <w:bottom w:val="single" w:sz="4" w:space="0" w:color="auto"/>
              <w:right w:val="single" w:sz="4" w:space="0" w:color="auto"/>
            </w:tcBorders>
            <w:vAlign w:val="center"/>
          </w:tcPr>
          <w:p w14:paraId="76C37F03" w14:textId="77777777" w:rsidR="00EA5632" w:rsidRPr="002674F3" w:rsidRDefault="00EA5632" w:rsidP="00771E1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C96BE" w14:textId="77777777" w:rsidR="00EA5632" w:rsidRPr="002674F3" w:rsidRDefault="00EA5632" w:rsidP="00771E10">
            <w:pPr>
              <w:rPr>
                <w:rFonts w:ascii="Times New Roman" w:hAnsi="Times New Roman" w:cs="Times New Roman"/>
                <w:b/>
                <w:bCs/>
                <w:sz w:val="24"/>
                <w:szCs w:val="24"/>
              </w:rPr>
            </w:pPr>
          </w:p>
        </w:tc>
      </w:tr>
      <w:tr w:rsidR="00EA5632" w:rsidRPr="002674F3" w14:paraId="42040429" w14:textId="77777777" w:rsidTr="00771E10">
        <w:trPr>
          <w:trHeight w:val="351"/>
        </w:trPr>
        <w:tc>
          <w:tcPr>
            <w:tcW w:w="3443" w:type="pct"/>
            <w:gridSpan w:val="2"/>
            <w:tcBorders>
              <w:top w:val="single" w:sz="4" w:space="0" w:color="auto"/>
              <w:left w:val="single" w:sz="4" w:space="0" w:color="auto"/>
              <w:bottom w:val="single" w:sz="4" w:space="0" w:color="auto"/>
              <w:right w:val="single" w:sz="4" w:space="0" w:color="auto"/>
            </w:tcBorders>
            <w:hideMark/>
          </w:tcPr>
          <w:p w14:paraId="5099E067"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color w:val="000000"/>
                <w:sz w:val="24"/>
                <w:szCs w:val="24"/>
              </w:rPr>
              <w:t xml:space="preserve">Раздел 4. </w:t>
            </w:r>
            <w:r w:rsidRPr="002674F3">
              <w:rPr>
                <w:rFonts w:ascii="Times New Roman" w:hAnsi="Times New Roman" w:cs="Times New Roman"/>
                <w:b/>
                <w:sz w:val="24"/>
                <w:szCs w:val="24"/>
              </w:rPr>
              <w:t>Российская Федерация на современном этапе</w:t>
            </w:r>
          </w:p>
        </w:tc>
        <w:tc>
          <w:tcPr>
            <w:tcW w:w="853" w:type="pct"/>
            <w:tcBorders>
              <w:top w:val="single" w:sz="4" w:space="0" w:color="auto"/>
              <w:left w:val="single" w:sz="4" w:space="0" w:color="auto"/>
              <w:bottom w:val="single" w:sz="4" w:space="0" w:color="auto"/>
              <w:right w:val="single" w:sz="4" w:space="0" w:color="auto"/>
            </w:tcBorders>
            <w:vAlign w:val="center"/>
            <w:hideMark/>
          </w:tcPr>
          <w:p w14:paraId="3A42A0B7"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18/3</w:t>
            </w:r>
          </w:p>
        </w:tc>
        <w:tc>
          <w:tcPr>
            <w:tcW w:w="704" w:type="pct"/>
            <w:tcBorders>
              <w:top w:val="single" w:sz="4" w:space="0" w:color="auto"/>
              <w:left w:val="single" w:sz="4" w:space="0" w:color="auto"/>
              <w:bottom w:val="single" w:sz="4" w:space="0" w:color="auto"/>
              <w:right w:val="single" w:sz="4" w:space="0" w:color="auto"/>
            </w:tcBorders>
          </w:tcPr>
          <w:p w14:paraId="291C6965" w14:textId="77777777" w:rsidR="00EA5632" w:rsidRPr="002674F3" w:rsidRDefault="00EA5632" w:rsidP="00771E10">
            <w:pPr>
              <w:jc w:val="center"/>
              <w:rPr>
                <w:rFonts w:ascii="Times New Roman" w:hAnsi="Times New Roman" w:cs="Times New Roman"/>
                <w:b/>
                <w:bCs/>
                <w:sz w:val="24"/>
                <w:szCs w:val="24"/>
              </w:rPr>
            </w:pPr>
          </w:p>
        </w:tc>
      </w:tr>
      <w:tr w:rsidR="00EA5632" w:rsidRPr="002674F3" w14:paraId="5AD8BBB6" w14:textId="77777777" w:rsidTr="00771E10">
        <w:trPr>
          <w:trHeight w:val="340"/>
        </w:trPr>
        <w:tc>
          <w:tcPr>
            <w:tcW w:w="701" w:type="pct"/>
            <w:vMerge w:val="restart"/>
            <w:tcBorders>
              <w:top w:val="single" w:sz="4" w:space="0" w:color="auto"/>
              <w:left w:val="single" w:sz="4" w:space="0" w:color="auto"/>
              <w:bottom w:val="single" w:sz="4" w:space="0" w:color="auto"/>
              <w:right w:val="single" w:sz="4" w:space="0" w:color="auto"/>
            </w:tcBorders>
            <w:hideMark/>
          </w:tcPr>
          <w:p w14:paraId="2F2062C6" w14:textId="77777777" w:rsidR="00EA5632" w:rsidRPr="002674F3" w:rsidRDefault="00EA5632"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Тема 4.1 </w:t>
            </w:r>
          </w:p>
          <w:p w14:paraId="087A2385"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color w:val="000000"/>
                <w:sz w:val="24"/>
                <w:szCs w:val="24"/>
              </w:rPr>
              <w:t>Россия в новом тысячелетии</w:t>
            </w:r>
            <w:r w:rsidRPr="002674F3">
              <w:rPr>
                <w:rFonts w:ascii="Times New Roman" w:hAnsi="Times New Roman" w:cs="Times New Roman"/>
                <w:b/>
                <w:bCs/>
                <w:sz w:val="24"/>
                <w:szCs w:val="24"/>
              </w:rPr>
              <w:t xml:space="preserve"> </w:t>
            </w:r>
          </w:p>
        </w:tc>
        <w:tc>
          <w:tcPr>
            <w:tcW w:w="2742" w:type="pct"/>
            <w:tcBorders>
              <w:top w:val="single" w:sz="4" w:space="0" w:color="auto"/>
              <w:left w:val="single" w:sz="4" w:space="0" w:color="auto"/>
              <w:bottom w:val="single" w:sz="4" w:space="0" w:color="auto"/>
              <w:right w:val="single" w:sz="4" w:space="0" w:color="auto"/>
            </w:tcBorders>
            <w:hideMark/>
          </w:tcPr>
          <w:p w14:paraId="50B153C5"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853" w:type="pct"/>
            <w:tcBorders>
              <w:top w:val="single" w:sz="4" w:space="0" w:color="auto"/>
              <w:left w:val="single" w:sz="4" w:space="0" w:color="auto"/>
              <w:bottom w:val="single" w:sz="4" w:space="0" w:color="auto"/>
              <w:right w:val="single" w:sz="4" w:space="0" w:color="auto"/>
            </w:tcBorders>
            <w:vAlign w:val="center"/>
            <w:hideMark/>
          </w:tcPr>
          <w:p w14:paraId="3DE79E15"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18/3</w:t>
            </w:r>
          </w:p>
        </w:tc>
        <w:tc>
          <w:tcPr>
            <w:tcW w:w="704" w:type="pct"/>
            <w:vMerge w:val="restart"/>
            <w:tcBorders>
              <w:top w:val="single" w:sz="4" w:space="0" w:color="auto"/>
              <w:left w:val="single" w:sz="4" w:space="0" w:color="auto"/>
              <w:bottom w:val="single" w:sz="4" w:space="0" w:color="auto"/>
              <w:right w:val="single" w:sz="4" w:space="0" w:color="auto"/>
            </w:tcBorders>
            <w:hideMark/>
          </w:tcPr>
          <w:p w14:paraId="79A86C95"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4D5A91FB"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269F1BC8"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40F99A14"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4298C39D"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ОК 09</w:t>
            </w:r>
          </w:p>
          <w:p w14:paraId="79952969"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ПК 3.2</w:t>
            </w:r>
          </w:p>
          <w:p w14:paraId="6A629701" w14:textId="77777777" w:rsidR="00EA5632" w:rsidRPr="002674F3" w:rsidRDefault="00EA5632" w:rsidP="00771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ПК 3.3</w:t>
            </w:r>
          </w:p>
          <w:p w14:paraId="6347F6ED" w14:textId="77777777" w:rsidR="00EA5632" w:rsidRPr="002674F3" w:rsidRDefault="00EA5632" w:rsidP="00771E10">
            <w:pPr>
              <w:jc w:val="center"/>
              <w:rPr>
                <w:rFonts w:ascii="Times New Roman" w:hAnsi="Times New Roman" w:cs="Times New Roman"/>
                <w:b/>
                <w:bCs/>
                <w:sz w:val="24"/>
                <w:szCs w:val="24"/>
              </w:rPr>
            </w:pPr>
          </w:p>
        </w:tc>
      </w:tr>
      <w:tr w:rsidR="00EA5632" w:rsidRPr="002674F3" w14:paraId="75F36978"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A6183F"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9FD0EA4" w14:textId="77777777" w:rsidR="00EA5632" w:rsidRPr="002674F3" w:rsidRDefault="00EA5632" w:rsidP="00771E10">
            <w:pPr>
              <w:pStyle w:val="a8"/>
              <w:spacing w:line="276" w:lineRule="auto"/>
              <w:ind w:left="0"/>
              <w:jc w:val="both"/>
              <w:rPr>
                <w:rFonts w:ascii="Times New Roman" w:hAnsi="Times New Roman" w:cs="Times New Roman"/>
                <w:sz w:val="24"/>
                <w:szCs w:val="24"/>
              </w:rPr>
            </w:pPr>
            <w:r w:rsidRPr="002674F3">
              <w:rPr>
                <w:rFonts w:ascii="Times New Roman" w:hAnsi="Times New Roman" w:cs="Times New Roman"/>
                <w:b/>
                <w:sz w:val="24"/>
                <w:szCs w:val="24"/>
              </w:rPr>
              <w:t>Россия в 2000-2008-х гг.</w:t>
            </w:r>
            <w:r w:rsidRPr="002674F3">
              <w:rPr>
                <w:rFonts w:ascii="Times New Roman" w:hAnsi="Times New Roman" w:cs="Times New Roman"/>
                <w:sz w:val="24"/>
                <w:szCs w:val="24"/>
              </w:rPr>
              <w:t xml:space="preserve"> Приход к власти В. Путина. Трансформация российской политической элиты. Реформы. Экономический рост. Борьба с олигархами.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0C2776AF"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0C787" w14:textId="77777777" w:rsidR="00EA5632" w:rsidRPr="002674F3" w:rsidRDefault="00EA5632" w:rsidP="00771E10">
            <w:pPr>
              <w:rPr>
                <w:rFonts w:ascii="Times New Roman" w:hAnsi="Times New Roman" w:cs="Times New Roman"/>
                <w:b/>
                <w:bCs/>
                <w:sz w:val="24"/>
                <w:szCs w:val="24"/>
              </w:rPr>
            </w:pPr>
          </w:p>
        </w:tc>
      </w:tr>
      <w:tr w:rsidR="00EA5632" w:rsidRPr="002674F3" w14:paraId="116BC5AA"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2239"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3687A17A"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 xml:space="preserve">Вторая чеченская война 1999-2009 гг. </w:t>
            </w:r>
            <w:r w:rsidRPr="002674F3">
              <w:rPr>
                <w:rFonts w:ascii="Times New Roman" w:hAnsi="Times New Roman" w:cs="Times New Roman"/>
                <w:sz w:val="24"/>
                <w:szCs w:val="24"/>
              </w:rPr>
              <w:t>Ситуация в Чечне после Хасавюртовского мира. Вторжение боевиков в Дагестан. Теракты в России. Начало боевых действий. Ход войны и ее итоги.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0C4A84B7"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20738" w14:textId="77777777" w:rsidR="00EA5632" w:rsidRPr="002674F3" w:rsidRDefault="00EA5632" w:rsidP="00771E10">
            <w:pPr>
              <w:rPr>
                <w:rFonts w:ascii="Times New Roman" w:hAnsi="Times New Roman" w:cs="Times New Roman"/>
                <w:b/>
                <w:bCs/>
                <w:sz w:val="24"/>
                <w:szCs w:val="24"/>
              </w:rPr>
            </w:pPr>
          </w:p>
        </w:tc>
      </w:tr>
      <w:tr w:rsidR="00EA5632" w:rsidRPr="002674F3" w14:paraId="649C44B1"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AC7D2"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D20C4EA"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Россия при Д. Медведеве: внутренняя и внешняя политика</w:t>
            </w:r>
            <w:r w:rsidRPr="002674F3">
              <w:rPr>
                <w:rFonts w:ascii="Times New Roman" w:hAnsi="Times New Roman" w:cs="Times New Roman"/>
                <w:sz w:val="24"/>
                <w:szCs w:val="24"/>
              </w:rPr>
              <w:t>. Президентские выборы 2008 г. Пятидневная война. Инновационная деятельность. Социально-экономическая политика. Олимпиада -2008. Россия и мировой финансовый кризис. Реформа МВД.</w:t>
            </w:r>
          </w:p>
        </w:tc>
        <w:tc>
          <w:tcPr>
            <w:tcW w:w="853" w:type="pct"/>
            <w:tcBorders>
              <w:top w:val="single" w:sz="4" w:space="0" w:color="auto"/>
              <w:left w:val="single" w:sz="4" w:space="0" w:color="auto"/>
              <w:bottom w:val="single" w:sz="4" w:space="0" w:color="auto"/>
              <w:right w:val="single" w:sz="4" w:space="0" w:color="auto"/>
            </w:tcBorders>
            <w:vAlign w:val="center"/>
            <w:hideMark/>
          </w:tcPr>
          <w:p w14:paraId="4D2F2823"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3AC78" w14:textId="77777777" w:rsidR="00EA5632" w:rsidRPr="002674F3" w:rsidRDefault="00EA5632" w:rsidP="00771E10">
            <w:pPr>
              <w:rPr>
                <w:rFonts w:ascii="Times New Roman" w:hAnsi="Times New Roman" w:cs="Times New Roman"/>
                <w:b/>
                <w:bCs/>
                <w:sz w:val="24"/>
                <w:szCs w:val="24"/>
              </w:rPr>
            </w:pPr>
          </w:p>
        </w:tc>
      </w:tr>
      <w:tr w:rsidR="00EA5632" w:rsidRPr="002674F3" w14:paraId="42702E6A"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436FB"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6EBE1E9C" w14:textId="77777777" w:rsidR="00EA5632" w:rsidRPr="002674F3" w:rsidRDefault="00EA5632" w:rsidP="00771E10">
            <w:pPr>
              <w:jc w:val="both"/>
              <w:rPr>
                <w:rFonts w:ascii="Times New Roman" w:hAnsi="Times New Roman" w:cs="Times New Roman"/>
                <w:b/>
                <w:bCs/>
                <w:sz w:val="24"/>
                <w:szCs w:val="24"/>
              </w:rPr>
            </w:pPr>
            <w:r w:rsidRPr="002674F3">
              <w:rPr>
                <w:rFonts w:ascii="Times New Roman" w:hAnsi="Times New Roman" w:cs="Times New Roman"/>
                <w:b/>
                <w:sz w:val="24"/>
                <w:szCs w:val="24"/>
              </w:rPr>
              <w:t>Внешняя политика России после 2014 года.</w:t>
            </w:r>
            <w:r w:rsidRPr="002674F3">
              <w:rPr>
                <w:rFonts w:ascii="Times New Roman" w:hAnsi="Times New Roman" w:cs="Times New Roman"/>
                <w:sz w:val="24"/>
                <w:szCs w:val="24"/>
              </w:rPr>
              <w:t xml:space="preserve"> Возвращение В. Путина на пост президента. «Крымская весна-2014». Осложнение отношений с </w:t>
            </w:r>
            <w:r w:rsidRPr="002674F3">
              <w:rPr>
                <w:rFonts w:ascii="Times New Roman" w:hAnsi="Times New Roman" w:cs="Times New Roman"/>
                <w:sz w:val="24"/>
                <w:szCs w:val="24"/>
              </w:rPr>
              <w:lastRenderedPageBreak/>
              <w:t>Украиной и мировым сообществом. Взаимоотношения России со странами ЕС и США. Санкции. Россия и страны Азии.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0EA9484D"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lastRenderedPageBreak/>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476EBE" w14:textId="77777777" w:rsidR="00EA5632" w:rsidRPr="002674F3" w:rsidRDefault="00EA5632" w:rsidP="00771E10">
            <w:pPr>
              <w:rPr>
                <w:rFonts w:ascii="Times New Roman" w:hAnsi="Times New Roman" w:cs="Times New Roman"/>
                <w:b/>
                <w:bCs/>
                <w:sz w:val="24"/>
                <w:szCs w:val="24"/>
              </w:rPr>
            </w:pPr>
          </w:p>
        </w:tc>
      </w:tr>
      <w:tr w:rsidR="00EA5632" w:rsidRPr="002674F3" w14:paraId="230573A1"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B1659B"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0493E7FE"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Военная операция России в Сирии. </w:t>
            </w:r>
            <w:r w:rsidRPr="002674F3">
              <w:rPr>
                <w:rFonts w:ascii="Times New Roman" w:hAnsi="Times New Roman" w:cs="Times New Roman"/>
                <w:sz w:val="24"/>
                <w:szCs w:val="24"/>
              </w:rPr>
              <w:t>Цели Российской Федерации. Подготовка операции. Активная фаза операции и ее итоги. Взаимодействие с другими странами.</w:t>
            </w:r>
          </w:p>
        </w:tc>
        <w:tc>
          <w:tcPr>
            <w:tcW w:w="853" w:type="pct"/>
            <w:tcBorders>
              <w:top w:val="single" w:sz="4" w:space="0" w:color="auto"/>
              <w:left w:val="single" w:sz="4" w:space="0" w:color="auto"/>
              <w:bottom w:val="single" w:sz="4" w:space="0" w:color="auto"/>
              <w:right w:val="single" w:sz="4" w:space="0" w:color="auto"/>
            </w:tcBorders>
            <w:vAlign w:val="center"/>
            <w:hideMark/>
          </w:tcPr>
          <w:p w14:paraId="3937B857"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7BCDF" w14:textId="77777777" w:rsidR="00EA5632" w:rsidRPr="002674F3" w:rsidRDefault="00EA5632" w:rsidP="00771E10">
            <w:pPr>
              <w:rPr>
                <w:rFonts w:ascii="Times New Roman" w:hAnsi="Times New Roman" w:cs="Times New Roman"/>
                <w:b/>
                <w:bCs/>
                <w:sz w:val="24"/>
                <w:szCs w:val="24"/>
              </w:rPr>
            </w:pPr>
          </w:p>
        </w:tc>
      </w:tr>
      <w:tr w:rsidR="00EA5632" w:rsidRPr="002674F3" w14:paraId="62453963"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31BF4E"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4684E8AE"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Внутренняя политика России после 2012 года. </w:t>
            </w:r>
            <w:r w:rsidRPr="002674F3">
              <w:rPr>
                <w:rFonts w:ascii="Times New Roman" w:hAnsi="Times New Roman" w:cs="Times New Roman"/>
                <w:sz w:val="24"/>
                <w:szCs w:val="24"/>
              </w:rPr>
              <w:t>Переизбрание В. Путина на четвертый срок.</w:t>
            </w:r>
            <w:r w:rsidRPr="002674F3">
              <w:rPr>
                <w:rFonts w:ascii="Times New Roman" w:hAnsi="Times New Roman" w:cs="Times New Roman"/>
                <w:b/>
                <w:sz w:val="24"/>
                <w:szCs w:val="24"/>
              </w:rPr>
              <w:t xml:space="preserve"> </w:t>
            </w:r>
            <w:r w:rsidRPr="002674F3">
              <w:rPr>
                <w:rFonts w:ascii="Times New Roman" w:hAnsi="Times New Roman" w:cs="Times New Roman"/>
                <w:sz w:val="24"/>
                <w:szCs w:val="24"/>
              </w:rPr>
              <w:t xml:space="preserve">Борьба с терроризмом на Северном Кавказе до 2017 г. Пенсионная реформа. Внесение поправок в Конституцию. Россия и эпидемия </w:t>
            </w:r>
            <w:r w:rsidRPr="002674F3">
              <w:rPr>
                <w:rFonts w:ascii="Times New Roman" w:hAnsi="Times New Roman" w:cs="Times New Roman"/>
                <w:sz w:val="24"/>
                <w:szCs w:val="24"/>
                <w:lang w:val="en-US"/>
              </w:rPr>
              <w:t>COVID-</w:t>
            </w:r>
            <w:r w:rsidRPr="002674F3">
              <w:rPr>
                <w:rFonts w:ascii="Times New Roman" w:hAnsi="Times New Roman" w:cs="Times New Roman"/>
                <w:sz w:val="24"/>
                <w:szCs w:val="24"/>
              </w:rPr>
              <w:t>19.</w:t>
            </w:r>
          </w:p>
        </w:tc>
        <w:tc>
          <w:tcPr>
            <w:tcW w:w="853" w:type="pct"/>
            <w:tcBorders>
              <w:top w:val="single" w:sz="4" w:space="0" w:color="auto"/>
              <w:left w:val="single" w:sz="4" w:space="0" w:color="auto"/>
              <w:bottom w:val="single" w:sz="4" w:space="0" w:color="auto"/>
              <w:right w:val="single" w:sz="4" w:space="0" w:color="auto"/>
            </w:tcBorders>
            <w:vAlign w:val="center"/>
            <w:hideMark/>
          </w:tcPr>
          <w:p w14:paraId="73DF30C7"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F2CC4" w14:textId="77777777" w:rsidR="00EA5632" w:rsidRPr="002674F3" w:rsidRDefault="00EA5632" w:rsidP="00771E10">
            <w:pPr>
              <w:rPr>
                <w:rFonts w:ascii="Times New Roman" w:hAnsi="Times New Roman" w:cs="Times New Roman"/>
                <w:b/>
                <w:bCs/>
                <w:sz w:val="24"/>
                <w:szCs w:val="24"/>
              </w:rPr>
            </w:pPr>
          </w:p>
        </w:tc>
      </w:tr>
      <w:tr w:rsidR="00EA5632" w:rsidRPr="002674F3" w14:paraId="6A074CC2"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B7712C"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5C7D4F2B"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b/>
                <w:sz w:val="24"/>
                <w:szCs w:val="24"/>
              </w:rPr>
              <w:t>Развитие института демократии в современной России.</w:t>
            </w:r>
            <w:r w:rsidRPr="002674F3">
              <w:rPr>
                <w:rFonts w:ascii="Times New Roman" w:hAnsi="Times New Roman" w:cs="Times New Roman"/>
                <w:sz w:val="24"/>
                <w:szCs w:val="24"/>
              </w:rPr>
              <w:t xml:space="preserve"> Проблемы становления гражданского общества в России. Политика и СМИ. Развитие многопартийности с 1991 по 2021 гг. Власть и общество.</w:t>
            </w:r>
          </w:p>
        </w:tc>
        <w:tc>
          <w:tcPr>
            <w:tcW w:w="853" w:type="pct"/>
            <w:tcBorders>
              <w:top w:val="single" w:sz="4" w:space="0" w:color="auto"/>
              <w:left w:val="single" w:sz="4" w:space="0" w:color="auto"/>
              <w:bottom w:val="single" w:sz="4" w:space="0" w:color="auto"/>
              <w:right w:val="single" w:sz="4" w:space="0" w:color="auto"/>
            </w:tcBorders>
            <w:vAlign w:val="center"/>
            <w:hideMark/>
          </w:tcPr>
          <w:p w14:paraId="4E530893"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CD514" w14:textId="77777777" w:rsidR="00EA5632" w:rsidRPr="002674F3" w:rsidRDefault="00EA5632" w:rsidP="00771E10">
            <w:pPr>
              <w:rPr>
                <w:rFonts w:ascii="Times New Roman" w:hAnsi="Times New Roman" w:cs="Times New Roman"/>
                <w:b/>
                <w:bCs/>
                <w:sz w:val="24"/>
                <w:szCs w:val="24"/>
              </w:rPr>
            </w:pPr>
          </w:p>
        </w:tc>
      </w:tr>
      <w:tr w:rsidR="00EA5632" w:rsidRPr="002674F3" w14:paraId="1989A7B5"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18AF47"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0F0919DA" w14:textId="77777777" w:rsidR="00EA5632" w:rsidRPr="002674F3" w:rsidRDefault="00EA5632"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Современная российская культура. </w:t>
            </w:r>
            <w:r w:rsidRPr="002674F3">
              <w:rPr>
                <w:rFonts w:ascii="Times New Roman" w:hAnsi="Times New Roman" w:cs="Times New Roman"/>
                <w:sz w:val="24"/>
                <w:szCs w:val="24"/>
              </w:rPr>
              <w:t>Основные тенденции развития российской культуры после 2000 г. Культурный кризис. Интернет-культура.</w:t>
            </w:r>
          </w:p>
        </w:tc>
        <w:tc>
          <w:tcPr>
            <w:tcW w:w="853" w:type="pct"/>
            <w:tcBorders>
              <w:top w:val="single" w:sz="4" w:space="0" w:color="auto"/>
              <w:left w:val="single" w:sz="4" w:space="0" w:color="auto"/>
              <w:bottom w:val="single" w:sz="4" w:space="0" w:color="auto"/>
              <w:right w:val="single" w:sz="4" w:space="0" w:color="auto"/>
            </w:tcBorders>
            <w:vAlign w:val="center"/>
            <w:hideMark/>
          </w:tcPr>
          <w:p w14:paraId="6B31789D"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D169E" w14:textId="77777777" w:rsidR="00EA5632" w:rsidRPr="002674F3" w:rsidRDefault="00EA5632" w:rsidP="00771E10">
            <w:pPr>
              <w:rPr>
                <w:rFonts w:ascii="Times New Roman" w:hAnsi="Times New Roman" w:cs="Times New Roman"/>
                <w:b/>
                <w:bCs/>
                <w:sz w:val="24"/>
                <w:szCs w:val="24"/>
              </w:rPr>
            </w:pPr>
          </w:p>
        </w:tc>
      </w:tr>
      <w:tr w:rsidR="00EA5632" w:rsidRPr="002674F3" w14:paraId="23BB5371"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38B57"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A35787A"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
                <w:bCs/>
                <w:sz w:val="24"/>
                <w:szCs w:val="24"/>
              </w:rPr>
              <w:t>В том числе практических занятий</w:t>
            </w:r>
          </w:p>
        </w:tc>
        <w:tc>
          <w:tcPr>
            <w:tcW w:w="853" w:type="pct"/>
            <w:tcBorders>
              <w:top w:val="single" w:sz="4" w:space="0" w:color="auto"/>
              <w:left w:val="single" w:sz="4" w:space="0" w:color="auto"/>
              <w:bottom w:val="single" w:sz="4" w:space="0" w:color="auto"/>
              <w:right w:val="single" w:sz="4" w:space="0" w:color="auto"/>
            </w:tcBorders>
            <w:vAlign w:val="center"/>
          </w:tcPr>
          <w:p w14:paraId="605B9B10" w14:textId="77777777" w:rsidR="00EA5632" w:rsidRPr="002674F3" w:rsidRDefault="00EA5632" w:rsidP="00771E10">
            <w:pPr>
              <w:jc w:val="center"/>
              <w:rPr>
                <w:rFonts w:ascii="Times New Roman" w:hAnsi="Times New Roman" w:cs="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589E3D" w14:textId="77777777" w:rsidR="00EA5632" w:rsidRPr="002674F3" w:rsidRDefault="00EA5632" w:rsidP="00771E10">
            <w:pPr>
              <w:rPr>
                <w:rFonts w:ascii="Times New Roman" w:hAnsi="Times New Roman" w:cs="Times New Roman"/>
                <w:b/>
                <w:bCs/>
                <w:sz w:val="24"/>
                <w:szCs w:val="24"/>
              </w:rPr>
            </w:pPr>
          </w:p>
        </w:tc>
      </w:tr>
      <w:tr w:rsidR="00EA5632" w:rsidRPr="002674F3" w14:paraId="06FFC6B0" w14:textId="77777777" w:rsidTr="00771E10">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CE240"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4" w:space="0" w:color="auto"/>
              <w:bottom w:val="single" w:sz="4" w:space="0" w:color="auto"/>
              <w:right w:val="single" w:sz="4" w:space="0" w:color="auto"/>
            </w:tcBorders>
            <w:hideMark/>
          </w:tcPr>
          <w:p w14:paraId="2600A70A" w14:textId="77777777" w:rsidR="00EA5632" w:rsidRPr="002674F3" w:rsidRDefault="00EA5632" w:rsidP="00771E10">
            <w:pPr>
              <w:jc w:val="both"/>
              <w:rPr>
                <w:rFonts w:ascii="Times New Roman" w:hAnsi="Times New Roman" w:cs="Times New Roman"/>
                <w:b/>
                <w:sz w:val="24"/>
                <w:szCs w:val="24"/>
              </w:rPr>
            </w:pPr>
            <w:r w:rsidRPr="002674F3">
              <w:rPr>
                <w:rFonts w:ascii="Times New Roman" w:hAnsi="Times New Roman" w:cs="Times New Roman"/>
                <w:bCs/>
                <w:sz w:val="24"/>
                <w:szCs w:val="24"/>
              </w:rPr>
              <w:t>Практическое занятие № 8. 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0214F2CB"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30626" w14:textId="77777777" w:rsidR="00EA5632" w:rsidRPr="002674F3" w:rsidRDefault="00EA5632" w:rsidP="00771E10">
            <w:pPr>
              <w:rPr>
                <w:rFonts w:ascii="Times New Roman" w:hAnsi="Times New Roman" w:cs="Times New Roman"/>
                <w:b/>
                <w:bCs/>
                <w:sz w:val="24"/>
                <w:szCs w:val="24"/>
              </w:rPr>
            </w:pPr>
          </w:p>
        </w:tc>
      </w:tr>
      <w:tr w:rsidR="00EA5632" w:rsidRPr="002674F3" w14:paraId="5FF9BEC2"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76011E"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2" w:space="0" w:color="auto"/>
              <w:bottom w:val="single" w:sz="4" w:space="0" w:color="auto"/>
              <w:right w:val="single" w:sz="4" w:space="0" w:color="auto"/>
            </w:tcBorders>
            <w:hideMark/>
          </w:tcPr>
          <w:p w14:paraId="531591B2"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Cs/>
                <w:sz w:val="24"/>
                <w:szCs w:val="24"/>
              </w:rPr>
              <w:t>Практическое занятие № 9. Работа в группах: подготовка и защита презентации по теме занятия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7D834389"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C2D1DC" w14:textId="77777777" w:rsidR="00EA5632" w:rsidRPr="002674F3" w:rsidRDefault="00EA5632" w:rsidP="00771E10">
            <w:pPr>
              <w:rPr>
                <w:rFonts w:ascii="Times New Roman" w:hAnsi="Times New Roman" w:cs="Times New Roman"/>
                <w:b/>
                <w:bCs/>
                <w:sz w:val="24"/>
                <w:szCs w:val="24"/>
              </w:rPr>
            </w:pPr>
          </w:p>
        </w:tc>
      </w:tr>
      <w:tr w:rsidR="00EA5632" w:rsidRPr="002674F3" w14:paraId="4B32C388"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81084" w14:textId="77777777" w:rsidR="00EA5632" w:rsidRPr="002674F3" w:rsidRDefault="00EA5632" w:rsidP="00771E10">
            <w:pPr>
              <w:rPr>
                <w:rFonts w:ascii="Times New Roman" w:hAnsi="Times New Roman" w:cs="Times New Roman"/>
                <w:b/>
                <w:bCs/>
                <w:sz w:val="24"/>
                <w:szCs w:val="24"/>
              </w:rPr>
            </w:pPr>
          </w:p>
        </w:tc>
        <w:tc>
          <w:tcPr>
            <w:tcW w:w="2742" w:type="pct"/>
            <w:tcBorders>
              <w:top w:val="single" w:sz="4" w:space="0" w:color="auto"/>
              <w:left w:val="single" w:sz="2" w:space="0" w:color="auto"/>
              <w:bottom w:val="single" w:sz="4" w:space="0" w:color="auto"/>
              <w:right w:val="single" w:sz="4" w:space="0" w:color="auto"/>
            </w:tcBorders>
            <w:hideMark/>
          </w:tcPr>
          <w:p w14:paraId="353E4AFB"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853" w:type="pct"/>
            <w:tcBorders>
              <w:top w:val="single" w:sz="4" w:space="0" w:color="auto"/>
              <w:left w:val="single" w:sz="4" w:space="0" w:color="auto"/>
              <w:bottom w:val="single" w:sz="4" w:space="0" w:color="auto"/>
              <w:right w:val="single" w:sz="4" w:space="0" w:color="auto"/>
            </w:tcBorders>
            <w:vAlign w:val="center"/>
          </w:tcPr>
          <w:p w14:paraId="31CF4D69" w14:textId="77777777" w:rsidR="00EA5632" w:rsidRPr="002674F3" w:rsidRDefault="00EA5632" w:rsidP="00771E10">
            <w:pPr>
              <w:jc w:val="center"/>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980E5" w14:textId="77777777" w:rsidR="00EA5632" w:rsidRPr="002674F3" w:rsidRDefault="00EA5632" w:rsidP="00771E10">
            <w:pPr>
              <w:rPr>
                <w:rFonts w:ascii="Times New Roman" w:hAnsi="Times New Roman" w:cs="Times New Roman"/>
                <w:b/>
                <w:bCs/>
                <w:sz w:val="24"/>
                <w:szCs w:val="24"/>
              </w:rPr>
            </w:pPr>
          </w:p>
        </w:tc>
      </w:tr>
      <w:tr w:rsidR="00EA5632" w:rsidRPr="002674F3" w14:paraId="0A93A20B" w14:textId="77777777" w:rsidTr="00771E10">
        <w:trPr>
          <w:trHeight w:val="20"/>
        </w:trPr>
        <w:tc>
          <w:tcPr>
            <w:tcW w:w="3443" w:type="pct"/>
            <w:gridSpan w:val="2"/>
            <w:tcBorders>
              <w:top w:val="single" w:sz="2" w:space="0" w:color="auto"/>
              <w:left w:val="single" w:sz="4" w:space="0" w:color="auto"/>
              <w:bottom w:val="single" w:sz="4" w:space="0" w:color="auto"/>
              <w:right w:val="single" w:sz="4" w:space="0" w:color="auto"/>
            </w:tcBorders>
            <w:hideMark/>
          </w:tcPr>
          <w:p w14:paraId="7584196F"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sz w:val="24"/>
                <w:szCs w:val="24"/>
              </w:rPr>
              <w:t>Промежуточная аттестация</w:t>
            </w:r>
          </w:p>
        </w:tc>
        <w:tc>
          <w:tcPr>
            <w:tcW w:w="853" w:type="pct"/>
            <w:tcBorders>
              <w:top w:val="single" w:sz="4" w:space="0" w:color="auto"/>
              <w:left w:val="single" w:sz="4" w:space="0" w:color="auto"/>
              <w:bottom w:val="single" w:sz="4" w:space="0" w:color="auto"/>
              <w:right w:val="single" w:sz="4" w:space="0" w:color="auto"/>
            </w:tcBorders>
            <w:vAlign w:val="center"/>
            <w:hideMark/>
          </w:tcPr>
          <w:p w14:paraId="67D0C024" w14:textId="77777777" w:rsidR="00EA5632" w:rsidRPr="002674F3" w:rsidRDefault="00EA5632" w:rsidP="00771E10">
            <w:pPr>
              <w:jc w:val="center"/>
              <w:rPr>
                <w:rFonts w:ascii="Times New Roman" w:hAnsi="Times New Roman" w:cs="Times New Roman"/>
                <w:sz w:val="24"/>
                <w:szCs w:val="24"/>
              </w:rPr>
            </w:pPr>
          </w:p>
        </w:tc>
        <w:tc>
          <w:tcPr>
            <w:tcW w:w="704" w:type="pct"/>
            <w:tcBorders>
              <w:top w:val="single" w:sz="4" w:space="0" w:color="auto"/>
              <w:left w:val="single" w:sz="4" w:space="0" w:color="auto"/>
              <w:bottom w:val="single" w:sz="4" w:space="0" w:color="auto"/>
              <w:right w:val="single" w:sz="4" w:space="0" w:color="auto"/>
            </w:tcBorders>
          </w:tcPr>
          <w:p w14:paraId="4E6818FE" w14:textId="77777777" w:rsidR="00EA5632" w:rsidRPr="002674F3" w:rsidRDefault="00EA5632" w:rsidP="00771E10">
            <w:pPr>
              <w:rPr>
                <w:rFonts w:ascii="Times New Roman" w:hAnsi="Times New Roman" w:cs="Times New Roman"/>
                <w:b/>
                <w:bCs/>
                <w:sz w:val="24"/>
                <w:szCs w:val="24"/>
              </w:rPr>
            </w:pPr>
          </w:p>
        </w:tc>
      </w:tr>
      <w:tr w:rsidR="00EA5632" w:rsidRPr="002674F3" w14:paraId="2C947C02" w14:textId="77777777" w:rsidTr="00771E10">
        <w:trPr>
          <w:trHeight w:val="20"/>
        </w:trPr>
        <w:tc>
          <w:tcPr>
            <w:tcW w:w="3443" w:type="pct"/>
            <w:gridSpan w:val="2"/>
            <w:tcBorders>
              <w:top w:val="single" w:sz="4" w:space="0" w:color="auto"/>
              <w:left w:val="single" w:sz="4" w:space="0" w:color="auto"/>
              <w:bottom w:val="single" w:sz="4" w:space="0" w:color="auto"/>
              <w:right w:val="single" w:sz="4" w:space="0" w:color="auto"/>
            </w:tcBorders>
            <w:hideMark/>
          </w:tcPr>
          <w:p w14:paraId="5CBC2456" w14:textId="77777777" w:rsidR="00EA5632" w:rsidRPr="002674F3" w:rsidRDefault="00EA5632" w:rsidP="00771E10">
            <w:pPr>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853" w:type="pct"/>
            <w:tcBorders>
              <w:top w:val="single" w:sz="4" w:space="0" w:color="auto"/>
              <w:left w:val="single" w:sz="4" w:space="0" w:color="auto"/>
              <w:bottom w:val="single" w:sz="4" w:space="0" w:color="auto"/>
              <w:right w:val="single" w:sz="4" w:space="0" w:color="auto"/>
            </w:tcBorders>
            <w:vAlign w:val="center"/>
            <w:hideMark/>
          </w:tcPr>
          <w:p w14:paraId="38CAD4C1" w14:textId="77777777" w:rsidR="00EA5632" w:rsidRPr="002674F3" w:rsidRDefault="00EA5632"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78</w:t>
            </w:r>
          </w:p>
        </w:tc>
        <w:tc>
          <w:tcPr>
            <w:tcW w:w="704" w:type="pct"/>
            <w:tcBorders>
              <w:top w:val="single" w:sz="4" w:space="0" w:color="auto"/>
              <w:left w:val="single" w:sz="4" w:space="0" w:color="auto"/>
              <w:bottom w:val="single" w:sz="4" w:space="0" w:color="auto"/>
              <w:right w:val="single" w:sz="4" w:space="0" w:color="auto"/>
            </w:tcBorders>
          </w:tcPr>
          <w:p w14:paraId="5850BDF6" w14:textId="77777777" w:rsidR="00EA5632" w:rsidRPr="002674F3" w:rsidRDefault="00EA5632" w:rsidP="00771E10">
            <w:pPr>
              <w:rPr>
                <w:rFonts w:ascii="Times New Roman" w:hAnsi="Times New Roman" w:cs="Times New Roman"/>
                <w:b/>
                <w:bCs/>
                <w:sz w:val="24"/>
                <w:szCs w:val="24"/>
              </w:rPr>
            </w:pPr>
          </w:p>
        </w:tc>
      </w:tr>
    </w:tbl>
    <w:p w14:paraId="576612F2" w14:textId="77777777" w:rsidR="00EA5632" w:rsidRPr="002674F3" w:rsidRDefault="00EA5632" w:rsidP="00EA5632">
      <w:pPr>
        <w:rPr>
          <w:rFonts w:ascii="Times New Roman" w:hAnsi="Times New Roman" w:cs="Times New Roman"/>
          <w:sz w:val="24"/>
          <w:szCs w:val="24"/>
        </w:rPr>
        <w:sectPr w:rsidR="00EA5632" w:rsidRPr="002674F3" w:rsidSect="00FD697B">
          <w:headerReference w:type="even" r:id="rId42"/>
          <w:pgSz w:w="16840" w:h="11907" w:orient="landscape"/>
          <w:pgMar w:top="1134" w:right="567" w:bottom="1134" w:left="1701" w:header="709" w:footer="709" w:gutter="0"/>
          <w:cols w:space="720"/>
        </w:sectPr>
      </w:pPr>
    </w:p>
    <w:p w14:paraId="01F1ACED" w14:textId="77777777" w:rsidR="00EA5632" w:rsidRPr="002674F3" w:rsidRDefault="00EA5632" w:rsidP="00EA5632">
      <w:pPr>
        <w:rPr>
          <w:rFonts w:ascii="Times New Roman" w:hAnsi="Times New Roman" w:cs="Times New Roman"/>
          <w:sz w:val="24"/>
          <w:szCs w:val="24"/>
        </w:rPr>
      </w:pPr>
    </w:p>
    <w:p w14:paraId="2F83BFDD" w14:textId="77777777" w:rsidR="00EA5632" w:rsidRPr="002674F3" w:rsidRDefault="00EA5632" w:rsidP="00EA5632">
      <w:pPr>
        <w:ind w:left="-142" w:right="-170"/>
        <w:jc w:val="center"/>
        <w:rPr>
          <w:rFonts w:ascii="Times New Roman" w:hAnsi="Times New Roman" w:cs="Times New Roman"/>
          <w:b/>
          <w:bCs/>
          <w:sz w:val="24"/>
          <w:szCs w:val="24"/>
        </w:rPr>
      </w:pPr>
      <w:r w:rsidRPr="002674F3">
        <w:rPr>
          <w:rFonts w:ascii="Times New Roman" w:hAnsi="Times New Roman" w:cs="Times New Roman"/>
          <w:b/>
          <w:bCs/>
          <w:sz w:val="24"/>
          <w:szCs w:val="24"/>
        </w:rPr>
        <w:t>3. УСЛОВИЯ РЕАЛИЗАЦИИ УЧЕБНОЙ ДИСЦИПЛИНЫ</w:t>
      </w:r>
    </w:p>
    <w:p w14:paraId="6C644ADD" w14:textId="77777777" w:rsidR="00EA5632" w:rsidRPr="002674F3" w:rsidRDefault="00EA5632" w:rsidP="00EA5632">
      <w:pPr>
        <w:pStyle w:val="a8"/>
        <w:rPr>
          <w:rFonts w:ascii="Times New Roman" w:hAnsi="Times New Roman" w:cs="Times New Roman"/>
          <w:b/>
          <w:bCs/>
          <w:sz w:val="24"/>
          <w:szCs w:val="24"/>
        </w:rPr>
      </w:pPr>
    </w:p>
    <w:p w14:paraId="5E98FF5D" w14:textId="77777777" w:rsidR="00EA5632" w:rsidRPr="002674F3" w:rsidRDefault="00EA5632" w:rsidP="00EA5632">
      <w:pPr>
        <w:suppressAutoHyphens/>
        <w:ind w:firstLine="709"/>
        <w:jc w:val="both"/>
        <w:rPr>
          <w:rFonts w:ascii="Times New Roman" w:hAnsi="Times New Roman" w:cs="Times New Roman"/>
          <w:b/>
          <w:sz w:val="24"/>
          <w:szCs w:val="24"/>
        </w:rPr>
      </w:pPr>
      <w:r w:rsidRPr="002674F3">
        <w:rPr>
          <w:rFonts w:ascii="Times New Roman" w:hAnsi="Times New Roman" w:cs="Times New Roman"/>
          <w:b/>
          <w:sz w:val="24"/>
          <w:szCs w:val="24"/>
        </w:rPr>
        <w:t>3.1.  Материально-техническое обеспечение</w:t>
      </w:r>
    </w:p>
    <w:p w14:paraId="2E896F06" w14:textId="77777777" w:rsidR="00EA5632" w:rsidRPr="002674F3" w:rsidRDefault="00EA5632" w:rsidP="00EA5632">
      <w:pPr>
        <w:suppressAutoHyphens/>
        <w:ind w:firstLine="709"/>
        <w:jc w:val="both"/>
        <w:rPr>
          <w:rFonts w:ascii="Times New Roman" w:hAnsi="Times New Roman" w:cs="Times New Roman"/>
          <w:sz w:val="24"/>
          <w:szCs w:val="24"/>
        </w:rPr>
      </w:pPr>
      <w:r w:rsidRPr="002674F3">
        <w:rPr>
          <w:rFonts w:ascii="Times New Roman" w:hAnsi="Times New Roman" w:cs="Times New Roman"/>
          <w:bCs/>
          <w:sz w:val="24"/>
          <w:szCs w:val="24"/>
        </w:rPr>
        <w:t>Кабинет «Истории</w:t>
      </w:r>
      <w:r w:rsidRPr="002674F3">
        <w:rPr>
          <w:rFonts w:ascii="Times New Roman" w:hAnsi="Times New Roman" w:cs="Times New Roman"/>
          <w:bCs/>
          <w:iCs/>
          <w:sz w:val="24"/>
          <w:szCs w:val="24"/>
        </w:rPr>
        <w:t>»</w:t>
      </w:r>
      <w:r w:rsidRPr="002674F3">
        <w:rPr>
          <w:rFonts w:ascii="Times New Roman" w:hAnsi="Times New Roman" w:cs="Times New Roman"/>
          <w:iCs/>
          <w:sz w:val="24"/>
          <w:szCs w:val="24"/>
        </w:rPr>
        <w:t xml:space="preserve">, </w:t>
      </w:r>
      <w:r w:rsidRPr="002674F3">
        <w:rPr>
          <w:rFonts w:ascii="Times New Roman" w:hAnsi="Times New Roman" w:cs="Times New Roman"/>
          <w:sz w:val="24"/>
          <w:szCs w:val="24"/>
        </w:rPr>
        <w:t>оснащенный:</w:t>
      </w:r>
    </w:p>
    <w:p w14:paraId="697503A8" w14:textId="77777777" w:rsidR="00EA5632" w:rsidRPr="002674F3" w:rsidRDefault="00EA5632" w:rsidP="00EA5632">
      <w:pPr>
        <w:suppressAutoHyphens/>
        <w:ind w:firstLine="709"/>
        <w:jc w:val="both"/>
        <w:rPr>
          <w:rFonts w:ascii="Times New Roman" w:hAnsi="Times New Roman" w:cs="Times New Roman"/>
          <w:bCs/>
          <w:iCs/>
          <w:sz w:val="24"/>
          <w:szCs w:val="24"/>
        </w:rPr>
      </w:pPr>
      <w:r w:rsidRPr="002674F3">
        <w:rPr>
          <w:rFonts w:ascii="Times New Roman" w:hAnsi="Times New Roman" w:cs="Times New Roman"/>
          <w:iCs/>
          <w:sz w:val="24"/>
          <w:szCs w:val="24"/>
        </w:rPr>
        <w:t>- о</w:t>
      </w:r>
      <w:r w:rsidRPr="002674F3">
        <w:rPr>
          <w:rFonts w:ascii="Times New Roman" w:hAnsi="Times New Roman" w:cs="Times New Roman"/>
          <w:bCs/>
          <w:iCs/>
          <w:sz w:val="24"/>
          <w:szCs w:val="24"/>
        </w:rPr>
        <w:t xml:space="preserve">борудованием: </w:t>
      </w:r>
    </w:p>
    <w:p w14:paraId="491A3300" w14:textId="77777777" w:rsidR="00EA5632" w:rsidRPr="002674F3" w:rsidRDefault="00EA5632" w:rsidP="00EA5632">
      <w:pPr>
        <w:suppressAutoHyphens/>
        <w:ind w:firstLine="709"/>
        <w:jc w:val="both"/>
        <w:rPr>
          <w:rFonts w:ascii="Times New Roman" w:hAnsi="Times New Roman" w:cs="Times New Roman"/>
          <w:bCs/>
          <w:iCs/>
          <w:sz w:val="24"/>
          <w:szCs w:val="24"/>
        </w:rPr>
      </w:pPr>
      <w:r w:rsidRPr="002674F3">
        <w:rPr>
          <w:rFonts w:ascii="Times New Roman" w:hAnsi="Times New Roman" w:cs="Times New Roman"/>
          <w:bCs/>
          <w:iCs/>
          <w:sz w:val="24"/>
          <w:szCs w:val="24"/>
        </w:rPr>
        <w:t>учебная доска;</w:t>
      </w:r>
    </w:p>
    <w:p w14:paraId="0D236138" w14:textId="77777777" w:rsidR="00EA5632" w:rsidRPr="002674F3" w:rsidRDefault="00EA5632" w:rsidP="00EA5632">
      <w:pPr>
        <w:suppressAutoHyphens/>
        <w:ind w:firstLine="709"/>
        <w:jc w:val="both"/>
        <w:rPr>
          <w:rFonts w:ascii="Times New Roman" w:hAnsi="Times New Roman" w:cs="Times New Roman"/>
          <w:bCs/>
          <w:iCs/>
          <w:sz w:val="24"/>
          <w:szCs w:val="24"/>
        </w:rPr>
      </w:pPr>
      <w:r w:rsidRPr="002674F3">
        <w:rPr>
          <w:rFonts w:ascii="Times New Roman" w:hAnsi="Times New Roman" w:cs="Times New Roman"/>
          <w:bCs/>
          <w:iCs/>
          <w:sz w:val="24"/>
          <w:szCs w:val="24"/>
        </w:rPr>
        <w:t>рабочие места по количеству обучающихся;</w:t>
      </w:r>
    </w:p>
    <w:p w14:paraId="21554922" w14:textId="77777777" w:rsidR="00EA5632" w:rsidRPr="002674F3" w:rsidRDefault="00EA5632" w:rsidP="00EA5632">
      <w:pPr>
        <w:suppressAutoHyphens/>
        <w:ind w:firstLine="709"/>
        <w:jc w:val="both"/>
        <w:rPr>
          <w:rFonts w:ascii="Times New Roman" w:hAnsi="Times New Roman" w:cs="Times New Roman"/>
          <w:bCs/>
          <w:iCs/>
          <w:sz w:val="24"/>
          <w:szCs w:val="24"/>
        </w:rPr>
      </w:pPr>
      <w:r w:rsidRPr="002674F3">
        <w:rPr>
          <w:rFonts w:ascii="Times New Roman" w:hAnsi="Times New Roman" w:cs="Times New Roman"/>
          <w:bCs/>
          <w:iCs/>
          <w:sz w:val="24"/>
          <w:szCs w:val="24"/>
        </w:rPr>
        <w:t>наглядные пособия;</w:t>
      </w:r>
    </w:p>
    <w:p w14:paraId="5FE36222" w14:textId="77777777" w:rsidR="00EA5632" w:rsidRPr="002674F3" w:rsidRDefault="00EA5632" w:rsidP="00EA5632">
      <w:pPr>
        <w:suppressAutoHyphens/>
        <w:ind w:firstLine="709"/>
        <w:jc w:val="both"/>
        <w:rPr>
          <w:rFonts w:ascii="Times New Roman" w:hAnsi="Times New Roman" w:cs="Times New Roman"/>
          <w:bCs/>
          <w:iCs/>
          <w:sz w:val="24"/>
          <w:szCs w:val="24"/>
        </w:rPr>
      </w:pPr>
      <w:r w:rsidRPr="002674F3">
        <w:rPr>
          <w:rFonts w:ascii="Times New Roman" w:hAnsi="Times New Roman" w:cs="Times New Roman"/>
          <w:bCs/>
          <w:iCs/>
          <w:sz w:val="24"/>
          <w:szCs w:val="24"/>
        </w:rPr>
        <w:t>рабочее место преподавателя;</w:t>
      </w:r>
    </w:p>
    <w:p w14:paraId="3138A8D0" w14:textId="77777777" w:rsidR="00EA5632" w:rsidRPr="002674F3" w:rsidRDefault="00EA5632" w:rsidP="00EA5632">
      <w:pPr>
        <w:suppressAutoHyphens/>
        <w:ind w:firstLine="709"/>
        <w:jc w:val="both"/>
        <w:rPr>
          <w:rFonts w:ascii="Times New Roman" w:hAnsi="Times New Roman" w:cs="Times New Roman"/>
          <w:bCs/>
          <w:iCs/>
          <w:sz w:val="24"/>
          <w:szCs w:val="24"/>
        </w:rPr>
      </w:pPr>
      <w:r w:rsidRPr="002674F3">
        <w:rPr>
          <w:rFonts w:ascii="Times New Roman" w:hAnsi="Times New Roman" w:cs="Times New Roman"/>
          <w:bCs/>
          <w:iCs/>
          <w:sz w:val="24"/>
          <w:szCs w:val="24"/>
        </w:rPr>
        <w:t>- техническими средствами обучения:</w:t>
      </w:r>
    </w:p>
    <w:p w14:paraId="65B11411"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персональный компьютер с лицензионным программным обеспечением;</w:t>
      </w:r>
    </w:p>
    <w:p w14:paraId="555BCE94"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мультимедийный проектор;</w:t>
      </w:r>
    </w:p>
    <w:p w14:paraId="3E10EE04"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мультимедийный экран;</w:t>
      </w:r>
    </w:p>
    <w:p w14:paraId="2A87D8A9"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лазерная указка;</w:t>
      </w:r>
    </w:p>
    <w:p w14:paraId="388F90A1" w14:textId="77777777" w:rsidR="00EA5632" w:rsidRPr="002674F3" w:rsidRDefault="00EA5632" w:rsidP="00EA5632">
      <w:pPr>
        <w:suppressAutoHyphen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средства аудиовизуализации.</w:t>
      </w:r>
    </w:p>
    <w:p w14:paraId="76AC4408" w14:textId="77777777" w:rsidR="00EA5632" w:rsidRPr="002674F3" w:rsidRDefault="00EA5632" w:rsidP="00EA5632">
      <w:pPr>
        <w:pStyle w:val="114"/>
        <w:rPr>
          <w:rFonts w:ascii="Times New Roman" w:eastAsia="Times New Roman" w:hAnsi="Times New Roman"/>
        </w:rPr>
      </w:pPr>
      <w:r w:rsidRPr="002674F3">
        <w:rPr>
          <w:rFonts w:ascii="Times New Roman" w:hAnsi="Times New Roman"/>
        </w:rPr>
        <w:t>3.2. Учебно-методическое обеспечение</w:t>
      </w:r>
    </w:p>
    <w:p w14:paraId="49BAD50D" w14:textId="77777777" w:rsidR="00EA5632" w:rsidRPr="002674F3" w:rsidRDefault="00EA5632" w:rsidP="00EA5632">
      <w:pPr>
        <w:pStyle w:val="a8"/>
        <w:spacing w:line="276" w:lineRule="auto"/>
        <w:ind w:left="0" w:firstLine="709"/>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1F8C2E2A"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iCs/>
          <w:sz w:val="24"/>
          <w:szCs w:val="24"/>
        </w:rPr>
        <w:t>1.</w:t>
      </w:r>
      <w:r w:rsidRPr="002674F3">
        <w:rPr>
          <w:rFonts w:ascii="Times New Roman" w:hAnsi="Times New Roman" w:cs="Times New Roman"/>
          <w:b/>
          <w:iCs/>
          <w:sz w:val="24"/>
          <w:szCs w:val="24"/>
        </w:rPr>
        <w:t xml:space="preserve"> </w:t>
      </w:r>
      <w:r w:rsidRPr="002674F3">
        <w:rPr>
          <w:rFonts w:ascii="Times New Roman" w:hAnsi="Times New Roman" w:cs="Times New Roman"/>
          <w:bCs/>
          <w:sz w:val="24"/>
          <w:szCs w:val="24"/>
        </w:rPr>
        <w:t>Мединский В.Р., Торкунов А.В. История. История России 1914-1945 гг. (СПО) Москва Образовательно-издательский центр «Академия», 2024 г.</w:t>
      </w:r>
    </w:p>
    <w:p w14:paraId="5FD3BDF3"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2. Мединский В.Р., Торкунов А.В. История. История России 1945 г. - начало </w:t>
      </w:r>
      <w:r w:rsidRPr="002674F3">
        <w:rPr>
          <w:rFonts w:ascii="Times New Roman" w:hAnsi="Times New Roman" w:cs="Times New Roman"/>
          <w:bCs/>
          <w:sz w:val="24"/>
          <w:szCs w:val="24"/>
          <w:lang w:val="en-US"/>
        </w:rPr>
        <w:t>XXI</w:t>
      </w:r>
      <w:r w:rsidRPr="002674F3">
        <w:rPr>
          <w:rFonts w:ascii="Times New Roman" w:hAnsi="Times New Roman" w:cs="Times New Roman"/>
          <w:bCs/>
          <w:sz w:val="24"/>
          <w:szCs w:val="24"/>
        </w:rPr>
        <w:t xml:space="preserve"> века (СПО) Москва Образовательно-издательский центр «Академия», 2024 г.</w:t>
      </w:r>
    </w:p>
    <w:p w14:paraId="592AF20F"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3. Земцов, Б.Н. История отечественного государства и права. Советский период : учебное пособие / Б.Н. Земцов. — Санкт-Петербург : Лань, 2020. — 216 с. — ISBN 978-5-8114-5726-7. — Текст : электронный // Лань : электронно-библиотечная система. — URL: https://e.lanbook.com/book/146808  (дата обращения: 01.12.2021). — Режим доступа: для авториз. пользователей.</w:t>
      </w:r>
    </w:p>
    <w:p w14:paraId="5F952108"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4.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 — (Профессиональное образование). — ISBN 978-5-534-01245-3. — Текст : электронный // Образовательная платформа Юрайт [сайт]. — URL: https://urait.ru/bcode/491562 (дата обращения: 10.02.2022).</w:t>
      </w:r>
    </w:p>
    <w:p w14:paraId="77212C36"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5. Поликарпов, В. С. История науки и техники : учебное пособие для СПО / В. С. Поликарпов, Е. В. Поликарпова. — Санкт-Петербург : Лань, 2021. — 272 с. — ISBN 978-5-8114-6747-1. — Текст : электронный // Лань : электронно-библиотечная система. — URL: https://e.lanbook.com/book/152458  (дата обращения: 01.12.2021). — Режим доступа: для авториз. пользователей.</w:t>
      </w:r>
    </w:p>
    <w:p w14:paraId="4EA9FA91"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6. Сафонов, А. А.  История (конец XX — начало XXI века) : учебное пособие для среднего профессионального образования / А. А. Сафонов, М. А. Сафонова. — Москва : Издательство Юрайт, 2022. –— 245 с. – (Профессиональное образование). — ISBN 978-5-534-12892-5. — Текст : электронный // Образовательная платформа Юрайт [сайт]. — URL: https://urait.ru/bcode/496927 (дата обращения: 10.02.2022).</w:t>
      </w:r>
    </w:p>
    <w:p w14:paraId="69FE7CB1"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7. Столбов, В. П. Экономическая история России : учебное пособие для СПО / В. П. Столбов. — Санкт-Петербург : Лань, 2020. — 276 с. — ISBN 978-5-8114-5950-6. — Текст : электронный // Лань : электронно-библиотечная система. — URL: https://e.lanbook.com/book/146902  (дата обращения: 01.12.2021). — Режим доступа: для авториз. пользователей.</w:t>
      </w:r>
    </w:p>
    <w:p w14:paraId="63028158"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8. Чураков, Д. О. 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 — (Профессиональное образование). — ISBN 978-5-534-13853-5. — Текст : </w:t>
      </w:r>
      <w:r w:rsidRPr="002674F3">
        <w:rPr>
          <w:rFonts w:ascii="Times New Roman" w:hAnsi="Times New Roman" w:cs="Times New Roman"/>
          <w:bCs/>
          <w:sz w:val="24"/>
          <w:szCs w:val="24"/>
        </w:rPr>
        <w:lastRenderedPageBreak/>
        <w:t>электронный // Образовательная платформа Юрайт [сайт]. — URL: https://urait.ru/bcode/467055 (дата обращения: 10.02.2022).</w:t>
      </w:r>
    </w:p>
    <w:p w14:paraId="7228EE26" w14:textId="77777777" w:rsidR="00EA5632" w:rsidRPr="002674F3" w:rsidRDefault="00EA5632" w:rsidP="00EA5632">
      <w:pPr>
        <w:ind w:firstLine="709"/>
        <w:contextualSpacing/>
        <w:jc w:val="both"/>
        <w:rPr>
          <w:rFonts w:ascii="Times New Roman" w:hAnsi="Times New Roman" w:cs="Times New Roman"/>
          <w:bCs/>
          <w:sz w:val="24"/>
          <w:szCs w:val="24"/>
        </w:rPr>
      </w:pPr>
    </w:p>
    <w:p w14:paraId="27451833" w14:textId="77777777" w:rsidR="00EA5632" w:rsidRPr="002674F3" w:rsidRDefault="00EA5632" w:rsidP="00EA5632">
      <w:pPr>
        <w:ind w:firstLine="709"/>
        <w:contextualSpacing/>
        <w:jc w:val="both"/>
        <w:rPr>
          <w:rFonts w:ascii="Times New Roman" w:hAnsi="Times New Roman" w:cs="Times New Roman"/>
          <w:bCs/>
          <w:i/>
          <w:sz w:val="24"/>
          <w:szCs w:val="24"/>
        </w:rPr>
      </w:pPr>
      <w:r w:rsidRPr="002674F3">
        <w:rPr>
          <w:rFonts w:ascii="Times New Roman" w:hAnsi="Times New Roman" w:cs="Times New Roman"/>
          <w:b/>
          <w:bCs/>
          <w:sz w:val="24"/>
          <w:szCs w:val="24"/>
        </w:rPr>
        <w:t xml:space="preserve">3.2.2. Дополнительные источники </w:t>
      </w:r>
    </w:p>
    <w:p w14:paraId="20BE21B0"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iCs/>
          <w:sz w:val="24"/>
          <w:szCs w:val="24"/>
        </w:rPr>
        <w:t>1.</w:t>
      </w:r>
      <w:r w:rsidRPr="002674F3">
        <w:rPr>
          <w:rFonts w:ascii="Times New Roman" w:hAnsi="Times New Roman" w:cs="Times New Roman"/>
          <w:bCs/>
          <w:sz w:val="24"/>
          <w:szCs w:val="24"/>
        </w:rPr>
        <w:t xml:space="preserve"> Артемов, В. В. История : учебник для студ. учреждений сред. проф. образования / В.В. Артемов, Ю.Н. Лубченков. – 15-е изд., испр. – Москва : Академия, 2016. – 448 с. – ISBN 978-5-4468-2871-5. – Текст : непосредственный.</w:t>
      </w:r>
    </w:p>
    <w:p w14:paraId="391F2984"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2. История России. </w:t>
      </w:r>
      <w:r w:rsidRPr="002674F3">
        <w:rPr>
          <w:rFonts w:ascii="Times New Roman" w:hAnsi="Times New Roman" w:cs="Times New Roman"/>
          <w:bCs/>
          <w:sz w:val="24"/>
          <w:szCs w:val="24"/>
          <w:lang w:val="en-US"/>
        </w:rPr>
        <w:t>XX</w:t>
      </w:r>
      <w:r w:rsidRPr="002674F3">
        <w:rPr>
          <w:rFonts w:ascii="Times New Roman" w:hAnsi="Times New Roman" w:cs="Times New Roman"/>
          <w:bCs/>
          <w:sz w:val="24"/>
          <w:szCs w:val="24"/>
        </w:rPr>
        <w:t xml:space="preserve"> – начало </w:t>
      </w:r>
      <w:r w:rsidRPr="002674F3">
        <w:rPr>
          <w:rFonts w:ascii="Times New Roman" w:hAnsi="Times New Roman" w:cs="Times New Roman"/>
          <w:bCs/>
          <w:sz w:val="24"/>
          <w:szCs w:val="24"/>
          <w:lang w:val="en-US"/>
        </w:rPr>
        <w:t>XXI</w:t>
      </w:r>
      <w:r w:rsidRPr="002674F3">
        <w:rPr>
          <w:rFonts w:ascii="Times New Roman" w:hAnsi="Times New Roman" w:cs="Times New Roman"/>
          <w:bCs/>
          <w:sz w:val="24"/>
          <w:szCs w:val="24"/>
        </w:rPr>
        <w:t xml:space="preserve"> века : учебник для среднего профессионального образования / Л.И. Семенникова [и др.] ; под редакцией Л.И. Семенниковой. – 7-е изд., испр. и доп. – Москва : Юрайт, 2020. – 328 с. – (Профессиональное образование). – </w:t>
      </w:r>
      <w:r w:rsidRPr="002674F3">
        <w:rPr>
          <w:rFonts w:ascii="Times New Roman" w:hAnsi="Times New Roman" w:cs="Times New Roman"/>
          <w:bCs/>
          <w:sz w:val="24"/>
          <w:szCs w:val="24"/>
          <w:lang w:val="en-US"/>
        </w:rPr>
        <w:t>ISBN</w:t>
      </w:r>
      <w:r w:rsidRPr="002674F3">
        <w:rPr>
          <w:rFonts w:ascii="Times New Roman" w:hAnsi="Times New Roman" w:cs="Times New Roman"/>
          <w:bCs/>
          <w:sz w:val="24"/>
          <w:szCs w:val="24"/>
        </w:rPr>
        <w:t xml:space="preserve"> 978-5-534-09384. – Текст : непосредственный. </w:t>
      </w:r>
    </w:p>
    <w:p w14:paraId="7B8878DA"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3. Князев, Е. А. История России </w:t>
      </w:r>
      <w:r w:rsidRPr="002674F3">
        <w:rPr>
          <w:rFonts w:ascii="Times New Roman" w:hAnsi="Times New Roman" w:cs="Times New Roman"/>
          <w:bCs/>
          <w:sz w:val="24"/>
          <w:szCs w:val="24"/>
          <w:lang w:val="en-US"/>
        </w:rPr>
        <w:t>XX</w:t>
      </w:r>
      <w:r w:rsidRPr="002674F3">
        <w:rPr>
          <w:rFonts w:ascii="Times New Roman" w:hAnsi="Times New Roman" w:cs="Times New Roman"/>
          <w:bCs/>
          <w:sz w:val="24"/>
          <w:szCs w:val="24"/>
        </w:rPr>
        <w:t xml:space="preserve"> век : учебник для среднего профессионального образования / Е.А. Князев. – Москва : Юрайт, 2021. – 234 с. – (Профессиональное образование). -</w:t>
      </w:r>
      <w:r w:rsidRPr="002674F3">
        <w:rPr>
          <w:rFonts w:ascii="Times New Roman" w:hAnsi="Times New Roman" w:cs="Times New Roman"/>
          <w:bCs/>
          <w:sz w:val="24"/>
          <w:szCs w:val="24"/>
          <w:lang w:val="en-US"/>
        </w:rPr>
        <w:t>ISBN</w:t>
      </w:r>
      <w:r w:rsidRPr="002674F3">
        <w:rPr>
          <w:rFonts w:ascii="Times New Roman" w:hAnsi="Times New Roman" w:cs="Times New Roman"/>
          <w:bCs/>
          <w:sz w:val="24"/>
          <w:szCs w:val="24"/>
        </w:rPr>
        <w:t xml:space="preserve"> 978-5-534-13336-3. – Текст : непосредственный.</w:t>
      </w:r>
    </w:p>
    <w:p w14:paraId="3D914379" w14:textId="77777777" w:rsidR="00EA5632" w:rsidRPr="002674F3" w:rsidRDefault="00EA5632" w:rsidP="00EA5632">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4. Санин, Г. А. Крым. Страницы истории: пособие для учителей общеобразовательных организаций / Г. А. Санин. - Москва : Просвещение, 2015. – 80 с. – </w:t>
      </w:r>
      <w:r w:rsidRPr="002674F3">
        <w:rPr>
          <w:rFonts w:ascii="Times New Roman" w:hAnsi="Times New Roman" w:cs="Times New Roman"/>
          <w:bCs/>
          <w:sz w:val="24"/>
          <w:szCs w:val="24"/>
          <w:lang w:val="en-US"/>
        </w:rPr>
        <w:t>ISBN</w:t>
      </w:r>
      <w:r w:rsidRPr="002674F3">
        <w:rPr>
          <w:rFonts w:ascii="Times New Roman" w:hAnsi="Times New Roman" w:cs="Times New Roman"/>
          <w:bCs/>
          <w:sz w:val="24"/>
          <w:szCs w:val="24"/>
        </w:rPr>
        <w:t xml:space="preserve"> 978-5- 09-034351-0. – Текст : непосредственный. </w:t>
      </w:r>
    </w:p>
    <w:p w14:paraId="08D6519A" w14:textId="77777777" w:rsidR="00EA5632" w:rsidRPr="002674F3" w:rsidRDefault="00EA5632" w:rsidP="00EA5632">
      <w:pPr>
        <w:ind w:firstLine="709"/>
        <w:contextualSpacing/>
        <w:jc w:val="both"/>
        <w:rPr>
          <w:rFonts w:ascii="Times New Roman" w:hAnsi="Times New Roman" w:cs="Times New Roman"/>
          <w:bCs/>
          <w:sz w:val="24"/>
          <w:szCs w:val="24"/>
        </w:rPr>
      </w:pPr>
    </w:p>
    <w:p w14:paraId="21052FDA" w14:textId="77777777" w:rsidR="00EA5632" w:rsidRPr="002674F3" w:rsidRDefault="00EA5632" w:rsidP="00EA5632">
      <w:pPr>
        <w:ind w:firstLine="709"/>
        <w:contextualSpacing/>
        <w:jc w:val="both"/>
        <w:rPr>
          <w:rFonts w:ascii="Times New Roman" w:hAnsi="Times New Roman" w:cs="Times New Roman"/>
          <w:bCs/>
          <w:sz w:val="24"/>
          <w:szCs w:val="24"/>
        </w:rPr>
      </w:pPr>
    </w:p>
    <w:p w14:paraId="5F098CCB" w14:textId="77777777" w:rsidR="00EA5632" w:rsidRPr="002674F3" w:rsidRDefault="00EA5632" w:rsidP="00EA5632">
      <w:pPr>
        <w:ind w:firstLine="709"/>
        <w:contextualSpacing/>
        <w:jc w:val="both"/>
        <w:rPr>
          <w:rFonts w:ascii="Times New Roman" w:hAnsi="Times New Roman" w:cs="Times New Roman"/>
          <w:bCs/>
          <w:sz w:val="24"/>
          <w:szCs w:val="24"/>
        </w:rPr>
      </w:pPr>
    </w:p>
    <w:p w14:paraId="0C6B3658" w14:textId="77777777" w:rsidR="00EA5632" w:rsidRPr="002674F3" w:rsidRDefault="00EA5632" w:rsidP="00EA5632">
      <w:pPr>
        <w:ind w:firstLine="709"/>
        <w:contextualSpacing/>
        <w:jc w:val="both"/>
        <w:rPr>
          <w:rFonts w:ascii="Times New Roman" w:hAnsi="Times New Roman" w:cs="Times New Roman"/>
          <w:bCs/>
          <w:sz w:val="24"/>
          <w:szCs w:val="24"/>
        </w:rPr>
      </w:pPr>
    </w:p>
    <w:p w14:paraId="08108558" w14:textId="77777777" w:rsidR="00EA5632" w:rsidRPr="002674F3" w:rsidRDefault="00EA5632" w:rsidP="00EA5632">
      <w:pPr>
        <w:ind w:firstLine="709"/>
        <w:contextualSpacing/>
        <w:jc w:val="both"/>
        <w:rPr>
          <w:rFonts w:ascii="Times New Roman" w:hAnsi="Times New Roman" w:cs="Times New Roman"/>
          <w:bCs/>
          <w:sz w:val="24"/>
          <w:szCs w:val="24"/>
        </w:rPr>
      </w:pPr>
    </w:p>
    <w:p w14:paraId="7CD83D5C" w14:textId="77777777" w:rsidR="00EA5632" w:rsidRPr="002674F3" w:rsidRDefault="00EA5632" w:rsidP="00EA5632">
      <w:pPr>
        <w:ind w:firstLine="709"/>
        <w:contextualSpacing/>
        <w:jc w:val="both"/>
        <w:rPr>
          <w:rFonts w:ascii="Times New Roman" w:hAnsi="Times New Roman" w:cs="Times New Roman"/>
          <w:bCs/>
          <w:sz w:val="24"/>
          <w:szCs w:val="24"/>
        </w:rPr>
      </w:pPr>
    </w:p>
    <w:p w14:paraId="0EB6DBB3" w14:textId="77777777" w:rsidR="00EA5632" w:rsidRPr="002674F3" w:rsidRDefault="00EA5632" w:rsidP="00EA5632">
      <w:pPr>
        <w:ind w:firstLine="709"/>
        <w:contextualSpacing/>
        <w:jc w:val="both"/>
        <w:rPr>
          <w:rFonts w:ascii="Times New Roman" w:hAnsi="Times New Roman" w:cs="Times New Roman"/>
          <w:bCs/>
          <w:sz w:val="24"/>
          <w:szCs w:val="24"/>
        </w:rPr>
      </w:pPr>
    </w:p>
    <w:p w14:paraId="18171D73" w14:textId="77777777" w:rsidR="00EA5632" w:rsidRPr="002674F3" w:rsidRDefault="00EA5632" w:rsidP="00EA5632">
      <w:pPr>
        <w:ind w:firstLine="709"/>
        <w:contextualSpacing/>
        <w:jc w:val="both"/>
        <w:rPr>
          <w:rFonts w:ascii="Times New Roman" w:hAnsi="Times New Roman" w:cs="Times New Roman"/>
          <w:bCs/>
          <w:sz w:val="24"/>
          <w:szCs w:val="24"/>
        </w:rPr>
      </w:pPr>
    </w:p>
    <w:p w14:paraId="49D179D4" w14:textId="77777777" w:rsidR="00EA5632" w:rsidRPr="002674F3" w:rsidRDefault="00EA5632" w:rsidP="00EA5632">
      <w:pPr>
        <w:ind w:firstLine="709"/>
        <w:contextualSpacing/>
        <w:jc w:val="both"/>
        <w:rPr>
          <w:rFonts w:ascii="Times New Roman" w:hAnsi="Times New Roman" w:cs="Times New Roman"/>
          <w:bCs/>
          <w:sz w:val="24"/>
          <w:szCs w:val="24"/>
        </w:rPr>
      </w:pPr>
    </w:p>
    <w:p w14:paraId="043B8493" w14:textId="77777777" w:rsidR="00EA5632" w:rsidRPr="002674F3" w:rsidRDefault="00EA5632" w:rsidP="00EA5632">
      <w:pPr>
        <w:ind w:firstLine="709"/>
        <w:contextualSpacing/>
        <w:jc w:val="both"/>
        <w:rPr>
          <w:rFonts w:ascii="Times New Roman" w:hAnsi="Times New Roman" w:cs="Times New Roman"/>
          <w:bCs/>
          <w:sz w:val="24"/>
          <w:szCs w:val="24"/>
        </w:rPr>
      </w:pPr>
    </w:p>
    <w:p w14:paraId="7A59A49C" w14:textId="77777777" w:rsidR="00EA5632" w:rsidRPr="002674F3" w:rsidRDefault="00EA5632" w:rsidP="00EA5632">
      <w:pPr>
        <w:ind w:firstLine="709"/>
        <w:contextualSpacing/>
        <w:jc w:val="both"/>
        <w:rPr>
          <w:rFonts w:ascii="Times New Roman" w:hAnsi="Times New Roman" w:cs="Times New Roman"/>
          <w:bCs/>
          <w:sz w:val="24"/>
          <w:szCs w:val="24"/>
        </w:rPr>
      </w:pPr>
    </w:p>
    <w:p w14:paraId="5C0CF120" w14:textId="77777777" w:rsidR="00EA5632" w:rsidRPr="002674F3" w:rsidRDefault="00EA5632" w:rsidP="00EA5632">
      <w:pPr>
        <w:ind w:firstLine="709"/>
        <w:contextualSpacing/>
        <w:jc w:val="both"/>
        <w:rPr>
          <w:rFonts w:ascii="Times New Roman" w:hAnsi="Times New Roman" w:cs="Times New Roman"/>
          <w:bCs/>
          <w:sz w:val="24"/>
          <w:szCs w:val="24"/>
        </w:rPr>
      </w:pPr>
    </w:p>
    <w:p w14:paraId="778B4D96" w14:textId="77777777" w:rsidR="00EA5632" w:rsidRPr="002674F3" w:rsidRDefault="00EA5632" w:rsidP="00EA5632">
      <w:pPr>
        <w:ind w:firstLine="709"/>
        <w:contextualSpacing/>
        <w:jc w:val="both"/>
        <w:rPr>
          <w:rFonts w:ascii="Times New Roman" w:hAnsi="Times New Roman" w:cs="Times New Roman"/>
          <w:bCs/>
          <w:sz w:val="24"/>
          <w:szCs w:val="24"/>
        </w:rPr>
      </w:pPr>
    </w:p>
    <w:p w14:paraId="362C6216" w14:textId="77777777" w:rsidR="00EA5632" w:rsidRPr="002674F3" w:rsidRDefault="00EA5632" w:rsidP="00EA5632">
      <w:pPr>
        <w:ind w:firstLine="709"/>
        <w:contextualSpacing/>
        <w:jc w:val="both"/>
        <w:rPr>
          <w:rFonts w:ascii="Times New Roman" w:hAnsi="Times New Roman" w:cs="Times New Roman"/>
          <w:bCs/>
          <w:sz w:val="24"/>
          <w:szCs w:val="24"/>
        </w:rPr>
      </w:pPr>
    </w:p>
    <w:p w14:paraId="5FBBC3BA" w14:textId="77777777" w:rsidR="00EA5632" w:rsidRPr="002674F3" w:rsidRDefault="00EA5632" w:rsidP="00EA5632">
      <w:pPr>
        <w:ind w:firstLine="709"/>
        <w:contextualSpacing/>
        <w:jc w:val="both"/>
        <w:rPr>
          <w:rFonts w:ascii="Times New Roman" w:hAnsi="Times New Roman" w:cs="Times New Roman"/>
          <w:bCs/>
          <w:sz w:val="24"/>
          <w:szCs w:val="24"/>
        </w:rPr>
      </w:pPr>
    </w:p>
    <w:p w14:paraId="41509953" w14:textId="77777777" w:rsidR="00EA5632" w:rsidRPr="002674F3" w:rsidRDefault="00EA5632" w:rsidP="00EA5632">
      <w:pPr>
        <w:ind w:firstLine="709"/>
        <w:contextualSpacing/>
        <w:jc w:val="both"/>
        <w:rPr>
          <w:rFonts w:ascii="Times New Roman" w:hAnsi="Times New Roman" w:cs="Times New Roman"/>
          <w:bCs/>
          <w:sz w:val="24"/>
          <w:szCs w:val="24"/>
        </w:rPr>
      </w:pPr>
    </w:p>
    <w:p w14:paraId="4C16EE6D" w14:textId="77777777" w:rsidR="00EA5632" w:rsidRPr="002674F3" w:rsidRDefault="00EA5632" w:rsidP="00EA5632">
      <w:pPr>
        <w:ind w:firstLine="709"/>
        <w:contextualSpacing/>
        <w:jc w:val="both"/>
        <w:rPr>
          <w:rFonts w:ascii="Times New Roman" w:hAnsi="Times New Roman" w:cs="Times New Roman"/>
          <w:bCs/>
          <w:sz w:val="24"/>
          <w:szCs w:val="24"/>
        </w:rPr>
      </w:pPr>
    </w:p>
    <w:p w14:paraId="26C5AD4E" w14:textId="77777777" w:rsidR="00EA5632" w:rsidRPr="002674F3" w:rsidRDefault="00EA5632" w:rsidP="00EA5632">
      <w:pPr>
        <w:ind w:firstLine="709"/>
        <w:contextualSpacing/>
        <w:jc w:val="both"/>
        <w:rPr>
          <w:rFonts w:ascii="Times New Roman" w:hAnsi="Times New Roman" w:cs="Times New Roman"/>
          <w:bCs/>
          <w:sz w:val="24"/>
          <w:szCs w:val="24"/>
        </w:rPr>
      </w:pPr>
    </w:p>
    <w:p w14:paraId="08965DC9" w14:textId="77777777" w:rsidR="00EA5632" w:rsidRPr="002674F3" w:rsidRDefault="00EA5632" w:rsidP="00EA5632">
      <w:pPr>
        <w:ind w:firstLine="709"/>
        <w:contextualSpacing/>
        <w:jc w:val="both"/>
        <w:rPr>
          <w:rFonts w:ascii="Times New Roman" w:hAnsi="Times New Roman" w:cs="Times New Roman"/>
          <w:bCs/>
          <w:sz w:val="24"/>
          <w:szCs w:val="24"/>
        </w:rPr>
      </w:pPr>
    </w:p>
    <w:p w14:paraId="0B989056" w14:textId="77777777" w:rsidR="00EA5632" w:rsidRPr="002674F3" w:rsidRDefault="00EA5632" w:rsidP="00EA5632">
      <w:pPr>
        <w:ind w:firstLine="709"/>
        <w:contextualSpacing/>
        <w:jc w:val="both"/>
        <w:rPr>
          <w:rFonts w:ascii="Times New Roman" w:hAnsi="Times New Roman" w:cs="Times New Roman"/>
          <w:bCs/>
          <w:sz w:val="24"/>
          <w:szCs w:val="24"/>
        </w:rPr>
      </w:pPr>
    </w:p>
    <w:p w14:paraId="76E5DC13" w14:textId="77777777" w:rsidR="00EA5632" w:rsidRPr="002674F3" w:rsidRDefault="00EA5632" w:rsidP="00EA5632">
      <w:pPr>
        <w:ind w:firstLine="709"/>
        <w:contextualSpacing/>
        <w:jc w:val="both"/>
        <w:rPr>
          <w:rFonts w:ascii="Times New Roman" w:hAnsi="Times New Roman" w:cs="Times New Roman"/>
          <w:bCs/>
          <w:sz w:val="24"/>
          <w:szCs w:val="24"/>
        </w:rPr>
      </w:pPr>
    </w:p>
    <w:p w14:paraId="6B38C4E1" w14:textId="77777777" w:rsidR="00EA5632" w:rsidRPr="002674F3" w:rsidRDefault="00EA5632" w:rsidP="00EA5632">
      <w:pPr>
        <w:ind w:firstLine="709"/>
        <w:contextualSpacing/>
        <w:jc w:val="both"/>
        <w:rPr>
          <w:rFonts w:ascii="Times New Roman" w:hAnsi="Times New Roman" w:cs="Times New Roman"/>
          <w:bCs/>
          <w:sz w:val="24"/>
          <w:szCs w:val="24"/>
        </w:rPr>
      </w:pPr>
    </w:p>
    <w:p w14:paraId="7BE5CEDD" w14:textId="77777777" w:rsidR="00EA5632" w:rsidRPr="002674F3" w:rsidRDefault="00EA5632" w:rsidP="00EA5632">
      <w:pPr>
        <w:ind w:firstLine="709"/>
        <w:contextualSpacing/>
        <w:jc w:val="both"/>
        <w:rPr>
          <w:rFonts w:ascii="Times New Roman" w:hAnsi="Times New Roman" w:cs="Times New Roman"/>
          <w:bCs/>
          <w:sz w:val="24"/>
          <w:szCs w:val="24"/>
        </w:rPr>
      </w:pPr>
    </w:p>
    <w:p w14:paraId="3A3E007A" w14:textId="77777777" w:rsidR="00EA5632" w:rsidRPr="002674F3" w:rsidRDefault="00EA5632" w:rsidP="00EA5632">
      <w:pPr>
        <w:ind w:firstLine="709"/>
        <w:contextualSpacing/>
        <w:jc w:val="both"/>
        <w:rPr>
          <w:rFonts w:ascii="Times New Roman" w:hAnsi="Times New Roman" w:cs="Times New Roman"/>
          <w:bCs/>
          <w:sz w:val="24"/>
          <w:szCs w:val="24"/>
        </w:rPr>
      </w:pPr>
    </w:p>
    <w:p w14:paraId="77A51C76" w14:textId="77777777" w:rsidR="00EA5632" w:rsidRPr="002674F3" w:rsidRDefault="00EA5632" w:rsidP="00EA5632">
      <w:pPr>
        <w:ind w:firstLine="709"/>
        <w:contextualSpacing/>
        <w:jc w:val="both"/>
        <w:rPr>
          <w:rFonts w:ascii="Times New Roman" w:hAnsi="Times New Roman" w:cs="Times New Roman"/>
          <w:bCs/>
          <w:sz w:val="24"/>
          <w:szCs w:val="24"/>
        </w:rPr>
      </w:pPr>
    </w:p>
    <w:p w14:paraId="1441DA66" w14:textId="77777777" w:rsidR="00EA5632" w:rsidRPr="002674F3" w:rsidRDefault="00EA5632" w:rsidP="00EA5632">
      <w:pPr>
        <w:ind w:firstLine="709"/>
        <w:contextualSpacing/>
        <w:jc w:val="both"/>
        <w:rPr>
          <w:rFonts w:ascii="Times New Roman" w:hAnsi="Times New Roman" w:cs="Times New Roman"/>
          <w:bCs/>
          <w:sz w:val="24"/>
          <w:szCs w:val="24"/>
        </w:rPr>
      </w:pPr>
    </w:p>
    <w:p w14:paraId="3D643486" w14:textId="77777777" w:rsidR="00EA5632" w:rsidRPr="002674F3" w:rsidRDefault="00EA5632" w:rsidP="00EA5632">
      <w:pPr>
        <w:ind w:firstLine="709"/>
        <w:contextualSpacing/>
        <w:jc w:val="both"/>
        <w:rPr>
          <w:rFonts w:ascii="Times New Roman" w:hAnsi="Times New Roman" w:cs="Times New Roman"/>
          <w:bCs/>
          <w:sz w:val="24"/>
          <w:szCs w:val="24"/>
        </w:rPr>
      </w:pPr>
    </w:p>
    <w:p w14:paraId="483FDEBB" w14:textId="77777777" w:rsidR="00EA5632" w:rsidRPr="002674F3" w:rsidRDefault="00EA5632" w:rsidP="00EA5632">
      <w:pPr>
        <w:ind w:firstLine="709"/>
        <w:contextualSpacing/>
        <w:jc w:val="both"/>
        <w:rPr>
          <w:rFonts w:ascii="Times New Roman" w:hAnsi="Times New Roman" w:cs="Times New Roman"/>
          <w:bCs/>
          <w:sz w:val="24"/>
          <w:szCs w:val="24"/>
        </w:rPr>
      </w:pPr>
    </w:p>
    <w:p w14:paraId="555094E8" w14:textId="77777777" w:rsidR="00EA5632" w:rsidRPr="002674F3" w:rsidRDefault="00EA5632" w:rsidP="00EA5632">
      <w:pPr>
        <w:ind w:firstLine="709"/>
        <w:contextualSpacing/>
        <w:jc w:val="both"/>
        <w:rPr>
          <w:rFonts w:ascii="Times New Roman" w:hAnsi="Times New Roman" w:cs="Times New Roman"/>
          <w:bCs/>
          <w:sz w:val="24"/>
          <w:szCs w:val="24"/>
        </w:rPr>
      </w:pPr>
    </w:p>
    <w:p w14:paraId="0F6D747B" w14:textId="77777777" w:rsidR="00EA5632" w:rsidRPr="002674F3" w:rsidRDefault="00EA5632" w:rsidP="00EA5632">
      <w:pPr>
        <w:ind w:firstLine="709"/>
        <w:contextualSpacing/>
        <w:jc w:val="both"/>
        <w:rPr>
          <w:rFonts w:ascii="Times New Roman" w:hAnsi="Times New Roman" w:cs="Times New Roman"/>
          <w:bCs/>
          <w:sz w:val="24"/>
          <w:szCs w:val="24"/>
        </w:rPr>
      </w:pPr>
    </w:p>
    <w:p w14:paraId="751A513F" w14:textId="77777777" w:rsidR="00EA5632" w:rsidRPr="002674F3" w:rsidRDefault="00EA5632" w:rsidP="00EA5632">
      <w:pPr>
        <w:ind w:firstLine="709"/>
        <w:contextualSpacing/>
        <w:jc w:val="both"/>
        <w:rPr>
          <w:rFonts w:ascii="Times New Roman" w:hAnsi="Times New Roman" w:cs="Times New Roman"/>
          <w:bCs/>
          <w:sz w:val="24"/>
          <w:szCs w:val="24"/>
        </w:rPr>
      </w:pPr>
    </w:p>
    <w:p w14:paraId="0DABD16E" w14:textId="77777777" w:rsidR="00EA5632" w:rsidRPr="002674F3" w:rsidRDefault="00EA5632" w:rsidP="00EA5632">
      <w:pPr>
        <w:ind w:firstLine="709"/>
        <w:contextualSpacing/>
        <w:jc w:val="both"/>
        <w:rPr>
          <w:rFonts w:ascii="Times New Roman" w:hAnsi="Times New Roman" w:cs="Times New Roman"/>
          <w:bCs/>
          <w:sz w:val="24"/>
          <w:szCs w:val="24"/>
        </w:rPr>
      </w:pPr>
    </w:p>
    <w:p w14:paraId="138E2009" w14:textId="77777777" w:rsidR="00EA5632" w:rsidRPr="002674F3" w:rsidRDefault="00EA5632" w:rsidP="00EA5632">
      <w:pPr>
        <w:ind w:firstLine="709"/>
        <w:contextualSpacing/>
        <w:jc w:val="both"/>
        <w:rPr>
          <w:rFonts w:ascii="Times New Roman" w:hAnsi="Times New Roman" w:cs="Times New Roman"/>
          <w:bCs/>
          <w:sz w:val="24"/>
          <w:szCs w:val="24"/>
        </w:rPr>
      </w:pPr>
    </w:p>
    <w:p w14:paraId="4E6FC027" w14:textId="77777777" w:rsidR="00EA5632" w:rsidRPr="002674F3" w:rsidRDefault="00EA5632" w:rsidP="00EA5632">
      <w:pPr>
        <w:ind w:firstLine="709"/>
        <w:contextualSpacing/>
        <w:jc w:val="both"/>
        <w:rPr>
          <w:rFonts w:ascii="Times New Roman" w:hAnsi="Times New Roman" w:cs="Times New Roman"/>
          <w:bCs/>
          <w:sz w:val="24"/>
          <w:szCs w:val="24"/>
        </w:rPr>
      </w:pPr>
    </w:p>
    <w:p w14:paraId="302B6B90" w14:textId="77777777" w:rsidR="00EA5632" w:rsidRPr="002674F3" w:rsidRDefault="00EA5632" w:rsidP="00EA5632">
      <w:pPr>
        <w:ind w:firstLine="709"/>
        <w:contextualSpacing/>
        <w:rPr>
          <w:rFonts w:ascii="Times New Roman" w:hAnsi="Times New Roman" w:cs="Times New Roman"/>
          <w:b/>
          <w:sz w:val="24"/>
          <w:szCs w:val="24"/>
        </w:rPr>
      </w:pPr>
    </w:p>
    <w:p w14:paraId="0CCA5386" w14:textId="77777777" w:rsidR="00EA5632" w:rsidRPr="002674F3" w:rsidRDefault="00EA5632" w:rsidP="00EA5632">
      <w:pPr>
        <w:jc w:val="center"/>
        <w:rPr>
          <w:rFonts w:ascii="Times New Roman" w:hAnsi="Times New Roman" w:cs="Times New Roman"/>
          <w:b/>
          <w:sz w:val="24"/>
          <w:szCs w:val="24"/>
        </w:rPr>
      </w:pPr>
      <w:r w:rsidRPr="002674F3">
        <w:rPr>
          <w:rFonts w:ascii="Times New Roman" w:hAnsi="Times New Roman" w:cs="Times New Roman"/>
          <w:b/>
          <w:sz w:val="24"/>
          <w:szCs w:val="24"/>
        </w:rPr>
        <w:lastRenderedPageBreak/>
        <w:t>4. КОНТРОЛЬ И ОЦЕНКА РЕЗУЛЬТАТОВ ОСВОЕНИЯ</w:t>
      </w:r>
    </w:p>
    <w:p w14:paraId="48F2F7D9" w14:textId="77777777" w:rsidR="00EA5632" w:rsidRPr="002674F3" w:rsidRDefault="00EA5632" w:rsidP="00EA5632">
      <w:pPr>
        <w:jc w:val="center"/>
        <w:rPr>
          <w:rFonts w:ascii="Times New Roman" w:hAnsi="Times New Roman" w:cs="Times New Roman"/>
          <w:b/>
          <w:sz w:val="24"/>
          <w:szCs w:val="24"/>
        </w:rPr>
      </w:pPr>
      <w:r w:rsidRPr="002674F3">
        <w:rPr>
          <w:rFonts w:ascii="Times New Roman" w:hAnsi="Times New Roman" w:cs="Times New Roman"/>
          <w:b/>
          <w:sz w:val="24"/>
          <w:szCs w:val="24"/>
        </w:rPr>
        <w:t>УЧЕБНОЙ ДИСЦИПЛИНЫ</w:t>
      </w:r>
    </w:p>
    <w:p w14:paraId="2C1B1434" w14:textId="77777777" w:rsidR="00EA5632" w:rsidRPr="002674F3" w:rsidRDefault="00EA5632" w:rsidP="00EA5632">
      <w:pPr>
        <w:jc w:val="both"/>
        <w:rPr>
          <w:rFonts w:ascii="Times New Roman" w:hAnsi="Times New Roman" w:cs="Times New Roman"/>
          <w:b/>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3479"/>
        <w:gridCol w:w="4033"/>
        <w:gridCol w:w="2406"/>
      </w:tblGrid>
      <w:tr w:rsidR="00EA5632" w:rsidRPr="002674F3" w14:paraId="516B0E2F" w14:textId="77777777" w:rsidTr="00771E10">
        <w:trPr>
          <w:jc w:val="center"/>
        </w:trPr>
        <w:tc>
          <w:tcPr>
            <w:tcW w:w="3479" w:type="dxa"/>
            <w:tcBorders>
              <w:top w:val="single" w:sz="4" w:space="0" w:color="auto"/>
              <w:left w:val="single" w:sz="4" w:space="0" w:color="auto"/>
              <w:bottom w:val="single" w:sz="4" w:space="0" w:color="auto"/>
              <w:right w:val="single" w:sz="4" w:space="0" w:color="auto"/>
            </w:tcBorders>
            <w:vAlign w:val="center"/>
            <w:hideMark/>
          </w:tcPr>
          <w:p w14:paraId="25E2D699" w14:textId="77777777" w:rsidR="00EA5632" w:rsidRPr="002674F3" w:rsidRDefault="00EA5632" w:rsidP="00771E10">
            <w:pPr>
              <w:spacing w:line="276" w:lineRule="auto"/>
              <w:contextualSpacing/>
              <w:jc w:val="center"/>
              <w:rPr>
                <w:rFonts w:ascii="Times New Roman" w:hAnsi="Times New Roman" w:cs="Times New Roman"/>
                <w:b/>
                <w:iCs/>
                <w:sz w:val="24"/>
                <w:szCs w:val="24"/>
              </w:rPr>
            </w:pPr>
            <w:r w:rsidRPr="002674F3">
              <w:rPr>
                <w:rFonts w:ascii="Times New Roman" w:hAnsi="Times New Roman" w:cs="Times New Roman"/>
                <w:b/>
                <w:iCs/>
                <w:sz w:val="24"/>
                <w:szCs w:val="24"/>
              </w:rPr>
              <w:t>Результаты обучения</w:t>
            </w:r>
          </w:p>
        </w:tc>
        <w:tc>
          <w:tcPr>
            <w:tcW w:w="4033" w:type="dxa"/>
            <w:tcBorders>
              <w:top w:val="single" w:sz="4" w:space="0" w:color="auto"/>
              <w:left w:val="single" w:sz="4" w:space="0" w:color="auto"/>
              <w:bottom w:val="single" w:sz="4" w:space="0" w:color="auto"/>
              <w:right w:val="single" w:sz="4" w:space="0" w:color="auto"/>
            </w:tcBorders>
            <w:vAlign w:val="center"/>
            <w:hideMark/>
          </w:tcPr>
          <w:p w14:paraId="0A4F7EE8" w14:textId="77777777" w:rsidR="00EA5632" w:rsidRPr="002674F3" w:rsidRDefault="00EA5632"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iCs/>
                <w:sz w:val="24"/>
                <w:szCs w:val="24"/>
              </w:rPr>
              <w:t>Показатели освоенности компетенций</w:t>
            </w:r>
          </w:p>
        </w:tc>
        <w:tc>
          <w:tcPr>
            <w:tcW w:w="2406" w:type="dxa"/>
            <w:tcBorders>
              <w:top w:val="single" w:sz="4" w:space="0" w:color="auto"/>
              <w:left w:val="single" w:sz="4" w:space="0" w:color="auto"/>
              <w:bottom w:val="single" w:sz="4" w:space="0" w:color="auto"/>
              <w:right w:val="single" w:sz="4" w:space="0" w:color="auto"/>
            </w:tcBorders>
            <w:vAlign w:val="center"/>
            <w:hideMark/>
          </w:tcPr>
          <w:p w14:paraId="26C43D29" w14:textId="77777777" w:rsidR="00EA5632" w:rsidRPr="002674F3" w:rsidRDefault="00EA5632"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sz w:val="24"/>
                <w:szCs w:val="24"/>
              </w:rPr>
              <w:t>Методы оценки</w:t>
            </w:r>
          </w:p>
        </w:tc>
      </w:tr>
      <w:tr w:rsidR="00EA5632" w:rsidRPr="002674F3" w14:paraId="058E22FE" w14:textId="77777777" w:rsidTr="00771E10">
        <w:trPr>
          <w:trHeight w:val="229"/>
          <w:jc w:val="center"/>
        </w:trPr>
        <w:tc>
          <w:tcPr>
            <w:tcW w:w="3479" w:type="dxa"/>
            <w:tcBorders>
              <w:top w:val="single" w:sz="4" w:space="0" w:color="auto"/>
              <w:left w:val="single" w:sz="4" w:space="0" w:color="auto"/>
              <w:bottom w:val="single" w:sz="4" w:space="0" w:color="auto"/>
              <w:right w:val="single" w:sz="4" w:space="0" w:color="auto"/>
            </w:tcBorders>
          </w:tcPr>
          <w:p w14:paraId="130BF512"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Знает:</w:t>
            </w:r>
          </w:p>
          <w:p w14:paraId="4CC57EC4"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номенклатуру информационных источников, применяемых в профессиональной деятельности;</w:t>
            </w:r>
          </w:p>
          <w:p w14:paraId="4F9D0D21" w14:textId="77777777" w:rsidR="00EA5632" w:rsidRPr="002674F3" w:rsidRDefault="00EA5632" w:rsidP="00771E10">
            <w:pPr>
              <w:rPr>
                <w:rFonts w:ascii="Times New Roman" w:hAnsi="Times New Roman" w:cs="Times New Roman"/>
                <w:bCs/>
                <w:color w:val="000000"/>
                <w:sz w:val="24"/>
                <w:szCs w:val="24"/>
              </w:rPr>
            </w:pPr>
            <w:r w:rsidRPr="002674F3">
              <w:rPr>
                <w:rFonts w:ascii="Times New Roman" w:hAnsi="Times New Roman" w:cs="Times New Roman"/>
                <w:iCs/>
                <w:color w:val="000000"/>
                <w:sz w:val="24"/>
                <w:szCs w:val="24"/>
              </w:rPr>
              <w:t xml:space="preserve">- </w:t>
            </w:r>
            <w:r w:rsidRPr="002674F3">
              <w:rPr>
                <w:rFonts w:ascii="Times New Roman" w:hAnsi="Times New Roman" w:cs="Times New Roman"/>
                <w:bCs/>
                <w:color w:val="000000"/>
                <w:sz w:val="24"/>
                <w:szCs w:val="24"/>
              </w:rPr>
              <w:t>психологические основы деятельности коллектива, психологические особенности личности;</w:t>
            </w:r>
          </w:p>
          <w:p w14:paraId="570D825B" w14:textId="77777777" w:rsidR="00EA5632" w:rsidRPr="002674F3" w:rsidRDefault="00EA5632" w:rsidP="00771E10">
            <w:pPr>
              <w:rPr>
                <w:rFonts w:ascii="Times New Roman" w:hAnsi="Times New Roman" w:cs="Times New Roman"/>
                <w:bCs/>
                <w:color w:val="000000"/>
                <w:sz w:val="24"/>
                <w:szCs w:val="24"/>
              </w:rPr>
            </w:pPr>
            <w:r w:rsidRPr="002674F3">
              <w:rPr>
                <w:rFonts w:ascii="Times New Roman" w:hAnsi="Times New Roman" w:cs="Times New Roman"/>
                <w:bCs/>
                <w:color w:val="000000"/>
                <w:sz w:val="24"/>
                <w:szCs w:val="24"/>
              </w:rPr>
              <w:t>- особенности социального и культурного контекста;</w:t>
            </w:r>
          </w:p>
          <w:p w14:paraId="3C4EAEF5" w14:textId="77777777" w:rsidR="00EA5632" w:rsidRPr="002674F3" w:rsidRDefault="00EA5632" w:rsidP="00771E10">
            <w:pPr>
              <w:rPr>
                <w:rFonts w:ascii="Times New Roman" w:hAnsi="Times New Roman" w:cs="Times New Roman"/>
                <w:bCs/>
                <w:color w:val="000000"/>
                <w:sz w:val="24"/>
                <w:szCs w:val="24"/>
              </w:rPr>
            </w:pPr>
            <w:r w:rsidRPr="002674F3">
              <w:rPr>
                <w:rFonts w:ascii="Times New Roman" w:hAnsi="Times New Roman" w:cs="Times New Roman"/>
                <w:bCs/>
                <w:color w:val="000000"/>
                <w:sz w:val="24"/>
                <w:szCs w:val="24"/>
              </w:rPr>
              <w:t>- правила оформления документов и построения устных сообщений;</w:t>
            </w:r>
          </w:p>
          <w:p w14:paraId="319AB4F0"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bCs/>
                <w:color w:val="000000"/>
                <w:sz w:val="24"/>
                <w:szCs w:val="24"/>
              </w:rPr>
              <w:t xml:space="preserve">- </w:t>
            </w:r>
            <w:r w:rsidRPr="002674F3">
              <w:rPr>
                <w:rFonts w:ascii="Times New Roman" w:hAnsi="Times New Roman" w:cs="Times New Roman"/>
                <w:color w:val="000000"/>
                <w:sz w:val="24"/>
                <w:szCs w:val="24"/>
              </w:rPr>
              <w:t>сущность гражданско-патриотической позиции, общечеловеческих ценностей;</w:t>
            </w:r>
          </w:p>
          <w:p w14:paraId="171C1D0D"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значимость профессиональной деятельности по профессии (специальности);</w:t>
            </w:r>
          </w:p>
          <w:p w14:paraId="2C93489A"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правила построения простых и сложных предложений на профессиональные темы;</w:t>
            </w:r>
          </w:p>
          <w:p w14:paraId="2954FD5C"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основные общеупотребительные глаголы (бытовая и профессиональная лексика);</w:t>
            </w:r>
          </w:p>
          <w:p w14:paraId="3C887BDA"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лексический минимум, относящийся к описанию предметов, средств и процессов профессиональной деятельности;</w:t>
            </w:r>
          </w:p>
          <w:p w14:paraId="5B043455"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особенности произношения;</w:t>
            </w:r>
          </w:p>
          <w:p w14:paraId="4B588E6C"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правила чтения текстов профессиональной направленности</w:t>
            </w:r>
          </w:p>
        </w:tc>
        <w:tc>
          <w:tcPr>
            <w:tcW w:w="4033" w:type="dxa"/>
            <w:tcBorders>
              <w:top w:val="single" w:sz="4" w:space="0" w:color="auto"/>
              <w:left w:val="single" w:sz="4" w:space="0" w:color="auto"/>
              <w:bottom w:val="single" w:sz="4" w:space="0" w:color="auto"/>
              <w:right w:val="single" w:sz="4" w:space="0" w:color="auto"/>
            </w:tcBorders>
            <w:hideMark/>
          </w:tcPr>
          <w:p w14:paraId="1F5CB481"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демонстрирует умение ориентироваться в современной экономической, политической и культурной ситуации в России;</w:t>
            </w:r>
          </w:p>
          <w:p w14:paraId="42858896"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 xml:space="preserve">демонстрирует умение </w:t>
            </w:r>
            <w:r w:rsidRPr="002674F3">
              <w:rPr>
                <w:rFonts w:ascii="Times New Roman" w:hAnsi="Times New Roman" w:cs="Times New Roman"/>
                <w:iCs/>
                <w:sz w:val="24"/>
                <w:szCs w:val="24"/>
              </w:rPr>
              <w:t>выявлять взаимосвязь отечественных, региональных, мировых социально-экономических, политических и культурных проблем</w:t>
            </w:r>
            <w:r w:rsidRPr="002674F3">
              <w:rPr>
                <w:rFonts w:ascii="Times New Roman" w:hAnsi="Times New Roman" w:cs="Times New Roman"/>
                <w:sz w:val="24"/>
                <w:szCs w:val="24"/>
              </w:rPr>
              <w:t>;</w:t>
            </w:r>
          </w:p>
          <w:p w14:paraId="17D5C686" w14:textId="77777777" w:rsidR="00EA5632" w:rsidRPr="002674F3" w:rsidRDefault="00EA5632" w:rsidP="00771E10">
            <w:pPr>
              <w:rPr>
                <w:rFonts w:ascii="Times New Roman" w:hAnsi="Times New Roman" w:cs="Times New Roman"/>
                <w:iCs/>
                <w:sz w:val="24"/>
                <w:szCs w:val="24"/>
              </w:rPr>
            </w:pPr>
            <w:r w:rsidRPr="002674F3">
              <w:rPr>
                <w:rFonts w:ascii="Times New Roman" w:hAnsi="Times New Roman" w:cs="Times New Roman"/>
                <w:sz w:val="24"/>
                <w:szCs w:val="24"/>
              </w:rPr>
              <w:t xml:space="preserve">демонстрирует умение </w:t>
            </w:r>
            <w:r w:rsidRPr="002674F3">
              <w:rPr>
                <w:rFonts w:ascii="Times New Roman" w:hAnsi="Times New Roman" w:cs="Times New Roman"/>
                <w:iCs/>
                <w:sz w:val="24"/>
                <w:szCs w:val="24"/>
              </w:rPr>
              <w:t>пользоваться историческими источниками, научной и учебной литературой, средствами ИКТ;</w:t>
            </w:r>
          </w:p>
          <w:p w14:paraId="7F2DC8F5"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sz w:val="24"/>
                <w:szCs w:val="24"/>
              </w:rPr>
              <w:t xml:space="preserve">демонстрирует умение </w:t>
            </w:r>
            <w:r w:rsidRPr="002674F3">
              <w:rPr>
                <w:rFonts w:ascii="Times New Roman" w:hAnsi="Times New Roman" w:cs="Times New Roman"/>
                <w:iCs/>
                <w:sz w:val="24"/>
                <w:szCs w:val="24"/>
              </w:rPr>
              <w:t>раскрывать смысл и значение важнейших исторических событий;</w:t>
            </w:r>
          </w:p>
          <w:p w14:paraId="1A836DBF"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sz w:val="24"/>
                <w:szCs w:val="24"/>
              </w:rPr>
              <w:t xml:space="preserve">демонстрирует умение </w:t>
            </w:r>
            <w:r w:rsidRPr="002674F3">
              <w:rPr>
                <w:rFonts w:ascii="Times New Roman" w:hAnsi="Times New Roman" w:cs="Times New Roman"/>
                <w:iCs/>
                <w:sz w:val="24"/>
                <w:szCs w:val="24"/>
              </w:rPr>
              <w:t>обобщать и анализировать особенности исторического и культурного развития России на рубеже XX-XIX вв;</w:t>
            </w:r>
          </w:p>
          <w:p w14:paraId="3F15ECE9" w14:textId="77777777" w:rsidR="00EA5632" w:rsidRPr="002674F3" w:rsidRDefault="00EA5632" w:rsidP="00771E10">
            <w:pPr>
              <w:suppressAutoHyphens/>
              <w:rPr>
                <w:rFonts w:ascii="Times New Roman" w:hAnsi="Times New Roman" w:cs="Times New Roman"/>
                <w:iCs/>
                <w:sz w:val="24"/>
                <w:szCs w:val="24"/>
              </w:rPr>
            </w:pPr>
            <w:r w:rsidRPr="002674F3">
              <w:rPr>
                <w:rFonts w:ascii="Times New Roman" w:hAnsi="Times New Roman" w:cs="Times New Roman"/>
                <w:sz w:val="24"/>
                <w:szCs w:val="24"/>
              </w:rPr>
              <w:t xml:space="preserve">демонстрирует умение </w:t>
            </w:r>
            <w:r w:rsidRPr="002674F3">
              <w:rPr>
                <w:rFonts w:ascii="Times New Roman" w:hAnsi="Times New Roman" w:cs="Times New Roman"/>
                <w:iCs/>
                <w:sz w:val="24"/>
                <w:szCs w:val="24"/>
              </w:rPr>
              <w:t>давать оценку историческим событиям и обосновывать свою точку зрения с помощью исторических фактов и собственных аргументов;</w:t>
            </w:r>
          </w:p>
          <w:p w14:paraId="472E8D25" w14:textId="77777777" w:rsidR="00EA5632" w:rsidRPr="002674F3" w:rsidRDefault="00EA5632" w:rsidP="00771E10">
            <w:pPr>
              <w:suppressAutoHyphens/>
              <w:rPr>
                <w:rFonts w:ascii="Times New Roman" w:hAnsi="Times New Roman" w:cs="Times New Roman"/>
                <w:b/>
                <w:bCs/>
                <w:sz w:val="24"/>
                <w:szCs w:val="24"/>
              </w:rPr>
            </w:pPr>
            <w:r w:rsidRPr="002674F3">
              <w:rPr>
                <w:rFonts w:ascii="Times New Roman" w:hAnsi="Times New Roman" w:cs="Times New Roman"/>
                <w:sz w:val="24"/>
                <w:szCs w:val="24"/>
              </w:rPr>
              <w:t xml:space="preserve">демонстрирует умение </w:t>
            </w:r>
            <w:r w:rsidRPr="002674F3">
              <w:rPr>
                <w:rFonts w:ascii="Times New Roman" w:hAnsi="Times New Roman" w:cs="Times New Roman"/>
                <w:iCs/>
                <w:sz w:val="24"/>
                <w:szCs w:val="24"/>
              </w:rPr>
              <w:t>демонстрировать гражданско-патриотическую позицию</w:t>
            </w:r>
          </w:p>
        </w:tc>
        <w:tc>
          <w:tcPr>
            <w:tcW w:w="2406" w:type="dxa"/>
            <w:tcBorders>
              <w:top w:val="single" w:sz="4" w:space="0" w:color="auto"/>
              <w:left w:val="single" w:sz="4" w:space="0" w:color="auto"/>
              <w:bottom w:val="single" w:sz="4" w:space="0" w:color="auto"/>
              <w:right w:val="single" w:sz="4" w:space="0" w:color="auto"/>
            </w:tcBorders>
          </w:tcPr>
          <w:p w14:paraId="5FE9B0DC"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sz w:val="24"/>
                <w:szCs w:val="24"/>
              </w:rPr>
              <w:t xml:space="preserve">Экспертное наблюдение и оценивание выполнения </w:t>
            </w:r>
            <w:r w:rsidRPr="002674F3">
              <w:rPr>
                <w:rFonts w:ascii="Times New Roman" w:hAnsi="Times New Roman" w:cs="Times New Roman"/>
                <w:color w:val="000000"/>
                <w:sz w:val="24"/>
                <w:szCs w:val="24"/>
              </w:rPr>
              <w:t>индивидуальных и групповых заданий.</w:t>
            </w:r>
          </w:p>
          <w:p w14:paraId="2332E1C2"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Текущий контроль в форме собеседования, решения ситуационных задач</w:t>
            </w:r>
          </w:p>
          <w:p w14:paraId="720B9049" w14:textId="77777777" w:rsidR="00EA5632" w:rsidRPr="002674F3" w:rsidRDefault="00EA5632" w:rsidP="00771E10">
            <w:pPr>
              <w:rPr>
                <w:rFonts w:ascii="Times New Roman" w:hAnsi="Times New Roman" w:cs="Times New Roman"/>
                <w:sz w:val="24"/>
                <w:szCs w:val="24"/>
              </w:rPr>
            </w:pPr>
          </w:p>
          <w:p w14:paraId="40AB454B" w14:textId="77777777" w:rsidR="00EA5632" w:rsidRPr="002674F3" w:rsidRDefault="00EA5632" w:rsidP="00771E10">
            <w:pPr>
              <w:rPr>
                <w:rFonts w:ascii="Times New Roman" w:hAnsi="Times New Roman" w:cs="Times New Roman"/>
                <w:b/>
                <w:bCs/>
                <w:sz w:val="24"/>
                <w:szCs w:val="24"/>
              </w:rPr>
            </w:pPr>
          </w:p>
        </w:tc>
      </w:tr>
      <w:tr w:rsidR="00EA5632" w:rsidRPr="002674F3" w14:paraId="2531E1BB" w14:textId="77777777" w:rsidTr="00771E10">
        <w:trPr>
          <w:trHeight w:val="273"/>
          <w:jc w:val="center"/>
        </w:trPr>
        <w:tc>
          <w:tcPr>
            <w:tcW w:w="3479" w:type="dxa"/>
            <w:tcBorders>
              <w:top w:val="single" w:sz="4" w:space="0" w:color="auto"/>
              <w:left w:val="single" w:sz="4" w:space="0" w:color="auto"/>
              <w:bottom w:val="single" w:sz="4" w:space="0" w:color="auto"/>
              <w:right w:val="single" w:sz="4" w:space="0" w:color="auto"/>
            </w:tcBorders>
            <w:hideMark/>
          </w:tcPr>
          <w:p w14:paraId="38E12E75" w14:textId="77777777" w:rsidR="00EA5632" w:rsidRPr="002674F3" w:rsidRDefault="00EA5632"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Умеет:</w:t>
            </w:r>
          </w:p>
          <w:p w14:paraId="31C02395"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b/>
                <w:color w:val="000000"/>
                <w:sz w:val="24"/>
                <w:szCs w:val="24"/>
              </w:rPr>
              <w:t>-</w:t>
            </w:r>
            <w:r w:rsidRPr="002674F3">
              <w:rPr>
                <w:rFonts w:ascii="Times New Roman" w:hAnsi="Times New Roman" w:cs="Times New Roman"/>
                <w:iCs/>
                <w:color w:val="000000"/>
                <w:sz w:val="24"/>
                <w:szCs w:val="24"/>
              </w:rPr>
              <w:t xml:space="preserve"> определять задачи для поиска информации; определять необходимые источники информации;</w:t>
            </w:r>
          </w:p>
          <w:p w14:paraId="3321E63E"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планировать процесс поиска;</w:t>
            </w:r>
          </w:p>
          <w:p w14:paraId="368AAD91"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структурировать получаемую информацию;</w:t>
            </w:r>
          </w:p>
          <w:p w14:paraId="013173BD"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lastRenderedPageBreak/>
              <w:t>- выделять наиболее значимое в перечне информации;</w:t>
            </w:r>
          </w:p>
          <w:p w14:paraId="6131C7E4"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оценивать практическую значимость результатов поиска;</w:t>
            </w:r>
          </w:p>
          <w:p w14:paraId="4DCE5271"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оформлять результаты поиска, применять средства информационных технологий для решения профессиональных задач;</w:t>
            </w:r>
          </w:p>
          <w:p w14:paraId="7F3D8B78"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использовать современное программное обеспечение;</w:t>
            </w:r>
          </w:p>
          <w:p w14:paraId="771C734D"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организовывать работу коллектива и команды;</w:t>
            </w:r>
          </w:p>
          <w:p w14:paraId="198042CB"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взаимодействовать с коллегами, руководством, клиентами в ходе профессиональной деятельности;</w:t>
            </w:r>
          </w:p>
          <w:p w14:paraId="688F15EC"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p w14:paraId="5448F711"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sz w:val="24"/>
                <w:szCs w:val="24"/>
              </w:rPr>
              <w:t xml:space="preserve">- </w:t>
            </w:r>
            <w:r w:rsidRPr="002674F3">
              <w:rPr>
                <w:rFonts w:ascii="Times New Roman" w:hAnsi="Times New Roman" w:cs="Times New Roman"/>
                <w:iCs/>
                <w:color w:val="000000"/>
                <w:sz w:val="24"/>
                <w:szCs w:val="24"/>
              </w:rPr>
              <w:t>описывать значимость своей специальности;</w:t>
            </w:r>
          </w:p>
          <w:p w14:paraId="0E3B3C71"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применять стандарты антикоррупционного поведения;</w:t>
            </w:r>
          </w:p>
          <w:p w14:paraId="118A78CB"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14:paraId="0848D100"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участвовать в диалогах на знакомые общие и профессиональные темы;</w:t>
            </w:r>
          </w:p>
          <w:p w14:paraId="6C86AAE3"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строить простые высказывания о себе и о своей профессиональной деятельности;</w:t>
            </w:r>
          </w:p>
          <w:p w14:paraId="0556C805" w14:textId="77777777" w:rsidR="00EA5632" w:rsidRPr="002674F3" w:rsidRDefault="00EA5632" w:rsidP="00771E10">
            <w:pPr>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кратко обосновывать и объяснять свои действия (текущие и планируемые);</w:t>
            </w:r>
          </w:p>
          <w:p w14:paraId="6D441D8A"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iCs/>
                <w:color w:val="000000"/>
                <w:sz w:val="24"/>
                <w:szCs w:val="24"/>
              </w:rPr>
              <w:t>- писать простые связные сообщения на знакомые или интересующие профессиональные темы.</w:t>
            </w:r>
          </w:p>
        </w:tc>
        <w:tc>
          <w:tcPr>
            <w:tcW w:w="4033" w:type="dxa"/>
            <w:tcBorders>
              <w:top w:val="single" w:sz="4" w:space="0" w:color="auto"/>
              <w:left w:val="single" w:sz="4" w:space="0" w:color="auto"/>
              <w:bottom w:val="single" w:sz="4" w:space="0" w:color="auto"/>
              <w:right w:val="single" w:sz="4" w:space="0" w:color="auto"/>
            </w:tcBorders>
            <w:hideMark/>
          </w:tcPr>
          <w:p w14:paraId="692E1A09" w14:textId="77777777" w:rsidR="00EA5632" w:rsidRPr="002674F3" w:rsidRDefault="00EA5632" w:rsidP="00771E10">
            <w:pPr>
              <w:pStyle w:val="TableParagraph"/>
              <w:spacing w:line="276" w:lineRule="auto"/>
              <w:ind w:right="98"/>
              <w:rPr>
                <w:iCs/>
                <w:sz w:val="24"/>
                <w:szCs w:val="24"/>
                <w:lang w:eastAsia="ru-RU"/>
              </w:rPr>
            </w:pPr>
            <w:r w:rsidRPr="002674F3">
              <w:rPr>
                <w:sz w:val="24"/>
                <w:szCs w:val="24"/>
              </w:rPr>
              <w:lastRenderedPageBreak/>
              <w:t xml:space="preserve">демонстрирует знание </w:t>
            </w:r>
            <w:r w:rsidRPr="002674F3">
              <w:rPr>
                <w:iCs/>
                <w:sz w:val="24"/>
                <w:szCs w:val="24"/>
                <w:lang w:eastAsia="ru-RU"/>
              </w:rPr>
              <w:t xml:space="preserve">основных периодов государственно-политического развития на рубеже </w:t>
            </w:r>
            <w:r w:rsidRPr="002674F3">
              <w:rPr>
                <w:iCs/>
                <w:sz w:val="24"/>
                <w:szCs w:val="24"/>
                <w:lang w:val="en-US" w:eastAsia="ru-RU"/>
              </w:rPr>
              <w:t>XX</w:t>
            </w:r>
            <w:r w:rsidRPr="002674F3">
              <w:rPr>
                <w:iCs/>
                <w:sz w:val="24"/>
                <w:szCs w:val="24"/>
                <w:lang w:eastAsia="ru-RU"/>
              </w:rPr>
              <w:t>-X</w:t>
            </w:r>
            <w:r w:rsidRPr="002674F3">
              <w:rPr>
                <w:iCs/>
                <w:sz w:val="24"/>
                <w:szCs w:val="24"/>
                <w:lang w:val="en-US" w:eastAsia="ru-RU"/>
              </w:rPr>
              <w:t>IX</w:t>
            </w:r>
            <w:r w:rsidRPr="002674F3">
              <w:rPr>
                <w:iCs/>
                <w:sz w:val="24"/>
                <w:szCs w:val="24"/>
                <w:lang w:eastAsia="ru-RU"/>
              </w:rPr>
              <w:t xml:space="preserve"> вв., особенности формирования партийно-политической системы России;</w:t>
            </w:r>
          </w:p>
          <w:p w14:paraId="28A9C27B" w14:textId="77777777" w:rsidR="00EA5632" w:rsidRPr="002674F3" w:rsidRDefault="00EA5632" w:rsidP="00771E10">
            <w:pPr>
              <w:pStyle w:val="TableParagraph"/>
              <w:spacing w:line="276" w:lineRule="auto"/>
              <w:ind w:right="98"/>
              <w:rPr>
                <w:iCs/>
                <w:sz w:val="24"/>
                <w:szCs w:val="24"/>
                <w:lang w:eastAsia="ru-RU"/>
              </w:rPr>
            </w:pPr>
            <w:r w:rsidRPr="002674F3">
              <w:rPr>
                <w:sz w:val="24"/>
                <w:szCs w:val="24"/>
              </w:rPr>
              <w:t xml:space="preserve">демонстрирует знание </w:t>
            </w:r>
            <w:r w:rsidRPr="002674F3">
              <w:rPr>
                <w:iCs/>
                <w:sz w:val="24"/>
                <w:szCs w:val="24"/>
                <w:lang w:eastAsia="ru-RU"/>
              </w:rPr>
              <w:t xml:space="preserve">проблем и </w:t>
            </w:r>
            <w:r w:rsidRPr="002674F3">
              <w:rPr>
                <w:iCs/>
                <w:sz w:val="24"/>
                <w:szCs w:val="24"/>
                <w:lang w:eastAsia="ru-RU"/>
              </w:rPr>
              <w:lastRenderedPageBreak/>
              <w:t>противоречий становления рыночной экономики, основных этапов эволюции внешней политики России, роль и место России в постсоветском пространстве;</w:t>
            </w:r>
          </w:p>
          <w:p w14:paraId="1396C227" w14:textId="77777777" w:rsidR="00EA5632" w:rsidRPr="002674F3" w:rsidRDefault="00EA5632" w:rsidP="00771E10">
            <w:pPr>
              <w:pStyle w:val="TableParagraph"/>
              <w:spacing w:line="276" w:lineRule="auto"/>
              <w:ind w:right="97"/>
              <w:rPr>
                <w:iCs/>
                <w:sz w:val="24"/>
                <w:szCs w:val="24"/>
                <w:lang w:eastAsia="ru-RU"/>
              </w:rPr>
            </w:pPr>
            <w:r w:rsidRPr="002674F3">
              <w:rPr>
                <w:sz w:val="24"/>
                <w:szCs w:val="24"/>
              </w:rPr>
              <w:t xml:space="preserve">демонстрирует знание </w:t>
            </w:r>
            <w:r w:rsidRPr="002674F3">
              <w:rPr>
                <w:iCs/>
                <w:sz w:val="24"/>
                <w:szCs w:val="24"/>
                <w:lang w:eastAsia="ru-RU"/>
              </w:rPr>
              <w:t xml:space="preserve">основных тенденций и явлений в культуре; </w:t>
            </w:r>
          </w:p>
          <w:p w14:paraId="19A30100" w14:textId="77777777" w:rsidR="00EA5632" w:rsidRPr="002674F3" w:rsidRDefault="00EA5632" w:rsidP="00771E10">
            <w:pPr>
              <w:pStyle w:val="TableParagraph"/>
              <w:spacing w:line="276" w:lineRule="auto"/>
              <w:ind w:right="97"/>
              <w:rPr>
                <w:iCs/>
                <w:sz w:val="24"/>
                <w:szCs w:val="24"/>
                <w:lang w:eastAsia="ru-RU"/>
              </w:rPr>
            </w:pPr>
            <w:r w:rsidRPr="002674F3">
              <w:rPr>
                <w:sz w:val="24"/>
                <w:szCs w:val="24"/>
              </w:rPr>
              <w:t xml:space="preserve">демонстрирует знание </w:t>
            </w:r>
            <w:r w:rsidRPr="002674F3">
              <w:rPr>
                <w:iCs/>
                <w:sz w:val="24"/>
                <w:szCs w:val="24"/>
                <w:lang w:eastAsia="ru-RU"/>
              </w:rPr>
              <w:t>роли науки, культуры и религии в сохранении и укреплении национальных и государственных традиций;</w:t>
            </w:r>
          </w:p>
          <w:p w14:paraId="1D6A24A2"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 xml:space="preserve">демонстрирует знание </w:t>
            </w:r>
            <w:r w:rsidRPr="002674F3">
              <w:rPr>
                <w:rFonts w:ascii="Times New Roman" w:hAnsi="Times New Roman" w:cs="Times New Roman"/>
                <w:iCs/>
                <w:sz w:val="24"/>
                <w:szCs w:val="24"/>
              </w:rPr>
              <w:t>ретроспективного анализа развития отрасли</w:t>
            </w:r>
          </w:p>
        </w:tc>
        <w:tc>
          <w:tcPr>
            <w:tcW w:w="2406" w:type="dxa"/>
            <w:tcBorders>
              <w:top w:val="single" w:sz="4" w:space="0" w:color="auto"/>
              <w:left w:val="single" w:sz="4" w:space="0" w:color="auto"/>
              <w:bottom w:val="single" w:sz="4" w:space="0" w:color="auto"/>
              <w:right w:val="single" w:sz="4" w:space="0" w:color="auto"/>
            </w:tcBorders>
          </w:tcPr>
          <w:p w14:paraId="0C0C2735"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Устный опрос.</w:t>
            </w:r>
          </w:p>
          <w:p w14:paraId="4948D340"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09DD2488"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Оценка выполнения практического задания.</w:t>
            </w:r>
          </w:p>
          <w:p w14:paraId="03CF2690"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 xml:space="preserve">Подготовка и выступление с </w:t>
            </w:r>
            <w:r w:rsidRPr="002674F3">
              <w:rPr>
                <w:rFonts w:ascii="Times New Roman" w:hAnsi="Times New Roman" w:cs="Times New Roman"/>
                <w:sz w:val="24"/>
                <w:szCs w:val="24"/>
              </w:rPr>
              <w:lastRenderedPageBreak/>
              <w:t>сообщением и/или презентацией</w:t>
            </w:r>
          </w:p>
          <w:p w14:paraId="3D071BC8" w14:textId="77777777" w:rsidR="00EA5632" w:rsidRPr="002674F3" w:rsidRDefault="00EA5632" w:rsidP="00771E10">
            <w:pPr>
              <w:jc w:val="both"/>
              <w:rPr>
                <w:rFonts w:ascii="Times New Roman" w:hAnsi="Times New Roman" w:cs="Times New Roman"/>
                <w:iCs/>
                <w:sz w:val="24"/>
                <w:szCs w:val="24"/>
              </w:rPr>
            </w:pPr>
          </w:p>
          <w:p w14:paraId="54C1ADB5" w14:textId="77777777" w:rsidR="00EA5632" w:rsidRPr="002674F3" w:rsidRDefault="00EA5632" w:rsidP="00771E10">
            <w:pPr>
              <w:rPr>
                <w:rFonts w:ascii="Times New Roman" w:hAnsi="Times New Roman" w:cs="Times New Roman"/>
                <w:i/>
                <w:iCs/>
                <w:sz w:val="24"/>
                <w:szCs w:val="24"/>
              </w:rPr>
            </w:pPr>
          </w:p>
        </w:tc>
      </w:tr>
    </w:tbl>
    <w:p w14:paraId="05AD88C5" w14:textId="77777777" w:rsidR="00EA5632" w:rsidRPr="002674F3" w:rsidRDefault="00EA5632" w:rsidP="00EA5632">
      <w:pPr>
        <w:jc w:val="both"/>
        <w:rPr>
          <w:rFonts w:ascii="Times New Roman" w:hAnsi="Times New Roman" w:cs="Times New Roman"/>
          <w:b/>
          <w:sz w:val="24"/>
          <w:szCs w:val="24"/>
        </w:rPr>
      </w:pPr>
    </w:p>
    <w:p w14:paraId="019F3C0E" w14:textId="77777777" w:rsidR="00EA5632" w:rsidRPr="00FD697B" w:rsidRDefault="00EA5632"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ПРИЛОЖЕНИЕ 2</w:t>
      </w:r>
    </w:p>
    <w:p w14:paraId="54CF9B2F" w14:textId="77777777" w:rsidR="00EA5632" w:rsidRPr="00FD697B" w:rsidRDefault="00EA5632"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3B813976" w14:textId="77777777" w:rsidR="00EA5632" w:rsidRPr="002674F3" w:rsidRDefault="00EA5632" w:rsidP="00FD697B">
      <w:pPr>
        <w:jc w:val="right"/>
        <w:rPr>
          <w:rFonts w:ascii="Times New Roman" w:eastAsia="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r w:rsidRPr="002674F3">
        <w:rPr>
          <w:rFonts w:ascii="Times New Roman" w:eastAsia="Times New Roman" w:hAnsi="Times New Roman" w:cs="Times New Roman"/>
          <w:b/>
          <w:bCs/>
          <w:sz w:val="24"/>
          <w:szCs w:val="24"/>
        </w:rPr>
        <w:t xml:space="preserve"> </w:t>
      </w:r>
      <w:r w:rsidRPr="002674F3">
        <w:rPr>
          <w:rFonts w:ascii="Times New Roman" w:eastAsia="Times New Roman" w:hAnsi="Times New Roman" w:cs="Times New Roman"/>
          <w:b/>
          <w:bCs/>
          <w:color w:val="0070C0"/>
          <w:sz w:val="24"/>
          <w:szCs w:val="24"/>
        </w:rPr>
        <w:br/>
      </w:r>
    </w:p>
    <w:p w14:paraId="67862B92" w14:textId="77777777" w:rsidR="00EA5632" w:rsidRPr="002674F3" w:rsidRDefault="00EA5632" w:rsidP="00EA5632">
      <w:pPr>
        <w:rPr>
          <w:rFonts w:ascii="Times New Roman" w:hAnsi="Times New Roman" w:cs="Times New Roman"/>
          <w:sz w:val="24"/>
          <w:szCs w:val="24"/>
        </w:rPr>
      </w:pPr>
    </w:p>
    <w:p w14:paraId="214279BA" w14:textId="77777777" w:rsidR="00EA5632" w:rsidRPr="002674F3" w:rsidRDefault="00EA5632" w:rsidP="00EA5632">
      <w:pPr>
        <w:jc w:val="right"/>
        <w:rPr>
          <w:rFonts w:ascii="Times New Roman" w:hAnsi="Times New Roman" w:cs="Times New Roman"/>
          <w:b/>
          <w:bCs/>
          <w:color w:val="0070C0"/>
          <w:sz w:val="24"/>
          <w:szCs w:val="24"/>
        </w:rPr>
      </w:pPr>
    </w:p>
    <w:p w14:paraId="0E448773" w14:textId="77777777" w:rsidR="00EA5632" w:rsidRPr="002674F3" w:rsidRDefault="00EA5632" w:rsidP="00EA5632">
      <w:pPr>
        <w:jc w:val="right"/>
        <w:rPr>
          <w:rFonts w:ascii="Times New Roman" w:hAnsi="Times New Roman" w:cs="Times New Roman"/>
          <w:b/>
          <w:bCs/>
          <w:color w:val="0070C0"/>
          <w:sz w:val="24"/>
          <w:szCs w:val="24"/>
        </w:rPr>
      </w:pPr>
    </w:p>
    <w:p w14:paraId="760D0710" w14:textId="77777777" w:rsidR="00EA5632" w:rsidRPr="002674F3" w:rsidRDefault="00EA5632" w:rsidP="00EA5632">
      <w:pPr>
        <w:jc w:val="right"/>
        <w:rPr>
          <w:rFonts w:ascii="Times New Roman" w:hAnsi="Times New Roman" w:cs="Times New Roman"/>
          <w:b/>
          <w:bCs/>
          <w:color w:val="0070C0"/>
          <w:sz w:val="24"/>
          <w:szCs w:val="24"/>
        </w:rPr>
      </w:pPr>
    </w:p>
    <w:p w14:paraId="6CD4EB2B" w14:textId="77777777" w:rsidR="00EA5632" w:rsidRPr="002674F3" w:rsidRDefault="00EA5632" w:rsidP="00EA5632">
      <w:pPr>
        <w:jc w:val="right"/>
        <w:rPr>
          <w:rFonts w:ascii="Times New Roman" w:hAnsi="Times New Roman" w:cs="Times New Roman"/>
          <w:b/>
          <w:bCs/>
          <w:color w:val="0070C0"/>
          <w:sz w:val="24"/>
          <w:szCs w:val="24"/>
        </w:rPr>
      </w:pPr>
    </w:p>
    <w:p w14:paraId="3F4EC24A" w14:textId="77777777" w:rsidR="00EA5632" w:rsidRPr="002674F3" w:rsidRDefault="00EA5632" w:rsidP="00EA5632">
      <w:pPr>
        <w:jc w:val="right"/>
        <w:rPr>
          <w:rFonts w:ascii="Times New Roman" w:hAnsi="Times New Roman" w:cs="Times New Roman"/>
          <w:b/>
          <w:bCs/>
          <w:color w:val="0070C0"/>
          <w:sz w:val="24"/>
          <w:szCs w:val="24"/>
        </w:rPr>
      </w:pPr>
    </w:p>
    <w:p w14:paraId="4B80597D" w14:textId="77777777" w:rsidR="00EA5632" w:rsidRPr="002674F3" w:rsidRDefault="00EA5632" w:rsidP="00EA5632">
      <w:pPr>
        <w:jc w:val="right"/>
        <w:rPr>
          <w:rFonts w:ascii="Times New Roman" w:hAnsi="Times New Roman" w:cs="Times New Roman"/>
          <w:b/>
          <w:bCs/>
          <w:color w:val="0070C0"/>
          <w:sz w:val="24"/>
          <w:szCs w:val="24"/>
        </w:rPr>
      </w:pPr>
    </w:p>
    <w:p w14:paraId="15F5EAA0" w14:textId="77777777" w:rsidR="00EA5632" w:rsidRPr="002674F3" w:rsidRDefault="00EA5632" w:rsidP="00EA5632">
      <w:pPr>
        <w:jc w:val="right"/>
        <w:rPr>
          <w:rFonts w:ascii="Times New Roman" w:hAnsi="Times New Roman" w:cs="Times New Roman"/>
          <w:b/>
          <w:bCs/>
          <w:color w:val="0070C0"/>
          <w:sz w:val="24"/>
          <w:szCs w:val="24"/>
        </w:rPr>
      </w:pPr>
    </w:p>
    <w:p w14:paraId="1636CA47" w14:textId="77777777" w:rsidR="00EA5632" w:rsidRPr="002674F3" w:rsidRDefault="00EA5632" w:rsidP="00EA5632">
      <w:pPr>
        <w:jc w:val="right"/>
        <w:rPr>
          <w:rFonts w:ascii="Times New Roman" w:hAnsi="Times New Roman" w:cs="Times New Roman"/>
          <w:b/>
          <w:bCs/>
          <w:color w:val="0070C0"/>
          <w:sz w:val="24"/>
          <w:szCs w:val="24"/>
        </w:rPr>
      </w:pPr>
    </w:p>
    <w:p w14:paraId="4EFACA94" w14:textId="77777777" w:rsidR="00EA5632" w:rsidRPr="002674F3" w:rsidRDefault="00EA5632" w:rsidP="00EA5632">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063A5FDE" w14:textId="77777777" w:rsidR="00EA5632" w:rsidRPr="009F460A" w:rsidRDefault="00EA5632" w:rsidP="00EA5632">
      <w:pPr>
        <w:pStyle w:val="1"/>
      </w:pPr>
      <w:bookmarkStart w:id="83" w:name="_Toc197423640"/>
      <w:r w:rsidRPr="009F460A">
        <w:t>«СГ-02  ИНОСТРАННЫЙ ЯЗЫК В ПРОФЕССИОНАЛЬНОЙ ДЕЯТЕЛЬНОСТИ»</w:t>
      </w:r>
      <w:bookmarkEnd w:id="83"/>
    </w:p>
    <w:p w14:paraId="087C81CC" w14:textId="77777777" w:rsidR="00EA5632" w:rsidRPr="002674F3" w:rsidRDefault="00EA5632" w:rsidP="00EA5632">
      <w:pPr>
        <w:jc w:val="right"/>
        <w:rPr>
          <w:rFonts w:ascii="Times New Roman" w:hAnsi="Times New Roman" w:cs="Times New Roman"/>
          <w:b/>
          <w:bCs/>
          <w:sz w:val="24"/>
          <w:szCs w:val="24"/>
        </w:rPr>
      </w:pPr>
    </w:p>
    <w:p w14:paraId="2B8C20CA" w14:textId="77777777" w:rsidR="00EA5632" w:rsidRPr="002674F3" w:rsidRDefault="00EA5632" w:rsidP="00EA5632">
      <w:pPr>
        <w:jc w:val="right"/>
        <w:rPr>
          <w:rFonts w:ascii="Times New Roman" w:hAnsi="Times New Roman" w:cs="Times New Roman"/>
          <w:b/>
          <w:bCs/>
          <w:sz w:val="24"/>
          <w:szCs w:val="24"/>
        </w:rPr>
      </w:pPr>
    </w:p>
    <w:p w14:paraId="39D2A945" w14:textId="77777777" w:rsidR="00EA5632" w:rsidRPr="002674F3" w:rsidRDefault="00EA5632" w:rsidP="00EA5632">
      <w:pPr>
        <w:jc w:val="right"/>
        <w:rPr>
          <w:rFonts w:ascii="Times New Roman" w:hAnsi="Times New Roman" w:cs="Times New Roman"/>
          <w:b/>
          <w:bCs/>
          <w:sz w:val="24"/>
          <w:szCs w:val="24"/>
        </w:rPr>
      </w:pPr>
    </w:p>
    <w:p w14:paraId="61B48545" w14:textId="77777777" w:rsidR="00EA5632" w:rsidRPr="002674F3" w:rsidRDefault="00EA5632" w:rsidP="00EA5632">
      <w:pPr>
        <w:jc w:val="right"/>
        <w:rPr>
          <w:rFonts w:ascii="Times New Roman" w:hAnsi="Times New Roman" w:cs="Times New Roman"/>
          <w:b/>
          <w:bCs/>
          <w:sz w:val="24"/>
          <w:szCs w:val="24"/>
        </w:rPr>
      </w:pPr>
    </w:p>
    <w:p w14:paraId="656993A9" w14:textId="77777777" w:rsidR="00EA5632" w:rsidRPr="002674F3" w:rsidRDefault="00EA5632" w:rsidP="00EA5632">
      <w:pPr>
        <w:jc w:val="right"/>
        <w:rPr>
          <w:rFonts w:ascii="Times New Roman" w:hAnsi="Times New Roman" w:cs="Times New Roman"/>
          <w:b/>
          <w:bCs/>
          <w:sz w:val="24"/>
          <w:szCs w:val="24"/>
        </w:rPr>
      </w:pPr>
    </w:p>
    <w:p w14:paraId="1E52B44E" w14:textId="77777777" w:rsidR="00EA5632" w:rsidRPr="002674F3" w:rsidRDefault="00EA5632" w:rsidP="00EA5632">
      <w:pPr>
        <w:jc w:val="right"/>
        <w:rPr>
          <w:rFonts w:ascii="Times New Roman" w:hAnsi="Times New Roman" w:cs="Times New Roman"/>
          <w:b/>
          <w:bCs/>
          <w:sz w:val="24"/>
          <w:szCs w:val="24"/>
        </w:rPr>
      </w:pPr>
    </w:p>
    <w:p w14:paraId="65DBDC1E" w14:textId="77777777" w:rsidR="00EA5632" w:rsidRPr="002674F3" w:rsidRDefault="00EA5632" w:rsidP="00EA5632">
      <w:pPr>
        <w:jc w:val="right"/>
        <w:rPr>
          <w:rFonts w:ascii="Times New Roman" w:hAnsi="Times New Roman" w:cs="Times New Roman"/>
          <w:b/>
          <w:bCs/>
          <w:sz w:val="24"/>
          <w:szCs w:val="24"/>
        </w:rPr>
      </w:pPr>
    </w:p>
    <w:p w14:paraId="3E984530" w14:textId="77777777" w:rsidR="00EA5632" w:rsidRPr="002674F3" w:rsidRDefault="00EA5632" w:rsidP="00EA5632">
      <w:pPr>
        <w:jc w:val="right"/>
        <w:rPr>
          <w:rFonts w:ascii="Times New Roman" w:hAnsi="Times New Roman" w:cs="Times New Roman"/>
          <w:b/>
          <w:bCs/>
          <w:sz w:val="24"/>
          <w:szCs w:val="24"/>
        </w:rPr>
      </w:pPr>
    </w:p>
    <w:p w14:paraId="72A3178E" w14:textId="77777777" w:rsidR="00EA5632" w:rsidRPr="002674F3" w:rsidRDefault="00EA5632" w:rsidP="00EA5632">
      <w:pPr>
        <w:jc w:val="right"/>
        <w:rPr>
          <w:rFonts w:ascii="Times New Roman" w:hAnsi="Times New Roman" w:cs="Times New Roman"/>
          <w:b/>
          <w:bCs/>
          <w:sz w:val="24"/>
          <w:szCs w:val="24"/>
        </w:rPr>
      </w:pPr>
    </w:p>
    <w:p w14:paraId="75CB899C" w14:textId="77777777" w:rsidR="00EA5632" w:rsidRPr="002674F3" w:rsidRDefault="00EA5632" w:rsidP="00EA5632">
      <w:pPr>
        <w:jc w:val="right"/>
        <w:rPr>
          <w:rFonts w:ascii="Times New Roman" w:hAnsi="Times New Roman" w:cs="Times New Roman"/>
          <w:b/>
          <w:bCs/>
          <w:sz w:val="24"/>
          <w:szCs w:val="24"/>
        </w:rPr>
      </w:pPr>
    </w:p>
    <w:p w14:paraId="1C6B1C96" w14:textId="77777777" w:rsidR="00EA5632" w:rsidRPr="002674F3" w:rsidRDefault="00EA5632" w:rsidP="00EA5632">
      <w:pPr>
        <w:jc w:val="center"/>
        <w:rPr>
          <w:rFonts w:ascii="Times New Roman" w:hAnsi="Times New Roman" w:cs="Times New Roman"/>
          <w:bCs/>
          <w:iCs/>
          <w:sz w:val="24"/>
          <w:szCs w:val="24"/>
        </w:rPr>
      </w:pPr>
    </w:p>
    <w:p w14:paraId="54346428" w14:textId="77777777" w:rsidR="00EA5632" w:rsidRPr="002674F3" w:rsidRDefault="00EA5632" w:rsidP="00EA5632">
      <w:pPr>
        <w:jc w:val="center"/>
        <w:rPr>
          <w:rFonts w:ascii="Times New Roman" w:hAnsi="Times New Roman" w:cs="Times New Roman"/>
          <w:bCs/>
          <w:iCs/>
          <w:sz w:val="24"/>
          <w:szCs w:val="24"/>
        </w:rPr>
      </w:pPr>
    </w:p>
    <w:p w14:paraId="78F33F2D" w14:textId="77777777" w:rsidR="00EA5632" w:rsidRPr="002674F3" w:rsidRDefault="00EA5632" w:rsidP="00EA5632">
      <w:pPr>
        <w:jc w:val="center"/>
        <w:rPr>
          <w:rFonts w:ascii="Times New Roman" w:hAnsi="Times New Roman" w:cs="Times New Roman"/>
          <w:bCs/>
          <w:iCs/>
          <w:sz w:val="24"/>
          <w:szCs w:val="24"/>
        </w:rPr>
      </w:pPr>
    </w:p>
    <w:p w14:paraId="26CB89BA" w14:textId="77777777" w:rsidR="00EA5632" w:rsidRPr="002674F3" w:rsidRDefault="00EA5632" w:rsidP="00EA5632">
      <w:pPr>
        <w:jc w:val="center"/>
        <w:rPr>
          <w:rFonts w:ascii="Times New Roman" w:hAnsi="Times New Roman" w:cs="Times New Roman"/>
          <w:bCs/>
          <w:iCs/>
          <w:sz w:val="24"/>
          <w:szCs w:val="24"/>
        </w:rPr>
      </w:pPr>
    </w:p>
    <w:p w14:paraId="696F5918" w14:textId="77777777" w:rsidR="00EA5632" w:rsidRPr="002674F3" w:rsidRDefault="00EA5632" w:rsidP="00EA5632">
      <w:pPr>
        <w:jc w:val="center"/>
        <w:rPr>
          <w:rFonts w:ascii="Times New Roman" w:hAnsi="Times New Roman" w:cs="Times New Roman"/>
          <w:bCs/>
          <w:iCs/>
          <w:sz w:val="24"/>
          <w:szCs w:val="24"/>
        </w:rPr>
      </w:pPr>
    </w:p>
    <w:p w14:paraId="6FB9D438" w14:textId="27C3EDFD" w:rsidR="00EA5632" w:rsidRDefault="00EA5632" w:rsidP="00EA5632">
      <w:pPr>
        <w:jc w:val="center"/>
        <w:rPr>
          <w:rFonts w:ascii="Times New Roman" w:hAnsi="Times New Roman" w:cs="Times New Roman"/>
          <w:bCs/>
          <w:iCs/>
          <w:sz w:val="24"/>
          <w:szCs w:val="24"/>
        </w:rPr>
      </w:pPr>
    </w:p>
    <w:p w14:paraId="228DC539" w14:textId="3E0E2BAF" w:rsidR="002674F3" w:rsidRDefault="002674F3" w:rsidP="00EA5632">
      <w:pPr>
        <w:jc w:val="center"/>
        <w:rPr>
          <w:rFonts w:ascii="Times New Roman" w:hAnsi="Times New Roman" w:cs="Times New Roman"/>
          <w:bCs/>
          <w:iCs/>
          <w:sz w:val="24"/>
          <w:szCs w:val="24"/>
        </w:rPr>
      </w:pPr>
    </w:p>
    <w:p w14:paraId="40AE9D95" w14:textId="05786F4E" w:rsidR="002674F3" w:rsidRDefault="002674F3" w:rsidP="00EA5632">
      <w:pPr>
        <w:jc w:val="center"/>
        <w:rPr>
          <w:rFonts w:ascii="Times New Roman" w:hAnsi="Times New Roman" w:cs="Times New Roman"/>
          <w:bCs/>
          <w:iCs/>
          <w:sz w:val="24"/>
          <w:szCs w:val="24"/>
        </w:rPr>
      </w:pPr>
    </w:p>
    <w:p w14:paraId="7852BCA7" w14:textId="3D4DBD7B" w:rsidR="002674F3" w:rsidRDefault="002674F3" w:rsidP="00EA5632">
      <w:pPr>
        <w:jc w:val="center"/>
        <w:rPr>
          <w:rFonts w:ascii="Times New Roman" w:hAnsi="Times New Roman" w:cs="Times New Roman"/>
          <w:bCs/>
          <w:iCs/>
          <w:sz w:val="24"/>
          <w:szCs w:val="24"/>
        </w:rPr>
      </w:pPr>
    </w:p>
    <w:p w14:paraId="6A6ADD71" w14:textId="5C82ACE0" w:rsidR="002674F3" w:rsidRDefault="002674F3" w:rsidP="00EA5632">
      <w:pPr>
        <w:jc w:val="center"/>
        <w:rPr>
          <w:rFonts w:ascii="Times New Roman" w:hAnsi="Times New Roman" w:cs="Times New Roman"/>
          <w:bCs/>
          <w:iCs/>
          <w:sz w:val="24"/>
          <w:szCs w:val="24"/>
        </w:rPr>
      </w:pPr>
    </w:p>
    <w:p w14:paraId="1C2EF035" w14:textId="39D55002" w:rsidR="002674F3" w:rsidRDefault="002674F3" w:rsidP="00EA5632">
      <w:pPr>
        <w:jc w:val="center"/>
        <w:rPr>
          <w:rFonts w:ascii="Times New Roman" w:hAnsi="Times New Roman" w:cs="Times New Roman"/>
          <w:bCs/>
          <w:iCs/>
          <w:sz w:val="24"/>
          <w:szCs w:val="24"/>
        </w:rPr>
      </w:pPr>
    </w:p>
    <w:p w14:paraId="476B27E1" w14:textId="3CFC2CC4" w:rsidR="002674F3" w:rsidRDefault="002674F3" w:rsidP="00EA5632">
      <w:pPr>
        <w:jc w:val="center"/>
        <w:rPr>
          <w:rFonts w:ascii="Times New Roman" w:hAnsi="Times New Roman" w:cs="Times New Roman"/>
          <w:bCs/>
          <w:iCs/>
          <w:sz w:val="24"/>
          <w:szCs w:val="24"/>
        </w:rPr>
      </w:pPr>
    </w:p>
    <w:p w14:paraId="314E2DA0" w14:textId="5BB2D8BD" w:rsidR="002674F3" w:rsidRDefault="002674F3" w:rsidP="00EA5632">
      <w:pPr>
        <w:jc w:val="center"/>
        <w:rPr>
          <w:rFonts w:ascii="Times New Roman" w:hAnsi="Times New Roman" w:cs="Times New Roman"/>
          <w:bCs/>
          <w:iCs/>
          <w:sz w:val="24"/>
          <w:szCs w:val="24"/>
        </w:rPr>
      </w:pPr>
    </w:p>
    <w:p w14:paraId="7731C038" w14:textId="4C755D20" w:rsidR="002674F3" w:rsidRDefault="002674F3" w:rsidP="00EA5632">
      <w:pPr>
        <w:jc w:val="center"/>
        <w:rPr>
          <w:rFonts w:ascii="Times New Roman" w:hAnsi="Times New Roman" w:cs="Times New Roman"/>
          <w:bCs/>
          <w:iCs/>
          <w:sz w:val="24"/>
          <w:szCs w:val="24"/>
        </w:rPr>
      </w:pPr>
    </w:p>
    <w:p w14:paraId="4D8261BA" w14:textId="2F6E1975" w:rsidR="002674F3" w:rsidRDefault="002674F3" w:rsidP="00EA5632">
      <w:pPr>
        <w:jc w:val="center"/>
        <w:rPr>
          <w:rFonts w:ascii="Times New Roman" w:hAnsi="Times New Roman" w:cs="Times New Roman"/>
          <w:bCs/>
          <w:iCs/>
          <w:sz w:val="24"/>
          <w:szCs w:val="24"/>
        </w:rPr>
      </w:pPr>
    </w:p>
    <w:p w14:paraId="2DD35A46" w14:textId="6E69C1A5" w:rsidR="002674F3" w:rsidRDefault="002674F3" w:rsidP="00EA5632">
      <w:pPr>
        <w:jc w:val="center"/>
        <w:rPr>
          <w:rFonts w:ascii="Times New Roman" w:hAnsi="Times New Roman" w:cs="Times New Roman"/>
          <w:bCs/>
          <w:iCs/>
          <w:sz w:val="24"/>
          <w:szCs w:val="24"/>
        </w:rPr>
      </w:pPr>
    </w:p>
    <w:p w14:paraId="6A36BA5E" w14:textId="4CA1735A" w:rsidR="002674F3" w:rsidRDefault="002674F3" w:rsidP="00EA5632">
      <w:pPr>
        <w:jc w:val="center"/>
        <w:rPr>
          <w:rFonts w:ascii="Times New Roman" w:hAnsi="Times New Roman" w:cs="Times New Roman"/>
          <w:bCs/>
          <w:iCs/>
          <w:sz w:val="24"/>
          <w:szCs w:val="24"/>
        </w:rPr>
      </w:pPr>
    </w:p>
    <w:p w14:paraId="68D31969" w14:textId="5FE59C1F" w:rsidR="002674F3" w:rsidRDefault="002674F3" w:rsidP="00EA5632">
      <w:pPr>
        <w:jc w:val="center"/>
        <w:rPr>
          <w:rFonts w:ascii="Times New Roman" w:hAnsi="Times New Roman" w:cs="Times New Roman"/>
          <w:bCs/>
          <w:iCs/>
          <w:sz w:val="24"/>
          <w:szCs w:val="24"/>
        </w:rPr>
      </w:pPr>
    </w:p>
    <w:p w14:paraId="06A34541" w14:textId="2E80B9E0" w:rsidR="002674F3" w:rsidRDefault="002674F3" w:rsidP="00EA5632">
      <w:pPr>
        <w:jc w:val="center"/>
        <w:rPr>
          <w:rFonts w:ascii="Times New Roman" w:hAnsi="Times New Roman" w:cs="Times New Roman"/>
          <w:bCs/>
          <w:iCs/>
          <w:sz w:val="24"/>
          <w:szCs w:val="24"/>
        </w:rPr>
      </w:pPr>
    </w:p>
    <w:p w14:paraId="1B6790B5" w14:textId="096F7737" w:rsidR="002674F3" w:rsidRDefault="002674F3" w:rsidP="00EA5632">
      <w:pPr>
        <w:jc w:val="center"/>
        <w:rPr>
          <w:rFonts w:ascii="Times New Roman" w:hAnsi="Times New Roman" w:cs="Times New Roman"/>
          <w:bCs/>
          <w:iCs/>
          <w:sz w:val="24"/>
          <w:szCs w:val="24"/>
        </w:rPr>
      </w:pPr>
    </w:p>
    <w:p w14:paraId="143D2557" w14:textId="77777777" w:rsidR="002674F3" w:rsidRPr="002674F3" w:rsidRDefault="002674F3" w:rsidP="00EA5632">
      <w:pPr>
        <w:jc w:val="center"/>
        <w:rPr>
          <w:rFonts w:ascii="Times New Roman" w:hAnsi="Times New Roman" w:cs="Times New Roman"/>
          <w:bCs/>
          <w:iCs/>
          <w:sz w:val="24"/>
          <w:szCs w:val="24"/>
        </w:rPr>
      </w:pPr>
    </w:p>
    <w:p w14:paraId="73413610" w14:textId="77777777" w:rsidR="002674F3" w:rsidRDefault="002674F3" w:rsidP="00EA5632">
      <w:pPr>
        <w:pStyle w:val="1f5"/>
        <w:rPr>
          <w:rFonts w:ascii="Times New Roman" w:hAnsi="Times New Roman"/>
          <w:color w:val="000000" w:themeColor="text1"/>
        </w:rPr>
      </w:pPr>
      <w:bookmarkStart w:id="84" w:name="_Hlk96002302"/>
    </w:p>
    <w:p w14:paraId="3233B6C0" w14:textId="6E3B47DF" w:rsidR="00EA5632" w:rsidRPr="002674F3" w:rsidRDefault="00EA5632" w:rsidP="00EA5632">
      <w:pPr>
        <w:pStyle w:val="1f5"/>
        <w:rPr>
          <w:rFonts w:ascii="Times New Roman" w:hAnsi="Times New Roman"/>
          <w:color w:val="000000" w:themeColor="text1"/>
        </w:rPr>
      </w:pPr>
      <w:r w:rsidRPr="002674F3">
        <w:rPr>
          <w:rFonts w:ascii="Times New Roman" w:hAnsi="Times New Roman"/>
          <w:color w:val="000000" w:themeColor="text1"/>
        </w:rPr>
        <w:t>СОДЕРЖАНИЕ ПРОГРАММЫ</w:t>
      </w:r>
    </w:p>
    <w:p w14:paraId="04F6AB89" w14:textId="77777777" w:rsidR="00EA5632" w:rsidRPr="002674F3" w:rsidRDefault="00EA5632" w:rsidP="00EA5632">
      <w:pPr>
        <w:tabs>
          <w:tab w:val="right" w:leader="dot" w:pos="9639"/>
        </w:tabs>
        <w:spacing w:before="120" w:line="276" w:lineRule="auto"/>
        <w:rPr>
          <w:rFonts w:ascii="Times New Roman" w:eastAsia="Arial" w:hAnsi="Times New Roman" w:cs="Times New Roman"/>
          <w:color w:val="000000" w:themeColor="text1"/>
          <w:sz w:val="24"/>
          <w:szCs w:val="24"/>
          <w:lang w:eastAsia="ru-RU"/>
        </w:rPr>
      </w:pPr>
      <w:r w:rsidRPr="002674F3">
        <w:rPr>
          <w:rFonts w:ascii="Times New Roman" w:hAnsi="Times New Roman" w:cs="Times New Roman"/>
          <w:color w:val="000000" w:themeColor="text1"/>
          <w:sz w:val="24"/>
          <w:szCs w:val="24"/>
        </w:rPr>
        <w:fldChar w:fldCharType="begin"/>
      </w:r>
      <w:r w:rsidRPr="002674F3">
        <w:rPr>
          <w:rFonts w:ascii="Times New Roman" w:hAnsi="Times New Roman" w:cs="Times New Roman"/>
          <w:color w:val="000000" w:themeColor="text1"/>
          <w:sz w:val="24"/>
          <w:szCs w:val="24"/>
        </w:rPr>
        <w:instrText xml:space="preserve"> TOC \h \z \t "Раздел 1;1;Раздел 1.1;2" </w:instrText>
      </w:r>
      <w:r w:rsidRPr="002674F3">
        <w:rPr>
          <w:rFonts w:ascii="Times New Roman" w:hAnsi="Times New Roman" w:cs="Times New Roman"/>
          <w:color w:val="000000" w:themeColor="text1"/>
          <w:sz w:val="24"/>
          <w:szCs w:val="24"/>
        </w:rPr>
        <w:fldChar w:fldCharType="separate"/>
      </w:r>
      <w:hyperlink w:anchor="_Toc156825287" w:tooltip="#_Toc156825287" w:history="1">
        <w:r w:rsidRPr="002674F3">
          <w:rPr>
            <w:rFonts w:ascii="Times New Roman" w:hAnsi="Times New Roman" w:cs="Times New Roman"/>
            <w:b/>
            <w:bCs/>
            <w:color w:val="000000" w:themeColor="text1"/>
            <w:sz w:val="24"/>
            <w:szCs w:val="24"/>
            <w:u w:val="single"/>
          </w:rPr>
          <w:t>СОДЕРЖАНИЕ ПРОГРАММЫ</w:t>
        </w:r>
        <w:r w:rsidRPr="002674F3">
          <w:rPr>
            <w:rFonts w:ascii="Times New Roman" w:hAnsi="Times New Roman" w:cs="Times New Roman"/>
            <w:b/>
            <w:bCs/>
            <w:color w:val="000000" w:themeColor="text1"/>
            <w:sz w:val="24"/>
            <w:szCs w:val="24"/>
          </w:rPr>
          <w:tab/>
          <w:t>2</w:t>
        </w:r>
      </w:hyperlink>
    </w:p>
    <w:p w14:paraId="061F5AB3" w14:textId="77777777" w:rsidR="00EA5632" w:rsidRPr="002674F3" w:rsidRDefault="00572C1D" w:rsidP="00EA5632">
      <w:pPr>
        <w:tabs>
          <w:tab w:val="right" w:leader="dot" w:pos="9639"/>
        </w:tabs>
        <w:spacing w:before="120" w:line="276" w:lineRule="auto"/>
        <w:rPr>
          <w:rFonts w:ascii="Times New Roman" w:eastAsia="Arial" w:hAnsi="Times New Roman" w:cs="Times New Roman"/>
          <w:color w:val="000000" w:themeColor="text1"/>
          <w:sz w:val="24"/>
          <w:szCs w:val="24"/>
          <w:lang w:eastAsia="ru-RU"/>
        </w:rPr>
      </w:pPr>
      <w:hyperlink w:anchor="_Toc156825288" w:tooltip="#_Toc156825288" w:history="1">
        <w:r w:rsidR="00EA5632" w:rsidRPr="002674F3">
          <w:rPr>
            <w:rFonts w:ascii="Times New Roman" w:hAnsi="Times New Roman" w:cs="Times New Roman"/>
            <w:b/>
            <w:bCs/>
            <w:color w:val="000000" w:themeColor="text1"/>
            <w:sz w:val="24"/>
            <w:szCs w:val="24"/>
            <w:u w:val="single"/>
          </w:rPr>
          <w:t>1. Общая характеристика</w:t>
        </w:r>
        <w:r w:rsidR="00EA5632" w:rsidRPr="002674F3">
          <w:rPr>
            <w:rFonts w:ascii="Times New Roman" w:hAnsi="Times New Roman" w:cs="Times New Roman"/>
            <w:b/>
            <w:bCs/>
            <w:color w:val="000000" w:themeColor="text1"/>
            <w:sz w:val="24"/>
            <w:szCs w:val="24"/>
          </w:rPr>
          <w:tab/>
          <w:t>3</w:t>
        </w:r>
      </w:hyperlink>
    </w:p>
    <w:p w14:paraId="7BE733C7" w14:textId="77777777" w:rsidR="00EA5632" w:rsidRPr="002674F3" w:rsidRDefault="00572C1D" w:rsidP="00EA5632">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89" w:tooltip="#_Toc156825289" w:history="1">
        <w:r w:rsidR="00EA5632" w:rsidRPr="002674F3">
          <w:rPr>
            <w:rFonts w:ascii="Times New Roman" w:eastAsia="Times New Roman" w:hAnsi="Times New Roman" w:cs="Times New Roman"/>
            <w:color w:val="000000" w:themeColor="text1"/>
            <w:sz w:val="24"/>
            <w:szCs w:val="24"/>
            <w:u w:val="single"/>
            <w:lang w:eastAsia="ru-RU"/>
          </w:rPr>
          <w:t>1.1. Цель и место дисциплины в структуре образовательной программы</w:t>
        </w:r>
        <w:r w:rsidR="00EA5632" w:rsidRPr="002674F3">
          <w:rPr>
            <w:rFonts w:ascii="Times New Roman" w:eastAsia="Times New Roman" w:hAnsi="Times New Roman" w:cs="Times New Roman"/>
            <w:color w:val="000000" w:themeColor="text1"/>
            <w:sz w:val="24"/>
            <w:szCs w:val="24"/>
            <w:lang w:eastAsia="ru-RU"/>
          </w:rPr>
          <w:tab/>
          <w:t>3</w:t>
        </w:r>
      </w:hyperlink>
    </w:p>
    <w:p w14:paraId="6FBA66AE" w14:textId="77777777" w:rsidR="00EA5632" w:rsidRPr="002674F3" w:rsidRDefault="00572C1D" w:rsidP="00EA5632">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0" w:tooltip="#_Toc156825290" w:history="1">
        <w:r w:rsidR="00EA5632" w:rsidRPr="002674F3">
          <w:rPr>
            <w:rFonts w:ascii="Times New Roman" w:eastAsia="Times New Roman" w:hAnsi="Times New Roman" w:cs="Times New Roman"/>
            <w:color w:val="000000" w:themeColor="text1"/>
            <w:sz w:val="24"/>
            <w:szCs w:val="24"/>
            <w:u w:val="single"/>
            <w:lang w:eastAsia="ru-RU"/>
          </w:rPr>
          <w:t>1.2. Планируемые результаты освоения дисциплины</w:t>
        </w:r>
        <w:r w:rsidR="00EA5632" w:rsidRPr="002674F3">
          <w:rPr>
            <w:rFonts w:ascii="Times New Roman" w:eastAsia="Times New Roman" w:hAnsi="Times New Roman" w:cs="Times New Roman"/>
            <w:color w:val="000000" w:themeColor="text1"/>
            <w:sz w:val="24"/>
            <w:szCs w:val="24"/>
            <w:lang w:eastAsia="ru-RU"/>
          </w:rPr>
          <w:tab/>
          <w:t>3</w:t>
        </w:r>
      </w:hyperlink>
    </w:p>
    <w:p w14:paraId="5D02181F" w14:textId="77777777" w:rsidR="00EA5632" w:rsidRPr="002674F3" w:rsidRDefault="00572C1D" w:rsidP="00EA5632">
      <w:pPr>
        <w:tabs>
          <w:tab w:val="right" w:leader="dot" w:pos="9639"/>
        </w:tabs>
        <w:spacing w:before="120" w:line="276" w:lineRule="auto"/>
        <w:rPr>
          <w:rFonts w:ascii="Times New Roman" w:eastAsia="Arial" w:hAnsi="Times New Roman" w:cs="Times New Roman"/>
          <w:color w:val="000000" w:themeColor="text1"/>
          <w:sz w:val="24"/>
          <w:szCs w:val="24"/>
          <w:lang w:eastAsia="ru-RU"/>
        </w:rPr>
      </w:pPr>
      <w:hyperlink w:anchor="_Toc156825291" w:tooltip="#_Toc156825291" w:history="1">
        <w:r w:rsidR="00EA5632" w:rsidRPr="002674F3">
          <w:rPr>
            <w:rFonts w:ascii="Times New Roman" w:hAnsi="Times New Roman" w:cs="Times New Roman"/>
            <w:b/>
            <w:bCs/>
            <w:color w:val="000000" w:themeColor="text1"/>
            <w:sz w:val="24"/>
            <w:szCs w:val="24"/>
            <w:u w:val="single"/>
          </w:rPr>
          <w:t>2. Структура и содержание ДИСЦИПЛИНЫ</w:t>
        </w:r>
        <w:r w:rsidR="00EA5632" w:rsidRPr="002674F3">
          <w:rPr>
            <w:rFonts w:ascii="Times New Roman" w:hAnsi="Times New Roman" w:cs="Times New Roman"/>
            <w:b/>
            <w:bCs/>
            <w:color w:val="000000" w:themeColor="text1"/>
            <w:sz w:val="24"/>
            <w:szCs w:val="24"/>
          </w:rPr>
          <w:tab/>
        </w:r>
        <w:r w:rsidR="00EA5632" w:rsidRPr="002674F3">
          <w:rPr>
            <w:rFonts w:ascii="Times New Roman" w:hAnsi="Times New Roman" w:cs="Times New Roman"/>
            <w:b/>
            <w:bCs/>
            <w:color w:val="000000" w:themeColor="text1"/>
            <w:sz w:val="24"/>
            <w:szCs w:val="24"/>
          </w:rPr>
          <w:fldChar w:fldCharType="begin"/>
        </w:r>
        <w:r w:rsidR="00EA5632" w:rsidRPr="002674F3">
          <w:rPr>
            <w:rFonts w:ascii="Times New Roman" w:hAnsi="Times New Roman" w:cs="Times New Roman"/>
            <w:b/>
            <w:bCs/>
            <w:color w:val="000000" w:themeColor="text1"/>
            <w:sz w:val="24"/>
            <w:szCs w:val="24"/>
          </w:rPr>
          <w:instrText xml:space="preserve"> PAGEREF _Toc156825291 \h </w:instrText>
        </w:r>
        <w:r w:rsidR="00EA5632" w:rsidRPr="002674F3">
          <w:rPr>
            <w:rFonts w:ascii="Times New Roman" w:hAnsi="Times New Roman" w:cs="Times New Roman"/>
            <w:b/>
            <w:bCs/>
            <w:color w:val="000000" w:themeColor="text1"/>
            <w:sz w:val="24"/>
            <w:szCs w:val="24"/>
          </w:rPr>
        </w:r>
        <w:r w:rsidR="00EA5632" w:rsidRPr="002674F3">
          <w:rPr>
            <w:rFonts w:ascii="Times New Roman" w:hAnsi="Times New Roman" w:cs="Times New Roman"/>
            <w:b/>
            <w:bCs/>
            <w:color w:val="000000" w:themeColor="text1"/>
            <w:sz w:val="24"/>
            <w:szCs w:val="24"/>
          </w:rPr>
          <w:fldChar w:fldCharType="separate"/>
        </w:r>
        <w:r w:rsidR="00EA5632" w:rsidRPr="002674F3">
          <w:rPr>
            <w:rFonts w:ascii="Times New Roman" w:hAnsi="Times New Roman" w:cs="Times New Roman"/>
            <w:b/>
            <w:bCs/>
            <w:color w:val="000000" w:themeColor="text1"/>
            <w:sz w:val="24"/>
            <w:szCs w:val="24"/>
          </w:rPr>
          <w:t>4</w:t>
        </w:r>
        <w:r w:rsidR="00EA5632" w:rsidRPr="002674F3">
          <w:rPr>
            <w:rFonts w:ascii="Times New Roman" w:hAnsi="Times New Roman" w:cs="Times New Roman"/>
            <w:b/>
            <w:bCs/>
            <w:color w:val="000000" w:themeColor="text1"/>
            <w:sz w:val="24"/>
            <w:szCs w:val="24"/>
          </w:rPr>
          <w:fldChar w:fldCharType="end"/>
        </w:r>
      </w:hyperlink>
    </w:p>
    <w:p w14:paraId="3464414B" w14:textId="77777777" w:rsidR="00EA5632" w:rsidRPr="002674F3" w:rsidRDefault="00572C1D" w:rsidP="00EA5632">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2" w:tooltip="#_Toc156825292" w:history="1">
        <w:r w:rsidR="00EA5632" w:rsidRPr="002674F3">
          <w:rPr>
            <w:rFonts w:ascii="Times New Roman" w:eastAsia="Times New Roman" w:hAnsi="Times New Roman" w:cs="Times New Roman"/>
            <w:color w:val="000000" w:themeColor="text1"/>
            <w:sz w:val="24"/>
            <w:szCs w:val="24"/>
            <w:u w:val="single"/>
            <w:lang w:eastAsia="ru-RU"/>
          </w:rPr>
          <w:t>2.1. Трудоемкость освоения дисциплины</w:t>
        </w:r>
        <w:r w:rsidR="00EA5632" w:rsidRPr="002674F3">
          <w:rPr>
            <w:rFonts w:ascii="Times New Roman" w:eastAsia="Times New Roman" w:hAnsi="Times New Roman" w:cs="Times New Roman"/>
            <w:color w:val="000000" w:themeColor="text1"/>
            <w:sz w:val="24"/>
            <w:szCs w:val="24"/>
            <w:lang w:eastAsia="ru-RU"/>
          </w:rPr>
          <w:tab/>
        </w:r>
        <w:r w:rsidR="00EA5632" w:rsidRPr="002674F3">
          <w:rPr>
            <w:rFonts w:ascii="Times New Roman" w:eastAsia="Times New Roman" w:hAnsi="Times New Roman" w:cs="Times New Roman"/>
            <w:color w:val="000000" w:themeColor="text1"/>
            <w:sz w:val="24"/>
            <w:szCs w:val="24"/>
            <w:lang w:eastAsia="ru-RU"/>
          </w:rPr>
          <w:fldChar w:fldCharType="begin"/>
        </w:r>
        <w:r w:rsidR="00EA5632" w:rsidRPr="002674F3">
          <w:rPr>
            <w:rFonts w:ascii="Times New Roman" w:eastAsia="Times New Roman" w:hAnsi="Times New Roman" w:cs="Times New Roman"/>
            <w:color w:val="000000" w:themeColor="text1"/>
            <w:sz w:val="24"/>
            <w:szCs w:val="24"/>
            <w:lang w:eastAsia="ru-RU"/>
          </w:rPr>
          <w:instrText xml:space="preserve"> PAGEREF _Toc156825292 \h </w:instrText>
        </w:r>
        <w:r w:rsidR="00EA5632" w:rsidRPr="002674F3">
          <w:rPr>
            <w:rFonts w:ascii="Times New Roman" w:eastAsia="Times New Roman" w:hAnsi="Times New Roman" w:cs="Times New Roman"/>
            <w:color w:val="000000" w:themeColor="text1"/>
            <w:sz w:val="24"/>
            <w:szCs w:val="24"/>
            <w:lang w:eastAsia="ru-RU"/>
          </w:rPr>
        </w:r>
        <w:r w:rsidR="00EA5632" w:rsidRPr="002674F3">
          <w:rPr>
            <w:rFonts w:ascii="Times New Roman" w:eastAsia="Times New Roman" w:hAnsi="Times New Roman" w:cs="Times New Roman"/>
            <w:color w:val="000000" w:themeColor="text1"/>
            <w:sz w:val="24"/>
            <w:szCs w:val="24"/>
            <w:lang w:eastAsia="ru-RU"/>
          </w:rPr>
          <w:fldChar w:fldCharType="separate"/>
        </w:r>
        <w:r w:rsidR="00EA5632" w:rsidRPr="002674F3">
          <w:rPr>
            <w:rFonts w:ascii="Times New Roman" w:eastAsia="Times New Roman" w:hAnsi="Times New Roman" w:cs="Times New Roman"/>
            <w:color w:val="000000" w:themeColor="text1"/>
            <w:sz w:val="24"/>
            <w:szCs w:val="24"/>
            <w:lang w:eastAsia="ru-RU"/>
          </w:rPr>
          <w:t>4</w:t>
        </w:r>
        <w:r w:rsidR="00EA5632" w:rsidRPr="002674F3">
          <w:rPr>
            <w:rFonts w:ascii="Times New Roman" w:eastAsia="Times New Roman" w:hAnsi="Times New Roman" w:cs="Times New Roman"/>
            <w:color w:val="000000" w:themeColor="text1"/>
            <w:sz w:val="24"/>
            <w:szCs w:val="24"/>
            <w:lang w:eastAsia="ru-RU"/>
          </w:rPr>
          <w:fldChar w:fldCharType="end"/>
        </w:r>
      </w:hyperlink>
    </w:p>
    <w:p w14:paraId="0529A088" w14:textId="77777777" w:rsidR="00EA5632" w:rsidRPr="002674F3" w:rsidRDefault="00572C1D" w:rsidP="00EA5632">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3" w:tooltip="#_Toc156825293" w:history="1">
        <w:r w:rsidR="00EA5632" w:rsidRPr="002674F3">
          <w:rPr>
            <w:rFonts w:ascii="Times New Roman" w:eastAsia="Times New Roman" w:hAnsi="Times New Roman" w:cs="Times New Roman"/>
            <w:color w:val="000000" w:themeColor="text1"/>
            <w:sz w:val="24"/>
            <w:szCs w:val="24"/>
            <w:u w:val="single"/>
            <w:lang w:eastAsia="ru-RU"/>
          </w:rPr>
          <w:t>2.2. Содержание дисциплины</w:t>
        </w:r>
        <w:r w:rsidR="00EA5632" w:rsidRPr="002674F3">
          <w:rPr>
            <w:rFonts w:ascii="Times New Roman" w:eastAsia="Times New Roman" w:hAnsi="Times New Roman" w:cs="Times New Roman"/>
            <w:color w:val="000000" w:themeColor="text1"/>
            <w:sz w:val="24"/>
            <w:szCs w:val="24"/>
            <w:lang w:eastAsia="ru-RU"/>
          </w:rPr>
          <w:tab/>
        </w:r>
        <w:r w:rsidR="00EA5632" w:rsidRPr="002674F3">
          <w:rPr>
            <w:rFonts w:ascii="Times New Roman" w:eastAsia="Times New Roman" w:hAnsi="Times New Roman" w:cs="Times New Roman"/>
            <w:color w:val="000000" w:themeColor="text1"/>
            <w:sz w:val="24"/>
            <w:szCs w:val="24"/>
            <w:lang w:eastAsia="ru-RU"/>
          </w:rPr>
          <w:fldChar w:fldCharType="begin"/>
        </w:r>
        <w:r w:rsidR="00EA5632" w:rsidRPr="002674F3">
          <w:rPr>
            <w:rFonts w:ascii="Times New Roman" w:eastAsia="Times New Roman" w:hAnsi="Times New Roman" w:cs="Times New Roman"/>
            <w:color w:val="000000" w:themeColor="text1"/>
            <w:sz w:val="24"/>
            <w:szCs w:val="24"/>
            <w:lang w:eastAsia="ru-RU"/>
          </w:rPr>
          <w:instrText xml:space="preserve"> PAGEREF _Toc156825293 \h </w:instrText>
        </w:r>
        <w:r w:rsidR="00EA5632" w:rsidRPr="002674F3">
          <w:rPr>
            <w:rFonts w:ascii="Times New Roman" w:eastAsia="Times New Roman" w:hAnsi="Times New Roman" w:cs="Times New Roman"/>
            <w:color w:val="000000" w:themeColor="text1"/>
            <w:sz w:val="24"/>
            <w:szCs w:val="24"/>
            <w:lang w:eastAsia="ru-RU"/>
          </w:rPr>
        </w:r>
        <w:r w:rsidR="00EA5632" w:rsidRPr="002674F3">
          <w:rPr>
            <w:rFonts w:ascii="Times New Roman" w:eastAsia="Times New Roman" w:hAnsi="Times New Roman" w:cs="Times New Roman"/>
            <w:color w:val="000000" w:themeColor="text1"/>
            <w:sz w:val="24"/>
            <w:szCs w:val="24"/>
            <w:lang w:eastAsia="ru-RU"/>
          </w:rPr>
          <w:fldChar w:fldCharType="separate"/>
        </w:r>
        <w:r w:rsidR="00EA5632" w:rsidRPr="002674F3">
          <w:rPr>
            <w:rFonts w:ascii="Times New Roman" w:eastAsia="Times New Roman" w:hAnsi="Times New Roman" w:cs="Times New Roman"/>
            <w:color w:val="000000" w:themeColor="text1"/>
            <w:sz w:val="24"/>
            <w:szCs w:val="24"/>
            <w:lang w:eastAsia="ru-RU"/>
          </w:rPr>
          <w:t>5</w:t>
        </w:r>
        <w:r w:rsidR="00EA5632" w:rsidRPr="002674F3">
          <w:rPr>
            <w:rFonts w:ascii="Times New Roman" w:eastAsia="Times New Roman" w:hAnsi="Times New Roman" w:cs="Times New Roman"/>
            <w:color w:val="000000" w:themeColor="text1"/>
            <w:sz w:val="24"/>
            <w:szCs w:val="24"/>
            <w:lang w:eastAsia="ru-RU"/>
          </w:rPr>
          <w:fldChar w:fldCharType="end"/>
        </w:r>
      </w:hyperlink>
    </w:p>
    <w:p w14:paraId="2900436B" w14:textId="77777777" w:rsidR="00EA5632" w:rsidRPr="002674F3" w:rsidRDefault="00572C1D" w:rsidP="00EA5632">
      <w:pPr>
        <w:tabs>
          <w:tab w:val="right" w:leader="dot" w:pos="9639"/>
        </w:tabs>
        <w:spacing w:before="120" w:line="276" w:lineRule="auto"/>
        <w:rPr>
          <w:rFonts w:ascii="Times New Roman" w:eastAsia="Arial" w:hAnsi="Times New Roman" w:cs="Times New Roman"/>
          <w:color w:val="000000" w:themeColor="text1"/>
          <w:sz w:val="24"/>
          <w:szCs w:val="24"/>
          <w:lang w:eastAsia="ru-RU"/>
        </w:rPr>
      </w:pPr>
      <w:hyperlink w:anchor="_Toc156825296" w:tooltip="#_Toc156825296" w:history="1">
        <w:r w:rsidR="00EA5632" w:rsidRPr="002674F3">
          <w:rPr>
            <w:rFonts w:ascii="Times New Roman" w:hAnsi="Times New Roman" w:cs="Times New Roman"/>
            <w:b/>
            <w:bCs/>
            <w:color w:val="000000" w:themeColor="text1"/>
            <w:sz w:val="24"/>
            <w:szCs w:val="24"/>
            <w:u w:val="single"/>
          </w:rPr>
          <w:t>3. Условия реализации ДИСЦИПЛИНЫ</w:t>
        </w:r>
        <w:r w:rsidR="00EA5632" w:rsidRPr="002674F3">
          <w:rPr>
            <w:rFonts w:ascii="Times New Roman" w:hAnsi="Times New Roman" w:cs="Times New Roman"/>
            <w:b/>
            <w:bCs/>
            <w:color w:val="000000" w:themeColor="text1"/>
            <w:sz w:val="24"/>
            <w:szCs w:val="24"/>
          </w:rPr>
          <w:tab/>
          <w:t>10</w:t>
        </w:r>
      </w:hyperlink>
    </w:p>
    <w:p w14:paraId="0A273AB0" w14:textId="77777777" w:rsidR="00EA5632" w:rsidRPr="002674F3" w:rsidRDefault="00572C1D" w:rsidP="00EA5632">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7" w:tooltip="#_Toc156825297" w:history="1">
        <w:r w:rsidR="00EA5632" w:rsidRPr="002674F3">
          <w:rPr>
            <w:rFonts w:ascii="Times New Roman" w:eastAsia="Times New Roman" w:hAnsi="Times New Roman" w:cs="Times New Roman"/>
            <w:color w:val="000000" w:themeColor="text1"/>
            <w:sz w:val="24"/>
            <w:szCs w:val="24"/>
            <w:u w:val="single"/>
            <w:lang w:eastAsia="ru-RU"/>
          </w:rPr>
          <w:t>3.1. Материально-техническое обеспечение</w:t>
        </w:r>
        <w:r w:rsidR="00EA5632" w:rsidRPr="002674F3">
          <w:rPr>
            <w:rFonts w:ascii="Times New Roman" w:eastAsia="Times New Roman" w:hAnsi="Times New Roman" w:cs="Times New Roman"/>
            <w:color w:val="000000" w:themeColor="text1"/>
            <w:sz w:val="24"/>
            <w:szCs w:val="24"/>
            <w:lang w:eastAsia="ru-RU"/>
          </w:rPr>
          <w:tab/>
          <w:t>10</w:t>
        </w:r>
      </w:hyperlink>
    </w:p>
    <w:p w14:paraId="1E032B1C" w14:textId="77777777" w:rsidR="00EA5632" w:rsidRPr="002674F3" w:rsidRDefault="00572C1D" w:rsidP="00EA5632">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8" w:tooltip="#_Toc156825298" w:history="1">
        <w:r w:rsidR="00EA5632" w:rsidRPr="002674F3">
          <w:rPr>
            <w:rFonts w:ascii="Times New Roman" w:eastAsia="Times New Roman" w:hAnsi="Times New Roman" w:cs="Times New Roman"/>
            <w:color w:val="000000" w:themeColor="text1"/>
            <w:sz w:val="24"/>
            <w:szCs w:val="24"/>
            <w:u w:val="single"/>
            <w:lang w:eastAsia="ru-RU"/>
          </w:rPr>
          <w:t>3.2. Учебно-методическое обеспечение</w:t>
        </w:r>
        <w:r w:rsidR="00EA5632" w:rsidRPr="002674F3">
          <w:rPr>
            <w:rFonts w:ascii="Times New Roman" w:eastAsia="Times New Roman" w:hAnsi="Times New Roman" w:cs="Times New Roman"/>
            <w:color w:val="000000" w:themeColor="text1"/>
            <w:sz w:val="24"/>
            <w:szCs w:val="24"/>
            <w:lang w:eastAsia="ru-RU"/>
          </w:rPr>
          <w:tab/>
          <w:t>10</w:t>
        </w:r>
      </w:hyperlink>
    </w:p>
    <w:p w14:paraId="7A999B59" w14:textId="77777777" w:rsidR="00EA5632" w:rsidRPr="002674F3" w:rsidRDefault="00572C1D" w:rsidP="00EA5632">
      <w:pPr>
        <w:tabs>
          <w:tab w:val="right" w:leader="dot" w:pos="9639"/>
        </w:tabs>
        <w:spacing w:before="120" w:line="276" w:lineRule="auto"/>
        <w:rPr>
          <w:rFonts w:ascii="Times New Roman" w:eastAsia="Arial" w:hAnsi="Times New Roman" w:cs="Times New Roman"/>
          <w:color w:val="000000" w:themeColor="text1"/>
          <w:sz w:val="24"/>
          <w:szCs w:val="24"/>
          <w:lang w:eastAsia="ru-RU"/>
        </w:rPr>
      </w:pPr>
      <w:hyperlink w:anchor="_Toc156825299" w:tooltip="#_Toc156825299" w:history="1">
        <w:r w:rsidR="00EA5632" w:rsidRPr="002674F3">
          <w:rPr>
            <w:rFonts w:ascii="Times New Roman" w:hAnsi="Times New Roman" w:cs="Times New Roman"/>
            <w:b/>
            <w:bCs/>
            <w:color w:val="000000" w:themeColor="text1"/>
            <w:sz w:val="24"/>
            <w:szCs w:val="24"/>
            <w:u w:val="single"/>
          </w:rPr>
          <w:t>4. Контроль и оценка результатов  освоения ДИСЦИПЛИНЫ</w:t>
        </w:r>
        <w:r w:rsidR="00EA5632" w:rsidRPr="002674F3">
          <w:rPr>
            <w:rFonts w:ascii="Times New Roman" w:hAnsi="Times New Roman" w:cs="Times New Roman"/>
            <w:b/>
            <w:bCs/>
            <w:color w:val="000000" w:themeColor="text1"/>
            <w:sz w:val="24"/>
            <w:szCs w:val="24"/>
          </w:rPr>
          <w:tab/>
          <w:t>11</w:t>
        </w:r>
      </w:hyperlink>
    </w:p>
    <w:p w14:paraId="71E99ECA" w14:textId="77777777" w:rsidR="00EA5632" w:rsidRPr="002674F3" w:rsidRDefault="00EA5632" w:rsidP="00EA5632">
      <w:pPr>
        <w:pStyle w:val="16"/>
        <w:rPr>
          <w:rFonts w:eastAsia="Times New Roman"/>
          <w:b w:val="0"/>
          <w:iCs/>
          <w:color w:val="000000" w:themeColor="text1"/>
          <w:sz w:val="24"/>
          <w:szCs w:val="24"/>
          <w:lang w:eastAsia="ru-RU"/>
        </w:rPr>
      </w:pPr>
      <w:r w:rsidRPr="002674F3">
        <w:rPr>
          <w:rFonts w:eastAsia="Calibri"/>
          <w:b w:val="0"/>
          <w:bCs w:val="0"/>
          <w:color w:val="000000" w:themeColor="text1"/>
          <w:sz w:val="24"/>
          <w:szCs w:val="24"/>
        </w:rPr>
        <w:fldChar w:fldCharType="end"/>
      </w:r>
      <w:r w:rsidRPr="002674F3">
        <w:rPr>
          <w:rFonts w:eastAsia="Times New Roman"/>
          <w:iCs/>
          <w:color w:val="000000" w:themeColor="text1"/>
          <w:sz w:val="24"/>
          <w:szCs w:val="24"/>
          <w:lang w:eastAsia="ru-RU"/>
        </w:rPr>
        <w:t xml:space="preserve"> </w:t>
      </w:r>
    </w:p>
    <w:p w14:paraId="2A7D9628" w14:textId="77777777" w:rsidR="00EA5632" w:rsidRPr="002674F3" w:rsidRDefault="00EA5632" w:rsidP="00EA5632">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br w:type="page"/>
      </w:r>
    </w:p>
    <w:p w14:paraId="2EF6503A" w14:textId="3AD96403" w:rsidR="00EA5632" w:rsidRPr="002674F3" w:rsidRDefault="00EA5632" w:rsidP="004C2B2B">
      <w:pPr>
        <w:pStyle w:val="a8"/>
        <w:keepNext/>
        <w:numPr>
          <w:ilvl w:val="0"/>
          <w:numId w:val="105"/>
        </w:numPr>
        <w:spacing w:line="276" w:lineRule="auto"/>
        <w:jc w:val="both"/>
        <w:rPr>
          <w:rFonts w:ascii="Times New Roman" w:eastAsia="Segoe UI" w:hAnsi="Times New Roman" w:cs="Times New Roman"/>
          <w:b/>
          <w:bCs/>
          <w:iCs/>
          <w:caps/>
          <w:sz w:val="24"/>
          <w:szCs w:val="24"/>
          <w:lang w:eastAsia="ru-RU"/>
        </w:rPr>
      </w:pPr>
      <w:bookmarkStart w:id="85" w:name="_Toc124862061"/>
      <w:bookmarkEnd w:id="84"/>
      <w:r w:rsidRPr="002674F3">
        <w:rPr>
          <w:rFonts w:ascii="Times New Roman" w:eastAsia="Segoe UI" w:hAnsi="Times New Roman" w:cs="Times New Roman"/>
          <w:b/>
          <w:bCs/>
          <w:iCs/>
          <w:caps/>
          <w:sz w:val="24"/>
          <w:szCs w:val="24"/>
          <w:lang w:eastAsia="ru-RU"/>
        </w:rPr>
        <w:lastRenderedPageBreak/>
        <w:t>Общая характеристика РАБОЧЕЙ ПРОГРАММЫ УЧЕБНОЙ ДИСЦИПЛИНЫ</w:t>
      </w:r>
    </w:p>
    <w:p w14:paraId="3A7096CA" w14:textId="77777777" w:rsidR="00EA5632" w:rsidRPr="002674F3" w:rsidRDefault="00EA5632" w:rsidP="00EA5632">
      <w:pPr>
        <w:widowControl w:val="0"/>
        <w:spacing w:line="276" w:lineRule="auto"/>
        <w:ind w:firstLine="709"/>
        <w:jc w:val="both"/>
        <w:rPr>
          <w:rFonts w:ascii="Times New Roman" w:eastAsia="Segoe UI" w:hAnsi="Times New Roman" w:cs="Times New Roman"/>
          <w:sz w:val="24"/>
          <w:szCs w:val="24"/>
          <w:lang w:eastAsia="nl-NL"/>
        </w:rPr>
      </w:pPr>
      <w:r w:rsidRPr="002674F3">
        <w:rPr>
          <w:rFonts w:ascii="Times New Roman" w:eastAsia="Segoe UI" w:hAnsi="Times New Roman" w:cs="Times New Roman"/>
          <w:sz w:val="24"/>
          <w:szCs w:val="24"/>
          <w:lang w:eastAsia="nl-NL"/>
        </w:rPr>
        <w:t>«</w:t>
      </w:r>
      <w:r w:rsidRPr="002674F3">
        <w:rPr>
          <w:rFonts w:ascii="Times New Roman" w:eastAsia="Times New Roman" w:hAnsi="Times New Roman" w:cs="Times New Roman"/>
          <w:sz w:val="24"/>
          <w:szCs w:val="24"/>
          <w:lang w:eastAsia="ru-RU"/>
        </w:rPr>
        <w:t>Иностранный язык в профессиональной деятельности</w:t>
      </w:r>
      <w:r w:rsidRPr="002674F3">
        <w:rPr>
          <w:rFonts w:ascii="Times New Roman" w:eastAsia="Segoe UI" w:hAnsi="Times New Roman" w:cs="Times New Roman"/>
          <w:sz w:val="24"/>
          <w:szCs w:val="24"/>
          <w:lang w:eastAsia="nl-NL"/>
        </w:rPr>
        <w:t>»</w:t>
      </w:r>
    </w:p>
    <w:p w14:paraId="0C55956F" w14:textId="77777777" w:rsidR="00EA5632" w:rsidRPr="002674F3" w:rsidRDefault="00EA5632" w:rsidP="00EA5632">
      <w:pPr>
        <w:spacing w:line="276" w:lineRule="auto"/>
        <w:ind w:firstLine="709"/>
        <w:jc w:val="both"/>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1.1. Цель и место дисциплины в структуре образовательной программы</w:t>
      </w:r>
    </w:p>
    <w:p w14:paraId="4A5272D4" w14:textId="77777777" w:rsidR="00EA5632" w:rsidRPr="002674F3" w:rsidRDefault="00EA5632" w:rsidP="00EA5632">
      <w:pPr>
        <w:pStyle w:val="a8"/>
        <w:widowControl w:val="0"/>
        <w:pBdr>
          <w:top w:val="nil"/>
          <w:left w:val="nil"/>
          <w:bottom w:val="nil"/>
          <w:right w:val="nil"/>
          <w:between w:val="nil"/>
        </w:pBdr>
        <w:ind w:left="0" w:firstLine="709"/>
        <w:jc w:val="both"/>
        <w:rPr>
          <w:rFonts w:ascii="Times New Roman" w:eastAsia="OfficinaSansBookC" w:hAnsi="Times New Roman" w:cs="Times New Roman"/>
          <w:color w:val="000000"/>
          <w:sz w:val="24"/>
          <w:szCs w:val="24"/>
        </w:rPr>
      </w:pPr>
      <w:r w:rsidRPr="002674F3">
        <w:rPr>
          <w:rFonts w:ascii="Times New Roman" w:hAnsi="Times New Roman" w:cs="Times New Roman"/>
          <w:sz w:val="24"/>
          <w:szCs w:val="24"/>
          <w:lang w:eastAsia="ru-RU"/>
        </w:rPr>
        <w:t xml:space="preserve">Цель дисциплины </w:t>
      </w:r>
      <w:r w:rsidRPr="002674F3">
        <w:rPr>
          <w:rFonts w:ascii="Times New Roman" w:hAnsi="Times New Roman" w:cs="Times New Roman"/>
          <w:sz w:val="24"/>
          <w:szCs w:val="24"/>
        </w:rPr>
        <w:t>«</w:t>
      </w:r>
      <w:r w:rsidRPr="002674F3">
        <w:rPr>
          <w:rFonts w:ascii="Times New Roman" w:hAnsi="Times New Roman" w:cs="Times New Roman"/>
          <w:sz w:val="24"/>
          <w:szCs w:val="24"/>
          <w:lang w:eastAsia="ru-RU"/>
        </w:rPr>
        <w:t>Иностранный язык в профессиональной деятельности</w:t>
      </w:r>
      <w:r w:rsidRPr="002674F3">
        <w:rPr>
          <w:rFonts w:ascii="Times New Roman" w:hAnsi="Times New Roman" w:cs="Times New Roman"/>
          <w:sz w:val="24"/>
          <w:szCs w:val="24"/>
        </w:rPr>
        <w:t>»</w:t>
      </w:r>
      <w:r w:rsidRPr="002674F3">
        <w:rPr>
          <w:rFonts w:ascii="Times New Roman" w:hAnsi="Times New Roman" w:cs="Times New Roman"/>
          <w:sz w:val="24"/>
          <w:szCs w:val="24"/>
          <w:lang w:eastAsia="ru-RU"/>
        </w:rPr>
        <w:t xml:space="preserve">: </w:t>
      </w:r>
    </w:p>
    <w:p w14:paraId="580C0EFF" w14:textId="77777777" w:rsidR="00EA5632" w:rsidRPr="002674F3" w:rsidRDefault="00EA5632" w:rsidP="004C2B2B">
      <w:pPr>
        <w:pStyle w:val="a8"/>
        <w:widowControl w:val="0"/>
        <w:numPr>
          <w:ilvl w:val="0"/>
          <w:numId w:val="12"/>
        </w:numPr>
        <w:pBdr>
          <w:top w:val="nil"/>
          <w:left w:val="nil"/>
          <w:bottom w:val="nil"/>
          <w:right w:val="nil"/>
          <w:between w:val="nil"/>
        </w:pBdr>
        <w:suppressAutoHyphens/>
        <w:spacing w:line="276" w:lineRule="auto"/>
        <w:ind w:left="0" w:firstLine="709"/>
        <w:contextualSpacing w:val="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14:paraId="61A840A0" w14:textId="77777777" w:rsidR="00EA5632" w:rsidRPr="002674F3" w:rsidRDefault="00EA5632" w:rsidP="004C2B2B">
      <w:pPr>
        <w:widowControl w:val="0"/>
        <w:numPr>
          <w:ilvl w:val="0"/>
          <w:numId w:val="12"/>
        </w:numPr>
        <w:pBdr>
          <w:top w:val="nil"/>
          <w:left w:val="nil"/>
          <w:bottom w:val="nil"/>
          <w:right w:val="nil"/>
          <w:between w:val="nil"/>
        </w:pBdr>
        <w:spacing w:line="276" w:lineRule="auto"/>
        <w:ind w:left="0" w:firstLine="709"/>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tbl>
      <w:tblPr>
        <w:tblpPr w:leftFromText="180" w:rightFromText="180" w:vertAnchor="text" w:horzAnchor="margin" w:tblpY="476"/>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55"/>
        <w:gridCol w:w="4395"/>
      </w:tblGrid>
      <w:tr w:rsidR="00EA5632" w:rsidRPr="002674F3" w14:paraId="079C6A15" w14:textId="77777777" w:rsidTr="00771E10">
        <w:tc>
          <w:tcPr>
            <w:tcW w:w="1129" w:type="dxa"/>
            <w:tcBorders>
              <w:top w:val="single" w:sz="4" w:space="0" w:color="auto"/>
              <w:left w:val="single" w:sz="4" w:space="0" w:color="auto"/>
              <w:right w:val="single" w:sz="4" w:space="0" w:color="auto"/>
            </w:tcBorders>
          </w:tcPr>
          <w:p w14:paraId="0EC41ADC" w14:textId="77777777" w:rsidR="00EA5632" w:rsidRPr="002674F3" w:rsidRDefault="00EA5632" w:rsidP="00771E10">
            <w:pPr>
              <w:rPr>
                <w:rFonts w:ascii="Times New Roman" w:hAnsi="Times New Roman" w:cs="Times New Roman"/>
                <w:b/>
                <w:i/>
                <w:sz w:val="24"/>
                <w:szCs w:val="24"/>
              </w:rPr>
            </w:pPr>
            <w:r w:rsidRPr="002674F3">
              <w:rPr>
                <w:rFonts w:ascii="Times New Roman" w:hAnsi="Times New Roman" w:cs="Times New Roman"/>
                <w:b/>
                <w:sz w:val="24"/>
                <w:szCs w:val="24"/>
              </w:rPr>
              <w:t xml:space="preserve">Код ОК, ПК </w:t>
            </w:r>
          </w:p>
        </w:tc>
        <w:tc>
          <w:tcPr>
            <w:tcW w:w="4255" w:type="dxa"/>
            <w:tcBorders>
              <w:top w:val="single" w:sz="4" w:space="0" w:color="auto"/>
              <w:left w:val="single" w:sz="4" w:space="0" w:color="auto"/>
              <w:right w:val="single" w:sz="4" w:space="0" w:color="auto"/>
            </w:tcBorders>
          </w:tcPr>
          <w:p w14:paraId="14473082"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A1CA2C1" w14:textId="77777777" w:rsidR="00EA5632" w:rsidRPr="002674F3" w:rsidRDefault="00EA5632"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Знать</w:t>
            </w:r>
          </w:p>
        </w:tc>
      </w:tr>
      <w:tr w:rsidR="00EA5632" w:rsidRPr="002674F3" w14:paraId="16512E99" w14:textId="77777777" w:rsidTr="00771E10">
        <w:tc>
          <w:tcPr>
            <w:tcW w:w="1129" w:type="dxa"/>
            <w:tcBorders>
              <w:top w:val="single" w:sz="4" w:space="0" w:color="auto"/>
              <w:left w:val="single" w:sz="4" w:space="0" w:color="auto"/>
              <w:right w:val="single" w:sz="4" w:space="0" w:color="auto"/>
            </w:tcBorders>
          </w:tcPr>
          <w:p w14:paraId="169E624D" w14:textId="77777777" w:rsidR="00EA5632" w:rsidRPr="002674F3" w:rsidRDefault="00EA5632" w:rsidP="00771E10">
            <w:pPr>
              <w:rPr>
                <w:rFonts w:ascii="Times New Roman" w:hAnsi="Times New Roman" w:cs="Times New Roman"/>
                <w:bCs/>
                <w:sz w:val="24"/>
                <w:szCs w:val="24"/>
              </w:rPr>
            </w:pPr>
            <w:r w:rsidRPr="002674F3">
              <w:rPr>
                <w:rFonts w:ascii="Times New Roman" w:eastAsia="Times New Roman" w:hAnsi="Times New Roman" w:cs="Times New Roman"/>
                <w:sz w:val="24"/>
                <w:szCs w:val="24"/>
              </w:rPr>
              <w:t xml:space="preserve">ОК 02. </w:t>
            </w:r>
          </w:p>
        </w:tc>
        <w:tc>
          <w:tcPr>
            <w:tcW w:w="4255" w:type="dxa"/>
            <w:tcBorders>
              <w:top w:val="single" w:sz="4" w:space="0" w:color="auto"/>
              <w:left w:val="single" w:sz="4" w:space="0" w:color="auto"/>
              <w:right w:val="single" w:sz="4" w:space="0" w:color="auto"/>
            </w:tcBorders>
          </w:tcPr>
          <w:p w14:paraId="552DE01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sz w:val="24"/>
                <w:szCs w:val="24"/>
              </w:rPr>
              <w:t>- осуществлять поиск информации на изучаемом иностранном языке с применением информационнокоммуникационных технологий; использовать приобретенные умения и навыки в процессе онлайнобучения иностранному языку; использовать техническую литературу, иноязычные словари и справочники, в том числе информационносправочные системы в электронной форме</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BF9B993" w14:textId="77777777" w:rsidR="00EA5632" w:rsidRPr="002674F3" w:rsidRDefault="00EA5632" w:rsidP="00771E10">
            <w:pPr>
              <w:rPr>
                <w:rFonts w:ascii="Times New Roman" w:hAnsi="Times New Roman" w:cs="Times New Roman"/>
                <w:bCs/>
                <w:i/>
                <w:sz w:val="24"/>
                <w:szCs w:val="24"/>
              </w:rPr>
            </w:pPr>
            <w:r w:rsidRPr="002674F3">
              <w:rPr>
                <w:rFonts w:ascii="Times New Roman" w:hAnsi="Times New Roman" w:cs="Times New Roman"/>
                <w:sz w:val="24"/>
                <w:szCs w:val="24"/>
              </w:rPr>
              <w:t>-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r>
      <w:tr w:rsidR="00EA5632" w:rsidRPr="002674F3" w14:paraId="196BD43E" w14:textId="77777777" w:rsidTr="00771E10">
        <w:tc>
          <w:tcPr>
            <w:tcW w:w="1129" w:type="dxa"/>
            <w:tcBorders>
              <w:left w:val="single" w:sz="4" w:space="0" w:color="auto"/>
              <w:bottom w:val="single" w:sz="4" w:space="0" w:color="auto"/>
              <w:right w:val="single" w:sz="4" w:space="0" w:color="auto"/>
            </w:tcBorders>
          </w:tcPr>
          <w:p w14:paraId="4375502A" w14:textId="77777777" w:rsidR="00EA5632" w:rsidRPr="002674F3" w:rsidRDefault="00EA5632" w:rsidP="00771E10">
            <w:pPr>
              <w:rPr>
                <w:rFonts w:ascii="Times New Roman" w:hAnsi="Times New Roman" w:cs="Times New Roman"/>
                <w:bCs/>
                <w:sz w:val="24"/>
                <w:szCs w:val="24"/>
              </w:rPr>
            </w:pPr>
            <w:r w:rsidRPr="002674F3">
              <w:rPr>
                <w:rFonts w:ascii="Times New Roman" w:eastAsia="Times New Roman" w:hAnsi="Times New Roman" w:cs="Times New Roman"/>
                <w:sz w:val="24"/>
                <w:szCs w:val="24"/>
              </w:rPr>
              <w:t xml:space="preserve">ОК 04. </w:t>
            </w:r>
          </w:p>
        </w:tc>
        <w:tc>
          <w:tcPr>
            <w:tcW w:w="4255" w:type="dxa"/>
            <w:tcBorders>
              <w:left w:val="single" w:sz="4" w:space="0" w:color="auto"/>
              <w:bottom w:val="single" w:sz="4" w:space="0" w:color="auto"/>
              <w:right w:val="single" w:sz="4" w:space="0" w:color="auto"/>
            </w:tcBorders>
          </w:tcPr>
          <w:p w14:paraId="06913806"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sz w:val="24"/>
                <w:szCs w:val="24"/>
              </w:rPr>
              <w:t>- общаться (устно и письменно) на иностранном языке на профессиональные темы; взаимодействовать в коллективе, принимать участие в диалогах на общие и профессиональные темы на иностранном языке</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C1EECB7"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 правила речевого этикета и социокультурные нормы общения на иностранном языке; формы и виды устной и письменной коммуникации на иностранном языке при межличностном и межкультурном взаимодействии</w:t>
            </w:r>
          </w:p>
        </w:tc>
      </w:tr>
      <w:tr w:rsidR="00EA5632" w:rsidRPr="002674F3" w14:paraId="30227754" w14:textId="77777777" w:rsidTr="00771E10">
        <w:tc>
          <w:tcPr>
            <w:tcW w:w="1129" w:type="dxa"/>
            <w:tcBorders>
              <w:top w:val="single" w:sz="4" w:space="0" w:color="auto"/>
              <w:left w:val="single" w:sz="4" w:space="0" w:color="auto"/>
              <w:right w:val="single" w:sz="4" w:space="0" w:color="auto"/>
            </w:tcBorders>
          </w:tcPr>
          <w:p w14:paraId="58BA04FF"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iCs/>
                <w:sz w:val="24"/>
                <w:szCs w:val="24"/>
              </w:rPr>
              <w:t xml:space="preserve">ОК 05. </w:t>
            </w:r>
          </w:p>
        </w:tc>
        <w:tc>
          <w:tcPr>
            <w:tcW w:w="4255" w:type="dxa"/>
            <w:tcBorders>
              <w:top w:val="single" w:sz="4" w:space="0" w:color="auto"/>
              <w:left w:val="single" w:sz="4" w:space="0" w:color="auto"/>
              <w:right w:val="single" w:sz="4" w:space="0" w:color="auto"/>
            </w:tcBorders>
          </w:tcPr>
          <w:p w14:paraId="735E867F" w14:textId="77777777" w:rsidR="00EA5632" w:rsidRPr="002674F3" w:rsidRDefault="00EA5632" w:rsidP="00771E10">
            <w:pPr>
              <w:shd w:val="clear" w:color="auto" w:fill="FFFFFF"/>
              <w:jc w:val="both"/>
              <w:rPr>
                <w:rFonts w:ascii="Times New Roman" w:hAnsi="Times New Roman" w:cs="Times New Roman"/>
                <w:iCs/>
                <w:sz w:val="24"/>
                <w:szCs w:val="24"/>
              </w:rPr>
            </w:pPr>
            <w:r w:rsidRPr="002674F3">
              <w:rPr>
                <w:rFonts w:ascii="Times New Roman" w:hAnsi="Times New Roman" w:cs="Times New Roman"/>
                <w:bCs/>
                <w:iCs/>
                <w:sz w:val="24"/>
                <w:szCs w:val="24"/>
              </w:rPr>
              <w:t xml:space="preserve">- </w:t>
            </w:r>
            <w:r w:rsidRPr="002674F3">
              <w:rPr>
                <w:rFonts w:ascii="Times New Roman" w:hAnsi="Times New Roman" w:cs="Times New Roman"/>
                <w:iCs/>
                <w:sz w:val="24"/>
                <w:szCs w:val="24"/>
              </w:rPr>
              <w:t xml:space="preserve">грамотно </w:t>
            </w:r>
            <w:r w:rsidRPr="002674F3">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2674F3">
              <w:rPr>
                <w:rFonts w:ascii="Times New Roman" w:hAnsi="Times New Roman" w:cs="Times New Roman"/>
                <w:iCs/>
                <w:sz w:val="24"/>
                <w:szCs w:val="24"/>
              </w:rPr>
              <w:t>проявлять толерантность в рабочем коллективе</w:t>
            </w:r>
          </w:p>
          <w:p w14:paraId="0C5AAA81" w14:textId="77777777" w:rsidR="00EA5632" w:rsidRPr="002674F3" w:rsidRDefault="00EA5632" w:rsidP="00771E10">
            <w:pPr>
              <w:rPr>
                <w:rFonts w:ascii="Times New Roman" w:hAnsi="Times New Roman" w:cs="Times New Roman"/>
                <w:bCs/>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0D4BCDCA" w14:textId="77777777" w:rsidR="00EA5632" w:rsidRPr="002674F3" w:rsidRDefault="00EA5632" w:rsidP="00771E10">
            <w:pPr>
              <w:rPr>
                <w:rFonts w:ascii="Times New Roman" w:hAnsi="Times New Roman" w:cs="Times New Roman"/>
                <w:bCs/>
                <w:i/>
                <w:sz w:val="24"/>
                <w:szCs w:val="24"/>
              </w:rPr>
            </w:pPr>
            <w:r w:rsidRPr="002674F3">
              <w:rPr>
                <w:rFonts w:ascii="Times New Roman" w:hAnsi="Times New Roman" w:cs="Times New Roman"/>
                <w:bCs/>
                <w:iCs/>
                <w:sz w:val="24"/>
                <w:szCs w:val="24"/>
              </w:rPr>
              <w:t xml:space="preserve">- </w:t>
            </w:r>
            <w:r w:rsidRPr="002674F3">
              <w:rPr>
                <w:rFonts w:ascii="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EA5632" w:rsidRPr="002674F3" w14:paraId="75A0313E" w14:textId="77777777" w:rsidTr="00771E10">
        <w:trPr>
          <w:trHeight w:val="327"/>
        </w:trPr>
        <w:tc>
          <w:tcPr>
            <w:tcW w:w="1129" w:type="dxa"/>
            <w:tcBorders>
              <w:left w:val="single" w:sz="4" w:space="0" w:color="auto"/>
              <w:right w:val="single" w:sz="4" w:space="0" w:color="auto"/>
            </w:tcBorders>
          </w:tcPr>
          <w:p w14:paraId="3548AD27" w14:textId="77777777" w:rsidR="00EA5632" w:rsidRPr="002674F3" w:rsidRDefault="00EA5632" w:rsidP="00771E10">
            <w:pPr>
              <w:rPr>
                <w:rFonts w:ascii="Times New Roman" w:hAnsi="Times New Roman" w:cs="Times New Roman"/>
                <w:bCs/>
                <w:sz w:val="24"/>
                <w:szCs w:val="24"/>
              </w:rPr>
            </w:pPr>
            <w:r w:rsidRPr="002674F3">
              <w:rPr>
                <w:rFonts w:ascii="Times New Roman" w:eastAsia="Times New Roman" w:hAnsi="Times New Roman" w:cs="Times New Roman"/>
                <w:sz w:val="24"/>
                <w:szCs w:val="24"/>
              </w:rPr>
              <w:t xml:space="preserve">ОК 09. </w:t>
            </w:r>
          </w:p>
        </w:tc>
        <w:tc>
          <w:tcPr>
            <w:tcW w:w="4255" w:type="dxa"/>
            <w:tcBorders>
              <w:left w:val="single" w:sz="4" w:space="0" w:color="auto"/>
              <w:right w:val="single" w:sz="4" w:space="0" w:color="auto"/>
            </w:tcBorders>
          </w:tcPr>
          <w:p w14:paraId="402790A0" w14:textId="77777777" w:rsidR="00EA5632" w:rsidRPr="002674F3" w:rsidRDefault="00EA5632" w:rsidP="00771E10">
            <w:pPr>
              <w:rPr>
                <w:rFonts w:ascii="Times New Roman" w:hAnsi="Times New Roman" w:cs="Times New Roman"/>
                <w:bCs/>
                <w:sz w:val="24"/>
                <w:szCs w:val="24"/>
              </w:rPr>
            </w:pPr>
            <w:r w:rsidRPr="002674F3">
              <w:rPr>
                <w:rFonts w:ascii="Times New Roman" w:hAnsi="Times New Roman" w:cs="Times New Roman"/>
                <w:sz w:val="24"/>
                <w:szCs w:val="24"/>
              </w:rPr>
              <w:t>- понимать общий смысл четко произнесенных высказываний на общие и базовые профессиональные темы; понимать тексты на базовые профессиональные темы; - составлять простые связные сообщения на общие или интересующие профессиональные темы</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8E433B3" w14:textId="77777777" w:rsidR="00EA5632" w:rsidRPr="002674F3" w:rsidRDefault="00EA5632" w:rsidP="00771E10">
            <w:pPr>
              <w:rPr>
                <w:rFonts w:ascii="Times New Roman" w:hAnsi="Times New Roman" w:cs="Times New Roman"/>
                <w:bCs/>
                <w:i/>
                <w:sz w:val="24"/>
                <w:szCs w:val="24"/>
              </w:rPr>
            </w:pPr>
            <w:r w:rsidRPr="002674F3">
              <w:rPr>
                <w:rFonts w:ascii="Times New Roman" w:hAnsi="Times New Roman" w:cs="Times New Roman"/>
                <w:sz w:val="24"/>
                <w:szCs w:val="24"/>
              </w:rPr>
              <w:t>- лексический и грамматический минимум, относящийся к описанию предметов, средств и процессов профессиональной деятельности, и необходимый для чтения и перевода текстов профессиональной направленности (со словарем); - правила построения простых и сложных предложений на профессиональные темы</w:t>
            </w:r>
          </w:p>
        </w:tc>
      </w:tr>
      <w:tr w:rsidR="00EA5632" w:rsidRPr="002674F3" w14:paraId="5E05F110" w14:textId="77777777" w:rsidTr="00771E10">
        <w:trPr>
          <w:trHeight w:val="327"/>
        </w:trPr>
        <w:tc>
          <w:tcPr>
            <w:tcW w:w="1129" w:type="dxa"/>
            <w:tcBorders>
              <w:left w:val="single" w:sz="4" w:space="0" w:color="auto"/>
              <w:bottom w:val="single" w:sz="4" w:space="0" w:color="auto"/>
              <w:right w:val="single" w:sz="4" w:space="0" w:color="auto"/>
            </w:tcBorders>
          </w:tcPr>
          <w:p w14:paraId="1D8E01D9" w14:textId="77777777" w:rsidR="00EA5632" w:rsidRPr="002674F3" w:rsidRDefault="00EA5632" w:rsidP="00771E10">
            <w:pPr>
              <w:rPr>
                <w:rFonts w:ascii="Times New Roman" w:eastAsia="Times New Roman" w:hAnsi="Times New Roman" w:cs="Times New Roman"/>
                <w:sz w:val="24"/>
                <w:szCs w:val="24"/>
              </w:rPr>
            </w:pPr>
            <w:r w:rsidRPr="002674F3">
              <w:rPr>
                <w:rFonts w:ascii="Times New Roman" w:hAnsi="Times New Roman" w:cs="Times New Roman"/>
                <w:sz w:val="24"/>
                <w:szCs w:val="24"/>
              </w:rPr>
              <w:lastRenderedPageBreak/>
              <w:t xml:space="preserve">ПК 3.1. </w:t>
            </w:r>
          </w:p>
        </w:tc>
        <w:tc>
          <w:tcPr>
            <w:tcW w:w="4255" w:type="dxa"/>
            <w:tcBorders>
              <w:left w:val="single" w:sz="4" w:space="0" w:color="auto"/>
              <w:bottom w:val="single" w:sz="4" w:space="0" w:color="auto"/>
              <w:right w:val="single" w:sz="4" w:space="0" w:color="auto"/>
            </w:tcBorders>
          </w:tcPr>
          <w:p w14:paraId="6BE9B214"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 переводить со словарем/ понимать инструкции и руководства на иностранном языке</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7F6197B5" w14:textId="77777777" w:rsidR="00EA5632" w:rsidRPr="002674F3" w:rsidRDefault="00EA5632" w:rsidP="00771E10">
            <w:pPr>
              <w:rPr>
                <w:rFonts w:ascii="Times New Roman" w:hAnsi="Times New Roman" w:cs="Times New Roman"/>
                <w:sz w:val="24"/>
                <w:szCs w:val="24"/>
              </w:rPr>
            </w:pPr>
            <w:r w:rsidRPr="002674F3">
              <w:rPr>
                <w:rFonts w:ascii="Times New Roman" w:hAnsi="Times New Roman" w:cs="Times New Roman"/>
                <w:sz w:val="24"/>
                <w:szCs w:val="24"/>
              </w:rPr>
              <w:t>- лексику профессиональной направленности; - правила чтения и перевода текстов профессиональной направленности на иностранном языке</w:t>
            </w:r>
          </w:p>
        </w:tc>
      </w:tr>
    </w:tbl>
    <w:p w14:paraId="24FDEBD3" w14:textId="77777777" w:rsidR="00EA5632" w:rsidRPr="002674F3" w:rsidRDefault="00EA5632" w:rsidP="004C2B2B">
      <w:pPr>
        <w:widowControl w:val="0"/>
        <w:numPr>
          <w:ilvl w:val="0"/>
          <w:numId w:val="12"/>
        </w:numPr>
        <w:pBdr>
          <w:top w:val="nil"/>
          <w:left w:val="nil"/>
          <w:bottom w:val="nil"/>
          <w:right w:val="nil"/>
          <w:between w:val="nil"/>
        </w:pBdr>
        <w:spacing w:line="276" w:lineRule="auto"/>
        <w:ind w:left="0" w:firstLine="709"/>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3C4CBE8A" w14:textId="77777777" w:rsidR="00EA5632" w:rsidRPr="002674F3" w:rsidRDefault="00EA5632" w:rsidP="00EA5632">
      <w:pPr>
        <w:spacing w:line="276" w:lineRule="auto"/>
        <w:ind w:firstLine="709"/>
        <w:jc w:val="both"/>
        <w:rPr>
          <w:rFonts w:ascii="Times New Roman" w:hAnsi="Times New Roman" w:cs="Times New Roman"/>
          <w:color w:val="0070C0"/>
          <w:sz w:val="24"/>
          <w:szCs w:val="24"/>
        </w:rPr>
      </w:pPr>
      <w:r w:rsidRPr="002674F3">
        <w:rPr>
          <w:rFonts w:ascii="Times New Roman" w:hAnsi="Times New Roman" w:cs="Times New Roman"/>
          <w:sz w:val="24"/>
          <w:szCs w:val="24"/>
        </w:rPr>
        <w:t>Дисциплина «</w:t>
      </w:r>
      <w:r w:rsidRPr="002674F3">
        <w:rPr>
          <w:rFonts w:ascii="Times New Roman" w:eastAsia="Times New Roman" w:hAnsi="Times New Roman" w:cs="Times New Roman"/>
          <w:sz w:val="24"/>
          <w:szCs w:val="24"/>
          <w:lang w:eastAsia="ru-RU"/>
        </w:rPr>
        <w:t xml:space="preserve">Иностранный язык в профессиональной деятельности» </w:t>
      </w:r>
      <w:r w:rsidRPr="002674F3">
        <w:rPr>
          <w:rFonts w:ascii="Times New Roman" w:hAnsi="Times New Roman" w:cs="Times New Roman"/>
          <w:sz w:val="24"/>
          <w:szCs w:val="24"/>
        </w:rPr>
        <w:t>включена в обязательную часть общеобразовательного цикла образовательной программы.</w:t>
      </w:r>
      <w:r w:rsidRPr="002674F3">
        <w:rPr>
          <w:rFonts w:ascii="Times New Roman" w:hAnsi="Times New Roman" w:cs="Times New Roman"/>
          <w:i/>
          <w:iCs/>
          <w:color w:val="0070C0"/>
          <w:sz w:val="24"/>
          <w:szCs w:val="24"/>
        </w:rPr>
        <w:t xml:space="preserve"> </w:t>
      </w:r>
    </w:p>
    <w:p w14:paraId="67369982" w14:textId="77777777" w:rsidR="00EA5632" w:rsidRPr="002674F3" w:rsidRDefault="00EA5632" w:rsidP="00EA5632">
      <w:pPr>
        <w:spacing w:line="276" w:lineRule="auto"/>
        <w:ind w:firstLine="709"/>
        <w:jc w:val="both"/>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1.2. Планируемые результаты освоения дисциплины</w:t>
      </w:r>
    </w:p>
    <w:p w14:paraId="34AC0737" w14:textId="77777777" w:rsidR="00EA5632" w:rsidRPr="002674F3" w:rsidRDefault="00EA5632" w:rsidP="00EA5632">
      <w:pPr>
        <w:spacing w:line="276" w:lineRule="auto"/>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469D8D8A" w14:textId="77777777" w:rsidR="00EA5632" w:rsidRPr="002674F3" w:rsidRDefault="00EA5632" w:rsidP="00EA5632">
      <w:pPr>
        <w:spacing w:line="276" w:lineRule="auto"/>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p w14:paraId="254BC8B1" w14:textId="77777777" w:rsidR="00EA5632" w:rsidRPr="002674F3" w:rsidRDefault="00EA5632" w:rsidP="00EA5632">
      <w:pPr>
        <w:spacing w:after="120"/>
        <w:ind w:firstLine="709"/>
        <w:rPr>
          <w:rFonts w:ascii="Times New Roman" w:hAnsi="Times New Roman" w:cs="Times New Roman"/>
          <w:bCs/>
          <w:sz w:val="24"/>
          <w:szCs w:val="24"/>
        </w:rPr>
      </w:pPr>
    </w:p>
    <w:p w14:paraId="675EF4CE" w14:textId="77777777" w:rsidR="00EA5632" w:rsidRPr="002674F3" w:rsidRDefault="00EA5632" w:rsidP="00EA5632">
      <w:pPr>
        <w:ind w:firstLine="709"/>
        <w:rPr>
          <w:rFonts w:ascii="Times New Roman" w:eastAsia="Times New Roman" w:hAnsi="Times New Roman" w:cs="Times New Roman"/>
          <w:sz w:val="24"/>
          <w:szCs w:val="24"/>
          <w:lang w:eastAsia="ru-RU"/>
        </w:rPr>
      </w:pPr>
    </w:p>
    <w:p w14:paraId="40E2801E" w14:textId="77777777" w:rsidR="00EA5632" w:rsidRPr="002674F3" w:rsidRDefault="00EA5632" w:rsidP="00EA5632">
      <w:pPr>
        <w:keepNext/>
        <w:spacing w:after="120"/>
        <w:jc w:val="center"/>
        <w:outlineLvl w:val="0"/>
        <w:rPr>
          <w:rFonts w:ascii="Times New Roman" w:eastAsia="Segoe UI" w:hAnsi="Times New Roman" w:cs="Times New Roman"/>
          <w:b/>
          <w:bCs/>
          <w:caps/>
          <w:sz w:val="24"/>
          <w:szCs w:val="24"/>
          <w:lang w:eastAsia="ru-RU"/>
        </w:rPr>
      </w:pPr>
      <w:r w:rsidRPr="002674F3">
        <w:rPr>
          <w:rFonts w:ascii="Times New Roman" w:eastAsia="Segoe UI" w:hAnsi="Times New Roman" w:cs="Times New Roman"/>
          <w:b/>
          <w:bCs/>
          <w:caps/>
          <w:sz w:val="24"/>
          <w:szCs w:val="24"/>
          <w:lang w:eastAsia="ru-RU"/>
        </w:rPr>
        <w:t>2. Структура и содержание ДИСЦИПЛИНЫ</w:t>
      </w:r>
    </w:p>
    <w:p w14:paraId="4C59CD59" w14:textId="77777777" w:rsidR="00EA5632" w:rsidRPr="002674F3" w:rsidRDefault="00EA5632" w:rsidP="00EA5632">
      <w:pPr>
        <w:spacing w:after="120" w:line="276" w:lineRule="auto"/>
        <w:ind w:firstLine="709"/>
        <w:outlineLvl w:val="1"/>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EA5632" w:rsidRPr="002674F3" w14:paraId="5A826BE9" w14:textId="77777777" w:rsidTr="00771E10">
        <w:trPr>
          <w:trHeight w:val="23"/>
        </w:trPr>
        <w:tc>
          <w:tcPr>
            <w:tcW w:w="3259" w:type="pct"/>
            <w:vAlign w:val="center"/>
          </w:tcPr>
          <w:p w14:paraId="2C27AFFE"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099762E4"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0FB98079" w14:textId="77777777" w:rsidR="00EA5632" w:rsidRPr="002674F3" w:rsidRDefault="00EA5632"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EA5632" w:rsidRPr="002674F3" w14:paraId="06F81A05" w14:textId="77777777" w:rsidTr="00771E10">
        <w:trPr>
          <w:trHeight w:val="23"/>
        </w:trPr>
        <w:tc>
          <w:tcPr>
            <w:tcW w:w="3259" w:type="pct"/>
            <w:vAlign w:val="center"/>
          </w:tcPr>
          <w:p w14:paraId="5872AE3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4291AB3A"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165</w:t>
            </w:r>
          </w:p>
        </w:tc>
        <w:tc>
          <w:tcPr>
            <w:tcW w:w="1162" w:type="pct"/>
            <w:vAlign w:val="center"/>
          </w:tcPr>
          <w:p w14:paraId="69629B99"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114</w:t>
            </w:r>
          </w:p>
        </w:tc>
      </w:tr>
      <w:tr w:rsidR="00EA5632" w:rsidRPr="002674F3" w14:paraId="038F5288" w14:textId="77777777" w:rsidTr="00771E10">
        <w:trPr>
          <w:trHeight w:val="23"/>
        </w:trPr>
        <w:tc>
          <w:tcPr>
            <w:tcW w:w="3259" w:type="pct"/>
            <w:vAlign w:val="center"/>
          </w:tcPr>
          <w:p w14:paraId="770AF8B2"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7AF3BE6B"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5</w:t>
            </w:r>
          </w:p>
        </w:tc>
        <w:tc>
          <w:tcPr>
            <w:tcW w:w="1162" w:type="pct"/>
            <w:vAlign w:val="center"/>
          </w:tcPr>
          <w:p w14:paraId="73DD1584"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EA5632" w:rsidRPr="002674F3" w14:paraId="66467F1E" w14:textId="77777777" w:rsidTr="00771E10">
        <w:trPr>
          <w:trHeight w:val="23"/>
        </w:trPr>
        <w:tc>
          <w:tcPr>
            <w:tcW w:w="3259" w:type="pct"/>
            <w:vAlign w:val="center"/>
          </w:tcPr>
          <w:p w14:paraId="2C5DDC56"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Cs/>
                <w:sz w:val="24"/>
                <w:szCs w:val="24"/>
              </w:rPr>
              <w:t>форме зачет</w:t>
            </w:r>
          </w:p>
        </w:tc>
        <w:tc>
          <w:tcPr>
            <w:tcW w:w="579" w:type="pct"/>
            <w:vAlign w:val="center"/>
          </w:tcPr>
          <w:p w14:paraId="27DA9A2C"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vAlign w:val="center"/>
          </w:tcPr>
          <w:p w14:paraId="0859560A" w14:textId="77777777" w:rsidR="00EA5632" w:rsidRPr="002674F3" w:rsidRDefault="00EA5632"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r>
      <w:tr w:rsidR="00EA5632" w:rsidRPr="002674F3" w14:paraId="20563C90" w14:textId="77777777" w:rsidTr="00771E10">
        <w:trPr>
          <w:trHeight w:val="23"/>
        </w:trPr>
        <w:tc>
          <w:tcPr>
            <w:tcW w:w="3259" w:type="pct"/>
            <w:vAlign w:val="center"/>
          </w:tcPr>
          <w:p w14:paraId="398798A9" w14:textId="77777777" w:rsidR="00EA5632" w:rsidRPr="002674F3" w:rsidRDefault="00EA5632"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21F8616A"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172</w:t>
            </w:r>
          </w:p>
        </w:tc>
        <w:tc>
          <w:tcPr>
            <w:tcW w:w="1162" w:type="pct"/>
            <w:vAlign w:val="center"/>
          </w:tcPr>
          <w:p w14:paraId="50BDE710" w14:textId="77777777" w:rsidR="00EA5632" w:rsidRPr="002674F3" w:rsidRDefault="00EA563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116</w:t>
            </w:r>
          </w:p>
        </w:tc>
      </w:tr>
    </w:tbl>
    <w:p w14:paraId="275E1B6F" w14:textId="77777777" w:rsidR="00EA5632" w:rsidRPr="002674F3" w:rsidRDefault="00EA5632" w:rsidP="00EA5632">
      <w:pPr>
        <w:tabs>
          <w:tab w:val="left" w:pos="4020"/>
        </w:tabs>
        <w:spacing w:line="276" w:lineRule="auto"/>
        <w:rPr>
          <w:rFonts w:ascii="Times New Roman" w:eastAsia="OfficinaSansBookC" w:hAnsi="Times New Roman" w:cs="Times New Roman"/>
          <w:b/>
          <w:sz w:val="24"/>
          <w:szCs w:val="24"/>
        </w:rPr>
      </w:pPr>
    </w:p>
    <w:p w14:paraId="604F30DD" w14:textId="77777777" w:rsidR="00EA5632" w:rsidRPr="002674F3" w:rsidRDefault="00EA5632" w:rsidP="00EA5632">
      <w:pPr>
        <w:tabs>
          <w:tab w:val="left" w:pos="4020"/>
        </w:tabs>
        <w:spacing w:line="276" w:lineRule="auto"/>
        <w:rPr>
          <w:rFonts w:ascii="Times New Roman" w:eastAsia="OfficinaSansBookC" w:hAnsi="Times New Roman" w:cs="Times New Roman"/>
          <w:b/>
          <w:sz w:val="24"/>
          <w:szCs w:val="24"/>
        </w:rPr>
      </w:pPr>
    </w:p>
    <w:p w14:paraId="59126952" w14:textId="77777777" w:rsidR="00EA5632" w:rsidRPr="002674F3" w:rsidRDefault="00EA5632" w:rsidP="00EA5632">
      <w:pPr>
        <w:tabs>
          <w:tab w:val="left" w:pos="4020"/>
        </w:tabs>
        <w:spacing w:line="276" w:lineRule="auto"/>
        <w:rPr>
          <w:rFonts w:ascii="Times New Roman" w:eastAsia="OfficinaSansBookC" w:hAnsi="Times New Roman" w:cs="Times New Roman"/>
          <w:b/>
          <w:sz w:val="24"/>
          <w:szCs w:val="24"/>
        </w:rPr>
      </w:pPr>
    </w:p>
    <w:bookmarkEnd w:id="85"/>
    <w:p w14:paraId="325F633B" w14:textId="77777777" w:rsidR="00EA5632" w:rsidRPr="002674F3" w:rsidRDefault="00EA5632" w:rsidP="00EA5632">
      <w:pPr>
        <w:suppressAutoHyphens/>
        <w:spacing w:after="120"/>
        <w:ind w:right="-1"/>
        <w:rPr>
          <w:rFonts w:ascii="Times New Roman" w:hAnsi="Times New Roman" w:cs="Times New Roman"/>
          <w:b/>
          <w:i/>
          <w:sz w:val="24"/>
          <w:szCs w:val="24"/>
        </w:rPr>
      </w:pPr>
    </w:p>
    <w:p w14:paraId="106E8C41" w14:textId="77777777" w:rsidR="00EA5632" w:rsidRPr="002674F3" w:rsidRDefault="00EA5632" w:rsidP="00EA5632">
      <w:pPr>
        <w:rPr>
          <w:rFonts w:ascii="Times New Roman" w:hAnsi="Times New Roman" w:cs="Times New Roman"/>
          <w:b/>
          <w:i/>
          <w:sz w:val="24"/>
          <w:szCs w:val="24"/>
        </w:rPr>
        <w:sectPr w:rsidR="00EA5632" w:rsidRPr="002674F3" w:rsidSect="00FD697B">
          <w:pgSz w:w="11906" w:h="16838"/>
          <w:pgMar w:top="1134" w:right="567" w:bottom="1134" w:left="1701" w:header="708" w:footer="708" w:gutter="0"/>
          <w:cols w:space="720"/>
        </w:sectPr>
      </w:pPr>
    </w:p>
    <w:p w14:paraId="7C074777" w14:textId="77777777" w:rsidR="00EA5632" w:rsidRPr="002674F3" w:rsidRDefault="00EA5632" w:rsidP="00EA5632">
      <w:pPr>
        <w:ind w:right="-1" w:firstLine="709"/>
        <w:rPr>
          <w:rFonts w:ascii="Times New Roman" w:hAnsi="Times New Roman" w:cs="Times New Roman"/>
          <w:b/>
          <w:bCs/>
          <w:sz w:val="24"/>
          <w:szCs w:val="24"/>
        </w:rPr>
      </w:pPr>
      <w:r w:rsidRPr="002674F3">
        <w:rPr>
          <w:rFonts w:ascii="Times New Roman" w:hAnsi="Times New Roman" w:cs="Times New Roman"/>
          <w:b/>
          <w:sz w:val="24"/>
          <w:szCs w:val="24"/>
        </w:rPr>
        <w:lastRenderedPageBreak/>
        <w:t xml:space="preserve">2.2. Содержание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7372"/>
        <w:gridCol w:w="3116"/>
        <w:gridCol w:w="1788"/>
      </w:tblGrid>
      <w:tr w:rsidR="00EA5632" w:rsidRPr="002674F3" w14:paraId="16B3ED85" w14:textId="77777777" w:rsidTr="00771E10">
        <w:trPr>
          <w:trHeight w:val="20"/>
        </w:trPr>
        <w:tc>
          <w:tcPr>
            <w:tcW w:w="715" w:type="pct"/>
            <w:tcBorders>
              <w:top w:val="single" w:sz="4" w:space="0" w:color="auto"/>
              <w:left w:val="single" w:sz="4" w:space="0" w:color="auto"/>
              <w:bottom w:val="single" w:sz="4" w:space="0" w:color="auto"/>
              <w:right w:val="single" w:sz="4" w:space="0" w:color="auto"/>
            </w:tcBorders>
            <w:vAlign w:val="center"/>
            <w:hideMark/>
          </w:tcPr>
          <w:p w14:paraId="3E4DA6BA" w14:textId="77777777" w:rsidR="00EA5632" w:rsidRPr="002674F3" w:rsidRDefault="00EA5632" w:rsidP="00771E10">
            <w:pPr>
              <w:suppressAutoHyphens/>
              <w:ind w:right="-1"/>
              <w:jc w:val="center"/>
              <w:rPr>
                <w:rFonts w:ascii="Times New Roman" w:hAnsi="Times New Roman" w:cs="Times New Roman"/>
                <w:bCs/>
                <w:sz w:val="24"/>
                <w:szCs w:val="24"/>
              </w:rPr>
            </w:pPr>
            <w:bookmarkStart w:id="86" w:name="_Hlk80559752"/>
            <w:r w:rsidRPr="002674F3">
              <w:rPr>
                <w:rFonts w:ascii="Times New Roman" w:hAnsi="Times New Roman" w:cs="Times New Roman"/>
                <w:bCs/>
                <w:sz w:val="24"/>
                <w:szCs w:val="24"/>
              </w:rPr>
              <w:t>Наименование разделов и тем</w:t>
            </w:r>
          </w:p>
        </w:tc>
        <w:tc>
          <w:tcPr>
            <w:tcW w:w="2567" w:type="pct"/>
            <w:tcBorders>
              <w:top w:val="single" w:sz="4" w:space="0" w:color="auto"/>
              <w:left w:val="single" w:sz="4" w:space="0" w:color="auto"/>
              <w:bottom w:val="single" w:sz="4" w:space="0" w:color="auto"/>
              <w:right w:val="single" w:sz="4" w:space="0" w:color="auto"/>
            </w:tcBorders>
            <w:vAlign w:val="center"/>
            <w:hideMark/>
          </w:tcPr>
          <w:p w14:paraId="44020935" w14:textId="77777777" w:rsidR="00EA5632" w:rsidRPr="002674F3" w:rsidRDefault="00EA5632" w:rsidP="00771E10">
            <w:pPr>
              <w:suppressAutoHyphens/>
              <w:ind w:right="-1"/>
              <w:jc w:val="center"/>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 и формы организации деятельности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D2815B7" w14:textId="77777777" w:rsidR="00EA5632" w:rsidRPr="002674F3" w:rsidRDefault="00EA5632" w:rsidP="00771E10">
            <w:pPr>
              <w:suppressAutoHyphens/>
              <w:ind w:right="-1"/>
              <w:jc w:val="center"/>
              <w:rPr>
                <w:rFonts w:ascii="Times New Roman" w:hAnsi="Times New Roman" w:cs="Times New Roman"/>
                <w:bCs/>
                <w:sz w:val="24"/>
                <w:szCs w:val="24"/>
              </w:rPr>
            </w:pPr>
            <w:r w:rsidRPr="002674F3">
              <w:rPr>
                <w:rFonts w:ascii="Times New Roman" w:hAnsi="Times New Roman" w:cs="Times New Roman"/>
                <w:bCs/>
                <w:sz w:val="24"/>
                <w:szCs w:val="24"/>
              </w:rPr>
              <w:t>Объем, акад. ч / в том числе в форме практической подготовки, акад ч</w:t>
            </w:r>
          </w:p>
        </w:tc>
        <w:tc>
          <w:tcPr>
            <w:tcW w:w="623" w:type="pct"/>
            <w:tcBorders>
              <w:top w:val="single" w:sz="4" w:space="0" w:color="auto"/>
              <w:left w:val="single" w:sz="4" w:space="0" w:color="auto"/>
              <w:bottom w:val="single" w:sz="4" w:space="0" w:color="auto"/>
              <w:right w:val="single" w:sz="4" w:space="0" w:color="auto"/>
            </w:tcBorders>
            <w:vAlign w:val="center"/>
            <w:hideMark/>
          </w:tcPr>
          <w:p w14:paraId="25D5D0B1" w14:textId="77777777" w:rsidR="00EA5632" w:rsidRPr="002674F3" w:rsidRDefault="00EA5632" w:rsidP="00771E10">
            <w:pPr>
              <w:suppressAutoHyphens/>
              <w:ind w:right="-1"/>
              <w:jc w:val="center"/>
              <w:rPr>
                <w:rFonts w:ascii="Times New Roman" w:hAnsi="Times New Roman" w:cs="Times New Roman"/>
                <w:sz w:val="24"/>
                <w:szCs w:val="24"/>
              </w:rPr>
            </w:pPr>
            <w:r w:rsidRPr="002674F3">
              <w:rPr>
                <w:rFonts w:ascii="Times New Roman" w:hAnsi="Times New Roman" w:cs="Times New Roman"/>
                <w:sz w:val="24"/>
                <w:szCs w:val="24"/>
              </w:rPr>
              <w:t xml:space="preserve">Коды компетенций и личностных результатов, формированию которых способствует элемент программы </w:t>
            </w:r>
          </w:p>
        </w:tc>
      </w:tr>
      <w:tr w:rsidR="00EA5632" w:rsidRPr="002674F3" w14:paraId="7CC8909B" w14:textId="77777777" w:rsidTr="00771E10">
        <w:trPr>
          <w:trHeight w:val="371"/>
        </w:trPr>
        <w:tc>
          <w:tcPr>
            <w:tcW w:w="715" w:type="pct"/>
            <w:tcBorders>
              <w:top w:val="single" w:sz="4" w:space="0" w:color="auto"/>
              <w:left w:val="single" w:sz="4" w:space="0" w:color="auto"/>
              <w:bottom w:val="single" w:sz="4" w:space="0" w:color="auto"/>
              <w:right w:val="single" w:sz="4" w:space="0" w:color="auto"/>
            </w:tcBorders>
            <w:hideMark/>
          </w:tcPr>
          <w:p w14:paraId="0FABCB4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1</w:t>
            </w:r>
          </w:p>
        </w:tc>
        <w:tc>
          <w:tcPr>
            <w:tcW w:w="2567" w:type="pct"/>
            <w:tcBorders>
              <w:top w:val="single" w:sz="4" w:space="0" w:color="auto"/>
              <w:left w:val="single" w:sz="4" w:space="0" w:color="auto"/>
              <w:bottom w:val="single" w:sz="4" w:space="0" w:color="auto"/>
              <w:right w:val="single" w:sz="4" w:space="0" w:color="auto"/>
            </w:tcBorders>
            <w:hideMark/>
          </w:tcPr>
          <w:p w14:paraId="4CA232F7"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1095" w:type="pct"/>
            <w:tcBorders>
              <w:top w:val="single" w:sz="4" w:space="0" w:color="auto"/>
              <w:left w:val="single" w:sz="4" w:space="0" w:color="auto"/>
              <w:bottom w:val="single" w:sz="4" w:space="0" w:color="auto"/>
              <w:right w:val="single" w:sz="4" w:space="0" w:color="auto"/>
            </w:tcBorders>
            <w:hideMark/>
          </w:tcPr>
          <w:p w14:paraId="058A1536"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3</w:t>
            </w:r>
          </w:p>
        </w:tc>
        <w:tc>
          <w:tcPr>
            <w:tcW w:w="623" w:type="pct"/>
            <w:tcBorders>
              <w:top w:val="single" w:sz="4" w:space="0" w:color="auto"/>
              <w:left w:val="single" w:sz="4" w:space="0" w:color="auto"/>
              <w:bottom w:val="single" w:sz="4" w:space="0" w:color="auto"/>
              <w:right w:val="single" w:sz="4" w:space="0" w:color="auto"/>
            </w:tcBorders>
            <w:hideMark/>
          </w:tcPr>
          <w:p w14:paraId="1D5C662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4</w:t>
            </w:r>
          </w:p>
        </w:tc>
      </w:tr>
      <w:tr w:rsidR="00EA5632" w:rsidRPr="002674F3" w14:paraId="009BD566" w14:textId="77777777" w:rsidTr="00771E10">
        <w:trPr>
          <w:trHeight w:val="270"/>
        </w:trPr>
        <w:tc>
          <w:tcPr>
            <w:tcW w:w="3282" w:type="pct"/>
            <w:gridSpan w:val="2"/>
            <w:tcBorders>
              <w:top w:val="single" w:sz="4" w:space="0" w:color="auto"/>
              <w:left w:val="single" w:sz="4" w:space="0" w:color="auto"/>
              <w:bottom w:val="single" w:sz="4" w:space="0" w:color="auto"/>
              <w:right w:val="single" w:sz="4" w:space="0" w:color="auto"/>
            </w:tcBorders>
            <w:hideMark/>
          </w:tcPr>
          <w:p w14:paraId="3560765B" w14:textId="77777777" w:rsidR="00EA5632" w:rsidRPr="002674F3" w:rsidRDefault="00EA5632" w:rsidP="00771E10">
            <w:pPr>
              <w:ind w:right="-1"/>
              <w:jc w:val="both"/>
              <w:rPr>
                <w:rFonts w:ascii="Times New Roman" w:hAnsi="Times New Roman" w:cs="Times New Roman"/>
                <w:b/>
                <w:bCs/>
                <w:sz w:val="24"/>
                <w:szCs w:val="24"/>
              </w:rPr>
            </w:pPr>
            <w:bookmarkStart w:id="87" w:name="_Hlk78404494"/>
            <w:r w:rsidRPr="002674F3">
              <w:rPr>
                <w:rFonts w:ascii="Times New Roman" w:hAnsi="Times New Roman" w:cs="Times New Roman"/>
                <w:b/>
                <w:bCs/>
                <w:sz w:val="24"/>
                <w:szCs w:val="24"/>
              </w:rPr>
              <w:t>Раздел 1. Роль иностранного языка в профессиональной деятельности</w:t>
            </w:r>
          </w:p>
        </w:tc>
        <w:tc>
          <w:tcPr>
            <w:tcW w:w="1095" w:type="pct"/>
            <w:tcBorders>
              <w:top w:val="single" w:sz="4" w:space="0" w:color="auto"/>
              <w:left w:val="single" w:sz="4" w:space="0" w:color="auto"/>
              <w:bottom w:val="single" w:sz="4" w:space="0" w:color="auto"/>
              <w:right w:val="single" w:sz="4" w:space="0" w:color="auto"/>
            </w:tcBorders>
            <w:hideMark/>
          </w:tcPr>
          <w:p w14:paraId="50A95833"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40/20</w:t>
            </w:r>
          </w:p>
        </w:tc>
        <w:tc>
          <w:tcPr>
            <w:tcW w:w="623" w:type="pct"/>
            <w:tcBorders>
              <w:top w:val="single" w:sz="4" w:space="0" w:color="auto"/>
              <w:left w:val="single" w:sz="4" w:space="0" w:color="auto"/>
              <w:bottom w:val="single" w:sz="4" w:space="0" w:color="auto"/>
              <w:right w:val="single" w:sz="4" w:space="0" w:color="auto"/>
            </w:tcBorders>
          </w:tcPr>
          <w:p w14:paraId="0BA97FE3" w14:textId="77777777" w:rsidR="00EA5632" w:rsidRPr="002674F3" w:rsidRDefault="00EA5632" w:rsidP="00771E10">
            <w:pPr>
              <w:ind w:right="-1"/>
              <w:jc w:val="center"/>
              <w:rPr>
                <w:rFonts w:ascii="Times New Roman" w:hAnsi="Times New Roman" w:cs="Times New Roman"/>
                <w:b/>
                <w:bCs/>
                <w:iCs/>
                <w:sz w:val="24"/>
                <w:szCs w:val="24"/>
              </w:rPr>
            </w:pPr>
          </w:p>
        </w:tc>
      </w:tr>
      <w:tr w:rsidR="00EA5632" w:rsidRPr="002674F3" w14:paraId="2005DB7C" w14:textId="77777777" w:rsidTr="00771E10">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75566AC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1.1.</w:t>
            </w:r>
          </w:p>
          <w:p w14:paraId="0F4BC531" w14:textId="77777777" w:rsidR="00EA5632" w:rsidRPr="002674F3" w:rsidRDefault="00EA5632" w:rsidP="00771E10">
            <w:pPr>
              <w:ind w:right="-1"/>
              <w:jc w:val="both"/>
              <w:rPr>
                <w:rFonts w:ascii="Times New Roman" w:hAnsi="Times New Roman" w:cs="Times New Roman"/>
                <w:b/>
                <w:bCs/>
                <w:sz w:val="24"/>
                <w:szCs w:val="24"/>
              </w:rPr>
            </w:pPr>
          </w:p>
          <w:p w14:paraId="68D8A6E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sz w:val="24"/>
                <w:szCs w:val="24"/>
              </w:rPr>
              <w:t>Страна изучаемого языка, ее культура и обычаи</w:t>
            </w:r>
          </w:p>
        </w:tc>
        <w:tc>
          <w:tcPr>
            <w:tcW w:w="2567" w:type="pct"/>
            <w:tcBorders>
              <w:top w:val="single" w:sz="4" w:space="0" w:color="auto"/>
              <w:left w:val="single" w:sz="4" w:space="0" w:color="auto"/>
              <w:bottom w:val="single" w:sz="4" w:space="0" w:color="auto"/>
              <w:right w:val="single" w:sz="4" w:space="0" w:color="auto"/>
            </w:tcBorders>
            <w:hideMark/>
          </w:tcPr>
          <w:p w14:paraId="5A884F19"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A4F6818"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8/2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13593DC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61A3EC0F"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68A3E373"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7259911C"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7120D34F"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13576C85" w14:textId="77777777" w:rsidR="00EA5632" w:rsidRPr="002674F3" w:rsidRDefault="00EA5632" w:rsidP="00771E10">
            <w:pPr>
              <w:ind w:right="-1"/>
              <w:jc w:val="center"/>
              <w:rPr>
                <w:rFonts w:ascii="Times New Roman" w:hAnsi="Times New Roman" w:cs="Times New Roman"/>
                <w:bCs/>
                <w:iCs/>
                <w:sz w:val="24"/>
                <w:szCs w:val="24"/>
              </w:rPr>
            </w:pPr>
          </w:p>
          <w:p w14:paraId="1BEAF6AC"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color w:val="000000"/>
                <w:sz w:val="24"/>
                <w:szCs w:val="24"/>
              </w:rPr>
              <w:t xml:space="preserve">  </w:t>
            </w:r>
          </w:p>
        </w:tc>
      </w:tr>
      <w:bookmarkEnd w:id="86"/>
      <w:bookmarkEnd w:id="87"/>
      <w:tr w:rsidR="00EA5632" w:rsidRPr="002674F3" w14:paraId="575AB438" w14:textId="77777777" w:rsidTr="00771E10">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1E3F7"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8532BE1"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9C75CF0" w14:textId="77777777" w:rsidR="00EA5632" w:rsidRPr="002674F3" w:rsidRDefault="00EA5632" w:rsidP="00771E10">
            <w:pPr>
              <w:suppressAutoHyphens/>
              <w:ind w:right="-1"/>
              <w:jc w:val="center"/>
              <w:rPr>
                <w:rFonts w:ascii="Times New Roman" w:hAnsi="Times New Roman" w:cs="Times New Roman"/>
                <w:bCs/>
                <w:sz w:val="24"/>
                <w:szCs w:val="24"/>
              </w:rPr>
            </w:pPr>
            <w:r w:rsidRPr="002674F3">
              <w:rPr>
                <w:rFonts w:ascii="Times New Roman" w:hAnsi="Times New Roman" w:cs="Times New Roman"/>
                <w:b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522F3" w14:textId="77777777" w:rsidR="00EA5632" w:rsidRPr="002674F3" w:rsidRDefault="00EA5632" w:rsidP="00771E10">
            <w:pPr>
              <w:rPr>
                <w:rFonts w:ascii="Times New Roman" w:hAnsi="Times New Roman" w:cs="Times New Roman"/>
                <w:bCs/>
                <w:sz w:val="24"/>
                <w:szCs w:val="24"/>
              </w:rPr>
            </w:pPr>
          </w:p>
        </w:tc>
      </w:tr>
      <w:tr w:rsidR="00EA5632" w:rsidRPr="002674F3" w14:paraId="4C9C580C" w14:textId="77777777" w:rsidTr="00771E10">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0B06B"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43CDE2C"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E242E00"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05A51F" w14:textId="77777777" w:rsidR="00EA5632" w:rsidRPr="002674F3" w:rsidRDefault="00EA5632" w:rsidP="00771E10">
            <w:pPr>
              <w:rPr>
                <w:rFonts w:ascii="Times New Roman" w:hAnsi="Times New Roman" w:cs="Times New Roman"/>
                <w:bCs/>
                <w:sz w:val="24"/>
                <w:szCs w:val="24"/>
              </w:rPr>
            </w:pPr>
          </w:p>
        </w:tc>
      </w:tr>
      <w:tr w:rsidR="00EA5632" w:rsidRPr="002674F3" w14:paraId="2FF4F01C" w14:textId="77777777" w:rsidTr="00771E10">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AB0A2"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5A86FC62" w14:textId="77777777" w:rsidR="00EA5632" w:rsidRPr="002674F3" w:rsidRDefault="00EA5632" w:rsidP="00771E10">
            <w:pPr>
              <w:ind w:right="-1"/>
              <w:jc w:val="both"/>
              <w:rPr>
                <w:rFonts w:ascii="Times New Roman" w:hAnsi="Times New Roman" w:cs="Times New Roman"/>
                <w:bCs/>
                <w:iCs/>
                <w:sz w:val="24"/>
                <w:szCs w:val="24"/>
              </w:rPr>
            </w:pPr>
            <w:r w:rsidRPr="002674F3">
              <w:rPr>
                <w:rFonts w:ascii="Times New Roman" w:hAnsi="Times New Roman" w:cs="Times New Roman"/>
                <w:sz w:val="24"/>
                <w:szCs w:val="24"/>
              </w:rPr>
              <w:t>Практическое занятие № 1. Диалог-дискуссия по теме «Иностранный язык как средство международного общения в современном мире». Самостоятельное чтение и перевод (со словарем) текстов по теме «Культура и обычаи англоязычных стран». Ответы на вопросы по текстам.</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78D2B06" w14:textId="77777777" w:rsidR="00EA5632" w:rsidRPr="002674F3" w:rsidRDefault="00EA5632" w:rsidP="00771E10">
            <w:pPr>
              <w:suppressAutoHyphens/>
              <w:ind w:right="-1"/>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83C7A" w14:textId="77777777" w:rsidR="00EA5632" w:rsidRPr="002674F3" w:rsidRDefault="00EA5632" w:rsidP="00771E10">
            <w:pPr>
              <w:rPr>
                <w:rFonts w:ascii="Times New Roman" w:hAnsi="Times New Roman" w:cs="Times New Roman"/>
                <w:bCs/>
                <w:sz w:val="24"/>
                <w:szCs w:val="24"/>
              </w:rPr>
            </w:pPr>
          </w:p>
        </w:tc>
      </w:tr>
      <w:tr w:rsidR="00EA5632" w:rsidRPr="002674F3" w14:paraId="45436F88" w14:textId="77777777" w:rsidTr="00771E1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C2934"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1B5913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D910FAD"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31CC5" w14:textId="77777777" w:rsidR="00EA5632" w:rsidRPr="002674F3" w:rsidRDefault="00EA5632" w:rsidP="00771E10">
            <w:pPr>
              <w:rPr>
                <w:rFonts w:ascii="Times New Roman" w:hAnsi="Times New Roman" w:cs="Times New Roman"/>
                <w:bCs/>
                <w:sz w:val="24"/>
                <w:szCs w:val="24"/>
              </w:rPr>
            </w:pPr>
          </w:p>
        </w:tc>
      </w:tr>
      <w:tr w:rsidR="00EA5632" w:rsidRPr="002674F3" w14:paraId="26EBCE99" w14:textId="77777777" w:rsidTr="00771E10">
        <w:trPr>
          <w:trHeight w:val="279"/>
        </w:trPr>
        <w:tc>
          <w:tcPr>
            <w:tcW w:w="715" w:type="pct"/>
            <w:vMerge w:val="restart"/>
            <w:tcBorders>
              <w:top w:val="single" w:sz="4" w:space="0" w:color="auto"/>
              <w:left w:val="single" w:sz="4" w:space="0" w:color="auto"/>
              <w:bottom w:val="single" w:sz="4" w:space="0" w:color="auto"/>
              <w:right w:val="single" w:sz="4" w:space="0" w:color="auto"/>
            </w:tcBorders>
            <w:vAlign w:val="center"/>
          </w:tcPr>
          <w:p w14:paraId="471A9690"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1.2.</w:t>
            </w:r>
          </w:p>
          <w:p w14:paraId="620EEA34" w14:textId="77777777" w:rsidR="00EA5632" w:rsidRPr="002674F3" w:rsidRDefault="00EA5632" w:rsidP="00771E10">
            <w:pPr>
              <w:ind w:right="-1"/>
              <w:jc w:val="both"/>
              <w:rPr>
                <w:rFonts w:ascii="Times New Roman" w:hAnsi="Times New Roman" w:cs="Times New Roman"/>
                <w:b/>
                <w:bCs/>
                <w:sz w:val="24"/>
                <w:szCs w:val="24"/>
              </w:rPr>
            </w:pPr>
          </w:p>
          <w:p w14:paraId="713BA933" w14:textId="77777777" w:rsidR="00EA5632" w:rsidRPr="002674F3" w:rsidRDefault="00EA5632" w:rsidP="00771E10">
            <w:pPr>
              <w:ind w:right="-1"/>
              <w:rPr>
                <w:rFonts w:ascii="Times New Roman" w:hAnsi="Times New Roman" w:cs="Times New Roman"/>
                <w:bCs/>
                <w:sz w:val="24"/>
                <w:szCs w:val="24"/>
              </w:rPr>
            </w:pPr>
            <w:r w:rsidRPr="002674F3">
              <w:rPr>
                <w:rFonts w:ascii="Times New Roman" w:hAnsi="Times New Roman" w:cs="Times New Roman"/>
                <w:bCs/>
                <w:sz w:val="24"/>
                <w:szCs w:val="24"/>
              </w:rPr>
              <w:t>Роль образования в современном мире</w:t>
            </w:r>
          </w:p>
        </w:tc>
        <w:tc>
          <w:tcPr>
            <w:tcW w:w="2567" w:type="pct"/>
            <w:tcBorders>
              <w:top w:val="single" w:sz="4" w:space="0" w:color="auto"/>
              <w:left w:val="single" w:sz="4" w:space="0" w:color="auto"/>
              <w:bottom w:val="single" w:sz="4" w:space="0" w:color="auto"/>
              <w:right w:val="single" w:sz="4" w:space="0" w:color="auto"/>
            </w:tcBorders>
            <w:hideMark/>
          </w:tcPr>
          <w:p w14:paraId="18D70157"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B5B2B2B"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8/4/2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4393CBD1"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17FED77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269B943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3992DCF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52341D1D"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344DC783" w14:textId="77777777" w:rsidR="00EA5632" w:rsidRPr="002674F3" w:rsidRDefault="00EA5632" w:rsidP="00771E10">
            <w:pPr>
              <w:ind w:right="-1"/>
              <w:jc w:val="center"/>
              <w:rPr>
                <w:rFonts w:ascii="Times New Roman" w:hAnsi="Times New Roman" w:cs="Times New Roman"/>
                <w:bCs/>
                <w:iCs/>
                <w:sz w:val="24"/>
                <w:szCs w:val="24"/>
              </w:rPr>
            </w:pPr>
          </w:p>
        </w:tc>
      </w:tr>
      <w:tr w:rsidR="00EA5632" w:rsidRPr="002674F3" w14:paraId="2BA9EDA5" w14:textId="77777777" w:rsidTr="00771E10">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18D89"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1C7FA553"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7F631D9"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E343B9" w14:textId="77777777" w:rsidR="00EA5632" w:rsidRPr="002674F3" w:rsidRDefault="00EA5632" w:rsidP="00771E10">
            <w:pPr>
              <w:rPr>
                <w:rFonts w:ascii="Times New Roman" w:hAnsi="Times New Roman" w:cs="Times New Roman"/>
                <w:bCs/>
                <w:iCs/>
                <w:sz w:val="24"/>
                <w:szCs w:val="24"/>
              </w:rPr>
            </w:pPr>
          </w:p>
        </w:tc>
      </w:tr>
      <w:tr w:rsidR="00EA5632" w:rsidRPr="002674F3" w14:paraId="4B7FD4FE" w14:textId="77777777" w:rsidTr="00771E10">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0E99E6"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1832E6EC"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3D1A175"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BE869" w14:textId="77777777" w:rsidR="00EA5632" w:rsidRPr="002674F3" w:rsidRDefault="00EA5632" w:rsidP="00771E10">
            <w:pPr>
              <w:rPr>
                <w:rFonts w:ascii="Times New Roman" w:hAnsi="Times New Roman" w:cs="Times New Roman"/>
                <w:bCs/>
                <w:iCs/>
                <w:sz w:val="24"/>
                <w:szCs w:val="24"/>
              </w:rPr>
            </w:pPr>
          </w:p>
        </w:tc>
      </w:tr>
      <w:tr w:rsidR="00EA5632" w:rsidRPr="002674F3" w14:paraId="1A8CA2FA" w14:textId="77777777" w:rsidTr="00771E10">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1AEDBE"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E1F40D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2. Самостоятельное чтение и перевод (со словарем) текстов по теме «Образование в современном мире». Ответы на вопросы по тексту</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007D931"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41027" w14:textId="77777777" w:rsidR="00EA5632" w:rsidRPr="002674F3" w:rsidRDefault="00EA5632" w:rsidP="00771E10">
            <w:pPr>
              <w:rPr>
                <w:rFonts w:ascii="Times New Roman" w:hAnsi="Times New Roman" w:cs="Times New Roman"/>
                <w:bCs/>
                <w:iCs/>
                <w:sz w:val="24"/>
                <w:szCs w:val="24"/>
              </w:rPr>
            </w:pPr>
          </w:p>
        </w:tc>
      </w:tr>
      <w:tr w:rsidR="00EA5632" w:rsidRPr="002674F3" w14:paraId="76AC7F00" w14:textId="77777777" w:rsidTr="00771E10">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51F92"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CA8FA34" w14:textId="77777777" w:rsidR="00EA5632" w:rsidRPr="002674F3" w:rsidRDefault="00EA5632" w:rsidP="00771E10">
            <w:pPr>
              <w:ind w:right="-1"/>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 Подготовка и пересказ монолога «Роль образования в моей жизни»</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99398BE"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7BAF8" w14:textId="77777777" w:rsidR="00EA5632" w:rsidRPr="002674F3" w:rsidRDefault="00EA5632" w:rsidP="00771E10">
            <w:pPr>
              <w:rPr>
                <w:rFonts w:ascii="Times New Roman" w:hAnsi="Times New Roman" w:cs="Times New Roman"/>
                <w:bCs/>
                <w:iCs/>
                <w:sz w:val="24"/>
                <w:szCs w:val="24"/>
              </w:rPr>
            </w:pPr>
          </w:p>
        </w:tc>
      </w:tr>
      <w:tr w:rsidR="00EA5632" w:rsidRPr="002674F3" w14:paraId="06744DE6" w14:textId="77777777" w:rsidTr="00771E10">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912B12"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62E25FC"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3740339"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AC70E9" w14:textId="77777777" w:rsidR="00EA5632" w:rsidRPr="002674F3" w:rsidRDefault="00EA5632" w:rsidP="00771E10">
            <w:pPr>
              <w:rPr>
                <w:rFonts w:ascii="Times New Roman" w:hAnsi="Times New Roman" w:cs="Times New Roman"/>
                <w:bCs/>
                <w:iCs/>
                <w:sz w:val="24"/>
                <w:szCs w:val="24"/>
              </w:rPr>
            </w:pPr>
          </w:p>
        </w:tc>
      </w:tr>
      <w:tr w:rsidR="00EA5632" w:rsidRPr="002674F3" w14:paraId="7734DAEF" w14:textId="77777777" w:rsidTr="00771E10">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36DD2D53"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1.3.</w:t>
            </w:r>
          </w:p>
          <w:p w14:paraId="5E20888A" w14:textId="77777777" w:rsidR="00EA5632" w:rsidRPr="002674F3" w:rsidRDefault="00EA5632" w:rsidP="00771E10">
            <w:pPr>
              <w:ind w:right="-1"/>
              <w:jc w:val="both"/>
              <w:rPr>
                <w:rFonts w:ascii="Times New Roman" w:hAnsi="Times New Roman" w:cs="Times New Roman"/>
                <w:b/>
                <w:bCs/>
                <w:sz w:val="24"/>
                <w:szCs w:val="24"/>
              </w:rPr>
            </w:pPr>
          </w:p>
          <w:p w14:paraId="21230999"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Значение иностранного языка в освоении профессии</w:t>
            </w:r>
          </w:p>
        </w:tc>
        <w:tc>
          <w:tcPr>
            <w:tcW w:w="2567" w:type="pct"/>
            <w:tcBorders>
              <w:top w:val="single" w:sz="4" w:space="0" w:color="auto"/>
              <w:left w:val="single" w:sz="4" w:space="0" w:color="auto"/>
              <w:bottom w:val="single" w:sz="4" w:space="0" w:color="auto"/>
              <w:right w:val="single" w:sz="4" w:space="0" w:color="auto"/>
            </w:tcBorders>
            <w:hideMark/>
          </w:tcPr>
          <w:p w14:paraId="583408E6"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F4642FC"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8/4/1</w:t>
            </w:r>
          </w:p>
        </w:tc>
        <w:tc>
          <w:tcPr>
            <w:tcW w:w="623" w:type="pct"/>
            <w:vMerge w:val="restart"/>
            <w:tcBorders>
              <w:top w:val="single" w:sz="4" w:space="0" w:color="auto"/>
              <w:left w:val="single" w:sz="4" w:space="0" w:color="auto"/>
              <w:bottom w:val="single" w:sz="4" w:space="0" w:color="auto"/>
              <w:right w:val="single" w:sz="4" w:space="0" w:color="auto"/>
            </w:tcBorders>
            <w:hideMark/>
          </w:tcPr>
          <w:p w14:paraId="258498D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6AE7202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3FCA5C87"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514C7C63"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7E4CB788"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6029C6E1" w14:textId="77777777" w:rsidR="00EA5632" w:rsidRPr="002674F3" w:rsidRDefault="00EA5632" w:rsidP="00771E10">
            <w:pPr>
              <w:ind w:right="-1"/>
              <w:jc w:val="center"/>
              <w:rPr>
                <w:rFonts w:ascii="Times New Roman" w:hAnsi="Times New Roman" w:cs="Times New Roman"/>
                <w:bCs/>
                <w:iCs/>
                <w:sz w:val="24"/>
                <w:szCs w:val="24"/>
              </w:rPr>
            </w:pPr>
          </w:p>
          <w:p w14:paraId="3DBF83EC"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 xml:space="preserve">  </w:t>
            </w:r>
          </w:p>
        </w:tc>
      </w:tr>
      <w:tr w:rsidR="00EA5632" w:rsidRPr="002674F3" w14:paraId="69185699"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BFF9BC"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CDC8553"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Cs/>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2F3ADCD" w14:textId="77777777" w:rsidR="00EA5632" w:rsidRPr="002674F3" w:rsidRDefault="00EA5632" w:rsidP="00771E10">
            <w:pPr>
              <w:suppressAutoHyphens/>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5F53A2" w14:textId="77777777" w:rsidR="00EA5632" w:rsidRPr="002674F3" w:rsidRDefault="00EA5632" w:rsidP="00771E10">
            <w:pPr>
              <w:rPr>
                <w:rFonts w:ascii="Times New Roman" w:hAnsi="Times New Roman" w:cs="Times New Roman"/>
                <w:b/>
                <w:sz w:val="24"/>
                <w:szCs w:val="24"/>
              </w:rPr>
            </w:pPr>
          </w:p>
        </w:tc>
      </w:tr>
      <w:tr w:rsidR="00EA5632" w:rsidRPr="002674F3" w14:paraId="704B321E"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F293C"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19DD416"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tcPr>
          <w:p w14:paraId="4EDE4268" w14:textId="77777777" w:rsidR="00EA5632" w:rsidRPr="002674F3" w:rsidRDefault="00EA5632" w:rsidP="00771E10">
            <w:pPr>
              <w:suppressAutoHyphens/>
              <w:ind w:right="-1"/>
              <w:jc w:val="center"/>
              <w:rPr>
                <w:rFonts w:ascii="Times New Roman" w:hAnsi="Times New Roman" w:cs="Times New Roman"/>
                <w:b/>
                <w:bCs/>
                <w:i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677B5" w14:textId="77777777" w:rsidR="00EA5632" w:rsidRPr="002674F3" w:rsidRDefault="00EA5632" w:rsidP="00771E10">
            <w:pPr>
              <w:rPr>
                <w:rFonts w:ascii="Times New Roman" w:hAnsi="Times New Roman" w:cs="Times New Roman"/>
                <w:b/>
                <w:sz w:val="24"/>
                <w:szCs w:val="24"/>
              </w:rPr>
            </w:pPr>
          </w:p>
        </w:tc>
      </w:tr>
      <w:tr w:rsidR="00EA5632" w:rsidRPr="002674F3" w14:paraId="1308F604"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EA129"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50969E8"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4. Самостоятельное чтение и перевод (со словарем) текстов по теме «Рабочие профессии». Ответы на вопросы по текстам</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5308BBF"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6E0D81" w14:textId="77777777" w:rsidR="00EA5632" w:rsidRPr="002674F3" w:rsidRDefault="00EA5632" w:rsidP="00771E10">
            <w:pPr>
              <w:rPr>
                <w:rFonts w:ascii="Times New Roman" w:hAnsi="Times New Roman" w:cs="Times New Roman"/>
                <w:b/>
                <w:sz w:val="24"/>
                <w:szCs w:val="24"/>
              </w:rPr>
            </w:pPr>
          </w:p>
        </w:tc>
      </w:tr>
      <w:tr w:rsidR="00EA5632" w:rsidRPr="002674F3" w14:paraId="3B6691C7"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D2BD5C"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4B75E53"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5. Составление рассказа на тему «Взаимосвязь иностранного языка и моей профессии» и перевод его на иностранный язык</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9AA38D9"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39421" w14:textId="77777777" w:rsidR="00EA5632" w:rsidRPr="002674F3" w:rsidRDefault="00EA5632" w:rsidP="00771E10">
            <w:pPr>
              <w:rPr>
                <w:rFonts w:ascii="Times New Roman" w:hAnsi="Times New Roman" w:cs="Times New Roman"/>
                <w:b/>
                <w:sz w:val="24"/>
                <w:szCs w:val="24"/>
              </w:rPr>
            </w:pPr>
          </w:p>
        </w:tc>
      </w:tr>
      <w:tr w:rsidR="00EA5632" w:rsidRPr="002674F3" w14:paraId="1D6997EA"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F34653"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7DDBF7C"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107D003"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C3E65E" w14:textId="77777777" w:rsidR="00EA5632" w:rsidRPr="002674F3" w:rsidRDefault="00EA5632" w:rsidP="00771E10">
            <w:pPr>
              <w:rPr>
                <w:rFonts w:ascii="Times New Roman" w:hAnsi="Times New Roman" w:cs="Times New Roman"/>
                <w:b/>
                <w:sz w:val="24"/>
                <w:szCs w:val="24"/>
              </w:rPr>
            </w:pPr>
          </w:p>
        </w:tc>
      </w:tr>
      <w:tr w:rsidR="00EA5632" w:rsidRPr="002674F3" w14:paraId="754D2901" w14:textId="77777777" w:rsidTr="00771E10">
        <w:trPr>
          <w:trHeight w:val="331"/>
        </w:trPr>
        <w:tc>
          <w:tcPr>
            <w:tcW w:w="715" w:type="pct"/>
            <w:vMerge w:val="restart"/>
            <w:tcBorders>
              <w:top w:val="single" w:sz="4" w:space="0" w:color="auto"/>
              <w:left w:val="single" w:sz="4" w:space="0" w:color="auto"/>
              <w:bottom w:val="single" w:sz="4" w:space="0" w:color="auto"/>
              <w:right w:val="single" w:sz="4" w:space="0" w:color="auto"/>
            </w:tcBorders>
          </w:tcPr>
          <w:p w14:paraId="76F5B7D5"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 1.4.</w:t>
            </w:r>
          </w:p>
          <w:p w14:paraId="4B9A5FB0" w14:textId="77777777" w:rsidR="00EA5632" w:rsidRPr="002674F3" w:rsidRDefault="00EA5632" w:rsidP="00771E10">
            <w:pPr>
              <w:ind w:right="-1"/>
              <w:jc w:val="both"/>
              <w:rPr>
                <w:rFonts w:ascii="Times New Roman" w:hAnsi="Times New Roman" w:cs="Times New Roman"/>
                <w:b/>
                <w:bCs/>
                <w:sz w:val="24"/>
                <w:szCs w:val="24"/>
              </w:rPr>
            </w:pPr>
          </w:p>
          <w:p w14:paraId="7C55BFC5"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Cs/>
                <w:sz w:val="24"/>
                <w:szCs w:val="24"/>
              </w:rPr>
              <w:t>Основы делового общения</w:t>
            </w:r>
          </w:p>
        </w:tc>
        <w:tc>
          <w:tcPr>
            <w:tcW w:w="2567" w:type="pct"/>
            <w:tcBorders>
              <w:top w:val="single" w:sz="4" w:space="0" w:color="auto"/>
              <w:left w:val="single" w:sz="4" w:space="0" w:color="auto"/>
              <w:bottom w:val="single" w:sz="4" w:space="0" w:color="auto"/>
              <w:right w:val="single" w:sz="4" w:space="0" w:color="auto"/>
            </w:tcBorders>
            <w:hideMark/>
          </w:tcPr>
          <w:p w14:paraId="00AAEACC"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7FE3BE6"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8/4/2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2F4CAB57"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2B56042B"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1DEABE1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518C25D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08958C7E"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6C3B8541" w14:textId="77777777" w:rsidR="00EA5632" w:rsidRPr="002674F3" w:rsidRDefault="00EA5632" w:rsidP="00771E10">
            <w:pPr>
              <w:ind w:right="-1"/>
              <w:jc w:val="center"/>
              <w:rPr>
                <w:rFonts w:ascii="Times New Roman" w:hAnsi="Times New Roman" w:cs="Times New Roman"/>
                <w:bCs/>
                <w:iCs/>
                <w:sz w:val="24"/>
                <w:szCs w:val="24"/>
              </w:rPr>
            </w:pPr>
          </w:p>
          <w:p w14:paraId="4273F364"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 xml:space="preserve">  </w:t>
            </w:r>
          </w:p>
        </w:tc>
      </w:tr>
      <w:tr w:rsidR="00EA5632" w:rsidRPr="002674F3" w14:paraId="0482D51C" w14:textId="77777777" w:rsidTr="00771E10">
        <w:trPr>
          <w:trHeight w:val="3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2AF7DC"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7738D5D"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Cs/>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702E579"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A581B" w14:textId="77777777" w:rsidR="00EA5632" w:rsidRPr="002674F3" w:rsidRDefault="00EA5632" w:rsidP="00771E10">
            <w:pPr>
              <w:rPr>
                <w:rFonts w:ascii="Times New Roman" w:hAnsi="Times New Roman" w:cs="Times New Roman"/>
                <w:b/>
                <w:sz w:val="24"/>
                <w:szCs w:val="24"/>
              </w:rPr>
            </w:pPr>
          </w:p>
        </w:tc>
      </w:tr>
      <w:tr w:rsidR="00EA5632" w:rsidRPr="002674F3" w14:paraId="34990418"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649B9"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FB6FAAC" w14:textId="77777777" w:rsidR="00EA5632" w:rsidRPr="002674F3" w:rsidRDefault="00EA5632" w:rsidP="00771E10">
            <w:pPr>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9BB88BB"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79254F" w14:textId="77777777" w:rsidR="00EA5632" w:rsidRPr="002674F3" w:rsidRDefault="00EA5632" w:rsidP="00771E10">
            <w:pPr>
              <w:rPr>
                <w:rFonts w:ascii="Times New Roman" w:hAnsi="Times New Roman" w:cs="Times New Roman"/>
                <w:b/>
                <w:sz w:val="24"/>
                <w:szCs w:val="24"/>
              </w:rPr>
            </w:pPr>
          </w:p>
        </w:tc>
      </w:tr>
      <w:tr w:rsidR="00EA5632" w:rsidRPr="002674F3" w14:paraId="3490A388" w14:textId="77777777" w:rsidTr="00771E10">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ECFA1"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1DB03532"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6. Чтение и перевод (со словарем) деловых писем.</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Составление деловых писем</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BF5939D"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C9658" w14:textId="77777777" w:rsidR="00EA5632" w:rsidRPr="002674F3" w:rsidRDefault="00EA5632" w:rsidP="00771E10">
            <w:pPr>
              <w:rPr>
                <w:rFonts w:ascii="Times New Roman" w:hAnsi="Times New Roman" w:cs="Times New Roman"/>
                <w:b/>
                <w:sz w:val="24"/>
                <w:szCs w:val="24"/>
              </w:rPr>
            </w:pPr>
          </w:p>
        </w:tc>
      </w:tr>
      <w:tr w:rsidR="00EA5632" w:rsidRPr="002674F3" w14:paraId="2C646707" w14:textId="77777777" w:rsidTr="00771E10">
        <w:trPr>
          <w:trHeight w:val="5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DE7206"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0FC90CF3"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7. Правила ведения разговоров по телефону. Составление диалогов и перевод их на иностранный язык.</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Ролевая игра «Звонок в компанию по поводу получения ответа на свое письмо»</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F0285AB" w14:textId="77777777" w:rsidR="00EA5632" w:rsidRPr="002674F3" w:rsidRDefault="00EA5632" w:rsidP="00771E10">
            <w:pPr>
              <w:ind w:right="-1"/>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EBE3A" w14:textId="77777777" w:rsidR="00EA5632" w:rsidRPr="002674F3" w:rsidRDefault="00EA5632" w:rsidP="00771E10">
            <w:pPr>
              <w:rPr>
                <w:rFonts w:ascii="Times New Roman" w:hAnsi="Times New Roman" w:cs="Times New Roman"/>
                <w:b/>
                <w:sz w:val="24"/>
                <w:szCs w:val="24"/>
              </w:rPr>
            </w:pPr>
          </w:p>
        </w:tc>
      </w:tr>
      <w:tr w:rsidR="00EA5632" w:rsidRPr="002674F3" w14:paraId="60F32002"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1349D"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EDC1FEF"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DC1F6CD"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2614A7" w14:textId="77777777" w:rsidR="00EA5632" w:rsidRPr="002674F3" w:rsidRDefault="00EA5632" w:rsidP="00771E10">
            <w:pPr>
              <w:rPr>
                <w:rFonts w:ascii="Times New Roman" w:hAnsi="Times New Roman" w:cs="Times New Roman"/>
                <w:b/>
                <w:sz w:val="24"/>
                <w:szCs w:val="24"/>
              </w:rPr>
            </w:pPr>
          </w:p>
        </w:tc>
      </w:tr>
      <w:tr w:rsidR="00EA5632" w:rsidRPr="002674F3" w14:paraId="6025DB03" w14:textId="77777777" w:rsidTr="00771E10">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6A1FE8A8"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1.5.</w:t>
            </w:r>
          </w:p>
          <w:p w14:paraId="652D5F81" w14:textId="77777777" w:rsidR="00EA5632" w:rsidRPr="002674F3" w:rsidRDefault="00EA5632" w:rsidP="00771E10">
            <w:pPr>
              <w:ind w:right="-1"/>
              <w:jc w:val="both"/>
              <w:rPr>
                <w:rFonts w:ascii="Times New Roman" w:hAnsi="Times New Roman" w:cs="Times New Roman"/>
                <w:b/>
                <w:bCs/>
                <w:sz w:val="24"/>
                <w:szCs w:val="24"/>
              </w:rPr>
            </w:pPr>
          </w:p>
          <w:p w14:paraId="18B5B5F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sz w:val="24"/>
                <w:szCs w:val="24"/>
              </w:rPr>
              <w:lastRenderedPageBreak/>
              <w:t>Рынок труда, трудоустройство и карьера</w:t>
            </w:r>
          </w:p>
        </w:tc>
        <w:tc>
          <w:tcPr>
            <w:tcW w:w="2567" w:type="pct"/>
            <w:tcBorders>
              <w:top w:val="single" w:sz="4" w:space="0" w:color="auto"/>
              <w:left w:val="single" w:sz="4" w:space="0" w:color="auto"/>
              <w:bottom w:val="single" w:sz="4" w:space="0" w:color="auto"/>
              <w:right w:val="single" w:sz="4" w:space="0" w:color="auto"/>
            </w:tcBorders>
            <w:hideMark/>
          </w:tcPr>
          <w:p w14:paraId="0E12F0B2"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lastRenderedPageBreak/>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7A88AF9"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8/6/1</w:t>
            </w:r>
          </w:p>
        </w:tc>
        <w:tc>
          <w:tcPr>
            <w:tcW w:w="623" w:type="pct"/>
            <w:vMerge w:val="restart"/>
            <w:tcBorders>
              <w:top w:val="single" w:sz="4" w:space="0" w:color="auto"/>
              <w:left w:val="single" w:sz="4" w:space="0" w:color="auto"/>
              <w:bottom w:val="single" w:sz="4" w:space="0" w:color="auto"/>
              <w:right w:val="single" w:sz="4" w:space="0" w:color="auto"/>
            </w:tcBorders>
            <w:hideMark/>
          </w:tcPr>
          <w:p w14:paraId="67E82FAC"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5179C2AF"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472E8E5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60166BA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ОК 09</w:t>
            </w:r>
          </w:p>
          <w:p w14:paraId="572BCDCA"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4682911B" w14:textId="77777777" w:rsidR="00EA5632" w:rsidRPr="002674F3" w:rsidRDefault="00EA5632" w:rsidP="00771E10">
            <w:pPr>
              <w:ind w:right="-1"/>
              <w:jc w:val="center"/>
              <w:rPr>
                <w:rFonts w:ascii="Times New Roman" w:hAnsi="Times New Roman" w:cs="Times New Roman"/>
                <w:bCs/>
                <w:iCs/>
                <w:sz w:val="24"/>
                <w:szCs w:val="24"/>
              </w:rPr>
            </w:pPr>
          </w:p>
          <w:p w14:paraId="1A0580AB"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 xml:space="preserve">  </w:t>
            </w:r>
          </w:p>
        </w:tc>
      </w:tr>
      <w:tr w:rsidR="00EA5632" w:rsidRPr="002674F3" w14:paraId="524F1563" w14:textId="77777777" w:rsidTr="00771E10">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4FF974"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221982E"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 xml:space="preserve">Введение новых лексических единиц по теме занятия. Фразы, речевые обороты и выражения. Фонетическая отработка и выполнение </w:t>
            </w:r>
            <w:r w:rsidRPr="002674F3">
              <w:rPr>
                <w:rFonts w:ascii="Times New Roman" w:hAnsi="Times New Roman" w:cs="Times New Roman"/>
                <w:bCs/>
                <w:sz w:val="24"/>
                <w:szCs w:val="24"/>
              </w:rPr>
              <w:lastRenderedPageBreak/>
              <w:t>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DD7E9AA"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BE723" w14:textId="77777777" w:rsidR="00EA5632" w:rsidRPr="002674F3" w:rsidRDefault="00EA5632" w:rsidP="00771E10">
            <w:pPr>
              <w:rPr>
                <w:rFonts w:ascii="Times New Roman" w:hAnsi="Times New Roman" w:cs="Times New Roman"/>
                <w:b/>
                <w:sz w:val="24"/>
                <w:szCs w:val="24"/>
              </w:rPr>
            </w:pPr>
          </w:p>
        </w:tc>
      </w:tr>
      <w:tr w:rsidR="00EA5632" w:rsidRPr="002674F3" w14:paraId="65559291" w14:textId="77777777" w:rsidTr="00771E10">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4518E"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DE97F37"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1C23786"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8E1A7" w14:textId="77777777" w:rsidR="00EA5632" w:rsidRPr="002674F3" w:rsidRDefault="00EA5632" w:rsidP="00771E10">
            <w:pPr>
              <w:rPr>
                <w:rFonts w:ascii="Times New Roman" w:hAnsi="Times New Roman" w:cs="Times New Roman"/>
                <w:b/>
                <w:sz w:val="24"/>
                <w:szCs w:val="24"/>
              </w:rPr>
            </w:pPr>
          </w:p>
        </w:tc>
      </w:tr>
      <w:tr w:rsidR="00EA5632" w:rsidRPr="002674F3" w14:paraId="53541604"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4A8C8"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52BCDE8"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8. Чтение и перевод (со словарем) текстов по теме «Трудоустройство и карьера», «Интервью и собеседование»</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C872189"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1E5FF6" w14:textId="77777777" w:rsidR="00EA5632" w:rsidRPr="002674F3" w:rsidRDefault="00EA5632" w:rsidP="00771E10">
            <w:pPr>
              <w:rPr>
                <w:rFonts w:ascii="Times New Roman" w:hAnsi="Times New Roman" w:cs="Times New Roman"/>
                <w:b/>
                <w:sz w:val="24"/>
                <w:szCs w:val="24"/>
              </w:rPr>
            </w:pPr>
          </w:p>
        </w:tc>
      </w:tr>
      <w:tr w:rsidR="00EA5632" w:rsidRPr="002674F3" w14:paraId="492A8843"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D7364"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9A0984C"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9. Заполнение анкеты-заявки о приеме на работу Составление резюме и портфолио для работодателя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0FF74B4"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2CCFBE" w14:textId="77777777" w:rsidR="00EA5632" w:rsidRPr="002674F3" w:rsidRDefault="00EA5632" w:rsidP="00771E10">
            <w:pPr>
              <w:rPr>
                <w:rFonts w:ascii="Times New Roman" w:hAnsi="Times New Roman" w:cs="Times New Roman"/>
                <w:b/>
                <w:sz w:val="24"/>
                <w:szCs w:val="24"/>
              </w:rPr>
            </w:pPr>
          </w:p>
        </w:tc>
      </w:tr>
      <w:tr w:rsidR="00EA5632" w:rsidRPr="002674F3" w14:paraId="4CB416FF"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A4847"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873D91C"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10. Деловая игра «Собеседование с работодателем в кадровом агентстве»/</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F5CD0D3"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41DB3" w14:textId="77777777" w:rsidR="00EA5632" w:rsidRPr="002674F3" w:rsidRDefault="00EA5632" w:rsidP="00771E10">
            <w:pPr>
              <w:rPr>
                <w:rFonts w:ascii="Times New Roman" w:hAnsi="Times New Roman" w:cs="Times New Roman"/>
                <w:b/>
                <w:sz w:val="24"/>
                <w:szCs w:val="24"/>
              </w:rPr>
            </w:pPr>
          </w:p>
        </w:tc>
      </w:tr>
      <w:tr w:rsidR="00EA5632" w:rsidRPr="002674F3" w14:paraId="2E112E13"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E30C9B"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867533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tcPr>
          <w:p w14:paraId="1EF0A566"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5FEEB" w14:textId="77777777" w:rsidR="00EA5632" w:rsidRPr="002674F3" w:rsidRDefault="00EA5632" w:rsidP="00771E10">
            <w:pPr>
              <w:rPr>
                <w:rFonts w:ascii="Times New Roman" w:hAnsi="Times New Roman" w:cs="Times New Roman"/>
                <w:b/>
                <w:sz w:val="24"/>
                <w:szCs w:val="24"/>
              </w:rPr>
            </w:pPr>
          </w:p>
        </w:tc>
      </w:tr>
      <w:tr w:rsidR="00EA5632" w:rsidRPr="002674F3" w14:paraId="11655E49" w14:textId="77777777" w:rsidTr="00771E10">
        <w:trPr>
          <w:trHeight w:val="371"/>
        </w:trPr>
        <w:tc>
          <w:tcPr>
            <w:tcW w:w="3282" w:type="pct"/>
            <w:gridSpan w:val="2"/>
            <w:tcBorders>
              <w:top w:val="single" w:sz="4" w:space="0" w:color="auto"/>
              <w:left w:val="single" w:sz="4" w:space="0" w:color="auto"/>
              <w:bottom w:val="single" w:sz="4" w:space="0" w:color="auto"/>
              <w:right w:val="single" w:sz="4" w:space="0" w:color="auto"/>
            </w:tcBorders>
            <w:hideMark/>
          </w:tcPr>
          <w:p w14:paraId="64216B49"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2. Научно-технический прогресс: открытия, которые потрясли мир</w:t>
            </w:r>
          </w:p>
        </w:tc>
        <w:tc>
          <w:tcPr>
            <w:tcW w:w="1095" w:type="pct"/>
            <w:tcBorders>
              <w:top w:val="single" w:sz="4" w:space="0" w:color="auto"/>
              <w:left w:val="single" w:sz="4" w:space="0" w:color="auto"/>
              <w:bottom w:val="single" w:sz="4" w:space="0" w:color="auto"/>
              <w:right w:val="single" w:sz="4" w:space="0" w:color="auto"/>
            </w:tcBorders>
            <w:hideMark/>
          </w:tcPr>
          <w:p w14:paraId="711DCE4C"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6/8</w:t>
            </w:r>
          </w:p>
        </w:tc>
        <w:tc>
          <w:tcPr>
            <w:tcW w:w="623" w:type="pct"/>
            <w:tcBorders>
              <w:top w:val="single" w:sz="4" w:space="0" w:color="auto"/>
              <w:left w:val="single" w:sz="4" w:space="0" w:color="auto"/>
              <w:bottom w:val="single" w:sz="4" w:space="0" w:color="auto"/>
              <w:right w:val="single" w:sz="4" w:space="0" w:color="auto"/>
            </w:tcBorders>
          </w:tcPr>
          <w:p w14:paraId="1F802057" w14:textId="77777777" w:rsidR="00EA5632" w:rsidRPr="002674F3" w:rsidRDefault="00EA5632" w:rsidP="00771E10">
            <w:pPr>
              <w:ind w:right="-1"/>
              <w:jc w:val="center"/>
              <w:rPr>
                <w:rFonts w:ascii="Times New Roman" w:hAnsi="Times New Roman" w:cs="Times New Roman"/>
                <w:b/>
                <w:bCs/>
                <w:iCs/>
                <w:sz w:val="24"/>
                <w:szCs w:val="24"/>
              </w:rPr>
            </w:pPr>
          </w:p>
        </w:tc>
      </w:tr>
      <w:tr w:rsidR="00EA5632" w:rsidRPr="002674F3" w14:paraId="08B85192" w14:textId="77777777" w:rsidTr="00771E10">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78DEBE3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2.1.</w:t>
            </w:r>
          </w:p>
          <w:p w14:paraId="1434C19E" w14:textId="77777777" w:rsidR="00EA5632" w:rsidRPr="002674F3" w:rsidRDefault="00EA5632" w:rsidP="00771E10">
            <w:pPr>
              <w:ind w:right="-1"/>
              <w:jc w:val="both"/>
              <w:rPr>
                <w:rFonts w:ascii="Times New Roman" w:hAnsi="Times New Roman" w:cs="Times New Roman"/>
                <w:b/>
                <w:bCs/>
                <w:sz w:val="24"/>
                <w:szCs w:val="24"/>
              </w:rPr>
            </w:pPr>
          </w:p>
          <w:p w14:paraId="46F47854"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Cs/>
                <w:sz w:val="24"/>
                <w:szCs w:val="24"/>
              </w:rPr>
              <w:t>Достижения и инновации в науке и технике и их изобретатели. Отраслевые выставки</w:t>
            </w:r>
          </w:p>
        </w:tc>
        <w:tc>
          <w:tcPr>
            <w:tcW w:w="2567" w:type="pct"/>
            <w:tcBorders>
              <w:top w:val="single" w:sz="4" w:space="0" w:color="auto"/>
              <w:left w:val="single" w:sz="4" w:space="0" w:color="auto"/>
              <w:bottom w:val="single" w:sz="4" w:space="0" w:color="auto"/>
              <w:right w:val="single" w:sz="4" w:space="0" w:color="auto"/>
            </w:tcBorders>
            <w:hideMark/>
          </w:tcPr>
          <w:p w14:paraId="2BB9159E"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67F25D6"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6/8</w:t>
            </w:r>
          </w:p>
        </w:tc>
        <w:tc>
          <w:tcPr>
            <w:tcW w:w="623" w:type="pct"/>
            <w:vMerge w:val="restart"/>
            <w:tcBorders>
              <w:top w:val="single" w:sz="4" w:space="0" w:color="auto"/>
              <w:left w:val="single" w:sz="4" w:space="0" w:color="auto"/>
              <w:bottom w:val="single" w:sz="4" w:space="0" w:color="auto"/>
              <w:right w:val="single" w:sz="4" w:space="0" w:color="auto"/>
            </w:tcBorders>
            <w:hideMark/>
          </w:tcPr>
          <w:p w14:paraId="06DB81F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2E15F16B"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1ADB660C"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6DE69B7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42E744E0"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3D4A3000" w14:textId="77777777" w:rsidR="00EA5632" w:rsidRPr="002674F3" w:rsidRDefault="00EA5632" w:rsidP="00771E10">
            <w:pPr>
              <w:ind w:right="-1"/>
              <w:jc w:val="center"/>
              <w:rPr>
                <w:rFonts w:ascii="Times New Roman" w:hAnsi="Times New Roman" w:cs="Times New Roman"/>
                <w:bCs/>
                <w:iCs/>
                <w:sz w:val="24"/>
                <w:szCs w:val="24"/>
              </w:rPr>
            </w:pPr>
          </w:p>
          <w:p w14:paraId="622035AE"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 xml:space="preserve">  </w:t>
            </w:r>
          </w:p>
        </w:tc>
      </w:tr>
      <w:tr w:rsidR="00EA5632" w:rsidRPr="002674F3" w14:paraId="58E3C46F" w14:textId="77777777" w:rsidTr="00771E10">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DFD19"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3835E41" w14:textId="77777777" w:rsidR="00EA5632" w:rsidRPr="002674F3" w:rsidRDefault="00EA5632" w:rsidP="00771E10">
            <w:pPr>
              <w:ind w:right="-1"/>
              <w:jc w:val="both"/>
              <w:rPr>
                <w:rFonts w:ascii="Times New Roman" w:hAnsi="Times New Roman" w:cs="Times New Roman"/>
                <w:bCs/>
                <w:iCs/>
                <w:sz w:val="24"/>
                <w:szCs w:val="24"/>
              </w:rPr>
            </w:pPr>
            <w:r w:rsidRPr="002674F3">
              <w:rPr>
                <w:rFonts w:ascii="Times New Roman" w:hAnsi="Times New Roman" w:cs="Times New Roman"/>
                <w:bCs/>
                <w:iCs/>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1C3C9F8"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7E75E" w14:textId="77777777" w:rsidR="00EA5632" w:rsidRPr="002674F3" w:rsidRDefault="00EA5632" w:rsidP="00771E10">
            <w:pPr>
              <w:rPr>
                <w:rFonts w:ascii="Times New Roman" w:hAnsi="Times New Roman" w:cs="Times New Roman"/>
                <w:b/>
                <w:sz w:val="24"/>
                <w:szCs w:val="24"/>
              </w:rPr>
            </w:pPr>
          </w:p>
        </w:tc>
      </w:tr>
      <w:tr w:rsidR="00EA5632" w:rsidRPr="002674F3" w14:paraId="71D8D263" w14:textId="77777777" w:rsidTr="00771E10">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3B483"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460C56F"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F82DD83"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8A82F" w14:textId="77777777" w:rsidR="00EA5632" w:rsidRPr="002674F3" w:rsidRDefault="00EA5632" w:rsidP="00771E10">
            <w:pPr>
              <w:rPr>
                <w:rFonts w:ascii="Times New Roman" w:hAnsi="Times New Roman" w:cs="Times New Roman"/>
                <w:b/>
                <w:sz w:val="24"/>
                <w:szCs w:val="24"/>
              </w:rPr>
            </w:pPr>
          </w:p>
        </w:tc>
      </w:tr>
      <w:tr w:rsidR="00EA5632" w:rsidRPr="002674F3" w14:paraId="64CE9CC1" w14:textId="77777777" w:rsidTr="00771E10">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0C0C77"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746E54E" w14:textId="77777777" w:rsidR="00EA5632" w:rsidRPr="002674F3" w:rsidRDefault="00EA5632" w:rsidP="00771E10">
            <w:pPr>
              <w:ind w:right="-1"/>
              <w:jc w:val="both"/>
              <w:rPr>
                <w:rFonts w:ascii="Times New Roman" w:hAnsi="Times New Roman" w:cs="Times New Roman"/>
                <w:bCs/>
                <w:iCs/>
                <w:sz w:val="24"/>
                <w:szCs w:val="24"/>
              </w:rPr>
            </w:pPr>
            <w:r w:rsidRPr="002674F3">
              <w:rPr>
                <w:rFonts w:ascii="Times New Roman" w:hAnsi="Times New Roman" w:cs="Times New Roman"/>
                <w:bCs/>
                <w:iCs/>
                <w:sz w:val="24"/>
                <w:szCs w:val="24"/>
              </w:rPr>
              <w:t>Практическое занятие № 11-14. Подготовка и пересказ монологов «Достижение в области науки и техники»/ «Посещение отраслевой выставки»</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5D7C464"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60F1D" w14:textId="77777777" w:rsidR="00EA5632" w:rsidRPr="002674F3" w:rsidRDefault="00EA5632" w:rsidP="00771E10">
            <w:pPr>
              <w:rPr>
                <w:rFonts w:ascii="Times New Roman" w:hAnsi="Times New Roman" w:cs="Times New Roman"/>
                <w:b/>
                <w:sz w:val="24"/>
                <w:szCs w:val="24"/>
              </w:rPr>
            </w:pPr>
          </w:p>
        </w:tc>
      </w:tr>
      <w:tr w:rsidR="00EA5632" w:rsidRPr="002674F3" w14:paraId="336D80A4"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0946B"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52AB3D3"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2416F29"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232A3" w14:textId="77777777" w:rsidR="00EA5632" w:rsidRPr="002674F3" w:rsidRDefault="00EA5632" w:rsidP="00771E10">
            <w:pPr>
              <w:rPr>
                <w:rFonts w:ascii="Times New Roman" w:hAnsi="Times New Roman" w:cs="Times New Roman"/>
                <w:b/>
                <w:sz w:val="24"/>
                <w:szCs w:val="24"/>
              </w:rPr>
            </w:pPr>
          </w:p>
        </w:tc>
      </w:tr>
      <w:tr w:rsidR="00EA5632" w:rsidRPr="002674F3" w14:paraId="03E58A16" w14:textId="77777777" w:rsidTr="00771E10">
        <w:trPr>
          <w:trHeight w:val="20"/>
        </w:trPr>
        <w:tc>
          <w:tcPr>
            <w:tcW w:w="3282" w:type="pct"/>
            <w:gridSpan w:val="2"/>
            <w:tcBorders>
              <w:top w:val="single" w:sz="4" w:space="0" w:color="auto"/>
              <w:left w:val="single" w:sz="4" w:space="0" w:color="auto"/>
              <w:bottom w:val="single" w:sz="4" w:space="0" w:color="auto"/>
              <w:right w:val="single" w:sz="4" w:space="0" w:color="auto"/>
            </w:tcBorders>
            <w:hideMark/>
          </w:tcPr>
          <w:p w14:paraId="0AECDCF0"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3. Мировой чемпионат профессионального мастерства (World Skills International)</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BE48FFF"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b/>
                <w:sz w:val="24"/>
                <w:szCs w:val="24"/>
              </w:rPr>
              <w:t>5/10</w:t>
            </w:r>
          </w:p>
        </w:tc>
        <w:tc>
          <w:tcPr>
            <w:tcW w:w="623" w:type="pct"/>
            <w:tcBorders>
              <w:top w:val="single" w:sz="4" w:space="0" w:color="auto"/>
              <w:left w:val="single" w:sz="4" w:space="0" w:color="auto"/>
              <w:bottom w:val="single" w:sz="4" w:space="0" w:color="auto"/>
              <w:right w:val="single" w:sz="4" w:space="0" w:color="auto"/>
            </w:tcBorders>
          </w:tcPr>
          <w:p w14:paraId="4A74F4F0" w14:textId="77777777" w:rsidR="00EA5632" w:rsidRPr="002674F3" w:rsidRDefault="00EA5632" w:rsidP="00771E10">
            <w:pPr>
              <w:ind w:right="-1"/>
              <w:rPr>
                <w:rFonts w:ascii="Times New Roman" w:hAnsi="Times New Roman" w:cs="Times New Roman"/>
                <w:bCs/>
                <w:iCs/>
                <w:sz w:val="24"/>
                <w:szCs w:val="24"/>
              </w:rPr>
            </w:pPr>
          </w:p>
        </w:tc>
      </w:tr>
      <w:tr w:rsidR="00EA5632" w:rsidRPr="002674F3" w14:paraId="5F464E2F" w14:textId="77777777" w:rsidTr="00771E10">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17EF1AE1" w14:textId="77777777" w:rsidR="00EA5632" w:rsidRPr="002674F3" w:rsidRDefault="00EA5632" w:rsidP="00771E10">
            <w:pPr>
              <w:ind w:right="-1"/>
              <w:jc w:val="both"/>
              <w:rPr>
                <w:rFonts w:ascii="Times New Roman" w:hAnsi="Times New Roman" w:cs="Times New Roman"/>
                <w:b/>
                <w:bCs/>
                <w:sz w:val="24"/>
                <w:szCs w:val="24"/>
              </w:rPr>
            </w:pPr>
            <w:bookmarkStart w:id="88" w:name="_Hlk78413042"/>
            <w:r w:rsidRPr="002674F3">
              <w:rPr>
                <w:rFonts w:ascii="Times New Roman" w:hAnsi="Times New Roman" w:cs="Times New Roman"/>
                <w:b/>
                <w:bCs/>
                <w:sz w:val="24"/>
                <w:szCs w:val="24"/>
              </w:rPr>
              <w:t>Тема № 3.1.</w:t>
            </w:r>
          </w:p>
          <w:p w14:paraId="4AE6D5A5" w14:textId="77777777" w:rsidR="00EA5632" w:rsidRPr="002674F3" w:rsidRDefault="00EA5632" w:rsidP="00771E10">
            <w:pPr>
              <w:ind w:right="-1"/>
              <w:jc w:val="both"/>
              <w:rPr>
                <w:rFonts w:ascii="Times New Roman" w:hAnsi="Times New Roman" w:cs="Times New Roman"/>
                <w:b/>
                <w:bCs/>
                <w:sz w:val="24"/>
                <w:szCs w:val="24"/>
              </w:rPr>
            </w:pPr>
          </w:p>
          <w:p w14:paraId="149F05B8"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 xml:space="preserve">Чемпионаты </w:t>
            </w:r>
            <w:r w:rsidRPr="002674F3">
              <w:rPr>
                <w:rFonts w:ascii="Times New Roman" w:hAnsi="Times New Roman" w:cs="Times New Roman"/>
                <w:bCs/>
                <w:sz w:val="24"/>
                <w:szCs w:val="24"/>
                <w:lang w:val="en-US"/>
              </w:rPr>
              <w:t>World</w:t>
            </w:r>
            <w:r w:rsidRPr="002674F3">
              <w:rPr>
                <w:rFonts w:ascii="Times New Roman" w:hAnsi="Times New Roman" w:cs="Times New Roman"/>
                <w:bCs/>
                <w:sz w:val="24"/>
                <w:szCs w:val="24"/>
              </w:rPr>
              <w:t xml:space="preserve"> </w:t>
            </w:r>
            <w:r w:rsidRPr="002674F3">
              <w:rPr>
                <w:rFonts w:ascii="Times New Roman" w:hAnsi="Times New Roman" w:cs="Times New Roman"/>
                <w:bCs/>
                <w:sz w:val="24"/>
                <w:szCs w:val="24"/>
                <w:lang w:val="en-US"/>
              </w:rPr>
              <w:t>Skills</w:t>
            </w:r>
            <w:r w:rsidRPr="002674F3">
              <w:rPr>
                <w:rFonts w:ascii="Times New Roman" w:hAnsi="Times New Roman" w:cs="Times New Roman"/>
                <w:bCs/>
                <w:sz w:val="24"/>
                <w:szCs w:val="24"/>
              </w:rPr>
              <w:t xml:space="preserve"> </w:t>
            </w:r>
            <w:r w:rsidRPr="002674F3">
              <w:rPr>
                <w:rFonts w:ascii="Times New Roman" w:hAnsi="Times New Roman" w:cs="Times New Roman"/>
                <w:bCs/>
                <w:sz w:val="24"/>
                <w:szCs w:val="24"/>
                <w:lang w:val="en-US"/>
              </w:rPr>
              <w:t>International</w:t>
            </w:r>
            <w:r w:rsidRPr="002674F3">
              <w:rPr>
                <w:rFonts w:ascii="Times New Roman" w:hAnsi="Times New Roman" w:cs="Times New Roman"/>
                <w:bCs/>
                <w:sz w:val="24"/>
                <w:szCs w:val="24"/>
              </w:rPr>
              <w:t>: от прошлого к настоящему</w:t>
            </w:r>
          </w:p>
        </w:tc>
        <w:tc>
          <w:tcPr>
            <w:tcW w:w="2567" w:type="pct"/>
            <w:tcBorders>
              <w:top w:val="single" w:sz="4" w:space="0" w:color="auto"/>
              <w:left w:val="single" w:sz="4" w:space="0" w:color="auto"/>
              <w:bottom w:val="single" w:sz="4" w:space="0" w:color="auto"/>
              <w:right w:val="single" w:sz="4" w:space="0" w:color="auto"/>
            </w:tcBorders>
            <w:hideMark/>
          </w:tcPr>
          <w:p w14:paraId="33AB111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4BBE132"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b/>
                <w:sz w:val="24"/>
                <w:szCs w:val="24"/>
              </w:rPr>
              <w:t>5/10</w:t>
            </w:r>
          </w:p>
        </w:tc>
        <w:tc>
          <w:tcPr>
            <w:tcW w:w="623" w:type="pct"/>
            <w:vMerge w:val="restart"/>
            <w:tcBorders>
              <w:top w:val="single" w:sz="4" w:space="0" w:color="auto"/>
              <w:left w:val="single" w:sz="4" w:space="0" w:color="auto"/>
              <w:bottom w:val="single" w:sz="4" w:space="0" w:color="auto"/>
              <w:right w:val="single" w:sz="4" w:space="0" w:color="auto"/>
            </w:tcBorders>
            <w:hideMark/>
          </w:tcPr>
          <w:p w14:paraId="76BB1154"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0194BF60"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427E8317"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0A77F28F"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36A117CA"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5D1A70EE" w14:textId="77777777" w:rsidR="00EA5632" w:rsidRPr="002674F3" w:rsidRDefault="00EA5632" w:rsidP="00771E10">
            <w:pPr>
              <w:ind w:right="-1"/>
              <w:jc w:val="center"/>
              <w:rPr>
                <w:rFonts w:ascii="Times New Roman" w:hAnsi="Times New Roman" w:cs="Times New Roman"/>
                <w:bCs/>
                <w:iCs/>
                <w:sz w:val="24"/>
                <w:szCs w:val="24"/>
              </w:rPr>
            </w:pPr>
          </w:p>
          <w:p w14:paraId="5A6B3E6A"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lastRenderedPageBreak/>
              <w:t xml:space="preserve">  </w:t>
            </w:r>
          </w:p>
        </w:tc>
      </w:tr>
      <w:tr w:rsidR="00EA5632" w:rsidRPr="002674F3" w14:paraId="0ABC08B2"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24D92"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FD6B47A"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Cs/>
                <w:sz w:val="24"/>
                <w:szCs w:val="24"/>
              </w:rPr>
              <w:t>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AD68F5F"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b/>
                <w:sz w:val="24"/>
                <w:szCs w:val="24"/>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734AA" w14:textId="77777777" w:rsidR="00EA5632" w:rsidRPr="002674F3" w:rsidRDefault="00EA5632" w:rsidP="00771E10">
            <w:pPr>
              <w:rPr>
                <w:rFonts w:ascii="Times New Roman" w:hAnsi="Times New Roman" w:cs="Times New Roman"/>
                <w:b/>
                <w:sz w:val="24"/>
                <w:szCs w:val="24"/>
              </w:rPr>
            </w:pPr>
          </w:p>
        </w:tc>
      </w:tr>
      <w:tr w:rsidR="00EA5632" w:rsidRPr="002674F3" w14:paraId="1F5E2E38"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64B36"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8A03974" w14:textId="77777777" w:rsidR="00EA5632" w:rsidRPr="002674F3" w:rsidRDefault="00EA5632" w:rsidP="00771E10">
            <w:pPr>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05C8BAA9"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AD9C9F" w14:textId="77777777" w:rsidR="00EA5632" w:rsidRPr="002674F3" w:rsidRDefault="00EA5632" w:rsidP="00771E10">
            <w:pPr>
              <w:rPr>
                <w:rFonts w:ascii="Times New Roman" w:hAnsi="Times New Roman" w:cs="Times New Roman"/>
                <w:b/>
                <w:sz w:val="24"/>
                <w:szCs w:val="24"/>
              </w:rPr>
            </w:pPr>
          </w:p>
        </w:tc>
      </w:tr>
      <w:tr w:rsidR="00EA5632" w:rsidRPr="002674F3" w14:paraId="6449F9D0" w14:textId="77777777" w:rsidTr="00771E10">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FE57F"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11B42599"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15. Просмотр видеоролика «</w:t>
            </w:r>
            <w:r w:rsidRPr="002674F3">
              <w:rPr>
                <w:rFonts w:ascii="Times New Roman" w:hAnsi="Times New Roman" w:cs="Times New Roman"/>
                <w:bCs/>
                <w:sz w:val="24"/>
                <w:szCs w:val="24"/>
                <w:lang w:val="en-US"/>
              </w:rPr>
              <w:t>What</w:t>
            </w:r>
            <w:r w:rsidRPr="002674F3">
              <w:rPr>
                <w:rFonts w:ascii="Times New Roman" w:hAnsi="Times New Roman" w:cs="Times New Roman"/>
                <w:bCs/>
                <w:sz w:val="24"/>
                <w:szCs w:val="24"/>
              </w:rPr>
              <w:t xml:space="preserve"> </w:t>
            </w:r>
            <w:r w:rsidRPr="002674F3">
              <w:rPr>
                <w:rFonts w:ascii="Times New Roman" w:hAnsi="Times New Roman" w:cs="Times New Roman"/>
                <w:bCs/>
                <w:sz w:val="24"/>
                <w:szCs w:val="24"/>
                <w:lang w:val="en-US"/>
              </w:rPr>
              <w:t>is</w:t>
            </w:r>
            <w:r w:rsidRPr="002674F3">
              <w:rPr>
                <w:rFonts w:ascii="Times New Roman" w:hAnsi="Times New Roman" w:cs="Times New Roman"/>
                <w:bCs/>
                <w:sz w:val="24"/>
                <w:szCs w:val="24"/>
              </w:rPr>
              <w:t xml:space="preserve"> </w:t>
            </w:r>
            <w:r w:rsidRPr="002674F3">
              <w:rPr>
                <w:rFonts w:ascii="Times New Roman" w:hAnsi="Times New Roman" w:cs="Times New Roman"/>
                <w:bCs/>
                <w:sz w:val="24"/>
                <w:szCs w:val="24"/>
                <w:lang w:val="en-US"/>
              </w:rPr>
              <w:t>World</w:t>
            </w:r>
            <w:r w:rsidRPr="002674F3">
              <w:rPr>
                <w:rFonts w:ascii="Times New Roman" w:hAnsi="Times New Roman" w:cs="Times New Roman"/>
                <w:bCs/>
                <w:sz w:val="24"/>
                <w:szCs w:val="24"/>
              </w:rPr>
              <w:t xml:space="preserve"> </w:t>
            </w:r>
            <w:r w:rsidRPr="002674F3">
              <w:rPr>
                <w:rFonts w:ascii="Times New Roman" w:hAnsi="Times New Roman" w:cs="Times New Roman"/>
                <w:bCs/>
                <w:sz w:val="24"/>
                <w:szCs w:val="24"/>
                <w:lang w:val="en-US"/>
              </w:rPr>
              <w:t>Skills</w:t>
            </w:r>
            <w:r w:rsidRPr="002674F3">
              <w:rPr>
                <w:rFonts w:ascii="Times New Roman" w:hAnsi="Times New Roman" w:cs="Times New Roman"/>
                <w:bCs/>
                <w:sz w:val="24"/>
                <w:szCs w:val="24"/>
              </w:rPr>
              <w:t>?». Обсуждение,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7132264"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1B3EEE" w14:textId="77777777" w:rsidR="00EA5632" w:rsidRPr="002674F3" w:rsidRDefault="00EA5632" w:rsidP="00771E10">
            <w:pPr>
              <w:rPr>
                <w:rFonts w:ascii="Times New Roman" w:hAnsi="Times New Roman" w:cs="Times New Roman"/>
                <w:b/>
                <w:sz w:val="24"/>
                <w:szCs w:val="24"/>
              </w:rPr>
            </w:pPr>
          </w:p>
        </w:tc>
      </w:tr>
      <w:tr w:rsidR="00EA5632" w:rsidRPr="002674F3" w14:paraId="6AEC8ADF" w14:textId="77777777" w:rsidTr="00771E10">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19A1A"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9817C63"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16. Знакомство с технической документацией конкурсов World Skills (определение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78DAA7E"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29D62" w14:textId="77777777" w:rsidR="00EA5632" w:rsidRPr="002674F3" w:rsidRDefault="00EA5632" w:rsidP="00771E10">
            <w:pPr>
              <w:rPr>
                <w:rFonts w:ascii="Times New Roman" w:hAnsi="Times New Roman" w:cs="Times New Roman"/>
                <w:b/>
                <w:sz w:val="24"/>
                <w:szCs w:val="24"/>
              </w:rPr>
            </w:pPr>
          </w:p>
        </w:tc>
      </w:tr>
      <w:tr w:rsidR="00EA5632" w:rsidRPr="002674F3" w14:paraId="42AC6E58" w14:textId="77777777" w:rsidTr="00771E10">
        <w:trPr>
          <w:trHeight w:val="4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877CA"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7382DB6"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17-19. Подготовка и пересказ монолога «Описание задания мирового чемпионата World Skills International (по вариантам)». Составление диалогов по заданным ситуациям</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13E9B32"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D4C594" w14:textId="77777777" w:rsidR="00EA5632" w:rsidRPr="002674F3" w:rsidRDefault="00EA5632" w:rsidP="00771E10">
            <w:pPr>
              <w:rPr>
                <w:rFonts w:ascii="Times New Roman" w:hAnsi="Times New Roman" w:cs="Times New Roman"/>
                <w:b/>
                <w:sz w:val="24"/>
                <w:szCs w:val="24"/>
              </w:rPr>
            </w:pPr>
          </w:p>
        </w:tc>
      </w:tr>
      <w:tr w:rsidR="00EA5632" w:rsidRPr="002674F3" w14:paraId="588C1328"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120CEB"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B86833E"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2659C58"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BA5FF" w14:textId="77777777" w:rsidR="00EA5632" w:rsidRPr="002674F3" w:rsidRDefault="00EA5632" w:rsidP="00771E10">
            <w:pPr>
              <w:rPr>
                <w:rFonts w:ascii="Times New Roman" w:hAnsi="Times New Roman" w:cs="Times New Roman"/>
                <w:b/>
                <w:sz w:val="24"/>
                <w:szCs w:val="24"/>
              </w:rPr>
            </w:pPr>
          </w:p>
        </w:tc>
      </w:tr>
      <w:bookmarkEnd w:id="88"/>
      <w:tr w:rsidR="00EA5632" w:rsidRPr="002674F3" w14:paraId="37C02462" w14:textId="77777777" w:rsidTr="00771E10">
        <w:trPr>
          <w:trHeight w:val="371"/>
        </w:trPr>
        <w:tc>
          <w:tcPr>
            <w:tcW w:w="3282" w:type="pct"/>
            <w:gridSpan w:val="2"/>
            <w:tcBorders>
              <w:top w:val="single" w:sz="4" w:space="0" w:color="auto"/>
              <w:left w:val="single" w:sz="4" w:space="0" w:color="auto"/>
              <w:bottom w:val="single" w:sz="4" w:space="0" w:color="auto"/>
              <w:right w:val="single" w:sz="4" w:space="0" w:color="auto"/>
            </w:tcBorders>
            <w:hideMark/>
          </w:tcPr>
          <w:p w14:paraId="10C7D879"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Раздел 4. Профессиональное содержание</w:t>
            </w:r>
          </w:p>
        </w:tc>
        <w:tc>
          <w:tcPr>
            <w:tcW w:w="1095" w:type="pct"/>
            <w:tcBorders>
              <w:top w:val="single" w:sz="4" w:space="0" w:color="auto"/>
              <w:left w:val="single" w:sz="4" w:space="0" w:color="auto"/>
              <w:bottom w:val="single" w:sz="4" w:space="0" w:color="auto"/>
              <w:right w:val="single" w:sz="4" w:space="0" w:color="auto"/>
            </w:tcBorders>
            <w:hideMark/>
          </w:tcPr>
          <w:p w14:paraId="5DC865DC" w14:textId="77777777" w:rsidR="00EA5632" w:rsidRPr="002674F3" w:rsidRDefault="00EA5632" w:rsidP="00771E10">
            <w:pPr>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-/70</w:t>
            </w:r>
          </w:p>
        </w:tc>
        <w:tc>
          <w:tcPr>
            <w:tcW w:w="623" w:type="pct"/>
            <w:tcBorders>
              <w:top w:val="single" w:sz="4" w:space="0" w:color="auto"/>
              <w:left w:val="single" w:sz="4" w:space="0" w:color="auto"/>
              <w:bottom w:val="single" w:sz="4" w:space="0" w:color="auto"/>
              <w:right w:val="single" w:sz="4" w:space="0" w:color="auto"/>
            </w:tcBorders>
          </w:tcPr>
          <w:p w14:paraId="6BF882D5" w14:textId="77777777" w:rsidR="00EA5632" w:rsidRPr="002674F3" w:rsidRDefault="00EA5632" w:rsidP="00771E10">
            <w:pPr>
              <w:ind w:right="-1"/>
              <w:jc w:val="center"/>
              <w:rPr>
                <w:rFonts w:ascii="Times New Roman" w:hAnsi="Times New Roman" w:cs="Times New Roman"/>
                <w:b/>
                <w:bCs/>
                <w:iCs/>
                <w:sz w:val="24"/>
                <w:szCs w:val="24"/>
              </w:rPr>
            </w:pPr>
          </w:p>
        </w:tc>
      </w:tr>
      <w:tr w:rsidR="00EA5632" w:rsidRPr="002674F3" w14:paraId="292BB60F" w14:textId="77777777" w:rsidTr="00771E10">
        <w:trPr>
          <w:trHeight w:val="377"/>
        </w:trPr>
        <w:tc>
          <w:tcPr>
            <w:tcW w:w="715" w:type="pct"/>
            <w:vMerge w:val="restart"/>
            <w:tcBorders>
              <w:top w:val="single" w:sz="4" w:space="0" w:color="auto"/>
              <w:left w:val="single" w:sz="4" w:space="0" w:color="auto"/>
              <w:bottom w:val="single" w:sz="4" w:space="0" w:color="auto"/>
              <w:right w:val="single" w:sz="4" w:space="0" w:color="auto"/>
            </w:tcBorders>
          </w:tcPr>
          <w:p w14:paraId="614098F1"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 4.1.</w:t>
            </w:r>
          </w:p>
          <w:p w14:paraId="0638517C" w14:textId="77777777" w:rsidR="00EA5632" w:rsidRPr="002674F3" w:rsidRDefault="00EA5632" w:rsidP="00771E10">
            <w:pPr>
              <w:ind w:right="-1"/>
              <w:jc w:val="both"/>
              <w:rPr>
                <w:rFonts w:ascii="Times New Roman" w:hAnsi="Times New Roman" w:cs="Times New Roman"/>
                <w:b/>
                <w:bCs/>
                <w:sz w:val="24"/>
                <w:szCs w:val="24"/>
              </w:rPr>
            </w:pPr>
          </w:p>
          <w:p w14:paraId="399AC628"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Чертежи и техническая документация</w:t>
            </w:r>
          </w:p>
          <w:p w14:paraId="01B0CAA5" w14:textId="77777777" w:rsidR="00EA5632" w:rsidRPr="002674F3" w:rsidRDefault="00EA5632" w:rsidP="00771E10">
            <w:pPr>
              <w:ind w:right="-1"/>
              <w:jc w:val="both"/>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65AD4CF"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5A3043D"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24</w:t>
            </w:r>
          </w:p>
        </w:tc>
        <w:tc>
          <w:tcPr>
            <w:tcW w:w="623" w:type="pct"/>
            <w:vMerge w:val="restart"/>
            <w:tcBorders>
              <w:top w:val="single" w:sz="4" w:space="0" w:color="auto"/>
              <w:left w:val="single" w:sz="4" w:space="0" w:color="auto"/>
              <w:bottom w:val="single" w:sz="4" w:space="0" w:color="auto"/>
              <w:right w:val="single" w:sz="4" w:space="0" w:color="auto"/>
            </w:tcBorders>
            <w:hideMark/>
          </w:tcPr>
          <w:p w14:paraId="29E64618"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021BC776"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7EBFAAF1"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1A0DDEC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2128798C"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28CBB000" w14:textId="77777777" w:rsidR="00EA5632" w:rsidRPr="002674F3" w:rsidRDefault="00EA5632" w:rsidP="00771E10">
            <w:pPr>
              <w:ind w:right="-1"/>
              <w:jc w:val="center"/>
              <w:rPr>
                <w:rFonts w:ascii="Times New Roman" w:hAnsi="Times New Roman" w:cs="Times New Roman"/>
                <w:bCs/>
                <w:iCs/>
                <w:sz w:val="24"/>
                <w:szCs w:val="24"/>
              </w:rPr>
            </w:pPr>
          </w:p>
        </w:tc>
      </w:tr>
      <w:tr w:rsidR="00EA5632" w:rsidRPr="002674F3" w14:paraId="40CCB5BF" w14:textId="77777777" w:rsidTr="00771E10">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F430EC"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F058E8D"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33A6F44"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CB7ECF" w14:textId="77777777" w:rsidR="00EA5632" w:rsidRPr="002674F3" w:rsidRDefault="00EA5632" w:rsidP="00771E10">
            <w:pPr>
              <w:rPr>
                <w:rFonts w:ascii="Times New Roman" w:hAnsi="Times New Roman" w:cs="Times New Roman"/>
                <w:bCs/>
                <w:iCs/>
                <w:sz w:val="24"/>
                <w:szCs w:val="24"/>
              </w:rPr>
            </w:pPr>
          </w:p>
        </w:tc>
      </w:tr>
      <w:tr w:rsidR="00EA5632" w:rsidRPr="002674F3" w14:paraId="6BE45F65" w14:textId="77777777" w:rsidTr="00771E10">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54578"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026C158" w14:textId="77777777" w:rsidR="00EA5632" w:rsidRPr="002674F3" w:rsidRDefault="00EA5632" w:rsidP="00771E10">
            <w:pPr>
              <w:ind w:right="-1"/>
              <w:jc w:val="both"/>
              <w:rPr>
                <w:rFonts w:ascii="Times New Roman" w:hAnsi="Times New Roman" w:cs="Times New Roman"/>
                <w:bCs/>
                <w:iCs/>
                <w:sz w:val="24"/>
                <w:szCs w:val="24"/>
              </w:rPr>
            </w:pPr>
            <w:r w:rsidRPr="002674F3">
              <w:rPr>
                <w:rFonts w:ascii="Times New Roman" w:hAnsi="Times New Roman" w:cs="Times New Roman"/>
                <w:bCs/>
                <w:iCs/>
                <w:sz w:val="24"/>
                <w:szCs w:val="24"/>
              </w:rPr>
              <w:t>Практическое занятие № 20. Введение новых лексических единиц по теме занятия. Фразы, речевые обороты и выражения.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9D42203"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9AD26" w14:textId="77777777" w:rsidR="00EA5632" w:rsidRPr="002674F3" w:rsidRDefault="00EA5632" w:rsidP="00771E10">
            <w:pPr>
              <w:rPr>
                <w:rFonts w:ascii="Times New Roman" w:hAnsi="Times New Roman" w:cs="Times New Roman"/>
                <w:bCs/>
                <w:iCs/>
                <w:sz w:val="24"/>
                <w:szCs w:val="24"/>
              </w:rPr>
            </w:pPr>
          </w:p>
        </w:tc>
      </w:tr>
      <w:tr w:rsidR="00EA5632" w:rsidRPr="002674F3" w14:paraId="7AE6024E" w14:textId="77777777" w:rsidTr="00771E10">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CA8AB"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34F6F14" w14:textId="77777777" w:rsidR="00EA5632" w:rsidRPr="002674F3" w:rsidRDefault="00EA5632" w:rsidP="00771E10">
            <w:pPr>
              <w:ind w:right="-1"/>
              <w:jc w:val="both"/>
              <w:rPr>
                <w:rFonts w:ascii="Times New Roman" w:hAnsi="Times New Roman" w:cs="Times New Roman"/>
                <w:bCs/>
                <w:iCs/>
                <w:sz w:val="24"/>
                <w:szCs w:val="24"/>
              </w:rPr>
            </w:pPr>
            <w:r w:rsidRPr="002674F3">
              <w:rPr>
                <w:rFonts w:ascii="Times New Roman" w:hAnsi="Times New Roman" w:cs="Times New Roman"/>
                <w:bCs/>
                <w:iCs/>
                <w:sz w:val="24"/>
                <w:szCs w:val="24"/>
              </w:rPr>
              <w:t>Практическое занятие № 21-30. Чтение и перевод (со словарем) технологических карт. Обсуждение и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9652CA1"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6DF894" w14:textId="77777777" w:rsidR="00EA5632" w:rsidRPr="002674F3" w:rsidRDefault="00EA5632" w:rsidP="00771E10">
            <w:pPr>
              <w:rPr>
                <w:rFonts w:ascii="Times New Roman" w:hAnsi="Times New Roman" w:cs="Times New Roman"/>
                <w:bCs/>
                <w:iCs/>
                <w:sz w:val="24"/>
                <w:szCs w:val="24"/>
              </w:rPr>
            </w:pPr>
          </w:p>
        </w:tc>
      </w:tr>
      <w:tr w:rsidR="00EA5632" w:rsidRPr="002674F3" w14:paraId="69132B48" w14:textId="77777777" w:rsidTr="00771E10">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F3618C"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7F21166"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C925237"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8F1DB" w14:textId="77777777" w:rsidR="00EA5632" w:rsidRPr="002674F3" w:rsidRDefault="00EA5632" w:rsidP="00771E10">
            <w:pPr>
              <w:rPr>
                <w:rFonts w:ascii="Times New Roman" w:hAnsi="Times New Roman" w:cs="Times New Roman"/>
                <w:bCs/>
                <w:iCs/>
                <w:sz w:val="24"/>
                <w:szCs w:val="24"/>
              </w:rPr>
            </w:pPr>
          </w:p>
        </w:tc>
      </w:tr>
      <w:tr w:rsidR="00EA5632" w:rsidRPr="002674F3" w14:paraId="70B0FED7" w14:textId="77777777" w:rsidTr="00771E10">
        <w:trPr>
          <w:trHeight w:val="389"/>
        </w:trPr>
        <w:tc>
          <w:tcPr>
            <w:tcW w:w="715" w:type="pct"/>
            <w:vMerge w:val="restart"/>
            <w:tcBorders>
              <w:top w:val="single" w:sz="4" w:space="0" w:color="auto"/>
              <w:left w:val="single" w:sz="4" w:space="0" w:color="auto"/>
              <w:bottom w:val="single" w:sz="4" w:space="0" w:color="auto"/>
              <w:right w:val="single" w:sz="4" w:space="0" w:color="auto"/>
            </w:tcBorders>
          </w:tcPr>
          <w:p w14:paraId="1F70695C"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 4.2.</w:t>
            </w:r>
          </w:p>
          <w:p w14:paraId="3686C018" w14:textId="77777777" w:rsidR="00EA5632" w:rsidRPr="002674F3" w:rsidRDefault="00EA5632" w:rsidP="00771E10">
            <w:pPr>
              <w:ind w:right="-1"/>
              <w:jc w:val="both"/>
              <w:rPr>
                <w:rFonts w:ascii="Times New Roman" w:hAnsi="Times New Roman" w:cs="Times New Roman"/>
                <w:b/>
                <w:bCs/>
                <w:sz w:val="24"/>
                <w:szCs w:val="24"/>
              </w:rPr>
            </w:pPr>
          </w:p>
          <w:p w14:paraId="6A84321B"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Инструменты, оборудование и станки</w:t>
            </w:r>
          </w:p>
        </w:tc>
        <w:tc>
          <w:tcPr>
            <w:tcW w:w="2567" w:type="pct"/>
            <w:tcBorders>
              <w:top w:val="single" w:sz="4" w:space="0" w:color="auto"/>
              <w:left w:val="single" w:sz="4" w:space="0" w:color="auto"/>
              <w:bottom w:val="single" w:sz="4" w:space="0" w:color="auto"/>
              <w:right w:val="single" w:sz="4" w:space="0" w:color="auto"/>
            </w:tcBorders>
            <w:hideMark/>
          </w:tcPr>
          <w:p w14:paraId="6C832A65"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EFE56CE"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32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7E550F3F"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2036F22E"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76F57FC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4334413F"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46B7F836"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1AB9FFCB" w14:textId="77777777" w:rsidR="00EA5632" w:rsidRPr="002674F3" w:rsidRDefault="00EA5632" w:rsidP="00771E10">
            <w:pPr>
              <w:ind w:right="-1"/>
              <w:jc w:val="center"/>
              <w:rPr>
                <w:rFonts w:ascii="Times New Roman" w:hAnsi="Times New Roman" w:cs="Times New Roman"/>
                <w:bCs/>
                <w:iCs/>
                <w:sz w:val="24"/>
                <w:szCs w:val="24"/>
              </w:rPr>
            </w:pPr>
          </w:p>
          <w:p w14:paraId="6C96CFDB"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 xml:space="preserve">  </w:t>
            </w:r>
          </w:p>
        </w:tc>
      </w:tr>
      <w:tr w:rsidR="00EA5632" w:rsidRPr="002674F3" w14:paraId="1C043C21"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D68BA"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61793B1" w14:textId="77777777" w:rsidR="00EA5632" w:rsidRPr="002674F3" w:rsidRDefault="00EA5632" w:rsidP="00771E10">
            <w:pPr>
              <w:ind w:right="-1"/>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189CB42"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79AA2" w14:textId="77777777" w:rsidR="00EA5632" w:rsidRPr="002674F3" w:rsidRDefault="00EA5632" w:rsidP="00771E10">
            <w:pPr>
              <w:rPr>
                <w:rFonts w:ascii="Times New Roman" w:hAnsi="Times New Roman" w:cs="Times New Roman"/>
                <w:b/>
                <w:sz w:val="24"/>
                <w:szCs w:val="24"/>
              </w:rPr>
            </w:pPr>
          </w:p>
        </w:tc>
      </w:tr>
      <w:tr w:rsidR="00EA5632" w:rsidRPr="002674F3" w14:paraId="5512A600"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37A74"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3FDA461"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31.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498212F"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E0355" w14:textId="77777777" w:rsidR="00EA5632" w:rsidRPr="002674F3" w:rsidRDefault="00EA5632" w:rsidP="00771E10">
            <w:pPr>
              <w:rPr>
                <w:rFonts w:ascii="Times New Roman" w:hAnsi="Times New Roman" w:cs="Times New Roman"/>
                <w:b/>
                <w:sz w:val="24"/>
                <w:szCs w:val="24"/>
              </w:rPr>
            </w:pPr>
          </w:p>
        </w:tc>
      </w:tr>
      <w:tr w:rsidR="00EA5632" w:rsidRPr="002674F3" w14:paraId="0124FCFD"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72AD6"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1B32F9B"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Практическое занятие </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32-49. Чтение и перевод (со словарем) текстов по теме «Инструменты, оборудование, станки».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2361B50"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282E9" w14:textId="77777777" w:rsidR="00EA5632" w:rsidRPr="002674F3" w:rsidRDefault="00EA5632" w:rsidP="00771E10">
            <w:pPr>
              <w:rPr>
                <w:rFonts w:ascii="Times New Roman" w:hAnsi="Times New Roman" w:cs="Times New Roman"/>
                <w:b/>
                <w:sz w:val="24"/>
                <w:szCs w:val="24"/>
              </w:rPr>
            </w:pPr>
          </w:p>
        </w:tc>
      </w:tr>
      <w:tr w:rsidR="00EA5632" w:rsidRPr="002674F3" w14:paraId="7F90D986"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A2F4F"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38C5A26C"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Практическое занятие </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50. Составление и перевод на иностранный язык диалогов (командная работа) на тему «Подбор по технической документации оборудования/станка для работы»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0F4DB78" w14:textId="77777777" w:rsidR="00EA5632" w:rsidRPr="002674F3" w:rsidRDefault="00EA5632" w:rsidP="00771E10">
            <w:pPr>
              <w:ind w:right="-1"/>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447BD" w14:textId="77777777" w:rsidR="00EA5632" w:rsidRPr="002674F3" w:rsidRDefault="00EA5632" w:rsidP="00771E10">
            <w:pPr>
              <w:rPr>
                <w:rFonts w:ascii="Times New Roman" w:hAnsi="Times New Roman" w:cs="Times New Roman"/>
                <w:b/>
                <w:sz w:val="24"/>
                <w:szCs w:val="24"/>
              </w:rPr>
            </w:pPr>
          </w:p>
        </w:tc>
      </w:tr>
      <w:tr w:rsidR="00EA5632" w:rsidRPr="002674F3" w14:paraId="7A69965F"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5EEE6"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5FDAEC42"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CA67FCF"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20E40" w14:textId="77777777" w:rsidR="00EA5632" w:rsidRPr="002674F3" w:rsidRDefault="00EA5632" w:rsidP="00771E10">
            <w:pPr>
              <w:rPr>
                <w:rFonts w:ascii="Times New Roman" w:hAnsi="Times New Roman" w:cs="Times New Roman"/>
                <w:b/>
                <w:sz w:val="24"/>
                <w:szCs w:val="24"/>
              </w:rPr>
            </w:pPr>
          </w:p>
        </w:tc>
      </w:tr>
      <w:tr w:rsidR="00EA5632" w:rsidRPr="002674F3" w14:paraId="475C48E6" w14:textId="77777777" w:rsidTr="00771E10">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3FBAB4A5"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4.3.</w:t>
            </w:r>
          </w:p>
          <w:p w14:paraId="78B0FAC6" w14:textId="77777777" w:rsidR="00EA5632" w:rsidRPr="002674F3" w:rsidRDefault="00EA5632" w:rsidP="00771E10">
            <w:pPr>
              <w:ind w:right="-1"/>
              <w:jc w:val="both"/>
              <w:rPr>
                <w:rFonts w:ascii="Times New Roman" w:hAnsi="Times New Roman" w:cs="Times New Roman"/>
                <w:b/>
                <w:bCs/>
                <w:sz w:val="24"/>
                <w:szCs w:val="24"/>
              </w:rPr>
            </w:pPr>
          </w:p>
          <w:p w14:paraId="38918028"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sz w:val="24"/>
                <w:szCs w:val="24"/>
              </w:rPr>
              <w:t>Техника безопасности и охрана труда</w:t>
            </w:r>
          </w:p>
        </w:tc>
        <w:tc>
          <w:tcPr>
            <w:tcW w:w="2567" w:type="pct"/>
            <w:tcBorders>
              <w:top w:val="single" w:sz="4" w:space="0" w:color="auto"/>
              <w:left w:val="single" w:sz="4" w:space="0" w:color="auto"/>
              <w:bottom w:val="single" w:sz="4" w:space="0" w:color="auto"/>
              <w:right w:val="single" w:sz="4" w:space="0" w:color="auto"/>
            </w:tcBorders>
            <w:hideMark/>
          </w:tcPr>
          <w:p w14:paraId="40EE4CAF"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1009A5D"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8</w:t>
            </w:r>
          </w:p>
        </w:tc>
        <w:tc>
          <w:tcPr>
            <w:tcW w:w="623" w:type="pct"/>
            <w:vMerge w:val="restart"/>
            <w:tcBorders>
              <w:top w:val="single" w:sz="4" w:space="0" w:color="auto"/>
              <w:left w:val="single" w:sz="4" w:space="0" w:color="auto"/>
              <w:bottom w:val="single" w:sz="4" w:space="0" w:color="auto"/>
              <w:right w:val="single" w:sz="4" w:space="0" w:color="auto"/>
            </w:tcBorders>
            <w:hideMark/>
          </w:tcPr>
          <w:p w14:paraId="5F2E8B85"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17AB4DD4"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21D56FB2"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142AC38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479CC16D"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63B55E31" w14:textId="77777777" w:rsidR="00EA5632" w:rsidRPr="002674F3" w:rsidRDefault="00EA5632" w:rsidP="00771E10">
            <w:pPr>
              <w:ind w:right="-1"/>
              <w:jc w:val="center"/>
              <w:rPr>
                <w:rFonts w:ascii="Times New Roman" w:hAnsi="Times New Roman" w:cs="Times New Roman"/>
                <w:bCs/>
                <w:iCs/>
                <w:sz w:val="24"/>
                <w:szCs w:val="24"/>
              </w:rPr>
            </w:pPr>
          </w:p>
          <w:p w14:paraId="3FEB77B6"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 xml:space="preserve">  </w:t>
            </w:r>
          </w:p>
        </w:tc>
      </w:tr>
      <w:tr w:rsidR="00EA5632" w:rsidRPr="002674F3" w14:paraId="1FE9195F" w14:textId="77777777" w:rsidTr="00771E10">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579D8"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2002896"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B21E985"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863CB" w14:textId="77777777" w:rsidR="00EA5632" w:rsidRPr="002674F3" w:rsidRDefault="00EA5632" w:rsidP="00771E10">
            <w:pPr>
              <w:rPr>
                <w:rFonts w:ascii="Times New Roman" w:hAnsi="Times New Roman" w:cs="Times New Roman"/>
                <w:b/>
                <w:sz w:val="24"/>
                <w:szCs w:val="24"/>
              </w:rPr>
            </w:pPr>
          </w:p>
        </w:tc>
      </w:tr>
      <w:tr w:rsidR="00EA5632" w:rsidRPr="002674F3" w14:paraId="08FC5DD9" w14:textId="77777777" w:rsidTr="00771E10">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F14F2"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2537409"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51.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6975B3C" w14:textId="77777777" w:rsidR="00EA5632" w:rsidRPr="002674F3" w:rsidRDefault="00EA5632" w:rsidP="00771E10">
            <w:pPr>
              <w:suppressAutoHyphens/>
              <w:ind w:right="-1"/>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3B7BB" w14:textId="77777777" w:rsidR="00EA5632" w:rsidRPr="002674F3" w:rsidRDefault="00EA5632" w:rsidP="00771E10">
            <w:pPr>
              <w:rPr>
                <w:rFonts w:ascii="Times New Roman" w:hAnsi="Times New Roman" w:cs="Times New Roman"/>
                <w:b/>
                <w:sz w:val="24"/>
                <w:szCs w:val="24"/>
              </w:rPr>
            </w:pPr>
          </w:p>
        </w:tc>
      </w:tr>
      <w:tr w:rsidR="00EA5632" w:rsidRPr="002674F3" w14:paraId="129CFD59" w14:textId="77777777" w:rsidTr="00771E10">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90A4C"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73FCF5D9" w14:textId="77777777" w:rsidR="00EA5632" w:rsidRPr="002674F3" w:rsidRDefault="00EA5632" w:rsidP="00771E10">
            <w:pPr>
              <w:ind w:right="-1"/>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52. Чтение и перевод (со словарем) текстов по теме «Техника безопасности и охрана труда».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A7089C8" w14:textId="77777777" w:rsidR="00EA5632" w:rsidRPr="002674F3" w:rsidRDefault="00EA5632" w:rsidP="00771E10">
            <w:pPr>
              <w:suppressAutoHyphens/>
              <w:ind w:right="-1"/>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62928C" w14:textId="77777777" w:rsidR="00EA5632" w:rsidRPr="002674F3" w:rsidRDefault="00EA5632" w:rsidP="00771E10">
            <w:pPr>
              <w:rPr>
                <w:rFonts w:ascii="Times New Roman" w:hAnsi="Times New Roman" w:cs="Times New Roman"/>
                <w:b/>
                <w:sz w:val="24"/>
                <w:szCs w:val="24"/>
              </w:rPr>
            </w:pPr>
          </w:p>
        </w:tc>
      </w:tr>
      <w:tr w:rsidR="00EA5632" w:rsidRPr="002674F3" w14:paraId="482C7974" w14:textId="77777777" w:rsidTr="00771E10">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FF5CE"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1875BBB3" w14:textId="77777777" w:rsidR="00EA5632" w:rsidRPr="002674F3" w:rsidRDefault="00EA5632" w:rsidP="00771E10">
            <w:pPr>
              <w:ind w:right="-1"/>
              <w:jc w:val="both"/>
              <w:rPr>
                <w:rFonts w:ascii="Times New Roman" w:hAnsi="Times New Roman" w:cs="Times New Roman"/>
                <w:bCs/>
                <w:iCs/>
                <w:sz w:val="24"/>
                <w:szCs w:val="24"/>
              </w:rPr>
            </w:pPr>
            <w:r w:rsidRPr="002674F3">
              <w:rPr>
                <w:rFonts w:ascii="Times New Roman" w:hAnsi="Times New Roman" w:cs="Times New Roman"/>
                <w:sz w:val="24"/>
                <w:szCs w:val="24"/>
              </w:rPr>
              <w:t>Практическое занятие № 53. Работа с документом: World Skills International Health and Safety documentation (документация по технике безопасности) (чтение, перевод, ответы на вопросы)</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7AE9006" w14:textId="77777777" w:rsidR="00EA5632" w:rsidRPr="002674F3" w:rsidRDefault="00EA5632" w:rsidP="00771E10">
            <w:pPr>
              <w:suppressAutoHyphens/>
              <w:ind w:right="-1"/>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839C0" w14:textId="77777777" w:rsidR="00EA5632" w:rsidRPr="002674F3" w:rsidRDefault="00EA5632" w:rsidP="00771E10">
            <w:pPr>
              <w:rPr>
                <w:rFonts w:ascii="Times New Roman" w:hAnsi="Times New Roman" w:cs="Times New Roman"/>
                <w:b/>
                <w:sz w:val="24"/>
                <w:szCs w:val="24"/>
              </w:rPr>
            </w:pPr>
          </w:p>
        </w:tc>
      </w:tr>
      <w:tr w:rsidR="00EA5632" w:rsidRPr="002674F3" w14:paraId="19DD6A12" w14:textId="77777777" w:rsidTr="00771E10">
        <w:trPr>
          <w:trHeight w:val="2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C36F9"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vAlign w:val="bottom"/>
            <w:hideMark/>
          </w:tcPr>
          <w:p w14:paraId="3A15D483" w14:textId="77777777" w:rsidR="00EA5632" w:rsidRPr="002674F3" w:rsidRDefault="00EA5632" w:rsidP="00771E10">
            <w:pPr>
              <w:ind w:right="-1"/>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54. «Safety first /Безопасность превыше всего». Дискуссия по требованиям техники безопасности на мировых чемпионатах World Skills International по профессиональным компетенциям</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2866859" w14:textId="77777777" w:rsidR="00EA5632" w:rsidRPr="002674F3" w:rsidRDefault="00EA5632" w:rsidP="00771E10">
            <w:pPr>
              <w:suppressAutoHyphens/>
              <w:ind w:right="-1"/>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E1878" w14:textId="77777777" w:rsidR="00EA5632" w:rsidRPr="002674F3" w:rsidRDefault="00EA5632" w:rsidP="00771E10">
            <w:pPr>
              <w:rPr>
                <w:rFonts w:ascii="Times New Roman" w:hAnsi="Times New Roman" w:cs="Times New Roman"/>
                <w:b/>
                <w:sz w:val="24"/>
                <w:szCs w:val="24"/>
              </w:rPr>
            </w:pPr>
          </w:p>
        </w:tc>
      </w:tr>
      <w:tr w:rsidR="00EA5632" w:rsidRPr="002674F3" w14:paraId="573C0CED" w14:textId="77777777" w:rsidTr="00771E10">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3AEA09" w14:textId="77777777" w:rsidR="00EA5632" w:rsidRPr="002674F3" w:rsidRDefault="00EA5632" w:rsidP="00771E10">
            <w:pPr>
              <w:rPr>
                <w:rFonts w:ascii="Times New Roman" w:hAnsi="Times New Roman" w:cs="Times New Roman"/>
                <w:b/>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15314FA3"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FC8D711"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F5926" w14:textId="77777777" w:rsidR="00EA5632" w:rsidRPr="002674F3" w:rsidRDefault="00EA5632" w:rsidP="00771E10">
            <w:pPr>
              <w:rPr>
                <w:rFonts w:ascii="Times New Roman" w:hAnsi="Times New Roman" w:cs="Times New Roman"/>
                <w:b/>
                <w:sz w:val="24"/>
                <w:szCs w:val="24"/>
              </w:rPr>
            </w:pPr>
          </w:p>
        </w:tc>
      </w:tr>
      <w:tr w:rsidR="00EA5632" w:rsidRPr="002674F3" w14:paraId="428597E2" w14:textId="77777777" w:rsidTr="00771E10">
        <w:trPr>
          <w:trHeight w:val="279"/>
        </w:trPr>
        <w:tc>
          <w:tcPr>
            <w:tcW w:w="715" w:type="pct"/>
            <w:vMerge w:val="restart"/>
            <w:tcBorders>
              <w:top w:val="single" w:sz="4" w:space="0" w:color="auto"/>
              <w:left w:val="single" w:sz="4" w:space="0" w:color="auto"/>
              <w:bottom w:val="single" w:sz="4" w:space="0" w:color="auto"/>
              <w:right w:val="single" w:sz="4" w:space="0" w:color="auto"/>
            </w:tcBorders>
            <w:vAlign w:val="center"/>
          </w:tcPr>
          <w:p w14:paraId="35C8BF55"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4.4.</w:t>
            </w:r>
          </w:p>
          <w:p w14:paraId="7160F48C" w14:textId="77777777" w:rsidR="00EA5632" w:rsidRPr="002674F3" w:rsidRDefault="00EA5632" w:rsidP="00771E10">
            <w:pPr>
              <w:ind w:right="-1"/>
              <w:jc w:val="both"/>
              <w:rPr>
                <w:rFonts w:ascii="Times New Roman" w:hAnsi="Times New Roman" w:cs="Times New Roman"/>
                <w:b/>
                <w:bCs/>
                <w:sz w:val="24"/>
                <w:szCs w:val="24"/>
              </w:rPr>
            </w:pPr>
          </w:p>
          <w:p w14:paraId="2F928271"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Решение стандартных и нестандартных профессиональных ситуаций</w:t>
            </w:r>
          </w:p>
        </w:tc>
        <w:tc>
          <w:tcPr>
            <w:tcW w:w="2567" w:type="pct"/>
            <w:tcBorders>
              <w:top w:val="single" w:sz="4" w:space="0" w:color="auto"/>
              <w:left w:val="single" w:sz="4" w:space="0" w:color="auto"/>
              <w:bottom w:val="single" w:sz="4" w:space="0" w:color="auto"/>
              <w:right w:val="single" w:sz="4" w:space="0" w:color="auto"/>
            </w:tcBorders>
            <w:hideMark/>
          </w:tcPr>
          <w:p w14:paraId="22A2EBF7"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F431E12" w14:textId="77777777" w:rsidR="00EA5632" w:rsidRPr="002674F3" w:rsidRDefault="00EA5632" w:rsidP="00771E10">
            <w:pPr>
              <w:suppressAutoHyphens/>
              <w:ind w:right="-1"/>
              <w:jc w:val="center"/>
              <w:rPr>
                <w:rFonts w:ascii="Times New Roman" w:hAnsi="Times New Roman" w:cs="Times New Roman"/>
                <w:b/>
                <w:bCs/>
                <w:iCs/>
                <w:sz w:val="24"/>
                <w:szCs w:val="24"/>
              </w:rPr>
            </w:pPr>
            <w:r w:rsidRPr="002674F3">
              <w:rPr>
                <w:rFonts w:ascii="Times New Roman" w:hAnsi="Times New Roman" w:cs="Times New Roman"/>
                <w:b/>
                <w:bCs/>
                <w:iCs/>
                <w:sz w:val="24"/>
                <w:szCs w:val="24"/>
              </w:rPr>
              <w:t>4</w:t>
            </w:r>
          </w:p>
        </w:tc>
        <w:tc>
          <w:tcPr>
            <w:tcW w:w="623" w:type="pct"/>
            <w:vMerge w:val="restart"/>
            <w:tcBorders>
              <w:top w:val="single" w:sz="4" w:space="0" w:color="auto"/>
              <w:left w:val="single" w:sz="4" w:space="0" w:color="auto"/>
              <w:bottom w:val="single" w:sz="4" w:space="0" w:color="auto"/>
              <w:right w:val="single" w:sz="4" w:space="0" w:color="auto"/>
            </w:tcBorders>
            <w:hideMark/>
          </w:tcPr>
          <w:p w14:paraId="2CE5935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7E528C01"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3FD1F7ED"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752118C9"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11C0C11F"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2ABD7D88" w14:textId="77777777" w:rsidR="00EA5632" w:rsidRPr="002674F3" w:rsidRDefault="00EA5632" w:rsidP="00771E10">
            <w:pPr>
              <w:ind w:right="-1"/>
              <w:jc w:val="center"/>
              <w:rPr>
                <w:rFonts w:ascii="Times New Roman" w:hAnsi="Times New Roman" w:cs="Times New Roman"/>
                <w:bCs/>
                <w:iCs/>
                <w:sz w:val="24"/>
                <w:szCs w:val="24"/>
              </w:rPr>
            </w:pPr>
          </w:p>
        </w:tc>
      </w:tr>
      <w:tr w:rsidR="00EA5632" w:rsidRPr="002674F3" w14:paraId="0F9F07A4" w14:textId="77777777" w:rsidTr="00771E10">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208BE6"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DA3C560"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ED7F760"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9EF52" w14:textId="77777777" w:rsidR="00EA5632" w:rsidRPr="002674F3" w:rsidRDefault="00EA5632" w:rsidP="00771E10">
            <w:pPr>
              <w:rPr>
                <w:rFonts w:ascii="Times New Roman" w:hAnsi="Times New Roman" w:cs="Times New Roman"/>
                <w:bCs/>
                <w:iCs/>
                <w:sz w:val="24"/>
                <w:szCs w:val="24"/>
              </w:rPr>
            </w:pPr>
          </w:p>
        </w:tc>
      </w:tr>
      <w:tr w:rsidR="00EA5632" w:rsidRPr="002674F3" w14:paraId="5301868E" w14:textId="77777777" w:rsidTr="00771E10">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4D2F4"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54DB334"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55.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70E0C68D"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E084E" w14:textId="77777777" w:rsidR="00EA5632" w:rsidRPr="002674F3" w:rsidRDefault="00EA5632" w:rsidP="00771E10">
            <w:pPr>
              <w:rPr>
                <w:rFonts w:ascii="Times New Roman" w:hAnsi="Times New Roman" w:cs="Times New Roman"/>
                <w:bCs/>
                <w:iCs/>
                <w:sz w:val="24"/>
                <w:szCs w:val="24"/>
              </w:rPr>
            </w:pPr>
          </w:p>
        </w:tc>
      </w:tr>
      <w:tr w:rsidR="00EA5632" w:rsidRPr="002674F3" w14:paraId="1CF6765F" w14:textId="77777777" w:rsidTr="00771E10">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3D6EA"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EA8CD56"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56. Деловая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CDA3FAC" w14:textId="77777777" w:rsidR="00EA5632" w:rsidRPr="002674F3" w:rsidRDefault="00EA5632" w:rsidP="00771E10">
            <w:pPr>
              <w:suppressAutoHyphens/>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984C0" w14:textId="77777777" w:rsidR="00EA5632" w:rsidRPr="002674F3" w:rsidRDefault="00EA5632" w:rsidP="00771E10">
            <w:pPr>
              <w:rPr>
                <w:rFonts w:ascii="Times New Roman" w:hAnsi="Times New Roman" w:cs="Times New Roman"/>
                <w:bCs/>
                <w:iCs/>
                <w:sz w:val="24"/>
                <w:szCs w:val="24"/>
              </w:rPr>
            </w:pPr>
          </w:p>
        </w:tc>
      </w:tr>
      <w:tr w:rsidR="00EA5632" w:rsidRPr="002674F3" w14:paraId="1DDD8E4A" w14:textId="77777777" w:rsidTr="00771E10">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7CBF7"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2FC89813"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3D7EE679"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5C7411" w14:textId="77777777" w:rsidR="00EA5632" w:rsidRPr="002674F3" w:rsidRDefault="00EA5632" w:rsidP="00771E10">
            <w:pPr>
              <w:rPr>
                <w:rFonts w:ascii="Times New Roman" w:hAnsi="Times New Roman" w:cs="Times New Roman"/>
                <w:bCs/>
                <w:iCs/>
                <w:sz w:val="24"/>
                <w:szCs w:val="24"/>
              </w:rPr>
            </w:pPr>
          </w:p>
        </w:tc>
      </w:tr>
      <w:tr w:rsidR="00EA5632" w:rsidRPr="002674F3" w14:paraId="1BF2A1D5" w14:textId="77777777" w:rsidTr="00771E10">
        <w:trPr>
          <w:trHeight w:val="20"/>
        </w:trPr>
        <w:tc>
          <w:tcPr>
            <w:tcW w:w="715" w:type="pct"/>
            <w:vMerge w:val="restart"/>
            <w:tcBorders>
              <w:top w:val="single" w:sz="4" w:space="0" w:color="auto"/>
              <w:left w:val="single" w:sz="4" w:space="0" w:color="auto"/>
              <w:bottom w:val="single" w:sz="4" w:space="0" w:color="auto"/>
              <w:right w:val="single" w:sz="4" w:space="0" w:color="auto"/>
            </w:tcBorders>
          </w:tcPr>
          <w:p w14:paraId="57A865C1"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Тема 4.5.</w:t>
            </w:r>
          </w:p>
          <w:p w14:paraId="725471C8" w14:textId="77777777" w:rsidR="00EA5632" w:rsidRPr="002674F3" w:rsidRDefault="00EA5632" w:rsidP="00771E10">
            <w:pPr>
              <w:ind w:right="-1"/>
              <w:jc w:val="both"/>
              <w:rPr>
                <w:rFonts w:ascii="Times New Roman" w:hAnsi="Times New Roman" w:cs="Times New Roman"/>
                <w:b/>
                <w:bCs/>
                <w:sz w:val="24"/>
                <w:szCs w:val="24"/>
              </w:rPr>
            </w:pPr>
          </w:p>
          <w:p w14:paraId="2C9DE93D"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Саморазвитие в профессии</w:t>
            </w:r>
          </w:p>
        </w:tc>
        <w:tc>
          <w:tcPr>
            <w:tcW w:w="2567" w:type="pct"/>
            <w:tcBorders>
              <w:top w:val="single" w:sz="4" w:space="0" w:color="auto"/>
              <w:left w:val="single" w:sz="4" w:space="0" w:color="auto"/>
              <w:bottom w:val="single" w:sz="4" w:space="0" w:color="auto"/>
              <w:right w:val="single" w:sz="4" w:space="0" w:color="auto"/>
            </w:tcBorders>
            <w:hideMark/>
          </w:tcPr>
          <w:p w14:paraId="41098C12" w14:textId="77777777" w:rsidR="00EA5632" w:rsidRPr="002674F3" w:rsidRDefault="00EA5632" w:rsidP="00771E10">
            <w:pPr>
              <w:ind w:right="-1"/>
              <w:jc w:val="both"/>
              <w:rPr>
                <w:rFonts w:ascii="Times New Roman" w:hAnsi="Times New Roman" w:cs="Times New Roman"/>
                <w:b/>
                <w:bCs/>
                <w:i/>
                <w:sz w:val="24"/>
                <w:szCs w:val="24"/>
              </w:rPr>
            </w:pPr>
            <w:r w:rsidRPr="002674F3">
              <w:rPr>
                <w:rFonts w:ascii="Times New Roman" w:hAnsi="Times New Roman" w:cs="Times New Roman"/>
                <w:b/>
                <w:bCs/>
                <w:sz w:val="24"/>
                <w:szCs w:val="24"/>
              </w:rPr>
              <w:lastRenderedPageBreak/>
              <w:t>Содержание учебного материала</w:t>
            </w:r>
          </w:p>
        </w:tc>
        <w:tc>
          <w:tcPr>
            <w:tcW w:w="1095" w:type="pct"/>
            <w:tcBorders>
              <w:top w:val="single" w:sz="4" w:space="0" w:color="auto"/>
              <w:left w:val="single" w:sz="4" w:space="0" w:color="auto"/>
              <w:bottom w:val="single" w:sz="4" w:space="0" w:color="auto"/>
              <w:right w:val="single" w:sz="4" w:space="0" w:color="auto"/>
            </w:tcBorders>
            <w:vAlign w:val="center"/>
            <w:hideMark/>
          </w:tcPr>
          <w:p w14:paraId="264F703F" w14:textId="77777777" w:rsidR="00EA5632" w:rsidRPr="002674F3" w:rsidRDefault="00EA5632" w:rsidP="00771E10">
            <w:pPr>
              <w:suppressAutoHyphens/>
              <w:ind w:right="-1"/>
              <w:jc w:val="center"/>
              <w:rPr>
                <w:rFonts w:ascii="Times New Roman" w:hAnsi="Times New Roman" w:cs="Times New Roman"/>
                <w:b/>
                <w:iCs/>
                <w:sz w:val="24"/>
                <w:szCs w:val="24"/>
              </w:rPr>
            </w:pPr>
            <w:r w:rsidRPr="002674F3">
              <w:rPr>
                <w:rFonts w:ascii="Times New Roman" w:hAnsi="Times New Roman" w:cs="Times New Roman"/>
                <w:b/>
                <w:iCs/>
                <w:sz w:val="24"/>
                <w:szCs w:val="24"/>
              </w:rPr>
              <w:t>2</w:t>
            </w:r>
          </w:p>
        </w:tc>
        <w:tc>
          <w:tcPr>
            <w:tcW w:w="623" w:type="pct"/>
            <w:vMerge w:val="restart"/>
            <w:tcBorders>
              <w:top w:val="single" w:sz="4" w:space="0" w:color="auto"/>
              <w:left w:val="single" w:sz="4" w:space="0" w:color="auto"/>
              <w:bottom w:val="single" w:sz="4" w:space="0" w:color="auto"/>
              <w:right w:val="single" w:sz="4" w:space="0" w:color="auto"/>
            </w:tcBorders>
            <w:hideMark/>
          </w:tcPr>
          <w:p w14:paraId="5091F555"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02</w:t>
            </w:r>
          </w:p>
          <w:p w14:paraId="0A7D8C8F"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ОК 04</w:t>
            </w:r>
          </w:p>
          <w:p w14:paraId="0D85F2CA"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66BFE2A2" w14:textId="77777777" w:rsidR="00EA5632" w:rsidRPr="002674F3" w:rsidRDefault="00EA5632" w:rsidP="00771E10">
            <w:pPr>
              <w:ind w:right="-1"/>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6A6643FB"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ПК 3.1</w:t>
            </w:r>
          </w:p>
          <w:p w14:paraId="704AD9EF" w14:textId="77777777" w:rsidR="00EA5632" w:rsidRPr="002674F3" w:rsidRDefault="00EA5632" w:rsidP="00771E10">
            <w:pPr>
              <w:ind w:right="-1"/>
              <w:jc w:val="center"/>
              <w:rPr>
                <w:rFonts w:ascii="Times New Roman" w:hAnsi="Times New Roman" w:cs="Times New Roman"/>
                <w:bCs/>
                <w:iCs/>
                <w:sz w:val="24"/>
                <w:szCs w:val="24"/>
              </w:rPr>
            </w:pPr>
          </w:p>
          <w:p w14:paraId="0297994B" w14:textId="77777777" w:rsidR="00EA5632" w:rsidRPr="002674F3" w:rsidRDefault="00EA5632" w:rsidP="00771E10">
            <w:pPr>
              <w:ind w:right="-1"/>
              <w:jc w:val="center"/>
              <w:rPr>
                <w:rFonts w:ascii="Times New Roman" w:hAnsi="Times New Roman" w:cs="Times New Roman"/>
                <w:bCs/>
                <w:iCs/>
                <w:sz w:val="24"/>
                <w:szCs w:val="24"/>
              </w:rPr>
            </w:pPr>
          </w:p>
          <w:p w14:paraId="0CE08247" w14:textId="77777777" w:rsidR="00EA5632" w:rsidRPr="002674F3" w:rsidRDefault="00EA5632" w:rsidP="00771E10">
            <w:pPr>
              <w:ind w:right="-1"/>
              <w:jc w:val="center"/>
              <w:rPr>
                <w:rFonts w:ascii="Times New Roman" w:hAnsi="Times New Roman" w:cs="Times New Roman"/>
                <w:b/>
                <w:sz w:val="24"/>
                <w:szCs w:val="24"/>
              </w:rPr>
            </w:pPr>
            <w:r w:rsidRPr="002674F3">
              <w:rPr>
                <w:rFonts w:ascii="Times New Roman" w:hAnsi="Times New Roman" w:cs="Times New Roman"/>
                <w:color w:val="000000"/>
                <w:sz w:val="24"/>
                <w:szCs w:val="24"/>
              </w:rPr>
              <w:t xml:space="preserve">  </w:t>
            </w:r>
          </w:p>
        </w:tc>
      </w:tr>
      <w:tr w:rsidR="00EA5632" w:rsidRPr="002674F3" w14:paraId="4D1D60A6"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73027"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4E3F1335" w14:textId="77777777" w:rsidR="00EA5632" w:rsidRPr="002674F3" w:rsidRDefault="00EA5632" w:rsidP="00771E10">
            <w:pPr>
              <w:ind w:right="-1"/>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4D0C1E7" w14:textId="77777777" w:rsidR="00EA5632" w:rsidRPr="002674F3" w:rsidRDefault="00EA5632" w:rsidP="00771E10">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AB991B" w14:textId="77777777" w:rsidR="00EA5632" w:rsidRPr="002674F3" w:rsidRDefault="00EA5632" w:rsidP="00771E10">
            <w:pPr>
              <w:rPr>
                <w:rFonts w:ascii="Times New Roman" w:hAnsi="Times New Roman" w:cs="Times New Roman"/>
                <w:b/>
                <w:sz w:val="24"/>
                <w:szCs w:val="24"/>
              </w:rPr>
            </w:pPr>
          </w:p>
        </w:tc>
      </w:tr>
      <w:tr w:rsidR="00EA5632" w:rsidRPr="002674F3" w14:paraId="247F6BCE"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190D9"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6BEEDF26" w14:textId="77777777" w:rsidR="00EA5632" w:rsidRPr="002674F3" w:rsidRDefault="00EA5632" w:rsidP="00771E10">
            <w:pPr>
              <w:ind w:right="-1"/>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57. Подготовка и перевод на иностранный язык рассказа «Как я стану участником чемпионата «Молодые профессионалы» (World Skills International)</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5F39AA2" w14:textId="77777777" w:rsidR="00EA5632" w:rsidRPr="002674F3" w:rsidRDefault="00EA5632" w:rsidP="00771E10">
            <w:pPr>
              <w:suppressAutoHyphens/>
              <w:ind w:right="-1"/>
              <w:jc w:val="center"/>
              <w:rPr>
                <w:rFonts w:ascii="Times New Roman" w:hAnsi="Times New Roman" w:cs="Times New Roman"/>
                <w:iCs/>
                <w:sz w:val="24"/>
                <w:szCs w:val="24"/>
              </w:rPr>
            </w:pPr>
            <w:r w:rsidRPr="002674F3">
              <w:rPr>
                <w:rFonts w:ascii="Times New Roman" w:hAnsi="Times New Roman" w:cs="Times New Roman"/>
                <w:i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00CFF" w14:textId="77777777" w:rsidR="00EA5632" w:rsidRPr="002674F3" w:rsidRDefault="00EA5632" w:rsidP="00771E10">
            <w:pPr>
              <w:rPr>
                <w:rFonts w:ascii="Times New Roman" w:hAnsi="Times New Roman" w:cs="Times New Roman"/>
                <w:b/>
                <w:sz w:val="24"/>
                <w:szCs w:val="24"/>
              </w:rPr>
            </w:pPr>
          </w:p>
        </w:tc>
      </w:tr>
      <w:tr w:rsidR="00EA5632" w:rsidRPr="002674F3" w14:paraId="6450AB4B" w14:textId="77777777" w:rsidTr="00771E10">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577728" w14:textId="77777777" w:rsidR="00EA5632" w:rsidRPr="002674F3" w:rsidRDefault="00EA5632" w:rsidP="00771E10">
            <w:pPr>
              <w:rPr>
                <w:rFonts w:ascii="Times New Roman" w:hAnsi="Times New Roman" w:cs="Times New Roman"/>
                <w:bCs/>
                <w:sz w:val="24"/>
                <w:szCs w:val="24"/>
              </w:rPr>
            </w:pPr>
          </w:p>
        </w:tc>
        <w:tc>
          <w:tcPr>
            <w:tcW w:w="2567" w:type="pct"/>
            <w:tcBorders>
              <w:top w:val="single" w:sz="4" w:space="0" w:color="auto"/>
              <w:left w:val="single" w:sz="4" w:space="0" w:color="auto"/>
              <w:bottom w:val="single" w:sz="4" w:space="0" w:color="auto"/>
              <w:right w:val="single" w:sz="4" w:space="0" w:color="auto"/>
            </w:tcBorders>
            <w:hideMark/>
          </w:tcPr>
          <w:p w14:paraId="018311A7"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C48D829" w14:textId="77777777" w:rsidR="00EA5632" w:rsidRPr="002674F3" w:rsidRDefault="00EA5632"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961FB" w14:textId="77777777" w:rsidR="00EA5632" w:rsidRPr="002674F3" w:rsidRDefault="00EA5632" w:rsidP="00771E10">
            <w:pPr>
              <w:rPr>
                <w:rFonts w:ascii="Times New Roman" w:hAnsi="Times New Roman" w:cs="Times New Roman"/>
                <w:b/>
                <w:sz w:val="24"/>
                <w:szCs w:val="24"/>
              </w:rPr>
            </w:pPr>
          </w:p>
        </w:tc>
      </w:tr>
      <w:tr w:rsidR="00EA5632" w:rsidRPr="002674F3" w14:paraId="57107A3D" w14:textId="77777777" w:rsidTr="00771E10">
        <w:tc>
          <w:tcPr>
            <w:tcW w:w="3282" w:type="pct"/>
            <w:gridSpan w:val="2"/>
            <w:tcBorders>
              <w:top w:val="single" w:sz="4" w:space="0" w:color="auto"/>
              <w:left w:val="single" w:sz="4" w:space="0" w:color="auto"/>
              <w:bottom w:val="single" w:sz="4" w:space="0" w:color="auto"/>
              <w:right w:val="single" w:sz="4" w:space="0" w:color="auto"/>
            </w:tcBorders>
            <w:hideMark/>
          </w:tcPr>
          <w:p w14:paraId="05C83AEC" w14:textId="77777777" w:rsidR="00EA5632" w:rsidRPr="002674F3" w:rsidRDefault="00EA5632" w:rsidP="00771E10">
            <w:pPr>
              <w:suppressAutoHyphens/>
              <w:ind w:right="-1"/>
              <w:jc w:val="both"/>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w:t>
            </w:r>
          </w:p>
        </w:tc>
        <w:tc>
          <w:tcPr>
            <w:tcW w:w="1095" w:type="pct"/>
            <w:tcBorders>
              <w:top w:val="single" w:sz="4" w:space="0" w:color="auto"/>
              <w:left w:val="single" w:sz="4" w:space="0" w:color="auto"/>
              <w:bottom w:val="single" w:sz="4" w:space="0" w:color="auto"/>
              <w:right w:val="single" w:sz="4" w:space="0" w:color="auto"/>
            </w:tcBorders>
            <w:vAlign w:val="center"/>
            <w:hideMark/>
          </w:tcPr>
          <w:p w14:paraId="6D892348" w14:textId="77777777" w:rsidR="00EA5632" w:rsidRPr="002674F3" w:rsidRDefault="00EA5632" w:rsidP="00771E10">
            <w:pPr>
              <w:ind w:right="-1"/>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23" w:type="pct"/>
            <w:tcBorders>
              <w:top w:val="single" w:sz="4" w:space="0" w:color="auto"/>
              <w:left w:val="single" w:sz="4" w:space="0" w:color="auto"/>
              <w:bottom w:val="single" w:sz="4" w:space="0" w:color="auto"/>
              <w:right w:val="single" w:sz="4" w:space="0" w:color="auto"/>
            </w:tcBorders>
          </w:tcPr>
          <w:p w14:paraId="411B8029" w14:textId="77777777" w:rsidR="00EA5632" w:rsidRPr="002674F3" w:rsidRDefault="00EA5632" w:rsidP="00771E10">
            <w:pPr>
              <w:ind w:right="-1"/>
              <w:jc w:val="both"/>
              <w:rPr>
                <w:rFonts w:ascii="Times New Roman" w:hAnsi="Times New Roman" w:cs="Times New Roman"/>
                <w:b/>
                <w:i/>
                <w:sz w:val="24"/>
                <w:szCs w:val="24"/>
              </w:rPr>
            </w:pPr>
          </w:p>
        </w:tc>
      </w:tr>
      <w:tr w:rsidR="00EA5632" w:rsidRPr="002674F3" w14:paraId="1F96F00B" w14:textId="77777777" w:rsidTr="00771E10">
        <w:trPr>
          <w:trHeight w:val="20"/>
        </w:trPr>
        <w:tc>
          <w:tcPr>
            <w:tcW w:w="3282" w:type="pct"/>
            <w:gridSpan w:val="2"/>
            <w:tcBorders>
              <w:top w:val="single" w:sz="4" w:space="0" w:color="auto"/>
              <w:left w:val="single" w:sz="4" w:space="0" w:color="auto"/>
              <w:bottom w:val="single" w:sz="4" w:space="0" w:color="auto"/>
              <w:right w:val="single" w:sz="4" w:space="0" w:color="auto"/>
            </w:tcBorders>
            <w:hideMark/>
          </w:tcPr>
          <w:p w14:paraId="2E2E4BBB" w14:textId="77777777" w:rsidR="00EA5632" w:rsidRPr="002674F3" w:rsidRDefault="00EA5632" w:rsidP="00771E10">
            <w:pPr>
              <w:ind w:right="-1"/>
              <w:jc w:val="both"/>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1095" w:type="pct"/>
            <w:tcBorders>
              <w:top w:val="single" w:sz="4" w:space="0" w:color="auto"/>
              <w:left w:val="single" w:sz="4" w:space="0" w:color="auto"/>
              <w:bottom w:val="single" w:sz="4" w:space="0" w:color="auto"/>
              <w:right w:val="single" w:sz="4" w:space="0" w:color="auto"/>
            </w:tcBorders>
            <w:vAlign w:val="center"/>
            <w:hideMark/>
          </w:tcPr>
          <w:p w14:paraId="411C090B" w14:textId="77777777" w:rsidR="00EA5632" w:rsidRPr="002674F3" w:rsidRDefault="00EA5632"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172</w:t>
            </w:r>
          </w:p>
        </w:tc>
        <w:tc>
          <w:tcPr>
            <w:tcW w:w="623" w:type="pct"/>
            <w:tcBorders>
              <w:top w:val="single" w:sz="4" w:space="0" w:color="auto"/>
              <w:left w:val="single" w:sz="4" w:space="0" w:color="auto"/>
              <w:bottom w:val="single" w:sz="4" w:space="0" w:color="auto"/>
              <w:right w:val="single" w:sz="4" w:space="0" w:color="auto"/>
            </w:tcBorders>
          </w:tcPr>
          <w:p w14:paraId="6B93C91B" w14:textId="77777777" w:rsidR="00EA5632" w:rsidRPr="002674F3" w:rsidRDefault="00EA5632" w:rsidP="00771E10">
            <w:pPr>
              <w:ind w:right="-1"/>
              <w:jc w:val="both"/>
              <w:rPr>
                <w:rFonts w:ascii="Times New Roman" w:hAnsi="Times New Roman" w:cs="Times New Roman"/>
                <w:b/>
                <w:bCs/>
                <w:i/>
                <w:sz w:val="24"/>
                <w:szCs w:val="24"/>
              </w:rPr>
            </w:pPr>
          </w:p>
        </w:tc>
      </w:tr>
    </w:tbl>
    <w:p w14:paraId="7C83AABD" w14:textId="77777777" w:rsidR="00EA5632" w:rsidRPr="002674F3" w:rsidRDefault="00EA5632" w:rsidP="00EA5632">
      <w:pPr>
        <w:rPr>
          <w:rFonts w:ascii="Times New Roman" w:hAnsi="Times New Roman" w:cs="Times New Roman"/>
          <w:b/>
          <w:bCs/>
          <w:sz w:val="24"/>
          <w:szCs w:val="24"/>
        </w:rPr>
        <w:sectPr w:rsidR="00EA5632" w:rsidRPr="002674F3" w:rsidSect="00FD697B">
          <w:pgSz w:w="16838" w:h="11906" w:orient="landscape"/>
          <w:pgMar w:top="1134" w:right="567" w:bottom="1134" w:left="1701" w:header="709" w:footer="709" w:gutter="0"/>
          <w:cols w:space="720"/>
        </w:sectPr>
      </w:pPr>
    </w:p>
    <w:p w14:paraId="6239FF35" w14:textId="77777777" w:rsidR="00EA5632" w:rsidRPr="002674F3" w:rsidRDefault="00EA5632" w:rsidP="00EA5632">
      <w:pPr>
        <w:keepNext/>
        <w:spacing w:after="120"/>
        <w:jc w:val="center"/>
        <w:outlineLvl w:val="0"/>
        <w:rPr>
          <w:rFonts w:ascii="Times New Roman" w:eastAsia="Segoe UI" w:hAnsi="Times New Roman" w:cs="Times New Roman"/>
          <w:b/>
          <w:bCs/>
          <w:caps/>
          <w:sz w:val="24"/>
          <w:szCs w:val="24"/>
          <w:lang w:eastAsia="ru-RU"/>
        </w:rPr>
      </w:pPr>
      <w:r w:rsidRPr="002674F3">
        <w:rPr>
          <w:rFonts w:ascii="Times New Roman" w:eastAsia="Segoe UI" w:hAnsi="Times New Roman" w:cs="Times New Roman"/>
          <w:b/>
          <w:bCs/>
          <w:caps/>
          <w:sz w:val="24"/>
          <w:szCs w:val="24"/>
          <w:lang w:eastAsia="ru-RU"/>
        </w:rPr>
        <w:lastRenderedPageBreak/>
        <w:t>3. Условия реализации ДИСЦИПЛИНЫ</w:t>
      </w:r>
    </w:p>
    <w:p w14:paraId="6600797B" w14:textId="77777777" w:rsidR="00EA5632" w:rsidRPr="002674F3" w:rsidRDefault="00EA5632" w:rsidP="00EA5632">
      <w:pPr>
        <w:spacing w:after="120" w:line="276" w:lineRule="auto"/>
        <w:ind w:firstLine="709"/>
        <w:outlineLvl w:val="1"/>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3.1. Материально-техническое обеспечение</w:t>
      </w:r>
    </w:p>
    <w:p w14:paraId="3B414CBC" w14:textId="77777777" w:rsidR="00EA5632" w:rsidRPr="002674F3" w:rsidRDefault="00EA5632" w:rsidP="00EA5632">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Освоение программы учебной дисциплины «</w:t>
      </w:r>
      <w:r w:rsidRPr="002674F3">
        <w:rPr>
          <w:rFonts w:ascii="Times New Roman" w:eastAsia="Times New Roman" w:hAnsi="Times New Roman" w:cs="Times New Roman"/>
          <w:sz w:val="24"/>
          <w:szCs w:val="24"/>
          <w:lang w:eastAsia="ru-RU"/>
        </w:rPr>
        <w:t>Иностранный язык в профессиональной деятельности</w:t>
      </w:r>
      <w:r w:rsidRPr="002674F3">
        <w:rPr>
          <w:rFonts w:ascii="Times New Roman" w:hAnsi="Times New Roman" w:cs="Times New Roman"/>
          <w:sz w:val="24"/>
          <w:szCs w:val="24"/>
        </w:rPr>
        <w:t>» проводится в учебном кабинете №34 «Иностранного языка», в котором имеется свободный доступ в Интернет во время учебного занятия и период внеучебной деятельности обучающихся.</w:t>
      </w:r>
    </w:p>
    <w:p w14:paraId="53299519" w14:textId="77777777" w:rsidR="00EA5632" w:rsidRPr="002674F3" w:rsidRDefault="00EA5632" w:rsidP="00EA5632">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Помещение кабинета удовлетворяет требованиям Санитарно-эпидемио</w:t>
      </w:r>
      <w:r w:rsidRPr="002674F3">
        <w:rPr>
          <w:rFonts w:ascii="Times New Roman" w:hAnsi="Times New Roman" w:cs="Times New Roman"/>
          <w:sz w:val="24"/>
          <w:szCs w:val="24"/>
        </w:rPr>
        <w:softHyphen/>
        <w:t>логических правил и нормативов (СанПиН 2.4.2 № 178-02) и оснащено типо</w:t>
      </w:r>
      <w:r w:rsidRPr="002674F3">
        <w:rPr>
          <w:rFonts w:ascii="Times New Roman" w:hAnsi="Times New Roman" w:cs="Times New Roman"/>
          <w:sz w:val="24"/>
          <w:szCs w:val="24"/>
        </w:rPr>
        <w:softHyphen/>
        <w:t>вым оборудованием, указанным в настоящих требованиях, в том числе специализи</w:t>
      </w:r>
      <w:r w:rsidRPr="002674F3">
        <w:rPr>
          <w:rFonts w:ascii="Times New Roman" w:hAnsi="Times New Roman" w:cs="Times New Roman"/>
          <w:sz w:val="24"/>
          <w:szCs w:val="24"/>
        </w:rPr>
        <w:softHyphen/>
        <w:t>рованной учебной мебелью:</w:t>
      </w:r>
    </w:p>
    <w:p w14:paraId="7D49C0E3" w14:textId="77777777" w:rsidR="00EA5632" w:rsidRPr="002674F3" w:rsidRDefault="00EA5632" w:rsidP="00EA5632">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 учебные столы-парты  - 13 шт.</w:t>
      </w:r>
    </w:p>
    <w:p w14:paraId="1179B862" w14:textId="77777777" w:rsidR="00EA5632" w:rsidRPr="002674F3" w:rsidRDefault="00EA5632" w:rsidP="00EA5632">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  стулья – 26 шт.</w:t>
      </w:r>
    </w:p>
    <w:p w14:paraId="05A33B15" w14:textId="77777777" w:rsidR="00EA5632" w:rsidRPr="002674F3" w:rsidRDefault="00EA5632" w:rsidP="00EA5632">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 стол преподавателя – 1 шт.</w:t>
      </w:r>
    </w:p>
    <w:p w14:paraId="621E3FF0" w14:textId="77777777" w:rsidR="00EA5632" w:rsidRPr="002674F3" w:rsidRDefault="00EA5632" w:rsidP="00EA5632">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 и средствами обучения, достаточными для выполнения требований к уровню подготовки обучающихся.</w:t>
      </w:r>
    </w:p>
    <w:p w14:paraId="3D87B394" w14:textId="77777777" w:rsidR="00EA5632" w:rsidRPr="002674F3" w:rsidRDefault="00EA5632" w:rsidP="00EA5632">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1A0102FE" w14:textId="77777777" w:rsidR="00EA5632" w:rsidRPr="002674F3" w:rsidRDefault="00EA5632" w:rsidP="00EA5632">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«Обществознание» входят:</w:t>
      </w:r>
    </w:p>
    <w:p w14:paraId="33DC9607" w14:textId="77777777" w:rsidR="00EA5632" w:rsidRPr="002674F3" w:rsidRDefault="00EA5632" w:rsidP="004C2B2B">
      <w:pPr>
        <w:pStyle w:val="a8"/>
        <w:widowControl w:val="0"/>
        <w:numPr>
          <w:ilvl w:val="0"/>
          <w:numId w:val="13"/>
        </w:numPr>
        <w:pBdr>
          <w:top w:val="none" w:sz="4" w:space="0" w:color="000000"/>
          <w:left w:val="none" w:sz="4" w:space="0" w:color="000000"/>
          <w:bottom w:val="none" w:sz="4" w:space="0" w:color="000000"/>
          <w:right w:val="none" w:sz="4" w:space="0" w:color="000000"/>
        </w:pBdr>
        <w:spacing w:line="276" w:lineRule="auto"/>
        <w:contextualSpacing w:val="0"/>
        <w:jc w:val="both"/>
        <w:rPr>
          <w:rFonts w:ascii="Times New Roman" w:hAnsi="Times New Roman" w:cs="Times New Roman"/>
          <w:sz w:val="24"/>
          <w:szCs w:val="24"/>
        </w:rPr>
      </w:pPr>
      <w:r w:rsidRPr="002674F3">
        <w:rPr>
          <w:rFonts w:ascii="Times New Roman" w:hAnsi="Times New Roman" w:cs="Times New Roman"/>
          <w:sz w:val="24"/>
          <w:szCs w:val="24"/>
        </w:rPr>
        <w:t>наглядные пособия (комплекты учебных таблиц, плакатов);</w:t>
      </w:r>
    </w:p>
    <w:p w14:paraId="30745686" w14:textId="77777777" w:rsidR="00EA5632" w:rsidRPr="002674F3" w:rsidRDefault="00EA5632" w:rsidP="004C2B2B">
      <w:pPr>
        <w:pStyle w:val="a8"/>
        <w:widowControl w:val="0"/>
        <w:numPr>
          <w:ilvl w:val="0"/>
          <w:numId w:val="13"/>
        </w:numPr>
        <w:pBdr>
          <w:top w:val="none" w:sz="4" w:space="0" w:color="000000"/>
          <w:left w:val="none" w:sz="4" w:space="0" w:color="000000"/>
          <w:bottom w:val="none" w:sz="4" w:space="0" w:color="000000"/>
          <w:right w:val="none" w:sz="4" w:space="0" w:color="000000"/>
        </w:pBdr>
        <w:spacing w:line="276" w:lineRule="auto"/>
        <w:contextualSpacing w:val="0"/>
        <w:jc w:val="both"/>
        <w:rPr>
          <w:rFonts w:ascii="Times New Roman" w:hAnsi="Times New Roman" w:cs="Times New Roman"/>
          <w:sz w:val="24"/>
          <w:szCs w:val="24"/>
        </w:rPr>
      </w:pPr>
      <w:r w:rsidRPr="002674F3">
        <w:rPr>
          <w:rFonts w:ascii="Times New Roman" w:hAnsi="Times New Roman" w:cs="Times New Roman"/>
          <w:sz w:val="24"/>
          <w:szCs w:val="24"/>
        </w:rPr>
        <w:t>информационно-коммуникационные средства;</w:t>
      </w:r>
    </w:p>
    <w:p w14:paraId="7A280D32" w14:textId="77777777" w:rsidR="00EA5632" w:rsidRPr="002674F3" w:rsidRDefault="00EA5632" w:rsidP="004C2B2B">
      <w:pPr>
        <w:pStyle w:val="a8"/>
        <w:widowControl w:val="0"/>
        <w:numPr>
          <w:ilvl w:val="0"/>
          <w:numId w:val="13"/>
        </w:numPr>
        <w:pBdr>
          <w:top w:val="none" w:sz="4" w:space="0" w:color="000000"/>
          <w:left w:val="none" w:sz="4" w:space="0" w:color="000000"/>
          <w:bottom w:val="none" w:sz="4" w:space="0" w:color="000000"/>
          <w:right w:val="none" w:sz="4" w:space="0" w:color="000000"/>
        </w:pBdr>
        <w:spacing w:line="276" w:lineRule="auto"/>
        <w:contextualSpacing w:val="0"/>
        <w:jc w:val="both"/>
        <w:rPr>
          <w:rFonts w:ascii="Times New Roman" w:hAnsi="Times New Roman" w:cs="Times New Roman"/>
          <w:sz w:val="24"/>
          <w:szCs w:val="24"/>
        </w:rPr>
      </w:pPr>
      <w:r w:rsidRPr="002674F3">
        <w:rPr>
          <w:rFonts w:ascii="Times New Roman" w:hAnsi="Times New Roman" w:cs="Times New Roman"/>
          <w:sz w:val="24"/>
          <w:szCs w:val="24"/>
        </w:rPr>
        <w:t>экранно-звуковые пособия;</w:t>
      </w:r>
    </w:p>
    <w:p w14:paraId="6D8F320B" w14:textId="77777777" w:rsidR="00EA5632" w:rsidRPr="002674F3" w:rsidRDefault="00EA5632" w:rsidP="004C2B2B">
      <w:pPr>
        <w:pStyle w:val="a8"/>
        <w:widowControl w:val="0"/>
        <w:numPr>
          <w:ilvl w:val="0"/>
          <w:numId w:val="13"/>
        </w:numPr>
        <w:pBdr>
          <w:top w:val="none" w:sz="4" w:space="0" w:color="000000"/>
          <w:left w:val="none" w:sz="4" w:space="0" w:color="000000"/>
          <w:bottom w:val="none" w:sz="4" w:space="0" w:color="000000"/>
          <w:right w:val="none" w:sz="4" w:space="0" w:color="000000"/>
        </w:pBdr>
        <w:spacing w:line="276" w:lineRule="auto"/>
        <w:contextualSpacing w:val="0"/>
        <w:jc w:val="both"/>
        <w:rPr>
          <w:rFonts w:ascii="Times New Roman" w:hAnsi="Times New Roman" w:cs="Times New Roman"/>
          <w:sz w:val="24"/>
          <w:szCs w:val="24"/>
        </w:rPr>
      </w:pPr>
      <w:r w:rsidRPr="002674F3">
        <w:rPr>
          <w:rFonts w:ascii="Times New Roman" w:hAnsi="Times New Roman" w:cs="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14:paraId="297FCC01" w14:textId="77777777" w:rsidR="00EA5632" w:rsidRPr="002674F3" w:rsidRDefault="00EA5632" w:rsidP="004C2B2B">
      <w:pPr>
        <w:pStyle w:val="a8"/>
        <w:widowControl w:val="0"/>
        <w:numPr>
          <w:ilvl w:val="0"/>
          <w:numId w:val="13"/>
        </w:numPr>
        <w:pBdr>
          <w:top w:val="none" w:sz="4" w:space="0" w:color="000000"/>
          <w:left w:val="none" w:sz="4" w:space="0" w:color="000000"/>
          <w:bottom w:val="none" w:sz="4" w:space="0" w:color="000000"/>
          <w:right w:val="none" w:sz="4" w:space="0" w:color="000000"/>
        </w:pBdr>
        <w:spacing w:line="276" w:lineRule="auto"/>
        <w:contextualSpacing w:val="0"/>
        <w:jc w:val="both"/>
        <w:rPr>
          <w:rFonts w:ascii="Times New Roman" w:hAnsi="Times New Roman" w:cs="Times New Roman"/>
          <w:sz w:val="24"/>
          <w:szCs w:val="24"/>
        </w:rPr>
      </w:pPr>
      <w:r w:rsidRPr="002674F3">
        <w:rPr>
          <w:rFonts w:ascii="Times New Roman" w:hAnsi="Times New Roman" w:cs="Times New Roman"/>
          <w:sz w:val="24"/>
          <w:szCs w:val="24"/>
        </w:rPr>
        <w:t>библиотечный фонд кабинета;</w:t>
      </w:r>
    </w:p>
    <w:p w14:paraId="26C20D85" w14:textId="77777777" w:rsidR="00EA5632" w:rsidRPr="002674F3" w:rsidRDefault="00EA5632" w:rsidP="004C2B2B">
      <w:pPr>
        <w:pStyle w:val="a8"/>
        <w:widowControl w:val="0"/>
        <w:numPr>
          <w:ilvl w:val="0"/>
          <w:numId w:val="13"/>
        </w:numPr>
        <w:pBdr>
          <w:top w:val="none" w:sz="4" w:space="0" w:color="000000"/>
          <w:left w:val="none" w:sz="4" w:space="0" w:color="000000"/>
          <w:bottom w:val="none" w:sz="4" w:space="0" w:color="000000"/>
          <w:right w:val="none" w:sz="4" w:space="0" w:color="000000"/>
        </w:pBdr>
        <w:spacing w:line="276" w:lineRule="auto"/>
        <w:contextualSpacing w:val="0"/>
        <w:jc w:val="both"/>
        <w:rPr>
          <w:rFonts w:ascii="Times New Roman" w:hAnsi="Times New Roman" w:cs="Times New Roman"/>
          <w:sz w:val="24"/>
          <w:szCs w:val="24"/>
        </w:rPr>
      </w:pPr>
      <w:r w:rsidRPr="002674F3">
        <w:rPr>
          <w:rFonts w:ascii="Times New Roman" w:hAnsi="Times New Roman" w:cs="Times New Roman"/>
          <w:sz w:val="24"/>
          <w:szCs w:val="24"/>
        </w:rPr>
        <w:t>рекомендованные мультимедийные пособия.</w:t>
      </w:r>
    </w:p>
    <w:p w14:paraId="7D8D61E8" w14:textId="77777777" w:rsidR="00EA5632" w:rsidRPr="002674F3" w:rsidRDefault="00EA5632" w:rsidP="00EA5632">
      <w:pPr>
        <w:spacing w:after="120" w:line="276" w:lineRule="auto"/>
        <w:ind w:firstLine="709"/>
        <w:outlineLvl w:val="1"/>
        <w:rPr>
          <w:rFonts w:ascii="Times New Roman" w:eastAsia="Segoe UI" w:hAnsi="Times New Roman" w:cs="Times New Roman"/>
          <w:b/>
          <w:bCs/>
          <w:sz w:val="24"/>
          <w:szCs w:val="24"/>
          <w:lang w:eastAsia="ru-RU"/>
        </w:rPr>
      </w:pPr>
    </w:p>
    <w:p w14:paraId="33F20322" w14:textId="77777777" w:rsidR="00EA5632" w:rsidRPr="002674F3" w:rsidRDefault="00EA5632" w:rsidP="00EA5632">
      <w:pPr>
        <w:spacing w:after="120" w:line="276" w:lineRule="auto"/>
        <w:ind w:firstLine="709"/>
        <w:outlineLvl w:val="1"/>
        <w:rPr>
          <w:rFonts w:ascii="Times New Roman" w:eastAsia="Times New Roman" w:hAnsi="Times New Roman" w:cs="Times New Roman"/>
          <w:b/>
          <w:bCs/>
          <w:sz w:val="24"/>
          <w:szCs w:val="24"/>
          <w:lang w:eastAsia="ru-RU"/>
        </w:rPr>
      </w:pPr>
      <w:r w:rsidRPr="002674F3">
        <w:rPr>
          <w:rFonts w:ascii="Times New Roman" w:eastAsia="Segoe UI" w:hAnsi="Times New Roman" w:cs="Times New Roman"/>
          <w:b/>
          <w:bCs/>
          <w:sz w:val="24"/>
          <w:szCs w:val="24"/>
          <w:lang w:eastAsia="ru-RU"/>
        </w:rPr>
        <w:t>3.2. Учебно-методическое обеспечение</w:t>
      </w:r>
    </w:p>
    <w:p w14:paraId="666F00F2" w14:textId="77777777" w:rsidR="00EA5632" w:rsidRPr="002674F3" w:rsidRDefault="00EA5632" w:rsidP="00EA5632">
      <w:pPr>
        <w:spacing w:line="276" w:lineRule="auto"/>
        <w:ind w:firstLine="709"/>
        <w:contextualSpacing/>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4B843CB3" w14:textId="77777777" w:rsidR="00EA5632" w:rsidRPr="002674F3" w:rsidRDefault="00EA5632" w:rsidP="00EA5632">
      <w:pPr>
        <w:pStyle w:val="a8"/>
        <w:shd w:val="clear" w:color="auto" w:fill="FFFFFF"/>
        <w:ind w:left="0" w:firstLine="709"/>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1. </w:t>
      </w:r>
      <w:r w:rsidRPr="002674F3">
        <w:rPr>
          <w:rFonts w:ascii="Times New Roman" w:hAnsi="Times New Roman" w:cs="Times New Roman"/>
          <w:sz w:val="24"/>
          <w:szCs w:val="24"/>
        </w:rPr>
        <w:t>Евдокимова-Царенко, Э.П. Практическая грамматика английского языка в закономерностях (с тестами, упражнениями и ключами к ним) : учебное пособие / Э.П. Евдокимова-Царенко. — 2-е изд., перераб. — Санкт-Петербург : Лань, 2018. — 348 с. — ISBN 978-5-8114-2987-5. — Текст : электронный // Лань : электронно-библиотечная система. — URL: https://e.lanbook.com/book/106717 (дата обращения: 01.12.2021). — Режим доступа: для авториз. пользователей.</w:t>
      </w:r>
    </w:p>
    <w:p w14:paraId="2B197160" w14:textId="77777777" w:rsidR="00EA5632" w:rsidRPr="002674F3" w:rsidRDefault="00EA5632" w:rsidP="00EA5632">
      <w:pPr>
        <w:pStyle w:val="a8"/>
        <w:shd w:val="clear" w:color="auto" w:fill="FFFFFF"/>
        <w:ind w:left="0" w:firstLine="709"/>
        <w:jc w:val="both"/>
        <w:rPr>
          <w:rFonts w:ascii="Times New Roman" w:hAnsi="Times New Roman" w:cs="Times New Roman"/>
          <w:sz w:val="24"/>
          <w:szCs w:val="24"/>
        </w:rPr>
      </w:pPr>
      <w:r w:rsidRPr="002674F3">
        <w:rPr>
          <w:rFonts w:ascii="Times New Roman" w:hAnsi="Times New Roman" w:cs="Times New Roman"/>
          <w:color w:val="000000"/>
          <w:sz w:val="24"/>
          <w:szCs w:val="24"/>
        </w:rPr>
        <w:t>2. Кузьменкова, Ю. Б. Английский язык. Основы разговорной практики : учебник для СПО / Ю. Б. Кузьменкова, А. П. Кузьменков. — Санкт-Петербург : Лань, 2021. — 184 с. — ISBN 978-5-8114-7946-7. </w:t>
      </w:r>
      <w:r w:rsidRPr="002674F3">
        <w:rPr>
          <w:rFonts w:ascii="Times New Roman" w:hAnsi="Times New Roman" w:cs="Times New Roman"/>
          <w:sz w:val="24"/>
          <w:szCs w:val="24"/>
        </w:rPr>
        <w:t>— Текст : электронный // Лань : электронно-библиотечная система. — URL: https://e.lanbook.com/book/178059 (дата обращения: 01.12.2021). — Режим доступа: для авториз. пользователей.</w:t>
      </w:r>
    </w:p>
    <w:p w14:paraId="0A1F3B42" w14:textId="77777777" w:rsidR="00EA5632" w:rsidRPr="002674F3" w:rsidRDefault="00EA5632" w:rsidP="00EA5632">
      <w:pPr>
        <w:pStyle w:val="a8"/>
        <w:shd w:val="clear" w:color="auto" w:fill="FFFFFF"/>
        <w:ind w:left="0" w:firstLine="709"/>
        <w:jc w:val="both"/>
        <w:rPr>
          <w:rFonts w:ascii="Times New Roman" w:hAnsi="Times New Roman" w:cs="Times New Roman"/>
          <w:color w:val="000000"/>
          <w:sz w:val="24"/>
          <w:szCs w:val="24"/>
        </w:rPr>
      </w:pPr>
      <w:r w:rsidRPr="002674F3">
        <w:rPr>
          <w:rFonts w:ascii="Times New Roman" w:hAnsi="Times New Roman" w:cs="Times New Roman"/>
          <w:sz w:val="24"/>
          <w:szCs w:val="24"/>
        </w:rPr>
        <w:t xml:space="preserve">3. </w:t>
      </w:r>
      <w:r w:rsidRPr="002674F3">
        <w:rPr>
          <w:rFonts w:ascii="Times New Roman" w:hAnsi="Times New Roman" w:cs="Times New Roman"/>
          <w:color w:val="000000"/>
          <w:sz w:val="24"/>
          <w:szCs w:val="24"/>
        </w:rPr>
        <w:t>Малецкая, О. П. Английский язык : учебное пособие для СПО / О. П. Малецкая, И. М. Селевина. – 2-е изд., стер. — Санкт-Петербург : Лань, 2021. — 136 с. — ISBN 978-5-8114-8057-9. </w:t>
      </w:r>
      <w:r w:rsidRPr="002674F3">
        <w:rPr>
          <w:rFonts w:ascii="Times New Roman" w:hAnsi="Times New Roman" w:cs="Times New Roman"/>
          <w:sz w:val="24"/>
          <w:szCs w:val="24"/>
        </w:rPr>
        <w:t>— Текст : электронный // Лань : электронно-библиотечная система. — URL: https://e.lanbook.com/book/171416 (дата обращения: 01.12.2021). — Режим доступа: для авториз. пользователей.</w:t>
      </w:r>
    </w:p>
    <w:p w14:paraId="6B30FC1C" w14:textId="77777777" w:rsidR="00EA5632" w:rsidRPr="002674F3" w:rsidRDefault="00EA5632" w:rsidP="00EA5632">
      <w:pPr>
        <w:spacing w:line="276" w:lineRule="auto"/>
        <w:ind w:firstLine="709"/>
        <w:contextualSpacing/>
        <w:rPr>
          <w:rFonts w:ascii="Times New Roman" w:hAnsi="Times New Roman" w:cs="Times New Roman"/>
          <w:b/>
          <w:bCs/>
          <w:iCs/>
          <w:color w:val="000000" w:themeColor="text1"/>
          <w:sz w:val="24"/>
          <w:szCs w:val="24"/>
        </w:rPr>
      </w:pPr>
      <w:r w:rsidRPr="002674F3">
        <w:rPr>
          <w:rFonts w:ascii="Times New Roman" w:hAnsi="Times New Roman" w:cs="Times New Roman"/>
          <w:b/>
          <w:bCs/>
          <w:iCs/>
          <w:color w:val="000000" w:themeColor="text1"/>
          <w:sz w:val="24"/>
          <w:szCs w:val="24"/>
        </w:rPr>
        <w:t xml:space="preserve">3.2.2. Дополнительные источники </w:t>
      </w:r>
    </w:p>
    <w:p w14:paraId="5144B3A9" w14:textId="77777777" w:rsidR="00EA5632" w:rsidRPr="002674F3" w:rsidRDefault="00EA5632" w:rsidP="00EA5632">
      <w:pPr>
        <w:pStyle w:val="a8"/>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lastRenderedPageBreak/>
        <w:t xml:space="preserve">1. Проект Английский язык онлайн - Native English: сайт. </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Москва, 2003.</w:t>
      </w:r>
      <w:r w:rsidRPr="002674F3">
        <w:rPr>
          <w:rFonts w:ascii="Times New Roman" w:hAnsi="Times New Roman" w:cs="Times New Roman"/>
          <w:sz w:val="24"/>
          <w:szCs w:val="24"/>
        </w:rPr>
        <w:t xml:space="preserve"> — URL:</w:t>
      </w:r>
      <w:r w:rsidRPr="002674F3">
        <w:rPr>
          <w:rFonts w:ascii="Times New Roman" w:hAnsi="Times New Roman" w:cs="Times New Roman"/>
          <w:bCs/>
          <w:sz w:val="24"/>
          <w:szCs w:val="24"/>
        </w:rPr>
        <w:t xml:space="preserve"> </w:t>
      </w:r>
      <w:hyperlink r:id="rId43" w:history="1">
        <w:r w:rsidRPr="002674F3">
          <w:rPr>
            <w:rStyle w:val="af4"/>
            <w:rFonts w:ascii="Times New Roman" w:hAnsi="Times New Roman" w:cs="Times New Roman"/>
            <w:bCs/>
            <w:sz w:val="24"/>
            <w:szCs w:val="24"/>
          </w:rPr>
          <w:t>http://engv.ru/category/ptoiznoshenie</w:t>
        </w:r>
      </w:hyperlink>
      <w:r w:rsidRPr="002674F3">
        <w:rPr>
          <w:rStyle w:val="af4"/>
          <w:rFonts w:ascii="Times New Roman" w:hAnsi="Times New Roman" w:cs="Times New Roman"/>
          <w:bCs/>
          <w:sz w:val="24"/>
          <w:szCs w:val="24"/>
        </w:rPr>
        <w:t xml:space="preserve"> (дата обращения: 23.08.2021).</w:t>
      </w:r>
      <w:r w:rsidRPr="002674F3">
        <w:rPr>
          <w:rFonts w:ascii="Times New Roman" w:hAnsi="Times New Roman" w:cs="Times New Roman"/>
          <w:sz w:val="24"/>
          <w:szCs w:val="24"/>
        </w:rPr>
        <w:t xml:space="preserve"> </w:t>
      </w:r>
      <w:r w:rsidRPr="002674F3">
        <w:rPr>
          <w:rStyle w:val="af4"/>
          <w:rFonts w:ascii="Times New Roman" w:hAnsi="Times New Roman" w:cs="Times New Roman"/>
          <w:bCs/>
          <w:sz w:val="24"/>
          <w:szCs w:val="24"/>
        </w:rPr>
        <w:t xml:space="preserve">— </w:t>
      </w:r>
      <w:r w:rsidRPr="002674F3">
        <w:rPr>
          <w:rFonts w:ascii="Times New Roman" w:hAnsi="Times New Roman" w:cs="Times New Roman"/>
          <w:sz w:val="24"/>
          <w:szCs w:val="24"/>
        </w:rPr>
        <w:t>Текст : электронный.</w:t>
      </w:r>
    </w:p>
    <w:p w14:paraId="53AD2D0A" w14:textId="77777777" w:rsidR="00EA5632" w:rsidRPr="002674F3" w:rsidRDefault="00EA5632" w:rsidP="00EA5632">
      <w:pPr>
        <w:pStyle w:val="a8"/>
        <w:ind w:left="0" w:firstLine="709"/>
        <w:jc w:val="both"/>
        <w:rPr>
          <w:rFonts w:ascii="Times New Roman" w:hAnsi="Times New Roman" w:cs="Times New Roman"/>
          <w:sz w:val="24"/>
          <w:szCs w:val="24"/>
        </w:rPr>
      </w:pPr>
      <w:r w:rsidRPr="002674F3">
        <w:rPr>
          <w:rFonts w:ascii="Times New Roman" w:hAnsi="Times New Roman" w:cs="Times New Roman"/>
          <w:bCs/>
          <w:sz w:val="24"/>
          <w:szCs w:val="24"/>
        </w:rPr>
        <w:t>2. Информационно-образовательный портал по английскому языку Study.ru</w:t>
      </w:r>
      <w:r w:rsidRPr="002674F3">
        <w:rPr>
          <w:rFonts w:ascii="Times New Roman" w:hAnsi="Times New Roman" w:cs="Times New Roman"/>
          <w:sz w:val="24"/>
          <w:szCs w:val="24"/>
        </w:rPr>
        <w:t>: сайт. — URL:</w:t>
      </w:r>
      <w:r w:rsidRPr="002674F3">
        <w:rPr>
          <w:rFonts w:ascii="Times New Roman" w:hAnsi="Times New Roman" w:cs="Times New Roman"/>
          <w:bCs/>
          <w:sz w:val="24"/>
          <w:szCs w:val="24"/>
        </w:rPr>
        <w:t xml:space="preserve"> </w:t>
      </w:r>
      <w:hyperlink r:id="rId44" w:history="1">
        <w:r w:rsidRPr="002674F3">
          <w:rPr>
            <w:rStyle w:val="af4"/>
            <w:rFonts w:ascii="Times New Roman" w:hAnsi="Times New Roman" w:cs="Times New Roman"/>
            <w:sz w:val="24"/>
            <w:szCs w:val="24"/>
          </w:rPr>
          <w:t>https://</w:t>
        </w:r>
        <w:r w:rsidRPr="002674F3">
          <w:rPr>
            <w:rStyle w:val="af4"/>
            <w:rFonts w:ascii="Times New Roman" w:hAnsi="Times New Roman" w:cs="Times New Roman"/>
            <w:bCs/>
            <w:sz w:val="24"/>
            <w:szCs w:val="24"/>
          </w:rPr>
          <w:t>www.mystudy.ru</w:t>
        </w:r>
      </w:hyperlink>
      <w:r w:rsidRPr="002674F3">
        <w:rPr>
          <w:rFonts w:ascii="Times New Roman" w:hAnsi="Times New Roman" w:cs="Times New Roman"/>
          <w:bCs/>
          <w:sz w:val="24"/>
          <w:szCs w:val="24"/>
        </w:rPr>
        <w:t xml:space="preserve"> — </w:t>
      </w:r>
      <w:r w:rsidRPr="002674F3">
        <w:rPr>
          <w:rStyle w:val="af4"/>
          <w:rFonts w:ascii="Times New Roman" w:hAnsi="Times New Roman" w:cs="Times New Roman"/>
          <w:bCs/>
          <w:sz w:val="24"/>
          <w:szCs w:val="24"/>
        </w:rPr>
        <w:t>(дата обращения: 23.08.2021).</w:t>
      </w:r>
      <w:r w:rsidRPr="002674F3">
        <w:rPr>
          <w:rFonts w:ascii="Times New Roman" w:hAnsi="Times New Roman" w:cs="Times New Roman"/>
          <w:sz w:val="24"/>
          <w:szCs w:val="24"/>
        </w:rPr>
        <w:t xml:space="preserve"> </w:t>
      </w:r>
      <w:r w:rsidRPr="002674F3">
        <w:rPr>
          <w:rStyle w:val="af4"/>
          <w:rFonts w:ascii="Times New Roman" w:hAnsi="Times New Roman" w:cs="Times New Roman"/>
          <w:bCs/>
          <w:sz w:val="24"/>
          <w:szCs w:val="24"/>
        </w:rPr>
        <w:t xml:space="preserve">— </w:t>
      </w:r>
      <w:r w:rsidRPr="002674F3">
        <w:rPr>
          <w:rFonts w:ascii="Times New Roman" w:hAnsi="Times New Roman" w:cs="Times New Roman"/>
          <w:sz w:val="24"/>
          <w:szCs w:val="24"/>
        </w:rPr>
        <w:t>Текст : электронный.</w:t>
      </w:r>
    </w:p>
    <w:p w14:paraId="35A5BFE3" w14:textId="77777777" w:rsidR="00EA5632" w:rsidRPr="002674F3" w:rsidRDefault="00EA5632" w:rsidP="00EA5632">
      <w:pPr>
        <w:pStyle w:val="a8"/>
        <w:ind w:left="0" w:firstLine="709"/>
        <w:jc w:val="both"/>
        <w:rPr>
          <w:rFonts w:ascii="Times New Roman" w:hAnsi="Times New Roman" w:cs="Times New Roman"/>
          <w:sz w:val="24"/>
          <w:szCs w:val="24"/>
        </w:rPr>
      </w:pPr>
    </w:p>
    <w:p w14:paraId="32BF267B" w14:textId="77777777" w:rsidR="00EA5632" w:rsidRPr="002674F3" w:rsidRDefault="00EA5632" w:rsidP="00EA5632">
      <w:pPr>
        <w:pStyle w:val="1f5"/>
        <w:rPr>
          <w:rFonts w:ascii="Times New Roman" w:hAnsi="Times New Roman"/>
          <w:bCs w:val="0"/>
          <w:color w:val="000000" w:themeColor="text1"/>
        </w:rPr>
      </w:pPr>
      <w:r w:rsidRPr="002674F3">
        <w:rPr>
          <w:rFonts w:ascii="Times New Roman" w:hAnsi="Times New Roman"/>
          <w:color w:val="000000" w:themeColor="text1"/>
        </w:rPr>
        <w:t xml:space="preserve">4. Контроль и оценка результатов </w:t>
      </w:r>
      <w:r w:rsidRPr="002674F3">
        <w:rPr>
          <w:rFonts w:ascii="Times New Roman" w:hAnsi="Times New Roman"/>
          <w:color w:val="000000" w:themeColor="text1"/>
        </w:rPr>
        <w:br/>
        <w:t>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061"/>
        <w:gridCol w:w="2631"/>
      </w:tblGrid>
      <w:tr w:rsidR="00EA5632" w:rsidRPr="002674F3" w14:paraId="5D91D347" w14:textId="77777777" w:rsidTr="00771E10">
        <w:trPr>
          <w:trHeight w:val="519"/>
        </w:trPr>
        <w:tc>
          <w:tcPr>
            <w:tcW w:w="1543" w:type="pct"/>
            <w:vAlign w:val="center"/>
          </w:tcPr>
          <w:p w14:paraId="6A340D4E" w14:textId="77777777" w:rsidR="00EA5632" w:rsidRPr="002674F3" w:rsidRDefault="00EA5632" w:rsidP="00771E10">
            <w:pPr>
              <w:spacing w:line="276" w:lineRule="auto"/>
              <w:contextualSpacing/>
              <w:jc w:val="center"/>
              <w:rPr>
                <w:rFonts w:ascii="Times New Roman" w:hAnsi="Times New Roman" w:cs="Times New Roman"/>
                <w:b/>
                <w:iCs/>
                <w:sz w:val="24"/>
                <w:szCs w:val="24"/>
              </w:rPr>
            </w:pPr>
            <w:r w:rsidRPr="002674F3">
              <w:rPr>
                <w:rFonts w:ascii="Times New Roman" w:hAnsi="Times New Roman" w:cs="Times New Roman"/>
                <w:b/>
                <w:iCs/>
                <w:sz w:val="24"/>
                <w:szCs w:val="24"/>
              </w:rPr>
              <w:t>Результаты обучения</w:t>
            </w:r>
          </w:p>
        </w:tc>
        <w:tc>
          <w:tcPr>
            <w:tcW w:w="1840" w:type="pct"/>
            <w:vAlign w:val="center"/>
          </w:tcPr>
          <w:p w14:paraId="69EF5442" w14:textId="77777777" w:rsidR="00EA5632" w:rsidRPr="002674F3" w:rsidRDefault="00EA5632"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iCs/>
                <w:sz w:val="24"/>
                <w:szCs w:val="24"/>
              </w:rPr>
              <w:t>Показатели освоенности компетенций</w:t>
            </w:r>
          </w:p>
        </w:tc>
        <w:tc>
          <w:tcPr>
            <w:tcW w:w="1616" w:type="pct"/>
            <w:vAlign w:val="center"/>
          </w:tcPr>
          <w:p w14:paraId="1D804989" w14:textId="77777777" w:rsidR="00EA5632" w:rsidRPr="002674F3" w:rsidRDefault="00EA5632"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sz w:val="24"/>
                <w:szCs w:val="24"/>
              </w:rPr>
              <w:t>Методы оценки</w:t>
            </w:r>
          </w:p>
        </w:tc>
      </w:tr>
      <w:tr w:rsidR="00EA5632" w:rsidRPr="002674F3" w14:paraId="59D1339B" w14:textId="77777777" w:rsidTr="00771E10">
        <w:trPr>
          <w:trHeight w:val="698"/>
        </w:trPr>
        <w:tc>
          <w:tcPr>
            <w:tcW w:w="1543" w:type="pct"/>
          </w:tcPr>
          <w:p w14:paraId="3E6321B6" w14:textId="77777777" w:rsidR="00EA5632" w:rsidRPr="002674F3" w:rsidRDefault="00EA5632" w:rsidP="00771E10">
            <w:pPr>
              <w:spacing w:line="276" w:lineRule="auto"/>
              <w:contextualSpacing/>
              <w:jc w:val="both"/>
              <w:rPr>
                <w:rFonts w:ascii="Times New Roman" w:hAnsi="Times New Roman" w:cs="Times New Roman"/>
                <w:bCs/>
                <w:i/>
                <w:sz w:val="24"/>
                <w:szCs w:val="24"/>
              </w:rPr>
            </w:pPr>
            <w:r w:rsidRPr="002674F3">
              <w:rPr>
                <w:rFonts w:ascii="Times New Roman" w:hAnsi="Times New Roman" w:cs="Times New Roman"/>
                <w:bCs/>
                <w:i/>
                <w:sz w:val="24"/>
                <w:szCs w:val="24"/>
              </w:rPr>
              <w:t xml:space="preserve">Знает: </w:t>
            </w:r>
          </w:p>
          <w:p w14:paraId="7C111190" w14:textId="77777777" w:rsidR="00EA5632" w:rsidRPr="002674F3" w:rsidRDefault="00EA5632" w:rsidP="00771E10">
            <w:pPr>
              <w:spacing w:line="276" w:lineRule="auto"/>
              <w:contextualSpacing/>
              <w:jc w:val="both"/>
              <w:rPr>
                <w:rFonts w:ascii="Times New Roman" w:hAnsi="Times New Roman" w:cs="Times New Roman"/>
                <w:bCs/>
                <w:i/>
                <w:sz w:val="24"/>
                <w:szCs w:val="24"/>
              </w:rPr>
            </w:pPr>
            <w:r w:rsidRPr="002674F3">
              <w:rPr>
                <w:rFonts w:ascii="Times New Roman" w:hAnsi="Times New Roman" w:cs="Times New Roman"/>
                <w:sz w:val="24"/>
                <w:szCs w:val="24"/>
              </w:rPr>
              <w:t>-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r w:rsidRPr="002674F3">
              <w:rPr>
                <w:rFonts w:ascii="Times New Roman" w:hAnsi="Times New Roman" w:cs="Times New Roman"/>
                <w:bCs/>
                <w:i/>
                <w:sz w:val="24"/>
                <w:szCs w:val="24"/>
              </w:rPr>
              <w:t>;</w:t>
            </w:r>
          </w:p>
          <w:p w14:paraId="35DBC856" w14:textId="77777777" w:rsidR="00EA5632" w:rsidRPr="002674F3" w:rsidRDefault="00EA563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 правила речевого этикета и социокультурные нормы общения на иностранном языке;  формы и виды устной и письменной коммуникации на иностранном языке при межличностном и межкультурном взаимодействии;</w:t>
            </w:r>
          </w:p>
          <w:p w14:paraId="4BA14B01" w14:textId="77777777" w:rsidR="00EA5632" w:rsidRPr="002674F3" w:rsidRDefault="00EA5632" w:rsidP="00771E10">
            <w:pPr>
              <w:spacing w:line="276" w:lineRule="auto"/>
              <w:contextualSpacing/>
              <w:jc w:val="both"/>
              <w:rPr>
                <w:rFonts w:ascii="Times New Roman" w:hAnsi="Times New Roman" w:cs="Times New Roman"/>
                <w:bCs/>
                <w:sz w:val="24"/>
                <w:szCs w:val="24"/>
              </w:rPr>
            </w:pPr>
            <w:r w:rsidRPr="002674F3">
              <w:rPr>
                <w:rFonts w:ascii="Times New Roman" w:hAnsi="Times New Roman" w:cs="Times New Roman"/>
                <w:bCs/>
                <w:iCs/>
                <w:sz w:val="24"/>
                <w:szCs w:val="24"/>
              </w:rPr>
              <w:t xml:space="preserve">- </w:t>
            </w:r>
            <w:r w:rsidRPr="002674F3">
              <w:rPr>
                <w:rFonts w:ascii="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p w14:paraId="05C7554F" w14:textId="77777777" w:rsidR="00EA5632" w:rsidRPr="002674F3" w:rsidRDefault="00EA563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 лексический и грамматический минимум, относящийся к описанию предметов, средств и процессов профессиональной деятельности, и необходимый для чтения и перевода текстов профессиональной направленности (со словарем);  правила построения простых и сложных предложений на профессиональные темы;</w:t>
            </w:r>
          </w:p>
          <w:p w14:paraId="4B207969" w14:textId="77777777" w:rsidR="00EA5632" w:rsidRPr="002674F3" w:rsidRDefault="00EA5632" w:rsidP="00771E10">
            <w:pPr>
              <w:spacing w:line="276" w:lineRule="auto"/>
              <w:contextualSpacing/>
              <w:jc w:val="both"/>
              <w:rPr>
                <w:rFonts w:ascii="Times New Roman" w:hAnsi="Times New Roman" w:cs="Times New Roman"/>
                <w:bCs/>
                <w:sz w:val="24"/>
                <w:szCs w:val="24"/>
              </w:rPr>
            </w:pPr>
            <w:r w:rsidRPr="002674F3">
              <w:rPr>
                <w:rFonts w:ascii="Times New Roman" w:hAnsi="Times New Roman" w:cs="Times New Roman"/>
                <w:sz w:val="24"/>
                <w:szCs w:val="24"/>
              </w:rPr>
              <w:t>- лексику профессиональной направленности;  правила чтения и перевода текстов профессиональной направленности на иностранном языке.</w:t>
            </w:r>
          </w:p>
          <w:p w14:paraId="37DE9673" w14:textId="77777777" w:rsidR="00EA5632" w:rsidRPr="002674F3" w:rsidRDefault="00EA5632" w:rsidP="00771E10">
            <w:pPr>
              <w:spacing w:line="276" w:lineRule="auto"/>
              <w:contextualSpacing/>
              <w:jc w:val="both"/>
              <w:rPr>
                <w:rFonts w:ascii="Times New Roman" w:hAnsi="Times New Roman" w:cs="Times New Roman"/>
                <w:bCs/>
                <w:i/>
                <w:sz w:val="24"/>
                <w:szCs w:val="24"/>
              </w:rPr>
            </w:pPr>
            <w:r w:rsidRPr="002674F3">
              <w:rPr>
                <w:rFonts w:ascii="Times New Roman" w:hAnsi="Times New Roman" w:cs="Times New Roman"/>
                <w:bCs/>
                <w:i/>
                <w:sz w:val="24"/>
                <w:szCs w:val="24"/>
              </w:rPr>
              <w:t xml:space="preserve">Умеет: </w:t>
            </w:r>
          </w:p>
          <w:p w14:paraId="713E836E" w14:textId="77777777" w:rsidR="00EA5632" w:rsidRPr="002674F3" w:rsidRDefault="00EA563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 осуществлять поиск информации на изучаемом иностранном языке с применением информационнокоммуникационных технологий; - использовать приобретенные умения и навыки в процессе онлайнобучения иностранному языку; использовать техническую литературу, иноязычные словари и справочники, в том числе информационносправочные системы в электронной форме;</w:t>
            </w:r>
          </w:p>
          <w:p w14:paraId="06450202" w14:textId="77777777" w:rsidR="00EA5632" w:rsidRPr="002674F3" w:rsidRDefault="00EA563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 общаться (устно и письменно) на иностранном языке на профессиональные темы; взаимодействовать в коллективе, принимать участие в диалогах на общие и профессиональные темы на иностранном языке;</w:t>
            </w:r>
          </w:p>
          <w:p w14:paraId="206AC1B3" w14:textId="77777777" w:rsidR="00EA5632" w:rsidRPr="002674F3" w:rsidRDefault="00EA5632" w:rsidP="00771E10">
            <w:pPr>
              <w:shd w:val="clear" w:color="auto" w:fill="FFFFFF"/>
              <w:jc w:val="both"/>
              <w:rPr>
                <w:rFonts w:ascii="Times New Roman" w:hAnsi="Times New Roman" w:cs="Times New Roman"/>
                <w:iCs/>
                <w:sz w:val="24"/>
                <w:szCs w:val="24"/>
              </w:rPr>
            </w:pPr>
            <w:r w:rsidRPr="002674F3">
              <w:rPr>
                <w:rFonts w:ascii="Times New Roman" w:hAnsi="Times New Roman" w:cs="Times New Roman"/>
                <w:bCs/>
                <w:iCs/>
                <w:sz w:val="24"/>
                <w:szCs w:val="24"/>
              </w:rPr>
              <w:t xml:space="preserve">- </w:t>
            </w:r>
            <w:r w:rsidRPr="002674F3">
              <w:rPr>
                <w:rFonts w:ascii="Times New Roman" w:hAnsi="Times New Roman" w:cs="Times New Roman"/>
                <w:iCs/>
                <w:sz w:val="24"/>
                <w:szCs w:val="24"/>
              </w:rPr>
              <w:t xml:space="preserve">грамотно </w:t>
            </w:r>
            <w:r w:rsidRPr="002674F3">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2674F3">
              <w:rPr>
                <w:rFonts w:ascii="Times New Roman" w:hAnsi="Times New Roman" w:cs="Times New Roman"/>
                <w:iCs/>
                <w:sz w:val="24"/>
                <w:szCs w:val="24"/>
              </w:rPr>
              <w:t>проявлять толерантность в рабочем коллективе;</w:t>
            </w:r>
          </w:p>
          <w:p w14:paraId="3A95A1A1" w14:textId="77777777" w:rsidR="00EA5632" w:rsidRPr="002674F3" w:rsidRDefault="00EA5632" w:rsidP="00771E10">
            <w:pPr>
              <w:shd w:val="clear" w:color="auto" w:fill="FFFFFF"/>
              <w:jc w:val="both"/>
              <w:rPr>
                <w:rFonts w:ascii="Times New Roman" w:hAnsi="Times New Roman" w:cs="Times New Roman"/>
                <w:sz w:val="24"/>
                <w:szCs w:val="24"/>
              </w:rPr>
            </w:pPr>
            <w:r w:rsidRPr="002674F3">
              <w:rPr>
                <w:rFonts w:ascii="Times New Roman" w:hAnsi="Times New Roman" w:cs="Times New Roman"/>
                <w:sz w:val="24"/>
                <w:szCs w:val="24"/>
              </w:rPr>
              <w:t>- понимать общий смысл четко произнесенных высказываний на общие и базовые профессиональные темы; понимать тексты на базовые профессиональные темы; - составлять простые связные сообщения на общие или интересующие профессиональные темы;</w:t>
            </w:r>
          </w:p>
          <w:p w14:paraId="196680C5" w14:textId="77777777" w:rsidR="00EA5632" w:rsidRPr="002674F3" w:rsidRDefault="00EA5632" w:rsidP="00771E10">
            <w:pPr>
              <w:shd w:val="clear" w:color="auto" w:fill="FFFFFF"/>
              <w:jc w:val="both"/>
              <w:rPr>
                <w:rFonts w:ascii="Times New Roman" w:hAnsi="Times New Roman" w:cs="Times New Roman"/>
                <w:i/>
                <w:sz w:val="24"/>
                <w:szCs w:val="24"/>
              </w:rPr>
            </w:pPr>
            <w:r w:rsidRPr="002674F3">
              <w:rPr>
                <w:rFonts w:ascii="Times New Roman" w:hAnsi="Times New Roman" w:cs="Times New Roman"/>
                <w:sz w:val="24"/>
                <w:szCs w:val="24"/>
              </w:rPr>
              <w:t>- переводить со словарем/ понимать инструкции и руководства на иностранном языке</w:t>
            </w:r>
          </w:p>
        </w:tc>
        <w:tc>
          <w:tcPr>
            <w:tcW w:w="1840" w:type="pct"/>
          </w:tcPr>
          <w:p w14:paraId="0C66D2E5" w14:textId="77777777" w:rsidR="00EA5632" w:rsidRPr="002674F3" w:rsidRDefault="00EA5632"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владеет лексическим и грамматическим минимумом, относящимся к описанию предметов, средств и процессов профессиональной деятельности;</w:t>
            </w:r>
          </w:p>
          <w:p w14:paraId="5FB5600D" w14:textId="77777777" w:rsidR="00EA5632" w:rsidRPr="002674F3" w:rsidRDefault="00EA5632"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4C32A9CA" w14:textId="77777777" w:rsidR="00EA5632" w:rsidRPr="002674F3" w:rsidRDefault="00EA5632"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знания при употреблении глаголов (общая и профессиональная лексика);</w:t>
            </w:r>
          </w:p>
          <w:p w14:paraId="4EA886C5" w14:textId="77777777" w:rsidR="00EA5632" w:rsidRPr="002674F3" w:rsidRDefault="00EA5632"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знания правил чтения текстов профессиональной направленности;</w:t>
            </w:r>
          </w:p>
          <w:p w14:paraId="32470BFC" w14:textId="77777777" w:rsidR="00EA5632" w:rsidRPr="002674F3" w:rsidRDefault="00EA5632"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способность построения простых и сложных предложений на профессиональные темы;</w:t>
            </w:r>
          </w:p>
          <w:p w14:paraId="6AA382E8" w14:textId="77777777" w:rsidR="00EA5632" w:rsidRPr="002674F3" w:rsidRDefault="00EA5632"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знания правил речевого этикета и социокультурных норм общения на иностранном языке;</w:t>
            </w:r>
          </w:p>
          <w:p w14:paraId="1DE1FF9C" w14:textId="77777777" w:rsidR="00EA5632" w:rsidRPr="002674F3" w:rsidRDefault="00EA5632" w:rsidP="00771E10">
            <w:pPr>
              <w:spacing w:line="276" w:lineRule="auto"/>
              <w:contextualSpacing/>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знания форм и видов устной и письменной коммуникации на иностранном языке при межличностном и межкультурном взаимодействии;</w:t>
            </w:r>
          </w:p>
          <w:p w14:paraId="0217CAC8" w14:textId="77777777" w:rsidR="00EA5632" w:rsidRPr="002674F3" w:rsidRDefault="00EA5632"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 xml:space="preserve">строит простые высказывания о себе и о </w:t>
            </w:r>
            <w:r w:rsidRPr="002674F3">
              <w:rPr>
                <w:rFonts w:ascii="Times New Roman" w:hAnsi="Times New Roman" w:cs="Times New Roman"/>
                <w:bCs/>
                <w:iCs/>
                <w:sz w:val="24"/>
                <w:szCs w:val="24"/>
              </w:rPr>
              <w:lastRenderedPageBreak/>
              <w:t>своей профессиональной деятельности;</w:t>
            </w:r>
          </w:p>
          <w:p w14:paraId="65CB1C97" w14:textId="77777777" w:rsidR="00EA5632" w:rsidRPr="002674F3" w:rsidRDefault="00EA5632"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взаимодействует в коллективе, принимает участие в диалогах на общие и профессиональные темы;</w:t>
            </w:r>
          </w:p>
          <w:p w14:paraId="3C14C711" w14:textId="77777777" w:rsidR="00EA5632" w:rsidRPr="002674F3" w:rsidRDefault="00EA5632"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применяет различные формы и виды устной и письменной коммуникации на иностранном языке при межличностном и межкультурном взаимодействии;</w:t>
            </w:r>
          </w:p>
          <w:p w14:paraId="0425AB79" w14:textId="77777777" w:rsidR="00EA5632" w:rsidRPr="002674F3" w:rsidRDefault="00EA5632"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 xml:space="preserve">понимает общий смысл четко </w:t>
            </w:r>
          </w:p>
          <w:p w14:paraId="343001B2" w14:textId="77777777" w:rsidR="00EA5632" w:rsidRPr="002674F3" w:rsidRDefault="00EA5632"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произнесенных высказываний на общие и базовые профессиональные темы;</w:t>
            </w:r>
          </w:p>
          <w:p w14:paraId="30BDE11B" w14:textId="77777777" w:rsidR="00EA5632" w:rsidRPr="002674F3" w:rsidRDefault="00EA5632"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понимает тексты на базовые профессиональные темы;</w:t>
            </w:r>
          </w:p>
          <w:p w14:paraId="7F71A1AC" w14:textId="77777777" w:rsidR="00EA5632" w:rsidRPr="002674F3" w:rsidRDefault="00EA5632"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составляет простые связные сообщения на общие или интересующие профессиональные темы;</w:t>
            </w:r>
          </w:p>
          <w:p w14:paraId="45542DA8" w14:textId="77777777" w:rsidR="00EA5632" w:rsidRPr="002674F3" w:rsidRDefault="00EA5632"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общается (устно и письменно) на иностранном языке на профессиональные и повседневные темы;</w:t>
            </w:r>
          </w:p>
          <w:p w14:paraId="49686EB5" w14:textId="77777777" w:rsidR="00EA5632" w:rsidRPr="002674F3" w:rsidRDefault="00EA5632"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переводит иностранные тексты профессионально направленности</w:t>
            </w:r>
            <w:r w:rsidRPr="002674F3">
              <w:rPr>
                <w:rFonts w:ascii="Times New Roman" w:hAnsi="Times New Roman" w:cs="Times New Roman"/>
                <w:sz w:val="24"/>
                <w:szCs w:val="24"/>
              </w:rPr>
              <w:t xml:space="preserve"> (</w:t>
            </w:r>
            <w:r w:rsidRPr="002674F3">
              <w:rPr>
                <w:rFonts w:ascii="Times New Roman" w:hAnsi="Times New Roman" w:cs="Times New Roman"/>
                <w:bCs/>
                <w:iCs/>
                <w:sz w:val="24"/>
                <w:szCs w:val="24"/>
              </w:rPr>
              <w:t>со словарем);</w:t>
            </w:r>
          </w:p>
          <w:p w14:paraId="466BE614" w14:textId="77777777" w:rsidR="00EA5632" w:rsidRPr="002674F3" w:rsidRDefault="00EA5632" w:rsidP="00771E10">
            <w:pPr>
              <w:spacing w:line="276" w:lineRule="auto"/>
              <w:contextualSpacing/>
              <w:jc w:val="both"/>
              <w:rPr>
                <w:rFonts w:ascii="Times New Roman" w:hAnsi="Times New Roman" w:cs="Times New Roman"/>
                <w:i/>
                <w:sz w:val="24"/>
                <w:szCs w:val="24"/>
              </w:rPr>
            </w:pPr>
            <w:r w:rsidRPr="002674F3">
              <w:rPr>
                <w:rFonts w:ascii="Times New Roman" w:hAnsi="Times New Roman" w:cs="Times New Roman"/>
                <w:bCs/>
                <w:iCs/>
                <w:sz w:val="24"/>
                <w:szCs w:val="24"/>
              </w:rPr>
              <w:t>совершенствует устную и письменную речь, пополняет словарный запас</w:t>
            </w:r>
          </w:p>
        </w:tc>
        <w:tc>
          <w:tcPr>
            <w:tcW w:w="1616" w:type="pct"/>
          </w:tcPr>
          <w:p w14:paraId="34665C51" w14:textId="77777777" w:rsidR="00EA5632" w:rsidRPr="002674F3" w:rsidRDefault="00EA5632" w:rsidP="00771E10">
            <w:pP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Письменный и устный опрос. Тестирование.</w:t>
            </w:r>
          </w:p>
          <w:p w14:paraId="55F05B1A" w14:textId="77777777" w:rsidR="00EA5632" w:rsidRPr="002674F3" w:rsidRDefault="00EA5632" w:rsidP="00771E10">
            <w:pPr>
              <w:rPr>
                <w:rFonts w:ascii="Times New Roman" w:hAnsi="Times New Roman" w:cs="Times New Roman"/>
                <w:bCs/>
                <w:iCs/>
                <w:sz w:val="24"/>
                <w:szCs w:val="24"/>
              </w:rPr>
            </w:pPr>
            <w:r w:rsidRPr="002674F3">
              <w:rPr>
                <w:rFonts w:ascii="Times New Roman" w:hAnsi="Times New Roman" w:cs="Times New Roman"/>
                <w:bCs/>
                <w:iCs/>
                <w:sz w:val="24"/>
                <w:szCs w:val="24"/>
              </w:rPr>
              <w:t>Дискуссия. Выполнение упражнений. Составление диалогов.</w:t>
            </w:r>
          </w:p>
          <w:p w14:paraId="00E3DFD2" w14:textId="77777777" w:rsidR="00EA5632" w:rsidRPr="002674F3" w:rsidRDefault="00EA5632" w:rsidP="00771E10">
            <w:pPr>
              <w:rPr>
                <w:rFonts w:ascii="Times New Roman" w:hAnsi="Times New Roman" w:cs="Times New Roman"/>
                <w:bCs/>
                <w:iCs/>
                <w:sz w:val="24"/>
                <w:szCs w:val="24"/>
              </w:rPr>
            </w:pPr>
            <w:r w:rsidRPr="002674F3">
              <w:rPr>
                <w:rFonts w:ascii="Times New Roman" w:hAnsi="Times New Roman" w:cs="Times New Roman"/>
                <w:bCs/>
                <w:iCs/>
                <w:sz w:val="24"/>
                <w:szCs w:val="24"/>
              </w:rPr>
              <w:t>Участие в диалогах, ролевых играх.</w:t>
            </w:r>
          </w:p>
          <w:p w14:paraId="410E39EE" w14:textId="77777777" w:rsidR="00EA5632" w:rsidRPr="002674F3" w:rsidRDefault="00EA5632" w:rsidP="00771E10">
            <w:pPr>
              <w:spacing w:line="276" w:lineRule="auto"/>
              <w:contextualSpacing/>
              <w:rPr>
                <w:rFonts w:ascii="Times New Roman" w:hAnsi="Times New Roman" w:cs="Times New Roman"/>
                <w:i/>
                <w:sz w:val="24"/>
                <w:szCs w:val="24"/>
              </w:rPr>
            </w:pPr>
            <w:r w:rsidRPr="002674F3">
              <w:rPr>
                <w:rFonts w:ascii="Times New Roman" w:hAnsi="Times New Roman" w:cs="Times New Roman"/>
                <w:bCs/>
                <w:iCs/>
                <w:sz w:val="24"/>
                <w:szCs w:val="24"/>
              </w:rPr>
              <w:t>Практические задания по работе с информацией, документами, профессиональной литературой</w:t>
            </w:r>
          </w:p>
        </w:tc>
      </w:tr>
    </w:tbl>
    <w:p w14:paraId="49B5A5F0" w14:textId="77777777" w:rsidR="00EA5632" w:rsidRPr="002674F3" w:rsidRDefault="00EA5632" w:rsidP="00EA5632">
      <w:pPr>
        <w:rPr>
          <w:rFonts w:ascii="Times New Roman" w:hAnsi="Times New Roman" w:cs="Times New Roman"/>
          <w:sz w:val="24"/>
          <w:szCs w:val="24"/>
        </w:rPr>
      </w:pPr>
    </w:p>
    <w:p w14:paraId="4C56E38C" w14:textId="77777777" w:rsidR="002674F3" w:rsidRDefault="002674F3" w:rsidP="0090728F">
      <w:pPr>
        <w:jc w:val="right"/>
        <w:rPr>
          <w:rFonts w:ascii="Times New Roman" w:hAnsi="Times New Roman" w:cs="Times New Roman"/>
          <w:b/>
          <w:bCs/>
          <w:sz w:val="24"/>
          <w:szCs w:val="24"/>
        </w:rPr>
      </w:pPr>
    </w:p>
    <w:p w14:paraId="721FDC83" w14:textId="77777777" w:rsidR="002674F3" w:rsidRDefault="002674F3" w:rsidP="0090728F">
      <w:pPr>
        <w:jc w:val="right"/>
        <w:rPr>
          <w:rFonts w:ascii="Times New Roman" w:hAnsi="Times New Roman" w:cs="Times New Roman"/>
          <w:b/>
          <w:bCs/>
          <w:sz w:val="24"/>
          <w:szCs w:val="24"/>
        </w:rPr>
      </w:pPr>
    </w:p>
    <w:p w14:paraId="0F227B8A" w14:textId="77777777" w:rsidR="002674F3" w:rsidRDefault="002674F3" w:rsidP="0090728F">
      <w:pPr>
        <w:jc w:val="right"/>
        <w:rPr>
          <w:rFonts w:ascii="Times New Roman" w:hAnsi="Times New Roman" w:cs="Times New Roman"/>
          <w:b/>
          <w:bCs/>
          <w:sz w:val="24"/>
          <w:szCs w:val="24"/>
        </w:rPr>
      </w:pPr>
    </w:p>
    <w:p w14:paraId="0580AE60" w14:textId="77777777" w:rsidR="002674F3" w:rsidRDefault="002674F3" w:rsidP="0090728F">
      <w:pPr>
        <w:jc w:val="right"/>
        <w:rPr>
          <w:rFonts w:ascii="Times New Roman" w:hAnsi="Times New Roman" w:cs="Times New Roman"/>
          <w:b/>
          <w:bCs/>
          <w:sz w:val="24"/>
          <w:szCs w:val="24"/>
        </w:rPr>
      </w:pPr>
    </w:p>
    <w:p w14:paraId="1D944BCB" w14:textId="77777777" w:rsidR="002674F3" w:rsidRDefault="002674F3" w:rsidP="0090728F">
      <w:pPr>
        <w:jc w:val="right"/>
        <w:rPr>
          <w:rFonts w:ascii="Times New Roman" w:hAnsi="Times New Roman" w:cs="Times New Roman"/>
          <w:b/>
          <w:bCs/>
          <w:sz w:val="24"/>
          <w:szCs w:val="24"/>
        </w:rPr>
      </w:pPr>
    </w:p>
    <w:p w14:paraId="0B219722" w14:textId="77777777" w:rsidR="002674F3" w:rsidRDefault="002674F3" w:rsidP="0090728F">
      <w:pPr>
        <w:jc w:val="right"/>
        <w:rPr>
          <w:rFonts w:ascii="Times New Roman" w:hAnsi="Times New Roman" w:cs="Times New Roman"/>
          <w:b/>
          <w:bCs/>
          <w:sz w:val="24"/>
          <w:szCs w:val="24"/>
        </w:rPr>
      </w:pPr>
    </w:p>
    <w:p w14:paraId="4591DC5B" w14:textId="77777777" w:rsidR="002674F3" w:rsidRDefault="002674F3" w:rsidP="0090728F">
      <w:pPr>
        <w:jc w:val="right"/>
        <w:rPr>
          <w:rFonts w:ascii="Times New Roman" w:hAnsi="Times New Roman" w:cs="Times New Roman"/>
          <w:b/>
          <w:bCs/>
          <w:sz w:val="24"/>
          <w:szCs w:val="24"/>
        </w:rPr>
      </w:pPr>
    </w:p>
    <w:p w14:paraId="531FC8A2" w14:textId="77777777" w:rsidR="002674F3" w:rsidRDefault="002674F3" w:rsidP="0090728F">
      <w:pPr>
        <w:jc w:val="right"/>
        <w:rPr>
          <w:rFonts w:ascii="Times New Roman" w:hAnsi="Times New Roman" w:cs="Times New Roman"/>
          <w:b/>
          <w:bCs/>
          <w:sz w:val="24"/>
          <w:szCs w:val="24"/>
        </w:rPr>
      </w:pPr>
    </w:p>
    <w:p w14:paraId="6F7B4364" w14:textId="77777777" w:rsidR="002674F3" w:rsidRDefault="002674F3" w:rsidP="0090728F">
      <w:pPr>
        <w:jc w:val="right"/>
        <w:rPr>
          <w:rFonts w:ascii="Times New Roman" w:hAnsi="Times New Roman" w:cs="Times New Roman"/>
          <w:b/>
          <w:bCs/>
          <w:sz w:val="24"/>
          <w:szCs w:val="24"/>
        </w:rPr>
      </w:pPr>
    </w:p>
    <w:p w14:paraId="1C9FAC05" w14:textId="77777777" w:rsidR="002674F3" w:rsidRDefault="002674F3" w:rsidP="0090728F">
      <w:pPr>
        <w:jc w:val="right"/>
        <w:rPr>
          <w:rFonts w:ascii="Times New Roman" w:hAnsi="Times New Roman" w:cs="Times New Roman"/>
          <w:b/>
          <w:bCs/>
          <w:sz w:val="24"/>
          <w:szCs w:val="24"/>
        </w:rPr>
      </w:pPr>
    </w:p>
    <w:p w14:paraId="1F3C504D" w14:textId="66D536AE"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2.1</w:t>
      </w:r>
    </w:p>
    <w:p w14:paraId="67E15FA7" w14:textId="77777777" w:rsidR="0090728F" w:rsidRPr="00FD697B" w:rsidRDefault="0090728F"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4C1F8706" w14:textId="77777777" w:rsidR="0090728F" w:rsidRPr="00FD697B" w:rsidRDefault="0090728F" w:rsidP="0090728F">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708BC698" w14:textId="77777777" w:rsidR="0090728F" w:rsidRPr="00FD697B" w:rsidRDefault="0090728F" w:rsidP="0090728F">
      <w:pPr>
        <w:jc w:val="right"/>
        <w:rPr>
          <w:rFonts w:ascii="Times New Roman" w:hAnsi="Times New Roman" w:cs="Times New Roman"/>
          <w:b/>
          <w:bCs/>
          <w:sz w:val="24"/>
          <w:szCs w:val="24"/>
        </w:rPr>
      </w:pPr>
    </w:p>
    <w:p w14:paraId="3D4EB81E" w14:textId="77777777" w:rsidR="0090728F" w:rsidRPr="002674F3" w:rsidRDefault="0090728F" w:rsidP="0090728F">
      <w:pPr>
        <w:jc w:val="right"/>
        <w:rPr>
          <w:rFonts w:ascii="Times New Roman" w:hAnsi="Times New Roman" w:cs="Times New Roman"/>
          <w:b/>
          <w:bCs/>
          <w:color w:val="0070C0"/>
          <w:sz w:val="24"/>
          <w:szCs w:val="24"/>
        </w:rPr>
      </w:pPr>
    </w:p>
    <w:p w14:paraId="0FFA3D54" w14:textId="77777777" w:rsidR="0090728F" w:rsidRPr="002674F3" w:rsidRDefault="0090728F" w:rsidP="0090728F">
      <w:pPr>
        <w:jc w:val="right"/>
        <w:rPr>
          <w:rFonts w:ascii="Times New Roman" w:hAnsi="Times New Roman" w:cs="Times New Roman"/>
          <w:b/>
          <w:bCs/>
          <w:color w:val="0070C0"/>
          <w:sz w:val="24"/>
          <w:szCs w:val="24"/>
        </w:rPr>
      </w:pPr>
    </w:p>
    <w:p w14:paraId="0E0F7E9C" w14:textId="77777777" w:rsidR="0090728F" w:rsidRPr="002674F3" w:rsidRDefault="0090728F" w:rsidP="0090728F">
      <w:pPr>
        <w:jc w:val="right"/>
        <w:rPr>
          <w:rFonts w:ascii="Times New Roman" w:hAnsi="Times New Roman" w:cs="Times New Roman"/>
          <w:b/>
          <w:bCs/>
          <w:color w:val="0070C0"/>
          <w:sz w:val="24"/>
          <w:szCs w:val="24"/>
        </w:rPr>
      </w:pPr>
    </w:p>
    <w:p w14:paraId="0378D7E7" w14:textId="77777777" w:rsidR="0090728F" w:rsidRPr="002674F3" w:rsidRDefault="0090728F" w:rsidP="0090728F">
      <w:pPr>
        <w:jc w:val="right"/>
        <w:rPr>
          <w:rFonts w:ascii="Times New Roman" w:hAnsi="Times New Roman" w:cs="Times New Roman"/>
          <w:b/>
          <w:bCs/>
          <w:color w:val="0070C0"/>
          <w:sz w:val="24"/>
          <w:szCs w:val="24"/>
        </w:rPr>
      </w:pPr>
    </w:p>
    <w:p w14:paraId="4DFF795B" w14:textId="77777777" w:rsidR="0090728F" w:rsidRPr="002674F3" w:rsidRDefault="0090728F" w:rsidP="0090728F">
      <w:pPr>
        <w:jc w:val="right"/>
        <w:rPr>
          <w:rFonts w:ascii="Times New Roman" w:hAnsi="Times New Roman" w:cs="Times New Roman"/>
          <w:b/>
          <w:bCs/>
          <w:color w:val="0070C0"/>
          <w:sz w:val="24"/>
          <w:szCs w:val="24"/>
        </w:rPr>
      </w:pPr>
    </w:p>
    <w:p w14:paraId="5CDF79FD" w14:textId="77777777" w:rsidR="0090728F" w:rsidRPr="002674F3" w:rsidRDefault="0090728F" w:rsidP="0090728F">
      <w:pPr>
        <w:jc w:val="right"/>
        <w:rPr>
          <w:rFonts w:ascii="Times New Roman" w:hAnsi="Times New Roman" w:cs="Times New Roman"/>
          <w:b/>
          <w:bCs/>
          <w:color w:val="0070C0"/>
          <w:sz w:val="24"/>
          <w:szCs w:val="24"/>
        </w:rPr>
      </w:pPr>
    </w:p>
    <w:p w14:paraId="0457C843" w14:textId="77777777" w:rsidR="0090728F" w:rsidRPr="002674F3" w:rsidRDefault="0090728F" w:rsidP="0090728F">
      <w:pPr>
        <w:jc w:val="right"/>
        <w:rPr>
          <w:rFonts w:ascii="Times New Roman" w:hAnsi="Times New Roman" w:cs="Times New Roman"/>
          <w:b/>
          <w:bCs/>
          <w:color w:val="0070C0"/>
          <w:sz w:val="24"/>
          <w:szCs w:val="24"/>
        </w:rPr>
      </w:pPr>
    </w:p>
    <w:p w14:paraId="36AA74A7" w14:textId="77777777" w:rsidR="0090728F" w:rsidRPr="002674F3" w:rsidRDefault="0090728F" w:rsidP="0090728F">
      <w:pPr>
        <w:jc w:val="right"/>
        <w:rPr>
          <w:rFonts w:ascii="Times New Roman" w:hAnsi="Times New Roman" w:cs="Times New Roman"/>
          <w:b/>
          <w:bCs/>
          <w:color w:val="0070C0"/>
          <w:sz w:val="24"/>
          <w:szCs w:val="24"/>
        </w:rPr>
      </w:pPr>
    </w:p>
    <w:p w14:paraId="4449FAFE" w14:textId="77777777" w:rsidR="0090728F" w:rsidRPr="002674F3" w:rsidRDefault="0090728F" w:rsidP="0090728F">
      <w:pPr>
        <w:jc w:val="right"/>
        <w:rPr>
          <w:rFonts w:ascii="Times New Roman" w:hAnsi="Times New Roman" w:cs="Times New Roman"/>
          <w:b/>
          <w:bCs/>
          <w:color w:val="0070C0"/>
          <w:sz w:val="24"/>
          <w:szCs w:val="24"/>
        </w:rPr>
      </w:pPr>
    </w:p>
    <w:p w14:paraId="652EB152" w14:textId="77777777" w:rsidR="0090728F" w:rsidRPr="002674F3" w:rsidRDefault="0090728F" w:rsidP="0090728F">
      <w:pPr>
        <w:jc w:val="center"/>
        <w:rPr>
          <w:rFonts w:ascii="Times New Roman" w:hAnsi="Times New Roman" w:cs="Times New Roman"/>
          <w:b/>
          <w:bCs/>
          <w:sz w:val="24"/>
          <w:szCs w:val="24"/>
        </w:rPr>
      </w:pPr>
    </w:p>
    <w:p w14:paraId="4B5588D4" w14:textId="77777777" w:rsidR="0090728F" w:rsidRPr="002674F3" w:rsidRDefault="0090728F" w:rsidP="0090728F">
      <w:pPr>
        <w:jc w:val="center"/>
        <w:rPr>
          <w:rFonts w:ascii="Times New Roman" w:hAnsi="Times New Roman" w:cs="Times New Roman"/>
          <w:b/>
          <w:bCs/>
          <w:sz w:val="24"/>
          <w:szCs w:val="24"/>
        </w:rPr>
      </w:pPr>
    </w:p>
    <w:p w14:paraId="2B6F1864" w14:textId="77777777" w:rsidR="0090728F" w:rsidRPr="002674F3" w:rsidRDefault="0090728F" w:rsidP="0090728F">
      <w:pPr>
        <w:jc w:val="center"/>
        <w:rPr>
          <w:rFonts w:ascii="Times New Roman" w:hAnsi="Times New Roman" w:cs="Times New Roman"/>
          <w:b/>
          <w:bCs/>
          <w:sz w:val="24"/>
          <w:szCs w:val="24"/>
        </w:rPr>
      </w:pPr>
    </w:p>
    <w:p w14:paraId="600772F7" w14:textId="77777777" w:rsidR="0090728F" w:rsidRPr="002674F3" w:rsidRDefault="0090728F" w:rsidP="0090728F">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18D2683E" w14:textId="77777777" w:rsidR="0090728F" w:rsidRPr="009F460A" w:rsidRDefault="0090728F" w:rsidP="009F460A">
      <w:pPr>
        <w:pStyle w:val="1"/>
      </w:pPr>
      <w:bookmarkStart w:id="89" w:name="_Toc197423641"/>
      <w:r w:rsidRPr="002674F3">
        <w:t>СГ.03 БЕЗОПАСНОСТЬ ЖИЗНЕДЕЯТЕЛЬНОСТИ</w:t>
      </w:r>
      <w:bookmarkEnd w:id="89"/>
    </w:p>
    <w:p w14:paraId="5AF5C553" w14:textId="77777777" w:rsidR="0090728F" w:rsidRPr="002674F3" w:rsidRDefault="0090728F" w:rsidP="0090728F">
      <w:pPr>
        <w:pStyle w:val="1"/>
      </w:pPr>
    </w:p>
    <w:p w14:paraId="219FE0D7" w14:textId="77777777" w:rsidR="0090728F" w:rsidRPr="002674F3" w:rsidRDefault="0090728F" w:rsidP="0090728F">
      <w:pPr>
        <w:pStyle w:val="1"/>
      </w:pPr>
    </w:p>
    <w:p w14:paraId="0D8149DC" w14:textId="77777777" w:rsidR="0090728F" w:rsidRPr="002674F3" w:rsidRDefault="0090728F" w:rsidP="0090728F">
      <w:pPr>
        <w:pStyle w:val="1"/>
      </w:pPr>
    </w:p>
    <w:p w14:paraId="33FB47C7" w14:textId="77777777" w:rsidR="0090728F" w:rsidRPr="002674F3" w:rsidRDefault="0090728F" w:rsidP="0090728F">
      <w:pPr>
        <w:pStyle w:val="1"/>
      </w:pPr>
    </w:p>
    <w:p w14:paraId="49FD6260" w14:textId="77777777" w:rsidR="0090728F" w:rsidRPr="002674F3" w:rsidRDefault="0090728F" w:rsidP="0090728F">
      <w:pPr>
        <w:pStyle w:val="1"/>
      </w:pPr>
    </w:p>
    <w:p w14:paraId="18B3E8D9" w14:textId="77777777" w:rsidR="0090728F" w:rsidRPr="002674F3" w:rsidRDefault="0090728F" w:rsidP="0090728F">
      <w:pPr>
        <w:pStyle w:val="1"/>
      </w:pPr>
    </w:p>
    <w:p w14:paraId="48F89CDB" w14:textId="77777777" w:rsidR="0090728F" w:rsidRPr="002674F3" w:rsidRDefault="0090728F" w:rsidP="0090728F">
      <w:pPr>
        <w:pStyle w:val="1"/>
      </w:pPr>
    </w:p>
    <w:p w14:paraId="04A6571A" w14:textId="77777777" w:rsidR="0090728F" w:rsidRPr="002674F3" w:rsidRDefault="0090728F" w:rsidP="0090728F">
      <w:pPr>
        <w:pStyle w:val="1"/>
      </w:pPr>
    </w:p>
    <w:p w14:paraId="7C68363E" w14:textId="77777777" w:rsidR="0090728F" w:rsidRPr="002674F3" w:rsidRDefault="0090728F" w:rsidP="0090728F">
      <w:pPr>
        <w:pStyle w:val="1"/>
      </w:pPr>
    </w:p>
    <w:p w14:paraId="44F5D266" w14:textId="77777777" w:rsidR="0090728F" w:rsidRPr="002674F3" w:rsidRDefault="0090728F" w:rsidP="0090728F">
      <w:pPr>
        <w:pStyle w:val="1"/>
      </w:pPr>
    </w:p>
    <w:p w14:paraId="25955FDC" w14:textId="77777777" w:rsidR="0090728F" w:rsidRPr="002674F3" w:rsidRDefault="0090728F" w:rsidP="0090728F">
      <w:pPr>
        <w:pStyle w:val="1"/>
      </w:pPr>
    </w:p>
    <w:p w14:paraId="6E8B355D" w14:textId="77777777" w:rsidR="0090728F" w:rsidRPr="002674F3" w:rsidRDefault="0090728F" w:rsidP="0090728F">
      <w:pPr>
        <w:pStyle w:val="1"/>
      </w:pPr>
    </w:p>
    <w:p w14:paraId="6D8B24B2" w14:textId="77777777" w:rsidR="0090728F" w:rsidRPr="002674F3" w:rsidRDefault="0090728F" w:rsidP="0090728F">
      <w:pPr>
        <w:pStyle w:val="1"/>
      </w:pPr>
    </w:p>
    <w:p w14:paraId="0E0BC0DF" w14:textId="77777777" w:rsidR="0090728F" w:rsidRPr="002674F3" w:rsidRDefault="0090728F" w:rsidP="0090728F">
      <w:pPr>
        <w:pStyle w:val="1"/>
      </w:pPr>
    </w:p>
    <w:p w14:paraId="73F2D664" w14:textId="77777777" w:rsidR="0090728F" w:rsidRPr="002674F3" w:rsidRDefault="0090728F" w:rsidP="0090728F">
      <w:pPr>
        <w:pStyle w:val="1f3"/>
        <w:jc w:val="center"/>
        <w:rPr>
          <w:b/>
          <w:bCs/>
          <w:lang w:val="ru-RU"/>
        </w:rPr>
      </w:pPr>
    </w:p>
    <w:p w14:paraId="4617C10D" w14:textId="77777777" w:rsidR="0090728F" w:rsidRPr="002674F3" w:rsidRDefault="0090728F" w:rsidP="0090728F">
      <w:pPr>
        <w:pStyle w:val="1f3"/>
        <w:jc w:val="center"/>
        <w:rPr>
          <w:b/>
          <w:bCs/>
          <w:lang w:val="ru-RU"/>
        </w:rPr>
      </w:pPr>
    </w:p>
    <w:p w14:paraId="1855D9FB" w14:textId="77777777" w:rsidR="0090728F" w:rsidRPr="002674F3" w:rsidRDefault="0090728F" w:rsidP="0090728F">
      <w:pPr>
        <w:pStyle w:val="1f3"/>
        <w:jc w:val="center"/>
        <w:rPr>
          <w:b/>
          <w:bCs/>
          <w:lang w:val="ru-RU"/>
        </w:rPr>
      </w:pPr>
    </w:p>
    <w:p w14:paraId="309825E3" w14:textId="77777777" w:rsidR="0090728F" w:rsidRPr="002674F3" w:rsidRDefault="0090728F" w:rsidP="0090728F">
      <w:pPr>
        <w:pStyle w:val="1f3"/>
        <w:jc w:val="center"/>
        <w:rPr>
          <w:b/>
          <w:bCs/>
          <w:lang w:val="ru-RU"/>
        </w:rPr>
      </w:pPr>
    </w:p>
    <w:p w14:paraId="0202213E" w14:textId="77777777" w:rsidR="0090728F" w:rsidRPr="002674F3" w:rsidRDefault="0090728F" w:rsidP="0090728F">
      <w:pPr>
        <w:jc w:val="center"/>
        <w:rPr>
          <w:rFonts w:ascii="Times New Roman" w:hAnsi="Times New Roman" w:cs="Times New Roman"/>
          <w:sz w:val="24"/>
          <w:szCs w:val="24"/>
        </w:rPr>
      </w:pPr>
    </w:p>
    <w:p w14:paraId="26C1F083" w14:textId="77777777" w:rsidR="0090728F" w:rsidRPr="002674F3" w:rsidRDefault="0090728F" w:rsidP="0090728F">
      <w:pPr>
        <w:pStyle w:val="1f5"/>
        <w:rPr>
          <w:rFonts w:ascii="Times New Roman" w:hAnsi="Times New Roman"/>
        </w:rPr>
      </w:pPr>
      <w:r w:rsidRPr="002674F3">
        <w:rPr>
          <w:rFonts w:ascii="Times New Roman" w:hAnsi="Times New Roman"/>
        </w:rPr>
        <w:t>СОДЕРЖАНИЕ ПРОГРАММЫ</w:t>
      </w:r>
    </w:p>
    <w:p w14:paraId="793492C7" w14:textId="34970A7E" w:rsidR="0090728F" w:rsidRPr="002674F3" w:rsidRDefault="0090728F" w:rsidP="0090728F">
      <w:pPr>
        <w:pStyle w:val="16"/>
        <w:rPr>
          <w:rFonts w:eastAsiaTheme="minorEastAsia"/>
          <w:b w:val="0"/>
          <w:bCs w:val="0"/>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hyperlink w:anchor="_Toc156825287" w:tooltip="#_Toc156825287" w:history="1"/>
    </w:p>
    <w:p w14:paraId="70EFCE2E" w14:textId="77777777" w:rsidR="0090728F" w:rsidRPr="002674F3" w:rsidRDefault="00572C1D" w:rsidP="0090728F">
      <w:pPr>
        <w:pStyle w:val="16"/>
        <w:rPr>
          <w:rFonts w:eastAsiaTheme="minorEastAsia"/>
          <w:b w:val="0"/>
          <w:bCs w:val="0"/>
          <w:sz w:val="24"/>
          <w:szCs w:val="24"/>
          <w:lang w:eastAsia="ru-RU"/>
        </w:rPr>
      </w:pPr>
      <w:hyperlink w:anchor="_Toc156825288" w:tooltip="#_Toc156825288" w:history="1">
        <w:r w:rsidR="0090728F" w:rsidRPr="002674F3">
          <w:rPr>
            <w:rStyle w:val="af4"/>
            <w:sz w:val="24"/>
            <w:szCs w:val="24"/>
          </w:rPr>
          <w:t>1. Общая характеристика</w:t>
        </w:r>
        <w:r w:rsidR="0090728F" w:rsidRPr="002674F3">
          <w:rPr>
            <w:sz w:val="24"/>
            <w:szCs w:val="24"/>
          </w:rPr>
          <w:tab/>
        </w:r>
        <w:r w:rsidR="0090728F" w:rsidRPr="002674F3">
          <w:rPr>
            <w:sz w:val="24"/>
            <w:szCs w:val="24"/>
          </w:rPr>
          <w:fldChar w:fldCharType="begin"/>
        </w:r>
        <w:r w:rsidR="0090728F" w:rsidRPr="002674F3">
          <w:rPr>
            <w:sz w:val="24"/>
            <w:szCs w:val="24"/>
          </w:rPr>
          <w:instrText xml:space="preserve"> PAGEREF _Toc156825288 \h </w:instrText>
        </w:r>
        <w:r w:rsidR="0090728F" w:rsidRPr="002674F3">
          <w:rPr>
            <w:sz w:val="24"/>
            <w:szCs w:val="24"/>
          </w:rPr>
        </w:r>
        <w:r w:rsidR="0090728F" w:rsidRPr="002674F3">
          <w:rPr>
            <w:sz w:val="24"/>
            <w:szCs w:val="24"/>
          </w:rPr>
          <w:fldChar w:fldCharType="separate"/>
        </w:r>
        <w:r w:rsidR="0090728F" w:rsidRPr="002674F3">
          <w:rPr>
            <w:sz w:val="24"/>
            <w:szCs w:val="24"/>
          </w:rPr>
          <w:t>4</w:t>
        </w:r>
        <w:r w:rsidR="0090728F" w:rsidRPr="002674F3">
          <w:rPr>
            <w:sz w:val="24"/>
            <w:szCs w:val="24"/>
          </w:rPr>
          <w:fldChar w:fldCharType="end"/>
        </w:r>
      </w:hyperlink>
    </w:p>
    <w:p w14:paraId="3AC5BE83" w14:textId="77777777" w:rsidR="0090728F" w:rsidRPr="002674F3" w:rsidRDefault="00572C1D" w:rsidP="0090728F">
      <w:pPr>
        <w:pStyle w:val="25"/>
        <w:jc w:val="both"/>
        <w:rPr>
          <w:rFonts w:eastAsiaTheme="minorEastAsia"/>
          <w:i w:val="0"/>
          <w:iCs w:val="0"/>
        </w:rPr>
      </w:pPr>
      <w:hyperlink w:anchor="_Toc156825289" w:tooltip="#_Toc156825289" w:history="1">
        <w:r w:rsidR="0090728F" w:rsidRPr="002674F3">
          <w:rPr>
            <w:rStyle w:val="af4"/>
            <w:i w:val="0"/>
            <w:iCs w:val="0"/>
          </w:rPr>
          <w:t>1.1. Цель и место дисциплины в структуре образовательной программы</w:t>
        </w:r>
        <w:r w:rsidR="0090728F" w:rsidRPr="002674F3">
          <w:rPr>
            <w:i w:val="0"/>
            <w:iCs w:val="0"/>
          </w:rPr>
          <w:tab/>
        </w:r>
        <w:r w:rsidR="0090728F" w:rsidRPr="002674F3">
          <w:rPr>
            <w:i w:val="0"/>
            <w:iCs w:val="0"/>
          </w:rPr>
          <w:fldChar w:fldCharType="begin"/>
        </w:r>
        <w:r w:rsidR="0090728F" w:rsidRPr="002674F3">
          <w:rPr>
            <w:i w:val="0"/>
            <w:iCs w:val="0"/>
          </w:rPr>
          <w:instrText xml:space="preserve"> PAGEREF _Toc156825289 \h </w:instrText>
        </w:r>
        <w:r w:rsidR="0090728F" w:rsidRPr="002674F3">
          <w:rPr>
            <w:i w:val="0"/>
            <w:iCs w:val="0"/>
          </w:rPr>
        </w:r>
        <w:r w:rsidR="0090728F" w:rsidRPr="002674F3">
          <w:rPr>
            <w:i w:val="0"/>
            <w:iCs w:val="0"/>
          </w:rPr>
          <w:fldChar w:fldCharType="separate"/>
        </w:r>
        <w:r w:rsidR="0090728F" w:rsidRPr="002674F3">
          <w:rPr>
            <w:i w:val="0"/>
            <w:iCs w:val="0"/>
          </w:rPr>
          <w:t>4</w:t>
        </w:r>
        <w:r w:rsidR="0090728F" w:rsidRPr="002674F3">
          <w:rPr>
            <w:i w:val="0"/>
            <w:iCs w:val="0"/>
          </w:rPr>
          <w:fldChar w:fldCharType="end"/>
        </w:r>
      </w:hyperlink>
    </w:p>
    <w:p w14:paraId="4F2A6E8C" w14:textId="77777777" w:rsidR="0090728F" w:rsidRPr="002674F3" w:rsidRDefault="00572C1D" w:rsidP="0090728F">
      <w:pPr>
        <w:pStyle w:val="25"/>
        <w:rPr>
          <w:rFonts w:eastAsiaTheme="minorEastAsia"/>
          <w:i w:val="0"/>
          <w:iCs w:val="0"/>
        </w:rPr>
      </w:pPr>
      <w:hyperlink w:anchor="_Toc156825290" w:tooltip="#_Toc156825290" w:history="1">
        <w:r w:rsidR="0090728F" w:rsidRPr="002674F3">
          <w:rPr>
            <w:rStyle w:val="af4"/>
            <w:i w:val="0"/>
            <w:iCs w:val="0"/>
          </w:rPr>
          <w:t>1.2. Планируемые результаты освоения дисциплины</w:t>
        </w:r>
        <w:r w:rsidR="0090728F" w:rsidRPr="002674F3">
          <w:rPr>
            <w:i w:val="0"/>
            <w:iCs w:val="0"/>
          </w:rPr>
          <w:tab/>
        </w:r>
        <w:r w:rsidR="0090728F" w:rsidRPr="002674F3">
          <w:rPr>
            <w:i w:val="0"/>
            <w:iCs w:val="0"/>
          </w:rPr>
          <w:fldChar w:fldCharType="begin"/>
        </w:r>
        <w:r w:rsidR="0090728F" w:rsidRPr="002674F3">
          <w:rPr>
            <w:i w:val="0"/>
            <w:iCs w:val="0"/>
          </w:rPr>
          <w:instrText xml:space="preserve"> PAGEREF _Toc156825290 \h </w:instrText>
        </w:r>
        <w:r w:rsidR="0090728F" w:rsidRPr="002674F3">
          <w:rPr>
            <w:i w:val="0"/>
            <w:iCs w:val="0"/>
          </w:rPr>
        </w:r>
        <w:r w:rsidR="0090728F" w:rsidRPr="002674F3">
          <w:rPr>
            <w:i w:val="0"/>
            <w:iCs w:val="0"/>
          </w:rPr>
          <w:fldChar w:fldCharType="separate"/>
        </w:r>
        <w:r w:rsidR="0090728F" w:rsidRPr="002674F3">
          <w:rPr>
            <w:i w:val="0"/>
            <w:iCs w:val="0"/>
          </w:rPr>
          <w:t>4</w:t>
        </w:r>
        <w:r w:rsidR="0090728F" w:rsidRPr="002674F3">
          <w:rPr>
            <w:i w:val="0"/>
            <w:iCs w:val="0"/>
          </w:rPr>
          <w:fldChar w:fldCharType="end"/>
        </w:r>
      </w:hyperlink>
    </w:p>
    <w:p w14:paraId="29DFCB39" w14:textId="77777777" w:rsidR="0090728F" w:rsidRPr="002674F3" w:rsidRDefault="00572C1D" w:rsidP="0090728F">
      <w:pPr>
        <w:pStyle w:val="16"/>
        <w:rPr>
          <w:rFonts w:eastAsiaTheme="minorEastAsia"/>
          <w:b w:val="0"/>
          <w:bCs w:val="0"/>
          <w:sz w:val="24"/>
          <w:szCs w:val="24"/>
          <w:lang w:eastAsia="ru-RU"/>
        </w:rPr>
      </w:pPr>
      <w:hyperlink w:anchor="_Toc156825291" w:tooltip="#_Toc156825291" w:history="1">
        <w:r w:rsidR="0090728F" w:rsidRPr="002674F3">
          <w:rPr>
            <w:rStyle w:val="af4"/>
            <w:sz w:val="24"/>
            <w:szCs w:val="24"/>
          </w:rPr>
          <w:t>2. Структура и содержание ДИСЦИПЛИНЫ</w:t>
        </w:r>
        <w:r w:rsidR="0090728F" w:rsidRPr="002674F3">
          <w:rPr>
            <w:sz w:val="24"/>
            <w:szCs w:val="24"/>
          </w:rPr>
          <w:tab/>
          <w:t>5</w:t>
        </w:r>
      </w:hyperlink>
    </w:p>
    <w:p w14:paraId="098425CC" w14:textId="77777777" w:rsidR="0090728F" w:rsidRPr="002674F3" w:rsidRDefault="00572C1D" w:rsidP="0090728F">
      <w:pPr>
        <w:pStyle w:val="25"/>
        <w:rPr>
          <w:rFonts w:eastAsiaTheme="minorEastAsia"/>
          <w:i w:val="0"/>
          <w:iCs w:val="0"/>
        </w:rPr>
      </w:pPr>
      <w:hyperlink w:anchor="_Toc156825292" w:tooltip="#_Toc156825292" w:history="1">
        <w:r w:rsidR="0090728F" w:rsidRPr="002674F3">
          <w:rPr>
            <w:rStyle w:val="af4"/>
            <w:i w:val="0"/>
            <w:iCs w:val="0"/>
          </w:rPr>
          <w:t>2.1. Трудоемкость освоения дисциплины</w:t>
        </w:r>
        <w:r w:rsidR="0090728F" w:rsidRPr="002674F3">
          <w:rPr>
            <w:i w:val="0"/>
            <w:iCs w:val="0"/>
          </w:rPr>
          <w:tab/>
          <w:t>5</w:t>
        </w:r>
      </w:hyperlink>
    </w:p>
    <w:p w14:paraId="2DAABFA7" w14:textId="77777777" w:rsidR="0090728F" w:rsidRPr="002674F3" w:rsidRDefault="00572C1D" w:rsidP="0090728F">
      <w:pPr>
        <w:pStyle w:val="25"/>
        <w:rPr>
          <w:rFonts w:eastAsiaTheme="minorEastAsia"/>
          <w:i w:val="0"/>
          <w:iCs w:val="0"/>
        </w:rPr>
      </w:pPr>
      <w:hyperlink w:anchor="_Toc156825293" w:tooltip="#_Toc156825293" w:history="1">
        <w:r w:rsidR="0090728F" w:rsidRPr="002674F3">
          <w:rPr>
            <w:rStyle w:val="af4"/>
            <w:i w:val="0"/>
            <w:iCs w:val="0"/>
          </w:rPr>
          <w:t>2.2. Содержание дисциплины</w:t>
        </w:r>
        <w:r w:rsidR="0090728F" w:rsidRPr="002674F3">
          <w:rPr>
            <w:i w:val="0"/>
            <w:iCs w:val="0"/>
          </w:rPr>
          <w:tab/>
          <w:t>6</w:t>
        </w:r>
      </w:hyperlink>
    </w:p>
    <w:p w14:paraId="0A873A85" w14:textId="77777777" w:rsidR="0090728F" w:rsidRPr="002674F3" w:rsidRDefault="00572C1D" w:rsidP="0090728F">
      <w:pPr>
        <w:pStyle w:val="16"/>
        <w:rPr>
          <w:rFonts w:eastAsiaTheme="minorEastAsia"/>
          <w:b w:val="0"/>
          <w:bCs w:val="0"/>
          <w:sz w:val="24"/>
          <w:szCs w:val="24"/>
          <w:lang w:eastAsia="ru-RU"/>
        </w:rPr>
      </w:pPr>
      <w:hyperlink w:anchor="_Toc156825296" w:tooltip="#_Toc156825296" w:history="1">
        <w:r w:rsidR="0090728F" w:rsidRPr="002674F3">
          <w:rPr>
            <w:rStyle w:val="af4"/>
            <w:sz w:val="24"/>
            <w:szCs w:val="24"/>
          </w:rPr>
          <w:t>3. Условия реализации ДИСЦИПЛИНЫ</w:t>
        </w:r>
        <w:r w:rsidR="0090728F" w:rsidRPr="002674F3">
          <w:rPr>
            <w:sz w:val="24"/>
            <w:szCs w:val="24"/>
          </w:rPr>
          <w:tab/>
          <w:t>10</w:t>
        </w:r>
      </w:hyperlink>
    </w:p>
    <w:p w14:paraId="00DCB36C" w14:textId="77777777" w:rsidR="0090728F" w:rsidRPr="002674F3" w:rsidRDefault="00572C1D" w:rsidP="0090728F">
      <w:pPr>
        <w:pStyle w:val="25"/>
        <w:rPr>
          <w:rFonts w:eastAsiaTheme="minorEastAsia"/>
          <w:i w:val="0"/>
          <w:iCs w:val="0"/>
        </w:rPr>
      </w:pPr>
      <w:hyperlink w:anchor="_Toc156825297" w:tooltip="#_Toc156825297" w:history="1">
        <w:r w:rsidR="0090728F" w:rsidRPr="002674F3">
          <w:rPr>
            <w:rStyle w:val="af4"/>
            <w:i w:val="0"/>
            <w:iCs w:val="0"/>
          </w:rPr>
          <w:t>3.1. Материально-техническое обеспечение</w:t>
        </w:r>
        <w:r w:rsidR="0090728F" w:rsidRPr="002674F3">
          <w:rPr>
            <w:i w:val="0"/>
            <w:iCs w:val="0"/>
          </w:rPr>
          <w:tab/>
          <w:t>10</w:t>
        </w:r>
      </w:hyperlink>
    </w:p>
    <w:p w14:paraId="2DDBE511" w14:textId="77777777" w:rsidR="0090728F" w:rsidRPr="002674F3" w:rsidRDefault="00572C1D" w:rsidP="0090728F">
      <w:pPr>
        <w:pStyle w:val="25"/>
        <w:rPr>
          <w:rFonts w:eastAsiaTheme="minorEastAsia"/>
          <w:i w:val="0"/>
          <w:iCs w:val="0"/>
        </w:rPr>
      </w:pPr>
      <w:hyperlink w:anchor="_Toc156825298" w:tooltip="#_Toc156825298" w:history="1">
        <w:r w:rsidR="0090728F" w:rsidRPr="002674F3">
          <w:rPr>
            <w:rStyle w:val="af4"/>
            <w:i w:val="0"/>
            <w:iCs w:val="0"/>
          </w:rPr>
          <w:t>3.2. Учебно-методическое обеспечение</w:t>
        </w:r>
        <w:r w:rsidR="0090728F" w:rsidRPr="002674F3">
          <w:rPr>
            <w:i w:val="0"/>
            <w:iCs w:val="0"/>
          </w:rPr>
          <w:tab/>
          <w:t>11</w:t>
        </w:r>
      </w:hyperlink>
    </w:p>
    <w:p w14:paraId="67EF84CE" w14:textId="77777777" w:rsidR="0090728F" w:rsidRPr="002674F3" w:rsidRDefault="00572C1D" w:rsidP="0090728F">
      <w:pPr>
        <w:pStyle w:val="16"/>
        <w:rPr>
          <w:rFonts w:eastAsiaTheme="minorEastAsia"/>
          <w:b w:val="0"/>
          <w:bCs w:val="0"/>
          <w:sz w:val="24"/>
          <w:szCs w:val="24"/>
          <w:lang w:eastAsia="ru-RU"/>
        </w:rPr>
      </w:pPr>
      <w:hyperlink w:anchor="_Toc156825299" w:tooltip="#_Toc156825299" w:history="1">
        <w:r w:rsidR="0090728F" w:rsidRPr="002674F3">
          <w:rPr>
            <w:rStyle w:val="af4"/>
            <w:sz w:val="24"/>
            <w:szCs w:val="24"/>
          </w:rPr>
          <w:t>4. Контроль и оценка результатов  освоения ДИСЦИПЛИНЫ</w:t>
        </w:r>
        <w:r w:rsidR="0090728F" w:rsidRPr="002674F3">
          <w:rPr>
            <w:sz w:val="24"/>
            <w:szCs w:val="24"/>
          </w:rPr>
          <w:tab/>
          <w:t>13</w:t>
        </w:r>
      </w:hyperlink>
    </w:p>
    <w:p w14:paraId="6AC6D10D" w14:textId="77777777" w:rsidR="0090728F" w:rsidRPr="002674F3" w:rsidRDefault="0090728F" w:rsidP="0090728F">
      <w:pPr>
        <w:pStyle w:val="1f5"/>
        <w:jc w:val="left"/>
        <w:rPr>
          <w:rFonts w:ascii="Times New Roman" w:hAnsi="Times New Roman"/>
          <w:b w:val="0"/>
          <w:bCs w:val="0"/>
        </w:rPr>
      </w:pPr>
      <w:r w:rsidRPr="002674F3">
        <w:rPr>
          <w:rFonts w:ascii="Times New Roman" w:hAnsi="Times New Roman"/>
          <w:b w:val="0"/>
          <w:bCs w:val="0"/>
        </w:rPr>
        <w:fldChar w:fldCharType="end"/>
      </w:r>
    </w:p>
    <w:p w14:paraId="684ECBC4" w14:textId="77777777" w:rsidR="0090728F" w:rsidRPr="002674F3" w:rsidRDefault="0090728F" w:rsidP="0090728F">
      <w:pPr>
        <w:pStyle w:val="1f5"/>
        <w:jc w:val="left"/>
        <w:rPr>
          <w:rFonts w:ascii="Times New Roman" w:hAnsi="Times New Roman"/>
        </w:rPr>
        <w:sectPr w:rsidR="0090728F" w:rsidRPr="002674F3" w:rsidSect="00FD697B">
          <w:headerReference w:type="even" r:id="rId45"/>
          <w:headerReference w:type="default" r:id="rId46"/>
          <w:pgSz w:w="11906" w:h="16838"/>
          <w:pgMar w:top="1134" w:right="567" w:bottom="1134" w:left="1701" w:header="709" w:footer="709" w:gutter="0"/>
          <w:cols w:space="708"/>
          <w:docGrid w:linePitch="360"/>
        </w:sectPr>
      </w:pPr>
    </w:p>
    <w:p w14:paraId="31EC1BB6" w14:textId="77777777" w:rsidR="0090728F" w:rsidRPr="002674F3" w:rsidRDefault="0090728F" w:rsidP="004C2B2B">
      <w:pPr>
        <w:pStyle w:val="1f5"/>
        <w:numPr>
          <w:ilvl w:val="0"/>
          <w:numId w:val="14"/>
        </w:numPr>
        <w:rPr>
          <w:rStyle w:val="aff"/>
          <w:i w:val="0"/>
          <w:iCs/>
        </w:rPr>
      </w:pPr>
      <w:r w:rsidRPr="002674F3">
        <w:rPr>
          <w:rStyle w:val="aff"/>
          <w:i w:val="0"/>
          <w:iCs/>
        </w:rPr>
        <w:lastRenderedPageBreak/>
        <w:t>Общая характеристика РАБОЧЕЙ ПРОГРАММЫ УЧЕБНОЙ ДИСЦИПЛИНЫ</w:t>
      </w:r>
    </w:p>
    <w:p w14:paraId="49EFD21C" w14:textId="77777777" w:rsidR="0090728F" w:rsidRPr="002674F3" w:rsidRDefault="0090728F" w:rsidP="0090728F">
      <w:pPr>
        <w:suppressAutoHyphens/>
        <w:ind w:left="360"/>
        <w:jc w:val="center"/>
        <w:rPr>
          <w:rFonts w:ascii="Times New Roman" w:hAnsi="Times New Roman" w:cs="Times New Roman"/>
          <w:b/>
          <w:sz w:val="24"/>
          <w:szCs w:val="24"/>
        </w:rPr>
      </w:pPr>
      <w:r w:rsidRPr="002674F3">
        <w:rPr>
          <w:rFonts w:ascii="Times New Roman" w:hAnsi="Times New Roman" w:cs="Times New Roman"/>
          <w:b/>
          <w:sz w:val="24"/>
          <w:szCs w:val="24"/>
        </w:rPr>
        <w:t>«БЕЗОПАСНОСТЬ ЖИЗНЕДЕЯТЕЛЬНОСТИ»</w:t>
      </w:r>
    </w:p>
    <w:p w14:paraId="105C5078" w14:textId="77777777" w:rsidR="0090728F" w:rsidRPr="002674F3" w:rsidRDefault="0090728F" w:rsidP="0090728F">
      <w:pPr>
        <w:suppressAutoHyphens/>
        <w:ind w:left="360"/>
        <w:jc w:val="center"/>
        <w:rPr>
          <w:rFonts w:ascii="Times New Roman" w:hAnsi="Times New Roman" w:cs="Times New Roman"/>
          <w:b/>
          <w:sz w:val="24"/>
          <w:szCs w:val="24"/>
        </w:rPr>
      </w:pPr>
    </w:p>
    <w:p w14:paraId="4087CC55" w14:textId="77777777" w:rsidR="0090728F" w:rsidRPr="002674F3" w:rsidRDefault="0090728F" w:rsidP="0090728F">
      <w:pPr>
        <w:pStyle w:val="114"/>
        <w:rPr>
          <w:rFonts w:ascii="Times New Roman" w:hAnsi="Times New Roman"/>
        </w:rPr>
      </w:pPr>
      <w:r w:rsidRPr="002674F3">
        <w:rPr>
          <w:rFonts w:ascii="Times New Roman" w:hAnsi="Times New Roman"/>
        </w:rPr>
        <w:t>1.1. Цель и место дисциплины в структуре образовательной программы</w:t>
      </w:r>
    </w:p>
    <w:p w14:paraId="34B6B052" w14:textId="77777777" w:rsidR="0090728F" w:rsidRPr="002674F3" w:rsidRDefault="0090728F" w:rsidP="0090728F">
      <w:pPr>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Цель дисциплины </w:t>
      </w:r>
      <w:r w:rsidRPr="002674F3">
        <w:rPr>
          <w:rFonts w:ascii="Times New Roman" w:hAnsi="Times New Roman" w:cs="Times New Roman"/>
          <w:sz w:val="24"/>
          <w:szCs w:val="24"/>
        </w:rPr>
        <w:t>«Безопасность жизнедеятельности»</w:t>
      </w:r>
      <w:r w:rsidRPr="002674F3">
        <w:rPr>
          <w:rFonts w:ascii="Times New Roman" w:eastAsia="Times New Roman" w:hAnsi="Times New Roman" w:cs="Times New Roman"/>
          <w:sz w:val="24"/>
          <w:szCs w:val="24"/>
          <w:lang w:eastAsia="ru-RU"/>
        </w:rPr>
        <w:t>: является формирование профессиональной культуры безопасности и приобретения знаний, умений и навыков для обеспечения безопасности в сфере профессиональной деятельности.</w:t>
      </w:r>
    </w:p>
    <w:p w14:paraId="5F9712A7" w14:textId="77777777" w:rsidR="0090728F" w:rsidRPr="002674F3" w:rsidRDefault="0090728F" w:rsidP="0090728F">
      <w:pPr>
        <w:ind w:firstLine="709"/>
        <w:jc w:val="both"/>
        <w:rPr>
          <w:rFonts w:ascii="Times New Roman" w:hAnsi="Times New Roman" w:cs="Times New Roman"/>
          <w:color w:val="0070C0"/>
          <w:sz w:val="24"/>
          <w:szCs w:val="24"/>
        </w:rPr>
      </w:pPr>
      <w:r w:rsidRPr="002674F3">
        <w:rPr>
          <w:rFonts w:ascii="Times New Roman" w:hAnsi="Times New Roman" w:cs="Times New Roman"/>
          <w:sz w:val="24"/>
          <w:szCs w:val="24"/>
        </w:rPr>
        <w:t>Дисциплина «Безопасность жизнедеятельности» включена в обязательную часть</w:t>
      </w:r>
      <w:r w:rsidRPr="002674F3">
        <w:rPr>
          <w:rFonts w:ascii="Times New Roman" w:hAnsi="Times New Roman" w:cs="Times New Roman"/>
          <w:i/>
          <w:sz w:val="24"/>
          <w:szCs w:val="24"/>
        </w:rPr>
        <w:t xml:space="preserve"> </w:t>
      </w:r>
      <w:r w:rsidRPr="002674F3">
        <w:rPr>
          <w:rFonts w:ascii="Times New Roman" w:hAnsi="Times New Roman" w:cs="Times New Roman"/>
          <w:sz w:val="24"/>
          <w:szCs w:val="24"/>
        </w:rPr>
        <w:t>социально-гуманитарного цикла примерной образовательной программы в соответствии с ФГОС СПО по 21.02.18 Обогащение полезных ископаемых.</w:t>
      </w:r>
    </w:p>
    <w:p w14:paraId="41B37AD7" w14:textId="77777777" w:rsidR="0090728F" w:rsidRPr="002674F3" w:rsidRDefault="0090728F" w:rsidP="0090728F">
      <w:pPr>
        <w:pStyle w:val="114"/>
        <w:spacing w:line="240" w:lineRule="auto"/>
        <w:rPr>
          <w:rFonts w:ascii="Times New Roman" w:hAnsi="Times New Roman"/>
        </w:rPr>
      </w:pPr>
      <w:r w:rsidRPr="002674F3">
        <w:rPr>
          <w:rFonts w:ascii="Times New Roman" w:hAnsi="Times New Roman"/>
        </w:rPr>
        <w:t>1.2. Планируемые результаты освоения дисциплины</w:t>
      </w:r>
    </w:p>
    <w:p w14:paraId="1D7C72B5" w14:textId="77777777" w:rsidR="0090728F" w:rsidRPr="002674F3" w:rsidRDefault="0090728F" w:rsidP="0090728F">
      <w:pPr>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4A49531C" w14:textId="77777777" w:rsidR="0090728F" w:rsidRPr="002674F3" w:rsidRDefault="0090728F" w:rsidP="0090728F">
      <w:pPr>
        <w:spacing w:after="120"/>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4"/>
        <w:gridCol w:w="2794"/>
        <w:gridCol w:w="2794"/>
      </w:tblGrid>
      <w:tr w:rsidR="0090728F" w:rsidRPr="002674F3" w14:paraId="29587EAE" w14:textId="77777777" w:rsidTr="00771E10">
        <w:tc>
          <w:tcPr>
            <w:tcW w:w="1246" w:type="dxa"/>
            <w:tcBorders>
              <w:top w:val="single" w:sz="4" w:space="0" w:color="auto"/>
              <w:left w:val="single" w:sz="4" w:space="0" w:color="auto"/>
              <w:right w:val="single" w:sz="4" w:space="0" w:color="auto"/>
            </w:tcBorders>
            <w:vAlign w:val="center"/>
          </w:tcPr>
          <w:p w14:paraId="7A062C57" w14:textId="77777777" w:rsidR="0090728F" w:rsidRPr="002674F3" w:rsidRDefault="0090728F" w:rsidP="00771E10">
            <w:pPr>
              <w:rPr>
                <w:rStyle w:val="aff"/>
                <w:b/>
                <w:i w:val="0"/>
                <w:sz w:val="24"/>
                <w:szCs w:val="24"/>
              </w:rPr>
            </w:pPr>
            <w:r w:rsidRPr="002674F3">
              <w:rPr>
                <w:rStyle w:val="aff"/>
                <w:b/>
                <w:i w:val="0"/>
                <w:sz w:val="24"/>
                <w:szCs w:val="24"/>
              </w:rPr>
              <w:t xml:space="preserve">Код ОК, </w:t>
            </w:r>
          </w:p>
          <w:p w14:paraId="59DFF745" w14:textId="77777777" w:rsidR="0090728F" w:rsidRPr="002674F3" w:rsidRDefault="0090728F" w:rsidP="00771E10">
            <w:pPr>
              <w:rPr>
                <w:rStyle w:val="aff"/>
                <w:b/>
                <w:i w:val="0"/>
                <w:sz w:val="24"/>
                <w:szCs w:val="24"/>
              </w:rPr>
            </w:pPr>
            <w:r w:rsidRPr="002674F3">
              <w:rPr>
                <w:rStyle w:val="aff"/>
                <w:b/>
                <w:i w:val="0"/>
                <w:sz w:val="24"/>
                <w:szCs w:val="24"/>
              </w:rPr>
              <w:t>ПК</w:t>
            </w:r>
            <w:r w:rsidRPr="002674F3">
              <w:rPr>
                <w:rStyle w:val="aff"/>
                <w:b/>
                <w:i w:val="0"/>
                <w:color w:val="0070C0"/>
                <w:sz w:val="24"/>
                <w:szCs w:val="24"/>
              </w:rPr>
              <w:t xml:space="preserve"> </w:t>
            </w:r>
          </w:p>
        </w:tc>
        <w:tc>
          <w:tcPr>
            <w:tcW w:w="2794" w:type="dxa"/>
            <w:tcBorders>
              <w:top w:val="single" w:sz="4" w:space="0" w:color="auto"/>
              <w:left w:val="single" w:sz="4" w:space="0" w:color="auto"/>
              <w:right w:val="single" w:sz="4" w:space="0" w:color="auto"/>
            </w:tcBorders>
            <w:vAlign w:val="center"/>
          </w:tcPr>
          <w:p w14:paraId="001E010A"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2794" w:type="dxa"/>
            <w:tcBorders>
              <w:top w:val="single" w:sz="4" w:space="0" w:color="auto"/>
              <w:left w:val="single" w:sz="4" w:space="0" w:color="auto"/>
              <w:bottom w:val="single" w:sz="4" w:space="0" w:color="auto"/>
              <w:right w:val="single" w:sz="4" w:space="0" w:color="auto"/>
            </w:tcBorders>
            <w:shd w:val="clear" w:color="auto" w:fill="auto"/>
            <w:vAlign w:val="center"/>
          </w:tcPr>
          <w:p w14:paraId="1A1A907C" w14:textId="77777777" w:rsidR="0090728F" w:rsidRPr="002674F3" w:rsidRDefault="0090728F"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vAlign w:val="center"/>
          </w:tcPr>
          <w:p w14:paraId="0825B334" w14:textId="77777777" w:rsidR="0090728F" w:rsidRPr="002674F3" w:rsidRDefault="0090728F"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 xml:space="preserve">Владеть навыками </w:t>
            </w:r>
          </w:p>
        </w:tc>
      </w:tr>
      <w:tr w:rsidR="0090728F" w:rsidRPr="002674F3" w14:paraId="3218BA53" w14:textId="77777777" w:rsidTr="00771E10">
        <w:tc>
          <w:tcPr>
            <w:tcW w:w="1246" w:type="dxa"/>
            <w:tcBorders>
              <w:top w:val="single" w:sz="4" w:space="0" w:color="auto"/>
              <w:left w:val="single" w:sz="4" w:space="0" w:color="auto"/>
              <w:right w:val="single" w:sz="4" w:space="0" w:color="auto"/>
            </w:tcBorders>
          </w:tcPr>
          <w:p w14:paraId="4300AC5D"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sz w:val="24"/>
                <w:szCs w:val="24"/>
              </w:rPr>
              <w:t>ОК 01, 02, 04, 07</w:t>
            </w:r>
          </w:p>
        </w:tc>
        <w:tc>
          <w:tcPr>
            <w:tcW w:w="2794" w:type="dxa"/>
            <w:tcBorders>
              <w:top w:val="single" w:sz="4" w:space="0" w:color="auto"/>
              <w:left w:val="single" w:sz="4" w:space="0" w:color="auto"/>
              <w:right w:val="single" w:sz="4" w:space="0" w:color="auto"/>
            </w:tcBorders>
          </w:tcPr>
          <w:p w14:paraId="0BE13EF6"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пользоваться первичными средствами пожаротушения;</w:t>
            </w:r>
          </w:p>
          <w:p w14:paraId="5B39084E"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применять правила поведения в чрезвычайных ситуациях природного и техногенного характера и при угрозе террористического акта;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определять виды Вооруженных Сил, рода войск;</w:t>
            </w:r>
          </w:p>
          <w:p w14:paraId="3600873B"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ориентироваться в воинских званиях военнослужащих Вооруженных Сил Российской Федерации;</w:t>
            </w:r>
          </w:p>
          <w:p w14:paraId="4D50B5AE"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владеть общей физической и строевой подготовкой;</w:t>
            </w:r>
          </w:p>
          <w:p w14:paraId="2C56A67C"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пользоваться знаниями в области обязательной подготовки граждан к военной службе;</w:t>
            </w:r>
          </w:p>
          <w:p w14:paraId="133DA776"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sz w:val="24"/>
                <w:szCs w:val="24"/>
              </w:rPr>
              <w:t xml:space="preserve">демонстрировать основы оказания первой доврачебной помощи пострадавшим; </w:t>
            </w:r>
            <w:r w:rsidRPr="002674F3">
              <w:rPr>
                <w:rFonts w:ascii="Times New Roman" w:hAnsi="Times New Roman" w:cs="Times New Roman"/>
                <w:bCs/>
                <w:iCs/>
                <w:sz w:val="24"/>
                <w:szCs w:val="24"/>
              </w:rPr>
              <w:t>оказывать первую медицинскую помощь в различных ситуациях;</w:t>
            </w:r>
          </w:p>
          <w:p w14:paraId="3F4E0720"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осуществлять профилактику инфекционных заболеваний;</w:t>
            </w:r>
          </w:p>
          <w:p w14:paraId="2F742560"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определять показатели здоровья и оценивать физическое состояние;</w:t>
            </w:r>
          </w:p>
          <w:p w14:paraId="15CAAA0C"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iCs/>
                <w:sz w:val="24"/>
                <w:szCs w:val="24"/>
              </w:rPr>
              <w:t>составлять индивидуальные карты здоровья с режимом дня, графиком питания</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1AEA3D7E"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основы пожаробезопасности и электробезопасности;</w:t>
            </w:r>
          </w:p>
          <w:p w14:paraId="2745C7EB" w14:textId="77777777" w:rsidR="0090728F" w:rsidRPr="002674F3" w:rsidRDefault="0090728F" w:rsidP="00771E10">
            <w:pPr>
              <w:ind w:firstLine="203"/>
              <w:rPr>
                <w:rFonts w:ascii="Times New Roman" w:hAnsi="Times New Roman" w:cs="Times New Roman"/>
                <w:bCs/>
                <w:iCs/>
                <w:sz w:val="24"/>
                <w:szCs w:val="24"/>
              </w:rPr>
            </w:pPr>
            <w:r w:rsidRPr="002674F3">
              <w:rPr>
                <w:rFonts w:ascii="Times New Roman" w:hAnsi="Times New Roman" w:cs="Times New Roman"/>
                <w:bCs/>
                <w:iCs/>
                <w:sz w:val="24"/>
                <w:szCs w:val="24"/>
              </w:rPr>
              <w:t>меры пожарной безопасности и правила безопасного поведения при пожарах;</w:t>
            </w:r>
          </w:p>
          <w:p w14:paraId="3B133E3D" w14:textId="77777777" w:rsidR="0090728F" w:rsidRPr="002674F3" w:rsidRDefault="0090728F" w:rsidP="00771E10">
            <w:pPr>
              <w:suppressAutoHyphens/>
              <w:ind w:firstLine="313"/>
              <w:rPr>
                <w:rFonts w:ascii="Times New Roman" w:hAnsi="Times New Roman" w:cs="Times New Roman"/>
                <w:iCs/>
                <w:sz w:val="24"/>
                <w:szCs w:val="24"/>
              </w:rPr>
            </w:pPr>
            <w:r w:rsidRPr="002674F3">
              <w:rPr>
                <w:rFonts w:ascii="Times New Roman" w:hAnsi="Times New Roman" w:cs="Times New Roman"/>
                <w:bCs/>
                <w:sz w:val="24"/>
                <w:szCs w:val="24"/>
              </w:rPr>
              <w:t xml:space="preserve">способы защиты населения от оружия массового поражения; </w:t>
            </w:r>
            <w:r w:rsidRPr="002674F3">
              <w:rPr>
                <w:rFonts w:ascii="Times New Roman" w:hAnsi="Times New Roman" w:cs="Times New Roman"/>
                <w:iCs/>
                <w:sz w:val="24"/>
                <w:szCs w:val="24"/>
              </w:rPr>
              <w:t>основы военной службы и обороны государства;</w:t>
            </w:r>
          </w:p>
          <w:p w14:paraId="6C478904" w14:textId="77777777" w:rsidR="0090728F" w:rsidRPr="002674F3" w:rsidRDefault="0090728F" w:rsidP="00771E10">
            <w:pPr>
              <w:suppressAutoHyphens/>
              <w:ind w:firstLine="313"/>
              <w:rPr>
                <w:rFonts w:ascii="Times New Roman" w:hAnsi="Times New Roman" w:cs="Times New Roman"/>
                <w:iCs/>
                <w:sz w:val="24"/>
                <w:szCs w:val="24"/>
              </w:rPr>
            </w:pPr>
            <w:r w:rsidRPr="002674F3">
              <w:rPr>
                <w:rFonts w:ascii="Times New Roman" w:hAnsi="Times New Roman" w:cs="Times New Roman"/>
                <w:iCs/>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0F605D03" w14:textId="77777777" w:rsidR="0090728F" w:rsidRPr="002674F3" w:rsidRDefault="0090728F" w:rsidP="00771E10">
            <w:pPr>
              <w:suppressAutoHyphens/>
              <w:ind w:firstLine="313"/>
              <w:rPr>
                <w:rFonts w:ascii="Times New Roman" w:hAnsi="Times New Roman" w:cs="Times New Roman"/>
                <w:iCs/>
                <w:sz w:val="24"/>
                <w:szCs w:val="24"/>
              </w:rPr>
            </w:pPr>
            <w:r w:rsidRPr="002674F3">
              <w:rPr>
                <w:rFonts w:ascii="Times New Roman" w:hAnsi="Times New Roman" w:cs="Times New Roman"/>
                <w:iCs/>
                <w:sz w:val="24"/>
                <w:szCs w:val="24"/>
              </w:rPr>
              <w:t>организацию и порядок призыва граждан на военную службу и поступления на нее в добровольном порядке;</w:t>
            </w:r>
          </w:p>
          <w:p w14:paraId="7EDCE79F" w14:textId="77777777" w:rsidR="0090728F" w:rsidRPr="002674F3" w:rsidRDefault="0090728F" w:rsidP="00771E10">
            <w:pPr>
              <w:suppressAutoHyphens/>
              <w:ind w:firstLine="313"/>
              <w:rPr>
                <w:rFonts w:ascii="Times New Roman" w:hAnsi="Times New Roman" w:cs="Times New Roman"/>
                <w:iCs/>
                <w:sz w:val="24"/>
                <w:szCs w:val="24"/>
              </w:rPr>
            </w:pPr>
            <w:r w:rsidRPr="002674F3">
              <w:rPr>
                <w:rFonts w:ascii="Times New Roman" w:hAnsi="Times New Roman" w:cs="Times New Roman"/>
                <w:iCs/>
                <w:sz w:val="24"/>
                <w:szCs w:val="24"/>
              </w:rPr>
              <w:t xml:space="preserve">область применения получаемых </w:t>
            </w:r>
            <w:r w:rsidRPr="002674F3">
              <w:rPr>
                <w:rFonts w:ascii="Times New Roman" w:hAnsi="Times New Roman" w:cs="Times New Roman"/>
                <w:iCs/>
                <w:sz w:val="24"/>
                <w:szCs w:val="24"/>
              </w:rPr>
              <w:lastRenderedPageBreak/>
              <w:t>профессиональных знаний при исполнении обязанностей военной службы;</w:t>
            </w:r>
          </w:p>
          <w:p w14:paraId="7BAEAD0E" w14:textId="77777777" w:rsidR="0090728F" w:rsidRPr="002674F3" w:rsidRDefault="0090728F" w:rsidP="00771E10">
            <w:pPr>
              <w:suppressAutoHyphens/>
              <w:ind w:firstLine="313"/>
              <w:rPr>
                <w:rFonts w:ascii="Times New Roman" w:hAnsi="Times New Roman" w:cs="Times New Roman"/>
                <w:iCs/>
                <w:sz w:val="24"/>
                <w:szCs w:val="24"/>
              </w:rPr>
            </w:pPr>
            <w:r w:rsidRPr="002674F3">
              <w:rPr>
                <w:rFonts w:ascii="Times New Roman" w:hAnsi="Times New Roman" w:cs="Times New Roman"/>
                <w:iCs/>
                <w:sz w:val="24"/>
                <w:szCs w:val="24"/>
              </w:rPr>
              <w:t>основы оказания первой доврачебной помощи пострадавшим; общие характеристики поражений организма человека от воздействия опасных факторов;</w:t>
            </w:r>
          </w:p>
          <w:p w14:paraId="7731DA4F" w14:textId="77777777" w:rsidR="0090728F" w:rsidRPr="002674F3" w:rsidRDefault="0090728F" w:rsidP="00771E10">
            <w:pPr>
              <w:suppressAutoHyphens/>
              <w:ind w:firstLine="313"/>
              <w:rPr>
                <w:rFonts w:ascii="Times New Roman" w:hAnsi="Times New Roman" w:cs="Times New Roman"/>
                <w:iCs/>
                <w:sz w:val="24"/>
                <w:szCs w:val="24"/>
              </w:rPr>
            </w:pPr>
            <w:r w:rsidRPr="002674F3">
              <w:rPr>
                <w:rFonts w:ascii="Times New Roman" w:hAnsi="Times New Roman" w:cs="Times New Roman"/>
                <w:iCs/>
                <w:sz w:val="24"/>
                <w:szCs w:val="24"/>
              </w:rPr>
              <w:t>классификация и общие признаки инфекционных заболеваний;</w:t>
            </w:r>
          </w:p>
          <w:p w14:paraId="4E90FC03"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iCs/>
                <w:sz w:val="24"/>
                <w:szCs w:val="24"/>
              </w:rPr>
              <w:t>основы здорового образа жизни</w:t>
            </w:r>
          </w:p>
          <w:p w14:paraId="2B20EDE9" w14:textId="77777777" w:rsidR="0090728F" w:rsidRPr="002674F3" w:rsidRDefault="0090728F" w:rsidP="00771E10">
            <w:pPr>
              <w:rPr>
                <w:rFonts w:ascii="Times New Roman" w:hAnsi="Times New Roman" w:cs="Times New Roman"/>
                <w:bCs/>
                <w:i/>
                <w:sz w:val="24"/>
                <w:szCs w:val="24"/>
              </w:rPr>
            </w:pPr>
          </w:p>
        </w:tc>
        <w:tc>
          <w:tcPr>
            <w:tcW w:w="2794" w:type="dxa"/>
            <w:tcBorders>
              <w:top w:val="single" w:sz="4" w:space="0" w:color="auto"/>
              <w:left w:val="single" w:sz="4" w:space="0" w:color="auto"/>
              <w:bottom w:val="single" w:sz="4" w:space="0" w:color="auto"/>
              <w:right w:val="single" w:sz="4" w:space="0" w:color="auto"/>
            </w:tcBorders>
          </w:tcPr>
          <w:p w14:paraId="2953CFEC"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оказывать первую медицинскую помощь в различных ситуациях;</w:t>
            </w:r>
          </w:p>
          <w:p w14:paraId="0F5C6721"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владеть первичными средствами пожаротушения;</w:t>
            </w:r>
          </w:p>
          <w:p w14:paraId="66ED2105"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bCs/>
                <w:sz w:val="24"/>
                <w:szCs w:val="24"/>
              </w:rPr>
              <w:t>применять правила поведения в чрезвычайных ситуациях природного и техногенного характера и при угрозе террористического акта;</w:t>
            </w:r>
          </w:p>
        </w:tc>
      </w:tr>
      <w:tr w:rsidR="0090728F" w:rsidRPr="002674F3" w14:paraId="3C25446E" w14:textId="77777777" w:rsidTr="00771E10">
        <w:tc>
          <w:tcPr>
            <w:tcW w:w="1246" w:type="dxa"/>
            <w:tcBorders>
              <w:top w:val="single" w:sz="4" w:space="0" w:color="auto"/>
              <w:left w:val="single" w:sz="4" w:space="0" w:color="auto"/>
              <w:right w:val="single" w:sz="4" w:space="0" w:color="auto"/>
            </w:tcBorders>
          </w:tcPr>
          <w:p w14:paraId="79B0BF24"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 xml:space="preserve">ПК </w:t>
            </w:r>
            <w:r w:rsidRPr="002674F3">
              <w:rPr>
                <w:rFonts w:ascii="Times New Roman" w:hAnsi="Times New Roman" w:cs="Times New Roman"/>
                <w:sz w:val="24"/>
                <w:szCs w:val="24"/>
              </w:rPr>
              <w:t>2.1, 2.2, 2.3, 2.4</w:t>
            </w:r>
          </w:p>
        </w:tc>
        <w:tc>
          <w:tcPr>
            <w:tcW w:w="2794" w:type="dxa"/>
            <w:tcBorders>
              <w:top w:val="single" w:sz="4" w:space="0" w:color="auto"/>
              <w:left w:val="single" w:sz="4" w:space="0" w:color="auto"/>
              <w:right w:val="single" w:sz="4" w:space="0" w:color="auto"/>
            </w:tcBorders>
          </w:tcPr>
          <w:p w14:paraId="0CA1C2BD" w14:textId="77777777" w:rsidR="0090728F" w:rsidRPr="002674F3" w:rsidRDefault="0090728F" w:rsidP="00771E10">
            <w:pPr>
              <w:suppressAutoHyphens/>
              <w:ind w:firstLine="313"/>
              <w:rPr>
                <w:rFonts w:ascii="Times New Roman" w:hAnsi="Times New Roman" w:cs="Times New Roman"/>
                <w:iCs/>
                <w:sz w:val="24"/>
                <w:szCs w:val="24"/>
              </w:rPr>
            </w:pPr>
            <w:r w:rsidRPr="002674F3">
              <w:rPr>
                <w:rFonts w:ascii="Times New Roman" w:hAnsi="Times New Roman" w:cs="Times New Roman"/>
                <w:iCs/>
                <w:sz w:val="24"/>
                <w:szCs w:val="24"/>
              </w:rPr>
              <w:t>обеспечивать устойчивость объектов экономики;</w:t>
            </w:r>
          </w:p>
          <w:p w14:paraId="34B88D79"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2718395E" w14:textId="77777777" w:rsidR="0090728F" w:rsidRPr="002674F3" w:rsidRDefault="0090728F" w:rsidP="00771E10">
            <w:pPr>
              <w:suppressAutoHyphens/>
              <w:ind w:firstLine="313"/>
              <w:rPr>
                <w:rFonts w:ascii="Times New Roman" w:hAnsi="Times New Roman" w:cs="Times New Roman"/>
                <w:iCs/>
                <w:sz w:val="24"/>
                <w:szCs w:val="24"/>
              </w:rPr>
            </w:pPr>
            <w:r w:rsidRPr="002674F3">
              <w:rPr>
                <w:rFonts w:ascii="Times New Roman" w:hAnsi="Times New Roman" w:cs="Times New Roman"/>
                <w:iCs/>
                <w:sz w:val="24"/>
                <w:szCs w:val="24"/>
              </w:rPr>
              <w:t>применять правила поведения и действия по сигналам гражданской обороны;</w:t>
            </w:r>
          </w:p>
          <w:p w14:paraId="675D9FE4"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соблюдать нормы экологической безопасности;</w:t>
            </w:r>
          </w:p>
          <w:p w14:paraId="0DCBD861"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2674F3">
              <w:rPr>
                <w:rFonts w:ascii="Times New Roman" w:hAnsi="Times New Roman" w:cs="Times New Roman"/>
                <w:bCs/>
                <w:sz w:val="24"/>
                <w:szCs w:val="24"/>
              </w:rPr>
              <w:t>специальности</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6038BFF4" w14:textId="77777777" w:rsidR="0090728F" w:rsidRPr="002674F3" w:rsidRDefault="0090728F" w:rsidP="00771E10">
            <w:pPr>
              <w:suppressAutoHyphens/>
              <w:ind w:firstLine="203"/>
              <w:rPr>
                <w:rFonts w:ascii="Times New Roman" w:hAnsi="Times New Roman" w:cs="Times New Roman"/>
                <w:iCs/>
                <w:sz w:val="24"/>
                <w:szCs w:val="24"/>
              </w:rPr>
            </w:pPr>
            <w:r w:rsidRPr="002674F3">
              <w:rPr>
                <w:rFonts w:ascii="Times New Roman" w:hAnsi="Times New Roman" w:cs="Times New Roman"/>
                <w:iCs/>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7C28CEC0"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iCs/>
                <w:sz w:val="24"/>
                <w:szCs w:val="24"/>
              </w:rPr>
              <w:t>задачи и основные мероприятия гражданской обороны</w:t>
            </w:r>
          </w:p>
        </w:tc>
        <w:tc>
          <w:tcPr>
            <w:tcW w:w="2794" w:type="dxa"/>
            <w:tcBorders>
              <w:top w:val="single" w:sz="4" w:space="0" w:color="auto"/>
              <w:left w:val="single" w:sz="4" w:space="0" w:color="auto"/>
              <w:bottom w:val="single" w:sz="4" w:space="0" w:color="auto"/>
              <w:right w:val="single" w:sz="4" w:space="0" w:color="auto"/>
            </w:tcBorders>
          </w:tcPr>
          <w:p w14:paraId="44909728" w14:textId="77777777" w:rsidR="0090728F" w:rsidRPr="002674F3" w:rsidRDefault="0090728F" w:rsidP="00771E10">
            <w:pPr>
              <w:suppressAutoHyphens/>
              <w:ind w:firstLine="313"/>
              <w:rPr>
                <w:rFonts w:ascii="Times New Roman" w:hAnsi="Times New Roman" w:cs="Times New Roman"/>
                <w:iCs/>
                <w:sz w:val="24"/>
                <w:szCs w:val="24"/>
              </w:rPr>
            </w:pPr>
            <w:r w:rsidRPr="002674F3">
              <w:rPr>
                <w:rFonts w:ascii="Times New Roman" w:hAnsi="Times New Roman" w:cs="Times New Roman"/>
                <w:iCs/>
                <w:sz w:val="24"/>
                <w:szCs w:val="24"/>
              </w:rPr>
              <w:t>применять правила поведения и действия по сигналам гражданской обороны;</w:t>
            </w:r>
          </w:p>
          <w:p w14:paraId="7A03B9A9"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соблюдать нормы экологической безопасности;</w:t>
            </w:r>
          </w:p>
          <w:p w14:paraId="7BF68A51"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2674F3">
              <w:rPr>
                <w:rFonts w:ascii="Times New Roman" w:hAnsi="Times New Roman" w:cs="Times New Roman"/>
                <w:bCs/>
                <w:sz w:val="24"/>
                <w:szCs w:val="24"/>
              </w:rPr>
              <w:t>специальности</w:t>
            </w:r>
          </w:p>
        </w:tc>
      </w:tr>
    </w:tbl>
    <w:p w14:paraId="7CBF054D" w14:textId="77777777" w:rsidR="0090728F" w:rsidRPr="002674F3" w:rsidRDefault="0090728F" w:rsidP="0090728F">
      <w:pPr>
        <w:spacing w:after="120"/>
        <w:ind w:firstLine="709"/>
        <w:rPr>
          <w:rFonts w:ascii="Times New Roman" w:hAnsi="Times New Roman" w:cs="Times New Roman"/>
          <w:bCs/>
          <w:sz w:val="24"/>
          <w:szCs w:val="24"/>
        </w:rPr>
      </w:pPr>
    </w:p>
    <w:p w14:paraId="473B56E7" w14:textId="77777777" w:rsidR="0090728F" w:rsidRPr="002674F3" w:rsidRDefault="0090728F" w:rsidP="0090728F">
      <w:pPr>
        <w:spacing w:after="120"/>
        <w:ind w:firstLine="709"/>
        <w:rPr>
          <w:rFonts w:ascii="Times New Roman" w:hAnsi="Times New Roman" w:cs="Times New Roman"/>
          <w:bCs/>
          <w:sz w:val="24"/>
          <w:szCs w:val="24"/>
        </w:rPr>
      </w:pPr>
    </w:p>
    <w:p w14:paraId="4A81C68A" w14:textId="77777777" w:rsidR="0090728F" w:rsidRPr="002674F3" w:rsidRDefault="0090728F" w:rsidP="0090728F">
      <w:pPr>
        <w:spacing w:after="120"/>
        <w:ind w:firstLine="709"/>
        <w:rPr>
          <w:rFonts w:ascii="Times New Roman" w:hAnsi="Times New Roman" w:cs="Times New Roman"/>
          <w:bCs/>
          <w:sz w:val="24"/>
          <w:szCs w:val="24"/>
        </w:rPr>
      </w:pPr>
    </w:p>
    <w:p w14:paraId="6FAA882D" w14:textId="77777777" w:rsidR="0090728F" w:rsidRPr="002674F3" w:rsidRDefault="0090728F" w:rsidP="0090728F">
      <w:pPr>
        <w:spacing w:after="120"/>
        <w:ind w:firstLine="709"/>
        <w:rPr>
          <w:rFonts w:ascii="Times New Roman" w:hAnsi="Times New Roman" w:cs="Times New Roman"/>
          <w:bCs/>
          <w:sz w:val="24"/>
          <w:szCs w:val="24"/>
        </w:rPr>
      </w:pPr>
    </w:p>
    <w:p w14:paraId="7C3723B3" w14:textId="77777777" w:rsidR="0090728F" w:rsidRPr="002674F3" w:rsidRDefault="0090728F" w:rsidP="0090728F">
      <w:pPr>
        <w:spacing w:after="120"/>
        <w:ind w:firstLine="709"/>
        <w:rPr>
          <w:rFonts w:ascii="Times New Roman" w:hAnsi="Times New Roman" w:cs="Times New Roman"/>
          <w:bCs/>
          <w:sz w:val="24"/>
          <w:szCs w:val="24"/>
        </w:rPr>
      </w:pPr>
    </w:p>
    <w:p w14:paraId="6A6185E2" w14:textId="77777777" w:rsidR="0090728F" w:rsidRPr="002674F3" w:rsidRDefault="0090728F" w:rsidP="0090728F">
      <w:pPr>
        <w:spacing w:after="120"/>
        <w:ind w:firstLine="709"/>
        <w:rPr>
          <w:rFonts w:ascii="Times New Roman" w:hAnsi="Times New Roman" w:cs="Times New Roman"/>
          <w:bCs/>
          <w:sz w:val="24"/>
          <w:szCs w:val="24"/>
        </w:rPr>
      </w:pPr>
    </w:p>
    <w:p w14:paraId="3A5A12AF" w14:textId="77777777" w:rsidR="0090728F" w:rsidRPr="002674F3" w:rsidRDefault="0090728F" w:rsidP="004C2B2B">
      <w:pPr>
        <w:pStyle w:val="a8"/>
        <w:numPr>
          <w:ilvl w:val="1"/>
          <w:numId w:val="14"/>
        </w:numPr>
        <w:spacing w:after="120"/>
        <w:rPr>
          <w:rFonts w:ascii="Times New Roman" w:hAnsi="Times New Roman" w:cs="Times New Roman"/>
          <w:b/>
          <w:sz w:val="24"/>
          <w:szCs w:val="24"/>
        </w:rPr>
      </w:pPr>
      <w:r w:rsidRPr="002674F3">
        <w:rPr>
          <w:rFonts w:ascii="Times New Roman" w:hAnsi="Times New Roman" w:cs="Times New Roman"/>
          <w:b/>
          <w:sz w:val="24"/>
          <w:szCs w:val="24"/>
        </w:rPr>
        <w:lastRenderedPageBreak/>
        <w:t xml:space="preserve"> Обоснование часов вариативной части ОПОП-П</w:t>
      </w:r>
    </w:p>
    <w:p w14:paraId="2C8B8669" w14:textId="77777777" w:rsidR="0090728F" w:rsidRPr="002674F3" w:rsidRDefault="0090728F" w:rsidP="0090728F">
      <w:pPr>
        <w:pStyle w:val="a8"/>
        <w:spacing w:after="120"/>
        <w:rPr>
          <w:rFonts w:ascii="Times New Roman" w:hAnsi="Times New Roman" w:cs="Times New Roman"/>
          <w:b/>
          <w:sz w:val="24"/>
          <w:szCs w:val="24"/>
        </w:rPr>
      </w:pPr>
    </w:p>
    <w:tbl>
      <w:tblPr>
        <w:tblStyle w:val="a7"/>
        <w:tblW w:w="9639" w:type="dxa"/>
        <w:tblInd w:w="-5" w:type="dxa"/>
        <w:tblLook w:val="04A0" w:firstRow="1" w:lastRow="0" w:firstColumn="1" w:lastColumn="0" w:noHBand="0" w:noVBand="1"/>
      </w:tblPr>
      <w:tblGrid>
        <w:gridCol w:w="770"/>
        <w:gridCol w:w="3217"/>
        <w:gridCol w:w="1774"/>
        <w:gridCol w:w="1488"/>
        <w:gridCol w:w="2390"/>
      </w:tblGrid>
      <w:tr w:rsidR="0090728F" w:rsidRPr="002674F3" w14:paraId="2223B896" w14:textId="77777777" w:rsidTr="00771E10">
        <w:tc>
          <w:tcPr>
            <w:tcW w:w="770" w:type="dxa"/>
            <w:vAlign w:val="center"/>
          </w:tcPr>
          <w:p w14:paraId="7FB044E1" w14:textId="77777777" w:rsidR="0090728F" w:rsidRPr="002674F3" w:rsidRDefault="0090728F"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217" w:type="dxa"/>
            <w:vAlign w:val="center"/>
          </w:tcPr>
          <w:p w14:paraId="284F6AAB" w14:textId="77777777" w:rsidR="0090728F" w:rsidRPr="002674F3" w:rsidRDefault="0090728F"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 xml:space="preserve">Дополнительные знания, умения, навыки </w:t>
            </w:r>
            <w:r w:rsidRPr="002674F3">
              <w:rPr>
                <w:rFonts w:ascii="Times New Roman" w:hAnsi="Times New Roman" w:cs="Times New Roman"/>
                <w:b/>
                <w:i/>
                <w:iCs/>
                <w:sz w:val="24"/>
                <w:szCs w:val="24"/>
              </w:rPr>
              <w:t>(если указаны ПК)</w:t>
            </w:r>
          </w:p>
        </w:tc>
        <w:tc>
          <w:tcPr>
            <w:tcW w:w="1774" w:type="dxa"/>
            <w:vAlign w:val="center"/>
          </w:tcPr>
          <w:p w14:paraId="09BBF093" w14:textId="77777777" w:rsidR="0090728F" w:rsidRPr="002674F3" w:rsidRDefault="0090728F"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488" w:type="dxa"/>
            <w:vAlign w:val="center"/>
          </w:tcPr>
          <w:p w14:paraId="0A08F1B3" w14:textId="77777777" w:rsidR="0090728F" w:rsidRPr="002674F3" w:rsidRDefault="0090728F"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390" w:type="dxa"/>
            <w:vAlign w:val="center"/>
          </w:tcPr>
          <w:p w14:paraId="142D1FA5" w14:textId="77777777" w:rsidR="0090728F" w:rsidRPr="002674F3" w:rsidRDefault="0090728F" w:rsidP="00771E10">
            <w:pPr>
              <w:pStyle w:val="a8"/>
              <w:spacing w:after="120"/>
              <w:ind w:left="0"/>
              <w:jc w:val="center"/>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90728F" w:rsidRPr="002674F3" w14:paraId="5413039B" w14:textId="77777777" w:rsidTr="00771E10">
        <w:tc>
          <w:tcPr>
            <w:tcW w:w="770" w:type="dxa"/>
          </w:tcPr>
          <w:p w14:paraId="4F6D1C72" w14:textId="77777777" w:rsidR="0090728F" w:rsidRPr="002674F3" w:rsidRDefault="0090728F" w:rsidP="00771E10">
            <w:pPr>
              <w:pStyle w:val="a8"/>
              <w:spacing w:after="120"/>
              <w:ind w:left="0"/>
              <w:jc w:val="center"/>
              <w:rPr>
                <w:rFonts w:ascii="Times New Roman" w:hAnsi="Times New Roman" w:cs="Times New Roman"/>
                <w:b/>
                <w:bCs/>
                <w:sz w:val="24"/>
                <w:szCs w:val="24"/>
              </w:rPr>
            </w:pPr>
            <w:r w:rsidRPr="002674F3">
              <w:rPr>
                <w:rFonts w:ascii="Times New Roman" w:hAnsi="Times New Roman" w:cs="Times New Roman"/>
                <w:b/>
                <w:bCs/>
                <w:sz w:val="24"/>
                <w:szCs w:val="24"/>
              </w:rPr>
              <w:t>-</w:t>
            </w:r>
          </w:p>
        </w:tc>
        <w:tc>
          <w:tcPr>
            <w:tcW w:w="3217" w:type="dxa"/>
          </w:tcPr>
          <w:p w14:paraId="27E925F8" w14:textId="77777777" w:rsidR="0090728F" w:rsidRPr="002674F3" w:rsidRDefault="0090728F" w:rsidP="00771E10">
            <w:pPr>
              <w:pStyle w:val="a8"/>
              <w:spacing w:after="120"/>
              <w:ind w:left="0"/>
              <w:jc w:val="center"/>
              <w:rPr>
                <w:rFonts w:ascii="Times New Roman" w:hAnsi="Times New Roman" w:cs="Times New Roman"/>
                <w:b/>
                <w:bCs/>
                <w:sz w:val="24"/>
                <w:szCs w:val="24"/>
              </w:rPr>
            </w:pPr>
            <w:r w:rsidRPr="002674F3">
              <w:rPr>
                <w:rFonts w:ascii="Times New Roman" w:hAnsi="Times New Roman" w:cs="Times New Roman"/>
                <w:b/>
                <w:bCs/>
                <w:sz w:val="24"/>
                <w:szCs w:val="24"/>
              </w:rPr>
              <w:t>-</w:t>
            </w:r>
          </w:p>
        </w:tc>
        <w:tc>
          <w:tcPr>
            <w:tcW w:w="1774" w:type="dxa"/>
          </w:tcPr>
          <w:p w14:paraId="36626BCB" w14:textId="77777777" w:rsidR="0090728F" w:rsidRPr="002674F3" w:rsidRDefault="0090728F" w:rsidP="00771E10">
            <w:pPr>
              <w:pStyle w:val="a8"/>
              <w:spacing w:after="120"/>
              <w:ind w:left="0"/>
              <w:jc w:val="center"/>
              <w:rPr>
                <w:rFonts w:ascii="Times New Roman" w:hAnsi="Times New Roman" w:cs="Times New Roman"/>
                <w:b/>
                <w:bCs/>
                <w:sz w:val="24"/>
                <w:szCs w:val="24"/>
              </w:rPr>
            </w:pPr>
            <w:r w:rsidRPr="002674F3">
              <w:rPr>
                <w:rFonts w:ascii="Times New Roman" w:hAnsi="Times New Roman" w:cs="Times New Roman"/>
                <w:b/>
                <w:bCs/>
                <w:sz w:val="24"/>
                <w:szCs w:val="24"/>
              </w:rPr>
              <w:t>-</w:t>
            </w:r>
          </w:p>
        </w:tc>
        <w:tc>
          <w:tcPr>
            <w:tcW w:w="1488" w:type="dxa"/>
          </w:tcPr>
          <w:p w14:paraId="78CE1645" w14:textId="77777777" w:rsidR="0090728F" w:rsidRPr="002674F3" w:rsidRDefault="0090728F" w:rsidP="00771E10">
            <w:pPr>
              <w:pStyle w:val="a8"/>
              <w:spacing w:after="120"/>
              <w:ind w:left="0"/>
              <w:jc w:val="center"/>
              <w:rPr>
                <w:rFonts w:ascii="Times New Roman" w:hAnsi="Times New Roman" w:cs="Times New Roman"/>
                <w:b/>
                <w:bCs/>
                <w:sz w:val="24"/>
                <w:szCs w:val="24"/>
              </w:rPr>
            </w:pPr>
            <w:r w:rsidRPr="002674F3">
              <w:rPr>
                <w:rFonts w:ascii="Times New Roman" w:hAnsi="Times New Roman" w:cs="Times New Roman"/>
                <w:b/>
                <w:bCs/>
                <w:sz w:val="24"/>
                <w:szCs w:val="24"/>
              </w:rPr>
              <w:t>-</w:t>
            </w:r>
          </w:p>
        </w:tc>
        <w:tc>
          <w:tcPr>
            <w:tcW w:w="2390" w:type="dxa"/>
          </w:tcPr>
          <w:p w14:paraId="153958DE" w14:textId="77777777" w:rsidR="0090728F" w:rsidRPr="002674F3" w:rsidRDefault="0090728F" w:rsidP="00771E10">
            <w:pPr>
              <w:pStyle w:val="a8"/>
              <w:spacing w:after="120"/>
              <w:ind w:left="0"/>
              <w:jc w:val="center"/>
              <w:rPr>
                <w:rFonts w:ascii="Times New Roman" w:hAnsi="Times New Roman" w:cs="Times New Roman"/>
                <w:b/>
                <w:bCs/>
                <w:sz w:val="24"/>
                <w:szCs w:val="24"/>
              </w:rPr>
            </w:pPr>
            <w:r w:rsidRPr="002674F3">
              <w:rPr>
                <w:rFonts w:ascii="Times New Roman" w:hAnsi="Times New Roman" w:cs="Times New Roman"/>
                <w:b/>
                <w:bCs/>
                <w:sz w:val="24"/>
                <w:szCs w:val="24"/>
              </w:rPr>
              <w:t>-</w:t>
            </w:r>
          </w:p>
        </w:tc>
      </w:tr>
    </w:tbl>
    <w:p w14:paraId="787E2BAB" w14:textId="77777777" w:rsidR="0090728F" w:rsidRPr="002674F3" w:rsidRDefault="0090728F" w:rsidP="0090728F">
      <w:pPr>
        <w:ind w:firstLine="709"/>
        <w:rPr>
          <w:rFonts w:ascii="Times New Roman" w:eastAsia="Times New Roman" w:hAnsi="Times New Roman" w:cs="Times New Roman"/>
          <w:sz w:val="24"/>
          <w:szCs w:val="24"/>
          <w:lang w:eastAsia="ru-RU"/>
        </w:rPr>
      </w:pPr>
    </w:p>
    <w:p w14:paraId="1B5E4193" w14:textId="77777777" w:rsidR="0090728F" w:rsidRPr="002674F3" w:rsidRDefault="0090728F" w:rsidP="0090728F">
      <w:pPr>
        <w:pStyle w:val="1f5"/>
        <w:rPr>
          <w:rFonts w:ascii="Times New Roman" w:hAnsi="Times New Roman"/>
        </w:rPr>
      </w:pPr>
      <w:r w:rsidRPr="002674F3">
        <w:rPr>
          <w:rFonts w:ascii="Times New Roman" w:hAnsi="Times New Roman"/>
        </w:rPr>
        <w:t>2. Структура и содержание ДИСЦИПЛИНЫ</w:t>
      </w:r>
    </w:p>
    <w:p w14:paraId="0A066106" w14:textId="77777777" w:rsidR="0090728F" w:rsidRPr="002674F3" w:rsidRDefault="0090728F" w:rsidP="0090728F">
      <w:pPr>
        <w:pStyle w:val="114"/>
        <w:rPr>
          <w:rFonts w:ascii="Times New Roman" w:hAnsi="Times New Roman"/>
        </w:rPr>
      </w:pPr>
      <w:r w:rsidRPr="002674F3">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90728F" w:rsidRPr="002674F3" w14:paraId="0A243769" w14:textId="77777777" w:rsidTr="00771E10">
        <w:trPr>
          <w:trHeight w:val="23"/>
        </w:trPr>
        <w:tc>
          <w:tcPr>
            <w:tcW w:w="3259" w:type="pct"/>
            <w:vAlign w:val="center"/>
          </w:tcPr>
          <w:p w14:paraId="31C4D4A2"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671E2031" w14:textId="77777777" w:rsidR="0090728F" w:rsidRPr="002674F3" w:rsidRDefault="0090728F"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09C5F3BC" w14:textId="77777777" w:rsidR="0090728F" w:rsidRPr="002674F3" w:rsidRDefault="0090728F"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90728F" w:rsidRPr="002674F3" w14:paraId="7EAC6443" w14:textId="77777777" w:rsidTr="00771E10">
        <w:trPr>
          <w:trHeight w:val="23"/>
        </w:trPr>
        <w:tc>
          <w:tcPr>
            <w:tcW w:w="3259" w:type="pct"/>
            <w:vAlign w:val="center"/>
          </w:tcPr>
          <w:p w14:paraId="2A6E6EE5"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69A1000F"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76</w:t>
            </w:r>
          </w:p>
        </w:tc>
        <w:tc>
          <w:tcPr>
            <w:tcW w:w="1162" w:type="pct"/>
            <w:vAlign w:val="center"/>
          </w:tcPr>
          <w:p w14:paraId="608C3A7B"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28</w:t>
            </w:r>
          </w:p>
        </w:tc>
      </w:tr>
      <w:tr w:rsidR="0090728F" w:rsidRPr="002674F3" w14:paraId="64E37E10" w14:textId="77777777" w:rsidTr="00771E10">
        <w:trPr>
          <w:trHeight w:val="23"/>
        </w:trPr>
        <w:tc>
          <w:tcPr>
            <w:tcW w:w="3259" w:type="pct"/>
            <w:vAlign w:val="center"/>
          </w:tcPr>
          <w:p w14:paraId="368F478A"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31B853DF"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c>
          <w:tcPr>
            <w:tcW w:w="1162" w:type="pct"/>
            <w:vAlign w:val="center"/>
          </w:tcPr>
          <w:p w14:paraId="07766A95"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728F" w:rsidRPr="002674F3" w14:paraId="1693746B" w14:textId="77777777" w:rsidTr="00771E10">
        <w:trPr>
          <w:trHeight w:val="23"/>
        </w:trPr>
        <w:tc>
          <w:tcPr>
            <w:tcW w:w="3259" w:type="pct"/>
            <w:vAlign w:val="center"/>
          </w:tcPr>
          <w:p w14:paraId="066824E7"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
                <w:iCs/>
                <w:sz w:val="24"/>
                <w:szCs w:val="24"/>
              </w:rPr>
              <w:t>форме (зачет)</w:t>
            </w:r>
          </w:p>
        </w:tc>
        <w:tc>
          <w:tcPr>
            <w:tcW w:w="579" w:type="pct"/>
            <w:vAlign w:val="center"/>
          </w:tcPr>
          <w:p w14:paraId="645C5369"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vAlign w:val="center"/>
          </w:tcPr>
          <w:p w14:paraId="44F8C467" w14:textId="77777777" w:rsidR="0090728F" w:rsidRPr="002674F3" w:rsidRDefault="0090728F" w:rsidP="00771E10">
            <w:pPr>
              <w:jc w:val="center"/>
              <w:rPr>
                <w:rFonts w:ascii="Times New Roman" w:hAnsi="Times New Roman" w:cs="Times New Roman"/>
                <w:bCs/>
                <w:sz w:val="24"/>
                <w:szCs w:val="24"/>
              </w:rPr>
            </w:pPr>
          </w:p>
        </w:tc>
      </w:tr>
      <w:tr w:rsidR="0090728F" w:rsidRPr="002674F3" w14:paraId="513FDA0A" w14:textId="77777777" w:rsidTr="00771E10">
        <w:trPr>
          <w:trHeight w:val="23"/>
        </w:trPr>
        <w:tc>
          <w:tcPr>
            <w:tcW w:w="3259" w:type="pct"/>
            <w:vAlign w:val="center"/>
          </w:tcPr>
          <w:p w14:paraId="31E5EDE9"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5CE4D098"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78</w:t>
            </w:r>
          </w:p>
        </w:tc>
        <w:tc>
          <w:tcPr>
            <w:tcW w:w="1162" w:type="pct"/>
            <w:vAlign w:val="center"/>
          </w:tcPr>
          <w:p w14:paraId="512345F6" w14:textId="77777777" w:rsidR="0090728F" w:rsidRPr="002674F3" w:rsidRDefault="0090728F" w:rsidP="00771E10">
            <w:pPr>
              <w:jc w:val="center"/>
              <w:rPr>
                <w:rFonts w:ascii="Times New Roman" w:hAnsi="Times New Roman" w:cs="Times New Roman"/>
                <w:b/>
                <w:sz w:val="24"/>
                <w:szCs w:val="24"/>
              </w:rPr>
            </w:pPr>
          </w:p>
        </w:tc>
      </w:tr>
    </w:tbl>
    <w:p w14:paraId="199C8C26" w14:textId="77777777" w:rsidR="0090728F" w:rsidRPr="002674F3" w:rsidRDefault="0090728F" w:rsidP="0090728F">
      <w:pPr>
        <w:rPr>
          <w:rFonts w:ascii="Times New Roman" w:eastAsia="Segoe UI" w:hAnsi="Times New Roman" w:cs="Times New Roman"/>
          <w:b/>
          <w:bCs/>
          <w:sz w:val="24"/>
          <w:szCs w:val="24"/>
          <w:lang w:eastAsia="ru-RU"/>
        </w:rPr>
      </w:pPr>
      <w:r w:rsidRPr="002674F3">
        <w:rPr>
          <w:rFonts w:ascii="Times New Roman" w:hAnsi="Times New Roman" w:cs="Times New Roman"/>
          <w:sz w:val="24"/>
          <w:szCs w:val="24"/>
        </w:rPr>
        <w:br w:type="page" w:clear="all"/>
      </w:r>
    </w:p>
    <w:p w14:paraId="25B95178" w14:textId="77777777" w:rsidR="0090728F" w:rsidRPr="002674F3" w:rsidRDefault="0090728F" w:rsidP="0090728F">
      <w:pPr>
        <w:pStyle w:val="114"/>
        <w:rPr>
          <w:rFonts w:ascii="Times New Roman" w:hAnsi="Times New Roman"/>
        </w:rPr>
        <w:sectPr w:rsidR="0090728F" w:rsidRPr="002674F3" w:rsidSect="00FD697B">
          <w:headerReference w:type="even" r:id="rId47"/>
          <w:pgSz w:w="11906" w:h="16838"/>
          <w:pgMar w:top="1134" w:right="567" w:bottom="1134" w:left="1701" w:header="709" w:footer="709" w:gutter="0"/>
          <w:cols w:space="708"/>
          <w:docGrid w:linePitch="360"/>
        </w:sectPr>
      </w:pPr>
    </w:p>
    <w:p w14:paraId="51771CE5" w14:textId="77777777" w:rsidR="0090728F" w:rsidRPr="002674F3" w:rsidRDefault="0090728F" w:rsidP="0090728F">
      <w:pPr>
        <w:pStyle w:val="114"/>
        <w:rPr>
          <w:rFonts w:ascii="Times New Roman" w:hAnsi="Times New Roman"/>
        </w:rPr>
      </w:pPr>
      <w:r w:rsidRPr="002674F3">
        <w:rPr>
          <w:rFonts w:ascii="Times New Roman" w:hAnsi="Times New Roman"/>
        </w:rPr>
        <w:lastRenderedPageBreak/>
        <w:t>2.2. Содержание дисциплины</w:t>
      </w:r>
    </w:p>
    <w:p w14:paraId="619C4EC9" w14:textId="77777777" w:rsidR="0090728F" w:rsidRPr="002674F3" w:rsidRDefault="0090728F" w:rsidP="0090728F">
      <w:pPr>
        <w:ind w:firstLine="709"/>
        <w:rPr>
          <w:rFonts w:ascii="Times New Roman" w:hAnsi="Times New Roman" w:cs="Times New Roman"/>
          <w:b/>
          <w:bCs/>
          <w:sz w:val="24"/>
          <w:szCs w:val="24"/>
        </w:rPr>
      </w:pPr>
      <w:bookmarkStart w:id="90" w:name="_Toc156294573"/>
      <w:bookmarkStart w:id="91" w:name="_Toc156825295"/>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8223"/>
        <w:gridCol w:w="1752"/>
        <w:gridCol w:w="2216"/>
      </w:tblGrid>
      <w:tr w:rsidR="0090728F" w:rsidRPr="002674F3" w14:paraId="1E81A7B4" w14:textId="77777777" w:rsidTr="00D962EF">
        <w:trPr>
          <w:trHeight w:val="20"/>
        </w:trPr>
        <w:tc>
          <w:tcPr>
            <w:tcW w:w="824" w:type="pct"/>
            <w:tcBorders>
              <w:top w:val="single" w:sz="4" w:space="0" w:color="auto"/>
              <w:left w:val="single" w:sz="4" w:space="0" w:color="auto"/>
              <w:bottom w:val="single" w:sz="4" w:space="0" w:color="auto"/>
              <w:right w:val="single" w:sz="4" w:space="0" w:color="auto"/>
            </w:tcBorders>
            <w:vAlign w:val="center"/>
            <w:hideMark/>
          </w:tcPr>
          <w:p w14:paraId="44876DCE" w14:textId="77777777" w:rsidR="0090728F" w:rsidRPr="002674F3" w:rsidRDefault="0090728F"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Наименование разделов и тем</w:t>
            </w:r>
          </w:p>
        </w:tc>
        <w:tc>
          <w:tcPr>
            <w:tcW w:w="2817" w:type="pct"/>
            <w:tcBorders>
              <w:top w:val="single" w:sz="4" w:space="0" w:color="auto"/>
              <w:left w:val="single" w:sz="4" w:space="0" w:color="auto"/>
              <w:bottom w:val="single" w:sz="4" w:space="0" w:color="auto"/>
              <w:right w:val="single" w:sz="4" w:space="0" w:color="auto"/>
            </w:tcBorders>
            <w:vAlign w:val="center"/>
            <w:hideMark/>
          </w:tcPr>
          <w:p w14:paraId="1A8C4A2F" w14:textId="77777777" w:rsidR="0090728F" w:rsidRPr="002674F3" w:rsidRDefault="0090728F"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 и формы организации деятельности обучающихся</w:t>
            </w:r>
          </w:p>
        </w:tc>
        <w:tc>
          <w:tcPr>
            <w:tcW w:w="600" w:type="pct"/>
            <w:tcBorders>
              <w:top w:val="single" w:sz="4" w:space="0" w:color="auto"/>
              <w:left w:val="single" w:sz="4" w:space="0" w:color="auto"/>
              <w:bottom w:val="single" w:sz="4" w:space="0" w:color="auto"/>
              <w:right w:val="single" w:sz="4" w:space="0" w:color="auto"/>
            </w:tcBorders>
            <w:vAlign w:val="center"/>
            <w:hideMark/>
          </w:tcPr>
          <w:p w14:paraId="1306B875" w14:textId="77777777" w:rsidR="0090728F" w:rsidRPr="002674F3" w:rsidRDefault="0090728F"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 xml:space="preserve">Объем, ак. ч / </w:t>
            </w:r>
            <w:r w:rsidRPr="002674F3">
              <w:rPr>
                <w:rFonts w:ascii="Times New Roman" w:hAnsi="Times New Roman" w:cs="Times New Roman"/>
                <w:bCs/>
                <w:sz w:val="24"/>
                <w:szCs w:val="24"/>
              </w:rPr>
              <w:br/>
              <w:t>в т. ч. в форме практической подготовки, ак. ч</w:t>
            </w:r>
          </w:p>
        </w:tc>
        <w:tc>
          <w:tcPr>
            <w:tcW w:w="759" w:type="pct"/>
            <w:tcBorders>
              <w:top w:val="single" w:sz="4" w:space="0" w:color="auto"/>
              <w:left w:val="single" w:sz="4" w:space="0" w:color="auto"/>
              <w:bottom w:val="single" w:sz="4" w:space="0" w:color="auto"/>
              <w:right w:val="single" w:sz="4" w:space="0" w:color="auto"/>
            </w:tcBorders>
            <w:vAlign w:val="center"/>
            <w:hideMark/>
          </w:tcPr>
          <w:p w14:paraId="03DF09A5" w14:textId="77777777" w:rsidR="0090728F" w:rsidRPr="002674F3" w:rsidRDefault="0090728F"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 xml:space="preserve">Коды компетенций формированию которых способствует элемент программы </w:t>
            </w:r>
          </w:p>
        </w:tc>
      </w:tr>
      <w:tr w:rsidR="0090728F" w:rsidRPr="002674F3" w14:paraId="359C2A60" w14:textId="77777777" w:rsidTr="00D962EF">
        <w:trPr>
          <w:trHeight w:val="371"/>
        </w:trPr>
        <w:tc>
          <w:tcPr>
            <w:tcW w:w="824" w:type="pct"/>
            <w:tcBorders>
              <w:top w:val="single" w:sz="4" w:space="0" w:color="auto"/>
              <w:left w:val="single" w:sz="4" w:space="0" w:color="auto"/>
              <w:bottom w:val="single" w:sz="4" w:space="0" w:color="auto"/>
              <w:right w:val="single" w:sz="4" w:space="0" w:color="auto"/>
            </w:tcBorders>
            <w:hideMark/>
          </w:tcPr>
          <w:p w14:paraId="6F0B7709"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1</w:t>
            </w:r>
          </w:p>
        </w:tc>
        <w:tc>
          <w:tcPr>
            <w:tcW w:w="2817" w:type="pct"/>
            <w:tcBorders>
              <w:top w:val="single" w:sz="4" w:space="0" w:color="auto"/>
              <w:left w:val="single" w:sz="4" w:space="0" w:color="auto"/>
              <w:bottom w:val="single" w:sz="4" w:space="0" w:color="auto"/>
              <w:right w:val="single" w:sz="4" w:space="0" w:color="auto"/>
            </w:tcBorders>
            <w:hideMark/>
          </w:tcPr>
          <w:p w14:paraId="25E27B86"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600" w:type="pct"/>
            <w:tcBorders>
              <w:top w:val="single" w:sz="4" w:space="0" w:color="auto"/>
              <w:left w:val="single" w:sz="4" w:space="0" w:color="auto"/>
              <w:bottom w:val="single" w:sz="4" w:space="0" w:color="auto"/>
              <w:right w:val="single" w:sz="4" w:space="0" w:color="auto"/>
            </w:tcBorders>
            <w:hideMark/>
          </w:tcPr>
          <w:p w14:paraId="7CA982D7"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3</w:t>
            </w:r>
          </w:p>
        </w:tc>
        <w:tc>
          <w:tcPr>
            <w:tcW w:w="759" w:type="pct"/>
            <w:tcBorders>
              <w:top w:val="single" w:sz="4" w:space="0" w:color="auto"/>
              <w:left w:val="single" w:sz="4" w:space="0" w:color="auto"/>
              <w:bottom w:val="single" w:sz="4" w:space="0" w:color="auto"/>
              <w:right w:val="single" w:sz="4" w:space="0" w:color="auto"/>
            </w:tcBorders>
            <w:hideMark/>
          </w:tcPr>
          <w:p w14:paraId="0E0D7708"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4</w:t>
            </w:r>
          </w:p>
        </w:tc>
      </w:tr>
      <w:tr w:rsidR="0090728F" w:rsidRPr="002674F3" w14:paraId="5EDEF1FC" w14:textId="77777777" w:rsidTr="00D962EF">
        <w:trPr>
          <w:trHeight w:val="371"/>
        </w:trPr>
        <w:tc>
          <w:tcPr>
            <w:tcW w:w="3641" w:type="pct"/>
            <w:gridSpan w:val="2"/>
            <w:tcBorders>
              <w:top w:val="single" w:sz="4" w:space="0" w:color="auto"/>
              <w:left w:val="single" w:sz="4" w:space="0" w:color="auto"/>
              <w:bottom w:val="single" w:sz="4" w:space="0" w:color="auto"/>
              <w:right w:val="single" w:sz="4" w:space="0" w:color="auto"/>
            </w:tcBorders>
            <w:hideMark/>
          </w:tcPr>
          <w:p w14:paraId="43126EC1"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Раздел 1. Безопасность жизнедеятельности в чрезвычайных ситуациях</w:t>
            </w:r>
          </w:p>
        </w:tc>
        <w:tc>
          <w:tcPr>
            <w:tcW w:w="600" w:type="pct"/>
            <w:tcBorders>
              <w:top w:val="single" w:sz="4" w:space="0" w:color="auto"/>
              <w:left w:val="single" w:sz="4" w:space="0" w:color="auto"/>
              <w:bottom w:val="single" w:sz="4" w:space="0" w:color="auto"/>
              <w:right w:val="single" w:sz="4" w:space="0" w:color="auto"/>
            </w:tcBorders>
            <w:hideMark/>
          </w:tcPr>
          <w:p w14:paraId="352FBFB3" w14:textId="77777777" w:rsidR="0090728F" w:rsidRPr="002674F3" w:rsidRDefault="0090728F" w:rsidP="00771E10">
            <w:pPr>
              <w:suppressAutoHyphens/>
              <w:jc w:val="center"/>
              <w:rPr>
                <w:rFonts w:ascii="Times New Roman" w:hAnsi="Times New Roman" w:cs="Times New Roman"/>
                <w:b/>
                <w:bCs/>
                <w:iCs/>
                <w:sz w:val="24"/>
                <w:szCs w:val="24"/>
              </w:rPr>
            </w:pPr>
            <w:r w:rsidRPr="002674F3">
              <w:rPr>
                <w:rFonts w:ascii="Times New Roman" w:hAnsi="Times New Roman" w:cs="Times New Roman"/>
                <w:b/>
                <w:bCs/>
                <w:iCs/>
                <w:sz w:val="24"/>
                <w:szCs w:val="24"/>
              </w:rPr>
              <w:t>12/8</w:t>
            </w:r>
          </w:p>
        </w:tc>
        <w:tc>
          <w:tcPr>
            <w:tcW w:w="759" w:type="pct"/>
            <w:tcBorders>
              <w:top w:val="single" w:sz="4" w:space="0" w:color="auto"/>
              <w:left w:val="single" w:sz="4" w:space="0" w:color="auto"/>
              <w:bottom w:val="single" w:sz="4" w:space="0" w:color="auto"/>
              <w:right w:val="single" w:sz="4" w:space="0" w:color="auto"/>
            </w:tcBorders>
          </w:tcPr>
          <w:p w14:paraId="03DA0ADA" w14:textId="77777777" w:rsidR="0090728F" w:rsidRPr="002674F3" w:rsidRDefault="0090728F" w:rsidP="00771E10">
            <w:pPr>
              <w:jc w:val="center"/>
              <w:rPr>
                <w:rFonts w:ascii="Times New Roman" w:hAnsi="Times New Roman" w:cs="Times New Roman"/>
                <w:b/>
                <w:bCs/>
                <w:i/>
                <w:iCs/>
                <w:sz w:val="24"/>
                <w:szCs w:val="24"/>
              </w:rPr>
            </w:pPr>
          </w:p>
        </w:tc>
      </w:tr>
      <w:tr w:rsidR="0090728F" w:rsidRPr="002674F3" w14:paraId="055EDC11"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29F63181"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1.1.</w:t>
            </w:r>
          </w:p>
          <w:p w14:paraId="64D5FD59"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sz w:val="24"/>
                <w:szCs w:val="24"/>
              </w:rPr>
              <w:t>Чрезвычайные ситуации мирного времени и защита от них</w:t>
            </w:r>
          </w:p>
          <w:p w14:paraId="00653739" w14:textId="77777777" w:rsidR="0090728F" w:rsidRPr="002674F3" w:rsidRDefault="0090728F" w:rsidP="00771E10">
            <w:pPr>
              <w:rPr>
                <w:rFonts w:ascii="Times New Roman" w:hAnsi="Times New Roman" w:cs="Times New Roman"/>
                <w:sz w:val="24"/>
                <w:szCs w:val="24"/>
              </w:rPr>
            </w:pPr>
          </w:p>
          <w:p w14:paraId="46042ACC"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28EAAA94" w14:textId="77777777" w:rsidR="0090728F" w:rsidRPr="002674F3" w:rsidRDefault="0090728F" w:rsidP="00771E10">
            <w:pPr>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4D9EC928" w14:textId="77777777" w:rsidR="0090728F" w:rsidRPr="002674F3" w:rsidRDefault="0090728F" w:rsidP="00771E10">
            <w:pPr>
              <w:suppressAutoHyphens/>
              <w:jc w:val="center"/>
              <w:rPr>
                <w:rFonts w:ascii="Times New Roman" w:hAnsi="Times New Roman" w:cs="Times New Roman"/>
                <w:i/>
                <w:iCs/>
                <w:sz w:val="24"/>
                <w:szCs w:val="24"/>
              </w:rPr>
            </w:pPr>
            <w:r w:rsidRPr="002674F3">
              <w:rPr>
                <w:rFonts w:ascii="Times New Roman" w:hAnsi="Times New Roman" w:cs="Times New Roman"/>
                <w:b/>
                <w:bCs/>
                <w:iCs/>
                <w:sz w:val="24"/>
                <w:szCs w:val="24"/>
              </w:rPr>
              <w:t>4/2</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5F97D1C1"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p w14:paraId="5E56CB3A" w14:textId="77777777" w:rsidR="0090728F" w:rsidRPr="002674F3" w:rsidRDefault="0090728F" w:rsidP="00771E10">
            <w:pPr>
              <w:tabs>
                <w:tab w:val="left" w:pos="720"/>
              </w:tabs>
              <w:suppressAutoHyphens/>
              <w:jc w:val="center"/>
              <w:rPr>
                <w:rFonts w:ascii="Times New Roman" w:hAnsi="Times New Roman" w:cs="Times New Roman"/>
                <w:sz w:val="24"/>
                <w:szCs w:val="24"/>
              </w:rPr>
            </w:pPr>
          </w:p>
          <w:p w14:paraId="42BF6269" w14:textId="77777777" w:rsidR="0090728F" w:rsidRPr="002674F3" w:rsidRDefault="0090728F" w:rsidP="00771E10">
            <w:pPr>
              <w:tabs>
                <w:tab w:val="left" w:pos="720"/>
              </w:tabs>
              <w:suppressAutoHyphens/>
              <w:jc w:val="center"/>
              <w:rPr>
                <w:rFonts w:ascii="Times New Roman" w:hAnsi="Times New Roman" w:cs="Times New Roman"/>
                <w:sz w:val="24"/>
                <w:szCs w:val="24"/>
              </w:rPr>
            </w:pPr>
          </w:p>
          <w:p w14:paraId="432F3707" w14:textId="77777777" w:rsidR="0090728F" w:rsidRPr="002674F3" w:rsidRDefault="0090728F" w:rsidP="00771E10">
            <w:pPr>
              <w:rPr>
                <w:rFonts w:ascii="Times New Roman" w:hAnsi="Times New Roman" w:cs="Times New Roman"/>
                <w:b/>
                <w:i/>
                <w:sz w:val="24"/>
                <w:szCs w:val="24"/>
              </w:rPr>
            </w:pPr>
          </w:p>
        </w:tc>
      </w:tr>
      <w:tr w:rsidR="0090728F" w:rsidRPr="002674F3" w14:paraId="01F60661" w14:textId="77777777" w:rsidTr="00D962EF">
        <w:trPr>
          <w:trHeight w:val="591"/>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232D2775"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164F7E96"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Cs/>
                <w:iCs/>
                <w:sz w:val="24"/>
                <w:szCs w:val="24"/>
              </w:rPr>
              <w:t xml:space="preserve">1. Цели и задачи изучения дисциплины. Понятие и общая классификация чрезвычайных ситуаций. </w:t>
            </w:r>
          </w:p>
        </w:tc>
        <w:tc>
          <w:tcPr>
            <w:tcW w:w="600" w:type="pct"/>
            <w:tcBorders>
              <w:top w:val="single" w:sz="4" w:space="0" w:color="auto"/>
              <w:left w:val="single" w:sz="4" w:space="0" w:color="auto"/>
              <w:bottom w:val="single" w:sz="4" w:space="0" w:color="auto"/>
              <w:right w:val="single" w:sz="4" w:space="0" w:color="auto"/>
            </w:tcBorders>
            <w:vAlign w:val="center"/>
            <w:hideMark/>
          </w:tcPr>
          <w:p w14:paraId="02B7F41F" w14:textId="77777777" w:rsidR="0090728F" w:rsidRPr="002674F3" w:rsidRDefault="0090728F" w:rsidP="00771E10">
            <w:pPr>
              <w:suppressAutoHyphens/>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61D0281" w14:textId="77777777" w:rsidR="0090728F" w:rsidRPr="002674F3" w:rsidRDefault="0090728F" w:rsidP="00771E10">
            <w:pPr>
              <w:rPr>
                <w:rFonts w:ascii="Times New Roman" w:hAnsi="Times New Roman" w:cs="Times New Roman"/>
                <w:b/>
                <w:i/>
                <w:sz w:val="24"/>
                <w:szCs w:val="24"/>
              </w:rPr>
            </w:pPr>
          </w:p>
        </w:tc>
      </w:tr>
      <w:tr w:rsidR="0090728F" w:rsidRPr="002674F3" w14:paraId="52C3554F" w14:textId="77777777" w:rsidTr="00D962EF">
        <w:trPr>
          <w:trHeight w:val="841"/>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565F76DA"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275F6B35" w14:textId="77777777" w:rsidR="0090728F" w:rsidRPr="002674F3" w:rsidRDefault="0090728F" w:rsidP="00771E10">
            <w:pPr>
              <w:jc w:val="both"/>
              <w:rPr>
                <w:rFonts w:ascii="Times New Roman" w:hAnsi="Times New Roman" w:cs="Times New Roman"/>
                <w:bCs/>
                <w:iCs/>
                <w:sz w:val="24"/>
                <w:szCs w:val="24"/>
              </w:rPr>
            </w:pPr>
            <w:r w:rsidRPr="002674F3">
              <w:rPr>
                <w:rFonts w:ascii="Times New Roman" w:hAnsi="Times New Roman" w:cs="Times New Roman"/>
                <w:bCs/>
                <w:iCs/>
                <w:sz w:val="24"/>
                <w:szCs w:val="24"/>
              </w:rPr>
              <w:t>2. Чрезвычайные ситуации природного и техногенного характера. Чрезвычайные ситуации социального происхождения. Терроризм и меры по его предупреждению. Основы пожаробезопасности и электробезопасности</w:t>
            </w:r>
          </w:p>
        </w:tc>
        <w:tc>
          <w:tcPr>
            <w:tcW w:w="600" w:type="pct"/>
            <w:tcBorders>
              <w:top w:val="single" w:sz="4" w:space="0" w:color="auto"/>
              <w:left w:val="single" w:sz="4" w:space="0" w:color="auto"/>
              <w:bottom w:val="single" w:sz="4" w:space="0" w:color="auto"/>
              <w:right w:val="single" w:sz="4" w:space="0" w:color="auto"/>
            </w:tcBorders>
            <w:vAlign w:val="center"/>
            <w:hideMark/>
          </w:tcPr>
          <w:p w14:paraId="12A08ADA" w14:textId="77777777" w:rsidR="0090728F" w:rsidRPr="002674F3" w:rsidRDefault="0090728F" w:rsidP="00771E10">
            <w:pPr>
              <w:suppressAutoHyphens/>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33FB8252" w14:textId="77777777" w:rsidR="0090728F" w:rsidRPr="002674F3" w:rsidRDefault="0090728F" w:rsidP="00771E10">
            <w:pPr>
              <w:rPr>
                <w:rFonts w:ascii="Times New Roman" w:hAnsi="Times New Roman" w:cs="Times New Roman"/>
                <w:b/>
                <w:i/>
                <w:sz w:val="24"/>
                <w:szCs w:val="24"/>
              </w:rPr>
            </w:pPr>
          </w:p>
        </w:tc>
      </w:tr>
      <w:tr w:rsidR="0090728F" w:rsidRPr="002674F3" w14:paraId="1512DC72"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2AACA984"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CF0036C"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5EC0113C" w14:textId="77777777" w:rsidR="0090728F" w:rsidRPr="002674F3" w:rsidRDefault="0090728F" w:rsidP="00771E10">
            <w:pPr>
              <w:suppressAutoHyphens/>
              <w:jc w:val="center"/>
              <w:rPr>
                <w:rFonts w:ascii="Times New Roman" w:hAnsi="Times New Roman" w:cs="Times New Roman"/>
                <w:b/>
                <w:bCs/>
                <w:i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0962242F" w14:textId="77777777" w:rsidR="0090728F" w:rsidRPr="002674F3" w:rsidRDefault="0090728F" w:rsidP="00771E10">
            <w:pPr>
              <w:rPr>
                <w:rFonts w:ascii="Times New Roman" w:hAnsi="Times New Roman" w:cs="Times New Roman"/>
                <w:b/>
                <w:i/>
                <w:sz w:val="24"/>
                <w:szCs w:val="24"/>
              </w:rPr>
            </w:pPr>
          </w:p>
        </w:tc>
      </w:tr>
      <w:tr w:rsidR="0090728F" w:rsidRPr="002674F3" w14:paraId="6FF8ED30" w14:textId="77777777" w:rsidTr="00D962EF">
        <w:trPr>
          <w:trHeight w:val="655"/>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0F9FABD4"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7B8F9025" w14:textId="77777777" w:rsidR="0090728F" w:rsidRPr="002674F3" w:rsidRDefault="0090728F" w:rsidP="00771E10">
            <w:pPr>
              <w:jc w:val="both"/>
              <w:rPr>
                <w:rFonts w:ascii="Times New Roman" w:hAnsi="Times New Roman" w:cs="Times New Roman"/>
                <w:bCs/>
                <w:iCs/>
                <w:sz w:val="24"/>
                <w:szCs w:val="24"/>
              </w:rPr>
            </w:pPr>
            <w:r w:rsidRPr="002674F3">
              <w:rPr>
                <w:rFonts w:ascii="Times New Roman" w:hAnsi="Times New Roman" w:cs="Times New Roman"/>
                <w:bCs/>
                <w:iCs/>
                <w:sz w:val="24"/>
                <w:szCs w:val="24"/>
              </w:rPr>
              <w:t>Практическое занятие № 1. Правила безопасного поведения при угрозе террористического акта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4D99DB1E" w14:textId="77777777" w:rsidR="0090728F" w:rsidRPr="002674F3" w:rsidRDefault="0090728F" w:rsidP="00771E10">
            <w:pPr>
              <w:suppressAutoHyphens/>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2277FB85" w14:textId="77777777" w:rsidR="0090728F" w:rsidRPr="002674F3" w:rsidRDefault="0090728F" w:rsidP="00771E10">
            <w:pPr>
              <w:rPr>
                <w:rFonts w:ascii="Times New Roman" w:hAnsi="Times New Roman" w:cs="Times New Roman"/>
                <w:b/>
                <w:i/>
                <w:sz w:val="24"/>
                <w:szCs w:val="24"/>
              </w:rPr>
            </w:pPr>
          </w:p>
        </w:tc>
      </w:tr>
      <w:tr w:rsidR="0090728F" w:rsidRPr="002674F3" w14:paraId="22E8F790"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3BB03C67"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1.2. </w:t>
            </w:r>
          </w:p>
          <w:p w14:paraId="730A1FE5"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Способы защиты населения от оружия массового поражения</w:t>
            </w:r>
          </w:p>
        </w:tc>
        <w:tc>
          <w:tcPr>
            <w:tcW w:w="2817" w:type="pct"/>
            <w:tcBorders>
              <w:top w:val="single" w:sz="4" w:space="0" w:color="auto"/>
              <w:left w:val="single" w:sz="4" w:space="0" w:color="auto"/>
              <w:bottom w:val="single" w:sz="4" w:space="0" w:color="auto"/>
              <w:right w:val="single" w:sz="4" w:space="0" w:color="auto"/>
            </w:tcBorders>
            <w:hideMark/>
          </w:tcPr>
          <w:p w14:paraId="66768448"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600" w:type="pct"/>
            <w:tcBorders>
              <w:top w:val="single" w:sz="4" w:space="0" w:color="auto"/>
              <w:left w:val="single" w:sz="4" w:space="0" w:color="auto"/>
              <w:bottom w:val="single" w:sz="4" w:space="0" w:color="auto"/>
              <w:right w:val="single" w:sz="4" w:space="0" w:color="auto"/>
            </w:tcBorders>
            <w:vAlign w:val="center"/>
            <w:hideMark/>
          </w:tcPr>
          <w:p w14:paraId="6BBDB42A"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4/4</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67B5B2AE"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p w14:paraId="4094AE21" w14:textId="77777777" w:rsidR="0090728F" w:rsidRPr="002674F3" w:rsidRDefault="0090728F" w:rsidP="00771E10">
            <w:pPr>
              <w:rPr>
                <w:rFonts w:ascii="Times New Roman" w:hAnsi="Times New Roman" w:cs="Times New Roman"/>
                <w:b/>
                <w:sz w:val="24"/>
                <w:szCs w:val="24"/>
              </w:rPr>
            </w:pPr>
          </w:p>
        </w:tc>
      </w:tr>
      <w:tr w:rsidR="0090728F" w:rsidRPr="002674F3" w14:paraId="09788BEF"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5E6E2567"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429DD54E"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1. </w:t>
            </w:r>
            <w:r w:rsidRPr="002674F3">
              <w:rPr>
                <w:rFonts w:ascii="Times New Roman" w:hAnsi="Times New Roman" w:cs="Times New Roman"/>
                <w:sz w:val="24"/>
                <w:szCs w:val="24"/>
              </w:rPr>
              <w:t>Ядерное оружие и его поражающие факторы. Действия населения в очаге ядерного поражения. Химическое оружие и его характеристика. Действия населения в очаге химического поражения. Средства индивидуальной защиты населения</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3C0CF8F6"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p w14:paraId="58B7D739" w14:textId="77777777" w:rsidR="0090728F" w:rsidRPr="002674F3" w:rsidRDefault="0090728F" w:rsidP="00771E10">
            <w:pPr>
              <w:jc w:val="center"/>
              <w:rPr>
                <w:rFonts w:ascii="Times New Roman" w:hAnsi="Times New Roman" w:cs="Times New Roman"/>
                <w:bCs/>
                <w:iCs/>
                <w:sz w:val="24"/>
                <w:szCs w:val="24"/>
              </w:rPr>
            </w:pPr>
          </w:p>
          <w:p w14:paraId="1FC88817" w14:textId="77777777" w:rsidR="0090728F" w:rsidRPr="002674F3" w:rsidRDefault="0090728F" w:rsidP="00771E10">
            <w:pPr>
              <w:jc w:val="center"/>
              <w:rPr>
                <w:rFonts w:ascii="Times New Roman" w:hAnsi="Times New Roman" w:cs="Times New Roman"/>
                <w:bCs/>
                <w:iCs/>
                <w:sz w:val="24"/>
                <w:szCs w:val="24"/>
              </w:rPr>
            </w:pPr>
          </w:p>
          <w:p w14:paraId="6B19A0C9"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2</w:t>
            </w:r>
          </w:p>
          <w:p w14:paraId="513A3555" w14:textId="77777777" w:rsidR="0090728F" w:rsidRPr="002674F3" w:rsidRDefault="0090728F" w:rsidP="00771E10">
            <w:pPr>
              <w:jc w:val="cente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411CD086" w14:textId="77777777" w:rsidR="0090728F" w:rsidRPr="002674F3" w:rsidRDefault="0090728F" w:rsidP="00771E10">
            <w:pPr>
              <w:rPr>
                <w:rFonts w:ascii="Times New Roman" w:hAnsi="Times New Roman" w:cs="Times New Roman"/>
                <w:b/>
                <w:sz w:val="24"/>
                <w:szCs w:val="24"/>
              </w:rPr>
            </w:pPr>
          </w:p>
        </w:tc>
      </w:tr>
      <w:tr w:rsidR="0090728F" w:rsidRPr="002674F3" w14:paraId="01B98A8A"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709D0ED6"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544F1EBA"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2. </w:t>
            </w:r>
            <w:r w:rsidRPr="002674F3">
              <w:rPr>
                <w:rFonts w:ascii="Times New Roman" w:hAnsi="Times New Roman" w:cs="Times New Roman"/>
                <w:sz w:val="24"/>
                <w:szCs w:val="24"/>
              </w:rPr>
              <w:t>Биологическое оружие и его характеристика. Действие населения в очаге биологического поражения. Защита населения при радиоактивном и химическом заражении местности. Средства коллективной защиты населения</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7A5AB07D" w14:textId="77777777" w:rsidR="0090728F" w:rsidRPr="002674F3" w:rsidRDefault="0090728F" w:rsidP="00771E10">
            <w:pP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0431B356" w14:textId="77777777" w:rsidR="0090728F" w:rsidRPr="002674F3" w:rsidRDefault="0090728F" w:rsidP="00771E10">
            <w:pPr>
              <w:rPr>
                <w:rFonts w:ascii="Times New Roman" w:hAnsi="Times New Roman" w:cs="Times New Roman"/>
                <w:b/>
                <w:sz w:val="24"/>
                <w:szCs w:val="24"/>
              </w:rPr>
            </w:pPr>
          </w:p>
        </w:tc>
      </w:tr>
      <w:tr w:rsidR="0090728F" w:rsidRPr="002674F3" w14:paraId="09442CBD"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46048E9F"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7E05656"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345CF34A" w14:textId="77777777" w:rsidR="0090728F" w:rsidRPr="002674F3" w:rsidRDefault="0090728F" w:rsidP="00771E10">
            <w:pPr>
              <w:jc w:val="cente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CEE33C0" w14:textId="77777777" w:rsidR="0090728F" w:rsidRPr="002674F3" w:rsidRDefault="0090728F" w:rsidP="00771E10">
            <w:pPr>
              <w:rPr>
                <w:rFonts w:ascii="Times New Roman" w:hAnsi="Times New Roman" w:cs="Times New Roman"/>
                <w:b/>
                <w:sz w:val="24"/>
                <w:szCs w:val="24"/>
              </w:rPr>
            </w:pPr>
          </w:p>
        </w:tc>
      </w:tr>
      <w:tr w:rsidR="0090728F" w:rsidRPr="002674F3" w14:paraId="46D1B85E"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1774F600"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7D0E1F56"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Cs/>
                <w:iCs/>
                <w:sz w:val="24"/>
                <w:szCs w:val="24"/>
              </w:rPr>
              <w:t>Практическое занятие № 2. Правила поведения и действия в очаге химического и биологического поражения</w:t>
            </w:r>
          </w:p>
        </w:tc>
        <w:tc>
          <w:tcPr>
            <w:tcW w:w="600" w:type="pct"/>
            <w:tcBorders>
              <w:top w:val="single" w:sz="4" w:space="0" w:color="auto"/>
              <w:left w:val="single" w:sz="4" w:space="0" w:color="auto"/>
              <w:bottom w:val="single" w:sz="4" w:space="0" w:color="auto"/>
              <w:right w:val="single" w:sz="4" w:space="0" w:color="auto"/>
            </w:tcBorders>
            <w:vAlign w:val="center"/>
            <w:hideMark/>
          </w:tcPr>
          <w:p w14:paraId="21D50F12"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Cs/>
                <w:i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05AFDD84" w14:textId="77777777" w:rsidR="0090728F" w:rsidRPr="002674F3" w:rsidRDefault="0090728F" w:rsidP="00771E10">
            <w:pPr>
              <w:rPr>
                <w:rFonts w:ascii="Times New Roman" w:hAnsi="Times New Roman" w:cs="Times New Roman"/>
                <w:b/>
                <w:sz w:val="24"/>
                <w:szCs w:val="24"/>
              </w:rPr>
            </w:pPr>
          </w:p>
        </w:tc>
      </w:tr>
      <w:tr w:rsidR="0090728F" w:rsidRPr="002674F3" w14:paraId="624382E7"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769AB674"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vAlign w:val="bottom"/>
            <w:hideMark/>
          </w:tcPr>
          <w:p w14:paraId="285664D9"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3. Использование средств индивидуальной защиты от поражающих факторов при ЧС</w:t>
            </w:r>
          </w:p>
        </w:tc>
        <w:tc>
          <w:tcPr>
            <w:tcW w:w="600" w:type="pct"/>
            <w:tcBorders>
              <w:top w:val="single" w:sz="4" w:space="0" w:color="auto"/>
              <w:left w:val="single" w:sz="4" w:space="0" w:color="auto"/>
              <w:bottom w:val="single" w:sz="4" w:space="0" w:color="auto"/>
              <w:right w:val="single" w:sz="4" w:space="0" w:color="auto"/>
            </w:tcBorders>
            <w:vAlign w:val="center"/>
            <w:hideMark/>
          </w:tcPr>
          <w:p w14:paraId="1567911B"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Cs/>
                <w:i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41367C18" w14:textId="77777777" w:rsidR="0090728F" w:rsidRPr="002674F3" w:rsidRDefault="0090728F" w:rsidP="00771E10">
            <w:pPr>
              <w:rPr>
                <w:rFonts w:ascii="Times New Roman" w:hAnsi="Times New Roman" w:cs="Times New Roman"/>
                <w:b/>
                <w:sz w:val="24"/>
                <w:szCs w:val="24"/>
              </w:rPr>
            </w:pPr>
          </w:p>
        </w:tc>
      </w:tr>
      <w:tr w:rsidR="0090728F" w:rsidRPr="002674F3" w14:paraId="323D1D2C"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5301BE1F"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lastRenderedPageBreak/>
              <w:t xml:space="preserve">Тема 1.3. </w:t>
            </w:r>
          </w:p>
          <w:p w14:paraId="04E77BD0"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sz w:val="24"/>
                <w:szCs w:val="24"/>
              </w:rPr>
              <w:t>Организационные и правовые основы обеспечения безопасности жизнедеятельности в чрезвычайных ситуациях</w:t>
            </w:r>
          </w:p>
        </w:tc>
        <w:tc>
          <w:tcPr>
            <w:tcW w:w="2817" w:type="pct"/>
            <w:tcBorders>
              <w:top w:val="single" w:sz="4" w:space="0" w:color="auto"/>
              <w:left w:val="single" w:sz="4" w:space="0" w:color="auto"/>
              <w:bottom w:val="single" w:sz="4" w:space="0" w:color="auto"/>
              <w:right w:val="single" w:sz="4" w:space="0" w:color="auto"/>
            </w:tcBorders>
            <w:hideMark/>
          </w:tcPr>
          <w:p w14:paraId="3F859827"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Содержание учебного материала </w:t>
            </w:r>
          </w:p>
        </w:tc>
        <w:tc>
          <w:tcPr>
            <w:tcW w:w="600" w:type="pct"/>
            <w:tcBorders>
              <w:top w:val="single" w:sz="4" w:space="0" w:color="auto"/>
              <w:left w:val="single" w:sz="4" w:space="0" w:color="auto"/>
              <w:bottom w:val="single" w:sz="4" w:space="0" w:color="auto"/>
              <w:right w:val="single" w:sz="4" w:space="0" w:color="auto"/>
            </w:tcBorders>
            <w:vAlign w:val="center"/>
            <w:hideMark/>
          </w:tcPr>
          <w:p w14:paraId="032AF5DA"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4/2</w:t>
            </w:r>
          </w:p>
        </w:tc>
        <w:tc>
          <w:tcPr>
            <w:tcW w:w="759" w:type="pct"/>
            <w:vMerge w:val="restart"/>
            <w:tcBorders>
              <w:top w:val="single" w:sz="4" w:space="0" w:color="auto"/>
              <w:left w:val="single" w:sz="4" w:space="0" w:color="auto"/>
              <w:bottom w:val="single" w:sz="4" w:space="0" w:color="auto"/>
              <w:right w:val="single" w:sz="4" w:space="0" w:color="auto"/>
            </w:tcBorders>
          </w:tcPr>
          <w:p w14:paraId="22264BF8"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tc>
      </w:tr>
      <w:tr w:rsidR="0090728F" w:rsidRPr="002674F3" w14:paraId="72274A21"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6D94F4AD"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067B8CEF"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1. </w:t>
            </w:r>
            <w:r w:rsidRPr="002674F3">
              <w:rPr>
                <w:rFonts w:ascii="Times New Roman" w:hAnsi="Times New Roman" w:cs="Times New Roman"/>
                <w:sz w:val="24"/>
                <w:szCs w:val="24"/>
              </w:rPr>
              <w:t>Устойчивость работы объектов экономики в чрезвычайных ситуациях. 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4CDA5882"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p w14:paraId="6F824918" w14:textId="77777777" w:rsidR="0090728F" w:rsidRPr="002674F3" w:rsidRDefault="0090728F" w:rsidP="00771E10">
            <w:pPr>
              <w:jc w:val="center"/>
              <w:rPr>
                <w:rFonts w:ascii="Times New Roman" w:hAnsi="Times New Roman" w:cs="Times New Roman"/>
                <w:sz w:val="24"/>
                <w:szCs w:val="24"/>
              </w:rPr>
            </w:pPr>
          </w:p>
          <w:p w14:paraId="743AFDB3"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1623B018" w14:textId="77777777" w:rsidR="0090728F" w:rsidRPr="002674F3" w:rsidRDefault="0090728F" w:rsidP="00771E10">
            <w:pPr>
              <w:rPr>
                <w:rFonts w:ascii="Times New Roman" w:hAnsi="Times New Roman" w:cs="Times New Roman"/>
                <w:b/>
                <w:bCs/>
                <w:sz w:val="24"/>
                <w:szCs w:val="24"/>
              </w:rPr>
            </w:pPr>
          </w:p>
        </w:tc>
      </w:tr>
      <w:tr w:rsidR="0090728F" w:rsidRPr="002674F3" w14:paraId="1231C3A3"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6853C3C7"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708AA9CB"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2. </w:t>
            </w:r>
            <w:r w:rsidRPr="002674F3">
              <w:rPr>
                <w:rFonts w:ascii="Times New Roman" w:hAnsi="Times New Roman" w:cs="Times New Roman"/>
                <w:sz w:val="24"/>
                <w:szCs w:val="24"/>
              </w:rPr>
              <w:t>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12A0BE4B" w14:textId="77777777" w:rsidR="0090728F" w:rsidRPr="002674F3" w:rsidRDefault="0090728F" w:rsidP="00771E10">
            <w:pPr>
              <w:rPr>
                <w:rFonts w:ascii="Times New Roman" w:hAnsi="Times New Roman" w:cs="Times New Roman"/>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3BB10C4D" w14:textId="77777777" w:rsidR="0090728F" w:rsidRPr="002674F3" w:rsidRDefault="0090728F" w:rsidP="00771E10">
            <w:pPr>
              <w:rPr>
                <w:rFonts w:ascii="Times New Roman" w:hAnsi="Times New Roman" w:cs="Times New Roman"/>
                <w:b/>
                <w:bCs/>
                <w:sz w:val="24"/>
                <w:szCs w:val="24"/>
              </w:rPr>
            </w:pPr>
          </w:p>
        </w:tc>
      </w:tr>
      <w:tr w:rsidR="0090728F" w:rsidRPr="002674F3" w14:paraId="5A097CAA"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1A2AF9A4"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7DB7CF9B"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0FA47502" w14:textId="77777777" w:rsidR="0090728F" w:rsidRPr="002674F3" w:rsidRDefault="0090728F" w:rsidP="00771E10">
            <w:pPr>
              <w:jc w:val="cente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33297F68" w14:textId="77777777" w:rsidR="0090728F" w:rsidRPr="002674F3" w:rsidRDefault="0090728F" w:rsidP="00771E10">
            <w:pPr>
              <w:rPr>
                <w:rFonts w:ascii="Times New Roman" w:hAnsi="Times New Roman" w:cs="Times New Roman"/>
                <w:b/>
                <w:bCs/>
                <w:sz w:val="24"/>
                <w:szCs w:val="24"/>
              </w:rPr>
            </w:pPr>
          </w:p>
        </w:tc>
      </w:tr>
      <w:tr w:rsidR="0090728F" w:rsidRPr="002674F3" w14:paraId="69ECE29D"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9007554"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61A1DCB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4. Правила поведения и действия по сигналам гражданской обороны</w:t>
            </w:r>
          </w:p>
        </w:tc>
        <w:tc>
          <w:tcPr>
            <w:tcW w:w="600" w:type="pct"/>
            <w:tcBorders>
              <w:top w:val="single" w:sz="4" w:space="0" w:color="auto"/>
              <w:left w:val="single" w:sz="4" w:space="0" w:color="auto"/>
              <w:bottom w:val="single" w:sz="4" w:space="0" w:color="auto"/>
              <w:right w:val="single" w:sz="4" w:space="0" w:color="auto"/>
            </w:tcBorders>
            <w:vAlign w:val="center"/>
            <w:hideMark/>
          </w:tcPr>
          <w:p w14:paraId="199E854C"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Cs/>
                <w:i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716C7C63" w14:textId="77777777" w:rsidR="0090728F" w:rsidRPr="002674F3" w:rsidRDefault="0090728F" w:rsidP="00771E10">
            <w:pPr>
              <w:rPr>
                <w:rFonts w:ascii="Times New Roman" w:hAnsi="Times New Roman" w:cs="Times New Roman"/>
                <w:b/>
                <w:bCs/>
                <w:sz w:val="24"/>
                <w:szCs w:val="24"/>
              </w:rPr>
            </w:pPr>
          </w:p>
        </w:tc>
      </w:tr>
      <w:tr w:rsidR="0090728F" w:rsidRPr="002674F3" w14:paraId="77A99D38" w14:textId="77777777" w:rsidTr="00D962EF">
        <w:trPr>
          <w:trHeight w:val="371"/>
        </w:trPr>
        <w:tc>
          <w:tcPr>
            <w:tcW w:w="3641" w:type="pct"/>
            <w:gridSpan w:val="2"/>
            <w:tcBorders>
              <w:top w:val="single" w:sz="4" w:space="0" w:color="auto"/>
              <w:left w:val="single" w:sz="4" w:space="0" w:color="auto"/>
              <w:bottom w:val="single" w:sz="4" w:space="0" w:color="auto"/>
              <w:right w:val="single" w:sz="4" w:space="0" w:color="auto"/>
            </w:tcBorders>
            <w:hideMark/>
          </w:tcPr>
          <w:p w14:paraId="3FBE9C98"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Раздел 2. Основы военной службы и медицинской подготовки</w:t>
            </w:r>
          </w:p>
        </w:tc>
        <w:tc>
          <w:tcPr>
            <w:tcW w:w="600" w:type="pct"/>
            <w:tcBorders>
              <w:top w:val="single" w:sz="4" w:space="0" w:color="auto"/>
              <w:left w:val="single" w:sz="4" w:space="0" w:color="auto"/>
              <w:bottom w:val="single" w:sz="4" w:space="0" w:color="auto"/>
              <w:right w:val="single" w:sz="4" w:space="0" w:color="auto"/>
            </w:tcBorders>
            <w:hideMark/>
          </w:tcPr>
          <w:p w14:paraId="0E8A3ADB"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22/10</w:t>
            </w:r>
          </w:p>
        </w:tc>
        <w:tc>
          <w:tcPr>
            <w:tcW w:w="759" w:type="pct"/>
            <w:tcBorders>
              <w:top w:val="single" w:sz="4" w:space="0" w:color="auto"/>
              <w:left w:val="single" w:sz="4" w:space="0" w:color="auto"/>
              <w:bottom w:val="single" w:sz="4" w:space="0" w:color="auto"/>
              <w:right w:val="single" w:sz="4" w:space="0" w:color="auto"/>
            </w:tcBorders>
          </w:tcPr>
          <w:p w14:paraId="6800898C" w14:textId="77777777" w:rsidR="0090728F" w:rsidRPr="002674F3" w:rsidRDefault="0090728F" w:rsidP="00771E10">
            <w:pPr>
              <w:jc w:val="center"/>
              <w:rPr>
                <w:rFonts w:ascii="Times New Roman" w:hAnsi="Times New Roman" w:cs="Times New Roman"/>
                <w:b/>
                <w:bCs/>
                <w:i/>
                <w:iCs/>
                <w:sz w:val="24"/>
                <w:szCs w:val="24"/>
              </w:rPr>
            </w:pPr>
          </w:p>
        </w:tc>
      </w:tr>
      <w:tr w:rsidR="0090728F" w:rsidRPr="002674F3" w14:paraId="0C4FC312" w14:textId="77777777" w:rsidTr="00D962EF">
        <w:trPr>
          <w:trHeight w:val="371"/>
        </w:trPr>
        <w:tc>
          <w:tcPr>
            <w:tcW w:w="3641" w:type="pct"/>
            <w:gridSpan w:val="2"/>
            <w:tcBorders>
              <w:top w:val="single" w:sz="4" w:space="0" w:color="auto"/>
              <w:left w:val="single" w:sz="4" w:space="0" w:color="auto"/>
              <w:bottom w:val="single" w:sz="4" w:space="0" w:color="auto"/>
              <w:right w:val="single" w:sz="4" w:space="0" w:color="auto"/>
            </w:tcBorders>
            <w:hideMark/>
          </w:tcPr>
          <w:p w14:paraId="4101539F"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Модуль «Основы военной службы» (для юношей)</w:t>
            </w:r>
          </w:p>
        </w:tc>
        <w:tc>
          <w:tcPr>
            <w:tcW w:w="600" w:type="pct"/>
            <w:tcBorders>
              <w:top w:val="single" w:sz="4" w:space="0" w:color="auto"/>
              <w:left w:val="single" w:sz="4" w:space="0" w:color="auto"/>
              <w:bottom w:val="single" w:sz="4" w:space="0" w:color="auto"/>
              <w:right w:val="single" w:sz="4" w:space="0" w:color="auto"/>
            </w:tcBorders>
            <w:hideMark/>
          </w:tcPr>
          <w:p w14:paraId="6AF1D25A" w14:textId="77777777" w:rsidR="0090728F" w:rsidRPr="002674F3" w:rsidRDefault="0090728F" w:rsidP="00771E10">
            <w:pPr>
              <w:jc w:val="center"/>
              <w:rPr>
                <w:rFonts w:ascii="Times New Roman" w:hAnsi="Times New Roman" w:cs="Times New Roman"/>
                <w:i/>
                <w:iCs/>
                <w:sz w:val="24"/>
                <w:szCs w:val="24"/>
              </w:rPr>
            </w:pPr>
            <w:r w:rsidRPr="002674F3">
              <w:rPr>
                <w:rFonts w:ascii="Times New Roman" w:hAnsi="Times New Roman" w:cs="Times New Roman"/>
                <w:b/>
                <w:bCs/>
                <w:sz w:val="24"/>
                <w:szCs w:val="24"/>
              </w:rPr>
              <w:t>22/10</w:t>
            </w:r>
          </w:p>
        </w:tc>
        <w:tc>
          <w:tcPr>
            <w:tcW w:w="759" w:type="pct"/>
            <w:tcBorders>
              <w:top w:val="single" w:sz="4" w:space="0" w:color="auto"/>
              <w:left w:val="single" w:sz="4" w:space="0" w:color="auto"/>
              <w:bottom w:val="single" w:sz="4" w:space="0" w:color="auto"/>
              <w:right w:val="single" w:sz="4" w:space="0" w:color="auto"/>
            </w:tcBorders>
          </w:tcPr>
          <w:p w14:paraId="5A1FAD7F" w14:textId="77777777" w:rsidR="0090728F" w:rsidRPr="002674F3" w:rsidRDefault="0090728F" w:rsidP="00771E10">
            <w:pPr>
              <w:jc w:val="center"/>
              <w:rPr>
                <w:rFonts w:ascii="Times New Roman" w:hAnsi="Times New Roman" w:cs="Times New Roman"/>
                <w:b/>
                <w:bCs/>
                <w:i/>
                <w:iCs/>
                <w:sz w:val="24"/>
                <w:szCs w:val="24"/>
              </w:rPr>
            </w:pPr>
          </w:p>
        </w:tc>
      </w:tr>
      <w:tr w:rsidR="0090728F" w:rsidRPr="002674F3" w14:paraId="7376CB8A"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6AFB4C86"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Тема 2.1</w:t>
            </w:r>
            <w:r w:rsidRPr="002674F3">
              <w:rPr>
                <w:rFonts w:ascii="Times New Roman" w:hAnsi="Times New Roman" w:cs="Times New Roman"/>
                <w:sz w:val="24"/>
                <w:szCs w:val="24"/>
              </w:rPr>
              <w:t>.</w:t>
            </w:r>
          </w:p>
          <w:p w14:paraId="45B3995B"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Основы военной безопасности Российской Федерации</w:t>
            </w:r>
          </w:p>
        </w:tc>
        <w:tc>
          <w:tcPr>
            <w:tcW w:w="2817" w:type="pct"/>
            <w:tcBorders>
              <w:top w:val="single" w:sz="4" w:space="0" w:color="auto"/>
              <w:left w:val="single" w:sz="4" w:space="0" w:color="auto"/>
              <w:bottom w:val="single" w:sz="4" w:space="0" w:color="auto"/>
              <w:right w:val="single" w:sz="4" w:space="0" w:color="auto"/>
            </w:tcBorders>
            <w:hideMark/>
          </w:tcPr>
          <w:p w14:paraId="160F0876" w14:textId="77777777" w:rsidR="0090728F" w:rsidRPr="002674F3" w:rsidRDefault="0090728F" w:rsidP="00771E10">
            <w:pPr>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59C44685" w14:textId="77777777" w:rsidR="0090728F" w:rsidRPr="002674F3" w:rsidRDefault="0090728F"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4/2</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59D24A3C"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tc>
      </w:tr>
      <w:tr w:rsidR="0090728F" w:rsidRPr="002674F3" w14:paraId="3E7F684E"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2F6B74FB"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487380CC"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1. </w:t>
            </w:r>
            <w:r w:rsidRPr="002674F3">
              <w:rPr>
                <w:rFonts w:ascii="Times New Roman" w:hAnsi="Times New Roman" w:cs="Times New Roman"/>
                <w:bCs/>
                <w:iCs/>
                <w:sz w:val="24"/>
                <w:szCs w:val="24"/>
              </w:rPr>
              <w:t xml:space="preserve">Нормативно-правовая база обеспечения военной безопасности Российской Федерации, функционирования ее Вооруженных Сил и военной службы граждан </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1220F41E" w14:textId="77777777" w:rsidR="0090728F" w:rsidRPr="002674F3" w:rsidRDefault="0090728F"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p w14:paraId="1541ECDB" w14:textId="77777777" w:rsidR="0090728F" w:rsidRPr="002674F3" w:rsidRDefault="0090728F" w:rsidP="00771E10">
            <w:pPr>
              <w:suppressAutoHyphens/>
              <w:jc w:val="center"/>
              <w:rPr>
                <w:rFonts w:ascii="Times New Roman" w:hAnsi="Times New Roman" w:cs="Times New Roman"/>
                <w:bCs/>
                <w:sz w:val="24"/>
                <w:szCs w:val="24"/>
              </w:rPr>
            </w:pPr>
          </w:p>
          <w:p w14:paraId="1D284BC0" w14:textId="77777777" w:rsidR="0090728F" w:rsidRPr="002674F3" w:rsidRDefault="0090728F"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2DEED573" w14:textId="77777777" w:rsidR="0090728F" w:rsidRPr="002674F3" w:rsidRDefault="0090728F" w:rsidP="00771E10">
            <w:pPr>
              <w:rPr>
                <w:rFonts w:ascii="Times New Roman" w:hAnsi="Times New Roman" w:cs="Times New Roman"/>
                <w:b/>
                <w:i/>
                <w:sz w:val="24"/>
                <w:szCs w:val="24"/>
              </w:rPr>
            </w:pPr>
          </w:p>
        </w:tc>
      </w:tr>
      <w:tr w:rsidR="0090728F" w:rsidRPr="002674F3" w14:paraId="0D90E227"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8D155C6"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51D453D0" w14:textId="77777777" w:rsidR="0090728F" w:rsidRPr="002674F3" w:rsidRDefault="0090728F" w:rsidP="00771E10">
            <w:pPr>
              <w:jc w:val="both"/>
              <w:rPr>
                <w:rFonts w:ascii="Times New Roman" w:hAnsi="Times New Roman" w:cs="Times New Roman"/>
                <w:bCs/>
                <w:i/>
                <w:sz w:val="24"/>
                <w:szCs w:val="24"/>
              </w:rPr>
            </w:pPr>
            <w:r w:rsidRPr="002674F3">
              <w:rPr>
                <w:rFonts w:ascii="Times New Roman" w:hAnsi="Times New Roman" w:cs="Times New Roman"/>
                <w:bCs/>
                <w:sz w:val="24"/>
                <w:szCs w:val="24"/>
              </w:rPr>
              <w:t xml:space="preserve">2. </w:t>
            </w:r>
            <w:r w:rsidRPr="002674F3">
              <w:rPr>
                <w:rFonts w:ascii="Times New Roman" w:hAnsi="Times New Roman" w:cs="Times New Roman"/>
                <w:bCs/>
                <w:iCs/>
                <w:sz w:val="24"/>
                <w:szCs w:val="24"/>
              </w:rPr>
              <w:t>Организация обороны Российской Федерации. Виды Вооруженных Сил, рода войск, история их создания, их основные задачи</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59A025F5" w14:textId="77777777" w:rsidR="0090728F" w:rsidRPr="002674F3" w:rsidRDefault="0090728F" w:rsidP="00771E10">
            <w:pPr>
              <w:rPr>
                <w:rFonts w:ascii="Times New Roman" w:hAnsi="Times New Roman" w:cs="Times New Roman"/>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FDD0836" w14:textId="77777777" w:rsidR="0090728F" w:rsidRPr="002674F3" w:rsidRDefault="0090728F" w:rsidP="00771E10">
            <w:pPr>
              <w:rPr>
                <w:rFonts w:ascii="Times New Roman" w:hAnsi="Times New Roman" w:cs="Times New Roman"/>
                <w:b/>
                <w:i/>
                <w:sz w:val="24"/>
                <w:szCs w:val="24"/>
              </w:rPr>
            </w:pPr>
          </w:p>
        </w:tc>
      </w:tr>
      <w:tr w:rsidR="0090728F" w:rsidRPr="002674F3" w14:paraId="23A73AB6"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0A40A041"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6C5085EC"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682EA44B" w14:textId="77777777" w:rsidR="0090728F" w:rsidRPr="002674F3" w:rsidRDefault="0090728F" w:rsidP="00771E10">
            <w:pPr>
              <w:suppressAutoHyphens/>
              <w:jc w:val="cente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061D14C" w14:textId="77777777" w:rsidR="0090728F" w:rsidRPr="002674F3" w:rsidRDefault="0090728F" w:rsidP="00771E10">
            <w:pPr>
              <w:rPr>
                <w:rFonts w:ascii="Times New Roman" w:hAnsi="Times New Roman" w:cs="Times New Roman"/>
                <w:b/>
                <w:i/>
                <w:sz w:val="24"/>
                <w:szCs w:val="24"/>
              </w:rPr>
            </w:pPr>
          </w:p>
        </w:tc>
      </w:tr>
      <w:tr w:rsidR="0090728F" w:rsidRPr="002674F3" w14:paraId="0E236C2C" w14:textId="77777777" w:rsidTr="00D962EF">
        <w:trPr>
          <w:trHeight w:val="381"/>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61841362"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22E88A71" w14:textId="77777777" w:rsidR="0090728F" w:rsidRPr="002674F3" w:rsidRDefault="0090728F" w:rsidP="00771E10">
            <w:pPr>
              <w:jc w:val="both"/>
              <w:rPr>
                <w:rFonts w:ascii="Times New Roman" w:hAnsi="Times New Roman" w:cs="Times New Roman"/>
                <w:bCs/>
                <w:iCs/>
                <w:sz w:val="24"/>
                <w:szCs w:val="24"/>
              </w:rPr>
            </w:pPr>
            <w:r w:rsidRPr="002674F3">
              <w:rPr>
                <w:rFonts w:ascii="Times New Roman" w:hAnsi="Times New Roman" w:cs="Times New Roman"/>
                <w:sz w:val="24"/>
                <w:szCs w:val="24"/>
              </w:rPr>
              <w:t>Практическое занятие № 5. Общая физическая и строевая подготовка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4E13E3D9" w14:textId="77777777" w:rsidR="0090728F" w:rsidRPr="002674F3" w:rsidRDefault="0090728F"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C18CAA7" w14:textId="77777777" w:rsidR="0090728F" w:rsidRPr="002674F3" w:rsidRDefault="0090728F" w:rsidP="00771E10">
            <w:pPr>
              <w:rPr>
                <w:rFonts w:ascii="Times New Roman" w:hAnsi="Times New Roman" w:cs="Times New Roman"/>
                <w:b/>
                <w:i/>
                <w:sz w:val="24"/>
                <w:szCs w:val="24"/>
              </w:rPr>
            </w:pPr>
          </w:p>
        </w:tc>
      </w:tr>
      <w:tr w:rsidR="0090728F" w:rsidRPr="002674F3" w14:paraId="78E86021"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7FF97F11"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2.2. </w:t>
            </w:r>
          </w:p>
          <w:p w14:paraId="218C9A07"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sz w:val="24"/>
                <w:szCs w:val="24"/>
              </w:rPr>
              <w:t>Вооруженные Силы Российской Федерации</w:t>
            </w:r>
          </w:p>
        </w:tc>
        <w:tc>
          <w:tcPr>
            <w:tcW w:w="2817" w:type="pct"/>
            <w:tcBorders>
              <w:top w:val="single" w:sz="4" w:space="0" w:color="auto"/>
              <w:left w:val="single" w:sz="4" w:space="0" w:color="auto"/>
              <w:bottom w:val="single" w:sz="4" w:space="0" w:color="auto"/>
              <w:right w:val="single" w:sz="4" w:space="0" w:color="auto"/>
            </w:tcBorders>
            <w:hideMark/>
          </w:tcPr>
          <w:p w14:paraId="29FDB2EB"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
                <w:bCs/>
                <w:sz w:val="24"/>
                <w:szCs w:val="24"/>
              </w:rPr>
              <w:t>Содержание учебного материала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04C5B9F1"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4/-</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307AFA7D"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tc>
      </w:tr>
      <w:tr w:rsidR="0090728F" w:rsidRPr="002674F3" w14:paraId="4A727CDE"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05BCC036"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5269296" w14:textId="77777777" w:rsidR="0090728F" w:rsidRPr="002674F3" w:rsidRDefault="0090728F" w:rsidP="00771E10">
            <w:pPr>
              <w:tabs>
                <w:tab w:val="left" w:pos="290"/>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1. </w:t>
            </w:r>
            <w:r w:rsidRPr="002674F3">
              <w:rPr>
                <w:rFonts w:ascii="Times New Roman" w:hAnsi="Times New Roman" w:cs="Times New Roman"/>
                <w:sz w:val="24"/>
                <w:szCs w:val="24"/>
              </w:rPr>
              <w:t xml:space="preserve">Русская военная сила – от княжеских дружин до ракетно-космических войск. Назначение и задачи Вооруженных Сил. Состав Вооруженных Сил. </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23D25C76"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p w14:paraId="5831D7C8" w14:textId="77777777" w:rsidR="0090728F" w:rsidRPr="002674F3" w:rsidRDefault="0090728F" w:rsidP="00771E10">
            <w:pPr>
              <w:rPr>
                <w:rFonts w:ascii="Times New Roman" w:hAnsi="Times New Roman" w:cs="Times New Roman"/>
                <w:bCs/>
                <w:sz w:val="24"/>
                <w:szCs w:val="24"/>
              </w:rPr>
            </w:pPr>
          </w:p>
          <w:p w14:paraId="0B300759"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4C96A631" w14:textId="77777777" w:rsidR="0090728F" w:rsidRPr="002674F3" w:rsidRDefault="0090728F" w:rsidP="00771E10">
            <w:pPr>
              <w:rPr>
                <w:rFonts w:ascii="Times New Roman" w:hAnsi="Times New Roman" w:cs="Times New Roman"/>
                <w:b/>
                <w:bCs/>
                <w:sz w:val="24"/>
                <w:szCs w:val="24"/>
              </w:rPr>
            </w:pPr>
          </w:p>
        </w:tc>
      </w:tr>
      <w:tr w:rsidR="0090728F" w:rsidRPr="002674F3" w14:paraId="4DC8E44B"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252D2D09"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51258AAF" w14:textId="77777777" w:rsidR="0090728F" w:rsidRPr="002674F3" w:rsidRDefault="0090728F" w:rsidP="00771E10">
            <w:pPr>
              <w:tabs>
                <w:tab w:val="left" w:pos="290"/>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2. </w:t>
            </w:r>
            <w:r w:rsidRPr="002674F3">
              <w:rPr>
                <w:rFonts w:ascii="Times New Roman" w:hAnsi="Times New Roman" w:cs="Times New Roman"/>
                <w:sz w:val="24"/>
                <w:szCs w:val="24"/>
              </w:rPr>
              <w:t>Реформа Вооруженных Сил Российской Федерации 2008-2020 гг.</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2846424D" w14:textId="77777777" w:rsidR="0090728F" w:rsidRPr="002674F3" w:rsidRDefault="0090728F" w:rsidP="00771E10">
            <w:pP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2A6A5EF0" w14:textId="77777777" w:rsidR="0090728F" w:rsidRPr="002674F3" w:rsidRDefault="0090728F" w:rsidP="00771E10">
            <w:pPr>
              <w:rPr>
                <w:rFonts w:ascii="Times New Roman" w:hAnsi="Times New Roman" w:cs="Times New Roman"/>
                <w:b/>
                <w:bCs/>
                <w:sz w:val="24"/>
                <w:szCs w:val="24"/>
              </w:rPr>
            </w:pPr>
          </w:p>
        </w:tc>
      </w:tr>
      <w:tr w:rsidR="0090728F" w:rsidRPr="002674F3" w14:paraId="45883151"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2EEAF98C"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2.3. </w:t>
            </w:r>
          </w:p>
          <w:p w14:paraId="077443B5"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Воинская обязанность в Российской Федерации</w:t>
            </w:r>
          </w:p>
        </w:tc>
        <w:tc>
          <w:tcPr>
            <w:tcW w:w="2817" w:type="pct"/>
            <w:tcBorders>
              <w:top w:val="single" w:sz="4" w:space="0" w:color="auto"/>
              <w:left w:val="single" w:sz="4" w:space="0" w:color="auto"/>
              <w:bottom w:val="single" w:sz="4" w:space="0" w:color="auto"/>
              <w:right w:val="single" w:sz="4" w:space="0" w:color="auto"/>
            </w:tcBorders>
            <w:hideMark/>
          </w:tcPr>
          <w:p w14:paraId="1256340C"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10177A2B"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4/2</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6FB673DF"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tc>
      </w:tr>
      <w:tr w:rsidR="0090728F" w:rsidRPr="002674F3" w14:paraId="462DF220"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14D8BB48"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59957E3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bCs/>
                <w:color w:val="000000"/>
                <w:sz w:val="24"/>
                <w:szCs w:val="24"/>
              </w:rPr>
              <w:t>1.</w:t>
            </w:r>
            <w:r w:rsidRPr="002674F3">
              <w:rPr>
                <w:rFonts w:ascii="Times New Roman" w:hAnsi="Times New Roman" w:cs="Times New Roman"/>
                <w:color w:val="000000"/>
                <w:sz w:val="24"/>
                <w:szCs w:val="24"/>
              </w:rPr>
              <w:t xml:space="preserve"> Понятие и сущность воинской обязанности. Воинский учет граждан. Призыв граждан на военную службу</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5718D621"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p w14:paraId="6EDBA65F" w14:textId="77777777" w:rsidR="0090728F" w:rsidRPr="002674F3" w:rsidRDefault="0090728F" w:rsidP="00771E10">
            <w:pPr>
              <w:jc w:val="center"/>
              <w:rPr>
                <w:rFonts w:ascii="Times New Roman" w:hAnsi="Times New Roman" w:cs="Times New Roman"/>
                <w:bCs/>
                <w:sz w:val="24"/>
                <w:szCs w:val="24"/>
              </w:rPr>
            </w:pPr>
          </w:p>
          <w:p w14:paraId="7B8A8A69" w14:textId="77777777" w:rsidR="0090728F" w:rsidRPr="002674F3" w:rsidRDefault="0090728F" w:rsidP="00771E10">
            <w:pPr>
              <w:jc w:val="center"/>
              <w:rPr>
                <w:rFonts w:ascii="Times New Roman" w:hAnsi="Times New Roman" w:cs="Times New Roman"/>
                <w:bCs/>
                <w:sz w:val="24"/>
                <w:szCs w:val="24"/>
              </w:rPr>
            </w:pPr>
          </w:p>
          <w:p w14:paraId="0CECE0BF"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7676C9F0" w14:textId="77777777" w:rsidR="0090728F" w:rsidRPr="002674F3" w:rsidRDefault="0090728F" w:rsidP="00771E10">
            <w:pPr>
              <w:rPr>
                <w:rFonts w:ascii="Times New Roman" w:hAnsi="Times New Roman" w:cs="Times New Roman"/>
                <w:b/>
                <w:bCs/>
                <w:sz w:val="24"/>
                <w:szCs w:val="24"/>
              </w:rPr>
            </w:pPr>
          </w:p>
        </w:tc>
      </w:tr>
      <w:tr w:rsidR="0090728F" w:rsidRPr="002674F3" w14:paraId="3654C212"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6BAE8BDD"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2238A01D"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color w:val="000000"/>
                <w:sz w:val="24"/>
                <w:szCs w:val="24"/>
              </w:rPr>
              <w:t>2.</w:t>
            </w:r>
            <w:r w:rsidRPr="002674F3">
              <w:rPr>
                <w:rFonts w:ascii="Times New Roman" w:hAnsi="Times New Roman" w:cs="Times New Roman"/>
                <w:color w:val="000000"/>
                <w:sz w:val="24"/>
                <w:szCs w:val="24"/>
              </w:rPr>
              <w:t xml:space="preserve"> Медицинское освидетельствование и обследование граждан при постановке их на воинский учет и при призыве на военную службу.</w:t>
            </w:r>
            <w:r w:rsidRPr="002674F3">
              <w:rPr>
                <w:rFonts w:ascii="Times New Roman" w:hAnsi="Times New Roman" w:cs="Times New Roman"/>
                <w:sz w:val="24"/>
                <w:szCs w:val="24"/>
              </w:rPr>
              <w:t xml:space="preserve"> Обязательная и добровольная подготовка граждан к военной службе</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716331B4" w14:textId="77777777" w:rsidR="0090728F" w:rsidRPr="002674F3" w:rsidRDefault="0090728F" w:rsidP="00771E10">
            <w:pPr>
              <w:rPr>
                <w:rFonts w:ascii="Times New Roman" w:hAnsi="Times New Roman" w:cs="Times New Roman"/>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0576B6F0" w14:textId="77777777" w:rsidR="0090728F" w:rsidRPr="002674F3" w:rsidRDefault="0090728F" w:rsidP="00771E10">
            <w:pPr>
              <w:rPr>
                <w:rFonts w:ascii="Times New Roman" w:hAnsi="Times New Roman" w:cs="Times New Roman"/>
                <w:b/>
                <w:bCs/>
                <w:sz w:val="24"/>
                <w:szCs w:val="24"/>
              </w:rPr>
            </w:pPr>
          </w:p>
        </w:tc>
      </w:tr>
      <w:tr w:rsidR="0090728F" w:rsidRPr="002674F3" w14:paraId="05E1FC84"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6CA5FECF"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72D35F9"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5C7C6527" w14:textId="77777777" w:rsidR="0090728F" w:rsidRPr="002674F3" w:rsidRDefault="0090728F" w:rsidP="00771E10">
            <w:pPr>
              <w:jc w:val="cente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2B415EE3" w14:textId="77777777" w:rsidR="0090728F" w:rsidRPr="002674F3" w:rsidRDefault="0090728F" w:rsidP="00771E10">
            <w:pPr>
              <w:rPr>
                <w:rFonts w:ascii="Times New Roman" w:hAnsi="Times New Roman" w:cs="Times New Roman"/>
                <w:b/>
                <w:bCs/>
                <w:sz w:val="24"/>
                <w:szCs w:val="24"/>
              </w:rPr>
            </w:pPr>
          </w:p>
        </w:tc>
      </w:tr>
      <w:tr w:rsidR="0090728F" w:rsidRPr="002674F3" w14:paraId="1C3C0AF3"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49A10375"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410E7F7D"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6. Обязательная подготовка граждан к военной службе</w:t>
            </w:r>
          </w:p>
        </w:tc>
        <w:tc>
          <w:tcPr>
            <w:tcW w:w="600" w:type="pct"/>
            <w:tcBorders>
              <w:top w:val="single" w:sz="4" w:space="0" w:color="auto"/>
              <w:left w:val="single" w:sz="4" w:space="0" w:color="auto"/>
              <w:bottom w:val="single" w:sz="4" w:space="0" w:color="auto"/>
              <w:right w:val="single" w:sz="4" w:space="0" w:color="auto"/>
            </w:tcBorders>
            <w:vAlign w:val="center"/>
            <w:hideMark/>
          </w:tcPr>
          <w:p w14:paraId="643DAC09"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2CFDB601" w14:textId="77777777" w:rsidR="0090728F" w:rsidRPr="002674F3" w:rsidRDefault="0090728F" w:rsidP="00771E10">
            <w:pPr>
              <w:rPr>
                <w:rFonts w:ascii="Times New Roman" w:hAnsi="Times New Roman" w:cs="Times New Roman"/>
                <w:b/>
                <w:bCs/>
                <w:sz w:val="24"/>
                <w:szCs w:val="24"/>
              </w:rPr>
            </w:pPr>
          </w:p>
        </w:tc>
      </w:tr>
      <w:tr w:rsidR="0090728F" w:rsidRPr="002674F3" w14:paraId="4B76FA4E"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467CC3C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
                <w:bCs/>
                <w:sz w:val="24"/>
                <w:szCs w:val="24"/>
              </w:rPr>
              <w:t>Тема 2.4.</w:t>
            </w:r>
          </w:p>
          <w:p w14:paraId="3B7059C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Символы воинской чести. Боевые традиции Вооруженных Сил России</w:t>
            </w:r>
          </w:p>
        </w:tc>
        <w:tc>
          <w:tcPr>
            <w:tcW w:w="2817" w:type="pct"/>
            <w:tcBorders>
              <w:top w:val="single" w:sz="4" w:space="0" w:color="auto"/>
              <w:left w:val="single" w:sz="4" w:space="0" w:color="auto"/>
              <w:bottom w:val="single" w:sz="4" w:space="0" w:color="auto"/>
              <w:right w:val="single" w:sz="4" w:space="0" w:color="auto"/>
            </w:tcBorders>
            <w:hideMark/>
          </w:tcPr>
          <w:p w14:paraId="6031EE81"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7697AD51"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4/4</w:t>
            </w:r>
          </w:p>
        </w:tc>
        <w:tc>
          <w:tcPr>
            <w:tcW w:w="759" w:type="pct"/>
            <w:vMerge w:val="restart"/>
            <w:tcBorders>
              <w:top w:val="single" w:sz="4" w:space="0" w:color="auto"/>
              <w:left w:val="single" w:sz="4" w:space="0" w:color="auto"/>
              <w:bottom w:val="single" w:sz="4" w:space="0" w:color="auto"/>
              <w:right w:val="single" w:sz="4" w:space="0" w:color="auto"/>
            </w:tcBorders>
          </w:tcPr>
          <w:p w14:paraId="33E0F031"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p w14:paraId="576B53B4" w14:textId="77777777" w:rsidR="0090728F" w:rsidRPr="002674F3" w:rsidRDefault="0090728F" w:rsidP="00771E10">
            <w:pPr>
              <w:rPr>
                <w:rFonts w:ascii="Times New Roman" w:hAnsi="Times New Roman" w:cs="Times New Roman"/>
                <w:sz w:val="24"/>
                <w:szCs w:val="24"/>
              </w:rPr>
            </w:pPr>
          </w:p>
        </w:tc>
      </w:tr>
      <w:tr w:rsidR="0090728F" w:rsidRPr="002674F3" w14:paraId="02E59113"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2E6D5AFA"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447FE1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Cs/>
                <w:sz w:val="24"/>
                <w:szCs w:val="24"/>
              </w:rPr>
              <w:t xml:space="preserve">1. </w:t>
            </w:r>
            <w:r w:rsidRPr="002674F3">
              <w:rPr>
                <w:rFonts w:ascii="Times New Roman" w:hAnsi="Times New Roman" w:cs="Times New Roman"/>
                <w:sz w:val="24"/>
                <w:szCs w:val="24"/>
              </w:rPr>
              <w:t>Боевое Знамя части – символ воинской чести, доблести и славы. Боевые традиции Вооруженных сил РФ</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48EB86F4"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p w14:paraId="0EA52D3D" w14:textId="77777777" w:rsidR="0090728F" w:rsidRPr="002674F3" w:rsidRDefault="0090728F" w:rsidP="00771E10">
            <w:pPr>
              <w:jc w:val="center"/>
              <w:rPr>
                <w:rFonts w:ascii="Times New Roman" w:hAnsi="Times New Roman" w:cs="Times New Roman"/>
                <w:bCs/>
                <w:sz w:val="24"/>
                <w:szCs w:val="24"/>
              </w:rPr>
            </w:pPr>
          </w:p>
          <w:p w14:paraId="71C53488" w14:textId="77777777" w:rsidR="0090728F" w:rsidRPr="002674F3" w:rsidRDefault="0090728F" w:rsidP="00771E10">
            <w:pPr>
              <w:jc w:val="center"/>
              <w:rPr>
                <w:rFonts w:ascii="Times New Roman" w:hAnsi="Times New Roman" w:cs="Times New Roman"/>
                <w:bCs/>
                <w:sz w:val="24"/>
                <w:szCs w:val="24"/>
              </w:rPr>
            </w:pPr>
          </w:p>
          <w:p w14:paraId="357D282A"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1D7A9652" w14:textId="77777777" w:rsidR="0090728F" w:rsidRPr="002674F3" w:rsidRDefault="0090728F" w:rsidP="00771E10">
            <w:pPr>
              <w:rPr>
                <w:rFonts w:ascii="Times New Roman" w:hAnsi="Times New Roman" w:cs="Times New Roman"/>
                <w:b/>
                <w:bCs/>
                <w:sz w:val="24"/>
                <w:szCs w:val="24"/>
              </w:rPr>
            </w:pPr>
          </w:p>
        </w:tc>
      </w:tr>
      <w:tr w:rsidR="0090728F" w:rsidRPr="002674F3" w14:paraId="293C0D2B"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BFB2BBE"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2DC9E774"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2. </w:t>
            </w:r>
            <w:r w:rsidRPr="002674F3">
              <w:rPr>
                <w:rFonts w:ascii="Times New Roman" w:hAnsi="Times New Roman" w:cs="Times New Roman"/>
                <w:sz w:val="24"/>
                <w:szCs w:val="24"/>
              </w:rPr>
              <w:t>Ордена – почетные награды за воинские отличия в бою и заслуги в военной службе. Ритуалы Вооруженных Сил Российской Федерации. Патриотизм и верность воинскому долгу. Дружба, войсковое товарищество</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35C105F0" w14:textId="77777777" w:rsidR="0090728F" w:rsidRPr="002674F3" w:rsidRDefault="0090728F" w:rsidP="00771E10">
            <w:pPr>
              <w:rPr>
                <w:rFonts w:ascii="Times New Roman" w:hAnsi="Times New Roman" w:cs="Times New Roman"/>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490D95E3" w14:textId="77777777" w:rsidR="0090728F" w:rsidRPr="002674F3" w:rsidRDefault="0090728F" w:rsidP="00771E10">
            <w:pPr>
              <w:rPr>
                <w:rFonts w:ascii="Times New Roman" w:hAnsi="Times New Roman" w:cs="Times New Roman"/>
                <w:b/>
                <w:bCs/>
                <w:sz w:val="24"/>
                <w:szCs w:val="24"/>
              </w:rPr>
            </w:pPr>
          </w:p>
        </w:tc>
      </w:tr>
      <w:tr w:rsidR="0090728F" w:rsidRPr="002674F3" w14:paraId="1CDBC5D7"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7FD1ED14"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3811CE4"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7B3E1DC8" w14:textId="77777777" w:rsidR="0090728F" w:rsidRPr="002674F3" w:rsidRDefault="0090728F" w:rsidP="00771E10">
            <w:pPr>
              <w:jc w:val="center"/>
              <w:rPr>
                <w:rFonts w:ascii="Times New Roman" w:hAnsi="Times New Roman" w:cs="Times New Roman"/>
                <w:b/>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19098263" w14:textId="77777777" w:rsidR="0090728F" w:rsidRPr="002674F3" w:rsidRDefault="0090728F" w:rsidP="00771E10">
            <w:pPr>
              <w:rPr>
                <w:rFonts w:ascii="Times New Roman" w:hAnsi="Times New Roman" w:cs="Times New Roman"/>
                <w:b/>
                <w:bCs/>
                <w:sz w:val="24"/>
                <w:szCs w:val="24"/>
              </w:rPr>
            </w:pPr>
          </w:p>
        </w:tc>
      </w:tr>
      <w:tr w:rsidR="0090728F" w:rsidRPr="002674F3" w14:paraId="0CED3DA1"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6419396"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0CC7AA1A"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7. Воинские звания и военная форма одежды военнослужащих Вооруженных Сил Российской Федерации</w:t>
            </w:r>
          </w:p>
        </w:tc>
        <w:tc>
          <w:tcPr>
            <w:tcW w:w="600" w:type="pct"/>
            <w:tcBorders>
              <w:top w:val="single" w:sz="4" w:space="0" w:color="auto"/>
              <w:left w:val="single" w:sz="4" w:space="0" w:color="auto"/>
              <w:bottom w:val="single" w:sz="4" w:space="0" w:color="auto"/>
              <w:right w:val="single" w:sz="4" w:space="0" w:color="auto"/>
            </w:tcBorders>
            <w:vAlign w:val="center"/>
            <w:hideMark/>
          </w:tcPr>
          <w:p w14:paraId="62D55B4B"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2E1C40C3" w14:textId="77777777" w:rsidR="0090728F" w:rsidRPr="002674F3" w:rsidRDefault="0090728F" w:rsidP="00771E10">
            <w:pPr>
              <w:rPr>
                <w:rFonts w:ascii="Times New Roman" w:hAnsi="Times New Roman" w:cs="Times New Roman"/>
                <w:b/>
                <w:bCs/>
                <w:sz w:val="24"/>
                <w:szCs w:val="24"/>
              </w:rPr>
            </w:pPr>
          </w:p>
        </w:tc>
      </w:tr>
      <w:tr w:rsidR="0090728F" w:rsidRPr="002674F3" w14:paraId="05CDD762"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0461F33A"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CBCB237"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8. Общая физическая и строевая подготовка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2E0DC006"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08C6A10" w14:textId="77777777" w:rsidR="0090728F" w:rsidRPr="002674F3" w:rsidRDefault="0090728F" w:rsidP="00771E10">
            <w:pPr>
              <w:rPr>
                <w:rFonts w:ascii="Times New Roman" w:hAnsi="Times New Roman" w:cs="Times New Roman"/>
                <w:b/>
                <w:bCs/>
                <w:sz w:val="24"/>
                <w:szCs w:val="24"/>
              </w:rPr>
            </w:pPr>
          </w:p>
        </w:tc>
      </w:tr>
      <w:tr w:rsidR="0090728F" w:rsidRPr="002674F3" w14:paraId="736E1D35"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44CC8FD6"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2.5. </w:t>
            </w:r>
          </w:p>
          <w:p w14:paraId="76B6D849"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sz w:val="24"/>
                <w:szCs w:val="24"/>
              </w:rPr>
              <w:t>Организационные и правовые основы военной службы в Российской Федерации</w:t>
            </w:r>
          </w:p>
        </w:tc>
        <w:tc>
          <w:tcPr>
            <w:tcW w:w="2817" w:type="pct"/>
            <w:tcBorders>
              <w:top w:val="single" w:sz="4" w:space="0" w:color="auto"/>
              <w:left w:val="single" w:sz="4" w:space="0" w:color="auto"/>
              <w:bottom w:val="single" w:sz="4" w:space="0" w:color="auto"/>
              <w:right w:val="single" w:sz="4" w:space="0" w:color="auto"/>
            </w:tcBorders>
            <w:hideMark/>
          </w:tcPr>
          <w:p w14:paraId="5F9456AA"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58CD9232"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4/2</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616E6B38"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p w14:paraId="64142220" w14:textId="77777777" w:rsidR="0090728F" w:rsidRPr="002674F3" w:rsidRDefault="0090728F" w:rsidP="00771E10">
            <w:pPr>
              <w:jc w:val="center"/>
              <w:rPr>
                <w:rFonts w:ascii="Times New Roman" w:hAnsi="Times New Roman" w:cs="Times New Roman"/>
                <w:sz w:val="24"/>
                <w:szCs w:val="24"/>
              </w:rPr>
            </w:pPr>
          </w:p>
        </w:tc>
      </w:tr>
      <w:tr w:rsidR="0090728F" w:rsidRPr="002674F3" w14:paraId="5248F428"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6263768F"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1CC832FA"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1. </w:t>
            </w:r>
            <w:r w:rsidRPr="002674F3">
              <w:rPr>
                <w:rFonts w:ascii="Times New Roman" w:hAnsi="Times New Roman" w:cs="Times New Roman"/>
                <w:sz w:val="24"/>
                <w:szCs w:val="24"/>
              </w:rPr>
              <w:t xml:space="preserve">Военная служба – особый вид государственной службы. Воинские должности и звания военнослужащих. Права и обязанности военнослужащих. Начало, срок и окончание военной службы. </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4758714B"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p w14:paraId="26FF273C" w14:textId="77777777" w:rsidR="0090728F" w:rsidRPr="002674F3" w:rsidRDefault="0090728F" w:rsidP="00771E10">
            <w:pPr>
              <w:rPr>
                <w:rFonts w:ascii="Times New Roman" w:hAnsi="Times New Roman" w:cs="Times New Roman"/>
                <w:sz w:val="24"/>
                <w:szCs w:val="24"/>
              </w:rPr>
            </w:pPr>
          </w:p>
          <w:p w14:paraId="2590EC3C" w14:textId="77777777" w:rsidR="0090728F" w:rsidRPr="002674F3" w:rsidRDefault="0090728F" w:rsidP="00771E10">
            <w:pPr>
              <w:jc w:val="center"/>
              <w:rPr>
                <w:rFonts w:ascii="Times New Roman" w:hAnsi="Times New Roman" w:cs="Times New Roman"/>
                <w:sz w:val="24"/>
                <w:szCs w:val="24"/>
              </w:rPr>
            </w:pPr>
          </w:p>
          <w:p w14:paraId="43C37F8E"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3E01488C" w14:textId="77777777" w:rsidR="0090728F" w:rsidRPr="002674F3" w:rsidRDefault="0090728F" w:rsidP="00771E10">
            <w:pPr>
              <w:rPr>
                <w:rFonts w:ascii="Times New Roman" w:hAnsi="Times New Roman" w:cs="Times New Roman"/>
                <w:b/>
                <w:bCs/>
                <w:sz w:val="24"/>
                <w:szCs w:val="24"/>
              </w:rPr>
            </w:pPr>
          </w:p>
        </w:tc>
      </w:tr>
      <w:tr w:rsidR="0090728F" w:rsidRPr="002674F3" w14:paraId="1BA18F63"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53CB7F71"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40E4F4E2"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2. </w:t>
            </w:r>
            <w:r w:rsidRPr="002674F3">
              <w:rPr>
                <w:rFonts w:ascii="Times New Roman" w:hAnsi="Times New Roman" w:cs="Times New Roman"/>
                <w:sz w:val="24"/>
                <w:szCs w:val="24"/>
              </w:rPr>
              <w:t>Прохождение военной службы по призыву. Военная служба по контракту. Альтернативная гражданская служба</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2A934BFC" w14:textId="77777777" w:rsidR="0090728F" w:rsidRPr="002674F3" w:rsidRDefault="0090728F" w:rsidP="00771E10">
            <w:pPr>
              <w:rPr>
                <w:rFonts w:ascii="Times New Roman" w:hAnsi="Times New Roman" w:cs="Times New Roman"/>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FD6B9C4" w14:textId="77777777" w:rsidR="0090728F" w:rsidRPr="002674F3" w:rsidRDefault="0090728F" w:rsidP="00771E10">
            <w:pPr>
              <w:rPr>
                <w:rFonts w:ascii="Times New Roman" w:hAnsi="Times New Roman" w:cs="Times New Roman"/>
                <w:b/>
                <w:bCs/>
                <w:sz w:val="24"/>
                <w:szCs w:val="24"/>
              </w:rPr>
            </w:pPr>
          </w:p>
        </w:tc>
      </w:tr>
      <w:tr w:rsidR="0090728F" w:rsidRPr="002674F3" w14:paraId="6EDB368D"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2006941F"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76D23DB"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7105640B" w14:textId="77777777" w:rsidR="0090728F" w:rsidRPr="002674F3" w:rsidRDefault="0090728F" w:rsidP="00771E10">
            <w:pPr>
              <w:jc w:val="center"/>
              <w:rPr>
                <w:rFonts w:ascii="Times New Roman" w:hAnsi="Times New Roman" w:cs="Times New Roman"/>
                <w:b/>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76DBF1E1" w14:textId="77777777" w:rsidR="0090728F" w:rsidRPr="002674F3" w:rsidRDefault="0090728F" w:rsidP="00771E10">
            <w:pPr>
              <w:rPr>
                <w:rFonts w:ascii="Times New Roman" w:hAnsi="Times New Roman" w:cs="Times New Roman"/>
                <w:b/>
                <w:bCs/>
                <w:sz w:val="24"/>
                <w:szCs w:val="24"/>
              </w:rPr>
            </w:pPr>
          </w:p>
        </w:tc>
      </w:tr>
      <w:tr w:rsidR="0090728F" w:rsidRPr="002674F3" w14:paraId="3D4B278B"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6AC8BC20"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1E61009"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9. Ответственность военнослужащих. Общевоинские уставы Вооруженных Сил Российской Федерации. Общая физическая и строевая подготовка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6201FF36"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01A8A193" w14:textId="77777777" w:rsidR="0090728F" w:rsidRPr="002674F3" w:rsidRDefault="0090728F" w:rsidP="00771E10">
            <w:pPr>
              <w:rPr>
                <w:rFonts w:ascii="Times New Roman" w:hAnsi="Times New Roman" w:cs="Times New Roman"/>
                <w:b/>
                <w:bCs/>
                <w:sz w:val="24"/>
                <w:szCs w:val="24"/>
              </w:rPr>
            </w:pPr>
          </w:p>
        </w:tc>
      </w:tr>
      <w:tr w:rsidR="0090728F" w:rsidRPr="002674F3" w14:paraId="35F65738" w14:textId="77777777" w:rsidTr="00D962EF">
        <w:trPr>
          <w:trHeight w:val="371"/>
        </w:trPr>
        <w:tc>
          <w:tcPr>
            <w:tcW w:w="3641" w:type="pct"/>
            <w:gridSpan w:val="2"/>
            <w:tcBorders>
              <w:top w:val="single" w:sz="4" w:space="0" w:color="auto"/>
              <w:left w:val="single" w:sz="4" w:space="0" w:color="auto"/>
              <w:bottom w:val="single" w:sz="4" w:space="0" w:color="auto"/>
              <w:right w:val="single" w:sz="4" w:space="0" w:color="auto"/>
            </w:tcBorders>
            <w:hideMark/>
          </w:tcPr>
          <w:p w14:paraId="0738E09C"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Модуль «Основы медицинских знаний» (для девушек)</w:t>
            </w:r>
          </w:p>
        </w:tc>
        <w:tc>
          <w:tcPr>
            <w:tcW w:w="600" w:type="pct"/>
            <w:tcBorders>
              <w:top w:val="single" w:sz="4" w:space="0" w:color="auto"/>
              <w:left w:val="single" w:sz="4" w:space="0" w:color="auto"/>
              <w:bottom w:val="single" w:sz="4" w:space="0" w:color="auto"/>
              <w:right w:val="single" w:sz="4" w:space="0" w:color="auto"/>
            </w:tcBorders>
            <w:hideMark/>
          </w:tcPr>
          <w:p w14:paraId="2C0D68D6" w14:textId="77777777" w:rsidR="0090728F" w:rsidRPr="002674F3" w:rsidRDefault="0090728F" w:rsidP="00771E10">
            <w:pPr>
              <w:jc w:val="center"/>
              <w:rPr>
                <w:rFonts w:ascii="Times New Roman" w:hAnsi="Times New Roman" w:cs="Times New Roman"/>
                <w:i/>
                <w:iCs/>
                <w:sz w:val="24"/>
                <w:szCs w:val="24"/>
              </w:rPr>
            </w:pPr>
            <w:r w:rsidRPr="002674F3">
              <w:rPr>
                <w:rFonts w:ascii="Times New Roman" w:hAnsi="Times New Roman" w:cs="Times New Roman"/>
                <w:b/>
                <w:bCs/>
                <w:sz w:val="24"/>
                <w:szCs w:val="24"/>
              </w:rPr>
              <w:t>14/10</w:t>
            </w:r>
          </w:p>
        </w:tc>
        <w:tc>
          <w:tcPr>
            <w:tcW w:w="759" w:type="pct"/>
            <w:tcBorders>
              <w:top w:val="single" w:sz="4" w:space="0" w:color="auto"/>
              <w:left w:val="single" w:sz="4" w:space="0" w:color="auto"/>
              <w:bottom w:val="single" w:sz="4" w:space="0" w:color="auto"/>
              <w:right w:val="single" w:sz="4" w:space="0" w:color="auto"/>
            </w:tcBorders>
          </w:tcPr>
          <w:p w14:paraId="197B9B02" w14:textId="77777777" w:rsidR="0090728F" w:rsidRPr="002674F3" w:rsidRDefault="0090728F" w:rsidP="00771E10">
            <w:pPr>
              <w:jc w:val="center"/>
              <w:rPr>
                <w:rFonts w:ascii="Times New Roman" w:hAnsi="Times New Roman" w:cs="Times New Roman"/>
                <w:b/>
                <w:bCs/>
                <w:i/>
                <w:iCs/>
                <w:sz w:val="24"/>
                <w:szCs w:val="24"/>
              </w:rPr>
            </w:pPr>
          </w:p>
        </w:tc>
      </w:tr>
      <w:tr w:rsidR="0090728F" w:rsidRPr="002674F3" w14:paraId="18EB54EE"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467CE1B9"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
                <w:bCs/>
                <w:sz w:val="24"/>
                <w:szCs w:val="24"/>
              </w:rPr>
              <w:t>Тема 2.1</w:t>
            </w:r>
            <w:r w:rsidRPr="002674F3">
              <w:rPr>
                <w:rFonts w:ascii="Times New Roman" w:hAnsi="Times New Roman" w:cs="Times New Roman"/>
                <w:sz w:val="24"/>
                <w:szCs w:val="24"/>
              </w:rPr>
              <w:t xml:space="preserve">. </w:t>
            </w:r>
          </w:p>
          <w:p w14:paraId="3FEC6301"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sz w:val="24"/>
                <w:szCs w:val="24"/>
              </w:rPr>
              <w:t>Общие правила оказания первой помощи</w:t>
            </w:r>
          </w:p>
        </w:tc>
        <w:tc>
          <w:tcPr>
            <w:tcW w:w="2817" w:type="pct"/>
            <w:tcBorders>
              <w:top w:val="single" w:sz="4" w:space="0" w:color="auto"/>
              <w:left w:val="single" w:sz="4" w:space="0" w:color="auto"/>
              <w:bottom w:val="single" w:sz="4" w:space="0" w:color="auto"/>
              <w:right w:val="single" w:sz="4" w:space="0" w:color="auto"/>
            </w:tcBorders>
            <w:hideMark/>
          </w:tcPr>
          <w:p w14:paraId="6A9EED4F" w14:textId="77777777" w:rsidR="0090728F" w:rsidRPr="002674F3" w:rsidRDefault="0090728F" w:rsidP="00771E10">
            <w:pPr>
              <w:jc w:val="both"/>
              <w:rPr>
                <w:rFonts w:ascii="Times New Roman" w:hAnsi="Times New Roman" w:cs="Times New Roman"/>
                <w:b/>
                <w:bCs/>
                <w:i/>
                <w:sz w:val="24"/>
                <w:szCs w:val="24"/>
              </w:rPr>
            </w:pPr>
            <w:r w:rsidRPr="002674F3">
              <w:rPr>
                <w:rFonts w:ascii="Times New Roman" w:hAnsi="Times New Roman" w:cs="Times New Roman"/>
                <w:b/>
                <w:bCs/>
                <w:sz w:val="24"/>
                <w:szCs w:val="24"/>
              </w:rPr>
              <w:t>Содержание учебного материала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6E02E8A2" w14:textId="77777777" w:rsidR="0090728F" w:rsidRPr="002674F3" w:rsidRDefault="0090728F"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6/6</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00A36F23"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tc>
      </w:tr>
      <w:tr w:rsidR="0090728F" w:rsidRPr="002674F3" w14:paraId="6292C96D"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1725DF51"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22F4F5E4"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1. </w:t>
            </w:r>
            <w:r w:rsidRPr="002674F3">
              <w:rPr>
                <w:rFonts w:ascii="Times New Roman" w:hAnsi="Times New Roman" w:cs="Times New Roman"/>
                <w:bCs/>
                <w:iCs/>
                <w:sz w:val="24"/>
                <w:szCs w:val="24"/>
              </w:rPr>
              <w:t>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2A89E44A" w14:textId="77777777" w:rsidR="0090728F" w:rsidRPr="002674F3" w:rsidRDefault="0090728F"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2</w:t>
            </w:r>
          </w:p>
          <w:p w14:paraId="0707AC69" w14:textId="77777777" w:rsidR="0090728F" w:rsidRPr="002674F3" w:rsidRDefault="0090728F" w:rsidP="00771E10">
            <w:pPr>
              <w:suppressAutoHyphens/>
              <w:jc w:val="center"/>
              <w:rPr>
                <w:rFonts w:ascii="Times New Roman" w:hAnsi="Times New Roman" w:cs="Times New Roman"/>
                <w:bCs/>
                <w:sz w:val="24"/>
                <w:szCs w:val="24"/>
              </w:rPr>
            </w:pPr>
          </w:p>
          <w:p w14:paraId="4C6DF8D8" w14:textId="77777777" w:rsidR="0090728F" w:rsidRPr="002674F3" w:rsidRDefault="0090728F" w:rsidP="00771E10">
            <w:pPr>
              <w:suppressAutoHyphens/>
              <w:jc w:val="center"/>
              <w:rPr>
                <w:rFonts w:ascii="Times New Roman" w:hAnsi="Times New Roman" w:cs="Times New Roman"/>
                <w:bCs/>
                <w:sz w:val="24"/>
                <w:szCs w:val="24"/>
              </w:rPr>
            </w:pPr>
          </w:p>
          <w:p w14:paraId="31F05D9C" w14:textId="77777777" w:rsidR="0090728F" w:rsidRPr="002674F3" w:rsidRDefault="0090728F"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D43F173" w14:textId="77777777" w:rsidR="0090728F" w:rsidRPr="002674F3" w:rsidRDefault="0090728F" w:rsidP="00771E10">
            <w:pPr>
              <w:rPr>
                <w:rFonts w:ascii="Times New Roman" w:hAnsi="Times New Roman" w:cs="Times New Roman"/>
                <w:b/>
                <w:i/>
                <w:sz w:val="24"/>
                <w:szCs w:val="24"/>
              </w:rPr>
            </w:pPr>
          </w:p>
        </w:tc>
      </w:tr>
      <w:tr w:rsidR="0090728F" w:rsidRPr="002674F3" w14:paraId="7978C22E"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4465628"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0964042B" w14:textId="77777777" w:rsidR="0090728F" w:rsidRPr="002674F3" w:rsidRDefault="0090728F" w:rsidP="00771E10">
            <w:pPr>
              <w:jc w:val="both"/>
              <w:rPr>
                <w:rFonts w:ascii="Times New Roman" w:hAnsi="Times New Roman" w:cs="Times New Roman"/>
                <w:bCs/>
                <w:i/>
                <w:sz w:val="24"/>
                <w:szCs w:val="24"/>
              </w:rPr>
            </w:pPr>
            <w:r w:rsidRPr="002674F3">
              <w:rPr>
                <w:rFonts w:ascii="Times New Roman" w:hAnsi="Times New Roman" w:cs="Times New Roman"/>
                <w:bCs/>
                <w:sz w:val="24"/>
                <w:szCs w:val="24"/>
              </w:rPr>
              <w:t xml:space="preserve">2. </w:t>
            </w:r>
            <w:r w:rsidRPr="002674F3">
              <w:rPr>
                <w:rFonts w:ascii="Times New Roman" w:hAnsi="Times New Roman" w:cs="Times New Roman"/>
                <w:bCs/>
                <w:iCs/>
                <w:sz w:val="24"/>
                <w:szCs w:val="24"/>
              </w:rPr>
              <w:t>Первая помощь при различных повреждениях и состояниях организма. Транспортная иммобилизация и транспортирование пострадавших при различных повреждениях. Общие принципы оказания первой медицинской помощи</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5D008B9C" w14:textId="77777777" w:rsidR="0090728F" w:rsidRPr="002674F3" w:rsidRDefault="0090728F" w:rsidP="00771E10">
            <w:pPr>
              <w:rPr>
                <w:rFonts w:ascii="Times New Roman" w:hAnsi="Times New Roman" w:cs="Times New Roman"/>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78F8BD08" w14:textId="77777777" w:rsidR="0090728F" w:rsidRPr="002674F3" w:rsidRDefault="0090728F" w:rsidP="00771E10">
            <w:pPr>
              <w:rPr>
                <w:rFonts w:ascii="Times New Roman" w:hAnsi="Times New Roman" w:cs="Times New Roman"/>
                <w:b/>
                <w:i/>
                <w:sz w:val="24"/>
                <w:szCs w:val="24"/>
              </w:rPr>
            </w:pPr>
          </w:p>
        </w:tc>
      </w:tr>
      <w:tr w:rsidR="0090728F" w:rsidRPr="002674F3" w14:paraId="7AA304DE"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28BE5CAB"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29F5CCA3"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55B84BC0" w14:textId="77777777" w:rsidR="0090728F" w:rsidRPr="002674F3" w:rsidRDefault="0090728F" w:rsidP="00771E10">
            <w:pPr>
              <w:suppressAutoHyphens/>
              <w:jc w:val="cente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1A3EE9FB" w14:textId="77777777" w:rsidR="0090728F" w:rsidRPr="002674F3" w:rsidRDefault="0090728F" w:rsidP="00771E10">
            <w:pPr>
              <w:rPr>
                <w:rFonts w:ascii="Times New Roman" w:hAnsi="Times New Roman" w:cs="Times New Roman"/>
                <w:b/>
                <w:i/>
                <w:sz w:val="24"/>
                <w:szCs w:val="24"/>
              </w:rPr>
            </w:pPr>
          </w:p>
        </w:tc>
      </w:tr>
      <w:tr w:rsidR="0090728F" w:rsidRPr="002674F3" w14:paraId="60E2DCAC" w14:textId="77777777" w:rsidTr="00D962EF">
        <w:trPr>
          <w:trHeight w:val="275"/>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5AFEABD0"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77122B71" w14:textId="77777777" w:rsidR="0090728F" w:rsidRPr="002674F3" w:rsidRDefault="0090728F" w:rsidP="00771E10">
            <w:pPr>
              <w:jc w:val="both"/>
              <w:rPr>
                <w:rFonts w:ascii="Times New Roman" w:hAnsi="Times New Roman" w:cs="Times New Roman"/>
                <w:bCs/>
                <w:iCs/>
                <w:sz w:val="24"/>
                <w:szCs w:val="24"/>
              </w:rPr>
            </w:pPr>
            <w:r w:rsidRPr="002674F3">
              <w:rPr>
                <w:rFonts w:ascii="Times New Roman" w:hAnsi="Times New Roman" w:cs="Times New Roman"/>
                <w:bCs/>
                <w:iCs/>
                <w:sz w:val="24"/>
                <w:szCs w:val="24"/>
              </w:rPr>
              <w:t>Практическое занятие № 5. Первая помощь при отсутствии сознания, при остановке дыхания и отсутствии кровообращения (остановке сердца)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0F1988F0" w14:textId="77777777" w:rsidR="0090728F" w:rsidRPr="002674F3" w:rsidRDefault="0090728F"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1A70E77" w14:textId="77777777" w:rsidR="0090728F" w:rsidRPr="002674F3" w:rsidRDefault="0090728F" w:rsidP="00771E10">
            <w:pPr>
              <w:rPr>
                <w:rFonts w:ascii="Times New Roman" w:hAnsi="Times New Roman" w:cs="Times New Roman"/>
                <w:b/>
                <w:i/>
                <w:sz w:val="24"/>
                <w:szCs w:val="24"/>
              </w:rPr>
            </w:pPr>
          </w:p>
        </w:tc>
      </w:tr>
      <w:tr w:rsidR="0090728F" w:rsidRPr="002674F3" w14:paraId="3215F233" w14:textId="77777777" w:rsidTr="00D962EF">
        <w:trPr>
          <w:trHeight w:val="325"/>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7A388C78"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6671DD90"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Cs/>
                <w:iCs/>
                <w:sz w:val="24"/>
                <w:szCs w:val="24"/>
              </w:rPr>
              <w:t>Практическое занятие № 6. Первая помощь при наружных кровотечениях, при травмах различных областей тела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394DD4D3" w14:textId="77777777" w:rsidR="0090728F" w:rsidRPr="002674F3" w:rsidRDefault="0090728F"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79EA71A0" w14:textId="77777777" w:rsidR="0090728F" w:rsidRPr="002674F3" w:rsidRDefault="0090728F" w:rsidP="00771E10">
            <w:pPr>
              <w:rPr>
                <w:rFonts w:ascii="Times New Roman" w:hAnsi="Times New Roman" w:cs="Times New Roman"/>
                <w:b/>
                <w:i/>
                <w:sz w:val="24"/>
                <w:szCs w:val="24"/>
              </w:rPr>
            </w:pPr>
          </w:p>
        </w:tc>
      </w:tr>
      <w:tr w:rsidR="0090728F" w:rsidRPr="002674F3" w14:paraId="7E359185" w14:textId="77777777" w:rsidTr="00D962EF">
        <w:trPr>
          <w:trHeight w:val="325"/>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0EF957BC"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0EA78C89"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Cs/>
                <w:iCs/>
                <w:sz w:val="24"/>
                <w:szCs w:val="24"/>
              </w:rPr>
              <w:t xml:space="preserve">Практическое занятие № 7. </w:t>
            </w:r>
            <w:r w:rsidRPr="002674F3">
              <w:rPr>
                <w:rFonts w:ascii="Times New Roman" w:hAnsi="Times New Roman" w:cs="Times New Roman"/>
                <w:sz w:val="24"/>
                <w:szCs w:val="24"/>
              </w:rPr>
              <w:t>Первая помощь при ожогах и воздействии высоких температур, при воздействии низких температур</w:t>
            </w:r>
          </w:p>
        </w:tc>
        <w:tc>
          <w:tcPr>
            <w:tcW w:w="600" w:type="pct"/>
            <w:tcBorders>
              <w:top w:val="single" w:sz="4" w:space="0" w:color="auto"/>
              <w:left w:val="single" w:sz="4" w:space="0" w:color="auto"/>
              <w:bottom w:val="single" w:sz="4" w:space="0" w:color="auto"/>
              <w:right w:val="single" w:sz="4" w:space="0" w:color="auto"/>
            </w:tcBorders>
            <w:vAlign w:val="center"/>
            <w:hideMark/>
          </w:tcPr>
          <w:p w14:paraId="4CC710F3" w14:textId="77777777" w:rsidR="0090728F" w:rsidRPr="002674F3" w:rsidRDefault="0090728F"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0BE2286D" w14:textId="77777777" w:rsidR="0090728F" w:rsidRPr="002674F3" w:rsidRDefault="0090728F" w:rsidP="00771E10">
            <w:pPr>
              <w:rPr>
                <w:rFonts w:ascii="Times New Roman" w:hAnsi="Times New Roman" w:cs="Times New Roman"/>
                <w:b/>
                <w:i/>
                <w:sz w:val="24"/>
                <w:szCs w:val="24"/>
              </w:rPr>
            </w:pPr>
          </w:p>
        </w:tc>
      </w:tr>
      <w:tr w:rsidR="0090728F" w:rsidRPr="002674F3" w14:paraId="4EEB6C29"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681C96CC"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2.2. </w:t>
            </w:r>
          </w:p>
          <w:p w14:paraId="2BD1F723"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sz w:val="24"/>
                <w:szCs w:val="24"/>
              </w:rPr>
              <w:t>Профилактика инфекционных заболеваний</w:t>
            </w:r>
          </w:p>
        </w:tc>
        <w:tc>
          <w:tcPr>
            <w:tcW w:w="2817" w:type="pct"/>
            <w:tcBorders>
              <w:top w:val="single" w:sz="4" w:space="0" w:color="auto"/>
              <w:left w:val="single" w:sz="4" w:space="0" w:color="auto"/>
              <w:bottom w:val="single" w:sz="4" w:space="0" w:color="auto"/>
              <w:right w:val="single" w:sz="4" w:space="0" w:color="auto"/>
            </w:tcBorders>
            <w:hideMark/>
          </w:tcPr>
          <w:p w14:paraId="3102CA3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bCs/>
                <w:sz w:val="24"/>
                <w:szCs w:val="24"/>
              </w:rPr>
              <w:t>Содержание учебного материала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5313706C"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4/2</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2BCCC909"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p w14:paraId="6A492407" w14:textId="77777777" w:rsidR="0090728F" w:rsidRPr="002674F3" w:rsidRDefault="0090728F" w:rsidP="00771E10">
            <w:pPr>
              <w:suppressAutoHyphens/>
              <w:jc w:val="center"/>
              <w:rPr>
                <w:rFonts w:ascii="Times New Roman" w:hAnsi="Times New Roman" w:cs="Times New Roman"/>
                <w:sz w:val="24"/>
                <w:szCs w:val="24"/>
              </w:rPr>
            </w:pPr>
          </w:p>
          <w:p w14:paraId="12F7FE82" w14:textId="77777777" w:rsidR="0090728F" w:rsidRPr="002674F3" w:rsidRDefault="0090728F" w:rsidP="00771E10">
            <w:pPr>
              <w:jc w:val="center"/>
              <w:rPr>
                <w:rFonts w:ascii="Times New Roman" w:hAnsi="Times New Roman" w:cs="Times New Roman"/>
                <w:b/>
                <w:bCs/>
                <w:sz w:val="24"/>
                <w:szCs w:val="24"/>
              </w:rPr>
            </w:pPr>
          </w:p>
        </w:tc>
      </w:tr>
      <w:tr w:rsidR="0090728F" w:rsidRPr="002674F3" w14:paraId="431904F4"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8A13DCE"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1CCCEAAB"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1. </w:t>
            </w:r>
            <w:r w:rsidRPr="002674F3">
              <w:rPr>
                <w:rFonts w:ascii="Times New Roman" w:hAnsi="Times New Roman" w:cs="Times New Roman"/>
                <w:sz w:val="24"/>
                <w:szCs w:val="24"/>
              </w:rPr>
              <w:t>Из истории инфекционных болезней. Классификация инфекционных заболеваний. Общие признаки инфекционных заболеваний</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7C536BFF"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p w14:paraId="27631996" w14:textId="77777777" w:rsidR="0090728F" w:rsidRPr="002674F3" w:rsidRDefault="0090728F" w:rsidP="00771E10">
            <w:pPr>
              <w:jc w:val="center"/>
              <w:rPr>
                <w:rFonts w:ascii="Times New Roman" w:hAnsi="Times New Roman" w:cs="Times New Roman"/>
                <w:bCs/>
                <w:sz w:val="24"/>
                <w:szCs w:val="24"/>
              </w:rPr>
            </w:pPr>
          </w:p>
          <w:p w14:paraId="1FD96463" w14:textId="77777777" w:rsidR="0090728F" w:rsidRPr="002674F3" w:rsidRDefault="0090728F" w:rsidP="00771E10">
            <w:pPr>
              <w:jc w:val="center"/>
              <w:rPr>
                <w:rFonts w:ascii="Times New Roman" w:hAnsi="Times New Roman" w:cs="Times New Roman"/>
                <w:bCs/>
                <w:sz w:val="24"/>
                <w:szCs w:val="24"/>
              </w:rPr>
            </w:pPr>
          </w:p>
          <w:p w14:paraId="71ECFC15"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Cs/>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2B8FB4D4" w14:textId="77777777" w:rsidR="0090728F" w:rsidRPr="002674F3" w:rsidRDefault="0090728F" w:rsidP="00771E10">
            <w:pPr>
              <w:rPr>
                <w:rFonts w:ascii="Times New Roman" w:hAnsi="Times New Roman" w:cs="Times New Roman"/>
                <w:b/>
                <w:bCs/>
                <w:sz w:val="24"/>
                <w:szCs w:val="24"/>
              </w:rPr>
            </w:pPr>
          </w:p>
        </w:tc>
      </w:tr>
      <w:tr w:rsidR="0090728F" w:rsidRPr="002674F3" w14:paraId="50A5BF21"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1DFD99C"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73AC0EC2"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2. </w:t>
            </w:r>
            <w:r w:rsidRPr="002674F3">
              <w:rPr>
                <w:rFonts w:ascii="Times New Roman" w:hAnsi="Times New Roman" w:cs="Times New Roman"/>
                <w:sz w:val="24"/>
                <w:szCs w:val="24"/>
              </w:rPr>
              <w:t>Воздушно-капельные инфекции. Желудочно-кишечные инфекции. Пищевые отравления бактериальными токсинами. Общие принципы профилактики инфекционных заболеваний</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2ABF278E" w14:textId="77777777" w:rsidR="0090728F" w:rsidRPr="002674F3" w:rsidRDefault="0090728F" w:rsidP="00771E10">
            <w:pP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025D4ED4" w14:textId="77777777" w:rsidR="0090728F" w:rsidRPr="002674F3" w:rsidRDefault="0090728F" w:rsidP="00771E10">
            <w:pPr>
              <w:rPr>
                <w:rFonts w:ascii="Times New Roman" w:hAnsi="Times New Roman" w:cs="Times New Roman"/>
                <w:b/>
                <w:bCs/>
                <w:sz w:val="24"/>
                <w:szCs w:val="24"/>
              </w:rPr>
            </w:pPr>
          </w:p>
        </w:tc>
      </w:tr>
      <w:tr w:rsidR="0090728F" w:rsidRPr="002674F3" w14:paraId="1E7D0E73"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01A243F7"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4915FF38"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6BECF2CA" w14:textId="77777777" w:rsidR="0090728F" w:rsidRPr="002674F3" w:rsidRDefault="0090728F" w:rsidP="00771E10">
            <w:pPr>
              <w:jc w:val="center"/>
              <w:rPr>
                <w:rFonts w:ascii="Times New Roman" w:hAnsi="Times New Roman" w:cs="Times New Roman"/>
                <w:b/>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7C2B26D1" w14:textId="77777777" w:rsidR="0090728F" w:rsidRPr="002674F3" w:rsidRDefault="0090728F" w:rsidP="00771E10">
            <w:pPr>
              <w:rPr>
                <w:rFonts w:ascii="Times New Roman" w:hAnsi="Times New Roman" w:cs="Times New Roman"/>
                <w:b/>
                <w:bCs/>
                <w:sz w:val="24"/>
                <w:szCs w:val="24"/>
              </w:rPr>
            </w:pPr>
          </w:p>
        </w:tc>
      </w:tr>
      <w:tr w:rsidR="0090728F" w:rsidRPr="002674F3" w14:paraId="7A941900" w14:textId="77777777" w:rsidTr="00D962EF">
        <w:trPr>
          <w:trHeight w:val="471"/>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EA00242" w14:textId="77777777" w:rsidR="0090728F" w:rsidRPr="002674F3" w:rsidRDefault="0090728F" w:rsidP="00771E10">
            <w:pPr>
              <w:rPr>
                <w:rFonts w:ascii="Times New Roman" w:hAnsi="Times New Roman" w:cs="Times New Roman"/>
                <w:b/>
                <w:bCs/>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1B836576"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Cs/>
                <w:iCs/>
                <w:sz w:val="24"/>
                <w:szCs w:val="24"/>
              </w:rPr>
              <w:t xml:space="preserve">Практическое занятие № 8. </w:t>
            </w:r>
            <w:r w:rsidRPr="002674F3">
              <w:rPr>
                <w:rFonts w:ascii="Times New Roman" w:hAnsi="Times New Roman" w:cs="Times New Roman"/>
                <w:sz w:val="24"/>
                <w:szCs w:val="24"/>
              </w:rPr>
              <w:t>Правила госпитализации инфекционных больных</w:t>
            </w:r>
            <w:r w:rsidRPr="002674F3">
              <w:rPr>
                <w:rFonts w:ascii="Times New Roman" w:hAnsi="Times New Roman" w:cs="Times New Roman"/>
                <w:b/>
                <w:bCs/>
                <w:sz w:val="24"/>
                <w:szCs w:val="24"/>
              </w:rPr>
              <w:t>.</w:t>
            </w:r>
          </w:p>
        </w:tc>
        <w:tc>
          <w:tcPr>
            <w:tcW w:w="600" w:type="pct"/>
            <w:tcBorders>
              <w:top w:val="single" w:sz="4" w:space="0" w:color="auto"/>
              <w:left w:val="single" w:sz="4" w:space="0" w:color="auto"/>
              <w:bottom w:val="single" w:sz="4" w:space="0" w:color="auto"/>
              <w:right w:val="single" w:sz="4" w:space="0" w:color="auto"/>
            </w:tcBorders>
            <w:vAlign w:val="center"/>
            <w:hideMark/>
          </w:tcPr>
          <w:p w14:paraId="1AD81E49"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700E95C2" w14:textId="77777777" w:rsidR="0090728F" w:rsidRPr="002674F3" w:rsidRDefault="0090728F" w:rsidP="00771E10">
            <w:pPr>
              <w:rPr>
                <w:rFonts w:ascii="Times New Roman" w:hAnsi="Times New Roman" w:cs="Times New Roman"/>
                <w:b/>
                <w:bCs/>
                <w:sz w:val="24"/>
                <w:szCs w:val="24"/>
              </w:rPr>
            </w:pPr>
          </w:p>
        </w:tc>
      </w:tr>
      <w:tr w:rsidR="0090728F" w:rsidRPr="002674F3" w14:paraId="3AB9A71E" w14:textId="77777777" w:rsidTr="00D962EF">
        <w:trPr>
          <w:trHeight w:val="20"/>
        </w:trPr>
        <w:tc>
          <w:tcPr>
            <w:tcW w:w="824" w:type="pct"/>
            <w:vMerge w:val="restart"/>
            <w:tcBorders>
              <w:top w:val="single" w:sz="4" w:space="0" w:color="auto"/>
              <w:left w:val="single" w:sz="4" w:space="0" w:color="auto"/>
              <w:bottom w:val="single" w:sz="4" w:space="0" w:color="auto"/>
              <w:right w:val="single" w:sz="4" w:space="0" w:color="auto"/>
            </w:tcBorders>
            <w:hideMark/>
          </w:tcPr>
          <w:p w14:paraId="1E901A00"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 xml:space="preserve">Тема 2.3. </w:t>
            </w:r>
          </w:p>
          <w:p w14:paraId="1942355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Обеспечение здорового образа жизни</w:t>
            </w:r>
          </w:p>
        </w:tc>
        <w:tc>
          <w:tcPr>
            <w:tcW w:w="2817" w:type="pct"/>
            <w:tcBorders>
              <w:top w:val="single" w:sz="4" w:space="0" w:color="auto"/>
              <w:left w:val="single" w:sz="4" w:space="0" w:color="auto"/>
              <w:bottom w:val="single" w:sz="4" w:space="0" w:color="auto"/>
              <w:right w:val="single" w:sz="4" w:space="0" w:color="auto"/>
            </w:tcBorders>
            <w:hideMark/>
          </w:tcPr>
          <w:p w14:paraId="1C05EF94"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w:t>
            </w:r>
          </w:p>
        </w:tc>
        <w:tc>
          <w:tcPr>
            <w:tcW w:w="600" w:type="pct"/>
            <w:tcBorders>
              <w:top w:val="single" w:sz="4" w:space="0" w:color="auto"/>
              <w:left w:val="single" w:sz="4" w:space="0" w:color="auto"/>
              <w:bottom w:val="single" w:sz="4" w:space="0" w:color="auto"/>
              <w:right w:val="single" w:sz="4" w:space="0" w:color="auto"/>
            </w:tcBorders>
            <w:vAlign w:val="center"/>
            <w:hideMark/>
          </w:tcPr>
          <w:p w14:paraId="2AC4BC7C"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4/2</w:t>
            </w:r>
          </w:p>
        </w:tc>
        <w:tc>
          <w:tcPr>
            <w:tcW w:w="759" w:type="pct"/>
            <w:vMerge w:val="restart"/>
            <w:tcBorders>
              <w:top w:val="single" w:sz="4" w:space="0" w:color="auto"/>
              <w:left w:val="single" w:sz="4" w:space="0" w:color="auto"/>
              <w:bottom w:val="single" w:sz="4" w:space="0" w:color="auto"/>
              <w:right w:val="single" w:sz="4" w:space="0" w:color="auto"/>
            </w:tcBorders>
            <w:vAlign w:val="center"/>
          </w:tcPr>
          <w:p w14:paraId="587FB1F8" w14:textId="77777777" w:rsidR="0090728F" w:rsidRPr="002674F3" w:rsidRDefault="0090728F" w:rsidP="00771E10">
            <w:pPr>
              <w:tabs>
                <w:tab w:val="left" w:pos="720"/>
              </w:tabs>
              <w:suppressAutoHyphens/>
              <w:jc w:val="center"/>
              <w:rPr>
                <w:rFonts w:ascii="Times New Roman" w:hAnsi="Times New Roman" w:cs="Times New Roman"/>
                <w:sz w:val="24"/>
                <w:szCs w:val="24"/>
              </w:rPr>
            </w:pPr>
            <w:r w:rsidRPr="002674F3">
              <w:rPr>
                <w:rFonts w:ascii="Times New Roman" w:hAnsi="Times New Roman" w:cs="Times New Roman"/>
                <w:sz w:val="24"/>
                <w:szCs w:val="24"/>
              </w:rPr>
              <w:t>ОК 01, ОК 02, ОК 04, ОК 07, ПК 2.1, ПК 2.2, ПК 2.3, ПК 2.4</w:t>
            </w:r>
          </w:p>
          <w:p w14:paraId="35DB5787" w14:textId="77777777" w:rsidR="0090728F" w:rsidRPr="002674F3" w:rsidRDefault="0090728F" w:rsidP="00771E10">
            <w:pPr>
              <w:rPr>
                <w:rFonts w:ascii="Times New Roman" w:hAnsi="Times New Roman" w:cs="Times New Roman"/>
                <w:sz w:val="24"/>
                <w:szCs w:val="24"/>
              </w:rPr>
            </w:pPr>
          </w:p>
        </w:tc>
      </w:tr>
      <w:tr w:rsidR="0090728F" w:rsidRPr="002674F3" w14:paraId="6A560B49"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7F4CF1E7"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45E91A1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bCs/>
                <w:color w:val="000000"/>
                <w:sz w:val="24"/>
                <w:szCs w:val="24"/>
              </w:rPr>
              <w:t>1.</w:t>
            </w:r>
            <w:r w:rsidRPr="002674F3">
              <w:rPr>
                <w:rFonts w:ascii="Times New Roman" w:hAnsi="Times New Roman" w:cs="Times New Roman"/>
                <w:color w:val="000000"/>
                <w:sz w:val="24"/>
                <w:szCs w:val="24"/>
              </w:rPr>
              <w:t xml:space="preserve"> Здоровье и факторы его формирования. Здоровый образ жизни и его составляющие. Двигательная активность и здоровье. Питание и здоровье. Вредные привычки. Факторы риска. Понятие об иммунитете и его видах</w:t>
            </w:r>
          </w:p>
        </w:tc>
        <w:tc>
          <w:tcPr>
            <w:tcW w:w="600" w:type="pct"/>
            <w:vMerge w:val="restart"/>
            <w:tcBorders>
              <w:top w:val="single" w:sz="4" w:space="0" w:color="auto"/>
              <w:left w:val="single" w:sz="4" w:space="0" w:color="auto"/>
              <w:bottom w:val="single" w:sz="4" w:space="0" w:color="auto"/>
              <w:right w:val="single" w:sz="4" w:space="0" w:color="auto"/>
            </w:tcBorders>
            <w:vAlign w:val="center"/>
            <w:hideMark/>
          </w:tcPr>
          <w:p w14:paraId="1A9B934B"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p w14:paraId="5D6E6608" w14:textId="77777777" w:rsidR="0090728F" w:rsidRPr="002674F3" w:rsidRDefault="0090728F" w:rsidP="00771E10">
            <w:pPr>
              <w:jc w:val="center"/>
              <w:rPr>
                <w:rFonts w:ascii="Times New Roman" w:hAnsi="Times New Roman" w:cs="Times New Roman"/>
                <w:sz w:val="24"/>
                <w:szCs w:val="24"/>
              </w:rPr>
            </w:pPr>
          </w:p>
          <w:p w14:paraId="6F4D2D2D" w14:textId="77777777" w:rsidR="0090728F" w:rsidRPr="002674F3" w:rsidRDefault="0090728F" w:rsidP="00771E10">
            <w:pPr>
              <w:jc w:val="center"/>
              <w:rPr>
                <w:rFonts w:ascii="Times New Roman" w:hAnsi="Times New Roman" w:cs="Times New Roman"/>
                <w:sz w:val="24"/>
                <w:szCs w:val="24"/>
              </w:rPr>
            </w:pPr>
          </w:p>
          <w:p w14:paraId="7ECB033E"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4D4850F1" w14:textId="77777777" w:rsidR="0090728F" w:rsidRPr="002674F3" w:rsidRDefault="0090728F" w:rsidP="00771E10">
            <w:pPr>
              <w:rPr>
                <w:rFonts w:ascii="Times New Roman" w:hAnsi="Times New Roman" w:cs="Times New Roman"/>
                <w:b/>
                <w:bCs/>
                <w:sz w:val="24"/>
                <w:szCs w:val="24"/>
              </w:rPr>
            </w:pPr>
          </w:p>
        </w:tc>
      </w:tr>
      <w:tr w:rsidR="0090728F" w:rsidRPr="002674F3" w14:paraId="1E9E4C04"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01FBD247"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4BEB0B4"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3. </w:t>
            </w:r>
            <w:r w:rsidRPr="002674F3">
              <w:rPr>
                <w:rFonts w:ascii="Times New Roman" w:hAnsi="Times New Roman" w:cs="Times New Roman"/>
                <w:sz w:val="24"/>
                <w:szCs w:val="24"/>
              </w:rPr>
              <w:t>Показатели здоровья и факторы, их определяющие. Оценка физического состояния</w:t>
            </w: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128DCB1A" w14:textId="77777777" w:rsidR="0090728F" w:rsidRPr="002674F3" w:rsidRDefault="0090728F" w:rsidP="00771E10">
            <w:pPr>
              <w:rPr>
                <w:rFonts w:ascii="Times New Roman" w:hAnsi="Times New Roman" w:cs="Times New Roman"/>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4B56987" w14:textId="77777777" w:rsidR="0090728F" w:rsidRPr="002674F3" w:rsidRDefault="0090728F" w:rsidP="00771E10">
            <w:pPr>
              <w:rPr>
                <w:rFonts w:ascii="Times New Roman" w:hAnsi="Times New Roman" w:cs="Times New Roman"/>
                <w:b/>
                <w:bCs/>
                <w:sz w:val="24"/>
                <w:szCs w:val="24"/>
              </w:rPr>
            </w:pPr>
          </w:p>
        </w:tc>
      </w:tr>
      <w:tr w:rsidR="0090728F" w:rsidRPr="002674F3" w14:paraId="12A0C2AB"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9D7057A"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08F9F2DD"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В том числе практических занятий</w:t>
            </w:r>
          </w:p>
        </w:tc>
        <w:tc>
          <w:tcPr>
            <w:tcW w:w="600" w:type="pct"/>
            <w:tcBorders>
              <w:top w:val="single" w:sz="4" w:space="0" w:color="auto"/>
              <w:left w:val="single" w:sz="4" w:space="0" w:color="auto"/>
              <w:bottom w:val="single" w:sz="4" w:space="0" w:color="auto"/>
              <w:right w:val="single" w:sz="4" w:space="0" w:color="auto"/>
            </w:tcBorders>
            <w:vAlign w:val="center"/>
          </w:tcPr>
          <w:p w14:paraId="77E6BE15" w14:textId="77777777" w:rsidR="0090728F" w:rsidRPr="002674F3" w:rsidRDefault="0090728F" w:rsidP="00771E10">
            <w:pPr>
              <w:jc w:val="center"/>
              <w:rPr>
                <w:rFonts w:ascii="Times New Roman" w:hAnsi="Times New Roman" w:cs="Times New Roman"/>
                <w:b/>
                <w:bCs/>
                <w:sz w:val="24"/>
                <w:szCs w:val="24"/>
              </w:rPr>
            </w:pP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6A171580" w14:textId="77777777" w:rsidR="0090728F" w:rsidRPr="002674F3" w:rsidRDefault="0090728F" w:rsidP="00771E10">
            <w:pPr>
              <w:rPr>
                <w:rFonts w:ascii="Times New Roman" w:hAnsi="Times New Roman" w:cs="Times New Roman"/>
                <w:b/>
                <w:bCs/>
                <w:sz w:val="24"/>
                <w:szCs w:val="24"/>
              </w:rPr>
            </w:pPr>
          </w:p>
        </w:tc>
      </w:tr>
      <w:tr w:rsidR="0090728F" w:rsidRPr="002674F3" w14:paraId="5F9AF4EC" w14:textId="77777777" w:rsidTr="00D962EF">
        <w:trPr>
          <w:trHeight w:val="20"/>
        </w:trPr>
        <w:tc>
          <w:tcPr>
            <w:tcW w:w="824" w:type="pct"/>
            <w:vMerge/>
            <w:tcBorders>
              <w:top w:val="single" w:sz="4" w:space="0" w:color="auto"/>
              <w:left w:val="single" w:sz="4" w:space="0" w:color="auto"/>
              <w:bottom w:val="single" w:sz="4" w:space="0" w:color="auto"/>
              <w:right w:val="single" w:sz="4" w:space="0" w:color="auto"/>
            </w:tcBorders>
            <w:vAlign w:val="center"/>
            <w:hideMark/>
          </w:tcPr>
          <w:p w14:paraId="3C58D491" w14:textId="77777777" w:rsidR="0090728F" w:rsidRPr="002674F3" w:rsidRDefault="0090728F" w:rsidP="00771E10">
            <w:pPr>
              <w:rPr>
                <w:rFonts w:ascii="Times New Roman" w:hAnsi="Times New Roman" w:cs="Times New Roman"/>
                <w:sz w:val="24"/>
                <w:szCs w:val="24"/>
              </w:rPr>
            </w:pPr>
          </w:p>
        </w:tc>
        <w:tc>
          <w:tcPr>
            <w:tcW w:w="2817" w:type="pct"/>
            <w:tcBorders>
              <w:top w:val="single" w:sz="4" w:space="0" w:color="auto"/>
              <w:left w:val="single" w:sz="4" w:space="0" w:color="auto"/>
              <w:bottom w:val="single" w:sz="4" w:space="0" w:color="auto"/>
              <w:right w:val="single" w:sz="4" w:space="0" w:color="auto"/>
            </w:tcBorders>
            <w:hideMark/>
          </w:tcPr>
          <w:p w14:paraId="36DF8C3A"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9. Составление индивидуальных карт здоровья с режимом дня, графиком питания с возможностью отслеживать свои показания</w:t>
            </w:r>
          </w:p>
        </w:tc>
        <w:tc>
          <w:tcPr>
            <w:tcW w:w="600" w:type="pct"/>
            <w:tcBorders>
              <w:top w:val="single" w:sz="4" w:space="0" w:color="auto"/>
              <w:left w:val="single" w:sz="4" w:space="0" w:color="auto"/>
              <w:bottom w:val="single" w:sz="4" w:space="0" w:color="auto"/>
              <w:right w:val="single" w:sz="4" w:space="0" w:color="auto"/>
            </w:tcBorders>
            <w:vAlign w:val="center"/>
            <w:hideMark/>
          </w:tcPr>
          <w:p w14:paraId="391366D6"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sz w:val="24"/>
                <w:szCs w:val="24"/>
              </w:rPr>
              <w:t>2</w:t>
            </w:r>
          </w:p>
        </w:tc>
        <w:tc>
          <w:tcPr>
            <w:tcW w:w="759" w:type="pct"/>
            <w:vMerge/>
            <w:tcBorders>
              <w:top w:val="single" w:sz="4" w:space="0" w:color="auto"/>
              <w:left w:val="single" w:sz="4" w:space="0" w:color="auto"/>
              <w:bottom w:val="single" w:sz="4" w:space="0" w:color="auto"/>
              <w:right w:val="single" w:sz="4" w:space="0" w:color="auto"/>
            </w:tcBorders>
            <w:vAlign w:val="center"/>
            <w:hideMark/>
          </w:tcPr>
          <w:p w14:paraId="385CEA72" w14:textId="77777777" w:rsidR="0090728F" w:rsidRPr="002674F3" w:rsidRDefault="0090728F" w:rsidP="00771E10">
            <w:pPr>
              <w:rPr>
                <w:rFonts w:ascii="Times New Roman" w:hAnsi="Times New Roman" w:cs="Times New Roman"/>
                <w:b/>
                <w:bCs/>
                <w:sz w:val="24"/>
                <w:szCs w:val="24"/>
              </w:rPr>
            </w:pPr>
          </w:p>
        </w:tc>
      </w:tr>
      <w:tr w:rsidR="0090728F" w:rsidRPr="002674F3" w14:paraId="2A4DA4D9" w14:textId="77777777" w:rsidTr="00D962EF">
        <w:tc>
          <w:tcPr>
            <w:tcW w:w="3641" w:type="pct"/>
            <w:gridSpan w:val="2"/>
            <w:tcBorders>
              <w:top w:val="single" w:sz="4" w:space="0" w:color="auto"/>
              <w:left w:val="single" w:sz="4" w:space="0" w:color="auto"/>
              <w:bottom w:val="single" w:sz="4" w:space="0" w:color="auto"/>
              <w:right w:val="single" w:sz="4" w:space="0" w:color="auto"/>
            </w:tcBorders>
            <w:hideMark/>
          </w:tcPr>
          <w:p w14:paraId="56B2F5F2" w14:textId="77777777" w:rsidR="0090728F" w:rsidRPr="002674F3" w:rsidRDefault="0090728F" w:rsidP="00771E10">
            <w:pPr>
              <w:suppressAutoHyphens/>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w:t>
            </w:r>
          </w:p>
        </w:tc>
        <w:tc>
          <w:tcPr>
            <w:tcW w:w="600" w:type="pct"/>
            <w:tcBorders>
              <w:top w:val="single" w:sz="4" w:space="0" w:color="auto"/>
              <w:left w:val="single" w:sz="4" w:space="0" w:color="auto"/>
              <w:bottom w:val="single" w:sz="4" w:space="0" w:color="auto"/>
              <w:right w:val="single" w:sz="4" w:space="0" w:color="auto"/>
            </w:tcBorders>
            <w:vAlign w:val="center"/>
            <w:hideMark/>
          </w:tcPr>
          <w:p w14:paraId="2A923A8E" w14:textId="77777777" w:rsidR="0090728F" w:rsidRPr="002674F3" w:rsidRDefault="0090728F"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2</w:t>
            </w:r>
          </w:p>
        </w:tc>
        <w:tc>
          <w:tcPr>
            <w:tcW w:w="759" w:type="pct"/>
            <w:tcBorders>
              <w:top w:val="single" w:sz="4" w:space="0" w:color="auto"/>
              <w:left w:val="single" w:sz="4" w:space="0" w:color="auto"/>
              <w:bottom w:val="single" w:sz="4" w:space="0" w:color="auto"/>
              <w:right w:val="single" w:sz="4" w:space="0" w:color="auto"/>
            </w:tcBorders>
          </w:tcPr>
          <w:p w14:paraId="46DD13CE" w14:textId="77777777" w:rsidR="0090728F" w:rsidRPr="002674F3" w:rsidRDefault="0090728F" w:rsidP="00771E10">
            <w:pPr>
              <w:rPr>
                <w:rFonts w:ascii="Times New Roman" w:hAnsi="Times New Roman" w:cs="Times New Roman"/>
                <w:b/>
                <w:i/>
                <w:sz w:val="24"/>
                <w:szCs w:val="24"/>
              </w:rPr>
            </w:pPr>
          </w:p>
        </w:tc>
      </w:tr>
      <w:tr w:rsidR="0090728F" w:rsidRPr="002674F3" w14:paraId="32721224" w14:textId="77777777" w:rsidTr="00D962EF">
        <w:trPr>
          <w:trHeight w:val="20"/>
        </w:trPr>
        <w:tc>
          <w:tcPr>
            <w:tcW w:w="3641" w:type="pct"/>
            <w:gridSpan w:val="2"/>
            <w:tcBorders>
              <w:top w:val="single" w:sz="4" w:space="0" w:color="auto"/>
              <w:left w:val="single" w:sz="4" w:space="0" w:color="auto"/>
              <w:bottom w:val="single" w:sz="4" w:space="0" w:color="auto"/>
              <w:right w:val="single" w:sz="4" w:space="0" w:color="auto"/>
            </w:tcBorders>
            <w:hideMark/>
          </w:tcPr>
          <w:p w14:paraId="7FB9D898"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600" w:type="pct"/>
            <w:tcBorders>
              <w:top w:val="single" w:sz="4" w:space="0" w:color="auto"/>
              <w:left w:val="single" w:sz="4" w:space="0" w:color="auto"/>
              <w:bottom w:val="single" w:sz="4" w:space="0" w:color="auto"/>
              <w:right w:val="single" w:sz="4" w:space="0" w:color="auto"/>
            </w:tcBorders>
            <w:vAlign w:val="center"/>
            <w:hideMark/>
          </w:tcPr>
          <w:p w14:paraId="17B72F2A" w14:textId="77777777" w:rsidR="0090728F" w:rsidRPr="002674F3" w:rsidRDefault="0090728F" w:rsidP="00771E10">
            <w:pPr>
              <w:jc w:val="center"/>
              <w:rPr>
                <w:rFonts w:ascii="Times New Roman" w:hAnsi="Times New Roman" w:cs="Times New Roman"/>
                <w:b/>
                <w:bCs/>
                <w:iCs/>
                <w:sz w:val="24"/>
                <w:szCs w:val="24"/>
              </w:rPr>
            </w:pPr>
            <w:r w:rsidRPr="002674F3">
              <w:rPr>
                <w:rFonts w:ascii="Times New Roman" w:hAnsi="Times New Roman" w:cs="Times New Roman"/>
                <w:b/>
                <w:bCs/>
                <w:iCs/>
                <w:sz w:val="24"/>
                <w:szCs w:val="24"/>
              </w:rPr>
              <w:t>78</w:t>
            </w:r>
          </w:p>
        </w:tc>
        <w:tc>
          <w:tcPr>
            <w:tcW w:w="759" w:type="pct"/>
            <w:tcBorders>
              <w:top w:val="single" w:sz="4" w:space="0" w:color="auto"/>
              <w:left w:val="single" w:sz="4" w:space="0" w:color="auto"/>
              <w:bottom w:val="single" w:sz="4" w:space="0" w:color="auto"/>
              <w:right w:val="single" w:sz="4" w:space="0" w:color="auto"/>
            </w:tcBorders>
          </w:tcPr>
          <w:p w14:paraId="6999201E" w14:textId="77777777" w:rsidR="0090728F" w:rsidRPr="002674F3" w:rsidRDefault="0090728F" w:rsidP="00771E10">
            <w:pPr>
              <w:rPr>
                <w:rFonts w:ascii="Times New Roman" w:hAnsi="Times New Roman" w:cs="Times New Roman"/>
                <w:b/>
                <w:bCs/>
                <w:i/>
                <w:sz w:val="24"/>
                <w:szCs w:val="24"/>
              </w:rPr>
            </w:pPr>
          </w:p>
        </w:tc>
      </w:tr>
    </w:tbl>
    <w:p w14:paraId="5D2EB07D" w14:textId="77777777" w:rsidR="0090728F" w:rsidRPr="002674F3" w:rsidRDefault="0090728F" w:rsidP="0090728F">
      <w:pPr>
        <w:suppressAutoHyphens/>
        <w:jc w:val="both"/>
        <w:rPr>
          <w:rFonts w:ascii="Times New Roman" w:hAnsi="Times New Roman" w:cs="Times New Roman"/>
          <w:bCs/>
          <w:i/>
          <w:sz w:val="24"/>
          <w:szCs w:val="24"/>
        </w:rPr>
      </w:pPr>
    </w:p>
    <w:p w14:paraId="63359B34" w14:textId="77777777" w:rsidR="0090728F" w:rsidRPr="002674F3" w:rsidRDefault="0090728F" w:rsidP="0090728F">
      <w:pPr>
        <w:rPr>
          <w:rFonts w:ascii="Times New Roman" w:hAnsi="Times New Roman" w:cs="Times New Roman"/>
          <w:sz w:val="24"/>
          <w:szCs w:val="24"/>
        </w:rPr>
      </w:pPr>
    </w:p>
    <w:p w14:paraId="1A8FF408" w14:textId="77777777" w:rsidR="0090728F" w:rsidRPr="002674F3" w:rsidRDefault="0090728F" w:rsidP="0090728F">
      <w:pPr>
        <w:rPr>
          <w:rFonts w:ascii="Times New Roman" w:hAnsi="Times New Roman" w:cs="Times New Roman"/>
          <w:sz w:val="24"/>
          <w:szCs w:val="24"/>
        </w:rPr>
        <w:sectPr w:rsidR="0090728F" w:rsidRPr="002674F3" w:rsidSect="00FD697B">
          <w:pgSz w:w="16838" w:h="11906" w:orient="landscape"/>
          <w:pgMar w:top="1134" w:right="567" w:bottom="1134" w:left="1701" w:header="709" w:footer="709" w:gutter="0"/>
          <w:cols w:space="720"/>
        </w:sectPr>
      </w:pPr>
    </w:p>
    <w:bookmarkEnd w:id="90"/>
    <w:bookmarkEnd w:id="91"/>
    <w:p w14:paraId="1F919E17" w14:textId="77777777" w:rsidR="0090728F" w:rsidRPr="002674F3" w:rsidRDefault="0090728F" w:rsidP="0090728F">
      <w:pPr>
        <w:rPr>
          <w:rFonts w:ascii="Times New Roman" w:hAnsi="Times New Roman" w:cs="Times New Roman"/>
          <w:sz w:val="24"/>
          <w:szCs w:val="24"/>
        </w:rPr>
      </w:pPr>
    </w:p>
    <w:p w14:paraId="306AA143" w14:textId="77777777" w:rsidR="0090728F" w:rsidRPr="002674F3" w:rsidRDefault="0090728F" w:rsidP="0090728F">
      <w:pPr>
        <w:pStyle w:val="1f5"/>
        <w:rPr>
          <w:rFonts w:ascii="Times New Roman" w:hAnsi="Times New Roman"/>
        </w:rPr>
      </w:pPr>
      <w:r w:rsidRPr="002674F3">
        <w:rPr>
          <w:rFonts w:ascii="Times New Roman" w:hAnsi="Times New Roman"/>
        </w:rPr>
        <w:t>3. Условия реализации ДИСЦИПЛИНЫ</w:t>
      </w:r>
    </w:p>
    <w:p w14:paraId="05B95711" w14:textId="77777777" w:rsidR="0090728F" w:rsidRPr="002674F3" w:rsidRDefault="0090728F" w:rsidP="0090728F">
      <w:pPr>
        <w:pStyle w:val="114"/>
        <w:rPr>
          <w:rFonts w:ascii="Times New Roman" w:hAnsi="Times New Roman"/>
        </w:rPr>
      </w:pPr>
      <w:r w:rsidRPr="002674F3">
        <w:rPr>
          <w:rFonts w:ascii="Times New Roman" w:hAnsi="Times New Roman"/>
        </w:rPr>
        <w:t>3.1. Материально-техническое обеспечение</w:t>
      </w:r>
    </w:p>
    <w:p w14:paraId="324DE4D8"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Для реализации программы учебной дисциплины должны быть предусмотрены следующие специальные помещения:</w:t>
      </w:r>
    </w:p>
    <w:p w14:paraId="7150F8C0"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Кабинет «Безопасности жизнедеятельности», оснащенный:</w:t>
      </w:r>
    </w:p>
    <w:p w14:paraId="4A63C620"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 оборудованием:</w:t>
      </w:r>
    </w:p>
    <w:p w14:paraId="70B49483"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рабочее место преподавателя;</w:t>
      </w:r>
    </w:p>
    <w:p w14:paraId="5AB24C17"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рабочие места по количеству обучающихся;</w:t>
      </w:r>
    </w:p>
    <w:p w14:paraId="051DFAC8"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комплект учебно-наглядных пособий;</w:t>
      </w:r>
    </w:p>
    <w:p w14:paraId="6A2A77C3"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комплекты индивидуальных средств защиты;</w:t>
      </w:r>
    </w:p>
    <w:p w14:paraId="7A415B03"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робот-тренажёр для отработки навыков первой доврачебной помощи;</w:t>
      </w:r>
    </w:p>
    <w:p w14:paraId="384D86DD"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контрольно-измерительные приборы и приборы безопасности;</w:t>
      </w:r>
    </w:p>
    <w:p w14:paraId="113BA108"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огнетушители порошковые (учебные);</w:t>
      </w:r>
    </w:p>
    <w:p w14:paraId="379D7418"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огнетушители пенные (учебные);</w:t>
      </w:r>
    </w:p>
    <w:p w14:paraId="2E7B7B6F"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огнетушители углекислотные (учебные);</w:t>
      </w:r>
    </w:p>
    <w:p w14:paraId="523B2C70"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устройство отработки прицеливания;</w:t>
      </w:r>
    </w:p>
    <w:p w14:paraId="432499BB"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учебные автоматы;</w:t>
      </w:r>
    </w:p>
    <w:p w14:paraId="6E2A7AFD"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винтовки пневматические;</w:t>
      </w:r>
    </w:p>
    <w:p w14:paraId="6EBD36DD"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медицинская аптечка (бинты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 шинный материал (металлические, Дитерихса));</w:t>
      </w:r>
    </w:p>
    <w:p w14:paraId="6BEEBF55"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 техническими средствами обучения:</w:t>
      </w:r>
    </w:p>
    <w:p w14:paraId="412F143E"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компьютер с лицензионным программным обеспечением;</w:t>
      </w:r>
    </w:p>
    <w:p w14:paraId="46286BCF"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мультимедийный проектор;</w:t>
      </w:r>
    </w:p>
    <w:p w14:paraId="17BCC383" w14:textId="77777777" w:rsidR="0090728F" w:rsidRPr="002674F3" w:rsidRDefault="0090728F" w:rsidP="0090728F">
      <w:pPr>
        <w:pStyle w:val="114"/>
        <w:spacing w:line="240" w:lineRule="auto"/>
        <w:rPr>
          <w:rFonts w:ascii="Times New Roman" w:eastAsiaTheme="minorHAnsi" w:hAnsi="Times New Roman"/>
          <w:b w:val="0"/>
          <w:lang w:eastAsia="en-US"/>
        </w:rPr>
      </w:pPr>
      <w:r w:rsidRPr="002674F3">
        <w:rPr>
          <w:rFonts w:ascii="Times New Roman" w:eastAsiaTheme="minorHAnsi" w:hAnsi="Times New Roman"/>
          <w:b w:val="0"/>
          <w:lang w:eastAsia="en-US"/>
        </w:rPr>
        <w:t>мультимедийный экран;</w:t>
      </w:r>
    </w:p>
    <w:p w14:paraId="3FA52DDD" w14:textId="77777777" w:rsidR="0090728F" w:rsidRPr="002674F3" w:rsidRDefault="0090728F" w:rsidP="0090728F">
      <w:pPr>
        <w:pStyle w:val="114"/>
        <w:spacing w:line="240" w:lineRule="auto"/>
        <w:rPr>
          <w:rFonts w:ascii="Times New Roman" w:hAnsi="Times New Roman"/>
        </w:rPr>
      </w:pPr>
      <w:r w:rsidRPr="002674F3">
        <w:rPr>
          <w:rFonts w:ascii="Times New Roman" w:eastAsiaTheme="minorHAnsi" w:hAnsi="Times New Roman"/>
          <w:b w:val="0"/>
          <w:lang w:eastAsia="en-US"/>
        </w:rPr>
        <w:t>комплект видеофильмов и видео-инструктажей.</w:t>
      </w:r>
    </w:p>
    <w:p w14:paraId="3EDD56BF" w14:textId="77777777" w:rsidR="0090728F" w:rsidRPr="002674F3" w:rsidRDefault="0090728F" w:rsidP="0090728F">
      <w:pPr>
        <w:pStyle w:val="114"/>
        <w:spacing w:line="240" w:lineRule="auto"/>
        <w:rPr>
          <w:rFonts w:ascii="Times New Roman" w:hAnsi="Times New Roman"/>
        </w:rPr>
      </w:pPr>
    </w:p>
    <w:p w14:paraId="4C55A099" w14:textId="77777777" w:rsidR="0090728F" w:rsidRPr="002674F3" w:rsidRDefault="0090728F" w:rsidP="0090728F">
      <w:pPr>
        <w:pStyle w:val="114"/>
        <w:ind w:firstLine="0"/>
        <w:rPr>
          <w:rFonts w:ascii="Times New Roman" w:hAnsi="Times New Roman"/>
        </w:rPr>
      </w:pPr>
    </w:p>
    <w:p w14:paraId="0BFEE4CD" w14:textId="77777777" w:rsidR="0090728F" w:rsidRPr="002674F3" w:rsidRDefault="0090728F" w:rsidP="0090728F">
      <w:pPr>
        <w:pStyle w:val="114"/>
        <w:ind w:firstLine="0"/>
        <w:rPr>
          <w:rFonts w:ascii="Times New Roman" w:hAnsi="Times New Roman"/>
        </w:rPr>
      </w:pPr>
    </w:p>
    <w:p w14:paraId="4C9C506F" w14:textId="77777777" w:rsidR="0090728F" w:rsidRPr="002674F3" w:rsidRDefault="0090728F" w:rsidP="0090728F">
      <w:pPr>
        <w:pStyle w:val="114"/>
        <w:ind w:firstLine="0"/>
        <w:rPr>
          <w:rFonts w:ascii="Times New Roman" w:hAnsi="Times New Roman"/>
        </w:rPr>
      </w:pPr>
    </w:p>
    <w:p w14:paraId="23C68280" w14:textId="77777777" w:rsidR="0090728F" w:rsidRPr="002674F3" w:rsidRDefault="0090728F" w:rsidP="0090728F">
      <w:pPr>
        <w:pStyle w:val="114"/>
        <w:ind w:firstLine="0"/>
        <w:rPr>
          <w:rFonts w:ascii="Times New Roman" w:hAnsi="Times New Roman"/>
        </w:rPr>
      </w:pPr>
    </w:p>
    <w:p w14:paraId="1189299E" w14:textId="77777777" w:rsidR="0090728F" w:rsidRPr="002674F3" w:rsidRDefault="0090728F" w:rsidP="0090728F">
      <w:pPr>
        <w:pStyle w:val="114"/>
        <w:ind w:firstLine="0"/>
        <w:rPr>
          <w:rFonts w:ascii="Times New Roman" w:hAnsi="Times New Roman"/>
        </w:rPr>
      </w:pPr>
    </w:p>
    <w:p w14:paraId="560E3FF4" w14:textId="77777777" w:rsidR="0090728F" w:rsidRPr="002674F3" w:rsidRDefault="0090728F" w:rsidP="0090728F">
      <w:pPr>
        <w:pStyle w:val="114"/>
        <w:ind w:firstLine="0"/>
        <w:rPr>
          <w:rFonts w:ascii="Times New Roman" w:hAnsi="Times New Roman"/>
        </w:rPr>
      </w:pPr>
    </w:p>
    <w:p w14:paraId="7BB85E43" w14:textId="77777777" w:rsidR="0090728F" w:rsidRPr="002674F3" w:rsidRDefault="0090728F" w:rsidP="0090728F">
      <w:pPr>
        <w:pStyle w:val="114"/>
        <w:ind w:firstLine="0"/>
        <w:rPr>
          <w:rFonts w:ascii="Times New Roman" w:hAnsi="Times New Roman"/>
        </w:rPr>
      </w:pPr>
    </w:p>
    <w:p w14:paraId="6B051C62" w14:textId="77777777" w:rsidR="0090728F" w:rsidRPr="002674F3" w:rsidRDefault="0090728F" w:rsidP="0090728F">
      <w:pPr>
        <w:pStyle w:val="114"/>
        <w:ind w:firstLine="0"/>
        <w:rPr>
          <w:rFonts w:ascii="Times New Roman" w:hAnsi="Times New Roman"/>
        </w:rPr>
      </w:pPr>
    </w:p>
    <w:p w14:paraId="3E1ED91B" w14:textId="77777777" w:rsidR="0090728F" w:rsidRPr="002674F3" w:rsidRDefault="0090728F" w:rsidP="0090728F">
      <w:pPr>
        <w:pStyle w:val="114"/>
        <w:rPr>
          <w:rFonts w:ascii="Times New Roman" w:eastAsia="Times New Roman" w:hAnsi="Times New Roman"/>
        </w:rPr>
      </w:pPr>
      <w:r w:rsidRPr="002674F3">
        <w:rPr>
          <w:rFonts w:ascii="Times New Roman" w:hAnsi="Times New Roman"/>
        </w:rPr>
        <w:lastRenderedPageBreak/>
        <w:t>3.2. Учебно-методическое обеспечение</w:t>
      </w:r>
    </w:p>
    <w:p w14:paraId="407BC43D" w14:textId="77777777" w:rsidR="0090728F" w:rsidRPr="002674F3" w:rsidRDefault="0090728F" w:rsidP="0090728F">
      <w:pPr>
        <w:pStyle w:val="a8"/>
        <w:spacing w:line="276" w:lineRule="auto"/>
        <w:ind w:left="0" w:firstLine="709"/>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6724336C" w14:textId="77777777" w:rsidR="0090728F" w:rsidRPr="002674F3" w:rsidRDefault="0090728F" w:rsidP="0090728F">
      <w:pPr>
        <w:ind w:firstLine="709"/>
        <w:contextualSpacing/>
        <w:rPr>
          <w:rFonts w:ascii="Times New Roman" w:hAnsi="Times New Roman" w:cs="Times New Roman"/>
          <w:bCs/>
          <w:iCs/>
          <w:sz w:val="24"/>
          <w:szCs w:val="24"/>
        </w:rPr>
      </w:pPr>
      <w:r w:rsidRPr="002674F3">
        <w:rPr>
          <w:rFonts w:ascii="Times New Roman" w:hAnsi="Times New Roman" w:cs="Times New Roman"/>
          <w:bCs/>
          <w:iCs/>
          <w:sz w:val="24"/>
          <w:szCs w:val="24"/>
        </w:rPr>
        <w:t>1. Безопасность жизнедеятельности: учебник для СПО / Н. В. Горькова, А. Г. Фетисов, Е. М. Мессинева, Н. Б. Мануйлова. — Санкт-Петербург: Лань, 2022. — 220 с. — ISBN 978-5-8114-7404-2</w:t>
      </w:r>
    </w:p>
    <w:p w14:paraId="72D59936" w14:textId="77777777" w:rsidR="0090728F" w:rsidRPr="002674F3" w:rsidRDefault="0090728F" w:rsidP="0090728F">
      <w:pPr>
        <w:ind w:firstLine="709"/>
        <w:contextualSpacing/>
        <w:rPr>
          <w:rFonts w:ascii="Times New Roman" w:hAnsi="Times New Roman" w:cs="Times New Roman"/>
          <w:bCs/>
          <w:iCs/>
          <w:sz w:val="24"/>
          <w:szCs w:val="24"/>
        </w:rPr>
      </w:pPr>
      <w:r w:rsidRPr="002674F3">
        <w:rPr>
          <w:rFonts w:ascii="Times New Roman" w:hAnsi="Times New Roman" w:cs="Times New Roman"/>
          <w:bCs/>
          <w:iCs/>
          <w:sz w:val="24"/>
          <w:szCs w:val="24"/>
        </w:rPr>
        <w:t xml:space="preserve">2. Безопасность жизнедеятельности: учебник и практикум для среднего профессионального образования / С. В. Абрамова [и др.] ; под общей редакцией В. П. Соломина. – Москва: Юрайт, 2021. – 399 с. – (Профессиональное образование). – ISBN 978-5-534-02041-0. – Текст: непосредственный. </w:t>
      </w:r>
    </w:p>
    <w:p w14:paraId="0763AACD" w14:textId="77777777" w:rsidR="0090728F" w:rsidRPr="002674F3" w:rsidRDefault="0090728F" w:rsidP="0090728F">
      <w:pPr>
        <w:ind w:firstLine="709"/>
        <w:contextualSpacing/>
        <w:rPr>
          <w:rFonts w:ascii="Times New Roman" w:hAnsi="Times New Roman" w:cs="Times New Roman"/>
          <w:bCs/>
          <w:iCs/>
          <w:sz w:val="24"/>
          <w:szCs w:val="24"/>
        </w:rPr>
      </w:pPr>
      <w:r w:rsidRPr="002674F3">
        <w:rPr>
          <w:rFonts w:ascii="Times New Roman" w:hAnsi="Times New Roman" w:cs="Times New Roman"/>
          <w:bCs/>
          <w:iCs/>
          <w:sz w:val="24"/>
          <w:szCs w:val="24"/>
        </w:rPr>
        <w:t>3. Белов, С. В.  Безопасность жизнедеятельности и защита окружающей среды (техносферная безопасность) в 2 ч.: учебник для среднего профессионального образования / С. В. Белов. – 5-е изд., перераб. и доп. – Москва: Юрайт, 2020. — 350 с. – (Профессиональное образование). – ISBN 978-5-9916-9962-4. – Текст: непосредственный.</w:t>
      </w:r>
    </w:p>
    <w:p w14:paraId="159C2975" w14:textId="77777777" w:rsidR="0090728F" w:rsidRPr="002674F3" w:rsidRDefault="0090728F" w:rsidP="0090728F">
      <w:pPr>
        <w:ind w:firstLine="709"/>
        <w:contextualSpacing/>
        <w:rPr>
          <w:rFonts w:ascii="Times New Roman" w:hAnsi="Times New Roman" w:cs="Times New Roman"/>
          <w:bCs/>
          <w:iCs/>
          <w:sz w:val="24"/>
          <w:szCs w:val="24"/>
        </w:rPr>
      </w:pPr>
      <w:r w:rsidRPr="002674F3">
        <w:rPr>
          <w:rFonts w:ascii="Times New Roman" w:hAnsi="Times New Roman" w:cs="Times New Roman"/>
          <w:bCs/>
          <w:iCs/>
          <w:sz w:val="24"/>
          <w:szCs w:val="24"/>
        </w:rPr>
        <w:t xml:space="preserve">4. Косолапова, Н. В. Безопасность жизнедеятельности. Практикум: учебное пособие / Н. В. Косолапова, Н. А. Прокопенко. – Москва: КноРус, 2021. – 156 с. – (Профессиональное образование). – ISBN: 978-5-406-08196-9. – Текст: непосредственный. </w:t>
      </w:r>
    </w:p>
    <w:p w14:paraId="22EF1CB6" w14:textId="77777777" w:rsidR="0090728F" w:rsidRPr="002674F3" w:rsidRDefault="0090728F" w:rsidP="0090728F">
      <w:pPr>
        <w:ind w:firstLine="709"/>
        <w:contextualSpacing/>
        <w:rPr>
          <w:rFonts w:ascii="Times New Roman" w:hAnsi="Times New Roman" w:cs="Times New Roman"/>
          <w:bCs/>
          <w:iCs/>
          <w:sz w:val="24"/>
          <w:szCs w:val="24"/>
        </w:rPr>
      </w:pPr>
      <w:r w:rsidRPr="002674F3">
        <w:rPr>
          <w:rFonts w:ascii="Times New Roman" w:hAnsi="Times New Roman" w:cs="Times New Roman"/>
          <w:bCs/>
          <w:iCs/>
          <w:sz w:val="24"/>
          <w:szCs w:val="24"/>
        </w:rPr>
        <w:t xml:space="preserve">5. Мисюк, М. Н.  Основы медицинских знаний: учебник и практикум для среднего профессионального образования / М. Н. Мисюк. – 3-е изд., перераб. и доп. – Москва: Юрайт, 2019. – 499 с. – (Профессиональное образование). – ISBN 978-5-534-00398-7. – Текст: непосредственный. </w:t>
      </w:r>
    </w:p>
    <w:p w14:paraId="4A2D363A" w14:textId="77777777" w:rsidR="0090728F" w:rsidRPr="002674F3" w:rsidRDefault="0090728F" w:rsidP="0090728F">
      <w:pPr>
        <w:ind w:firstLine="709"/>
        <w:contextualSpacing/>
        <w:rPr>
          <w:rFonts w:ascii="Times New Roman" w:hAnsi="Times New Roman" w:cs="Times New Roman"/>
          <w:bCs/>
          <w:iCs/>
          <w:sz w:val="24"/>
          <w:szCs w:val="24"/>
        </w:rPr>
      </w:pPr>
      <w:r w:rsidRPr="002674F3">
        <w:rPr>
          <w:rFonts w:ascii="Times New Roman" w:hAnsi="Times New Roman" w:cs="Times New Roman"/>
          <w:bCs/>
          <w:iCs/>
          <w:sz w:val="24"/>
          <w:szCs w:val="24"/>
        </w:rPr>
        <w:t>6. Основы медицинских знаний (анатомия, физиология, гигиена человека и оказание первой помощи при неотложных состояниях): учебное пособие; под ред. И. В. Гайворонского / И. В. Гайворонский, Г. И. Ничипорук, А. И. Гайворонский, С. В. Виноградов — 3е изд., испр. и доп. – Санкт-Петербург: СпецЛит, 2021. — 311 с. – (Профессиональное образование). – ISBN 978-5-299-01110-4. – Текст: непосредственный.</w:t>
      </w:r>
    </w:p>
    <w:p w14:paraId="43862D2E" w14:textId="77777777" w:rsidR="0090728F" w:rsidRPr="002674F3" w:rsidRDefault="0090728F" w:rsidP="0090728F">
      <w:pPr>
        <w:ind w:firstLine="709"/>
        <w:contextualSpacing/>
        <w:rPr>
          <w:rFonts w:ascii="Times New Roman" w:hAnsi="Times New Roman" w:cs="Times New Roman"/>
          <w:b/>
          <w:bCs/>
          <w:iCs/>
          <w:sz w:val="24"/>
          <w:szCs w:val="24"/>
        </w:rPr>
      </w:pPr>
    </w:p>
    <w:p w14:paraId="0D801CF3" w14:textId="77777777" w:rsidR="0090728F" w:rsidRPr="002674F3" w:rsidRDefault="0090728F" w:rsidP="0090728F">
      <w:pPr>
        <w:spacing w:line="276" w:lineRule="auto"/>
        <w:ind w:firstLine="709"/>
        <w:contextualSpacing/>
        <w:rPr>
          <w:rFonts w:ascii="Times New Roman" w:hAnsi="Times New Roman" w:cs="Times New Roman"/>
          <w:bCs/>
          <w:iCs/>
          <w:sz w:val="24"/>
          <w:szCs w:val="24"/>
        </w:rPr>
      </w:pPr>
      <w:r w:rsidRPr="002674F3">
        <w:rPr>
          <w:rFonts w:ascii="Times New Roman" w:hAnsi="Times New Roman" w:cs="Times New Roman"/>
          <w:b/>
          <w:bCs/>
          <w:iCs/>
          <w:sz w:val="24"/>
          <w:szCs w:val="24"/>
        </w:rPr>
        <w:t xml:space="preserve">3.2.2. Дополнительные источники </w:t>
      </w:r>
    </w:p>
    <w:p w14:paraId="06E34496" w14:textId="77777777" w:rsidR="0090728F" w:rsidRPr="002674F3" w:rsidRDefault="0090728F" w:rsidP="0090728F">
      <w:pPr>
        <w:shd w:val="clear" w:color="auto" w:fill="FFFFFF"/>
        <w:spacing w:line="276" w:lineRule="auto"/>
        <w:ind w:firstLine="709"/>
        <w:rPr>
          <w:rFonts w:ascii="Times New Roman" w:eastAsia="Times New Roman" w:hAnsi="Times New Roman" w:cs="Times New Roman"/>
          <w:color w:val="000000"/>
          <w:sz w:val="24"/>
          <w:szCs w:val="24"/>
          <w:lang w:eastAsia="ru-RU"/>
        </w:rPr>
      </w:pPr>
      <w:r w:rsidRPr="002674F3">
        <w:rPr>
          <w:rFonts w:ascii="Times New Roman" w:eastAsia="Times New Roman" w:hAnsi="Times New Roman" w:cs="Times New Roman"/>
          <w:b/>
          <w:sz w:val="24"/>
          <w:szCs w:val="24"/>
          <w:lang w:eastAsia="ru-RU"/>
        </w:rPr>
        <w:t>Основные электронные издания</w:t>
      </w:r>
    </w:p>
    <w:p w14:paraId="57CAEBB5" w14:textId="77777777" w:rsidR="0090728F" w:rsidRPr="002674F3" w:rsidRDefault="0090728F" w:rsidP="0090728F">
      <w:pPr>
        <w:ind w:firstLine="709"/>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1. Безопасность жизнедеятельности: учебник для СПО / Н. В. Горькова, А. Г. Фетисов, Е. М. Мессинева, Н. Б. Мануйлова. </w:t>
      </w:r>
      <w:r w:rsidRPr="002674F3">
        <w:rPr>
          <w:rFonts w:ascii="Times New Roman" w:eastAsia="Times New Roman" w:hAnsi="Times New Roman" w:cs="Times New Roman"/>
          <w:color w:val="000000"/>
          <w:sz w:val="24"/>
          <w:szCs w:val="24"/>
          <w:lang w:eastAsia="ru-RU"/>
        </w:rPr>
        <w:t>— Санкт-Петербург: Лань, 2022. — 220 с. — ISBN 978-5-8114-7404-2</w:t>
      </w:r>
      <w:r w:rsidRPr="002674F3">
        <w:rPr>
          <w:rFonts w:ascii="Times New Roman" w:eastAsia="Times New Roman" w:hAnsi="Times New Roman" w:cs="Times New Roman"/>
          <w:sz w:val="24"/>
          <w:szCs w:val="24"/>
          <w:lang w:eastAsia="ru-RU"/>
        </w:rPr>
        <w:t>. — Текст: электронный // Лань: электронно-библиотечная система. — URL: https://e.lanbook.com/book/174970 (дата обращения: 01.12.2021). — Режим доступа: для авториз. пользователей.</w:t>
      </w:r>
    </w:p>
    <w:p w14:paraId="1EC167F5" w14:textId="77777777" w:rsidR="0090728F" w:rsidRPr="002674F3" w:rsidRDefault="0090728F" w:rsidP="0090728F">
      <w:pPr>
        <w:tabs>
          <w:tab w:val="left" w:pos="284"/>
        </w:tabs>
        <w:ind w:firstLine="709"/>
        <w:contextualSpacing/>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 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Юрайт, 2021. – 399 с. – (Профессиональное образование). – ISBN 978-5-534-02041-0. – Текст: электронный // Электронная библиотечная система Юрайт [сайт]. – URL: https://urait.ru/bcode/469524 (дата обращения: 10.08.2021).</w:t>
      </w:r>
    </w:p>
    <w:p w14:paraId="7CBDD660" w14:textId="77777777" w:rsidR="0090728F" w:rsidRPr="002674F3" w:rsidRDefault="0090728F" w:rsidP="0090728F">
      <w:pPr>
        <w:tabs>
          <w:tab w:val="left" w:pos="284"/>
        </w:tabs>
        <w:ind w:firstLine="709"/>
        <w:contextualSpacing/>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3. Мисюк, М. Н.  Основы медицинских знаний: учебник и практикум для среднего профессионального образования / М. Н. Мисюк. – 3-е изд., перераб. и доп. – Москва: Юрайт, 2019. – 499 с. – (Профессиональное образование). – ISBN 978-5-534-00398-7. – Текст: электронный // Электронная библиотечная система Юрайт [сайт]. – URL: https://urait.ru/bcode/433458 (дата обращения: 10.08.2021).</w:t>
      </w:r>
    </w:p>
    <w:p w14:paraId="19D61FCE" w14:textId="77777777" w:rsidR="0090728F" w:rsidRPr="002674F3" w:rsidRDefault="0090728F" w:rsidP="0090728F">
      <w:pPr>
        <w:tabs>
          <w:tab w:val="left" w:pos="284"/>
        </w:tabs>
        <w:ind w:firstLine="709"/>
        <w:contextualSpacing/>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4. Безопасность жизнедеятельности. Практикум: учебное пособие / В. А. Бондаренко, С. И. Евтушенко, В. А. Лепихова – Москва: ИЦ РИОР, НИЦ ИНФРА-М, 2019. – 150 с. – Текст: электронный. – ISBN 978-5-16-107123-6. – URL: https://znanium.com/catalog/product/995045 (дата обращения: 02.07.2021).</w:t>
      </w:r>
    </w:p>
    <w:p w14:paraId="468EF049" w14:textId="77777777" w:rsidR="0090728F" w:rsidRPr="002674F3" w:rsidRDefault="0090728F" w:rsidP="0090728F">
      <w:pPr>
        <w:tabs>
          <w:tab w:val="left" w:pos="284"/>
        </w:tabs>
        <w:ind w:firstLine="709"/>
        <w:contextualSpacing/>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5. Михаилиди, А. М. Безопасность жизнедеятельности и охрана труда на производстве: учебное пособие для СПО / А. М. Михаилиди. — Саратов, Москва: Профобразование, Ай Пи Ар Медиа, 2021. — 111 c. — ISBN 978-5-4488-0964-4, 978-5-4497-0809-0. — Текст: электронный // Электронно-библиотечная система IPR BOOKS: [сайт]. — </w:t>
      </w:r>
      <w:r w:rsidRPr="002674F3">
        <w:rPr>
          <w:rFonts w:ascii="Times New Roman" w:eastAsia="Times New Roman" w:hAnsi="Times New Roman" w:cs="Times New Roman"/>
          <w:bCs/>
          <w:sz w:val="24"/>
          <w:szCs w:val="24"/>
          <w:lang w:eastAsia="ru-RU"/>
        </w:rPr>
        <w:lastRenderedPageBreak/>
        <w:t xml:space="preserve">URL: http://www.iprbookshop.ru/100492.html (дата обращения: 10.08.2021). — Режим доступа: для авторизир. пользователей. - DOI: </w:t>
      </w:r>
      <w:hyperlink r:id="rId48" w:history="1">
        <w:r w:rsidRPr="002674F3">
          <w:rPr>
            <w:rFonts w:ascii="Times New Roman" w:eastAsia="Times New Roman" w:hAnsi="Times New Roman" w:cs="Times New Roman"/>
            <w:bCs/>
            <w:color w:val="0000FF"/>
            <w:sz w:val="24"/>
            <w:szCs w:val="24"/>
            <w:u w:val="single"/>
            <w:lang w:eastAsia="ru-RU"/>
          </w:rPr>
          <w:t>https://doi.org/10.23682/100492</w:t>
        </w:r>
      </w:hyperlink>
    </w:p>
    <w:p w14:paraId="74A5012D" w14:textId="77777777" w:rsidR="0090728F" w:rsidRPr="002674F3" w:rsidRDefault="0090728F" w:rsidP="0090728F">
      <w:pPr>
        <w:spacing w:line="276" w:lineRule="auto"/>
        <w:ind w:firstLine="709"/>
        <w:contextualSpacing/>
        <w:rPr>
          <w:rFonts w:ascii="Times New Roman" w:eastAsia="Times New Roman" w:hAnsi="Times New Roman" w:cs="Times New Roman"/>
          <w:sz w:val="24"/>
          <w:szCs w:val="24"/>
          <w:lang w:eastAsia="ru-RU"/>
        </w:rPr>
      </w:pPr>
    </w:p>
    <w:p w14:paraId="792B0152" w14:textId="77777777" w:rsidR="0090728F" w:rsidRPr="002674F3" w:rsidRDefault="0090728F" w:rsidP="0090728F">
      <w:pPr>
        <w:suppressAutoHyphens/>
        <w:spacing w:line="276" w:lineRule="auto"/>
        <w:ind w:firstLine="709"/>
        <w:contextualSpacing/>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bCs/>
          <w:sz w:val="24"/>
          <w:szCs w:val="24"/>
          <w:lang w:eastAsia="ru-RU"/>
        </w:rPr>
        <w:t xml:space="preserve">3.2.3 Дополнительные источники </w:t>
      </w:r>
    </w:p>
    <w:p w14:paraId="01DEAF3D" w14:textId="77777777" w:rsidR="0090728F" w:rsidRPr="002674F3" w:rsidRDefault="0090728F" w:rsidP="0090728F">
      <w:pPr>
        <w:tabs>
          <w:tab w:val="left" w:pos="284"/>
        </w:tabs>
        <w:ind w:firstLine="709"/>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1. Айзман, Р. И. Основы медицинских знаний и здорового образа жизни: учебное пособие / Р.И. Айзман, В.Б. Рубанович, М.А. Суботялов. – Новосибирск: Сибирское университетское издательство, 2017. – 214 c.</w:t>
      </w:r>
    </w:p>
    <w:p w14:paraId="56F561CB" w14:textId="77777777" w:rsidR="0090728F" w:rsidRPr="002674F3" w:rsidRDefault="0090728F" w:rsidP="0090728F">
      <w:pPr>
        <w:tabs>
          <w:tab w:val="left" w:pos="284"/>
        </w:tabs>
        <w:ind w:firstLine="709"/>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2. Безопасность в техносфере: Всероссийский научно-методический и информационный журнал. Режим доступа: </w:t>
      </w:r>
      <w:hyperlink r:id="rId49" w:history="1">
        <w:r w:rsidRPr="002674F3">
          <w:rPr>
            <w:rFonts w:ascii="Times New Roman" w:eastAsia="Times New Roman" w:hAnsi="Times New Roman" w:cs="Times New Roman"/>
            <w:color w:val="0066CC"/>
            <w:sz w:val="24"/>
            <w:szCs w:val="24"/>
            <w:u w:val="single"/>
            <w:lang w:eastAsia="ru-RU"/>
          </w:rPr>
          <w:t>http://www.magbvt.ru</w:t>
        </w:r>
      </w:hyperlink>
      <w:r w:rsidRPr="002674F3">
        <w:rPr>
          <w:rFonts w:ascii="Times New Roman" w:eastAsia="Times New Roman" w:hAnsi="Times New Roman" w:cs="Times New Roman"/>
          <w:sz w:val="24"/>
          <w:szCs w:val="24"/>
          <w:lang w:eastAsia="ru-RU"/>
        </w:rPr>
        <w:t>.</w:t>
      </w:r>
    </w:p>
    <w:p w14:paraId="1EB59027" w14:textId="77777777" w:rsidR="0090728F" w:rsidRPr="002674F3" w:rsidRDefault="0090728F" w:rsidP="0090728F">
      <w:pPr>
        <w:tabs>
          <w:tab w:val="left" w:pos="284"/>
        </w:tabs>
        <w:ind w:firstLine="709"/>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3. Официальный сайт МЧС РФ. Режим доступа:  </w:t>
      </w:r>
      <w:hyperlink r:id="rId50" w:history="1">
        <w:r w:rsidRPr="002674F3">
          <w:rPr>
            <w:rFonts w:ascii="Times New Roman" w:eastAsia="Times New Roman" w:hAnsi="Times New Roman" w:cs="Times New Roman"/>
            <w:color w:val="0000FF"/>
            <w:sz w:val="24"/>
            <w:szCs w:val="24"/>
            <w:u w:val="single"/>
            <w:lang w:eastAsia="ru-RU"/>
          </w:rPr>
          <w:t>http://www.mchs.gov.ru</w:t>
        </w:r>
      </w:hyperlink>
      <w:r w:rsidRPr="002674F3">
        <w:rPr>
          <w:rFonts w:ascii="Times New Roman" w:eastAsia="Times New Roman" w:hAnsi="Times New Roman" w:cs="Times New Roman"/>
          <w:color w:val="0066CC"/>
          <w:sz w:val="24"/>
          <w:szCs w:val="24"/>
          <w:u w:val="single"/>
          <w:lang w:eastAsia="ru-RU"/>
        </w:rPr>
        <w:t>.</w:t>
      </w:r>
    </w:p>
    <w:p w14:paraId="3667E5C3" w14:textId="77777777" w:rsidR="0090728F" w:rsidRPr="002674F3" w:rsidRDefault="0090728F" w:rsidP="0090728F">
      <w:pPr>
        <w:tabs>
          <w:tab w:val="left" w:pos="284"/>
        </w:tabs>
        <w:ind w:firstLine="709"/>
        <w:contextualSpacing/>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sz w:val="24"/>
          <w:szCs w:val="24"/>
          <w:lang w:eastAsia="ru-RU"/>
        </w:rPr>
        <w:t xml:space="preserve">4. Энциклопедия безопасности жизнедеятельности. Режим доступа: </w:t>
      </w:r>
      <w:hyperlink r:id="rId51" w:history="1">
        <w:r w:rsidRPr="002674F3">
          <w:rPr>
            <w:rFonts w:ascii="Times New Roman" w:eastAsia="Times New Roman" w:hAnsi="Times New Roman" w:cs="Times New Roman"/>
            <w:color w:val="0000FF"/>
            <w:sz w:val="24"/>
            <w:szCs w:val="24"/>
            <w:u w:val="single"/>
            <w:lang w:eastAsia="ru-RU"/>
          </w:rPr>
          <w:t>http://bzhde.ru</w:t>
        </w:r>
      </w:hyperlink>
    </w:p>
    <w:p w14:paraId="4AE62927" w14:textId="77777777" w:rsidR="0090728F" w:rsidRPr="002674F3" w:rsidRDefault="0090728F" w:rsidP="0090728F">
      <w:pPr>
        <w:tabs>
          <w:tab w:val="left" w:pos="709"/>
        </w:tabs>
        <w:suppressAutoHyphens/>
        <w:ind w:firstLine="709"/>
        <w:rPr>
          <w:rFonts w:ascii="Times New Roman" w:eastAsia="Times New Roman" w:hAnsi="Times New Roman" w:cs="Times New Roman"/>
          <w:b/>
          <w:bCs/>
          <w:sz w:val="24"/>
          <w:szCs w:val="24"/>
          <w:lang w:eastAsia="ru-RU"/>
        </w:rPr>
      </w:pPr>
    </w:p>
    <w:p w14:paraId="7AC5A9A9" w14:textId="77777777" w:rsidR="0090728F" w:rsidRPr="002674F3" w:rsidRDefault="0090728F" w:rsidP="0090728F">
      <w:pPr>
        <w:spacing w:after="200" w:line="276" w:lineRule="auto"/>
        <w:ind w:firstLine="709"/>
        <w:jc w:val="center"/>
        <w:rPr>
          <w:rFonts w:ascii="Times New Roman" w:hAnsi="Times New Roman" w:cs="Times New Roman"/>
          <w:b/>
          <w:sz w:val="24"/>
          <w:szCs w:val="24"/>
        </w:rPr>
      </w:pPr>
      <w:r w:rsidRPr="002674F3">
        <w:rPr>
          <w:rFonts w:ascii="Times New Roman" w:eastAsia="Times New Roman" w:hAnsi="Times New Roman" w:cs="Times New Roman"/>
          <w:b/>
          <w:sz w:val="24"/>
          <w:szCs w:val="24"/>
          <w:lang w:eastAsia="ru-RU"/>
        </w:rPr>
        <w:br w:type="page"/>
      </w:r>
    </w:p>
    <w:p w14:paraId="0C0AB933" w14:textId="77777777" w:rsidR="0090728F" w:rsidRPr="002674F3" w:rsidRDefault="0090728F" w:rsidP="0090728F">
      <w:pPr>
        <w:spacing w:after="200" w:line="276" w:lineRule="auto"/>
        <w:ind w:firstLine="709"/>
        <w:jc w:val="center"/>
        <w:rPr>
          <w:rFonts w:ascii="Times New Roman" w:hAnsi="Times New Roman" w:cs="Times New Roman"/>
          <w:b/>
          <w:bCs/>
          <w:i/>
          <w:sz w:val="24"/>
          <w:szCs w:val="24"/>
        </w:rPr>
      </w:pPr>
      <w:r w:rsidRPr="002674F3">
        <w:rPr>
          <w:rFonts w:ascii="Times New Roman" w:hAnsi="Times New Roman" w:cs="Times New Roman"/>
          <w:b/>
          <w:sz w:val="24"/>
          <w:szCs w:val="24"/>
        </w:rPr>
        <w:lastRenderedPageBreak/>
        <w:t xml:space="preserve">4. КОНТРОЛЬ И ОЦЕНКА РЕЗУЛЬТАТОВ </w:t>
      </w:r>
      <w:r w:rsidRPr="002674F3">
        <w:rPr>
          <w:rFonts w:ascii="Times New Roman" w:hAnsi="Times New Roman" w:cs="Times New Roman"/>
          <w:b/>
          <w:sz w:val="24"/>
          <w:szCs w:val="24"/>
        </w:rPr>
        <w:br/>
        <w:t>ОСВОЕНИЯ ДИСЦИПЛИНЫ</w:t>
      </w:r>
    </w:p>
    <w:p w14:paraId="126F964C" w14:textId="77777777" w:rsidR="0090728F" w:rsidRPr="002674F3" w:rsidRDefault="0090728F" w:rsidP="0090728F">
      <w:pPr>
        <w:contextualSpacing/>
        <w:jc w:val="center"/>
        <w:rPr>
          <w:rFonts w:ascii="Times New Roman" w:hAnsi="Times New Roman" w:cs="Times New Roman"/>
          <w:b/>
          <w:sz w:val="24"/>
          <w:szCs w:val="24"/>
        </w:rPr>
      </w:pPr>
    </w:p>
    <w:tbl>
      <w:tblPr>
        <w:tblW w:w="524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4"/>
        <w:gridCol w:w="3506"/>
        <w:gridCol w:w="355"/>
        <w:gridCol w:w="2107"/>
      </w:tblGrid>
      <w:tr w:rsidR="0090728F" w:rsidRPr="002674F3" w14:paraId="7DAA2544" w14:textId="77777777" w:rsidTr="00D962EF">
        <w:tc>
          <w:tcPr>
            <w:tcW w:w="2043" w:type="pct"/>
            <w:tcBorders>
              <w:top w:val="single" w:sz="4" w:space="0" w:color="auto"/>
              <w:left w:val="single" w:sz="4" w:space="0" w:color="auto"/>
              <w:bottom w:val="single" w:sz="4" w:space="0" w:color="auto"/>
              <w:right w:val="single" w:sz="4" w:space="0" w:color="auto"/>
            </w:tcBorders>
            <w:hideMark/>
          </w:tcPr>
          <w:p w14:paraId="5DE5A0FF"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Результаты обучения</w:t>
            </w:r>
            <w:r w:rsidRPr="002674F3">
              <w:rPr>
                <w:rFonts w:ascii="Times New Roman" w:hAnsi="Times New Roman" w:cs="Times New Roman"/>
                <w:i/>
                <w:sz w:val="24"/>
                <w:szCs w:val="24"/>
                <w:vertAlign w:val="superscript"/>
              </w:rPr>
              <w:t xml:space="preserve"> </w:t>
            </w:r>
          </w:p>
        </w:tc>
        <w:tc>
          <w:tcPr>
            <w:tcW w:w="1737" w:type="pct"/>
            <w:tcBorders>
              <w:top w:val="single" w:sz="4" w:space="0" w:color="auto"/>
              <w:left w:val="single" w:sz="4" w:space="0" w:color="auto"/>
              <w:bottom w:val="single" w:sz="4" w:space="0" w:color="auto"/>
              <w:right w:val="single" w:sz="4" w:space="0" w:color="auto"/>
            </w:tcBorders>
            <w:hideMark/>
          </w:tcPr>
          <w:p w14:paraId="4D5E4A1A"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Критерии оценки</w:t>
            </w:r>
          </w:p>
        </w:tc>
        <w:tc>
          <w:tcPr>
            <w:tcW w:w="1220" w:type="pct"/>
            <w:gridSpan w:val="2"/>
            <w:tcBorders>
              <w:top w:val="single" w:sz="4" w:space="0" w:color="auto"/>
              <w:left w:val="single" w:sz="4" w:space="0" w:color="auto"/>
              <w:bottom w:val="single" w:sz="4" w:space="0" w:color="auto"/>
              <w:right w:val="single" w:sz="4" w:space="0" w:color="auto"/>
            </w:tcBorders>
            <w:hideMark/>
          </w:tcPr>
          <w:p w14:paraId="354D9DC4" w14:textId="77777777" w:rsidR="0090728F" w:rsidRPr="002674F3" w:rsidRDefault="0090728F" w:rsidP="00771E10">
            <w:pPr>
              <w:rPr>
                <w:rFonts w:ascii="Times New Roman" w:hAnsi="Times New Roman" w:cs="Times New Roman"/>
                <w:b/>
                <w:bCs/>
                <w:sz w:val="24"/>
                <w:szCs w:val="24"/>
              </w:rPr>
            </w:pPr>
            <w:r w:rsidRPr="002674F3">
              <w:rPr>
                <w:rFonts w:ascii="Times New Roman" w:hAnsi="Times New Roman" w:cs="Times New Roman"/>
                <w:b/>
                <w:bCs/>
                <w:sz w:val="24"/>
                <w:szCs w:val="24"/>
              </w:rPr>
              <w:t>Методы оценки</w:t>
            </w:r>
          </w:p>
        </w:tc>
      </w:tr>
      <w:tr w:rsidR="0090728F" w:rsidRPr="002674F3" w14:paraId="46DAB0A5" w14:textId="77777777" w:rsidTr="00D962EF">
        <w:tc>
          <w:tcPr>
            <w:tcW w:w="5000" w:type="pct"/>
            <w:gridSpan w:val="4"/>
            <w:tcBorders>
              <w:top w:val="single" w:sz="4" w:space="0" w:color="auto"/>
              <w:left w:val="single" w:sz="4" w:space="0" w:color="auto"/>
              <w:bottom w:val="single" w:sz="4" w:space="0" w:color="auto"/>
              <w:right w:val="single" w:sz="4" w:space="0" w:color="auto"/>
            </w:tcBorders>
            <w:hideMark/>
          </w:tcPr>
          <w:p w14:paraId="0364A355" w14:textId="77777777" w:rsidR="0090728F" w:rsidRPr="002674F3" w:rsidRDefault="0090728F" w:rsidP="00771E10">
            <w:pPr>
              <w:rPr>
                <w:rFonts w:ascii="Times New Roman" w:hAnsi="Times New Roman" w:cs="Times New Roman"/>
                <w:b/>
                <w:iCs/>
                <w:sz w:val="24"/>
                <w:szCs w:val="24"/>
              </w:rPr>
            </w:pPr>
            <w:r w:rsidRPr="002674F3">
              <w:rPr>
                <w:rFonts w:ascii="Times New Roman" w:hAnsi="Times New Roman" w:cs="Times New Roman"/>
                <w:b/>
                <w:iCs/>
                <w:sz w:val="24"/>
                <w:szCs w:val="24"/>
              </w:rPr>
              <w:t>Перечень знаний, осваиваемых в рамках дисциплины</w:t>
            </w:r>
          </w:p>
        </w:tc>
      </w:tr>
      <w:tr w:rsidR="0090728F" w:rsidRPr="002674F3" w14:paraId="7A79AA97" w14:textId="77777777" w:rsidTr="00D962EF">
        <w:tc>
          <w:tcPr>
            <w:tcW w:w="2043" w:type="pct"/>
            <w:tcBorders>
              <w:top w:val="single" w:sz="4" w:space="0" w:color="auto"/>
              <w:left w:val="single" w:sz="4" w:space="0" w:color="auto"/>
              <w:bottom w:val="single" w:sz="4" w:space="0" w:color="auto"/>
              <w:right w:val="single" w:sz="4" w:space="0" w:color="auto"/>
            </w:tcBorders>
            <w:hideMark/>
          </w:tcPr>
          <w:p w14:paraId="4EB78FB2" w14:textId="77777777" w:rsidR="0090728F" w:rsidRPr="002674F3" w:rsidRDefault="0090728F" w:rsidP="00771E10">
            <w:pPr>
              <w:rPr>
                <w:rFonts w:ascii="Times New Roman" w:hAnsi="Times New Roman" w:cs="Times New Roman"/>
                <w:bCs/>
                <w:iCs/>
                <w:sz w:val="24"/>
                <w:szCs w:val="24"/>
                <w:u w:val="single"/>
              </w:rPr>
            </w:pPr>
            <w:r w:rsidRPr="002674F3">
              <w:rPr>
                <w:rFonts w:ascii="Times New Roman" w:hAnsi="Times New Roman" w:cs="Times New Roman"/>
                <w:bCs/>
                <w:iCs/>
                <w:sz w:val="24"/>
                <w:szCs w:val="24"/>
                <w:u w:val="single"/>
              </w:rPr>
              <w:t>Знать:</w:t>
            </w:r>
          </w:p>
          <w:p w14:paraId="73106CC3"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основы пожаробезопасности и электробезопасности;</w:t>
            </w:r>
          </w:p>
          <w:p w14:paraId="58297185"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меры пожарной безопасности и правила безопасного поведения при пожарах;</w:t>
            </w:r>
          </w:p>
          <w:p w14:paraId="48F4DEBF"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способы защиты населения от оружия массового поражения;</w:t>
            </w:r>
          </w:p>
          <w:p w14:paraId="751220A5"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537B6349"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iCs/>
                <w:sz w:val="24"/>
                <w:szCs w:val="24"/>
              </w:rPr>
              <w:t>задачи и основные мероприятия гражданской обороны</w:t>
            </w:r>
          </w:p>
        </w:tc>
        <w:tc>
          <w:tcPr>
            <w:tcW w:w="1913" w:type="pct"/>
            <w:gridSpan w:val="2"/>
            <w:tcBorders>
              <w:top w:val="single" w:sz="4" w:space="0" w:color="auto"/>
              <w:left w:val="single" w:sz="4" w:space="0" w:color="auto"/>
              <w:bottom w:val="single" w:sz="4" w:space="0" w:color="auto"/>
              <w:right w:val="single" w:sz="4" w:space="0" w:color="auto"/>
            </w:tcBorders>
            <w:hideMark/>
          </w:tcPr>
          <w:p w14:paraId="3F9CBF69" w14:textId="77777777" w:rsidR="0090728F" w:rsidRPr="002674F3" w:rsidRDefault="0090728F" w:rsidP="00771E10">
            <w:pPr>
              <w:pStyle w:val="aff0"/>
              <w:spacing w:line="240" w:lineRule="auto"/>
              <w:rPr>
                <w:color w:val="000000"/>
              </w:rPr>
            </w:pPr>
            <w:r w:rsidRPr="002674F3">
              <w:t>у</w:t>
            </w:r>
            <w:r w:rsidRPr="002674F3">
              <w:rPr>
                <w:color w:val="000000"/>
              </w:rPr>
              <w:t>меет определять угрозу пожарной безопасности;</w:t>
            </w:r>
          </w:p>
          <w:p w14:paraId="7B67FB74" w14:textId="77777777" w:rsidR="0090728F" w:rsidRPr="002674F3" w:rsidRDefault="0090728F" w:rsidP="00771E10">
            <w:pPr>
              <w:pStyle w:val="aff0"/>
              <w:spacing w:line="240" w:lineRule="auto"/>
              <w:rPr>
                <w:color w:val="000000"/>
              </w:rPr>
            </w:pPr>
            <w:r w:rsidRPr="002674F3">
              <w:rPr>
                <w:color w:val="000000"/>
              </w:rPr>
              <w:t>демонстрирует знания эффективных превентивных мер для предотвращения пожароопасных ситуаций;</w:t>
            </w:r>
          </w:p>
          <w:p w14:paraId="5F2688F3" w14:textId="77777777" w:rsidR="0090728F" w:rsidRPr="002674F3" w:rsidRDefault="0090728F" w:rsidP="00771E10">
            <w:pPr>
              <w:pStyle w:val="aff0"/>
              <w:spacing w:line="240" w:lineRule="auto"/>
              <w:rPr>
                <w:color w:val="000000"/>
              </w:rPr>
            </w:pPr>
            <w:r w:rsidRPr="002674F3">
              <w:rPr>
                <w:color w:val="000000"/>
              </w:rPr>
              <w:t>демонстрирует знания нормативных документов в своей профессиональной деятельности, готовность к соблюдению действующего законодательства и требований нормативных документов, в том числе в условиях противодействия терроризму;</w:t>
            </w:r>
          </w:p>
          <w:p w14:paraId="6460BD33" w14:textId="77777777" w:rsidR="0090728F" w:rsidRPr="002674F3" w:rsidRDefault="0090728F" w:rsidP="00771E10">
            <w:pPr>
              <w:pStyle w:val="aff0"/>
              <w:spacing w:line="240" w:lineRule="auto"/>
              <w:rPr>
                <w:color w:val="000000"/>
              </w:rPr>
            </w:pPr>
            <w:r w:rsidRPr="002674F3">
              <w:t>д</w:t>
            </w:r>
            <w:r w:rsidRPr="002674F3">
              <w:rPr>
                <w:color w:val="000000"/>
              </w:rPr>
              <w:t>ает характеристику различным видам потенциальных опасностей и перечисляет их последствия;</w:t>
            </w:r>
          </w:p>
          <w:p w14:paraId="6E472F15" w14:textId="77777777" w:rsidR="0090728F" w:rsidRPr="002674F3" w:rsidRDefault="0090728F" w:rsidP="00771E10">
            <w:pPr>
              <w:pStyle w:val="aff0"/>
              <w:spacing w:line="240" w:lineRule="auto"/>
              <w:rPr>
                <w:bCs/>
                <w:i/>
              </w:rPr>
            </w:pPr>
            <w:r w:rsidRPr="002674F3">
              <w:rPr>
                <w:color w:val="000000"/>
              </w:rPr>
              <w:t>формулирует задачи и основные мероприятия гражданской обороны, перечисляет способы защиты населения от оружия массового поражения</w:t>
            </w:r>
          </w:p>
        </w:tc>
        <w:tc>
          <w:tcPr>
            <w:tcW w:w="1044" w:type="pct"/>
            <w:tcBorders>
              <w:top w:val="single" w:sz="4" w:space="0" w:color="auto"/>
              <w:left w:val="single" w:sz="4" w:space="0" w:color="auto"/>
              <w:bottom w:val="single" w:sz="4" w:space="0" w:color="auto"/>
              <w:right w:val="single" w:sz="4" w:space="0" w:color="auto"/>
            </w:tcBorders>
          </w:tcPr>
          <w:p w14:paraId="3BE62580"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Письменный и устный опрос.</w:t>
            </w:r>
          </w:p>
          <w:p w14:paraId="0739767F"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Тестирование.</w:t>
            </w:r>
          </w:p>
          <w:p w14:paraId="42839531"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bCs/>
                <w:iCs/>
                <w:sz w:val="24"/>
                <w:szCs w:val="24"/>
              </w:rPr>
              <w:t>Оценка результатов выполнения практической работы</w:t>
            </w:r>
          </w:p>
          <w:p w14:paraId="4CFF5556" w14:textId="77777777" w:rsidR="0090728F" w:rsidRPr="002674F3" w:rsidRDefault="0090728F" w:rsidP="00771E10">
            <w:pPr>
              <w:rPr>
                <w:rFonts w:ascii="Times New Roman" w:hAnsi="Times New Roman" w:cs="Times New Roman"/>
                <w:bCs/>
                <w:i/>
                <w:sz w:val="24"/>
                <w:szCs w:val="24"/>
              </w:rPr>
            </w:pPr>
          </w:p>
        </w:tc>
      </w:tr>
      <w:tr w:rsidR="0090728F" w:rsidRPr="002674F3" w14:paraId="61C468E8" w14:textId="77777777" w:rsidTr="00D962EF">
        <w:tc>
          <w:tcPr>
            <w:tcW w:w="2043" w:type="pct"/>
            <w:tcBorders>
              <w:top w:val="single" w:sz="4" w:space="0" w:color="auto"/>
              <w:left w:val="single" w:sz="4" w:space="0" w:color="auto"/>
              <w:bottom w:val="single" w:sz="4" w:space="0" w:color="auto"/>
              <w:right w:val="single" w:sz="4" w:space="0" w:color="auto"/>
            </w:tcBorders>
            <w:hideMark/>
          </w:tcPr>
          <w:p w14:paraId="289267B5" w14:textId="77777777" w:rsidR="0090728F" w:rsidRPr="002674F3" w:rsidRDefault="0090728F" w:rsidP="00771E10">
            <w:pPr>
              <w:suppressAutoHyphens/>
              <w:rPr>
                <w:rFonts w:ascii="Times New Roman" w:hAnsi="Times New Roman" w:cs="Times New Roman"/>
                <w:iCs/>
                <w:sz w:val="24"/>
                <w:szCs w:val="24"/>
                <w:u w:val="single"/>
              </w:rPr>
            </w:pPr>
            <w:r w:rsidRPr="002674F3">
              <w:rPr>
                <w:rFonts w:ascii="Times New Roman" w:hAnsi="Times New Roman" w:cs="Times New Roman"/>
                <w:iCs/>
                <w:sz w:val="24"/>
                <w:szCs w:val="24"/>
                <w:u w:val="single"/>
              </w:rPr>
              <w:t>Знать:</w:t>
            </w:r>
          </w:p>
          <w:p w14:paraId="13A1402E"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основы военной службы и обороны государства;</w:t>
            </w:r>
          </w:p>
          <w:p w14:paraId="2C27EBBF"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128BB95C"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организация и порядок призыва граждан на военную службу и поступления на нее в добровольном порядке;</w:t>
            </w:r>
          </w:p>
          <w:p w14:paraId="1552B007"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область применения получаемых профессиональных знаний при исполнении обязанностей военной службы;</w:t>
            </w:r>
          </w:p>
          <w:p w14:paraId="2037B976"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lastRenderedPageBreak/>
              <w:t>основы оказания первой доврачебной помощи пострадавшим</w:t>
            </w:r>
          </w:p>
        </w:tc>
        <w:tc>
          <w:tcPr>
            <w:tcW w:w="1913" w:type="pct"/>
            <w:gridSpan w:val="2"/>
            <w:tcBorders>
              <w:top w:val="single" w:sz="4" w:space="0" w:color="auto"/>
              <w:left w:val="single" w:sz="4" w:space="0" w:color="auto"/>
              <w:bottom w:val="single" w:sz="4" w:space="0" w:color="auto"/>
              <w:right w:val="single" w:sz="4" w:space="0" w:color="auto"/>
            </w:tcBorders>
            <w:hideMark/>
          </w:tcPr>
          <w:p w14:paraId="14D2B132" w14:textId="77777777" w:rsidR="0090728F" w:rsidRPr="002674F3" w:rsidRDefault="0090728F" w:rsidP="00771E10">
            <w:pPr>
              <w:pStyle w:val="aff0"/>
              <w:spacing w:line="240" w:lineRule="auto"/>
              <w:rPr>
                <w:color w:val="000000"/>
              </w:rPr>
            </w:pPr>
            <w:r w:rsidRPr="002674F3">
              <w:rPr>
                <w:color w:val="000000"/>
              </w:rPr>
              <w:lastRenderedPageBreak/>
              <w:t>владеет знаниями об организации и порядке призыва граждан на военную службу;</w:t>
            </w:r>
          </w:p>
          <w:p w14:paraId="71E49005" w14:textId="77777777" w:rsidR="0090728F" w:rsidRPr="002674F3" w:rsidRDefault="0090728F" w:rsidP="00771E10">
            <w:pPr>
              <w:pStyle w:val="aff0"/>
              <w:spacing w:line="240" w:lineRule="auto"/>
              <w:rPr>
                <w:color w:val="000000"/>
              </w:rPr>
            </w:pPr>
            <w:r w:rsidRPr="002674F3">
              <w:rPr>
                <w:color w:val="000000"/>
              </w:rPr>
              <w:t>ориентируется в видах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68760D3F" w14:textId="77777777" w:rsidR="0090728F" w:rsidRPr="002674F3" w:rsidRDefault="0090728F" w:rsidP="00771E10">
            <w:pPr>
              <w:pStyle w:val="aff0"/>
              <w:spacing w:line="240" w:lineRule="auto"/>
              <w:rPr>
                <w:color w:val="000000"/>
              </w:rPr>
            </w:pPr>
            <w:r w:rsidRPr="002674F3">
              <w:rPr>
                <w:color w:val="000000"/>
              </w:rPr>
              <w:t>демонстрирует знания в области анатомо-физиологических последствий воздействия на человека травмирующих, вредных и поражающих факторов;</w:t>
            </w:r>
          </w:p>
          <w:p w14:paraId="13E7066D"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color w:val="000000"/>
                <w:sz w:val="24"/>
                <w:szCs w:val="24"/>
              </w:rPr>
              <w:lastRenderedPageBreak/>
              <w:t>демонстрирует знания порядка и правил оказания первой помощи пострадавшим, в том числе при транспортировке</w:t>
            </w:r>
          </w:p>
        </w:tc>
        <w:tc>
          <w:tcPr>
            <w:tcW w:w="1044" w:type="pct"/>
            <w:tcBorders>
              <w:top w:val="single" w:sz="4" w:space="0" w:color="auto"/>
              <w:left w:val="single" w:sz="4" w:space="0" w:color="auto"/>
              <w:bottom w:val="single" w:sz="4" w:space="0" w:color="auto"/>
              <w:right w:val="single" w:sz="4" w:space="0" w:color="auto"/>
            </w:tcBorders>
          </w:tcPr>
          <w:p w14:paraId="20EE4397"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Письменный и устный опрос.</w:t>
            </w:r>
          </w:p>
          <w:p w14:paraId="6FA3AFF9"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Тестирование.</w:t>
            </w:r>
          </w:p>
          <w:p w14:paraId="75A2E588"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bCs/>
                <w:iCs/>
                <w:sz w:val="24"/>
                <w:szCs w:val="24"/>
              </w:rPr>
              <w:t>Оценка результатов выполнения практической работы</w:t>
            </w:r>
          </w:p>
          <w:p w14:paraId="054C78D6" w14:textId="77777777" w:rsidR="0090728F" w:rsidRPr="002674F3" w:rsidRDefault="0090728F" w:rsidP="00771E10">
            <w:pPr>
              <w:rPr>
                <w:rFonts w:ascii="Times New Roman" w:hAnsi="Times New Roman" w:cs="Times New Roman"/>
                <w:bCs/>
                <w:i/>
                <w:sz w:val="24"/>
                <w:szCs w:val="24"/>
              </w:rPr>
            </w:pPr>
          </w:p>
        </w:tc>
      </w:tr>
      <w:tr w:rsidR="0090728F" w:rsidRPr="002674F3" w14:paraId="3082C3BA" w14:textId="77777777" w:rsidTr="00D962EF">
        <w:tc>
          <w:tcPr>
            <w:tcW w:w="2043" w:type="pct"/>
            <w:tcBorders>
              <w:top w:val="single" w:sz="4" w:space="0" w:color="auto"/>
              <w:left w:val="single" w:sz="4" w:space="0" w:color="auto"/>
              <w:bottom w:val="single" w:sz="4" w:space="0" w:color="auto"/>
              <w:right w:val="single" w:sz="4" w:space="0" w:color="auto"/>
            </w:tcBorders>
            <w:hideMark/>
          </w:tcPr>
          <w:p w14:paraId="46F96AD7" w14:textId="77777777" w:rsidR="0090728F" w:rsidRPr="002674F3" w:rsidRDefault="0090728F" w:rsidP="00771E10">
            <w:pPr>
              <w:suppressAutoHyphens/>
              <w:rPr>
                <w:rFonts w:ascii="Times New Roman" w:hAnsi="Times New Roman" w:cs="Times New Roman"/>
                <w:iCs/>
                <w:sz w:val="24"/>
                <w:szCs w:val="24"/>
                <w:u w:val="single"/>
              </w:rPr>
            </w:pPr>
            <w:r w:rsidRPr="002674F3">
              <w:rPr>
                <w:rFonts w:ascii="Times New Roman" w:hAnsi="Times New Roman" w:cs="Times New Roman"/>
                <w:iCs/>
                <w:sz w:val="24"/>
                <w:szCs w:val="24"/>
                <w:u w:val="single"/>
              </w:rPr>
              <w:t>Знать:</w:t>
            </w:r>
          </w:p>
          <w:p w14:paraId="69849CC9"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общие характеристики поражений организма человека от воздействия опасных факторов;</w:t>
            </w:r>
          </w:p>
          <w:p w14:paraId="1F7FAD54"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классификация и общие признаки инфекционных заболеваний;</w:t>
            </w:r>
          </w:p>
          <w:p w14:paraId="00292EFC"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основы здорового образа жизни</w:t>
            </w:r>
          </w:p>
        </w:tc>
        <w:tc>
          <w:tcPr>
            <w:tcW w:w="1913" w:type="pct"/>
            <w:gridSpan w:val="2"/>
            <w:tcBorders>
              <w:top w:val="single" w:sz="4" w:space="0" w:color="auto"/>
              <w:left w:val="single" w:sz="4" w:space="0" w:color="auto"/>
              <w:bottom w:val="single" w:sz="4" w:space="0" w:color="auto"/>
              <w:right w:val="single" w:sz="4" w:space="0" w:color="auto"/>
            </w:tcBorders>
            <w:hideMark/>
          </w:tcPr>
          <w:p w14:paraId="46FC2741"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color w:val="000000"/>
                <w:sz w:val="24"/>
                <w:szCs w:val="24"/>
              </w:rPr>
              <w:t xml:space="preserve">демонстрирует знания </w:t>
            </w:r>
            <w:r w:rsidRPr="002674F3">
              <w:rPr>
                <w:rFonts w:ascii="Times New Roman" w:hAnsi="Times New Roman" w:cs="Times New Roman"/>
                <w:iCs/>
                <w:sz w:val="24"/>
                <w:szCs w:val="24"/>
              </w:rPr>
              <w:t>общих характеристик поражений организма человека от воздействия опасных факторов;</w:t>
            </w:r>
          </w:p>
          <w:p w14:paraId="527ABACF"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классифицирует инфекционные заболевания и формулирует их общие признаки;</w:t>
            </w:r>
          </w:p>
          <w:p w14:paraId="495D8964"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iCs/>
                <w:sz w:val="24"/>
                <w:szCs w:val="24"/>
              </w:rPr>
              <w:t>демонстрирует знание основ здорового образа жизни</w:t>
            </w:r>
          </w:p>
        </w:tc>
        <w:tc>
          <w:tcPr>
            <w:tcW w:w="1044" w:type="pct"/>
            <w:tcBorders>
              <w:top w:val="single" w:sz="4" w:space="0" w:color="auto"/>
              <w:left w:val="single" w:sz="4" w:space="0" w:color="auto"/>
              <w:bottom w:val="single" w:sz="4" w:space="0" w:color="auto"/>
              <w:right w:val="single" w:sz="4" w:space="0" w:color="auto"/>
            </w:tcBorders>
          </w:tcPr>
          <w:p w14:paraId="246C9447"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Письменный и устный опрос.</w:t>
            </w:r>
          </w:p>
          <w:p w14:paraId="74811E30"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Тестирование.</w:t>
            </w:r>
          </w:p>
          <w:p w14:paraId="187012B3"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bCs/>
                <w:iCs/>
                <w:sz w:val="24"/>
                <w:szCs w:val="24"/>
              </w:rPr>
              <w:t>Оценка результатов выполнения практической работы</w:t>
            </w:r>
          </w:p>
          <w:p w14:paraId="1E8A08DD" w14:textId="77777777" w:rsidR="0090728F" w:rsidRPr="002674F3" w:rsidRDefault="0090728F" w:rsidP="00771E10">
            <w:pPr>
              <w:rPr>
                <w:rFonts w:ascii="Times New Roman" w:hAnsi="Times New Roman" w:cs="Times New Roman"/>
                <w:bCs/>
                <w:i/>
                <w:sz w:val="24"/>
                <w:szCs w:val="24"/>
              </w:rPr>
            </w:pPr>
          </w:p>
        </w:tc>
      </w:tr>
      <w:tr w:rsidR="0090728F" w:rsidRPr="002674F3" w14:paraId="21AF6171" w14:textId="77777777" w:rsidTr="00D962EF">
        <w:tc>
          <w:tcPr>
            <w:tcW w:w="5000" w:type="pct"/>
            <w:gridSpan w:val="4"/>
            <w:tcBorders>
              <w:top w:val="single" w:sz="4" w:space="0" w:color="auto"/>
              <w:left w:val="single" w:sz="4" w:space="0" w:color="auto"/>
              <w:bottom w:val="single" w:sz="4" w:space="0" w:color="auto"/>
              <w:right w:val="single" w:sz="4" w:space="0" w:color="auto"/>
            </w:tcBorders>
            <w:hideMark/>
          </w:tcPr>
          <w:p w14:paraId="239B8E50" w14:textId="77777777" w:rsidR="0090728F" w:rsidRPr="002674F3" w:rsidRDefault="0090728F" w:rsidP="00771E10">
            <w:pPr>
              <w:suppressAutoHyphens/>
              <w:rPr>
                <w:rFonts w:ascii="Times New Roman" w:hAnsi="Times New Roman" w:cs="Times New Roman"/>
                <w:bCs/>
                <w:i/>
                <w:sz w:val="24"/>
                <w:szCs w:val="24"/>
              </w:rPr>
            </w:pPr>
            <w:r w:rsidRPr="002674F3">
              <w:rPr>
                <w:rFonts w:ascii="Times New Roman" w:hAnsi="Times New Roman" w:cs="Times New Roman"/>
                <w:b/>
                <w:iCs/>
                <w:sz w:val="24"/>
                <w:szCs w:val="24"/>
              </w:rPr>
              <w:t>Перечень умений, осваиваемых в рамках дисциплины</w:t>
            </w:r>
          </w:p>
        </w:tc>
      </w:tr>
      <w:tr w:rsidR="0090728F" w:rsidRPr="002674F3" w14:paraId="4EA80E98" w14:textId="77777777" w:rsidTr="00D962EF">
        <w:tc>
          <w:tcPr>
            <w:tcW w:w="2043" w:type="pct"/>
            <w:tcBorders>
              <w:top w:val="single" w:sz="4" w:space="0" w:color="auto"/>
              <w:left w:val="single" w:sz="4" w:space="0" w:color="auto"/>
              <w:bottom w:val="single" w:sz="4" w:space="0" w:color="auto"/>
              <w:right w:val="single" w:sz="4" w:space="0" w:color="auto"/>
            </w:tcBorders>
            <w:hideMark/>
          </w:tcPr>
          <w:p w14:paraId="6039DF60" w14:textId="77777777" w:rsidR="0090728F" w:rsidRPr="002674F3" w:rsidRDefault="0090728F" w:rsidP="00771E10">
            <w:pPr>
              <w:suppressAutoHyphens/>
              <w:rPr>
                <w:rFonts w:ascii="Times New Roman" w:hAnsi="Times New Roman" w:cs="Times New Roman"/>
                <w:bCs/>
                <w:iCs/>
                <w:sz w:val="24"/>
                <w:szCs w:val="24"/>
                <w:u w:val="single"/>
              </w:rPr>
            </w:pPr>
            <w:r w:rsidRPr="002674F3">
              <w:rPr>
                <w:rFonts w:ascii="Times New Roman" w:hAnsi="Times New Roman" w:cs="Times New Roman"/>
                <w:bCs/>
                <w:iCs/>
                <w:sz w:val="24"/>
                <w:szCs w:val="24"/>
                <w:u w:val="single"/>
              </w:rPr>
              <w:t>Уметь:</w:t>
            </w:r>
          </w:p>
          <w:p w14:paraId="273B4FFA"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пользоваться первичными средствами пожаротушения;</w:t>
            </w:r>
          </w:p>
          <w:p w14:paraId="2977E517"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применять правила поведения в чрезвычайных ситуациях природного и техногенного характера и при угрозе террористического акта;</w:t>
            </w:r>
          </w:p>
          <w:p w14:paraId="779C70D4"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обеспечивать устойчивость объектов экономики;</w:t>
            </w:r>
          </w:p>
          <w:p w14:paraId="47A16E2D"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170C8340"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применять правила поведения и действия по сигналам гражданской обороны;</w:t>
            </w:r>
          </w:p>
          <w:p w14:paraId="5613EBFD"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соблюдать нормы экологической безопасности;</w:t>
            </w:r>
          </w:p>
          <w:p w14:paraId="55513C86"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bCs/>
                <w:iCs/>
                <w:sz w:val="24"/>
                <w:szCs w:val="24"/>
              </w:rPr>
              <w:t xml:space="preserve">определять направления ресурсосбережения в рамках профессиональной деятельности по </w:t>
            </w:r>
            <w:r w:rsidRPr="002674F3">
              <w:rPr>
                <w:rFonts w:ascii="Times New Roman" w:hAnsi="Times New Roman" w:cs="Times New Roman"/>
                <w:bCs/>
                <w:sz w:val="24"/>
                <w:szCs w:val="24"/>
              </w:rPr>
              <w:t>специальности</w:t>
            </w:r>
          </w:p>
        </w:tc>
        <w:tc>
          <w:tcPr>
            <w:tcW w:w="1913" w:type="pct"/>
            <w:gridSpan w:val="2"/>
            <w:tcBorders>
              <w:top w:val="single" w:sz="4" w:space="0" w:color="auto"/>
              <w:left w:val="single" w:sz="4" w:space="0" w:color="auto"/>
              <w:bottom w:val="single" w:sz="4" w:space="0" w:color="auto"/>
              <w:right w:val="single" w:sz="4" w:space="0" w:color="auto"/>
            </w:tcBorders>
            <w:hideMark/>
          </w:tcPr>
          <w:p w14:paraId="288BC4EF"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bCs/>
                <w:iCs/>
                <w:sz w:val="24"/>
                <w:szCs w:val="24"/>
              </w:rPr>
              <w:t>демонстрирует умение пользоваться первичными средствами пожаротушения;</w:t>
            </w:r>
          </w:p>
          <w:p w14:paraId="150EE004"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color w:val="000000"/>
                <w:sz w:val="24"/>
                <w:szCs w:val="24"/>
              </w:rPr>
              <w:t xml:space="preserve">формулирует </w:t>
            </w:r>
            <w:r w:rsidRPr="002674F3">
              <w:rPr>
                <w:rFonts w:ascii="Times New Roman" w:hAnsi="Times New Roman" w:cs="Times New Roman"/>
                <w:bCs/>
                <w:iCs/>
                <w:sz w:val="24"/>
                <w:szCs w:val="24"/>
              </w:rPr>
              <w:t>правила поведения в чрезвычайных ситуациях природного и техногенного характера и при угрозе террористического акта;</w:t>
            </w:r>
          </w:p>
          <w:p w14:paraId="76B4AF19" w14:textId="77777777" w:rsidR="0090728F" w:rsidRPr="002674F3" w:rsidRDefault="0090728F" w:rsidP="00771E10">
            <w:pPr>
              <w:rPr>
                <w:rFonts w:ascii="Times New Roman" w:hAnsi="Times New Roman" w:cs="Times New Roman"/>
                <w:color w:val="000000"/>
                <w:sz w:val="24"/>
                <w:szCs w:val="24"/>
              </w:rPr>
            </w:pPr>
            <w:r w:rsidRPr="002674F3">
              <w:rPr>
                <w:rFonts w:ascii="Times New Roman" w:hAnsi="Times New Roman" w:cs="Times New Roman"/>
                <w:iCs/>
                <w:sz w:val="24"/>
                <w:szCs w:val="24"/>
              </w:rPr>
              <w:t>демонстрирует умение применять правила поведения и ориентируется в действиях по сигналам гражданской обороны</w:t>
            </w:r>
          </w:p>
        </w:tc>
        <w:tc>
          <w:tcPr>
            <w:tcW w:w="1044" w:type="pct"/>
            <w:tcBorders>
              <w:top w:val="single" w:sz="4" w:space="0" w:color="auto"/>
              <w:left w:val="single" w:sz="4" w:space="0" w:color="auto"/>
              <w:bottom w:val="single" w:sz="4" w:space="0" w:color="auto"/>
              <w:right w:val="single" w:sz="4" w:space="0" w:color="auto"/>
            </w:tcBorders>
          </w:tcPr>
          <w:p w14:paraId="0CAE5463"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Экспертное наблюдение за ходом выполнения практической работы.</w:t>
            </w:r>
          </w:p>
          <w:p w14:paraId="16E808A6"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Оценка результатов выполнения практической работы</w:t>
            </w:r>
          </w:p>
          <w:p w14:paraId="5EA081FF" w14:textId="77777777" w:rsidR="0090728F" w:rsidRPr="002674F3" w:rsidRDefault="0090728F" w:rsidP="00771E10">
            <w:pPr>
              <w:rPr>
                <w:rFonts w:ascii="Times New Roman" w:hAnsi="Times New Roman" w:cs="Times New Roman"/>
                <w:bCs/>
                <w:i/>
                <w:sz w:val="24"/>
                <w:szCs w:val="24"/>
              </w:rPr>
            </w:pPr>
          </w:p>
        </w:tc>
      </w:tr>
      <w:tr w:rsidR="0090728F" w:rsidRPr="002674F3" w14:paraId="689E924A" w14:textId="77777777" w:rsidTr="00D962EF">
        <w:tc>
          <w:tcPr>
            <w:tcW w:w="2043" w:type="pct"/>
            <w:tcBorders>
              <w:top w:val="single" w:sz="4" w:space="0" w:color="auto"/>
              <w:left w:val="single" w:sz="4" w:space="0" w:color="auto"/>
              <w:bottom w:val="single" w:sz="4" w:space="0" w:color="auto"/>
              <w:right w:val="single" w:sz="4" w:space="0" w:color="auto"/>
            </w:tcBorders>
            <w:hideMark/>
          </w:tcPr>
          <w:p w14:paraId="2044B9D5" w14:textId="77777777" w:rsidR="0090728F" w:rsidRPr="002674F3" w:rsidRDefault="0090728F" w:rsidP="00771E10">
            <w:pPr>
              <w:suppressAutoHyphens/>
              <w:rPr>
                <w:rFonts w:ascii="Times New Roman" w:hAnsi="Times New Roman" w:cs="Times New Roman"/>
                <w:iCs/>
                <w:sz w:val="24"/>
                <w:szCs w:val="24"/>
                <w:u w:val="single"/>
              </w:rPr>
            </w:pPr>
            <w:r w:rsidRPr="002674F3">
              <w:rPr>
                <w:rFonts w:ascii="Times New Roman" w:hAnsi="Times New Roman" w:cs="Times New Roman"/>
                <w:iCs/>
                <w:sz w:val="24"/>
                <w:szCs w:val="24"/>
                <w:u w:val="single"/>
              </w:rPr>
              <w:t>Уметь:</w:t>
            </w:r>
          </w:p>
          <w:p w14:paraId="0799E757"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определять виды Вооруженных Сил, рода войск;</w:t>
            </w:r>
          </w:p>
          <w:p w14:paraId="364CA89B"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ориентироваться в воинских званиях военнослужащих Вооруженных Сил Российской Федерации;</w:t>
            </w:r>
          </w:p>
          <w:p w14:paraId="35ED1E65"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владеть общей физической и строевой подготовкой;</w:t>
            </w:r>
          </w:p>
          <w:p w14:paraId="64B3EB98"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демонстрировать основы оказания первой доврачебной помощи пострадавшим</w:t>
            </w:r>
          </w:p>
        </w:tc>
        <w:tc>
          <w:tcPr>
            <w:tcW w:w="1913" w:type="pct"/>
            <w:gridSpan w:val="2"/>
            <w:tcBorders>
              <w:top w:val="single" w:sz="4" w:space="0" w:color="auto"/>
              <w:left w:val="single" w:sz="4" w:space="0" w:color="auto"/>
              <w:bottom w:val="single" w:sz="4" w:space="0" w:color="auto"/>
              <w:right w:val="single" w:sz="4" w:space="0" w:color="auto"/>
            </w:tcBorders>
            <w:hideMark/>
          </w:tcPr>
          <w:p w14:paraId="65621D6D"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определяет виды вооруженных сил, рода войск;</w:t>
            </w:r>
          </w:p>
          <w:p w14:paraId="000FDE6E"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ориентируется в воинских званиях военнослужащих вооруженных сил Российской Федерации;</w:t>
            </w:r>
          </w:p>
          <w:p w14:paraId="7BD4D0CA" w14:textId="77777777" w:rsidR="0090728F" w:rsidRPr="002674F3" w:rsidRDefault="0090728F" w:rsidP="00771E10">
            <w:pPr>
              <w:suppressAutoHyphens/>
              <w:rPr>
                <w:rFonts w:ascii="Times New Roman" w:hAnsi="Times New Roman" w:cs="Times New Roman"/>
                <w:bCs/>
                <w:i/>
                <w:sz w:val="24"/>
                <w:szCs w:val="24"/>
              </w:rPr>
            </w:pPr>
            <w:r w:rsidRPr="002674F3">
              <w:rPr>
                <w:rFonts w:ascii="Times New Roman" w:hAnsi="Times New Roman" w:cs="Times New Roman"/>
                <w:iCs/>
                <w:sz w:val="24"/>
                <w:szCs w:val="24"/>
              </w:rPr>
              <w:t>демонстрирует общую физическую и строевую подготовку, навыки обязательной подготовки к военной службе; основы оказания первой доврачебной помощи пострадавшим</w:t>
            </w:r>
          </w:p>
        </w:tc>
        <w:tc>
          <w:tcPr>
            <w:tcW w:w="1044" w:type="pct"/>
            <w:tcBorders>
              <w:top w:val="single" w:sz="4" w:space="0" w:color="auto"/>
              <w:left w:val="single" w:sz="4" w:space="0" w:color="auto"/>
              <w:bottom w:val="single" w:sz="4" w:space="0" w:color="auto"/>
              <w:right w:val="single" w:sz="4" w:space="0" w:color="auto"/>
            </w:tcBorders>
          </w:tcPr>
          <w:p w14:paraId="2E5AC361"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Экспертное наблюдение за ходом выполнения практической работы.</w:t>
            </w:r>
          </w:p>
          <w:p w14:paraId="6B063A60"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Оценка результатов выполнения практической работы</w:t>
            </w:r>
          </w:p>
          <w:p w14:paraId="68FA626B" w14:textId="77777777" w:rsidR="0090728F" w:rsidRPr="002674F3" w:rsidRDefault="0090728F" w:rsidP="00771E10">
            <w:pPr>
              <w:rPr>
                <w:rFonts w:ascii="Times New Roman" w:hAnsi="Times New Roman" w:cs="Times New Roman"/>
                <w:bCs/>
                <w:i/>
                <w:sz w:val="24"/>
                <w:szCs w:val="24"/>
              </w:rPr>
            </w:pPr>
          </w:p>
        </w:tc>
      </w:tr>
      <w:tr w:rsidR="0090728F" w:rsidRPr="002674F3" w14:paraId="035AE809" w14:textId="77777777" w:rsidTr="00D962EF">
        <w:tc>
          <w:tcPr>
            <w:tcW w:w="2043" w:type="pct"/>
            <w:tcBorders>
              <w:top w:val="single" w:sz="4" w:space="0" w:color="auto"/>
              <w:left w:val="single" w:sz="4" w:space="0" w:color="auto"/>
              <w:bottom w:val="single" w:sz="4" w:space="0" w:color="auto"/>
              <w:right w:val="single" w:sz="4" w:space="0" w:color="auto"/>
            </w:tcBorders>
            <w:hideMark/>
          </w:tcPr>
          <w:p w14:paraId="265EFE8C" w14:textId="77777777" w:rsidR="0090728F" w:rsidRPr="002674F3" w:rsidRDefault="0090728F" w:rsidP="00771E10">
            <w:pPr>
              <w:rPr>
                <w:rFonts w:ascii="Times New Roman" w:hAnsi="Times New Roman" w:cs="Times New Roman"/>
                <w:iCs/>
                <w:sz w:val="24"/>
                <w:szCs w:val="24"/>
                <w:u w:val="single"/>
              </w:rPr>
            </w:pPr>
            <w:r w:rsidRPr="002674F3">
              <w:rPr>
                <w:rFonts w:ascii="Times New Roman" w:hAnsi="Times New Roman" w:cs="Times New Roman"/>
                <w:iCs/>
                <w:sz w:val="24"/>
                <w:szCs w:val="24"/>
                <w:u w:val="single"/>
              </w:rPr>
              <w:lastRenderedPageBreak/>
              <w:t>Уметь:</w:t>
            </w:r>
          </w:p>
          <w:p w14:paraId="2557F649" w14:textId="77777777" w:rsidR="0090728F" w:rsidRPr="002674F3" w:rsidRDefault="0090728F" w:rsidP="00771E10">
            <w:pPr>
              <w:rPr>
                <w:rFonts w:ascii="Times New Roman" w:hAnsi="Times New Roman" w:cs="Times New Roman"/>
                <w:iCs/>
                <w:sz w:val="24"/>
                <w:szCs w:val="24"/>
              </w:rPr>
            </w:pPr>
            <w:r w:rsidRPr="002674F3">
              <w:rPr>
                <w:rFonts w:ascii="Times New Roman" w:hAnsi="Times New Roman" w:cs="Times New Roman"/>
                <w:iCs/>
                <w:sz w:val="24"/>
                <w:szCs w:val="24"/>
              </w:rPr>
              <w:t>оказывать первую медицинскую помощь в различных ситуациях;</w:t>
            </w:r>
          </w:p>
          <w:p w14:paraId="3A90158D"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осуществлять профилактику инфекционных заболеваний;</w:t>
            </w:r>
          </w:p>
          <w:p w14:paraId="4497A38E"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определять показатели здоровья и оценивать физическое состояние;</w:t>
            </w:r>
          </w:p>
          <w:p w14:paraId="086A568E"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bCs/>
                <w:iCs/>
                <w:sz w:val="24"/>
                <w:szCs w:val="24"/>
              </w:rPr>
              <w:t>составлять индивидуальные карты здоровья с режимом дня, графиком питания</w:t>
            </w:r>
          </w:p>
        </w:tc>
        <w:tc>
          <w:tcPr>
            <w:tcW w:w="1913" w:type="pct"/>
            <w:gridSpan w:val="2"/>
            <w:tcBorders>
              <w:top w:val="single" w:sz="4" w:space="0" w:color="auto"/>
              <w:left w:val="single" w:sz="4" w:space="0" w:color="auto"/>
              <w:bottom w:val="single" w:sz="4" w:space="0" w:color="auto"/>
              <w:right w:val="single" w:sz="4" w:space="0" w:color="auto"/>
            </w:tcBorders>
            <w:hideMark/>
          </w:tcPr>
          <w:p w14:paraId="72874280" w14:textId="77777777" w:rsidR="0090728F" w:rsidRPr="002674F3" w:rsidRDefault="0090728F" w:rsidP="00771E10">
            <w:pPr>
              <w:rPr>
                <w:rFonts w:ascii="Times New Roman" w:hAnsi="Times New Roman" w:cs="Times New Roman"/>
                <w:iCs/>
                <w:sz w:val="24"/>
                <w:szCs w:val="24"/>
              </w:rPr>
            </w:pPr>
            <w:r w:rsidRPr="002674F3">
              <w:rPr>
                <w:rFonts w:ascii="Times New Roman" w:hAnsi="Times New Roman" w:cs="Times New Roman"/>
                <w:iCs/>
                <w:sz w:val="24"/>
                <w:szCs w:val="24"/>
              </w:rPr>
              <w:t>демонстрирует умение оказать первую медицинскую помощь в различных ситуациях;</w:t>
            </w:r>
          </w:p>
          <w:p w14:paraId="4A0F1C30"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владеет принципами профилактики инфекционных заболеваний;</w:t>
            </w:r>
          </w:p>
          <w:p w14:paraId="40B948A9"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определяет показатели здоровья и оценивает физическое состояние;</w:t>
            </w:r>
          </w:p>
          <w:p w14:paraId="1F255277"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bCs/>
                <w:iCs/>
                <w:sz w:val="24"/>
                <w:szCs w:val="24"/>
              </w:rPr>
              <w:t>составляет индивидуальные карты здоровья с режимом дня, графиком питания</w:t>
            </w:r>
          </w:p>
        </w:tc>
        <w:tc>
          <w:tcPr>
            <w:tcW w:w="1044" w:type="pct"/>
            <w:tcBorders>
              <w:top w:val="single" w:sz="4" w:space="0" w:color="auto"/>
              <w:left w:val="single" w:sz="4" w:space="0" w:color="auto"/>
              <w:bottom w:val="single" w:sz="4" w:space="0" w:color="auto"/>
              <w:right w:val="single" w:sz="4" w:space="0" w:color="auto"/>
            </w:tcBorders>
          </w:tcPr>
          <w:p w14:paraId="75D95540"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Экспертное наблюдение за ходом выполнения практической работы.</w:t>
            </w:r>
          </w:p>
          <w:p w14:paraId="2DA87708" w14:textId="77777777" w:rsidR="0090728F" w:rsidRPr="002674F3" w:rsidRDefault="0090728F" w:rsidP="00771E10">
            <w:pPr>
              <w:rPr>
                <w:rFonts w:ascii="Times New Roman" w:hAnsi="Times New Roman" w:cs="Times New Roman"/>
                <w:bCs/>
                <w:iCs/>
                <w:sz w:val="24"/>
                <w:szCs w:val="24"/>
              </w:rPr>
            </w:pPr>
            <w:r w:rsidRPr="002674F3">
              <w:rPr>
                <w:rFonts w:ascii="Times New Roman" w:hAnsi="Times New Roman" w:cs="Times New Roman"/>
                <w:bCs/>
                <w:iCs/>
                <w:sz w:val="24"/>
                <w:szCs w:val="24"/>
              </w:rPr>
              <w:t>Оценка результатов выполнения практической работы</w:t>
            </w:r>
          </w:p>
          <w:p w14:paraId="32EB2E45" w14:textId="77777777" w:rsidR="0090728F" w:rsidRPr="002674F3" w:rsidRDefault="0090728F" w:rsidP="00771E10">
            <w:pPr>
              <w:rPr>
                <w:rFonts w:ascii="Times New Roman" w:hAnsi="Times New Roman" w:cs="Times New Roman"/>
                <w:bCs/>
                <w:i/>
                <w:sz w:val="24"/>
                <w:szCs w:val="24"/>
              </w:rPr>
            </w:pPr>
          </w:p>
        </w:tc>
      </w:tr>
    </w:tbl>
    <w:p w14:paraId="51844203" w14:textId="77777777" w:rsidR="0090728F" w:rsidRPr="002674F3" w:rsidRDefault="0090728F" w:rsidP="0090728F">
      <w:pPr>
        <w:rPr>
          <w:rFonts w:ascii="Times New Roman" w:eastAsia="Segoe UI" w:hAnsi="Times New Roman" w:cs="Times New Roman"/>
          <w:b/>
          <w:bCs/>
          <w:caps/>
          <w:sz w:val="24"/>
          <w:szCs w:val="24"/>
        </w:rPr>
      </w:pPr>
    </w:p>
    <w:p w14:paraId="67920889" w14:textId="77777777" w:rsidR="00EA5632" w:rsidRPr="002674F3" w:rsidRDefault="00EA5632" w:rsidP="00EA5632">
      <w:pPr>
        <w:pStyle w:val="1f5"/>
        <w:rPr>
          <w:rFonts w:ascii="Times New Roman" w:hAnsi="Times New Roman"/>
        </w:rPr>
      </w:pPr>
    </w:p>
    <w:p w14:paraId="04D3107E" w14:textId="77777777" w:rsidR="00EA5632" w:rsidRPr="002674F3" w:rsidRDefault="00EA5632" w:rsidP="00EA5632">
      <w:pPr>
        <w:pStyle w:val="1f5"/>
        <w:rPr>
          <w:rFonts w:ascii="Times New Roman" w:hAnsi="Times New Roman"/>
        </w:rPr>
      </w:pPr>
    </w:p>
    <w:p w14:paraId="33E72665" w14:textId="77777777" w:rsidR="00EA5632" w:rsidRPr="002674F3" w:rsidRDefault="00EA5632" w:rsidP="00EA5632">
      <w:pPr>
        <w:pStyle w:val="1f5"/>
        <w:rPr>
          <w:rFonts w:ascii="Times New Roman" w:hAnsi="Times New Roman"/>
        </w:rPr>
      </w:pPr>
    </w:p>
    <w:p w14:paraId="5BE88477" w14:textId="77777777" w:rsidR="00EA5632" w:rsidRPr="002674F3" w:rsidRDefault="00EA5632" w:rsidP="00EA5632">
      <w:pPr>
        <w:pStyle w:val="1f5"/>
        <w:rPr>
          <w:rFonts w:ascii="Times New Roman" w:hAnsi="Times New Roman"/>
        </w:rPr>
      </w:pPr>
    </w:p>
    <w:p w14:paraId="56A22820" w14:textId="77777777" w:rsidR="00EA5632" w:rsidRPr="002674F3" w:rsidRDefault="00EA5632" w:rsidP="00EA5632">
      <w:pPr>
        <w:pStyle w:val="1f5"/>
        <w:rPr>
          <w:rFonts w:ascii="Times New Roman" w:hAnsi="Times New Roman"/>
        </w:rPr>
      </w:pPr>
    </w:p>
    <w:p w14:paraId="2712520D" w14:textId="77777777" w:rsidR="00EA5632" w:rsidRPr="002674F3" w:rsidRDefault="00EA5632" w:rsidP="00EA5632">
      <w:pPr>
        <w:pStyle w:val="1f5"/>
        <w:rPr>
          <w:rFonts w:ascii="Times New Roman" w:hAnsi="Times New Roman"/>
        </w:rPr>
      </w:pPr>
    </w:p>
    <w:p w14:paraId="7EC05D25" w14:textId="77777777" w:rsidR="00EA5632" w:rsidRPr="002674F3" w:rsidRDefault="00EA5632" w:rsidP="00EA5632">
      <w:pPr>
        <w:pStyle w:val="1f5"/>
        <w:rPr>
          <w:rFonts w:ascii="Times New Roman" w:hAnsi="Times New Roman"/>
        </w:rPr>
      </w:pPr>
    </w:p>
    <w:p w14:paraId="1B2832DE" w14:textId="77777777" w:rsidR="00EA5632" w:rsidRPr="002674F3" w:rsidRDefault="00EA5632" w:rsidP="00EA5632">
      <w:pPr>
        <w:pStyle w:val="1f5"/>
        <w:rPr>
          <w:rFonts w:ascii="Times New Roman" w:hAnsi="Times New Roman"/>
        </w:rPr>
      </w:pPr>
    </w:p>
    <w:p w14:paraId="6D64AC21" w14:textId="34C24044" w:rsidR="00EA5632" w:rsidRPr="002674F3" w:rsidRDefault="00EA5632" w:rsidP="00EA5632">
      <w:pPr>
        <w:pStyle w:val="1f5"/>
        <w:rPr>
          <w:rFonts w:ascii="Times New Roman" w:hAnsi="Times New Roman"/>
          <w:b w:val="0"/>
          <w:bCs w:val="0"/>
          <w:caps w:val="0"/>
        </w:rPr>
      </w:pPr>
      <w:r w:rsidRPr="002674F3">
        <w:rPr>
          <w:rFonts w:ascii="Times New Roman" w:hAnsi="Times New Roman"/>
        </w:rPr>
        <w:br w:type="page"/>
      </w:r>
    </w:p>
    <w:p w14:paraId="486F63BA"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2.1</w:t>
      </w:r>
    </w:p>
    <w:p w14:paraId="7451A4F1" w14:textId="77777777" w:rsidR="0090728F" w:rsidRPr="00FD697B" w:rsidRDefault="0090728F"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7B31B19A" w14:textId="77777777" w:rsidR="0090728F" w:rsidRPr="00FD697B" w:rsidRDefault="0090728F" w:rsidP="0090728F">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3C774B1F" w14:textId="77777777" w:rsidR="0090728F" w:rsidRPr="002674F3" w:rsidRDefault="0090728F" w:rsidP="0090728F">
      <w:pPr>
        <w:jc w:val="right"/>
        <w:rPr>
          <w:rFonts w:ascii="Times New Roman" w:hAnsi="Times New Roman" w:cs="Times New Roman"/>
          <w:b/>
          <w:bCs/>
          <w:color w:val="0070C0"/>
          <w:sz w:val="24"/>
          <w:szCs w:val="24"/>
        </w:rPr>
      </w:pPr>
    </w:p>
    <w:p w14:paraId="4789A693" w14:textId="77777777" w:rsidR="0090728F" w:rsidRPr="002674F3" w:rsidRDefault="0090728F" w:rsidP="0090728F">
      <w:pPr>
        <w:jc w:val="right"/>
        <w:rPr>
          <w:rFonts w:ascii="Times New Roman" w:hAnsi="Times New Roman" w:cs="Times New Roman"/>
          <w:b/>
          <w:bCs/>
          <w:color w:val="0070C0"/>
          <w:sz w:val="24"/>
          <w:szCs w:val="24"/>
        </w:rPr>
      </w:pPr>
    </w:p>
    <w:p w14:paraId="06C825BB" w14:textId="77777777" w:rsidR="0090728F" w:rsidRPr="002674F3" w:rsidRDefault="0090728F" w:rsidP="0090728F">
      <w:pPr>
        <w:jc w:val="right"/>
        <w:rPr>
          <w:rFonts w:ascii="Times New Roman" w:hAnsi="Times New Roman" w:cs="Times New Roman"/>
          <w:b/>
          <w:bCs/>
          <w:color w:val="0070C0"/>
          <w:sz w:val="24"/>
          <w:szCs w:val="24"/>
        </w:rPr>
      </w:pPr>
    </w:p>
    <w:p w14:paraId="475C1F9F" w14:textId="77777777" w:rsidR="0090728F" w:rsidRPr="002674F3" w:rsidRDefault="0090728F" w:rsidP="0090728F">
      <w:pPr>
        <w:jc w:val="right"/>
        <w:rPr>
          <w:rFonts w:ascii="Times New Roman" w:hAnsi="Times New Roman" w:cs="Times New Roman"/>
          <w:b/>
          <w:bCs/>
          <w:color w:val="0070C0"/>
          <w:sz w:val="24"/>
          <w:szCs w:val="24"/>
        </w:rPr>
      </w:pPr>
    </w:p>
    <w:p w14:paraId="3435E271" w14:textId="77777777" w:rsidR="0090728F" w:rsidRPr="002674F3" w:rsidRDefault="0090728F" w:rsidP="0090728F">
      <w:pPr>
        <w:jc w:val="right"/>
        <w:rPr>
          <w:rFonts w:ascii="Times New Roman" w:hAnsi="Times New Roman" w:cs="Times New Roman"/>
          <w:b/>
          <w:bCs/>
          <w:color w:val="0070C0"/>
          <w:sz w:val="24"/>
          <w:szCs w:val="24"/>
        </w:rPr>
      </w:pPr>
    </w:p>
    <w:p w14:paraId="123CCE10" w14:textId="77777777" w:rsidR="0090728F" w:rsidRPr="002674F3" w:rsidRDefault="0090728F" w:rsidP="0090728F">
      <w:pPr>
        <w:jc w:val="right"/>
        <w:rPr>
          <w:rFonts w:ascii="Times New Roman" w:hAnsi="Times New Roman" w:cs="Times New Roman"/>
          <w:b/>
          <w:bCs/>
          <w:color w:val="0070C0"/>
          <w:sz w:val="24"/>
          <w:szCs w:val="24"/>
        </w:rPr>
      </w:pPr>
    </w:p>
    <w:p w14:paraId="41B9FA74" w14:textId="77777777" w:rsidR="0090728F" w:rsidRPr="002674F3" w:rsidRDefault="0090728F" w:rsidP="0090728F">
      <w:pPr>
        <w:jc w:val="right"/>
        <w:rPr>
          <w:rFonts w:ascii="Times New Roman" w:hAnsi="Times New Roman" w:cs="Times New Roman"/>
          <w:b/>
          <w:bCs/>
          <w:color w:val="0070C0"/>
          <w:sz w:val="24"/>
          <w:szCs w:val="24"/>
        </w:rPr>
      </w:pPr>
    </w:p>
    <w:p w14:paraId="16CA084A" w14:textId="77777777" w:rsidR="0090728F" w:rsidRPr="002674F3" w:rsidRDefault="0090728F" w:rsidP="0090728F">
      <w:pPr>
        <w:jc w:val="right"/>
        <w:rPr>
          <w:rFonts w:ascii="Times New Roman" w:hAnsi="Times New Roman" w:cs="Times New Roman"/>
          <w:b/>
          <w:bCs/>
          <w:color w:val="0070C0"/>
          <w:sz w:val="24"/>
          <w:szCs w:val="24"/>
        </w:rPr>
      </w:pPr>
    </w:p>
    <w:p w14:paraId="5FACB1AF" w14:textId="77777777" w:rsidR="0090728F" w:rsidRPr="002674F3" w:rsidRDefault="0090728F" w:rsidP="0090728F">
      <w:pPr>
        <w:jc w:val="right"/>
        <w:rPr>
          <w:rFonts w:ascii="Times New Roman" w:hAnsi="Times New Roman" w:cs="Times New Roman"/>
          <w:b/>
          <w:bCs/>
          <w:color w:val="0070C0"/>
          <w:sz w:val="24"/>
          <w:szCs w:val="24"/>
        </w:rPr>
      </w:pPr>
    </w:p>
    <w:p w14:paraId="7F296641" w14:textId="77777777" w:rsidR="0090728F" w:rsidRPr="002674F3" w:rsidRDefault="0090728F" w:rsidP="0090728F">
      <w:pPr>
        <w:jc w:val="right"/>
        <w:rPr>
          <w:rFonts w:ascii="Times New Roman" w:hAnsi="Times New Roman" w:cs="Times New Roman"/>
          <w:b/>
          <w:bCs/>
          <w:color w:val="0070C0"/>
          <w:sz w:val="24"/>
          <w:szCs w:val="24"/>
        </w:rPr>
      </w:pPr>
    </w:p>
    <w:p w14:paraId="7244CA17" w14:textId="77777777" w:rsidR="0090728F" w:rsidRPr="002674F3" w:rsidRDefault="0090728F" w:rsidP="0090728F">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5409C592" w14:textId="4497D9AD" w:rsidR="0090728F" w:rsidRPr="002674F3" w:rsidRDefault="009F460A" w:rsidP="0090728F">
      <w:pPr>
        <w:pStyle w:val="1"/>
      </w:pPr>
      <w:bookmarkStart w:id="92" w:name="_Toc197423642"/>
      <w:r w:rsidRPr="002674F3">
        <w:t>«СГ.04 ФИЗИЧЕСКАЯ КУЛЬТУРА»</w:t>
      </w:r>
      <w:bookmarkEnd w:id="92"/>
    </w:p>
    <w:p w14:paraId="15ED5D90" w14:textId="77777777" w:rsidR="0090728F" w:rsidRPr="002674F3" w:rsidRDefault="0090728F" w:rsidP="0090728F">
      <w:pPr>
        <w:pStyle w:val="1"/>
      </w:pPr>
    </w:p>
    <w:p w14:paraId="4E2B29E4" w14:textId="77777777" w:rsidR="0090728F" w:rsidRPr="002674F3" w:rsidRDefault="0090728F" w:rsidP="0090728F">
      <w:pPr>
        <w:pStyle w:val="1"/>
      </w:pPr>
    </w:p>
    <w:p w14:paraId="68F2DBBA" w14:textId="77777777" w:rsidR="0090728F" w:rsidRPr="002674F3" w:rsidRDefault="0090728F" w:rsidP="0090728F">
      <w:pPr>
        <w:pStyle w:val="1"/>
      </w:pPr>
    </w:p>
    <w:p w14:paraId="47E46ED9" w14:textId="77777777" w:rsidR="0090728F" w:rsidRPr="002674F3" w:rsidRDefault="0090728F" w:rsidP="0090728F">
      <w:pPr>
        <w:pStyle w:val="1"/>
      </w:pPr>
    </w:p>
    <w:p w14:paraId="217D5379" w14:textId="77777777" w:rsidR="0090728F" w:rsidRPr="002674F3" w:rsidRDefault="0090728F" w:rsidP="0090728F">
      <w:pPr>
        <w:pStyle w:val="1"/>
      </w:pPr>
    </w:p>
    <w:p w14:paraId="5FF81E39" w14:textId="77777777" w:rsidR="0090728F" w:rsidRPr="002674F3" w:rsidRDefault="0090728F" w:rsidP="0090728F">
      <w:pPr>
        <w:pStyle w:val="1"/>
      </w:pPr>
    </w:p>
    <w:p w14:paraId="4CAC65AB" w14:textId="77777777" w:rsidR="0090728F" w:rsidRPr="002674F3" w:rsidRDefault="0090728F" w:rsidP="0090728F">
      <w:pPr>
        <w:pStyle w:val="1"/>
      </w:pPr>
    </w:p>
    <w:p w14:paraId="0CC53FB8" w14:textId="77777777" w:rsidR="0090728F" w:rsidRPr="002674F3" w:rsidRDefault="0090728F" w:rsidP="0090728F">
      <w:pPr>
        <w:pStyle w:val="1"/>
      </w:pPr>
    </w:p>
    <w:p w14:paraId="062A2D38" w14:textId="77777777" w:rsidR="0090728F" w:rsidRPr="002674F3" w:rsidRDefault="0090728F" w:rsidP="0090728F">
      <w:pPr>
        <w:pStyle w:val="1"/>
      </w:pPr>
    </w:p>
    <w:p w14:paraId="1B1579BD" w14:textId="77777777" w:rsidR="0090728F" w:rsidRPr="002674F3" w:rsidRDefault="0090728F" w:rsidP="0090728F">
      <w:pPr>
        <w:pStyle w:val="1"/>
      </w:pPr>
    </w:p>
    <w:p w14:paraId="21EC0A93" w14:textId="77777777" w:rsidR="0090728F" w:rsidRPr="002674F3" w:rsidRDefault="0090728F" w:rsidP="0090728F">
      <w:pPr>
        <w:pStyle w:val="1"/>
      </w:pPr>
    </w:p>
    <w:p w14:paraId="775E64BE" w14:textId="77777777" w:rsidR="0090728F" w:rsidRPr="002674F3" w:rsidRDefault="0090728F" w:rsidP="0090728F">
      <w:pPr>
        <w:pStyle w:val="1"/>
      </w:pPr>
    </w:p>
    <w:p w14:paraId="7B4BC7D4" w14:textId="77777777" w:rsidR="0090728F" w:rsidRPr="002674F3" w:rsidRDefault="0090728F" w:rsidP="0090728F">
      <w:pPr>
        <w:pStyle w:val="1"/>
      </w:pPr>
    </w:p>
    <w:p w14:paraId="253E0521" w14:textId="77777777" w:rsidR="0090728F" w:rsidRPr="002674F3" w:rsidRDefault="0090728F" w:rsidP="0090728F">
      <w:pPr>
        <w:pStyle w:val="1"/>
      </w:pPr>
    </w:p>
    <w:p w14:paraId="5757993B" w14:textId="77777777" w:rsidR="0090728F" w:rsidRPr="002674F3" w:rsidRDefault="0090728F" w:rsidP="0090728F">
      <w:pPr>
        <w:pStyle w:val="1f3"/>
        <w:jc w:val="center"/>
        <w:rPr>
          <w:b/>
          <w:bCs/>
          <w:lang w:val="ru-RU"/>
        </w:rPr>
      </w:pPr>
    </w:p>
    <w:p w14:paraId="569E48E5" w14:textId="77777777" w:rsidR="0090728F" w:rsidRPr="002674F3" w:rsidRDefault="0090728F" w:rsidP="0090728F">
      <w:pPr>
        <w:rPr>
          <w:rFonts w:ascii="Times New Roman" w:eastAsia="Segoe UI" w:hAnsi="Times New Roman" w:cs="Times New Roman"/>
          <w:b/>
          <w:bCs/>
          <w:caps/>
          <w:sz w:val="24"/>
          <w:szCs w:val="24"/>
        </w:rPr>
      </w:pPr>
      <w:r w:rsidRPr="002674F3">
        <w:rPr>
          <w:rFonts w:ascii="Times New Roman" w:hAnsi="Times New Roman" w:cs="Times New Roman"/>
          <w:sz w:val="24"/>
          <w:szCs w:val="24"/>
        </w:rPr>
        <w:br w:type="page" w:clear="all"/>
      </w:r>
    </w:p>
    <w:p w14:paraId="115F5894" w14:textId="77777777" w:rsidR="0090728F" w:rsidRPr="002674F3" w:rsidRDefault="0090728F" w:rsidP="0090728F">
      <w:pPr>
        <w:pStyle w:val="1f5"/>
        <w:rPr>
          <w:rFonts w:ascii="Times New Roman" w:hAnsi="Times New Roman"/>
        </w:rPr>
      </w:pPr>
      <w:r w:rsidRPr="002674F3">
        <w:rPr>
          <w:rFonts w:ascii="Times New Roman" w:hAnsi="Times New Roman"/>
        </w:rPr>
        <w:lastRenderedPageBreak/>
        <w:t>СОДЕРЖАНИЕ ПРОГРАММЫ</w:t>
      </w:r>
    </w:p>
    <w:p w14:paraId="11D5E203" w14:textId="77777777" w:rsidR="0090728F" w:rsidRPr="002674F3" w:rsidRDefault="0090728F" w:rsidP="0090728F">
      <w:pPr>
        <w:pStyle w:val="16"/>
        <w:rPr>
          <w:rFonts w:eastAsiaTheme="minorEastAsia"/>
          <w:b w:val="0"/>
          <w:bCs w:val="0"/>
          <w:noProof/>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hyperlink w:anchor="_Toc156825287" w:tooltip="#_Toc156825287" w:history="1">
        <w:r w:rsidRPr="002674F3">
          <w:rPr>
            <w:rStyle w:val="af4"/>
            <w:noProof/>
            <w:sz w:val="24"/>
            <w:szCs w:val="24"/>
          </w:rPr>
          <w:t>СОДЕРЖАНИЕ ПРОГРАММЫ</w:t>
        </w:r>
        <w:r w:rsidRPr="002674F3">
          <w:rPr>
            <w:noProof/>
            <w:sz w:val="24"/>
            <w:szCs w:val="24"/>
          </w:rPr>
          <w:tab/>
        </w:r>
        <w:r w:rsidRPr="002674F3">
          <w:rPr>
            <w:noProof/>
            <w:sz w:val="24"/>
            <w:szCs w:val="24"/>
          </w:rPr>
          <w:fldChar w:fldCharType="begin"/>
        </w:r>
        <w:r w:rsidRPr="002674F3">
          <w:rPr>
            <w:noProof/>
            <w:sz w:val="24"/>
            <w:szCs w:val="24"/>
          </w:rPr>
          <w:instrText xml:space="preserve"> PAGEREF _Toc156825287 \h </w:instrText>
        </w:r>
        <w:r w:rsidRPr="002674F3">
          <w:rPr>
            <w:noProof/>
            <w:sz w:val="24"/>
            <w:szCs w:val="24"/>
          </w:rPr>
        </w:r>
        <w:r w:rsidRPr="002674F3">
          <w:rPr>
            <w:noProof/>
            <w:sz w:val="24"/>
            <w:szCs w:val="24"/>
          </w:rPr>
          <w:fldChar w:fldCharType="separate"/>
        </w:r>
        <w:r w:rsidRPr="002674F3">
          <w:rPr>
            <w:noProof/>
            <w:sz w:val="24"/>
            <w:szCs w:val="24"/>
          </w:rPr>
          <w:t>2</w:t>
        </w:r>
        <w:r w:rsidRPr="002674F3">
          <w:rPr>
            <w:noProof/>
            <w:sz w:val="24"/>
            <w:szCs w:val="24"/>
          </w:rPr>
          <w:fldChar w:fldCharType="end"/>
        </w:r>
      </w:hyperlink>
    </w:p>
    <w:p w14:paraId="554C4210" w14:textId="77777777" w:rsidR="0090728F" w:rsidRPr="002674F3" w:rsidRDefault="00572C1D" w:rsidP="0090728F">
      <w:pPr>
        <w:pStyle w:val="16"/>
        <w:rPr>
          <w:rFonts w:eastAsiaTheme="minorEastAsia"/>
          <w:b w:val="0"/>
          <w:bCs w:val="0"/>
          <w:noProof/>
          <w:sz w:val="24"/>
          <w:szCs w:val="24"/>
          <w:lang w:eastAsia="ru-RU"/>
        </w:rPr>
      </w:pPr>
      <w:hyperlink w:anchor="_Toc156825288" w:tooltip="#_Toc156825288" w:history="1">
        <w:r w:rsidR="0090728F" w:rsidRPr="002674F3">
          <w:rPr>
            <w:rStyle w:val="af4"/>
            <w:noProof/>
            <w:sz w:val="24"/>
            <w:szCs w:val="24"/>
          </w:rPr>
          <w:t>1. Общая характеристика</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_Toc156825288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3</w:t>
        </w:r>
        <w:r w:rsidR="0090728F" w:rsidRPr="002674F3">
          <w:rPr>
            <w:noProof/>
            <w:sz w:val="24"/>
            <w:szCs w:val="24"/>
          </w:rPr>
          <w:fldChar w:fldCharType="end"/>
        </w:r>
      </w:hyperlink>
    </w:p>
    <w:p w14:paraId="698F49C2" w14:textId="77777777" w:rsidR="0090728F" w:rsidRPr="002674F3" w:rsidRDefault="00572C1D" w:rsidP="0090728F">
      <w:pPr>
        <w:pStyle w:val="25"/>
        <w:rPr>
          <w:rFonts w:eastAsiaTheme="minorEastAsia"/>
          <w:i w:val="0"/>
          <w:iCs w:val="0"/>
          <w:noProof/>
        </w:rPr>
      </w:pPr>
      <w:hyperlink w:anchor="_Toc156825289" w:tooltip="#_Toc156825289" w:history="1">
        <w:r w:rsidR="0090728F" w:rsidRPr="002674F3">
          <w:rPr>
            <w:rStyle w:val="af4"/>
            <w:i w:val="0"/>
            <w:iCs w:val="0"/>
            <w:noProof/>
          </w:rPr>
          <w:t>1.1. Цель и место дисциплины в структуре образовательной программы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_Toc156825289 \h </w:instrText>
        </w:r>
        <w:r w:rsidR="0090728F" w:rsidRPr="002674F3">
          <w:rPr>
            <w:i w:val="0"/>
            <w:iCs w:val="0"/>
            <w:noProof/>
          </w:rPr>
        </w:r>
        <w:r w:rsidR="0090728F" w:rsidRPr="002674F3">
          <w:rPr>
            <w:i w:val="0"/>
            <w:iCs w:val="0"/>
            <w:noProof/>
          </w:rPr>
          <w:fldChar w:fldCharType="separate"/>
        </w:r>
        <w:r w:rsidR="0090728F" w:rsidRPr="002674F3">
          <w:rPr>
            <w:i w:val="0"/>
            <w:iCs w:val="0"/>
            <w:noProof/>
          </w:rPr>
          <w:t>3</w:t>
        </w:r>
        <w:r w:rsidR="0090728F" w:rsidRPr="002674F3">
          <w:rPr>
            <w:i w:val="0"/>
            <w:iCs w:val="0"/>
            <w:noProof/>
          </w:rPr>
          <w:fldChar w:fldCharType="end"/>
        </w:r>
      </w:hyperlink>
    </w:p>
    <w:p w14:paraId="390D9189" w14:textId="77777777" w:rsidR="0090728F" w:rsidRPr="002674F3" w:rsidRDefault="00572C1D" w:rsidP="0090728F">
      <w:pPr>
        <w:pStyle w:val="25"/>
        <w:rPr>
          <w:rFonts w:eastAsiaTheme="minorEastAsia"/>
          <w:i w:val="0"/>
          <w:iCs w:val="0"/>
          <w:noProof/>
        </w:rPr>
      </w:pPr>
      <w:hyperlink w:anchor="_Toc156825290" w:tooltip="#_Toc156825290" w:history="1">
        <w:r w:rsidR="0090728F" w:rsidRPr="002674F3">
          <w:rPr>
            <w:rStyle w:val="af4"/>
            <w:i w:val="0"/>
            <w:iCs w:val="0"/>
            <w:noProof/>
          </w:rPr>
          <w:t>1.2. Планируемые результаты освоения дисциплины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_Toc156825290 \h </w:instrText>
        </w:r>
        <w:r w:rsidR="0090728F" w:rsidRPr="002674F3">
          <w:rPr>
            <w:i w:val="0"/>
            <w:iCs w:val="0"/>
            <w:noProof/>
          </w:rPr>
        </w:r>
        <w:r w:rsidR="0090728F" w:rsidRPr="002674F3">
          <w:rPr>
            <w:i w:val="0"/>
            <w:iCs w:val="0"/>
            <w:noProof/>
          </w:rPr>
          <w:fldChar w:fldCharType="separate"/>
        </w:r>
        <w:r w:rsidR="0090728F" w:rsidRPr="002674F3">
          <w:rPr>
            <w:i w:val="0"/>
            <w:iCs w:val="0"/>
            <w:noProof/>
          </w:rPr>
          <w:t>3</w:t>
        </w:r>
        <w:r w:rsidR="0090728F" w:rsidRPr="002674F3">
          <w:rPr>
            <w:i w:val="0"/>
            <w:iCs w:val="0"/>
            <w:noProof/>
          </w:rPr>
          <w:fldChar w:fldCharType="end"/>
        </w:r>
      </w:hyperlink>
    </w:p>
    <w:p w14:paraId="58950A7C" w14:textId="77777777" w:rsidR="0090728F" w:rsidRPr="002674F3" w:rsidRDefault="00572C1D" w:rsidP="0090728F">
      <w:pPr>
        <w:pStyle w:val="16"/>
        <w:rPr>
          <w:rFonts w:eastAsiaTheme="minorEastAsia"/>
          <w:b w:val="0"/>
          <w:bCs w:val="0"/>
          <w:noProof/>
          <w:sz w:val="24"/>
          <w:szCs w:val="24"/>
          <w:lang w:eastAsia="ru-RU"/>
        </w:rPr>
      </w:pPr>
      <w:hyperlink w:anchor="_Toc156825291" w:tooltip="#_Toc156825291" w:history="1">
        <w:r w:rsidR="0090728F" w:rsidRPr="002674F3">
          <w:rPr>
            <w:rStyle w:val="af4"/>
            <w:noProof/>
            <w:sz w:val="24"/>
            <w:szCs w:val="24"/>
          </w:rPr>
          <w:t>2. Структура и содержание ДИСЦИПЛИНЫ</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_Toc156825291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4</w:t>
        </w:r>
        <w:r w:rsidR="0090728F" w:rsidRPr="002674F3">
          <w:rPr>
            <w:noProof/>
            <w:sz w:val="24"/>
            <w:szCs w:val="24"/>
          </w:rPr>
          <w:fldChar w:fldCharType="end"/>
        </w:r>
      </w:hyperlink>
    </w:p>
    <w:p w14:paraId="68C02F74" w14:textId="77777777" w:rsidR="0090728F" w:rsidRPr="002674F3" w:rsidRDefault="00572C1D" w:rsidP="0090728F">
      <w:pPr>
        <w:pStyle w:val="25"/>
        <w:rPr>
          <w:rFonts w:eastAsiaTheme="minorEastAsia"/>
          <w:i w:val="0"/>
          <w:iCs w:val="0"/>
          <w:noProof/>
        </w:rPr>
      </w:pPr>
      <w:hyperlink w:anchor="_Toc156825292" w:tooltip="#_Toc156825292" w:history="1">
        <w:r w:rsidR="0090728F" w:rsidRPr="002674F3">
          <w:rPr>
            <w:rStyle w:val="af4"/>
            <w:i w:val="0"/>
            <w:iCs w:val="0"/>
            <w:noProof/>
          </w:rPr>
          <w:t>2.1. Трудоемкость освоения дисциплины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_Toc156825292 \h </w:instrText>
        </w:r>
        <w:r w:rsidR="0090728F" w:rsidRPr="002674F3">
          <w:rPr>
            <w:i w:val="0"/>
            <w:iCs w:val="0"/>
            <w:noProof/>
          </w:rPr>
        </w:r>
        <w:r w:rsidR="0090728F" w:rsidRPr="002674F3">
          <w:rPr>
            <w:i w:val="0"/>
            <w:iCs w:val="0"/>
            <w:noProof/>
          </w:rPr>
          <w:fldChar w:fldCharType="separate"/>
        </w:r>
        <w:r w:rsidR="0090728F" w:rsidRPr="002674F3">
          <w:rPr>
            <w:i w:val="0"/>
            <w:iCs w:val="0"/>
            <w:noProof/>
          </w:rPr>
          <w:t>4</w:t>
        </w:r>
        <w:r w:rsidR="0090728F" w:rsidRPr="002674F3">
          <w:rPr>
            <w:i w:val="0"/>
            <w:iCs w:val="0"/>
            <w:noProof/>
          </w:rPr>
          <w:fldChar w:fldCharType="end"/>
        </w:r>
      </w:hyperlink>
    </w:p>
    <w:p w14:paraId="2FE9715F" w14:textId="77777777" w:rsidR="0090728F" w:rsidRPr="002674F3" w:rsidRDefault="00572C1D" w:rsidP="0090728F">
      <w:pPr>
        <w:pStyle w:val="25"/>
        <w:rPr>
          <w:rFonts w:eastAsiaTheme="minorEastAsia"/>
          <w:i w:val="0"/>
          <w:iCs w:val="0"/>
          <w:noProof/>
        </w:rPr>
      </w:pPr>
      <w:hyperlink w:anchor="_Toc156825293" w:tooltip="#_Toc156825293" w:history="1">
        <w:r w:rsidR="0090728F" w:rsidRPr="002674F3">
          <w:rPr>
            <w:rStyle w:val="af4"/>
            <w:i w:val="0"/>
            <w:iCs w:val="0"/>
            <w:noProof/>
          </w:rPr>
          <w:t>2.2. Содержание дисциплины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_Toc156825293 \h </w:instrText>
        </w:r>
        <w:r w:rsidR="0090728F" w:rsidRPr="002674F3">
          <w:rPr>
            <w:i w:val="0"/>
            <w:iCs w:val="0"/>
            <w:noProof/>
          </w:rPr>
        </w:r>
        <w:r w:rsidR="0090728F" w:rsidRPr="002674F3">
          <w:rPr>
            <w:i w:val="0"/>
            <w:iCs w:val="0"/>
            <w:noProof/>
          </w:rPr>
          <w:fldChar w:fldCharType="separate"/>
        </w:r>
        <w:r w:rsidR="0090728F" w:rsidRPr="002674F3">
          <w:rPr>
            <w:i w:val="0"/>
            <w:iCs w:val="0"/>
            <w:noProof/>
          </w:rPr>
          <w:t>5</w:t>
        </w:r>
        <w:r w:rsidR="0090728F" w:rsidRPr="002674F3">
          <w:rPr>
            <w:i w:val="0"/>
            <w:iCs w:val="0"/>
            <w:noProof/>
          </w:rPr>
          <w:fldChar w:fldCharType="end"/>
        </w:r>
      </w:hyperlink>
    </w:p>
    <w:p w14:paraId="29AF297F" w14:textId="77777777" w:rsidR="0090728F" w:rsidRPr="002674F3" w:rsidRDefault="00572C1D" w:rsidP="0090728F">
      <w:pPr>
        <w:pStyle w:val="16"/>
        <w:rPr>
          <w:rFonts w:eastAsiaTheme="minorEastAsia"/>
          <w:b w:val="0"/>
          <w:bCs w:val="0"/>
          <w:noProof/>
          <w:sz w:val="24"/>
          <w:szCs w:val="24"/>
          <w:lang w:eastAsia="ru-RU"/>
        </w:rPr>
      </w:pPr>
      <w:hyperlink w:anchor="_Toc156825296" w:tooltip="#_Toc156825296" w:history="1">
        <w:r w:rsidR="0090728F" w:rsidRPr="002674F3">
          <w:rPr>
            <w:rStyle w:val="af4"/>
            <w:noProof/>
            <w:sz w:val="24"/>
            <w:szCs w:val="24"/>
          </w:rPr>
          <w:t>3. Условия реализации ДИСЦИПЛИНЫ</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_Toc156825296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13</w:t>
        </w:r>
        <w:r w:rsidR="0090728F" w:rsidRPr="002674F3">
          <w:rPr>
            <w:noProof/>
            <w:sz w:val="24"/>
            <w:szCs w:val="24"/>
          </w:rPr>
          <w:fldChar w:fldCharType="end"/>
        </w:r>
      </w:hyperlink>
    </w:p>
    <w:p w14:paraId="3FD7BAC3" w14:textId="77777777" w:rsidR="0090728F" w:rsidRPr="002674F3" w:rsidRDefault="00572C1D" w:rsidP="0090728F">
      <w:pPr>
        <w:pStyle w:val="25"/>
        <w:rPr>
          <w:rFonts w:eastAsiaTheme="minorEastAsia"/>
          <w:i w:val="0"/>
          <w:iCs w:val="0"/>
          <w:noProof/>
        </w:rPr>
      </w:pPr>
      <w:hyperlink w:anchor="_Toc156825297" w:tooltip="#_Toc156825297" w:history="1">
        <w:r w:rsidR="0090728F" w:rsidRPr="002674F3">
          <w:rPr>
            <w:rStyle w:val="af4"/>
            <w:i w:val="0"/>
            <w:iCs w:val="0"/>
            <w:noProof/>
          </w:rPr>
          <w:t>3.1. Материально-техническое обеспечение</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_Toc156825297 \h </w:instrText>
        </w:r>
        <w:r w:rsidR="0090728F" w:rsidRPr="002674F3">
          <w:rPr>
            <w:i w:val="0"/>
            <w:iCs w:val="0"/>
            <w:noProof/>
          </w:rPr>
        </w:r>
        <w:r w:rsidR="0090728F" w:rsidRPr="002674F3">
          <w:rPr>
            <w:i w:val="0"/>
            <w:iCs w:val="0"/>
            <w:noProof/>
          </w:rPr>
          <w:fldChar w:fldCharType="separate"/>
        </w:r>
        <w:r w:rsidR="0090728F" w:rsidRPr="002674F3">
          <w:rPr>
            <w:i w:val="0"/>
            <w:iCs w:val="0"/>
            <w:noProof/>
          </w:rPr>
          <w:t>13</w:t>
        </w:r>
        <w:r w:rsidR="0090728F" w:rsidRPr="002674F3">
          <w:rPr>
            <w:i w:val="0"/>
            <w:iCs w:val="0"/>
            <w:noProof/>
          </w:rPr>
          <w:fldChar w:fldCharType="end"/>
        </w:r>
      </w:hyperlink>
    </w:p>
    <w:p w14:paraId="5224AB92" w14:textId="77777777" w:rsidR="0090728F" w:rsidRPr="002674F3" w:rsidRDefault="00572C1D" w:rsidP="0090728F">
      <w:pPr>
        <w:pStyle w:val="25"/>
        <w:rPr>
          <w:rFonts w:eastAsiaTheme="minorEastAsia"/>
          <w:i w:val="0"/>
          <w:iCs w:val="0"/>
          <w:noProof/>
        </w:rPr>
      </w:pPr>
      <w:hyperlink w:anchor="_Toc156825298" w:tooltip="#_Toc156825298" w:history="1">
        <w:r w:rsidR="0090728F" w:rsidRPr="002674F3">
          <w:rPr>
            <w:rStyle w:val="af4"/>
            <w:i w:val="0"/>
            <w:iCs w:val="0"/>
            <w:noProof/>
          </w:rPr>
          <w:t>3.2. Учебно-методическое обеспечение</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_Toc156825298 \h </w:instrText>
        </w:r>
        <w:r w:rsidR="0090728F" w:rsidRPr="002674F3">
          <w:rPr>
            <w:i w:val="0"/>
            <w:iCs w:val="0"/>
            <w:noProof/>
          </w:rPr>
        </w:r>
        <w:r w:rsidR="0090728F" w:rsidRPr="002674F3">
          <w:rPr>
            <w:i w:val="0"/>
            <w:iCs w:val="0"/>
            <w:noProof/>
          </w:rPr>
          <w:fldChar w:fldCharType="separate"/>
        </w:r>
        <w:r w:rsidR="0090728F" w:rsidRPr="002674F3">
          <w:rPr>
            <w:i w:val="0"/>
            <w:iCs w:val="0"/>
            <w:noProof/>
          </w:rPr>
          <w:t>13</w:t>
        </w:r>
        <w:r w:rsidR="0090728F" w:rsidRPr="002674F3">
          <w:rPr>
            <w:i w:val="0"/>
            <w:iCs w:val="0"/>
            <w:noProof/>
          </w:rPr>
          <w:fldChar w:fldCharType="end"/>
        </w:r>
      </w:hyperlink>
    </w:p>
    <w:p w14:paraId="63D6ECFC" w14:textId="77777777" w:rsidR="0090728F" w:rsidRPr="002674F3" w:rsidRDefault="00572C1D" w:rsidP="0090728F">
      <w:pPr>
        <w:pStyle w:val="16"/>
        <w:rPr>
          <w:rFonts w:eastAsiaTheme="minorEastAsia"/>
          <w:b w:val="0"/>
          <w:bCs w:val="0"/>
          <w:noProof/>
          <w:sz w:val="24"/>
          <w:szCs w:val="24"/>
          <w:lang w:eastAsia="ru-RU"/>
        </w:rPr>
      </w:pPr>
      <w:hyperlink w:anchor="_Toc156825299" w:tooltip="#_Toc156825299" w:history="1">
        <w:r w:rsidR="0090728F" w:rsidRPr="002674F3">
          <w:rPr>
            <w:rStyle w:val="af4"/>
            <w:noProof/>
            <w:sz w:val="24"/>
            <w:szCs w:val="24"/>
          </w:rPr>
          <w:t>4. Контроль и оценка результатов  освоения ДИСЦИПЛИНЫ</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_Toc156825299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14</w:t>
        </w:r>
        <w:r w:rsidR="0090728F" w:rsidRPr="002674F3">
          <w:rPr>
            <w:noProof/>
            <w:sz w:val="24"/>
            <w:szCs w:val="24"/>
          </w:rPr>
          <w:fldChar w:fldCharType="end"/>
        </w:r>
      </w:hyperlink>
    </w:p>
    <w:p w14:paraId="474E5D6F" w14:textId="77777777" w:rsidR="0090728F" w:rsidRPr="002674F3" w:rsidRDefault="0090728F" w:rsidP="0090728F">
      <w:pPr>
        <w:pStyle w:val="1f5"/>
        <w:jc w:val="left"/>
        <w:rPr>
          <w:rFonts w:ascii="Times New Roman" w:hAnsi="Times New Roman"/>
          <w:b w:val="0"/>
          <w:bCs w:val="0"/>
        </w:rPr>
      </w:pPr>
      <w:r w:rsidRPr="002674F3">
        <w:rPr>
          <w:rFonts w:ascii="Times New Roman" w:hAnsi="Times New Roman"/>
          <w:b w:val="0"/>
          <w:bCs w:val="0"/>
        </w:rPr>
        <w:fldChar w:fldCharType="end"/>
      </w:r>
    </w:p>
    <w:p w14:paraId="246335A8" w14:textId="77777777" w:rsidR="0090728F" w:rsidRPr="002674F3" w:rsidRDefault="0090728F" w:rsidP="0090728F">
      <w:pPr>
        <w:pStyle w:val="1f5"/>
        <w:jc w:val="left"/>
        <w:rPr>
          <w:rFonts w:ascii="Times New Roman" w:hAnsi="Times New Roman"/>
        </w:rPr>
        <w:sectPr w:rsidR="0090728F" w:rsidRPr="002674F3" w:rsidSect="00FD697B">
          <w:headerReference w:type="even" r:id="rId52"/>
          <w:headerReference w:type="default" r:id="rId53"/>
          <w:pgSz w:w="11906" w:h="16838"/>
          <w:pgMar w:top="1134" w:right="567" w:bottom="1134" w:left="1701" w:header="709" w:footer="709" w:gutter="0"/>
          <w:cols w:space="708"/>
          <w:docGrid w:linePitch="360"/>
        </w:sectPr>
      </w:pPr>
    </w:p>
    <w:p w14:paraId="0D0E28B4" w14:textId="47E93E16" w:rsidR="0090728F" w:rsidRPr="002674F3" w:rsidRDefault="0090728F" w:rsidP="004C2B2B">
      <w:pPr>
        <w:pStyle w:val="1f5"/>
        <w:numPr>
          <w:ilvl w:val="0"/>
          <w:numId w:val="106"/>
        </w:numPr>
        <w:rPr>
          <w:rStyle w:val="aff"/>
          <w:i w:val="0"/>
          <w:iCs/>
        </w:rPr>
      </w:pPr>
      <w:r w:rsidRPr="002674F3">
        <w:rPr>
          <w:rStyle w:val="aff"/>
          <w:i w:val="0"/>
          <w:iCs/>
        </w:rPr>
        <w:lastRenderedPageBreak/>
        <w:t>Общая характеристика РАБОЧЕЙ ПРОГРАММЫ УЧЕБНОЙ ДИСЦИПЛИНЫ</w:t>
      </w:r>
    </w:p>
    <w:p w14:paraId="733C3D7B" w14:textId="77777777" w:rsidR="0090728F" w:rsidRPr="002674F3" w:rsidRDefault="0090728F" w:rsidP="0090728F">
      <w:pPr>
        <w:pStyle w:val="1f5"/>
        <w:ind w:left="720"/>
        <w:rPr>
          <w:rStyle w:val="aff"/>
          <w:i w:val="0"/>
          <w:iCs/>
        </w:rPr>
      </w:pPr>
      <w:r w:rsidRPr="002674F3">
        <w:rPr>
          <w:rStyle w:val="aff"/>
          <w:i w:val="0"/>
          <w:iCs/>
        </w:rPr>
        <w:t>ФИзическая культура</w:t>
      </w:r>
    </w:p>
    <w:p w14:paraId="690F8B72" w14:textId="77777777" w:rsidR="0090728F" w:rsidRPr="002674F3" w:rsidRDefault="0090728F" w:rsidP="0090728F">
      <w:pPr>
        <w:pStyle w:val="114"/>
        <w:spacing w:line="240" w:lineRule="auto"/>
        <w:rPr>
          <w:rFonts w:ascii="Times New Roman" w:hAnsi="Times New Roman"/>
        </w:rPr>
      </w:pPr>
      <w:r w:rsidRPr="002674F3">
        <w:rPr>
          <w:rFonts w:ascii="Times New Roman" w:hAnsi="Times New Roman"/>
        </w:rPr>
        <w:t>1.1. Цель и место дисциплины в структуре образовательной программы</w:t>
      </w:r>
    </w:p>
    <w:p w14:paraId="146586AF" w14:textId="77777777" w:rsidR="0090728F" w:rsidRPr="002674F3" w:rsidRDefault="0090728F" w:rsidP="0090728F">
      <w:pPr>
        <w:ind w:firstLine="709"/>
        <w:jc w:val="both"/>
        <w:rPr>
          <w:rFonts w:ascii="Times New Roman" w:hAnsi="Times New Roman" w:cs="Times New Roman"/>
          <w:sz w:val="24"/>
          <w:szCs w:val="24"/>
        </w:rPr>
      </w:pPr>
      <w:r w:rsidRPr="002674F3">
        <w:rPr>
          <w:rFonts w:ascii="Times New Roman" w:eastAsia="Times New Roman" w:hAnsi="Times New Roman" w:cs="Times New Roman"/>
          <w:sz w:val="24"/>
          <w:szCs w:val="24"/>
          <w:lang w:eastAsia="ru-RU"/>
        </w:rPr>
        <w:t xml:space="preserve">Цель дисциплины </w:t>
      </w:r>
      <w:r w:rsidRPr="002674F3">
        <w:rPr>
          <w:rFonts w:ascii="Times New Roman" w:hAnsi="Times New Roman" w:cs="Times New Roman"/>
          <w:sz w:val="24"/>
          <w:szCs w:val="24"/>
        </w:rPr>
        <w:t>«Физическая культура»: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15EC9B21" w14:textId="77777777" w:rsidR="0090728F" w:rsidRPr="002674F3" w:rsidRDefault="0090728F" w:rsidP="0090728F">
      <w:pPr>
        <w:ind w:firstLine="709"/>
        <w:jc w:val="both"/>
        <w:rPr>
          <w:rFonts w:ascii="Times New Roman" w:eastAsia="Times New Roman" w:hAnsi="Times New Roman" w:cs="Times New Roman"/>
          <w:sz w:val="24"/>
          <w:szCs w:val="24"/>
          <w:lang w:eastAsia="ru-RU"/>
        </w:rPr>
      </w:pPr>
      <w:r w:rsidRPr="002674F3">
        <w:rPr>
          <w:rFonts w:ascii="Times New Roman" w:hAnsi="Times New Roman" w:cs="Times New Roman"/>
          <w:sz w:val="24"/>
          <w:szCs w:val="24"/>
        </w:rPr>
        <w:t>Учебная дисциплина «Физическая культура» является обязательной частью социально-гуманитарного цикла образовательной программы в соответствии с ФГОС СПО по специальности 21.02.18 Обогащение полезных ископаемых.</w:t>
      </w:r>
    </w:p>
    <w:p w14:paraId="3107F344" w14:textId="77777777" w:rsidR="0090728F" w:rsidRPr="002674F3" w:rsidRDefault="0090728F" w:rsidP="0090728F">
      <w:pPr>
        <w:spacing w:after="120"/>
        <w:ind w:firstLine="709"/>
        <w:jc w:val="both"/>
        <w:rPr>
          <w:rFonts w:ascii="Times New Roman" w:hAnsi="Times New Roman" w:cs="Times New Roman"/>
          <w:b/>
          <w:sz w:val="24"/>
          <w:szCs w:val="24"/>
        </w:rPr>
      </w:pPr>
      <w:r w:rsidRPr="002674F3">
        <w:rPr>
          <w:rFonts w:ascii="Times New Roman" w:hAnsi="Times New Roman" w:cs="Times New Roman"/>
          <w:b/>
          <w:sz w:val="24"/>
          <w:szCs w:val="24"/>
        </w:rPr>
        <w:t>1.2. Планируемые результаты освоения дисциплины</w:t>
      </w:r>
    </w:p>
    <w:p w14:paraId="190C4CF9" w14:textId="77777777" w:rsidR="0090728F" w:rsidRPr="002674F3" w:rsidRDefault="0090728F" w:rsidP="0090728F">
      <w:pPr>
        <w:ind w:firstLine="709"/>
        <w:jc w:val="both"/>
        <w:rPr>
          <w:rFonts w:ascii="Times New Roman" w:hAnsi="Times New Roman" w:cs="Times New Roman"/>
          <w:sz w:val="24"/>
          <w:szCs w:val="24"/>
        </w:rPr>
      </w:pPr>
      <w:r w:rsidRPr="002674F3">
        <w:rPr>
          <w:rFonts w:ascii="Times New Roman" w:hAnsi="Times New Roman" w:cs="Times New Roman"/>
          <w:sz w:val="24"/>
          <w:szCs w:val="24"/>
        </w:rPr>
        <w:t>Особое значение дисциплина имеет при формировании и развитии ОК 04; ОК 08., ПК 4.2.</w:t>
      </w:r>
    </w:p>
    <w:p w14:paraId="07F1BB10" w14:textId="77777777" w:rsidR="0090728F" w:rsidRPr="002674F3" w:rsidRDefault="0090728F" w:rsidP="0090728F">
      <w:pPr>
        <w:ind w:firstLine="709"/>
        <w:jc w:val="both"/>
        <w:rPr>
          <w:rFonts w:ascii="Times New Roman" w:hAnsi="Times New Roman" w:cs="Times New Roman"/>
          <w:sz w:val="24"/>
          <w:szCs w:val="24"/>
        </w:rPr>
      </w:pPr>
      <w:r w:rsidRPr="002674F3">
        <w:rPr>
          <w:rFonts w:ascii="Times New Roman" w:hAnsi="Times New Roman" w:cs="Times New Roman"/>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77"/>
        <w:gridCol w:w="2976"/>
        <w:gridCol w:w="2716"/>
      </w:tblGrid>
      <w:tr w:rsidR="0090728F" w:rsidRPr="002674F3" w14:paraId="5AE36E5E" w14:textId="77777777" w:rsidTr="00771E10">
        <w:tc>
          <w:tcPr>
            <w:tcW w:w="959" w:type="dxa"/>
            <w:tcBorders>
              <w:top w:val="single" w:sz="4" w:space="0" w:color="auto"/>
              <w:left w:val="single" w:sz="4" w:space="0" w:color="auto"/>
              <w:right w:val="single" w:sz="4" w:space="0" w:color="auto"/>
            </w:tcBorders>
          </w:tcPr>
          <w:p w14:paraId="5FA1F6AE" w14:textId="77777777" w:rsidR="0090728F" w:rsidRPr="002674F3" w:rsidRDefault="0090728F" w:rsidP="00771E10">
            <w:pPr>
              <w:ind w:firstLine="142"/>
              <w:jc w:val="center"/>
              <w:rPr>
                <w:rFonts w:ascii="Times New Roman" w:hAnsi="Times New Roman" w:cs="Times New Roman"/>
                <w:sz w:val="24"/>
                <w:szCs w:val="24"/>
              </w:rPr>
            </w:pPr>
            <w:r w:rsidRPr="002674F3">
              <w:rPr>
                <w:rFonts w:ascii="Times New Roman" w:hAnsi="Times New Roman" w:cs="Times New Roman"/>
                <w:sz w:val="24"/>
                <w:szCs w:val="24"/>
              </w:rPr>
              <w:t>Код ОК,</w:t>
            </w:r>
          </w:p>
          <w:p w14:paraId="63814EF2" w14:textId="77777777" w:rsidR="0090728F" w:rsidRPr="002674F3" w:rsidRDefault="0090728F" w:rsidP="00771E10">
            <w:pPr>
              <w:jc w:val="center"/>
              <w:rPr>
                <w:rFonts w:ascii="Times New Roman" w:hAnsi="Times New Roman" w:cs="Times New Roman"/>
                <w:i/>
                <w:sz w:val="24"/>
                <w:szCs w:val="24"/>
              </w:rPr>
            </w:pPr>
            <w:r w:rsidRPr="002674F3">
              <w:rPr>
                <w:rFonts w:ascii="Times New Roman" w:hAnsi="Times New Roman" w:cs="Times New Roman"/>
                <w:i/>
                <w:sz w:val="24"/>
                <w:szCs w:val="24"/>
              </w:rPr>
              <w:t>ПК</w:t>
            </w:r>
          </w:p>
        </w:tc>
        <w:tc>
          <w:tcPr>
            <w:tcW w:w="2977" w:type="dxa"/>
            <w:tcBorders>
              <w:top w:val="single" w:sz="4" w:space="0" w:color="auto"/>
              <w:left w:val="single" w:sz="4" w:space="0" w:color="auto"/>
              <w:right w:val="single" w:sz="4" w:space="0" w:color="auto"/>
            </w:tcBorders>
          </w:tcPr>
          <w:p w14:paraId="72BE7CAB" w14:textId="77777777" w:rsidR="0090728F" w:rsidRPr="002674F3" w:rsidRDefault="0090728F" w:rsidP="00771E10">
            <w:pPr>
              <w:ind w:firstLine="709"/>
              <w:jc w:val="both"/>
              <w:rPr>
                <w:rFonts w:ascii="Times New Roman" w:hAnsi="Times New Roman" w:cs="Times New Roman"/>
                <w:sz w:val="24"/>
                <w:szCs w:val="24"/>
              </w:rPr>
            </w:pPr>
            <w:r w:rsidRPr="002674F3">
              <w:rPr>
                <w:rFonts w:ascii="Times New Roman" w:hAnsi="Times New Roman" w:cs="Times New Roman"/>
                <w:sz w:val="24"/>
                <w:szCs w:val="24"/>
              </w:rPr>
              <w:t>Уметь</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0C19566" w14:textId="77777777" w:rsidR="0090728F" w:rsidRPr="002674F3" w:rsidRDefault="0090728F" w:rsidP="00771E10">
            <w:pPr>
              <w:ind w:firstLine="709"/>
              <w:jc w:val="both"/>
              <w:rPr>
                <w:rFonts w:ascii="Times New Roman" w:hAnsi="Times New Roman" w:cs="Times New Roman"/>
                <w:sz w:val="24"/>
                <w:szCs w:val="24"/>
              </w:rPr>
            </w:pPr>
            <w:r w:rsidRPr="002674F3">
              <w:rPr>
                <w:rFonts w:ascii="Times New Roman" w:hAnsi="Times New Roman" w:cs="Times New Roman"/>
                <w:sz w:val="24"/>
                <w:szCs w:val="24"/>
              </w:rPr>
              <w:t>Знать</w:t>
            </w:r>
          </w:p>
        </w:tc>
        <w:tc>
          <w:tcPr>
            <w:tcW w:w="2716" w:type="dxa"/>
            <w:tcBorders>
              <w:top w:val="single" w:sz="4" w:space="0" w:color="auto"/>
              <w:left w:val="single" w:sz="4" w:space="0" w:color="auto"/>
              <w:bottom w:val="single" w:sz="4" w:space="0" w:color="auto"/>
              <w:right w:val="single" w:sz="4" w:space="0" w:color="auto"/>
            </w:tcBorders>
          </w:tcPr>
          <w:p w14:paraId="6D8D2578" w14:textId="77777777" w:rsidR="0090728F" w:rsidRPr="002674F3" w:rsidRDefault="0090728F" w:rsidP="00771E10">
            <w:pPr>
              <w:ind w:firstLine="709"/>
              <w:jc w:val="both"/>
              <w:rPr>
                <w:rFonts w:ascii="Times New Roman" w:hAnsi="Times New Roman" w:cs="Times New Roman"/>
                <w:sz w:val="24"/>
                <w:szCs w:val="24"/>
              </w:rPr>
            </w:pPr>
            <w:r w:rsidRPr="002674F3">
              <w:rPr>
                <w:rFonts w:ascii="Times New Roman" w:hAnsi="Times New Roman" w:cs="Times New Roman"/>
                <w:sz w:val="24"/>
                <w:szCs w:val="24"/>
              </w:rPr>
              <w:t xml:space="preserve">Владеть навыками </w:t>
            </w:r>
          </w:p>
        </w:tc>
      </w:tr>
      <w:tr w:rsidR="0090728F" w:rsidRPr="002674F3" w14:paraId="3DDBC17A" w14:textId="77777777" w:rsidTr="00771E10">
        <w:tc>
          <w:tcPr>
            <w:tcW w:w="959" w:type="dxa"/>
            <w:tcBorders>
              <w:top w:val="single" w:sz="4" w:space="0" w:color="auto"/>
              <w:left w:val="single" w:sz="4" w:space="0" w:color="auto"/>
              <w:right w:val="single" w:sz="4" w:space="0" w:color="auto"/>
            </w:tcBorders>
          </w:tcPr>
          <w:p w14:paraId="620DFD10"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ОК.04</w:t>
            </w:r>
          </w:p>
        </w:tc>
        <w:tc>
          <w:tcPr>
            <w:tcW w:w="2977" w:type="dxa"/>
            <w:tcBorders>
              <w:top w:val="single" w:sz="4" w:space="0" w:color="auto"/>
              <w:left w:val="single" w:sz="4" w:space="0" w:color="auto"/>
              <w:right w:val="single" w:sz="4" w:space="0" w:color="auto"/>
            </w:tcBorders>
          </w:tcPr>
          <w:p w14:paraId="4DB244C0" w14:textId="77777777" w:rsidR="0090728F" w:rsidRPr="002674F3" w:rsidRDefault="0090728F" w:rsidP="00771E10">
            <w:pPr>
              <w:suppressAutoHyphens/>
              <w:rPr>
                <w:rFonts w:ascii="Times New Roman" w:hAnsi="Times New Roman" w:cs="Times New Roman"/>
                <w:bCs/>
                <w:spacing w:val="-4"/>
                <w:sz w:val="24"/>
                <w:szCs w:val="24"/>
              </w:rPr>
            </w:pPr>
            <w:r w:rsidRPr="002674F3">
              <w:rPr>
                <w:rFonts w:ascii="Times New Roman" w:hAnsi="Times New Roman" w:cs="Times New Roman"/>
                <w:bCs/>
                <w:spacing w:val="-4"/>
                <w:sz w:val="24"/>
                <w:szCs w:val="24"/>
              </w:rPr>
              <w:t xml:space="preserve">организовывать работу коллектива и команды; </w:t>
            </w:r>
          </w:p>
          <w:p w14:paraId="4B044FD8" w14:textId="77777777" w:rsidR="0090728F" w:rsidRPr="002674F3" w:rsidRDefault="0090728F" w:rsidP="00771E10">
            <w:pPr>
              <w:suppressAutoHyphens/>
              <w:rPr>
                <w:rFonts w:ascii="Times New Roman" w:hAnsi="Times New Roman" w:cs="Times New Roman"/>
                <w:b/>
                <w:sz w:val="24"/>
                <w:szCs w:val="24"/>
              </w:rPr>
            </w:pPr>
            <w:r w:rsidRPr="002674F3">
              <w:rPr>
                <w:rFonts w:ascii="Times New Roman" w:hAnsi="Times New Roman" w:cs="Times New Roman"/>
                <w:bCs/>
                <w:spacing w:val="-4"/>
                <w:sz w:val="24"/>
                <w:szCs w:val="24"/>
              </w:rPr>
              <w:t>взаимодействовать с коллегами, руководством, клиентами в ходе профессиональной деятельности</w:t>
            </w:r>
          </w:p>
          <w:p w14:paraId="7F77DFFD" w14:textId="77777777" w:rsidR="0090728F" w:rsidRPr="002674F3" w:rsidRDefault="0090728F" w:rsidP="00771E10">
            <w:pPr>
              <w:rPr>
                <w:rFonts w:ascii="Times New Roman" w:hAnsi="Times New Roman" w:cs="Times New Roman"/>
                <w:bCs/>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4D8FAE6" w14:textId="77777777" w:rsidR="0090728F" w:rsidRPr="002674F3" w:rsidRDefault="0090728F" w:rsidP="00771E10">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психологические основы деятельности коллектива, психологические особенности личности; </w:t>
            </w:r>
          </w:p>
          <w:p w14:paraId="031E2B7D" w14:textId="77777777" w:rsidR="0090728F" w:rsidRPr="002674F3" w:rsidRDefault="0090728F" w:rsidP="00771E10">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основы проектной деятельности;</w:t>
            </w:r>
          </w:p>
          <w:p w14:paraId="37771D66" w14:textId="77777777" w:rsidR="0090728F" w:rsidRPr="002674F3" w:rsidRDefault="0090728F" w:rsidP="00771E10">
            <w:pPr>
              <w:suppressAutoHyphens/>
              <w:jc w:val="both"/>
              <w:rPr>
                <w:rFonts w:ascii="Times New Roman" w:hAnsi="Times New Roman" w:cs="Times New Roman"/>
                <w:bCs/>
                <w:i/>
                <w:sz w:val="24"/>
                <w:szCs w:val="24"/>
              </w:rPr>
            </w:pPr>
            <w:r w:rsidRPr="002674F3">
              <w:rPr>
                <w:rFonts w:ascii="Times New Roman" w:hAnsi="Times New Roman" w:cs="Times New Roman"/>
                <w:iCs/>
                <w:sz w:val="24"/>
                <w:szCs w:val="24"/>
              </w:rPr>
              <w:t xml:space="preserve"> роль физической культуры в общекультурном, профессиональном и социальном развитии человека; </w:t>
            </w:r>
          </w:p>
        </w:tc>
        <w:tc>
          <w:tcPr>
            <w:tcW w:w="2716" w:type="dxa"/>
            <w:tcBorders>
              <w:top w:val="single" w:sz="4" w:space="0" w:color="auto"/>
              <w:left w:val="single" w:sz="4" w:space="0" w:color="auto"/>
              <w:bottom w:val="single" w:sz="4" w:space="0" w:color="auto"/>
              <w:right w:val="single" w:sz="4" w:space="0" w:color="auto"/>
            </w:tcBorders>
          </w:tcPr>
          <w:p w14:paraId="6FAF945E" w14:textId="77777777" w:rsidR="0090728F" w:rsidRPr="002674F3" w:rsidRDefault="0090728F" w:rsidP="00771E10">
            <w:pPr>
              <w:jc w:val="center"/>
              <w:rPr>
                <w:rFonts w:ascii="Times New Roman" w:hAnsi="Times New Roman" w:cs="Times New Roman"/>
                <w:bCs/>
                <w:i/>
                <w:sz w:val="24"/>
                <w:szCs w:val="24"/>
              </w:rPr>
            </w:pPr>
            <w:r w:rsidRPr="002674F3">
              <w:rPr>
                <w:rFonts w:ascii="Times New Roman" w:hAnsi="Times New Roman" w:cs="Times New Roman"/>
                <w:bCs/>
                <w:i/>
                <w:sz w:val="24"/>
                <w:szCs w:val="24"/>
              </w:rPr>
              <w:t>-</w:t>
            </w:r>
          </w:p>
        </w:tc>
      </w:tr>
      <w:tr w:rsidR="0090728F" w:rsidRPr="002674F3" w14:paraId="0F57EE84" w14:textId="77777777" w:rsidTr="00771E10">
        <w:tc>
          <w:tcPr>
            <w:tcW w:w="959" w:type="dxa"/>
            <w:tcBorders>
              <w:left w:val="single" w:sz="4" w:space="0" w:color="auto"/>
              <w:bottom w:val="single" w:sz="4" w:space="0" w:color="auto"/>
              <w:right w:val="single" w:sz="4" w:space="0" w:color="auto"/>
            </w:tcBorders>
          </w:tcPr>
          <w:p w14:paraId="329A2B61"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ОК.08</w:t>
            </w:r>
          </w:p>
        </w:tc>
        <w:tc>
          <w:tcPr>
            <w:tcW w:w="2977" w:type="dxa"/>
            <w:tcBorders>
              <w:left w:val="single" w:sz="4" w:space="0" w:color="auto"/>
              <w:bottom w:val="single" w:sz="4" w:space="0" w:color="auto"/>
              <w:right w:val="single" w:sz="4" w:space="0" w:color="auto"/>
            </w:tcBorders>
          </w:tcPr>
          <w:p w14:paraId="5F7EFBB5"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258B35EF"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iCs/>
                <w:sz w:val="24"/>
                <w:szCs w:val="24"/>
              </w:rPr>
              <w:t>для данной специальности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8A0C9DE"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основы здорового образа жизни;</w:t>
            </w:r>
          </w:p>
          <w:p w14:paraId="7B6D44C1" w14:textId="77777777" w:rsidR="0090728F" w:rsidRPr="002674F3" w:rsidRDefault="0090728F" w:rsidP="00771E10">
            <w:pPr>
              <w:suppressAutoHyphens/>
              <w:jc w:val="both"/>
              <w:rPr>
                <w:rFonts w:ascii="Times New Roman" w:hAnsi="Times New Roman" w:cs="Times New Roman"/>
                <w:i/>
                <w:iCs/>
                <w:sz w:val="24"/>
                <w:szCs w:val="24"/>
              </w:rPr>
            </w:pPr>
            <w:r w:rsidRPr="002674F3">
              <w:rPr>
                <w:rFonts w:ascii="Times New Roman" w:hAnsi="Times New Roman" w:cs="Times New Roman"/>
                <w:iCs/>
                <w:sz w:val="24"/>
                <w:szCs w:val="24"/>
              </w:rPr>
              <w:t>условия профессиональной деятельности и зоны риска физического здоровья для специальности</w:t>
            </w:r>
            <w:r w:rsidRPr="002674F3">
              <w:rPr>
                <w:rFonts w:ascii="Times New Roman" w:hAnsi="Times New Roman" w:cs="Times New Roman"/>
                <w:i/>
                <w:iCs/>
                <w:sz w:val="24"/>
                <w:szCs w:val="24"/>
              </w:rPr>
              <w:t>;</w:t>
            </w:r>
          </w:p>
          <w:p w14:paraId="29F38AAA"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я</w:t>
            </w:r>
          </w:p>
          <w:p w14:paraId="7F1B5A9E" w14:textId="77777777" w:rsidR="0090728F" w:rsidRPr="002674F3" w:rsidRDefault="0090728F" w:rsidP="00771E10">
            <w:pPr>
              <w:rPr>
                <w:rFonts w:ascii="Times New Roman" w:hAnsi="Times New Roman" w:cs="Times New Roman"/>
                <w:bCs/>
                <w:i/>
                <w:sz w:val="24"/>
                <w:szCs w:val="24"/>
              </w:rPr>
            </w:pPr>
          </w:p>
        </w:tc>
        <w:tc>
          <w:tcPr>
            <w:tcW w:w="2716" w:type="dxa"/>
            <w:tcBorders>
              <w:top w:val="single" w:sz="4" w:space="0" w:color="auto"/>
              <w:left w:val="single" w:sz="4" w:space="0" w:color="auto"/>
              <w:bottom w:val="single" w:sz="4" w:space="0" w:color="auto"/>
              <w:right w:val="single" w:sz="4" w:space="0" w:color="auto"/>
            </w:tcBorders>
          </w:tcPr>
          <w:p w14:paraId="57706EC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r>
      <w:tr w:rsidR="0090728F" w:rsidRPr="002674F3" w14:paraId="06B46716" w14:textId="77777777" w:rsidTr="00771E10">
        <w:tc>
          <w:tcPr>
            <w:tcW w:w="959" w:type="dxa"/>
            <w:tcBorders>
              <w:top w:val="single" w:sz="4" w:space="0" w:color="auto"/>
              <w:left w:val="single" w:sz="4" w:space="0" w:color="auto"/>
              <w:right w:val="single" w:sz="4" w:space="0" w:color="auto"/>
            </w:tcBorders>
          </w:tcPr>
          <w:p w14:paraId="3B660656"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ПК 3.3</w:t>
            </w:r>
          </w:p>
        </w:tc>
        <w:tc>
          <w:tcPr>
            <w:tcW w:w="2977" w:type="dxa"/>
            <w:tcBorders>
              <w:top w:val="single" w:sz="4" w:space="0" w:color="auto"/>
              <w:left w:val="single" w:sz="4" w:space="0" w:color="auto"/>
              <w:right w:val="single" w:sz="4" w:space="0" w:color="auto"/>
            </w:tcBorders>
          </w:tcPr>
          <w:p w14:paraId="540DD68D"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применять рациональные приемы двигательных функций в профессиональной деятельности; </w:t>
            </w:r>
          </w:p>
          <w:p w14:paraId="31ECB9BD"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iCs/>
                <w:sz w:val="24"/>
                <w:szCs w:val="24"/>
              </w:rPr>
              <w:t>пользоваться средствами профилактики перенапряжения, характерными</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19E4B52"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правила и способы планирования системы индивидуальных занятий физическими упражнениями различной направленности; </w:t>
            </w:r>
          </w:p>
          <w:p w14:paraId="10BC6375"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iCs/>
                <w:sz w:val="24"/>
                <w:szCs w:val="24"/>
              </w:rPr>
              <w:t>средства профилактики перенапряжения</w:t>
            </w:r>
          </w:p>
        </w:tc>
        <w:tc>
          <w:tcPr>
            <w:tcW w:w="2716" w:type="dxa"/>
            <w:tcBorders>
              <w:top w:val="single" w:sz="4" w:space="0" w:color="auto"/>
              <w:left w:val="single" w:sz="4" w:space="0" w:color="auto"/>
              <w:bottom w:val="single" w:sz="4" w:space="0" w:color="auto"/>
              <w:right w:val="single" w:sz="4" w:space="0" w:color="auto"/>
            </w:tcBorders>
          </w:tcPr>
          <w:p w14:paraId="26402AB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Cs/>
                <w:spacing w:val="-4"/>
                <w:sz w:val="24"/>
                <w:szCs w:val="24"/>
              </w:rPr>
              <w:t>использования средств профилактики перенапряжения, характерными для данной специальности</w:t>
            </w:r>
          </w:p>
        </w:tc>
      </w:tr>
    </w:tbl>
    <w:p w14:paraId="51E362F9" w14:textId="77777777" w:rsidR="0090728F" w:rsidRPr="002674F3" w:rsidRDefault="0090728F" w:rsidP="0090728F">
      <w:pPr>
        <w:spacing w:after="120"/>
        <w:ind w:firstLine="709"/>
        <w:rPr>
          <w:rFonts w:ascii="Times New Roman" w:hAnsi="Times New Roman" w:cs="Times New Roman"/>
          <w:bCs/>
          <w:sz w:val="24"/>
          <w:szCs w:val="24"/>
        </w:rPr>
      </w:pPr>
    </w:p>
    <w:p w14:paraId="1B58DC33" w14:textId="77777777" w:rsidR="0090728F" w:rsidRPr="002674F3" w:rsidRDefault="0090728F" w:rsidP="0090728F">
      <w:pPr>
        <w:spacing w:after="120"/>
        <w:ind w:firstLine="709"/>
        <w:rPr>
          <w:rFonts w:ascii="Times New Roman" w:hAnsi="Times New Roman" w:cs="Times New Roman"/>
          <w:bCs/>
          <w:sz w:val="24"/>
          <w:szCs w:val="24"/>
        </w:rPr>
      </w:pPr>
    </w:p>
    <w:p w14:paraId="3B046007" w14:textId="77777777" w:rsidR="0090728F" w:rsidRPr="002674F3" w:rsidRDefault="0090728F" w:rsidP="004C2B2B">
      <w:pPr>
        <w:pStyle w:val="a8"/>
        <w:numPr>
          <w:ilvl w:val="1"/>
          <w:numId w:val="104"/>
        </w:numPr>
        <w:spacing w:after="120"/>
        <w:rPr>
          <w:rFonts w:ascii="Times New Roman" w:hAnsi="Times New Roman" w:cs="Times New Roman"/>
          <w:b/>
          <w:sz w:val="24"/>
          <w:szCs w:val="24"/>
        </w:rPr>
      </w:pPr>
      <w:r w:rsidRPr="002674F3">
        <w:rPr>
          <w:rFonts w:ascii="Times New Roman" w:hAnsi="Times New Roman" w:cs="Times New Roman"/>
          <w:b/>
          <w:sz w:val="24"/>
          <w:szCs w:val="24"/>
        </w:rPr>
        <w:lastRenderedPageBreak/>
        <w:t>Обоснование часов вариативной части ОПОП-П</w:t>
      </w:r>
    </w:p>
    <w:p w14:paraId="31E4BBAB" w14:textId="77777777" w:rsidR="0090728F" w:rsidRPr="002674F3" w:rsidRDefault="0090728F" w:rsidP="0090728F">
      <w:pPr>
        <w:pStyle w:val="a8"/>
        <w:spacing w:after="120"/>
        <w:rPr>
          <w:rFonts w:ascii="Times New Roman" w:hAnsi="Times New Roman" w:cs="Times New Roman"/>
          <w:b/>
          <w:sz w:val="24"/>
          <w:szCs w:val="24"/>
        </w:rPr>
      </w:pPr>
    </w:p>
    <w:tbl>
      <w:tblPr>
        <w:tblStyle w:val="a7"/>
        <w:tblW w:w="9639" w:type="dxa"/>
        <w:tblInd w:w="-5" w:type="dxa"/>
        <w:tblLook w:val="04A0" w:firstRow="1" w:lastRow="0" w:firstColumn="1" w:lastColumn="0" w:noHBand="0" w:noVBand="1"/>
      </w:tblPr>
      <w:tblGrid>
        <w:gridCol w:w="770"/>
        <w:gridCol w:w="3217"/>
        <w:gridCol w:w="1774"/>
        <w:gridCol w:w="1488"/>
        <w:gridCol w:w="2390"/>
      </w:tblGrid>
      <w:tr w:rsidR="0090728F" w:rsidRPr="002674F3" w14:paraId="54ACB1BA" w14:textId="77777777" w:rsidTr="00771E10">
        <w:tc>
          <w:tcPr>
            <w:tcW w:w="770" w:type="dxa"/>
          </w:tcPr>
          <w:p w14:paraId="2F0061C5"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217" w:type="dxa"/>
          </w:tcPr>
          <w:p w14:paraId="3CB38374"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xml:space="preserve">Дополнительные знания, умения, </w:t>
            </w:r>
            <w:r w:rsidRPr="002674F3">
              <w:rPr>
                <w:rFonts w:ascii="Times New Roman" w:hAnsi="Times New Roman" w:cs="Times New Roman"/>
                <w:b/>
                <w:color w:val="0070C0"/>
                <w:sz w:val="24"/>
                <w:szCs w:val="24"/>
              </w:rPr>
              <w:t>навыки</w:t>
            </w:r>
            <w:r w:rsidRPr="002674F3">
              <w:rPr>
                <w:rFonts w:ascii="Times New Roman" w:hAnsi="Times New Roman" w:cs="Times New Roman"/>
                <w:b/>
                <w:sz w:val="24"/>
                <w:szCs w:val="24"/>
              </w:rPr>
              <w:t xml:space="preserve"> </w:t>
            </w:r>
            <w:r w:rsidRPr="002674F3">
              <w:rPr>
                <w:rFonts w:ascii="Times New Roman" w:hAnsi="Times New Roman" w:cs="Times New Roman"/>
                <w:b/>
                <w:i/>
                <w:iCs/>
                <w:sz w:val="24"/>
                <w:szCs w:val="24"/>
              </w:rPr>
              <w:t>(если указаны ПК)</w:t>
            </w:r>
          </w:p>
        </w:tc>
        <w:tc>
          <w:tcPr>
            <w:tcW w:w="1774" w:type="dxa"/>
          </w:tcPr>
          <w:p w14:paraId="4DC6DE85"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488" w:type="dxa"/>
          </w:tcPr>
          <w:p w14:paraId="615364F0"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390" w:type="dxa"/>
          </w:tcPr>
          <w:p w14:paraId="5754361C"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90728F" w:rsidRPr="002674F3" w14:paraId="10FBCAE6" w14:textId="77777777" w:rsidTr="00771E10">
        <w:tc>
          <w:tcPr>
            <w:tcW w:w="770" w:type="dxa"/>
          </w:tcPr>
          <w:p w14:paraId="002B1972" w14:textId="77777777" w:rsidR="0090728F" w:rsidRPr="002674F3" w:rsidRDefault="0090728F"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w:t>
            </w:r>
          </w:p>
        </w:tc>
        <w:tc>
          <w:tcPr>
            <w:tcW w:w="3217" w:type="dxa"/>
          </w:tcPr>
          <w:p w14:paraId="107BDAF9" w14:textId="77777777" w:rsidR="0090728F" w:rsidRPr="002674F3" w:rsidRDefault="0090728F"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w:t>
            </w:r>
          </w:p>
        </w:tc>
        <w:tc>
          <w:tcPr>
            <w:tcW w:w="1774" w:type="dxa"/>
          </w:tcPr>
          <w:p w14:paraId="7A8C2A8B" w14:textId="77777777" w:rsidR="0090728F" w:rsidRPr="002674F3" w:rsidRDefault="0090728F"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w:t>
            </w:r>
          </w:p>
        </w:tc>
        <w:tc>
          <w:tcPr>
            <w:tcW w:w="1488" w:type="dxa"/>
          </w:tcPr>
          <w:p w14:paraId="6E490585" w14:textId="77777777" w:rsidR="0090728F" w:rsidRPr="002674F3" w:rsidRDefault="0090728F"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w:t>
            </w:r>
          </w:p>
        </w:tc>
        <w:tc>
          <w:tcPr>
            <w:tcW w:w="2390" w:type="dxa"/>
          </w:tcPr>
          <w:p w14:paraId="0265A872" w14:textId="77777777" w:rsidR="0090728F" w:rsidRPr="002674F3" w:rsidRDefault="0090728F"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w:t>
            </w:r>
          </w:p>
        </w:tc>
      </w:tr>
    </w:tbl>
    <w:p w14:paraId="26A396DA" w14:textId="77777777" w:rsidR="0090728F" w:rsidRPr="002674F3" w:rsidRDefault="0090728F" w:rsidP="0090728F">
      <w:pPr>
        <w:ind w:firstLine="709"/>
        <w:rPr>
          <w:rFonts w:ascii="Times New Roman" w:eastAsia="Times New Roman" w:hAnsi="Times New Roman" w:cs="Times New Roman"/>
          <w:sz w:val="24"/>
          <w:szCs w:val="24"/>
          <w:lang w:eastAsia="ru-RU"/>
        </w:rPr>
      </w:pPr>
    </w:p>
    <w:p w14:paraId="6CDEE3A3" w14:textId="77777777" w:rsidR="0090728F" w:rsidRPr="002674F3" w:rsidRDefault="0090728F" w:rsidP="0090728F">
      <w:pPr>
        <w:pStyle w:val="1f5"/>
        <w:rPr>
          <w:rFonts w:ascii="Times New Roman" w:hAnsi="Times New Roman"/>
        </w:rPr>
      </w:pPr>
      <w:r w:rsidRPr="002674F3">
        <w:rPr>
          <w:rFonts w:ascii="Times New Roman" w:hAnsi="Times New Roman"/>
        </w:rPr>
        <w:t>2. Структура и содержание ДИСЦИПЛИНЫ</w:t>
      </w:r>
    </w:p>
    <w:p w14:paraId="3DCFD821" w14:textId="77777777" w:rsidR="0090728F" w:rsidRPr="002674F3" w:rsidRDefault="0090728F" w:rsidP="0090728F">
      <w:pPr>
        <w:pStyle w:val="114"/>
        <w:rPr>
          <w:rFonts w:ascii="Times New Roman" w:hAnsi="Times New Roman"/>
        </w:rPr>
      </w:pPr>
      <w:r w:rsidRPr="002674F3">
        <w:rPr>
          <w:rFonts w:ascii="Times New Roman" w:hAnsi="Times New Roman"/>
        </w:rPr>
        <w:t xml:space="preserve">2.1. Трудоемкость освоения дисциплины </w:t>
      </w:r>
    </w:p>
    <w:p w14:paraId="69A343D3" w14:textId="77777777" w:rsidR="0090728F" w:rsidRPr="002674F3" w:rsidRDefault="0090728F" w:rsidP="0090728F">
      <w:pPr>
        <w:rPr>
          <w:rFonts w:ascii="Times New Roman" w:hAnsi="Times New Roman" w:cs="Times New Roman"/>
          <w:sz w:val="24"/>
          <w:szCs w:val="24"/>
        </w:rPr>
      </w:pP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90728F" w:rsidRPr="002674F3" w14:paraId="5368FAC6" w14:textId="77777777" w:rsidTr="00771E10">
        <w:trPr>
          <w:trHeight w:val="23"/>
        </w:trPr>
        <w:tc>
          <w:tcPr>
            <w:tcW w:w="3259" w:type="pct"/>
            <w:vAlign w:val="center"/>
          </w:tcPr>
          <w:p w14:paraId="376DEDB0"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0F445255" w14:textId="77777777" w:rsidR="0090728F" w:rsidRPr="002674F3" w:rsidRDefault="0090728F"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4B172EBE" w14:textId="77777777" w:rsidR="0090728F" w:rsidRPr="002674F3" w:rsidRDefault="0090728F"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90728F" w:rsidRPr="002674F3" w14:paraId="5FAA2C9F" w14:textId="77777777" w:rsidTr="00771E10">
        <w:trPr>
          <w:trHeight w:val="23"/>
        </w:trPr>
        <w:tc>
          <w:tcPr>
            <w:tcW w:w="3259" w:type="pct"/>
            <w:vAlign w:val="center"/>
          </w:tcPr>
          <w:p w14:paraId="7D697044"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5104E7F3"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174</w:t>
            </w:r>
          </w:p>
        </w:tc>
        <w:tc>
          <w:tcPr>
            <w:tcW w:w="1162" w:type="pct"/>
            <w:vAlign w:val="center"/>
          </w:tcPr>
          <w:p w14:paraId="444329DF"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172</w:t>
            </w:r>
          </w:p>
        </w:tc>
      </w:tr>
      <w:tr w:rsidR="0090728F" w:rsidRPr="002674F3" w14:paraId="3E965067" w14:textId="77777777" w:rsidTr="00771E10">
        <w:trPr>
          <w:trHeight w:val="23"/>
        </w:trPr>
        <w:tc>
          <w:tcPr>
            <w:tcW w:w="3259" w:type="pct"/>
            <w:vAlign w:val="center"/>
          </w:tcPr>
          <w:p w14:paraId="1E7EBD16"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7F28A8FD"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vAlign w:val="center"/>
          </w:tcPr>
          <w:p w14:paraId="55E7F45C"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728F" w:rsidRPr="002674F3" w14:paraId="2A371491" w14:textId="77777777" w:rsidTr="00771E10">
        <w:trPr>
          <w:trHeight w:val="23"/>
        </w:trPr>
        <w:tc>
          <w:tcPr>
            <w:tcW w:w="3259" w:type="pct"/>
            <w:vAlign w:val="center"/>
          </w:tcPr>
          <w:p w14:paraId="2797573C"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
                <w:iCs/>
                <w:sz w:val="24"/>
                <w:szCs w:val="24"/>
              </w:rPr>
              <w:t>форме зачета</w:t>
            </w:r>
          </w:p>
        </w:tc>
        <w:tc>
          <w:tcPr>
            <w:tcW w:w="579" w:type="pct"/>
            <w:vAlign w:val="center"/>
          </w:tcPr>
          <w:p w14:paraId="73FA6E23"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vAlign w:val="center"/>
          </w:tcPr>
          <w:p w14:paraId="696030A5"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728F" w:rsidRPr="002674F3" w14:paraId="23804FA3" w14:textId="77777777" w:rsidTr="00771E10">
        <w:trPr>
          <w:trHeight w:val="23"/>
        </w:trPr>
        <w:tc>
          <w:tcPr>
            <w:tcW w:w="3259" w:type="pct"/>
            <w:vAlign w:val="center"/>
          </w:tcPr>
          <w:p w14:paraId="1E1CC45D"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50A5D46A"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178</w:t>
            </w:r>
          </w:p>
        </w:tc>
        <w:tc>
          <w:tcPr>
            <w:tcW w:w="1162" w:type="pct"/>
            <w:vAlign w:val="center"/>
          </w:tcPr>
          <w:p w14:paraId="04D2BBEE"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172</w:t>
            </w:r>
          </w:p>
        </w:tc>
      </w:tr>
    </w:tbl>
    <w:p w14:paraId="0C7BE035" w14:textId="77777777" w:rsidR="0090728F" w:rsidRPr="002674F3" w:rsidRDefault="0090728F" w:rsidP="0090728F">
      <w:pPr>
        <w:rPr>
          <w:rFonts w:ascii="Times New Roman" w:eastAsia="Segoe UI" w:hAnsi="Times New Roman" w:cs="Times New Roman"/>
          <w:b/>
          <w:bCs/>
          <w:sz w:val="24"/>
          <w:szCs w:val="24"/>
          <w:lang w:eastAsia="ru-RU"/>
        </w:rPr>
      </w:pPr>
      <w:r w:rsidRPr="002674F3">
        <w:rPr>
          <w:rFonts w:ascii="Times New Roman" w:hAnsi="Times New Roman" w:cs="Times New Roman"/>
          <w:sz w:val="24"/>
          <w:szCs w:val="24"/>
        </w:rPr>
        <w:br w:type="page" w:clear="all"/>
      </w:r>
    </w:p>
    <w:p w14:paraId="07550961" w14:textId="77777777" w:rsidR="0090728F" w:rsidRPr="002674F3" w:rsidRDefault="0090728F" w:rsidP="0090728F">
      <w:pPr>
        <w:pStyle w:val="114"/>
        <w:rPr>
          <w:rFonts w:ascii="Times New Roman" w:hAnsi="Times New Roman"/>
        </w:rPr>
        <w:sectPr w:rsidR="0090728F" w:rsidRPr="002674F3" w:rsidSect="00FD697B">
          <w:headerReference w:type="even" r:id="rId54"/>
          <w:pgSz w:w="11906" w:h="16838"/>
          <w:pgMar w:top="1134" w:right="567" w:bottom="1134" w:left="1701" w:header="709" w:footer="709" w:gutter="0"/>
          <w:cols w:space="708"/>
          <w:docGrid w:linePitch="360"/>
        </w:sectPr>
      </w:pPr>
    </w:p>
    <w:p w14:paraId="64558396" w14:textId="77777777" w:rsidR="0090728F" w:rsidRPr="002674F3" w:rsidRDefault="0090728F" w:rsidP="0090728F">
      <w:pPr>
        <w:pStyle w:val="114"/>
        <w:rPr>
          <w:rFonts w:ascii="Times New Roman" w:hAnsi="Times New Roman"/>
        </w:rPr>
      </w:pPr>
      <w:r w:rsidRPr="002674F3">
        <w:rPr>
          <w:rFonts w:ascii="Times New Roman" w:hAnsi="Times New Roman"/>
        </w:rPr>
        <w:lastRenderedPageBreak/>
        <w:t>2.2. Содержание дисциплины</w:t>
      </w:r>
    </w:p>
    <w:p w14:paraId="3FA5F7EB" w14:textId="77777777" w:rsidR="0090728F" w:rsidRPr="002674F3" w:rsidRDefault="0090728F" w:rsidP="0090728F">
      <w:pPr>
        <w:pStyle w:val="114"/>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7755"/>
        <w:gridCol w:w="2280"/>
        <w:gridCol w:w="1803"/>
      </w:tblGrid>
      <w:tr w:rsidR="0090728F" w:rsidRPr="002674F3" w14:paraId="2EAB26FB" w14:textId="77777777" w:rsidTr="00771E10">
        <w:tc>
          <w:tcPr>
            <w:tcW w:w="935" w:type="pct"/>
            <w:vAlign w:val="center"/>
            <w:hideMark/>
          </w:tcPr>
          <w:p w14:paraId="5D24D7D3" w14:textId="77777777" w:rsidR="0090728F" w:rsidRPr="002674F3" w:rsidRDefault="0090728F" w:rsidP="00771E10">
            <w:pPr>
              <w:tabs>
                <w:tab w:val="left" w:pos="0"/>
              </w:tabs>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Наименование разделов и тем</w:t>
            </w:r>
          </w:p>
        </w:tc>
        <w:tc>
          <w:tcPr>
            <w:tcW w:w="2663" w:type="pct"/>
            <w:vAlign w:val="center"/>
            <w:hideMark/>
          </w:tcPr>
          <w:p w14:paraId="6978913E" w14:textId="77777777" w:rsidR="0090728F" w:rsidRPr="002674F3" w:rsidRDefault="0090728F"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 и формы организации деятельности обучающихся</w:t>
            </w:r>
          </w:p>
        </w:tc>
        <w:tc>
          <w:tcPr>
            <w:tcW w:w="783" w:type="pct"/>
            <w:vAlign w:val="center"/>
            <w:hideMark/>
          </w:tcPr>
          <w:p w14:paraId="5168DE53" w14:textId="77777777" w:rsidR="0090728F" w:rsidRPr="002674F3" w:rsidRDefault="0090728F" w:rsidP="00771E10">
            <w:pPr>
              <w:suppressAutoHyphens/>
              <w:jc w:val="center"/>
              <w:rPr>
                <w:rFonts w:ascii="Times New Roman" w:hAnsi="Times New Roman" w:cs="Times New Roman"/>
                <w:bCs/>
                <w:sz w:val="24"/>
                <w:szCs w:val="24"/>
              </w:rPr>
            </w:pPr>
            <w:r w:rsidRPr="002674F3">
              <w:rPr>
                <w:rFonts w:ascii="Times New Roman" w:hAnsi="Times New Roman" w:cs="Times New Roman"/>
                <w:bCs/>
                <w:sz w:val="24"/>
                <w:szCs w:val="24"/>
              </w:rPr>
              <w:t>Объем, акад. ч/ в том числе в форме практической подготовки, акад. ч</w:t>
            </w:r>
          </w:p>
        </w:tc>
        <w:tc>
          <w:tcPr>
            <w:tcW w:w="619" w:type="pct"/>
          </w:tcPr>
          <w:p w14:paraId="3F25F816" w14:textId="77777777" w:rsidR="0090728F" w:rsidRPr="002674F3" w:rsidRDefault="0090728F" w:rsidP="00771E10">
            <w:pPr>
              <w:suppressAutoHyphens/>
              <w:jc w:val="center"/>
              <w:rPr>
                <w:rFonts w:ascii="Times New Roman" w:hAnsi="Times New Roman" w:cs="Times New Roman"/>
                <w:sz w:val="24"/>
                <w:szCs w:val="24"/>
              </w:rPr>
            </w:pPr>
            <w:r w:rsidRPr="002674F3">
              <w:rPr>
                <w:rFonts w:ascii="Times New Roman" w:hAnsi="Times New Roman" w:cs="Times New Roman"/>
                <w:sz w:val="24"/>
                <w:szCs w:val="24"/>
              </w:rPr>
              <w:t xml:space="preserve">Коды компетенций формированию которых способствует элемент программы </w:t>
            </w:r>
          </w:p>
        </w:tc>
      </w:tr>
      <w:tr w:rsidR="0090728F" w:rsidRPr="002674F3" w14:paraId="2D3CE8BC" w14:textId="77777777" w:rsidTr="00771E10">
        <w:tc>
          <w:tcPr>
            <w:tcW w:w="935" w:type="pct"/>
            <w:hideMark/>
          </w:tcPr>
          <w:p w14:paraId="77032D7E"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2663" w:type="pct"/>
            <w:hideMark/>
          </w:tcPr>
          <w:p w14:paraId="4FF53176"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783" w:type="pct"/>
            <w:hideMark/>
          </w:tcPr>
          <w:p w14:paraId="0C774AE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3</w:t>
            </w:r>
          </w:p>
        </w:tc>
        <w:tc>
          <w:tcPr>
            <w:tcW w:w="619" w:type="pct"/>
          </w:tcPr>
          <w:p w14:paraId="5781E50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tc>
      </w:tr>
      <w:tr w:rsidR="0090728F" w:rsidRPr="002674F3" w14:paraId="607A60AE" w14:textId="77777777" w:rsidTr="00771E10">
        <w:tc>
          <w:tcPr>
            <w:tcW w:w="3598" w:type="pct"/>
            <w:gridSpan w:val="2"/>
            <w:hideMark/>
          </w:tcPr>
          <w:p w14:paraId="14B932F1"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Раздел 1. Физическая культура и формирование ЗОЖ </w:t>
            </w:r>
          </w:p>
        </w:tc>
        <w:tc>
          <w:tcPr>
            <w:tcW w:w="783" w:type="pct"/>
            <w:hideMark/>
          </w:tcPr>
          <w:p w14:paraId="1FE3F556"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619" w:type="pct"/>
          </w:tcPr>
          <w:p w14:paraId="0747970C" w14:textId="77777777" w:rsidR="0090728F" w:rsidRPr="002674F3" w:rsidRDefault="0090728F" w:rsidP="00771E10">
            <w:pPr>
              <w:jc w:val="center"/>
              <w:rPr>
                <w:rFonts w:ascii="Times New Roman" w:hAnsi="Times New Roman" w:cs="Times New Roman"/>
                <w:b/>
                <w:sz w:val="24"/>
                <w:szCs w:val="24"/>
              </w:rPr>
            </w:pPr>
          </w:p>
        </w:tc>
      </w:tr>
      <w:tr w:rsidR="0090728F" w:rsidRPr="002674F3" w14:paraId="1C66BB1D" w14:textId="77777777" w:rsidTr="00771E10">
        <w:trPr>
          <w:trHeight w:val="243"/>
        </w:trPr>
        <w:tc>
          <w:tcPr>
            <w:tcW w:w="935" w:type="pct"/>
            <w:vMerge w:val="restart"/>
            <w:hideMark/>
          </w:tcPr>
          <w:p w14:paraId="51DBCB53"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Cs/>
                <w:sz w:val="24"/>
                <w:szCs w:val="24"/>
              </w:rPr>
              <w:t>Тема 1.1.</w:t>
            </w:r>
            <w:r w:rsidRPr="002674F3">
              <w:rPr>
                <w:rFonts w:ascii="Times New Roman" w:hAnsi="Times New Roman" w:cs="Times New Roman"/>
                <w:b/>
                <w:bCs/>
                <w:sz w:val="24"/>
                <w:szCs w:val="24"/>
              </w:rPr>
              <w:t xml:space="preserve"> </w:t>
            </w:r>
            <w:r w:rsidRPr="002674F3">
              <w:rPr>
                <w:rFonts w:ascii="Times New Roman" w:hAnsi="Times New Roman" w:cs="Times New Roman"/>
                <w:sz w:val="24"/>
                <w:szCs w:val="24"/>
              </w:rPr>
              <w:t>Здоровый образ жизни</w:t>
            </w:r>
          </w:p>
        </w:tc>
        <w:tc>
          <w:tcPr>
            <w:tcW w:w="2663" w:type="pct"/>
            <w:hideMark/>
          </w:tcPr>
          <w:p w14:paraId="7814205E"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783" w:type="pct"/>
          </w:tcPr>
          <w:p w14:paraId="372AA199"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619" w:type="pct"/>
            <w:vMerge w:val="restart"/>
          </w:tcPr>
          <w:p w14:paraId="79863056"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2BF9579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17A12720" w14:textId="77777777" w:rsidR="0090728F" w:rsidRPr="002674F3" w:rsidRDefault="0090728F" w:rsidP="00771E10">
            <w:pPr>
              <w:jc w:val="center"/>
              <w:rPr>
                <w:rFonts w:ascii="Times New Roman" w:hAnsi="Times New Roman" w:cs="Times New Roman"/>
                <w:sz w:val="24"/>
                <w:szCs w:val="24"/>
              </w:rPr>
            </w:pPr>
          </w:p>
        </w:tc>
      </w:tr>
      <w:tr w:rsidR="0090728F" w:rsidRPr="002674F3" w14:paraId="16FCE797" w14:textId="77777777" w:rsidTr="00771E10">
        <w:trPr>
          <w:trHeight w:val="1510"/>
        </w:trPr>
        <w:tc>
          <w:tcPr>
            <w:tcW w:w="935" w:type="pct"/>
            <w:vMerge/>
            <w:hideMark/>
          </w:tcPr>
          <w:p w14:paraId="2C24FBC3" w14:textId="77777777" w:rsidR="0090728F" w:rsidRPr="002674F3" w:rsidRDefault="0090728F" w:rsidP="004C2B2B">
            <w:pPr>
              <w:pStyle w:val="a8"/>
              <w:numPr>
                <w:ilvl w:val="1"/>
                <w:numId w:val="15"/>
              </w:numPr>
              <w:ind w:firstLine="0"/>
              <w:contextualSpacing w:val="0"/>
              <w:rPr>
                <w:rFonts w:ascii="Times New Roman" w:hAnsi="Times New Roman" w:cs="Times New Roman"/>
                <w:b/>
                <w:bCs/>
                <w:sz w:val="24"/>
                <w:szCs w:val="24"/>
              </w:rPr>
            </w:pPr>
          </w:p>
        </w:tc>
        <w:tc>
          <w:tcPr>
            <w:tcW w:w="2663" w:type="pct"/>
            <w:hideMark/>
          </w:tcPr>
          <w:p w14:paraId="21DB327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Здоровье населения России. Факторы риска и их влияние на здоровье. Современная концепция здоровья и здорового образа жизни. Мотивация ЗОЖ. Критерии эффективности здорового образа жизни, его основные методы, показатели и критерии оценки, использование методов стандартов, антропометрических индексов, номограмм, функциональных проб.</w:t>
            </w:r>
          </w:p>
        </w:tc>
        <w:tc>
          <w:tcPr>
            <w:tcW w:w="783" w:type="pct"/>
            <w:vMerge w:val="restart"/>
          </w:tcPr>
          <w:p w14:paraId="712BFC22"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4</w:t>
            </w:r>
          </w:p>
          <w:p w14:paraId="3F749CB0" w14:textId="77777777" w:rsidR="0090728F" w:rsidRPr="002674F3" w:rsidRDefault="0090728F" w:rsidP="00771E10">
            <w:pPr>
              <w:jc w:val="center"/>
              <w:rPr>
                <w:rFonts w:ascii="Times New Roman" w:hAnsi="Times New Roman" w:cs="Times New Roman"/>
                <w:sz w:val="24"/>
                <w:szCs w:val="24"/>
              </w:rPr>
            </w:pPr>
          </w:p>
        </w:tc>
        <w:tc>
          <w:tcPr>
            <w:tcW w:w="619" w:type="pct"/>
            <w:vMerge/>
          </w:tcPr>
          <w:p w14:paraId="77ABDAFC" w14:textId="77777777" w:rsidR="0090728F" w:rsidRPr="002674F3" w:rsidRDefault="0090728F" w:rsidP="00771E10">
            <w:pPr>
              <w:rPr>
                <w:rFonts w:ascii="Times New Roman" w:hAnsi="Times New Roman" w:cs="Times New Roman"/>
                <w:sz w:val="24"/>
                <w:szCs w:val="24"/>
              </w:rPr>
            </w:pPr>
          </w:p>
        </w:tc>
      </w:tr>
      <w:tr w:rsidR="0090728F" w:rsidRPr="002674F3" w14:paraId="28D394F5" w14:textId="77777777" w:rsidTr="00771E10">
        <w:trPr>
          <w:trHeight w:val="998"/>
        </w:trPr>
        <w:tc>
          <w:tcPr>
            <w:tcW w:w="935" w:type="pct"/>
            <w:vMerge/>
            <w:hideMark/>
          </w:tcPr>
          <w:p w14:paraId="7F4D5103" w14:textId="77777777" w:rsidR="0090728F" w:rsidRPr="002674F3" w:rsidRDefault="0090728F" w:rsidP="004C2B2B">
            <w:pPr>
              <w:pStyle w:val="a8"/>
              <w:numPr>
                <w:ilvl w:val="1"/>
                <w:numId w:val="15"/>
              </w:numPr>
              <w:ind w:firstLine="0"/>
              <w:contextualSpacing w:val="0"/>
              <w:rPr>
                <w:rFonts w:ascii="Times New Roman" w:hAnsi="Times New Roman" w:cs="Times New Roman"/>
                <w:b/>
                <w:bCs/>
                <w:sz w:val="24"/>
                <w:szCs w:val="24"/>
              </w:rPr>
            </w:pPr>
          </w:p>
        </w:tc>
        <w:tc>
          <w:tcPr>
            <w:tcW w:w="2663" w:type="pct"/>
            <w:hideMark/>
          </w:tcPr>
          <w:p w14:paraId="5429D30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Особенности организации физического воспитания в образовательном учреждении (валеологическая и профессиональная направленность). Цели и задачи физической культуры</w:t>
            </w:r>
          </w:p>
        </w:tc>
        <w:tc>
          <w:tcPr>
            <w:tcW w:w="783" w:type="pct"/>
            <w:vMerge/>
          </w:tcPr>
          <w:p w14:paraId="6391A5F5" w14:textId="77777777" w:rsidR="0090728F" w:rsidRPr="002674F3" w:rsidRDefault="0090728F" w:rsidP="00771E10">
            <w:pPr>
              <w:jc w:val="center"/>
              <w:rPr>
                <w:rFonts w:ascii="Times New Roman" w:hAnsi="Times New Roman" w:cs="Times New Roman"/>
                <w:sz w:val="24"/>
                <w:szCs w:val="24"/>
              </w:rPr>
            </w:pPr>
          </w:p>
        </w:tc>
        <w:tc>
          <w:tcPr>
            <w:tcW w:w="619" w:type="pct"/>
            <w:vMerge/>
          </w:tcPr>
          <w:p w14:paraId="65988FDA" w14:textId="77777777" w:rsidR="0090728F" w:rsidRPr="002674F3" w:rsidRDefault="0090728F" w:rsidP="00771E10">
            <w:pPr>
              <w:rPr>
                <w:rFonts w:ascii="Times New Roman" w:hAnsi="Times New Roman" w:cs="Times New Roman"/>
                <w:sz w:val="24"/>
                <w:szCs w:val="24"/>
              </w:rPr>
            </w:pPr>
          </w:p>
        </w:tc>
      </w:tr>
      <w:tr w:rsidR="0090728F" w:rsidRPr="002674F3" w14:paraId="7E979338" w14:textId="77777777" w:rsidTr="00771E10">
        <w:trPr>
          <w:trHeight w:val="273"/>
        </w:trPr>
        <w:tc>
          <w:tcPr>
            <w:tcW w:w="935" w:type="pct"/>
            <w:vMerge/>
          </w:tcPr>
          <w:p w14:paraId="58065105" w14:textId="77777777" w:rsidR="0090728F" w:rsidRPr="002674F3" w:rsidRDefault="0090728F" w:rsidP="004C2B2B">
            <w:pPr>
              <w:pStyle w:val="a8"/>
              <w:numPr>
                <w:ilvl w:val="1"/>
                <w:numId w:val="15"/>
              </w:numPr>
              <w:ind w:firstLine="0"/>
              <w:contextualSpacing w:val="0"/>
              <w:rPr>
                <w:rFonts w:ascii="Times New Roman" w:hAnsi="Times New Roman" w:cs="Times New Roman"/>
                <w:b/>
                <w:bCs/>
                <w:sz w:val="24"/>
                <w:szCs w:val="24"/>
              </w:rPr>
            </w:pPr>
          </w:p>
        </w:tc>
        <w:tc>
          <w:tcPr>
            <w:tcW w:w="2663" w:type="pct"/>
          </w:tcPr>
          <w:p w14:paraId="055F1AB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2C918A0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w:t>
            </w:r>
          </w:p>
        </w:tc>
        <w:tc>
          <w:tcPr>
            <w:tcW w:w="619" w:type="pct"/>
            <w:vMerge/>
          </w:tcPr>
          <w:p w14:paraId="6669A97A" w14:textId="77777777" w:rsidR="0090728F" w:rsidRPr="002674F3" w:rsidRDefault="0090728F" w:rsidP="00771E10">
            <w:pPr>
              <w:rPr>
                <w:rFonts w:ascii="Times New Roman" w:hAnsi="Times New Roman" w:cs="Times New Roman"/>
                <w:sz w:val="24"/>
                <w:szCs w:val="24"/>
              </w:rPr>
            </w:pPr>
          </w:p>
        </w:tc>
      </w:tr>
      <w:tr w:rsidR="0090728F" w:rsidRPr="002674F3" w14:paraId="2960961A" w14:textId="77777777" w:rsidTr="00771E10">
        <w:trPr>
          <w:trHeight w:val="319"/>
        </w:trPr>
        <w:tc>
          <w:tcPr>
            <w:tcW w:w="935" w:type="pct"/>
            <w:vMerge/>
          </w:tcPr>
          <w:p w14:paraId="17F7CCBF" w14:textId="77777777" w:rsidR="0090728F" w:rsidRPr="002674F3" w:rsidRDefault="0090728F" w:rsidP="004C2B2B">
            <w:pPr>
              <w:pStyle w:val="a8"/>
              <w:numPr>
                <w:ilvl w:val="1"/>
                <w:numId w:val="15"/>
              </w:numPr>
              <w:ind w:firstLine="0"/>
              <w:contextualSpacing w:val="0"/>
              <w:rPr>
                <w:rFonts w:ascii="Times New Roman" w:hAnsi="Times New Roman" w:cs="Times New Roman"/>
                <w:b/>
                <w:bCs/>
                <w:sz w:val="24"/>
                <w:szCs w:val="24"/>
              </w:rPr>
            </w:pPr>
          </w:p>
        </w:tc>
        <w:tc>
          <w:tcPr>
            <w:tcW w:w="2663" w:type="pct"/>
          </w:tcPr>
          <w:p w14:paraId="1876898A"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168737EB" w14:textId="77777777" w:rsidR="0090728F" w:rsidRPr="002674F3" w:rsidRDefault="0090728F" w:rsidP="00771E10">
            <w:pPr>
              <w:jc w:val="center"/>
              <w:rPr>
                <w:rFonts w:ascii="Times New Roman" w:hAnsi="Times New Roman" w:cs="Times New Roman"/>
                <w:sz w:val="24"/>
                <w:szCs w:val="24"/>
              </w:rPr>
            </w:pPr>
          </w:p>
        </w:tc>
        <w:tc>
          <w:tcPr>
            <w:tcW w:w="619" w:type="pct"/>
            <w:vMerge/>
          </w:tcPr>
          <w:p w14:paraId="5C790278" w14:textId="77777777" w:rsidR="0090728F" w:rsidRPr="002674F3" w:rsidRDefault="0090728F" w:rsidP="00771E10">
            <w:pPr>
              <w:rPr>
                <w:rFonts w:ascii="Times New Roman" w:hAnsi="Times New Roman" w:cs="Times New Roman"/>
                <w:sz w:val="24"/>
                <w:szCs w:val="24"/>
              </w:rPr>
            </w:pPr>
          </w:p>
        </w:tc>
      </w:tr>
      <w:tr w:rsidR="0090728F" w:rsidRPr="002674F3" w14:paraId="1D2FB0E7" w14:textId="77777777" w:rsidTr="00771E10">
        <w:tc>
          <w:tcPr>
            <w:tcW w:w="3598" w:type="pct"/>
            <w:gridSpan w:val="2"/>
            <w:hideMark/>
          </w:tcPr>
          <w:p w14:paraId="796B3B7C"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Раздел 2. </w:t>
            </w:r>
            <w:r w:rsidRPr="002674F3">
              <w:rPr>
                <w:rFonts w:ascii="Times New Roman" w:hAnsi="Times New Roman" w:cs="Times New Roman"/>
                <w:b/>
                <w:bCs/>
                <w:sz w:val="24"/>
                <w:szCs w:val="24"/>
              </w:rPr>
              <w:t>Легкая атлетика</w:t>
            </w:r>
          </w:p>
        </w:tc>
        <w:tc>
          <w:tcPr>
            <w:tcW w:w="783" w:type="pct"/>
            <w:hideMark/>
          </w:tcPr>
          <w:p w14:paraId="21D5EE4C"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32/32</w:t>
            </w:r>
          </w:p>
        </w:tc>
        <w:tc>
          <w:tcPr>
            <w:tcW w:w="619" w:type="pct"/>
          </w:tcPr>
          <w:p w14:paraId="2723A2F7" w14:textId="77777777" w:rsidR="0090728F" w:rsidRPr="002674F3" w:rsidRDefault="0090728F" w:rsidP="00771E10">
            <w:pPr>
              <w:jc w:val="center"/>
              <w:rPr>
                <w:rFonts w:ascii="Times New Roman" w:hAnsi="Times New Roman" w:cs="Times New Roman"/>
                <w:sz w:val="24"/>
                <w:szCs w:val="24"/>
              </w:rPr>
            </w:pPr>
          </w:p>
        </w:tc>
      </w:tr>
      <w:tr w:rsidR="0090728F" w:rsidRPr="002674F3" w14:paraId="1A075A9C" w14:textId="77777777" w:rsidTr="00771E10">
        <w:trPr>
          <w:trHeight w:val="267"/>
        </w:trPr>
        <w:tc>
          <w:tcPr>
            <w:tcW w:w="935" w:type="pct"/>
            <w:vMerge w:val="restart"/>
            <w:hideMark/>
          </w:tcPr>
          <w:p w14:paraId="49A25938"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sz w:val="24"/>
                <w:szCs w:val="24"/>
              </w:rPr>
              <w:t>Тема 2.1.</w:t>
            </w:r>
            <w:r w:rsidRPr="002674F3">
              <w:rPr>
                <w:rFonts w:ascii="Times New Roman" w:hAnsi="Times New Roman" w:cs="Times New Roman"/>
                <w:b/>
                <w:sz w:val="24"/>
                <w:szCs w:val="24"/>
              </w:rPr>
              <w:t xml:space="preserve"> </w:t>
            </w:r>
            <w:r w:rsidRPr="002674F3">
              <w:rPr>
                <w:rFonts w:ascii="Times New Roman" w:hAnsi="Times New Roman" w:cs="Times New Roman"/>
                <w:bCs/>
                <w:sz w:val="24"/>
                <w:szCs w:val="24"/>
              </w:rPr>
              <w:t>Совершенствование техники бега на короткие дистанции, технике спортивной ходьбы</w:t>
            </w:r>
          </w:p>
        </w:tc>
        <w:tc>
          <w:tcPr>
            <w:tcW w:w="2663" w:type="pct"/>
          </w:tcPr>
          <w:p w14:paraId="7445A83C"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783" w:type="pct"/>
          </w:tcPr>
          <w:p w14:paraId="2F53FF68"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6/6</w:t>
            </w:r>
          </w:p>
        </w:tc>
        <w:tc>
          <w:tcPr>
            <w:tcW w:w="619" w:type="pct"/>
            <w:vMerge w:val="restart"/>
          </w:tcPr>
          <w:p w14:paraId="447A0B2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1909BC5E"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258C31A6"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0E597C6F" w14:textId="77777777" w:rsidR="0090728F" w:rsidRPr="002674F3" w:rsidRDefault="0090728F" w:rsidP="00771E10">
            <w:pPr>
              <w:jc w:val="center"/>
              <w:rPr>
                <w:rFonts w:ascii="Times New Roman" w:hAnsi="Times New Roman" w:cs="Times New Roman"/>
                <w:sz w:val="24"/>
                <w:szCs w:val="24"/>
              </w:rPr>
            </w:pPr>
          </w:p>
        </w:tc>
      </w:tr>
      <w:tr w:rsidR="0090728F" w:rsidRPr="002674F3" w14:paraId="4200F4C6" w14:textId="77777777" w:rsidTr="00771E10">
        <w:trPr>
          <w:trHeight w:val="285"/>
        </w:trPr>
        <w:tc>
          <w:tcPr>
            <w:tcW w:w="935" w:type="pct"/>
            <w:vMerge/>
            <w:hideMark/>
          </w:tcPr>
          <w:p w14:paraId="272BD390" w14:textId="77777777" w:rsidR="0090728F" w:rsidRPr="002674F3" w:rsidRDefault="0090728F" w:rsidP="00771E10">
            <w:pPr>
              <w:rPr>
                <w:rFonts w:ascii="Times New Roman" w:hAnsi="Times New Roman" w:cs="Times New Roman"/>
                <w:b/>
                <w:sz w:val="24"/>
                <w:szCs w:val="24"/>
              </w:rPr>
            </w:pPr>
          </w:p>
        </w:tc>
        <w:tc>
          <w:tcPr>
            <w:tcW w:w="2663" w:type="pct"/>
          </w:tcPr>
          <w:p w14:paraId="575FFA53"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18133924"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3483DEA3" w14:textId="77777777" w:rsidR="0090728F" w:rsidRPr="002674F3" w:rsidRDefault="0090728F" w:rsidP="00771E10">
            <w:pPr>
              <w:rPr>
                <w:rFonts w:ascii="Times New Roman" w:hAnsi="Times New Roman" w:cs="Times New Roman"/>
                <w:sz w:val="24"/>
                <w:szCs w:val="24"/>
              </w:rPr>
            </w:pPr>
          </w:p>
        </w:tc>
      </w:tr>
      <w:tr w:rsidR="0090728F" w:rsidRPr="002674F3" w14:paraId="74F69E53" w14:textId="77777777" w:rsidTr="00771E10">
        <w:trPr>
          <w:trHeight w:val="417"/>
        </w:trPr>
        <w:tc>
          <w:tcPr>
            <w:tcW w:w="935" w:type="pct"/>
            <w:vMerge/>
            <w:hideMark/>
          </w:tcPr>
          <w:p w14:paraId="39BB1670" w14:textId="77777777" w:rsidR="0090728F" w:rsidRPr="002674F3" w:rsidRDefault="0090728F" w:rsidP="00771E10">
            <w:pPr>
              <w:rPr>
                <w:rFonts w:ascii="Times New Roman" w:hAnsi="Times New Roman" w:cs="Times New Roman"/>
                <w:b/>
                <w:sz w:val="24"/>
                <w:szCs w:val="24"/>
              </w:rPr>
            </w:pPr>
          </w:p>
        </w:tc>
        <w:tc>
          <w:tcPr>
            <w:tcW w:w="2663" w:type="pct"/>
          </w:tcPr>
          <w:p w14:paraId="59589D9A"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1. Биомеханические основы техники бега</w:t>
            </w:r>
          </w:p>
        </w:tc>
        <w:tc>
          <w:tcPr>
            <w:tcW w:w="783" w:type="pct"/>
          </w:tcPr>
          <w:p w14:paraId="37A311C2"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05ED2023" w14:textId="77777777" w:rsidR="0090728F" w:rsidRPr="002674F3" w:rsidRDefault="0090728F" w:rsidP="00771E10">
            <w:pPr>
              <w:rPr>
                <w:rFonts w:ascii="Times New Roman" w:hAnsi="Times New Roman" w:cs="Times New Roman"/>
                <w:sz w:val="24"/>
                <w:szCs w:val="24"/>
              </w:rPr>
            </w:pPr>
          </w:p>
        </w:tc>
      </w:tr>
      <w:tr w:rsidR="0090728F" w:rsidRPr="002674F3" w14:paraId="58019F36" w14:textId="77777777" w:rsidTr="00771E10">
        <w:trPr>
          <w:trHeight w:val="728"/>
        </w:trPr>
        <w:tc>
          <w:tcPr>
            <w:tcW w:w="935" w:type="pct"/>
            <w:vMerge/>
          </w:tcPr>
          <w:p w14:paraId="3424DE86" w14:textId="77777777" w:rsidR="0090728F" w:rsidRPr="002674F3" w:rsidRDefault="0090728F" w:rsidP="00771E10">
            <w:pPr>
              <w:rPr>
                <w:rFonts w:ascii="Times New Roman" w:hAnsi="Times New Roman" w:cs="Times New Roman"/>
                <w:b/>
                <w:sz w:val="24"/>
                <w:szCs w:val="24"/>
              </w:rPr>
            </w:pPr>
          </w:p>
        </w:tc>
        <w:tc>
          <w:tcPr>
            <w:tcW w:w="2663" w:type="pct"/>
          </w:tcPr>
          <w:p w14:paraId="057984A3"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Практическое занятие № 2. Биомеханические основы техники низкого старта и стартового ускорения</w:t>
            </w:r>
          </w:p>
        </w:tc>
        <w:tc>
          <w:tcPr>
            <w:tcW w:w="783" w:type="pct"/>
          </w:tcPr>
          <w:p w14:paraId="21E21F68"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7ADBA97A" w14:textId="77777777" w:rsidR="0090728F" w:rsidRPr="002674F3" w:rsidRDefault="0090728F" w:rsidP="00771E10">
            <w:pPr>
              <w:rPr>
                <w:rFonts w:ascii="Times New Roman" w:hAnsi="Times New Roman" w:cs="Times New Roman"/>
                <w:sz w:val="24"/>
                <w:szCs w:val="24"/>
              </w:rPr>
            </w:pPr>
          </w:p>
        </w:tc>
      </w:tr>
      <w:tr w:rsidR="0090728F" w:rsidRPr="002674F3" w14:paraId="0522F6CE" w14:textId="77777777" w:rsidTr="00771E10">
        <w:trPr>
          <w:trHeight w:val="405"/>
        </w:trPr>
        <w:tc>
          <w:tcPr>
            <w:tcW w:w="935" w:type="pct"/>
            <w:vMerge/>
          </w:tcPr>
          <w:p w14:paraId="5145B80D" w14:textId="77777777" w:rsidR="0090728F" w:rsidRPr="002674F3" w:rsidRDefault="0090728F" w:rsidP="00771E10">
            <w:pPr>
              <w:rPr>
                <w:rFonts w:ascii="Times New Roman" w:hAnsi="Times New Roman" w:cs="Times New Roman"/>
                <w:b/>
                <w:sz w:val="24"/>
                <w:szCs w:val="24"/>
              </w:rPr>
            </w:pPr>
          </w:p>
        </w:tc>
        <w:tc>
          <w:tcPr>
            <w:tcW w:w="2663" w:type="pct"/>
          </w:tcPr>
          <w:p w14:paraId="7AB2B7F7"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 Бег по дистанции; финиширование, специальные упражнения</w:t>
            </w:r>
          </w:p>
        </w:tc>
        <w:tc>
          <w:tcPr>
            <w:tcW w:w="783" w:type="pct"/>
          </w:tcPr>
          <w:p w14:paraId="3548787D"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84333B2" w14:textId="77777777" w:rsidR="0090728F" w:rsidRPr="002674F3" w:rsidRDefault="0090728F" w:rsidP="00771E10">
            <w:pPr>
              <w:rPr>
                <w:rFonts w:ascii="Times New Roman" w:hAnsi="Times New Roman" w:cs="Times New Roman"/>
                <w:sz w:val="24"/>
                <w:szCs w:val="24"/>
              </w:rPr>
            </w:pPr>
          </w:p>
        </w:tc>
      </w:tr>
      <w:tr w:rsidR="0090728F" w:rsidRPr="002674F3" w14:paraId="1A5F00C8" w14:textId="77777777" w:rsidTr="00771E10">
        <w:trPr>
          <w:trHeight w:val="405"/>
        </w:trPr>
        <w:tc>
          <w:tcPr>
            <w:tcW w:w="935" w:type="pct"/>
            <w:vMerge/>
          </w:tcPr>
          <w:p w14:paraId="2962E6B9" w14:textId="77777777" w:rsidR="0090728F" w:rsidRPr="002674F3" w:rsidRDefault="0090728F" w:rsidP="00771E10">
            <w:pPr>
              <w:rPr>
                <w:rFonts w:ascii="Times New Roman" w:hAnsi="Times New Roman" w:cs="Times New Roman"/>
                <w:b/>
                <w:sz w:val="24"/>
                <w:szCs w:val="24"/>
              </w:rPr>
            </w:pPr>
          </w:p>
        </w:tc>
        <w:tc>
          <w:tcPr>
            <w:tcW w:w="2663" w:type="pct"/>
          </w:tcPr>
          <w:p w14:paraId="523A0F4A"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186959AF"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1CA25336" w14:textId="77777777" w:rsidR="0090728F" w:rsidRPr="002674F3" w:rsidRDefault="0090728F" w:rsidP="00771E10">
            <w:pPr>
              <w:rPr>
                <w:rFonts w:ascii="Times New Roman" w:hAnsi="Times New Roman" w:cs="Times New Roman"/>
                <w:sz w:val="24"/>
                <w:szCs w:val="24"/>
              </w:rPr>
            </w:pPr>
          </w:p>
        </w:tc>
      </w:tr>
      <w:tr w:rsidR="0090728F" w:rsidRPr="002674F3" w14:paraId="360A09AD" w14:textId="77777777" w:rsidTr="00771E10">
        <w:trPr>
          <w:trHeight w:val="141"/>
        </w:trPr>
        <w:tc>
          <w:tcPr>
            <w:tcW w:w="935" w:type="pct"/>
            <w:vMerge w:val="restart"/>
            <w:hideMark/>
          </w:tcPr>
          <w:p w14:paraId="49ADBB0B"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Тема 2.2.</w:t>
            </w:r>
            <w:r w:rsidRPr="002674F3">
              <w:rPr>
                <w:rFonts w:ascii="Times New Roman" w:hAnsi="Times New Roman" w:cs="Times New Roman"/>
                <w:b/>
                <w:bCs/>
                <w:sz w:val="24"/>
                <w:szCs w:val="24"/>
              </w:rPr>
              <w:t xml:space="preserve"> </w:t>
            </w:r>
            <w:r w:rsidRPr="002674F3">
              <w:rPr>
                <w:rFonts w:ascii="Times New Roman" w:hAnsi="Times New Roman" w:cs="Times New Roman"/>
                <w:bCs/>
                <w:spacing w:val="7"/>
                <w:sz w:val="24"/>
                <w:szCs w:val="24"/>
              </w:rPr>
              <w:t>Совершенствование техники длительного бега</w:t>
            </w:r>
          </w:p>
        </w:tc>
        <w:tc>
          <w:tcPr>
            <w:tcW w:w="2663" w:type="pct"/>
            <w:hideMark/>
          </w:tcPr>
          <w:p w14:paraId="28ED6C4A"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37601DD0"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6/6</w:t>
            </w:r>
          </w:p>
        </w:tc>
        <w:tc>
          <w:tcPr>
            <w:tcW w:w="619" w:type="pct"/>
            <w:vMerge w:val="restart"/>
          </w:tcPr>
          <w:p w14:paraId="7D64809C"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13A6EEE4"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06274B04"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2C75960C" w14:textId="77777777" w:rsidR="0090728F" w:rsidRPr="002674F3" w:rsidRDefault="0090728F" w:rsidP="00771E10">
            <w:pPr>
              <w:jc w:val="center"/>
              <w:rPr>
                <w:rFonts w:ascii="Times New Roman" w:hAnsi="Times New Roman" w:cs="Times New Roman"/>
                <w:sz w:val="24"/>
                <w:szCs w:val="24"/>
              </w:rPr>
            </w:pPr>
          </w:p>
        </w:tc>
      </w:tr>
      <w:tr w:rsidR="0090728F" w:rsidRPr="002674F3" w14:paraId="4796676A" w14:textId="77777777" w:rsidTr="00771E10">
        <w:trPr>
          <w:trHeight w:val="198"/>
        </w:trPr>
        <w:tc>
          <w:tcPr>
            <w:tcW w:w="935" w:type="pct"/>
            <w:vMerge/>
            <w:hideMark/>
          </w:tcPr>
          <w:p w14:paraId="3A21F7FB" w14:textId="77777777" w:rsidR="0090728F" w:rsidRPr="002674F3" w:rsidRDefault="0090728F" w:rsidP="00771E10">
            <w:pPr>
              <w:rPr>
                <w:rFonts w:ascii="Times New Roman" w:hAnsi="Times New Roman" w:cs="Times New Roman"/>
                <w:b/>
                <w:bCs/>
                <w:sz w:val="24"/>
                <w:szCs w:val="24"/>
              </w:rPr>
            </w:pPr>
          </w:p>
        </w:tc>
        <w:tc>
          <w:tcPr>
            <w:tcW w:w="2663" w:type="pct"/>
            <w:hideMark/>
          </w:tcPr>
          <w:p w14:paraId="4433329F" w14:textId="77777777" w:rsidR="0090728F" w:rsidRPr="002674F3" w:rsidRDefault="0090728F" w:rsidP="00771E10">
            <w:pPr>
              <w:contextualSpacing/>
              <w:jc w:val="both"/>
              <w:rPr>
                <w:rFonts w:ascii="Times New Roman" w:hAnsi="Times New Roman" w:cs="Times New Roman"/>
                <w:spacing w:val="-1"/>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7B29E0D0"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10A290B7" w14:textId="77777777" w:rsidR="0090728F" w:rsidRPr="002674F3" w:rsidRDefault="0090728F" w:rsidP="00771E10">
            <w:pPr>
              <w:rPr>
                <w:rFonts w:ascii="Times New Roman" w:hAnsi="Times New Roman" w:cs="Times New Roman"/>
                <w:sz w:val="24"/>
                <w:szCs w:val="24"/>
              </w:rPr>
            </w:pPr>
          </w:p>
        </w:tc>
      </w:tr>
      <w:tr w:rsidR="0090728F" w:rsidRPr="002674F3" w14:paraId="1C1C2561" w14:textId="77777777" w:rsidTr="00771E10">
        <w:trPr>
          <w:trHeight w:val="172"/>
        </w:trPr>
        <w:tc>
          <w:tcPr>
            <w:tcW w:w="935" w:type="pct"/>
            <w:vMerge/>
            <w:hideMark/>
          </w:tcPr>
          <w:p w14:paraId="700A2A6B" w14:textId="77777777" w:rsidR="0090728F" w:rsidRPr="002674F3" w:rsidRDefault="0090728F" w:rsidP="00771E10">
            <w:pPr>
              <w:rPr>
                <w:rFonts w:ascii="Times New Roman" w:hAnsi="Times New Roman" w:cs="Times New Roman"/>
                <w:b/>
                <w:bCs/>
                <w:sz w:val="24"/>
                <w:szCs w:val="24"/>
              </w:rPr>
            </w:pPr>
          </w:p>
        </w:tc>
        <w:tc>
          <w:tcPr>
            <w:tcW w:w="2663" w:type="pct"/>
            <w:hideMark/>
          </w:tcPr>
          <w:p w14:paraId="510A2DB3"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4. </w:t>
            </w:r>
            <w:r w:rsidRPr="002674F3">
              <w:rPr>
                <w:rFonts w:ascii="Times New Roman" w:hAnsi="Times New Roman" w:cs="Times New Roman"/>
                <w:spacing w:val="7"/>
                <w:sz w:val="24"/>
                <w:szCs w:val="24"/>
              </w:rPr>
              <w:t>Совершенствование техники длительного бега</w:t>
            </w:r>
            <w:r w:rsidRPr="002674F3">
              <w:rPr>
                <w:rFonts w:ascii="Times New Roman" w:hAnsi="Times New Roman" w:cs="Times New Roman"/>
                <w:sz w:val="24"/>
                <w:szCs w:val="24"/>
              </w:rPr>
              <w:t xml:space="preserve"> во время кросса до 15-20 минут</w:t>
            </w:r>
          </w:p>
        </w:tc>
        <w:tc>
          <w:tcPr>
            <w:tcW w:w="783" w:type="pct"/>
          </w:tcPr>
          <w:p w14:paraId="0E881C59"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16B44086" w14:textId="77777777" w:rsidR="0090728F" w:rsidRPr="002674F3" w:rsidRDefault="0090728F" w:rsidP="00771E10">
            <w:pPr>
              <w:rPr>
                <w:rFonts w:ascii="Times New Roman" w:hAnsi="Times New Roman" w:cs="Times New Roman"/>
                <w:sz w:val="24"/>
                <w:szCs w:val="24"/>
              </w:rPr>
            </w:pPr>
          </w:p>
        </w:tc>
      </w:tr>
      <w:tr w:rsidR="0090728F" w:rsidRPr="002674F3" w14:paraId="6690194F" w14:textId="77777777" w:rsidTr="00771E10">
        <w:trPr>
          <w:trHeight w:val="172"/>
        </w:trPr>
        <w:tc>
          <w:tcPr>
            <w:tcW w:w="935" w:type="pct"/>
            <w:vMerge/>
            <w:hideMark/>
          </w:tcPr>
          <w:p w14:paraId="7ED2C5C3" w14:textId="77777777" w:rsidR="0090728F" w:rsidRPr="002674F3" w:rsidRDefault="0090728F" w:rsidP="00771E10">
            <w:pPr>
              <w:rPr>
                <w:rFonts w:ascii="Times New Roman" w:hAnsi="Times New Roman" w:cs="Times New Roman"/>
                <w:b/>
                <w:bCs/>
                <w:sz w:val="24"/>
                <w:szCs w:val="24"/>
              </w:rPr>
            </w:pPr>
          </w:p>
        </w:tc>
        <w:tc>
          <w:tcPr>
            <w:tcW w:w="2663" w:type="pct"/>
            <w:hideMark/>
          </w:tcPr>
          <w:p w14:paraId="76F9CDA3"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5. </w:t>
            </w:r>
            <w:r w:rsidRPr="002674F3">
              <w:rPr>
                <w:rFonts w:ascii="Times New Roman" w:hAnsi="Times New Roman" w:cs="Times New Roman"/>
                <w:spacing w:val="7"/>
                <w:sz w:val="24"/>
                <w:szCs w:val="24"/>
              </w:rPr>
              <w:t xml:space="preserve">Совершенствование </w:t>
            </w:r>
            <w:r w:rsidRPr="002674F3">
              <w:rPr>
                <w:rFonts w:ascii="Times New Roman" w:hAnsi="Times New Roman" w:cs="Times New Roman"/>
                <w:sz w:val="24"/>
                <w:szCs w:val="24"/>
              </w:rPr>
              <w:t>техники бега на средние дистанции</w:t>
            </w:r>
          </w:p>
        </w:tc>
        <w:tc>
          <w:tcPr>
            <w:tcW w:w="783" w:type="pct"/>
          </w:tcPr>
          <w:p w14:paraId="6852D388"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4C8A0935" w14:textId="77777777" w:rsidR="0090728F" w:rsidRPr="002674F3" w:rsidRDefault="0090728F" w:rsidP="00771E10">
            <w:pPr>
              <w:rPr>
                <w:rFonts w:ascii="Times New Roman" w:hAnsi="Times New Roman" w:cs="Times New Roman"/>
                <w:sz w:val="24"/>
                <w:szCs w:val="24"/>
              </w:rPr>
            </w:pPr>
          </w:p>
        </w:tc>
      </w:tr>
      <w:tr w:rsidR="0090728F" w:rsidRPr="002674F3" w14:paraId="6DFEA0B7" w14:textId="77777777" w:rsidTr="00771E10">
        <w:trPr>
          <w:trHeight w:val="172"/>
        </w:trPr>
        <w:tc>
          <w:tcPr>
            <w:tcW w:w="935" w:type="pct"/>
            <w:vMerge/>
            <w:hideMark/>
          </w:tcPr>
          <w:p w14:paraId="4127CA7C" w14:textId="77777777" w:rsidR="0090728F" w:rsidRPr="002674F3" w:rsidRDefault="0090728F" w:rsidP="00771E10">
            <w:pPr>
              <w:rPr>
                <w:rFonts w:ascii="Times New Roman" w:hAnsi="Times New Roman" w:cs="Times New Roman"/>
                <w:b/>
                <w:bCs/>
                <w:sz w:val="24"/>
                <w:szCs w:val="24"/>
              </w:rPr>
            </w:pPr>
          </w:p>
        </w:tc>
        <w:tc>
          <w:tcPr>
            <w:tcW w:w="2663" w:type="pct"/>
            <w:hideMark/>
          </w:tcPr>
          <w:p w14:paraId="2E8FC845" w14:textId="77777777" w:rsidR="0090728F" w:rsidRPr="002674F3" w:rsidRDefault="0090728F" w:rsidP="00771E10">
            <w:pPr>
              <w:contextualSpacing/>
              <w:jc w:val="both"/>
              <w:rPr>
                <w:rFonts w:ascii="Times New Roman" w:hAnsi="Times New Roman" w:cs="Times New Roman"/>
                <w:spacing w:val="-1"/>
                <w:sz w:val="24"/>
                <w:szCs w:val="24"/>
              </w:rPr>
            </w:pPr>
            <w:r w:rsidRPr="002674F3">
              <w:rPr>
                <w:rFonts w:ascii="Times New Roman" w:hAnsi="Times New Roman" w:cs="Times New Roman"/>
                <w:sz w:val="24"/>
                <w:szCs w:val="24"/>
              </w:rPr>
              <w:t xml:space="preserve">Практическое занятие № 6. </w:t>
            </w:r>
            <w:r w:rsidRPr="002674F3">
              <w:rPr>
                <w:rFonts w:ascii="Times New Roman" w:hAnsi="Times New Roman" w:cs="Times New Roman"/>
                <w:spacing w:val="7"/>
                <w:sz w:val="24"/>
                <w:szCs w:val="24"/>
              </w:rPr>
              <w:t xml:space="preserve">Совершенствование </w:t>
            </w:r>
            <w:r w:rsidRPr="002674F3">
              <w:rPr>
                <w:rFonts w:ascii="Times New Roman" w:hAnsi="Times New Roman" w:cs="Times New Roman"/>
                <w:sz w:val="24"/>
                <w:szCs w:val="24"/>
              </w:rPr>
              <w:t>техники бега на длинные дистанции</w:t>
            </w:r>
          </w:p>
        </w:tc>
        <w:tc>
          <w:tcPr>
            <w:tcW w:w="783" w:type="pct"/>
          </w:tcPr>
          <w:p w14:paraId="5D02D502"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0B294AD" w14:textId="77777777" w:rsidR="0090728F" w:rsidRPr="002674F3" w:rsidRDefault="0090728F" w:rsidP="00771E10">
            <w:pPr>
              <w:rPr>
                <w:rFonts w:ascii="Times New Roman" w:hAnsi="Times New Roman" w:cs="Times New Roman"/>
                <w:sz w:val="24"/>
                <w:szCs w:val="24"/>
              </w:rPr>
            </w:pPr>
          </w:p>
        </w:tc>
      </w:tr>
      <w:tr w:rsidR="0090728F" w:rsidRPr="002674F3" w14:paraId="38EC7070" w14:textId="77777777" w:rsidTr="00771E10">
        <w:trPr>
          <w:trHeight w:val="172"/>
        </w:trPr>
        <w:tc>
          <w:tcPr>
            <w:tcW w:w="935" w:type="pct"/>
            <w:vMerge/>
          </w:tcPr>
          <w:p w14:paraId="5C686D96" w14:textId="77777777" w:rsidR="0090728F" w:rsidRPr="002674F3" w:rsidRDefault="0090728F" w:rsidP="00771E10">
            <w:pPr>
              <w:rPr>
                <w:rFonts w:ascii="Times New Roman" w:hAnsi="Times New Roman" w:cs="Times New Roman"/>
                <w:b/>
                <w:bCs/>
                <w:sz w:val="24"/>
                <w:szCs w:val="24"/>
              </w:rPr>
            </w:pPr>
          </w:p>
        </w:tc>
        <w:tc>
          <w:tcPr>
            <w:tcW w:w="2663" w:type="pct"/>
          </w:tcPr>
          <w:p w14:paraId="2D40FCEB"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31338CA7"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21A7AEDF" w14:textId="77777777" w:rsidR="0090728F" w:rsidRPr="002674F3" w:rsidRDefault="0090728F" w:rsidP="00771E10">
            <w:pPr>
              <w:rPr>
                <w:rFonts w:ascii="Times New Roman" w:hAnsi="Times New Roman" w:cs="Times New Roman"/>
                <w:sz w:val="24"/>
                <w:szCs w:val="24"/>
              </w:rPr>
            </w:pPr>
          </w:p>
        </w:tc>
      </w:tr>
      <w:tr w:rsidR="0090728F" w:rsidRPr="002674F3" w14:paraId="23C531A1" w14:textId="77777777" w:rsidTr="00771E10">
        <w:trPr>
          <w:trHeight w:val="262"/>
        </w:trPr>
        <w:tc>
          <w:tcPr>
            <w:tcW w:w="935" w:type="pct"/>
            <w:vMerge w:val="restart"/>
          </w:tcPr>
          <w:p w14:paraId="61A240D7"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 2.3.</w:t>
            </w:r>
            <w:r w:rsidRPr="002674F3">
              <w:rPr>
                <w:rFonts w:ascii="Times New Roman" w:hAnsi="Times New Roman" w:cs="Times New Roman"/>
                <w:b/>
                <w:bCs/>
                <w:sz w:val="24"/>
                <w:szCs w:val="24"/>
              </w:rPr>
              <w:t xml:space="preserve"> </w:t>
            </w:r>
            <w:r w:rsidRPr="002674F3">
              <w:rPr>
                <w:rFonts w:ascii="Times New Roman" w:hAnsi="Times New Roman" w:cs="Times New Roman"/>
                <w:bCs/>
                <w:spacing w:val="-1"/>
                <w:sz w:val="24"/>
                <w:szCs w:val="24"/>
              </w:rPr>
              <w:t>Совершенствование техники прыжка в длину с места, с разбега</w:t>
            </w:r>
          </w:p>
        </w:tc>
        <w:tc>
          <w:tcPr>
            <w:tcW w:w="2663" w:type="pct"/>
          </w:tcPr>
          <w:p w14:paraId="289E753D"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spacing w:val="-3"/>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620465AC"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4/4</w:t>
            </w:r>
          </w:p>
        </w:tc>
        <w:tc>
          <w:tcPr>
            <w:tcW w:w="619" w:type="pct"/>
            <w:vMerge w:val="restart"/>
          </w:tcPr>
          <w:p w14:paraId="5DBD6062"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452774D4"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15B9D21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14BCA2FB" w14:textId="77777777" w:rsidR="0090728F" w:rsidRPr="002674F3" w:rsidRDefault="0090728F" w:rsidP="00771E10">
            <w:pPr>
              <w:jc w:val="center"/>
              <w:rPr>
                <w:rFonts w:ascii="Times New Roman" w:hAnsi="Times New Roman" w:cs="Times New Roman"/>
                <w:sz w:val="24"/>
                <w:szCs w:val="24"/>
              </w:rPr>
            </w:pPr>
          </w:p>
        </w:tc>
      </w:tr>
      <w:tr w:rsidR="0090728F" w:rsidRPr="002674F3" w14:paraId="7B3CDDC2" w14:textId="77777777" w:rsidTr="00771E10">
        <w:trPr>
          <w:trHeight w:val="241"/>
        </w:trPr>
        <w:tc>
          <w:tcPr>
            <w:tcW w:w="935" w:type="pct"/>
            <w:vMerge/>
          </w:tcPr>
          <w:p w14:paraId="5F0DBB0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2CCD4866"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b/>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5A5F3BC2"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12845EFD" w14:textId="77777777" w:rsidR="0090728F" w:rsidRPr="002674F3" w:rsidRDefault="0090728F" w:rsidP="00771E10">
            <w:pPr>
              <w:rPr>
                <w:rFonts w:ascii="Times New Roman" w:hAnsi="Times New Roman" w:cs="Times New Roman"/>
                <w:sz w:val="24"/>
                <w:szCs w:val="24"/>
              </w:rPr>
            </w:pPr>
          </w:p>
        </w:tc>
      </w:tr>
      <w:tr w:rsidR="0090728F" w:rsidRPr="002674F3" w14:paraId="17982B35" w14:textId="77777777" w:rsidTr="00771E10">
        <w:trPr>
          <w:trHeight w:val="425"/>
        </w:trPr>
        <w:tc>
          <w:tcPr>
            <w:tcW w:w="935" w:type="pct"/>
            <w:vMerge/>
          </w:tcPr>
          <w:p w14:paraId="6914511D"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4B78A644"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spacing w:val="1"/>
                <w:sz w:val="24"/>
                <w:szCs w:val="24"/>
              </w:rPr>
            </w:pPr>
            <w:r w:rsidRPr="002674F3">
              <w:rPr>
                <w:rFonts w:ascii="Times New Roman" w:hAnsi="Times New Roman" w:cs="Times New Roman"/>
                <w:sz w:val="24"/>
                <w:szCs w:val="24"/>
              </w:rPr>
              <w:t xml:space="preserve">Практическое занятие № 7. </w:t>
            </w:r>
            <w:r w:rsidRPr="002674F3">
              <w:rPr>
                <w:rFonts w:ascii="Times New Roman" w:hAnsi="Times New Roman" w:cs="Times New Roman"/>
                <w:spacing w:val="1"/>
                <w:sz w:val="24"/>
                <w:szCs w:val="24"/>
              </w:rPr>
              <w:t>Специальные упражнения прыгуна, ОФП</w:t>
            </w:r>
          </w:p>
        </w:tc>
        <w:tc>
          <w:tcPr>
            <w:tcW w:w="783" w:type="pct"/>
          </w:tcPr>
          <w:p w14:paraId="6E8F6BA5"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0F219D31" w14:textId="77777777" w:rsidR="0090728F" w:rsidRPr="002674F3" w:rsidRDefault="0090728F" w:rsidP="00771E10">
            <w:pPr>
              <w:rPr>
                <w:rFonts w:ascii="Times New Roman" w:hAnsi="Times New Roman" w:cs="Times New Roman"/>
                <w:sz w:val="24"/>
                <w:szCs w:val="24"/>
              </w:rPr>
            </w:pPr>
          </w:p>
        </w:tc>
      </w:tr>
      <w:tr w:rsidR="0090728F" w:rsidRPr="002674F3" w14:paraId="3D8E97D9" w14:textId="77777777" w:rsidTr="00771E10">
        <w:trPr>
          <w:trHeight w:val="425"/>
        </w:trPr>
        <w:tc>
          <w:tcPr>
            <w:tcW w:w="935" w:type="pct"/>
            <w:vMerge/>
          </w:tcPr>
          <w:p w14:paraId="43BE51E4"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7587629"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8. </w:t>
            </w:r>
            <w:r w:rsidRPr="002674F3">
              <w:rPr>
                <w:rFonts w:ascii="Times New Roman" w:hAnsi="Times New Roman" w:cs="Times New Roman"/>
                <w:spacing w:val="1"/>
                <w:sz w:val="24"/>
                <w:szCs w:val="24"/>
              </w:rPr>
              <w:t>Общая физическая подготовка</w:t>
            </w:r>
          </w:p>
        </w:tc>
        <w:tc>
          <w:tcPr>
            <w:tcW w:w="783" w:type="pct"/>
          </w:tcPr>
          <w:p w14:paraId="17B9F709"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446DCB9" w14:textId="77777777" w:rsidR="0090728F" w:rsidRPr="002674F3" w:rsidRDefault="0090728F" w:rsidP="00771E10">
            <w:pPr>
              <w:rPr>
                <w:rFonts w:ascii="Times New Roman" w:hAnsi="Times New Roman" w:cs="Times New Roman"/>
                <w:sz w:val="24"/>
                <w:szCs w:val="24"/>
              </w:rPr>
            </w:pPr>
          </w:p>
        </w:tc>
      </w:tr>
      <w:tr w:rsidR="0090728F" w:rsidRPr="002674F3" w14:paraId="01F7C505" w14:textId="77777777" w:rsidTr="00771E10">
        <w:trPr>
          <w:trHeight w:val="416"/>
        </w:trPr>
        <w:tc>
          <w:tcPr>
            <w:tcW w:w="935" w:type="pct"/>
            <w:vMerge/>
          </w:tcPr>
          <w:p w14:paraId="2264363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981131A"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67C6C9F3"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503E52B5" w14:textId="77777777" w:rsidR="0090728F" w:rsidRPr="002674F3" w:rsidRDefault="0090728F" w:rsidP="00771E10">
            <w:pPr>
              <w:rPr>
                <w:rFonts w:ascii="Times New Roman" w:hAnsi="Times New Roman" w:cs="Times New Roman"/>
                <w:sz w:val="24"/>
                <w:szCs w:val="24"/>
              </w:rPr>
            </w:pPr>
          </w:p>
        </w:tc>
      </w:tr>
      <w:tr w:rsidR="0090728F" w:rsidRPr="002674F3" w14:paraId="41445175" w14:textId="77777777" w:rsidTr="00771E10">
        <w:trPr>
          <w:trHeight w:val="187"/>
        </w:trPr>
        <w:tc>
          <w:tcPr>
            <w:tcW w:w="935" w:type="pct"/>
            <w:vMerge w:val="restart"/>
            <w:hideMark/>
          </w:tcPr>
          <w:p w14:paraId="194E0D70" w14:textId="77777777" w:rsidR="0090728F" w:rsidRPr="002674F3" w:rsidRDefault="0090728F" w:rsidP="00771E10">
            <w:pPr>
              <w:numPr>
                <w:ilvl w:val="12"/>
                <w:numId w:val="0"/>
              </w:numPr>
              <w:rPr>
                <w:rFonts w:ascii="Times New Roman" w:hAnsi="Times New Roman" w:cs="Times New Roman"/>
                <w:b/>
                <w:bCs/>
                <w:sz w:val="24"/>
                <w:szCs w:val="24"/>
              </w:rPr>
            </w:pPr>
            <w:r w:rsidRPr="002674F3">
              <w:rPr>
                <w:rFonts w:ascii="Times New Roman" w:hAnsi="Times New Roman" w:cs="Times New Roman"/>
                <w:bCs/>
                <w:sz w:val="24"/>
                <w:szCs w:val="24"/>
              </w:rPr>
              <w:t>Тема 2.4.</w:t>
            </w:r>
            <w:r w:rsidRPr="002674F3">
              <w:rPr>
                <w:rFonts w:ascii="Times New Roman" w:hAnsi="Times New Roman" w:cs="Times New Roman"/>
                <w:b/>
                <w:bCs/>
                <w:sz w:val="24"/>
                <w:szCs w:val="24"/>
              </w:rPr>
              <w:t xml:space="preserve"> </w:t>
            </w:r>
            <w:r w:rsidRPr="002674F3">
              <w:rPr>
                <w:rFonts w:ascii="Times New Roman" w:hAnsi="Times New Roman" w:cs="Times New Roman"/>
                <w:bCs/>
                <w:spacing w:val="-1"/>
                <w:sz w:val="24"/>
                <w:szCs w:val="24"/>
              </w:rPr>
              <w:t>Эстафетный бег 4х100.Челночный бег</w:t>
            </w:r>
          </w:p>
        </w:tc>
        <w:tc>
          <w:tcPr>
            <w:tcW w:w="2663" w:type="pct"/>
            <w:hideMark/>
          </w:tcPr>
          <w:p w14:paraId="62663324"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spacing w:val="-3"/>
                <w:sz w:val="24"/>
                <w:szCs w:val="24"/>
              </w:rPr>
            </w:pPr>
            <w:r w:rsidRPr="002674F3">
              <w:rPr>
                <w:rFonts w:ascii="Times New Roman" w:hAnsi="Times New Roman" w:cs="Times New Roman"/>
                <w:b/>
                <w:spacing w:val="-3"/>
                <w:sz w:val="24"/>
                <w:szCs w:val="24"/>
              </w:rPr>
              <w:t xml:space="preserve"> Содержание учебного материала</w:t>
            </w:r>
          </w:p>
        </w:tc>
        <w:tc>
          <w:tcPr>
            <w:tcW w:w="783" w:type="pct"/>
            <w:hideMark/>
          </w:tcPr>
          <w:p w14:paraId="05C4D86E"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4/4</w:t>
            </w:r>
          </w:p>
        </w:tc>
        <w:tc>
          <w:tcPr>
            <w:tcW w:w="619" w:type="pct"/>
            <w:vMerge w:val="restart"/>
          </w:tcPr>
          <w:p w14:paraId="6BAF9A19"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4AB79C6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00F71347"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21AB3CB3" w14:textId="77777777" w:rsidR="0090728F" w:rsidRPr="002674F3" w:rsidRDefault="0090728F" w:rsidP="00771E10">
            <w:pPr>
              <w:jc w:val="center"/>
              <w:rPr>
                <w:rFonts w:ascii="Times New Roman" w:hAnsi="Times New Roman" w:cs="Times New Roman"/>
                <w:b/>
                <w:sz w:val="24"/>
                <w:szCs w:val="24"/>
              </w:rPr>
            </w:pPr>
          </w:p>
        </w:tc>
      </w:tr>
      <w:tr w:rsidR="0090728F" w:rsidRPr="002674F3" w14:paraId="69A138B5" w14:textId="77777777" w:rsidTr="00771E10">
        <w:trPr>
          <w:trHeight w:val="344"/>
        </w:trPr>
        <w:tc>
          <w:tcPr>
            <w:tcW w:w="935" w:type="pct"/>
            <w:vMerge/>
            <w:hideMark/>
          </w:tcPr>
          <w:p w14:paraId="74F5BDD8"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128102CE"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hideMark/>
          </w:tcPr>
          <w:p w14:paraId="7A554BB6"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35466BC5" w14:textId="77777777" w:rsidR="0090728F" w:rsidRPr="002674F3" w:rsidRDefault="0090728F" w:rsidP="00771E10">
            <w:pPr>
              <w:rPr>
                <w:rFonts w:ascii="Times New Roman" w:hAnsi="Times New Roman" w:cs="Times New Roman"/>
                <w:b/>
                <w:sz w:val="24"/>
                <w:szCs w:val="24"/>
              </w:rPr>
            </w:pPr>
          </w:p>
        </w:tc>
      </w:tr>
      <w:tr w:rsidR="0090728F" w:rsidRPr="002674F3" w14:paraId="65CB3E65" w14:textId="77777777" w:rsidTr="00771E10">
        <w:trPr>
          <w:trHeight w:val="120"/>
        </w:trPr>
        <w:tc>
          <w:tcPr>
            <w:tcW w:w="935" w:type="pct"/>
            <w:vMerge/>
            <w:hideMark/>
          </w:tcPr>
          <w:p w14:paraId="69097748"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2B31E4D7"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spacing w:val="-3"/>
                <w:sz w:val="24"/>
                <w:szCs w:val="24"/>
              </w:rPr>
            </w:pPr>
            <w:r w:rsidRPr="002674F3">
              <w:rPr>
                <w:rFonts w:ascii="Times New Roman" w:hAnsi="Times New Roman" w:cs="Times New Roman"/>
                <w:sz w:val="24"/>
                <w:szCs w:val="24"/>
              </w:rPr>
              <w:t>Практическое занятие № 9. Выполнение эстафетного бега 4х100</w:t>
            </w:r>
          </w:p>
        </w:tc>
        <w:tc>
          <w:tcPr>
            <w:tcW w:w="783" w:type="pct"/>
            <w:hideMark/>
          </w:tcPr>
          <w:p w14:paraId="3424E439"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06542990" w14:textId="77777777" w:rsidR="0090728F" w:rsidRPr="002674F3" w:rsidRDefault="0090728F" w:rsidP="00771E10">
            <w:pPr>
              <w:rPr>
                <w:rFonts w:ascii="Times New Roman" w:hAnsi="Times New Roman" w:cs="Times New Roman"/>
                <w:b/>
                <w:sz w:val="24"/>
                <w:szCs w:val="24"/>
              </w:rPr>
            </w:pPr>
          </w:p>
        </w:tc>
      </w:tr>
      <w:tr w:rsidR="0090728F" w:rsidRPr="002674F3" w14:paraId="00842F2E" w14:textId="77777777" w:rsidTr="00771E10">
        <w:trPr>
          <w:trHeight w:val="120"/>
        </w:trPr>
        <w:tc>
          <w:tcPr>
            <w:tcW w:w="935" w:type="pct"/>
            <w:vMerge/>
            <w:hideMark/>
          </w:tcPr>
          <w:p w14:paraId="412594A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59C50DC8"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10. Выполнение челночного бега</w:t>
            </w:r>
          </w:p>
        </w:tc>
        <w:tc>
          <w:tcPr>
            <w:tcW w:w="783" w:type="pct"/>
            <w:hideMark/>
          </w:tcPr>
          <w:p w14:paraId="77AE8B31"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7E1ED953" w14:textId="77777777" w:rsidR="0090728F" w:rsidRPr="002674F3" w:rsidRDefault="0090728F" w:rsidP="00771E10">
            <w:pPr>
              <w:rPr>
                <w:rFonts w:ascii="Times New Roman" w:hAnsi="Times New Roman" w:cs="Times New Roman"/>
                <w:b/>
                <w:sz w:val="24"/>
                <w:szCs w:val="24"/>
              </w:rPr>
            </w:pPr>
          </w:p>
        </w:tc>
      </w:tr>
      <w:tr w:rsidR="0090728F" w:rsidRPr="002674F3" w14:paraId="7211C295" w14:textId="77777777" w:rsidTr="00771E10">
        <w:trPr>
          <w:trHeight w:val="120"/>
        </w:trPr>
        <w:tc>
          <w:tcPr>
            <w:tcW w:w="935" w:type="pct"/>
            <w:vMerge/>
          </w:tcPr>
          <w:p w14:paraId="6A12AC15"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6960A08E" w14:textId="77777777" w:rsidR="0090728F" w:rsidRPr="002674F3" w:rsidRDefault="0090728F" w:rsidP="00771E10">
            <w:pPr>
              <w:numPr>
                <w:ilvl w:val="12"/>
                <w:numId w:val="0"/>
              </w:numPr>
              <w:shd w:val="clear" w:color="auto" w:fill="FFFFFF"/>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3AFC67B7"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0023A230" w14:textId="77777777" w:rsidR="0090728F" w:rsidRPr="002674F3" w:rsidRDefault="0090728F" w:rsidP="00771E10">
            <w:pPr>
              <w:rPr>
                <w:rFonts w:ascii="Times New Roman" w:hAnsi="Times New Roman" w:cs="Times New Roman"/>
                <w:b/>
                <w:sz w:val="24"/>
                <w:szCs w:val="24"/>
              </w:rPr>
            </w:pPr>
          </w:p>
        </w:tc>
      </w:tr>
      <w:tr w:rsidR="0090728F" w:rsidRPr="002674F3" w14:paraId="4E101FA4" w14:textId="77777777" w:rsidTr="00771E10">
        <w:trPr>
          <w:trHeight w:val="224"/>
        </w:trPr>
        <w:tc>
          <w:tcPr>
            <w:tcW w:w="935" w:type="pct"/>
            <w:vMerge w:val="restart"/>
            <w:hideMark/>
          </w:tcPr>
          <w:p w14:paraId="2E62C258" w14:textId="77777777" w:rsidR="0090728F" w:rsidRPr="002674F3" w:rsidRDefault="0090728F" w:rsidP="00771E10">
            <w:pPr>
              <w:numPr>
                <w:ilvl w:val="12"/>
                <w:numId w:val="0"/>
              </w:numPr>
              <w:rPr>
                <w:rFonts w:ascii="Times New Roman" w:hAnsi="Times New Roman" w:cs="Times New Roman"/>
                <w:sz w:val="24"/>
                <w:szCs w:val="24"/>
              </w:rPr>
            </w:pPr>
            <w:r w:rsidRPr="002674F3">
              <w:rPr>
                <w:rFonts w:ascii="Times New Roman" w:hAnsi="Times New Roman" w:cs="Times New Roman"/>
                <w:bCs/>
                <w:sz w:val="24"/>
                <w:szCs w:val="24"/>
              </w:rPr>
              <w:t>Тема 2.5.</w:t>
            </w:r>
            <w:r w:rsidRPr="002674F3">
              <w:rPr>
                <w:rFonts w:ascii="Times New Roman" w:hAnsi="Times New Roman" w:cs="Times New Roman"/>
                <w:b/>
                <w:bCs/>
                <w:sz w:val="24"/>
                <w:szCs w:val="24"/>
              </w:rPr>
              <w:t xml:space="preserve"> </w:t>
            </w:r>
            <w:r w:rsidRPr="002674F3">
              <w:rPr>
                <w:rFonts w:ascii="Times New Roman" w:hAnsi="Times New Roman" w:cs="Times New Roman"/>
                <w:sz w:val="24"/>
                <w:szCs w:val="24"/>
              </w:rPr>
              <w:t>Выполнение контрольных нормативов в беге и прыжках</w:t>
            </w:r>
          </w:p>
        </w:tc>
        <w:tc>
          <w:tcPr>
            <w:tcW w:w="2663" w:type="pct"/>
            <w:hideMark/>
          </w:tcPr>
          <w:p w14:paraId="1DC687B5"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6450E725"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12/12</w:t>
            </w:r>
          </w:p>
        </w:tc>
        <w:tc>
          <w:tcPr>
            <w:tcW w:w="619" w:type="pct"/>
            <w:vMerge w:val="restart"/>
          </w:tcPr>
          <w:p w14:paraId="0EC05FB8"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0524D13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7079F2E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116796C8" w14:textId="77777777" w:rsidR="0090728F" w:rsidRPr="002674F3" w:rsidRDefault="0090728F" w:rsidP="00771E10">
            <w:pPr>
              <w:jc w:val="center"/>
              <w:rPr>
                <w:rFonts w:ascii="Times New Roman" w:hAnsi="Times New Roman" w:cs="Times New Roman"/>
                <w:b/>
                <w:sz w:val="24"/>
                <w:szCs w:val="24"/>
              </w:rPr>
            </w:pPr>
          </w:p>
        </w:tc>
      </w:tr>
      <w:tr w:rsidR="0090728F" w:rsidRPr="002674F3" w14:paraId="2E735795" w14:textId="77777777" w:rsidTr="00771E10">
        <w:trPr>
          <w:trHeight w:val="293"/>
        </w:trPr>
        <w:tc>
          <w:tcPr>
            <w:tcW w:w="935" w:type="pct"/>
            <w:vMerge/>
            <w:hideMark/>
          </w:tcPr>
          <w:p w14:paraId="5B9ABE21"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5A7CD2E0"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01B2C1E2"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41C49ACC" w14:textId="77777777" w:rsidR="0090728F" w:rsidRPr="002674F3" w:rsidRDefault="0090728F" w:rsidP="00771E10">
            <w:pPr>
              <w:jc w:val="center"/>
              <w:rPr>
                <w:rFonts w:ascii="Times New Roman" w:hAnsi="Times New Roman" w:cs="Times New Roman"/>
                <w:b/>
                <w:sz w:val="24"/>
                <w:szCs w:val="24"/>
              </w:rPr>
            </w:pPr>
          </w:p>
        </w:tc>
      </w:tr>
      <w:tr w:rsidR="0090728F" w:rsidRPr="002674F3" w14:paraId="0E407235" w14:textId="77777777" w:rsidTr="00771E10">
        <w:trPr>
          <w:trHeight w:val="430"/>
        </w:trPr>
        <w:tc>
          <w:tcPr>
            <w:tcW w:w="935" w:type="pct"/>
            <w:vMerge/>
            <w:hideMark/>
          </w:tcPr>
          <w:p w14:paraId="19F3C6F3"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38240742" w14:textId="77777777" w:rsidR="0090728F" w:rsidRPr="002674F3" w:rsidRDefault="0090728F" w:rsidP="00771E10">
            <w:pPr>
              <w:contextualSpacing/>
              <w:jc w:val="both"/>
              <w:rPr>
                <w:rFonts w:ascii="Times New Roman" w:hAnsi="Times New Roman" w:cs="Times New Roman"/>
                <w:b/>
                <w:spacing w:val="-3"/>
                <w:sz w:val="24"/>
                <w:szCs w:val="24"/>
              </w:rPr>
            </w:pPr>
            <w:r w:rsidRPr="002674F3">
              <w:rPr>
                <w:rFonts w:ascii="Times New Roman" w:hAnsi="Times New Roman" w:cs="Times New Roman"/>
                <w:sz w:val="24"/>
                <w:szCs w:val="24"/>
              </w:rPr>
              <w:t xml:space="preserve">Практическое занятие № 11. </w:t>
            </w:r>
            <w:r w:rsidRPr="002674F3">
              <w:rPr>
                <w:rFonts w:ascii="Times New Roman" w:hAnsi="Times New Roman" w:cs="Times New Roman"/>
                <w:spacing w:val="-3"/>
                <w:sz w:val="24"/>
                <w:szCs w:val="24"/>
              </w:rPr>
              <w:t>Выполнение контрольных нормативов в беге 30 м, 60 м</w:t>
            </w:r>
          </w:p>
        </w:tc>
        <w:tc>
          <w:tcPr>
            <w:tcW w:w="783" w:type="pct"/>
          </w:tcPr>
          <w:p w14:paraId="5937448B"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84D72F8" w14:textId="77777777" w:rsidR="0090728F" w:rsidRPr="002674F3" w:rsidRDefault="0090728F" w:rsidP="00771E10">
            <w:pPr>
              <w:jc w:val="center"/>
              <w:rPr>
                <w:rFonts w:ascii="Times New Roman" w:hAnsi="Times New Roman" w:cs="Times New Roman"/>
                <w:b/>
                <w:sz w:val="24"/>
                <w:szCs w:val="24"/>
              </w:rPr>
            </w:pPr>
          </w:p>
        </w:tc>
      </w:tr>
      <w:tr w:rsidR="0090728F" w:rsidRPr="002674F3" w14:paraId="65F424EE" w14:textId="77777777" w:rsidTr="00771E10">
        <w:trPr>
          <w:trHeight w:val="430"/>
        </w:trPr>
        <w:tc>
          <w:tcPr>
            <w:tcW w:w="935" w:type="pct"/>
            <w:vMerge/>
            <w:hideMark/>
          </w:tcPr>
          <w:p w14:paraId="596A142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5592E44B"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12. </w:t>
            </w:r>
            <w:r w:rsidRPr="002674F3">
              <w:rPr>
                <w:rFonts w:ascii="Times New Roman" w:hAnsi="Times New Roman" w:cs="Times New Roman"/>
                <w:spacing w:val="-3"/>
                <w:sz w:val="24"/>
                <w:szCs w:val="24"/>
              </w:rPr>
              <w:t>Выполнение контрольных нормативов в беге 100 м, 400 м</w:t>
            </w:r>
          </w:p>
        </w:tc>
        <w:tc>
          <w:tcPr>
            <w:tcW w:w="783" w:type="pct"/>
          </w:tcPr>
          <w:p w14:paraId="7F4CF4D2"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46592BDA" w14:textId="77777777" w:rsidR="0090728F" w:rsidRPr="002674F3" w:rsidRDefault="0090728F" w:rsidP="00771E10">
            <w:pPr>
              <w:jc w:val="center"/>
              <w:rPr>
                <w:rFonts w:ascii="Times New Roman" w:hAnsi="Times New Roman" w:cs="Times New Roman"/>
                <w:b/>
                <w:sz w:val="24"/>
                <w:szCs w:val="24"/>
              </w:rPr>
            </w:pPr>
          </w:p>
        </w:tc>
      </w:tr>
      <w:tr w:rsidR="0090728F" w:rsidRPr="002674F3" w14:paraId="36C11037" w14:textId="77777777" w:rsidTr="00771E10">
        <w:trPr>
          <w:trHeight w:val="430"/>
        </w:trPr>
        <w:tc>
          <w:tcPr>
            <w:tcW w:w="935" w:type="pct"/>
            <w:vMerge/>
            <w:hideMark/>
          </w:tcPr>
          <w:p w14:paraId="6239BD63"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5C2373A0"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13. </w:t>
            </w:r>
            <w:r w:rsidRPr="002674F3">
              <w:rPr>
                <w:rFonts w:ascii="Times New Roman" w:hAnsi="Times New Roman" w:cs="Times New Roman"/>
                <w:spacing w:val="-3"/>
                <w:sz w:val="24"/>
                <w:szCs w:val="24"/>
              </w:rPr>
              <w:t>Выполнение контрольных нормативов в беге 500 м (д), 1000 м (ю)</w:t>
            </w:r>
          </w:p>
        </w:tc>
        <w:tc>
          <w:tcPr>
            <w:tcW w:w="783" w:type="pct"/>
          </w:tcPr>
          <w:p w14:paraId="5717BA35"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444F7179" w14:textId="77777777" w:rsidR="0090728F" w:rsidRPr="002674F3" w:rsidRDefault="0090728F" w:rsidP="00771E10">
            <w:pPr>
              <w:jc w:val="center"/>
              <w:rPr>
                <w:rFonts w:ascii="Times New Roman" w:hAnsi="Times New Roman" w:cs="Times New Roman"/>
                <w:b/>
                <w:sz w:val="24"/>
                <w:szCs w:val="24"/>
              </w:rPr>
            </w:pPr>
          </w:p>
        </w:tc>
      </w:tr>
      <w:tr w:rsidR="0090728F" w:rsidRPr="002674F3" w14:paraId="16BAC99B" w14:textId="77777777" w:rsidTr="00771E10">
        <w:trPr>
          <w:trHeight w:val="430"/>
        </w:trPr>
        <w:tc>
          <w:tcPr>
            <w:tcW w:w="935" w:type="pct"/>
            <w:vMerge/>
            <w:hideMark/>
          </w:tcPr>
          <w:p w14:paraId="2797DEFB"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0852043A" w14:textId="77777777" w:rsidR="0090728F" w:rsidRPr="002674F3" w:rsidRDefault="0090728F" w:rsidP="00771E10">
            <w:pPr>
              <w:rPr>
                <w:rFonts w:ascii="Times New Roman" w:hAnsi="Times New Roman" w:cs="Times New Roman"/>
                <w:spacing w:val="-3"/>
                <w:sz w:val="24"/>
                <w:szCs w:val="24"/>
              </w:rPr>
            </w:pPr>
            <w:r w:rsidRPr="002674F3">
              <w:rPr>
                <w:rFonts w:ascii="Times New Roman" w:hAnsi="Times New Roman" w:cs="Times New Roman"/>
                <w:sz w:val="24"/>
                <w:szCs w:val="24"/>
              </w:rPr>
              <w:t xml:space="preserve">Практическое занятие № 14. </w:t>
            </w:r>
            <w:r w:rsidRPr="002674F3">
              <w:rPr>
                <w:rFonts w:ascii="Times New Roman" w:hAnsi="Times New Roman" w:cs="Times New Roman"/>
                <w:spacing w:val="-3"/>
                <w:sz w:val="24"/>
                <w:szCs w:val="24"/>
              </w:rPr>
              <w:t>Выполнение контрольных нормативов в беге 2000 м (д), 3000 м (ю)</w:t>
            </w:r>
          </w:p>
        </w:tc>
        <w:tc>
          <w:tcPr>
            <w:tcW w:w="783" w:type="pct"/>
          </w:tcPr>
          <w:p w14:paraId="4D78CBA8"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2E29DAC7" w14:textId="77777777" w:rsidR="0090728F" w:rsidRPr="002674F3" w:rsidRDefault="0090728F" w:rsidP="00771E10">
            <w:pPr>
              <w:jc w:val="center"/>
              <w:rPr>
                <w:rFonts w:ascii="Times New Roman" w:hAnsi="Times New Roman" w:cs="Times New Roman"/>
                <w:b/>
                <w:sz w:val="24"/>
                <w:szCs w:val="24"/>
              </w:rPr>
            </w:pPr>
          </w:p>
        </w:tc>
      </w:tr>
      <w:tr w:rsidR="0090728F" w:rsidRPr="002674F3" w14:paraId="43250D1F" w14:textId="77777777" w:rsidTr="00771E10">
        <w:trPr>
          <w:trHeight w:val="430"/>
        </w:trPr>
        <w:tc>
          <w:tcPr>
            <w:tcW w:w="935" w:type="pct"/>
            <w:vMerge/>
            <w:hideMark/>
          </w:tcPr>
          <w:p w14:paraId="16D4F376"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028CB988" w14:textId="77777777" w:rsidR="0090728F" w:rsidRPr="002674F3" w:rsidRDefault="0090728F" w:rsidP="00771E10">
            <w:pPr>
              <w:rPr>
                <w:rFonts w:ascii="Times New Roman" w:hAnsi="Times New Roman" w:cs="Times New Roman"/>
                <w:spacing w:val="-3"/>
                <w:sz w:val="24"/>
                <w:szCs w:val="24"/>
              </w:rPr>
            </w:pPr>
            <w:r w:rsidRPr="002674F3">
              <w:rPr>
                <w:rFonts w:ascii="Times New Roman" w:hAnsi="Times New Roman" w:cs="Times New Roman"/>
                <w:sz w:val="24"/>
                <w:szCs w:val="24"/>
              </w:rPr>
              <w:t xml:space="preserve">Практическое занятие № 15. </w:t>
            </w:r>
            <w:r w:rsidRPr="002674F3">
              <w:rPr>
                <w:rFonts w:ascii="Times New Roman" w:hAnsi="Times New Roman" w:cs="Times New Roman"/>
                <w:spacing w:val="-3"/>
                <w:sz w:val="24"/>
                <w:szCs w:val="24"/>
              </w:rPr>
              <w:t xml:space="preserve">Выполнение контрольных нормативов прыжок в длину с места, с разбега </w:t>
            </w:r>
            <w:r w:rsidRPr="002674F3">
              <w:rPr>
                <w:rFonts w:ascii="Times New Roman" w:hAnsi="Times New Roman" w:cs="Times New Roman"/>
                <w:sz w:val="24"/>
                <w:szCs w:val="24"/>
              </w:rPr>
              <w:t>способом «согнув ноги»</w:t>
            </w:r>
          </w:p>
        </w:tc>
        <w:tc>
          <w:tcPr>
            <w:tcW w:w="783" w:type="pct"/>
          </w:tcPr>
          <w:p w14:paraId="6BB64AB4"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4B5CD35A" w14:textId="77777777" w:rsidR="0090728F" w:rsidRPr="002674F3" w:rsidRDefault="0090728F" w:rsidP="00771E10">
            <w:pPr>
              <w:jc w:val="center"/>
              <w:rPr>
                <w:rFonts w:ascii="Times New Roman" w:hAnsi="Times New Roman" w:cs="Times New Roman"/>
                <w:b/>
                <w:sz w:val="24"/>
                <w:szCs w:val="24"/>
              </w:rPr>
            </w:pPr>
          </w:p>
        </w:tc>
      </w:tr>
      <w:tr w:rsidR="0090728F" w:rsidRPr="002674F3" w14:paraId="0E460F45" w14:textId="77777777" w:rsidTr="00771E10">
        <w:trPr>
          <w:trHeight w:val="430"/>
        </w:trPr>
        <w:tc>
          <w:tcPr>
            <w:tcW w:w="935" w:type="pct"/>
            <w:vMerge/>
            <w:hideMark/>
          </w:tcPr>
          <w:p w14:paraId="7F75278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4C7ACBB3" w14:textId="77777777" w:rsidR="0090728F" w:rsidRPr="002674F3" w:rsidRDefault="0090728F" w:rsidP="00771E10">
            <w:pPr>
              <w:rPr>
                <w:rFonts w:ascii="Times New Roman" w:hAnsi="Times New Roman" w:cs="Times New Roman"/>
                <w:spacing w:val="-3"/>
                <w:sz w:val="24"/>
                <w:szCs w:val="24"/>
              </w:rPr>
            </w:pPr>
            <w:r w:rsidRPr="002674F3">
              <w:rPr>
                <w:rFonts w:ascii="Times New Roman" w:hAnsi="Times New Roman" w:cs="Times New Roman"/>
                <w:sz w:val="24"/>
                <w:szCs w:val="24"/>
              </w:rPr>
              <w:t xml:space="preserve">Практическое занятие № 16. </w:t>
            </w:r>
            <w:r w:rsidRPr="002674F3">
              <w:rPr>
                <w:rFonts w:ascii="Times New Roman" w:hAnsi="Times New Roman" w:cs="Times New Roman"/>
                <w:spacing w:val="-3"/>
                <w:sz w:val="24"/>
                <w:szCs w:val="24"/>
              </w:rPr>
              <w:t xml:space="preserve">Выполнение контрольных нормативов </w:t>
            </w:r>
            <w:r w:rsidRPr="002674F3">
              <w:rPr>
                <w:rFonts w:ascii="Times New Roman" w:hAnsi="Times New Roman" w:cs="Times New Roman"/>
                <w:sz w:val="24"/>
                <w:szCs w:val="24"/>
              </w:rPr>
              <w:t>бег на выносливость</w:t>
            </w:r>
          </w:p>
        </w:tc>
        <w:tc>
          <w:tcPr>
            <w:tcW w:w="783" w:type="pct"/>
          </w:tcPr>
          <w:p w14:paraId="1DE56187"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03DB472C" w14:textId="77777777" w:rsidR="0090728F" w:rsidRPr="002674F3" w:rsidRDefault="0090728F" w:rsidP="00771E10">
            <w:pPr>
              <w:jc w:val="center"/>
              <w:rPr>
                <w:rFonts w:ascii="Times New Roman" w:hAnsi="Times New Roman" w:cs="Times New Roman"/>
                <w:b/>
                <w:sz w:val="24"/>
                <w:szCs w:val="24"/>
              </w:rPr>
            </w:pPr>
          </w:p>
        </w:tc>
      </w:tr>
      <w:tr w:rsidR="0090728F" w:rsidRPr="002674F3" w14:paraId="2098513B" w14:textId="77777777" w:rsidTr="00771E10">
        <w:trPr>
          <w:trHeight w:val="272"/>
        </w:trPr>
        <w:tc>
          <w:tcPr>
            <w:tcW w:w="935" w:type="pct"/>
            <w:vMerge/>
          </w:tcPr>
          <w:p w14:paraId="30C48AF5"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F139804"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2DBBC871"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18055B9D" w14:textId="77777777" w:rsidR="0090728F" w:rsidRPr="002674F3" w:rsidRDefault="0090728F" w:rsidP="00771E10">
            <w:pPr>
              <w:jc w:val="center"/>
              <w:rPr>
                <w:rFonts w:ascii="Times New Roman" w:hAnsi="Times New Roman" w:cs="Times New Roman"/>
                <w:b/>
                <w:sz w:val="24"/>
                <w:szCs w:val="24"/>
              </w:rPr>
            </w:pPr>
          </w:p>
        </w:tc>
      </w:tr>
      <w:tr w:rsidR="0090728F" w:rsidRPr="002674F3" w14:paraId="66D2AEA7" w14:textId="77777777" w:rsidTr="00771E10">
        <w:tc>
          <w:tcPr>
            <w:tcW w:w="3598" w:type="pct"/>
            <w:gridSpan w:val="2"/>
            <w:hideMark/>
          </w:tcPr>
          <w:p w14:paraId="0E710AF2" w14:textId="77777777" w:rsidR="0090728F" w:rsidRPr="002674F3" w:rsidRDefault="0090728F" w:rsidP="00771E10">
            <w:pPr>
              <w:contextualSpacing/>
              <w:rPr>
                <w:rFonts w:ascii="Times New Roman" w:hAnsi="Times New Roman" w:cs="Times New Roman"/>
                <w:spacing w:val="-3"/>
                <w:sz w:val="24"/>
                <w:szCs w:val="24"/>
              </w:rPr>
            </w:pPr>
            <w:r w:rsidRPr="002674F3">
              <w:rPr>
                <w:rFonts w:ascii="Times New Roman" w:hAnsi="Times New Roman" w:cs="Times New Roman"/>
                <w:b/>
                <w:bCs/>
                <w:sz w:val="24"/>
                <w:szCs w:val="24"/>
              </w:rPr>
              <w:t>Раздел 3. Волейбол</w:t>
            </w:r>
          </w:p>
        </w:tc>
        <w:tc>
          <w:tcPr>
            <w:tcW w:w="783" w:type="pct"/>
            <w:hideMark/>
          </w:tcPr>
          <w:p w14:paraId="21BD9678"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28/28</w:t>
            </w:r>
          </w:p>
        </w:tc>
        <w:tc>
          <w:tcPr>
            <w:tcW w:w="619" w:type="pct"/>
          </w:tcPr>
          <w:p w14:paraId="0142480C" w14:textId="77777777" w:rsidR="0090728F" w:rsidRPr="002674F3" w:rsidRDefault="0090728F" w:rsidP="00771E10">
            <w:pPr>
              <w:jc w:val="center"/>
              <w:rPr>
                <w:rFonts w:ascii="Times New Roman" w:hAnsi="Times New Roman" w:cs="Times New Roman"/>
                <w:b/>
                <w:sz w:val="24"/>
                <w:szCs w:val="24"/>
              </w:rPr>
            </w:pPr>
          </w:p>
        </w:tc>
      </w:tr>
      <w:tr w:rsidR="0090728F" w:rsidRPr="002674F3" w14:paraId="5541B972" w14:textId="77777777" w:rsidTr="00771E10">
        <w:trPr>
          <w:trHeight w:val="352"/>
        </w:trPr>
        <w:tc>
          <w:tcPr>
            <w:tcW w:w="935" w:type="pct"/>
            <w:vMerge w:val="restart"/>
          </w:tcPr>
          <w:p w14:paraId="3B8322A6"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 3.1</w:t>
            </w:r>
            <w:r w:rsidRPr="002674F3">
              <w:rPr>
                <w:rFonts w:ascii="Times New Roman" w:hAnsi="Times New Roman" w:cs="Times New Roman"/>
                <w:b/>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Стойки игрока и перемещения. Общая физическая подготовка (ОФП)</w:t>
            </w:r>
          </w:p>
        </w:tc>
        <w:tc>
          <w:tcPr>
            <w:tcW w:w="2663" w:type="pct"/>
            <w:hideMark/>
          </w:tcPr>
          <w:p w14:paraId="30D5016A" w14:textId="77777777" w:rsidR="0090728F" w:rsidRPr="002674F3" w:rsidRDefault="0090728F" w:rsidP="00771E10">
            <w:pPr>
              <w:contextualSpacing/>
              <w:jc w:val="both"/>
              <w:rPr>
                <w:rFonts w:ascii="Times New Roman" w:hAnsi="Times New Roman" w:cs="Times New Roman"/>
                <w:b/>
                <w:spacing w:val="-3"/>
                <w:sz w:val="24"/>
                <w:szCs w:val="24"/>
              </w:rPr>
            </w:pPr>
            <w:r w:rsidRPr="002674F3">
              <w:rPr>
                <w:rFonts w:ascii="Times New Roman" w:hAnsi="Times New Roman" w:cs="Times New Roman"/>
                <w:b/>
                <w:spacing w:val="-3"/>
                <w:sz w:val="24"/>
                <w:szCs w:val="24"/>
              </w:rPr>
              <w:t xml:space="preserve">Содержание учебного материала </w:t>
            </w:r>
          </w:p>
        </w:tc>
        <w:tc>
          <w:tcPr>
            <w:tcW w:w="783" w:type="pct"/>
          </w:tcPr>
          <w:p w14:paraId="76A40171"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4/4</w:t>
            </w:r>
          </w:p>
        </w:tc>
        <w:tc>
          <w:tcPr>
            <w:tcW w:w="619" w:type="pct"/>
            <w:vMerge w:val="restart"/>
          </w:tcPr>
          <w:p w14:paraId="0CD84643"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600C35B4"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4F753187"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5DF9DA8A" w14:textId="77777777" w:rsidR="0090728F" w:rsidRPr="002674F3" w:rsidRDefault="0090728F" w:rsidP="00771E10">
            <w:pPr>
              <w:jc w:val="center"/>
              <w:rPr>
                <w:rFonts w:ascii="Times New Roman" w:hAnsi="Times New Roman" w:cs="Times New Roman"/>
                <w:b/>
                <w:sz w:val="24"/>
                <w:szCs w:val="24"/>
              </w:rPr>
            </w:pPr>
          </w:p>
        </w:tc>
      </w:tr>
      <w:tr w:rsidR="0090728F" w:rsidRPr="002674F3" w14:paraId="353A282E" w14:textId="77777777" w:rsidTr="00771E10">
        <w:trPr>
          <w:trHeight w:val="258"/>
        </w:trPr>
        <w:tc>
          <w:tcPr>
            <w:tcW w:w="935" w:type="pct"/>
            <w:vMerge/>
          </w:tcPr>
          <w:p w14:paraId="55743808"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66968124" w14:textId="77777777" w:rsidR="0090728F" w:rsidRPr="002674F3" w:rsidRDefault="0090728F" w:rsidP="00771E10">
            <w:pPr>
              <w:contextualSpacing/>
              <w:rPr>
                <w:rFonts w:ascii="Times New Roman" w:hAnsi="Times New Roman" w:cs="Times New Roman"/>
                <w:spacing w:val="6"/>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36E5340C"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120A6E67" w14:textId="77777777" w:rsidR="0090728F" w:rsidRPr="002674F3" w:rsidRDefault="0090728F" w:rsidP="00771E10">
            <w:pPr>
              <w:jc w:val="center"/>
              <w:rPr>
                <w:rFonts w:ascii="Times New Roman" w:hAnsi="Times New Roman" w:cs="Times New Roman"/>
                <w:b/>
                <w:sz w:val="24"/>
                <w:szCs w:val="24"/>
              </w:rPr>
            </w:pPr>
          </w:p>
        </w:tc>
      </w:tr>
      <w:tr w:rsidR="0090728F" w:rsidRPr="002674F3" w14:paraId="10907DED" w14:textId="77777777" w:rsidTr="00771E10">
        <w:trPr>
          <w:trHeight w:val="273"/>
        </w:trPr>
        <w:tc>
          <w:tcPr>
            <w:tcW w:w="935" w:type="pct"/>
            <w:vMerge/>
          </w:tcPr>
          <w:p w14:paraId="1324407C"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70CA8B5E"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17. Выполнение перемещения по зонам площадки </w:t>
            </w:r>
          </w:p>
        </w:tc>
        <w:tc>
          <w:tcPr>
            <w:tcW w:w="783" w:type="pct"/>
          </w:tcPr>
          <w:p w14:paraId="25518970"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441263EE" w14:textId="77777777" w:rsidR="0090728F" w:rsidRPr="002674F3" w:rsidRDefault="0090728F" w:rsidP="00771E10">
            <w:pPr>
              <w:jc w:val="center"/>
              <w:rPr>
                <w:rFonts w:ascii="Times New Roman" w:hAnsi="Times New Roman" w:cs="Times New Roman"/>
                <w:b/>
                <w:sz w:val="24"/>
                <w:szCs w:val="24"/>
              </w:rPr>
            </w:pPr>
          </w:p>
        </w:tc>
      </w:tr>
      <w:tr w:rsidR="0090728F" w:rsidRPr="002674F3" w14:paraId="0EFBCD05" w14:textId="77777777" w:rsidTr="00771E10">
        <w:trPr>
          <w:trHeight w:val="273"/>
        </w:trPr>
        <w:tc>
          <w:tcPr>
            <w:tcW w:w="935" w:type="pct"/>
            <w:vMerge/>
          </w:tcPr>
          <w:p w14:paraId="123BA61F"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1560AF82"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Практическое занятие № 18. Выполнение тестов по ОФП</w:t>
            </w:r>
          </w:p>
        </w:tc>
        <w:tc>
          <w:tcPr>
            <w:tcW w:w="783" w:type="pct"/>
          </w:tcPr>
          <w:p w14:paraId="3939C334"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78026579" w14:textId="77777777" w:rsidR="0090728F" w:rsidRPr="002674F3" w:rsidRDefault="0090728F" w:rsidP="00771E10">
            <w:pPr>
              <w:jc w:val="center"/>
              <w:rPr>
                <w:rFonts w:ascii="Times New Roman" w:hAnsi="Times New Roman" w:cs="Times New Roman"/>
                <w:b/>
                <w:sz w:val="24"/>
                <w:szCs w:val="24"/>
              </w:rPr>
            </w:pPr>
          </w:p>
        </w:tc>
      </w:tr>
      <w:tr w:rsidR="0090728F" w:rsidRPr="002674F3" w14:paraId="704DF700" w14:textId="77777777" w:rsidTr="00771E10">
        <w:trPr>
          <w:trHeight w:val="273"/>
        </w:trPr>
        <w:tc>
          <w:tcPr>
            <w:tcW w:w="935" w:type="pct"/>
            <w:vMerge/>
          </w:tcPr>
          <w:p w14:paraId="6CF4E83E"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0A7E91E8" w14:textId="77777777" w:rsidR="0090728F" w:rsidRPr="002674F3" w:rsidRDefault="0090728F" w:rsidP="00771E10">
            <w:pPr>
              <w:contextualSpacing/>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34B01CAA"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6348861D" w14:textId="77777777" w:rsidR="0090728F" w:rsidRPr="002674F3" w:rsidRDefault="0090728F" w:rsidP="00771E10">
            <w:pPr>
              <w:jc w:val="center"/>
              <w:rPr>
                <w:rFonts w:ascii="Times New Roman" w:hAnsi="Times New Roman" w:cs="Times New Roman"/>
                <w:b/>
                <w:sz w:val="24"/>
                <w:szCs w:val="24"/>
              </w:rPr>
            </w:pPr>
          </w:p>
        </w:tc>
      </w:tr>
      <w:tr w:rsidR="0090728F" w:rsidRPr="002674F3" w14:paraId="6BB33AA6" w14:textId="77777777" w:rsidTr="00771E10">
        <w:trPr>
          <w:trHeight w:val="200"/>
        </w:trPr>
        <w:tc>
          <w:tcPr>
            <w:tcW w:w="935" w:type="pct"/>
            <w:vMerge w:val="restart"/>
          </w:tcPr>
          <w:p w14:paraId="7A09AD7D" w14:textId="77777777" w:rsidR="0090728F" w:rsidRPr="002674F3" w:rsidRDefault="0090728F" w:rsidP="00771E10">
            <w:pPr>
              <w:numPr>
                <w:ilvl w:val="12"/>
                <w:numId w:val="0"/>
              </w:numPr>
              <w:rPr>
                <w:rFonts w:ascii="Times New Roman" w:hAnsi="Times New Roman" w:cs="Times New Roman"/>
                <w:b/>
                <w:sz w:val="24"/>
                <w:szCs w:val="24"/>
              </w:rPr>
            </w:pPr>
            <w:r w:rsidRPr="002674F3">
              <w:rPr>
                <w:rFonts w:ascii="Times New Roman" w:hAnsi="Times New Roman" w:cs="Times New Roman"/>
                <w:bCs/>
                <w:sz w:val="24"/>
                <w:szCs w:val="24"/>
              </w:rPr>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3.2.</w:t>
            </w:r>
            <w:r w:rsidRPr="002674F3">
              <w:rPr>
                <w:rFonts w:ascii="Times New Roman" w:hAnsi="Times New Roman" w:cs="Times New Roman"/>
                <w:b/>
                <w:bCs/>
                <w:sz w:val="24"/>
                <w:szCs w:val="24"/>
              </w:rPr>
              <w:t xml:space="preserve"> </w:t>
            </w:r>
            <w:r w:rsidRPr="002674F3">
              <w:rPr>
                <w:rFonts w:ascii="Times New Roman" w:hAnsi="Times New Roman" w:cs="Times New Roman"/>
                <w:bCs/>
                <w:sz w:val="24"/>
                <w:szCs w:val="24"/>
              </w:rPr>
              <w:t>Приемы и передачи мяча снизу и сверху двумя руками. ОФП</w:t>
            </w:r>
          </w:p>
        </w:tc>
        <w:tc>
          <w:tcPr>
            <w:tcW w:w="2663" w:type="pct"/>
            <w:hideMark/>
          </w:tcPr>
          <w:p w14:paraId="6051833A"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32243AC9"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2/2</w:t>
            </w:r>
          </w:p>
        </w:tc>
        <w:tc>
          <w:tcPr>
            <w:tcW w:w="619" w:type="pct"/>
            <w:vMerge w:val="restart"/>
          </w:tcPr>
          <w:p w14:paraId="32F00E62"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3E648584"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3162F078"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3BB00B6D" w14:textId="77777777" w:rsidR="0090728F" w:rsidRPr="002674F3" w:rsidRDefault="0090728F" w:rsidP="00771E10">
            <w:pPr>
              <w:jc w:val="center"/>
              <w:rPr>
                <w:rFonts w:ascii="Times New Roman" w:hAnsi="Times New Roman" w:cs="Times New Roman"/>
                <w:b/>
                <w:sz w:val="24"/>
                <w:szCs w:val="24"/>
              </w:rPr>
            </w:pPr>
          </w:p>
        </w:tc>
      </w:tr>
      <w:tr w:rsidR="0090728F" w:rsidRPr="002674F3" w14:paraId="44E11CA5" w14:textId="77777777" w:rsidTr="00771E10">
        <w:trPr>
          <w:trHeight w:val="194"/>
        </w:trPr>
        <w:tc>
          <w:tcPr>
            <w:tcW w:w="935" w:type="pct"/>
            <w:vMerge/>
          </w:tcPr>
          <w:p w14:paraId="55DDDB47"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3B321F11"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0CDE94B6"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51FBD32C" w14:textId="77777777" w:rsidR="0090728F" w:rsidRPr="002674F3" w:rsidRDefault="0090728F" w:rsidP="00771E10">
            <w:pPr>
              <w:rPr>
                <w:rFonts w:ascii="Times New Roman" w:hAnsi="Times New Roman" w:cs="Times New Roman"/>
                <w:b/>
                <w:sz w:val="24"/>
                <w:szCs w:val="24"/>
              </w:rPr>
            </w:pPr>
          </w:p>
        </w:tc>
      </w:tr>
      <w:tr w:rsidR="0090728F" w:rsidRPr="002674F3" w14:paraId="4EC43893" w14:textId="77777777" w:rsidTr="00771E10">
        <w:trPr>
          <w:trHeight w:val="543"/>
        </w:trPr>
        <w:tc>
          <w:tcPr>
            <w:tcW w:w="935" w:type="pct"/>
            <w:vMerge/>
          </w:tcPr>
          <w:p w14:paraId="0B14C1BB"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3658E9F7"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19. Выполнение комплекса </w:t>
            </w:r>
            <w:r w:rsidRPr="002674F3">
              <w:rPr>
                <w:rFonts w:ascii="Times New Roman" w:hAnsi="Times New Roman" w:cs="Times New Roman"/>
                <w:spacing w:val="1"/>
                <w:sz w:val="24"/>
                <w:szCs w:val="24"/>
              </w:rPr>
              <w:t>упражнений по ОФП</w:t>
            </w:r>
          </w:p>
        </w:tc>
        <w:tc>
          <w:tcPr>
            <w:tcW w:w="783" w:type="pct"/>
          </w:tcPr>
          <w:p w14:paraId="0C148A11"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0B015FC8" w14:textId="77777777" w:rsidR="0090728F" w:rsidRPr="002674F3" w:rsidRDefault="0090728F" w:rsidP="00771E10">
            <w:pPr>
              <w:rPr>
                <w:rFonts w:ascii="Times New Roman" w:hAnsi="Times New Roman" w:cs="Times New Roman"/>
                <w:b/>
                <w:sz w:val="24"/>
                <w:szCs w:val="24"/>
              </w:rPr>
            </w:pPr>
          </w:p>
        </w:tc>
      </w:tr>
      <w:tr w:rsidR="0090728F" w:rsidRPr="002674F3" w14:paraId="7DBC337B" w14:textId="77777777" w:rsidTr="00771E10">
        <w:trPr>
          <w:trHeight w:val="262"/>
        </w:trPr>
        <w:tc>
          <w:tcPr>
            <w:tcW w:w="935" w:type="pct"/>
            <w:vMerge w:val="restart"/>
          </w:tcPr>
          <w:p w14:paraId="58BB2CBA"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3.3.</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Нижняя прямая и боковая подача. ОФП</w:t>
            </w:r>
          </w:p>
        </w:tc>
        <w:tc>
          <w:tcPr>
            <w:tcW w:w="2663" w:type="pct"/>
          </w:tcPr>
          <w:p w14:paraId="1FAFC6CC" w14:textId="77777777" w:rsidR="0090728F" w:rsidRPr="002674F3" w:rsidRDefault="0090728F" w:rsidP="00771E10">
            <w:pPr>
              <w:contextualSpacing/>
              <w:jc w:val="both"/>
              <w:rPr>
                <w:rFonts w:ascii="Times New Roman" w:hAnsi="Times New Roman" w:cs="Times New Roman"/>
                <w:b/>
                <w:spacing w:val="-3"/>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356A30D0"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6/6</w:t>
            </w:r>
          </w:p>
        </w:tc>
        <w:tc>
          <w:tcPr>
            <w:tcW w:w="619" w:type="pct"/>
            <w:vMerge w:val="restart"/>
          </w:tcPr>
          <w:p w14:paraId="45DF77F3"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29097DB2"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6C27D606"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4F4AA581" w14:textId="77777777" w:rsidR="0090728F" w:rsidRPr="002674F3" w:rsidRDefault="0090728F" w:rsidP="00771E10">
            <w:pPr>
              <w:jc w:val="center"/>
              <w:rPr>
                <w:rFonts w:ascii="Times New Roman" w:hAnsi="Times New Roman" w:cs="Times New Roman"/>
                <w:b/>
                <w:sz w:val="24"/>
                <w:szCs w:val="24"/>
              </w:rPr>
            </w:pPr>
          </w:p>
        </w:tc>
      </w:tr>
      <w:tr w:rsidR="0090728F" w:rsidRPr="002674F3" w14:paraId="5C331E5A" w14:textId="77777777" w:rsidTr="00771E10">
        <w:trPr>
          <w:trHeight w:val="303"/>
        </w:trPr>
        <w:tc>
          <w:tcPr>
            <w:tcW w:w="935" w:type="pct"/>
            <w:vMerge/>
          </w:tcPr>
          <w:p w14:paraId="380FEBEC"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55DA887C"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3BB2EF63"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5A9689D9" w14:textId="77777777" w:rsidR="0090728F" w:rsidRPr="002674F3" w:rsidRDefault="0090728F" w:rsidP="00771E10">
            <w:pPr>
              <w:rPr>
                <w:rFonts w:ascii="Times New Roman" w:hAnsi="Times New Roman" w:cs="Times New Roman"/>
                <w:b/>
                <w:sz w:val="24"/>
                <w:szCs w:val="24"/>
              </w:rPr>
            </w:pPr>
          </w:p>
        </w:tc>
      </w:tr>
      <w:tr w:rsidR="0090728F" w:rsidRPr="002674F3" w14:paraId="1D71BCE2" w14:textId="77777777" w:rsidTr="00771E10">
        <w:trPr>
          <w:trHeight w:val="576"/>
        </w:trPr>
        <w:tc>
          <w:tcPr>
            <w:tcW w:w="935" w:type="pct"/>
            <w:vMerge/>
          </w:tcPr>
          <w:p w14:paraId="30203857"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5F1E2CAF"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20.  Выполнение упражнений на укрепление мышц кистей</w:t>
            </w:r>
          </w:p>
        </w:tc>
        <w:tc>
          <w:tcPr>
            <w:tcW w:w="783" w:type="pct"/>
          </w:tcPr>
          <w:p w14:paraId="23A50F91"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0E52E6ED" w14:textId="77777777" w:rsidR="0090728F" w:rsidRPr="002674F3" w:rsidRDefault="0090728F" w:rsidP="00771E10">
            <w:pPr>
              <w:rPr>
                <w:rFonts w:ascii="Times New Roman" w:hAnsi="Times New Roman" w:cs="Times New Roman"/>
                <w:b/>
                <w:sz w:val="24"/>
                <w:szCs w:val="24"/>
              </w:rPr>
            </w:pPr>
          </w:p>
        </w:tc>
      </w:tr>
      <w:tr w:rsidR="0090728F" w:rsidRPr="002674F3" w14:paraId="7B5B80F2" w14:textId="77777777" w:rsidTr="00771E10">
        <w:trPr>
          <w:trHeight w:val="576"/>
        </w:trPr>
        <w:tc>
          <w:tcPr>
            <w:tcW w:w="935" w:type="pct"/>
            <w:vMerge/>
          </w:tcPr>
          <w:p w14:paraId="2F67F914"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42CB38FA"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21.  Выполнение упражнений на укрепление мышц плечевого пояса</w:t>
            </w:r>
          </w:p>
        </w:tc>
        <w:tc>
          <w:tcPr>
            <w:tcW w:w="783" w:type="pct"/>
          </w:tcPr>
          <w:p w14:paraId="095597F4"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3B329E8" w14:textId="77777777" w:rsidR="0090728F" w:rsidRPr="002674F3" w:rsidRDefault="0090728F" w:rsidP="00771E10">
            <w:pPr>
              <w:rPr>
                <w:rFonts w:ascii="Times New Roman" w:hAnsi="Times New Roman" w:cs="Times New Roman"/>
                <w:b/>
                <w:sz w:val="24"/>
                <w:szCs w:val="24"/>
              </w:rPr>
            </w:pPr>
          </w:p>
        </w:tc>
      </w:tr>
      <w:tr w:rsidR="0090728F" w:rsidRPr="002674F3" w14:paraId="14E114CF" w14:textId="77777777" w:rsidTr="00771E10">
        <w:trPr>
          <w:trHeight w:val="576"/>
        </w:trPr>
        <w:tc>
          <w:tcPr>
            <w:tcW w:w="935" w:type="pct"/>
            <w:vMerge/>
          </w:tcPr>
          <w:p w14:paraId="006EB1B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31A36476"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22.  Выполнение упражнений на укрепление мышц брюшного пресса, мышц ног</w:t>
            </w:r>
          </w:p>
        </w:tc>
        <w:tc>
          <w:tcPr>
            <w:tcW w:w="783" w:type="pct"/>
          </w:tcPr>
          <w:p w14:paraId="6451CD32"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139E3B3" w14:textId="77777777" w:rsidR="0090728F" w:rsidRPr="002674F3" w:rsidRDefault="0090728F" w:rsidP="00771E10">
            <w:pPr>
              <w:rPr>
                <w:rFonts w:ascii="Times New Roman" w:hAnsi="Times New Roman" w:cs="Times New Roman"/>
                <w:b/>
                <w:sz w:val="24"/>
                <w:szCs w:val="24"/>
              </w:rPr>
            </w:pPr>
          </w:p>
        </w:tc>
      </w:tr>
      <w:tr w:rsidR="0090728F" w:rsidRPr="002674F3" w14:paraId="6EBD8934" w14:textId="77777777" w:rsidTr="00771E10">
        <w:trPr>
          <w:trHeight w:val="162"/>
        </w:trPr>
        <w:tc>
          <w:tcPr>
            <w:tcW w:w="935" w:type="pct"/>
            <w:vMerge/>
          </w:tcPr>
          <w:p w14:paraId="19E80751"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56D7827"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03A7662F"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4807CFD9" w14:textId="77777777" w:rsidR="0090728F" w:rsidRPr="002674F3" w:rsidRDefault="0090728F" w:rsidP="00771E10">
            <w:pPr>
              <w:rPr>
                <w:rFonts w:ascii="Times New Roman" w:hAnsi="Times New Roman" w:cs="Times New Roman"/>
                <w:b/>
                <w:sz w:val="24"/>
                <w:szCs w:val="24"/>
              </w:rPr>
            </w:pPr>
          </w:p>
        </w:tc>
      </w:tr>
      <w:tr w:rsidR="0090728F" w:rsidRPr="002674F3" w14:paraId="6FB87F8A" w14:textId="77777777" w:rsidTr="00771E10">
        <w:trPr>
          <w:trHeight w:val="256"/>
        </w:trPr>
        <w:tc>
          <w:tcPr>
            <w:tcW w:w="935" w:type="pct"/>
            <w:vMerge w:val="restart"/>
          </w:tcPr>
          <w:p w14:paraId="784573C4" w14:textId="77777777" w:rsidR="0090728F" w:rsidRPr="002674F3" w:rsidRDefault="0090728F" w:rsidP="00771E10">
            <w:pPr>
              <w:numPr>
                <w:ilvl w:val="12"/>
                <w:numId w:val="0"/>
              </w:numPr>
              <w:rPr>
                <w:rFonts w:ascii="Times New Roman" w:hAnsi="Times New Roman" w:cs="Times New Roman"/>
                <w:b/>
                <w:sz w:val="24"/>
                <w:szCs w:val="24"/>
              </w:rPr>
            </w:pPr>
            <w:r w:rsidRPr="002674F3">
              <w:rPr>
                <w:rFonts w:ascii="Times New Roman" w:hAnsi="Times New Roman" w:cs="Times New Roman"/>
                <w:bCs/>
                <w:sz w:val="24"/>
                <w:szCs w:val="24"/>
              </w:rPr>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3.4.</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Верхняя прямая подача. ОФП</w:t>
            </w:r>
          </w:p>
        </w:tc>
        <w:tc>
          <w:tcPr>
            <w:tcW w:w="2663" w:type="pct"/>
            <w:hideMark/>
          </w:tcPr>
          <w:p w14:paraId="1B772B5A"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45C6ECFE"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2/2</w:t>
            </w:r>
          </w:p>
        </w:tc>
        <w:tc>
          <w:tcPr>
            <w:tcW w:w="619" w:type="pct"/>
            <w:vMerge w:val="restart"/>
          </w:tcPr>
          <w:p w14:paraId="7B7EA92E"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452D52E8"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76D2583C"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7E8FDA59" w14:textId="77777777" w:rsidR="0090728F" w:rsidRPr="002674F3" w:rsidRDefault="0090728F" w:rsidP="00771E10">
            <w:pPr>
              <w:jc w:val="center"/>
              <w:rPr>
                <w:rFonts w:ascii="Times New Roman" w:hAnsi="Times New Roman" w:cs="Times New Roman"/>
                <w:b/>
                <w:sz w:val="24"/>
                <w:szCs w:val="24"/>
              </w:rPr>
            </w:pPr>
          </w:p>
        </w:tc>
      </w:tr>
      <w:tr w:rsidR="0090728F" w:rsidRPr="002674F3" w14:paraId="7F92C2A2" w14:textId="77777777" w:rsidTr="00771E10">
        <w:trPr>
          <w:trHeight w:val="270"/>
        </w:trPr>
        <w:tc>
          <w:tcPr>
            <w:tcW w:w="935" w:type="pct"/>
            <w:vMerge/>
          </w:tcPr>
          <w:p w14:paraId="1401D10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24BD2282"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06E19FB6"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18B8AB5D" w14:textId="77777777" w:rsidR="0090728F" w:rsidRPr="002674F3" w:rsidRDefault="0090728F" w:rsidP="00771E10">
            <w:pPr>
              <w:rPr>
                <w:rFonts w:ascii="Times New Roman" w:hAnsi="Times New Roman" w:cs="Times New Roman"/>
                <w:b/>
                <w:sz w:val="24"/>
                <w:szCs w:val="24"/>
              </w:rPr>
            </w:pPr>
          </w:p>
        </w:tc>
      </w:tr>
      <w:tr w:rsidR="0090728F" w:rsidRPr="002674F3" w14:paraId="38B89FC5" w14:textId="77777777" w:rsidTr="00771E10">
        <w:trPr>
          <w:trHeight w:val="537"/>
        </w:trPr>
        <w:tc>
          <w:tcPr>
            <w:tcW w:w="935" w:type="pct"/>
            <w:vMerge/>
          </w:tcPr>
          <w:p w14:paraId="3C41B55E"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3FD79C02" w14:textId="77777777" w:rsidR="0090728F" w:rsidRPr="002674F3" w:rsidRDefault="0090728F" w:rsidP="00771E10">
            <w:pPr>
              <w:contextualSpacing/>
              <w:jc w:val="both"/>
              <w:rPr>
                <w:rFonts w:ascii="Times New Roman" w:hAnsi="Times New Roman" w:cs="Times New Roman"/>
                <w:spacing w:val="-2"/>
                <w:sz w:val="24"/>
                <w:szCs w:val="24"/>
              </w:rPr>
            </w:pPr>
            <w:r w:rsidRPr="002674F3">
              <w:rPr>
                <w:rFonts w:ascii="Times New Roman" w:hAnsi="Times New Roman" w:cs="Times New Roman"/>
                <w:sz w:val="24"/>
                <w:szCs w:val="24"/>
              </w:rPr>
              <w:t>Практическое занятие № 23. Выполнение упражнений на укрепление мышц кистей, плечевого пояса, брюшного пресса, мышц ног</w:t>
            </w:r>
          </w:p>
        </w:tc>
        <w:tc>
          <w:tcPr>
            <w:tcW w:w="783" w:type="pct"/>
          </w:tcPr>
          <w:p w14:paraId="4D88CFCB"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14987B23" w14:textId="77777777" w:rsidR="0090728F" w:rsidRPr="002674F3" w:rsidRDefault="0090728F" w:rsidP="00771E10">
            <w:pPr>
              <w:rPr>
                <w:rFonts w:ascii="Times New Roman" w:hAnsi="Times New Roman" w:cs="Times New Roman"/>
                <w:b/>
                <w:sz w:val="24"/>
                <w:szCs w:val="24"/>
              </w:rPr>
            </w:pPr>
          </w:p>
        </w:tc>
      </w:tr>
      <w:tr w:rsidR="0090728F" w:rsidRPr="002674F3" w14:paraId="17603426" w14:textId="77777777" w:rsidTr="00771E10">
        <w:trPr>
          <w:trHeight w:val="286"/>
        </w:trPr>
        <w:tc>
          <w:tcPr>
            <w:tcW w:w="935" w:type="pct"/>
            <w:vMerge/>
          </w:tcPr>
          <w:p w14:paraId="1DD608EF"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37216D6D"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186FB5B5"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109AA2B2" w14:textId="77777777" w:rsidR="0090728F" w:rsidRPr="002674F3" w:rsidRDefault="0090728F" w:rsidP="00771E10">
            <w:pPr>
              <w:rPr>
                <w:rFonts w:ascii="Times New Roman" w:hAnsi="Times New Roman" w:cs="Times New Roman"/>
                <w:b/>
                <w:sz w:val="24"/>
                <w:szCs w:val="24"/>
              </w:rPr>
            </w:pPr>
          </w:p>
        </w:tc>
      </w:tr>
      <w:tr w:rsidR="0090728F" w:rsidRPr="002674F3" w14:paraId="4819E53D" w14:textId="77777777" w:rsidTr="00771E10">
        <w:trPr>
          <w:trHeight w:val="262"/>
        </w:trPr>
        <w:tc>
          <w:tcPr>
            <w:tcW w:w="935" w:type="pct"/>
            <w:vMerge w:val="restart"/>
          </w:tcPr>
          <w:p w14:paraId="60BD5318"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lastRenderedPageBreak/>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3.5.</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Тактика игры в защите и нападении</w:t>
            </w:r>
          </w:p>
        </w:tc>
        <w:tc>
          <w:tcPr>
            <w:tcW w:w="2663" w:type="pct"/>
            <w:hideMark/>
          </w:tcPr>
          <w:p w14:paraId="5A29AFE3"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0C4D6E16"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6/6</w:t>
            </w:r>
          </w:p>
        </w:tc>
        <w:tc>
          <w:tcPr>
            <w:tcW w:w="619" w:type="pct"/>
            <w:vMerge w:val="restart"/>
          </w:tcPr>
          <w:p w14:paraId="1184F492"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34A74FD2"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11ADE968"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57E00482" w14:textId="77777777" w:rsidR="0090728F" w:rsidRPr="002674F3" w:rsidRDefault="0090728F" w:rsidP="00771E10">
            <w:pPr>
              <w:jc w:val="center"/>
              <w:rPr>
                <w:rFonts w:ascii="Times New Roman" w:hAnsi="Times New Roman" w:cs="Times New Roman"/>
                <w:b/>
                <w:sz w:val="24"/>
                <w:szCs w:val="24"/>
              </w:rPr>
            </w:pPr>
          </w:p>
        </w:tc>
      </w:tr>
      <w:tr w:rsidR="0090728F" w:rsidRPr="002674F3" w14:paraId="5DA3DA90" w14:textId="77777777" w:rsidTr="00771E10">
        <w:trPr>
          <w:trHeight w:val="257"/>
        </w:trPr>
        <w:tc>
          <w:tcPr>
            <w:tcW w:w="935" w:type="pct"/>
            <w:vMerge/>
          </w:tcPr>
          <w:p w14:paraId="247C3239"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4B9F7F1C" w14:textId="77777777" w:rsidR="0090728F" w:rsidRPr="002674F3" w:rsidRDefault="0090728F" w:rsidP="00771E10">
            <w:pPr>
              <w:contextualSpacing/>
              <w:rPr>
                <w:rFonts w:ascii="Times New Roman" w:hAnsi="Times New Roman" w:cs="Times New Roman"/>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40DC3D2C"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5C239F51" w14:textId="77777777" w:rsidR="0090728F" w:rsidRPr="002674F3" w:rsidRDefault="0090728F" w:rsidP="00771E10">
            <w:pPr>
              <w:rPr>
                <w:rFonts w:ascii="Times New Roman" w:hAnsi="Times New Roman" w:cs="Times New Roman"/>
                <w:b/>
                <w:sz w:val="24"/>
                <w:szCs w:val="24"/>
              </w:rPr>
            </w:pPr>
          </w:p>
        </w:tc>
      </w:tr>
      <w:tr w:rsidR="0090728F" w:rsidRPr="002674F3" w14:paraId="0594A01F" w14:textId="77777777" w:rsidTr="00771E10">
        <w:trPr>
          <w:trHeight w:val="433"/>
        </w:trPr>
        <w:tc>
          <w:tcPr>
            <w:tcW w:w="935" w:type="pct"/>
            <w:vMerge/>
          </w:tcPr>
          <w:p w14:paraId="7204B4FB"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399FE5E3" w14:textId="77777777" w:rsidR="0090728F" w:rsidRPr="002674F3" w:rsidRDefault="0090728F" w:rsidP="00771E10">
            <w:pPr>
              <w:contextualSpacing/>
              <w:rPr>
                <w:rFonts w:ascii="Times New Roman" w:hAnsi="Times New Roman" w:cs="Times New Roman"/>
                <w:spacing w:val="3"/>
                <w:sz w:val="24"/>
                <w:szCs w:val="24"/>
              </w:rPr>
            </w:pPr>
            <w:r w:rsidRPr="002674F3">
              <w:rPr>
                <w:rFonts w:ascii="Times New Roman" w:hAnsi="Times New Roman" w:cs="Times New Roman"/>
                <w:sz w:val="24"/>
                <w:szCs w:val="24"/>
              </w:rPr>
              <w:t>Практическое занятие № 24. Отработка тактики игры</w:t>
            </w:r>
          </w:p>
        </w:tc>
        <w:tc>
          <w:tcPr>
            <w:tcW w:w="783" w:type="pct"/>
          </w:tcPr>
          <w:p w14:paraId="46431419"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1666ECBC" w14:textId="77777777" w:rsidR="0090728F" w:rsidRPr="002674F3" w:rsidRDefault="0090728F" w:rsidP="00771E10">
            <w:pPr>
              <w:rPr>
                <w:rFonts w:ascii="Times New Roman" w:hAnsi="Times New Roman" w:cs="Times New Roman"/>
                <w:b/>
                <w:sz w:val="24"/>
                <w:szCs w:val="24"/>
              </w:rPr>
            </w:pPr>
          </w:p>
        </w:tc>
      </w:tr>
      <w:tr w:rsidR="0090728F" w:rsidRPr="002674F3" w14:paraId="3814C77F" w14:textId="77777777" w:rsidTr="00771E10">
        <w:trPr>
          <w:trHeight w:val="433"/>
        </w:trPr>
        <w:tc>
          <w:tcPr>
            <w:tcW w:w="935" w:type="pct"/>
            <w:vMerge/>
          </w:tcPr>
          <w:p w14:paraId="31CF851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013206FF"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Практическое занятие № 25. Отработка выполнения приёмов передачи мяча</w:t>
            </w:r>
          </w:p>
        </w:tc>
        <w:tc>
          <w:tcPr>
            <w:tcW w:w="783" w:type="pct"/>
          </w:tcPr>
          <w:p w14:paraId="7743223A"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6584F0BF" w14:textId="77777777" w:rsidR="0090728F" w:rsidRPr="002674F3" w:rsidRDefault="0090728F" w:rsidP="00771E10">
            <w:pPr>
              <w:rPr>
                <w:rFonts w:ascii="Times New Roman" w:hAnsi="Times New Roman" w:cs="Times New Roman"/>
                <w:b/>
                <w:sz w:val="24"/>
                <w:szCs w:val="24"/>
              </w:rPr>
            </w:pPr>
          </w:p>
        </w:tc>
      </w:tr>
      <w:tr w:rsidR="0090728F" w:rsidRPr="002674F3" w14:paraId="7590CDF9" w14:textId="77777777" w:rsidTr="00771E10">
        <w:trPr>
          <w:trHeight w:val="433"/>
        </w:trPr>
        <w:tc>
          <w:tcPr>
            <w:tcW w:w="935" w:type="pct"/>
            <w:vMerge/>
          </w:tcPr>
          <w:p w14:paraId="1036337F"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0A62593F"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Практическое занятие № 26. Отработка тактики игры, выполнение приёмов передачи мяча</w:t>
            </w:r>
          </w:p>
        </w:tc>
        <w:tc>
          <w:tcPr>
            <w:tcW w:w="783" w:type="pct"/>
          </w:tcPr>
          <w:p w14:paraId="7A066BA6"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635CAE1F" w14:textId="77777777" w:rsidR="0090728F" w:rsidRPr="002674F3" w:rsidRDefault="0090728F" w:rsidP="00771E10">
            <w:pPr>
              <w:rPr>
                <w:rFonts w:ascii="Times New Roman" w:hAnsi="Times New Roman" w:cs="Times New Roman"/>
                <w:b/>
                <w:sz w:val="24"/>
                <w:szCs w:val="24"/>
              </w:rPr>
            </w:pPr>
          </w:p>
        </w:tc>
      </w:tr>
      <w:tr w:rsidR="0090728F" w:rsidRPr="002674F3" w14:paraId="16361B7F" w14:textId="77777777" w:rsidTr="00771E10">
        <w:trPr>
          <w:trHeight w:val="230"/>
        </w:trPr>
        <w:tc>
          <w:tcPr>
            <w:tcW w:w="935" w:type="pct"/>
            <w:vMerge/>
          </w:tcPr>
          <w:p w14:paraId="4F3ACD2E"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1DDE4424" w14:textId="77777777" w:rsidR="0090728F" w:rsidRPr="002674F3" w:rsidRDefault="0090728F" w:rsidP="00771E10">
            <w:pPr>
              <w:contextualSpacing/>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72E8D82A"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69B9C136" w14:textId="77777777" w:rsidR="0090728F" w:rsidRPr="002674F3" w:rsidRDefault="0090728F" w:rsidP="00771E10">
            <w:pPr>
              <w:rPr>
                <w:rFonts w:ascii="Times New Roman" w:hAnsi="Times New Roman" w:cs="Times New Roman"/>
                <w:b/>
                <w:sz w:val="24"/>
                <w:szCs w:val="24"/>
              </w:rPr>
            </w:pPr>
          </w:p>
        </w:tc>
      </w:tr>
      <w:tr w:rsidR="0090728F" w:rsidRPr="002674F3" w14:paraId="430DC4D4" w14:textId="77777777" w:rsidTr="00771E10">
        <w:trPr>
          <w:trHeight w:val="244"/>
        </w:trPr>
        <w:tc>
          <w:tcPr>
            <w:tcW w:w="935" w:type="pct"/>
            <w:vMerge w:val="restart"/>
          </w:tcPr>
          <w:p w14:paraId="34C999AD" w14:textId="77777777" w:rsidR="0090728F" w:rsidRPr="002674F3" w:rsidRDefault="0090728F" w:rsidP="00771E10">
            <w:pPr>
              <w:numPr>
                <w:ilvl w:val="12"/>
                <w:numId w:val="0"/>
              </w:numPr>
              <w:rPr>
                <w:rFonts w:ascii="Times New Roman" w:hAnsi="Times New Roman" w:cs="Times New Roman"/>
                <w:b/>
                <w:bCs/>
                <w:sz w:val="24"/>
                <w:szCs w:val="24"/>
              </w:rPr>
            </w:pPr>
            <w:r w:rsidRPr="002674F3">
              <w:rPr>
                <w:rFonts w:ascii="Times New Roman" w:hAnsi="Times New Roman" w:cs="Times New Roman"/>
                <w:bCs/>
                <w:sz w:val="24"/>
                <w:szCs w:val="24"/>
              </w:rPr>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3.6. Основы методики судейства</w:t>
            </w:r>
            <w:r w:rsidRPr="002674F3">
              <w:rPr>
                <w:rFonts w:ascii="Times New Roman" w:hAnsi="Times New Roman" w:cs="Times New Roman"/>
                <w:b/>
                <w:sz w:val="24"/>
                <w:szCs w:val="24"/>
              </w:rPr>
              <w:t xml:space="preserve"> </w:t>
            </w:r>
          </w:p>
        </w:tc>
        <w:tc>
          <w:tcPr>
            <w:tcW w:w="2663" w:type="pct"/>
            <w:hideMark/>
          </w:tcPr>
          <w:p w14:paraId="351940B7" w14:textId="77777777" w:rsidR="0090728F" w:rsidRPr="002674F3" w:rsidRDefault="0090728F" w:rsidP="00771E10">
            <w:pPr>
              <w:contextualSpacing/>
              <w:rPr>
                <w:rFonts w:ascii="Times New Roman" w:hAnsi="Times New Roman" w:cs="Times New Roman"/>
                <w:b/>
                <w:spacing w:val="-3"/>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24D46F2B"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2/2</w:t>
            </w:r>
          </w:p>
        </w:tc>
        <w:tc>
          <w:tcPr>
            <w:tcW w:w="619" w:type="pct"/>
            <w:vMerge w:val="restart"/>
          </w:tcPr>
          <w:p w14:paraId="04B9916D"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5E0CBD0A"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29BD1C8C"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56FD009F" w14:textId="77777777" w:rsidR="0090728F" w:rsidRPr="002674F3" w:rsidRDefault="0090728F" w:rsidP="00771E10">
            <w:pPr>
              <w:jc w:val="center"/>
              <w:rPr>
                <w:rFonts w:ascii="Times New Roman" w:hAnsi="Times New Roman" w:cs="Times New Roman"/>
                <w:b/>
                <w:sz w:val="24"/>
                <w:szCs w:val="24"/>
              </w:rPr>
            </w:pPr>
          </w:p>
        </w:tc>
      </w:tr>
      <w:tr w:rsidR="0090728F" w:rsidRPr="002674F3" w14:paraId="447641DE" w14:textId="77777777" w:rsidTr="00771E10">
        <w:trPr>
          <w:trHeight w:val="217"/>
        </w:trPr>
        <w:tc>
          <w:tcPr>
            <w:tcW w:w="935" w:type="pct"/>
            <w:vMerge/>
          </w:tcPr>
          <w:p w14:paraId="0244D688"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25E6C6E5"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21690E78"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565CE2D1" w14:textId="77777777" w:rsidR="0090728F" w:rsidRPr="002674F3" w:rsidRDefault="0090728F" w:rsidP="00771E10">
            <w:pPr>
              <w:rPr>
                <w:rFonts w:ascii="Times New Roman" w:hAnsi="Times New Roman" w:cs="Times New Roman"/>
                <w:b/>
                <w:sz w:val="24"/>
                <w:szCs w:val="24"/>
              </w:rPr>
            </w:pPr>
          </w:p>
        </w:tc>
      </w:tr>
      <w:tr w:rsidR="0090728F" w:rsidRPr="002674F3" w14:paraId="1488E453" w14:textId="77777777" w:rsidTr="00771E10">
        <w:trPr>
          <w:trHeight w:val="344"/>
        </w:trPr>
        <w:tc>
          <w:tcPr>
            <w:tcW w:w="935" w:type="pct"/>
            <w:vMerge/>
          </w:tcPr>
          <w:p w14:paraId="07C9C89B"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63218573"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Практическое занятие №27. Отработка навыков судейства в волейболе</w:t>
            </w:r>
          </w:p>
        </w:tc>
        <w:tc>
          <w:tcPr>
            <w:tcW w:w="783" w:type="pct"/>
          </w:tcPr>
          <w:p w14:paraId="18096DE3"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CC96087" w14:textId="77777777" w:rsidR="0090728F" w:rsidRPr="002674F3" w:rsidRDefault="0090728F" w:rsidP="00771E10">
            <w:pPr>
              <w:rPr>
                <w:rFonts w:ascii="Times New Roman" w:hAnsi="Times New Roman" w:cs="Times New Roman"/>
                <w:b/>
                <w:sz w:val="24"/>
                <w:szCs w:val="24"/>
              </w:rPr>
            </w:pPr>
          </w:p>
        </w:tc>
      </w:tr>
      <w:tr w:rsidR="0090728F" w:rsidRPr="002674F3" w14:paraId="4753BFC7" w14:textId="77777777" w:rsidTr="00771E10">
        <w:trPr>
          <w:trHeight w:val="344"/>
        </w:trPr>
        <w:tc>
          <w:tcPr>
            <w:tcW w:w="935" w:type="pct"/>
            <w:vMerge/>
          </w:tcPr>
          <w:p w14:paraId="62AC105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DFC427B" w14:textId="77777777" w:rsidR="0090728F" w:rsidRPr="002674F3" w:rsidRDefault="0090728F" w:rsidP="00771E10">
            <w:pPr>
              <w:contextualSpacing/>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518F5734"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03113CBD" w14:textId="77777777" w:rsidR="0090728F" w:rsidRPr="002674F3" w:rsidRDefault="0090728F" w:rsidP="00771E10">
            <w:pPr>
              <w:rPr>
                <w:rFonts w:ascii="Times New Roman" w:hAnsi="Times New Roman" w:cs="Times New Roman"/>
                <w:b/>
                <w:sz w:val="24"/>
                <w:szCs w:val="24"/>
              </w:rPr>
            </w:pPr>
          </w:p>
        </w:tc>
      </w:tr>
      <w:tr w:rsidR="0090728F" w:rsidRPr="002674F3" w14:paraId="5F9B3A5E" w14:textId="77777777" w:rsidTr="00771E10">
        <w:trPr>
          <w:trHeight w:val="262"/>
        </w:trPr>
        <w:tc>
          <w:tcPr>
            <w:tcW w:w="935" w:type="pct"/>
            <w:vMerge w:val="restart"/>
            <w:hideMark/>
          </w:tcPr>
          <w:p w14:paraId="72F11A12"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 3.7</w:t>
            </w:r>
            <w:r w:rsidRPr="002674F3">
              <w:rPr>
                <w:rFonts w:ascii="Times New Roman" w:hAnsi="Times New Roman" w:cs="Times New Roman"/>
                <w:b/>
                <w:bCs/>
                <w:sz w:val="24"/>
                <w:szCs w:val="24"/>
              </w:rPr>
              <w:t xml:space="preserve">. </w:t>
            </w:r>
            <w:r w:rsidRPr="002674F3">
              <w:rPr>
                <w:rFonts w:ascii="Times New Roman" w:hAnsi="Times New Roman" w:cs="Times New Roman"/>
                <w:bCs/>
                <w:sz w:val="24"/>
                <w:szCs w:val="24"/>
              </w:rPr>
              <w:t>Контроль выполнения тестов по волейболу</w:t>
            </w:r>
          </w:p>
        </w:tc>
        <w:tc>
          <w:tcPr>
            <w:tcW w:w="2663" w:type="pct"/>
          </w:tcPr>
          <w:p w14:paraId="26822126" w14:textId="77777777" w:rsidR="0090728F" w:rsidRPr="002674F3" w:rsidRDefault="0090728F" w:rsidP="00771E10">
            <w:pPr>
              <w:contextualSpacing/>
              <w:rPr>
                <w:rFonts w:ascii="Times New Roman" w:hAnsi="Times New Roman" w:cs="Times New Roman"/>
                <w:b/>
                <w:spacing w:val="-3"/>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693E64FA"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6/6</w:t>
            </w:r>
          </w:p>
        </w:tc>
        <w:tc>
          <w:tcPr>
            <w:tcW w:w="619" w:type="pct"/>
            <w:vMerge w:val="restart"/>
          </w:tcPr>
          <w:p w14:paraId="19B4B12D"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43FDC378"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7940AE4E"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416BCCC3" w14:textId="77777777" w:rsidR="0090728F" w:rsidRPr="002674F3" w:rsidRDefault="0090728F" w:rsidP="00771E10">
            <w:pPr>
              <w:jc w:val="center"/>
              <w:rPr>
                <w:rFonts w:ascii="Times New Roman" w:hAnsi="Times New Roman" w:cs="Times New Roman"/>
                <w:b/>
                <w:sz w:val="24"/>
                <w:szCs w:val="24"/>
              </w:rPr>
            </w:pPr>
          </w:p>
        </w:tc>
      </w:tr>
      <w:tr w:rsidR="0090728F" w:rsidRPr="002674F3" w14:paraId="5CE2B97E" w14:textId="77777777" w:rsidTr="00771E10">
        <w:trPr>
          <w:trHeight w:val="366"/>
        </w:trPr>
        <w:tc>
          <w:tcPr>
            <w:tcW w:w="935" w:type="pct"/>
            <w:vMerge/>
            <w:hideMark/>
          </w:tcPr>
          <w:p w14:paraId="611B06B5"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64DD306F" w14:textId="77777777" w:rsidR="0090728F" w:rsidRPr="002674F3" w:rsidRDefault="0090728F" w:rsidP="00771E10">
            <w:pPr>
              <w:contextualSpacing/>
              <w:rPr>
                <w:rFonts w:ascii="Times New Roman" w:hAnsi="Times New Roman" w:cs="Times New Roman"/>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1497F4A2"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2490AA51" w14:textId="77777777" w:rsidR="0090728F" w:rsidRPr="002674F3" w:rsidRDefault="0090728F" w:rsidP="00771E10">
            <w:pPr>
              <w:rPr>
                <w:rFonts w:ascii="Times New Roman" w:hAnsi="Times New Roman" w:cs="Times New Roman"/>
                <w:b/>
                <w:sz w:val="24"/>
                <w:szCs w:val="24"/>
              </w:rPr>
            </w:pPr>
          </w:p>
        </w:tc>
      </w:tr>
      <w:tr w:rsidR="0090728F" w:rsidRPr="002674F3" w14:paraId="5EEC134F" w14:textId="77777777" w:rsidTr="00771E10">
        <w:trPr>
          <w:trHeight w:val="366"/>
        </w:trPr>
        <w:tc>
          <w:tcPr>
            <w:tcW w:w="935" w:type="pct"/>
            <w:vMerge/>
            <w:hideMark/>
          </w:tcPr>
          <w:p w14:paraId="00F30F56"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07A013B0" w14:textId="77777777" w:rsidR="0090728F" w:rsidRPr="002674F3" w:rsidRDefault="0090728F" w:rsidP="00771E10">
            <w:pPr>
              <w:contextualSpacing/>
              <w:rPr>
                <w:rFonts w:ascii="Times New Roman" w:hAnsi="Times New Roman" w:cs="Times New Roman"/>
                <w:spacing w:val="-3"/>
                <w:sz w:val="24"/>
                <w:szCs w:val="24"/>
              </w:rPr>
            </w:pPr>
            <w:r w:rsidRPr="002674F3">
              <w:rPr>
                <w:rFonts w:ascii="Times New Roman" w:hAnsi="Times New Roman" w:cs="Times New Roman"/>
                <w:sz w:val="24"/>
                <w:szCs w:val="24"/>
              </w:rPr>
              <w:t>Практическое занятие № 28. Выполнение передачи мяча в парах</w:t>
            </w:r>
          </w:p>
        </w:tc>
        <w:tc>
          <w:tcPr>
            <w:tcW w:w="783" w:type="pct"/>
          </w:tcPr>
          <w:p w14:paraId="231FF852"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1C86154E" w14:textId="77777777" w:rsidR="0090728F" w:rsidRPr="002674F3" w:rsidRDefault="0090728F" w:rsidP="00771E10">
            <w:pPr>
              <w:rPr>
                <w:rFonts w:ascii="Times New Roman" w:hAnsi="Times New Roman" w:cs="Times New Roman"/>
                <w:b/>
                <w:sz w:val="24"/>
                <w:szCs w:val="24"/>
              </w:rPr>
            </w:pPr>
          </w:p>
        </w:tc>
      </w:tr>
      <w:tr w:rsidR="0090728F" w:rsidRPr="002674F3" w14:paraId="1E6A93DD" w14:textId="77777777" w:rsidTr="00771E10">
        <w:trPr>
          <w:trHeight w:val="347"/>
        </w:trPr>
        <w:tc>
          <w:tcPr>
            <w:tcW w:w="935" w:type="pct"/>
            <w:vMerge/>
            <w:hideMark/>
          </w:tcPr>
          <w:p w14:paraId="21ADA836"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1E1AEDFF"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Практическое занятие № 29. Игра по упрощённым правилам волейбола</w:t>
            </w:r>
          </w:p>
        </w:tc>
        <w:tc>
          <w:tcPr>
            <w:tcW w:w="783" w:type="pct"/>
          </w:tcPr>
          <w:p w14:paraId="0A2902F7"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62638177" w14:textId="77777777" w:rsidR="0090728F" w:rsidRPr="002674F3" w:rsidRDefault="0090728F" w:rsidP="00771E10">
            <w:pPr>
              <w:rPr>
                <w:rFonts w:ascii="Times New Roman" w:hAnsi="Times New Roman" w:cs="Times New Roman"/>
                <w:b/>
                <w:sz w:val="24"/>
                <w:szCs w:val="24"/>
              </w:rPr>
            </w:pPr>
          </w:p>
        </w:tc>
      </w:tr>
      <w:tr w:rsidR="0090728F" w:rsidRPr="002674F3" w14:paraId="62EA71D4" w14:textId="77777777" w:rsidTr="00771E10">
        <w:trPr>
          <w:trHeight w:val="253"/>
        </w:trPr>
        <w:tc>
          <w:tcPr>
            <w:tcW w:w="935" w:type="pct"/>
            <w:vMerge/>
            <w:hideMark/>
          </w:tcPr>
          <w:p w14:paraId="79B752C2"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08EED5A4"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30. Игра по правилам</w:t>
            </w:r>
          </w:p>
        </w:tc>
        <w:tc>
          <w:tcPr>
            <w:tcW w:w="783" w:type="pct"/>
          </w:tcPr>
          <w:p w14:paraId="4D869D1D"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404645A4" w14:textId="77777777" w:rsidR="0090728F" w:rsidRPr="002674F3" w:rsidRDefault="0090728F" w:rsidP="00771E10">
            <w:pPr>
              <w:rPr>
                <w:rFonts w:ascii="Times New Roman" w:hAnsi="Times New Roman" w:cs="Times New Roman"/>
                <w:b/>
                <w:sz w:val="24"/>
                <w:szCs w:val="24"/>
              </w:rPr>
            </w:pPr>
          </w:p>
        </w:tc>
      </w:tr>
      <w:tr w:rsidR="0090728F" w:rsidRPr="002674F3" w14:paraId="39E7A9C8" w14:textId="77777777" w:rsidTr="00771E10">
        <w:trPr>
          <w:trHeight w:val="253"/>
        </w:trPr>
        <w:tc>
          <w:tcPr>
            <w:tcW w:w="935" w:type="pct"/>
            <w:vMerge/>
          </w:tcPr>
          <w:p w14:paraId="571DB645"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29E65041" w14:textId="77777777" w:rsidR="0090728F" w:rsidRPr="002674F3" w:rsidRDefault="0090728F" w:rsidP="00771E10">
            <w:pPr>
              <w:contextualSpacing/>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03A1A9A1"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6BF53B0F" w14:textId="77777777" w:rsidR="0090728F" w:rsidRPr="002674F3" w:rsidRDefault="0090728F" w:rsidP="00771E10">
            <w:pPr>
              <w:rPr>
                <w:rFonts w:ascii="Times New Roman" w:hAnsi="Times New Roman" w:cs="Times New Roman"/>
                <w:b/>
                <w:sz w:val="24"/>
                <w:szCs w:val="24"/>
              </w:rPr>
            </w:pPr>
          </w:p>
        </w:tc>
      </w:tr>
      <w:tr w:rsidR="0090728F" w:rsidRPr="002674F3" w14:paraId="45E10775" w14:textId="77777777" w:rsidTr="00771E10">
        <w:tc>
          <w:tcPr>
            <w:tcW w:w="3598" w:type="pct"/>
            <w:gridSpan w:val="2"/>
            <w:hideMark/>
          </w:tcPr>
          <w:p w14:paraId="076936E6"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
                <w:sz w:val="24"/>
                <w:szCs w:val="24"/>
              </w:rPr>
              <w:t>Раздел 4. Баскетбол</w:t>
            </w:r>
          </w:p>
        </w:tc>
        <w:tc>
          <w:tcPr>
            <w:tcW w:w="783" w:type="pct"/>
            <w:hideMark/>
          </w:tcPr>
          <w:p w14:paraId="6A6BD5D7"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36/36</w:t>
            </w:r>
          </w:p>
        </w:tc>
        <w:tc>
          <w:tcPr>
            <w:tcW w:w="619" w:type="pct"/>
          </w:tcPr>
          <w:p w14:paraId="45F79377" w14:textId="77777777" w:rsidR="0090728F" w:rsidRPr="002674F3" w:rsidRDefault="0090728F" w:rsidP="00771E10">
            <w:pPr>
              <w:jc w:val="center"/>
              <w:rPr>
                <w:rFonts w:ascii="Times New Roman" w:hAnsi="Times New Roman" w:cs="Times New Roman"/>
                <w:b/>
                <w:sz w:val="24"/>
                <w:szCs w:val="24"/>
              </w:rPr>
            </w:pPr>
          </w:p>
        </w:tc>
      </w:tr>
      <w:tr w:rsidR="0090728F" w:rsidRPr="002674F3" w14:paraId="16B7CB3F" w14:textId="77777777" w:rsidTr="00771E10">
        <w:trPr>
          <w:trHeight w:val="280"/>
        </w:trPr>
        <w:tc>
          <w:tcPr>
            <w:tcW w:w="935" w:type="pct"/>
            <w:vMerge w:val="restart"/>
          </w:tcPr>
          <w:p w14:paraId="64E7FB6D" w14:textId="77777777" w:rsidR="0090728F" w:rsidRPr="002674F3" w:rsidRDefault="0090728F" w:rsidP="00771E10">
            <w:pPr>
              <w:numPr>
                <w:ilvl w:val="12"/>
                <w:numId w:val="0"/>
              </w:numPr>
              <w:shd w:val="clear" w:color="auto" w:fill="FFFFFF"/>
              <w:spacing w:line="-316" w:lineRule="auto"/>
              <w:rPr>
                <w:rFonts w:ascii="Times New Roman" w:hAnsi="Times New Roman" w:cs="Times New Roman"/>
                <w:bCs/>
                <w:spacing w:val="1"/>
                <w:sz w:val="24"/>
                <w:szCs w:val="24"/>
              </w:rPr>
            </w:pPr>
            <w:r w:rsidRPr="002674F3">
              <w:rPr>
                <w:rFonts w:ascii="Times New Roman" w:hAnsi="Times New Roman" w:cs="Times New Roman"/>
                <w:sz w:val="24"/>
                <w:szCs w:val="24"/>
              </w:rPr>
              <w:t>Тема 4.1</w:t>
            </w:r>
            <w:r w:rsidRPr="002674F3">
              <w:rPr>
                <w:rFonts w:ascii="Times New Roman" w:hAnsi="Times New Roman" w:cs="Times New Roman"/>
                <w:b/>
                <w:sz w:val="24"/>
                <w:szCs w:val="24"/>
              </w:rPr>
              <w:t xml:space="preserve">. </w:t>
            </w:r>
            <w:r w:rsidRPr="002674F3">
              <w:rPr>
                <w:rFonts w:ascii="Times New Roman" w:hAnsi="Times New Roman" w:cs="Times New Roman"/>
                <w:bCs/>
                <w:sz w:val="24"/>
                <w:szCs w:val="24"/>
              </w:rPr>
              <w:t>Стойка игрока, перемещения, остановки, повороты. ОФП</w:t>
            </w:r>
          </w:p>
        </w:tc>
        <w:tc>
          <w:tcPr>
            <w:tcW w:w="2663" w:type="pct"/>
            <w:hideMark/>
          </w:tcPr>
          <w:p w14:paraId="32A58254" w14:textId="77777777" w:rsidR="0090728F" w:rsidRPr="002674F3" w:rsidRDefault="0090728F" w:rsidP="00771E10">
            <w:pPr>
              <w:contextualSpacing/>
              <w:rPr>
                <w:rFonts w:ascii="Times New Roman" w:hAnsi="Times New Roman" w:cs="Times New Roman"/>
                <w:b/>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1285A26A"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4/4</w:t>
            </w:r>
          </w:p>
        </w:tc>
        <w:tc>
          <w:tcPr>
            <w:tcW w:w="619" w:type="pct"/>
            <w:vMerge w:val="restart"/>
          </w:tcPr>
          <w:p w14:paraId="2BB4847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4749A4EA"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6F4871E2"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4945D2E1" w14:textId="77777777" w:rsidR="0090728F" w:rsidRPr="002674F3" w:rsidRDefault="0090728F" w:rsidP="00771E10">
            <w:pPr>
              <w:jc w:val="center"/>
              <w:rPr>
                <w:rFonts w:ascii="Times New Roman" w:hAnsi="Times New Roman" w:cs="Times New Roman"/>
                <w:b/>
                <w:sz w:val="24"/>
                <w:szCs w:val="24"/>
              </w:rPr>
            </w:pPr>
          </w:p>
        </w:tc>
      </w:tr>
      <w:tr w:rsidR="0090728F" w:rsidRPr="002674F3" w14:paraId="1655F36B" w14:textId="77777777" w:rsidTr="00771E10">
        <w:trPr>
          <w:trHeight w:val="280"/>
        </w:trPr>
        <w:tc>
          <w:tcPr>
            <w:tcW w:w="935" w:type="pct"/>
            <w:vMerge/>
          </w:tcPr>
          <w:p w14:paraId="23FCEAA2" w14:textId="77777777" w:rsidR="0090728F" w:rsidRPr="002674F3" w:rsidRDefault="0090728F" w:rsidP="00771E10">
            <w:pPr>
              <w:numPr>
                <w:ilvl w:val="12"/>
                <w:numId w:val="0"/>
              </w:numPr>
              <w:shd w:val="clear" w:color="auto" w:fill="FFFFFF"/>
              <w:spacing w:line="-316" w:lineRule="auto"/>
              <w:rPr>
                <w:rFonts w:ascii="Times New Roman" w:hAnsi="Times New Roman" w:cs="Times New Roman"/>
                <w:b/>
                <w:bCs/>
                <w:sz w:val="24"/>
                <w:szCs w:val="24"/>
              </w:rPr>
            </w:pPr>
          </w:p>
        </w:tc>
        <w:tc>
          <w:tcPr>
            <w:tcW w:w="2663" w:type="pct"/>
            <w:hideMark/>
          </w:tcPr>
          <w:p w14:paraId="38C20BEA" w14:textId="77777777" w:rsidR="0090728F" w:rsidRPr="002674F3" w:rsidRDefault="0090728F" w:rsidP="00771E10">
            <w:pPr>
              <w:contextualSpacing/>
              <w:jc w:val="both"/>
              <w:rPr>
                <w:rFonts w:ascii="Times New Roman" w:hAnsi="Times New Roman" w:cs="Times New Roman"/>
                <w:spacing w:val="6"/>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074FD94B"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1D4FB816" w14:textId="77777777" w:rsidR="0090728F" w:rsidRPr="002674F3" w:rsidRDefault="0090728F" w:rsidP="00771E10">
            <w:pPr>
              <w:jc w:val="center"/>
              <w:rPr>
                <w:rFonts w:ascii="Times New Roman" w:hAnsi="Times New Roman" w:cs="Times New Roman"/>
                <w:b/>
                <w:sz w:val="24"/>
                <w:szCs w:val="24"/>
              </w:rPr>
            </w:pPr>
          </w:p>
        </w:tc>
      </w:tr>
      <w:tr w:rsidR="0090728F" w:rsidRPr="002674F3" w14:paraId="5A2CDEFB" w14:textId="77777777" w:rsidTr="00771E10">
        <w:trPr>
          <w:trHeight w:val="554"/>
        </w:trPr>
        <w:tc>
          <w:tcPr>
            <w:tcW w:w="935" w:type="pct"/>
            <w:vMerge/>
          </w:tcPr>
          <w:p w14:paraId="7A681806" w14:textId="77777777" w:rsidR="0090728F" w:rsidRPr="002674F3" w:rsidRDefault="0090728F" w:rsidP="00771E10">
            <w:pPr>
              <w:numPr>
                <w:ilvl w:val="12"/>
                <w:numId w:val="0"/>
              </w:numPr>
              <w:shd w:val="clear" w:color="auto" w:fill="FFFFFF"/>
              <w:spacing w:line="-316" w:lineRule="auto"/>
              <w:rPr>
                <w:rFonts w:ascii="Times New Roman" w:hAnsi="Times New Roman" w:cs="Times New Roman"/>
                <w:b/>
                <w:bCs/>
                <w:sz w:val="24"/>
                <w:szCs w:val="24"/>
              </w:rPr>
            </w:pPr>
          </w:p>
        </w:tc>
        <w:tc>
          <w:tcPr>
            <w:tcW w:w="2663" w:type="pct"/>
            <w:hideMark/>
          </w:tcPr>
          <w:p w14:paraId="066E9B50" w14:textId="77777777" w:rsidR="0090728F" w:rsidRPr="002674F3" w:rsidRDefault="0090728F" w:rsidP="00771E10">
            <w:pPr>
              <w:contextualSpacing/>
              <w:jc w:val="both"/>
              <w:rPr>
                <w:rFonts w:ascii="Times New Roman" w:hAnsi="Times New Roman" w:cs="Times New Roman"/>
                <w:spacing w:val="1"/>
                <w:sz w:val="24"/>
                <w:szCs w:val="24"/>
              </w:rPr>
            </w:pPr>
            <w:r w:rsidRPr="002674F3">
              <w:rPr>
                <w:rFonts w:ascii="Times New Roman" w:hAnsi="Times New Roman" w:cs="Times New Roman"/>
                <w:sz w:val="24"/>
                <w:szCs w:val="24"/>
              </w:rPr>
              <w:t>Практическое занятие № 31. Выполнение упражнений для укрепления мышц плечевого пояса</w:t>
            </w:r>
          </w:p>
        </w:tc>
        <w:tc>
          <w:tcPr>
            <w:tcW w:w="783" w:type="pct"/>
          </w:tcPr>
          <w:p w14:paraId="5C490CB9"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797A0C0A" w14:textId="77777777" w:rsidR="0090728F" w:rsidRPr="002674F3" w:rsidRDefault="0090728F" w:rsidP="00771E10">
            <w:pPr>
              <w:jc w:val="center"/>
              <w:rPr>
                <w:rFonts w:ascii="Times New Roman" w:hAnsi="Times New Roman" w:cs="Times New Roman"/>
                <w:b/>
                <w:sz w:val="24"/>
                <w:szCs w:val="24"/>
              </w:rPr>
            </w:pPr>
          </w:p>
        </w:tc>
      </w:tr>
      <w:tr w:rsidR="0090728F" w:rsidRPr="002674F3" w14:paraId="7330738F" w14:textId="77777777" w:rsidTr="00771E10">
        <w:trPr>
          <w:trHeight w:val="554"/>
        </w:trPr>
        <w:tc>
          <w:tcPr>
            <w:tcW w:w="935" w:type="pct"/>
            <w:vMerge/>
          </w:tcPr>
          <w:p w14:paraId="06732D10" w14:textId="77777777" w:rsidR="0090728F" w:rsidRPr="002674F3" w:rsidRDefault="0090728F" w:rsidP="00771E10">
            <w:pPr>
              <w:numPr>
                <w:ilvl w:val="12"/>
                <w:numId w:val="0"/>
              </w:numPr>
              <w:shd w:val="clear" w:color="auto" w:fill="FFFFFF"/>
              <w:spacing w:line="-316" w:lineRule="auto"/>
              <w:rPr>
                <w:rFonts w:ascii="Times New Roman" w:hAnsi="Times New Roman" w:cs="Times New Roman"/>
                <w:b/>
                <w:bCs/>
                <w:sz w:val="24"/>
                <w:szCs w:val="24"/>
              </w:rPr>
            </w:pPr>
          </w:p>
        </w:tc>
        <w:tc>
          <w:tcPr>
            <w:tcW w:w="2663" w:type="pct"/>
            <w:hideMark/>
          </w:tcPr>
          <w:p w14:paraId="0B94652E"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32. Выполнение упражнений для укрепления ног</w:t>
            </w:r>
          </w:p>
        </w:tc>
        <w:tc>
          <w:tcPr>
            <w:tcW w:w="783" w:type="pct"/>
          </w:tcPr>
          <w:p w14:paraId="56FA4930"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AD6881C" w14:textId="77777777" w:rsidR="0090728F" w:rsidRPr="002674F3" w:rsidRDefault="0090728F" w:rsidP="00771E10">
            <w:pPr>
              <w:jc w:val="center"/>
              <w:rPr>
                <w:rFonts w:ascii="Times New Roman" w:hAnsi="Times New Roman" w:cs="Times New Roman"/>
                <w:b/>
                <w:sz w:val="24"/>
                <w:szCs w:val="24"/>
              </w:rPr>
            </w:pPr>
          </w:p>
        </w:tc>
      </w:tr>
      <w:tr w:rsidR="0090728F" w:rsidRPr="002674F3" w14:paraId="010DFE59" w14:textId="77777777" w:rsidTr="00771E10">
        <w:trPr>
          <w:trHeight w:val="399"/>
        </w:trPr>
        <w:tc>
          <w:tcPr>
            <w:tcW w:w="935" w:type="pct"/>
            <w:vMerge/>
          </w:tcPr>
          <w:p w14:paraId="24CE298A" w14:textId="77777777" w:rsidR="0090728F" w:rsidRPr="002674F3" w:rsidRDefault="0090728F" w:rsidP="00771E10">
            <w:pPr>
              <w:numPr>
                <w:ilvl w:val="12"/>
                <w:numId w:val="0"/>
              </w:numPr>
              <w:shd w:val="clear" w:color="auto" w:fill="FFFFFF"/>
              <w:spacing w:line="-316" w:lineRule="auto"/>
              <w:rPr>
                <w:rFonts w:ascii="Times New Roman" w:hAnsi="Times New Roman" w:cs="Times New Roman"/>
                <w:b/>
                <w:bCs/>
                <w:sz w:val="24"/>
                <w:szCs w:val="24"/>
              </w:rPr>
            </w:pPr>
          </w:p>
        </w:tc>
        <w:tc>
          <w:tcPr>
            <w:tcW w:w="2663" w:type="pct"/>
          </w:tcPr>
          <w:p w14:paraId="141C5EE3"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1F70F672"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4BAB2DEF" w14:textId="77777777" w:rsidR="0090728F" w:rsidRPr="002674F3" w:rsidRDefault="0090728F" w:rsidP="00771E10">
            <w:pPr>
              <w:jc w:val="center"/>
              <w:rPr>
                <w:rFonts w:ascii="Times New Roman" w:hAnsi="Times New Roman" w:cs="Times New Roman"/>
                <w:b/>
                <w:sz w:val="24"/>
                <w:szCs w:val="24"/>
              </w:rPr>
            </w:pPr>
          </w:p>
        </w:tc>
      </w:tr>
      <w:tr w:rsidR="0090728F" w:rsidRPr="002674F3" w14:paraId="788B27E2" w14:textId="77777777" w:rsidTr="00771E10">
        <w:trPr>
          <w:trHeight w:val="262"/>
        </w:trPr>
        <w:tc>
          <w:tcPr>
            <w:tcW w:w="935" w:type="pct"/>
            <w:vMerge w:val="restart"/>
          </w:tcPr>
          <w:p w14:paraId="10E34B9D"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4.2.</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Передачи мяча. ОФП</w:t>
            </w:r>
          </w:p>
        </w:tc>
        <w:tc>
          <w:tcPr>
            <w:tcW w:w="2663" w:type="pct"/>
            <w:hideMark/>
          </w:tcPr>
          <w:p w14:paraId="7AD8911C"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6143EB06"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4/4</w:t>
            </w:r>
          </w:p>
        </w:tc>
        <w:tc>
          <w:tcPr>
            <w:tcW w:w="619" w:type="pct"/>
            <w:vMerge w:val="restart"/>
          </w:tcPr>
          <w:p w14:paraId="059C338E"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5472710D"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4567EED7"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3F429642" w14:textId="77777777" w:rsidR="0090728F" w:rsidRPr="002674F3" w:rsidRDefault="0090728F" w:rsidP="00771E10">
            <w:pPr>
              <w:jc w:val="center"/>
              <w:rPr>
                <w:rFonts w:ascii="Times New Roman" w:hAnsi="Times New Roman" w:cs="Times New Roman"/>
                <w:b/>
                <w:sz w:val="24"/>
                <w:szCs w:val="24"/>
              </w:rPr>
            </w:pPr>
          </w:p>
        </w:tc>
      </w:tr>
      <w:tr w:rsidR="0090728F" w:rsidRPr="002674F3" w14:paraId="34FC4C61" w14:textId="77777777" w:rsidTr="00771E10">
        <w:trPr>
          <w:trHeight w:val="335"/>
        </w:trPr>
        <w:tc>
          <w:tcPr>
            <w:tcW w:w="935" w:type="pct"/>
            <w:vMerge/>
          </w:tcPr>
          <w:p w14:paraId="0D85F50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6714CA0E"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239858C0"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2691732D" w14:textId="77777777" w:rsidR="0090728F" w:rsidRPr="002674F3" w:rsidRDefault="0090728F" w:rsidP="00771E10">
            <w:pPr>
              <w:rPr>
                <w:rFonts w:ascii="Times New Roman" w:hAnsi="Times New Roman" w:cs="Times New Roman"/>
                <w:b/>
                <w:sz w:val="24"/>
                <w:szCs w:val="24"/>
              </w:rPr>
            </w:pPr>
          </w:p>
        </w:tc>
      </w:tr>
      <w:tr w:rsidR="0090728F" w:rsidRPr="002674F3" w14:paraId="2743BAEE" w14:textId="77777777" w:rsidTr="00771E10">
        <w:trPr>
          <w:trHeight w:val="774"/>
        </w:trPr>
        <w:tc>
          <w:tcPr>
            <w:tcW w:w="935" w:type="pct"/>
            <w:vMerge/>
          </w:tcPr>
          <w:p w14:paraId="4E0B0692"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1807E702"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sz w:val="24"/>
                <w:szCs w:val="24"/>
              </w:rPr>
              <w:t>Практическое занятие № 33. Выполнение упражнений для развития скоростно-силовых и координационных способностей</w:t>
            </w:r>
          </w:p>
        </w:tc>
        <w:tc>
          <w:tcPr>
            <w:tcW w:w="783" w:type="pct"/>
          </w:tcPr>
          <w:p w14:paraId="0235F4A6"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6AF72B44" w14:textId="77777777" w:rsidR="0090728F" w:rsidRPr="002674F3" w:rsidRDefault="0090728F" w:rsidP="00771E10">
            <w:pPr>
              <w:rPr>
                <w:rFonts w:ascii="Times New Roman" w:hAnsi="Times New Roman" w:cs="Times New Roman"/>
                <w:b/>
                <w:sz w:val="24"/>
                <w:szCs w:val="24"/>
              </w:rPr>
            </w:pPr>
          </w:p>
        </w:tc>
      </w:tr>
      <w:tr w:rsidR="0090728F" w:rsidRPr="002674F3" w14:paraId="7E8AE769" w14:textId="77777777" w:rsidTr="00771E10">
        <w:trPr>
          <w:trHeight w:val="774"/>
        </w:trPr>
        <w:tc>
          <w:tcPr>
            <w:tcW w:w="935" w:type="pct"/>
            <w:vMerge/>
          </w:tcPr>
          <w:p w14:paraId="6C67042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4717B8F1"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34. Выполнение упражнений для развития верхнего плечевого пояса.</w:t>
            </w:r>
          </w:p>
        </w:tc>
        <w:tc>
          <w:tcPr>
            <w:tcW w:w="783" w:type="pct"/>
          </w:tcPr>
          <w:p w14:paraId="741ECECA"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CF00208" w14:textId="77777777" w:rsidR="0090728F" w:rsidRPr="002674F3" w:rsidRDefault="0090728F" w:rsidP="00771E10">
            <w:pPr>
              <w:rPr>
                <w:rFonts w:ascii="Times New Roman" w:hAnsi="Times New Roman" w:cs="Times New Roman"/>
                <w:b/>
                <w:sz w:val="24"/>
                <w:szCs w:val="24"/>
              </w:rPr>
            </w:pPr>
          </w:p>
        </w:tc>
      </w:tr>
      <w:tr w:rsidR="0090728F" w:rsidRPr="002674F3" w14:paraId="57648B2F" w14:textId="77777777" w:rsidTr="00771E10">
        <w:trPr>
          <w:trHeight w:val="267"/>
        </w:trPr>
        <w:tc>
          <w:tcPr>
            <w:tcW w:w="935" w:type="pct"/>
            <w:vMerge/>
          </w:tcPr>
          <w:p w14:paraId="31DCA6AC"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8F2F451"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1B93AD7B"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0B730A73" w14:textId="77777777" w:rsidR="0090728F" w:rsidRPr="002674F3" w:rsidRDefault="0090728F" w:rsidP="00771E10">
            <w:pPr>
              <w:rPr>
                <w:rFonts w:ascii="Times New Roman" w:hAnsi="Times New Roman" w:cs="Times New Roman"/>
                <w:b/>
                <w:sz w:val="24"/>
                <w:szCs w:val="24"/>
              </w:rPr>
            </w:pPr>
          </w:p>
        </w:tc>
      </w:tr>
      <w:tr w:rsidR="0090728F" w:rsidRPr="002674F3" w14:paraId="6EB0F7EB" w14:textId="77777777" w:rsidTr="00771E10">
        <w:trPr>
          <w:trHeight w:val="243"/>
        </w:trPr>
        <w:tc>
          <w:tcPr>
            <w:tcW w:w="935" w:type="pct"/>
            <w:vMerge w:val="restart"/>
          </w:tcPr>
          <w:p w14:paraId="473C66C3"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4.3</w:t>
            </w:r>
            <w:r w:rsidRPr="002674F3">
              <w:rPr>
                <w:rFonts w:ascii="Times New Roman" w:hAnsi="Times New Roman" w:cs="Times New Roman"/>
                <w:b/>
                <w:bCs/>
                <w:sz w:val="24"/>
                <w:szCs w:val="24"/>
              </w:rPr>
              <w:t>.</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Ведение мяча и броски мяча в корзину с места, в движении, прыжком. ОФП</w:t>
            </w:r>
          </w:p>
        </w:tc>
        <w:tc>
          <w:tcPr>
            <w:tcW w:w="2663" w:type="pct"/>
            <w:hideMark/>
          </w:tcPr>
          <w:p w14:paraId="733F14C3"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560C7972"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6/6</w:t>
            </w:r>
          </w:p>
        </w:tc>
        <w:tc>
          <w:tcPr>
            <w:tcW w:w="619" w:type="pct"/>
            <w:vMerge w:val="restart"/>
          </w:tcPr>
          <w:p w14:paraId="379BE6F4"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72F7DEA0"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2A24A4F9"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5AD9C03E" w14:textId="77777777" w:rsidR="0090728F" w:rsidRPr="002674F3" w:rsidRDefault="0090728F" w:rsidP="00771E10">
            <w:pPr>
              <w:jc w:val="center"/>
              <w:rPr>
                <w:rFonts w:ascii="Times New Roman" w:hAnsi="Times New Roman" w:cs="Times New Roman"/>
                <w:b/>
                <w:sz w:val="24"/>
                <w:szCs w:val="24"/>
              </w:rPr>
            </w:pPr>
          </w:p>
        </w:tc>
      </w:tr>
      <w:tr w:rsidR="0090728F" w:rsidRPr="002674F3" w14:paraId="669DF1A0" w14:textId="77777777" w:rsidTr="00771E10">
        <w:trPr>
          <w:trHeight w:val="308"/>
        </w:trPr>
        <w:tc>
          <w:tcPr>
            <w:tcW w:w="935" w:type="pct"/>
            <w:vMerge/>
          </w:tcPr>
          <w:p w14:paraId="1623D3B5"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777D786E"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2381FE36"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4D0226F9" w14:textId="77777777" w:rsidR="0090728F" w:rsidRPr="002674F3" w:rsidRDefault="0090728F" w:rsidP="00771E10">
            <w:pPr>
              <w:rPr>
                <w:rFonts w:ascii="Times New Roman" w:hAnsi="Times New Roman" w:cs="Times New Roman"/>
                <w:b/>
                <w:sz w:val="24"/>
                <w:szCs w:val="24"/>
              </w:rPr>
            </w:pPr>
          </w:p>
        </w:tc>
      </w:tr>
      <w:tr w:rsidR="0090728F" w:rsidRPr="002674F3" w14:paraId="44104090" w14:textId="77777777" w:rsidTr="00771E10">
        <w:trPr>
          <w:trHeight w:val="653"/>
        </w:trPr>
        <w:tc>
          <w:tcPr>
            <w:tcW w:w="935" w:type="pct"/>
            <w:vMerge/>
          </w:tcPr>
          <w:p w14:paraId="544B78C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6E65CC46"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35.  Выполнение упражнений на укрепление мышц кистей</w:t>
            </w:r>
          </w:p>
        </w:tc>
        <w:tc>
          <w:tcPr>
            <w:tcW w:w="783" w:type="pct"/>
          </w:tcPr>
          <w:p w14:paraId="525A930A"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77C7B8FA" w14:textId="77777777" w:rsidR="0090728F" w:rsidRPr="002674F3" w:rsidRDefault="0090728F" w:rsidP="00771E10">
            <w:pPr>
              <w:rPr>
                <w:rFonts w:ascii="Times New Roman" w:hAnsi="Times New Roman" w:cs="Times New Roman"/>
                <w:b/>
                <w:sz w:val="24"/>
                <w:szCs w:val="24"/>
              </w:rPr>
            </w:pPr>
          </w:p>
        </w:tc>
      </w:tr>
      <w:tr w:rsidR="0090728F" w:rsidRPr="002674F3" w14:paraId="0EBAC35C" w14:textId="77777777" w:rsidTr="00771E10">
        <w:trPr>
          <w:trHeight w:val="653"/>
        </w:trPr>
        <w:tc>
          <w:tcPr>
            <w:tcW w:w="935" w:type="pct"/>
            <w:vMerge/>
          </w:tcPr>
          <w:p w14:paraId="3E89A3F6"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4163F16E"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36.  Выполнение упражнений на укрепление мышц плечевого пояса</w:t>
            </w:r>
          </w:p>
        </w:tc>
        <w:tc>
          <w:tcPr>
            <w:tcW w:w="783" w:type="pct"/>
          </w:tcPr>
          <w:p w14:paraId="3231D35E"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C867EC9" w14:textId="77777777" w:rsidR="0090728F" w:rsidRPr="002674F3" w:rsidRDefault="0090728F" w:rsidP="00771E10">
            <w:pPr>
              <w:rPr>
                <w:rFonts w:ascii="Times New Roman" w:hAnsi="Times New Roman" w:cs="Times New Roman"/>
                <w:b/>
                <w:sz w:val="24"/>
                <w:szCs w:val="24"/>
              </w:rPr>
            </w:pPr>
          </w:p>
        </w:tc>
      </w:tr>
      <w:tr w:rsidR="0090728F" w:rsidRPr="002674F3" w14:paraId="31E7E510" w14:textId="77777777" w:rsidTr="00771E10">
        <w:trPr>
          <w:trHeight w:val="653"/>
        </w:trPr>
        <w:tc>
          <w:tcPr>
            <w:tcW w:w="935" w:type="pct"/>
            <w:vMerge/>
          </w:tcPr>
          <w:p w14:paraId="2DE547D6"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5001A50C"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37.  Выполнение упражнений на укрепление мышц брюшного пресса, мышц ног</w:t>
            </w:r>
          </w:p>
        </w:tc>
        <w:tc>
          <w:tcPr>
            <w:tcW w:w="783" w:type="pct"/>
          </w:tcPr>
          <w:p w14:paraId="6A25A210"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40C71E72" w14:textId="77777777" w:rsidR="0090728F" w:rsidRPr="002674F3" w:rsidRDefault="0090728F" w:rsidP="00771E10">
            <w:pPr>
              <w:rPr>
                <w:rFonts w:ascii="Times New Roman" w:hAnsi="Times New Roman" w:cs="Times New Roman"/>
                <w:b/>
                <w:sz w:val="24"/>
                <w:szCs w:val="24"/>
              </w:rPr>
            </w:pPr>
          </w:p>
        </w:tc>
      </w:tr>
      <w:tr w:rsidR="0090728F" w:rsidRPr="002674F3" w14:paraId="71122362" w14:textId="77777777" w:rsidTr="00771E10">
        <w:trPr>
          <w:trHeight w:val="224"/>
        </w:trPr>
        <w:tc>
          <w:tcPr>
            <w:tcW w:w="935" w:type="pct"/>
            <w:vMerge/>
          </w:tcPr>
          <w:p w14:paraId="284B750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1D440D6"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76C848A6"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7C9812B2" w14:textId="77777777" w:rsidR="0090728F" w:rsidRPr="002674F3" w:rsidRDefault="0090728F" w:rsidP="00771E10">
            <w:pPr>
              <w:rPr>
                <w:rFonts w:ascii="Times New Roman" w:hAnsi="Times New Roman" w:cs="Times New Roman"/>
                <w:b/>
                <w:sz w:val="24"/>
                <w:szCs w:val="24"/>
              </w:rPr>
            </w:pPr>
          </w:p>
        </w:tc>
      </w:tr>
      <w:tr w:rsidR="0090728F" w:rsidRPr="002674F3" w14:paraId="690FEFE2" w14:textId="77777777" w:rsidTr="00771E10">
        <w:trPr>
          <w:trHeight w:val="317"/>
        </w:trPr>
        <w:tc>
          <w:tcPr>
            <w:tcW w:w="935" w:type="pct"/>
            <w:vMerge w:val="restart"/>
          </w:tcPr>
          <w:p w14:paraId="5FE45605"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4.4.</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Техника штрафных бросков. ОФП</w:t>
            </w:r>
          </w:p>
        </w:tc>
        <w:tc>
          <w:tcPr>
            <w:tcW w:w="2663" w:type="pct"/>
            <w:hideMark/>
          </w:tcPr>
          <w:p w14:paraId="55C4DB8D" w14:textId="77777777" w:rsidR="0090728F" w:rsidRPr="002674F3" w:rsidRDefault="0090728F" w:rsidP="00771E10">
            <w:pPr>
              <w:contextualSpacing/>
              <w:jc w:val="both"/>
              <w:rPr>
                <w:rFonts w:ascii="Times New Roman" w:hAnsi="Times New Roman" w:cs="Times New Roman"/>
                <w:b/>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7C2792FA"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6/6</w:t>
            </w:r>
          </w:p>
        </w:tc>
        <w:tc>
          <w:tcPr>
            <w:tcW w:w="619" w:type="pct"/>
            <w:vMerge w:val="restart"/>
          </w:tcPr>
          <w:p w14:paraId="153E6A19"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1678FC8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3A7B95EA"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3232FC90" w14:textId="77777777" w:rsidR="0090728F" w:rsidRPr="002674F3" w:rsidRDefault="0090728F" w:rsidP="00771E10">
            <w:pPr>
              <w:jc w:val="center"/>
              <w:rPr>
                <w:rFonts w:ascii="Times New Roman" w:hAnsi="Times New Roman" w:cs="Times New Roman"/>
                <w:b/>
                <w:sz w:val="24"/>
                <w:szCs w:val="24"/>
              </w:rPr>
            </w:pPr>
          </w:p>
        </w:tc>
      </w:tr>
      <w:tr w:rsidR="0090728F" w:rsidRPr="002674F3" w14:paraId="0BA36C6F" w14:textId="77777777" w:rsidTr="00771E10">
        <w:trPr>
          <w:trHeight w:val="258"/>
        </w:trPr>
        <w:tc>
          <w:tcPr>
            <w:tcW w:w="935" w:type="pct"/>
            <w:vMerge/>
          </w:tcPr>
          <w:p w14:paraId="2372AD8F"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0179157A"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1D39AA96"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4851F7FC" w14:textId="77777777" w:rsidR="0090728F" w:rsidRPr="002674F3" w:rsidRDefault="0090728F" w:rsidP="00771E10">
            <w:pPr>
              <w:rPr>
                <w:rFonts w:ascii="Times New Roman" w:hAnsi="Times New Roman" w:cs="Times New Roman"/>
                <w:b/>
                <w:sz w:val="24"/>
                <w:szCs w:val="24"/>
              </w:rPr>
            </w:pPr>
          </w:p>
        </w:tc>
      </w:tr>
      <w:tr w:rsidR="0090728F" w:rsidRPr="002674F3" w14:paraId="78F2D1D0" w14:textId="77777777" w:rsidTr="00771E10">
        <w:trPr>
          <w:trHeight w:val="273"/>
        </w:trPr>
        <w:tc>
          <w:tcPr>
            <w:tcW w:w="935" w:type="pct"/>
            <w:vMerge/>
          </w:tcPr>
          <w:p w14:paraId="17838D15"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2CC81F4B"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38.  Выполнение упражнений на укрепление мышц кистей</w:t>
            </w:r>
          </w:p>
        </w:tc>
        <w:tc>
          <w:tcPr>
            <w:tcW w:w="783" w:type="pct"/>
          </w:tcPr>
          <w:p w14:paraId="146550B9"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0DD67FD5" w14:textId="77777777" w:rsidR="0090728F" w:rsidRPr="002674F3" w:rsidRDefault="0090728F" w:rsidP="00771E10">
            <w:pPr>
              <w:rPr>
                <w:rFonts w:ascii="Times New Roman" w:hAnsi="Times New Roman" w:cs="Times New Roman"/>
                <w:b/>
                <w:sz w:val="24"/>
                <w:szCs w:val="24"/>
              </w:rPr>
            </w:pPr>
          </w:p>
        </w:tc>
      </w:tr>
      <w:tr w:rsidR="0090728F" w:rsidRPr="002674F3" w14:paraId="3AB23C07" w14:textId="77777777" w:rsidTr="00771E10">
        <w:trPr>
          <w:trHeight w:val="273"/>
        </w:trPr>
        <w:tc>
          <w:tcPr>
            <w:tcW w:w="935" w:type="pct"/>
            <w:vMerge/>
          </w:tcPr>
          <w:p w14:paraId="166804B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2F888B9C"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39.  Выполнение упражнений на укрепление мышц плечевого пояса</w:t>
            </w:r>
          </w:p>
        </w:tc>
        <w:tc>
          <w:tcPr>
            <w:tcW w:w="783" w:type="pct"/>
          </w:tcPr>
          <w:p w14:paraId="2460B7F0"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2D7D4AFB" w14:textId="77777777" w:rsidR="0090728F" w:rsidRPr="002674F3" w:rsidRDefault="0090728F" w:rsidP="00771E10">
            <w:pPr>
              <w:rPr>
                <w:rFonts w:ascii="Times New Roman" w:hAnsi="Times New Roman" w:cs="Times New Roman"/>
                <w:b/>
                <w:sz w:val="24"/>
                <w:szCs w:val="24"/>
              </w:rPr>
            </w:pPr>
          </w:p>
        </w:tc>
      </w:tr>
      <w:tr w:rsidR="0090728F" w:rsidRPr="002674F3" w14:paraId="435882B6" w14:textId="77777777" w:rsidTr="00771E10">
        <w:trPr>
          <w:trHeight w:val="273"/>
        </w:trPr>
        <w:tc>
          <w:tcPr>
            <w:tcW w:w="935" w:type="pct"/>
            <w:vMerge/>
          </w:tcPr>
          <w:p w14:paraId="62B59EE6"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6C9DCCE5"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40.  Выполнение упражнений на укрепление мышц брюшного пресса, мышц ног</w:t>
            </w:r>
          </w:p>
        </w:tc>
        <w:tc>
          <w:tcPr>
            <w:tcW w:w="783" w:type="pct"/>
          </w:tcPr>
          <w:p w14:paraId="7CCA6A3E"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7C5AD2DE" w14:textId="77777777" w:rsidR="0090728F" w:rsidRPr="002674F3" w:rsidRDefault="0090728F" w:rsidP="00771E10">
            <w:pPr>
              <w:rPr>
                <w:rFonts w:ascii="Times New Roman" w:hAnsi="Times New Roman" w:cs="Times New Roman"/>
                <w:b/>
                <w:sz w:val="24"/>
                <w:szCs w:val="24"/>
              </w:rPr>
            </w:pPr>
          </w:p>
        </w:tc>
      </w:tr>
      <w:tr w:rsidR="0090728F" w:rsidRPr="002674F3" w14:paraId="6756CD59" w14:textId="77777777" w:rsidTr="00771E10">
        <w:trPr>
          <w:trHeight w:val="273"/>
        </w:trPr>
        <w:tc>
          <w:tcPr>
            <w:tcW w:w="935" w:type="pct"/>
            <w:vMerge/>
          </w:tcPr>
          <w:p w14:paraId="359B67E5"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25ED85A0"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242BFEE7"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46DEAB1A" w14:textId="77777777" w:rsidR="0090728F" w:rsidRPr="002674F3" w:rsidRDefault="0090728F" w:rsidP="00771E10">
            <w:pPr>
              <w:rPr>
                <w:rFonts w:ascii="Times New Roman" w:hAnsi="Times New Roman" w:cs="Times New Roman"/>
                <w:b/>
                <w:sz w:val="24"/>
                <w:szCs w:val="24"/>
              </w:rPr>
            </w:pPr>
          </w:p>
        </w:tc>
      </w:tr>
      <w:tr w:rsidR="0090728F" w:rsidRPr="002674F3" w14:paraId="56E49A3A" w14:textId="77777777" w:rsidTr="00771E10">
        <w:trPr>
          <w:trHeight w:val="301"/>
        </w:trPr>
        <w:tc>
          <w:tcPr>
            <w:tcW w:w="935" w:type="pct"/>
            <w:vMerge w:val="restart"/>
          </w:tcPr>
          <w:p w14:paraId="0810C56C"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4.5.</w:t>
            </w:r>
            <w:r w:rsidRPr="002674F3">
              <w:rPr>
                <w:rFonts w:ascii="Times New Roman" w:hAnsi="Times New Roman" w:cs="Times New Roman"/>
                <w:b/>
                <w:bCs/>
                <w:sz w:val="24"/>
                <w:szCs w:val="24"/>
              </w:rPr>
              <w:t xml:space="preserve"> </w:t>
            </w:r>
            <w:r w:rsidRPr="002674F3">
              <w:rPr>
                <w:rFonts w:ascii="Times New Roman" w:hAnsi="Times New Roman" w:cs="Times New Roman"/>
                <w:bCs/>
                <w:sz w:val="24"/>
                <w:szCs w:val="24"/>
              </w:rPr>
              <w:t>Тактика игры в защите и нападении. Игра по упрощенным правилам баскетбола. Игра по правилам</w:t>
            </w:r>
          </w:p>
        </w:tc>
        <w:tc>
          <w:tcPr>
            <w:tcW w:w="2663" w:type="pct"/>
          </w:tcPr>
          <w:p w14:paraId="06727DE7" w14:textId="77777777" w:rsidR="0090728F" w:rsidRPr="002674F3" w:rsidRDefault="0090728F" w:rsidP="00771E10">
            <w:pPr>
              <w:contextualSpacing/>
              <w:jc w:val="both"/>
              <w:rPr>
                <w:rFonts w:ascii="Times New Roman" w:hAnsi="Times New Roman" w:cs="Times New Roman"/>
                <w:b/>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7154CD33"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8/8</w:t>
            </w:r>
          </w:p>
        </w:tc>
        <w:tc>
          <w:tcPr>
            <w:tcW w:w="619" w:type="pct"/>
            <w:vMerge w:val="restart"/>
          </w:tcPr>
          <w:p w14:paraId="5D5105E7"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085C49CF"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57884A56"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2298B1AA" w14:textId="77777777" w:rsidR="0090728F" w:rsidRPr="002674F3" w:rsidRDefault="0090728F" w:rsidP="00771E10">
            <w:pPr>
              <w:jc w:val="center"/>
              <w:rPr>
                <w:rFonts w:ascii="Times New Roman" w:hAnsi="Times New Roman" w:cs="Times New Roman"/>
                <w:sz w:val="24"/>
                <w:szCs w:val="24"/>
              </w:rPr>
            </w:pPr>
          </w:p>
        </w:tc>
      </w:tr>
      <w:tr w:rsidR="0090728F" w:rsidRPr="002674F3" w14:paraId="2BFEC79A" w14:textId="77777777" w:rsidTr="00771E10">
        <w:trPr>
          <w:trHeight w:val="258"/>
        </w:trPr>
        <w:tc>
          <w:tcPr>
            <w:tcW w:w="935" w:type="pct"/>
            <w:vMerge/>
          </w:tcPr>
          <w:p w14:paraId="1AFD8A4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0BAD714D" w14:textId="77777777" w:rsidR="0090728F" w:rsidRPr="002674F3" w:rsidRDefault="0090728F" w:rsidP="00771E10">
            <w:pPr>
              <w:contextualSpacing/>
              <w:jc w:val="both"/>
              <w:rPr>
                <w:rFonts w:ascii="Times New Roman" w:hAnsi="Times New Roman" w:cs="Times New Roman"/>
                <w:b/>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17E0455B"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11D1783F" w14:textId="77777777" w:rsidR="0090728F" w:rsidRPr="002674F3" w:rsidRDefault="0090728F" w:rsidP="00771E10">
            <w:pPr>
              <w:rPr>
                <w:rFonts w:ascii="Times New Roman" w:hAnsi="Times New Roman" w:cs="Times New Roman"/>
                <w:sz w:val="24"/>
                <w:szCs w:val="24"/>
              </w:rPr>
            </w:pPr>
          </w:p>
        </w:tc>
      </w:tr>
      <w:tr w:rsidR="0090728F" w:rsidRPr="002674F3" w14:paraId="3AA5D712" w14:textId="77777777" w:rsidTr="00771E10">
        <w:trPr>
          <w:trHeight w:val="264"/>
        </w:trPr>
        <w:tc>
          <w:tcPr>
            <w:tcW w:w="935" w:type="pct"/>
            <w:vMerge/>
          </w:tcPr>
          <w:p w14:paraId="683C3A0E"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698C267E" w14:textId="77777777" w:rsidR="0090728F" w:rsidRPr="002674F3" w:rsidRDefault="0090728F" w:rsidP="00771E10">
            <w:pPr>
              <w:numPr>
                <w:ilvl w:val="12"/>
                <w:numId w:val="0"/>
              </w:numPr>
              <w:jc w:val="both"/>
              <w:rPr>
                <w:rFonts w:ascii="Times New Roman" w:hAnsi="Times New Roman" w:cs="Times New Roman"/>
                <w:b/>
                <w:spacing w:val="-3"/>
                <w:sz w:val="24"/>
                <w:szCs w:val="24"/>
              </w:rPr>
            </w:pPr>
            <w:r w:rsidRPr="002674F3">
              <w:rPr>
                <w:rFonts w:ascii="Times New Roman" w:hAnsi="Times New Roman" w:cs="Times New Roman"/>
                <w:sz w:val="24"/>
                <w:szCs w:val="24"/>
              </w:rPr>
              <w:t>Практическое занятие № 41. Игра по упрощенным правилам баскетбола</w:t>
            </w:r>
          </w:p>
        </w:tc>
        <w:tc>
          <w:tcPr>
            <w:tcW w:w="783" w:type="pct"/>
          </w:tcPr>
          <w:p w14:paraId="40AD8FD5"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D73B2F9" w14:textId="77777777" w:rsidR="0090728F" w:rsidRPr="002674F3" w:rsidRDefault="0090728F" w:rsidP="00771E10">
            <w:pPr>
              <w:rPr>
                <w:rFonts w:ascii="Times New Roman" w:hAnsi="Times New Roman" w:cs="Times New Roman"/>
                <w:sz w:val="24"/>
                <w:szCs w:val="24"/>
              </w:rPr>
            </w:pPr>
          </w:p>
        </w:tc>
      </w:tr>
      <w:tr w:rsidR="0090728F" w:rsidRPr="002674F3" w14:paraId="7F38FAE6" w14:textId="77777777" w:rsidTr="00771E10">
        <w:trPr>
          <w:trHeight w:val="264"/>
        </w:trPr>
        <w:tc>
          <w:tcPr>
            <w:tcW w:w="935" w:type="pct"/>
            <w:vMerge/>
          </w:tcPr>
          <w:p w14:paraId="0738948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20A5A681" w14:textId="77777777" w:rsidR="0090728F" w:rsidRPr="002674F3" w:rsidRDefault="0090728F" w:rsidP="00771E10">
            <w:pPr>
              <w:numPr>
                <w:ilvl w:val="12"/>
                <w:numId w:val="0"/>
              </w:numPr>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42. Игра по правилам</w:t>
            </w:r>
          </w:p>
        </w:tc>
        <w:tc>
          <w:tcPr>
            <w:tcW w:w="783" w:type="pct"/>
          </w:tcPr>
          <w:p w14:paraId="0DF15897"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7EE05565" w14:textId="77777777" w:rsidR="0090728F" w:rsidRPr="002674F3" w:rsidRDefault="0090728F" w:rsidP="00771E10">
            <w:pPr>
              <w:rPr>
                <w:rFonts w:ascii="Times New Roman" w:hAnsi="Times New Roman" w:cs="Times New Roman"/>
                <w:sz w:val="24"/>
                <w:szCs w:val="24"/>
              </w:rPr>
            </w:pPr>
          </w:p>
        </w:tc>
      </w:tr>
      <w:tr w:rsidR="0090728F" w:rsidRPr="002674F3" w14:paraId="68A4924F" w14:textId="77777777" w:rsidTr="00771E10">
        <w:trPr>
          <w:trHeight w:val="262"/>
        </w:trPr>
        <w:tc>
          <w:tcPr>
            <w:tcW w:w="935" w:type="pct"/>
            <w:vMerge/>
          </w:tcPr>
          <w:p w14:paraId="47FE4975"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0154E9BF" w14:textId="77777777" w:rsidR="0090728F" w:rsidRPr="002674F3" w:rsidRDefault="0090728F" w:rsidP="00771E10">
            <w:pPr>
              <w:numPr>
                <w:ilvl w:val="12"/>
                <w:numId w:val="0"/>
              </w:numPr>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43. Игра по упрощенным правилам баскетбола</w:t>
            </w:r>
          </w:p>
        </w:tc>
        <w:tc>
          <w:tcPr>
            <w:tcW w:w="783" w:type="pct"/>
          </w:tcPr>
          <w:p w14:paraId="3197E881"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2BBF6579" w14:textId="77777777" w:rsidR="0090728F" w:rsidRPr="002674F3" w:rsidRDefault="0090728F" w:rsidP="00771E10">
            <w:pPr>
              <w:rPr>
                <w:rFonts w:ascii="Times New Roman" w:hAnsi="Times New Roman" w:cs="Times New Roman"/>
                <w:sz w:val="24"/>
                <w:szCs w:val="24"/>
              </w:rPr>
            </w:pPr>
          </w:p>
        </w:tc>
      </w:tr>
      <w:tr w:rsidR="0090728F" w:rsidRPr="002674F3" w14:paraId="33CE828A" w14:textId="77777777" w:rsidTr="00771E10">
        <w:trPr>
          <w:trHeight w:val="262"/>
        </w:trPr>
        <w:tc>
          <w:tcPr>
            <w:tcW w:w="935" w:type="pct"/>
            <w:vMerge/>
          </w:tcPr>
          <w:p w14:paraId="0C8DBD8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34AB9CBC" w14:textId="77777777" w:rsidR="0090728F" w:rsidRPr="002674F3" w:rsidRDefault="0090728F" w:rsidP="00771E10">
            <w:pPr>
              <w:numPr>
                <w:ilvl w:val="12"/>
                <w:numId w:val="0"/>
              </w:numPr>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44. Игра по правилам</w:t>
            </w:r>
          </w:p>
        </w:tc>
        <w:tc>
          <w:tcPr>
            <w:tcW w:w="783" w:type="pct"/>
          </w:tcPr>
          <w:p w14:paraId="36A8ABD8"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7FD5453F" w14:textId="77777777" w:rsidR="0090728F" w:rsidRPr="002674F3" w:rsidRDefault="0090728F" w:rsidP="00771E10">
            <w:pPr>
              <w:rPr>
                <w:rFonts w:ascii="Times New Roman" w:hAnsi="Times New Roman" w:cs="Times New Roman"/>
                <w:sz w:val="24"/>
                <w:szCs w:val="24"/>
              </w:rPr>
            </w:pPr>
          </w:p>
        </w:tc>
      </w:tr>
      <w:tr w:rsidR="0090728F" w:rsidRPr="002674F3" w14:paraId="76BBB141" w14:textId="77777777" w:rsidTr="00771E10">
        <w:trPr>
          <w:trHeight w:val="411"/>
        </w:trPr>
        <w:tc>
          <w:tcPr>
            <w:tcW w:w="935" w:type="pct"/>
            <w:vMerge/>
          </w:tcPr>
          <w:p w14:paraId="1472BD54"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10D60726" w14:textId="77777777" w:rsidR="0090728F" w:rsidRPr="002674F3" w:rsidRDefault="0090728F" w:rsidP="00771E10">
            <w:pPr>
              <w:numPr>
                <w:ilvl w:val="12"/>
                <w:numId w:val="0"/>
              </w:numPr>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7DDD0927"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23B520E5" w14:textId="77777777" w:rsidR="0090728F" w:rsidRPr="002674F3" w:rsidRDefault="0090728F" w:rsidP="00771E10">
            <w:pPr>
              <w:rPr>
                <w:rFonts w:ascii="Times New Roman" w:hAnsi="Times New Roman" w:cs="Times New Roman"/>
                <w:sz w:val="24"/>
                <w:szCs w:val="24"/>
              </w:rPr>
            </w:pPr>
          </w:p>
        </w:tc>
      </w:tr>
      <w:tr w:rsidR="0090728F" w:rsidRPr="002674F3" w14:paraId="5493CA2E" w14:textId="77777777" w:rsidTr="00771E10">
        <w:trPr>
          <w:trHeight w:val="273"/>
        </w:trPr>
        <w:tc>
          <w:tcPr>
            <w:tcW w:w="935" w:type="pct"/>
            <w:vMerge w:val="restart"/>
            <w:hideMark/>
          </w:tcPr>
          <w:p w14:paraId="198BF012" w14:textId="77777777" w:rsidR="0090728F" w:rsidRPr="002674F3" w:rsidRDefault="0090728F" w:rsidP="00771E10">
            <w:pPr>
              <w:numPr>
                <w:ilvl w:val="12"/>
                <w:numId w:val="0"/>
              </w:numPr>
              <w:rPr>
                <w:rFonts w:ascii="Times New Roman" w:hAnsi="Times New Roman" w:cs="Times New Roman"/>
                <w:b/>
                <w:sz w:val="24"/>
                <w:szCs w:val="24"/>
              </w:rPr>
            </w:pPr>
            <w:r w:rsidRPr="002674F3">
              <w:rPr>
                <w:rFonts w:ascii="Times New Roman" w:hAnsi="Times New Roman" w:cs="Times New Roman"/>
                <w:bCs/>
                <w:sz w:val="24"/>
                <w:szCs w:val="24"/>
              </w:rPr>
              <w:t>Тема</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4.6</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Практика судейства в баскетболе</w:t>
            </w:r>
          </w:p>
        </w:tc>
        <w:tc>
          <w:tcPr>
            <w:tcW w:w="2663" w:type="pct"/>
            <w:hideMark/>
          </w:tcPr>
          <w:p w14:paraId="288593EB" w14:textId="77777777" w:rsidR="0090728F" w:rsidRPr="002674F3" w:rsidRDefault="0090728F" w:rsidP="00771E10">
            <w:pPr>
              <w:contextualSpacing/>
              <w:rPr>
                <w:rFonts w:ascii="Times New Roman" w:hAnsi="Times New Roman" w:cs="Times New Roman"/>
                <w:b/>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27886CBF"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8/8</w:t>
            </w:r>
          </w:p>
        </w:tc>
        <w:tc>
          <w:tcPr>
            <w:tcW w:w="619" w:type="pct"/>
            <w:vMerge w:val="restart"/>
          </w:tcPr>
          <w:p w14:paraId="37C0B514"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76EF83FF"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5DA7D5A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lastRenderedPageBreak/>
              <w:t>ПК 3.3</w:t>
            </w:r>
          </w:p>
          <w:p w14:paraId="0ABB7568" w14:textId="77777777" w:rsidR="0090728F" w:rsidRPr="002674F3" w:rsidRDefault="0090728F" w:rsidP="00771E10">
            <w:pPr>
              <w:jc w:val="center"/>
              <w:rPr>
                <w:rFonts w:ascii="Times New Roman" w:hAnsi="Times New Roman" w:cs="Times New Roman"/>
                <w:b/>
                <w:sz w:val="24"/>
                <w:szCs w:val="24"/>
              </w:rPr>
            </w:pPr>
          </w:p>
        </w:tc>
      </w:tr>
      <w:tr w:rsidR="0090728F" w:rsidRPr="002674F3" w14:paraId="252C6934" w14:textId="77777777" w:rsidTr="00771E10">
        <w:trPr>
          <w:trHeight w:val="299"/>
        </w:trPr>
        <w:tc>
          <w:tcPr>
            <w:tcW w:w="935" w:type="pct"/>
            <w:vMerge/>
            <w:hideMark/>
          </w:tcPr>
          <w:p w14:paraId="44C037C7"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1D28AACE"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3C2D6EB0"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35FC2536" w14:textId="77777777" w:rsidR="0090728F" w:rsidRPr="002674F3" w:rsidRDefault="0090728F" w:rsidP="00771E10">
            <w:pPr>
              <w:rPr>
                <w:rFonts w:ascii="Times New Roman" w:hAnsi="Times New Roman" w:cs="Times New Roman"/>
                <w:b/>
                <w:sz w:val="24"/>
                <w:szCs w:val="24"/>
              </w:rPr>
            </w:pPr>
          </w:p>
        </w:tc>
      </w:tr>
      <w:tr w:rsidR="0090728F" w:rsidRPr="002674F3" w14:paraId="743A8CE6" w14:textId="77777777" w:rsidTr="00771E10">
        <w:trPr>
          <w:trHeight w:val="278"/>
        </w:trPr>
        <w:tc>
          <w:tcPr>
            <w:tcW w:w="935" w:type="pct"/>
            <w:vMerge/>
            <w:hideMark/>
          </w:tcPr>
          <w:p w14:paraId="33CCA88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4D6A75E5"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45. Практика в судействе соревнований по баскетболу</w:t>
            </w:r>
          </w:p>
        </w:tc>
        <w:tc>
          <w:tcPr>
            <w:tcW w:w="783" w:type="pct"/>
          </w:tcPr>
          <w:p w14:paraId="0839C223"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2AD97A6E" w14:textId="77777777" w:rsidR="0090728F" w:rsidRPr="002674F3" w:rsidRDefault="0090728F" w:rsidP="00771E10">
            <w:pPr>
              <w:rPr>
                <w:rFonts w:ascii="Times New Roman" w:hAnsi="Times New Roman" w:cs="Times New Roman"/>
                <w:b/>
                <w:sz w:val="24"/>
                <w:szCs w:val="24"/>
              </w:rPr>
            </w:pPr>
          </w:p>
        </w:tc>
      </w:tr>
      <w:tr w:rsidR="0090728F" w:rsidRPr="002674F3" w14:paraId="21241653" w14:textId="77777777" w:rsidTr="00771E10">
        <w:trPr>
          <w:trHeight w:val="812"/>
        </w:trPr>
        <w:tc>
          <w:tcPr>
            <w:tcW w:w="935" w:type="pct"/>
            <w:vMerge/>
            <w:hideMark/>
          </w:tcPr>
          <w:p w14:paraId="053C4394"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73F92728"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46. Выполнение контрольных упражнений: </w:t>
            </w:r>
            <w:r w:rsidRPr="002674F3">
              <w:rPr>
                <w:rFonts w:ascii="Times New Roman" w:hAnsi="Times New Roman" w:cs="Times New Roman"/>
                <w:spacing w:val="-3"/>
                <w:sz w:val="24"/>
                <w:szCs w:val="24"/>
              </w:rPr>
              <w:t>ведение змейкой с остановкой в два шага и броском в кольцо</w:t>
            </w:r>
          </w:p>
        </w:tc>
        <w:tc>
          <w:tcPr>
            <w:tcW w:w="783" w:type="pct"/>
          </w:tcPr>
          <w:p w14:paraId="386011AF"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8932CA2" w14:textId="77777777" w:rsidR="0090728F" w:rsidRPr="002674F3" w:rsidRDefault="0090728F" w:rsidP="00771E10">
            <w:pPr>
              <w:rPr>
                <w:rFonts w:ascii="Times New Roman" w:hAnsi="Times New Roman" w:cs="Times New Roman"/>
                <w:b/>
                <w:sz w:val="24"/>
                <w:szCs w:val="24"/>
              </w:rPr>
            </w:pPr>
          </w:p>
        </w:tc>
      </w:tr>
      <w:tr w:rsidR="0090728F" w:rsidRPr="002674F3" w14:paraId="79EE1608" w14:textId="77777777" w:rsidTr="00771E10">
        <w:trPr>
          <w:trHeight w:val="812"/>
        </w:trPr>
        <w:tc>
          <w:tcPr>
            <w:tcW w:w="935" w:type="pct"/>
            <w:vMerge/>
            <w:hideMark/>
          </w:tcPr>
          <w:p w14:paraId="00792EF8"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440B9824" w14:textId="77777777" w:rsidR="0090728F" w:rsidRPr="002674F3" w:rsidRDefault="0090728F" w:rsidP="00771E10">
            <w:pPr>
              <w:rPr>
                <w:rFonts w:ascii="Times New Roman" w:hAnsi="Times New Roman" w:cs="Times New Roman"/>
                <w:spacing w:val="-3"/>
                <w:sz w:val="24"/>
                <w:szCs w:val="24"/>
              </w:rPr>
            </w:pPr>
            <w:r w:rsidRPr="002674F3">
              <w:rPr>
                <w:rFonts w:ascii="Times New Roman" w:hAnsi="Times New Roman" w:cs="Times New Roman"/>
                <w:sz w:val="24"/>
                <w:szCs w:val="24"/>
              </w:rPr>
              <w:t xml:space="preserve">Практическое занятие № 47. Выполнение контрольных упражнений: </w:t>
            </w:r>
            <w:r w:rsidRPr="002674F3">
              <w:rPr>
                <w:rFonts w:ascii="Times New Roman" w:hAnsi="Times New Roman" w:cs="Times New Roman"/>
                <w:spacing w:val="-3"/>
                <w:sz w:val="24"/>
                <w:szCs w:val="24"/>
              </w:rPr>
              <w:t>штрафной бросок</w:t>
            </w:r>
          </w:p>
        </w:tc>
        <w:tc>
          <w:tcPr>
            <w:tcW w:w="783" w:type="pct"/>
          </w:tcPr>
          <w:p w14:paraId="0BD871D4"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09937B4E" w14:textId="77777777" w:rsidR="0090728F" w:rsidRPr="002674F3" w:rsidRDefault="0090728F" w:rsidP="00771E10">
            <w:pPr>
              <w:rPr>
                <w:rFonts w:ascii="Times New Roman" w:hAnsi="Times New Roman" w:cs="Times New Roman"/>
                <w:b/>
                <w:sz w:val="24"/>
                <w:szCs w:val="24"/>
              </w:rPr>
            </w:pPr>
          </w:p>
        </w:tc>
      </w:tr>
      <w:tr w:rsidR="0090728F" w:rsidRPr="002674F3" w14:paraId="5A6DACBF" w14:textId="77777777" w:rsidTr="00771E10">
        <w:trPr>
          <w:trHeight w:val="587"/>
        </w:trPr>
        <w:tc>
          <w:tcPr>
            <w:tcW w:w="935" w:type="pct"/>
            <w:vMerge/>
            <w:hideMark/>
          </w:tcPr>
          <w:p w14:paraId="3DD021AC"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hideMark/>
          </w:tcPr>
          <w:p w14:paraId="74A8AB8F" w14:textId="77777777" w:rsidR="0090728F" w:rsidRPr="002674F3" w:rsidRDefault="0090728F" w:rsidP="00771E10">
            <w:pPr>
              <w:rPr>
                <w:rFonts w:ascii="Times New Roman" w:hAnsi="Times New Roman" w:cs="Times New Roman"/>
                <w:spacing w:val="-3"/>
                <w:sz w:val="24"/>
                <w:szCs w:val="24"/>
              </w:rPr>
            </w:pPr>
            <w:r w:rsidRPr="002674F3">
              <w:rPr>
                <w:rFonts w:ascii="Times New Roman" w:hAnsi="Times New Roman" w:cs="Times New Roman"/>
                <w:sz w:val="24"/>
                <w:szCs w:val="24"/>
              </w:rPr>
              <w:t xml:space="preserve">Практическое занятие № 48. Выполнение контрольных упражнений: </w:t>
            </w:r>
            <w:r w:rsidRPr="002674F3">
              <w:rPr>
                <w:rFonts w:ascii="Times New Roman" w:hAnsi="Times New Roman" w:cs="Times New Roman"/>
                <w:spacing w:val="-3"/>
                <w:sz w:val="24"/>
                <w:szCs w:val="24"/>
              </w:rPr>
              <w:t xml:space="preserve">броски по точкам; </w:t>
            </w:r>
            <w:r w:rsidRPr="002674F3">
              <w:rPr>
                <w:rFonts w:ascii="Times New Roman" w:hAnsi="Times New Roman" w:cs="Times New Roman"/>
                <w:sz w:val="24"/>
                <w:szCs w:val="24"/>
              </w:rPr>
              <w:t>баскетбольная «дорожка»</w:t>
            </w:r>
          </w:p>
        </w:tc>
        <w:tc>
          <w:tcPr>
            <w:tcW w:w="783" w:type="pct"/>
          </w:tcPr>
          <w:p w14:paraId="05CA7242"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428DF145" w14:textId="77777777" w:rsidR="0090728F" w:rsidRPr="002674F3" w:rsidRDefault="0090728F" w:rsidP="00771E10">
            <w:pPr>
              <w:rPr>
                <w:rFonts w:ascii="Times New Roman" w:hAnsi="Times New Roman" w:cs="Times New Roman"/>
                <w:b/>
                <w:sz w:val="24"/>
                <w:szCs w:val="24"/>
              </w:rPr>
            </w:pPr>
          </w:p>
        </w:tc>
      </w:tr>
      <w:tr w:rsidR="0090728F" w:rsidRPr="002674F3" w14:paraId="64A42B14" w14:textId="77777777" w:rsidTr="00771E10">
        <w:trPr>
          <w:trHeight w:val="281"/>
        </w:trPr>
        <w:tc>
          <w:tcPr>
            <w:tcW w:w="935" w:type="pct"/>
            <w:vMerge/>
          </w:tcPr>
          <w:p w14:paraId="3C88FC92"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6E4E3711" w14:textId="77777777" w:rsidR="0090728F" w:rsidRPr="002674F3" w:rsidRDefault="0090728F" w:rsidP="00771E10">
            <w:pPr>
              <w:contextualSpacing/>
              <w:jc w:val="both"/>
              <w:rPr>
                <w:rFonts w:ascii="Times New Roman" w:hAnsi="Times New Roman" w:cs="Times New Roman"/>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49A372B3"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1E7409AE" w14:textId="77777777" w:rsidR="0090728F" w:rsidRPr="002674F3" w:rsidRDefault="0090728F" w:rsidP="00771E10">
            <w:pPr>
              <w:rPr>
                <w:rFonts w:ascii="Times New Roman" w:hAnsi="Times New Roman" w:cs="Times New Roman"/>
                <w:b/>
                <w:sz w:val="24"/>
                <w:szCs w:val="24"/>
              </w:rPr>
            </w:pPr>
          </w:p>
        </w:tc>
      </w:tr>
      <w:tr w:rsidR="0090728F" w:rsidRPr="002674F3" w14:paraId="723628FE" w14:textId="77777777" w:rsidTr="00771E10">
        <w:tc>
          <w:tcPr>
            <w:tcW w:w="3598" w:type="pct"/>
            <w:gridSpan w:val="2"/>
            <w:hideMark/>
          </w:tcPr>
          <w:p w14:paraId="09159A6D"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bCs/>
                <w:sz w:val="24"/>
                <w:szCs w:val="24"/>
              </w:rPr>
              <w:t>Раздел 5. Гимнастика</w:t>
            </w:r>
          </w:p>
        </w:tc>
        <w:tc>
          <w:tcPr>
            <w:tcW w:w="783" w:type="pct"/>
            <w:hideMark/>
          </w:tcPr>
          <w:p w14:paraId="1CD1FA40"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18/18</w:t>
            </w:r>
          </w:p>
        </w:tc>
        <w:tc>
          <w:tcPr>
            <w:tcW w:w="619" w:type="pct"/>
            <w:vMerge/>
          </w:tcPr>
          <w:p w14:paraId="3E7A3AFF" w14:textId="77777777" w:rsidR="0090728F" w:rsidRPr="002674F3" w:rsidRDefault="0090728F" w:rsidP="00771E10">
            <w:pPr>
              <w:jc w:val="center"/>
              <w:rPr>
                <w:rFonts w:ascii="Times New Roman" w:hAnsi="Times New Roman" w:cs="Times New Roman"/>
                <w:b/>
                <w:i/>
                <w:sz w:val="24"/>
                <w:szCs w:val="24"/>
              </w:rPr>
            </w:pPr>
          </w:p>
        </w:tc>
      </w:tr>
      <w:tr w:rsidR="0090728F" w:rsidRPr="002674F3" w14:paraId="743E3BB7" w14:textId="77777777" w:rsidTr="00771E10">
        <w:trPr>
          <w:trHeight w:val="309"/>
        </w:trPr>
        <w:tc>
          <w:tcPr>
            <w:tcW w:w="935" w:type="pct"/>
            <w:vMerge w:val="restart"/>
          </w:tcPr>
          <w:p w14:paraId="22CF88BE"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sz w:val="24"/>
                <w:szCs w:val="24"/>
              </w:rPr>
              <w:t>Тема 5.1</w:t>
            </w:r>
            <w:r w:rsidRPr="002674F3">
              <w:rPr>
                <w:rFonts w:ascii="Times New Roman" w:hAnsi="Times New Roman" w:cs="Times New Roman"/>
                <w:b/>
                <w:sz w:val="24"/>
                <w:szCs w:val="24"/>
              </w:rPr>
              <w:t xml:space="preserve">. </w:t>
            </w:r>
            <w:r w:rsidRPr="002674F3">
              <w:rPr>
                <w:rFonts w:ascii="Times New Roman" w:hAnsi="Times New Roman" w:cs="Times New Roman"/>
                <w:bCs/>
                <w:sz w:val="24"/>
                <w:szCs w:val="24"/>
              </w:rPr>
              <w:t>Строевые приемы</w:t>
            </w:r>
          </w:p>
          <w:p w14:paraId="0EBDAD3B" w14:textId="77777777" w:rsidR="0090728F" w:rsidRPr="002674F3" w:rsidRDefault="0090728F" w:rsidP="00771E10">
            <w:pPr>
              <w:rPr>
                <w:rFonts w:ascii="Times New Roman" w:hAnsi="Times New Roman" w:cs="Times New Roman"/>
                <w:b/>
                <w:sz w:val="24"/>
                <w:szCs w:val="24"/>
              </w:rPr>
            </w:pPr>
          </w:p>
        </w:tc>
        <w:tc>
          <w:tcPr>
            <w:tcW w:w="2663" w:type="pct"/>
          </w:tcPr>
          <w:p w14:paraId="1DAB597F" w14:textId="77777777" w:rsidR="0090728F" w:rsidRPr="002674F3" w:rsidRDefault="0090728F" w:rsidP="00771E10">
            <w:pPr>
              <w:contextualSpacing/>
              <w:jc w:val="both"/>
              <w:rPr>
                <w:rFonts w:ascii="Times New Roman" w:hAnsi="Times New Roman" w:cs="Times New Roman"/>
                <w:spacing w:val="-1"/>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5195254B" w14:textId="77777777" w:rsidR="0090728F" w:rsidRPr="002674F3" w:rsidRDefault="0090728F" w:rsidP="00771E10">
            <w:pPr>
              <w:contextualSpacing/>
              <w:jc w:val="center"/>
              <w:rPr>
                <w:rFonts w:ascii="Times New Roman" w:hAnsi="Times New Roman" w:cs="Times New Roman"/>
                <w:b/>
                <w:bCs/>
                <w:sz w:val="24"/>
                <w:szCs w:val="24"/>
              </w:rPr>
            </w:pPr>
            <w:r w:rsidRPr="002674F3">
              <w:rPr>
                <w:rFonts w:ascii="Times New Roman" w:hAnsi="Times New Roman" w:cs="Times New Roman"/>
                <w:b/>
                <w:bCs/>
                <w:sz w:val="24"/>
                <w:szCs w:val="24"/>
              </w:rPr>
              <w:t>2/2</w:t>
            </w:r>
          </w:p>
        </w:tc>
        <w:tc>
          <w:tcPr>
            <w:tcW w:w="619" w:type="pct"/>
            <w:vMerge w:val="restart"/>
          </w:tcPr>
          <w:p w14:paraId="61C48503"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4B2FAAF7"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7EBEAEA0" w14:textId="77777777" w:rsidR="0090728F" w:rsidRPr="002674F3" w:rsidRDefault="0090728F" w:rsidP="00771E10">
            <w:pPr>
              <w:jc w:val="center"/>
              <w:rPr>
                <w:rFonts w:ascii="Times New Roman" w:eastAsia="Calibri" w:hAnsi="Times New Roman" w:cs="Times New Roman"/>
                <w:spacing w:val="2"/>
                <w:sz w:val="24"/>
                <w:szCs w:val="24"/>
                <w:shd w:val="clear" w:color="auto" w:fill="FFFFFF"/>
              </w:rPr>
            </w:pPr>
            <w:r w:rsidRPr="002674F3">
              <w:rPr>
                <w:rStyle w:val="affffffa"/>
                <w:rFonts w:ascii="Times New Roman" w:hAnsi="Times New Roman" w:cs="Times New Roman"/>
                <w:sz w:val="24"/>
                <w:szCs w:val="24"/>
              </w:rPr>
              <w:t>ПК 3.3</w:t>
            </w:r>
          </w:p>
        </w:tc>
      </w:tr>
      <w:tr w:rsidR="0090728F" w:rsidRPr="002674F3" w14:paraId="5A29441F" w14:textId="77777777" w:rsidTr="00771E10">
        <w:trPr>
          <w:trHeight w:val="252"/>
        </w:trPr>
        <w:tc>
          <w:tcPr>
            <w:tcW w:w="935" w:type="pct"/>
            <w:vMerge/>
          </w:tcPr>
          <w:p w14:paraId="1285C49C" w14:textId="77777777" w:rsidR="0090728F" w:rsidRPr="002674F3" w:rsidRDefault="0090728F" w:rsidP="00771E10">
            <w:pPr>
              <w:rPr>
                <w:rFonts w:ascii="Times New Roman" w:hAnsi="Times New Roman" w:cs="Times New Roman"/>
                <w:b/>
                <w:sz w:val="24"/>
                <w:szCs w:val="24"/>
              </w:rPr>
            </w:pPr>
          </w:p>
        </w:tc>
        <w:tc>
          <w:tcPr>
            <w:tcW w:w="2663" w:type="pct"/>
          </w:tcPr>
          <w:p w14:paraId="30D44228"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59FAB5D2"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021E2976" w14:textId="77777777" w:rsidR="0090728F" w:rsidRPr="002674F3" w:rsidRDefault="0090728F" w:rsidP="00771E10">
            <w:pPr>
              <w:rPr>
                <w:rFonts w:ascii="Times New Roman" w:hAnsi="Times New Roman" w:cs="Times New Roman"/>
                <w:b/>
                <w:sz w:val="24"/>
                <w:szCs w:val="24"/>
              </w:rPr>
            </w:pPr>
          </w:p>
        </w:tc>
      </w:tr>
      <w:tr w:rsidR="0090728F" w:rsidRPr="002674F3" w14:paraId="3564FCA3" w14:textId="77777777" w:rsidTr="00771E10">
        <w:trPr>
          <w:trHeight w:val="279"/>
        </w:trPr>
        <w:tc>
          <w:tcPr>
            <w:tcW w:w="935" w:type="pct"/>
            <w:vMerge/>
          </w:tcPr>
          <w:p w14:paraId="7C273233" w14:textId="77777777" w:rsidR="0090728F" w:rsidRPr="002674F3" w:rsidRDefault="0090728F" w:rsidP="00771E10">
            <w:pPr>
              <w:rPr>
                <w:rFonts w:ascii="Times New Roman" w:hAnsi="Times New Roman" w:cs="Times New Roman"/>
                <w:b/>
                <w:sz w:val="24"/>
                <w:szCs w:val="24"/>
              </w:rPr>
            </w:pPr>
          </w:p>
        </w:tc>
        <w:tc>
          <w:tcPr>
            <w:tcW w:w="2663" w:type="pct"/>
          </w:tcPr>
          <w:p w14:paraId="06BDD6AD" w14:textId="77777777" w:rsidR="0090728F" w:rsidRPr="002674F3" w:rsidRDefault="0090728F" w:rsidP="00771E10">
            <w:pPr>
              <w:contextualSpacing/>
              <w:rPr>
                <w:rFonts w:ascii="Times New Roman" w:hAnsi="Times New Roman" w:cs="Times New Roman"/>
                <w:b/>
                <w:spacing w:val="-3"/>
                <w:sz w:val="24"/>
                <w:szCs w:val="24"/>
              </w:rPr>
            </w:pPr>
            <w:r w:rsidRPr="002674F3">
              <w:rPr>
                <w:rFonts w:ascii="Times New Roman" w:hAnsi="Times New Roman" w:cs="Times New Roman"/>
                <w:sz w:val="24"/>
                <w:szCs w:val="24"/>
              </w:rPr>
              <w:t>Практическое занятие № 49. Отработка строевых приёмов</w:t>
            </w:r>
          </w:p>
        </w:tc>
        <w:tc>
          <w:tcPr>
            <w:tcW w:w="783" w:type="pct"/>
          </w:tcPr>
          <w:p w14:paraId="3BE15FF9"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02BA4FA" w14:textId="77777777" w:rsidR="0090728F" w:rsidRPr="002674F3" w:rsidRDefault="0090728F" w:rsidP="00771E10">
            <w:pPr>
              <w:rPr>
                <w:rFonts w:ascii="Times New Roman" w:hAnsi="Times New Roman" w:cs="Times New Roman"/>
                <w:b/>
                <w:sz w:val="24"/>
                <w:szCs w:val="24"/>
              </w:rPr>
            </w:pPr>
          </w:p>
        </w:tc>
      </w:tr>
      <w:tr w:rsidR="0090728F" w:rsidRPr="002674F3" w14:paraId="25AAAD49" w14:textId="77777777" w:rsidTr="00771E10">
        <w:trPr>
          <w:trHeight w:val="279"/>
        </w:trPr>
        <w:tc>
          <w:tcPr>
            <w:tcW w:w="935" w:type="pct"/>
            <w:vMerge/>
          </w:tcPr>
          <w:p w14:paraId="7E3CCFAE" w14:textId="77777777" w:rsidR="0090728F" w:rsidRPr="002674F3" w:rsidRDefault="0090728F" w:rsidP="00771E10">
            <w:pPr>
              <w:rPr>
                <w:rFonts w:ascii="Times New Roman" w:hAnsi="Times New Roman" w:cs="Times New Roman"/>
                <w:b/>
                <w:sz w:val="24"/>
                <w:szCs w:val="24"/>
              </w:rPr>
            </w:pPr>
          </w:p>
        </w:tc>
        <w:tc>
          <w:tcPr>
            <w:tcW w:w="2663" w:type="pct"/>
          </w:tcPr>
          <w:p w14:paraId="7DF83793" w14:textId="77777777" w:rsidR="0090728F" w:rsidRPr="002674F3" w:rsidRDefault="0090728F" w:rsidP="00771E10">
            <w:pPr>
              <w:contextualSpacing/>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3678FBDD" w14:textId="77777777" w:rsidR="0090728F" w:rsidRPr="002674F3" w:rsidRDefault="0090728F" w:rsidP="00771E10">
            <w:pPr>
              <w:contextualSpacing/>
              <w:jc w:val="center"/>
              <w:rPr>
                <w:rFonts w:ascii="Times New Roman" w:hAnsi="Times New Roman" w:cs="Times New Roman"/>
                <w:sz w:val="24"/>
                <w:szCs w:val="24"/>
              </w:rPr>
            </w:pPr>
          </w:p>
        </w:tc>
        <w:tc>
          <w:tcPr>
            <w:tcW w:w="619" w:type="pct"/>
          </w:tcPr>
          <w:p w14:paraId="5A6311B2" w14:textId="77777777" w:rsidR="0090728F" w:rsidRPr="002674F3" w:rsidRDefault="0090728F" w:rsidP="00771E10">
            <w:pPr>
              <w:rPr>
                <w:rFonts w:ascii="Times New Roman" w:hAnsi="Times New Roman" w:cs="Times New Roman"/>
                <w:b/>
                <w:sz w:val="24"/>
                <w:szCs w:val="24"/>
              </w:rPr>
            </w:pPr>
          </w:p>
        </w:tc>
      </w:tr>
      <w:tr w:rsidR="0090728F" w:rsidRPr="002674F3" w14:paraId="4694FF55" w14:textId="77777777" w:rsidTr="00771E10">
        <w:trPr>
          <w:trHeight w:val="351"/>
        </w:trPr>
        <w:tc>
          <w:tcPr>
            <w:tcW w:w="935" w:type="pct"/>
            <w:vMerge w:val="restart"/>
          </w:tcPr>
          <w:p w14:paraId="1FC69845"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sz w:val="24"/>
                <w:szCs w:val="24"/>
              </w:rPr>
              <w:t>Тема 5.2.</w:t>
            </w:r>
            <w:r w:rsidRPr="002674F3">
              <w:rPr>
                <w:rFonts w:ascii="Times New Roman" w:hAnsi="Times New Roman" w:cs="Times New Roman"/>
                <w:b/>
                <w:sz w:val="24"/>
                <w:szCs w:val="24"/>
              </w:rPr>
              <w:t xml:space="preserve"> </w:t>
            </w:r>
            <w:r w:rsidRPr="002674F3">
              <w:rPr>
                <w:rFonts w:ascii="Times New Roman" w:hAnsi="Times New Roman" w:cs="Times New Roman"/>
                <w:bCs/>
                <w:sz w:val="24"/>
                <w:szCs w:val="24"/>
              </w:rPr>
              <w:t>Техника акробатических упражнений</w:t>
            </w:r>
          </w:p>
        </w:tc>
        <w:tc>
          <w:tcPr>
            <w:tcW w:w="2663" w:type="pct"/>
          </w:tcPr>
          <w:p w14:paraId="20CC653C" w14:textId="77777777" w:rsidR="0090728F" w:rsidRPr="002674F3" w:rsidRDefault="0090728F" w:rsidP="00771E10">
            <w:pPr>
              <w:contextualSpacing/>
              <w:jc w:val="both"/>
              <w:rPr>
                <w:rFonts w:ascii="Times New Roman" w:hAnsi="Times New Roman" w:cs="Times New Roman"/>
                <w:b/>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5C54844A" w14:textId="77777777" w:rsidR="0090728F" w:rsidRPr="002674F3" w:rsidRDefault="0090728F" w:rsidP="00771E10">
            <w:pPr>
              <w:contextualSpacing/>
              <w:jc w:val="center"/>
              <w:rPr>
                <w:rFonts w:ascii="Times New Roman" w:hAnsi="Times New Roman" w:cs="Times New Roman"/>
                <w:b/>
                <w:bCs/>
                <w:sz w:val="24"/>
                <w:szCs w:val="24"/>
              </w:rPr>
            </w:pPr>
            <w:r w:rsidRPr="002674F3">
              <w:rPr>
                <w:rFonts w:ascii="Times New Roman" w:hAnsi="Times New Roman" w:cs="Times New Roman"/>
                <w:b/>
                <w:bCs/>
                <w:sz w:val="24"/>
                <w:szCs w:val="24"/>
              </w:rPr>
              <w:t>4/4</w:t>
            </w:r>
          </w:p>
        </w:tc>
        <w:tc>
          <w:tcPr>
            <w:tcW w:w="619" w:type="pct"/>
            <w:vMerge w:val="restart"/>
          </w:tcPr>
          <w:p w14:paraId="3163EE64"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61BD2E32"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31A21306"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31C0A55F" w14:textId="77777777" w:rsidR="0090728F" w:rsidRPr="002674F3" w:rsidRDefault="0090728F" w:rsidP="00771E10">
            <w:pPr>
              <w:jc w:val="center"/>
              <w:rPr>
                <w:rFonts w:ascii="Times New Roman" w:hAnsi="Times New Roman" w:cs="Times New Roman"/>
                <w:b/>
                <w:sz w:val="24"/>
                <w:szCs w:val="24"/>
              </w:rPr>
            </w:pPr>
          </w:p>
        </w:tc>
      </w:tr>
      <w:tr w:rsidR="0090728F" w:rsidRPr="002674F3" w14:paraId="3D2AC435" w14:textId="77777777" w:rsidTr="00771E10">
        <w:trPr>
          <w:trHeight w:val="350"/>
        </w:trPr>
        <w:tc>
          <w:tcPr>
            <w:tcW w:w="935" w:type="pct"/>
            <w:vMerge/>
          </w:tcPr>
          <w:p w14:paraId="5D144734" w14:textId="77777777" w:rsidR="0090728F" w:rsidRPr="002674F3" w:rsidRDefault="0090728F" w:rsidP="00771E10">
            <w:pPr>
              <w:rPr>
                <w:rFonts w:ascii="Times New Roman" w:hAnsi="Times New Roman" w:cs="Times New Roman"/>
                <w:b/>
                <w:sz w:val="24"/>
                <w:szCs w:val="24"/>
              </w:rPr>
            </w:pPr>
          </w:p>
        </w:tc>
        <w:tc>
          <w:tcPr>
            <w:tcW w:w="2663" w:type="pct"/>
          </w:tcPr>
          <w:p w14:paraId="6DFC823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0B1D2AAA" w14:textId="77777777" w:rsidR="0090728F" w:rsidRPr="002674F3" w:rsidRDefault="0090728F" w:rsidP="00771E10">
            <w:pPr>
              <w:jc w:val="center"/>
              <w:rPr>
                <w:rFonts w:ascii="Times New Roman" w:hAnsi="Times New Roman" w:cs="Times New Roman"/>
                <w:b/>
                <w:bCs/>
                <w:sz w:val="24"/>
                <w:szCs w:val="24"/>
              </w:rPr>
            </w:pPr>
          </w:p>
        </w:tc>
        <w:tc>
          <w:tcPr>
            <w:tcW w:w="619" w:type="pct"/>
            <w:vMerge/>
          </w:tcPr>
          <w:p w14:paraId="78FA80C3" w14:textId="77777777" w:rsidR="0090728F" w:rsidRPr="002674F3" w:rsidRDefault="0090728F" w:rsidP="00771E10">
            <w:pPr>
              <w:rPr>
                <w:rFonts w:ascii="Times New Roman" w:hAnsi="Times New Roman" w:cs="Times New Roman"/>
                <w:b/>
                <w:sz w:val="24"/>
                <w:szCs w:val="24"/>
              </w:rPr>
            </w:pPr>
          </w:p>
        </w:tc>
      </w:tr>
      <w:tr w:rsidR="0090728F" w:rsidRPr="002674F3" w14:paraId="11CC4940" w14:textId="77777777" w:rsidTr="00771E10">
        <w:trPr>
          <w:trHeight w:val="425"/>
        </w:trPr>
        <w:tc>
          <w:tcPr>
            <w:tcW w:w="935" w:type="pct"/>
            <w:vMerge/>
          </w:tcPr>
          <w:p w14:paraId="2CB5F966" w14:textId="77777777" w:rsidR="0090728F" w:rsidRPr="002674F3" w:rsidRDefault="0090728F" w:rsidP="00771E10">
            <w:pPr>
              <w:rPr>
                <w:rFonts w:ascii="Times New Roman" w:hAnsi="Times New Roman" w:cs="Times New Roman"/>
                <w:b/>
                <w:sz w:val="24"/>
                <w:szCs w:val="24"/>
              </w:rPr>
            </w:pPr>
          </w:p>
        </w:tc>
        <w:tc>
          <w:tcPr>
            <w:tcW w:w="2663" w:type="pct"/>
          </w:tcPr>
          <w:p w14:paraId="5C2D973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50. Отработка техники акробатических упражнений</w:t>
            </w:r>
          </w:p>
        </w:tc>
        <w:tc>
          <w:tcPr>
            <w:tcW w:w="783" w:type="pct"/>
          </w:tcPr>
          <w:p w14:paraId="5C0F1F07"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4B2627A9" w14:textId="77777777" w:rsidR="0090728F" w:rsidRPr="002674F3" w:rsidRDefault="0090728F" w:rsidP="00771E10">
            <w:pPr>
              <w:rPr>
                <w:rFonts w:ascii="Times New Roman" w:hAnsi="Times New Roman" w:cs="Times New Roman"/>
                <w:b/>
                <w:sz w:val="24"/>
                <w:szCs w:val="24"/>
              </w:rPr>
            </w:pPr>
          </w:p>
        </w:tc>
      </w:tr>
      <w:tr w:rsidR="0090728F" w:rsidRPr="002674F3" w14:paraId="0D396F44" w14:textId="77777777" w:rsidTr="00771E10">
        <w:trPr>
          <w:trHeight w:val="425"/>
        </w:trPr>
        <w:tc>
          <w:tcPr>
            <w:tcW w:w="935" w:type="pct"/>
            <w:vMerge/>
          </w:tcPr>
          <w:p w14:paraId="6522E155" w14:textId="77777777" w:rsidR="0090728F" w:rsidRPr="002674F3" w:rsidRDefault="0090728F" w:rsidP="00771E10">
            <w:pPr>
              <w:rPr>
                <w:rFonts w:ascii="Times New Roman" w:hAnsi="Times New Roman" w:cs="Times New Roman"/>
                <w:b/>
                <w:sz w:val="24"/>
                <w:szCs w:val="24"/>
              </w:rPr>
            </w:pPr>
          </w:p>
        </w:tc>
        <w:tc>
          <w:tcPr>
            <w:tcW w:w="2663" w:type="pct"/>
          </w:tcPr>
          <w:p w14:paraId="062B65D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Практическое занятие № 51. Отработка техники акробатических упражнений</w:t>
            </w:r>
          </w:p>
        </w:tc>
        <w:tc>
          <w:tcPr>
            <w:tcW w:w="783" w:type="pct"/>
          </w:tcPr>
          <w:p w14:paraId="49EF2C38"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tcPr>
          <w:p w14:paraId="778039E1" w14:textId="77777777" w:rsidR="0090728F" w:rsidRPr="002674F3" w:rsidRDefault="0090728F" w:rsidP="00771E10">
            <w:pPr>
              <w:rPr>
                <w:rFonts w:ascii="Times New Roman" w:hAnsi="Times New Roman" w:cs="Times New Roman"/>
                <w:b/>
                <w:sz w:val="24"/>
                <w:szCs w:val="24"/>
              </w:rPr>
            </w:pPr>
          </w:p>
        </w:tc>
      </w:tr>
      <w:tr w:rsidR="0090728F" w:rsidRPr="002674F3" w14:paraId="3288489C" w14:textId="77777777" w:rsidTr="00771E10">
        <w:trPr>
          <w:trHeight w:val="245"/>
        </w:trPr>
        <w:tc>
          <w:tcPr>
            <w:tcW w:w="935" w:type="pct"/>
            <w:vMerge/>
          </w:tcPr>
          <w:p w14:paraId="6F6E475C" w14:textId="77777777" w:rsidR="0090728F" w:rsidRPr="002674F3" w:rsidRDefault="0090728F" w:rsidP="00771E10">
            <w:pPr>
              <w:rPr>
                <w:rFonts w:ascii="Times New Roman" w:hAnsi="Times New Roman" w:cs="Times New Roman"/>
                <w:b/>
                <w:sz w:val="24"/>
                <w:szCs w:val="24"/>
              </w:rPr>
            </w:pPr>
          </w:p>
        </w:tc>
        <w:tc>
          <w:tcPr>
            <w:tcW w:w="2663" w:type="pct"/>
          </w:tcPr>
          <w:p w14:paraId="74B49572" w14:textId="77777777" w:rsidR="0090728F" w:rsidRPr="002674F3" w:rsidRDefault="0090728F" w:rsidP="00771E10">
            <w:pPr>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4ED62E86" w14:textId="77777777" w:rsidR="0090728F" w:rsidRPr="002674F3" w:rsidRDefault="0090728F" w:rsidP="00771E10">
            <w:pPr>
              <w:jc w:val="center"/>
              <w:rPr>
                <w:rFonts w:ascii="Times New Roman" w:hAnsi="Times New Roman" w:cs="Times New Roman"/>
                <w:sz w:val="24"/>
                <w:szCs w:val="24"/>
              </w:rPr>
            </w:pPr>
          </w:p>
        </w:tc>
        <w:tc>
          <w:tcPr>
            <w:tcW w:w="619" w:type="pct"/>
          </w:tcPr>
          <w:p w14:paraId="09C3AB1E" w14:textId="77777777" w:rsidR="0090728F" w:rsidRPr="002674F3" w:rsidRDefault="0090728F" w:rsidP="00771E10">
            <w:pPr>
              <w:rPr>
                <w:rFonts w:ascii="Times New Roman" w:hAnsi="Times New Roman" w:cs="Times New Roman"/>
                <w:b/>
                <w:sz w:val="24"/>
                <w:szCs w:val="24"/>
              </w:rPr>
            </w:pPr>
          </w:p>
        </w:tc>
      </w:tr>
      <w:tr w:rsidR="0090728F" w:rsidRPr="002674F3" w14:paraId="0259EB75" w14:textId="77777777" w:rsidTr="00771E10">
        <w:trPr>
          <w:trHeight w:val="368"/>
        </w:trPr>
        <w:tc>
          <w:tcPr>
            <w:tcW w:w="935" w:type="pct"/>
            <w:vMerge w:val="restart"/>
          </w:tcPr>
          <w:p w14:paraId="315650AE"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 5.3</w:t>
            </w:r>
            <w:r w:rsidRPr="002674F3">
              <w:rPr>
                <w:rFonts w:ascii="Times New Roman" w:hAnsi="Times New Roman" w:cs="Times New Roman"/>
                <w:b/>
                <w:bCs/>
                <w:sz w:val="24"/>
                <w:szCs w:val="24"/>
              </w:rPr>
              <w:t>.</w:t>
            </w:r>
            <w:r w:rsidRPr="002674F3">
              <w:rPr>
                <w:rFonts w:ascii="Times New Roman" w:hAnsi="Times New Roman" w:cs="Times New Roman"/>
                <w:b/>
                <w:sz w:val="24"/>
                <w:szCs w:val="24"/>
              </w:rPr>
              <w:t xml:space="preserve"> </w:t>
            </w:r>
            <w:r w:rsidRPr="002674F3">
              <w:rPr>
                <w:rFonts w:ascii="Times New Roman" w:hAnsi="Times New Roman" w:cs="Times New Roman"/>
                <w:bCs/>
                <w:sz w:val="24"/>
                <w:szCs w:val="24"/>
              </w:rPr>
              <w:t>Упражнения на брусьях (юноши). Гиревой спорт</w:t>
            </w:r>
          </w:p>
        </w:tc>
        <w:tc>
          <w:tcPr>
            <w:tcW w:w="2663" w:type="pct"/>
          </w:tcPr>
          <w:p w14:paraId="5761EC0A" w14:textId="77777777" w:rsidR="0090728F" w:rsidRPr="002674F3" w:rsidRDefault="0090728F" w:rsidP="00771E10">
            <w:pPr>
              <w:contextualSpacing/>
              <w:jc w:val="both"/>
              <w:rPr>
                <w:rFonts w:ascii="Times New Roman" w:hAnsi="Times New Roman" w:cs="Times New Roman"/>
                <w:b/>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62A92AC0"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2/2</w:t>
            </w:r>
          </w:p>
        </w:tc>
        <w:tc>
          <w:tcPr>
            <w:tcW w:w="619" w:type="pct"/>
            <w:vMerge w:val="restart"/>
          </w:tcPr>
          <w:p w14:paraId="0ED9EFE7"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59D536D3"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63A5288C"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52117247" w14:textId="77777777" w:rsidR="0090728F" w:rsidRPr="002674F3" w:rsidRDefault="0090728F" w:rsidP="00771E10">
            <w:pPr>
              <w:jc w:val="center"/>
              <w:rPr>
                <w:rFonts w:ascii="Times New Roman" w:hAnsi="Times New Roman" w:cs="Times New Roman"/>
                <w:b/>
                <w:sz w:val="24"/>
                <w:szCs w:val="24"/>
              </w:rPr>
            </w:pPr>
          </w:p>
        </w:tc>
      </w:tr>
      <w:tr w:rsidR="0090728F" w:rsidRPr="002674F3" w14:paraId="4D9EC5A5" w14:textId="77777777" w:rsidTr="00771E10">
        <w:trPr>
          <w:trHeight w:val="281"/>
        </w:trPr>
        <w:tc>
          <w:tcPr>
            <w:tcW w:w="935" w:type="pct"/>
            <w:vMerge/>
          </w:tcPr>
          <w:p w14:paraId="4EAA9CED"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02531D80" w14:textId="77777777" w:rsidR="0090728F" w:rsidRPr="002674F3" w:rsidRDefault="0090728F" w:rsidP="00771E10">
            <w:pPr>
              <w:contextualSpacing/>
              <w:jc w:val="both"/>
              <w:rPr>
                <w:rFonts w:ascii="Times New Roman" w:hAnsi="Times New Roman" w:cs="Times New Roman"/>
                <w:spacing w:val="-1"/>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499F631C"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02A9F814" w14:textId="77777777" w:rsidR="0090728F" w:rsidRPr="002674F3" w:rsidRDefault="0090728F" w:rsidP="00771E10">
            <w:pPr>
              <w:rPr>
                <w:rFonts w:ascii="Times New Roman" w:hAnsi="Times New Roman" w:cs="Times New Roman"/>
                <w:b/>
                <w:sz w:val="24"/>
                <w:szCs w:val="24"/>
              </w:rPr>
            </w:pPr>
          </w:p>
        </w:tc>
      </w:tr>
      <w:tr w:rsidR="0090728F" w:rsidRPr="002674F3" w14:paraId="1ABF9784" w14:textId="77777777" w:rsidTr="00771E10">
        <w:trPr>
          <w:trHeight w:val="624"/>
        </w:trPr>
        <w:tc>
          <w:tcPr>
            <w:tcW w:w="935" w:type="pct"/>
            <w:vMerge/>
          </w:tcPr>
          <w:p w14:paraId="5F11357D"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323DF87E" w14:textId="77777777" w:rsidR="0090728F" w:rsidRPr="002674F3" w:rsidRDefault="0090728F" w:rsidP="00771E10">
            <w:pPr>
              <w:contextualSpacing/>
              <w:jc w:val="both"/>
              <w:rPr>
                <w:rFonts w:ascii="Times New Roman" w:hAnsi="Times New Roman" w:cs="Times New Roman"/>
                <w:spacing w:val="-1"/>
                <w:sz w:val="24"/>
                <w:szCs w:val="24"/>
              </w:rPr>
            </w:pPr>
            <w:r w:rsidRPr="002674F3">
              <w:rPr>
                <w:rFonts w:ascii="Times New Roman" w:hAnsi="Times New Roman" w:cs="Times New Roman"/>
                <w:sz w:val="24"/>
                <w:szCs w:val="24"/>
              </w:rPr>
              <w:t xml:space="preserve">Практическое занятие № 52. </w:t>
            </w:r>
            <w:r w:rsidRPr="002674F3">
              <w:rPr>
                <w:rFonts w:ascii="Times New Roman" w:hAnsi="Times New Roman" w:cs="Times New Roman"/>
                <w:spacing w:val="1"/>
                <w:sz w:val="24"/>
                <w:szCs w:val="24"/>
              </w:rPr>
              <w:t>Разучивание и выполнение упражнений с гирями</w:t>
            </w:r>
          </w:p>
        </w:tc>
        <w:tc>
          <w:tcPr>
            <w:tcW w:w="783" w:type="pct"/>
          </w:tcPr>
          <w:p w14:paraId="0E72CBD3"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65020D28" w14:textId="77777777" w:rsidR="0090728F" w:rsidRPr="002674F3" w:rsidRDefault="0090728F" w:rsidP="00771E10">
            <w:pPr>
              <w:rPr>
                <w:rFonts w:ascii="Times New Roman" w:hAnsi="Times New Roman" w:cs="Times New Roman"/>
                <w:b/>
                <w:sz w:val="24"/>
                <w:szCs w:val="24"/>
              </w:rPr>
            </w:pPr>
          </w:p>
        </w:tc>
      </w:tr>
      <w:tr w:rsidR="0090728F" w:rsidRPr="002674F3" w14:paraId="6DCABC48" w14:textId="77777777" w:rsidTr="00771E10">
        <w:trPr>
          <w:trHeight w:val="327"/>
        </w:trPr>
        <w:tc>
          <w:tcPr>
            <w:tcW w:w="935" w:type="pct"/>
            <w:vMerge/>
          </w:tcPr>
          <w:p w14:paraId="43247094"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67FFBE7F"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593BFB15"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6D1C3283" w14:textId="77777777" w:rsidR="0090728F" w:rsidRPr="002674F3" w:rsidRDefault="0090728F" w:rsidP="00771E10">
            <w:pPr>
              <w:rPr>
                <w:rFonts w:ascii="Times New Roman" w:hAnsi="Times New Roman" w:cs="Times New Roman"/>
                <w:b/>
                <w:sz w:val="24"/>
                <w:szCs w:val="24"/>
              </w:rPr>
            </w:pPr>
          </w:p>
        </w:tc>
      </w:tr>
      <w:tr w:rsidR="0090728F" w:rsidRPr="002674F3" w14:paraId="4D1506F7" w14:textId="77777777" w:rsidTr="00771E10">
        <w:trPr>
          <w:trHeight w:val="487"/>
        </w:trPr>
        <w:tc>
          <w:tcPr>
            <w:tcW w:w="935" w:type="pct"/>
            <w:vMerge w:val="restart"/>
          </w:tcPr>
          <w:p w14:paraId="15A5F731" w14:textId="77777777" w:rsidR="0090728F" w:rsidRPr="002674F3" w:rsidRDefault="0090728F" w:rsidP="00771E10">
            <w:pPr>
              <w:numPr>
                <w:ilvl w:val="12"/>
                <w:numId w:val="0"/>
              </w:numPr>
              <w:rPr>
                <w:rFonts w:ascii="Times New Roman" w:hAnsi="Times New Roman" w:cs="Times New Roman"/>
                <w:b/>
                <w:sz w:val="24"/>
                <w:szCs w:val="24"/>
              </w:rPr>
            </w:pPr>
            <w:r w:rsidRPr="002674F3">
              <w:rPr>
                <w:rFonts w:ascii="Times New Roman" w:hAnsi="Times New Roman" w:cs="Times New Roman"/>
                <w:sz w:val="24"/>
                <w:szCs w:val="24"/>
              </w:rPr>
              <w:t>Тема 5.3.</w:t>
            </w:r>
            <w:r w:rsidRPr="002674F3">
              <w:rPr>
                <w:rFonts w:ascii="Times New Roman" w:hAnsi="Times New Roman" w:cs="Times New Roman"/>
                <w:b/>
                <w:sz w:val="24"/>
                <w:szCs w:val="24"/>
              </w:rPr>
              <w:t xml:space="preserve"> </w:t>
            </w:r>
            <w:r w:rsidRPr="002674F3">
              <w:rPr>
                <w:rFonts w:ascii="Times New Roman" w:hAnsi="Times New Roman" w:cs="Times New Roman"/>
                <w:bCs/>
                <w:sz w:val="24"/>
                <w:szCs w:val="24"/>
              </w:rPr>
              <w:t>Упражнения на бревне (девушки). ППФП</w:t>
            </w:r>
          </w:p>
        </w:tc>
        <w:tc>
          <w:tcPr>
            <w:tcW w:w="2663" w:type="pct"/>
          </w:tcPr>
          <w:p w14:paraId="1B08CEF9" w14:textId="77777777" w:rsidR="0090728F" w:rsidRPr="002674F3" w:rsidRDefault="0090728F" w:rsidP="00771E10">
            <w:pPr>
              <w:contextualSpacing/>
              <w:jc w:val="both"/>
              <w:rPr>
                <w:rFonts w:ascii="Times New Roman" w:hAnsi="Times New Roman" w:cs="Times New Roman"/>
                <w:b/>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3BF8D477"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2/2</w:t>
            </w:r>
          </w:p>
        </w:tc>
        <w:tc>
          <w:tcPr>
            <w:tcW w:w="619" w:type="pct"/>
            <w:vMerge w:val="restart"/>
          </w:tcPr>
          <w:p w14:paraId="53FBA0F0"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7759EA8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4F865677"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lastRenderedPageBreak/>
              <w:t>ПК 3.3</w:t>
            </w:r>
          </w:p>
          <w:p w14:paraId="6FAFF9F4" w14:textId="77777777" w:rsidR="0090728F" w:rsidRPr="002674F3" w:rsidRDefault="0090728F" w:rsidP="00771E10">
            <w:pPr>
              <w:jc w:val="center"/>
              <w:rPr>
                <w:rFonts w:ascii="Times New Roman" w:hAnsi="Times New Roman" w:cs="Times New Roman"/>
                <w:b/>
                <w:sz w:val="24"/>
                <w:szCs w:val="24"/>
              </w:rPr>
            </w:pPr>
          </w:p>
        </w:tc>
      </w:tr>
      <w:tr w:rsidR="0090728F" w:rsidRPr="002674F3" w14:paraId="462F782E" w14:textId="77777777" w:rsidTr="00771E10">
        <w:trPr>
          <w:trHeight w:val="323"/>
        </w:trPr>
        <w:tc>
          <w:tcPr>
            <w:tcW w:w="935" w:type="pct"/>
            <w:vMerge/>
          </w:tcPr>
          <w:p w14:paraId="3AB91F5A" w14:textId="77777777" w:rsidR="0090728F" w:rsidRPr="002674F3" w:rsidRDefault="0090728F" w:rsidP="00771E10">
            <w:pPr>
              <w:numPr>
                <w:ilvl w:val="12"/>
                <w:numId w:val="0"/>
              </w:numPr>
              <w:rPr>
                <w:rFonts w:ascii="Times New Roman" w:hAnsi="Times New Roman" w:cs="Times New Roman"/>
                <w:b/>
                <w:sz w:val="24"/>
                <w:szCs w:val="24"/>
              </w:rPr>
            </w:pPr>
          </w:p>
        </w:tc>
        <w:tc>
          <w:tcPr>
            <w:tcW w:w="2663" w:type="pct"/>
          </w:tcPr>
          <w:p w14:paraId="6AF48F91" w14:textId="77777777" w:rsidR="0090728F" w:rsidRPr="002674F3" w:rsidRDefault="0090728F" w:rsidP="00771E10">
            <w:pPr>
              <w:contextualSpacing/>
              <w:jc w:val="both"/>
              <w:rPr>
                <w:rFonts w:ascii="Times New Roman" w:hAnsi="Times New Roman" w:cs="Times New Roman"/>
                <w:spacing w:val="6"/>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43349FA4"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54DD3B0E" w14:textId="77777777" w:rsidR="0090728F" w:rsidRPr="002674F3" w:rsidRDefault="0090728F" w:rsidP="00771E10">
            <w:pPr>
              <w:rPr>
                <w:rFonts w:ascii="Times New Roman" w:hAnsi="Times New Roman" w:cs="Times New Roman"/>
                <w:b/>
                <w:sz w:val="24"/>
                <w:szCs w:val="24"/>
              </w:rPr>
            </w:pPr>
          </w:p>
        </w:tc>
      </w:tr>
      <w:tr w:rsidR="0090728F" w:rsidRPr="002674F3" w14:paraId="5DDD48A0" w14:textId="77777777" w:rsidTr="00771E10">
        <w:trPr>
          <w:trHeight w:val="367"/>
        </w:trPr>
        <w:tc>
          <w:tcPr>
            <w:tcW w:w="935" w:type="pct"/>
            <w:vMerge/>
          </w:tcPr>
          <w:p w14:paraId="26224C5D" w14:textId="77777777" w:rsidR="0090728F" w:rsidRPr="002674F3" w:rsidRDefault="0090728F" w:rsidP="00771E10">
            <w:pPr>
              <w:numPr>
                <w:ilvl w:val="12"/>
                <w:numId w:val="0"/>
              </w:numPr>
              <w:rPr>
                <w:rFonts w:ascii="Times New Roman" w:hAnsi="Times New Roman" w:cs="Times New Roman"/>
                <w:b/>
                <w:sz w:val="24"/>
                <w:szCs w:val="24"/>
              </w:rPr>
            </w:pPr>
          </w:p>
        </w:tc>
        <w:tc>
          <w:tcPr>
            <w:tcW w:w="2663" w:type="pct"/>
          </w:tcPr>
          <w:p w14:paraId="0CD8427C" w14:textId="77777777" w:rsidR="0090728F" w:rsidRPr="002674F3" w:rsidRDefault="0090728F" w:rsidP="00771E10">
            <w:pPr>
              <w:contextualSpacing/>
              <w:jc w:val="both"/>
              <w:rPr>
                <w:rFonts w:ascii="Times New Roman" w:hAnsi="Times New Roman" w:cs="Times New Roman"/>
                <w:spacing w:val="6"/>
                <w:sz w:val="24"/>
                <w:szCs w:val="24"/>
              </w:rPr>
            </w:pPr>
            <w:r w:rsidRPr="002674F3">
              <w:rPr>
                <w:rFonts w:ascii="Times New Roman" w:hAnsi="Times New Roman" w:cs="Times New Roman"/>
                <w:sz w:val="24"/>
                <w:szCs w:val="24"/>
              </w:rPr>
              <w:t xml:space="preserve">Практическое занятие № 52. </w:t>
            </w:r>
            <w:r w:rsidRPr="002674F3">
              <w:rPr>
                <w:rFonts w:ascii="Times New Roman" w:hAnsi="Times New Roman" w:cs="Times New Roman"/>
                <w:spacing w:val="-4"/>
                <w:sz w:val="24"/>
                <w:szCs w:val="24"/>
              </w:rPr>
              <w:t>Разучивание и выполнение связок на снаряде, комплексы упражнений, ритмическая гимнастика (по курсам)</w:t>
            </w:r>
          </w:p>
        </w:tc>
        <w:tc>
          <w:tcPr>
            <w:tcW w:w="783" w:type="pct"/>
          </w:tcPr>
          <w:p w14:paraId="5F7B5973"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1A2378C8" w14:textId="77777777" w:rsidR="0090728F" w:rsidRPr="002674F3" w:rsidRDefault="0090728F" w:rsidP="00771E10">
            <w:pPr>
              <w:rPr>
                <w:rFonts w:ascii="Times New Roman" w:hAnsi="Times New Roman" w:cs="Times New Roman"/>
                <w:b/>
                <w:sz w:val="24"/>
                <w:szCs w:val="24"/>
              </w:rPr>
            </w:pPr>
          </w:p>
        </w:tc>
      </w:tr>
      <w:tr w:rsidR="0090728F" w:rsidRPr="002674F3" w14:paraId="2A50AEDF" w14:textId="77777777" w:rsidTr="00771E10">
        <w:trPr>
          <w:trHeight w:val="367"/>
        </w:trPr>
        <w:tc>
          <w:tcPr>
            <w:tcW w:w="935" w:type="pct"/>
            <w:vMerge/>
          </w:tcPr>
          <w:p w14:paraId="0D381644" w14:textId="77777777" w:rsidR="0090728F" w:rsidRPr="002674F3" w:rsidRDefault="0090728F" w:rsidP="00771E10">
            <w:pPr>
              <w:numPr>
                <w:ilvl w:val="12"/>
                <w:numId w:val="0"/>
              </w:numPr>
              <w:rPr>
                <w:rFonts w:ascii="Times New Roman" w:hAnsi="Times New Roman" w:cs="Times New Roman"/>
                <w:b/>
                <w:sz w:val="24"/>
                <w:szCs w:val="24"/>
              </w:rPr>
            </w:pPr>
          </w:p>
        </w:tc>
        <w:tc>
          <w:tcPr>
            <w:tcW w:w="2663" w:type="pct"/>
          </w:tcPr>
          <w:p w14:paraId="3BBAF702" w14:textId="77777777" w:rsidR="0090728F" w:rsidRPr="002674F3" w:rsidRDefault="0090728F" w:rsidP="00771E10">
            <w:pPr>
              <w:contextualSpacing/>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0EA2EC6F"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1B551699" w14:textId="77777777" w:rsidR="0090728F" w:rsidRPr="002674F3" w:rsidRDefault="0090728F" w:rsidP="00771E10">
            <w:pPr>
              <w:rPr>
                <w:rFonts w:ascii="Times New Roman" w:hAnsi="Times New Roman" w:cs="Times New Roman"/>
                <w:b/>
                <w:sz w:val="24"/>
                <w:szCs w:val="24"/>
              </w:rPr>
            </w:pPr>
          </w:p>
        </w:tc>
      </w:tr>
      <w:tr w:rsidR="0090728F" w:rsidRPr="002674F3" w14:paraId="32FEE171" w14:textId="77777777" w:rsidTr="00771E10">
        <w:trPr>
          <w:trHeight w:val="419"/>
        </w:trPr>
        <w:tc>
          <w:tcPr>
            <w:tcW w:w="935" w:type="pct"/>
            <w:vMerge w:val="restart"/>
          </w:tcPr>
          <w:p w14:paraId="745158D5" w14:textId="77777777" w:rsidR="0090728F" w:rsidRPr="002674F3" w:rsidRDefault="0090728F" w:rsidP="00771E10">
            <w:pPr>
              <w:numPr>
                <w:ilvl w:val="12"/>
                <w:numId w:val="0"/>
              </w:numPr>
              <w:rPr>
                <w:rFonts w:ascii="Times New Roman" w:hAnsi="Times New Roman" w:cs="Times New Roman"/>
                <w:bCs/>
                <w:sz w:val="24"/>
                <w:szCs w:val="24"/>
              </w:rPr>
            </w:pPr>
            <w:r w:rsidRPr="002674F3">
              <w:rPr>
                <w:rFonts w:ascii="Times New Roman" w:hAnsi="Times New Roman" w:cs="Times New Roman"/>
                <w:bCs/>
                <w:sz w:val="24"/>
                <w:szCs w:val="24"/>
              </w:rPr>
              <w:t>Тема 5.4.</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Составление комплекса ОРУ и проведение их обучающимися</w:t>
            </w:r>
          </w:p>
          <w:p w14:paraId="6FC9C994" w14:textId="77777777" w:rsidR="0090728F" w:rsidRPr="002674F3" w:rsidRDefault="0090728F" w:rsidP="00771E10">
            <w:pPr>
              <w:rPr>
                <w:rFonts w:ascii="Times New Roman" w:hAnsi="Times New Roman" w:cs="Times New Roman"/>
                <w:b/>
                <w:sz w:val="24"/>
                <w:szCs w:val="24"/>
              </w:rPr>
            </w:pPr>
          </w:p>
        </w:tc>
        <w:tc>
          <w:tcPr>
            <w:tcW w:w="2663" w:type="pct"/>
          </w:tcPr>
          <w:p w14:paraId="2B4729AE" w14:textId="77777777" w:rsidR="0090728F" w:rsidRPr="002674F3" w:rsidRDefault="0090728F" w:rsidP="00771E10">
            <w:pPr>
              <w:contextualSpacing/>
              <w:rPr>
                <w:rFonts w:ascii="Times New Roman" w:hAnsi="Times New Roman" w:cs="Times New Roman"/>
                <w:b/>
                <w:spacing w:val="-3"/>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6416B5E0"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10/10</w:t>
            </w:r>
          </w:p>
        </w:tc>
        <w:tc>
          <w:tcPr>
            <w:tcW w:w="619" w:type="pct"/>
            <w:vMerge w:val="restart"/>
          </w:tcPr>
          <w:p w14:paraId="564C3F05"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461A8B31"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035AB19E"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495CB392" w14:textId="77777777" w:rsidR="0090728F" w:rsidRPr="002674F3" w:rsidRDefault="0090728F" w:rsidP="00771E10">
            <w:pPr>
              <w:jc w:val="center"/>
              <w:rPr>
                <w:rStyle w:val="affffffa"/>
                <w:rFonts w:ascii="Times New Roman" w:hAnsi="Times New Roman" w:cs="Times New Roman"/>
                <w:sz w:val="24"/>
                <w:szCs w:val="24"/>
              </w:rPr>
            </w:pPr>
          </w:p>
          <w:p w14:paraId="0461B239" w14:textId="77777777" w:rsidR="0090728F" w:rsidRPr="002674F3" w:rsidRDefault="0090728F" w:rsidP="00771E10">
            <w:pPr>
              <w:jc w:val="center"/>
              <w:rPr>
                <w:rFonts w:ascii="Times New Roman" w:hAnsi="Times New Roman" w:cs="Times New Roman"/>
                <w:b/>
                <w:sz w:val="24"/>
                <w:szCs w:val="24"/>
              </w:rPr>
            </w:pPr>
          </w:p>
        </w:tc>
      </w:tr>
      <w:tr w:rsidR="0090728F" w:rsidRPr="002674F3" w14:paraId="7F2330B2" w14:textId="77777777" w:rsidTr="00771E10">
        <w:trPr>
          <w:trHeight w:val="237"/>
        </w:trPr>
        <w:tc>
          <w:tcPr>
            <w:tcW w:w="935" w:type="pct"/>
            <w:vMerge/>
          </w:tcPr>
          <w:p w14:paraId="771B7062"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2B3529D" w14:textId="77777777" w:rsidR="0090728F" w:rsidRPr="002674F3" w:rsidRDefault="0090728F" w:rsidP="00771E10">
            <w:pPr>
              <w:contextualSpacing/>
              <w:rPr>
                <w:rFonts w:ascii="Times New Roman" w:hAnsi="Times New Roman" w:cs="Times New Roman"/>
                <w:b/>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64754A58" w14:textId="77777777" w:rsidR="0090728F" w:rsidRPr="002674F3" w:rsidRDefault="0090728F" w:rsidP="00771E10">
            <w:pPr>
              <w:contextualSpacing/>
              <w:jc w:val="center"/>
              <w:rPr>
                <w:rFonts w:ascii="Times New Roman" w:hAnsi="Times New Roman" w:cs="Times New Roman"/>
                <w:b/>
                <w:bCs/>
                <w:sz w:val="24"/>
                <w:szCs w:val="24"/>
              </w:rPr>
            </w:pPr>
          </w:p>
        </w:tc>
        <w:tc>
          <w:tcPr>
            <w:tcW w:w="619" w:type="pct"/>
            <w:vMerge/>
          </w:tcPr>
          <w:p w14:paraId="02B1EECF" w14:textId="77777777" w:rsidR="0090728F" w:rsidRPr="002674F3" w:rsidRDefault="0090728F" w:rsidP="00771E10">
            <w:pPr>
              <w:rPr>
                <w:rFonts w:ascii="Times New Roman" w:hAnsi="Times New Roman" w:cs="Times New Roman"/>
                <w:b/>
                <w:sz w:val="24"/>
                <w:szCs w:val="24"/>
              </w:rPr>
            </w:pPr>
          </w:p>
        </w:tc>
      </w:tr>
      <w:tr w:rsidR="0090728F" w:rsidRPr="002674F3" w14:paraId="251E33A2" w14:textId="77777777" w:rsidTr="00771E10">
        <w:trPr>
          <w:trHeight w:val="258"/>
        </w:trPr>
        <w:tc>
          <w:tcPr>
            <w:tcW w:w="935" w:type="pct"/>
            <w:vMerge/>
          </w:tcPr>
          <w:p w14:paraId="04101109"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76A2DC1" w14:textId="77777777" w:rsidR="0090728F" w:rsidRPr="002674F3" w:rsidRDefault="0090728F" w:rsidP="00771E10">
            <w:pPr>
              <w:contextualSpacing/>
              <w:rPr>
                <w:rFonts w:ascii="Times New Roman" w:hAnsi="Times New Roman" w:cs="Times New Roman"/>
                <w:b/>
                <w:spacing w:val="-3"/>
                <w:sz w:val="24"/>
                <w:szCs w:val="24"/>
              </w:rPr>
            </w:pPr>
            <w:r w:rsidRPr="002674F3">
              <w:rPr>
                <w:rFonts w:ascii="Times New Roman" w:hAnsi="Times New Roman" w:cs="Times New Roman"/>
                <w:sz w:val="24"/>
                <w:szCs w:val="24"/>
              </w:rPr>
              <w:t>Практическое занятие № 53. Выполнение комплекса ОРУ</w:t>
            </w:r>
          </w:p>
        </w:tc>
        <w:tc>
          <w:tcPr>
            <w:tcW w:w="783" w:type="pct"/>
          </w:tcPr>
          <w:p w14:paraId="3F6A3AC0"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695CB87B" w14:textId="77777777" w:rsidR="0090728F" w:rsidRPr="002674F3" w:rsidRDefault="0090728F" w:rsidP="00771E10">
            <w:pPr>
              <w:rPr>
                <w:rFonts w:ascii="Times New Roman" w:hAnsi="Times New Roman" w:cs="Times New Roman"/>
                <w:b/>
                <w:sz w:val="24"/>
                <w:szCs w:val="24"/>
              </w:rPr>
            </w:pPr>
          </w:p>
        </w:tc>
      </w:tr>
      <w:tr w:rsidR="0090728F" w:rsidRPr="002674F3" w14:paraId="1915FE26" w14:textId="77777777" w:rsidTr="00771E10">
        <w:trPr>
          <w:trHeight w:val="301"/>
        </w:trPr>
        <w:tc>
          <w:tcPr>
            <w:tcW w:w="935" w:type="pct"/>
            <w:vMerge/>
          </w:tcPr>
          <w:p w14:paraId="12AF856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729C7E33"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54. Контроль комбинации </w:t>
            </w:r>
            <w:r w:rsidRPr="002674F3">
              <w:rPr>
                <w:rFonts w:ascii="Times New Roman" w:hAnsi="Times New Roman" w:cs="Times New Roman"/>
                <w:spacing w:val="-3"/>
                <w:sz w:val="24"/>
                <w:szCs w:val="24"/>
              </w:rPr>
              <w:t>по акробатике</w:t>
            </w:r>
          </w:p>
        </w:tc>
        <w:tc>
          <w:tcPr>
            <w:tcW w:w="783" w:type="pct"/>
          </w:tcPr>
          <w:p w14:paraId="78A271EB"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0AF94D45" w14:textId="77777777" w:rsidR="0090728F" w:rsidRPr="002674F3" w:rsidRDefault="0090728F" w:rsidP="00771E10">
            <w:pPr>
              <w:rPr>
                <w:rFonts w:ascii="Times New Roman" w:hAnsi="Times New Roman" w:cs="Times New Roman"/>
                <w:b/>
                <w:sz w:val="24"/>
                <w:szCs w:val="24"/>
              </w:rPr>
            </w:pPr>
          </w:p>
        </w:tc>
      </w:tr>
      <w:tr w:rsidR="0090728F" w:rsidRPr="002674F3" w14:paraId="0654E952" w14:textId="77777777" w:rsidTr="00771E10">
        <w:trPr>
          <w:trHeight w:val="301"/>
        </w:trPr>
        <w:tc>
          <w:tcPr>
            <w:tcW w:w="935" w:type="pct"/>
            <w:vMerge/>
          </w:tcPr>
          <w:p w14:paraId="7BC3C67A"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20A22BE3"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 55. Контроль комбинации </w:t>
            </w:r>
            <w:r w:rsidRPr="002674F3">
              <w:rPr>
                <w:rFonts w:ascii="Times New Roman" w:hAnsi="Times New Roman" w:cs="Times New Roman"/>
                <w:spacing w:val="-3"/>
                <w:sz w:val="24"/>
                <w:szCs w:val="24"/>
              </w:rPr>
              <w:t>на бревне, брусьях</w:t>
            </w:r>
          </w:p>
        </w:tc>
        <w:tc>
          <w:tcPr>
            <w:tcW w:w="783" w:type="pct"/>
          </w:tcPr>
          <w:p w14:paraId="087A56CB"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8606D7B" w14:textId="77777777" w:rsidR="0090728F" w:rsidRPr="002674F3" w:rsidRDefault="0090728F" w:rsidP="00771E10">
            <w:pPr>
              <w:rPr>
                <w:rFonts w:ascii="Times New Roman" w:hAnsi="Times New Roman" w:cs="Times New Roman"/>
                <w:b/>
                <w:sz w:val="24"/>
                <w:szCs w:val="24"/>
              </w:rPr>
            </w:pPr>
          </w:p>
        </w:tc>
      </w:tr>
      <w:tr w:rsidR="0090728F" w:rsidRPr="002674F3" w14:paraId="4BA0CCA0" w14:textId="77777777" w:rsidTr="00771E10">
        <w:trPr>
          <w:trHeight w:val="301"/>
        </w:trPr>
        <w:tc>
          <w:tcPr>
            <w:tcW w:w="935" w:type="pct"/>
            <w:vMerge/>
          </w:tcPr>
          <w:p w14:paraId="028795E8"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268E91B7"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Практическое занятие № 56. Контроль выполнения упражнений по ритмической гимнастике, гиревому спорту</w:t>
            </w:r>
          </w:p>
        </w:tc>
        <w:tc>
          <w:tcPr>
            <w:tcW w:w="783" w:type="pct"/>
          </w:tcPr>
          <w:p w14:paraId="4678E84F"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2774EC7A" w14:textId="77777777" w:rsidR="0090728F" w:rsidRPr="002674F3" w:rsidRDefault="0090728F" w:rsidP="00771E10">
            <w:pPr>
              <w:rPr>
                <w:rFonts w:ascii="Times New Roman" w:hAnsi="Times New Roman" w:cs="Times New Roman"/>
                <w:b/>
                <w:sz w:val="24"/>
                <w:szCs w:val="24"/>
              </w:rPr>
            </w:pPr>
          </w:p>
        </w:tc>
      </w:tr>
      <w:tr w:rsidR="0090728F" w:rsidRPr="002674F3" w14:paraId="2E1AFEC0" w14:textId="77777777" w:rsidTr="00771E10">
        <w:trPr>
          <w:trHeight w:val="301"/>
        </w:trPr>
        <w:tc>
          <w:tcPr>
            <w:tcW w:w="935" w:type="pct"/>
            <w:vMerge/>
          </w:tcPr>
          <w:p w14:paraId="72D6FAD3"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3C6175A7" w14:textId="77777777" w:rsidR="0090728F" w:rsidRPr="002674F3" w:rsidRDefault="0090728F" w:rsidP="00771E10">
            <w:pPr>
              <w:contextualSpacing/>
              <w:rPr>
                <w:rFonts w:ascii="Times New Roman" w:hAnsi="Times New Roman" w:cs="Times New Roman"/>
                <w:sz w:val="24"/>
                <w:szCs w:val="24"/>
              </w:rPr>
            </w:pPr>
            <w:r w:rsidRPr="002674F3">
              <w:rPr>
                <w:rFonts w:ascii="Times New Roman" w:hAnsi="Times New Roman" w:cs="Times New Roman"/>
                <w:sz w:val="24"/>
                <w:szCs w:val="24"/>
              </w:rPr>
              <w:t>Практическое занятие № 57. Профессионально-прикладная физическая подготовка (ППФП)</w:t>
            </w:r>
          </w:p>
        </w:tc>
        <w:tc>
          <w:tcPr>
            <w:tcW w:w="783" w:type="pct"/>
          </w:tcPr>
          <w:p w14:paraId="01EB4B08"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AAA30B2" w14:textId="77777777" w:rsidR="0090728F" w:rsidRPr="002674F3" w:rsidRDefault="0090728F" w:rsidP="00771E10">
            <w:pPr>
              <w:rPr>
                <w:rFonts w:ascii="Times New Roman" w:hAnsi="Times New Roman" w:cs="Times New Roman"/>
                <w:b/>
                <w:sz w:val="24"/>
                <w:szCs w:val="24"/>
              </w:rPr>
            </w:pPr>
          </w:p>
        </w:tc>
      </w:tr>
      <w:tr w:rsidR="0090728F" w:rsidRPr="002674F3" w14:paraId="34D9EC6C" w14:textId="77777777" w:rsidTr="00771E10">
        <w:trPr>
          <w:trHeight w:val="301"/>
        </w:trPr>
        <w:tc>
          <w:tcPr>
            <w:tcW w:w="935" w:type="pct"/>
            <w:vMerge/>
          </w:tcPr>
          <w:p w14:paraId="5CABCD50" w14:textId="77777777" w:rsidR="0090728F" w:rsidRPr="002674F3" w:rsidRDefault="0090728F" w:rsidP="00771E10">
            <w:pPr>
              <w:numPr>
                <w:ilvl w:val="12"/>
                <w:numId w:val="0"/>
              </w:numPr>
              <w:rPr>
                <w:rFonts w:ascii="Times New Roman" w:hAnsi="Times New Roman" w:cs="Times New Roman"/>
                <w:b/>
                <w:bCs/>
                <w:sz w:val="24"/>
                <w:szCs w:val="24"/>
              </w:rPr>
            </w:pPr>
          </w:p>
        </w:tc>
        <w:tc>
          <w:tcPr>
            <w:tcW w:w="2663" w:type="pct"/>
          </w:tcPr>
          <w:p w14:paraId="45F04D6E" w14:textId="77777777" w:rsidR="0090728F" w:rsidRPr="002674F3" w:rsidRDefault="0090728F" w:rsidP="00771E10">
            <w:pPr>
              <w:contextualSpacing/>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2ED746DC" w14:textId="77777777" w:rsidR="0090728F" w:rsidRPr="002674F3" w:rsidRDefault="0090728F" w:rsidP="00771E10">
            <w:pPr>
              <w:contextualSpacing/>
              <w:jc w:val="center"/>
              <w:rPr>
                <w:rFonts w:ascii="Times New Roman" w:hAnsi="Times New Roman" w:cs="Times New Roman"/>
                <w:sz w:val="24"/>
                <w:szCs w:val="24"/>
              </w:rPr>
            </w:pPr>
          </w:p>
        </w:tc>
        <w:tc>
          <w:tcPr>
            <w:tcW w:w="619" w:type="pct"/>
            <w:vMerge/>
          </w:tcPr>
          <w:p w14:paraId="13C62DDB" w14:textId="77777777" w:rsidR="0090728F" w:rsidRPr="002674F3" w:rsidRDefault="0090728F" w:rsidP="00771E10">
            <w:pPr>
              <w:rPr>
                <w:rFonts w:ascii="Times New Roman" w:hAnsi="Times New Roman" w:cs="Times New Roman"/>
                <w:b/>
                <w:sz w:val="24"/>
                <w:szCs w:val="24"/>
              </w:rPr>
            </w:pPr>
          </w:p>
        </w:tc>
      </w:tr>
      <w:tr w:rsidR="0090728F" w:rsidRPr="002674F3" w14:paraId="0F80A979" w14:textId="77777777" w:rsidTr="00771E10">
        <w:tc>
          <w:tcPr>
            <w:tcW w:w="3598" w:type="pct"/>
            <w:gridSpan w:val="2"/>
          </w:tcPr>
          <w:p w14:paraId="274FB81D" w14:textId="77777777" w:rsidR="0090728F" w:rsidRPr="002674F3" w:rsidRDefault="0090728F" w:rsidP="00771E10">
            <w:pPr>
              <w:contextualSpacing/>
              <w:rPr>
                <w:rFonts w:ascii="Times New Roman" w:hAnsi="Times New Roman" w:cs="Times New Roman"/>
                <w:b/>
                <w:spacing w:val="-3"/>
                <w:sz w:val="24"/>
                <w:szCs w:val="24"/>
              </w:rPr>
            </w:pPr>
            <w:bookmarkStart w:id="93" w:name="_Hlk78471700"/>
            <w:r w:rsidRPr="002674F3">
              <w:rPr>
                <w:rFonts w:ascii="Times New Roman" w:hAnsi="Times New Roman" w:cs="Times New Roman"/>
                <w:b/>
                <w:sz w:val="24"/>
                <w:szCs w:val="24"/>
              </w:rPr>
              <w:t xml:space="preserve">Раздел 6. </w:t>
            </w:r>
            <w:r w:rsidRPr="002674F3">
              <w:rPr>
                <w:rFonts w:ascii="Times New Roman" w:hAnsi="Times New Roman" w:cs="Times New Roman"/>
                <w:b/>
                <w:bCs/>
                <w:sz w:val="24"/>
                <w:szCs w:val="24"/>
              </w:rPr>
              <w:t>Лыжная подготовка</w:t>
            </w:r>
          </w:p>
        </w:tc>
        <w:tc>
          <w:tcPr>
            <w:tcW w:w="783" w:type="pct"/>
          </w:tcPr>
          <w:p w14:paraId="3856F1F3"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44/44</w:t>
            </w:r>
          </w:p>
        </w:tc>
        <w:tc>
          <w:tcPr>
            <w:tcW w:w="619" w:type="pct"/>
            <w:vMerge w:val="restart"/>
          </w:tcPr>
          <w:p w14:paraId="7A8CC0B4"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04C9B9E6"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49ED4D73"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2FC104A7" w14:textId="77777777" w:rsidR="0090728F" w:rsidRPr="002674F3" w:rsidRDefault="0090728F" w:rsidP="00771E10">
            <w:pPr>
              <w:jc w:val="center"/>
              <w:rPr>
                <w:rStyle w:val="affffffa"/>
                <w:rFonts w:ascii="Times New Roman" w:hAnsi="Times New Roman" w:cs="Times New Roman"/>
                <w:sz w:val="24"/>
                <w:szCs w:val="24"/>
              </w:rPr>
            </w:pPr>
          </w:p>
          <w:p w14:paraId="1ADC4646" w14:textId="77777777" w:rsidR="0090728F" w:rsidRPr="002674F3" w:rsidRDefault="0090728F" w:rsidP="00771E10">
            <w:pPr>
              <w:jc w:val="center"/>
              <w:rPr>
                <w:rFonts w:ascii="Times New Roman" w:hAnsi="Times New Roman" w:cs="Times New Roman"/>
                <w:b/>
                <w:i/>
                <w:sz w:val="24"/>
                <w:szCs w:val="24"/>
              </w:rPr>
            </w:pPr>
          </w:p>
        </w:tc>
      </w:tr>
      <w:tr w:rsidR="0090728F" w:rsidRPr="002674F3" w14:paraId="76244B97" w14:textId="77777777" w:rsidTr="00771E10">
        <w:trPr>
          <w:trHeight w:val="262"/>
        </w:trPr>
        <w:tc>
          <w:tcPr>
            <w:tcW w:w="935" w:type="pct"/>
            <w:vMerge w:val="restart"/>
          </w:tcPr>
          <w:p w14:paraId="55F249B8"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sz w:val="24"/>
                <w:szCs w:val="24"/>
              </w:rPr>
              <w:t>Тема.6.1</w:t>
            </w:r>
            <w:r w:rsidRPr="002674F3">
              <w:rPr>
                <w:rFonts w:ascii="Times New Roman" w:hAnsi="Times New Roman" w:cs="Times New Roman"/>
                <w:b/>
                <w:sz w:val="24"/>
                <w:szCs w:val="24"/>
              </w:rPr>
              <w:t xml:space="preserve">. </w:t>
            </w:r>
            <w:r w:rsidRPr="002674F3">
              <w:rPr>
                <w:rFonts w:ascii="Times New Roman" w:hAnsi="Times New Roman" w:cs="Times New Roman"/>
                <w:sz w:val="24"/>
                <w:szCs w:val="24"/>
              </w:rPr>
              <w:t>Способы передвижений на лыжах</w:t>
            </w:r>
          </w:p>
        </w:tc>
        <w:tc>
          <w:tcPr>
            <w:tcW w:w="2663" w:type="pct"/>
          </w:tcPr>
          <w:p w14:paraId="4B02EB9D" w14:textId="77777777" w:rsidR="0090728F" w:rsidRPr="002674F3" w:rsidRDefault="0090728F" w:rsidP="00771E10">
            <w:pPr>
              <w:contextualSpacing/>
              <w:rPr>
                <w:rFonts w:ascii="Times New Roman" w:hAnsi="Times New Roman" w:cs="Times New Roman"/>
                <w:b/>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4A15C2B9"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44/44</w:t>
            </w:r>
          </w:p>
        </w:tc>
        <w:tc>
          <w:tcPr>
            <w:tcW w:w="619" w:type="pct"/>
            <w:vMerge/>
          </w:tcPr>
          <w:p w14:paraId="3FDC0122" w14:textId="77777777" w:rsidR="0090728F" w:rsidRPr="002674F3" w:rsidRDefault="0090728F" w:rsidP="00771E10">
            <w:pPr>
              <w:jc w:val="center"/>
              <w:rPr>
                <w:rFonts w:ascii="Times New Roman" w:hAnsi="Times New Roman" w:cs="Times New Roman"/>
                <w:b/>
                <w:sz w:val="24"/>
                <w:szCs w:val="24"/>
              </w:rPr>
            </w:pPr>
          </w:p>
        </w:tc>
      </w:tr>
      <w:tr w:rsidR="0090728F" w:rsidRPr="002674F3" w14:paraId="1EDB5657" w14:textId="77777777" w:rsidTr="00771E10">
        <w:trPr>
          <w:trHeight w:val="223"/>
        </w:trPr>
        <w:tc>
          <w:tcPr>
            <w:tcW w:w="935" w:type="pct"/>
            <w:vMerge/>
          </w:tcPr>
          <w:p w14:paraId="6974E2AE" w14:textId="77777777" w:rsidR="0090728F" w:rsidRPr="002674F3" w:rsidRDefault="0090728F" w:rsidP="00771E10">
            <w:pPr>
              <w:rPr>
                <w:rFonts w:ascii="Times New Roman" w:hAnsi="Times New Roman" w:cs="Times New Roman"/>
                <w:b/>
                <w:sz w:val="24"/>
                <w:szCs w:val="24"/>
              </w:rPr>
            </w:pPr>
          </w:p>
        </w:tc>
        <w:tc>
          <w:tcPr>
            <w:tcW w:w="2663" w:type="pct"/>
          </w:tcPr>
          <w:p w14:paraId="44290CBF" w14:textId="77777777" w:rsidR="0090728F" w:rsidRPr="002674F3" w:rsidRDefault="0090728F" w:rsidP="00771E10">
            <w:pPr>
              <w:contextualSpacing/>
              <w:rPr>
                <w:rFonts w:ascii="Times New Roman" w:hAnsi="Times New Roman" w:cs="Times New Roman"/>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75DAC590" w14:textId="77777777" w:rsidR="0090728F" w:rsidRPr="002674F3" w:rsidRDefault="0090728F" w:rsidP="00771E10">
            <w:pPr>
              <w:tabs>
                <w:tab w:val="left" w:pos="705"/>
              </w:tabs>
              <w:contextualSpacing/>
              <w:jc w:val="center"/>
              <w:rPr>
                <w:rFonts w:ascii="Times New Roman" w:hAnsi="Times New Roman" w:cs="Times New Roman"/>
                <w:b/>
                <w:bCs/>
                <w:sz w:val="24"/>
                <w:szCs w:val="24"/>
              </w:rPr>
            </w:pPr>
          </w:p>
        </w:tc>
        <w:tc>
          <w:tcPr>
            <w:tcW w:w="619" w:type="pct"/>
            <w:vMerge/>
          </w:tcPr>
          <w:p w14:paraId="64DA1EC5" w14:textId="77777777" w:rsidR="0090728F" w:rsidRPr="002674F3" w:rsidRDefault="0090728F" w:rsidP="00771E10">
            <w:pPr>
              <w:rPr>
                <w:rFonts w:ascii="Times New Roman" w:hAnsi="Times New Roman" w:cs="Times New Roman"/>
                <w:b/>
                <w:sz w:val="24"/>
                <w:szCs w:val="24"/>
              </w:rPr>
            </w:pPr>
          </w:p>
        </w:tc>
      </w:tr>
      <w:tr w:rsidR="0090728F" w:rsidRPr="002674F3" w14:paraId="744AA723" w14:textId="77777777" w:rsidTr="00771E10">
        <w:trPr>
          <w:trHeight w:val="781"/>
        </w:trPr>
        <w:tc>
          <w:tcPr>
            <w:tcW w:w="935" w:type="pct"/>
            <w:vMerge/>
          </w:tcPr>
          <w:p w14:paraId="5F8C1B39" w14:textId="77777777" w:rsidR="0090728F" w:rsidRPr="002674F3" w:rsidRDefault="0090728F" w:rsidP="00771E10">
            <w:pPr>
              <w:rPr>
                <w:rFonts w:ascii="Times New Roman" w:hAnsi="Times New Roman" w:cs="Times New Roman"/>
                <w:b/>
                <w:sz w:val="24"/>
                <w:szCs w:val="24"/>
              </w:rPr>
            </w:pPr>
          </w:p>
        </w:tc>
        <w:tc>
          <w:tcPr>
            <w:tcW w:w="2663" w:type="pct"/>
          </w:tcPr>
          <w:p w14:paraId="1CFD4ED3"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sz w:val="24"/>
                <w:szCs w:val="24"/>
              </w:rPr>
              <w:t xml:space="preserve">Практическое занятие № 58-60. </w:t>
            </w:r>
            <w:r w:rsidRPr="002674F3">
              <w:rPr>
                <w:rFonts w:ascii="Times New Roman" w:hAnsi="Times New Roman" w:cs="Times New Roman"/>
                <w:bCs/>
                <w:sz w:val="24"/>
                <w:szCs w:val="24"/>
              </w:rPr>
              <w:t>Совершенствование техники одновременно бесшажного хода»</w:t>
            </w:r>
          </w:p>
        </w:tc>
        <w:tc>
          <w:tcPr>
            <w:tcW w:w="783" w:type="pct"/>
          </w:tcPr>
          <w:p w14:paraId="3CC5A475"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6</w:t>
            </w:r>
          </w:p>
        </w:tc>
        <w:tc>
          <w:tcPr>
            <w:tcW w:w="619" w:type="pct"/>
            <w:vMerge/>
          </w:tcPr>
          <w:p w14:paraId="0542F200" w14:textId="77777777" w:rsidR="0090728F" w:rsidRPr="002674F3" w:rsidRDefault="0090728F" w:rsidP="00771E10">
            <w:pPr>
              <w:rPr>
                <w:rFonts w:ascii="Times New Roman" w:hAnsi="Times New Roman" w:cs="Times New Roman"/>
                <w:b/>
                <w:sz w:val="24"/>
                <w:szCs w:val="24"/>
              </w:rPr>
            </w:pPr>
          </w:p>
        </w:tc>
      </w:tr>
      <w:tr w:rsidR="0090728F" w:rsidRPr="002674F3" w14:paraId="421BC7F9" w14:textId="77777777" w:rsidTr="00771E10">
        <w:trPr>
          <w:trHeight w:val="288"/>
        </w:trPr>
        <w:tc>
          <w:tcPr>
            <w:tcW w:w="935" w:type="pct"/>
            <w:vMerge/>
          </w:tcPr>
          <w:p w14:paraId="6EFAF24E" w14:textId="77777777" w:rsidR="0090728F" w:rsidRPr="002674F3" w:rsidRDefault="0090728F" w:rsidP="00771E10">
            <w:pPr>
              <w:rPr>
                <w:rFonts w:ascii="Times New Roman" w:hAnsi="Times New Roman" w:cs="Times New Roman"/>
                <w:b/>
                <w:sz w:val="24"/>
                <w:szCs w:val="24"/>
              </w:rPr>
            </w:pPr>
          </w:p>
        </w:tc>
        <w:tc>
          <w:tcPr>
            <w:tcW w:w="2663" w:type="pct"/>
          </w:tcPr>
          <w:p w14:paraId="2C2E9FA3"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sz w:val="24"/>
                <w:szCs w:val="24"/>
              </w:rPr>
              <w:t xml:space="preserve">Практическое занятие № 61-63. </w:t>
            </w:r>
            <w:r w:rsidRPr="002674F3">
              <w:rPr>
                <w:rFonts w:ascii="Times New Roman" w:hAnsi="Times New Roman" w:cs="Times New Roman"/>
                <w:bCs/>
                <w:sz w:val="24"/>
                <w:szCs w:val="24"/>
              </w:rPr>
              <w:t>«Совершенствование техники одновременно одношажного хода»</w:t>
            </w:r>
          </w:p>
        </w:tc>
        <w:tc>
          <w:tcPr>
            <w:tcW w:w="783" w:type="pct"/>
          </w:tcPr>
          <w:p w14:paraId="13AEE917"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6</w:t>
            </w:r>
          </w:p>
        </w:tc>
        <w:tc>
          <w:tcPr>
            <w:tcW w:w="619" w:type="pct"/>
            <w:vMerge/>
          </w:tcPr>
          <w:p w14:paraId="3830C5A9" w14:textId="77777777" w:rsidR="0090728F" w:rsidRPr="002674F3" w:rsidRDefault="0090728F" w:rsidP="00771E10">
            <w:pPr>
              <w:rPr>
                <w:rFonts w:ascii="Times New Roman" w:hAnsi="Times New Roman" w:cs="Times New Roman"/>
                <w:b/>
                <w:sz w:val="24"/>
                <w:szCs w:val="24"/>
              </w:rPr>
            </w:pPr>
          </w:p>
        </w:tc>
      </w:tr>
      <w:tr w:rsidR="0090728F" w:rsidRPr="002674F3" w14:paraId="3D751C64" w14:textId="77777777" w:rsidTr="00771E10">
        <w:trPr>
          <w:trHeight w:val="288"/>
        </w:trPr>
        <w:tc>
          <w:tcPr>
            <w:tcW w:w="935" w:type="pct"/>
            <w:vMerge/>
          </w:tcPr>
          <w:p w14:paraId="3ED384A8" w14:textId="77777777" w:rsidR="0090728F" w:rsidRPr="002674F3" w:rsidRDefault="0090728F" w:rsidP="00771E10">
            <w:pPr>
              <w:rPr>
                <w:rFonts w:ascii="Times New Roman" w:hAnsi="Times New Roman" w:cs="Times New Roman"/>
                <w:b/>
                <w:sz w:val="24"/>
                <w:szCs w:val="24"/>
              </w:rPr>
            </w:pPr>
          </w:p>
        </w:tc>
        <w:tc>
          <w:tcPr>
            <w:tcW w:w="2663" w:type="pct"/>
          </w:tcPr>
          <w:p w14:paraId="5394FBC5"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sz w:val="24"/>
                <w:szCs w:val="24"/>
              </w:rPr>
              <w:t xml:space="preserve">Практическое занятие № 64-66. </w:t>
            </w:r>
            <w:r w:rsidRPr="002674F3">
              <w:rPr>
                <w:rFonts w:ascii="Times New Roman" w:hAnsi="Times New Roman" w:cs="Times New Roman"/>
                <w:bCs/>
                <w:sz w:val="24"/>
                <w:szCs w:val="24"/>
              </w:rPr>
              <w:t>«Совершенствование техники попеременно двухшажного хода»</w:t>
            </w:r>
          </w:p>
        </w:tc>
        <w:tc>
          <w:tcPr>
            <w:tcW w:w="783" w:type="pct"/>
          </w:tcPr>
          <w:p w14:paraId="158B8D22"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6</w:t>
            </w:r>
          </w:p>
        </w:tc>
        <w:tc>
          <w:tcPr>
            <w:tcW w:w="619" w:type="pct"/>
            <w:vMerge/>
          </w:tcPr>
          <w:p w14:paraId="25B21FA7" w14:textId="77777777" w:rsidR="0090728F" w:rsidRPr="002674F3" w:rsidRDefault="0090728F" w:rsidP="00771E10">
            <w:pPr>
              <w:rPr>
                <w:rFonts w:ascii="Times New Roman" w:hAnsi="Times New Roman" w:cs="Times New Roman"/>
                <w:b/>
                <w:sz w:val="24"/>
                <w:szCs w:val="24"/>
              </w:rPr>
            </w:pPr>
          </w:p>
        </w:tc>
      </w:tr>
      <w:tr w:rsidR="0090728F" w:rsidRPr="002674F3" w14:paraId="0F4A783F" w14:textId="77777777" w:rsidTr="00771E10">
        <w:trPr>
          <w:trHeight w:val="288"/>
        </w:trPr>
        <w:tc>
          <w:tcPr>
            <w:tcW w:w="935" w:type="pct"/>
            <w:vMerge/>
          </w:tcPr>
          <w:p w14:paraId="50CEF02F" w14:textId="77777777" w:rsidR="0090728F" w:rsidRPr="002674F3" w:rsidRDefault="0090728F" w:rsidP="00771E10">
            <w:pPr>
              <w:rPr>
                <w:rFonts w:ascii="Times New Roman" w:hAnsi="Times New Roman" w:cs="Times New Roman"/>
                <w:b/>
                <w:sz w:val="24"/>
                <w:szCs w:val="24"/>
              </w:rPr>
            </w:pPr>
          </w:p>
        </w:tc>
        <w:tc>
          <w:tcPr>
            <w:tcW w:w="2663" w:type="pct"/>
          </w:tcPr>
          <w:p w14:paraId="2DE11C55"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67-69.</w:t>
            </w:r>
            <w:r w:rsidRPr="002674F3">
              <w:rPr>
                <w:rFonts w:ascii="Times New Roman" w:hAnsi="Times New Roman" w:cs="Times New Roman"/>
                <w:bCs/>
                <w:sz w:val="24"/>
                <w:szCs w:val="24"/>
              </w:rPr>
              <w:t xml:space="preserve"> «Совершенствование техники подъема в гору способом «елочка»»</w:t>
            </w:r>
          </w:p>
        </w:tc>
        <w:tc>
          <w:tcPr>
            <w:tcW w:w="783" w:type="pct"/>
          </w:tcPr>
          <w:p w14:paraId="3008B9E1"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6</w:t>
            </w:r>
          </w:p>
        </w:tc>
        <w:tc>
          <w:tcPr>
            <w:tcW w:w="619" w:type="pct"/>
            <w:vMerge/>
          </w:tcPr>
          <w:p w14:paraId="59CFADC6" w14:textId="77777777" w:rsidR="0090728F" w:rsidRPr="002674F3" w:rsidRDefault="0090728F" w:rsidP="00771E10">
            <w:pPr>
              <w:rPr>
                <w:rFonts w:ascii="Times New Roman" w:hAnsi="Times New Roman" w:cs="Times New Roman"/>
                <w:b/>
                <w:sz w:val="24"/>
                <w:szCs w:val="24"/>
              </w:rPr>
            </w:pPr>
          </w:p>
        </w:tc>
      </w:tr>
      <w:tr w:rsidR="0090728F" w:rsidRPr="002674F3" w14:paraId="398539A6" w14:textId="77777777" w:rsidTr="00771E10">
        <w:trPr>
          <w:trHeight w:val="288"/>
        </w:trPr>
        <w:tc>
          <w:tcPr>
            <w:tcW w:w="935" w:type="pct"/>
            <w:vMerge/>
          </w:tcPr>
          <w:p w14:paraId="36F3D145" w14:textId="77777777" w:rsidR="0090728F" w:rsidRPr="002674F3" w:rsidRDefault="0090728F" w:rsidP="00771E10">
            <w:pPr>
              <w:rPr>
                <w:rFonts w:ascii="Times New Roman" w:hAnsi="Times New Roman" w:cs="Times New Roman"/>
                <w:b/>
                <w:sz w:val="24"/>
                <w:szCs w:val="24"/>
              </w:rPr>
            </w:pPr>
          </w:p>
        </w:tc>
        <w:tc>
          <w:tcPr>
            <w:tcW w:w="2663" w:type="pct"/>
          </w:tcPr>
          <w:p w14:paraId="42B00960"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70-72.</w:t>
            </w:r>
            <w:r w:rsidRPr="002674F3">
              <w:rPr>
                <w:rFonts w:ascii="Times New Roman" w:hAnsi="Times New Roman" w:cs="Times New Roman"/>
                <w:bCs/>
                <w:sz w:val="24"/>
                <w:szCs w:val="24"/>
              </w:rPr>
              <w:t xml:space="preserve"> «Совершенствование техники спуска с горы в низкой стойке»</w:t>
            </w:r>
          </w:p>
        </w:tc>
        <w:tc>
          <w:tcPr>
            <w:tcW w:w="783" w:type="pct"/>
          </w:tcPr>
          <w:p w14:paraId="76648263"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6</w:t>
            </w:r>
          </w:p>
        </w:tc>
        <w:tc>
          <w:tcPr>
            <w:tcW w:w="619" w:type="pct"/>
            <w:vMerge/>
          </w:tcPr>
          <w:p w14:paraId="08EAF9FE" w14:textId="77777777" w:rsidR="0090728F" w:rsidRPr="002674F3" w:rsidRDefault="0090728F" w:rsidP="00771E10">
            <w:pPr>
              <w:rPr>
                <w:rFonts w:ascii="Times New Roman" w:hAnsi="Times New Roman" w:cs="Times New Roman"/>
                <w:b/>
                <w:sz w:val="24"/>
                <w:szCs w:val="24"/>
              </w:rPr>
            </w:pPr>
          </w:p>
        </w:tc>
      </w:tr>
      <w:tr w:rsidR="0090728F" w:rsidRPr="002674F3" w14:paraId="2AA9A1B5" w14:textId="77777777" w:rsidTr="00771E10">
        <w:trPr>
          <w:trHeight w:val="288"/>
        </w:trPr>
        <w:tc>
          <w:tcPr>
            <w:tcW w:w="935" w:type="pct"/>
            <w:vMerge/>
          </w:tcPr>
          <w:p w14:paraId="47016DDF" w14:textId="77777777" w:rsidR="0090728F" w:rsidRPr="002674F3" w:rsidRDefault="0090728F" w:rsidP="00771E10">
            <w:pPr>
              <w:rPr>
                <w:rFonts w:ascii="Times New Roman" w:hAnsi="Times New Roman" w:cs="Times New Roman"/>
                <w:b/>
                <w:sz w:val="24"/>
                <w:szCs w:val="24"/>
              </w:rPr>
            </w:pPr>
          </w:p>
        </w:tc>
        <w:tc>
          <w:tcPr>
            <w:tcW w:w="2663" w:type="pct"/>
          </w:tcPr>
          <w:p w14:paraId="1CE0D250"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73-75.</w:t>
            </w:r>
            <w:r w:rsidRPr="002674F3">
              <w:rPr>
                <w:rFonts w:ascii="Times New Roman" w:hAnsi="Times New Roman" w:cs="Times New Roman"/>
                <w:bCs/>
                <w:sz w:val="24"/>
                <w:szCs w:val="24"/>
              </w:rPr>
              <w:t xml:space="preserve"> «Совершенствование техники торможения способом «упором»»</w:t>
            </w:r>
          </w:p>
        </w:tc>
        <w:tc>
          <w:tcPr>
            <w:tcW w:w="783" w:type="pct"/>
          </w:tcPr>
          <w:p w14:paraId="77F119C8"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6</w:t>
            </w:r>
          </w:p>
        </w:tc>
        <w:tc>
          <w:tcPr>
            <w:tcW w:w="619" w:type="pct"/>
            <w:vMerge/>
          </w:tcPr>
          <w:p w14:paraId="7776FBDF" w14:textId="77777777" w:rsidR="0090728F" w:rsidRPr="002674F3" w:rsidRDefault="0090728F" w:rsidP="00771E10">
            <w:pPr>
              <w:rPr>
                <w:rFonts w:ascii="Times New Roman" w:hAnsi="Times New Roman" w:cs="Times New Roman"/>
                <w:b/>
                <w:sz w:val="24"/>
                <w:szCs w:val="24"/>
              </w:rPr>
            </w:pPr>
          </w:p>
        </w:tc>
      </w:tr>
      <w:tr w:rsidR="0090728F" w:rsidRPr="002674F3" w14:paraId="009517F1" w14:textId="77777777" w:rsidTr="00771E10">
        <w:trPr>
          <w:trHeight w:val="288"/>
        </w:trPr>
        <w:tc>
          <w:tcPr>
            <w:tcW w:w="935" w:type="pct"/>
            <w:vMerge/>
          </w:tcPr>
          <w:p w14:paraId="48AD74CB" w14:textId="77777777" w:rsidR="0090728F" w:rsidRPr="002674F3" w:rsidRDefault="0090728F" w:rsidP="00771E10">
            <w:pPr>
              <w:rPr>
                <w:rFonts w:ascii="Times New Roman" w:hAnsi="Times New Roman" w:cs="Times New Roman"/>
                <w:b/>
                <w:sz w:val="24"/>
                <w:szCs w:val="24"/>
              </w:rPr>
            </w:pPr>
          </w:p>
        </w:tc>
        <w:tc>
          <w:tcPr>
            <w:tcW w:w="2663" w:type="pct"/>
          </w:tcPr>
          <w:p w14:paraId="416679FF"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sz w:val="24"/>
                <w:szCs w:val="24"/>
              </w:rPr>
              <w:t>Практическое занятие № 76-78.</w:t>
            </w:r>
            <w:r w:rsidRPr="002674F3">
              <w:rPr>
                <w:rFonts w:ascii="Times New Roman" w:hAnsi="Times New Roman" w:cs="Times New Roman"/>
                <w:bCs/>
                <w:sz w:val="24"/>
                <w:szCs w:val="24"/>
              </w:rPr>
              <w:t xml:space="preserve"> «Совершенствование техники торможения способом «плугом»»</w:t>
            </w:r>
          </w:p>
        </w:tc>
        <w:tc>
          <w:tcPr>
            <w:tcW w:w="783" w:type="pct"/>
          </w:tcPr>
          <w:p w14:paraId="1362F4D8"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19" w:type="pct"/>
            <w:vMerge/>
          </w:tcPr>
          <w:p w14:paraId="5657C7B4" w14:textId="77777777" w:rsidR="0090728F" w:rsidRPr="002674F3" w:rsidRDefault="0090728F" w:rsidP="00771E10">
            <w:pPr>
              <w:rPr>
                <w:rFonts w:ascii="Times New Roman" w:hAnsi="Times New Roman" w:cs="Times New Roman"/>
                <w:b/>
                <w:sz w:val="24"/>
                <w:szCs w:val="24"/>
              </w:rPr>
            </w:pPr>
          </w:p>
        </w:tc>
      </w:tr>
      <w:tr w:rsidR="0090728F" w:rsidRPr="002674F3" w14:paraId="73CA6EAF" w14:textId="77777777" w:rsidTr="00771E10">
        <w:trPr>
          <w:trHeight w:val="288"/>
        </w:trPr>
        <w:tc>
          <w:tcPr>
            <w:tcW w:w="935" w:type="pct"/>
            <w:vMerge/>
          </w:tcPr>
          <w:p w14:paraId="72C419F7" w14:textId="77777777" w:rsidR="0090728F" w:rsidRPr="002674F3" w:rsidRDefault="0090728F" w:rsidP="00771E10">
            <w:pPr>
              <w:rPr>
                <w:rFonts w:ascii="Times New Roman" w:hAnsi="Times New Roman" w:cs="Times New Roman"/>
                <w:b/>
                <w:sz w:val="24"/>
                <w:szCs w:val="24"/>
              </w:rPr>
            </w:pPr>
          </w:p>
        </w:tc>
        <w:tc>
          <w:tcPr>
            <w:tcW w:w="2663" w:type="pct"/>
          </w:tcPr>
          <w:p w14:paraId="68251962" w14:textId="77777777" w:rsidR="0090728F" w:rsidRPr="002674F3" w:rsidRDefault="0090728F" w:rsidP="00771E10">
            <w:pPr>
              <w:contextualSpacing/>
              <w:jc w:val="both"/>
              <w:rPr>
                <w:rFonts w:ascii="Times New Roman" w:hAnsi="Times New Roman" w:cs="Times New Roman"/>
                <w:bCs/>
                <w:sz w:val="24"/>
                <w:szCs w:val="24"/>
              </w:rPr>
            </w:pPr>
            <w:r w:rsidRPr="002674F3">
              <w:rPr>
                <w:rFonts w:ascii="Times New Roman" w:hAnsi="Times New Roman" w:cs="Times New Roman"/>
                <w:sz w:val="24"/>
                <w:szCs w:val="24"/>
              </w:rPr>
              <w:t>Практическое занятие № 79-81.</w:t>
            </w:r>
            <w:r w:rsidRPr="002674F3">
              <w:rPr>
                <w:rFonts w:ascii="Times New Roman" w:hAnsi="Times New Roman" w:cs="Times New Roman"/>
                <w:bCs/>
                <w:sz w:val="24"/>
                <w:szCs w:val="24"/>
              </w:rPr>
              <w:t xml:space="preserve"> «Выполнение контрольного норматива 3000-5000м»</w:t>
            </w:r>
          </w:p>
        </w:tc>
        <w:tc>
          <w:tcPr>
            <w:tcW w:w="783" w:type="pct"/>
          </w:tcPr>
          <w:p w14:paraId="724BA555"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619" w:type="pct"/>
            <w:vMerge/>
          </w:tcPr>
          <w:p w14:paraId="5B129AD3" w14:textId="77777777" w:rsidR="0090728F" w:rsidRPr="002674F3" w:rsidRDefault="0090728F" w:rsidP="00771E10">
            <w:pPr>
              <w:rPr>
                <w:rFonts w:ascii="Times New Roman" w:hAnsi="Times New Roman" w:cs="Times New Roman"/>
                <w:b/>
                <w:sz w:val="24"/>
                <w:szCs w:val="24"/>
              </w:rPr>
            </w:pPr>
          </w:p>
        </w:tc>
      </w:tr>
      <w:bookmarkEnd w:id="93"/>
      <w:tr w:rsidR="0090728F" w:rsidRPr="002674F3" w14:paraId="729056D1" w14:textId="77777777" w:rsidTr="00771E10">
        <w:trPr>
          <w:trHeight w:val="407"/>
        </w:trPr>
        <w:tc>
          <w:tcPr>
            <w:tcW w:w="935" w:type="pct"/>
            <w:vMerge/>
          </w:tcPr>
          <w:p w14:paraId="38052E34" w14:textId="77777777" w:rsidR="0090728F" w:rsidRPr="002674F3" w:rsidRDefault="0090728F" w:rsidP="00771E10">
            <w:pPr>
              <w:rPr>
                <w:rFonts w:ascii="Times New Roman" w:hAnsi="Times New Roman" w:cs="Times New Roman"/>
                <w:b/>
                <w:sz w:val="24"/>
                <w:szCs w:val="24"/>
              </w:rPr>
            </w:pPr>
          </w:p>
        </w:tc>
        <w:tc>
          <w:tcPr>
            <w:tcW w:w="2663" w:type="pct"/>
          </w:tcPr>
          <w:p w14:paraId="39CA59D5" w14:textId="77777777" w:rsidR="0090728F" w:rsidRPr="002674F3" w:rsidRDefault="0090728F" w:rsidP="00771E10">
            <w:pPr>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Самостоятельная работа обучающихся</w:t>
            </w:r>
          </w:p>
        </w:tc>
        <w:tc>
          <w:tcPr>
            <w:tcW w:w="783" w:type="pct"/>
          </w:tcPr>
          <w:p w14:paraId="22E50B29" w14:textId="77777777" w:rsidR="0090728F" w:rsidRPr="002674F3" w:rsidRDefault="0090728F" w:rsidP="00771E10">
            <w:pPr>
              <w:tabs>
                <w:tab w:val="left" w:pos="705"/>
              </w:tabs>
              <w:contextualSpacing/>
              <w:jc w:val="center"/>
              <w:rPr>
                <w:rFonts w:ascii="Times New Roman" w:hAnsi="Times New Roman" w:cs="Times New Roman"/>
                <w:sz w:val="24"/>
                <w:szCs w:val="24"/>
              </w:rPr>
            </w:pPr>
          </w:p>
        </w:tc>
        <w:tc>
          <w:tcPr>
            <w:tcW w:w="619" w:type="pct"/>
            <w:vMerge/>
          </w:tcPr>
          <w:p w14:paraId="47E9E203" w14:textId="77777777" w:rsidR="0090728F" w:rsidRPr="002674F3" w:rsidRDefault="0090728F" w:rsidP="00771E10">
            <w:pPr>
              <w:rPr>
                <w:rFonts w:ascii="Times New Roman" w:hAnsi="Times New Roman" w:cs="Times New Roman"/>
                <w:b/>
                <w:sz w:val="24"/>
                <w:szCs w:val="24"/>
              </w:rPr>
            </w:pPr>
          </w:p>
        </w:tc>
      </w:tr>
      <w:tr w:rsidR="0090728F" w:rsidRPr="002674F3" w14:paraId="4393A28F" w14:textId="77777777" w:rsidTr="00771E10">
        <w:tc>
          <w:tcPr>
            <w:tcW w:w="3598" w:type="pct"/>
            <w:gridSpan w:val="2"/>
          </w:tcPr>
          <w:p w14:paraId="265F85F1" w14:textId="77777777" w:rsidR="0090728F" w:rsidRPr="002674F3" w:rsidRDefault="0090728F" w:rsidP="00771E10">
            <w:pPr>
              <w:contextualSpacing/>
              <w:rPr>
                <w:rFonts w:ascii="Times New Roman" w:hAnsi="Times New Roman" w:cs="Times New Roman"/>
                <w:b/>
                <w:spacing w:val="-3"/>
                <w:sz w:val="24"/>
                <w:szCs w:val="24"/>
              </w:rPr>
            </w:pPr>
            <w:r w:rsidRPr="002674F3">
              <w:rPr>
                <w:rFonts w:ascii="Times New Roman" w:hAnsi="Times New Roman" w:cs="Times New Roman"/>
                <w:b/>
                <w:sz w:val="24"/>
                <w:szCs w:val="24"/>
              </w:rPr>
              <w:t>Раздел 7. Профессионально-прикладная физическая подготовка (ППФП)</w:t>
            </w:r>
          </w:p>
        </w:tc>
        <w:tc>
          <w:tcPr>
            <w:tcW w:w="783" w:type="pct"/>
          </w:tcPr>
          <w:p w14:paraId="39A22553"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12/10</w:t>
            </w:r>
          </w:p>
        </w:tc>
        <w:tc>
          <w:tcPr>
            <w:tcW w:w="619" w:type="pct"/>
            <w:vMerge/>
          </w:tcPr>
          <w:p w14:paraId="1C7EB287" w14:textId="77777777" w:rsidR="0090728F" w:rsidRPr="002674F3" w:rsidRDefault="0090728F" w:rsidP="00771E10">
            <w:pPr>
              <w:jc w:val="center"/>
              <w:rPr>
                <w:rFonts w:ascii="Times New Roman" w:hAnsi="Times New Roman" w:cs="Times New Roman"/>
                <w:b/>
                <w:i/>
                <w:sz w:val="24"/>
                <w:szCs w:val="24"/>
              </w:rPr>
            </w:pPr>
          </w:p>
        </w:tc>
      </w:tr>
      <w:tr w:rsidR="0090728F" w:rsidRPr="002674F3" w14:paraId="4239B37F" w14:textId="77777777" w:rsidTr="00771E10">
        <w:trPr>
          <w:trHeight w:val="262"/>
        </w:trPr>
        <w:tc>
          <w:tcPr>
            <w:tcW w:w="935" w:type="pct"/>
            <w:vMerge w:val="restart"/>
          </w:tcPr>
          <w:p w14:paraId="11D026A9"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sz w:val="24"/>
                <w:szCs w:val="24"/>
              </w:rPr>
              <w:t>Тема.7.1</w:t>
            </w:r>
            <w:r w:rsidRPr="002674F3">
              <w:rPr>
                <w:rFonts w:ascii="Times New Roman" w:hAnsi="Times New Roman" w:cs="Times New Roman"/>
                <w:bCs/>
                <w:sz w:val="24"/>
                <w:szCs w:val="24"/>
              </w:rPr>
              <w:t>.</w:t>
            </w:r>
            <w:r w:rsidRPr="002674F3">
              <w:rPr>
                <w:rFonts w:ascii="Times New Roman" w:hAnsi="Times New Roman" w:cs="Times New Roman"/>
                <w:b/>
                <w:bCs/>
                <w:sz w:val="24"/>
                <w:szCs w:val="24"/>
              </w:rPr>
              <w:t xml:space="preserve"> </w:t>
            </w:r>
            <w:r w:rsidRPr="002674F3">
              <w:rPr>
                <w:rFonts w:ascii="Times New Roman" w:hAnsi="Times New Roman" w:cs="Times New Roman"/>
                <w:bCs/>
                <w:sz w:val="24"/>
                <w:szCs w:val="24"/>
              </w:rPr>
              <w:t>Сущность и содержание ППФП в достижении высоких профессиональных результатов</w:t>
            </w:r>
          </w:p>
        </w:tc>
        <w:tc>
          <w:tcPr>
            <w:tcW w:w="2663" w:type="pct"/>
          </w:tcPr>
          <w:p w14:paraId="7967EBA5" w14:textId="77777777" w:rsidR="0090728F" w:rsidRPr="002674F3" w:rsidRDefault="0090728F" w:rsidP="00771E10">
            <w:pPr>
              <w:contextualSpacing/>
              <w:rPr>
                <w:rFonts w:ascii="Times New Roman" w:hAnsi="Times New Roman" w:cs="Times New Roman"/>
                <w:b/>
                <w:sz w:val="24"/>
                <w:szCs w:val="24"/>
              </w:rPr>
            </w:pPr>
            <w:r w:rsidRPr="002674F3">
              <w:rPr>
                <w:rFonts w:ascii="Times New Roman" w:hAnsi="Times New Roman" w:cs="Times New Roman"/>
                <w:b/>
                <w:spacing w:val="-3"/>
                <w:sz w:val="24"/>
                <w:szCs w:val="24"/>
              </w:rPr>
              <w:t>Содержание учебного материала</w:t>
            </w:r>
          </w:p>
        </w:tc>
        <w:tc>
          <w:tcPr>
            <w:tcW w:w="783" w:type="pct"/>
          </w:tcPr>
          <w:p w14:paraId="22C8195F"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12/10</w:t>
            </w:r>
          </w:p>
        </w:tc>
        <w:tc>
          <w:tcPr>
            <w:tcW w:w="619" w:type="pct"/>
            <w:vMerge w:val="restart"/>
          </w:tcPr>
          <w:p w14:paraId="718211DF"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04</w:t>
            </w:r>
          </w:p>
          <w:p w14:paraId="25F49957"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ОК 08</w:t>
            </w:r>
          </w:p>
          <w:p w14:paraId="33AB65DD" w14:textId="77777777" w:rsidR="0090728F" w:rsidRPr="002674F3" w:rsidRDefault="0090728F" w:rsidP="00771E10">
            <w:pPr>
              <w:jc w:val="center"/>
              <w:rPr>
                <w:rStyle w:val="affffffa"/>
                <w:rFonts w:ascii="Times New Roman" w:hAnsi="Times New Roman" w:cs="Times New Roman"/>
                <w:sz w:val="24"/>
                <w:szCs w:val="24"/>
              </w:rPr>
            </w:pPr>
            <w:r w:rsidRPr="002674F3">
              <w:rPr>
                <w:rStyle w:val="affffffa"/>
                <w:rFonts w:ascii="Times New Roman" w:hAnsi="Times New Roman" w:cs="Times New Roman"/>
                <w:sz w:val="24"/>
                <w:szCs w:val="24"/>
              </w:rPr>
              <w:t>ПК 3.3</w:t>
            </w:r>
          </w:p>
          <w:p w14:paraId="516F9F28" w14:textId="77777777" w:rsidR="0090728F" w:rsidRPr="002674F3" w:rsidRDefault="0090728F" w:rsidP="00771E10">
            <w:pPr>
              <w:jc w:val="center"/>
              <w:rPr>
                <w:rFonts w:ascii="Times New Roman" w:hAnsi="Times New Roman" w:cs="Times New Roman"/>
                <w:b/>
                <w:sz w:val="24"/>
                <w:szCs w:val="24"/>
              </w:rPr>
            </w:pPr>
          </w:p>
        </w:tc>
      </w:tr>
      <w:tr w:rsidR="0090728F" w:rsidRPr="002674F3" w14:paraId="44FCB7D4" w14:textId="77777777" w:rsidTr="00771E10">
        <w:trPr>
          <w:trHeight w:val="556"/>
        </w:trPr>
        <w:tc>
          <w:tcPr>
            <w:tcW w:w="935" w:type="pct"/>
            <w:vMerge/>
          </w:tcPr>
          <w:p w14:paraId="3AA7F38B" w14:textId="77777777" w:rsidR="0090728F" w:rsidRPr="002674F3" w:rsidRDefault="0090728F" w:rsidP="00771E10">
            <w:pPr>
              <w:rPr>
                <w:rFonts w:ascii="Times New Roman" w:hAnsi="Times New Roman" w:cs="Times New Roman"/>
                <w:b/>
                <w:sz w:val="24"/>
                <w:szCs w:val="24"/>
              </w:rPr>
            </w:pPr>
          </w:p>
        </w:tc>
        <w:tc>
          <w:tcPr>
            <w:tcW w:w="2663" w:type="pct"/>
          </w:tcPr>
          <w:p w14:paraId="5836DE42" w14:textId="77777777" w:rsidR="0090728F" w:rsidRPr="002674F3" w:rsidRDefault="0090728F" w:rsidP="00771E10">
            <w:pPr>
              <w:contextualSpacing/>
              <w:jc w:val="both"/>
              <w:rPr>
                <w:rFonts w:ascii="Times New Roman" w:hAnsi="Times New Roman" w:cs="Times New Roman"/>
                <w:b/>
                <w:spacing w:val="-3"/>
                <w:sz w:val="24"/>
                <w:szCs w:val="24"/>
              </w:rPr>
            </w:pPr>
            <w:r w:rsidRPr="002674F3">
              <w:rPr>
                <w:rFonts w:ascii="Times New Roman" w:hAnsi="Times New Roman" w:cs="Times New Roman"/>
                <w:bCs/>
                <w:spacing w:val="-3"/>
                <w:sz w:val="24"/>
                <w:szCs w:val="24"/>
              </w:rPr>
              <w:t>1. Значение психофизической подготовки человека к профессиональной деятельности. Средства, методы и методики формирования профессионально значимых двигательных умений и навыков. Прикладные виды спорта. Прикладные умения и навыки. Оценка эффективности ППФП</w:t>
            </w:r>
          </w:p>
        </w:tc>
        <w:tc>
          <w:tcPr>
            <w:tcW w:w="783" w:type="pct"/>
          </w:tcPr>
          <w:p w14:paraId="4BF95DBF" w14:textId="77777777" w:rsidR="0090728F" w:rsidRPr="002674F3" w:rsidRDefault="0090728F"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88E4513" w14:textId="77777777" w:rsidR="0090728F" w:rsidRPr="002674F3" w:rsidRDefault="0090728F" w:rsidP="00771E10">
            <w:pPr>
              <w:rPr>
                <w:rFonts w:ascii="Times New Roman" w:hAnsi="Times New Roman" w:cs="Times New Roman"/>
                <w:b/>
                <w:sz w:val="24"/>
                <w:szCs w:val="24"/>
              </w:rPr>
            </w:pPr>
          </w:p>
        </w:tc>
      </w:tr>
      <w:tr w:rsidR="0090728F" w:rsidRPr="002674F3" w14:paraId="2CBD25C8" w14:textId="77777777" w:rsidTr="00771E10">
        <w:trPr>
          <w:trHeight w:val="223"/>
        </w:trPr>
        <w:tc>
          <w:tcPr>
            <w:tcW w:w="935" w:type="pct"/>
            <w:vMerge/>
          </w:tcPr>
          <w:p w14:paraId="2E251642" w14:textId="77777777" w:rsidR="0090728F" w:rsidRPr="002674F3" w:rsidRDefault="0090728F" w:rsidP="00771E10">
            <w:pPr>
              <w:rPr>
                <w:rFonts w:ascii="Times New Roman" w:hAnsi="Times New Roman" w:cs="Times New Roman"/>
                <w:b/>
                <w:sz w:val="24"/>
                <w:szCs w:val="24"/>
              </w:rPr>
            </w:pPr>
          </w:p>
        </w:tc>
        <w:tc>
          <w:tcPr>
            <w:tcW w:w="2663" w:type="pct"/>
          </w:tcPr>
          <w:p w14:paraId="5FD3BE70" w14:textId="77777777" w:rsidR="0090728F" w:rsidRPr="002674F3" w:rsidRDefault="0090728F" w:rsidP="00771E10">
            <w:pPr>
              <w:contextualSpacing/>
              <w:rPr>
                <w:rFonts w:ascii="Times New Roman" w:hAnsi="Times New Roman" w:cs="Times New Roman"/>
                <w:spacing w:val="-3"/>
                <w:sz w:val="24"/>
                <w:szCs w:val="24"/>
              </w:rPr>
            </w:pPr>
            <w:r w:rsidRPr="002674F3">
              <w:rPr>
                <w:rFonts w:ascii="Times New Roman" w:hAnsi="Times New Roman" w:cs="Times New Roman"/>
                <w:b/>
                <w:sz w:val="24"/>
                <w:szCs w:val="24"/>
              </w:rPr>
              <w:t>В том числе практических занятий</w:t>
            </w:r>
          </w:p>
        </w:tc>
        <w:tc>
          <w:tcPr>
            <w:tcW w:w="783" w:type="pct"/>
          </w:tcPr>
          <w:p w14:paraId="593DAE12" w14:textId="77777777" w:rsidR="0090728F" w:rsidRPr="002674F3" w:rsidRDefault="0090728F" w:rsidP="00771E10">
            <w:pPr>
              <w:tabs>
                <w:tab w:val="left" w:pos="705"/>
              </w:tabs>
              <w:contextualSpacing/>
              <w:jc w:val="center"/>
              <w:rPr>
                <w:rFonts w:ascii="Times New Roman" w:hAnsi="Times New Roman" w:cs="Times New Roman"/>
                <w:b/>
                <w:bCs/>
                <w:sz w:val="24"/>
                <w:szCs w:val="24"/>
              </w:rPr>
            </w:pPr>
          </w:p>
        </w:tc>
        <w:tc>
          <w:tcPr>
            <w:tcW w:w="619" w:type="pct"/>
            <w:vMerge/>
          </w:tcPr>
          <w:p w14:paraId="2E4BCB25" w14:textId="77777777" w:rsidR="0090728F" w:rsidRPr="002674F3" w:rsidRDefault="0090728F" w:rsidP="00771E10">
            <w:pPr>
              <w:rPr>
                <w:rFonts w:ascii="Times New Roman" w:hAnsi="Times New Roman" w:cs="Times New Roman"/>
                <w:b/>
                <w:sz w:val="24"/>
                <w:szCs w:val="24"/>
              </w:rPr>
            </w:pPr>
          </w:p>
        </w:tc>
      </w:tr>
      <w:tr w:rsidR="0090728F" w:rsidRPr="002674F3" w14:paraId="364F0FAE" w14:textId="77777777" w:rsidTr="00771E10">
        <w:trPr>
          <w:trHeight w:val="223"/>
        </w:trPr>
        <w:tc>
          <w:tcPr>
            <w:tcW w:w="935" w:type="pct"/>
            <w:vMerge/>
          </w:tcPr>
          <w:p w14:paraId="6F5F2D3D" w14:textId="77777777" w:rsidR="0090728F" w:rsidRPr="002674F3" w:rsidRDefault="0090728F" w:rsidP="00771E10">
            <w:pPr>
              <w:rPr>
                <w:rFonts w:ascii="Times New Roman" w:hAnsi="Times New Roman" w:cs="Times New Roman"/>
                <w:b/>
                <w:sz w:val="24"/>
                <w:szCs w:val="24"/>
              </w:rPr>
            </w:pPr>
          </w:p>
        </w:tc>
        <w:tc>
          <w:tcPr>
            <w:tcW w:w="2663" w:type="pct"/>
          </w:tcPr>
          <w:p w14:paraId="31577738" w14:textId="77777777" w:rsidR="0090728F" w:rsidRPr="002674F3" w:rsidRDefault="0090728F"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Практическое занятие № 82. Разучивание, закрепление и совершенствование профессионально значимых двигательных действий</w:t>
            </w:r>
          </w:p>
        </w:tc>
        <w:tc>
          <w:tcPr>
            <w:tcW w:w="783" w:type="pct"/>
          </w:tcPr>
          <w:p w14:paraId="03857524"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1EB98BB" w14:textId="77777777" w:rsidR="0090728F" w:rsidRPr="002674F3" w:rsidRDefault="0090728F" w:rsidP="00771E10">
            <w:pPr>
              <w:rPr>
                <w:rFonts w:ascii="Times New Roman" w:hAnsi="Times New Roman" w:cs="Times New Roman"/>
                <w:b/>
                <w:sz w:val="24"/>
                <w:szCs w:val="24"/>
              </w:rPr>
            </w:pPr>
          </w:p>
        </w:tc>
      </w:tr>
      <w:tr w:rsidR="0090728F" w:rsidRPr="002674F3" w14:paraId="71FA29E6" w14:textId="77777777" w:rsidTr="00771E10">
        <w:trPr>
          <w:trHeight w:val="577"/>
        </w:trPr>
        <w:tc>
          <w:tcPr>
            <w:tcW w:w="935" w:type="pct"/>
            <w:vMerge/>
          </w:tcPr>
          <w:p w14:paraId="12196692" w14:textId="77777777" w:rsidR="0090728F" w:rsidRPr="002674F3" w:rsidRDefault="0090728F" w:rsidP="00771E10">
            <w:pPr>
              <w:rPr>
                <w:rFonts w:ascii="Times New Roman" w:hAnsi="Times New Roman" w:cs="Times New Roman"/>
                <w:b/>
                <w:sz w:val="24"/>
                <w:szCs w:val="24"/>
              </w:rPr>
            </w:pPr>
          </w:p>
        </w:tc>
        <w:tc>
          <w:tcPr>
            <w:tcW w:w="2663" w:type="pct"/>
          </w:tcPr>
          <w:p w14:paraId="7380B924"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spacing w:val="-3"/>
                <w:sz w:val="24"/>
                <w:szCs w:val="24"/>
              </w:rPr>
              <w:t>Практическое занятие № 83. Формирование профессионально значимых физических качеств</w:t>
            </w:r>
          </w:p>
        </w:tc>
        <w:tc>
          <w:tcPr>
            <w:tcW w:w="783" w:type="pct"/>
          </w:tcPr>
          <w:p w14:paraId="2C4B8C92"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p w14:paraId="695C857E" w14:textId="77777777" w:rsidR="0090728F" w:rsidRPr="002674F3" w:rsidRDefault="0090728F" w:rsidP="00771E10">
            <w:pPr>
              <w:tabs>
                <w:tab w:val="left" w:pos="705"/>
              </w:tabs>
              <w:contextualSpacing/>
              <w:jc w:val="center"/>
              <w:rPr>
                <w:rFonts w:ascii="Times New Roman" w:hAnsi="Times New Roman" w:cs="Times New Roman"/>
                <w:sz w:val="24"/>
                <w:szCs w:val="24"/>
              </w:rPr>
            </w:pPr>
          </w:p>
        </w:tc>
        <w:tc>
          <w:tcPr>
            <w:tcW w:w="619" w:type="pct"/>
            <w:vMerge/>
          </w:tcPr>
          <w:p w14:paraId="1D7A256B" w14:textId="77777777" w:rsidR="0090728F" w:rsidRPr="002674F3" w:rsidRDefault="0090728F" w:rsidP="00771E10">
            <w:pPr>
              <w:rPr>
                <w:rFonts w:ascii="Times New Roman" w:hAnsi="Times New Roman" w:cs="Times New Roman"/>
                <w:b/>
                <w:sz w:val="24"/>
                <w:szCs w:val="24"/>
              </w:rPr>
            </w:pPr>
          </w:p>
        </w:tc>
      </w:tr>
      <w:tr w:rsidR="0090728F" w:rsidRPr="002674F3" w14:paraId="046346C8" w14:textId="77777777" w:rsidTr="00771E10">
        <w:trPr>
          <w:trHeight w:val="577"/>
        </w:trPr>
        <w:tc>
          <w:tcPr>
            <w:tcW w:w="935" w:type="pct"/>
            <w:vMerge/>
          </w:tcPr>
          <w:p w14:paraId="252646F4" w14:textId="77777777" w:rsidR="0090728F" w:rsidRPr="002674F3" w:rsidRDefault="0090728F" w:rsidP="00771E10">
            <w:pPr>
              <w:rPr>
                <w:rFonts w:ascii="Times New Roman" w:hAnsi="Times New Roman" w:cs="Times New Roman"/>
                <w:b/>
                <w:sz w:val="24"/>
                <w:szCs w:val="24"/>
              </w:rPr>
            </w:pPr>
          </w:p>
        </w:tc>
        <w:tc>
          <w:tcPr>
            <w:tcW w:w="2663" w:type="pct"/>
          </w:tcPr>
          <w:p w14:paraId="487CD5C8"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spacing w:val="-3"/>
                <w:sz w:val="24"/>
                <w:szCs w:val="24"/>
              </w:rPr>
              <w:t>Практическое занятие № 84.</w:t>
            </w:r>
            <w:r w:rsidRPr="002674F3">
              <w:rPr>
                <w:rFonts w:ascii="Times New Roman" w:hAnsi="Times New Roman" w:cs="Times New Roman"/>
                <w:spacing w:val="-3"/>
                <w:sz w:val="24"/>
                <w:szCs w:val="24"/>
              </w:rPr>
              <w:tab/>
              <w:t>Самостоятельное проведение студентом комплексов профессионально-прикладной физической культуры в режиме дня специалиста</w:t>
            </w:r>
          </w:p>
        </w:tc>
        <w:tc>
          <w:tcPr>
            <w:tcW w:w="783" w:type="pct"/>
          </w:tcPr>
          <w:p w14:paraId="78223D02"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48B7062" w14:textId="77777777" w:rsidR="0090728F" w:rsidRPr="002674F3" w:rsidRDefault="0090728F" w:rsidP="00771E10">
            <w:pPr>
              <w:rPr>
                <w:rFonts w:ascii="Times New Roman" w:hAnsi="Times New Roman" w:cs="Times New Roman"/>
                <w:b/>
                <w:sz w:val="24"/>
                <w:szCs w:val="24"/>
              </w:rPr>
            </w:pPr>
          </w:p>
        </w:tc>
      </w:tr>
      <w:tr w:rsidR="0090728F" w:rsidRPr="002674F3" w14:paraId="4C960DDB" w14:textId="77777777" w:rsidTr="00771E10">
        <w:trPr>
          <w:trHeight w:val="577"/>
        </w:trPr>
        <w:tc>
          <w:tcPr>
            <w:tcW w:w="935" w:type="pct"/>
            <w:vMerge/>
          </w:tcPr>
          <w:p w14:paraId="6F9F1EB3" w14:textId="77777777" w:rsidR="0090728F" w:rsidRPr="002674F3" w:rsidRDefault="0090728F" w:rsidP="00771E10">
            <w:pPr>
              <w:rPr>
                <w:rFonts w:ascii="Times New Roman" w:hAnsi="Times New Roman" w:cs="Times New Roman"/>
                <w:b/>
                <w:sz w:val="24"/>
                <w:szCs w:val="24"/>
              </w:rPr>
            </w:pPr>
          </w:p>
        </w:tc>
        <w:tc>
          <w:tcPr>
            <w:tcW w:w="2663" w:type="pct"/>
          </w:tcPr>
          <w:p w14:paraId="4669B422"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spacing w:val="-3"/>
                <w:sz w:val="24"/>
                <w:szCs w:val="24"/>
              </w:rPr>
              <w:t>Практическое занятие № 85.</w:t>
            </w:r>
            <w:r w:rsidRPr="002674F3">
              <w:rPr>
                <w:rFonts w:ascii="Times New Roman" w:hAnsi="Times New Roman" w:cs="Times New Roman"/>
                <w:spacing w:val="-3"/>
                <w:sz w:val="24"/>
                <w:szCs w:val="24"/>
              </w:rPr>
              <w:tab/>
              <w:t>Техника выполнения упражнений с предметами и без предметов</w:t>
            </w:r>
          </w:p>
        </w:tc>
        <w:tc>
          <w:tcPr>
            <w:tcW w:w="783" w:type="pct"/>
          </w:tcPr>
          <w:p w14:paraId="603066F9"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3BEB4A81" w14:textId="77777777" w:rsidR="0090728F" w:rsidRPr="002674F3" w:rsidRDefault="0090728F" w:rsidP="00771E10">
            <w:pPr>
              <w:rPr>
                <w:rFonts w:ascii="Times New Roman" w:hAnsi="Times New Roman" w:cs="Times New Roman"/>
                <w:b/>
                <w:sz w:val="24"/>
                <w:szCs w:val="24"/>
              </w:rPr>
            </w:pPr>
          </w:p>
        </w:tc>
      </w:tr>
      <w:tr w:rsidR="0090728F" w:rsidRPr="002674F3" w14:paraId="47B7AD33" w14:textId="77777777" w:rsidTr="00771E10">
        <w:trPr>
          <w:trHeight w:val="577"/>
        </w:trPr>
        <w:tc>
          <w:tcPr>
            <w:tcW w:w="935" w:type="pct"/>
            <w:vMerge/>
          </w:tcPr>
          <w:p w14:paraId="339E5FFA" w14:textId="77777777" w:rsidR="0090728F" w:rsidRPr="002674F3" w:rsidRDefault="0090728F" w:rsidP="00771E10">
            <w:pPr>
              <w:rPr>
                <w:rFonts w:ascii="Times New Roman" w:hAnsi="Times New Roman" w:cs="Times New Roman"/>
                <w:b/>
                <w:sz w:val="24"/>
                <w:szCs w:val="24"/>
              </w:rPr>
            </w:pPr>
          </w:p>
        </w:tc>
        <w:tc>
          <w:tcPr>
            <w:tcW w:w="2663" w:type="pct"/>
          </w:tcPr>
          <w:p w14:paraId="5DD4D65B" w14:textId="77777777" w:rsidR="0090728F" w:rsidRPr="002674F3" w:rsidRDefault="0090728F" w:rsidP="00771E10">
            <w:pPr>
              <w:contextualSpacing/>
              <w:jc w:val="both"/>
              <w:rPr>
                <w:rFonts w:ascii="Times New Roman" w:hAnsi="Times New Roman" w:cs="Times New Roman"/>
                <w:spacing w:val="-3"/>
                <w:sz w:val="24"/>
                <w:szCs w:val="24"/>
              </w:rPr>
            </w:pPr>
            <w:r w:rsidRPr="002674F3">
              <w:rPr>
                <w:rFonts w:ascii="Times New Roman" w:hAnsi="Times New Roman" w:cs="Times New Roman"/>
                <w:spacing w:val="-3"/>
                <w:sz w:val="24"/>
                <w:szCs w:val="24"/>
              </w:rPr>
              <w:t>Практическое занятие № 86. Специальные упражнения для развития основных мышечных групп</w:t>
            </w:r>
          </w:p>
        </w:tc>
        <w:tc>
          <w:tcPr>
            <w:tcW w:w="783" w:type="pct"/>
          </w:tcPr>
          <w:p w14:paraId="49304769"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5C3065A1" w14:textId="77777777" w:rsidR="0090728F" w:rsidRPr="002674F3" w:rsidRDefault="0090728F" w:rsidP="00771E10">
            <w:pPr>
              <w:rPr>
                <w:rFonts w:ascii="Times New Roman" w:hAnsi="Times New Roman" w:cs="Times New Roman"/>
                <w:b/>
                <w:sz w:val="24"/>
                <w:szCs w:val="24"/>
              </w:rPr>
            </w:pPr>
          </w:p>
        </w:tc>
      </w:tr>
      <w:tr w:rsidR="0090728F" w:rsidRPr="002674F3" w14:paraId="59DB7E15" w14:textId="77777777" w:rsidTr="00771E10">
        <w:trPr>
          <w:trHeight w:val="295"/>
        </w:trPr>
        <w:tc>
          <w:tcPr>
            <w:tcW w:w="935" w:type="pct"/>
            <w:vMerge/>
          </w:tcPr>
          <w:p w14:paraId="6C7C63F4" w14:textId="77777777" w:rsidR="0090728F" w:rsidRPr="002674F3" w:rsidRDefault="0090728F" w:rsidP="00771E10">
            <w:pPr>
              <w:rPr>
                <w:rFonts w:ascii="Times New Roman" w:hAnsi="Times New Roman" w:cs="Times New Roman"/>
                <w:b/>
                <w:sz w:val="24"/>
                <w:szCs w:val="24"/>
              </w:rPr>
            </w:pPr>
          </w:p>
        </w:tc>
        <w:tc>
          <w:tcPr>
            <w:tcW w:w="2663" w:type="pct"/>
          </w:tcPr>
          <w:p w14:paraId="7B136D17" w14:textId="77777777" w:rsidR="0090728F" w:rsidRPr="002674F3" w:rsidRDefault="0090728F" w:rsidP="00771E10">
            <w:pPr>
              <w:contextualSpacing/>
              <w:jc w:val="both"/>
              <w:rPr>
                <w:rFonts w:ascii="Times New Roman" w:hAnsi="Times New Roman" w:cs="Times New Roman"/>
                <w:b/>
                <w:bCs/>
                <w:spacing w:val="-3"/>
                <w:sz w:val="24"/>
                <w:szCs w:val="24"/>
              </w:rPr>
            </w:pPr>
            <w:r w:rsidRPr="002674F3">
              <w:rPr>
                <w:rFonts w:ascii="Times New Roman" w:hAnsi="Times New Roman" w:cs="Times New Roman"/>
                <w:b/>
                <w:bCs/>
                <w:spacing w:val="-3"/>
                <w:sz w:val="24"/>
                <w:szCs w:val="24"/>
              </w:rPr>
              <w:t>Самостоятельная работа обучающихся</w:t>
            </w:r>
          </w:p>
        </w:tc>
        <w:tc>
          <w:tcPr>
            <w:tcW w:w="783" w:type="pct"/>
          </w:tcPr>
          <w:p w14:paraId="334D0976" w14:textId="77777777" w:rsidR="0090728F" w:rsidRPr="002674F3" w:rsidRDefault="0090728F" w:rsidP="00771E10">
            <w:pPr>
              <w:tabs>
                <w:tab w:val="left" w:pos="705"/>
              </w:tabs>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619" w:type="pct"/>
            <w:vMerge/>
          </w:tcPr>
          <w:p w14:paraId="2D70C252" w14:textId="77777777" w:rsidR="0090728F" w:rsidRPr="002674F3" w:rsidRDefault="0090728F" w:rsidP="00771E10">
            <w:pPr>
              <w:rPr>
                <w:rFonts w:ascii="Times New Roman" w:hAnsi="Times New Roman" w:cs="Times New Roman"/>
                <w:b/>
                <w:sz w:val="24"/>
                <w:szCs w:val="24"/>
              </w:rPr>
            </w:pPr>
          </w:p>
        </w:tc>
      </w:tr>
      <w:tr w:rsidR="0090728F" w:rsidRPr="002674F3" w14:paraId="0F2997DF" w14:textId="77777777" w:rsidTr="00771E10">
        <w:trPr>
          <w:trHeight w:val="296"/>
        </w:trPr>
        <w:tc>
          <w:tcPr>
            <w:tcW w:w="3598" w:type="pct"/>
            <w:gridSpan w:val="2"/>
          </w:tcPr>
          <w:p w14:paraId="5480D19B"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w:t>
            </w:r>
          </w:p>
        </w:tc>
        <w:tc>
          <w:tcPr>
            <w:tcW w:w="783" w:type="pct"/>
          </w:tcPr>
          <w:p w14:paraId="6CF60950" w14:textId="77777777" w:rsidR="0090728F" w:rsidRPr="002674F3" w:rsidRDefault="0090728F" w:rsidP="00771E10">
            <w:pPr>
              <w:contextualSpacing/>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619" w:type="pct"/>
          </w:tcPr>
          <w:p w14:paraId="35D03262" w14:textId="77777777" w:rsidR="0090728F" w:rsidRPr="002674F3" w:rsidRDefault="0090728F" w:rsidP="00771E10">
            <w:pPr>
              <w:rPr>
                <w:rFonts w:ascii="Times New Roman" w:hAnsi="Times New Roman" w:cs="Times New Roman"/>
                <w:b/>
                <w:sz w:val="24"/>
                <w:szCs w:val="24"/>
              </w:rPr>
            </w:pPr>
          </w:p>
        </w:tc>
      </w:tr>
      <w:tr w:rsidR="0090728F" w:rsidRPr="002674F3" w14:paraId="7FFCAD28" w14:textId="77777777" w:rsidTr="00771E10">
        <w:trPr>
          <w:trHeight w:val="302"/>
        </w:trPr>
        <w:tc>
          <w:tcPr>
            <w:tcW w:w="3598" w:type="pct"/>
            <w:gridSpan w:val="2"/>
          </w:tcPr>
          <w:p w14:paraId="49B3F750"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Всего</w:t>
            </w:r>
          </w:p>
        </w:tc>
        <w:tc>
          <w:tcPr>
            <w:tcW w:w="783" w:type="pct"/>
          </w:tcPr>
          <w:p w14:paraId="1823A5D6" w14:textId="77777777" w:rsidR="0090728F" w:rsidRPr="002674F3" w:rsidRDefault="0090728F"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178</w:t>
            </w:r>
          </w:p>
        </w:tc>
        <w:tc>
          <w:tcPr>
            <w:tcW w:w="619" w:type="pct"/>
          </w:tcPr>
          <w:p w14:paraId="2A9DBA31" w14:textId="77777777" w:rsidR="0090728F" w:rsidRPr="002674F3" w:rsidRDefault="0090728F" w:rsidP="00771E10">
            <w:pPr>
              <w:rPr>
                <w:rFonts w:ascii="Times New Roman" w:hAnsi="Times New Roman" w:cs="Times New Roman"/>
                <w:b/>
                <w:sz w:val="24"/>
                <w:szCs w:val="24"/>
              </w:rPr>
            </w:pPr>
          </w:p>
        </w:tc>
      </w:tr>
    </w:tbl>
    <w:p w14:paraId="1B8BE30D" w14:textId="77777777" w:rsidR="0090728F" w:rsidRPr="002674F3" w:rsidRDefault="0090728F" w:rsidP="0090728F">
      <w:pPr>
        <w:rPr>
          <w:rFonts w:ascii="Times New Roman" w:hAnsi="Times New Roman" w:cs="Times New Roman"/>
          <w:sz w:val="24"/>
          <w:szCs w:val="24"/>
        </w:rPr>
        <w:sectPr w:rsidR="0090728F" w:rsidRPr="002674F3" w:rsidSect="00FD697B">
          <w:pgSz w:w="16838" w:h="11906" w:orient="landscape"/>
          <w:pgMar w:top="1134" w:right="567" w:bottom="1134" w:left="1701" w:header="709" w:footer="709" w:gutter="0"/>
          <w:cols w:space="708"/>
          <w:docGrid w:linePitch="360"/>
        </w:sectPr>
      </w:pPr>
    </w:p>
    <w:p w14:paraId="60922597" w14:textId="77777777" w:rsidR="0090728F" w:rsidRPr="002674F3" w:rsidRDefault="0090728F" w:rsidP="0090728F">
      <w:pPr>
        <w:rPr>
          <w:rFonts w:ascii="Times New Roman" w:hAnsi="Times New Roman" w:cs="Times New Roman"/>
          <w:sz w:val="24"/>
          <w:szCs w:val="24"/>
        </w:rPr>
      </w:pPr>
    </w:p>
    <w:p w14:paraId="61B8F0B7" w14:textId="77777777" w:rsidR="0090728F" w:rsidRPr="002674F3" w:rsidRDefault="0090728F" w:rsidP="0090728F">
      <w:pPr>
        <w:pStyle w:val="1f5"/>
        <w:rPr>
          <w:rFonts w:ascii="Times New Roman" w:hAnsi="Times New Roman"/>
        </w:rPr>
      </w:pPr>
      <w:r w:rsidRPr="002674F3">
        <w:rPr>
          <w:rFonts w:ascii="Times New Roman" w:hAnsi="Times New Roman"/>
        </w:rPr>
        <w:t>3. Условия реализации ДИСЦИПЛИНЫ</w:t>
      </w:r>
    </w:p>
    <w:p w14:paraId="0EF774AD" w14:textId="77777777" w:rsidR="0090728F" w:rsidRPr="002674F3" w:rsidRDefault="0090728F" w:rsidP="0090728F">
      <w:pPr>
        <w:pStyle w:val="114"/>
        <w:rPr>
          <w:rFonts w:ascii="Times New Roman" w:hAnsi="Times New Roman"/>
        </w:rPr>
      </w:pPr>
      <w:r w:rsidRPr="002674F3">
        <w:rPr>
          <w:rFonts w:ascii="Times New Roman" w:hAnsi="Times New Roman"/>
        </w:rPr>
        <w:t>3.1. Материально-техническое обеспечение</w:t>
      </w:r>
    </w:p>
    <w:p w14:paraId="4643BC4E" w14:textId="77777777" w:rsidR="0090728F" w:rsidRPr="002674F3" w:rsidRDefault="0090728F" w:rsidP="0090728F">
      <w:pPr>
        <w:pStyle w:val="aff0"/>
        <w:widowControl w:val="0"/>
        <w:tabs>
          <w:tab w:val="left" w:pos="426"/>
        </w:tabs>
        <w:spacing w:after="0" w:line="240" w:lineRule="auto"/>
        <w:ind w:firstLine="709"/>
        <w:jc w:val="both"/>
      </w:pPr>
      <w:r w:rsidRPr="002674F3">
        <w:t>Для реализации программы учебной дисциплины предусмотрены следующие специальные помещения:</w:t>
      </w:r>
    </w:p>
    <w:p w14:paraId="2F9BE3AA" w14:textId="77777777" w:rsidR="0090728F" w:rsidRPr="002674F3" w:rsidRDefault="0090728F" w:rsidP="0090728F">
      <w:pPr>
        <w:pStyle w:val="aff0"/>
        <w:widowControl w:val="0"/>
        <w:tabs>
          <w:tab w:val="left" w:pos="426"/>
        </w:tabs>
        <w:spacing w:after="0" w:line="240" w:lineRule="auto"/>
        <w:ind w:firstLine="709"/>
        <w:jc w:val="both"/>
        <w:rPr>
          <w:color w:val="000000"/>
        </w:rPr>
      </w:pPr>
      <w:r w:rsidRPr="002674F3">
        <w:rPr>
          <w:color w:val="000000"/>
        </w:rPr>
        <w:t>Спортивный зал, оснащенный:</w:t>
      </w:r>
    </w:p>
    <w:p w14:paraId="0A79B6BF" w14:textId="77777777" w:rsidR="0090728F" w:rsidRPr="002674F3" w:rsidRDefault="0090728F" w:rsidP="0090728F">
      <w:pPr>
        <w:pStyle w:val="aff0"/>
        <w:widowControl w:val="0"/>
        <w:tabs>
          <w:tab w:val="left" w:pos="426"/>
        </w:tabs>
        <w:spacing w:after="0" w:line="240" w:lineRule="auto"/>
        <w:ind w:firstLine="709"/>
        <w:jc w:val="both"/>
        <w:rPr>
          <w:color w:val="000000"/>
        </w:rPr>
      </w:pPr>
      <w:r w:rsidRPr="002674F3">
        <w:rPr>
          <w:color w:val="000000"/>
        </w:rPr>
        <w:t>- оборудованными раздевалками;</w:t>
      </w:r>
    </w:p>
    <w:p w14:paraId="7A646386"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 xml:space="preserve">- спортивным оборудованием: </w:t>
      </w:r>
    </w:p>
    <w:p w14:paraId="784AF6F9"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маты гимнастические; канат для перетягивания; беговая дорожка;</w:t>
      </w:r>
    </w:p>
    <w:p w14:paraId="6EF1B2DA"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скакалки, палки гимнастические, мячи набивные, мячи для метания, гантели (разные); гири 16, 24, 32 кг; секундомеры;</w:t>
      </w:r>
    </w:p>
    <w:p w14:paraId="496753E6"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весы напольные, ростомер, динамометры, приборы для измерения давления и др.;</w:t>
      </w:r>
    </w:p>
    <w:p w14:paraId="1C0A7E64"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мячи волейбольные;</w:t>
      </w:r>
    </w:p>
    <w:p w14:paraId="599F8204"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оборудование и инвентарь открытого стадиона широкого профиля: ракетки для бадминтона, стартовые флажки или стартовый пистолет, флажки красные и белые, палочки эстафетные, нагрудные номера, тумбы «Старт–Финиш», «Поворот», рулетка металлическая, мерный шнур, секундомеры;</w:t>
      </w:r>
    </w:p>
    <w:p w14:paraId="574BBC6D"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 xml:space="preserve">- техническими средствами обучения: </w:t>
      </w:r>
    </w:p>
    <w:p w14:paraId="0F888DCC"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 xml:space="preserve">компьютер с лицензионным программным обеспечением; </w:t>
      </w:r>
    </w:p>
    <w:p w14:paraId="04B489AE"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 xml:space="preserve">многофункциональный принтер; </w:t>
      </w:r>
    </w:p>
    <w:p w14:paraId="1D127F07" w14:textId="77777777" w:rsidR="0090728F" w:rsidRPr="002674F3" w:rsidRDefault="0090728F" w:rsidP="0090728F">
      <w:pPr>
        <w:pStyle w:val="aff0"/>
        <w:widowControl w:val="0"/>
        <w:tabs>
          <w:tab w:val="left" w:pos="426"/>
        </w:tabs>
        <w:spacing w:after="0" w:line="240" w:lineRule="auto"/>
        <w:ind w:firstLine="709"/>
        <w:jc w:val="both"/>
        <w:rPr>
          <w:iCs/>
          <w:color w:val="000000"/>
        </w:rPr>
      </w:pPr>
      <w:r w:rsidRPr="002674F3">
        <w:rPr>
          <w:iCs/>
          <w:color w:val="000000"/>
        </w:rPr>
        <w:t>музыкальный центр.</w:t>
      </w:r>
    </w:p>
    <w:p w14:paraId="699FE677" w14:textId="77777777" w:rsidR="0090728F" w:rsidRPr="002674F3" w:rsidRDefault="0090728F" w:rsidP="0090728F">
      <w:pPr>
        <w:pStyle w:val="114"/>
        <w:rPr>
          <w:rFonts w:ascii="Times New Roman" w:hAnsi="Times New Roman"/>
        </w:rPr>
      </w:pPr>
    </w:p>
    <w:p w14:paraId="3659428A" w14:textId="77777777" w:rsidR="0090728F" w:rsidRPr="002674F3" w:rsidRDefault="0090728F" w:rsidP="0090728F">
      <w:pPr>
        <w:pStyle w:val="114"/>
        <w:rPr>
          <w:rFonts w:ascii="Times New Roman" w:eastAsia="Times New Roman" w:hAnsi="Times New Roman"/>
        </w:rPr>
      </w:pPr>
      <w:r w:rsidRPr="002674F3">
        <w:rPr>
          <w:rFonts w:ascii="Times New Roman" w:hAnsi="Times New Roman"/>
        </w:rPr>
        <w:t>3.2. Учебно-методическое обеспечение</w:t>
      </w:r>
    </w:p>
    <w:p w14:paraId="195A83C6" w14:textId="77777777" w:rsidR="0090728F" w:rsidRPr="002674F3" w:rsidRDefault="0090728F" w:rsidP="0090728F">
      <w:pPr>
        <w:pStyle w:val="a8"/>
        <w:spacing w:line="276" w:lineRule="auto"/>
        <w:ind w:left="0" w:firstLine="709"/>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407DFC06" w14:textId="77777777" w:rsidR="0090728F" w:rsidRPr="002674F3" w:rsidRDefault="0090728F" w:rsidP="0090728F">
      <w:pPr>
        <w:pStyle w:val="a8"/>
        <w:suppressAutoHyphens/>
        <w:ind w:left="0" w:firstLine="709"/>
        <w:jc w:val="both"/>
        <w:rPr>
          <w:rFonts w:ascii="Times New Roman" w:hAnsi="Times New Roman" w:cs="Times New Roman"/>
          <w:sz w:val="24"/>
          <w:szCs w:val="24"/>
        </w:rPr>
      </w:pPr>
      <w:r w:rsidRPr="002674F3">
        <w:rPr>
          <w:rFonts w:ascii="Times New Roman" w:hAnsi="Times New Roman" w:cs="Times New Roman"/>
          <w:sz w:val="24"/>
          <w:szCs w:val="24"/>
        </w:rPr>
        <w:t>1. Садовникова, Л. А. Физическая культура для студентов, занимающихся в специальной медицинской группе : учебное пособие для спо / Л. А. Садовникова. — 2-е изд., стер. — Санкт-Петербург : Лань, 2021. — 60 с. — ISBN 978-5-8114-7201-7. — Текст : электронный // Лань : электронно-библиотечная система. — URL: https://e.lanbook.com/book/156380 (дата обращения: 01.03.2022</w:t>
      </w:r>
    </w:p>
    <w:p w14:paraId="3C3A5BC1" w14:textId="77777777" w:rsidR="0090728F" w:rsidRPr="002674F3" w:rsidRDefault="0090728F" w:rsidP="0090728F">
      <w:pPr>
        <w:pStyle w:val="a8"/>
        <w:suppressAutoHyphens/>
        <w:ind w:left="0" w:firstLine="709"/>
        <w:jc w:val="both"/>
        <w:rPr>
          <w:rFonts w:ascii="Times New Roman" w:hAnsi="Times New Roman" w:cs="Times New Roman"/>
          <w:sz w:val="24"/>
          <w:szCs w:val="24"/>
        </w:rPr>
      </w:pPr>
      <w:r w:rsidRPr="002674F3">
        <w:rPr>
          <w:rFonts w:ascii="Times New Roman" w:hAnsi="Times New Roman" w:cs="Times New Roman"/>
          <w:sz w:val="24"/>
          <w:szCs w:val="24"/>
        </w:rPr>
        <w:t>2. Орлова Л. Т. Настольный теннис : учебное пособие для СПО / Л. Т. Орлова, А. Ю. Марков. – 2-е изд., стер. — Санкт-Петербург : Лань, 2021. — 40 с. — ISBN 978-5-8114-7886-6. — Текст : электронный // Лань : электронно-библиотечная система. — URL: https://e.lanbook.com/book/166937 (дата обращения: 01.12.2021). — Режим доступа: для авториз. пользователей.</w:t>
      </w:r>
    </w:p>
    <w:p w14:paraId="25DED255" w14:textId="77777777" w:rsidR="0090728F" w:rsidRPr="002674F3" w:rsidRDefault="0090728F" w:rsidP="0090728F">
      <w:pPr>
        <w:pStyle w:val="a8"/>
        <w:suppressAutoHyphens/>
        <w:ind w:left="0" w:firstLine="709"/>
        <w:jc w:val="both"/>
        <w:rPr>
          <w:rFonts w:ascii="Times New Roman" w:hAnsi="Times New Roman" w:cs="Times New Roman"/>
          <w:sz w:val="24"/>
          <w:szCs w:val="24"/>
        </w:rPr>
      </w:pPr>
      <w:r w:rsidRPr="002674F3">
        <w:rPr>
          <w:rFonts w:ascii="Times New Roman" w:hAnsi="Times New Roman" w:cs="Times New Roman"/>
          <w:sz w:val="24"/>
          <w:szCs w:val="24"/>
        </w:rPr>
        <w:t>3. 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https://e.lanbook.com/book/156624 (дата обращения: 01.12.2021). — Режим доступа: для авториз. пользователей.</w:t>
      </w:r>
    </w:p>
    <w:p w14:paraId="7037CAD6" w14:textId="77777777" w:rsidR="0090728F" w:rsidRPr="002674F3" w:rsidRDefault="0090728F" w:rsidP="0090728F">
      <w:pPr>
        <w:pStyle w:val="a8"/>
        <w:suppressAutoHyphens/>
        <w:ind w:left="0" w:firstLine="709"/>
        <w:jc w:val="both"/>
        <w:rPr>
          <w:rFonts w:ascii="Times New Roman" w:hAnsi="Times New Roman" w:cs="Times New Roman"/>
          <w:sz w:val="24"/>
          <w:szCs w:val="24"/>
        </w:rPr>
      </w:pPr>
      <w:r w:rsidRPr="002674F3">
        <w:rPr>
          <w:rFonts w:ascii="Times New Roman" w:hAnsi="Times New Roman" w:cs="Times New Roman"/>
          <w:sz w:val="24"/>
          <w:szCs w:val="24"/>
        </w:rPr>
        <w:t>4. Агеева Г. Ф. Плавание : учебное пособие для СПО / Г. Ф. Агеева, В. И. Величко, И. В. Тихонова. — Санкт-Петербург : Лань, 2021. — 56 с. — ISBN 978-5-8114-7223-9. — Текст : электронный // Лань : электронно-библиотечная система. — URL: https://e.lanbook.com/book/169778 (дата обращения: 01.12.2021). — Режим доступа: для авториз. пользователей.</w:t>
      </w:r>
    </w:p>
    <w:p w14:paraId="276D6A48" w14:textId="77777777" w:rsidR="0090728F" w:rsidRPr="002674F3" w:rsidRDefault="0090728F" w:rsidP="0090728F">
      <w:pPr>
        <w:suppressAutoHyphens/>
        <w:ind w:firstLine="709"/>
        <w:contextualSpacing/>
        <w:jc w:val="both"/>
        <w:rPr>
          <w:rFonts w:ascii="Times New Roman" w:hAnsi="Times New Roman" w:cs="Times New Roman"/>
          <w:b/>
          <w:bCs/>
          <w:sz w:val="24"/>
          <w:szCs w:val="24"/>
        </w:rPr>
      </w:pPr>
    </w:p>
    <w:p w14:paraId="2B930D6C" w14:textId="77777777" w:rsidR="0090728F" w:rsidRPr="002674F3" w:rsidRDefault="0090728F" w:rsidP="0090728F">
      <w:pPr>
        <w:suppressAutoHyphens/>
        <w:ind w:firstLine="709"/>
        <w:contextualSpacing/>
        <w:jc w:val="both"/>
        <w:rPr>
          <w:rFonts w:ascii="Times New Roman" w:hAnsi="Times New Roman" w:cs="Times New Roman"/>
          <w:b/>
          <w:bCs/>
          <w:sz w:val="24"/>
          <w:szCs w:val="24"/>
        </w:rPr>
      </w:pPr>
    </w:p>
    <w:p w14:paraId="4376A3BA" w14:textId="77777777" w:rsidR="0090728F" w:rsidRPr="002674F3" w:rsidRDefault="0090728F" w:rsidP="0090728F">
      <w:pPr>
        <w:spacing w:line="276" w:lineRule="auto"/>
        <w:ind w:firstLine="709"/>
        <w:contextualSpacing/>
        <w:rPr>
          <w:rFonts w:ascii="Times New Roman" w:hAnsi="Times New Roman" w:cs="Times New Roman"/>
          <w:bCs/>
          <w:iCs/>
          <w:sz w:val="24"/>
          <w:szCs w:val="24"/>
        </w:rPr>
      </w:pPr>
      <w:r w:rsidRPr="002674F3">
        <w:rPr>
          <w:rFonts w:ascii="Times New Roman" w:hAnsi="Times New Roman" w:cs="Times New Roman"/>
          <w:b/>
          <w:bCs/>
          <w:iCs/>
          <w:sz w:val="24"/>
          <w:szCs w:val="24"/>
        </w:rPr>
        <w:lastRenderedPageBreak/>
        <w:t xml:space="preserve">3.2.2. Дополнительные источники </w:t>
      </w:r>
    </w:p>
    <w:p w14:paraId="3973F8F4" w14:textId="77777777" w:rsidR="0090728F" w:rsidRPr="002674F3" w:rsidRDefault="0090728F" w:rsidP="0090728F">
      <w:pPr>
        <w:pStyle w:val="a8"/>
        <w:ind w:left="0" w:firstLine="709"/>
        <w:jc w:val="both"/>
        <w:rPr>
          <w:rFonts w:ascii="Times New Roman" w:hAnsi="Times New Roman" w:cs="Times New Roman"/>
          <w:sz w:val="24"/>
          <w:szCs w:val="24"/>
        </w:rPr>
      </w:pPr>
      <w:r w:rsidRPr="002674F3">
        <w:rPr>
          <w:rFonts w:ascii="Times New Roman" w:hAnsi="Times New Roman" w:cs="Times New Roman"/>
          <w:sz w:val="24"/>
          <w:szCs w:val="24"/>
        </w:rPr>
        <w:t xml:space="preserve">1. Спортивные игры: правила, тактика, техника : учебное пособие / Е. В. Конеева [и др.] ; под общей редакцией Е. В. Конеевой. — 2-е изд., перераб. и доп. — Москва : Издательство Юрайт, 2021. — 322 с. — (Профессиональное образование). — URL: https:// urait.ru. — Режим доступа: по подписке. </w:t>
      </w:r>
    </w:p>
    <w:p w14:paraId="31226F13" w14:textId="77777777" w:rsidR="0090728F" w:rsidRPr="002674F3" w:rsidRDefault="0090728F" w:rsidP="0090728F">
      <w:pPr>
        <w:pStyle w:val="a8"/>
        <w:ind w:left="0" w:firstLine="709"/>
        <w:jc w:val="both"/>
        <w:rPr>
          <w:rFonts w:ascii="Times New Roman" w:hAnsi="Times New Roman" w:cs="Times New Roman"/>
          <w:sz w:val="24"/>
          <w:szCs w:val="24"/>
        </w:rPr>
      </w:pPr>
      <w:r w:rsidRPr="002674F3">
        <w:rPr>
          <w:rFonts w:ascii="Times New Roman" w:hAnsi="Times New Roman" w:cs="Times New Roman"/>
          <w:sz w:val="24"/>
          <w:szCs w:val="24"/>
        </w:rPr>
        <w:t xml:space="preserve">2. Туревский И. М. Физическая подготовка: сдача нормативов комплекса ГТО : учебное пособие / И. М. Туревский, В. Н. Бородаенко, Л. В. Тарасенко. — 2-е изд. — Москва : Издательство Юрайт, 2021. — 148 с. — (Профессиональное образование). — URL: https:// urait.ru. — Режим доступа: по подписке. </w:t>
      </w:r>
    </w:p>
    <w:p w14:paraId="110BFBDB" w14:textId="77777777" w:rsidR="0090728F" w:rsidRPr="002674F3" w:rsidRDefault="0090728F" w:rsidP="0090728F">
      <w:pPr>
        <w:pStyle w:val="a8"/>
        <w:ind w:left="0" w:firstLine="709"/>
        <w:jc w:val="both"/>
        <w:rPr>
          <w:rFonts w:ascii="Times New Roman" w:hAnsi="Times New Roman" w:cs="Times New Roman"/>
          <w:sz w:val="24"/>
          <w:szCs w:val="24"/>
        </w:rPr>
      </w:pPr>
      <w:r w:rsidRPr="002674F3">
        <w:rPr>
          <w:rFonts w:ascii="Times New Roman" w:hAnsi="Times New Roman" w:cs="Times New Roman"/>
          <w:sz w:val="24"/>
          <w:szCs w:val="24"/>
        </w:rPr>
        <w:t xml:space="preserve">3. Теория и история физической культуры и спорта в 3 т. Том 1. Игры олимпиад : учебное пособие для среднего профессионального образования / Г. Н. Германов, А. Н. Корольков, И. А. Сабирова, О. И. Кузьмина. — Москва : Издательство Юрайт, 2021. — 793 с. — (Профессиональное образование). —URL: https://urait.ru. — Режим доступа: по подписке. </w:t>
      </w:r>
    </w:p>
    <w:p w14:paraId="13C9ACC5" w14:textId="77777777" w:rsidR="0090728F" w:rsidRPr="002674F3" w:rsidRDefault="0090728F" w:rsidP="0090728F">
      <w:pPr>
        <w:pStyle w:val="a8"/>
        <w:ind w:left="0" w:firstLine="709"/>
        <w:jc w:val="both"/>
        <w:rPr>
          <w:rFonts w:ascii="Times New Roman" w:hAnsi="Times New Roman" w:cs="Times New Roman"/>
          <w:b/>
          <w:bCs/>
          <w:sz w:val="24"/>
          <w:szCs w:val="24"/>
        </w:rPr>
      </w:pPr>
    </w:p>
    <w:p w14:paraId="3AF5BB7D" w14:textId="77777777" w:rsidR="0090728F" w:rsidRPr="002674F3" w:rsidRDefault="0090728F" w:rsidP="0090728F">
      <w:pPr>
        <w:pStyle w:val="1f5"/>
        <w:rPr>
          <w:rFonts w:ascii="Times New Roman" w:hAnsi="Times New Roman"/>
          <w:b w:val="0"/>
          <w:bCs w:val="0"/>
        </w:rPr>
      </w:pPr>
      <w:r w:rsidRPr="002674F3">
        <w:rPr>
          <w:rFonts w:ascii="Times New Roman" w:hAnsi="Times New Roman"/>
        </w:rPr>
        <w:t xml:space="preserve">4. Контроль и оценка результатов </w:t>
      </w:r>
      <w:r w:rsidRPr="002674F3">
        <w:rPr>
          <w:rFonts w:ascii="Times New Roman" w:hAnsi="Times New Roman"/>
        </w:rPr>
        <w:br/>
        <w:t>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9"/>
        <w:gridCol w:w="3763"/>
        <w:gridCol w:w="2476"/>
      </w:tblGrid>
      <w:tr w:rsidR="0090728F" w:rsidRPr="002674F3" w14:paraId="07ACF1CD" w14:textId="77777777" w:rsidTr="00771E10">
        <w:tc>
          <w:tcPr>
            <w:tcW w:w="1760" w:type="pct"/>
            <w:tcBorders>
              <w:top w:val="single" w:sz="4" w:space="0" w:color="auto"/>
              <w:left w:val="single" w:sz="4" w:space="0" w:color="auto"/>
              <w:bottom w:val="single" w:sz="4" w:space="0" w:color="auto"/>
              <w:right w:val="single" w:sz="4" w:space="0" w:color="auto"/>
            </w:tcBorders>
            <w:hideMark/>
          </w:tcPr>
          <w:p w14:paraId="00266D8D" w14:textId="77777777" w:rsidR="0090728F" w:rsidRPr="002674F3" w:rsidRDefault="0090728F"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 xml:space="preserve">Результаты обучения </w:t>
            </w:r>
          </w:p>
        </w:tc>
        <w:tc>
          <w:tcPr>
            <w:tcW w:w="1954" w:type="pct"/>
            <w:tcBorders>
              <w:top w:val="single" w:sz="4" w:space="0" w:color="auto"/>
              <w:left w:val="single" w:sz="4" w:space="0" w:color="auto"/>
              <w:bottom w:val="single" w:sz="4" w:space="0" w:color="auto"/>
              <w:right w:val="single" w:sz="4" w:space="0" w:color="auto"/>
            </w:tcBorders>
            <w:hideMark/>
          </w:tcPr>
          <w:p w14:paraId="5D45641B" w14:textId="77777777" w:rsidR="0090728F" w:rsidRPr="002674F3" w:rsidRDefault="0090728F"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Критерии оценки</w:t>
            </w:r>
          </w:p>
        </w:tc>
        <w:tc>
          <w:tcPr>
            <w:tcW w:w="1286" w:type="pct"/>
            <w:tcBorders>
              <w:top w:val="single" w:sz="4" w:space="0" w:color="auto"/>
              <w:left w:val="single" w:sz="4" w:space="0" w:color="auto"/>
              <w:bottom w:val="single" w:sz="4" w:space="0" w:color="auto"/>
              <w:right w:val="single" w:sz="4" w:space="0" w:color="auto"/>
            </w:tcBorders>
            <w:hideMark/>
          </w:tcPr>
          <w:p w14:paraId="4A1E4E41" w14:textId="77777777" w:rsidR="0090728F" w:rsidRPr="002674F3" w:rsidRDefault="0090728F" w:rsidP="00771E10">
            <w:pPr>
              <w:ind w:right="-1"/>
              <w:jc w:val="center"/>
              <w:rPr>
                <w:rFonts w:ascii="Times New Roman" w:hAnsi="Times New Roman" w:cs="Times New Roman"/>
                <w:b/>
                <w:bCs/>
                <w:sz w:val="24"/>
                <w:szCs w:val="24"/>
              </w:rPr>
            </w:pPr>
            <w:r w:rsidRPr="002674F3">
              <w:rPr>
                <w:rFonts w:ascii="Times New Roman" w:hAnsi="Times New Roman" w:cs="Times New Roman"/>
                <w:b/>
                <w:bCs/>
                <w:sz w:val="24"/>
                <w:szCs w:val="24"/>
              </w:rPr>
              <w:t>Методы оценки</w:t>
            </w:r>
          </w:p>
        </w:tc>
      </w:tr>
      <w:tr w:rsidR="0090728F" w:rsidRPr="002674F3" w14:paraId="71699E9C" w14:textId="77777777" w:rsidTr="00771E10">
        <w:tc>
          <w:tcPr>
            <w:tcW w:w="5000" w:type="pct"/>
            <w:gridSpan w:val="3"/>
            <w:tcBorders>
              <w:top w:val="single" w:sz="4" w:space="0" w:color="auto"/>
              <w:left w:val="single" w:sz="4" w:space="0" w:color="auto"/>
              <w:bottom w:val="single" w:sz="4" w:space="0" w:color="auto"/>
              <w:right w:val="single" w:sz="4" w:space="0" w:color="auto"/>
            </w:tcBorders>
            <w:hideMark/>
          </w:tcPr>
          <w:p w14:paraId="10C50551" w14:textId="77777777" w:rsidR="0090728F" w:rsidRPr="002674F3" w:rsidRDefault="0090728F" w:rsidP="00771E10">
            <w:pPr>
              <w:ind w:right="-1"/>
              <w:rPr>
                <w:rFonts w:ascii="Times New Roman" w:hAnsi="Times New Roman" w:cs="Times New Roman"/>
                <w:b/>
                <w:iCs/>
                <w:sz w:val="24"/>
                <w:szCs w:val="24"/>
              </w:rPr>
            </w:pPr>
            <w:r w:rsidRPr="002674F3">
              <w:rPr>
                <w:rFonts w:ascii="Times New Roman" w:hAnsi="Times New Roman" w:cs="Times New Roman"/>
                <w:b/>
                <w:iCs/>
                <w:sz w:val="24"/>
                <w:szCs w:val="24"/>
              </w:rPr>
              <w:t>Перечень знаний, осваиваемых в рамках дисциплины</w:t>
            </w:r>
          </w:p>
        </w:tc>
      </w:tr>
      <w:tr w:rsidR="0090728F" w:rsidRPr="002674F3" w14:paraId="1C727D0C" w14:textId="77777777" w:rsidTr="00771E10">
        <w:tc>
          <w:tcPr>
            <w:tcW w:w="1760" w:type="pct"/>
            <w:tcBorders>
              <w:top w:val="single" w:sz="4" w:space="0" w:color="auto"/>
              <w:left w:val="single" w:sz="4" w:space="0" w:color="auto"/>
              <w:bottom w:val="single" w:sz="4" w:space="0" w:color="auto"/>
              <w:right w:val="single" w:sz="4" w:space="0" w:color="auto"/>
            </w:tcBorders>
            <w:hideMark/>
          </w:tcPr>
          <w:p w14:paraId="7BF6AA9F" w14:textId="77777777" w:rsidR="0090728F" w:rsidRPr="002674F3" w:rsidRDefault="0090728F" w:rsidP="00771E10">
            <w:pPr>
              <w:jc w:val="both"/>
              <w:rPr>
                <w:rFonts w:ascii="Times New Roman" w:hAnsi="Times New Roman" w:cs="Times New Roman"/>
                <w:bCs/>
                <w:iCs/>
                <w:sz w:val="24"/>
                <w:szCs w:val="24"/>
              </w:rPr>
            </w:pPr>
            <w:r w:rsidRPr="002674F3">
              <w:rPr>
                <w:rFonts w:ascii="Times New Roman" w:hAnsi="Times New Roman" w:cs="Times New Roman"/>
                <w:bCs/>
                <w:iCs/>
                <w:sz w:val="24"/>
                <w:szCs w:val="24"/>
              </w:rPr>
              <w:t>Знать:</w:t>
            </w:r>
          </w:p>
          <w:p w14:paraId="40FCA1F4" w14:textId="77777777" w:rsidR="0090728F" w:rsidRPr="002674F3" w:rsidRDefault="0090728F" w:rsidP="00771E10">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психологические основы деятельности коллектива, психологические особенности личности; </w:t>
            </w:r>
          </w:p>
          <w:p w14:paraId="36DDE1C9" w14:textId="77777777" w:rsidR="0090728F" w:rsidRPr="002674F3" w:rsidRDefault="0090728F" w:rsidP="00771E10">
            <w:pPr>
              <w:suppressAutoHyphens/>
              <w:jc w:val="both"/>
              <w:rPr>
                <w:rFonts w:ascii="Times New Roman" w:hAnsi="Times New Roman" w:cs="Times New Roman"/>
                <w:bCs/>
                <w:sz w:val="24"/>
                <w:szCs w:val="24"/>
              </w:rPr>
            </w:pPr>
            <w:r w:rsidRPr="002674F3">
              <w:rPr>
                <w:rFonts w:ascii="Times New Roman" w:hAnsi="Times New Roman" w:cs="Times New Roman"/>
                <w:bCs/>
                <w:sz w:val="24"/>
                <w:szCs w:val="24"/>
              </w:rPr>
              <w:t>основы проектной деятельности;</w:t>
            </w:r>
          </w:p>
          <w:p w14:paraId="792BB52E"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 роль физической культуры в общекультурном, профессиональном и социальном развитии человека; </w:t>
            </w:r>
          </w:p>
          <w:p w14:paraId="1CD2ABC3"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основы здорового образа жизни;</w:t>
            </w:r>
          </w:p>
          <w:p w14:paraId="591409AA" w14:textId="77777777" w:rsidR="0090728F" w:rsidRPr="002674F3" w:rsidRDefault="0090728F" w:rsidP="00771E10">
            <w:pPr>
              <w:suppressAutoHyphens/>
              <w:jc w:val="both"/>
              <w:rPr>
                <w:rFonts w:ascii="Times New Roman" w:hAnsi="Times New Roman" w:cs="Times New Roman"/>
                <w:i/>
                <w:iCs/>
                <w:sz w:val="24"/>
                <w:szCs w:val="24"/>
              </w:rPr>
            </w:pPr>
            <w:r w:rsidRPr="002674F3">
              <w:rPr>
                <w:rFonts w:ascii="Times New Roman" w:hAnsi="Times New Roman" w:cs="Times New Roman"/>
                <w:iCs/>
                <w:sz w:val="24"/>
                <w:szCs w:val="24"/>
              </w:rPr>
              <w:t>условия профессиональной деятельности и зоны риска физического здоровья для специальности</w:t>
            </w:r>
            <w:r w:rsidRPr="002674F3">
              <w:rPr>
                <w:rFonts w:ascii="Times New Roman" w:hAnsi="Times New Roman" w:cs="Times New Roman"/>
                <w:i/>
                <w:iCs/>
                <w:sz w:val="24"/>
                <w:szCs w:val="24"/>
              </w:rPr>
              <w:t>;</w:t>
            </w:r>
          </w:p>
          <w:p w14:paraId="70C3B6F1"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правила и способы планирования системы индивидуальных занятий физическими упражнениями различной направленности; </w:t>
            </w:r>
          </w:p>
          <w:p w14:paraId="1F4E22E1" w14:textId="77777777" w:rsidR="0090728F" w:rsidRPr="002674F3" w:rsidRDefault="0090728F" w:rsidP="00771E10">
            <w:pPr>
              <w:jc w:val="both"/>
              <w:rPr>
                <w:rFonts w:ascii="Times New Roman" w:hAnsi="Times New Roman" w:cs="Times New Roman"/>
                <w:bCs/>
                <w:i/>
                <w:sz w:val="24"/>
                <w:szCs w:val="24"/>
              </w:rPr>
            </w:pPr>
            <w:r w:rsidRPr="002674F3">
              <w:rPr>
                <w:rFonts w:ascii="Times New Roman" w:hAnsi="Times New Roman" w:cs="Times New Roman"/>
                <w:iCs/>
                <w:sz w:val="24"/>
                <w:szCs w:val="24"/>
              </w:rPr>
              <w:t>средства профилактики перенапряжения</w:t>
            </w:r>
          </w:p>
        </w:tc>
        <w:tc>
          <w:tcPr>
            <w:tcW w:w="1954" w:type="pct"/>
            <w:tcBorders>
              <w:top w:val="single" w:sz="4" w:space="0" w:color="auto"/>
              <w:left w:val="single" w:sz="4" w:space="0" w:color="auto"/>
              <w:bottom w:val="single" w:sz="4" w:space="0" w:color="auto"/>
              <w:right w:val="single" w:sz="4" w:space="0" w:color="auto"/>
            </w:tcBorders>
            <w:hideMark/>
          </w:tcPr>
          <w:p w14:paraId="139CD7CD"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обучающийся понимает роль физической культуры в общекультурном, профессиональном и социальном развитии человека;</w:t>
            </w:r>
          </w:p>
          <w:p w14:paraId="030F8095"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ведёт здоровый образ жизни; понимает условия деятельности и знает зоны риска физического здоровья для данной специальности;</w:t>
            </w:r>
          </w:p>
          <w:p w14:paraId="04C494F2"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проводит индивидуальные занятия физическими упражнениями различной направленности</w:t>
            </w:r>
          </w:p>
          <w:p w14:paraId="0492BFF7"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владеет информацией о Всероссийском физкультурно-спортивном комплексе «Готов к труду и обороне» (ГТО)</w:t>
            </w:r>
          </w:p>
        </w:tc>
        <w:tc>
          <w:tcPr>
            <w:tcW w:w="1286" w:type="pct"/>
            <w:tcBorders>
              <w:top w:val="single" w:sz="4" w:space="0" w:color="auto"/>
              <w:left w:val="single" w:sz="4" w:space="0" w:color="auto"/>
              <w:bottom w:val="single" w:sz="4" w:space="0" w:color="auto"/>
              <w:right w:val="single" w:sz="4" w:space="0" w:color="auto"/>
            </w:tcBorders>
            <w:hideMark/>
          </w:tcPr>
          <w:p w14:paraId="0CDB2C1C" w14:textId="77777777" w:rsidR="0090728F" w:rsidRPr="002674F3" w:rsidRDefault="0090728F" w:rsidP="00771E10">
            <w:pPr>
              <w:keepNext/>
              <w:ind w:left="51"/>
              <w:rPr>
                <w:rFonts w:ascii="Times New Roman" w:hAnsi="Times New Roman" w:cs="Times New Roman"/>
                <w:bCs/>
                <w:iCs/>
                <w:sz w:val="24"/>
                <w:szCs w:val="24"/>
              </w:rPr>
            </w:pPr>
            <w:r w:rsidRPr="002674F3">
              <w:rPr>
                <w:rFonts w:ascii="Times New Roman" w:hAnsi="Times New Roman" w:cs="Times New Roman"/>
                <w:bCs/>
                <w:iCs/>
                <w:sz w:val="24"/>
                <w:szCs w:val="24"/>
              </w:rPr>
              <w:t>Устный опрос.</w:t>
            </w:r>
          </w:p>
          <w:p w14:paraId="4F37DA08" w14:textId="77777777" w:rsidR="0090728F" w:rsidRPr="002674F3" w:rsidRDefault="0090728F" w:rsidP="00771E10">
            <w:pPr>
              <w:keepNext/>
              <w:ind w:left="51"/>
              <w:rPr>
                <w:rFonts w:ascii="Times New Roman" w:hAnsi="Times New Roman" w:cs="Times New Roman"/>
                <w:bCs/>
                <w:iCs/>
                <w:sz w:val="24"/>
                <w:szCs w:val="24"/>
              </w:rPr>
            </w:pPr>
            <w:r w:rsidRPr="002674F3">
              <w:rPr>
                <w:rFonts w:ascii="Times New Roman" w:hAnsi="Times New Roman" w:cs="Times New Roman"/>
                <w:bCs/>
                <w:iCs/>
                <w:sz w:val="24"/>
                <w:szCs w:val="24"/>
              </w:rPr>
              <w:t>Тестирование.</w:t>
            </w:r>
          </w:p>
          <w:p w14:paraId="2CB4501F" w14:textId="77777777" w:rsidR="0090728F" w:rsidRPr="002674F3" w:rsidRDefault="0090728F" w:rsidP="00771E10">
            <w:pPr>
              <w:keepNext/>
              <w:ind w:left="51"/>
              <w:rPr>
                <w:rFonts w:ascii="Times New Roman" w:hAnsi="Times New Roman" w:cs="Times New Roman"/>
                <w:bCs/>
                <w:i/>
                <w:sz w:val="24"/>
                <w:szCs w:val="24"/>
              </w:rPr>
            </w:pPr>
            <w:r w:rsidRPr="002674F3">
              <w:rPr>
                <w:rFonts w:ascii="Times New Roman" w:hAnsi="Times New Roman" w:cs="Times New Roman"/>
                <w:bCs/>
                <w:iCs/>
                <w:sz w:val="24"/>
                <w:szCs w:val="24"/>
              </w:rPr>
              <w:t>Результаты выполнения контрольных нормативов</w:t>
            </w:r>
          </w:p>
        </w:tc>
      </w:tr>
      <w:tr w:rsidR="0090728F" w:rsidRPr="002674F3" w14:paraId="35896AA4" w14:textId="77777777" w:rsidTr="00771E10">
        <w:tc>
          <w:tcPr>
            <w:tcW w:w="5000" w:type="pct"/>
            <w:gridSpan w:val="3"/>
            <w:tcBorders>
              <w:top w:val="single" w:sz="4" w:space="0" w:color="auto"/>
              <w:left w:val="single" w:sz="4" w:space="0" w:color="auto"/>
              <w:bottom w:val="single" w:sz="4" w:space="0" w:color="auto"/>
              <w:right w:val="single" w:sz="4" w:space="0" w:color="auto"/>
            </w:tcBorders>
            <w:hideMark/>
          </w:tcPr>
          <w:p w14:paraId="6F33E948" w14:textId="77777777" w:rsidR="0090728F" w:rsidRPr="002674F3" w:rsidRDefault="0090728F" w:rsidP="00771E10">
            <w:pPr>
              <w:suppressAutoHyphens/>
              <w:jc w:val="both"/>
              <w:rPr>
                <w:rFonts w:ascii="Times New Roman" w:hAnsi="Times New Roman" w:cs="Times New Roman"/>
                <w:bCs/>
                <w:i/>
                <w:sz w:val="24"/>
                <w:szCs w:val="24"/>
              </w:rPr>
            </w:pPr>
            <w:r w:rsidRPr="002674F3">
              <w:rPr>
                <w:rFonts w:ascii="Times New Roman" w:hAnsi="Times New Roman" w:cs="Times New Roman"/>
                <w:b/>
                <w:iCs/>
                <w:sz w:val="24"/>
                <w:szCs w:val="24"/>
              </w:rPr>
              <w:t>Перечень умений, осваиваемых в рамках дисциплины</w:t>
            </w:r>
          </w:p>
        </w:tc>
      </w:tr>
      <w:tr w:rsidR="0090728F" w:rsidRPr="002674F3" w14:paraId="6A73DF30" w14:textId="77777777" w:rsidTr="00771E10">
        <w:tc>
          <w:tcPr>
            <w:tcW w:w="1760" w:type="pct"/>
            <w:tcBorders>
              <w:top w:val="single" w:sz="4" w:space="0" w:color="auto"/>
              <w:left w:val="single" w:sz="4" w:space="0" w:color="auto"/>
              <w:bottom w:val="single" w:sz="4" w:space="0" w:color="auto"/>
              <w:right w:val="single" w:sz="4" w:space="0" w:color="auto"/>
            </w:tcBorders>
          </w:tcPr>
          <w:p w14:paraId="73CCD63D" w14:textId="77777777" w:rsidR="0090728F" w:rsidRPr="002674F3" w:rsidRDefault="0090728F"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Уметь:</w:t>
            </w:r>
          </w:p>
          <w:p w14:paraId="1443D900" w14:textId="77777777" w:rsidR="0090728F" w:rsidRPr="002674F3" w:rsidRDefault="0090728F" w:rsidP="00771E10">
            <w:pPr>
              <w:suppressAutoHyphens/>
              <w:rPr>
                <w:rFonts w:ascii="Times New Roman" w:hAnsi="Times New Roman" w:cs="Times New Roman"/>
                <w:bCs/>
                <w:spacing w:val="-4"/>
                <w:sz w:val="24"/>
                <w:szCs w:val="24"/>
              </w:rPr>
            </w:pPr>
            <w:r w:rsidRPr="002674F3">
              <w:rPr>
                <w:rFonts w:ascii="Times New Roman" w:hAnsi="Times New Roman" w:cs="Times New Roman"/>
                <w:bCs/>
                <w:spacing w:val="-4"/>
                <w:sz w:val="24"/>
                <w:szCs w:val="24"/>
              </w:rPr>
              <w:t xml:space="preserve">организовывать работу коллектива и команды; </w:t>
            </w:r>
          </w:p>
          <w:p w14:paraId="09E88BC7" w14:textId="77777777" w:rsidR="0090728F" w:rsidRPr="002674F3" w:rsidRDefault="0090728F" w:rsidP="00771E10">
            <w:pPr>
              <w:suppressAutoHyphens/>
              <w:rPr>
                <w:rFonts w:ascii="Times New Roman" w:hAnsi="Times New Roman" w:cs="Times New Roman"/>
                <w:b/>
                <w:sz w:val="24"/>
                <w:szCs w:val="24"/>
              </w:rPr>
            </w:pPr>
            <w:r w:rsidRPr="002674F3">
              <w:rPr>
                <w:rFonts w:ascii="Times New Roman" w:hAnsi="Times New Roman" w:cs="Times New Roman"/>
                <w:bCs/>
                <w:spacing w:val="-4"/>
                <w:sz w:val="24"/>
                <w:szCs w:val="24"/>
              </w:rPr>
              <w:t xml:space="preserve">взаимодействовать с коллегами, руководством, клиентами в ходе </w:t>
            </w:r>
            <w:r w:rsidRPr="002674F3">
              <w:rPr>
                <w:rFonts w:ascii="Times New Roman" w:hAnsi="Times New Roman" w:cs="Times New Roman"/>
                <w:bCs/>
                <w:spacing w:val="-4"/>
                <w:sz w:val="24"/>
                <w:szCs w:val="24"/>
              </w:rPr>
              <w:lastRenderedPageBreak/>
              <w:t>профессиональной деятельности</w:t>
            </w:r>
          </w:p>
          <w:p w14:paraId="3946FC4D"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7349F9D9"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применять рациональные приемы двигательных функций в профессиональной деятельности; </w:t>
            </w:r>
          </w:p>
          <w:p w14:paraId="7802FEE7"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пользоваться средствами профилактики перенапряжения, характерными для данной специальности</w:t>
            </w:r>
          </w:p>
          <w:p w14:paraId="25F9D48A" w14:textId="77777777" w:rsidR="0090728F" w:rsidRPr="002674F3" w:rsidRDefault="0090728F" w:rsidP="00771E10">
            <w:pPr>
              <w:suppressAutoHyphens/>
              <w:jc w:val="both"/>
              <w:rPr>
                <w:rFonts w:ascii="Times New Roman" w:hAnsi="Times New Roman" w:cs="Times New Roman"/>
                <w:iCs/>
                <w:sz w:val="24"/>
                <w:szCs w:val="24"/>
              </w:rPr>
            </w:pPr>
          </w:p>
        </w:tc>
        <w:tc>
          <w:tcPr>
            <w:tcW w:w="1954" w:type="pct"/>
            <w:tcBorders>
              <w:top w:val="single" w:sz="4" w:space="0" w:color="auto"/>
              <w:left w:val="single" w:sz="4" w:space="0" w:color="auto"/>
              <w:bottom w:val="single" w:sz="4" w:space="0" w:color="auto"/>
              <w:right w:val="single" w:sz="4" w:space="0" w:color="auto"/>
            </w:tcBorders>
            <w:hideMark/>
          </w:tcPr>
          <w:p w14:paraId="7C5B65E8" w14:textId="77777777" w:rsidR="0090728F" w:rsidRPr="002674F3" w:rsidRDefault="0090728F" w:rsidP="00771E10">
            <w:pPr>
              <w:suppressAutoHyphens/>
              <w:rPr>
                <w:rFonts w:ascii="Times New Roman" w:hAnsi="Times New Roman" w:cs="Times New Roman"/>
                <w:bCs/>
                <w:spacing w:val="-4"/>
                <w:sz w:val="24"/>
                <w:szCs w:val="24"/>
              </w:rPr>
            </w:pPr>
            <w:r w:rsidRPr="002674F3">
              <w:rPr>
                <w:rFonts w:ascii="Times New Roman" w:hAnsi="Times New Roman" w:cs="Times New Roman"/>
                <w:bCs/>
                <w:spacing w:val="-4"/>
                <w:sz w:val="24"/>
                <w:szCs w:val="24"/>
              </w:rPr>
              <w:lastRenderedPageBreak/>
              <w:t>обучающийся использует физкультурно-оздоровительную деятельность для укрепления здоровья, достижения жизненных и профессиональных целей;</w:t>
            </w:r>
          </w:p>
          <w:p w14:paraId="596162D3" w14:textId="77777777" w:rsidR="0090728F" w:rsidRPr="002674F3" w:rsidRDefault="0090728F" w:rsidP="00771E10">
            <w:pPr>
              <w:suppressAutoHyphens/>
              <w:rPr>
                <w:rFonts w:ascii="Times New Roman" w:hAnsi="Times New Roman" w:cs="Times New Roman"/>
                <w:bCs/>
                <w:spacing w:val="-4"/>
                <w:sz w:val="24"/>
                <w:szCs w:val="24"/>
              </w:rPr>
            </w:pPr>
            <w:r w:rsidRPr="002674F3">
              <w:rPr>
                <w:rFonts w:ascii="Times New Roman" w:hAnsi="Times New Roman" w:cs="Times New Roman"/>
                <w:bCs/>
                <w:spacing w:val="-4"/>
                <w:sz w:val="24"/>
                <w:szCs w:val="24"/>
              </w:rPr>
              <w:lastRenderedPageBreak/>
              <w:t>применяет рациональные приемы двигательных функций в</w:t>
            </w:r>
            <w:r w:rsidRPr="002674F3">
              <w:rPr>
                <w:rFonts w:ascii="Times New Roman" w:hAnsi="Times New Roman" w:cs="Times New Roman"/>
                <w:i/>
                <w:iCs/>
                <w:spacing w:val="-4"/>
                <w:sz w:val="24"/>
                <w:szCs w:val="24"/>
              </w:rPr>
              <w:t xml:space="preserve"> </w:t>
            </w:r>
            <w:r w:rsidRPr="002674F3">
              <w:rPr>
                <w:rFonts w:ascii="Times New Roman" w:hAnsi="Times New Roman" w:cs="Times New Roman"/>
                <w:bCs/>
                <w:spacing w:val="-4"/>
                <w:sz w:val="24"/>
                <w:szCs w:val="24"/>
              </w:rPr>
              <w:t>профессиональной деятельности;</w:t>
            </w:r>
          </w:p>
          <w:p w14:paraId="08192813" w14:textId="77777777" w:rsidR="0090728F" w:rsidRPr="002674F3" w:rsidRDefault="0090728F" w:rsidP="00771E10">
            <w:pPr>
              <w:suppressAutoHyphens/>
              <w:rPr>
                <w:rFonts w:ascii="Times New Roman" w:hAnsi="Times New Roman" w:cs="Times New Roman"/>
                <w:bCs/>
                <w:spacing w:val="-4"/>
                <w:sz w:val="24"/>
                <w:szCs w:val="24"/>
              </w:rPr>
            </w:pPr>
            <w:r w:rsidRPr="002674F3">
              <w:rPr>
                <w:rFonts w:ascii="Times New Roman" w:hAnsi="Times New Roman" w:cs="Times New Roman"/>
                <w:bCs/>
                <w:spacing w:val="-4"/>
                <w:sz w:val="24"/>
                <w:szCs w:val="24"/>
              </w:rPr>
              <w:t>пользуется средствами профилактики перенапряжения, характерными для данной специальности;</w:t>
            </w:r>
          </w:p>
          <w:p w14:paraId="48231833"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spacing w:val="-4"/>
                <w:sz w:val="24"/>
                <w:szCs w:val="24"/>
              </w:rPr>
              <w:t>выполняет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w:t>
            </w:r>
          </w:p>
        </w:tc>
        <w:tc>
          <w:tcPr>
            <w:tcW w:w="1286" w:type="pct"/>
            <w:tcBorders>
              <w:top w:val="single" w:sz="4" w:space="0" w:color="auto"/>
              <w:left w:val="single" w:sz="4" w:space="0" w:color="auto"/>
              <w:bottom w:val="single" w:sz="4" w:space="0" w:color="auto"/>
              <w:right w:val="single" w:sz="4" w:space="0" w:color="auto"/>
            </w:tcBorders>
          </w:tcPr>
          <w:p w14:paraId="05643852" w14:textId="77777777" w:rsidR="0090728F" w:rsidRPr="002674F3" w:rsidRDefault="0090728F" w:rsidP="00771E10">
            <w:pPr>
              <w:ind w:left="51"/>
              <w:jc w:val="both"/>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Выполнение комплекса упражнений.</w:t>
            </w:r>
          </w:p>
          <w:p w14:paraId="70D14275" w14:textId="77777777" w:rsidR="0090728F" w:rsidRPr="002674F3" w:rsidRDefault="0090728F" w:rsidP="00771E10">
            <w:pPr>
              <w:ind w:left="51"/>
              <w:jc w:val="both"/>
              <w:rPr>
                <w:rFonts w:ascii="Times New Roman" w:hAnsi="Times New Roman" w:cs="Times New Roman"/>
                <w:bCs/>
                <w:iCs/>
                <w:sz w:val="24"/>
                <w:szCs w:val="24"/>
              </w:rPr>
            </w:pPr>
            <w:r w:rsidRPr="002674F3">
              <w:rPr>
                <w:rFonts w:ascii="Times New Roman" w:hAnsi="Times New Roman" w:cs="Times New Roman"/>
                <w:bCs/>
                <w:iCs/>
                <w:sz w:val="24"/>
                <w:szCs w:val="24"/>
              </w:rPr>
              <w:t>Регулирование физической нагрузки.</w:t>
            </w:r>
          </w:p>
          <w:p w14:paraId="26EF63D6" w14:textId="77777777" w:rsidR="0090728F" w:rsidRPr="002674F3" w:rsidRDefault="0090728F" w:rsidP="00771E10">
            <w:pPr>
              <w:ind w:left="51"/>
              <w:jc w:val="both"/>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Владение навыками контроля и оценки.</w:t>
            </w:r>
          </w:p>
          <w:p w14:paraId="48D5E0C8" w14:textId="77777777" w:rsidR="0090728F" w:rsidRPr="002674F3" w:rsidRDefault="0090728F" w:rsidP="00771E10">
            <w:pPr>
              <w:ind w:left="51"/>
              <w:jc w:val="both"/>
              <w:rPr>
                <w:rFonts w:ascii="Times New Roman" w:hAnsi="Times New Roman" w:cs="Times New Roman"/>
                <w:bCs/>
                <w:iCs/>
                <w:sz w:val="24"/>
                <w:szCs w:val="24"/>
              </w:rPr>
            </w:pPr>
            <w:r w:rsidRPr="002674F3">
              <w:rPr>
                <w:rFonts w:ascii="Times New Roman" w:hAnsi="Times New Roman" w:cs="Times New Roman"/>
                <w:bCs/>
                <w:iCs/>
                <w:sz w:val="24"/>
                <w:szCs w:val="24"/>
              </w:rPr>
              <w:t>Подбор средств и методов занятий</w:t>
            </w:r>
          </w:p>
          <w:p w14:paraId="501D42E7" w14:textId="77777777" w:rsidR="0090728F" w:rsidRPr="002674F3" w:rsidRDefault="0090728F" w:rsidP="00771E10">
            <w:pPr>
              <w:ind w:right="-1"/>
              <w:jc w:val="center"/>
              <w:rPr>
                <w:rFonts w:ascii="Times New Roman" w:hAnsi="Times New Roman" w:cs="Times New Roman"/>
                <w:bCs/>
                <w:iCs/>
                <w:sz w:val="24"/>
                <w:szCs w:val="24"/>
              </w:rPr>
            </w:pPr>
          </w:p>
          <w:p w14:paraId="0D9C877D" w14:textId="77777777" w:rsidR="0090728F" w:rsidRPr="002674F3" w:rsidRDefault="0090728F" w:rsidP="00771E10">
            <w:pPr>
              <w:ind w:right="-1"/>
              <w:jc w:val="center"/>
              <w:rPr>
                <w:rFonts w:ascii="Times New Roman" w:hAnsi="Times New Roman" w:cs="Times New Roman"/>
                <w:bCs/>
                <w:iCs/>
                <w:sz w:val="24"/>
                <w:szCs w:val="24"/>
              </w:rPr>
            </w:pPr>
          </w:p>
          <w:p w14:paraId="49068BA5" w14:textId="77777777" w:rsidR="0090728F" w:rsidRPr="002674F3" w:rsidRDefault="0090728F" w:rsidP="00771E10">
            <w:pPr>
              <w:ind w:right="-1"/>
              <w:jc w:val="center"/>
              <w:rPr>
                <w:rFonts w:ascii="Times New Roman" w:hAnsi="Times New Roman" w:cs="Times New Roman"/>
                <w:bCs/>
                <w:iCs/>
                <w:sz w:val="24"/>
                <w:szCs w:val="24"/>
              </w:rPr>
            </w:pPr>
          </w:p>
          <w:p w14:paraId="1B280C7D" w14:textId="77777777" w:rsidR="0090728F" w:rsidRPr="002674F3" w:rsidRDefault="0090728F" w:rsidP="00771E10">
            <w:pPr>
              <w:ind w:right="-1"/>
              <w:jc w:val="center"/>
              <w:rPr>
                <w:rFonts w:ascii="Times New Roman" w:hAnsi="Times New Roman" w:cs="Times New Roman"/>
                <w:bCs/>
                <w:iCs/>
                <w:sz w:val="24"/>
                <w:szCs w:val="24"/>
              </w:rPr>
            </w:pPr>
          </w:p>
        </w:tc>
      </w:tr>
    </w:tbl>
    <w:p w14:paraId="7A463516" w14:textId="77777777" w:rsidR="0090728F" w:rsidRPr="002674F3" w:rsidRDefault="0090728F" w:rsidP="0090728F">
      <w:pPr>
        <w:rPr>
          <w:rFonts w:ascii="Times New Roman" w:hAnsi="Times New Roman" w:cs="Times New Roman"/>
          <w:b/>
          <w:bCs/>
          <w:sz w:val="24"/>
          <w:szCs w:val="24"/>
        </w:rPr>
      </w:pPr>
    </w:p>
    <w:p w14:paraId="726F8879" w14:textId="77777777" w:rsidR="0090728F" w:rsidRPr="002674F3" w:rsidRDefault="0090728F" w:rsidP="0090728F">
      <w:pPr>
        <w:rPr>
          <w:rFonts w:ascii="Times New Roman" w:hAnsi="Times New Roman" w:cs="Times New Roman"/>
          <w:b/>
          <w:bCs/>
          <w:sz w:val="24"/>
          <w:szCs w:val="24"/>
        </w:rPr>
      </w:pPr>
    </w:p>
    <w:p w14:paraId="7A06AC45" w14:textId="77777777" w:rsidR="00EA5632" w:rsidRPr="002674F3" w:rsidRDefault="00EA5632" w:rsidP="00EA5632">
      <w:pPr>
        <w:spacing w:line="360" w:lineRule="auto"/>
        <w:jc w:val="center"/>
        <w:rPr>
          <w:rFonts w:ascii="Times New Roman" w:hAnsi="Times New Roman" w:cs="Times New Roman"/>
          <w:b/>
          <w:bCs/>
          <w:sz w:val="24"/>
          <w:szCs w:val="24"/>
        </w:rPr>
      </w:pPr>
    </w:p>
    <w:p w14:paraId="6D0BD7C3" w14:textId="77777777" w:rsidR="00EA5632" w:rsidRPr="002674F3" w:rsidRDefault="00EA5632" w:rsidP="00EA5632">
      <w:pPr>
        <w:spacing w:line="360" w:lineRule="auto"/>
        <w:jc w:val="center"/>
        <w:rPr>
          <w:rFonts w:ascii="Times New Roman" w:hAnsi="Times New Roman" w:cs="Times New Roman"/>
          <w:b/>
          <w:bCs/>
          <w:sz w:val="24"/>
          <w:szCs w:val="24"/>
        </w:rPr>
      </w:pPr>
    </w:p>
    <w:p w14:paraId="7A61480D" w14:textId="77777777" w:rsidR="00EA5632" w:rsidRPr="002674F3" w:rsidRDefault="00EA5632" w:rsidP="00EA5632">
      <w:pPr>
        <w:spacing w:line="360" w:lineRule="auto"/>
        <w:jc w:val="center"/>
        <w:rPr>
          <w:rFonts w:ascii="Times New Roman" w:hAnsi="Times New Roman" w:cs="Times New Roman"/>
          <w:b/>
          <w:bCs/>
          <w:sz w:val="24"/>
          <w:szCs w:val="24"/>
        </w:rPr>
      </w:pPr>
    </w:p>
    <w:p w14:paraId="01161070" w14:textId="77777777" w:rsidR="00EA5632" w:rsidRPr="002674F3" w:rsidRDefault="00EA5632" w:rsidP="00EA5632">
      <w:pPr>
        <w:spacing w:line="360" w:lineRule="auto"/>
        <w:jc w:val="center"/>
        <w:rPr>
          <w:rFonts w:ascii="Times New Roman" w:hAnsi="Times New Roman" w:cs="Times New Roman"/>
          <w:b/>
          <w:bCs/>
          <w:sz w:val="24"/>
          <w:szCs w:val="24"/>
        </w:rPr>
      </w:pPr>
    </w:p>
    <w:p w14:paraId="468159F3" w14:textId="77777777" w:rsidR="00EA5632" w:rsidRPr="002674F3" w:rsidRDefault="00EA5632" w:rsidP="00EA5632">
      <w:pPr>
        <w:jc w:val="right"/>
        <w:rPr>
          <w:rFonts w:ascii="Times New Roman" w:hAnsi="Times New Roman" w:cs="Times New Roman"/>
          <w:sz w:val="24"/>
          <w:szCs w:val="24"/>
        </w:rPr>
      </w:pPr>
      <w:r w:rsidRPr="002674F3">
        <w:rPr>
          <w:rFonts w:ascii="Times New Roman" w:hAnsi="Times New Roman" w:cs="Times New Roman"/>
          <w:sz w:val="24"/>
          <w:szCs w:val="24"/>
        </w:rPr>
        <w:br w:type="page" w:clear="all"/>
      </w:r>
    </w:p>
    <w:p w14:paraId="6D4894B7"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2.1</w:t>
      </w:r>
    </w:p>
    <w:p w14:paraId="147E2812" w14:textId="77777777" w:rsidR="0090728F" w:rsidRPr="00FD697B" w:rsidRDefault="0090728F"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46D3EA1E" w14:textId="77777777" w:rsidR="0090728F" w:rsidRPr="00FD697B" w:rsidRDefault="0090728F" w:rsidP="0090728F">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4AC967D9" w14:textId="77777777" w:rsidR="0090728F" w:rsidRPr="002674F3" w:rsidRDefault="0090728F" w:rsidP="0090728F">
      <w:pPr>
        <w:jc w:val="right"/>
        <w:rPr>
          <w:rFonts w:ascii="Times New Roman" w:hAnsi="Times New Roman" w:cs="Times New Roman"/>
          <w:b/>
          <w:bCs/>
          <w:color w:val="0070C0"/>
          <w:sz w:val="24"/>
          <w:szCs w:val="24"/>
        </w:rPr>
      </w:pPr>
    </w:p>
    <w:p w14:paraId="2BA1DFB4" w14:textId="77777777" w:rsidR="0090728F" w:rsidRPr="002674F3" w:rsidRDefault="0090728F" w:rsidP="0090728F">
      <w:pPr>
        <w:jc w:val="right"/>
        <w:rPr>
          <w:rFonts w:ascii="Times New Roman" w:hAnsi="Times New Roman" w:cs="Times New Roman"/>
          <w:b/>
          <w:bCs/>
          <w:color w:val="0070C0"/>
          <w:sz w:val="24"/>
          <w:szCs w:val="24"/>
        </w:rPr>
      </w:pPr>
    </w:p>
    <w:p w14:paraId="7C0FB722" w14:textId="77777777" w:rsidR="0090728F" w:rsidRPr="002674F3" w:rsidRDefault="0090728F" w:rsidP="0090728F">
      <w:pPr>
        <w:jc w:val="right"/>
        <w:rPr>
          <w:rFonts w:ascii="Times New Roman" w:hAnsi="Times New Roman" w:cs="Times New Roman"/>
          <w:b/>
          <w:bCs/>
          <w:color w:val="0070C0"/>
          <w:sz w:val="24"/>
          <w:szCs w:val="24"/>
        </w:rPr>
      </w:pPr>
    </w:p>
    <w:p w14:paraId="01F17CC8" w14:textId="77777777" w:rsidR="0090728F" w:rsidRPr="002674F3" w:rsidRDefault="0090728F" w:rsidP="0090728F">
      <w:pPr>
        <w:jc w:val="right"/>
        <w:rPr>
          <w:rFonts w:ascii="Times New Roman" w:hAnsi="Times New Roman" w:cs="Times New Roman"/>
          <w:b/>
          <w:bCs/>
          <w:color w:val="0070C0"/>
          <w:sz w:val="24"/>
          <w:szCs w:val="24"/>
        </w:rPr>
      </w:pPr>
    </w:p>
    <w:p w14:paraId="284CA7A6" w14:textId="77777777" w:rsidR="0090728F" w:rsidRPr="002674F3" w:rsidRDefault="0090728F" w:rsidP="0090728F">
      <w:pPr>
        <w:jc w:val="right"/>
        <w:rPr>
          <w:rFonts w:ascii="Times New Roman" w:hAnsi="Times New Roman" w:cs="Times New Roman"/>
          <w:b/>
          <w:bCs/>
          <w:color w:val="0070C0"/>
          <w:sz w:val="24"/>
          <w:szCs w:val="24"/>
        </w:rPr>
      </w:pPr>
    </w:p>
    <w:p w14:paraId="1FC85E7B" w14:textId="77777777" w:rsidR="0090728F" w:rsidRPr="002674F3" w:rsidRDefault="0090728F" w:rsidP="0090728F">
      <w:pPr>
        <w:jc w:val="right"/>
        <w:rPr>
          <w:rFonts w:ascii="Times New Roman" w:hAnsi="Times New Roman" w:cs="Times New Roman"/>
          <w:b/>
          <w:bCs/>
          <w:color w:val="0070C0"/>
          <w:sz w:val="24"/>
          <w:szCs w:val="24"/>
        </w:rPr>
      </w:pPr>
    </w:p>
    <w:p w14:paraId="64DD50A0" w14:textId="77777777" w:rsidR="0090728F" w:rsidRPr="002674F3" w:rsidRDefault="0090728F" w:rsidP="0090728F">
      <w:pPr>
        <w:jc w:val="right"/>
        <w:rPr>
          <w:rFonts w:ascii="Times New Roman" w:hAnsi="Times New Roman" w:cs="Times New Roman"/>
          <w:b/>
          <w:bCs/>
          <w:color w:val="0070C0"/>
          <w:sz w:val="24"/>
          <w:szCs w:val="24"/>
        </w:rPr>
      </w:pPr>
    </w:p>
    <w:p w14:paraId="196AEFF5" w14:textId="77777777" w:rsidR="0090728F" w:rsidRPr="002674F3" w:rsidRDefault="0090728F" w:rsidP="0090728F">
      <w:pPr>
        <w:jc w:val="right"/>
        <w:rPr>
          <w:rFonts w:ascii="Times New Roman" w:hAnsi="Times New Roman" w:cs="Times New Roman"/>
          <w:b/>
          <w:bCs/>
          <w:color w:val="0070C0"/>
          <w:sz w:val="24"/>
          <w:szCs w:val="24"/>
        </w:rPr>
      </w:pPr>
    </w:p>
    <w:p w14:paraId="368437B6" w14:textId="77777777" w:rsidR="0090728F" w:rsidRPr="002674F3" w:rsidRDefault="0090728F" w:rsidP="0090728F">
      <w:pPr>
        <w:jc w:val="right"/>
        <w:rPr>
          <w:rFonts w:ascii="Times New Roman" w:hAnsi="Times New Roman" w:cs="Times New Roman"/>
          <w:b/>
          <w:bCs/>
          <w:color w:val="0070C0"/>
          <w:sz w:val="24"/>
          <w:szCs w:val="24"/>
        </w:rPr>
      </w:pPr>
    </w:p>
    <w:p w14:paraId="095A1351" w14:textId="77777777" w:rsidR="0090728F" w:rsidRPr="002674F3" w:rsidRDefault="0090728F" w:rsidP="0090728F">
      <w:pPr>
        <w:jc w:val="right"/>
        <w:rPr>
          <w:rFonts w:ascii="Times New Roman" w:hAnsi="Times New Roman" w:cs="Times New Roman"/>
          <w:b/>
          <w:bCs/>
          <w:color w:val="0070C0"/>
          <w:sz w:val="24"/>
          <w:szCs w:val="24"/>
        </w:rPr>
      </w:pPr>
    </w:p>
    <w:p w14:paraId="5FA3C7DE" w14:textId="77777777" w:rsidR="0090728F" w:rsidRPr="002674F3" w:rsidRDefault="0090728F" w:rsidP="0090728F">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29376764" w14:textId="03916414" w:rsidR="0090728F" w:rsidRPr="002674F3" w:rsidRDefault="009F460A" w:rsidP="0090728F">
      <w:pPr>
        <w:pStyle w:val="1"/>
      </w:pPr>
      <w:bookmarkStart w:id="94" w:name="_Toc197423643"/>
      <w:r w:rsidRPr="002674F3">
        <w:t>«СГ.05 ОСНОВЫ БЕРЕЖЛИВОГО ПРОИЗВОДСТВА»</w:t>
      </w:r>
      <w:bookmarkEnd w:id="94"/>
    </w:p>
    <w:p w14:paraId="4D8635B4" w14:textId="77777777" w:rsidR="0090728F" w:rsidRPr="002674F3" w:rsidRDefault="0090728F" w:rsidP="0090728F">
      <w:pPr>
        <w:pStyle w:val="1"/>
      </w:pPr>
    </w:p>
    <w:p w14:paraId="30C71415" w14:textId="77777777" w:rsidR="0090728F" w:rsidRPr="002674F3" w:rsidRDefault="0090728F" w:rsidP="0090728F">
      <w:pPr>
        <w:pStyle w:val="1"/>
      </w:pPr>
    </w:p>
    <w:p w14:paraId="605A2D5D" w14:textId="77777777" w:rsidR="0090728F" w:rsidRPr="002674F3" w:rsidRDefault="0090728F" w:rsidP="0090728F">
      <w:pPr>
        <w:pStyle w:val="1"/>
      </w:pPr>
    </w:p>
    <w:p w14:paraId="7E8B2A6A" w14:textId="77777777" w:rsidR="0090728F" w:rsidRPr="002674F3" w:rsidRDefault="0090728F" w:rsidP="0090728F">
      <w:pPr>
        <w:pStyle w:val="1"/>
      </w:pPr>
    </w:p>
    <w:p w14:paraId="3BE71859" w14:textId="77777777" w:rsidR="0090728F" w:rsidRPr="002674F3" w:rsidRDefault="0090728F" w:rsidP="0090728F">
      <w:pPr>
        <w:pStyle w:val="1"/>
      </w:pPr>
    </w:p>
    <w:p w14:paraId="2B9DE147" w14:textId="77777777" w:rsidR="0090728F" w:rsidRPr="002674F3" w:rsidRDefault="0090728F" w:rsidP="0090728F">
      <w:pPr>
        <w:pStyle w:val="1"/>
      </w:pPr>
    </w:p>
    <w:p w14:paraId="62D83D8D" w14:textId="77777777" w:rsidR="0090728F" w:rsidRPr="002674F3" w:rsidRDefault="0090728F" w:rsidP="0090728F">
      <w:pPr>
        <w:pStyle w:val="1"/>
      </w:pPr>
    </w:p>
    <w:p w14:paraId="1CBE457B" w14:textId="77777777" w:rsidR="0090728F" w:rsidRPr="002674F3" w:rsidRDefault="0090728F" w:rsidP="0090728F">
      <w:pPr>
        <w:pStyle w:val="1"/>
      </w:pPr>
    </w:p>
    <w:p w14:paraId="4A7C51CE" w14:textId="77777777" w:rsidR="0090728F" w:rsidRPr="002674F3" w:rsidRDefault="0090728F" w:rsidP="0090728F">
      <w:pPr>
        <w:pStyle w:val="1"/>
      </w:pPr>
    </w:p>
    <w:p w14:paraId="1E5B28AD" w14:textId="77777777" w:rsidR="0090728F" w:rsidRPr="002674F3" w:rsidRDefault="0090728F" w:rsidP="0090728F">
      <w:pPr>
        <w:pStyle w:val="1"/>
      </w:pPr>
    </w:p>
    <w:p w14:paraId="2A342A59" w14:textId="77777777" w:rsidR="0090728F" w:rsidRPr="002674F3" w:rsidRDefault="0090728F" w:rsidP="0090728F">
      <w:pPr>
        <w:pStyle w:val="1"/>
      </w:pPr>
    </w:p>
    <w:p w14:paraId="2E496655" w14:textId="77777777" w:rsidR="0090728F" w:rsidRPr="002674F3" w:rsidRDefault="0090728F" w:rsidP="0090728F">
      <w:pPr>
        <w:pStyle w:val="1"/>
      </w:pPr>
    </w:p>
    <w:p w14:paraId="50E7A817" w14:textId="77777777" w:rsidR="0090728F" w:rsidRPr="002674F3" w:rsidRDefault="0090728F" w:rsidP="0090728F">
      <w:pPr>
        <w:pStyle w:val="1"/>
      </w:pPr>
    </w:p>
    <w:p w14:paraId="622852B2" w14:textId="77777777" w:rsidR="0090728F" w:rsidRPr="002674F3" w:rsidRDefault="0090728F" w:rsidP="0090728F">
      <w:pPr>
        <w:pStyle w:val="1"/>
      </w:pPr>
    </w:p>
    <w:p w14:paraId="3FF9566C" w14:textId="77777777" w:rsidR="0090728F" w:rsidRPr="002674F3" w:rsidRDefault="0090728F" w:rsidP="0090728F">
      <w:pPr>
        <w:pStyle w:val="1f3"/>
        <w:jc w:val="center"/>
        <w:rPr>
          <w:b/>
          <w:bCs/>
          <w:lang w:val="ru-RU"/>
        </w:rPr>
      </w:pPr>
    </w:p>
    <w:p w14:paraId="5B754C51" w14:textId="77777777" w:rsidR="0090728F" w:rsidRPr="002674F3" w:rsidRDefault="0090728F" w:rsidP="0090728F">
      <w:pPr>
        <w:rPr>
          <w:rFonts w:ascii="Times New Roman" w:eastAsia="Segoe UI" w:hAnsi="Times New Roman" w:cs="Times New Roman"/>
          <w:b/>
          <w:bCs/>
          <w:caps/>
          <w:sz w:val="24"/>
          <w:szCs w:val="24"/>
        </w:rPr>
      </w:pPr>
      <w:r w:rsidRPr="002674F3">
        <w:rPr>
          <w:rFonts w:ascii="Times New Roman" w:hAnsi="Times New Roman" w:cs="Times New Roman"/>
          <w:sz w:val="24"/>
          <w:szCs w:val="24"/>
        </w:rPr>
        <w:br w:type="page" w:clear="all"/>
      </w:r>
    </w:p>
    <w:p w14:paraId="3DFDAC86" w14:textId="77777777" w:rsidR="0090728F" w:rsidRPr="002674F3" w:rsidRDefault="0090728F" w:rsidP="0090728F">
      <w:pPr>
        <w:pStyle w:val="1f5"/>
        <w:rPr>
          <w:rFonts w:ascii="Times New Roman" w:hAnsi="Times New Roman"/>
        </w:rPr>
      </w:pPr>
      <w:r w:rsidRPr="002674F3">
        <w:rPr>
          <w:rFonts w:ascii="Times New Roman" w:hAnsi="Times New Roman"/>
        </w:rPr>
        <w:lastRenderedPageBreak/>
        <w:t>СОДЕРЖАНИЕ ПРОГРАММЫ</w:t>
      </w:r>
    </w:p>
    <w:p w14:paraId="47D05623" w14:textId="77777777" w:rsidR="0090728F" w:rsidRPr="002674F3" w:rsidRDefault="0090728F" w:rsidP="0090728F">
      <w:pPr>
        <w:pStyle w:val="16"/>
        <w:rPr>
          <w:rFonts w:eastAsiaTheme="minorEastAsia"/>
          <w:b w:val="0"/>
          <w:bCs w:val="0"/>
          <w:noProof/>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hyperlink w:anchor="_Toc156825287" w:tooltip="#_Toc156825287" w:history="1">
        <w:r w:rsidRPr="002674F3">
          <w:rPr>
            <w:rStyle w:val="af4"/>
            <w:noProof/>
            <w:sz w:val="24"/>
            <w:szCs w:val="24"/>
          </w:rPr>
          <w:t>СОДЕРЖАНИЕ ПРОГРАММЫ</w:t>
        </w:r>
        <w:r w:rsidRPr="002674F3">
          <w:rPr>
            <w:noProof/>
            <w:sz w:val="24"/>
            <w:szCs w:val="24"/>
          </w:rPr>
          <w:tab/>
        </w:r>
        <w:r w:rsidRPr="002674F3">
          <w:rPr>
            <w:noProof/>
            <w:sz w:val="24"/>
            <w:szCs w:val="24"/>
          </w:rPr>
          <w:fldChar w:fldCharType="begin"/>
        </w:r>
        <w:r w:rsidRPr="002674F3">
          <w:rPr>
            <w:noProof/>
            <w:sz w:val="24"/>
            <w:szCs w:val="24"/>
          </w:rPr>
          <w:instrText xml:space="preserve"> PAGEREF _Toc156825287 \h </w:instrText>
        </w:r>
        <w:r w:rsidRPr="002674F3">
          <w:rPr>
            <w:noProof/>
            <w:sz w:val="24"/>
            <w:szCs w:val="24"/>
          </w:rPr>
        </w:r>
        <w:r w:rsidRPr="002674F3">
          <w:rPr>
            <w:noProof/>
            <w:sz w:val="24"/>
            <w:szCs w:val="24"/>
          </w:rPr>
          <w:fldChar w:fldCharType="separate"/>
        </w:r>
        <w:r w:rsidRPr="002674F3">
          <w:rPr>
            <w:noProof/>
            <w:sz w:val="24"/>
            <w:szCs w:val="24"/>
          </w:rPr>
          <w:t>2</w:t>
        </w:r>
        <w:r w:rsidRPr="002674F3">
          <w:rPr>
            <w:noProof/>
            <w:sz w:val="24"/>
            <w:szCs w:val="24"/>
          </w:rPr>
          <w:fldChar w:fldCharType="end"/>
        </w:r>
      </w:hyperlink>
    </w:p>
    <w:p w14:paraId="1E85652B" w14:textId="77777777" w:rsidR="0090728F" w:rsidRPr="002674F3" w:rsidRDefault="00572C1D" w:rsidP="0090728F">
      <w:pPr>
        <w:pStyle w:val="16"/>
        <w:rPr>
          <w:rFonts w:eastAsiaTheme="minorEastAsia"/>
          <w:b w:val="0"/>
          <w:bCs w:val="0"/>
          <w:noProof/>
          <w:sz w:val="24"/>
          <w:szCs w:val="24"/>
          <w:lang w:eastAsia="ru-RU"/>
        </w:rPr>
      </w:pPr>
      <w:hyperlink w:anchor="_Toc156825288" w:tooltip="#_Toc156825288" w:history="1">
        <w:r w:rsidR="0090728F" w:rsidRPr="002674F3">
          <w:rPr>
            <w:rStyle w:val="af4"/>
            <w:noProof/>
            <w:sz w:val="24"/>
            <w:szCs w:val="24"/>
          </w:rPr>
          <w:t>1. Общая характеристика</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_Toc156825288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3</w:t>
        </w:r>
        <w:r w:rsidR="0090728F" w:rsidRPr="002674F3">
          <w:rPr>
            <w:noProof/>
            <w:sz w:val="24"/>
            <w:szCs w:val="24"/>
          </w:rPr>
          <w:fldChar w:fldCharType="end"/>
        </w:r>
      </w:hyperlink>
    </w:p>
    <w:p w14:paraId="7E86DE09" w14:textId="77777777" w:rsidR="0090728F" w:rsidRPr="002674F3" w:rsidRDefault="00572C1D" w:rsidP="0090728F">
      <w:pPr>
        <w:pStyle w:val="25"/>
        <w:rPr>
          <w:rFonts w:eastAsiaTheme="minorEastAsia"/>
          <w:i w:val="0"/>
          <w:iCs w:val="0"/>
          <w:noProof/>
        </w:rPr>
      </w:pPr>
      <w:hyperlink w:anchor="_Toc156825289" w:tooltip="#_Toc156825289" w:history="1">
        <w:r w:rsidR="0090728F" w:rsidRPr="002674F3">
          <w:rPr>
            <w:rStyle w:val="af4"/>
            <w:i w:val="0"/>
            <w:iCs w:val="0"/>
            <w:noProof/>
          </w:rPr>
          <w:t>1.1. Цель и место дисциплины в структуре образовательной программы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_Toc156825289 \h </w:instrText>
        </w:r>
        <w:r w:rsidR="0090728F" w:rsidRPr="002674F3">
          <w:rPr>
            <w:i w:val="0"/>
            <w:iCs w:val="0"/>
            <w:noProof/>
          </w:rPr>
        </w:r>
        <w:r w:rsidR="0090728F" w:rsidRPr="002674F3">
          <w:rPr>
            <w:i w:val="0"/>
            <w:iCs w:val="0"/>
            <w:noProof/>
          </w:rPr>
          <w:fldChar w:fldCharType="separate"/>
        </w:r>
        <w:r w:rsidR="0090728F" w:rsidRPr="002674F3">
          <w:rPr>
            <w:i w:val="0"/>
            <w:iCs w:val="0"/>
            <w:noProof/>
          </w:rPr>
          <w:t>3</w:t>
        </w:r>
        <w:r w:rsidR="0090728F" w:rsidRPr="002674F3">
          <w:rPr>
            <w:i w:val="0"/>
            <w:iCs w:val="0"/>
            <w:noProof/>
          </w:rPr>
          <w:fldChar w:fldCharType="end"/>
        </w:r>
      </w:hyperlink>
    </w:p>
    <w:p w14:paraId="1701010C" w14:textId="77777777" w:rsidR="0090728F" w:rsidRPr="002674F3" w:rsidRDefault="00572C1D" w:rsidP="0090728F">
      <w:pPr>
        <w:pStyle w:val="25"/>
        <w:rPr>
          <w:rFonts w:eastAsiaTheme="minorEastAsia"/>
          <w:i w:val="0"/>
          <w:iCs w:val="0"/>
          <w:noProof/>
        </w:rPr>
      </w:pPr>
      <w:hyperlink w:anchor="_Toc156825290" w:tooltip="#_Toc156825290" w:history="1">
        <w:r w:rsidR="0090728F" w:rsidRPr="002674F3">
          <w:rPr>
            <w:rStyle w:val="af4"/>
            <w:i w:val="0"/>
            <w:iCs w:val="0"/>
            <w:noProof/>
          </w:rPr>
          <w:t>1.2. Планируемые результаты освоения дисциплины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_Toc156825290 \h </w:instrText>
        </w:r>
        <w:r w:rsidR="0090728F" w:rsidRPr="002674F3">
          <w:rPr>
            <w:i w:val="0"/>
            <w:iCs w:val="0"/>
            <w:noProof/>
          </w:rPr>
        </w:r>
        <w:r w:rsidR="0090728F" w:rsidRPr="002674F3">
          <w:rPr>
            <w:i w:val="0"/>
            <w:iCs w:val="0"/>
            <w:noProof/>
          </w:rPr>
          <w:fldChar w:fldCharType="separate"/>
        </w:r>
        <w:r w:rsidR="0090728F" w:rsidRPr="002674F3">
          <w:rPr>
            <w:i w:val="0"/>
            <w:iCs w:val="0"/>
            <w:noProof/>
          </w:rPr>
          <w:t>3</w:t>
        </w:r>
        <w:r w:rsidR="0090728F" w:rsidRPr="002674F3">
          <w:rPr>
            <w:i w:val="0"/>
            <w:iCs w:val="0"/>
            <w:noProof/>
          </w:rPr>
          <w:fldChar w:fldCharType="end"/>
        </w:r>
      </w:hyperlink>
    </w:p>
    <w:p w14:paraId="1C91F3EA" w14:textId="77777777" w:rsidR="0090728F" w:rsidRPr="002674F3" w:rsidRDefault="00572C1D" w:rsidP="0090728F">
      <w:pPr>
        <w:pStyle w:val="16"/>
        <w:rPr>
          <w:rFonts w:eastAsiaTheme="minorEastAsia"/>
          <w:b w:val="0"/>
          <w:bCs w:val="0"/>
          <w:noProof/>
          <w:sz w:val="24"/>
          <w:szCs w:val="24"/>
          <w:lang w:eastAsia="ru-RU"/>
        </w:rPr>
      </w:pPr>
      <w:hyperlink w:anchor="_Toc156825291" w:tooltip="#_Toc156825291" w:history="1">
        <w:r w:rsidR="0090728F" w:rsidRPr="002674F3">
          <w:rPr>
            <w:rStyle w:val="af4"/>
            <w:noProof/>
            <w:sz w:val="24"/>
            <w:szCs w:val="24"/>
          </w:rPr>
          <w:t>2. Структура и содержание ДИСЦИПЛИНЫ</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_Toc156825291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4</w:t>
        </w:r>
        <w:r w:rsidR="0090728F" w:rsidRPr="002674F3">
          <w:rPr>
            <w:noProof/>
            <w:sz w:val="24"/>
            <w:szCs w:val="24"/>
          </w:rPr>
          <w:fldChar w:fldCharType="end"/>
        </w:r>
      </w:hyperlink>
    </w:p>
    <w:p w14:paraId="26472795" w14:textId="77777777" w:rsidR="0090728F" w:rsidRPr="002674F3" w:rsidRDefault="00572C1D" w:rsidP="0090728F">
      <w:pPr>
        <w:pStyle w:val="25"/>
        <w:rPr>
          <w:rFonts w:eastAsiaTheme="minorEastAsia"/>
          <w:i w:val="0"/>
          <w:iCs w:val="0"/>
          <w:noProof/>
        </w:rPr>
      </w:pPr>
      <w:hyperlink w:anchor="_Toc156825292" w:tooltip="#_Toc156825292" w:history="1">
        <w:r w:rsidR="0090728F" w:rsidRPr="002674F3">
          <w:rPr>
            <w:rStyle w:val="af4"/>
            <w:i w:val="0"/>
            <w:iCs w:val="0"/>
            <w:noProof/>
          </w:rPr>
          <w:t>2.1. Трудоемкость освоения дисциплины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_Toc156825292 \h </w:instrText>
        </w:r>
        <w:r w:rsidR="0090728F" w:rsidRPr="002674F3">
          <w:rPr>
            <w:i w:val="0"/>
            <w:iCs w:val="0"/>
            <w:noProof/>
          </w:rPr>
        </w:r>
        <w:r w:rsidR="0090728F" w:rsidRPr="002674F3">
          <w:rPr>
            <w:i w:val="0"/>
            <w:iCs w:val="0"/>
            <w:noProof/>
          </w:rPr>
          <w:fldChar w:fldCharType="separate"/>
        </w:r>
        <w:r w:rsidR="0090728F" w:rsidRPr="002674F3">
          <w:rPr>
            <w:i w:val="0"/>
            <w:iCs w:val="0"/>
            <w:noProof/>
          </w:rPr>
          <w:t>4</w:t>
        </w:r>
        <w:r w:rsidR="0090728F" w:rsidRPr="002674F3">
          <w:rPr>
            <w:i w:val="0"/>
            <w:iCs w:val="0"/>
            <w:noProof/>
          </w:rPr>
          <w:fldChar w:fldCharType="end"/>
        </w:r>
      </w:hyperlink>
    </w:p>
    <w:p w14:paraId="12C65539" w14:textId="77777777" w:rsidR="0090728F" w:rsidRPr="002674F3" w:rsidRDefault="00572C1D" w:rsidP="0090728F">
      <w:pPr>
        <w:pStyle w:val="25"/>
        <w:rPr>
          <w:rFonts w:eastAsiaTheme="minorEastAsia"/>
          <w:i w:val="0"/>
          <w:iCs w:val="0"/>
          <w:noProof/>
        </w:rPr>
      </w:pPr>
      <w:hyperlink w:anchor="_Toc156825293" w:tooltip="#_Toc156825293" w:history="1">
        <w:r w:rsidR="0090728F" w:rsidRPr="002674F3">
          <w:rPr>
            <w:rStyle w:val="af4"/>
            <w:i w:val="0"/>
            <w:iCs w:val="0"/>
            <w:noProof/>
          </w:rPr>
          <w:t>2.2. Содержание дисциплины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_Toc156825293 \h </w:instrText>
        </w:r>
        <w:r w:rsidR="0090728F" w:rsidRPr="002674F3">
          <w:rPr>
            <w:i w:val="0"/>
            <w:iCs w:val="0"/>
            <w:noProof/>
          </w:rPr>
        </w:r>
        <w:r w:rsidR="0090728F" w:rsidRPr="002674F3">
          <w:rPr>
            <w:i w:val="0"/>
            <w:iCs w:val="0"/>
            <w:noProof/>
          </w:rPr>
          <w:fldChar w:fldCharType="separate"/>
        </w:r>
        <w:r w:rsidR="0090728F" w:rsidRPr="002674F3">
          <w:rPr>
            <w:i w:val="0"/>
            <w:iCs w:val="0"/>
            <w:noProof/>
          </w:rPr>
          <w:t>5</w:t>
        </w:r>
        <w:r w:rsidR="0090728F" w:rsidRPr="002674F3">
          <w:rPr>
            <w:i w:val="0"/>
            <w:iCs w:val="0"/>
            <w:noProof/>
          </w:rPr>
          <w:fldChar w:fldCharType="end"/>
        </w:r>
      </w:hyperlink>
    </w:p>
    <w:p w14:paraId="5DC03A3B" w14:textId="77777777" w:rsidR="0090728F" w:rsidRPr="002674F3" w:rsidRDefault="00572C1D" w:rsidP="0090728F">
      <w:pPr>
        <w:pStyle w:val="16"/>
        <w:rPr>
          <w:rFonts w:eastAsiaTheme="minorEastAsia"/>
          <w:b w:val="0"/>
          <w:bCs w:val="0"/>
          <w:noProof/>
          <w:sz w:val="24"/>
          <w:szCs w:val="24"/>
          <w:lang w:eastAsia="ru-RU"/>
        </w:rPr>
      </w:pPr>
      <w:hyperlink w:anchor="_Toc156825296" w:tooltip="#_Toc156825296" w:history="1">
        <w:r w:rsidR="0090728F" w:rsidRPr="002674F3">
          <w:rPr>
            <w:rStyle w:val="af4"/>
            <w:noProof/>
            <w:sz w:val="24"/>
            <w:szCs w:val="24"/>
          </w:rPr>
          <w:t>3. Условия реализации ДИСЦИПЛИНЫ</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_Toc156825296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9</w:t>
        </w:r>
        <w:r w:rsidR="0090728F" w:rsidRPr="002674F3">
          <w:rPr>
            <w:noProof/>
            <w:sz w:val="24"/>
            <w:szCs w:val="24"/>
          </w:rPr>
          <w:fldChar w:fldCharType="end"/>
        </w:r>
      </w:hyperlink>
    </w:p>
    <w:p w14:paraId="3286D110" w14:textId="77777777" w:rsidR="0090728F" w:rsidRPr="002674F3" w:rsidRDefault="00572C1D" w:rsidP="0090728F">
      <w:pPr>
        <w:pStyle w:val="25"/>
        <w:rPr>
          <w:rFonts w:eastAsiaTheme="minorEastAsia"/>
          <w:i w:val="0"/>
          <w:iCs w:val="0"/>
          <w:noProof/>
        </w:rPr>
      </w:pPr>
      <w:hyperlink w:anchor="_Toc156825297" w:tooltip="#_Toc156825297" w:history="1">
        <w:r w:rsidR="0090728F" w:rsidRPr="002674F3">
          <w:rPr>
            <w:rStyle w:val="af4"/>
            <w:i w:val="0"/>
            <w:iCs w:val="0"/>
            <w:noProof/>
          </w:rPr>
          <w:t>3.1. Материально-техническое обеспечение</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_Toc156825297 \h </w:instrText>
        </w:r>
        <w:r w:rsidR="0090728F" w:rsidRPr="002674F3">
          <w:rPr>
            <w:i w:val="0"/>
            <w:iCs w:val="0"/>
            <w:noProof/>
          </w:rPr>
        </w:r>
        <w:r w:rsidR="0090728F" w:rsidRPr="002674F3">
          <w:rPr>
            <w:i w:val="0"/>
            <w:iCs w:val="0"/>
            <w:noProof/>
          </w:rPr>
          <w:fldChar w:fldCharType="separate"/>
        </w:r>
        <w:r w:rsidR="0090728F" w:rsidRPr="002674F3">
          <w:rPr>
            <w:i w:val="0"/>
            <w:iCs w:val="0"/>
            <w:noProof/>
          </w:rPr>
          <w:t>9</w:t>
        </w:r>
        <w:r w:rsidR="0090728F" w:rsidRPr="002674F3">
          <w:rPr>
            <w:i w:val="0"/>
            <w:iCs w:val="0"/>
            <w:noProof/>
          </w:rPr>
          <w:fldChar w:fldCharType="end"/>
        </w:r>
      </w:hyperlink>
    </w:p>
    <w:p w14:paraId="790F0E4D" w14:textId="77777777" w:rsidR="0090728F" w:rsidRPr="002674F3" w:rsidRDefault="00572C1D" w:rsidP="0090728F">
      <w:pPr>
        <w:pStyle w:val="25"/>
        <w:rPr>
          <w:rFonts w:eastAsiaTheme="minorEastAsia"/>
          <w:i w:val="0"/>
          <w:iCs w:val="0"/>
          <w:noProof/>
        </w:rPr>
      </w:pPr>
      <w:hyperlink w:anchor="_Toc156825298" w:tooltip="#_Toc156825298" w:history="1">
        <w:r w:rsidR="0090728F" w:rsidRPr="002674F3">
          <w:rPr>
            <w:rStyle w:val="af4"/>
            <w:i w:val="0"/>
            <w:iCs w:val="0"/>
            <w:noProof/>
          </w:rPr>
          <w:t>3.2. Учебно-методическое обеспечение</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_Toc156825298 \h </w:instrText>
        </w:r>
        <w:r w:rsidR="0090728F" w:rsidRPr="002674F3">
          <w:rPr>
            <w:i w:val="0"/>
            <w:iCs w:val="0"/>
            <w:noProof/>
          </w:rPr>
        </w:r>
        <w:r w:rsidR="0090728F" w:rsidRPr="002674F3">
          <w:rPr>
            <w:i w:val="0"/>
            <w:iCs w:val="0"/>
            <w:noProof/>
          </w:rPr>
          <w:fldChar w:fldCharType="separate"/>
        </w:r>
        <w:r w:rsidR="0090728F" w:rsidRPr="002674F3">
          <w:rPr>
            <w:i w:val="0"/>
            <w:iCs w:val="0"/>
            <w:noProof/>
          </w:rPr>
          <w:t>9</w:t>
        </w:r>
        <w:r w:rsidR="0090728F" w:rsidRPr="002674F3">
          <w:rPr>
            <w:i w:val="0"/>
            <w:iCs w:val="0"/>
            <w:noProof/>
          </w:rPr>
          <w:fldChar w:fldCharType="end"/>
        </w:r>
      </w:hyperlink>
    </w:p>
    <w:p w14:paraId="51A4A8B7" w14:textId="77777777" w:rsidR="0090728F" w:rsidRPr="002674F3" w:rsidRDefault="00572C1D" w:rsidP="0090728F">
      <w:pPr>
        <w:pStyle w:val="16"/>
        <w:rPr>
          <w:rFonts w:eastAsiaTheme="minorEastAsia"/>
          <w:b w:val="0"/>
          <w:bCs w:val="0"/>
          <w:noProof/>
          <w:sz w:val="24"/>
          <w:szCs w:val="24"/>
          <w:lang w:eastAsia="ru-RU"/>
        </w:rPr>
      </w:pPr>
      <w:hyperlink w:anchor="_Toc156825299" w:tooltip="#_Toc156825299" w:history="1">
        <w:r w:rsidR="0090728F" w:rsidRPr="002674F3">
          <w:rPr>
            <w:rStyle w:val="af4"/>
            <w:noProof/>
            <w:sz w:val="24"/>
            <w:szCs w:val="24"/>
          </w:rPr>
          <w:t>4. Контроль и оценка результатов  освоения ДИСЦИПЛИНЫ</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_Toc156825299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9</w:t>
        </w:r>
        <w:r w:rsidR="0090728F" w:rsidRPr="002674F3">
          <w:rPr>
            <w:noProof/>
            <w:sz w:val="24"/>
            <w:szCs w:val="24"/>
          </w:rPr>
          <w:fldChar w:fldCharType="end"/>
        </w:r>
      </w:hyperlink>
    </w:p>
    <w:p w14:paraId="34E9615A" w14:textId="77777777" w:rsidR="0090728F" w:rsidRPr="002674F3" w:rsidRDefault="0090728F" w:rsidP="0090728F">
      <w:pPr>
        <w:pStyle w:val="1f5"/>
        <w:jc w:val="left"/>
        <w:rPr>
          <w:rFonts w:ascii="Times New Roman" w:hAnsi="Times New Roman"/>
          <w:b w:val="0"/>
          <w:bCs w:val="0"/>
        </w:rPr>
      </w:pPr>
      <w:r w:rsidRPr="002674F3">
        <w:rPr>
          <w:rFonts w:ascii="Times New Roman" w:hAnsi="Times New Roman"/>
          <w:b w:val="0"/>
          <w:bCs w:val="0"/>
        </w:rPr>
        <w:fldChar w:fldCharType="end"/>
      </w:r>
    </w:p>
    <w:p w14:paraId="7848909C" w14:textId="77777777" w:rsidR="0090728F" w:rsidRPr="002674F3" w:rsidRDefault="0090728F" w:rsidP="0090728F">
      <w:pPr>
        <w:pStyle w:val="1f5"/>
        <w:jc w:val="left"/>
        <w:rPr>
          <w:rFonts w:ascii="Times New Roman" w:hAnsi="Times New Roman"/>
        </w:rPr>
        <w:sectPr w:rsidR="0090728F" w:rsidRPr="002674F3" w:rsidSect="00FD697B">
          <w:headerReference w:type="even" r:id="rId55"/>
          <w:headerReference w:type="default" r:id="rId56"/>
          <w:pgSz w:w="11906" w:h="16838"/>
          <w:pgMar w:top="1134" w:right="567" w:bottom="1134" w:left="1701" w:header="709" w:footer="709" w:gutter="0"/>
          <w:cols w:space="708"/>
          <w:docGrid w:linePitch="360"/>
        </w:sectPr>
      </w:pPr>
    </w:p>
    <w:p w14:paraId="12E0A57D" w14:textId="17CFECCA" w:rsidR="0090728F" w:rsidRPr="002674F3" w:rsidRDefault="0090728F" w:rsidP="004C2B2B">
      <w:pPr>
        <w:pStyle w:val="1f5"/>
        <w:numPr>
          <w:ilvl w:val="0"/>
          <w:numId w:val="107"/>
        </w:numPr>
        <w:rPr>
          <w:rStyle w:val="aff"/>
          <w:i w:val="0"/>
          <w:iCs/>
        </w:rPr>
      </w:pPr>
      <w:r w:rsidRPr="002674F3">
        <w:rPr>
          <w:rStyle w:val="aff"/>
          <w:i w:val="0"/>
          <w:iCs/>
        </w:rPr>
        <w:lastRenderedPageBreak/>
        <w:t>Общая характеристика РАБОЧЕЙ ПРОГРАММЫ УЧЕБНОЙ ДИСЦИПЛИНЫ</w:t>
      </w:r>
    </w:p>
    <w:p w14:paraId="4F3966C7" w14:textId="77777777" w:rsidR="0090728F" w:rsidRPr="002674F3" w:rsidRDefault="0090728F" w:rsidP="0090728F">
      <w:pPr>
        <w:pStyle w:val="1f3"/>
        <w:spacing w:after="120"/>
        <w:ind w:left="720"/>
        <w:jc w:val="center"/>
        <w:rPr>
          <w:rFonts w:eastAsia="Segoe UI"/>
          <w:b/>
          <w:lang w:val="ru-RU"/>
        </w:rPr>
      </w:pPr>
      <w:r w:rsidRPr="002674F3">
        <w:rPr>
          <w:rFonts w:eastAsia="Segoe UI"/>
          <w:b/>
          <w:lang w:val="ru-RU"/>
        </w:rPr>
        <w:t>ОСНОВЫ БЕРЕЖЛИВОГО ПРОИЗВОДСТВА</w:t>
      </w:r>
    </w:p>
    <w:p w14:paraId="6828CD3D" w14:textId="77777777" w:rsidR="0090728F" w:rsidRPr="002674F3" w:rsidRDefault="0090728F" w:rsidP="0090728F">
      <w:pPr>
        <w:pStyle w:val="114"/>
        <w:rPr>
          <w:rFonts w:ascii="Times New Roman" w:hAnsi="Times New Roman"/>
        </w:rPr>
      </w:pPr>
      <w:r w:rsidRPr="002674F3">
        <w:rPr>
          <w:rFonts w:ascii="Times New Roman" w:hAnsi="Times New Roman"/>
        </w:rPr>
        <w:t>1.1. Цель и место дисциплины в структуре образовательной программы</w:t>
      </w:r>
    </w:p>
    <w:p w14:paraId="00567B0D" w14:textId="77777777" w:rsidR="0090728F" w:rsidRPr="002674F3" w:rsidRDefault="0090728F" w:rsidP="0090728F">
      <w:pPr>
        <w:spacing w:line="276" w:lineRule="auto"/>
        <w:ind w:firstLine="709"/>
        <w:jc w:val="both"/>
        <w:rPr>
          <w:rFonts w:ascii="Times New Roman" w:eastAsia="Times New Roman" w:hAnsi="Times New Roman" w:cs="Times New Roman"/>
          <w:color w:val="000000" w:themeColor="text1"/>
          <w:sz w:val="24"/>
          <w:szCs w:val="24"/>
          <w:lang w:eastAsia="ru-RU"/>
        </w:rPr>
      </w:pPr>
      <w:r w:rsidRPr="002674F3">
        <w:rPr>
          <w:rFonts w:ascii="Times New Roman" w:eastAsia="Times New Roman" w:hAnsi="Times New Roman" w:cs="Times New Roman"/>
          <w:color w:val="000000" w:themeColor="text1"/>
          <w:sz w:val="24"/>
          <w:szCs w:val="24"/>
          <w:lang w:eastAsia="ru-RU"/>
        </w:rPr>
        <w:t xml:space="preserve">Цель дисциплины </w:t>
      </w:r>
      <w:r w:rsidRPr="002674F3">
        <w:rPr>
          <w:rFonts w:ascii="Times New Roman" w:hAnsi="Times New Roman" w:cs="Times New Roman"/>
          <w:color w:val="000000" w:themeColor="text1"/>
          <w:sz w:val="24"/>
          <w:szCs w:val="24"/>
        </w:rPr>
        <w:t>«Основы бережливого производства»</w:t>
      </w:r>
      <w:r w:rsidRPr="002674F3">
        <w:rPr>
          <w:rFonts w:ascii="Times New Roman" w:eastAsia="Times New Roman" w:hAnsi="Times New Roman" w:cs="Times New Roman"/>
          <w:color w:val="000000" w:themeColor="text1"/>
          <w:sz w:val="24"/>
          <w:szCs w:val="24"/>
          <w:lang w:eastAsia="ru-RU"/>
        </w:rPr>
        <w:t>: развитие компетенции и формирование практических навыков в разнообразных сферах  деятельности на основе философии, принципов и инструментов бережливого производства</w:t>
      </w:r>
      <w:r w:rsidRPr="002674F3">
        <w:rPr>
          <w:rFonts w:ascii="Times New Roman" w:eastAsia="Times New Roman" w:hAnsi="Times New Roman" w:cs="Times New Roman"/>
          <w:bCs/>
          <w:color w:val="000000" w:themeColor="text1"/>
          <w:sz w:val="24"/>
          <w:szCs w:val="24"/>
          <w:lang w:eastAsia="ru-RU"/>
        </w:rPr>
        <w:t>.</w:t>
      </w:r>
    </w:p>
    <w:p w14:paraId="10BB45B1" w14:textId="77777777" w:rsidR="0090728F" w:rsidRPr="002674F3" w:rsidRDefault="0090728F" w:rsidP="0090728F">
      <w:pPr>
        <w:spacing w:line="276" w:lineRule="auto"/>
        <w:ind w:firstLine="709"/>
        <w:jc w:val="both"/>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Дисциплина «Основы бережливого производства» включена в обязательную часть социально- гуманитарного цикла образовательной программы</w:t>
      </w:r>
    </w:p>
    <w:p w14:paraId="7B6D51F8" w14:textId="77777777" w:rsidR="0090728F" w:rsidRPr="002674F3" w:rsidRDefault="0090728F" w:rsidP="0090728F">
      <w:pPr>
        <w:pStyle w:val="114"/>
        <w:rPr>
          <w:rFonts w:ascii="Times New Roman" w:hAnsi="Times New Roman"/>
        </w:rPr>
      </w:pPr>
      <w:r w:rsidRPr="002674F3">
        <w:rPr>
          <w:rFonts w:ascii="Times New Roman" w:hAnsi="Times New Roman"/>
        </w:rPr>
        <w:t>1.2. Планируемые результаты освоения дисциплины</w:t>
      </w:r>
    </w:p>
    <w:p w14:paraId="2BEE87EB" w14:textId="77777777" w:rsidR="0090728F" w:rsidRPr="002674F3"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2674F3">
        <w:rPr>
          <w:rFonts w:ascii="Times New Roman" w:hAnsi="Times New Roman" w:cs="Times New Roman"/>
          <w:sz w:val="24"/>
          <w:szCs w:val="24"/>
        </w:rPr>
        <w:t>Особое значение дисциплина имеет при формировании и развитии ОК 04, ОК 07</w:t>
      </w:r>
      <w:r w:rsidRPr="002674F3">
        <w:rPr>
          <w:rFonts w:ascii="Times New Roman" w:hAnsi="Times New Roman" w:cs="Times New Roman"/>
          <w:i/>
          <w:sz w:val="24"/>
          <w:szCs w:val="24"/>
        </w:rPr>
        <w:t xml:space="preserve">, </w:t>
      </w:r>
      <w:r w:rsidRPr="002674F3">
        <w:rPr>
          <w:rFonts w:ascii="Times New Roman" w:hAnsi="Times New Roman" w:cs="Times New Roman"/>
          <w:sz w:val="24"/>
          <w:szCs w:val="24"/>
        </w:rPr>
        <w:t>ПК.3.2.</w:t>
      </w:r>
    </w:p>
    <w:p w14:paraId="78E112EA" w14:textId="77777777" w:rsidR="0090728F" w:rsidRPr="002674F3" w:rsidRDefault="0090728F" w:rsidP="0090728F">
      <w:pPr>
        <w:spacing w:after="120"/>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794"/>
        <w:gridCol w:w="2794"/>
        <w:gridCol w:w="2794"/>
      </w:tblGrid>
      <w:tr w:rsidR="0090728F" w:rsidRPr="002674F3" w14:paraId="03499550" w14:textId="77777777" w:rsidTr="00771E10">
        <w:tc>
          <w:tcPr>
            <w:tcW w:w="1246" w:type="dxa"/>
            <w:tcBorders>
              <w:top w:val="single" w:sz="4" w:space="0" w:color="auto"/>
              <w:left w:val="single" w:sz="4" w:space="0" w:color="auto"/>
              <w:right w:val="single" w:sz="4" w:space="0" w:color="auto"/>
            </w:tcBorders>
          </w:tcPr>
          <w:p w14:paraId="6D9FA553" w14:textId="77777777" w:rsidR="0090728F" w:rsidRPr="002674F3" w:rsidRDefault="0090728F" w:rsidP="00771E10">
            <w:pPr>
              <w:rPr>
                <w:rStyle w:val="aff"/>
                <w:b/>
                <w:i w:val="0"/>
                <w:sz w:val="24"/>
                <w:szCs w:val="24"/>
              </w:rPr>
            </w:pPr>
            <w:r w:rsidRPr="002674F3">
              <w:rPr>
                <w:rStyle w:val="aff"/>
                <w:b/>
                <w:i w:val="0"/>
                <w:sz w:val="24"/>
                <w:szCs w:val="24"/>
              </w:rPr>
              <w:t xml:space="preserve">Код ОК, </w:t>
            </w:r>
          </w:p>
          <w:p w14:paraId="209646FB" w14:textId="77777777" w:rsidR="0090728F" w:rsidRPr="002674F3" w:rsidRDefault="0090728F" w:rsidP="00771E10">
            <w:pPr>
              <w:rPr>
                <w:rStyle w:val="aff"/>
                <w:b/>
                <w:sz w:val="24"/>
                <w:szCs w:val="24"/>
              </w:rPr>
            </w:pPr>
            <w:r w:rsidRPr="002674F3">
              <w:rPr>
                <w:rStyle w:val="aff"/>
                <w:b/>
                <w:sz w:val="24"/>
                <w:szCs w:val="24"/>
              </w:rPr>
              <w:t xml:space="preserve">ПК </w:t>
            </w:r>
          </w:p>
        </w:tc>
        <w:tc>
          <w:tcPr>
            <w:tcW w:w="2794" w:type="dxa"/>
            <w:tcBorders>
              <w:top w:val="single" w:sz="4" w:space="0" w:color="auto"/>
              <w:left w:val="single" w:sz="4" w:space="0" w:color="auto"/>
              <w:right w:val="single" w:sz="4" w:space="0" w:color="auto"/>
            </w:tcBorders>
          </w:tcPr>
          <w:p w14:paraId="402DDF54"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3ADD72AE" w14:textId="77777777" w:rsidR="0090728F" w:rsidRPr="002674F3" w:rsidRDefault="0090728F"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Знать</w:t>
            </w:r>
          </w:p>
        </w:tc>
        <w:tc>
          <w:tcPr>
            <w:tcW w:w="2794" w:type="dxa"/>
            <w:tcBorders>
              <w:top w:val="single" w:sz="4" w:space="0" w:color="auto"/>
              <w:left w:val="single" w:sz="4" w:space="0" w:color="auto"/>
              <w:bottom w:val="single" w:sz="4" w:space="0" w:color="auto"/>
              <w:right w:val="single" w:sz="4" w:space="0" w:color="auto"/>
            </w:tcBorders>
          </w:tcPr>
          <w:p w14:paraId="5C855CE5" w14:textId="77777777" w:rsidR="0090728F" w:rsidRPr="002674F3" w:rsidRDefault="0090728F"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 xml:space="preserve">Владеть навыками </w:t>
            </w:r>
          </w:p>
        </w:tc>
      </w:tr>
      <w:tr w:rsidR="0090728F" w:rsidRPr="002674F3" w14:paraId="2465D17A" w14:textId="77777777" w:rsidTr="00771E10">
        <w:tc>
          <w:tcPr>
            <w:tcW w:w="1246" w:type="dxa"/>
            <w:tcBorders>
              <w:top w:val="single" w:sz="4" w:space="0" w:color="auto"/>
              <w:left w:val="single" w:sz="4" w:space="0" w:color="auto"/>
              <w:right w:val="single" w:sz="4" w:space="0" w:color="auto"/>
            </w:tcBorders>
          </w:tcPr>
          <w:p w14:paraId="38F1C28E"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ОК.04</w:t>
            </w:r>
          </w:p>
        </w:tc>
        <w:tc>
          <w:tcPr>
            <w:tcW w:w="2794" w:type="dxa"/>
            <w:tcBorders>
              <w:top w:val="single" w:sz="4" w:space="0" w:color="auto"/>
              <w:left w:val="single" w:sz="4" w:space="0" w:color="auto"/>
              <w:right w:val="single" w:sz="4" w:space="0" w:color="auto"/>
            </w:tcBorders>
          </w:tcPr>
          <w:p w14:paraId="2DC186AC"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 xml:space="preserve">- организовывать работу коллектива и команды; </w:t>
            </w:r>
          </w:p>
          <w:p w14:paraId="74585118"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 взаимодействовать с коллегами, руководством, клиентами в ходе профессиональной деятельности;</w:t>
            </w:r>
            <w:r w:rsidRPr="002674F3">
              <w:rPr>
                <w:rFonts w:ascii="Times New Roman" w:hAnsi="Times New Roman" w:cs="Times New Roman"/>
                <w:iCs/>
                <w:sz w:val="24"/>
                <w:szCs w:val="24"/>
              </w:rPr>
              <w:tab/>
            </w:r>
          </w:p>
          <w:p w14:paraId="7B2BF309" w14:textId="77777777" w:rsidR="0090728F" w:rsidRPr="002674F3" w:rsidRDefault="0090728F" w:rsidP="00771E10">
            <w:pPr>
              <w:rPr>
                <w:rFonts w:ascii="Times New Roman" w:hAnsi="Times New Roman" w:cs="Times New Roman"/>
                <w:bCs/>
                <w:sz w:val="24"/>
                <w:szCs w:val="24"/>
              </w:rPr>
            </w:pP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6017A112"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 xml:space="preserve">- психологические основы деятельности коллектива, психологические особенности личности; </w:t>
            </w:r>
          </w:p>
          <w:p w14:paraId="058B12AC" w14:textId="77777777" w:rsidR="0090728F" w:rsidRPr="002674F3" w:rsidRDefault="0090728F" w:rsidP="00771E10">
            <w:pPr>
              <w:suppressAutoHyphens/>
              <w:jc w:val="both"/>
              <w:rPr>
                <w:rFonts w:ascii="Times New Roman" w:hAnsi="Times New Roman" w:cs="Times New Roman"/>
                <w:bCs/>
                <w:i/>
                <w:sz w:val="24"/>
                <w:szCs w:val="24"/>
              </w:rPr>
            </w:pPr>
          </w:p>
        </w:tc>
        <w:tc>
          <w:tcPr>
            <w:tcW w:w="2794" w:type="dxa"/>
            <w:tcBorders>
              <w:top w:val="single" w:sz="4" w:space="0" w:color="auto"/>
              <w:left w:val="single" w:sz="4" w:space="0" w:color="auto"/>
              <w:bottom w:val="single" w:sz="4" w:space="0" w:color="auto"/>
              <w:right w:val="single" w:sz="4" w:space="0" w:color="auto"/>
            </w:tcBorders>
          </w:tcPr>
          <w:p w14:paraId="43580FE0"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bCs/>
                <w:i/>
                <w:sz w:val="24"/>
                <w:szCs w:val="24"/>
              </w:rPr>
              <w:t>-</w:t>
            </w:r>
          </w:p>
        </w:tc>
      </w:tr>
      <w:tr w:rsidR="0090728F" w:rsidRPr="002674F3" w14:paraId="07990DA6" w14:textId="77777777" w:rsidTr="00771E10">
        <w:tc>
          <w:tcPr>
            <w:tcW w:w="1246" w:type="dxa"/>
            <w:tcBorders>
              <w:left w:val="single" w:sz="4" w:space="0" w:color="auto"/>
              <w:bottom w:val="single" w:sz="4" w:space="0" w:color="auto"/>
              <w:right w:val="single" w:sz="4" w:space="0" w:color="auto"/>
            </w:tcBorders>
          </w:tcPr>
          <w:p w14:paraId="71220BA3"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ОК.07</w:t>
            </w:r>
          </w:p>
        </w:tc>
        <w:tc>
          <w:tcPr>
            <w:tcW w:w="2794" w:type="dxa"/>
            <w:tcBorders>
              <w:left w:val="single" w:sz="4" w:space="0" w:color="auto"/>
              <w:bottom w:val="single" w:sz="4" w:space="0" w:color="auto"/>
              <w:right w:val="single" w:sz="4" w:space="0" w:color="auto"/>
            </w:tcBorders>
          </w:tcPr>
          <w:p w14:paraId="42254FA5"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 планировать, организовать и проводить мероприятия по реализации принципов бережливого производства;</w:t>
            </w:r>
          </w:p>
          <w:p w14:paraId="2C6D4848"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 применять методы решения проблем;</w:t>
            </w:r>
          </w:p>
          <w:p w14:paraId="777AB5BD" w14:textId="77777777" w:rsidR="0090728F" w:rsidRPr="002674F3" w:rsidRDefault="0090728F" w:rsidP="00771E10">
            <w:pPr>
              <w:rPr>
                <w:rFonts w:ascii="Times New Roman" w:hAnsi="Times New Roman" w:cs="Times New Roman"/>
                <w:bCs/>
                <w:sz w:val="24"/>
                <w:szCs w:val="24"/>
              </w:rPr>
            </w:pP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399B0DB8"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-как устроена бережливая компания и ее производственная система;</w:t>
            </w:r>
          </w:p>
          <w:p w14:paraId="0C6A21A4"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-содержание и формы бережливого производства;</w:t>
            </w:r>
          </w:p>
          <w:p w14:paraId="5E99433A" w14:textId="77777777" w:rsidR="0090728F" w:rsidRPr="002674F3" w:rsidRDefault="0090728F" w:rsidP="00771E10">
            <w:pPr>
              <w:suppressAutoHyphens/>
              <w:jc w:val="both"/>
              <w:rPr>
                <w:rFonts w:ascii="Times New Roman" w:hAnsi="Times New Roman" w:cs="Times New Roman"/>
                <w:iCs/>
                <w:sz w:val="24"/>
                <w:szCs w:val="24"/>
              </w:rPr>
            </w:pPr>
            <w:r w:rsidRPr="002674F3">
              <w:rPr>
                <w:rFonts w:ascii="Times New Roman" w:hAnsi="Times New Roman" w:cs="Times New Roman"/>
                <w:iCs/>
                <w:sz w:val="24"/>
                <w:szCs w:val="24"/>
              </w:rPr>
              <w:t>-принципы, методы и инструменты бережливого производства;</w:t>
            </w:r>
          </w:p>
          <w:p w14:paraId="38B5002E" w14:textId="77777777" w:rsidR="0090728F" w:rsidRPr="002674F3" w:rsidRDefault="0090728F" w:rsidP="00771E10">
            <w:pPr>
              <w:rPr>
                <w:rFonts w:ascii="Times New Roman" w:hAnsi="Times New Roman" w:cs="Times New Roman"/>
                <w:bCs/>
                <w:i/>
                <w:sz w:val="24"/>
                <w:szCs w:val="24"/>
              </w:rPr>
            </w:pPr>
          </w:p>
        </w:tc>
        <w:tc>
          <w:tcPr>
            <w:tcW w:w="2794" w:type="dxa"/>
            <w:tcBorders>
              <w:top w:val="single" w:sz="4" w:space="0" w:color="auto"/>
              <w:left w:val="single" w:sz="4" w:space="0" w:color="auto"/>
              <w:bottom w:val="single" w:sz="4" w:space="0" w:color="auto"/>
              <w:right w:val="single" w:sz="4" w:space="0" w:color="auto"/>
            </w:tcBorders>
          </w:tcPr>
          <w:p w14:paraId="12D4C512"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bCs/>
                <w:i/>
                <w:sz w:val="24"/>
                <w:szCs w:val="24"/>
              </w:rPr>
              <w:t>-</w:t>
            </w:r>
          </w:p>
        </w:tc>
      </w:tr>
      <w:tr w:rsidR="0090728F" w:rsidRPr="002674F3" w14:paraId="6A051648" w14:textId="77777777" w:rsidTr="00771E10">
        <w:tc>
          <w:tcPr>
            <w:tcW w:w="1246" w:type="dxa"/>
            <w:tcBorders>
              <w:top w:val="single" w:sz="4" w:space="0" w:color="auto"/>
              <w:left w:val="single" w:sz="4" w:space="0" w:color="auto"/>
              <w:right w:val="single" w:sz="4" w:space="0" w:color="auto"/>
            </w:tcBorders>
          </w:tcPr>
          <w:p w14:paraId="15AD3F12"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bCs/>
                <w:sz w:val="24"/>
                <w:szCs w:val="24"/>
              </w:rPr>
              <w:t>ПК 3.2</w:t>
            </w:r>
          </w:p>
        </w:tc>
        <w:tc>
          <w:tcPr>
            <w:tcW w:w="2794" w:type="dxa"/>
            <w:tcBorders>
              <w:top w:val="single" w:sz="4" w:space="0" w:color="auto"/>
              <w:left w:val="single" w:sz="4" w:space="0" w:color="auto"/>
              <w:right w:val="single" w:sz="4" w:space="0" w:color="auto"/>
            </w:tcBorders>
          </w:tcPr>
          <w:p w14:paraId="32595DFF"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-разрабатывать нормативные документы программ бережливого производства;</w:t>
            </w:r>
          </w:p>
          <w:p w14:paraId="2977CBEA" w14:textId="77777777" w:rsidR="0090728F" w:rsidRPr="002674F3" w:rsidRDefault="0090728F" w:rsidP="00771E10">
            <w:pPr>
              <w:rPr>
                <w:rFonts w:ascii="Times New Roman" w:hAnsi="Times New Roman" w:cs="Times New Roman"/>
                <w:bCs/>
                <w:sz w:val="24"/>
                <w:szCs w:val="24"/>
              </w:rPr>
            </w:pPr>
          </w:p>
        </w:tc>
        <w:tc>
          <w:tcPr>
            <w:tcW w:w="2794" w:type="dxa"/>
            <w:tcBorders>
              <w:top w:val="single" w:sz="4" w:space="0" w:color="auto"/>
              <w:left w:val="single" w:sz="4" w:space="0" w:color="auto"/>
              <w:bottom w:val="single" w:sz="4" w:space="0" w:color="auto"/>
              <w:right w:val="single" w:sz="4" w:space="0" w:color="auto"/>
            </w:tcBorders>
            <w:shd w:val="clear" w:color="auto" w:fill="auto"/>
          </w:tcPr>
          <w:p w14:paraId="73D6A666" w14:textId="77777777" w:rsidR="0090728F" w:rsidRPr="002674F3" w:rsidRDefault="0090728F" w:rsidP="00771E10">
            <w:pPr>
              <w:rPr>
                <w:rFonts w:ascii="Times New Roman" w:hAnsi="Times New Roman" w:cs="Times New Roman"/>
                <w:bCs/>
                <w:i/>
                <w:sz w:val="24"/>
                <w:szCs w:val="24"/>
              </w:rPr>
            </w:pPr>
            <w:r w:rsidRPr="002674F3">
              <w:rPr>
                <w:rFonts w:ascii="Times New Roman" w:hAnsi="Times New Roman" w:cs="Times New Roman"/>
                <w:iCs/>
                <w:sz w:val="24"/>
                <w:szCs w:val="24"/>
              </w:rPr>
              <w:t>- алгоритм внедрения инструментов бережливого производства в хозяйственную деятельность промышленных предприятий.</w:t>
            </w:r>
          </w:p>
        </w:tc>
        <w:tc>
          <w:tcPr>
            <w:tcW w:w="2794" w:type="dxa"/>
            <w:tcBorders>
              <w:top w:val="single" w:sz="4" w:space="0" w:color="auto"/>
              <w:left w:val="single" w:sz="4" w:space="0" w:color="auto"/>
              <w:bottom w:val="single" w:sz="4" w:space="0" w:color="auto"/>
              <w:right w:val="single" w:sz="4" w:space="0" w:color="auto"/>
            </w:tcBorders>
          </w:tcPr>
          <w:p w14:paraId="0CBA8175" w14:textId="77777777" w:rsidR="0090728F" w:rsidRPr="002674F3" w:rsidRDefault="0090728F" w:rsidP="00771E10">
            <w:pPr>
              <w:rPr>
                <w:rFonts w:ascii="Times New Roman" w:hAnsi="Times New Roman" w:cs="Times New Roman"/>
                <w:bCs/>
                <w:sz w:val="24"/>
                <w:szCs w:val="24"/>
              </w:rPr>
            </w:pPr>
            <w:r w:rsidRPr="002674F3">
              <w:rPr>
                <w:rFonts w:ascii="Times New Roman" w:hAnsi="Times New Roman" w:cs="Times New Roman"/>
                <w:iCs/>
                <w:sz w:val="24"/>
                <w:szCs w:val="24"/>
              </w:rPr>
              <w:t>-</w:t>
            </w:r>
            <w:r w:rsidRPr="002674F3">
              <w:rPr>
                <w:rFonts w:ascii="Times New Roman" w:hAnsi="Times New Roman" w:cs="Times New Roman"/>
                <w:iCs/>
                <w:sz w:val="24"/>
                <w:szCs w:val="24"/>
              </w:rPr>
              <w:tab/>
              <w:t>проводить мероприятия по реализации проектов</w:t>
            </w:r>
          </w:p>
        </w:tc>
      </w:tr>
    </w:tbl>
    <w:p w14:paraId="6034AB82" w14:textId="77777777" w:rsidR="0090728F" w:rsidRPr="002674F3" w:rsidRDefault="0090728F" w:rsidP="0090728F">
      <w:pPr>
        <w:spacing w:after="120"/>
        <w:ind w:firstLine="709"/>
        <w:rPr>
          <w:rFonts w:ascii="Times New Roman" w:hAnsi="Times New Roman" w:cs="Times New Roman"/>
          <w:bCs/>
          <w:sz w:val="24"/>
          <w:szCs w:val="24"/>
        </w:rPr>
      </w:pPr>
    </w:p>
    <w:p w14:paraId="5FA494E2" w14:textId="77777777" w:rsidR="0090728F" w:rsidRPr="002674F3" w:rsidRDefault="0090728F" w:rsidP="0090728F">
      <w:pPr>
        <w:spacing w:after="120"/>
        <w:ind w:firstLine="709"/>
        <w:rPr>
          <w:rFonts w:ascii="Times New Roman" w:hAnsi="Times New Roman" w:cs="Times New Roman"/>
          <w:bCs/>
          <w:sz w:val="24"/>
          <w:szCs w:val="24"/>
        </w:rPr>
      </w:pPr>
    </w:p>
    <w:p w14:paraId="47F08934" w14:textId="77777777" w:rsidR="0090728F" w:rsidRPr="002674F3" w:rsidRDefault="0090728F" w:rsidP="0090728F">
      <w:pPr>
        <w:spacing w:after="120"/>
        <w:ind w:firstLine="709"/>
        <w:rPr>
          <w:rFonts w:ascii="Times New Roman" w:hAnsi="Times New Roman" w:cs="Times New Roman"/>
          <w:bCs/>
          <w:sz w:val="24"/>
          <w:szCs w:val="24"/>
        </w:rPr>
      </w:pPr>
    </w:p>
    <w:p w14:paraId="71CC6754" w14:textId="77777777" w:rsidR="0090728F" w:rsidRPr="002674F3" w:rsidRDefault="0090728F" w:rsidP="004C2B2B">
      <w:pPr>
        <w:pStyle w:val="a8"/>
        <w:numPr>
          <w:ilvl w:val="1"/>
          <w:numId w:val="104"/>
        </w:numPr>
        <w:spacing w:after="120"/>
        <w:rPr>
          <w:rFonts w:ascii="Times New Roman" w:hAnsi="Times New Roman" w:cs="Times New Roman"/>
          <w:b/>
          <w:sz w:val="24"/>
          <w:szCs w:val="24"/>
        </w:rPr>
      </w:pPr>
      <w:r w:rsidRPr="002674F3">
        <w:rPr>
          <w:rFonts w:ascii="Times New Roman" w:hAnsi="Times New Roman" w:cs="Times New Roman"/>
          <w:b/>
          <w:sz w:val="24"/>
          <w:szCs w:val="24"/>
        </w:rPr>
        <w:lastRenderedPageBreak/>
        <w:t>Обоснование часов вариативной части ОПОП-П</w:t>
      </w:r>
    </w:p>
    <w:p w14:paraId="49A500BE" w14:textId="77777777" w:rsidR="0090728F" w:rsidRPr="002674F3" w:rsidRDefault="0090728F" w:rsidP="0090728F">
      <w:pPr>
        <w:pStyle w:val="a8"/>
        <w:spacing w:after="120"/>
        <w:rPr>
          <w:rFonts w:ascii="Times New Roman" w:hAnsi="Times New Roman" w:cs="Times New Roman"/>
          <w:b/>
          <w:sz w:val="24"/>
          <w:szCs w:val="24"/>
        </w:rPr>
      </w:pPr>
    </w:p>
    <w:tbl>
      <w:tblPr>
        <w:tblStyle w:val="a7"/>
        <w:tblW w:w="9639" w:type="dxa"/>
        <w:tblInd w:w="-5" w:type="dxa"/>
        <w:tblLook w:val="04A0" w:firstRow="1" w:lastRow="0" w:firstColumn="1" w:lastColumn="0" w:noHBand="0" w:noVBand="1"/>
      </w:tblPr>
      <w:tblGrid>
        <w:gridCol w:w="770"/>
        <w:gridCol w:w="3217"/>
        <w:gridCol w:w="1774"/>
        <w:gridCol w:w="1488"/>
        <w:gridCol w:w="2390"/>
      </w:tblGrid>
      <w:tr w:rsidR="0090728F" w:rsidRPr="002674F3" w14:paraId="43AC7705" w14:textId="77777777" w:rsidTr="00771E10">
        <w:tc>
          <w:tcPr>
            <w:tcW w:w="770" w:type="dxa"/>
          </w:tcPr>
          <w:p w14:paraId="5A1A6358"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п/п</w:t>
            </w:r>
          </w:p>
        </w:tc>
        <w:tc>
          <w:tcPr>
            <w:tcW w:w="3217" w:type="dxa"/>
          </w:tcPr>
          <w:p w14:paraId="41621D81"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xml:space="preserve">Дополнительные знания, умения, навыки </w:t>
            </w:r>
            <w:r w:rsidRPr="002674F3">
              <w:rPr>
                <w:rFonts w:ascii="Times New Roman" w:hAnsi="Times New Roman" w:cs="Times New Roman"/>
                <w:b/>
                <w:i/>
                <w:iCs/>
                <w:sz w:val="24"/>
                <w:szCs w:val="24"/>
              </w:rPr>
              <w:t>(если указаны ПК)</w:t>
            </w:r>
          </w:p>
        </w:tc>
        <w:tc>
          <w:tcPr>
            <w:tcW w:w="1774" w:type="dxa"/>
          </w:tcPr>
          <w:p w14:paraId="6C12C556"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 наименование темы</w:t>
            </w:r>
          </w:p>
        </w:tc>
        <w:tc>
          <w:tcPr>
            <w:tcW w:w="1488" w:type="dxa"/>
          </w:tcPr>
          <w:p w14:paraId="27296E87"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390" w:type="dxa"/>
          </w:tcPr>
          <w:p w14:paraId="7B81F54D" w14:textId="77777777" w:rsidR="0090728F" w:rsidRPr="002674F3" w:rsidRDefault="0090728F" w:rsidP="00771E10">
            <w:pPr>
              <w:pStyle w:val="a8"/>
              <w:spacing w:after="120"/>
              <w:ind w:left="0"/>
              <w:rPr>
                <w:rFonts w:ascii="Times New Roman" w:hAnsi="Times New Roman" w:cs="Times New Roman"/>
                <w:b/>
                <w:sz w:val="24"/>
                <w:szCs w:val="24"/>
              </w:rPr>
            </w:pPr>
            <w:r w:rsidRPr="002674F3">
              <w:rPr>
                <w:rFonts w:ascii="Times New Roman" w:hAnsi="Times New Roman" w:cs="Times New Roman"/>
                <w:b/>
                <w:sz w:val="24"/>
                <w:szCs w:val="24"/>
              </w:rPr>
              <w:t>Обоснование включения в рабочую программу</w:t>
            </w:r>
          </w:p>
        </w:tc>
      </w:tr>
      <w:tr w:rsidR="0090728F" w:rsidRPr="002674F3" w14:paraId="652325F4" w14:textId="77777777" w:rsidTr="00771E10">
        <w:tc>
          <w:tcPr>
            <w:tcW w:w="770" w:type="dxa"/>
          </w:tcPr>
          <w:p w14:paraId="4A5ED1F5" w14:textId="77777777" w:rsidR="0090728F" w:rsidRPr="002674F3" w:rsidRDefault="0090728F"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1</w:t>
            </w:r>
          </w:p>
        </w:tc>
        <w:tc>
          <w:tcPr>
            <w:tcW w:w="3217" w:type="dxa"/>
          </w:tcPr>
          <w:p w14:paraId="32A9875C" w14:textId="77777777" w:rsidR="0090728F" w:rsidRPr="002674F3" w:rsidRDefault="0090728F"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 xml:space="preserve">Знания: </w:t>
            </w:r>
            <w:r w:rsidRPr="002674F3">
              <w:rPr>
                <w:rFonts w:ascii="Times New Roman" w:hAnsi="Times New Roman" w:cs="Times New Roman"/>
                <w:sz w:val="24"/>
                <w:szCs w:val="24"/>
              </w:rPr>
              <w:t>концепции бережливого производства на предприятиях обогатительного производства</w:t>
            </w:r>
          </w:p>
        </w:tc>
        <w:tc>
          <w:tcPr>
            <w:tcW w:w="1774" w:type="dxa"/>
          </w:tcPr>
          <w:p w14:paraId="2CBAA8B8"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1.</w:t>
            </w:r>
          </w:p>
          <w:p w14:paraId="0FE75B96"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Введение в бережливое производство</w:t>
            </w:r>
          </w:p>
          <w:p w14:paraId="39B13A92" w14:textId="77777777" w:rsidR="0090728F" w:rsidRPr="002674F3" w:rsidRDefault="0090728F" w:rsidP="00771E10">
            <w:pPr>
              <w:pStyle w:val="a8"/>
              <w:spacing w:after="120"/>
              <w:ind w:left="0"/>
              <w:rPr>
                <w:rFonts w:ascii="Times New Roman" w:hAnsi="Times New Roman" w:cs="Times New Roman"/>
                <w:bCs/>
                <w:sz w:val="24"/>
                <w:szCs w:val="24"/>
              </w:rPr>
            </w:pPr>
          </w:p>
        </w:tc>
        <w:tc>
          <w:tcPr>
            <w:tcW w:w="1488" w:type="dxa"/>
          </w:tcPr>
          <w:p w14:paraId="5F20CBE7" w14:textId="77777777" w:rsidR="0090728F" w:rsidRPr="002674F3" w:rsidRDefault="0090728F"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4</w:t>
            </w:r>
          </w:p>
        </w:tc>
        <w:tc>
          <w:tcPr>
            <w:tcW w:w="2390" w:type="dxa"/>
          </w:tcPr>
          <w:p w14:paraId="083B4718" w14:textId="77777777" w:rsidR="0090728F" w:rsidRPr="002674F3" w:rsidRDefault="0090728F" w:rsidP="00771E10">
            <w:pPr>
              <w:pStyle w:val="a8"/>
              <w:spacing w:after="120"/>
              <w:ind w:left="0"/>
              <w:rPr>
                <w:rFonts w:ascii="Times New Roman" w:hAnsi="Times New Roman" w:cs="Times New Roman"/>
                <w:bCs/>
                <w:sz w:val="24"/>
                <w:szCs w:val="24"/>
              </w:rPr>
            </w:pPr>
            <w:r w:rsidRPr="002674F3">
              <w:rPr>
                <w:rFonts w:ascii="Times New Roman" w:hAnsi="Times New Roman" w:cs="Times New Roman"/>
                <w:bCs/>
                <w:sz w:val="24"/>
                <w:szCs w:val="24"/>
              </w:rPr>
              <w:t>На углубление профессиональных компетенций, предусмотренных ФГОС СПО</w:t>
            </w:r>
          </w:p>
        </w:tc>
      </w:tr>
    </w:tbl>
    <w:p w14:paraId="1073F15D" w14:textId="77777777" w:rsidR="0090728F" w:rsidRPr="002674F3" w:rsidRDefault="0090728F" w:rsidP="0090728F">
      <w:pPr>
        <w:ind w:firstLine="709"/>
        <w:rPr>
          <w:rFonts w:ascii="Times New Roman" w:eastAsia="Times New Roman" w:hAnsi="Times New Roman" w:cs="Times New Roman"/>
          <w:sz w:val="24"/>
          <w:szCs w:val="24"/>
          <w:lang w:eastAsia="ru-RU"/>
        </w:rPr>
      </w:pPr>
    </w:p>
    <w:p w14:paraId="4AFF2998" w14:textId="77777777" w:rsidR="0090728F" w:rsidRPr="002674F3" w:rsidRDefault="0090728F" w:rsidP="0090728F">
      <w:pPr>
        <w:pStyle w:val="1f5"/>
        <w:rPr>
          <w:rFonts w:ascii="Times New Roman" w:hAnsi="Times New Roman"/>
        </w:rPr>
      </w:pPr>
    </w:p>
    <w:p w14:paraId="39EB7786" w14:textId="77777777" w:rsidR="0090728F" w:rsidRPr="002674F3" w:rsidRDefault="0090728F" w:rsidP="0090728F">
      <w:pPr>
        <w:pStyle w:val="1f5"/>
        <w:rPr>
          <w:rFonts w:ascii="Times New Roman" w:hAnsi="Times New Roman"/>
        </w:rPr>
      </w:pPr>
    </w:p>
    <w:p w14:paraId="19551837" w14:textId="77777777" w:rsidR="0090728F" w:rsidRPr="002674F3" w:rsidRDefault="0090728F" w:rsidP="0090728F">
      <w:pPr>
        <w:pStyle w:val="1f5"/>
        <w:rPr>
          <w:rFonts w:ascii="Times New Roman" w:hAnsi="Times New Roman"/>
        </w:rPr>
      </w:pPr>
      <w:r w:rsidRPr="002674F3">
        <w:rPr>
          <w:rFonts w:ascii="Times New Roman" w:hAnsi="Times New Roman"/>
        </w:rPr>
        <w:t>2. Структура и содержание ДИСЦИПЛИНЫ</w:t>
      </w:r>
    </w:p>
    <w:p w14:paraId="708EA2DC" w14:textId="77777777" w:rsidR="0090728F" w:rsidRPr="002674F3" w:rsidRDefault="0090728F" w:rsidP="0090728F">
      <w:pPr>
        <w:pStyle w:val="114"/>
        <w:rPr>
          <w:rFonts w:ascii="Times New Roman" w:hAnsi="Times New Roman"/>
        </w:rPr>
      </w:pPr>
      <w:r w:rsidRPr="002674F3">
        <w:rPr>
          <w:rFonts w:ascii="Times New Roman" w:hAnsi="Times New Roman"/>
        </w:rPr>
        <w:t xml:space="preserve">2.1. 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90728F" w:rsidRPr="002674F3" w14:paraId="615D8586" w14:textId="77777777" w:rsidTr="00771E10">
        <w:trPr>
          <w:trHeight w:val="23"/>
        </w:trPr>
        <w:tc>
          <w:tcPr>
            <w:tcW w:w="3259" w:type="pct"/>
            <w:vAlign w:val="center"/>
          </w:tcPr>
          <w:p w14:paraId="2B0ACA8F"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58099482" w14:textId="77777777" w:rsidR="0090728F" w:rsidRPr="002674F3" w:rsidRDefault="0090728F"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029320CA" w14:textId="77777777" w:rsidR="0090728F" w:rsidRPr="002674F3" w:rsidRDefault="0090728F"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90728F" w:rsidRPr="002674F3" w14:paraId="00168D8B" w14:textId="77777777" w:rsidTr="00771E10">
        <w:trPr>
          <w:trHeight w:val="23"/>
        </w:trPr>
        <w:tc>
          <w:tcPr>
            <w:tcW w:w="3259" w:type="pct"/>
            <w:vAlign w:val="center"/>
          </w:tcPr>
          <w:p w14:paraId="5BD862F6"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17595CD3"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60</w:t>
            </w:r>
          </w:p>
        </w:tc>
        <w:tc>
          <w:tcPr>
            <w:tcW w:w="1162" w:type="pct"/>
            <w:vAlign w:val="center"/>
          </w:tcPr>
          <w:p w14:paraId="5A4ABBE1"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30</w:t>
            </w:r>
          </w:p>
        </w:tc>
      </w:tr>
      <w:tr w:rsidR="0090728F" w:rsidRPr="002674F3" w14:paraId="79B14690" w14:textId="77777777" w:rsidTr="00771E10">
        <w:trPr>
          <w:trHeight w:val="23"/>
        </w:trPr>
        <w:tc>
          <w:tcPr>
            <w:tcW w:w="3259" w:type="pct"/>
            <w:vAlign w:val="center"/>
          </w:tcPr>
          <w:p w14:paraId="7C40C910"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5C6E5429"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vAlign w:val="center"/>
          </w:tcPr>
          <w:p w14:paraId="0F9F9F5C"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728F" w:rsidRPr="002674F3" w14:paraId="06B04D35" w14:textId="77777777" w:rsidTr="00771E10">
        <w:trPr>
          <w:trHeight w:val="23"/>
        </w:trPr>
        <w:tc>
          <w:tcPr>
            <w:tcW w:w="3259" w:type="pct"/>
            <w:vAlign w:val="center"/>
          </w:tcPr>
          <w:p w14:paraId="20ED00B8"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Cs/>
                <w:sz w:val="24"/>
                <w:szCs w:val="24"/>
              </w:rPr>
              <w:t>форме зачета</w:t>
            </w:r>
          </w:p>
        </w:tc>
        <w:tc>
          <w:tcPr>
            <w:tcW w:w="579" w:type="pct"/>
            <w:vAlign w:val="center"/>
          </w:tcPr>
          <w:p w14:paraId="3F4156CE"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vAlign w:val="center"/>
          </w:tcPr>
          <w:p w14:paraId="48ABED02"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728F" w:rsidRPr="002674F3" w14:paraId="08C4A83D" w14:textId="77777777" w:rsidTr="00771E10">
        <w:trPr>
          <w:trHeight w:val="23"/>
        </w:trPr>
        <w:tc>
          <w:tcPr>
            <w:tcW w:w="3259" w:type="pct"/>
            <w:vAlign w:val="center"/>
          </w:tcPr>
          <w:p w14:paraId="348E97D0"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5D62CAD2"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64</w:t>
            </w:r>
          </w:p>
        </w:tc>
        <w:tc>
          <w:tcPr>
            <w:tcW w:w="1162" w:type="pct"/>
            <w:vAlign w:val="center"/>
          </w:tcPr>
          <w:p w14:paraId="320BC656"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30</w:t>
            </w:r>
          </w:p>
        </w:tc>
      </w:tr>
    </w:tbl>
    <w:p w14:paraId="7B76DB36" w14:textId="77777777" w:rsidR="0090728F" w:rsidRPr="002674F3" w:rsidRDefault="0090728F" w:rsidP="0090728F">
      <w:pPr>
        <w:rPr>
          <w:rFonts w:ascii="Times New Roman" w:eastAsia="Segoe UI" w:hAnsi="Times New Roman" w:cs="Times New Roman"/>
          <w:b/>
          <w:bCs/>
          <w:sz w:val="24"/>
          <w:szCs w:val="24"/>
          <w:lang w:eastAsia="ru-RU"/>
        </w:rPr>
      </w:pPr>
      <w:r w:rsidRPr="002674F3">
        <w:rPr>
          <w:rFonts w:ascii="Times New Roman" w:hAnsi="Times New Roman" w:cs="Times New Roman"/>
          <w:sz w:val="24"/>
          <w:szCs w:val="24"/>
        </w:rPr>
        <w:br w:type="page" w:clear="all"/>
      </w:r>
    </w:p>
    <w:p w14:paraId="19C4A985" w14:textId="77777777" w:rsidR="0090728F" w:rsidRPr="002674F3" w:rsidRDefault="0090728F" w:rsidP="0090728F">
      <w:pPr>
        <w:pStyle w:val="114"/>
        <w:rPr>
          <w:rFonts w:ascii="Times New Roman" w:hAnsi="Times New Roman"/>
        </w:rPr>
        <w:sectPr w:rsidR="0090728F" w:rsidRPr="002674F3" w:rsidSect="00FD697B">
          <w:headerReference w:type="even" r:id="rId57"/>
          <w:pgSz w:w="11906" w:h="16838"/>
          <w:pgMar w:top="1134" w:right="567" w:bottom="1134" w:left="1701" w:header="709" w:footer="709" w:gutter="0"/>
          <w:cols w:space="708"/>
          <w:docGrid w:linePitch="360"/>
        </w:sectPr>
      </w:pPr>
    </w:p>
    <w:p w14:paraId="28A81362" w14:textId="77777777" w:rsidR="0090728F" w:rsidRPr="002674F3" w:rsidRDefault="0090728F" w:rsidP="0090728F">
      <w:pPr>
        <w:pStyle w:val="114"/>
        <w:rPr>
          <w:rFonts w:ascii="Times New Roman" w:hAnsi="Times New Roman"/>
        </w:rPr>
      </w:pPr>
      <w:r w:rsidRPr="002674F3">
        <w:rPr>
          <w:rFonts w:ascii="Times New Roman" w:hAnsi="Times New Roman"/>
        </w:rPr>
        <w:lastRenderedPageBreak/>
        <w:t>2.2. Содержание дисциплины</w:t>
      </w:r>
    </w:p>
    <w:tbl>
      <w:tblPr>
        <w:tblW w:w="4998" w:type="pct"/>
        <w:tblLayout w:type="fixed"/>
        <w:tblLook w:val="01E0" w:firstRow="1" w:lastRow="1" w:firstColumn="1" w:lastColumn="1" w:noHBand="0" w:noVBand="0"/>
      </w:tblPr>
      <w:tblGrid>
        <w:gridCol w:w="2669"/>
        <w:gridCol w:w="7107"/>
        <w:gridCol w:w="2369"/>
        <w:gridCol w:w="2409"/>
      </w:tblGrid>
      <w:tr w:rsidR="0090728F" w:rsidRPr="002674F3" w14:paraId="11FD3B39" w14:textId="77777777" w:rsidTr="00D962EF">
        <w:trPr>
          <w:trHeight w:val="20"/>
        </w:trPr>
        <w:tc>
          <w:tcPr>
            <w:tcW w:w="2669" w:type="dxa"/>
            <w:tcBorders>
              <w:top w:val="single" w:sz="4" w:space="0" w:color="000000"/>
              <w:left w:val="single" w:sz="4" w:space="0" w:color="000000"/>
              <w:bottom w:val="single" w:sz="4" w:space="0" w:color="000000"/>
              <w:right w:val="single" w:sz="4" w:space="0" w:color="000000"/>
            </w:tcBorders>
            <w:vAlign w:val="center"/>
          </w:tcPr>
          <w:p w14:paraId="52FC55B1" w14:textId="77777777" w:rsidR="0090728F" w:rsidRPr="002674F3" w:rsidRDefault="0090728F" w:rsidP="00771E10">
            <w:pPr>
              <w:widowControl w:val="0"/>
              <w:spacing w:after="200" w:line="276" w:lineRule="auto"/>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Наименование разделов и тем</w:t>
            </w:r>
          </w:p>
        </w:tc>
        <w:tc>
          <w:tcPr>
            <w:tcW w:w="7107" w:type="dxa"/>
            <w:tcBorders>
              <w:top w:val="single" w:sz="4" w:space="0" w:color="000000"/>
              <w:left w:val="single" w:sz="4" w:space="0" w:color="000000"/>
              <w:bottom w:val="single" w:sz="4" w:space="0" w:color="000000"/>
              <w:right w:val="single" w:sz="4" w:space="0" w:color="000000"/>
            </w:tcBorders>
            <w:vAlign w:val="center"/>
          </w:tcPr>
          <w:p w14:paraId="35703EE5" w14:textId="77777777" w:rsidR="0090728F" w:rsidRPr="002674F3" w:rsidRDefault="0090728F" w:rsidP="00771E10">
            <w:pPr>
              <w:widowControl w:val="0"/>
              <w:spacing w:after="200" w:line="276" w:lineRule="auto"/>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2369" w:type="dxa"/>
            <w:tcBorders>
              <w:top w:val="single" w:sz="4" w:space="0" w:color="000000"/>
              <w:left w:val="single" w:sz="4" w:space="0" w:color="000000"/>
              <w:bottom w:val="single" w:sz="4" w:space="0" w:color="000000"/>
              <w:right w:val="single" w:sz="4" w:space="0" w:color="000000"/>
            </w:tcBorders>
            <w:vAlign w:val="center"/>
          </w:tcPr>
          <w:p w14:paraId="2E2997A2"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Объем, акад. ч / в том числе в форме практической подготовки, акад ч</w:t>
            </w:r>
          </w:p>
        </w:tc>
        <w:tc>
          <w:tcPr>
            <w:tcW w:w="2409" w:type="dxa"/>
            <w:tcBorders>
              <w:top w:val="single" w:sz="4" w:space="0" w:color="000000"/>
              <w:left w:val="single" w:sz="4" w:space="0" w:color="000000"/>
              <w:bottom w:val="single" w:sz="4" w:space="0" w:color="000000"/>
              <w:right w:val="single" w:sz="4" w:space="0" w:color="000000"/>
            </w:tcBorders>
          </w:tcPr>
          <w:p w14:paraId="0CAADD6C"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hAnsi="Times New Roman" w:cs="Times New Roman"/>
                <w:b/>
                <w:bCs/>
                <w:sz w:val="24"/>
                <w:szCs w:val="24"/>
              </w:rPr>
              <w:t>Коды компетенций формированию которых способствует элемент программы</w:t>
            </w:r>
            <w:r w:rsidRPr="002674F3">
              <w:rPr>
                <w:rFonts w:ascii="Times New Roman" w:eastAsia="Times New Roman" w:hAnsi="Times New Roman" w:cs="Times New Roman"/>
                <w:b/>
                <w:bCs/>
                <w:sz w:val="24"/>
                <w:szCs w:val="24"/>
                <w:lang w:eastAsia="ru-RU"/>
              </w:rPr>
              <w:t xml:space="preserve"> </w:t>
            </w:r>
          </w:p>
        </w:tc>
      </w:tr>
      <w:tr w:rsidR="0090728F" w:rsidRPr="002674F3" w14:paraId="673B2E21" w14:textId="77777777" w:rsidTr="00D962EF">
        <w:trPr>
          <w:trHeight w:val="344"/>
        </w:trPr>
        <w:tc>
          <w:tcPr>
            <w:tcW w:w="2669" w:type="dxa"/>
            <w:tcBorders>
              <w:top w:val="single" w:sz="4" w:space="0" w:color="000000"/>
              <w:left w:val="single" w:sz="4" w:space="0" w:color="000000"/>
              <w:bottom w:val="single" w:sz="4" w:space="0" w:color="000000"/>
              <w:right w:val="single" w:sz="4" w:space="0" w:color="000000"/>
            </w:tcBorders>
          </w:tcPr>
          <w:p w14:paraId="3AD5BC05" w14:textId="77777777" w:rsidR="0090728F" w:rsidRPr="002674F3" w:rsidRDefault="0090728F" w:rsidP="00771E10">
            <w:pPr>
              <w:widowControl w:val="0"/>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1</w:t>
            </w:r>
          </w:p>
        </w:tc>
        <w:tc>
          <w:tcPr>
            <w:tcW w:w="7107" w:type="dxa"/>
            <w:tcBorders>
              <w:top w:val="single" w:sz="4" w:space="0" w:color="000000"/>
              <w:left w:val="single" w:sz="4" w:space="0" w:color="000000"/>
              <w:bottom w:val="single" w:sz="4" w:space="0" w:color="000000"/>
              <w:right w:val="single" w:sz="4" w:space="0" w:color="000000"/>
            </w:tcBorders>
          </w:tcPr>
          <w:p w14:paraId="349ADC24" w14:textId="77777777" w:rsidR="0090728F" w:rsidRPr="002674F3" w:rsidRDefault="0090728F" w:rsidP="00771E10">
            <w:pPr>
              <w:widowControl w:val="0"/>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2</w:t>
            </w:r>
          </w:p>
        </w:tc>
        <w:tc>
          <w:tcPr>
            <w:tcW w:w="2369" w:type="dxa"/>
            <w:tcBorders>
              <w:top w:val="single" w:sz="4" w:space="0" w:color="000000"/>
              <w:left w:val="single" w:sz="4" w:space="0" w:color="000000"/>
              <w:bottom w:val="single" w:sz="4" w:space="0" w:color="000000"/>
              <w:right w:val="single" w:sz="4" w:space="0" w:color="000000"/>
            </w:tcBorders>
          </w:tcPr>
          <w:p w14:paraId="33FC2021" w14:textId="77777777" w:rsidR="0090728F" w:rsidRPr="002674F3" w:rsidRDefault="0090728F" w:rsidP="00771E10">
            <w:pPr>
              <w:widowControl w:val="0"/>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3</w:t>
            </w:r>
          </w:p>
        </w:tc>
        <w:tc>
          <w:tcPr>
            <w:tcW w:w="2409" w:type="dxa"/>
            <w:tcBorders>
              <w:top w:val="single" w:sz="4" w:space="0" w:color="000000"/>
              <w:left w:val="single" w:sz="4" w:space="0" w:color="000000"/>
              <w:bottom w:val="single" w:sz="4" w:space="0" w:color="000000"/>
              <w:right w:val="single" w:sz="4" w:space="0" w:color="000000"/>
            </w:tcBorders>
          </w:tcPr>
          <w:p w14:paraId="6A695DAA" w14:textId="77777777" w:rsidR="0090728F" w:rsidRPr="002674F3" w:rsidRDefault="0090728F" w:rsidP="00771E10">
            <w:pPr>
              <w:widowControl w:val="0"/>
              <w:jc w:val="center"/>
              <w:rPr>
                <w:rFonts w:ascii="Times New Roman" w:eastAsia="Times New Roman" w:hAnsi="Times New Roman" w:cs="Times New Roman"/>
                <w:b/>
                <w:bCs/>
                <w:i/>
                <w:iCs/>
                <w:sz w:val="24"/>
                <w:szCs w:val="24"/>
                <w:lang w:eastAsia="ru-RU"/>
              </w:rPr>
            </w:pPr>
          </w:p>
        </w:tc>
      </w:tr>
      <w:tr w:rsidR="0090728F" w:rsidRPr="002674F3" w14:paraId="76BD12F3" w14:textId="77777777" w:rsidTr="00D962EF">
        <w:trPr>
          <w:trHeight w:val="201"/>
        </w:trPr>
        <w:tc>
          <w:tcPr>
            <w:tcW w:w="9776" w:type="dxa"/>
            <w:gridSpan w:val="2"/>
            <w:tcBorders>
              <w:top w:val="single" w:sz="4" w:space="0" w:color="000000"/>
              <w:left w:val="single" w:sz="4" w:space="0" w:color="000000"/>
              <w:bottom w:val="single" w:sz="4" w:space="0" w:color="000000"/>
              <w:right w:val="single" w:sz="4" w:space="0" w:color="000000"/>
            </w:tcBorders>
          </w:tcPr>
          <w:p w14:paraId="64658CFD" w14:textId="77777777" w:rsidR="0090728F" w:rsidRPr="002674F3" w:rsidRDefault="0090728F" w:rsidP="00771E10">
            <w:pPr>
              <w:widowControl w:val="0"/>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Основы бережливого производства</w:t>
            </w:r>
          </w:p>
        </w:tc>
        <w:tc>
          <w:tcPr>
            <w:tcW w:w="2369" w:type="dxa"/>
            <w:tcBorders>
              <w:top w:val="single" w:sz="4" w:space="0" w:color="000000"/>
              <w:left w:val="single" w:sz="4" w:space="0" w:color="000000"/>
              <w:bottom w:val="single" w:sz="4" w:space="0" w:color="000000"/>
              <w:right w:val="single" w:sz="4" w:space="0" w:color="000000"/>
            </w:tcBorders>
          </w:tcPr>
          <w:p w14:paraId="26DEC06B"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2409" w:type="dxa"/>
            <w:tcBorders>
              <w:top w:val="single" w:sz="4" w:space="0" w:color="000000"/>
              <w:left w:val="single" w:sz="4" w:space="0" w:color="000000"/>
              <w:bottom w:val="single" w:sz="4" w:space="0" w:color="000000"/>
              <w:right w:val="single" w:sz="4" w:space="0" w:color="000000"/>
            </w:tcBorders>
          </w:tcPr>
          <w:p w14:paraId="4A88A209" w14:textId="77777777" w:rsidR="0090728F" w:rsidRPr="002674F3" w:rsidRDefault="0090728F" w:rsidP="00771E10">
            <w:pPr>
              <w:widowControl w:val="0"/>
              <w:jc w:val="center"/>
              <w:rPr>
                <w:rFonts w:ascii="Times New Roman" w:eastAsia="Times New Roman" w:hAnsi="Times New Roman" w:cs="Times New Roman"/>
                <w:b/>
                <w:bCs/>
                <w:i/>
                <w:iCs/>
                <w:sz w:val="24"/>
                <w:szCs w:val="24"/>
                <w:lang w:eastAsia="ru-RU"/>
              </w:rPr>
            </w:pPr>
          </w:p>
        </w:tc>
      </w:tr>
      <w:tr w:rsidR="0090728F" w:rsidRPr="002674F3" w14:paraId="458DDE77" w14:textId="77777777" w:rsidTr="00D962EF">
        <w:trPr>
          <w:trHeight w:val="20"/>
        </w:trPr>
        <w:tc>
          <w:tcPr>
            <w:tcW w:w="2669" w:type="dxa"/>
            <w:vMerge w:val="restart"/>
            <w:tcBorders>
              <w:top w:val="single" w:sz="4" w:space="0" w:color="000000"/>
              <w:left w:val="single" w:sz="4" w:space="0" w:color="000000"/>
              <w:right w:val="single" w:sz="4" w:space="0" w:color="000000"/>
            </w:tcBorders>
          </w:tcPr>
          <w:p w14:paraId="4E8CF2C1"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1.</w:t>
            </w:r>
          </w:p>
          <w:p w14:paraId="1049C755"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Введение в бережливое производство</w:t>
            </w:r>
          </w:p>
          <w:p w14:paraId="7970CCF6"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7773E556" w14:textId="77777777" w:rsidR="0090728F" w:rsidRPr="002674F3" w:rsidRDefault="0090728F" w:rsidP="00771E10">
            <w:pPr>
              <w:widowControl w:val="0"/>
              <w:contextualSpacing/>
              <w:rPr>
                <w:rFonts w:ascii="Times New Roman" w:eastAsia="Times New Roman" w:hAnsi="Times New Roman" w:cs="Times New Roman"/>
                <w:b/>
                <w:bCs/>
                <w:sz w:val="24"/>
                <w:szCs w:val="24"/>
                <w:lang w:eastAsia="ru-RU"/>
              </w:rPr>
            </w:pPr>
            <w:r w:rsidRPr="002674F3">
              <w:rPr>
                <w:rFonts w:ascii="Times New Roman" w:hAnsi="Times New Roman" w:cs="Times New Roman"/>
                <w:b/>
                <w:sz w:val="24"/>
                <w:szCs w:val="24"/>
              </w:rPr>
              <w:t xml:space="preserve">Содержание </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34320AB4"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8/2</w:t>
            </w:r>
          </w:p>
        </w:tc>
        <w:tc>
          <w:tcPr>
            <w:tcW w:w="2409" w:type="dxa"/>
            <w:tcBorders>
              <w:top w:val="single" w:sz="4" w:space="0" w:color="000000"/>
              <w:left w:val="single" w:sz="4" w:space="0" w:color="000000"/>
              <w:bottom w:val="single" w:sz="4" w:space="0" w:color="000000"/>
              <w:right w:val="single" w:sz="4" w:space="0" w:color="000000"/>
            </w:tcBorders>
          </w:tcPr>
          <w:p w14:paraId="7ED17BF8"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242C952A" w14:textId="77777777" w:rsidTr="00D962EF">
        <w:trPr>
          <w:trHeight w:val="1404"/>
        </w:trPr>
        <w:tc>
          <w:tcPr>
            <w:tcW w:w="2669" w:type="dxa"/>
            <w:vMerge/>
            <w:tcBorders>
              <w:left w:val="single" w:sz="4" w:space="0" w:color="000000"/>
              <w:right w:val="single" w:sz="4" w:space="0" w:color="000000"/>
            </w:tcBorders>
          </w:tcPr>
          <w:p w14:paraId="6E9C615B"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auto"/>
              <w:right w:val="single" w:sz="4" w:space="0" w:color="000000"/>
            </w:tcBorders>
          </w:tcPr>
          <w:p w14:paraId="004FD001"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bCs/>
                <w:sz w:val="24"/>
                <w:szCs w:val="24"/>
                <w:lang w:eastAsia="ru-RU"/>
              </w:rPr>
              <w:t>Традиционное и бережливое производство</w:t>
            </w:r>
            <w:r w:rsidRPr="002674F3">
              <w:rPr>
                <w:rFonts w:ascii="Times New Roman" w:eastAsia="Times New Roman" w:hAnsi="Times New Roman" w:cs="Times New Roman"/>
                <w:bCs/>
                <w:sz w:val="24"/>
                <w:szCs w:val="24"/>
                <w:lang w:eastAsia="ru-RU"/>
              </w:rPr>
              <w:t xml:space="preserve"> </w:t>
            </w:r>
          </w:p>
          <w:p w14:paraId="10EB783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Понятия «производство», «разделение труда», «традиционное и бережливое производство». Бережливое и массовое производство. Особенности бережливого производства. Идеи разделения труда (Ф. Тейлор) и конвейерной сборки (Г. Форд). </w:t>
            </w:r>
          </w:p>
        </w:tc>
        <w:tc>
          <w:tcPr>
            <w:tcW w:w="2369" w:type="dxa"/>
            <w:tcBorders>
              <w:top w:val="single" w:sz="4" w:space="0" w:color="000000"/>
              <w:left w:val="single" w:sz="4" w:space="0" w:color="000000"/>
              <w:bottom w:val="single" w:sz="4" w:space="0" w:color="auto"/>
              <w:right w:val="single" w:sz="4" w:space="0" w:color="000000"/>
            </w:tcBorders>
            <w:shd w:val="clear" w:color="auto" w:fill="auto"/>
          </w:tcPr>
          <w:p w14:paraId="347015F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p w14:paraId="4B06DB0F" w14:textId="77777777" w:rsidR="0090728F" w:rsidRPr="002674F3" w:rsidRDefault="0090728F" w:rsidP="00771E10">
            <w:pPr>
              <w:rPr>
                <w:rFonts w:ascii="Times New Roman" w:eastAsia="Times New Roman" w:hAnsi="Times New Roman" w:cs="Times New Roman"/>
                <w:sz w:val="24"/>
                <w:szCs w:val="24"/>
                <w:lang w:eastAsia="ru-RU"/>
              </w:rPr>
            </w:pPr>
          </w:p>
          <w:p w14:paraId="610E9AF3" w14:textId="77777777" w:rsidR="0090728F" w:rsidRPr="002674F3" w:rsidRDefault="0090728F" w:rsidP="00771E10">
            <w:pPr>
              <w:rPr>
                <w:rFonts w:ascii="Times New Roman" w:eastAsia="Times New Roman" w:hAnsi="Times New Roman" w:cs="Times New Roman"/>
                <w:sz w:val="24"/>
                <w:szCs w:val="24"/>
                <w:lang w:eastAsia="ru-RU"/>
              </w:rPr>
            </w:pPr>
          </w:p>
          <w:p w14:paraId="085B4794" w14:textId="77777777" w:rsidR="0090728F" w:rsidRPr="002674F3" w:rsidRDefault="0090728F" w:rsidP="00771E10">
            <w:pPr>
              <w:rPr>
                <w:rFonts w:ascii="Times New Roman" w:eastAsia="Times New Roman" w:hAnsi="Times New Roman" w:cs="Times New Roman"/>
                <w:sz w:val="24"/>
                <w:szCs w:val="24"/>
                <w:lang w:eastAsia="ru-RU"/>
              </w:rPr>
            </w:pPr>
          </w:p>
          <w:p w14:paraId="30D5B070" w14:textId="77777777" w:rsidR="0090728F" w:rsidRPr="002674F3" w:rsidRDefault="0090728F" w:rsidP="00771E10">
            <w:pPr>
              <w:jc w:val="center"/>
              <w:rPr>
                <w:rFonts w:ascii="Times New Roman" w:eastAsia="Times New Roman" w:hAnsi="Times New Roman" w:cs="Times New Roman"/>
                <w:sz w:val="24"/>
                <w:szCs w:val="24"/>
                <w:lang w:eastAsia="ru-RU"/>
              </w:rPr>
            </w:pPr>
          </w:p>
        </w:tc>
        <w:tc>
          <w:tcPr>
            <w:tcW w:w="2409" w:type="dxa"/>
            <w:vMerge w:val="restart"/>
            <w:tcBorders>
              <w:top w:val="single" w:sz="4" w:space="0" w:color="000000"/>
              <w:left w:val="single" w:sz="4" w:space="0" w:color="000000"/>
              <w:right w:val="single" w:sz="4" w:space="0" w:color="000000"/>
            </w:tcBorders>
          </w:tcPr>
          <w:p w14:paraId="10DE90F5"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p w14:paraId="456BB96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50B5942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6101FBF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56F53C14" w14:textId="77777777" w:rsidTr="00D962EF">
        <w:trPr>
          <w:trHeight w:val="842"/>
        </w:trPr>
        <w:tc>
          <w:tcPr>
            <w:tcW w:w="2669" w:type="dxa"/>
            <w:vMerge/>
            <w:tcBorders>
              <w:left w:val="single" w:sz="4" w:space="0" w:color="000000"/>
              <w:right w:val="single" w:sz="4" w:space="0" w:color="000000"/>
            </w:tcBorders>
          </w:tcPr>
          <w:p w14:paraId="5D6342F3"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auto"/>
              <w:left w:val="single" w:sz="4" w:space="0" w:color="000000"/>
              <w:bottom w:val="single" w:sz="4" w:space="0" w:color="000000"/>
              <w:right w:val="single" w:sz="4" w:space="0" w:color="000000"/>
            </w:tcBorders>
          </w:tcPr>
          <w:p w14:paraId="440C4430"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i/>
                <w:sz w:val="24"/>
                <w:szCs w:val="24"/>
              </w:rPr>
              <w:t>Профессионально ориентированное содержание</w:t>
            </w:r>
            <w:r w:rsidRPr="002674F3">
              <w:rPr>
                <w:rFonts w:ascii="Times New Roman" w:eastAsia="Times New Roman" w:hAnsi="Times New Roman" w:cs="Times New Roman"/>
                <w:bCs/>
                <w:sz w:val="24"/>
                <w:szCs w:val="24"/>
                <w:lang w:eastAsia="ru-RU"/>
              </w:rPr>
              <w:t xml:space="preserve"> </w:t>
            </w:r>
          </w:p>
          <w:p w14:paraId="25A0AC1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2674F3">
              <w:rPr>
                <w:rFonts w:ascii="Times New Roman" w:hAnsi="Times New Roman" w:cs="Times New Roman"/>
                <w:sz w:val="24"/>
                <w:szCs w:val="24"/>
              </w:rPr>
              <w:t>Концепция бережливого производства на предприятиях обогатительного производства</w:t>
            </w:r>
          </w:p>
        </w:tc>
        <w:tc>
          <w:tcPr>
            <w:tcW w:w="2369" w:type="dxa"/>
            <w:tcBorders>
              <w:top w:val="single" w:sz="4" w:space="0" w:color="auto"/>
              <w:left w:val="single" w:sz="4" w:space="0" w:color="000000"/>
              <w:bottom w:val="single" w:sz="4" w:space="0" w:color="000000"/>
              <w:right w:val="single" w:sz="4" w:space="0" w:color="000000"/>
            </w:tcBorders>
            <w:shd w:val="clear" w:color="auto" w:fill="auto"/>
          </w:tcPr>
          <w:p w14:paraId="1FF6F993" w14:textId="77777777" w:rsidR="0090728F" w:rsidRPr="002674F3" w:rsidRDefault="0090728F" w:rsidP="00771E10">
            <w:pPr>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sz w:val="24"/>
                <w:szCs w:val="24"/>
                <w:lang w:eastAsia="ru-RU"/>
              </w:rPr>
              <w:t>4</w:t>
            </w:r>
          </w:p>
        </w:tc>
        <w:tc>
          <w:tcPr>
            <w:tcW w:w="2409" w:type="dxa"/>
            <w:vMerge/>
            <w:tcBorders>
              <w:top w:val="single" w:sz="4" w:space="0" w:color="000000"/>
              <w:left w:val="single" w:sz="4" w:space="0" w:color="000000"/>
              <w:right w:val="single" w:sz="4" w:space="0" w:color="000000"/>
            </w:tcBorders>
          </w:tcPr>
          <w:p w14:paraId="60D1429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1FAE68B7" w14:textId="77777777" w:rsidTr="00D962EF">
        <w:trPr>
          <w:trHeight w:val="20"/>
        </w:trPr>
        <w:tc>
          <w:tcPr>
            <w:tcW w:w="2669" w:type="dxa"/>
            <w:vMerge/>
            <w:tcBorders>
              <w:left w:val="single" w:sz="4" w:space="0" w:color="000000"/>
              <w:right w:val="single" w:sz="4" w:space="0" w:color="000000"/>
            </w:tcBorders>
          </w:tcPr>
          <w:p w14:paraId="190EAA34"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62A445A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bCs/>
                <w:sz w:val="24"/>
                <w:szCs w:val="24"/>
                <w:lang w:eastAsia="ru-RU"/>
              </w:rPr>
              <w:t>История развития бережливого производства</w:t>
            </w:r>
            <w:r w:rsidRPr="002674F3">
              <w:rPr>
                <w:rFonts w:ascii="Times New Roman" w:eastAsia="Times New Roman" w:hAnsi="Times New Roman" w:cs="Times New Roman"/>
                <w:bCs/>
                <w:sz w:val="24"/>
                <w:szCs w:val="24"/>
                <w:lang w:eastAsia="ru-RU"/>
              </w:rPr>
              <w:t xml:space="preserve"> </w:t>
            </w:r>
          </w:p>
          <w:p w14:paraId="53123EA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sz w:val="24"/>
                <w:szCs w:val="24"/>
                <w:lang w:eastAsia="ru-RU"/>
              </w:rPr>
              <w:t xml:space="preserve">История становления и развития бережливого производства в России и зарубежом. Успехи предприятий при внедрении бережливых систем.Особенности менталитета западных и восточных стран. </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7DF9DAE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right w:val="single" w:sz="4" w:space="0" w:color="000000"/>
            </w:tcBorders>
          </w:tcPr>
          <w:p w14:paraId="75502BD4"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19C99EC1" w14:textId="77777777" w:rsidTr="00D962EF">
        <w:trPr>
          <w:trHeight w:val="1250"/>
        </w:trPr>
        <w:tc>
          <w:tcPr>
            <w:tcW w:w="2669" w:type="dxa"/>
            <w:vMerge/>
            <w:tcBorders>
              <w:left w:val="single" w:sz="4" w:space="0" w:color="000000"/>
              <w:bottom w:val="single" w:sz="4" w:space="0" w:color="000000"/>
              <w:right w:val="single" w:sz="4" w:space="0" w:color="000000"/>
            </w:tcBorders>
          </w:tcPr>
          <w:p w14:paraId="00F40256"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2C0A4628" w14:textId="77777777" w:rsidR="0090728F" w:rsidRPr="002674F3" w:rsidRDefault="0090728F" w:rsidP="00771E10">
            <w:pPr>
              <w:widowControl w:val="0"/>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bCs/>
                <w:sz w:val="24"/>
                <w:szCs w:val="24"/>
                <w:lang w:eastAsia="ru-RU"/>
              </w:rPr>
              <w:t xml:space="preserve">Самостоятельная работа </w:t>
            </w:r>
            <w:r w:rsidRPr="002674F3">
              <w:rPr>
                <w:rFonts w:ascii="Times New Roman" w:eastAsia="Times New Roman" w:hAnsi="Times New Roman" w:cs="Times New Roman"/>
                <w:sz w:val="24"/>
                <w:szCs w:val="24"/>
                <w:lang w:eastAsia="ru-RU"/>
              </w:rPr>
              <w:t xml:space="preserve">Основные понятия и терминология Дать </w:t>
            </w:r>
            <w:r w:rsidRPr="002674F3">
              <w:rPr>
                <w:rFonts w:ascii="Times New Roman" w:eastAsia="Times New Roman" w:hAnsi="Times New Roman" w:cs="Times New Roman"/>
                <w:bCs/>
                <w:sz w:val="24"/>
                <w:szCs w:val="24"/>
                <w:lang w:eastAsia="ru-RU"/>
              </w:rPr>
              <w:t xml:space="preserve">основные понятия бережливого производства: андон, джидока, «точно вовремя», кайдзен, выталкивающее и вытягивающее производство, муда. </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213226C1"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bottom w:val="single" w:sz="4" w:space="0" w:color="000000"/>
              <w:right w:val="single" w:sz="4" w:space="0" w:color="000000"/>
            </w:tcBorders>
          </w:tcPr>
          <w:p w14:paraId="1C057E4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34793E17" w14:textId="77777777" w:rsidTr="00D962EF">
        <w:trPr>
          <w:trHeight w:val="20"/>
        </w:trPr>
        <w:tc>
          <w:tcPr>
            <w:tcW w:w="2669" w:type="dxa"/>
            <w:vMerge w:val="restart"/>
            <w:tcBorders>
              <w:top w:val="single" w:sz="4" w:space="0" w:color="000000"/>
              <w:left w:val="single" w:sz="4" w:space="0" w:color="000000"/>
              <w:right w:val="single" w:sz="4" w:space="0" w:color="000000"/>
            </w:tcBorders>
          </w:tcPr>
          <w:p w14:paraId="66DC1C1A"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2. Философия бережливого производства</w:t>
            </w:r>
          </w:p>
        </w:tc>
        <w:tc>
          <w:tcPr>
            <w:tcW w:w="7107" w:type="dxa"/>
            <w:tcBorders>
              <w:top w:val="single" w:sz="4" w:space="0" w:color="000000"/>
              <w:left w:val="single" w:sz="4" w:space="0" w:color="000000"/>
              <w:bottom w:val="single" w:sz="4" w:space="0" w:color="000000"/>
              <w:right w:val="single" w:sz="4" w:space="0" w:color="000000"/>
            </w:tcBorders>
          </w:tcPr>
          <w:p w14:paraId="252F0CA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2674F3">
              <w:rPr>
                <w:rFonts w:ascii="Times New Roman" w:hAnsi="Times New Roman" w:cs="Times New Roman"/>
                <w:b/>
                <w:sz w:val="24"/>
                <w:szCs w:val="24"/>
              </w:rPr>
              <w:t xml:space="preserve">Содержание </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1905B79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8/0</w:t>
            </w:r>
          </w:p>
        </w:tc>
        <w:tc>
          <w:tcPr>
            <w:tcW w:w="2409" w:type="dxa"/>
            <w:vMerge w:val="restart"/>
            <w:tcBorders>
              <w:top w:val="single" w:sz="4" w:space="0" w:color="000000"/>
              <w:left w:val="single" w:sz="4" w:space="0" w:color="000000"/>
              <w:right w:val="single" w:sz="4" w:space="0" w:color="000000"/>
            </w:tcBorders>
          </w:tcPr>
          <w:p w14:paraId="0B61E46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4584A34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0C79B74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12596141" w14:textId="77777777" w:rsidTr="00D962EF">
        <w:trPr>
          <w:trHeight w:val="20"/>
        </w:trPr>
        <w:tc>
          <w:tcPr>
            <w:tcW w:w="2669" w:type="dxa"/>
            <w:vMerge/>
            <w:tcBorders>
              <w:left w:val="single" w:sz="4" w:space="0" w:color="000000"/>
              <w:right w:val="single" w:sz="4" w:space="0" w:color="000000"/>
            </w:tcBorders>
          </w:tcPr>
          <w:p w14:paraId="2A4FD8A4" w14:textId="77777777" w:rsidR="0090728F" w:rsidRPr="002674F3" w:rsidRDefault="0090728F" w:rsidP="00771E10">
            <w:pPr>
              <w:widowControl w:val="0"/>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5436CEB7" w14:textId="77777777" w:rsidR="0090728F" w:rsidRPr="002674F3" w:rsidRDefault="0090728F" w:rsidP="004C2B2B">
            <w:pPr>
              <w:pStyle w:val="a8"/>
              <w:widowControl w:val="0"/>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27" w:hanging="27"/>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 xml:space="preserve">Принципы бережливого производства. </w:t>
            </w:r>
            <w:r w:rsidRPr="002674F3">
              <w:rPr>
                <w:rFonts w:ascii="Times New Roman" w:eastAsia="Times New Roman" w:hAnsi="Times New Roman" w:cs="Times New Roman"/>
                <w:bCs/>
                <w:sz w:val="24"/>
                <w:szCs w:val="24"/>
                <w:lang w:eastAsia="ru-RU"/>
              </w:rPr>
              <w:t xml:space="preserve">Взаимоотношение Заказчик - Поставщик (полное осознание того, что нужно заказчику, мгновенная реакция на изменение требований заказчика). Люди - самый ценный актив компании. </w:t>
            </w:r>
            <w:r w:rsidRPr="002674F3">
              <w:rPr>
                <w:rFonts w:ascii="Times New Roman" w:eastAsia="Times New Roman" w:hAnsi="Times New Roman" w:cs="Times New Roman"/>
                <w:bCs/>
                <w:sz w:val="24"/>
                <w:szCs w:val="24"/>
                <w:lang w:eastAsia="ru-RU"/>
              </w:rPr>
              <w:lastRenderedPageBreak/>
              <w:t>Кайдзен - непрерывное усовершенствование. Решение вопросов на производственной площадке. Все внимание на «Гемба».</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55A512B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lastRenderedPageBreak/>
              <w:t>2</w:t>
            </w:r>
          </w:p>
        </w:tc>
        <w:tc>
          <w:tcPr>
            <w:tcW w:w="2409" w:type="dxa"/>
            <w:vMerge/>
            <w:tcBorders>
              <w:left w:val="single" w:sz="4" w:space="0" w:color="000000"/>
              <w:right w:val="single" w:sz="4" w:space="0" w:color="000000"/>
            </w:tcBorders>
          </w:tcPr>
          <w:p w14:paraId="38CC5804"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176257FA" w14:textId="77777777" w:rsidTr="00D962EF">
        <w:trPr>
          <w:trHeight w:val="20"/>
        </w:trPr>
        <w:tc>
          <w:tcPr>
            <w:tcW w:w="2669" w:type="dxa"/>
            <w:vMerge/>
            <w:tcBorders>
              <w:left w:val="single" w:sz="4" w:space="0" w:color="000000"/>
              <w:right w:val="single" w:sz="4" w:space="0" w:color="000000"/>
            </w:tcBorders>
          </w:tcPr>
          <w:p w14:paraId="09F4BF40" w14:textId="77777777" w:rsidR="0090728F" w:rsidRPr="002674F3" w:rsidRDefault="0090728F" w:rsidP="00771E10">
            <w:pPr>
              <w:widowControl w:val="0"/>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0D59BC6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sz w:val="24"/>
                <w:szCs w:val="24"/>
                <w:lang w:eastAsia="ru-RU"/>
              </w:rPr>
              <w:t>2. Идеалы бережливого производства</w:t>
            </w:r>
            <w:r w:rsidRPr="002674F3">
              <w:rPr>
                <w:rFonts w:ascii="Times New Roman" w:eastAsia="Times New Roman" w:hAnsi="Times New Roman" w:cs="Times New Roman"/>
                <w:b/>
                <w:bCs/>
                <w:sz w:val="24"/>
                <w:szCs w:val="24"/>
                <w:lang w:eastAsia="ru-RU"/>
              </w:rPr>
              <w:t xml:space="preserve"> </w:t>
            </w:r>
            <w:r w:rsidRPr="002674F3">
              <w:rPr>
                <w:rFonts w:ascii="Times New Roman" w:eastAsia="Times New Roman" w:hAnsi="Times New Roman" w:cs="Times New Roman"/>
                <w:bCs/>
                <w:sz w:val="24"/>
                <w:szCs w:val="24"/>
                <w:lang w:eastAsia="ru-RU"/>
              </w:rPr>
              <w:t>Идеалы Бережливого производства. Физическая и психологическая безопасность. Отсутствие простоя и дефектов По первому требованию заказчика. Одно за другим. Мгновенная реакция поставщика. Минимальные затраты.</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469DF0E5"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right w:val="single" w:sz="4" w:space="0" w:color="000000"/>
            </w:tcBorders>
          </w:tcPr>
          <w:p w14:paraId="342F587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10CFE6C7" w14:textId="77777777" w:rsidTr="00D962EF">
        <w:trPr>
          <w:trHeight w:val="20"/>
        </w:trPr>
        <w:tc>
          <w:tcPr>
            <w:tcW w:w="2669" w:type="dxa"/>
            <w:vMerge/>
            <w:tcBorders>
              <w:left w:val="single" w:sz="4" w:space="0" w:color="000000"/>
              <w:right w:val="single" w:sz="4" w:space="0" w:color="000000"/>
            </w:tcBorders>
          </w:tcPr>
          <w:p w14:paraId="32D5DDE0" w14:textId="77777777" w:rsidR="0090728F" w:rsidRPr="002674F3" w:rsidRDefault="0090728F" w:rsidP="00771E10">
            <w:pPr>
              <w:widowControl w:val="0"/>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51AD9BDD"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sz w:val="24"/>
                <w:szCs w:val="24"/>
                <w:lang w:eastAsia="ru-RU"/>
              </w:rPr>
              <w:t>3. Понятие муда (потери). Муда первого, второго и третьего рода. Муда, мура, мури и взаимосвязь между ними. Причины образования потерь. Природа потерь. Охота на муду. Мероприятия по искоренению потерь.</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0C413DB0"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right w:val="single" w:sz="4" w:space="0" w:color="000000"/>
            </w:tcBorders>
          </w:tcPr>
          <w:p w14:paraId="3DE83898"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3E86C6CC" w14:textId="77777777" w:rsidTr="00D962EF">
        <w:trPr>
          <w:trHeight w:val="1666"/>
        </w:trPr>
        <w:tc>
          <w:tcPr>
            <w:tcW w:w="2669" w:type="dxa"/>
            <w:vMerge/>
            <w:tcBorders>
              <w:left w:val="single" w:sz="4" w:space="0" w:color="000000"/>
              <w:right w:val="single" w:sz="4" w:space="0" w:color="000000"/>
            </w:tcBorders>
          </w:tcPr>
          <w:p w14:paraId="12D525AE" w14:textId="77777777" w:rsidR="0090728F" w:rsidRPr="002674F3" w:rsidRDefault="0090728F" w:rsidP="00771E10">
            <w:pPr>
              <w:widowControl w:val="0"/>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right w:val="single" w:sz="4" w:space="0" w:color="000000"/>
            </w:tcBorders>
          </w:tcPr>
          <w:p w14:paraId="16133F55"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4. Виды потерь. Перепроизводство товаров. Ожидание следующей производственной стадии. Ненужная транспортировка материалов. Лишние этапы обработки. Большие межоперационные запасы. Ненужные перемещения людей. Дефекты продукции. обнаружения потерь в производственном процессе.</w:t>
            </w:r>
          </w:p>
        </w:tc>
        <w:tc>
          <w:tcPr>
            <w:tcW w:w="2369" w:type="dxa"/>
            <w:tcBorders>
              <w:top w:val="single" w:sz="4" w:space="0" w:color="000000"/>
              <w:left w:val="single" w:sz="4" w:space="0" w:color="000000"/>
              <w:right w:val="single" w:sz="4" w:space="0" w:color="000000"/>
            </w:tcBorders>
            <w:shd w:val="clear" w:color="auto" w:fill="auto"/>
          </w:tcPr>
          <w:p w14:paraId="7B715F6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right w:val="single" w:sz="4" w:space="0" w:color="000000"/>
            </w:tcBorders>
          </w:tcPr>
          <w:p w14:paraId="476666E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72665592" w14:textId="77777777" w:rsidTr="00D962EF">
        <w:trPr>
          <w:trHeight w:val="20"/>
        </w:trPr>
        <w:tc>
          <w:tcPr>
            <w:tcW w:w="9776" w:type="dxa"/>
            <w:gridSpan w:val="2"/>
            <w:tcBorders>
              <w:top w:val="single" w:sz="4" w:space="0" w:color="000000"/>
              <w:left w:val="single" w:sz="4" w:space="0" w:color="000000"/>
              <w:bottom w:val="single" w:sz="4" w:space="0" w:color="000000"/>
              <w:right w:val="single" w:sz="4" w:space="0" w:color="000000"/>
            </w:tcBorders>
          </w:tcPr>
          <w:p w14:paraId="538544E5"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 xml:space="preserve">Тема 3. Инструментарий бережливого производства </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3AB0D54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30/10</w:t>
            </w:r>
          </w:p>
        </w:tc>
        <w:tc>
          <w:tcPr>
            <w:tcW w:w="2409" w:type="dxa"/>
            <w:vMerge w:val="restart"/>
            <w:tcBorders>
              <w:top w:val="single" w:sz="4" w:space="0" w:color="000000"/>
              <w:left w:val="single" w:sz="4" w:space="0" w:color="000000"/>
              <w:right w:val="single" w:sz="4" w:space="0" w:color="000000"/>
            </w:tcBorders>
          </w:tcPr>
          <w:p w14:paraId="2CF35864"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p w14:paraId="0E92CC5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30B71C6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7BC93E4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20650936" w14:textId="77777777" w:rsidTr="00D962EF">
        <w:trPr>
          <w:trHeight w:val="252"/>
        </w:trPr>
        <w:tc>
          <w:tcPr>
            <w:tcW w:w="2669" w:type="dxa"/>
            <w:vMerge w:val="restart"/>
            <w:tcBorders>
              <w:top w:val="single" w:sz="4" w:space="0" w:color="000000"/>
              <w:left w:val="single" w:sz="4" w:space="0" w:color="000000"/>
              <w:right w:val="single" w:sz="4" w:space="0" w:color="000000"/>
            </w:tcBorders>
          </w:tcPr>
          <w:p w14:paraId="5AEDBBF2" w14:textId="77777777" w:rsidR="0090728F" w:rsidRPr="002674F3" w:rsidRDefault="0090728F" w:rsidP="00771E10">
            <w:pPr>
              <w:widowControl w:val="0"/>
              <w:jc w:val="center"/>
              <w:rPr>
                <w:rFonts w:ascii="Times New Roman" w:eastAsia="Times New Roman" w:hAnsi="Times New Roman" w:cs="Times New Roman"/>
                <w:b/>
                <w:sz w:val="24"/>
                <w:szCs w:val="24"/>
                <w:lang w:eastAsia="ru-RU"/>
              </w:rPr>
            </w:pPr>
          </w:p>
          <w:p w14:paraId="6D502122" w14:textId="77777777" w:rsidR="0090728F" w:rsidRPr="002674F3" w:rsidRDefault="0090728F" w:rsidP="00771E10">
            <w:pPr>
              <w:widowControl w:val="0"/>
              <w:jc w:val="center"/>
              <w:rPr>
                <w:rFonts w:ascii="Times New Roman" w:eastAsia="Times New Roman" w:hAnsi="Times New Roman" w:cs="Times New Roman"/>
                <w:b/>
                <w:sz w:val="24"/>
                <w:szCs w:val="24"/>
                <w:lang w:eastAsia="ru-RU"/>
              </w:rPr>
            </w:pPr>
          </w:p>
          <w:p w14:paraId="3613F69C" w14:textId="77777777" w:rsidR="0090728F" w:rsidRPr="002674F3" w:rsidRDefault="0090728F" w:rsidP="00771E10">
            <w:pPr>
              <w:widowControl w:val="0"/>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3.1.</w:t>
            </w:r>
          </w:p>
          <w:p w14:paraId="36E88FD2" w14:textId="77777777" w:rsidR="0090728F" w:rsidRPr="002674F3" w:rsidRDefault="0090728F" w:rsidP="00771E10">
            <w:pPr>
              <w:widowControl w:val="0"/>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sz w:val="24"/>
                <w:szCs w:val="24"/>
                <w:lang w:eastAsia="ru-RU"/>
              </w:rPr>
              <w:t xml:space="preserve"> Система 5С</w:t>
            </w:r>
          </w:p>
          <w:p w14:paraId="12E23A44"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auto"/>
              <w:right w:val="single" w:sz="4" w:space="0" w:color="000000"/>
            </w:tcBorders>
          </w:tcPr>
          <w:p w14:paraId="0BE2076A" w14:textId="77777777" w:rsidR="0090728F" w:rsidRPr="002674F3" w:rsidRDefault="0090728F" w:rsidP="00771E10">
            <w:pPr>
              <w:widowControl w:val="0"/>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Содеджание</w:t>
            </w:r>
          </w:p>
        </w:tc>
        <w:tc>
          <w:tcPr>
            <w:tcW w:w="2369" w:type="dxa"/>
            <w:tcBorders>
              <w:top w:val="single" w:sz="4" w:space="0" w:color="000000"/>
              <w:left w:val="single" w:sz="4" w:space="0" w:color="000000"/>
              <w:bottom w:val="single" w:sz="4" w:space="0" w:color="auto"/>
              <w:right w:val="single" w:sz="4" w:space="0" w:color="000000"/>
            </w:tcBorders>
          </w:tcPr>
          <w:p w14:paraId="794336A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c>
          <w:tcPr>
            <w:tcW w:w="2409" w:type="dxa"/>
            <w:vMerge/>
            <w:tcBorders>
              <w:left w:val="single" w:sz="4" w:space="0" w:color="000000"/>
              <w:right w:val="single" w:sz="4" w:space="0" w:color="000000"/>
            </w:tcBorders>
          </w:tcPr>
          <w:p w14:paraId="2293EFD8"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r>
      <w:tr w:rsidR="0090728F" w:rsidRPr="002674F3" w14:paraId="4CA74EC9" w14:textId="77777777" w:rsidTr="00D962EF">
        <w:trPr>
          <w:trHeight w:val="1353"/>
        </w:trPr>
        <w:tc>
          <w:tcPr>
            <w:tcW w:w="2669" w:type="dxa"/>
            <w:vMerge/>
            <w:tcBorders>
              <w:left w:val="single" w:sz="4" w:space="0" w:color="000000"/>
              <w:bottom w:val="single" w:sz="4" w:space="0" w:color="000000"/>
              <w:right w:val="single" w:sz="4" w:space="0" w:color="000000"/>
            </w:tcBorders>
          </w:tcPr>
          <w:p w14:paraId="5F1F2AFE" w14:textId="77777777" w:rsidR="0090728F" w:rsidRPr="002674F3" w:rsidRDefault="0090728F" w:rsidP="00771E10">
            <w:pPr>
              <w:widowControl w:val="0"/>
              <w:jc w:val="center"/>
              <w:rPr>
                <w:rFonts w:ascii="Times New Roman" w:eastAsia="Times New Roman" w:hAnsi="Times New Roman" w:cs="Times New Roman"/>
                <w:b/>
                <w:sz w:val="24"/>
                <w:szCs w:val="24"/>
                <w:lang w:eastAsia="ru-RU"/>
              </w:rPr>
            </w:pPr>
          </w:p>
        </w:tc>
        <w:tc>
          <w:tcPr>
            <w:tcW w:w="7107" w:type="dxa"/>
            <w:tcBorders>
              <w:top w:val="single" w:sz="4" w:space="0" w:color="auto"/>
              <w:left w:val="single" w:sz="4" w:space="0" w:color="000000"/>
              <w:bottom w:val="single" w:sz="4" w:space="0" w:color="000000"/>
              <w:right w:val="single" w:sz="4" w:space="0" w:color="000000"/>
            </w:tcBorders>
          </w:tcPr>
          <w:p w14:paraId="49C12BF6" w14:textId="77777777" w:rsidR="0090728F" w:rsidRPr="002674F3" w:rsidRDefault="0090728F"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sz w:val="24"/>
                <w:szCs w:val="24"/>
                <w:lang w:eastAsia="ru-RU"/>
              </w:rPr>
              <w:t>1. Понятие "Система 5С". Сортируй – Соблюдай порядок – Содержи в чистоте –</w:t>
            </w:r>
            <w:r w:rsidRPr="002674F3">
              <w:rPr>
                <w:rFonts w:ascii="Times New Roman" w:eastAsia="Times New Roman" w:hAnsi="Times New Roman" w:cs="Times New Roman"/>
                <w:sz w:val="24"/>
                <w:szCs w:val="24"/>
                <w:lang w:eastAsia="ru-RU"/>
              </w:rPr>
              <w:t xml:space="preserve">Стандартизируй – Совершенствуй. </w:t>
            </w:r>
          </w:p>
          <w:p w14:paraId="12C06678" w14:textId="77777777" w:rsidR="0090728F" w:rsidRPr="002674F3" w:rsidRDefault="0090728F" w:rsidP="00771E10">
            <w:pPr>
              <w:widowControl w:val="0"/>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Практические способы их реализации: метод ярлыков, метод теней. Система 5С как основа для кайзен и способ повышения эффективности. Отсутствие порядка как источник потерь</w:t>
            </w:r>
            <w:r w:rsidRPr="002674F3">
              <w:rPr>
                <w:rFonts w:ascii="Times New Roman" w:eastAsia="Times New Roman" w:hAnsi="Times New Roman" w:cs="Times New Roman"/>
                <w:b/>
                <w:bCs/>
                <w:sz w:val="24"/>
                <w:szCs w:val="24"/>
                <w:lang w:eastAsia="ru-RU"/>
              </w:rPr>
              <w:t>.</w:t>
            </w:r>
          </w:p>
        </w:tc>
        <w:tc>
          <w:tcPr>
            <w:tcW w:w="2369" w:type="dxa"/>
            <w:tcBorders>
              <w:top w:val="single" w:sz="4" w:space="0" w:color="auto"/>
              <w:left w:val="single" w:sz="4" w:space="0" w:color="000000"/>
              <w:bottom w:val="single" w:sz="4" w:space="0" w:color="000000"/>
              <w:right w:val="single" w:sz="4" w:space="0" w:color="000000"/>
            </w:tcBorders>
          </w:tcPr>
          <w:p w14:paraId="7A27C4D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right w:val="single" w:sz="4" w:space="0" w:color="000000"/>
            </w:tcBorders>
          </w:tcPr>
          <w:p w14:paraId="62B81FC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r>
      <w:tr w:rsidR="0090728F" w:rsidRPr="002674F3" w14:paraId="1CB603B3" w14:textId="77777777" w:rsidTr="00D962EF">
        <w:trPr>
          <w:trHeight w:val="1356"/>
        </w:trPr>
        <w:tc>
          <w:tcPr>
            <w:tcW w:w="2669" w:type="dxa"/>
            <w:vMerge w:val="restart"/>
            <w:tcBorders>
              <w:top w:val="single" w:sz="4" w:space="0" w:color="000000"/>
              <w:left w:val="single" w:sz="4" w:space="0" w:color="000000"/>
              <w:right w:val="single" w:sz="4" w:space="0" w:color="000000"/>
            </w:tcBorders>
          </w:tcPr>
          <w:p w14:paraId="498651C8"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3.2. Стандартизированная работа. Хронометраж.</w:t>
            </w:r>
          </w:p>
        </w:tc>
        <w:tc>
          <w:tcPr>
            <w:tcW w:w="7107" w:type="dxa"/>
            <w:tcBorders>
              <w:top w:val="single" w:sz="4" w:space="0" w:color="000000"/>
              <w:left w:val="single" w:sz="4" w:space="0" w:color="000000"/>
              <w:bottom w:val="single" w:sz="4" w:space="0" w:color="auto"/>
              <w:right w:val="single" w:sz="4" w:space="0" w:color="000000"/>
            </w:tcBorders>
          </w:tcPr>
          <w:p w14:paraId="40FC3A8D"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1. Стандарты качества и стандарты процесса. Стандартизированная работа. Рабочая последовательность как необходимый элемент стандартизации. Стабильность и нестабильность цикла. Значимая работа. Циклическая работа оператора. Стандартный незавершенный задел. Время цикла. Хронометраж. Бланки стандартизированной работы. Рабочий стандарт и его разработка. Критерии эталонного рабочего места.</w:t>
            </w:r>
          </w:p>
        </w:tc>
        <w:tc>
          <w:tcPr>
            <w:tcW w:w="2369" w:type="dxa"/>
            <w:tcBorders>
              <w:top w:val="single" w:sz="4" w:space="0" w:color="000000"/>
              <w:left w:val="single" w:sz="4" w:space="0" w:color="000000"/>
              <w:bottom w:val="single" w:sz="4" w:space="0" w:color="auto"/>
              <w:right w:val="single" w:sz="4" w:space="0" w:color="000000"/>
            </w:tcBorders>
            <w:shd w:val="clear" w:color="auto" w:fill="auto"/>
          </w:tcPr>
          <w:p w14:paraId="275F055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right w:val="single" w:sz="4" w:space="0" w:color="000000"/>
            </w:tcBorders>
          </w:tcPr>
          <w:p w14:paraId="035CDDC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147C5E7B" w14:textId="77777777" w:rsidTr="00D962EF">
        <w:trPr>
          <w:trHeight w:val="1455"/>
        </w:trPr>
        <w:tc>
          <w:tcPr>
            <w:tcW w:w="2669" w:type="dxa"/>
            <w:vMerge/>
            <w:tcBorders>
              <w:left w:val="single" w:sz="4" w:space="0" w:color="000000"/>
              <w:right w:val="single" w:sz="4" w:space="0" w:color="000000"/>
            </w:tcBorders>
          </w:tcPr>
          <w:p w14:paraId="0DB8B808"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auto"/>
              <w:left w:val="single" w:sz="4" w:space="0" w:color="000000"/>
              <w:bottom w:val="single" w:sz="4" w:space="0" w:color="000000"/>
              <w:right w:val="single" w:sz="4" w:space="0" w:color="000000"/>
            </w:tcBorders>
          </w:tcPr>
          <w:p w14:paraId="0278C1C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000000" w:themeColor="text1"/>
                <w:sz w:val="24"/>
                <w:szCs w:val="24"/>
                <w:lang w:eastAsia="ru-RU"/>
              </w:rPr>
            </w:pPr>
            <w:r w:rsidRPr="002674F3">
              <w:rPr>
                <w:rFonts w:ascii="Times New Roman" w:eastAsia="Times New Roman" w:hAnsi="Times New Roman" w:cs="Times New Roman"/>
                <w:b/>
                <w:i/>
                <w:color w:val="000000" w:themeColor="text1"/>
                <w:sz w:val="24"/>
                <w:szCs w:val="24"/>
              </w:rPr>
              <w:t>Профессионально ориентированное содержание</w:t>
            </w:r>
            <w:r w:rsidRPr="002674F3">
              <w:rPr>
                <w:rFonts w:ascii="Times New Roman" w:eastAsia="Times New Roman" w:hAnsi="Times New Roman" w:cs="Times New Roman"/>
                <w:bCs/>
                <w:color w:val="000000" w:themeColor="text1"/>
                <w:sz w:val="24"/>
                <w:szCs w:val="24"/>
                <w:lang w:eastAsia="ru-RU"/>
              </w:rPr>
              <w:t xml:space="preserve"> </w:t>
            </w:r>
          </w:p>
          <w:p w14:paraId="6DADE174"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color w:val="000000" w:themeColor="text1"/>
                <w:sz w:val="24"/>
                <w:szCs w:val="24"/>
                <w:lang w:eastAsia="ru-RU"/>
              </w:rPr>
              <w:t>Циклическая работа оператора пульта управления обогатительного производства. Стандартный незавершенный задел. Время цикла. Хронометраж. Бланки стандартизированной работы. Рабочий стандарт и его разработка. Критерии эталонного рабочего места</w:t>
            </w:r>
            <w:r w:rsidRPr="002674F3">
              <w:rPr>
                <w:rFonts w:ascii="Times New Roman" w:eastAsia="Times New Roman" w:hAnsi="Times New Roman" w:cs="Times New Roman"/>
                <w:bCs/>
                <w:sz w:val="24"/>
                <w:szCs w:val="24"/>
                <w:lang w:eastAsia="ru-RU"/>
              </w:rPr>
              <w:t>.</w:t>
            </w:r>
          </w:p>
        </w:tc>
        <w:tc>
          <w:tcPr>
            <w:tcW w:w="2369" w:type="dxa"/>
            <w:tcBorders>
              <w:top w:val="single" w:sz="4" w:space="0" w:color="auto"/>
              <w:left w:val="single" w:sz="4" w:space="0" w:color="000000"/>
              <w:bottom w:val="single" w:sz="4" w:space="0" w:color="000000"/>
              <w:right w:val="single" w:sz="4" w:space="0" w:color="000000"/>
            </w:tcBorders>
            <w:shd w:val="clear" w:color="auto" w:fill="auto"/>
          </w:tcPr>
          <w:p w14:paraId="42AEFEE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4</w:t>
            </w:r>
          </w:p>
        </w:tc>
        <w:tc>
          <w:tcPr>
            <w:tcW w:w="2409" w:type="dxa"/>
            <w:vMerge/>
            <w:tcBorders>
              <w:left w:val="single" w:sz="4" w:space="0" w:color="000000"/>
              <w:right w:val="single" w:sz="4" w:space="0" w:color="000000"/>
            </w:tcBorders>
          </w:tcPr>
          <w:p w14:paraId="4E75B3B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4888B0C6" w14:textId="77777777" w:rsidTr="00D962EF">
        <w:trPr>
          <w:trHeight w:val="20"/>
        </w:trPr>
        <w:tc>
          <w:tcPr>
            <w:tcW w:w="2669" w:type="dxa"/>
            <w:vMerge/>
            <w:tcBorders>
              <w:left w:val="single" w:sz="4" w:space="0" w:color="000000"/>
              <w:bottom w:val="single" w:sz="4" w:space="0" w:color="000000"/>
              <w:right w:val="single" w:sz="4" w:space="0" w:color="000000"/>
            </w:tcBorders>
          </w:tcPr>
          <w:p w14:paraId="024156D9"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1FAD853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i/>
                <w:sz w:val="24"/>
                <w:szCs w:val="24"/>
              </w:rPr>
              <w:t>Профессионально ориентированное содержание</w:t>
            </w:r>
            <w:r w:rsidRPr="002674F3">
              <w:rPr>
                <w:rFonts w:ascii="Times New Roman" w:eastAsia="Times New Roman" w:hAnsi="Times New Roman" w:cs="Times New Roman"/>
                <w:bCs/>
                <w:sz w:val="24"/>
                <w:szCs w:val="24"/>
                <w:lang w:eastAsia="ru-RU"/>
              </w:rPr>
              <w:t xml:space="preserve"> </w:t>
            </w:r>
          </w:p>
          <w:p w14:paraId="5EDC8CA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Практическая работа№1 Стандартизация действий рабочего обогатительной фабрики.</w:t>
            </w:r>
          </w:p>
          <w:p w14:paraId="4E0C2B25"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Проведение наблюдений за действиями рабочего. Заполнение бланков стандартизированной работы.</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43E013C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bottom w:val="single" w:sz="4" w:space="0" w:color="000000"/>
              <w:right w:val="single" w:sz="4" w:space="0" w:color="000000"/>
            </w:tcBorders>
          </w:tcPr>
          <w:p w14:paraId="06641510"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3F1EA3D7" w14:textId="77777777" w:rsidTr="00D962EF">
        <w:trPr>
          <w:trHeight w:val="20"/>
        </w:trPr>
        <w:tc>
          <w:tcPr>
            <w:tcW w:w="2669" w:type="dxa"/>
            <w:vMerge w:val="restart"/>
            <w:tcBorders>
              <w:top w:val="single" w:sz="4" w:space="0" w:color="000000"/>
              <w:left w:val="single" w:sz="4" w:space="0" w:color="000000"/>
              <w:right w:val="single" w:sz="4" w:space="0" w:color="000000"/>
            </w:tcBorders>
          </w:tcPr>
          <w:p w14:paraId="3EF26AF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 xml:space="preserve">3.3.  Расчет численности </w:t>
            </w:r>
          </w:p>
          <w:p w14:paraId="74FEEAD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 xml:space="preserve">основного производственного </w:t>
            </w:r>
          </w:p>
          <w:p w14:paraId="7284E54B"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sz w:val="24"/>
                <w:szCs w:val="24"/>
                <w:lang w:eastAsia="ru-RU"/>
              </w:rPr>
              <w:t>персонала (ОПР)</w:t>
            </w:r>
          </w:p>
        </w:tc>
        <w:tc>
          <w:tcPr>
            <w:tcW w:w="7107" w:type="dxa"/>
            <w:tcBorders>
              <w:top w:val="single" w:sz="4" w:space="0" w:color="000000"/>
              <w:left w:val="single" w:sz="4" w:space="0" w:color="000000"/>
              <w:bottom w:val="single" w:sz="4" w:space="0" w:color="000000"/>
              <w:right w:val="single" w:sz="4" w:space="0" w:color="000000"/>
            </w:tcBorders>
          </w:tcPr>
          <w:p w14:paraId="6F5D535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1. Методика расчета численности основного производственного персонала (ОПР) по методу бережливого производства. Суммарное время цикла. Средневзвешенное время цикла.</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6A52725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val="restart"/>
            <w:tcBorders>
              <w:top w:val="single" w:sz="4" w:space="0" w:color="auto"/>
              <w:left w:val="single" w:sz="4" w:space="0" w:color="000000"/>
              <w:right w:val="single" w:sz="4" w:space="0" w:color="000000"/>
            </w:tcBorders>
          </w:tcPr>
          <w:p w14:paraId="77F94FB0"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p w14:paraId="32731C35"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050DEE1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027434E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294462F4" w14:textId="77777777" w:rsidTr="00D962EF">
        <w:trPr>
          <w:trHeight w:val="20"/>
        </w:trPr>
        <w:tc>
          <w:tcPr>
            <w:tcW w:w="2669" w:type="dxa"/>
            <w:vMerge/>
            <w:tcBorders>
              <w:left w:val="single" w:sz="4" w:space="0" w:color="000000"/>
              <w:bottom w:val="single" w:sz="4" w:space="0" w:color="000000"/>
              <w:right w:val="single" w:sz="4" w:space="0" w:color="000000"/>
            </w:tcBorders>
          </w:tcPr>
          <w:p w14:paraId="158036BE"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72C0D40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Практическая работа №2</w:t>
            </w:r>
          </w:p>
          <w:p w14:paraId="6A9271B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Проведение расчета численности персонала участка сборки автомобилей.</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0F229391"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2</w:t>
            </w:r>
          </w:p>
        </w:tc>
        <w:tc>
          <w:tcPr>
            <w:tcW w:w="2409" w:type="dxa"/>
            <w:vMerge/>
            <w:tcBorders>
              <w:left w:val="single" w:sz="4" w:space="0" w:color="000000"/>
              <w:bottom w:val="single" w:sz="4" w:space="0" w:color="000000"/>
              <w:right w:val="single" w:sz="4" w:space="0" w:color="000000"/>
            </w:tcBorders>
          </w:tcPr>
          <w:p w14:paraId="3C83D9B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29F1B758" w14:textId="77777777" w:rsidTr="00D962EF">
        <w:trPr>
          <w:trHeight w:val="1468"/>
        </w:trPr>
        <w:tc>
          <w:tcPr>
            <w:tcW w:w="2669" w:type="dxa"/>
            <w:tcBorders>
              <w:top w:val="single" w:sz="4" w:space="0" w:color="000000"/>
              <w:left w:val="single" w:sz="4" w:space="0" w:color="000000"/>
              <w:bottom w:val="single" w:sz="4" w:space="0" w:color="000000"/>
              <w:right w:val="single" w:sz="4" w:space="0" w:color="000000"/>
            </w:tcBorders>
          </w:tcPr>
          <w:p w14:paraId="3F94EED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3.4. Управление потоком создания ценности.</w:t>
            </w:r>
          </w:p>
          <w:p w14:paraId="4F9AF9B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 xml:space="preserve"> Поток единичных изделий.</w:t>
            </w:r>
          </w:p>
          <w:p w14:paraId="076B560D"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3BD0DF6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1. Поток создания ценности. Описание потока создания ценности. Поток единичных изделий. Организация потока единичных изделий. Предпосылки и цели создания потока единичных изделий. Время выполнения заказа. Компоновки рабочих ячеек. Создание рабочих ячеек. Преимущества потока единичных изделий.</w:t>
            </w:r>
          </w:p>
        </w:tc>
        <w:tc>
          <w:tcPr>
            <w:tcW w:w="2369" w:type="dxa"/>
            <w:tcBorders>
              <w:top w:val="single" w:sz="4" w:space="0" w:color="000000"/>
              <w:left w:val="single" w:sz="4" w:space="0" w:color="000000"/>
              <w:bottom w:val="single" w:sz="4" w:space="0" w:color="000000"/>
              <w:right w:val="single" w:sz="4" w:space="0" w:color="000000"/>
            </w:tcBorders>
          </w:tcPr>
          <w:p w14:paraId="5717527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val="restart"/>
            <w:tcBorders>
              <w:top w:val="single" w:sz="4" w:space="0" w:color="auto"/>
              <w:left w:val="single" w:sz="4" w:space="0" w:color="000000"/>
              <w:right w:val="single" w:sz="4" w:space="0" w:color="000000"/>
            </w:tcBorders>
          </w:tcPr>
          <w:p w14:paraId="34C3E6E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p w14:paraId="5A7E7B9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415949B8"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196DF23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117CB412" w14:textId="77777777" w:rsidTr="00D962EF">
        <w:trPr>
          <w:trHeight w:val="20"/>
        </w:trPr>
        <w:tc>
          <w:tcPr>
            <w:tcW w:w="2669" w:type="dxa"/>
            <w:tcBorders>
              <w:top w:val="single" w:sz="4" w:space="0" w:color="000000"/>
              <w:left w:val="single" w:sz="4" w:space="0" w:color="000000"/>
              <w:bottom w:val="single" w:sz="4" w:space="0" w:color="000000"/>
              <w:right w:val="single" w:sz="4" w:space="0" w:color="000000"/>
            </w:tcBorders>
          </w:tcPr>
          <w:p w14:paraId="39136783"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3876DD70"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i/>
                <w:sz w:val="24"/>
                <w:szCs w:val="24"/>
              </w:rPr>
              <w:t>Профессионально ориентированное содержание</w:t>
            </w:r>
            <w:r w:rsidRPr="002674F3">
              <w:rPr>
                <w:rFonts w:ascii="Times New Roman" w:eastAsia="Times New Roman" w:hAnsi="Times New Roman" w:cs="Times New Roman"/>
                <w:bCs/>
                <w:sz w:val="24"/>
                <w:szCs w:val="24"/>
                <w:lang w:eastAsia="ru-RU"/>
              </w:rPr>
              <w:t xml:space="preserve"> </w:t>
            </w:r>
          </w:p>
          <w:p w14:paraId="4319EB2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Практическая работа №3</w:t>
            </w:r>
          </w:p>
          <w:p w14:paraId="545F0C5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color w:val="007BB8"/>
                <w:sz w:val="24"/>
                <w:szCs w:val="24"/>
                <w:lang w:eastAsia="ru-RU"/>
              </w:rPr>
            </w:pPr>
            <w:r w:rsidRPr="002674F3">
              <w:rPr>
                <w:rFonts w:ascii="Times New Roman" w:eastAsia="Times New Roman" w:hAnsi="Times New Roman" w:cs="Times New Roman"/>
                <w:bCs/>
                <w:sz w:val="24"/>
                <w:szCs w:val="24"/>
                <w:lang w:eastAsia="ru-RU"/>
              </w:rPr>
              <w:t>Деловая игра. Организация поточной линии на обогатительном производстве. Поиск путей повышения производительности потока создания ценности.</w:t>
            </w:r>
          </w:p>
        </w:tc>
        <w:tc>
          <w:tcPr>
            <w:tcW w:w="2369" w:type="dxa"/>
            <w:tcBorders>
              <w:top w:val="single" w:sz="4" w:space="0" w:color="000000"/>
              <w:left w:val="single" w:sz="4" w:space="0" w:color="000000"/>
              <w:bottom w:val="single" w:sz="4" w:space="0" w:color="000000"/>
              <w:right w:val="single" w:sz="4" w:space="0" w:color="000000"/>
            </w:tcBorders>
          </w:tcPr>
          <w:p w14:paraId="5D6A136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2</w:t>
            </w:r>
          </w:p>
        </w:tc>
        <w:tc>
          <w:tcPr>
            <w:tcW w:w="2409" w:type="dxa"/>
            <w:vMerge/>
            <w:tcBorders>
              <w:left w:val="single" w:sz="4" w:space="0" w:color="000000"/>
              <w:bottom w:val="single" w:sz="4" w:space="0" w:color="000000"/>
              <w:right w:val="single" w:sz="4" w:space="0" w:color="000000"/>
            </w:tcBorders>
          </w:tcPr>
          <w:p w14:paraId="4977BC3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01323362" w14:textId="77777777" w:rsidTr="00D962EF">
        <w:trPr>
          <w:trHeight w:val="844"/>
        </w:trPr>
        <w:tc>
          <w:tcPr>
            <w:tcW w:w="2669" w:type="dxa"/>
            <w:vMerge w:val="restart"/>
            <w:tcBorders>
              <w:top w:val="single" w:sz="4" w:space="0" w:color="000000"/>
              <w:left w:val="single" w:sz="4" w:space="0" w:color="000000"/>
              <w:right w:val="single" w:sz="4" w:space="0" w:color="000000"/>
            </w:tcBorders>
          </w:tcPr>
          <w:p w14:paraId="7814D67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3.5.  Хейджунка – </w:t>
            </w:r>
          </w:p>
          <w:p w14:paraId="5273F7A8"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выравнивание производства</w:t>
            </w:r>
          </w:p>
        </w:tc>
        <w:tc>
          <w:tcPr>
            <w:tcW w:w="7107" w:type="dxa"/>
            <w:tcBorders>
              <w:top w:val="single" w:sz="4" w:space="0" w:color="000000"/>
              <w:left w:val="single" w:sz="4" w:space="0" w:color="000000"/>
              <w:bottom w:val="single" w:sz="4" w:space="0" w:color="auto"/>
              <w:right w:val="single" w:sz="4" w:space="0" w:color="000000"/>
            </w:tcBorders>
          </w:tcPr>
          <w:p w14:paraId="45F0C7DD"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Выравнивание производства по объемам и номенклатуре изделий. Реализация идеала "Одно за другим". Методика внедрения выравнивания производства. Жесткой закладка. </w:t>
            </w:r>
          </w:p>
        </w:tc>
        <w:tc>
          <w:tcPr>
            <w:tcW w:w="2369" w:type="dxa"/>
            <w:tcBorders>
              <w:top w:val="single" w:sz="4" w:space="0" w:color="000000"/>
              <w:left w:val="single" w:sz="4" w:space="0" w:color="000000"/>
              <w:bottom w:val="single" w:sz="4" w:space="0" w:color="auto"/>
              <w:right w:val="single" w:sz="4" w:space="0" w:color="000000"/>
            </w:tcBorders>
            <w:shd w:val="clear" w:color="auto" w:fill="auto"/>
          </w:tcPr>
          <w:p w14:paraId="41304F5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p w14:paraId="75607F3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val="restart"/>
            <w:tcBorders>
              <w:top w:val="single" w:sz="4" w:space="0" w:color="auto"/>
              <w:left w:val="single" w:sz="4" w:space="0" w:color="000000"/>
              <w:right w:val="single" w:sz="4" w:space="0" w:color="000000"/>
            </w:tcBorders>
          </w:tcPr>
          <w:p w14:paraId="11FD4D2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3D869C4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70261CF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4DDFEFD3" w14:textId="77777777" w:rsidTr="00D962EF">
        <w:trPr>
          <w:trHeight w:val="842"/>
        </w:trPr>
        <w:tc>
          <w:tcPr>
            <w:tcW w:w="2669" w:type="dxa"/>
            <w:vMerge/>
            <w:tcBorders>
              <w:left w:val="single" w:sz="4" w:space="0" w:color="000000"/>
              <w:bottom w:val="single" w:sz="4" w:space="0" w:color="000000"/>
              <w:right w:val="single" w:sz="4" w:space="0" w:color="000000"/>
            </w:tcBorders>
          </w:tcPr>
          <w:p w14:paraId="7DE9EF9E"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auto"/>
              <w:left w:val="single" w:sz="4" w:space="0" w:color="000000"/>
              <w:bottom w:val="single" w:sz="4" w:space="0" w:color="000000"/>
              <w:right w:val="single" w:sz="4" w:space="0" w:color="000000"/>
            </w:tcBorders>
          </w:tcPr>
          <w:p w14:paraId="129A895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i/>
                <w:sz w:val="24"/>
                <w:szCs w:val="24"/>
              </w:rPr>
              <w:t>Профессионально ориентированное содержание</w:t>
            </w:r>
            <w:r w:rsidRPr="002674F3">
              <w:rPr>
                <w:rFonts w:ascii="Times New Roman" w:eastAsia="Times New Roman" w:hAnsi="Times New Roman" w:cs="Times New Roman"/>
                <w:bCs/>
                <w:sz w:val="24"/>
                <w:szCs w:val="24"/>
                <w:lang w:eastAsia="ru-RU"/>
              </w:rPr>
              <w:t xml:space="preserve"> </w:t>
            </w:r>
          </w:p>
          <w:p w14:paraId="4D94C20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Расчет загрузки операторов при неравномерности потока. Средневзвешенное время цикла. Выравнивание загрузки </w:t>
            </w:r>
            <w:r w:rsidRPr="002674F3">
              <w:rPr>
                <w:rFonts w:ascii="Times New Roman" w:eastAsia="Times New Roman" w:hAnsi="Times New Roman" w:cs="Times New Roman"/>
                <w:bCs/>
                <w:sz w:val="24"/>
                <w:szCs w:val="24"/>
                <w:lang w:eastAsia="ru-RU"/>
              </w:rPr>
              <w:lastRenderedPageBreak/>
              <w:t>операторов.</w:t>
            </w:r>
          </w:p>
        </w:tc>
        <w:tc>
          <w:tcPr>
            <w:tcW w:w="2369" w:type="dxa"/>
            <w:tcBorders>
              <w:top w:val="single" w:sz="4" w:space="0" w:color="auto"/>
              <w:left w:val="single" w:sz="4" w:space="0" w:color="000000"/>
              <w:bottom w:val="single" w:sz="4" w:space="0" w:color="auto"/>
              <w:right w:val="single" w:sz="4" w:space="0" w:color="000000"/>
            </w:tcBorders>
            <w:shd w:val="clear" w:color="auto" w:fill="auto"/>
          </w:tcPr>
          <w:p w14:paraId="5EE44914"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lastRenderedPageBreak/>
              <w:t>4</w:t>
            </w:r>
          </w:p>
        </w:tc>
        <w:tc>
          <w:tcPr>
            <w:tcW w:w="2409" w:type="dxa"/>
            <w:vMerge/>
            <w:tcBorders>
              <w:left w:val="single" w:sz="4" w:space="0" w:color="000000"/>
              <w:bottom w:val="single" w:sz="4" w:space="0" w:color="auto"/>
              <w:right w:val="single" w:sz="4" w:space="0" w:color="000000"/>
            </w:tcBorders>
          </w:tcPr>
          <w:p w14:paraId="76D4697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4EBA11F8" w14:textId="77777777" w:rsidTr="00D962EF">
        <w:trPr>
          <w:trHeight w:val="1124"/>
        </w:trPr>
        <w:tc>
          <w:tcPr>
            <w:tcW w:w="2669" w:type="dxa"/>
            <w:vMerge w:val="restart"/>
            <w:tcBorders>
              <w:top w:val="single" w:sz="4" w:space="0" w:color="000000"/>
              <w:left w:val="single" w:sz="4" w:space="0" w:color="000000"/>
              <w:right w:val="single" w:sz="4" w:space="0" w:color="000000"/>
            </w:tcBorders>
          </w:tcPr>
          <w:p w14:paraId="23003E9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3.6. Тянущая </w:t>
            </w:r>
          </w:p>
          <w:p w14:paraId="5B6E88B0"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система Канбан</w:t>
            </w:r>
          </w:p>
        </w:tc>
        <w:tc>
          <w:tcPr>
            <w:tcW w:w="7107" w:type="dxa"/>
            <w:tcBorders>
              <w:top w:val="single" w:sz="4" w:space="0" w:color="000000"/>
              <w:left w:val="single" w:sz="4" w:space="0" w:color="000000"/>
              <w:bottom w:val="single" w:sz="4" w:space="0" w:color="auto"/>
              <w:right w:val="single" w:sz="4" w:space="0" w:color="000000"/>
            </w:tcBorders>
          </w:tcPr>
          <w:p w14:paraId="3A7EB39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Вытягивающий и выталкивающий способ подачи материалов. Незавершенное производство как источник потерь. Канбан как реализация подхода "точно вовремя". Фиксирование по времени. Фиксирование по объему. Возвратный канбан. Сигнальный канбан.</w:t>
            </w:r>
          </w:p>
        </w:tc>
        <w:tc>
          <w:tcPr>
            <w:tcW w:w="2369" w:type="dxa"/>
            <w:tcBorders>
              <w:top w:val="single" w:sz="4" w:space="0" w:color="000000"/>
              <w:left w:val="single" w:sz="4" w:space="0" w:color="000000"/>
              <w:bottom w:val="single" w:sz="4" w:space="0" w:color="auto"/>
              <w:right w:val="single" w:sz="4" w:space="0" w:color="000000"/>
            </w:tcBorders>
            <w:shd w:val="clear" w:color="auto" w:fill="auto"/>
          </w:tcPr>
          <w:p w14:paraId="29BD4230"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val="restart"/>
            <w:tcBorders>
              <w:top w:val="single" w:sz="4" w:space="0" w:color="auto"/>
              <w:left w:val="single" w:sz="4" w:space="0" w:color="000000"/>
              <w:right w:val="single" w:sz="4" w:space="0" w:color="000000"/>
            </w:tcBorders>
          </w:tcPr>
          <w:p w14:paraId="5CA0EF1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25016CB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42B5ACF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4279F024" w14:textId="77777777" w:rsidTr="00D962EF">
        <w:trPr>
          <w:trHeight w:val="900"/>
        </w:trPr>
        <w:tc>
          <w:tcPr>
            <w:tcW w:w="2669" w:type="dxa"/>
            <w:vMerge/>
            <w:tcBorders>
              <w:left w:val="single" w:sz="4" w:space="0" w:color="000000"/>
              <w:right w:val="single" w:sz="4" w:space="0" w:color="000000"/>
            </w:tcBorders>
          </w:tcPr>
          <w:p w14:paraId="53502970"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auto"/>
              <w:left w:val="single" w:sz="4" w:space="0" w:color="000000"/>
              <w:bottom w:val="single" w:sz="4" w:space="0" w:color="000000"/>
              <w:right w:val="single" w:sz="4" w:space="0" w:color="000000"/>
            </w:tcBorders>
          </w:tcPr>
          <w:p w14:paraId="45529F6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i/>
                <w:sz w:val="24"/>
                <w:szCs w:val="24"/>
              </w:rPr>
              <w:t>Профессионально ориентированное содержание</w:t>
            </w:r>
            <w:r w:rsidRPr="002674F3">
              <w:rPr>
                <w:rFonts w:ascii="Times New Roman" w:eastAsia="Times New Roman" w:hAnsi="Times New Roman" w:cs="Times New Roman"/>
                <w:bCs/>
                <w:sz w:val="24"/>
                <w:szCs w:val="24"/>
                <w:lang w:eastAsia="ru-RU"/>
              </w:rPr>
              <w:t xml:space="preserve"> </w:t>
            </w:r>
          </w:p>
          <w:p w14:paraId="0DBB0E7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Организация работы работников смены на обогатительном</w:t>
            </w:r>
          </w:p>
          <w:p w14:paraId="5C2693FD"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производстве. Э</w:t>
            </w:r>
            <w:r w:rsidRPr="002674F3">
              <w:rPr>
                <w:rFonts w:ascii="Times New Roman" w:hAnsi="Times New Roman" w:cs="Times New Roman"/>
                <w:color w:val="333333"/>
                <w:sz w:val="24"/>
                <w:szCs w:val="24"/>
                <w:shd w:val="clear" w:color="auto" w:fill="FFFFFF"/>
              </w:rPr>
              <w:t>тапы прохождения работы от постановки задачи до её успешного выполнения. </w:t>
            </w:r>
          </w:p>
        </w:tc>
        <w:tc>
          <w:tcPr>
            <w:tcW w:w="2369" w:type="dxa"/>
            <w:tcBorders>
              <w:top w:val="single" w:sz="4" w:space="0" w:color="auto"/>
              <w:left w:val="single" w:sz="4" w:space="0" w:color="000000"/>
              <w:bottom w:val="single" w:sz="4" w:space="0" w:color="000000"/>
              <w:right w:val="single" w:sz="4" w:space="0" w:color="000000"/>
            </w:tcBorders>
            <w:shd w:val="clear" w:color="auto" w:fill="auto"/>
          </w:tcPr>
          <w:p w14:paraId="4F0849E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right w:val="single" w:sz="4" w:space="0" w:color="000000"/>
            </w:tcBorders>
          </w:tcPr>
          <w:p w14:paraId="0C08A3A0"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7EC884A4" w14:textId="77777777" w:rsidTr="00D962EF">
        <w:trPr>
          <w:trHeight w:val="20"/>
        </w:trPr>
        <w:tc>
          <w:tcPr>
            <w:tcW w:w="2669" w:type="dxa"/>
            <w:vMerge/>
            <w:tcBorders>
              <w:left w:val="single" w:sz="4" w:space="0" w:color="000000"/>
              <w:bottom w:val="single" w:sz="4" w:space="0" w:color="000000"/>
              <w:right w:val="single" w:sz="4" w:space="0" w:color="000000"/>
            </w:tcBorders>
          </w:tcPr>
          <w:p w14:paraId="5AFE65B3"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p>
        </w:tc>
        <w:tc>
          <w:tcPr>
            <w:tcW w:w="7107" w:type="dxa"/>
            <w:tcBorders>
              <w:top w:val="single" w:sz="4" w:space="0" w:color="000000"/>
              <w:left w:val="single" w:sz="4" w:space="0" w:color="000000"/>
              <w:bottom w:val="single" w:sz="4" w:space="0" w:color="000000"/>
              <w:right w:val="single" w:sz="4" w:space="0" w:color="000000"/>
            </w:tcBorders>
          </w:tcPr>
          <w:p w14:paraId="6C906EF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i/>
                <w:sz w:val="24"/>
                <w:szCs w:val="24"/>
              </w:rPr>
              <w:t>Профессионально ориентированное содержание</w:t>
            </w:r>
            <w:r w:rsidRPr="002674F3">
              <w:rPr>
                <w:rFonts w:ascii="Times New Roman" w:eastAsia="Times New Roman" w:hAnsi="Times New Roman" w:cs="Times New Roman"/>
                <w:bCs/>
                <w:sz w:val="24"/>
                <w:szCs w:val="24"/>
                <w:lang w:eastAsia="ru-RU"/>
              </w:rPr>
              <w:t xml:space="preserve"> </w:t>
            </w:r>
          </w:p>
          <w:p w14:paraId="7BFD41D5"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Практическая работа №4</w:t>
            </w:r>
          </w:p>
          <w:p w14:paraId="3DD3756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Деловая игра. Внедрение системы подачи материалов по Канбан в условиях работы фабрик обогатительного производства.</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744BAEF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2</w:t>
            </w:r>
          </w:p>
        </w:tc>
        <w:tc>
          <w:tcPr>
            <w:tcW w:w="2409" w:type="dxa"/>
            <w:vMerge/>
            <w:tcBorders>
              <w:left w:val="single" w:sz="4" w:space="0" w:color="000000"/>
              <w:bottom w:val="single" w:sz="4" w:space="0" w:color="000000"/>
              <w:right w:val="single" w:sz="4" w:space="0" w:color="000000"/>
            </w:tcBorders>
          </w:tcPr>
          <w:p w14:paraId="1684C6BA"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66CF0F49" w14:textId="77777777" w:rsidTr="00D962EF">
        <w:trPr>
          <w:trHeight w:val="20"/>
        </w:trPr>
        <w:tc>
          <w:tcPr>
            <w:tcW w:w="2669" w:type="dxa"/>
            <w:tcBorders>
              <w:top w:val="single" w:sz="4" w:space="0" w:color="000000"/>
              <w:left w:val="single" w:sz="4" w:space="0" w:color="000000"/>
              <w:bottom w:val="single" w:sz="4" w:space="0" w:color="000000"/>
              <w:right w:val="single" w:sz="4" w:space="0" w:color="000000"/>
            </w:tcBorders>
          </w:tcPr>
          <w:p w14:paraId="6D9574D2" w14:textId="77777777" w:rsidR="0090728F" w:rsidRPr="002674F3" w:rsidRDefault="0090728F" w:rsidP="00771E10">
            <w:pPr>
              <w:widowControl w:val="0"/>
              <w:rPr>
                <w:rFonts w:ascii="Times New Roman" w:eastAsia="Times New Roman" w:hAnsi="Times New Roman" w:cs="Times New Roman"/>
                <w:b/>
                <w:bCs/>
                <w:sz w:val="24"/>
                <w:szCs w:val="24"/>
                <w:lang w:val="en-US" w:eastAsia="ru-RU"/>
              </w:rPr>
            </w:pPr>
            <w:r w:rsidRPr="002674F3">
              <w:rPr>
                <w:rFonts w:ascii="Times New Roman" w:eastAsia="Times New Roman" w:hAnsi="Times New Roman" w:cs="Times New Roman"/>
                <w:b/>
                <w:bCs/>
                <w:sz w:val="24"/>
                <w:szCs w:val="24"/>
                <w:lang w:val="en-US" w:eastAsia="ru-RU"/>
              </w:rPr>
              <w:t xml:space="preserve">3.7  </w:t>
            </w:r>
            <w:r w:rsidRPr="002674F3">
              <w:rPr>
                <w:rFonts w:ascii="Times New Roman" w:eastAsia="Times New Roman" w:hAnsi="Times New Roman" w:cs="Times New Roman"/>
                <w:b/>
                <w:bCs/>
                <w:sz w:val="24"/>
                <w:szCs w:val="24"/>
                <w:lang w:eastAsia="ru-RU"/>
              </w:rPr>
              <w:t xml:space="preserve">Быстрая переналадка оборудования </w:t>
            </w:r>
            <w:r w:rsidRPr="002674F3">
              <w:rPr>
                <w:rFonts w:ascii="Times New Roman" w:eastAsia="Times New Roman" w:hAnsi="Times New Roman" w:cs="Times New Roman"/>
                <w:b/>
                <w:bCs/>
                <w:sz w:val="24"/>
                <w:szCs w:val="24"/>
                <w:lang w:val="en-US" w:eastAsia="ru-RU"/>
              </w:rPr>
              <w:t>SMED</w:t>
            </w:r>
          </w:p>
        </w:tc>
        <w:tc>
          <w:tcPr>
            <w:tcW w:w="7107" w:type="dxa"/>
            <w:tcBorders>
              <w:top w:val="single" w:sz="4" w:space="0" w:color="000000"/>
              <w:left w:val="single" w:sz="4" w:space="0" w:color="000000"/>
              <w:bottom w:val="single" w:sz="4" w:space="0" w:color="000000"/>
              <w:right w:val="single" w:sz="4" w:space="0" w:color="000000"/>
            </w:tcBorders>
          </w:tcPr>
          <w:p w14:paraId="19AF963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i/>
                <w:sz w:val="24"/>
                <w:szCs w:val="24"/>
              </w:rPr>
              <w:t>Профессионально ориентированное содержание</w:t>
            </w:r>
            <w:r w:rsidRPr="002674F3">
              <w:rPr>
                <w:rFonts w:ascii="Times New Roman" w:eastAsia="Times New Roman" w:hAnsi="Times New Roman" w:cs="Times New Roman"/>
                <w:bCs/>
                <w:sz w:val="24"/>
                <w:szCs w:val="24"/>
                <w:lang w:eastAsia="ru-RU"/>
              </w:rPr>
              <w:t xml:space="preserve"> </w:t>
            </w:r>
          </w:p>
          <w:p w14:paraId="0021EA6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Переналадка как серьезное препятствие для выравнивания процесса обогатительного производства . </w:t>
            </w:r>
          </w:p>
          <w:p w14:paraId="302992D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Cs/>
                <w:sz w:val="24"/>
                <w:szCs w:val="24"/>
                <w:lang w:eastAsia="ru-RU"/>
              </w:rPr>
              <w:t>Последовательности шагов операции переналадки. Быстрая переналадка.  Основные этапы быстрой переналадки. Внешняя переналадка. Внутренняя переналадка. Результат применения быстрой переналадки.</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45F3D2E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4</w:t>
            </w:r>
          </w:p>
        </w:tc>
        <w:tc>
          <w:tcPr>
            <w:tcW w:w="2409" w:type="dxa"/>
            <w:tcBorders>
              <w:top w:val="single" w:sz="4" w:space="0" w:color="auto"/>
              <w:left w:val="single" w:sz="4" w:space="0" w:color="000000"/>
              <w:bottom w:val="single" w:sz="4" w:space="0" w:color="000000"/>
              <w:right w:val="single" w:sz="4" w:space="0" w:color="000000"/>
            </w:tcBorders>
          </w:tcPr>
          <w:p w14:paraId="35EF772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3EBB280D"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2CFC517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148D8DF5" w14:textId="77777777" w:rsidTr="00D962EF">
        <w:trPr>
          <w:trHeight w:val="20"/>
        </w:trPr>
        <w:tc>
          <w:tcPr>
            <w:tcW w:w="2669" w:type="dxa"/>
            <w:tcBorders>
              <w:top w:val="single" w:sz="4" w:space="0" w:color="000000"/>
              <w:left w:val="single" w:sz="4" w:space="0" w:color="000000"/>
              <w:bottom w:val="single" w:sz="4" w:space="0" w:color="000000"/>
              <w:right w:val="single" w:sz="4" w:space="0" w:color="000000"/>
            </w:tcBorders>
          </w:tcPr>
          <w:p w14:paraId="308A4C6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3.8     ТРМ - всеобщее обслуживание оборудования.</w:t>
            </w:r>
          </w:p>
          <w:p w14:paraId="44A28A19"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 Плановое и автономное обслуживание оборудования</w:t>
            </w:r>
          </w:p>
        </w:tc>
        <w:tc>
          <w:tcPr>
            <w:tcW w:w="7107" w:type="dxa"/>
            <w:tcBorders>
              <w:top w:val="single" w:sz="4" w:space="0" w:color="000000"/>
              <w:left w:val="single" w:sz="4" w:space="0" w:color="000000"/>
              <w:bottom w:val="single" w:sz="4" w:space="0" w:color="000000"/>
              <w:right w:val="single" w:sz="4" w:space="0" w:color="000000"/>
            </w:tcBorders>
          </w:tcPr>
          <w:p w14:paraId="2A98CA2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Понятие «всеобщее обслуживание оборудования». ТРМ как инструмент снижения времени простоев оборудования из-за отказов и ремонта. Вовлечение основного персонала в ремонт оборудования.  Регламенты обслуживания оборудования. </w:t>
            </w:r>
          </w:p>
          <w:p w14:paraId="428F472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sz w:val="24"/>
                <w:szCs w:val="24"/>
                <w:lang w:eastAsia="ru-RU"/>
              </w:rPr>
              <w:t>Визуализация точек обслуживания. Понятие "превентивные меры". Способы сбора данных по отказу оборудования.</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0DA983F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4</w:t>
            </w:r>
          </w:p>
          <w:p w14:paraId="3B38DB5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p w14:paraId="0F44A54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p w14:paraId="57855F7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p w14:paraId="32AD68A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c>
          <w:tcPr>
            <w:tcW w:w="2409" w:type="dxa"/>
            <w:tcBorders>
              <w:top w:val="single" w:sz="4" w:space="0" w:color="auto"/>
              <w:left w:val="single" w:sz="4" w:space="0" w:color="000000"/>
              <w:bottom w:val="single" w:sz="4" w:space="0" w:color="000000"/>
              <w:right w:val="single" w:sz="4" w:space="0" w:color="000000"/>
            </w:tcBorders>
          </w:tcPr>
          <w:p w14:paraId="41947628"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7785ABCD"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5E1CDE6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2C4C40D8" w14:textId="77777777" w:rsidTr="00D962EF">
        <w:trPr>
          <w:trHeight w:val="20"/>
        </w:trPr>
        <w:tc>
          <w:tcPr>
            <w:tcW w:w="2669" w:type="dxa"/>
            <w:tcBorders>
              <w:top w:val="single" w:sz="4" w:space="0" w:color="000000"/>
              <w:left w:val="single" w:sz="4" w:space="0" w:color="000000"/>
              <w:bottom w:val="single" w:sz="4" w:space="0" w:color="000000"/>
              <w:right w:val="single" w:sz="4" w:space="0" w:color="000000"/>
            </w:tcBorders>
          </w:tcPr>
          <w:p w14:paraId="158BB6BD"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sz w:val="24"/>
                <w:szCs w:val="24"/>
                <w:lang w:eastAsia="ru-RU"/>
              </w:rPr>
              <w:t>3.9. Решение проблем. Производственный анализ.</w:t>
            </w:r>
          </w:p>
        </w:tc>
        <w:tc>
          <w:tcPr>
            <w:tcW w:w="7107" w:type="dxa"/>
            <w:tcBorders>
              <w:top w:val="single" w:sz="4" w:space="0" w:color="000000"/>
              <w:left w:val="single" w:sz="4" w:space="0" w:color="000000"/>
              <w:bottom w:val="single" w:sz="4" w:space="0" w:color="000000"/>
              <w:right w:val="single" w:sz="4" w:space="0" w:color="000000"/>
            </w:tcBorders>
          </w:tcPr>
          <w:p w14:paraId="2BEE361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Понятия "проблема", "контрмера", "коренная причина проблемы". Листы и доски производственного анализа как инструменты информирования о проблемах. Эффективность своевременного решения проблем. Методология решения проблем. Метод "Пять </w:t>
            </w:r>
            <w:r w:rsidRPr="002674F3">
              <w:rPr>
                <w:rFonts w:ascii="Times New Roman" w:eastAsia="Times New Roman" w:hAnsi="Times New Roman" w:cs="Times New Roman"/>
                <w:bCs/>
                <w:sz w:val="24"/>
                <w:szCs w:val="24"/>
                <w:lang w:eastAsia="ru-RU"/>
              </w:rPr>
              <w:lastRenderedPageBreak/>
              <w:t>"почему?" - одно "как?" для выяснения коренной причины проблемы.</w:t>
            </w:r>
          </w:p>
        </w:tc>
        <w:tc>
          <w:tcPr>
            <w:tcW w:w="2369" w:type="dxa"/>
            <w:tcBorders>
              <w:top w:val="single" w:sz="4" w:space="0" w:color="000000"/>
              <w:left w:val="single" w:sz="4" w:space="0" w:color="000000"/>
              <w:bottom w:val="single" w:sz="4" w:space="0" w:color="000000"/>
              <w:right w:val="single" w:sz="4" w:space="0" w:color="000000"/>
            </w:tcBorders>
          </w:tcPr>
          <w:p w14:paraId="6C9F055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lastRenderedPageBreak/>
              <w:t>2</w:t>
            </w:r>
          </w:p>
        </w:tc>
        <w:tc>
          <w:tcPr>
            <w:tcW w:w="2409" w:type="dxa"/>
            <w:vMerge w:val="restart"/>
            <w:tcBorders>
              <w:top w:val="single" w:sz="4" w:space="0" w:color="auto"/>
              <w:left w:val="single" w:sz="4" w:space="0" w:color="000000"/>
              <w:right w:val="single" w:sz="4" w:space="0" w:color="000000"/>
            </w:tcBorders>
          </w:tcPr>
          <w:p w14:paraId="2B9D091D"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4273790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62F6ACB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5DBD975A" w14:textId="77777777" w:rsidTr="00D962EF">
        <w:trPr>
          <w:trHeight w:val="828"/>
        </w:trPr>
        <w:tc>
          <w:tcPr>
            <w:tcW w:w="2669" w:type="dxa"/>
            <w:tcBorders>
              <w:top w:val="single" w:sz="4" w:space="0" w:color="000000"/>
              <w:left w:val="single" w:sz="4" w:space="0" w:color="000000"/>
              <w:right w:val="single" w:sz="4" w:space="0" w:color="000000"/>
            </w:tcBorders>
          </w:tcPr>
          <w:p w14:paraId="046074F1"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Практика решения производственных проблем</w:t>
            </w:r>
          </w:p>
        </w:tc>
        <w:tc>
          <w:tcPr>
            <w:tcW w:w="7107" w:type="dxa"/>
            <w:tcBorders>
              <w:top w:val="single" w:sz="4" w:space="0" w:color="000000"/>
              <w:left w:val="single" w:sz="4" w:space="0" w:color="000000"/>
              <w:right w:val="single" w:sz="4" w:space="0" w:color="000000"/>
            </w:tcBorders>
          </w:tcPr>
          <w:p w14:paraId="0372E63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Практическая работа №5</w:t>
            </w:r>
          </w:p>
          <w:p w14:paraId="69F5B8D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Этапы стандартизации рабочего места. Рабочий стандарт и его разработка.</w:t>
            </w:r>
          </w:p>
        </w:tc>
        <w:tc>
          <w:tcPr>
            <w:tcW w:w="2369" w:type="dxa"/>
            <w:tcBorders>
              <w:top w:val="single" w:sz="4" w:space="0" w:color="000000"/>
              <w:left w:val="single" w:sz="4" w:space="0" w:color="000000"/>
              <w:right w:val="single" w:sz="4" w:space="0" w:color="000000"/>
            </w:tcBorders>
          </w:tcPr>
          <w:p w14:paraId="12C0340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right w:val="single" w:sz="4" w:space="0" w:color="000000"/>
            </w:tcBorders>
          </w:tcPr>
          <w:p w14:paraId="7298749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1D706EF6" w14:textId="77777777" w:rsidTr="00D962EF">
        <w:trPr>
          <w:trHeight w:val="20"/>
        </w:trPr>
        <w:tc>
          <w:tcPr>
            <w:tcW w:w="2669" w:type="dxa"/>
            <w:tcBorders>
              <w:top w:val="single" w:sz="4" w:space="0" w:color="000000"/>
              <w:left w:val="single" w:sz="4" w:space="0" w:color="000000"/>
              <w:bottom w:val="single" w:sz="4" w:space="0" w:color="000000"/>
              <w:right w:val="single" w:sz="4" w:space="0" w:color="000000"/>
            </w:tcBorders>
          </w:tcPr>
          <w:p w14:paraId="4D643116"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sz w:val="24"/>
                <w:szCs w:val="24"/>
                <w:lang w:eastAsia="ru-RU"/>
              </w:rPr>
              <w:t>Тема 4.  Трансформация предприятия в бережливое. Особенности применения БП на производстве</w:t>
            </w:r>
          </w:p>
        </w:tc>
        <w:tc>
          <w:tcPr>
            <w:tcW w:w="7107" w:type="dxa"/>
            <w:tcBorders>
              <w:top w:val="single" w:sz="4" w:space="0" w:color="000000"/>
              <w:left w:val="single" w:sz="4" w:space="0" w:color="000000"/>
              <w:bottom w:val="single" w:sz="4" w:space="0" w:color="000000"/>
              <w:right w:val="single" w:sz="4" w:space="0" w:color="000000"/>
            </w:tcBorders>
          </w:tcPr>
          <w:p w14:paraId="17BBE738"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
                <w:i/>
                <w:sz w:val="24"/>
                <w:szCs w:val="24"/>
              </w:rPr>
              <w:t>Профессионально ориентированное содержание</w:t>
            </w:r>
            <w:r w:rsidRPr="002674F3">
              <w:rPr>
                <w:rFonts w:ascii="Times New Roman" w:eastAsia="Times New Roman" w:hAnsi="Times New Roman" w:cs="Times New Roman"/>
                <w:bCs/>
                <w:sz w:val="24"/>
                <w:szCs w:val="24"/>
                <w:lang w:eastAsia="ru-RU"/>
              </w:rPr>
              <w:t xml:space="preserve"> </w:t>
            </w:r>
          </w:p>
          <w:p w14:paraId="1EA21B1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Бережливое производство в сфере производства. </w:t>
            </w:r>
          </w:p>
          <w:p w14:paraId="4BF65A0F"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Формирование коллектива.</w:t>
            </w:r>
          </w:p>
          <w:p w14:paraId="44E9D255"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Обучение персонала. </w:t>
            </w:r>
          </w:p>
          <w:p w14:paraId="5936DB66"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Формирование ответственности. </w:t>
            </w:r>
          </w:p>
          <w:p w14:paraId="288BADB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Материальное стимулирование.</w:t>
            </w:r>
          </w:p>
          <w:p w14:paraId="1193771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4"/>
                <w:szCs w:val="24"/>
                <w:lang w:eastAsia="ru-RU"/>
              </w:rPr>
            </w:pPr>
          </w:p>
        </w:tc>
        <w:tc>
          <w:tcPr>
            <w:tcW w:w="2369" w:type="dxa"/>
            <w:tcBorders>
              <w:top w:val="single" w:sz="4" w:space="0" w:color="000000"/>
              <w:left w:val="single" w:sz="4" w:space="0" w:color="000000"/>
              <w:bottom w:val="single" w:sz="4" w:space="0" w:color="000000"/>
              <w:right w:val="single" w:sz="4" w:space="0" w:color="000000"/>
            </w:tcBorders>
          </w:tcPr>
          <w:p w14:paraId="614D20C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4</w:t>
            </w:r>
          </w:p>
        </w:tc>
        <w:tc>
          <w:tcPr>
            <w:tcW w:w="2409" w:type="dxa"/>
            <w:vMerge w:val="restart"/>
            <w:tcBorders>
              <w:top w:val="single" w:sz="4" w:space="0" w:color="000000"/>
              <w:left w:val="single" w:sz="4" w:space="0" w:color="000000"/>
              <w:right w:val="single" w:sz="4" w:space="0" w:color="000000"/>
            </w:tcBorders>
          </w:tcPr>
          <w:p w14:paraId="66F011B7"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22E490F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359B2F40"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ПК 3.2</w:t>
            </w:r>
          </w:p>
        </w:tc>
      </w:tr>
      <w:tr w:rsidR="0090728F" w:rsidRPr="002674F3" w14:paraId="578B084A" w14:textId="77777777" w:rsidTr="00D962EF">
        <w:trPr>
          <w:trHeight w:val="20"/>
        </w:trPr>
        <w:tc>
          <w:tcPr>
            <w:tcW w:w="9776" w:type="dxa"/>
            <w:gridSpan w:val="2"/>
            <w:tcBorders>
              <w:top w:val="single" w:sz="4" w:space="0" w:color="000000"/>
              <w:left w:val="single" w:sz="4" w:space="0" w:color="000000"/>
              <w:bottom w:val="single" w:sz="4" w:space="0" w:color="000000"/>
              <w:right w:val="single" w:sz="4" w:space="0" w:color="000000"/>
            </w:tcBorders>
          </w:tcPr>
          <w:p w14:paraId="7D5D9C7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Дифференцированный зачет</w:t>
            </w:r>
          </w:p>
        </w:tc>
        <w:tc>
          <w:tcPr>
            <w:tcW w:w="2369" w:type="dxa"/>
            <w:tcBorders>
              <w:top w:val="single" w:sz="4" w:space="0" w:color="000000"/>
              <w:left w:val="single" w:sz="4" w:space="0" w:color="000000"/>
              <w:bottom w:val="single" w:sz="4" w:space="0" w:color="000000"/>
              <w:right w:val="single" w:sz="4" w:space="0" w:color="000000"/>
            </w:tcBorders>
            <w:shd w:val="clear" w:color="auto" w:fill="auto"/>
          </w:tcPr>
          <w:p w14:paraId="0B4998C5"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2409" w:type="dxa"/>
            <w:vMerge/>
            <w:tcBorders>
              <w:left w:val="single" w:sz="4" w:space="0" w:color="000000"/>
              <w:bottom w:val="single" w:sz="4" w:space="0" w:color="000000"/>
              <w:right w:val="single" w:sz="4" w:space="0" w:color="000000"/>
            </w:tcBorders>
          </w:tcPr>
          <w:p w14:paraId="21766EF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p>
        </w:tc>
      </w:tr>
      <w:tr w:rsidR="0090728F" w:rsidRPr="002674F3" w14:paraId="08515ED0" w14:textId="77777777" w:rsidTr="00D962EF">
        <w:trPr>
          <w:trHeight w:val="20"/>
        </w:trPr>
        <w:tc>
          <w:tcPr>
            <w:tcW w:w="9776" w:type="dxa"/>
            <w:gridSpan w:val="2"/>
            <w:tcBorders>
              <w:top w:val="single" w:sz="4" w:space="0" w:color="000000"/>
              <w:left w:val="single" w:sz="4" w:space="0" w:color="000000"/>
              <w:bottom w:val="single" w:sz="4" w:space="0" w:color="000000"/>
              <w:right w:val="single" w:sz="4" w:space="0" w:color="000000"/>
            </w:tcBorders>
          </w:tcPr>
          <w:p w14:paraId="0BC9D893" w14:textId="77777777" w:rsidR="0090728F" w:rsidRPr="002674F3" w:rsidRDefault="0090728F" w:rsidP="00771E10">
            <w:pPr>
              <w:widowControl w:val="0"/>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Всего:</w:t>
            </w:r>
          </w:p>
        </w:tc>
        <w:tc>
          <w:tcPr>
            <w:tcW w:w="2369" w:type="dxa"/>
            <w:tcBorders>
              <w:top w:val="single" w:sz="4" w:space="0" w:color="000000"/>
              <w:left w:val="single" w:sz="4" w:space="0" w:color="000000"/>
              <w:bottom w:val="single" w:sz="4" w:space="0" w:color="000000"/>
              <w:right w:val="single" w:sz="4" w:space="0" w:color="000000"/>
            </w:tcBorders>
            <w:vAlign w:val="center"/>
          </w:tcPr>
          <w:p w14:paraId="59864323" w14:textId="77777777" w:rsidR="0090728F" w:rsidRPr="002674F3" w:rsidRDefault="0090728F" w:rsidP="00771E10">
            <w:pPr>
              <w:widowControl w:val="0"/>
              <w:jc w:val="center"/>
              <w:rPr>
                <w:rFonts w:ascii="Times New Roman" w:eastAsia="Times New Roman" w:hAnsi="Times New Roman" w:cs="Times New Roman"/>
                <w:b/>
                <w:bCs/>
                <w:iCs/>
                <w:sz w:val="24"/>
                <w:szCs w:val="24"/>
                <w:lang w:eastAsia="ru-RU"/>
              </w:rPr>
            </w:pPr>
            <w:r w:rsidRPr="002674F3">
              <w:rPr>
                <w:rFonts w:ascii="Times New Roman" w:eastAsia="Times New Roman" w:hAnsi="Times New Roman" w:cs="Times New Roman"/>
                <w:b/>
                <w:bCs/>
                <w:iCs/>
                <w:sz w:val="24"/>
                <w:szCs w:val="24"/>
                <w:lang w:eastAsia="ru-RU"/>
              </w:rPr>
              <w:t>64</w:t>
            </w:r>
          </w:p>
        </w:tc>
        <w:tc>
          <w:tcPr>
            <w:tcW w:w="2409" w:type="dxa"/>
            <w:tcBorders>
              <w:top w:val="single" w:sz="4" w:space="0" w:color="000000"/>
              <w:left w:val="single" w:sz="4" w:space="0" w:color="000000"/>
              <w:bottom w:val="single" w:sz="4" w:space="0" w:color="000000"/>
              <w:right w:val="single" w:sz="4" w:space="0" w:color="000000"/>
            </w:tcBorders>
          </w:tcPr>
          <w:p w14:paraId="0ECA775A" w14:textId="77777777" w:rsidR="0090728F" w:rsidRPr="002674F3" w:rsidRDefault="0090728F" w:rsidP="00771E10">
            <w:pPr>
              <w:widowControl w:val="0"/>
              <w:jc w:val="center"/>
              <w:rPr>
                <w:rFonts w:ascii="Times New Roman" w:eastAsia="Times New Roman" w:hAnsi="Times New Roman" w:cs="Times New Roman"/>
                <w:b/>
                <w:bCs/>
                <w:i/>
                <w:sz w:val="24"/>
                <w:szCs w:val="24"/>
                <w:lang w:eastAsia="ru-RU"/>
              </w:rPr>
            </w:pPr>
          </w:p>
        </w:tc>
      </w:tr>
    </w:tbl>
    <w:p w14:paraId="34AEFDFF" w14:textId="77777777" w:rsidR="0090728F" w:rsidRPr="002674F3" w:rsidRDefault="0090728F" w:rsidP="0090728F">
      <w:pPr>
        <w:rPr>
          <w:rFonts w:ascii="Times New Roman" w:hAnsi="Times New Roman" w:cs="Times New Roman"/>
          <w:sz w:val="24"/>
          <w:szCs w:val="24"/>
        </w:rPr>
        <w:sectPr w:rsidR="0090728F" w:rsidRPr="002674F3" w:rsidSect="00FD697B">
          <w:pgSz w:w="16838" w:h="11906" w:orient="landscape"/>
          <w:pgMar w:top="1134" w:right="567" w:bottom="1134" w:left="1701" w:header="709" w:footer="709" w:gutter="0"/>
          <w:cols w:space="708"/>
          <w:docGrid w:linePitch="360"/>
        </w:sectPr>
      </w:pPr>
    </w:p>
    <w:p w14:paraId="3852EE76" w14:textId="77777777" w:rsidR="0090728F" w:rsidRPr="002674F3" w:rsidRDefault="0090728F" w:rsidP="0090728F">
      <w:pPr>
        <w:rPr>
          <w:rFonts w:ascii="Times New Roman" w:hAnsi="Times New Roman" w:cs="Times New Roman"/>
          <w:sz w:val="24"/>
          <w:szCs w:val="24"/>
        </w:rPr>
      </w:pPr>
    </w:p>
    <w:p w14:paraId="60930200" w14:textId="77777777" w:rsidR="0090728F" w:rsidRPr="002674F3" w:rsidRDefault="0090728F" w:rsidP="0090728F">
      <w:pPr>
        <w:pStyle w:val="1f5"/>
        <w:rPr>
          <w:rFonts w:ascii="Times New Roman" w:hAnsi="Times New Roman"/>
        </w:rPr>
      </w:pPr>
      <w:r w:rsidRPr="002674F3">
        <w:rPr>
          <w:rFonts w:ascii="Times New Roman" w:hAnsi="Times New Roman"/>
        </w:rPr>
        <w:t>3. Условия реализации ДИСЦИПЛИНЫ</w:t>
      </w:r>
    </w:p>
    <w:p w14:paraId="02C0B1BD" w14:textId="77777777" w:rsidR="0090728F" w:rsidRPr="002674F3" w:rsidRDefault="0090728F" w:rsidP="0090728F">
      <w:pPr>
        <w:pStyle w:val="114"/>
        <w:rPr>
          <w:rFonts w:ascii="Times New Roman" w:hAnsi="Times New Roman"/>
        </w:rPr>
      </w:pPr>
      <w:r w:rsidRPr="002674F3">
        <w:rPr>
          <w:rFonts w:ascii="Times New Roman" w:hAnsi="Times New Roman"/>
        </w:rPr>
        <w:t>3.1. Материально-техническое обеспечение</w:t>
      </w:r>
    </w:p>
    <w:p w14:paraId="356F5D2D"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Освоение программы учебной дисциплины проводится в учебном кабинете №5 Учебного центра в котором имеется свободный доступ в Интернет во время учебного занятия и период внеучебной деятельности обучающихся.</w:t>
      </w:r>
    </w:p>
    <w:p w14:paraId="0C566610"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Помещение кабинета удовлетворяет требованиям Санитарно-эпидемио</w:t>
      </w:r>
      <w:r w:rsidRPr="002674F3">
        <w:rPr>
          <w:rFonts w:ascii="Times New Roman" w:hAnsi="Times New Roman" w:cs="Times New Roman"/>
          <w:sz w:val="24"/>
          <w:szCs w:val="24"/>
        </w:rPr>
        <w:softHyphen/>
        <w:t>логических правил и нормативов (СанПиН 2.4.2 № 178-02) и оснащено типо</w:t>
      </w:r>
      <w:r w:rsidRPr="002674F3">
        <w:rPr>
          <w:rFonts w:ascii="Times New Roman" w:hAnsi="Times New Roman" w:cs="Times New Roman"/>
          <w:sz w:val="24"/>
          <w:szCs w:val="24"/>
        </w:rPr>
        <w:softHyphen/>
        <w:t>вым оборудованием, указанным в настоящих требованиях, в том числе специализи</w:t>
      </w:r>
      <w:r w:rsidRPr="002674F3">
        <w:rPr>
          <w:rFonts w:ascii="Times New Roman" w:hAnsi="Times New Roman" w:cs="Times New Roman"/>
          <w:sz w:val="24"/>
          <w:szCs w:val="24"/>
        </w:rPr>
        <w:softHyphen/>
        <w:t>рованной учебной мебелью:</w:t>
      </w:r>
    </w:p>
    <w:p w14:paraId="69962EB4"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учебные столы-парты  - 13 шт.</w:t>
      </w:r>
    </w:p>
    <w:p w14:paraId="418AA6C0"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стулья – 26 шт.</w:t>
      </w:r>
    </w:p>
    <w:p w14:paraId="7F2BFB26"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стол преподавателя – 1 шт.</w:t>
      </w:r>
    </w:p>
    <w:p w14:paraId="554ED41E"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 и средствами обучения, достаточными для выполнения требований к уровню подготовки обучающихся.</w:t>
      </w:r>
    </w:p>
    <w:p w14:paraId="4C2C71B8"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60136C1E"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«Обществознание» входят:</w:t>
      </w:r>
    </w:p>
    <w:p w14:paraId="6427B7A7"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наглядные пособия (комплекты учебных таблиц, плакатов);</w:t>
      </w:r>
    </w:p>
    <w:p w14:paraId="62BD6C10"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информационно-коммуникационные средства;</w:t>
      </w:r>
    </w:p>
    <w:p w14:paraId="17E79F52"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экранно-звуковые пособия;</w:t>
      </w:r>
    </w:p>
    <w:p w14:paraId="2BD7C9C8"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14:paraId="1064D1F4"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библиотечный фонд кабинета;</w:t>
      </w:r>
    </w:p>
    <w:p w14:paraId="06D73E62"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рекомендованные мультимедийные пособия.</w:t>
      </w:r>
    </w:p>
    <w:p w14:paraId="0A80E6AF" w14:textId="77777777" w:rsidR="0090728F" w:rsidRPr="002674F3" w:rsidRDefault="0090728F" w:rsidP="0090728F">
      <w:pPr>
        <w:spacing w:line="276" w:lineRule="auto"/>
        <w:ind w:firstLine="709"/>
        <w:jc w:val="both"/>
        <w:rPr>
          <w:rFonts w:ascii="Times New Roman" w:hAnsi="Times New Roman" w:cs="Times New Roman"/>
          <w:sz w:val="24"/>
          <w:szCs w:val="24"/>
        </w:rPr>
      </w:pPr>
    </w:p>
    <w:p w14:paraId="0E1E7A14" w14:textId="77777777" w:rsidR="0090728F" w:rsidRPr="002674F3" w:rsidRDefault="0090728F" w:rsidP="0090728F">
      <w:pPr>
        <w:pStyle w:val="114"/>
        <w:rPr>
          <w:rFonts w:ascii="Times New Roman" w:eastAsia="Times New Roman" w:hAnsi="Times New Roman"/>
        </w:rPr>
      </w:pPr>
      <w:r w:rsidRPr="002674F3">
        <w:rPr>
          <w:rFonts w:ascii="Times New Roman" w:hAnsi="Times New Roman"/>
        </w:rPr>
        <w:t>3.2. Учебно-методическое обеспечение</w:t>
      </w:r>
    </w:p>
    <w:p w14:paraId="423E1513" w14:textId="77777777" w:rsidR="0090728F" w:rsidRPr="002674F3" w:rsidRDefault="0090728F" w:rsidP="0090728F">
      <w:pPr>
        <w:pStyle w:val="a8"/>
        <w:spacing w:line="276" w:lineRule="auto"/>
        <w:ind w:left="0" w:firstLine="709"/>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62BB6280" w14:textId="77777777" w:rsidR="0090728F" w:rsidRPr="002674F3" w:rsidRDefault="0090728F" w:rsidP="004C2B2B">
      <w:pPr>
        <w:pStyle w:val="a8"/>
        <w:numPr>
          <w:ilvl w:val="0"/>
          <w:numId w:val="17"/>
        </w:numPr>
        <w:suppressAutoHyphens/>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 xml:space="preserve">Авдеенко Н.О., Береславская Н.С. Бережливое производство. Основы: учеб. пособие: - М.: 2020 г. Маркет ДС, </w:t>
      </w:r>
    </w:p>
    <w:p w14:paraId="49BEB838" w14:textId="77777777" w:rsidR="0090728F" w:rsidRPr="002674F3" w:rsidRDefault="0090728F" w:rsidP="004C2B2B">
      <w:pPr>
        <w:pStyle w:val="a8"/>
        <w:numPr>
          <w:ilvl w:val="0"/>
          <w:numId w:val="17"/>
        </w:numPr>
        <w:suppressAutoHyphens/>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bCs/>
          <w:iCs/>
          <w:sz w:val="24"/>
          <w:szCs w:val="24"/>
          <w:lang w:eastAsia="ru-RU"/>
        </w:rPr>
        <w:t>Авдеенко, Н.О. Бережливое производство. Основы: тетрадь-практикум / Н.О. Авдеенко, Н.С. Береславская. – М.: 2020г.Маркет ДС</w:t>
      </w:r>
      <w:bookmarkStart w:id="95" w:name="_Hlk76482781"/>
      <w:bookmarkEnd w:id="95"/>
    </w:p>
    <w:p w14:paraId="34AE0F84" w14:textId="77777777" w:rsidR="0090728F" w:rsidRPr="002674F3" w:rsidRDefault="0090728F" w:rsidP="004C2B2B">
      <w:pPr>
        <w:pStyle w:val="a8"/>
        <w:numPr>
          <w:ilvl w:val="0"/>
          <w:numId w:val="17"/>
        </w:numPr>
        <w:suppressAutoHyphens/>
        <w:jc w:val="both"/>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bCs/>
          <w:iCs/>
          <w:sz w:val="24"/>
          <w:szCs w:val="24"/>
          <w:lang w:eastAsia="ru-RU"/>
        </w:rPr>
        <w:t xml:space="preserve">Бурнашева, Э. П. Основы бережливого производства / Э. П. Бурнашева. — 3-е изд., стер. — Санкт-Петербург : Лань, 2024. — 76 с. — ISBN 978-5-507-48836-0. — Текст : электронный // Лань : электронно-библиотечная система. — URL: </w:t>
      </w:r>
      <w:hyperlink>
        <w:r w:rsidRPr="002674F3">
          <w:rPr>
            <w:rFonts w:ascii="Times New Roman" w:eastAsia="Times New Roman" w:hAnsi="Times New Roman" w:cs="Times New Roman"/>
            <w:bCs/>
            <w:iCs/>
            <w:sz w:val="24"/>
            <w:szCs w:val="24"/>
            <w:lang w:eastAsia="ru-RU"/>
          </w:rPr>
          <w:t>https://e.lanbook.com/book/364793</w:t>
        </w:r>
      </w:hyperlink>
    </w:p>
    <w:p w14:paraId="14960642" w14:textId="77777777" w:rsidR="0090728F" w:rsidRPr="002674F3" w:rsidRDefault="0090728F" w:rsidP="004C2B2B">
      <w:pPr>
        <w:pStyle w:val="a8"/>
        <w:numPr>
          <w:ilvl w:val="0"/>
          <w:numId w:val="17"/>
        </w:numPr>
        <w:suppressAutoHyphens/>
        <w:jc w:val="both"/>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bCs/>
          <w:iCs/>
          <w:sz w:val="24"/>
          <w:szCs w:val="24"/>
          <w:lang w:eastAsia="ru-RU"/>
        </w:rPr>
        <w:t xml:space="preserve">Мирный, В. И. Бережливое производство : учебное пособие / В. И. Мирный, О. А. Голубева, В. П. Димитров. — Ростов-на-Дону : Донской ГТУ, 2021. — 69 с. — ISBN 978-5-7890-1917-7. — Текст : электронный // Лань : электронно-библиотечная система. — URL: https://e.lanbook.com/book/237815 </w:t>
      </w:r>
    </w:p>
    <w:p w14:paraId="5A7ADA82" w14:textId="77777777" w:rsidR="0090728F" w:rsidRPr="002674F3" w:rsidRDefault="0090728F" w:rsidP="004C2B2B">
      <w:pPr>
        <w:pStyle w:val="a8"/>
        <w:numPr>
          <w:ilvl w:val="0"/>
          <w:numId w:val="17"/>
        </w:numPr>
        <w:suppressAutoHyphens/>
        <w:jc w:val="both"/>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bCs/>
          <w:iCs/>
          <w:sz w:val="24"/>
          <w:szCs w:val="24"/>
          <w:lang w:eastAsia="ru-RU"/>
        </w:rPr>
        <w:t xml:space="preserve">Основы бережливого производства в АПК / В. Т. Водянников, Е. В. Худякова, Н. В. Сергеева, М. Н. Степанцевич ; Под ред.: Водянников В. Т.. — 2-е изд., стер. — Санкт-Петербург : Лань, 2023. — 196 с. — ISBN 978-5-507-46499-9. — Текст : электронный // Лань : электронно-библиотечная система. — URL: https://e.lanbook.com/book/310205 </w:t>
      </w:r>
    </w:p>
    <w:p w14:paraId="361D8079" w14:textId="77777777" w:rsidR="0090728F" w:rsidRPr="002674F3" w:rsidRDefault="0090728F" w:rsidP="0090728F">
      <w:pPr>
        <w:pStyle w:val="1f5"/>
        <w:rPr>
          <w:rFonts w:ascii="Times New Roman" w:hAnsi="Times New Roman"/>
        </w:rPr>
      </w:pPr>
    </w:p>
    <w:p w14:paraId="24D6743B" w14:textId="77777777" w:rsidR="0090728F" w:rsidRPr="002674F3" w:rsidRDefault="0090728F" w:rsidP="0090728F">
      <w:pPr>
        <w:pStyle w:val="1f5"/>
        <w:rPr>
          <w:rFonts w:ascii="Times New Roman" w:hAnsi="Times New Roman"/>
          <w:b w:val="0"/>
          <w:bCs w:val="0"/>
        </w:rPr>
      </w:pPr>
      <w:r w:rsidRPr="002674F3">
        <w:rPr>
          <w:rFonts w:ascii="Times New Roman" w:hAnsi="Times New Roman"/>
        </w:rPr>
        <w:t xml:space="preserve">4. Контроль и оценка результатов </w:t>
      </w:r>
      <w:r w:rsidRPr="002674F3">
        <w:rPr>
          <w:rFonts w:ascii="Times New Roman" w:hAnsi="Times New Roman"/>
        </w:rPr>
        <w:br/>
        <w:t>освоения ДИСЦИПЛИНЫ</w:t>
      </w:r>
    </w:p>
    <w:p w14:paraId="5235BFD8" w14:textId="77777777" w:rsidR="0090728F" w:rsidRPr="002674F3" w:rsidRDefault="0090728F" w:rsidP="0090728F">
      <w:pPr>
        <w:rPr>
          <w:rFonts w:ascii="Times New Roman" w:hAnsi="Times New Roman" w:cs="Times New Roman"/>
          <w:b/>
          <w:bCs/>
          <w:sz w:val="24"/>
          <w:szCs w:val="24"/>
        </w:rPr>
      </w:pPr>
    </w:p>
    <w:p w14:paraId="730D9516" w14:textId="77777777" w:rsidR="0090728F" w:rsidRPr="002674F3" w:rsidRDefault="0090728F" w:rsidP="0090728F">
      <w:pPr>
        <w:rPr>
          <w:rFonts w:ascii="Times New Roman" w:hAnsi="Times New Roman" w:cs="Times New Roman"/>
          <w:b/>
          <w:bCs/>
          <w:sz w:val="24"/>
          <w:szCs w:val="24"/>
        </w:rPr>
      </w:pPr>
    </w:p>
    <w:tbl>
      <w:tblPr>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070"/>
        <w:gridCol w:w="2800"/>
        <w:gridCol w:w="3465"/>
      </w:tblGrid>
      <w:tr w:rsidR="0090728F" w:rsidRPr="002674F3" w14:paraId="49705954"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1D621A"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2674F3">
              <w:rPr>
                <w:rFonts w:ascii="Times New Roman" w:hAnsi="Times New Roman" w:cs="Times New Roman"/>
                <w:b/>
                <w:sz w:val="24"/>
                <w:szCs w:val="24"/>
              </w:rPr>
              <w:t>Общая/профессиональная компетенции</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497C0D"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2674F3">
              <w:rPr>
                <w:rFonts w:ascii="Times New Roman" w:hAnsi="Times New Roman" w:cs="Times New Roman"/>
                <w:b/>
                <w:sz w:val="24"/>
                <w:szCs w:val="24"/>
              </w:rPr>
              <w:t>Раздел/Тема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28DB42"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2674F3">
              <w:rPr>
                <w:rFonts w:ascii="Times New Roman" w:hAnsi="Times New Roman" w:cs="Times New Roman"/>
                <w:b/>
                <w:sz w:val="24"/>
                <w:szCs w:val="24"/>
              </w:rPr>
              <w:t>Тип оценочных мероприятия</w:t>
            </w:r>
          </w:p>
        </w:tc>
      </w:tr>
      <w:tr w:rsidR="0090728F" w:rsidRPr="002674F3" w14:paraId="3C953DB6" w14:textId="77777777" w:rsidTr="00771E10">
        <w:trPr>
          <w:trHeight w:val="134"/>
          <w:jc w:val="center"/>
        </w:trPr>
        <w:tc>
          <w:tcPr>
            <w:tcW w:w="93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1FC9FF"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i/>
                <w:sz w:val="24"/>
                <w:szCs w:val="24"/>
              </w:rPr>
            </w:pPr>
            <w:r w:rsidRPr="002674F3">
              <w:rPr>
                <w:rFonts w:ascii="Times New Roman" w:eastAsia="Times New Roman" w:hAnsi="Times New Roman" w:cs="Times New Roman"/>
                <w:b/>
                <w:i/>
                <w:sz w:val="24"/>
                <w:szCs w:val="24"/>
              </w:rPr>
              <w:t>Раздел 1. Основы общей экологии</w:t>
            </w:r>
            <w:r w:rsidRPr="002674F3">
              <w:rPr>
                <w:rFonts w:ascii="Times New Roman" w:hAnsi="Times New Roman" w:cs="Times New Roman"/>
                <w:b/>
                <w:i/>
                <w:sz w:val="24"/>
                <w:szCs w:val="24"/>
              </w:rPr>
              <w:t xml:space="preserve"> </w:t>
            </w:r>
          </w:p>
        </w:tc>
      </w:tr>
      <w:tr w:rsidR="0090728F" w:rsidRPr="002674F3" w14:paraId="346388F5"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6D558B"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31779AF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548033DE"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sz w:val="24"/>
                <w:szCs w:val="24"/>
              </w:rPr>
            </w:pPr>
            <w:r w:rsidRPr="002674F3">
              <w:rPr>
                <w:rFonts w:ascii="Times New Roman" w:eastAsia="Times New Roman" w:hAnsi="Times New Roman" w:cs="Times New Roman"/>
                <w:bCs/>
                <w:sz w:val="24"/>
                <w:szCs w:val="24"/>
                <w:lang w:eastAsia="ru-RU"/>
              </w:rPr>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52B273"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1.</w:t>
            </w:r>
          </w:p>
          <w:p w14:paraId="6094C7B5" w14:textId="77777777" w:rsidR="0090728F" w:rsidRPr="002674F3" w:rsidRDefault="0090728F" w:rsidP="00771E10">
            <w:pPr>
              <w:widowControl w:val="0"/>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Введение в Бережливое производство</w:t>
            </w:r>
          </w:p>
          <w:p w14:paraId="46BE541A" w14:textId="77777777" w:rsidR="0090728F" w:rsidRPr="002674F3" w:rsidRDefault="0090728F" w:rsidP="00771E10">
            <w:pPr>
              <w:spacing w:line="276" w:lineRule="auto"/>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AD5220"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2A343F96" w14:textId="77777777" w:rsidR="0090728F" w:rsidRPr="002674F3" w:rsidRDefault="0090728F"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31782C8B" w14:textId="77777777" w:rsidR="0090728F" w:rsidRPr="002674F3" w:rsidRDefault="0090728F"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6A519C2C" w14:textId="77777777" w:rsidR="0090728F" w:rsidRPr="002674F3" w:rsidRDefault="0090728F"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57E12F5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74E29B0F"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71065AC0"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89F83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6D05492C"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7ED51757"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sz w:val="24"/>
                <w:szCs w:val="24"/>
              </w:rPr>
            </w:pPr>
            <w:r w:rsidRPr="002674F3">
              <w:rPr>
                <w:rFonts w:ascii="Times New Roman" w:eastAsia="Times New Roman" w:hAnsi="Times New Roman" w:cs="Times New Roman"/>
                <w:bCs/>
                <w:sz w:val="24"/>
                <w:szCs w:val="24"/>
                <w:lang w:eastAsia="ru-RU"/>
              </w:rPr>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ED5645"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sz w:val="24"/>
                <w:szCs w:val="24"/>
              </w:rPr>
            </w:pPr>
            <w:r w:rsidRPr="002674F3">
              <w:rPr>
                <w:rFonts w:ascii="Times New Roman" w:eastAsia="Times New Roman" w:hAnsi="Times New Roman" w:cs="Times New Roman"/>
                <w:b/>
                <w:bCs/>
                <w:sz w:val="24"/>
                <w:szCs w:val="24"/>
                <w:lang w:eastAsia="ru-RU"/>
              </w:rPr>
              <w:t>Тема 2. Философия бережливого производства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38409"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Творческие задания</w:t>
            </w:r>
          </w:p>
          <w:p w14:paraId="0ABD277D"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i/>
                <w:sz w:val="24"/>
                <w:szCs w:val="24"/>
              </w:rPr>
              <w:t>Устный опрос</w:t>
            </w:r>
          </w:p>
          <w:p w14:paraId="15A08E33"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p w14:paraId="4B7BFF50"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EFE7029"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3221B567"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52390875"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09B59D19"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D46752"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3E8C7A1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2E34EB99"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sz w:val="24"/>
                <w:szCs w:val="24"/>
              </w:rPr>
            </w:pPr>
            <w:r w:rsidRPr="002674F3">
              <w:rPr>
                <w:rFonts w:ascii="Times New Roman" w:eastAsia="Times New Roman" w:hAnsi="Times New Roman" w:cs="Times New Roman"/>
                <w:bCs/>
                <w:sz w:val="24"/>
                <w:szCs w:val="24"/>
                <w:lang w:eastAsia="ru-RU"/>
              </w:rPr>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3F103E"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3. Инструментарий бережливого производства</w:t>
            </w:r>
          </w:p>
          <w:p w14:paraId="715EF52F"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F10408"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53349FC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24E1FB85"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0C7AE494"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Деловая игра</w:t>
            </w:r>
          </w:p>
          <w:p w14:paraId="619FAB46"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457A8E65" w14:textId="77777777" w:rsidR="0090728F" w:rsidRPr="002674F3" w:rsidRDefault="0090728F" w:rsidP="00771E10">
            <w:pPr>
              <w:pStyle w:val="a8"/>
              <w:pBdr>
                <w:top w:val="none" w:sz="4" w:space="0" w:color="000000"/>
                <w:left w:val="none" w:sz="4" w:space="0" w:color="000000"/>
                <w:bottom w:val="none" w:sz="4" w:space="0" w:color="000000"/>
                <w:right w:val="none" w:sz="4" w:space="0" w:color="000000"/>
              </w:pBdr>
              <w:tabs>
                <w:tab w:val="left" w:pos="331"/>
              </w:tabs>
              <w:ind w:left="395"/>
              <w:rPr>
                <w:rFonts w:ascii="Times New Roman" w:hAnsi="Times New Roman" w:cs="Times New Roman"/>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11513D87"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588AD9"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ОК.02</w:t>
            </w:r>
          </w:p>
          <w:p w14:paraId="3AD3543D"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ОК.07</w:t>
            </w:r>
          </w:p>
          <w:p w14:paraId="585384D8" w14:textId="77777777" w:rsidR="0090728F" w:rsidRPr="002674F3" w:rsidRDefault="0090728F" w:rsidP="00771E10">
            <w:pPr>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sz w:val="24"/>
                <w:szCs w:val="24"/>
              </w:rPr>
            </w:pPr>
            <w:r w:rsidRPr="002674F3">
              <w:rPr>
                <w:rFonts w:ascii="Times New Roman" w:eastAsia="Times New Roman" w:hAnsi="Times New Roman" w:cs="Times New Roman"/>
                <w:bCs/>
                <w:sz w:val="24"/>
                <w:szCs w:val="24"/>
                <w:lang w:eastAsia="ru-RU"/>
              </w:rPr>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C46C3" w14:textId="77777777" w:rsidR="0090728F" w:rsidRPr="002674F3" w:rsidRDefault="0090728F"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sz w:val="24"/>
                <w:szCs w:val="24"/>
                <w:lang w:eastAsia="ru-RU"/>
              </w:rPr>
              <w:t>Тема 4.  Трансформация предприятия в бережливое. Особенности применения БП в сфере слуг</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D356B8"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70B2AD4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11AF68B9"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7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сведения о производстве</w:t>
            </w:r>
          </w:p>
        </w:tc>
      </w:tr>
    </w:tbl>
    <w:p w14:paraId="74B21FFC" w14:textId="77777777" w:rsidR="0090728F" w:rsidRPr="002674F3" w:rsidRDefault="0090728F" w:rsidP="0090728F">
      <w:pPr>
        <w:jc w:val="right"/>
        <w:rPr>
          <w:rFonts w:ascii="Times New Roman" w:eastAsia="Segoe UI" w:hAnsi="Times New Roman" w:cs="Times New Roman"/>
          <w:b/>
          <w:bCs/>
          <w:caps/>
          <w:sz w:val="24"/>
          <w:szCs w:val="24"/>
        </w:rPr>
      </w:pPr>
      <w:r w:rsidRPr="002674F3">
        <w:rPr>
          <w:rFonts w:ascii="Times New Roman" w:hAnsi="Times New Roman" w:cs="Times New Roman"/>
          <w:b/>
          <w:bCs/>
          <w:sz w:val="24"/>
          <w:szCs w:val="24"/>
        </w:rPr>
        <w:br w:type="page" w:clear="all"/>
      </w:r>
    </w:p>
    <w:p w14:paraId="30E2FC4B"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2.6</w:t>
      </w:r>
    </w:p>
    <w:p w14:paraId="0EF59693" w14:textId="77777777" w:rsidR="0090728F" w:rsidRPr="00FD697B" w:rsidRDefault="0090728F"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7E9E4A42" w14:textId="77777777" w:rsidR="0090728F" w:rsidRPr="00FD697B" w:rsidRDefault="0090728F" w:rsidP="0090728F">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1993C369" w14:textId="77777777" w:rsidR="0090728F" w:rsidRPr="002674F3" w:rsidRDefault="0090728F" w:rsidP="0090728F">
      <w:pPr>
        <w:jc w:val="right"/>
        <w:rPr>
          <w:rFonts w:ascii="Times New Roman" w:hAnsi="Times New Roman" w:cs="Times New Roman"/>
          <w:b/>
          <w:bCs/>
          <w:color w:val="0070C0"/>
          <w:sz w:val="24"/>
          <w:szCs w:val="24"/>
        </w:rPr>
      </w:pPr>
    </w:p>
    <w:p w14:paraId="54BC4951" w14:textId="77777777" w:rsidR="0090728F" w:rsidRPr="002674F3" w:rsidRDefault="0090728F" w:rsidP="0090728F">
      <w:pPr>
        <w:jc w:val="right"/>
        <w:rPr>
          <w:rFonts w:ascii="Times New Roman" w:hAnsi="Times New Roman" w:cs="Times New Roman"/>
          <w:b/>
          <w:bCs/>
          <w:color w:val="0070C0"/>
          <w:sz w:val="24"/>
          <w:szCs w:val="24"/>
        </w:rPr>
      </w:pPr>
    </w:p>
    <w:p w14:paraId="56558EC7" w14:textId="77777777" w:rsidR="0090728F" w:rsidRPr="002674F3" w:rsidRDefault="0090728F" w:rsidP="0090728F">
      <w:pPr>
        <w:jc w:val="right"/>
        <w:rPr>
          <w:rFonts w:ascii="Times New Roman" w:hAnsi="Times New Roman" w:cs="Times New Roman"/>
          <w:b/>
          <w:bCs/>
          <w:color w:val="0070C0"/>
          <w:sz w:val="24"/>
          <w:szCs w:val="24"/>
        </w:rPr>
      </w:pPr>
    </w:p>
    <w:p w14:paraId="2B5346C7" w14:textId="77777777" w:rsidR="0090728F" w:rsidRPr="002674F3" w:rsidRDefault="0090728F" w:rsidP="0090728F">
      <w:pPr>
        <w:jc w:val="right"/>
        <w:rPr>
          <w:rFonts w:ascii="Times New Roman" w:hAnsi="Times New Roman" w:cs="Times New Roman"/>
          <w:b/>
          <w:bCs/>
          <w:color w:val="0070C0"/>
          <w:sz w:val="24"/>
          <w:szCs w:val="24"/>
        </w:rPr>
      </w:pPr>
    </w:p>
    <w:p w14:paraId="34CF1C02" w14:textId="77777777" w:rsidR="0090728F" w:rsidRPr="002674F3" w:rsidRDefault="0090728F" w:rsidP="0090728F">
      <w:pPr>
        <w:jc w:val="right"/>
        <w:rPr>
          <w:rFonts w:ascii="Times New Roman" w:hAnsi="Times New Roman" w:cs="Times New Roman"/>
          <w:b/>
          <w:bCs/>
          <w:color w:val="0070C0"/>
          <w:sz w:val="24"/>
          <w:szCs w:val="24"/>
        </w:rPr>
      </w:pPr>
    </w:p>
    <w:p w14:paraId="087238CB" w14:textId="77777777" w:rsidR="0090728F" w:rsidRPr="002674F3" w:rsidRDefault="0090728F" w:rsidP="0090728F">
      <w:pPr>
        <w:jc w:val="right"/>
        <w:rPr>
          <w:rFonts w:ascii="Times New Roman" w:hAnsi="Times New Roman" w:cs="Times New Roman"/>
          <w:b/>
          <w:bCs/>
          <w:color w:val="0070C0"/>
          <w:sz w:val="24"/>
          <w:szCs w:val="24"/>
        </w:rPr>
      </w:pPr>
    </w:p>
    <w:p w14:paraId="20F982D7" w14:textId="77777777" w:rsidR="0090728F" w:rsidRPr="002674F3" w:rsidRDefault="0090728F" w:rsidP="0090728F">
      <w:pPr>
        <w:jc w:val="right"/>
        <w:rPr>
          <w:rFonts w:ascii="Times New Roman" w:hAnsi="Times New Roman" w:cs="Times New Roman"/>
          <w:b/>
          <w:bCs/>
          <w:color w:val="0070C0"/>
          <w:sz w:val="24"/>
          <w:szCs w:val="24"/>
        </w:rPr>
      </w:pPr>
    </w:p>
    <w:p w14:paraId="1F1D2356" w14:textId="77777777" w:rsidR="0090728F" w:rsidRPr="002674F3" w:rsidRDefault="0090728F" w:rsidP="0090728F">
      <w:pPr>
        <w:jc w:val="right"/>
        <w:rPr>
          <w:rFonts w:ascii="Times New Roman" w:hAnsi="Times New Roman" w:cs="Times New Roman"/>
          <w:b/>
          <w:bCs/>
          <w:color w:val="0070C0"/>
          <w:sz w:val="24"/>
          <w:szCs w:val="24"/>
        </w:rPr>
      </w:pPr>
    </w:p>
    <w:p w14:paraId="3BE15AAE" w14:textId="77777777" w:rsidR="0090728F" w:rsidRPr="002674F3" w:rsidRDefault="0090728F" w:rsidP="0090728F">
      <w:pPr>
        <w:jc w:val="right"/>
        <w:rPr>
          <w:rFonts w:ascii="Times New Roman" w:hAnsi="Times New Roman" w:cs="Times New Roman"/>
          <w:b/>
          <w:bCs/>
          <w:color w:val="0070C0"/>
          <w:sz w:val="24"/>
          <w:szCs w:val="24"/>
        </w:rPr>
      </w:pPr>
    </w:p>
    <w:p w14:paraId="4F60A724" w14:textId="77777777" w:rsidR="0090728F" w:rsidRPr="002674F3" w:rsidRDefault="0090728F" w:rsidP="0090728F">
      <w:pPr>
        <w:jc w:val="right"/>
        <w:rPr>
          <w:rFonts w:ascii="Times New Roman" w:hAnsi="Times New Roman" w:cs="Times New Roman"/>
          <w:b/>
          <w:bCs/>
          <w:color w:val="0070C0"/>
          <w:sz w:val="24"/>
          <w:szCs w:val="24"/>
        </w:rPr>
      </w:pPr>
    </w:p>
    <w:p w14:paraId="49F8F96D" w14:textId="77777777" w:rsidR="0090728F" w:rsidRPr="002674F3" w:rsidRDefault="0090728F" w:rsidP="0090728F">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дисциплины</w:t>
      </w:r>
    </w:p>
    <w:p w14:paraId="6F85B345" w14:textId="77777777" w:rsidR="0090728F" w:rsidRPr="002674F3" w:rsidRDefault="0090728F" w:rsidP="0090728F">
      <w:pPr>
        <w:pStyle w:val="1"/>
      </w:pPr>
      <w:bookmarkStart w:id="96" w:name="_Toc197423644"/>
      <w:r w:rsidRPr="002674F3">
        <w:t>«СГ.06 ОСНОВЫ ФИНАНСОВОЙ ГРАМОТНОСТИ»</w:t>
      </w:r>
      <w:bookmarkEnd w:id="96"/>
    </w:p>
    <w:p w14:paraId="773B54C0" w14:textId="77777777" w:rsidR="0090728F" w:rsidRPr="002674F3" w:rsidRDefault="0090728F" w:rsidP="0090728F">
      <w:pPr>
        <w:pStyle w:val="1"/>
      </w:pPr>
    </w:p>
    <w:p w14:paraId="3A2F3F2A" w14:textId="77777777" w:rsidR="0090728F" w:rsidRPr="002674F3" w:rsidRDefault="0090728F" w:rsidP="0090728F">
      <w:pPr>
        <w:pStyle w:val="1"/>
      </w:pPr>
    </w:p>
    <w:p w14:paraId="4196FA03" w14:textId="77777777" w:rsidR="0090728F" w:rsidRPr="002674F3" w:rsidRDefault="0090728F" w:rsidP="0090728F">
      <w:pPr>
        <w:pStyle w:val="1"/>
      </w:pPr>
    </w:p>
    <w:p w14:paraId="58021111" w14:textId="77777777" w:rsidR="0090728F" w:rsidRPr="002674F3" w:rsidRDefault="0090728F" w:rsidP="0090728F">
      <w:pPr>
        <w:pStyle w:val="1"/>
      </w:pPr>
    </w:p>
    <w:p w14:paraId="62559A0E" w14:textId="77777777" w:rsidR="0090728F" w:rsidRPr="002674F3" w:rsidRDefault="0090728F" w:rsidP="0090728F">
      <w:pPr>
        <w:pStyle w:val="1"/>
      </w:pPr>
    </w:p>
    <w:p w14:paraId="090405F9" w14:textId="77777777" w:rsidR="0090728F" w:rsidRPr="002674F3" w:rsidRDefault="0090728F" w:rsidP="0090728F">
      <w:pPr>
        <w:pStyle w:val="1"/>
      </w:pPr>
    </w:p>
    <w:p w14:paraId="7A65D0BC" w14:textId="77777777" w:rsidR="0090728F" w:rsidRPr="002674F3" w:rsidRDefault="0090728F" w:rsidP="0090728F">
      <w:pPr>
        <w:pStyle w:val="1"/>
      </w:pPr>
    </w:p>
    <w:p w14:paraId="2F05ADBD" w14:textId="77777777" w:rsidR="0090728F" w:rsidRPr="002674F3" w:rsidRDefault="0090728F" w:rsidP="0090728F">
      <w:pPr>
        <w:pStyle w:val="1"/>
      </w:pPr>
    </w:p>
    <w:p w14:paraId="07E705CD" w14:textId="77777777" w:rsidR="0090728F" w:rsidRPr="002674F3" w:rsidRDefault="0090728F" w:rsidP="0090728F">
      <w:pPr>
        <w:pStyle w:val="1"/>
      </w:pPr>
    </w:p>
    <w:p w14:paraId="44D650A8" w14:textId="77777777" w:rsidR="0090728F" w:rsidRPr="002674F3" w:rsidRDefault="0090728F" w:rsidP="0090728F">
      <w:pPr>
        <w:pStyle w:val="1"/>
      </w:pPr>
    </w:p>
    <w:p w14:paraId="6CE105EF" w14:textId="77777777" w:rsidR="0090728F" w:rsidRPr="002674F3" w:rsidRDefault="0090728F" w:rsidP="0090728F">
      <w:pPr>
        <w:pStyle w:val="1"/>
      </w:pPr>
    </w:p>
    <w:p w14:paraId="0FAD97EA" w14:textId="77777777" w:rsidR="0090728F" w:rsidRPr="002674F3" w:rsidRDefault="0090728F" w:rsidP="0090728F">
      <w:pPr>
        <w:pStyle w:val="1"/>
      </w:pPr>
    </w:p>
    <w:p w14:paraId="11A9A9AD" w14:textId="77777777" w:rsidR="0090728F" w:rsidRPr="002674F3" w:rsidRDefault="0090728F" w:rsidP="0090728F">
      <w:pPr>
        <w:pStyle w:val="1"/>
      </w:pPr>
    </w:p>
    <w:p w14:paraId="34DF1822" w14:textId="77777777" w:rsidR="0090728F" w:rsidRPr="002674F3" w:rsidRDefault="0090728F" w:rsidP="0090728F">
      <w:pPr>
        <w:pStyle w:val="1"/>
      </w:pPr>
    </w:p>
    <w:p w14:paraId="6DAD925C" w14:textId="77777777" w:rsidR="0090728F" w:rsidRPr="002674F3" w:rsidRDefault="0090728F" w:rsidP="0090728F">
      <w:pPr>
        <w:pStyle w:val="1f3"/>
        <w:jc w:val="center"/>
        <w:rPr>
          <w:b/>
          <w:bCs/>
          <w:lang w:val="ru-RU"/>
        </w:rPr>
      </w:pPr>
    </w:p>
    <w:p w14:paraId="36D4D499" w14:textId="77777777" w:rsidR="0090728F" w:rsidRPr="002674F3" w:rsidRDefault="0090728F" w:rsidP="0090728F">
      <w:pPr>
        <w:rPr>
          <w:rFonts w:ascii="Times New Roman" w:eastAsia="Segoe UI" w:hAnsi="Times New Roman" w:cs="Times New Roman"/>
          <w:b/>
          <w:bCs/>
          <w:caps/>
          <w:sz w:val="24"/>
          <w:szCs w:val="24"/>
        </w:rPr>
      </w:pPr>
      <w:r w:rsidRPr="002674F3">
        <w:rPr>
          <w:rFonts w:ascii="Times New Roman" w:hAnsi="Times New Roman" w:cs="Times New Roman"/>
          <w:sz w:val="24"/>
          <w:szCs w:val="24"/>
        </w:rPr>
        <w:br w:type="page" w:clear="all"/>
      </w:r>
    </w:p>
    <w:p w14:paraId="1DECD11E" w14:textId="77777777" w:rsidR="0090728F" w:rsidRPr="002674F3" w:rsidRDefault="0090728F" w:rsidP="0090728F">
      <w:pPr>
        <w:pStyle w:val="1f5"/>
        <w:rPr>
          <w:rFonts w:ascii="Times New Roman" w:hAnsi="Times New Roman"/>
        </w:rPr>
      </w:pPr>
      <w:r w:rsidRPr="002674F3">
        <w:rPr>
          <w:rFonts w:ascii="Times New Roman" w:hAnsi="Times New Roman"/>
        </w:rPr>
        <w:lastRenderedPageBreak/>
        <w:t>СОДЕРЖАНИЕ ПРОГРАММЫ</w:t>
      </w:r>
    </w:p>
    <w:p w14:paraId="211F3614" w14:textId="1149DC13" w:rsidR="0090728F" w:rsidRPr="002674F3" w:rsidRDefault="0090728F" w:rsidP="0090728F">
      <w:pPr>
        <w:pStyle w:val="16"/>
        <w:rPr>
          <w:rFonts w:eastAsiaTheme="minorEastAsia"/>
          <w:b w:val="0"/>
          <w:bCs w:val="0"/>
          <w:noProof/>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p>
    <w:p w14:paraId="456A705C" w14:textId="77777777" w:rsidR="0090728F" w:rsidRPr="002674F3" w:rsidRDefault="00572C1D" w:rsidP="0090728F">
      <w:pPr>
        <w:pStyle w:val="16"/>
        <w:rPr>
          <w:rFonts w:eastAsiaTheme="minorEastAsia"/>
          <w:b w:val="0"/>
          <w:bCs w:val="0"/>
          <w:noProof/>
          <w:sz w:val="24"/>
          <w:szCs w:val="24"/>
          <w:lang w:eastAsia="ru-RU"/>
        </w:rPr>
      </w:pPr>
      <w:hyperlink w:anchor="_Toc156825288" w:tooltip="#_Toc156825288" w:history="1">
        <w:r w:rsidR="0090728F" w:rsidRPr="002674F3">
          <w:rPr>
            <w:rStyle w:val="af4"/>
            <w:noProof/>
            <w:sz w:val="24"/>
            <w:szCs w:val="24"/>
          </w:rPr>
          <w:t>1. Общая характеристика</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_Toc156825288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3</w:t>
        </w:r>
        <w:r w:rsidR="0090728F" w:rsidRPr="002674F3">
          <w:rPr>
            <w:noProof/>
            <w:sz w:val="24"/>
            <w:szCs w:val="24"/>
          </w:rPr>
          <w:fldChar w:fldCharType="end"/>
        </w:r>
      </w:hyperlink>
    </w:p>
    <w:p w14:paraId="1F65641F" w14:textId="77777777" w:rsidR="0090728F" w:rsidRPr="002674F3" w:rsidRDefault="00572C1D" w:rsidP="0090728F">
      <w:pPr>
        <w:pStyle w:val="25"/>
        <w:rPr>
          <w:rFonts w:eastAsiaTheme="minorEastAsia"/>
          <w:i w:val="0"/>
          <w:iCs w:val="0"/>
          <w:noProof/>
        </w:rPr>
      </w:pPr>
      <w:hyperlink w:anchor="_Toc156825289" w:tooltip="#_Toc156825289" w:history="1">
        <w:r w:rsidR="0090728F" w:rsidRPr="002674F3">
          <w:rPr>
            <w:rStyle w:val="af4"/>
            <w:i w:val="0"/>
            <w:iCs w:val="0"/>
            <w:noProof/>
          </w:rPr>
          <w:t>1.1. Цель и место дисциплины в структуре образовательной программы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_Toc156825289 \h </w:instrText>
        </w:r>
        <w:r w:rsidR="0090728F" w:rsidRPr="002674F3">
          <w:rPr>
            <w:i w:val="0"/>
            <w:iCs w:val="0"/>
            <w:noProof/>
          </w:rPr>
        </w:r>
        <w:r w:rsidR="0090728F" w:rsidRPr="002674F3">
          <w:rPr>
            <w:i w:val="0"/>
            <w:iCs w:val="0"/>
            <w:noProof/>
          </w:rPr>
          <w:fldChar w:fldCharType="separate"/>
        </w:r>
        <w:r w:rsidR="0090728F" w:rsidRPr="002674F3">
          <w:rPr>
            <w:i w:val="0"/>
            <w:iCs w:val="0"/>
            <w:noProof/>
          </w:rPr>
          <w:t>3</w:t>
        </w:r>
        <w:r w:rsidR="0090728F" w:rsidRPr="002674F3">
          <w:rPr>
            <w:i w:val="0"/>
            <w:iCs w:val="0"/>
            <w:noProof/>
          </w:rPr>
          <w:fldChar w:fldCharType="end"/>
        </w:r>
      </w:hyperlink>
    </w:p>
    <w:p w14:paraId="0FBEC5EB" w14:textId="77777777" w:rsidR="0090728F" w:rsidRPr="002674F3" w:rsidRDefault="00572C1D" w:rsidP="0090728F">
      <w:pPr>
        <w:pStyle w:val="25"/>
        <w:rPr>
          <w:rFonts w:eastAsiaTheme="minorEastAsia"/>
          <w:i w:val="0"/>
          <w:iCs w:val="0"/>
          <w:noProof/>
        </w:rPr>
      </w:pPr>
      <w:hyperlink w:anchor="_Toc156825290" w:tooltip="#_Toc156825290" w:history="1">
        <w:r w:rsidR="0090728F" w:rsidRPr="002674F3">
          <w:rPr>
            <w:rStyle w:val="af4"/>
            <w:i w:val="0"/>
            <w:iCs w:val="0"/>
            <w:noProof/>
          </w:rPr>
          <w:t>1.2. Планируемые результаты освоения дисциплины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_Toc156825290 \h </w:instrText>
        </w:r>
        <w:r w:rsidR="0090728F" w:rsidRPr="002674F3">
          <w:rPr>
            <w:i w:val="0"/>
            <w:iCs w:val="0"/>
            <w:noProof/>
          </w:rPr>
        </w:r>
        <w:r w:rsidR="0090728F" w:rsidRPr="002674F3">
          <w:rPr>
            <w:i w:val="0"/>
            <w:iCs w:val="0"/>
            <w:noProof/>
          </w:rPr>
          <w:fldChar w:fldCharType="separate"/>
        </w:r>
        <w:r w:rsidR="0090728F" w:rsidRPr="002674F3">
          <w:rPr>
            <w:i w:val="0"/>
            <w:iCs w:val="0"/>
            <w:noProof/>
          </w:rPr>
          <w:t>3</w:t>
        </w:r>
        <w:r w:rsidR="0090728F" w:rsidRPr="002674F3">
          <w:rPr>
            <w:i w:val="0"/>
            <w:iCs w:val="0"/>
            <w:noProof/>
          </w:rPr>
          <w:fldChar w:fldCharType="end"/>
        </w:r>
      </w:hyperlink>
    </w:p>
    <w:p w14:paraId="24BB74E1" w14:textId="77777777" w:rsidR="0090728F" w:rsidRPr="002674F3" w:rsidRDefault="00572C1D" w:rsidP="0090728F">
      <w:pPr>
        <w:pStyle w:val="16"/>
        <w:rPr>
          <w:rFonts w:eastAsiaTheme="minorEastAsia"/>
          <w:b w:val="0"/>
          <w:bCs w:val="0"/>
          <w:noProof/>
          <w:sz w:val="24"/>
          <w:szCs w:val="24"/>
          <w:lang w:eastAsia="ru-RU"/>
        </w:rPr>
      </w:pPr>
      <w:hyperlink w:anchor="_Toc156825291" w:tooltip="#_Toc156825291" w:history="1">
        <w:r w:rsidR="0090728F" w:rsidRPr="002674F3">
          <w:rPr>
            <w:rStyle w:val="af4"/>
            <w:noProof/>
            <w:sz w:val="24"/>
            <w:szCs w:val="24"/>
          </w:rPr>
          <w:t>2. Структура и содержание ДИСЦИПЛИНЫ</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_Toc156825291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6</w:t>
        </w:r>
        <w:r w:rsidR="0090728F" w:rsidRPr="002674F3">
          <w:rPr>
            <w:noProof/>
            <w:sz w:val="24"/>
            <w:szCs w:val="24"/>
          </w:rPr>
          <w:fldChar w:fldCharType="end"/>
        </w:r>
      </w:hyperlink>
    </w:p>
    <w:p w14:paraId="467FB188" w14:textId="77777777" w:rsidR="0090728F" w:rsidRPr="002674F3" w:rsidRDefault="00572C1D" w:rsidP="0090728F">
      <w:pPr>
        <w:pStyle w:val="25"/>
        <w:rPr>
          <w:rFonts w:eastAsiaTheme="minorEastAsia"/>
          <w:i w:val="0"/>
          <w:iCs w:val="0"/>
          <w:noProof/>
        </w:rPr>
      </w:pPr>
      <w:hyperlink w:anchor="_Toc156825292" w:tooltip="#_Toc156825292" w:history="1">
        <w:r w:rsidR="0090728F" w:rsidRPr="002674F3">
          <w:rPr>
            <w:rStyle w:val="af4"/>
            <w:i w:val="0"/>
            <w:iCs w:val="0"/>
            <w:noProof/>
          </w:rPr>
          <w:t>2.1. Трудоемкость освоения дисциплины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_Toc156825292 \h </w:instrText>
        </w:r>
        <w:r w:rsidR="0090728F" w:rsidRPr="002674F3">
          <w:rPr>
            <w:i w:val="0"/>
            <w:iCs w:val="0"/>
            <w:noProof/>
          </w:rPr>
        </w:r>
        <w:r w:rsidR="0090728F" w:rsidRPr="002674F3">
          <w:rPr>
            <w:i w:val="0"/>
            <w:iCs w:val="0"/>
            <w:noProof/>
          </w:rPr>
          <w:fldChar w:fldCharType="separate"/>
        </w:r>
        <w:r w:rsidR="0090728F" w:rsidRPr="002674F3">
          <w:rPr>
            <w:i w:val="0"/>
            <w:iCs w:val="0"/>
            <w:noProof/>
          </w:rPr>
          <w:t>6</w:t>
        </w:r>
        <w:r w:rsidR="0090728F" w:rsidRPr="002674F3">
          <w:rPr>
            <w:i w:val="0"/>
            <w:iCs w:val="0"/>
            <w:noProof/>
          </w:rPr>
          <w:fldChar w:fldCharType="end"/>
        </w:r>
      </w:hyperlink>
    </w:p>
    <w:p w14:paraId="2BCA876C" w14:textId="77777777" w:rsidR="0090728F" w:rsidRPr="002674F3" w:rsidRDefault="00572C1D" w:rsidP="0090728F">
      <w:pPr>
        <w:pStyle w:val="25"/>
        <w:rPr>
          <w:rFonts w:eastAsiaTheme="minorEastAsia"/>
          <w:i w:val="0"/>
          <w:iCs w:val="0"/>
          <w:noProof/>
        </w:rPr>
      </w:pPr>
      <w:hyperlink w:anchor="_Toc156825293" w:tooltip="#_Toc156825293" w:history="1">
        <w:r w:rsidR="0090728F" w:rsidRPr="002674F3">
          <w:rPr>
            <w:rStyle w:val="af4"/>
            <w:i w:val="0"/>
            <w:iCs w:val="0"/>
            <w:noProof/>
          </w:rPr>
          <w:t>2.2. Содержание дисциплины</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_Toc156825293 \h </w:instrText>
        </w:r>
        <w:r w:rsidR="0090728F" w:rsidRPr="002674F3">
          <w:rPr>
            <w:i w:val="0"/>
            <w:iCs w:val="0"/>
            <w:noProof/>
          </w:rPr>
        </w:r>
        <w:r w:rsidR="0090728F" w:rsidRPr="002674F3">
          <w:rPr>
            <w:i w:val="0"/>
            <w:iCs w:val="0"/>
            <w:noProof/>
          </w:rPr>
          <w:fldChar w:fldCharType="separate"/>
        </w:r>
        <w:r w:rsidR="0090728F" w:rsidRPr="002674F3">
          <w:rPr>
            <w:i w:val="0"/>
            <w:iCs w:val="0"/>
            <w:noProof/>
          </w:rPr>
          <w:t>7</w:t>
        </w:r>
        <w:r w:rsidR="0090728F" w:rsidRPr="002674F3">
          <w:rPr>
            <w:i w:val="0"/>
            <w:iCs w:val="0"/>
            <w:noProof/>
          </w:rPr>
          <w:fldChar w:fldCharType="end"/>
        </w:r>
      </w:hyperlink>
    </w:p>
    <w:p w14:paraId="13BA0BFC" w14:textId="77777777" w:rsidR="0090728F" w:rsidRPr="002674F3" w:rsidRDefault="00572C1D" w:rsidP="0090728F">
      <w:pPr>
        <w:pStyle w:val="16"/>
        <w:rPr>
          <w:rFonts w:eastAsiaTheme="minorEastAsia"/>
          <w:b w:val="0"/>
          <w:bCs w:val="0"/>
          <w:noProof/>
          <w:sz w:val="24"/>
          <w:szCs w:val="24"/>
          <w:lang w:eastAsia="ru-RU"/>
        </w:rPr>
      </w:pPr>
      <w:hyperlink w:anchor="_Toc156825296" w:tooltip="#_Toc156825296" w:history="1">
        <w:r w:rsidR="0090728F" w:rsidRPr="002674F3">
          <w:rPr>
            <w:rStyle w:val="af4"/>
            <w:noProof/>
            <w:sz w:val="24"/>
            <w:szCs w:val="24"/>
          </w:rPr>
          <w:t>3. Условия реализации ДИСЦИПЛИНЫ</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_Toc156825296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12</w:t>
        </w:r>
        <w:r w:rsidR="0090728F" w:rsidRPr="002674F3">
          <w:rPr>
            <w:noProof/>
            <w:sz w:val="24"/>
            <w:szCs w:val="24"/>
          </w:rPr>
          <w:fldChar w:fldCharType="end"/>
        </w:r>
      </w:hyperlink>
    </w:p>
    <w:p w14:paraId="636A7C8A" w14:textId="77777777" w:rsidR="0090728F" w:rsidRPr="002674F3" w:rsidRDefault="00572C1D" w:rsidP="0090728F">
      <w:pPr>
        <w:pStyle w:val="25"/>
        <w:rPr>
          <w:rFonts w:eastAsiaTheme="minorEastAsia"/>
          <w:i w:val="0"/>
          <w:iCs w:val="0"/>
          <w:noProof/>
        </w:rPr>
      </w:pPr>
      <w:hyperlink w:anchor="_Toc156825297" w:tooltip="#_Toc156825297" w:history="1">
        <w:r w:rsidR="0090728F" w:rsidRPr="002674F3">
          <w:rPr>
            <w:rStyle w:val="af4"/>
            <w:i w:val="0"/>
            <w:iCs w:val="0"/>
            <w:noProof/>
          </w:rPr>
          <w:t>3.1. Материально-техническое обеспечение</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_Toc156825297 \h </w:instrText>
        </w:r>
        <w:r w:rsidR="0090728F" w:rsidRPr="002674F3">
          <w:rPr>
            <w:i w:val="0"/>
            <w:iCs w:val="0"/>
            <w:noProof/>
          </w:rPr>
        </w:r>
        <w:r w:rsidR="0090728F" w:rsidRPr="002674F3">
          <w:rPr>
            <w:i w:val="0"/>
            <w:iCs w:val="0"/>
            <w:noProof/>
          </w:rPr>
          <w:fldChar w:fldCharType="separate"/>
        </w:r>
        <w:r w:rsidR="0090728F" w:rsidRPr="002674F3">
          <w:rPr>
            <w:i w:val="0"/>
            <w:iCs w:val="0"/>
            <w:noProof/>
          </w:rPr>
          <w:t>12</w:t>
        </w:r>
        <w:r w:rsidR="0090728F" w:rsidRPr="002674F3">
          <w:rPr>
            <w:i w:val="0"/>
            <w:iCs w:val="0"/>
            <w:noProof/>
          </w:rPr>
          <w:fldChar w:fldCharType="end"/>
        </w:r>
      </w:hyperlink>
    </w:p>
    <w:p w14:paraId="0738AA9B" w14:textId="77777777" w:rsidR="0090728F" w:rsidRPr="002674F3" w:rsidRDefault="00572C1D" w:rsidP="0090728F">
      <w:pPr>
        <w:pStyle w:val="25"/>
        <w:rPr>
          <w:rFonts w:eastAsiaTheme="minorEastAsia"/>
          <w:i w:val="0"/>
          <w:iCs w:val="0"/>
          <w:noProof/>
        </w:rPr>
      </w:pPr>
      <w:hyperlink w:anchor="_Toc156825298" w:tooltip="#_Toc156825298" w:history="1">
        <w:r w:rsidR="0090728F" w:rsidRPr="002674F3">
          <w:rPr>
            <w:rStyle w:val="af4"/>
            <w:i w:val="0"/>
            <w:iCs w:val="0"/>
            <w:noProof/>
          </w:rPr>
          <w:t>3.2. Учебно-методическое обеспечение</w:t>
        </w:r>
        <w:r w:rsidR="0090728F" w:rsidRPr="002674F3">
          <w:rPr>
            <w:i w:val="0"/>
            <w:iCs w:val="0"/>
            <w:noProof/>
          </w:rPr>
          <w:tab/>
        </w:r>
        <w:r w:rsidR="0090728F" w:rsidRPr="002674F3">
          <w:rPr>
            <w:i w:val="0"/>
            <w:iCs w:val="0"/>
            <w:noProof/>
          </w:rPr>
          <w:fldChar w:fldCharType="begin"/>
        </w:r>
        <w:r w:rsidR="0090728F" w:rsidRPr="002674F3">
          <w:rPr>
            <w:i w:val="0"/>
            <w:iCs w:val="0"/>
            <w:noProof/>
          </w:rPr>
          <w:instrText xml:space="preserve"> PAGEREF _Toc156825298 \h </w:instrText>
        </w:r>
        <w:r w:rsidR="0090728F" w:rsidRPr="002674F3">
          <w:rPr>
            <w:i w:val="0"/>
            <w:iCs w:val="0"/>
            <w:noProof/>
          </w:rPr>
        </w:r>
        <w:r w:rsidR="0090728F" w:rsidRPr="002674F3">
          <w:rPr>
            <w:i w:val="0"/>
            <w:iCs w:val="0"/>
            <w:noProof/>
          </w:rPr>
          <w:fldChar w:fldCharType="separate"/>
        </w:r>
        <w:r w:rsidR="0090728F" w:rsidRPr="002674F3">
          <w:rPr>
            <w:i w:val="0"/>
            <w:iCs w:val="0"/>
            <w:noProof/>
          </w:rPr>
          <w:t>12</w:t>
        </w:r>
        <w:r w:rsidR="0090728F" w:rsidRPr="002674F3">
          <w:rPr>
            <w:i w:val="0"/>
            <w:iCs w:val="0"/>
            <w:noProof/>
          </w:rPr>
          <w:fldChar w:fldCharType="end"/>
        </w:r>
      </w:hyperlink>
    </w:p>
    <w:p w14:paraId="23F5A213" w14:textId="77777777" w:rsidR="0090728F" w:rsidRPr="002674F3" w:rsidRDefault="00572C1D" w:rsidP="0090728F">
      <w:pPr>
        <w:pStyle w:val="16"/>
        <w:rPr>
          <w:rFonts w:eastAsiaTheme="minorEastAsia"/>
          <w:b w:val="0"/>
          <w:bCs w:val="0"/>
          <w:noProof/>
          <w:sz w:val="24"/>
          <w:szCs w:val="24"/>
          <w:lang w:eastAsia="ru-RU"/>
        </w:rPr>
      </w:pPr>
      <w:hyperlink w:anchor="_Toc156825299" w:tooltip="#_Toc156825299" w:history="1">
        <w:r w:rsidR="0090728F" w:rsidRPr="002674F3">
          <w:rPr>
            <w:rStyle w:val="af4"/>
            <w:noProof/>
            <w:sz w:val="24"/>
            <w:szCs w:val="24"/>
          </w:rPr>
          <w:t>4. Контроль и оценка результатов  освоения ДИСЦИПЛИНЫ</w:t>
        </w:r>
        <w:r w:rsidR="0090728F" w:rsidRPr="002674F3">
          <w:rPr>
            <w:noProof/>
            <w:sz w:val="24"/>
            <w:szCs w:val="24"/>
          </w:rPr>
          <w:tab/>
        </w:r>
        <w:r w:rsidR="0090728F" w:rsidRPr="002674F3">
          <w:rPr>
            <w:noProof/>
            <w:sz w:val="24"/>
            <w:szCs w:val="24"/>
          </w:rPr>
          <w:fldChar w:fldCharType="begin"/>
        </w:r>
        <w:r w:rsidR="0090728F" w:rsidRPr="002674F3">
          <w:rPr>
            <w:noProof/>
            <w:sz w:val="24"/>
            <w:szCs w:val="24"/>
          </w:rPr>
          <w:instrText xml:space="preserve"> PAGEREF _Toc156825299 \h </w:instrText>
        </w:r>
        <w:r w:rsidR="0090728F" w:rsidRPr="002674F3">
          <w:rPr>
            <w:noProof/>
            <w:sz w:val="24"/>
            <w:szCs w:val="24"/>
          </w:rPr>
        </w:r>
        <w:r w:rsidR="0090728F" w:rsidRPr="002674F3">
          <w:rPr>
            <w:noProof/>
            <w:sz w:val="24"/>
            <w:szCs w:val="24"/>
          </w:rPr>
          <w:fldChar w:fldCharType="separate"/>
        </w:r>
        <w:r w:rsidR="0090728F" w:rsidRPr="002674F3">
          <w:rPr>
            <w:noProof/>
            <w:sz w:val="24"/>
            <w:szCs w:val="24"/>
          </w:rPr>
          <w:t>1</w:t>
        </w:r>
        <w:r w:rsidR="0090728F" w:rsidRPr="002674F3">
          <w:rPr>
            <w:noProof/>
            <w:sz w:val="24"/>
            <w:szCs w:val="24"/>
          </w:rPr>
          <w:fldChar w:fldCharType="end"/>
        </w:r>
      </w:hyperlink>
      <w:r w:rsidR="0090728F" w:rsidRPr="002674F3">
        <w:rPr>
          <w:noProof/>
          <w:sz w:val="24"/>
          <w:szCs w:val="24"/>
        </w:rPr>
        <w:t>3</w:t>
      </w:r>
    </w:p>
    <w:p w14:paraId="21577B5C" w14:textId="77777777" w:rsidR="0090728F" w:rsidRPr="002674F3" w:rsidRDefault="0090728F" w:rsidP="0090728F">
      <w:pPr>
        <w:pStyle w:val="1f5"/>
        <w:jc w:val="left"/>
        <w:rPr>
          <w:rFonts w:ascii="Times New Roman" w:hAnsi="Times New Roman"/>
          <w:b w:val="0"/>
          <w:bCs w:val="0"/>
        </w:rPr>
      </w:pPr>
      <w:r w:rsidRPr="002674F3">
        <w:rPr>
          <w:rFonts w:ascii="Times New Roman" w:hAnsi="Times New Roman"/>
          <w:b w:val="0"/>
          <w:bCs w:val="0"/>
        </w:rPr>
        <w:fldChar w:fldCharType="end"/>
      </w:r>
    </w:p>
    <w:p w14:paraId="342444B3" w14:textId="77777777" w:rsidR="0090728F" w:rsidRPr="002674F3" w:rsidRDefault="0090728F" w:rsidP="0090728F">
      <w:pPr>
        <w:pStyle w:val="1f5"/>
        <w:jc w:val="left"/>
        <w:rPr>
          <w:rFonts w:ascii="Times New Roman" w:hAnsi="Times New Roman"/>
        </w:rPr>
        <w:sectPr w:rsidR="0090728F" w:rsidRPr="002674F3" w:rsidSect="00FD697B">
          <w:headerReference w:type="even" r:id="rId58"/>
          <w:headerReference w:type="default" r:id="rId59"/>
          <w:pgSz w:w="11906" w:h="16838"/>
          <w:pgMar w:top="1134" w:right="567" w:bottom="1134" w:left="1701" w:header="709" w:footer="709" w:gutter="0"/>
          <w:cols w:space="708"/>
          <w:docGrid w:linePitch="360"/>
        </w:sectPr>
      </w:pPr>
    </w:p>
    <w:p w14:paraId="6E6C5D6B" w14:textId="65D7E5AA" w:rsidR="0090728F" w:rsidRPr="002674F3" w:rsidRDefault="0090728F" w:rsidP="004C2B2B">
      <w:pPr>
        <w:pStyle w:val="1f5"/>
        <w:numPr>
          <w:ilvl w:val="0"/>
          <w:numId w:val="108"/>
        </w:numPr>
        <w:ind w:left="851"/>
        <w:rPr>
          <w:rStyle w:val="aff"/>
          <w:i w:val="0"/>
          <w:iCs/>
        </w:rPr>
      </w:pPr>
      <w:r w:rsidRPr="002674F3">
        <w:rPr>
          <w:rStyle w:val="aff"/>
          <w:i w:val="0"/>
          <w:iCs/>
        </w:rPr>
        <w:lastRenderedPageBreak/>
        <w:t>Общая характеристика РАБОЧЕЙ ПРОГРАММЫ УЧЕБНОЙ ДИСЦИПЛИНЫ</w:t>
      </w:r>
    </w:p>
    <w:p w14:paraId="4E48BC45" w14:textId="77777777" w:rsidR="0090728F" w:rsidRPr="002674F3" w:rsidRDefault="0090728F" w:rsidP="0090728F">
      <w:pPr>
        <w:pStyle w:val="1f3"/>
        <w:ind w:left="720"/>
        <w:jc w:val="center"/>
        <w:rPr>
          <w:rFonts w:eastAsia="Segoe UI"/>
          <w:lang w:val="ru-RU"/>
        </w:rPr>
      </w:pPr>
      <w:r w:rsidRPr="002674F3">
        <w:rPr>
          <w:rFonts w:eastAsia="Segoe UI"/>
          <w:lang w:val="ru-RU"/>
        </w:rPr>
        <w:t>«СГ.06 ОСНОВЫ ФИНАНСОВОЙ ГРАМОТНОСТИ»</w:t>
      </w:r>
    </w:p>
    <w:p w14:paraId="576B7A35" w14:textId="77777777" w:rsidR="0090728F" w:rsidRPr="002674F3" w:rsidRDefault="0090728F" w:rsidP="0090728F">
      <w:pPr>
        <w:pStyle w:val="aff0"/>
        <w:rPr>
          <w:rFonts w:eastAsia="Segoe UI"/>
          <w:lang w:eastAsia="nl-NL"/>
        </w:rPr>
      </w:pPr>
    </w:p>
    <w:p w14:paraId="513C269C" w14:textId="77777777" w:rsidR="0090728F" w:rsidRPr="002674F3" w:rsidRDefault="0090728F" w:rsidP="0090728F">
      <w:pPr>
        <w:pStyle w:val="114"/>
        <w:rPr>
          <w:rFonts w:ascii="Times New Roman" w:hAnsi="Times New Roman"/>
        </w:rPr>
      </w:pPr>
      <w:r w:rsidRPr="002674F3">
        <w:rPr>
          <w:rFonts w:ascii="Times New Roman" w:hAnsi="Times New Roman"/>
        </w:rPr>
        <w:t>1.1. Цель и место дисциплины в структуре образовательной программы</w:t>
      </w:r>
    </w:p>
    <w:p w14:paraId="0BA202F8" w14:textId="77777777" w:rsidR="0090728F" w:rsidRPr="002674F3"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Цель дисциплины «Основы финансовой грамотности» освоение знаний о финансовой жизни современного общества, финансовых институтах, финансовых продуктах, финансовых рисках, способах получения информации, позволяющей анализировать социальные ситуации и принимать индивидуальные финансовые решения с учетом их последствий и возможных альтернатив.</w:t>
      </w:r>
    </w:p>
    <w:p w14:paraId="6158A4D5" w14:textId="77777777" w:rsidR="0090728F" w:rsidRPr="002674F3"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Дисциплина «Основы финансовой грамотности» включена в обязательную часть социально-гуманитарного цикла образовательной программы. </w:t>
      </w:r>
    </w:p>
    <w:p w14:paraId="20B856D3" w14:textId="77777777" w:rsidR="0090728F" w:rsidRPr="002674F3" w:rsidRDefault="0090728F" w:rsidP="0090728F">
      <w:pPr>
        <w:pStyle w:val="114"/>
        <w:rPr>
          <w:rFonts w:ascii="Times New Roman" w:hAnsi="Times New Roman"/>
        </w:rPr>
      </w:pPr>
      <w:r w:rsidRPr="002674F3">
        <w:rPr>
          <w:rFonts w:ascii="Times New Roman" w:hAnsi="Times New Roman"/>
        </w:rPr>
        <w:t>1.2. Планируемые результаты освоения дисциплины</w:t>
      </w:r>
    </w:p>
    <w:p w14:paraId="5AE78F27" w14:textId="77777777" w:rsidR="0090728F" w:rsidRPr="002674F3" w:rsidRDefault="0090728F" w:rsidP="0090728F">
      <w:pPr>
        <w:suppressAutoHyphens/>
        <w:ind w:right="-1" w:firstLine="709"/>
        <w:jc w:val="both"/>
        <w:rPr>
          <w:rFonts w:ascii="Times New Roman" w:hAnsi="Times New Roman" w:cs="Times New Roman"/>
          <w:sz w:val="24"/>
          <w:szCs w:val="24"/>
        </w:rPr>
      </w:pPr>
      <w:r w:rsidRPr="002674F3">
        <w:rPr>
          <w:rFonts w:ascii="Times New Roman" w:hAnsi="Times New Roman" w:cs="Times New Roman"/>
          <w:sz w:val="24"/>
          <w:szCs w:val="24"/>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006BB558" w14:textId="77777777" w:rsidR="0090728F" w:rsidRPr="002674F3" w:rsidRDefault="0090728F" w:rsidP="0090728F">
      <w:pPr>
        <w:suppressAutoHyphens/>
        <w:ind w:right="-1" w:firstLine="709"/>
        <w:jc w:val="both"/>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p w14:paraId="3F18B335" w14:textId="77777777" w:rsidR="0090728F" w:rsidRPr="002674F3" w:rsidRDefault="0090728F" w:rsidP="0090728F">
      <w:pPr>
        <w:suppressAutoHyphens/>
        <w:ind w:right="-1" w:firstLine="709"/>
        <w:jc w:val="both"/>
        <w:rPr>
          <w:rFonts w:ascii="Times New Roman" w:hAnsi="Times New Roman" w:cs="Times New Roman"/>
          <w:sz w:val="24"/>
          <w:szCs w:val="24"/>
        </w:rPr>
      </w:pP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173"/>
        <w:gridCol w:w="3420"/>
        <w:gridCol w:w="2244"/>
      </w:tblGrid>
      <w:tr w:rsidR="0090728F" w:rsidRPr="002674F3" w14:paraId="4F2A4D43"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vAlign w:val="center"/>
            <w:hideMark/>
          </w:tcPr>
          <w:p w14:paraId="319FC19C" w14:textId="77777777" w:rsidR="0090728F" w:rsidRPr="002674F3" w:rsidRDefault="0090728F"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Код</w:t>
            </w:r>
          </w:p>
          <w:p w14:paraId="58D35C4E" w14:textId="77777777" w:rsidR="0090728F" w:rsidRPr="002674F3" w:rsidRDefault="0090728F"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ПК, ОК</w:t>
            </w:r>
          </w:p>
        </w:tc>
        <w:tc>
          <w:tcPr>
            <w:tcW w:w="3173" w:type="dxa"/>
            <w:tcBorders>
              <w:top w:val="single" w:sz="4" w:space="0" w:color="auto"/>
              <w:left w:val="single" w:sz="4" w:space="0" w:color="auto"/>
              <w:bottom w:val="single" w:sz="4" w:space="0" w:color="auto"/>
              <w:right w:val="single" w:sz="4" w:space="0" w:color="auto"/>
            </w:tcBorders>
            <w:vAlign w:val="center"/>
            <w:hideMark/>
          </w:tcPr>
          <w:p w14:paraId="3F8905FC" w14:textId="77777777" w:rsidR="0090728F" w:rsidRPr="002674F3" w:rsidRDefault="0090728F"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Умения</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6B772BC" w14:textId="77777777" w:rsidR="0090728F" w:rsidRPr="002674F3" w:rsidRDefault="0090728F"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Знания</w:t>
            </w:r>
          </w:p>
        </w:tc>
        <w:tc>
          <w:tcPr>
            <w:tcW w:w="2244" w:type="dxa"/>
            <w:tcBorders>
              <w:top w:val="single" w:sz="4" w:space="0" w:color="auto"/>
              <w:left w:val="single" w:sz="4" w:space="0" w:color="auto"/>
              <w:bottom w:val="single" w:sz="4" w:space="0" w:color="auto"/>
              <w:right w:val="single" w:sz="4" w:space="0" w:color="auto"/>
            </w:tcBorders>
            <w:vAlign w:val="center"/>
          </w:tcPr>
          <w:p w14:paraId="46B95623" w14:textId="77777777" w:rsidR="0090728F" w:rsidRPr="002674F3" w:rsidRDefault="0090728F"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Навыки</w:t>
            </w:r>
          </w:p>
        </w:tc>
      </w:tr>
      <w:tr w:rsidR="0090728F" w:rsidRPr="002674F3" w14:paraId="0F9EB5EA"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24E2E74C"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01</w:t>
            </w:r>
          </w:p>
          <w:p w14:paraId="2FD00DED" w14:textId="77777777" w:rsidR="0090728F" w:rsidRPr="002674F3" w:rsidRDefault="0090728F" w:rsidP="00771E10">
            <w:pPr>
              <w:suppressAutoHyphens/>
              <w:jc w:val="center"/>
              <w:rPr>
                <w:rFonts w:ascii="Times New Roman" w:hAnsi="Times New Roman" w:cs="Times New Roman"/>
                <w:sz w:val="24"/>
                <w:szCs w:val="24"/>
              </w:rPr>
            </w:pPr>
          </w:p>
        </w:tc>
        <w:tc>
          <w:tcPr>
            <w:tcW w:w="3173" w:type="dxa"/>
            <w:shd w:val="clear" w:color="auto" w:fill="auto"/>
          </w:tcPr>
          <w:p w14:paraId="5BB3033B" w14:textId="77777777" w:rsidR="0090728F" w:rsidRPr="002674F3" w:rsidRDefault="0090728F"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распознавать задачу и/или проблему в профессиональном и/или социальном контексте;</w:t>
            </w:r>
          </w:p>
          <w:p w14:paraId="7D8FC8DE" w14:textId="77777777" w:rsidR="0090728F" w:rsidRPr="002674F3" w:rsidRDefault="0090728F"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анализировать задачу и/или проблему и выделять её составные части; </w:t>
            </w:r>
          </w:p>
          <w:p w14:paraId="1019F612" w14:textId="77777777" w:rsidR="0090728F" w:rsidRPr="002674F3" w:rsidRDefault="0090728F"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определять этапы решения задачи; </w:t>
            </w:r>
          </w:p>
          <w:p w14:paraId="4F01C91C" w14:textId="77777777" w:rsidR="0090728F" w:rsidRPr="002674F3" w:rsidRDefault="0090728F"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выявлять и эффективно искать информацию, необходимую для решения задачи и/или проблемы; </w:t>
            </w:r>
          </w:p>
          <w:p w14:paraId="128D1655" w14:textId="77777777" w:rsidR="0090728F" w:rsidRPr="002674F3" w:rsidRDefault="0090728F"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составлять план действия; </w:t>
            </w:r>
          </w:p>
          <w:p w14:paraId="499E8894" w14:textId="77777777" w:rsidR="0090728F" w:rsidRPr="002674F3" w:rsidRDefault="0090728F"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определять необходимые ресурсы; </w:t>
            </w:r>
          </w:p>
          <w:p w14:paraId="61EA7D77" w14:textId="77777777" w:rsidR="0090728F" w:rsidRPr="002674F3" w:rsidRDefault="0090728F"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владеть актуальными методами работы в профессиональной и смежных сферах;</w:t>
            </w:r>
          </w:p>
          <w:p w14:paraId="7BDC270D" w14:textId="77777777" w:rsidR="0090728F" w:rsidRPr="002674F3" w:rsidRDefault="0090728F" w:rsidP="00771E10">
            <w:pPr>
              <w:suppressAutoHyphens/>
              <w:rPr>
                <w:rFonts w:ascii="Times New Roman" w:hAnsi="Times New Roman" w:cs="Times New Roman"/>
                <w:iCs/>
                <w:color w:val="000000"/>
                <w:sz w:val="24"/>
                <w:szCs w:val="24"/>
              </w:rPr>
            </w:pPr>
            <w:r w:rsidRPr="002674F3">
              <w:rPr>
                <w:rFonts w:ascii="Times New Roman" w:hAnsi="Times New Roman" w:cs="Times New Roman"/>
                <w:iCs/>
                <w:color w:val="000000"/>
                <w:sz w:val="24"/>
                <w:szCs w:val="24"/>
              </w:rPr>
              <w:t xml:space="preserve">реализовывать составленный план; </w:t>
            </w:r>
          </w:p>
          <w:p w14:paraId="47D32258"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iCs/>
                <w:color w:val="000000"/>
                <w:sz w:val="24"/>
                <w:szCs w:val="24"/>
              </w:rPr>
              <w:t>оценивать результат и последствия своих действий (самостоятельно или с помощью наставника)</w:t>
            </w:r>
          </w:p>
        </w:tc>
        <w:tc>
          <w:tcPr>
            <w:tcW w:w="3420" w:type="dxa"/>
            <w:tcBorders>
              <w:top w:val="single" w:sz="4" w:space="0" w:color="auto"/>
              <w:left w:val="single" w:sz="4" w:space="0" w:color="auto"/>
              <w:bottom w:val="single" w:sz="4" w:space="0" w:color="auto"/>
              <w:right w:val="single" w:sz="4" w:space="0" w:color="auto"/>
            </w:tcBorders>
          </w:tcPr>
          <w:p w14:paraId="09D9774B"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актуальный профессиональный и социальный контекст, в котором приходится работать и жить;</w:t>
            </w:r>
          </w:p>
          <w:p w14:paraId="76C22C3E"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основные источники информации и ресурсы для решения задач и проблем в профессиональном и/или социальном контексте; </w:t>
            </w:r>
          </w:p>
          <w:p w14:paraId="122848FA"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алгоритмы выполнения работ в профессиональной и смежных областях; </w:t>
            </w:r>
          </w:p>
          <w:p w14:paraId="2E845B70"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методы работы в профессиональной и смежных сферах; </w:t>
            </w:r>
          </w:p>
          <w:p w14:paraId="26B4AF81"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структуру плана для решения задач; </w:t>
            </w:r>
          </w:p>
          <w:p w14:paraId="7CBDBD34"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порядок оценки результатов решения задач профессиональной деятельности</w:t>
            </w:r>
          </w:p>
        </w:tc>
        <w:tc>
          <w:tcPr>
            <w:tcW w:w="2244" w:type="dxa"/>
            <w:tcBorders>
              <w:top w:val="single" w:sz="4" w:space="0" w:color="auto"/>
              <w:left w:val="single" w:sz="4" w:space="0" w:color="auto"/>
              <w:bottom w:val="single" w:sz="4" w:space="0" w:color="auto"/>
              <w:right w:val="single" w:sz="4" w:space="0" w:color="auto"/>
            </w:tcBorders>
          </w:tcPr>
          <w:p w14:paraId="16106FD3" w14:textId="77777777" w:rsidR="0090728F" w:rsidRPr="002674F3" w:rsidRDefault="0090728F" w:rsidP="00771E10">
            <w:pPr>
              <w:suppressAutoHyphens/>
              <w:rPr>
                <w:rFonts w:ascii="Times New Roman" w:hAnsi="Times New Roman" w:cs="Times New Roman"/>
                <w:sz w:val="24"/>
                <w:szCs w:val="24"/>
              </w:rPr>
            </w:pPr>
          </w:p>
        </w:tc>
      </w:tr>
      <w:tr w:rsidR="0090728F" w:rsidRPr="002674F3" w14:paraId="71F58F83"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56B597B1"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ОК 02</w:t>
            </w:r>
          </w:p>
          <w:p w14:paraId="0F89384C" w14:textId="77777777" w:rsidR="0090728F" w:rsidRPr="002674F3" w:rsidRDefault="0090728F" w:rsidP="00771E10">
            <w:pPr>
              <w:suppressAutoHyphens/>
              <w:jc w:val="center"/>
              <w:rPr>
                <w:rFonts w:ascii="Times New Roman" w:hAnsi="Times New Roman" w:cs="Times New Roman"/>
                <w:sz w:val="24"/>
                <w:szCs w:val="24"/>
              </w:rPr>
            </w:pPr>
          </w:p>
        </w:tc>
        <w:tc>
          <w:tcPr>
            <w:tcW w:w="3173" w:type="dxa"/>
            <w:tcBorders>
              <w:top w:val="single" w:sz="4" w:space="0" w:color="auto"/>
              <w:left w:val="single" w:sz="4" w:space="0" w:color="auto"/>
              <w:bottom w:val="single" w:sz="4" w:space="0" w:color="auto"/>
              <w:right w:val="single" w:sz="4" w:space="0" w:color="auto"/>
            </w:tcBorders>
          </w:tcPr>
          <w:p w14:paraId="1E416AAB"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определять задачи для поиска информации; определять необходимые источники информации; </w:t>
            </w:r>
          </w:p>
          <w:p w14:paraId="4EA5D84B"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планировать процесс поиска; </w:t>
            </w:r>
          </w:p>
          <w:p w14:paraId="4B679B99"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структурировать получаемую информацию;</w:t>
            </w:r>
          </w:p>
          <w:p w14:paraId="60C91B11"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выделять наиболее значимое в перечне информации; </w:t>
            </w:r>
          </w:p>
          <w:p w14:paraId="1E2036E4"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оценивать практическую значимость результатов поиска; </w:t>
            </w:r>
          </w:p>
          <w:p w14:paraId="54E688E4"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оформлять результаты поиска, применять средства информационных технологий для решения профессиональных задач; </w:t>
            </w:r>
          </w:p>
          <w:p w14:paraId="2B1E7848"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использовать современное программное обеспечение; </w:t>
            </w:r>
          </w:p>
          <w:p w14:paraId="4AF939BF"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использовать различные цифровые средства для решения профессиональных задач</w:t>
            </w:r>
          </w:p>
        </w:tc>
        <w:tc>
          <w:tcPr>
            <w:tcW w:w="3420" w:type="dxa"/>
            <w:tcBorders>
              <w:top w:val="single" w:sz="4" w:space="0" w:color="auto"/>
              <w:left w:val="single" w:sz="4" w:space="0" w:color="auto"/>
              <w:bottom w:val="single" w:sz="4" w:space="0" w:color="auto"/>
              <w:right w:val="single" w:sz="4" w:space="0" w:color="auto"/>
            </w:tcBorders>
          </w:tcPr>
          <w:p w14:paraId="56293B30"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номенклатура информационных источников, применяемых в профессиональной деятельности;</w:t>
            </w:r>
          </w:p>
          <w:p w14:paraId="06D0825F"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приемы структурирования информации; </w:t>
            </w:r>
          </w:p>
          <w:p w14:paraId="08263980"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формат оформления результатов поиска информации, современные средства и устройства информатизации; </w:t>
            </w:r>
          </w:p>
          <w:p w14:paraId="3D78A5D0"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c>
          <w:tcPr>
            <w:tcW w:w="2244" w:type="dxa"/>
            <w:tcBorders>
              <w:top w:val="single" w:sz="4" w:space="0" w:color="auto"/>
              <w:left w:val="single" w:sz="4" w:space="0" w:color="auto"/>
              <w:bottom w:val="single" w:sz="4" w:space="0" w:color="auto"/>
              <w:right w:val="single" w:sz="4" w:space="0" w:color="auto"/>
            </w:tcBorders>
          </w:tcPr>
          <w:p w14:paraId="587DECE2" w14:textId="77777777" w:rsidR="0090728F" w:rsidRPr="002674F3" w:rsidRDefault="0090728F" w:rsidP="00771E10">
            <w:pPr>
              <w:suppressAutoHyphens/>
              <w:rPr>
                <w:rFonts w:ascii="Times New Roman" w:hAnsi="Times New Roman" w:cs="Times New Roman"/>
                <w:sz w:val="24"/>
                <w:szCs w:val="24"/>
              </w:rPr>
            </w:pPr>
          </w:p>
        </w:tc>
      </w:tr>
      <w:tr w:rsidR="0090728F" w:rsidRPr="002674F3" w14:paraId="2BA7D4FA"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748F86A1"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03</w:t>
            </w:r>
          </w:p>
          <w:p w14:paraId="412CBA03" w14:textId="77777777" w:rsidR="0090728F" w:rsidRPr="002674F3" w:rsidRDefault="0090728F" w:rsidP="00771E10">
            <w:pPr>
              <w:jc w:val="center"/>
              <w:rPr>
                <w:rFonts w:ascii="Times New Roman" w:hAnsi="Times New Roman" w:cs="Times New Roman"/>
                <w:bCs/>
                <w:iCs/>
                <w:sz w:val="24"/>
                <w:szCs w:val="24"/>
              </w:rPr>
            </w:pPr>
          </w:p>
        </w:tc>
        <w:tc>
          <w:tcPr>
            <w:tcW w:w="3173" w:type="dxa"/>
            <w:tcBorders>
              <w:top w:val="single" w:sz="4" w:space="0" w:color="auto"/>
              <w:left w:val="single" w:sz="4" w:space="0" w:color="auto"/>
              <w:bottom w:val="single" w:sz="4" w:space="0" w:color="auto"/>
              <w:right w:val="single" w:sz="4" w:space="0" w:color="auto"/>
            </w:tcBorders>
          </w:tcPr>
          <w:p w14:paraId="6BE8D1BD"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определять актуальность нормативно-правовой документации в профессиональной деятельности; </w:t>
            </w:r>
          </w:p>
          <w:p w14:paraId="5DC338E5"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применять современную научную профессиональную терминологию; </w:t>
            </w:r>
          </w:p>
          <w:p w14:paraId="256A7F23"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определять и выстраивать траектории профессионального развития и самообразования;</w:t>
            </w:r>
          </w:p>
          <w:p w14:paraId="019C224F"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выявлять достоинства и недостатки коммерческой идеи; </w:t>
            </w:r>
          </w:p>
          <w:p w14:paraId="5DDCD3D7"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презентовать идеи открытия собственного дела в профессиональной деятельности; </w:t>
            </w:r>
          </w:p>
          <w:p w14:paraId="7BB7C036"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оформлять бизнес-план; </w:t>
            </w:r>
          </w:p>
          <w:p w14:paraId="5355CC81"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рассчитывать размеры выплат по процентным ставкам кредитования; </w:t>
            </w:r>
          </w:p>
          <w:p w14:paraId="1D93587E"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определять инвестиционную привлекательность </w:t>
            </w:r>
            <w:r w:rsidRPr="002674F3">
              <w:rPr>
                <w:rFonts w:ascii="Times New Roman" w:hAnsi="Times New Roman" w:cs="Times New Roman"/>
                <w:sz w:val="24"/>
                <w:szCs w:val="24"/>
              </w:rPr>
              <w:lastRenderedPageBreak/>
              <w:t xml:space="preserve">коммерческих идей в рамках профессиональной деятельности; </w:t>
            </w:r>
          </w:p>
          <w:p w14:paraId="38B69544"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презентовать бизнес-идею; </w:t>
            </w:r>
          </w:p>
          <w:p w14:paraId="4F893415"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определять источники финансирования</w:t>
            </w:r>
          </w:p>
        </w:tc>
        <w:tc>
          <w:tcPr>
            <w:tcW w:w="3420" w:type="dxa"/>
            <w:tcBorders>
              <w:top w:val="single" w:sz="4" w:space="0" w:color="auto"/>
              <w:left w:val="single" w:sz="4" w:space="0" w:color="auto"/>
              <w:bottom w:val="single" w:sz="4" w:space="0" w:color="auto"/>
              <w:right w:val="single" w:sz="4" w:space="0" w:color="auto"/>
            </w:tcBorders>
          </w:tcPr>
          <w:p w14:paraId="5D9FF66C"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lastRenderedPageBreak/>
              <w:t xml:space="preserve">содержание актуальной нормативно-правовой документации; </w:t>
            </w:r>
          </w:p>
          <w:p w14:paraId="5CBD838B"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современная научная и профессиональная терминология; </w:t>
            </w:r>
          </w:p>
          <w:p w14:paraId="6D6C646E"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возможные траектории профессионального развития и самообразования; </w:t>
            </w:r>
          </w:p>
          <w:p w14:paraId="7255B03E"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основы предпринимательской деятельности;</w:t>
            </w:r>
          </w:p>
          <w:p w14:paraId="5C572419"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основы финансовой грамотности; </w:t>
            </w:r>
          </w:p>
          <w:p w14:paraId="1610AA60"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правила разработки бизнес-планов; </w:t>
            </w:r>
          </w:p>
          <w:p w14:paraId="1864EFCE"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порядок выстраивания презентации; </w:t>
            </w:r>
          </w:p>
          <w:p w14:paraId="73507DE3"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кредитные банковские продукты</w:t>
            </w:r>
          </w:p>
        </w:tc>
        <w:tc>
          <w:tcPr>
            <w:tcW w:w="2244" w:type="dxa"/>
            <w:tcBorders>
              <w:top w:val="single" w:sz="4" w:space="0" w:color="auto"/>
              <w:left w:val="single" w:sz="4" w:space="0" w:color="auto"/>
              <w:bottom w:val="single" w:sz="4" w:space="0" w:color="auto"/>
              <w:right w:val="single" w:sz="4" w:space="0" w:color="auto"/>
            </w:tcBorders>
          </w:tcPr>
          <w:p w14:paraId="71FA5550" w14:textId="77777777" w:rsidR="0090728F" w:rsidRPr="002674F3" w:rsidRDefault="0090728F" w:rsidP="00771E10">
            <w:pPr>
              <w:suppressAutoHyphens/>
              <w:rPr>
                <w:rFonts w:ascii="Times New Roman" w:hAnsi="Times New Roman" w:cs="Times New Roman"/>
                <w:sz w:val="24"/>
                <w:szCs w:val="24"/>
              </w:rPr>
            </w:pPr>
          </w:p>
        </w:tc>
      </w:tr>
      <w:tr w:rsidR="0090728F" w:rsidRPr="002674F3" w14:paraId="05DB4B30"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60A2387C"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04</w:t>
            </w:r>
          </w:p>
          <w:p w14:paraId="4A5DD9B1" w14:textId="77777777" w:rsidR="0090728F" w:rsidRPr="002674F3" w:rsidRDefault="0090728F" w:rsidP="00771E10">
            <w:pPr>
              <w:jc w:val="center"/>
              <w:rPr>
                <w:rFonts w:ascii="Times New Roman" w:hAnsi="Times New Roman" w:cs="Times New Roman"/>
                <w:bCs/>
                <w:iCs/>
                <w:sz w:val="24"/>
                <w:szCs w:val="24"/>
              </w:rPr>
            </w:pPr>
          </w:p>
        </w:tc>
        <w:tc>
          <w:tcPr>
            <w:tcW w:w="3173" w:type="dxa"/>
            <w:tcBorders>
              <w:top w:val="single" w:sz="4" w:space="0" w:color="auto"/>
              <w:left w:val="single" w:sz="4" w:space="0" w:color="auto"/>
              <w:bottom w:val="single" w:sz="4" w:space="0" w:color="auto"/>
              <w:right w:val="single" w:sz="4" w:space="0" w:color="auto"/>
            </w:tcBorders>
          </w:tcPr>
          <w:p w14:paraId="0D7543AE"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организовывать работу коллектива и команды;</w:t>
            </w:r>
          </w:p>
          <w:p w14:paraId="66B21EA9"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взаимодействовать с коллегами, руководством, клиентами в ходе профессиональной деятельности</w:t>
            </w:r>
          </w:p>
        </w:tc>
        <w:tc>
          <w:tcPr>
            <w:tcW w:w="3420" w:type="dxa"/>
            <w:tcBorders>
              <w:top w:val="single" w:sz="4" w:space="0" w:color="auto"/>
              <w:left w:val="single" w:sz="4" w:space="0" w:color="auto"/>
              <w:bottom w:val="single" w:sz="4" w:space="0" w:color="auto"/>
              <w:right w:val="single" w:sz="4" w:space="0" w:color="auto"/>
            </w:tcBorders>
          </w:tcPr>
          <w:p w14:paraId="5A4F18ED"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психологические основы деятельности коллектива, психологические особенности личности; </w:t>
            </w:r>
          </w:p>
          <w:p w14:paraId="277C2CA4"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основы проектной деятельности</w:t>
            </w:r>
          </w:p>
        </w:tc>
        <w:tc>
          <w:tcPr>
            <w:tcW w:w="2244" w:type="dxa"/>
            <w:tcBorders>
              <w:top w:val="single" w:sz="4" w:space="0" w:color="auto"/>
              <w:left w:val="single" w:sz="4" w:space="0" w:color="auto"/>
              <w:bottom w:val="single" w:sz="4" w:space="0" w:color="auto"/>
              <w:right w:val="single" w:sz="4" w:space="0" w:color="auto"/>
            </w:tcBorders>
          </w:tcPr>
          <w:p w14:paraId="61C962AC" w14:textId="77777777" w:rsidR="0090728F" w:rsidRPr="002674F3" w:rsidRDefault="0090728F" w:rsidP="00771E10">
            <w:pPr>
              <w:suppressAutoHyphens/>
              <w:rPr>
                <w:rFonts w:ascii="Times New Roman" w:hAnsi="Times New Roman" w:cs="Times New Roman"/>
                <w:sz w:val="24"/>
                <w:szCs w:val="24"/>
              </w:rPr>
            </w:pPr>
          </w:p>
        </w:tc>
      </w:tr>
      <w:tr w:rsidR="0090728F" w:rsidRPr="002674F3" w14:paraId="69328EE9"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48E016BA"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05</w:t>
            </w:r>
          </w:p>
          <w:p w14:paraId="57D4B071" w14:textId="77777777" w:rsidR="0090728F" w:rsidRPr="002674F3" w:rsidRDefault="0090728F" w:rsidP="00771E10">
            <w:pPr>
              <w:jc w:val="center"/>
              <w:rPr>
                <w:rFonts w:ascii="Times New Roman" w:hAnsi="Times New Roman" w:cs="Times New Roman"/>
                <w:bCs/>
                <w:iCs/>
                <w:sz w:val="24"/>
                <w:szCs w:val="24"/>
              </w:rPr>
            </w:pPr>
          </w:p>
        </w:tc>
        <w:tc>
          <w:tcPr>
            <w:tcW w:w="3173" w:type="dxa"/>
            <w:tcBorders>
              <w:top w:val="single" w:sz="4" w:space="0" w:color="auto"/>
              <w:left w:val="single" w:sz="4" w:space="0" w:color="auto"/>
              <w:bottom w:val="single" w:sz="4" w:space="0" w:color="auto"/>
              <w:right w:val="single" w:sz="4" w:space="0" w:color="auto"/>
            </w:tcBorders>
          </w:tcPr>
          <w:p w14:paraId="1581B4D9"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3420" w:type="dxa"/>
            <w:tcBorders>
              <w:top w:val="single" w:sz="4" w:space="0" w:color="auto"/>
              <w:left w:val="single" w:sz="4" w:space="0" w:color="auto"/>
              <w:bottom w:val="single" w:sz="4" w:space="0" w:color="auto"/>
              <w:right w:val="single" w:sz="4" w:space="0" w:color="auto"/>
            </w:tcBorders>
          </w:tcPr>
          <w:p w14:paraId="2C039B7C"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особенности социального и культурного контекста; </w:t>
            </w:r>
          </w:p>
          <w:p w14:paraId="2170B5CC"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правила оформления документов и построения устных сообщений</w:t>
            </w:r>
          </w:p>
        </w:tc>
        <w:tc>
          <w:tcPr>
            <w:tcW w:w="2244" w:type="dxa"/>
            <w:tcBorders>
              <w:top w:val="single" w:sz="4" w:space="0" w:color="auto"/>
              <w:left w:val="single" w:sz="4" w:space="0" w:color="auto"/>
              <w:bottom w:val="single" w:sz="4" w:space="0" w:color="auto"/>
              <w:right w:val="single" w:sz="4" w:space="0" w:color="auto"/>
            </w:tcBorders>
          </w:tcPr>
          <w:p w14:paraId="7BFB0D1A" w14:textId="77777777" w:rsidR="0090728F" w:rsidRPr="002674F3" w:rsidRDefault="0090728F" w:rsidP="00771E10">
            <w:pPr>
              <w:suppressAutoHyphens/>
              <w:rPr>
                <w:rFonts w:ascii="Times New Roman" w:hAnsi="Times New Roman" w:cs="Times New Roman"/>
                <w:sz w:val="24"/>
                <w:szCs w:val="24"/>
              </w:rPr>
            </w:pPr>
          </w:p>
        </w:tc>
      </w:tr>
      <w:tr w:rsidR="0090728F" w:rsidRPr="002674F3" w14:paraId="541FC8AC"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53A17336" w14:textId="77777777" w:rsidR="0090728F" w:rsidRPr="002674F3" w:rsidRDefault="0090728F" w:rsidP="00771E10">
            <w:pPr>
              <w:jc w:val="center"/>
              <w:rPr>
                <w:rFonts w:ascii="Times New Roman" w:hAnsi="Times New Roman" w:cs="Times New Roman"/>
                <w:bCs/>
                <w:iCs/>
                <w:sz w:val="24"/>
                <w:szCs w:val="24"/>
              </w:rPr>
            </w:pPr>
            <w:r w:rsidRPr="002674F3">
              <w:rPr>
                <w:rFonts w:ascii="Times New Roman" w:hAnsi="Times New Roman" w:cs="Times New Roman"/>
                <w:bCs/>
                <w:iCs/>
                <w:sz w:val="24"/>
                <w:szCs w:val="24"/>
              </w:rPr>
              <w:t>ОК 06</w:t>
            </w:r>
          </w:p>
          <w:p w14:paraId="73CDAE0A" w14:textId="77777777" w:rsidR="0090728F" w:rsidRPr="002674F3" w:rsidRDefault="0090728F" w:rsidP="00771E10">
            <w:pPr>
              <w:jc w:val="center"/>
              <w:rPr>
                <w:rFonts w:ascii="Times New Roman" w:hAnsi="Times New Roman" w:cs="Times New Roman"/>
                <w:bCs/>
                <w:iCs/>
                <w:sz w:val="24"/>
                <w:szCs w:val="24"/>
              </w:rPr>
            </w:pPr>
          </w:p>
        </w:tc>
        <w:tc>
          <w:tcPr>
            <w:tcW w:w="3173" w:type="dxa"/>
            <w:tcBorders>
              <w:top w:val="single" w:sz="4" w:space="0" w:color="auto"/>
              <w:left w:val="single" w:sz="4" w:space="0" w:color="auto"/>
              <w:bottom w:val="single" w:sz="4" w:space="0" w:color="auto"/>
              <w:right w:val="single" w:sz="4" w:space="0" w:color="auto"/>
            </w:tcBorders>
          </w:tcPr>
          <w:p w14:paraId="349AA427"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описывать значимость своей специальности;</w:t>
            </w:r>
          </w:p>
          <w:p w14:paraId="2B984303"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применять стандарты антикоррупционного поведения</w:t>
            </w:r>
          </w:p>
        </w:tc>
        <w:tc>
          <w:tcPr>
            <w:tcW w:w="3420" w:type="dxa"/>
            <w:tcBorders>
              <w:top w:val="single" w:sz="4" w:space="0" w:color="auto"/>
              <w:left w:val="single" w:sz="4" w:space="0" w:color="auto"/>
              <w:bottom w:val="single" w:sz="4" w:space="0" w:color="auto"/>
              <w:right w:val="single" w:sz="4" w:space="0" w:color="auto"/>
            </w:tcBorders>
          </w:tcPr>
          <w:p w14:paraId="0B4F9193"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сущность гражданско-патриотической позиции, общечеловеческих ценностей; </w:t>
            </w:r>
          </w:p>
          <w:p w14:paraId="069072D2"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значимость профессиональной деятельности по профессии (специальности); </w:t>
            </w:r>
          </w:p>
          <w:p w14:paraId="6E91A187"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стандарты антикоррупционного поведения и последствия его нарушения</w:t>
            </w:r>
          </w:p>
        </w:tc>
        <w:tc>
          <w:tcPr>
            <w:tcW w:w="2244" w:type="dxa"/>
            <w:tcBorders>
              <w:top w:val="single" w:sz="4" w:space="0" w:color="auto"/>
              <w:left w:val="single" w:sz="4" w:space="0" w:color="auto"/>
              <w:bottom w:val="single" w:sz="4" w:space="0" w:color="auto"/>
              <w:right w:val="single" w:sz="4" w:space="0" w:color="auto"/>
            </w:tcBorders>
          </w:tcPr>
          <w:p w14:paraId="63EE9D92" w14:textId="77777777" w:rsidR="0090728F" w:rsidRPr="002674F3" w:rsidRDefault="0090728F" w:rsidP="00771E10">
            <w:pPr>
              <w:suppressAutoHyphens/>
              <w:rPr>
                <w:rFonts w:ascii="Times New Roman" w:hAnsi="Times New Roman" w:cs="Times New Roman"/>
                <w:sz w:val="24"/>
                <w:szCs w:val="24"/>
              </w:rPr>
            </w:pPr>
          </w:p>
        </w:tc>
      </w:tr>
      <w:tr w:rsidR="0090728F" w:rsidRPr="002674F3" w14:paraId="7B583176" w14:textId="77777777" w:rsidTr="00771E10">
        <w:trPr>
          <w:trHeight w:val="649"/>
        </w:trPr>
        <w:tc>
          <w:tcPr>
            <w:tcW w:w="988" w:type="dxa"/>
            <w:tcBorders>
              <w:top w:val="single" w:sz="4" w:space="0" w:color="auto"/>
              <w:left w:val="single" w:sz="4" w:space="0" w:color="auto"/>
              <w:bottom w:val="single" w:sz="4" w:space="0" w:color="auto"/>
              <w:right w:val="single" w:sz="4" w:space="0" w:color="auto"/>
            </w:tcBorders>
          </w:tcPr>
          <w:p w14:paraId="62625822" w14:textId="77777777" w:rsidR="0090728F" w:rsidRPr="002674F3" w:rsidRDefault="0090728F" w:rsidP="00771E10">
            <w:pPr>
              <w:suppressAutoHyphens/>
              <w:jc w:val="center"/>
              <w:rPr>
                <w:rFonts w:ascii="Times New Roman" w:hAnsi="Times New Roman" w:cs="Times New Roman"/>
                <w:bCs/>
                <w:iCs/>
                <w:sz w:val="24"/>
                <w:szCs w:val="24"/>
              </w:rPr>
            </w:pPr>
            <w:r w:rsidRPr="002674F3">
              <w:rPr>
                <w:rFonts w:ascii="Times New Roman" w:hAnsi="Times New Roman" w:cs="Times New Roman"/>
                <w:bCs/>
                <w:iCs/>
                <w:sz w:val="24"/>
                <w:szCs w:val="24"/>
              </w:rPr>
              <w:t>ОК 09</w:t>
            </w:r>
          </w:p>
          <w:p w14:paraId="71DBEE89" w14:textId="77777777" w:rsidR="0090728F" w:rsidRPr="002674F3" w:rsidRDefault="0090728F" w:rsidP="00771E10">
            <w:pPr>
              <w:jc w:val="center"/>
              <w:rPr>
                <w:rFonts w:ascii="Times New Roman" w:hAnsi="Times New Roman" w:cs="Times New Roman"/>
                <w:bCs/>
                <w:iCs/>
                <w:sz w:val="24"/>
                <w:szCs w:val="24"/>
              </w:rPr>
            </w:pPr>
          </w:p>
        </w:tc>
        <w:tc>
          <w:tcPr>
            <w:tcW w:w="3173" w:type="dxa"/>
            <w:tcBorders>
              <w:top w:val="single" w:sz="4" w:space="0" w:color="auto"/>
              <w:left w:val="single" w:sz="4" w:space="0" w:color="auto"/>
              <w:bottom w:val="single" w:sz="4" w:space="0" w:color="auto"/>
              <w:right w:val="single" w:sz="4" w:space="0" w:color="auto"/>
            </w:tcBorders>
          </w:tcPr>
          <w:p w14:paraId="1D5AE3F9"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42E89801"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участвовать в диалогах на знакомые общие и профессиональные темы; </w:t>
            </w:r>
          </w:p>
          <w:p w14:paraId="701C4251"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строить простые высказывания о себе и о своей профессиональной деятельности; </w:t>
            </w:r>
          </w:p>
          <w:p w14:paraId="0729031B"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кратко обосновывать и объяснять свои действия (текущие и планируемые); </w:t>
            </w:r>
          </w:p>
          <w:p w14:paraId="4B68E904"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писать простые связные сообщения на знакомые или интересующие профессиональные темы</w:t>
            </w:r>
          </w:p>
        </w:tc>
        <w:tc>
          <w:tcPr>
            <w:tcW w:w="3420" w:type="dxa"/>
            <w:tcBorders>
              <w:top w:val="single" w:sz="4" w:space="0" w:color="auto"/>
              <w:left w:val="single" w:sz="4" w:space="0" w:color="auto"/>
              <w:bottom w:val="single" w:sz="4" w:space="0" w:color="auto"/>
              <w:right w:val="single" w:sz="4" w:space="0" w:color="auto"/>
            </w:tcBorders>
          </w:tcPr>
          <w:p w14:paraId="12C01FDD"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правила построения простых и сложных предложений на профессиональные темы;</w:t>
            </w:r>
          </w:p>
          <w:p w14:paraId="6F9319DA"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основные общеупотребительные глаголы (бытовая и профессиональная лексика);</w:t>
            </w:r>
          </w:p>
          <w:p w14:paraId="7953C5B7"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лексический минимум, относящийся к описанию предметов, средств и процессов профессиональной деятельности; </w:t>
            </w:r>
          </w:p>
          <w:p w14:paraId="1DD4F1B2"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 xml:space="preserve">особенности произношения; </w:t>
            </w:r>
          </w:p>
          <w:p w14:paraId="0D490904" w14:textId="77777777" w:rsidR="0090728F" w:rsidRPr="002674F3" w:rsidRDefault="0090728F"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правила чтения текстов профессиональной направленности</w:t>
            </w:r>
          </w:p>
        </w:tc>
        <w:tc>
          <w:tcPr>
            <w:tcW w:w="2244" w:type="dxa"/>
            <w:tcBorders>
              <w:top w:val="single" w:sz="4" w:space="0" w:color="auto"/>
              <w:left w:val="single" w:sz="4" w:space="0" w:color="auto"/>
              <w:bottom w:val="single" w:sz="4" w:space="0" w:color="auto"/>
              <w:right w:val="single" w:sz="4" w:space="0" w:color="auto"/>
            </w:tcBorders>
          </w:tcPr>
          <w:p w14:paraId="45EB9FA4" w14:textId="77777777" w:rsidR="0090728F" w:rsidRPr="002674F3" w:rsidRDefault="0090728F" w:rsidP="00771E10">
            <w:pPr>
              <w:suppressAutoHyphens/>
              <w:rPr>
                <w:rFonts w:ascii="Times New Roman" w:hAnsi="Times New Roman" w:cs="Times New Roman"/>
                <w:sz w:val="24"/>
                <w:szCs w:val="24"/>
              </w:rPr>
            </w:pPr>
          </w:p>
        </w:tc>
      </w:tr>
      <w:tr w:rsidR="0090728F" w:rsidRPr="002674F3" w14:paraId="7C3FEEF8" w14:textId="77777777" w:rsidTr="00771E10">
        <w:trPr>
          <w:trHeight w:val="212"/>
        </w:trPr>
        <w:tc>
          <w:tcPr>
            <w:tcW w:w="988" w:type="dxa"/>
            <w:tcBorders>
              <w:top w:val="single" w:sz="4" w:space="0" w:color="auto"/>
              <w:left w:val="single" w:sz="4" w:space="0" w:color="auto"/>
              <w:bottom w:val="single" w:sz="4" w:space="0" w:color="auto"/>
              <w:right w:val="single" w:sz="4" w:space="0" w:color="auto"/>
            </w:tcBorders>
          </w:tcPr>
          <w:p w14:paraId="016E88BD" w14:textId="77777777" w:rsidR="0090728F" w:rsidRPr="002674F3" w:rsidRDefault="0090728F" w:rsidP="00771E10">
            <w:pPr>
              <w:suppressAutoHyphens/>
              <w:jc w:val="center"/>
              <w:rPr>
                <w:rFonts w:ascii="Times New Roman" w:hAnsi="Times New Roman" w:cs="Times New Roman"/>
                <w:iCs/>
                <w:sz w:val="24"/>
                <w:szCs w:val="24"/>
              </w:rPr>
            </w:pPr>
            <w:r w:rsidRPr="002674F3">
              <w:rPr>
                <w:rFonts w:ascii="Times New Roman" w:hAnsi="Times New Roman" w:cs="Times New Roman"/>
                <w:color w:val="000000"/>
                <w:sz w:val="24"/>
                <w:szCs w:val="24"/>
              </w:rPr>
              <w:lastRenderedPageBreak/>
              <w:t>ПК</w:t>
            </w:r>
            <w:r w:rsidRPr="002674F3">
              <w:rPr>
                <w:rFonts w:ascii="Times New Roman" w:hAnsi="Times New Roman" w:cs="Times New Roman"/>
                <w:sz w:val="24"/>
                <w:szCs w:val="24"/>
              </w:rPr>
              <w:t>. 3.1</w:t>
            </w:r>
            <w:r w:rsidRPr="002674F3">
              <w:rPr>
                <w:rFonts w:ascii="Times New Roman" w:hAnsi="Times New Roman" w:cs="Times New Roman"/>
                <w:color w:val="000000"/>
                <w:sz w:val="24"/>
                <w:szCs w:val="24"/>
              </w:rPr>
              <w:t xml:space="preserve"> </w:t>
            </w:r>
            <w:r w:rsidRPr="002674F3">
              <w:rPr>
                <w:rFonts w:ascii="Times New Roman" w:hAnsi="Times New Roman" w:cs="Times New Roman"/>
                <w:sz w:val="24"/>
                <w:szCs w:val="24"/>
              </w:rPr>
              <w:br/>
            </w:r>
          </w:p>
          <w:p w14:paraId="08805A5C" w14:textId="77777777" w:rsidR="0090728F" w:rsidRPr="002674F3" w:rsidRDefault="0090728F" w:rsidP="00771E10">
            <w:pPr>
              <w:suppressAutoHyphens/>
              <w:jc w:val="center"/>
              <w:rPr>
                <w:rFonts w:ascii="Times New Roman" w:hAnsi="Times New Roman" w:cs="Times New Roman"/>
                <w:iCs/>
                <w:sz w:val="24"/>
                <w:szCs w:val="24"/>
              </w:rPr>
            </w:pPr>
          </w:p>
        </w:tc>
        <w:tc>
          <w:tcPr>
            <w:tcW w:w="3173" w:type="dxa"/>
            <w:tcBorders>
              <w:top w:val="single" w:sz="4" w:space="0" w:color="auto"/>
              <w:left w:val="single" w:sz="4" w:space="0" w:color="auto"/>
              <w:bottom w:val="single" w:sz="4" w:space="0" w:color="auto"/>
              <w:right w:val="single" w:sz="4" w:space="0" w:color="auto"/>
            </w:tcBorders>
          </w:tcPr>
          <w:p w14:paraId="3F172888"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оценивать уровень технико-экономических показателей работы подразделения;</w:t>
            </w:r>
          </w:p>
          <w:p w14:paraId="767AB5B8"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определять нормы выработки для персонала участка;</w:t>
            </w:r>
          </w:p>
          <w:p w14:paraId="5C9A40F0"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определять факторы, влияющие на производительность труда, затраты и себестоимость по подразделению.</w:t>
            </w:r>
          </w:p>
        </w:tc>
        <w:tc>
          <w:tcPr>
            <w:tcW w:w="3420" w:type="dxa"/>
            <w:tcBorders>
              <w:top w:val="single" w:sz="4" w:space="0" w:color="auto"/>
              <w:left w:val="single" w:sz="4" w:space="0" w:color="auto"/>
              <w:bottom w:val="single" w:sz="4" w:space="0" w:color="auto"/>
              <w:right w:val="single" w:sz="4" w:space="0" w:color="auto"/>
            </w:tcBorders>
          </w:tcPr>
          <w:p w14:paraId="24BA2303"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основные положения Трудового кодекса Российской Федерации;</w:t>
            </w:r>
          </w:p>
          <w:p w14:paraId="13DDEC2E" w14:textId="77777777" w:rsidR="0090728F" w:rsidRPr="002674F3" w:rsidRDefault="0090728F" w:rsidP="00771E10">
            <w:pPr>
              <w:suppressAutoHyphens/>
              <w:rPr>
                <w:rFonts w:ascii="Times New Roman" w:hAnsi="Times New Roman" w:cs="Times New Roman"/>
                <w:iCs/>
                <w:sz w:val="24"/>
                <w:szCs w:val="24"/>
              </w:rPr>
            </w:pPr>
            <w:r w:rsidRPr="002674F3">
              <w:rPr>
                <w:rFonts w:ascii="Times New Roman" w:hAnsi="Times New Roman" w:cs="Times New Roman"/>
                <w:iCs/>
                <w:sz w:val="24"/>
                <w:szCs w:val="24"/>
              </w:rPr>
              <w:t>система оплаты труда.</w:t>
            </w:r>
          </w:p>
        </w:tc>
        <w:tc>
          <w:tcPr>
            <w:tcW w:w="2244" w:type="dxa"/>
            <w:tcBorders>
              <w:top w:val="single" w:sz="4" w:space="0" w:color="auto"/>
              <w:left w:val="single" w:sz="4" w:space="0" w:color="auto"/>
              <w:bottom w:val="single" w:sz="4" w:space="0" w:color="auto"/>
              <w:right w:val="single" w:sz="4" w:space="0" w:color="auto"/>
            </w:tcBorders>
          </w:tcPr>
          <w:p w14:paraId="43BA5C21" w14:textId="77777777" w:rsidR="0090728F" w:rsidRPr="002674F3" w:rsidRDefault="0090728F" w:rsidP="00771E10">
            <w:pPr>
              <w:suppressAutoHyphens/>
              <w:rPr>
                <w:rFonts w:ascii="Times New Roman" w:hAnsi="Times New Roman" w:cs="Times New Roman"/>
                <w:iCs/>
                <w:sz w:val="24"/>
                <w:szCs w:val="24"/>
                <w:u w:val="single"/>
              </w:rPr>
            </w:pPr>
            <w:r w:rsidRPr="002674F3">
              <w:rPr>
                <w:rFonts w:ascii="Times New Roman" w:hAnsi="Times New Roman" w:cs="Times New Roman"/>
                <w:iCs/>
                <w:sz w:val="24"/>
                <w:szCs w:val="24"/>
                <w:u w:val="single"/>
              </w:rPr>
              <w:t>определения технико-экономических показателей деятельности производственного подразделения;</w:t>
            </w:r>
          </w:p>
          <w:p w14:paraId="5F6D3966" w14:textId="77777777" w:rsidR="0090728F" w:rsidRPr="002674F3" w:rsidRDefault="0090728F" w:rsidP="00771E10">
            <w:pPr>
              <w:suppressAutoHyphens/>
              <w:rPr>
                <w:rFonts w:ascii="Times New Roman" w:hAnsi="Times New Roman" w:cs="Times New Roman"/>
                <w:iCs/>
                <w:sz w:val="24"/>
                <w:szCs w:val="24"/>
                <w:u w:val="single"/>
              </w:rPr>
            </w:pPr>
            <w:r w:rsidRPr="002674F3">
              <w:rPr>
                <w:rFonts w:ascii="Times New Roman" w:hAnsi="Times New Roman" w:cs="Times New Roman"/>
                <w:iCs/>
                <w:sz w:val="24"/>
                <w:szCs w:val="24"/>
                <w:u w:val="single"/>
              </w:rPr>
              <w:t>анализа затрат по производственному подразделению.</w:t>
            </w:r>
          </w:p>
        </w:tc>
      </w:tr>
    </w:tbl>
    <w:p w14:paraId="3BBF9608" w14:textId="77777777" w:rsidR="0090728F" w:rsidRPr="002674F3" w:rsidRDefault="0090728F" w:rsidP="0090728F">
      <w:pPr>
        <w:suppressAutoHyphens/>
        <w:spacing w:after="240"/>
        <w:ind w:right="-1"/>
        <w:rPr>
          <w:rFonts w:ascii="Times New Roman" w:hAnsi="Times New Roman" w:cs="Times New Roman"/>
          <w:b/>
          <w:sz w:val="24"/>
          <w:szCs w:val="24"/>
        </w:rPr>
      </w:pPr>
    </w:p>
    <w:p w14:paraId="3FEB8726" w14:textId="77777777" w:rsidR="0090728F" w:rsidRPr="002674F3" w:rsidRDefault="0090728F" w:rsidP="0090728F">
      <w:pPr>
        <w:ind w:firstLine="709"/>
        <w:rPr>
          <w:rFonts w:ascii="Times New Roman" w:eastAsia="Times New Roman" w:hAnsi="Times New Roman" w:cs="Times New Roman"/>
          <w:sz w:val="24"/>
          <w:szCs w:val="24"/>
          <w:lang w:eastAsia="ru-RU"/>
        </w:rPr>
      </w:pPr>
    </w:p>
    <w:p w14:paraId="49AC9944" w14:textId="77777777" w:rsidR="0090728F" w:rsidRPr="002674F3" w:rsidRDefault="0090728F" w:rsidP="0090728F">
      <w:pPr>
        <w:pStyle w:val="1f5"/>
        <w:rPr>
          <w:rFonts w:ascii="Times New Roman" w:hAnsi="Times New Roman"/>
        </w:rPr>
      </w:pPr>
      <w:r w:rsidRPr="002674F3">
        <w:rPr>
          <w:rFonts w:ascii="Times New Roman" w:hAnsi="Times New Roman"/>
        </w:rPr>
        <w:t>2. Структура и содержание ДИСЦИПЛИНЫ</w:t>
      </w:r>
    </w:p>
    <w:p w14:paraId="7D80A515" w14:textId="77777777" w:rsidR="0090728F" w:rsidRPr="002674F3" w:rsidRDefault="0090728F" w:rsidP="0090728F">
      <w:pPr>
        <w:pStyle w:val="114"/>
        <w:rPr>
          <w:rFonts w:ascii="Times New Roman" w:hAnsi="Times New Roman"/>
          <w:spacing w:val="15"/>
        </w:rPr>
      </w:pPr>
      <w:r w:rsidRPr="002674F3">
        <w:rPr>
          <w:rFonts w:ascii="Times New Roman" w:hAnsi="Times New Roman"/>
        </w:rPr>
        <w:t xml:space="preserve">2.1. </w:t>
      </w:r>
      <w:r w:rsidRPr="002674F3">
        <w:rPr>
          <w:rFonts w:ascii="Times New Roman" w:hAnsi="Times New Roman"/>
          <w:spacing w:val="15"/>
        </w:rPr>
        <w:t xml:space="preserve">Трудоемкость освоения дисциплины </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72"/>
        <w:gridCol w:w="1132"/>
        <w:gridCol w:w="2272"/>
      </w:tblGrid>
      <w:tr w:rsidR="0090728F" w:rsidRPr="002674F3" w14:paraId="7FE5BDA1" w14:textId="77777777" w:rsidTr="00771E10">
        <w:trPr>
          <w:trHeight w:val="23"/>
        </w:trPr>
        <w:tc>
          <w:tcPr>
            <w:tcW w:w="3259" w:type="pct"/>
            <w:vAlign w:val="center"/>
          </w:tcPr>
          <w:p w14:paraId="4B4A1F99"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составных частей дисциплины</w:t>
            </w:r>
          </w:p>
        </w:tc>
        <w:tc>
          <w:tcPr>
            <w:tcW w:w="579" w:type="pct"/>
            <w:vAlign w:val="center"/>
          </w:tcPr>
          <w:p w14:paraId="75AB0BEB" w14:textId="77777777" w:rsidR="0090728F" w:rsidRPr="002674F3" w:rsidRDefault="0090728F"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Объем в часах</w:t>
            </w:r>
          </w:p>
        </w:tc>
        <w:tc>
          <w:tcPr>
            <w:tcW w:w="1162" w:type="pct"/>
          </w:tcPr>
          <w:p w14:paraId="3DF52052" w14:textId="77777777" w:rsidR="0090728F" w:rsidRPr="002674F3" w:rsidRDefault="0090728F" w:rsidP="00771E10">
            <w:pPr>
              <w:jc w:val="center"/>
              <w:rPr>
                <w:rFonts w:ascii="Times New Roman" w:hAnsi="Times New Roman" w:cs="Times New Roman"/>
                <w:b/>
                <w:iCs/>
                <w:sz w:val="24"/>
                <w:szCs w:val="24"/>
              </w:rPr>
            </w:pPr>
            <w:r w:rsidRPr="002674F3">
              <w:rPr>
                <w:rFonts w:ascii="Times New Roman" w:hAnsi="Times New Roman" w:cs="Times New Roman"/>
                <w:b/>
                <w:sz w:val="24"/>
                <w:szCs w:val="24"/>
              </w:rPr>
              <w:t>В т.ч. в форме практ. подготовки</w:t>
            </w:r>
          </w:p>
        </w:tc>
      </w:tr>
      <w:tr w:rsidR="0090728F" w:rsidRPr="002674F3" w14:paraId="23885267" w14:textId="77777777" w:rsidTr="00771E10">
        <w:trPr>
          <w:trHeight w:val="23"/>
        </w:trPr>
        <w:tc>
          <w:tcPr>
            <w:tcW w:w="3259" w:type="pct"/>
            <w:vAlign w:val="center"/>
          </w:tcPr>
          <w:p w14:paraId="2BA8D382"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Учебные занятия</w:t>
            </w:r>
          </w:p>
        </w:tc>
        <w:tc>
          <w:tcPr>
            <w:tcW w:w="579" w:type="pct"/>
            <w:vAlign w:val="center"/>
          </w:tcPr>
          <w:p w14:paraId="06C6EC2F"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60</w:t>
            </w:r>
          </w:p>
        </w:tc>
        <w:tc>
          <w:tcPr>
            <w:tcW w:w="1162" w:type="pct"/>
            <w:vAlign w:val="center"/>
          </w:tcPr>
          <w:p w14:paraId="185F8544"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30</w:t>
            </w:r>
          </w:p>
        </w:tc>
      </w:tr>
      <w:tr w:rsidR="0090728F" w:rsidRPr="002674F3" w14:paraId="15B5552A" w14:textId="77777777" w:rsidTr="00771E10">
        <w:trPr>
          <w:trHeight w:val="23"/>
        </w:trPr>
        <w:tc>
          <w:tcPr>
            <w:tcW w:w="3259" w:type="pct"/>
            <w:vAlign w:val="center"/>
          </w:tcPr>
          <w:p w14:paraId="3FCE04F2"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теоретических занятия</w:t>
            </w:r>
          </w:p>
        </w:tc>
        <w:tc>
          <w:tcPr>
            <w:tcW w:w="579" w:type="pct"/>
            <w:vAlign w:val="center"/>
          </w:tcPr>
          <w:p w14:paraId="5DA09559"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28</w:t>
            </w:r>
          </w:p>
        </w:tc>
        <w:tc>
          <w:tcPr>
            <w:tcW w:w="1162" w:type="pct"/>
            <w:vAlign w:val="center"/>
          </w:tcPr>
          <w:p w14:paraId="748E6493"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728F" w:rsidRPr="002674F3" w14:paraId="63636BB5" w14:textId="77777777" w:rsidTr="00771E10">
        <w:trPr>
          <w:trHeight w:val="23"/>
        </w:trPr>
        <w:tc>
          <w:tcPr>
            <w:tcW w:w="3259" w:type="pct"/>
            <w:vAlign w:val="center"/>
          </w:tcPr>
          <w:p w14:paraId="6890E62D"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sz w:val="24"/>
                <w:szCs w:val="24"/>
              </w:rPr>
              <w:t>практические занятия</w:t>
            </w:r>
          </w:p>
        </w:tc>
        <w:tc>
          <w:tcPr>
            <w:tcW w:w="579" w:type="pct"/>
            <w:vAlign w:val="center"/>
          </w:tcPr>
          <w:p w14:paraId="19DB35D9"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30</w:t>
            </w:r>
          </w:p>
        </w:tc>
        <w:tc>
          <w:tcPr>
            <w:tcW w:w="1162" w:type="pct"/>
            <w:vAlign w:val="center"/>
          </w:tcPr>
          <w:p w14:paraId="09AD9615"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30</w:t>
            </w:r>
          </w:p>
        </w:tc>
      </w:tr>
      <w:tr w:rsidR="0090728F" w:rsidRPr="002674F3" w14:paraId="5421A337" w14:textId="77777777" w:rsidTr="00771E10">
        <w:trPr>
          <w:trHeight w:val="23"/>
        </w:trPr>
        <w:tc>
          <w:tcPr>
            <w:tcW w:w="3259" w:type="pct"/>
            <w:vAlign w:val="center"/>
          </w:tcPr>
          <w:p w14:paraId="7827F4EA"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Самостоятельная работа</w:t>
            </w:r>
          </w:p>
        </w:tc>
        <w:tc>
          <w:tcPr>
            <w:tcW w:w="579" w:type="pct"/>
            <w:vAlign w:val="center"/>
          </w:tcPr>
          <w:p w14:paraId="2FEBA002"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c>
          <w:tcPr>
            <w:tcW w:w="1162" w:type="pct"/>
            <w:vAlign w:val="center"/>
          </w:tcPr>
          <w:p w14:paraId="7D662EE3"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728F" w:rsidRPr="002674F3" w14:paraId="00C9CF38" w14:textId="77777777" w:rsidTr="00771E10">
        <w:trPr>
          <w:trHeight w:val="23"/>
        </w:trPr>
        <w:tc>
          <w:tcPr>
            <w:tcW w:w="3259" w:type="pct"/>
            <w:vAlign w:val="center"/>
          </w:tcPr>
          <w:p w14:paraId="297F4C6C"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Промежуточная аттестация в </w:t>
            </w:r>
            <w:r w:rsidRPr="002674F3">
              <w:rPr>
                <w:rFonts w:ascii="Times New Roman" w:hAnsi="Times New Roman" w:cs="Times New Roman"/>
                <w:bCs/>
                <w:i/>
                <w:iCs/>
                <w:sz w:val="24"/>
                <w:szCs w:val="24"/>
              </w:rPr>
              <w:t>форме (зачет, диф.зачет, экзамен)</w:t>
            </w:r>
          </w:p>
        </w:tc>
        <w:tc>
          <w:tcPr>
            <w:tcW w:w="579" w:type="pct"/>
            <w:vAlign w:val="center"/>
          </w:tcPr>
          <w:p w14:paraId="13A3A41A"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162" w:type="pct"/>
            <w:vAlign w:val="center"/>
          </w:tcPr>
          <w:p w14:paraId="07DB3D42" w14:textId="77777777" w:rsidR="0090728F" w:rsidRPr="002674F3" w:rsidRDefault="0090728F" w:rsidP="00771E10">
            <w:pPr>
              <w:jc w:val="center"/>
              <w:rPr>
                <w:rFonts w:ascii="Times New Roman" w:hAnsi="Times New Roman" w:cs="Times New Roman"/>
                <w:bCs/>
                <w:sz w:val="24"/>
                <w:szCs w:val="24"/>
              </w:rPr>
            </w:pPr>
            <w:r w:rsidRPr="002674F3">
              <w:rPr>
                <w:rFonts w:ascii="Times New Roman" w:hAnsi="Times New Roman" w:cs="Times New Roman"/>
                <w:bCs/>
                <w:sz w:val="24"/>
                <w:szCs w:val="24"/>
              </w:rPr>
              <w:t>-</w:t>
            </w:r>
          </w:p>
        </w:tc>
      </w:tr>
      <w:tr w:rsidR="0090728F" w:rsidRPr="002674F3" w14:paraId="3576A14F" w14:textId="77777777" w:rsidTr="00771E10">
        <w:trPr>
          <w:trHeight w:val="23"/>
        </w:trPr>
        <w:tc>
          <w:tcPr>
            <w:tcW w:w="3259" w:type="pct"/>
            <w:vAlign w:val="center"/>
          </w:tcPr>
          <w:p w14:paraId="591F3A56" w14:textId="77777777" w:rsidR="0090728F" w:rsidRPr="002674F3" w:rsidRDefault="0090728F" w:rsidP="00771E10">
            <w:pPr>
              <w:jc w:val="both"/>
              <w:rPr>
                <w:rFonts w:ascii="Times New Roman" w:hAnsi="Times New Roman" w:cs="Times New Roman"/>
                <w:bCs/>
                <w:sz w:val="24"/>
                <w:szCs w:val="24"/>
              </w:rPr>
            </w:pPr>
            <w:r w:rsidRPr="002674F3">
              <w:rPr>
                <w:rFonts w:ascii="Times New Roman" w:hAnsi="Times New Roman" w:cs="Times New Roman"/>
                <w:bCs/>
                <w:sz w:val="24"/>
                <w:szCs w:val="24"/>
              </w:rPr>
              <w:t>Всего</w:t>
            </w:r>
          </w:p>
        </w:tc>
        <w:tc>
          <w:tcPr>
            <w:tcW w:w="579" w:type="pct"/>
            <w:vAlign w:val="center"/>
          </w:tcPr>
          <w:p w14:paraId="1E0DC86B"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60</w:t>
            </w:r>
          </w:p>
        </w:tc>
        <w:tc>
          <w:tcPr>
            <w:tcW w:w="1162" w:type="pct"/>
            <w:vAlign w:val="center"/>
          </w:tcPr>
          <w:p w14:paraId="11CE6147"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30</w:t>
            </w:r>
          </w:p>
        </w:tc>
      </w:tr>
    </w:tbl>
    <w:p w14:paraId="2317163D" w14:textId="77777777" w:rsidR="0090728F" w:rsidRPr="002674F3" w:rsidRDefault="0090728F" w:rsidP="0090728F">
      <w:pPr>
        <w:rPr>
          <w:rFonts w:ascii="Times New Roman" w:eastAsia="Segoe UI" w:hAnsi="Times New Roman" w:cs="Times New Roman"/>
          <w:b/>
          <w:bCs/>
          <w:sz w:val="24"/>
          <w:szCs w:val="24"/>
          <w:lang w:eastAsia="ru-RU"/>
        </w:rPr>
      </w:pPr>
    </w:p>
    <w:p w14:paraId="47BCE106" w14:textId="77777777" w:rsidR="0090728F" w:rsidRPr="002674F3" w:rsidRDefault="0090728F" w:rsidP="0090728F">
      <w:pPr>
        <w:rPr>
          <w:rFonts w:ascii="Times New Roman" w:eastAsia="Segoe UI" w:hAnsi="Times New Roman" w:cs="Times New Roman"/>
          <w:b/>
          <w:bCs/>
          <w:sz w:val="24"/>
          <w:szCs w:val="24"/>
          <w:lang w:eastAsia="ru-RU"/>
        </w:rPr>
      </w:pPr>
    </w:p>
    <w:p w14:paraId="34118C3B" w14:textId="77777777" w:rsidR="0090728F" w:rsidRPr="002674F3" w:rsidRDefault="0090728F" w:rsidP="0090728F">
      <w:pPr>
        <w:pStyle w:val="114"/>
        <w:rPr>
          <w:rFonts w:ascii="Times New Roman" w:hAnsi="Times New Roman"/>
        </w:rPr>
        <w:sectPr w:rsidR="0090728F" w:rsidRPr="002674F3" w:rsidSect="00FD697B">
          <w:headerReference w:type="even" r:id="rId60"/>
          <w:pgSz w:w="11906" w:h="16838"/>
          <w:pgMar w:top="1134" w:right="567" w:bottom="1134" w:left="1701" w:header="709" w:footer="709" w:gutter="0"/>
          <w:cols w:space="708"/>
          <w:docGrid w:linePitch="360"/>
        </w:sectPr>
      </w:pPr>
    </w:p>
    <w:p w14:paraId="203D803D" w14:textId="77777777" w:rsidR="0090728F" w:rsidRPr="002674F3" w:rsidRDefault="0090728F" w:rsidP="0090728F">
      <w:pPr>
        <w:pStyle w:val="114"/>
        <w:rPr>
          <w:rFonts w:ascii="Times New Roman" w:hAnsi="Times New Roman"/>
        </w:rPr>
      </w:pPr>
      <w:r w:rsidRPr="002674F3">
        <w:rPr>
          <w:rFonts w:ascii="Times New Roman" w:hAnsi="Times New Roman"/>
        </w:rPr>
        <w:lastRenderedPageBreak/>
        <w:t>2.2. Содержание дисциплины</w:t>
      </w:r>
    </w:p>
    <w:p w14:paraId="726D5E9A" w14:textId="77777777" w:rsidR="0090728F" w:rsidRPr="002674F3" w:rsidRDefault="0090728F" w:rsidP="0090728F">
      <w:pPr>
        <w:rPr>
          <w:rFonts w:ascii="Times New Roman" w:hAnsi="Times New Roman" w:cs="Times New Roman"/>
          <w:sz w:val="24"/>
          <w:szCs w:val="24"/>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7372"/>
        <w:gridCol w:w="3154"/>
        <w:gridCol w:w="1901"/>
      </w:tblGrid>
      <w:tr w:rsidR="0090728F" w:rsidRPr="002674F3" w14:paraId="5D2E6968" w14:textId="77777777" w:rsidTr="00771E10">
        <w:trPr>
          <w:trHeight w:val="20"/>
        </w:trPr>
        <w:tc>
          <w:tcPr>
            <w:tcW w:w="676" w:type="pct"/>
            <w:tcBorders>
              <w:top w:val="single" w:sz="4" w:space="0" w:color="auto"/>
              <w:left w:val="single" w:sz="4" w:space="0" w:color="auto"/>
              <w:bottom w:val="single" w:sz="4" w:space="0" w:color="auto"/>
              <w:right w:val="single" w:sz="4" w:space="0" w:color="auto"/>
            </w:tcBorders>
            <w:vAlign w:val="center"/>
            <w:hideMark/>
          </w:tcPr>
          <w:p w14:paraId="68D32DDB" w14:textId="77777777" w:rsidR="0090728F" w:rsidRPr="002674F3" w:rsidRDefault="0090728F" w:rsidP="00771E10">
            <w:pPr>
              <w:suppressAutoHyphens/>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Наименование разделов и тем</w:t>
            </w:r>
          </w:p>
        </w:tc>
        <w:tc>
          <w:tcPr>
            <w:tcW w:w="2575" w:type="pct"/>
            <w:tcBorders>
              <w:top w:val="single" w:sz="4" w:space="0" w:color="auto"/>
              <w:left w:val="single" w:sz="4" w:space="0" w:color="auto"/>
              <w:bottom w:val="single" w:sz="4" w:space="0" w:color="auto"/>
              <w:right w:val="single" w:sz="4" w:space="0" w:color="auto"/>
            </w:tcBorders>
            <w:vAlign w:val="center"/>
            <w:hideMark/>
          </w:tcPr>
          <w:p w14:paraId="08932AC4" w14:textId="77777777" w:rsidR="0090728F" w:rsidRPr="002674F3" w:rsidRDefault="0090728F" w:rsidP="00771E10">
            <w:pPr>
              <w:suppressAutoHyphens/>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0DC4C84" w14:textId="77777777" w:rsidR="0090728F" w:rsidRPr="002674F3" w:rsidRDefault="0090728F" w:rsidP="00771E10">
            <w:pPr>
              <w:suppressAutoHyphens/>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Объем, акад. ч / в том числе в форме практической подготовки, акад ч</w:t>
            </w:r>
          </w:p>
        </w:tc>
        <w:tc>
          <w:tcPr>
            <w:tcW w:w="633" w:type="pct"/>
            <w:tcBorders>
              <w:top w:val="single" w:sz="4" w:space="0" w:color="auto"/>
              <w:left w:val="single" w:sz="4" w:space="0" w:color="auto"/>
              <w:bottom w:val="single" w:sz="4" w:space="0" w:color="auto"/>
              <w:right w:val="single" w:sz="4" w:space="0" w:color="auto"/>
            </w:tcBorders>
            <w:vAlign w:val="center"/>
            <w:hideMark/>
          </w:tcPr>
          <w:p w14:paraId="6E7016FA" w14:textId="77777777" w:rsidR="0090728F" w:rsidRPr="002674F3" w:rsidRDefault="0090728F" w:rsidP="00771E10">
            <w:pPr>
              <w:suppressAutoHyphens/>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Коды компетенций формированию которых способствует элемент программы </w:t>
            </w:r>
          </w:p>
        </w:tc>
      </w:tr>
      <w:tr w:rsidR="0090728F" w:rsidRPr="002674F3" w14:paraId="797B10EE" w14:textId="77777777" w:rsidTr="00771E10">
        <w:trPr>
          <w:trHeight w:val="371"/>
        </w:trPr>
        <w:tc>
          <w:tcPr>
            <w:tcW w:w="676" w:type="pct"/>
            <w:tcBorders>
              <w:top w:val="single" w:sz="4" w:space="0" w:color="auto"/>
              <w:left w:val="single" w:sz="4" w:space="0" w:color="auto"/>
              <w:bottom w:val="single" w:sz="4" w:space="0" w:color="auto"/>
              <w:right w:val="single" w:sz="4" w:space="0" w:color="auto"/>
            </w:tcBorders>
            <w:hideMark/>
          </w:tcPr>
          <w:p w14:paraId="588EACE5" w14:textId="77777777" w:rsidR="0090728F" w:rsidRPr="002674F3" w:rsidRDefault="0090728F" w:rsidP="00771E10">
            <w:pPr>
              <w:ind w:right="-1"/>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1</w:t>
            </w:r>
          </w:p>
        </w:tc>
        <w:tc>
          <w:tcPr>
            <w:tcW w:w="2575" w:type="pct"/>
            <w:tcBorders>
              <w:top w:val="single" w:sz="4" w:space="0" w:color="auto"/>
              <w:left w:val="single" w:sz="4" w:space="0" w:color="auto"/>
              <w:bottom w:val="single" w:sz="4" w:space="0" w:color="auto"/>
              <w:right w:val="single" w:sz="4" w:space="0" w:color="auto"/>
            </w:tcBorders>
            <w:hideMark/>
          </w:tcPr>
          <w:p w14:paraId="748BBF87" w14:textId="77777777" w:rsidR="0090728F" w:rsidRPr="002674F3" w:rsidRDefault="0090728F" w:rsidP="00771E10">
            <w:pPr>
              <w:ind w:right="-1"/>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2</w:t>
            </w:r>
          </w:p>
        </w:tc>
        <w:tc>
          <w:tcPr>
            <w:tcW w:w="1116" w:type="pct"/>
            <w:tcBorders>
              <w:top w:val="single" w:sz="4" w:space="0" w:color="auto"/>
              <w:left w:val="single" w:sz="4" w:space="0" w:color="auto"/>
              <w:bottom w:val="single" w:sz="4" w:space="0" w:color="auto"/>
              <w:right w:val="single" w:sz="4" w:space="0" w:color="auto"/>
            </w:tcBorders>
            <w:hideMark/>
          </w:tcPr>
          <w:p w14:paraId="303FA54A" w14:textId="77777777" w:rsidR="0090728F" w:rsidRPr="002674F3" w:rsidRDefault="0090728F" w:rsidP="00771E10">
            <w:pPr>
              <w:ind w:right="-1"/>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3</w:t>
            </w:r>
          </w:p>
        </w:tc>
        <w:tc>
          <w:tcPr>
            <w:tcW w:w="633" w:type="pct"/>
            <w:tcBorders>
              <w:top w:val="single" w:sz="4" w:space="0" w:color="auto"/>
              <w:left w:val="single" w:sz="4" w:space="0" w:color="auto"/>
              <w:bottom w:val="single" w:sz="4" w:space="0" w:color="auto"/>
              <w:right w:val="single" w:sz="4" w:space="0" w:color="auto"/>
            </w:tcBorders>
            <w:hideMark/>
          </w:tcPr>
          <w:p w14:paraId="14B4DC7B" w14:textId="77777777" w:rsidR="0090728F" w:rsidRPr="002674F3" w:rsidRDefault="0090728F" w:rsidP="00771E10">
            <w:pPr>
              <w:ind w:right="-1"/>
              <w:jc w:val="center"/>
              <w:rPr>
                <w:rFonts w:ascii="Times New Roman" w:eastAsia="Times New Roman" w:hAnsi="Times New Roman" w:cs="Times New Roman"/>
                <w:b/>
                <w:bCs/>
                <w:i/>
                <w:iCs/>
                <w:sz w:val="24"/>
                <w:szCs w:val="24"/>
                <w:lang w:eastAsia="ru-RU"/>
              </w:rPr>
            </w:pPr>
            <w:r w:rsidRPr="002674F3">
              <w:rPr>
                <w:rFonts w:ascii="Times New Roman" w:eastAsia="Times New Roman" w:hAnsi="Times New Roman" w:cs="Times New Roman"/>
                <w:b/>
                <w:bCs/>
                <w:i/>
                <w:iCs/>
                <w:sz w:val="24"/>
                <w:szCs w:val="24"/>
                <w:lang w:eastAsia="ru-RU"/>
              </w:rPr>
              <w:t>4</w:t>
            </w:r>
          </w:p>
        </w:tc>
      </w:tr>
      <w:tr w:rsidR="0090728F" w:rsidRPr="002674F3" w14:paraId="3757F4EB" w14:textId="77777777" w:rsidTr="00771E10">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014567C9"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Раздел 1. Роль и значение финансовой грамотности при принятии стратегических решений в условиях ограниченности ресурсов</w:t>
            </w:r>
          </w:p>
        </w:tc>
        <w:tc>
          <w:tcPr>
            <w:tcW w:w="1116" w:type="pct"/>
            <w:tcBorders>
              <w:top w:val="single" w:sz="4" w:space="0" w:color="auto"/>
              <w:left w:val="single" w:sz="4" w:space="0" w:color="auto"/>
              <w:bottom w:val="single" w:sz="4" w:space="0" w:color="auto"/>
              <w:right w:val="single" w:sz="4" w:space="0" w:color="auto"/>
            </w:tcBorders>
            <w:hideMark/>
          </w:tcPr>
          <w:p w14:paraId="5EAB3E18"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p>
          <w:p w14:paraId="6A7A01C6"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r w:rsidRPr="002674F3">
              <w:rPr>
                <w:rFonts w:ascii="Times New Roman" w:eastAsia="Times New Roman" w:hAnsi="Times New Roman" w:cs="Times New Roman"/>
                <w:b/>
                <w:bCs/>
                <w:iCs/>
                <w:sz w:val="24"/>
                <w:szCs w:val="24"/>
                <w:lang w:eastAsia="ru-RU"/>
              </w:rPr>
              <w:t>6/2</w:t>
            </w:r>
          </w:p>
        </w:tc>
        <w:tc>
          <w:tcPr>
            <w:tcW w:w="633" w:type="pct"/>
            <w:tcBorders>
              <w:top w:val="single" w:sz="4" w:space="0" w:color="auto"/>
              <w:left w:val="single" w:sz="4" w:space="0" w:color="auto"/>
              <w:bottom w:val="single" w:sz="4" w:space="0" w:color="auto"/>
              <w:right w:val="single" w:sz="4" w:space="0" w:color="auto"/>
            </w:tcBorders>
          </w:tcPr>
          <w:p w14:paraId="65A2F32D"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p>
        </w:tc>
      </w:tr>
      <w:tr w:rsidR="0090728F" w:rsidRPr="002674F3" w14:paraId="0477AAD7" w14:textId="77777777" w:rsidTr="00771E10">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445BA09B"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1.1.</w:t>
            </w:r>
          </w:p>
          <w:p w14:paraId="0A2D2DDB"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p w14:paraId="0244F258"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Сущность</w:t>
            </w:r>
          </w:p>
          <w:p w14:paraId="2A11CDE5"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финансовой</w:t>
            </w:r>
          </w:p>
          <w:p w14:paraId="08149F51"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грамотности населения,</w:t>
            </w:r>
          </w:p>
          <w:p w14:paraId="1A3097BB"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sz w:val="24"/>
                <w:szCs w:val="24"/>
                <w:lang w:eastAsia="ru-RU"/>
              </w:rPr>
              <w:t>ее цели и задачи</w:t>
            </w:r>
          </w:p>
        </w:tc>
        <w:tc>
          <w:tcPr>
            <w:tcW w:w="2575" w:type="pct"/>
            <w:tcBorders>
              <w:top w:val="single" w:sz="4" w:space="0" w:color="auto"/>
              <w:left w:val="single" w:sz="4" w:space="0" w:color="auto"/>
              <w:bottom w:val="single" w:sz="4" w:space="0" w:color="auto"/>
              <w:right w:val="single" w:sz="4" w:space="0" w:color="auto"/>
            </w:tcBorders>
            <w:hideMark/>
          </w:tcPr>
          <w:p w14:paraId="5539A857" w14:textId="77777777" w:rsidR="0090728F" w:rsidRPr="002674F3" w:rsidRDefault="0090728F" w:rsidP="00771E10">
            <w:pPr>
              <w:ind w:right="-1"/>
              <w:jc w:val="both"/>
              <w:rPr>
                <w:rFonts w:ascii="Times New Roman" w:eastAsia="Times New Roman" w:hAnsi="Times New Roman" w:cs="Times New Roman"/>
                <w:b/>
                <w:bCs/>
                <w:i/>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FFBEF6B" w14:textId="77777777" w:rsidR="0090728F" w:rsidRPr="002674F3" w:rsidRDefault="0090728F" w:rsidP="00771E10">
            <w:pPr>
              <w:suppressAutoHyphens/>
              <w:ind w:right="-1"/>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1F1C9F3C"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28157F97"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5BCC7F92"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4F46FB53"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71247F95"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203F6E91"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3C8178D5"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01</w:t>
            </w:r>
          </w:p>
          <w:p w14:paraId="4E055A25"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02</w:t>
            </w:r>
          </w:p>
          <w:p w14:paraId="3E602452"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03</w:t>
            </w:r>
          </w:p>
          <w:p w14:paraId="095E2054"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06</w:t>
            </w:r>
          </w:p>
          <w:p w14:paraId="7B0AF561"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09</w:t>
            </w:r>
          </w:p>
          <w:p w14:paraId="6E747349"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color w:val="000000"/>
                <w:sz w:val="24"/>
                <w:szCs w:val="24"/>
                <w:lang w:eastAsia="ru-RU"/>
              </w:rPr>
              <w:t>ПК3.1</w:t>
            </w:r>
          </w:p>
        </w:tc>
      </w:tr>
      <w:tr w:rsidR="0090728F" w:rsidRPr="002674F3" w14:paraId="02539E85" w14:textId="77777777" w:rsidTr="00771E10">
        <w:trPr>
          <w:trHeight w:val="1699"/>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DE19C3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right w:val="single" w:sz="4" w:space="0" w:color="auto"/>
            </w:tcBorders>
            <w:hideMark/>
          </w:tcPr>
          <w:p w14:paraId="53321CCE"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Сущность понятия финансовой грамотности. Цели и задачи формирования финансовой грамотности. Содержание основных понятий финансовой грамотности: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p>
        </w:tc>
        <w:tc>
          <w:tcPr>
            <w:tcW w:w="1116" w:type="pct"/>
            <w:tcBorders>
              <w:top w:val="single" w:sz="4" w:space="0" w:color="auto"/>
              <w:left w:val="single" w:sz="4" w:space="0" w:color="auto"/>
              <w:right w:val="single" w:sz="4" w:space="0" w:color="auto"/>
            </w:tcBorders>
            <w:vAlign w:val="center"/>
            <w:hideMark/>
          </w:tcPr>
          <w:p w14:paraId="4487E161" w14:textId="77777777" w:rsidR="0090728F" w:rsidRPr="002674F3" w:rsidRDefault="0090728F" w:rsidP="00771E10">
            <w:pPr>
              <w:suppressAutoHyphens/>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BDE1836"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68253C5E" w14:textId="77777777" w:rsidTr="00771E10">
        <w:trPr>
          <w:trHeight w:val="929"/>
        </w:trPr>
        <w:tc>
          <w:tcPr>
            <w:tcW w:w="676" w:type="pct"/>
            <w:vMerge/>
            <w:tcBorders>
              <w:top w:val="single" w:sz="4" w:space="0" w:color="auto"/>
              <w:left w:val="single" w:sz="4" w:space="0" w:color="auto"/>
              <w:bottom w:val="single" w:sz="4" w:space="0" w:color="auto"/>
              <w:right w:val="single" w:sz="4" w:space="0" w:color="auto"/>
            </w:tcBorders>
            <w:vAlign w:val="center"/>
          </w:tcPr>
          <w:p w14:paraId="5CF5120E"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right w:val="single" w:sz="4" w:space="0" w:color="auto"/>
            </w:tcBorders>
          </w:tcPr>
          <w:p w14:paraId="40C296B4"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Ограниченность ресурсов и проблема их выбора. Понятие планирования и его виды: краткосрочное, среднесрочное и долгосрочное. </w:t>
            </w:r>
            <w:r w:rsidRPr="002674F3">
              <w:rPr>
                <w:rFonts w:ascii="Times New Roman" w:eastAsia="Times New Roman" w:hAnsi="Times New Roman" w:cs="Times New Roman"/>
                <w:sz w:val="24"/>
                <w:szCs w:val="24"/>
                <w:lang w:val="en-US" w:eastAsia="ru-RU"/>
              </w:rPr>
              <w:t>SWOT</w:t>
            </w:r>
            <w:r w:rsidRPr="002674F3">
              <w:rPr>
                <w:rFonts w:ascii="Times New Roman" w:eastAsia="Times New Roman" w:hAnsi="Times New Roman" w:cs="Times New Roman"/>
                <w:sz w:val="24"/>
                <w:szCs w:val="24"/>
                <w:lang w:eastAsia="ru-RU"/>
              </w:rPr>
              <w:t xml:space="preserve"> – анализ </w:t>
            </w:r>
          </w:p>
          <w:p w14:paraId="041C4C4A"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Основные законодательные акты, регламентирующие вопросы финансовой грамотности в Российской Федерации. Международный опыт повышения уровня финансовой грамотности населения. </w:t>
            </w:r>
          </w:p>
        </w:tc>
        <w:tc>
          <w:tcPr>
            <w:tcW w:w="1116" w:type="pct"/>
            <w:tcBorders>
              <w:top w:val="single" w:sz="4" w:space="0" w:color="auto"/>
              <w:left w:val="single" w:sz="4" w:space="0" w:color="auto"/>
              <w:right w:val="single" w:sz="4" w:space="0" w:color="auto"/>
            </w:tcBorders>
            <w:vAlign w:val="center"/>
          </w:tcPr>
          <w:p w14:paraId="4CA75EA4" w14:textId="77777777" w:rsidR="0090728F" w:rsidRPr="002674F3" w:rsidRDefault="0090728F" w:rsidP="00771E10">
            <w:pPr>
              <w:suppressAutoHyphens/>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4BE6966A"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3C91B900"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789D68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7DF73CCC"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10E45CD1" w14:textId="77777777" w:rsidR="0090728F" w:rsidRPr="002674F3" w:rsidRDefault="0090728F" w:rsidP="00771E10">
            <w:pPr>
              <w:ind w:right="-1"/>
              <w:jc w:val="both"/>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23C97766" w14:textId="77777777" w:rsidR="0090728F" w:rsidRPr="002674F3" w:rsidRDefault="0090728F" w:rsidP="00771E10">
            <w:pPr>
              <w:suppressAutoHyphens/>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2/2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2F643BF"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0F625BD4"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D72FAD6"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vAlign w:val="bottom"/>
            <w:hideMark/>
          </w:tcPr>
          <w:p w14:paraId="7F0DB94F" w14:textId="77777777" w:rsidR="0090728F" w:rsidRPr="002674F3" w:rsidRDefault="0090728F" w:rsidP="00771E10">
            <w:pPr>
              <w:ind w:right="-1"/>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Практическое занятие № 1. Проведение SWOT – анализа при принятии решения поступления в среднее профессиональное заведение</w:t>
            </w:r>
          </w:p>
        </w:tc>
        <w:tc>
          <w:tcPr>
            <w:tcW w:w="1116" w:type="pct"/>
            <w:tcBorders>
              <w:top w:val="single" w:sz="4" w:space="0" w:color="auto"/>
              <w:left w:val="single" w:sz="4" w:space="0" w:color="auto"/>
              <w:bottom w:val="single" w:sz="4" w:space="0" w:color="auto"/>
              <w:right w:val="single" w:sz="4" w:space="0" w:color="auto"/>
            </w:tcBorders>
            <w:vAlign w:val="center"/>
            <w:hideMark/>
          </w:tcPr>
          <w:p w14:paraId="4C8AF62C" w14:textId="77777777" w:rsidR="0090728F" w:rsidRPr="002674F3" w:rsidRDefault="0090728F" w:rsidP="00771E10">
            <w:pPr>
              <w:suppressAutoHyphens/>
              <w:ind w:right="-1"/>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A12D42C"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6FD74CCF"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4B697E33"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291B4E7C"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79EAA5D" w14:textId="77777777" w:rsidR="0090728F" w:rsidRPr="002674F3" w:rsidRDefault="0090728F" w:rsidP="00771E10">
            <w:pPr>
              <w:suppressAutoHyphens/>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CFA77EB"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5216CFAB" w14:textId="77777777" w:rsidTr="00771E10">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31AA8441"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Раздел 2. Место России в международной банковской системе</w:t>
            </w:r>
          </w:p>
        </w:tc>
        <w:tc>
          <w:tcPr>
            <w:tcW w:w="1116" w:type="pct"/>
            <w:tcBorders>
              <w:top w:val="single" w:sz="4" w:space="0" w:color="auto"/>
              <w:left w:val="single" w:sz="4" w:space="0" w:color="auto"/>
              <w:bottom w:val="single" w:sz="4" w:space="0" w:color="auto"/>
              <w:right w:val="single" w:sz="4" w:space="0" w:color="auto"/>
            </w:tcBorders>
            <w:hideMark/>
          </w:tcPr>
          <w:p w14:paraId="75A0908B"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r w:rsidRPr="002674F3">
              <w:rPr>
                <w:rFonts w:ascii="Times New Roman" w:eastAsia="Times New Roman" w:hAnsi="Times New Roman" w:cs="Times New Roman"/>
                <w:b/>
                <w:bCs/>
                <w:iCs/>
                <w:sz w:val="24"/>
                <w:szCs w:val="24"/>
                <w:lang w:eastAsia="ru-RU"/>
              </w:rPr>
              <w:t>16/6</w:t>
            </w:r>
          </w:p>
        </w:tc>
        <w:tc>
          <w:tcPr>
            <w:tcW w:w="633" w:type="pct"/>
            <w:tcBorders>
              <w:top w:val="single" w:sz="4" w:space="0" w:color="auto"/>
              <w:left w:val="single" w:sz="4" w:space="0" w:color="auto"/>
              <w:bottom w:val="single" w:sz="4" w:space="0" w:color="auto"/>
              <w:right w:val="single" w:sz="4" w:space="0" w:color="auto"/>
            </w:tcBorders>
          </w:tcPr>
          <w:p w14:paraId="2BD62A05"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p>
        </w:tc>
      </w:tr>
      <w:tr w:rsidR="0090728F" w:rsidRPr="002674F3" w14:paraId="45FC368E" w14:textId="77777777" w:rsidTr="00771E10">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5029A265"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lastRenderedPageBreak/>
              <w:t>Тема 2.1.</w:t>
            </w:r>
          </w:p>
          <w:p w14:paraId="6847DD46"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p w14:paraId="2800A571"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sz w:val="24"/>
                <w:szCs w:val="24"/>
                <w:lang w:eastAsia="ru-RU"/>
              </w:rPr>
              <w:t>Банковская система Российской Федерации: структура, функции и виды банковских услуг</w:t>
            </w:r>
          </w:p>
        </w:tc>
        <w:tc>
          <w:tcPr>
            <w:tcW w:w="2575" w:type="pct"/>
            <w:tcBorders>
              <w:top w:val="single" w:sz="4" w:space="0" w:color="auto"/>
              <w:left w:val="single" w:sz="4" w:space="0" w:color="auto"/>
              <w:bottom w:val="single" w:sz="4" w:space="0" w:color="auto"/>
              <w:right w:val="single" w:sz="4" w:space="0" w:color="auto"/>
            </w:tcBorders>
            <w:hideMark/>
          </w:tcPr>
          <w:p w14:paraId="3BD79FD1" w14:textId="77777777" w:rsidR="0090728F" w:rsidRPr="002674F3" w:rsidRDefault="0090728F" w:rsidP="00771E10">
            <w:pPr>
              <w:ind w:right="-1"/>
              <w:jc w:val="both"/>
              <w:rPr>
                <w:rFonts w:ascii="Times New Roman" w:eastAsia="Times New Roman" w:hAnsi="Times New Roman" w:cs="Times New Roman"/>
                <w:b/>
                <w:bCs/>
                <w:i/>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5A1ADE81" w14:textId="77777777" w:rsidR="0090728F" w:rsidRPr="002674F3" w:rsidRDefault="0090728F" w:rsidP="00771E10">
            <w:pPr>
              <w:suppressAutoHyphens/>
              <w:ind w:right="-1"/>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53D6E2F0" w14:textId="77777777" w:rsidR="0090728F" w:rsidRPr="002674F3" w:rsidRDefault="0090728F" w:rsidP="00771E10">
            <w:pPr>
              <w:ind w:right="-1"/>
              <w:rPr>
                <w:rFonts w:ascii="Times New Roman" w:eastAsia="Times New Roman" w:hAnsi="Times New Roman" w:cs="Times New Roman"/>
                <w:bCs/>
                <w:iCs/>
                <w:sz w:val="24"/>
                <w:szCs w:val="24"/>
                <w:lang w:eastAsia="ru-RU"/>
              </w:rPr>
            </w:pPr>
          </w:p>
          <w:p w14:paraId="75CCF67D"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5319096D"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01</w:t>
            </w:r>
          </w:p>
          <w:p w14:paraId="028B89B8"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02</w:t>
            </w:r>
          </w:p>
          <w:p w14:paraId="3E2F19A2"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03</w:t>
            </w:r>
          </w:p>
          <w:p w14:paraId="2FF721C3"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05</w:t>
            </w:r>
          </w:p>
          <w:p w14:paraId="36D71261"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09</w:t>
            </w:r>
          </w:p>
          <w:p w14:paraId="73E8D339"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color w:val="000000"/>
                <w:sz w:val="24"/>
                <w:szCs w:val="24"/>
                <w:lang w:eastAsia="ru-RU"/>
              </w:rPr>
              <w:t>ПК3.1</w:t>
            </w:r>
          </w:p>
        </w:tc>
      </w:tr>
      <w:tr w:rsidR="0090728F" w:rsidRPr="002674F3" w14:paraId="01433128"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7C5C15F"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789846E7"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История возникновения банков. Роль банков в создании и функционировании рынка капитала. Структура современной банковской системы и ее функции. Виды банковских организаций. Понятие ключевой ставки. Правовые основы банковской деятельности</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4E5139E" w14:textId="77777777" w:rsidR="0090728F" w:rsidRPr="002674F3" w:rsidRDefault="0090728F" w:rsidP="00771E10">
            <w:pPr>
              <w:suppressAutoHyphens/>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32E4613"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6265F790"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9C16E60"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5CB41E1C" w14:textId="77777777" w:rsidR="0090728F" w:rsidRPr="002674F3" w:rsidRDefault="0090728F" w:rsidP="00771E10">
            <w:pPr>
              <w:ind w:right="-1"/>
              <w:jc w:val="both"/>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4F3F739" w14:textId="77777777" w:rsidR="0090728F" w:rsidRPr="002674F3" w:rsidRDefault="0090728F" w:rsidP="00771E10">
            <w:pPr>
              <w:suppressAutoHyphens/>
              <w:ind w:right="-1"/>
              <w:jc w:val="center"/>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i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E5FF5D0"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52B430C6"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CD748B1"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6A0CB86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050ACB8B" w14:textId="77777777" w:rsidR="0090728F" w:rsidRPr="002674F3" w:rsidRDefault="0090728F" w:rsidP="00771E10">
            <w:pPr>
              <w:suppressAutoHyphens/>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A2F469A"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7F5F6202" w14:textId="77777777" w:rsidTr="00771E10">
        <w:trPr>
          <w:trHeight w:val="20"/>
        </w:trPr>
        <w:tc>
          <w:tcPr>
            <w:tcW w:w="676" w:type="pct"/>
            <w:vMerge w:val="restart"/>
            <w:tcBorders>
              <w:top w:val="single" w:sz="4" w:space="0" w:color="auto"/>
              <w:left w:val="single" w:sz="4" w:space="0" w:color="auto"/>
              <w:bottom w:val="single" w:sz="4" w:space="0" w:color="auto"/>
              <w:right w:val="single" w:sz="4" w:space="0" w:color="auto"/>
            </w:tcBorders>
            <w:hideMark/>
          </w:tcPr>
          <w:p w14:paraId="65C009EC"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2.2.</w:t>
            </w:r>
          </w:p>
          <w:p w14:paraId="1349957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p w14:paraId="08F73A24"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Основные </w:t>
            </w:r>
          </w:p>
          <w:p w14:paraId="0F7E36FF"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Cs/>
                <w:sz w:val="24"/>
                <w:szCs w:val="24"/>
                <w:lang w:eastAsia="ru-RU"/>
              </w:rPr>
              <w:t>виды банковских операций</w:t>
            </w:r>
          </w:p>
        </w:tc>
        <w:tc>
          <w:tcPr>
            <w:tcW w:w="2575" w:type="pct"/>
            <w:tcBorders>
              <w:top w:val="single" w:sz="4" w:space="0" w:color="auto"/>
              <w:left w:val="single" w:sz="4" w:space="0" w:color="auto"/>
              <w:bottom w:val="single" w:sz="4" w:space="0" w:color="auto"/>
              <w:right w:val="single" w:sz="4" w:space="0" w:color="auto"/>
            </w:tcBorders>
            <w:hideMark/>
          </w:tcPr>
          <w:p w14:paraId="781085C9"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Содержание учебного материала </w:t>
            </w:r>
          </w:p>
        </w:tc>
        <w:tc>
          <w:tcPr>
            <w:tcW w:w="1116" w:type="pct"/>
            <w:tcBorders>
              <w:top w:val="single" w:sz="4" w:space="0" w:color="auto"/>
              <w:left w:val="single" w:sz="4" w:space="0" w:color="auto"/>
              <w:bottom w:val="single" w:sz="4" w:space="0" w:color="auto"/>
              <w:right w:val="single" w:sz="4" w:space="0" w:color="auto"/>
            </w:tcBorders>
            <w:vAlign w:val="center"/>
          </w:tcPr>
          <w:p w14:paraId="2CE97638" w14:textId="77777777" w:rsidR="0090728F" w:rsidRPr="002674F3" w:rsidRDefault="0090728F" w:rsidP="00771E10">
            <w:pPr>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14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1369021C"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3E82B5C0"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37836ED4"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483F79F5"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463675A9"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324C9D13"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4032C316"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01</w:t>
            </w:r>
          </w:p>
          <w:p w14:paraId="7672ED05"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02</w:t>
            </w:r>
          </w:p>
          <w:p w14:paraId="31FBC457"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03</w:t>
            </w:r>
          </w:p>
          <w:p w14:paraId="22A80A42"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04</w:t>
            </w:r>
          </w:p>
          <w:p w14:paraId="239E58D9"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05</w:t>
            </w:r>
          </w:p>
          <w:p w14:paraId="0CC352A1"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06</w:t>
            </w:r>
          </w:p>
          <w:p w14:paraId="3C459D24"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09</w:t>
            </w:r>
          </w:p>
          <w:p w14:paraId="55AA3FD3"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color w:val="000000"/>
                <w:sz w:val="24"/>
                <w:szCs w:val="24"/>
                <w:lang w:eastAsia="ru-RU"/>
              </w:rPr>
              <w:t>ПК3.1</w:t>
            </w:r>
          </w:p>
        </w:tc>
      </w:tr>
      <w:tr w:rsidR="0090728F" w:rsidRPr="002674F3" w14:paraId="1B853DB8"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93FD733"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712F655D" w14:textId="77777777" w:rsidR="0090728F" w:rsidRPr="002674F3" w:rsidRDefault="0090728F" w:rsidP="004C2B2B">
            <w:pPr>
              <w:numPr>
                <w:ilvl w:val="0"/>
                <w:numId w:val="20"/>
              </w:numPr>
              <w:tabs>
                <w:tab w:val="left" w:pos="276"/>
              </w:tabs>
              <w:spacing w:after="200" w:line="276" w:lineRule="auto"/>
              <w:ind w:left="0" w:right="-1" w:hanging="10"/>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Депозит и его виды. 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p>
        </w:tc>
        <w:tc>
          <w:tcPr>
            <w:tcW w:w="1116" w:type="pct"/>
            <w:tcBorders>
              <w:top w:val="single" w:sz="4" w:space="0" w:color="auto"/>
              <w:left w:val="single" w:sz="4" w:space="0" w:color="auto"/>
              <w:right w:val="single" w:sz="4" w:space="0" w:color="auto"/>
            </w:tcBorders>
            <w:vAlign w:val="center"/>
            <w:hideMark/>
          </w:tcPr>
          <w:p w14:paraId="42509693"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8AD4D8F"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6E3B70B7" w14:textId="77777777" w:rsidTr="00771E10">
        <w:trPr>
          <w:trHeight w:val="1166"/>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19D7C5B"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71B897F5" w14:textId="77777777" w:rsidR="0090728F" w:rsidRPr="002674F3" w:rsidRDefault="0090728F" w:rsidP="004C2B2B">
            <w:pPr>
              <w:numPr>
                <w:ilvl w:val="0"/>
                <w:numId w:val="20"/>
              </w:numPr>
              <w:tabs>
                <w:tab w:val="left" w:pos="276"/>
              </w:tabs>
              <w:spacing w:after="200" w:line="276" w:lineRule="auto"/>
              <w:ind w:left="0" w:right="-1" w:hanging="10"/>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Кредит и его виды.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микрофинансовые организации, кредитные риски</w:t>
            </w:r>
          </w:p>
        </w:tc>
        <w:tc>
          <w:tcPr>
            <w:tcW w:w="0" w:type="auto"/>
            <w:tcBorders>
              <w:left w:val="single" w:sz="4" w:space="0" w:color="auto"/>
              <w:right w:val="single" w:sz="4" w:space="0" w:color="auto"/>
            </w:tcBorders>
            <w:vAlign w:val="center"/>
            <w:hideMark/>
          </w:tcPr>
          <w:p w14:paraId="51AA773B"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3ACFB90"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262BB48F" w14:textId="77777777" w:rsidTr="00771E10">
        <w:trPr>
          <w:trHeight w:val="970"/>
        </w:trPr>
        <w:tc>
          <w:tcPr>
            <w:tcW w:w="676" w:type="pct"/>
            <w:vMerge/>
            <w:tcBorders>
              <w:top w:val="single" w:sz="4" w:space="0" w:color="auto"/>
              <w:left w:val="single" w:sz="4" w:space="0" w:color="auto"/>
              <w:bottom w:val="single" w:sz="4" w:space="0" w:color="auto"/>
              <w:right w:val="single" w:sz="4" w:space="0" w:color="auto"/>
            </w:tcBorders>
            <w:vAlign w:val="center"/>
          </w:tcPr>
          <w:p w14:paraId="79601F87"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tcPr>
          <w:p w14:paraId="77A67267" w14:textId="77777777" w:rsidR="0090728F" w:rsidRPr="002674F3" w:rsidRDefault="0090728F" w:rsidP="004C2B2B">
            <w:pPr>
              <w:numPr>
                <w:ilvl w:val="0"/>
                <w:numId w:val="20"/>
              </w:numPr>
              <w:tabs>
                <w:tab w:val="left" w:pos="276"/>
              </w:tabs>
              <w:spacing w:after="200" w:line="276" w:lineRule="auto"/>
              <w:ind w:left="0" w:right="-1" w:hanging="10"/>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Расчетно-кассовые операции и их значение. Виды платежных средств: чеки, электронные деньги, банковская ячейка, денежные переводы, овердрафт. Риски при использовании интернет-банкинга. </w:t>
            </w:r>
          </w:p>
        </w:tc>
        <w:tc>
          <w:tcPr>
            <w:tcW w:w="0" w:type="auto"/>
            <w:tcBorders>
              <w:left w:val="single" w:sz="4" w:space="0" w:color="auto"/>
              <w:right w:val="single" w:sz="4" w:space="0" w:color="auto"/>
            </w:tcBorders>
            <w:vAlign w:val="center"/>
          </w:tcPr>
          <w:p w14:paraId="477FDD11"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0F50B490"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4687BED9" w14:textId="77777777" w:rsidTr="00771E10">
        <w:trPr>
          <w:trHeight w:val="745"/>
        </w:trPr>
        <w:tc>
          <w:tcPr>
            <w:tcW w:w="676" w:type="pct"/>
            <w:vMerge/>
            <w:tcBorders>
              <w:top w:val="single" w:sz="4" w:space="0" w:color="auto"/>
              <w:left w:val="single" w:sz="4" w:space="0" w:color="auto"/>
              <w:bottom w:val="single" w:sz="4" w:space="0" w:color="auto"/>
              <w:right w:val="single" w:sz="4" w:space="0" w:color="auto"/>
            </w:tcBorders>
            <w:vAlign w:val="center"/>
          </w:tcPr>
          <w:p w14:paraId="75BA86EC"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tcPr>
          <w:p w14:paraId="0FD6F5B0"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4. </w:t>
            </w:r>
            <w:r w:rsidRPr="002674F3">
              <w:rPr>
                <w:rFonts w:ascii="Times New Roman" w:eastAsia="Calibri" w:hAnsi="Times New Roman" w:cs="Times New Roman"/>
                <w:bCs/>
                <w:sz w:val="24"/>
                <w:szCs w:val="24"/>
                <w:lang w:eastAsia="ru-RU"/>
              </w:rPr>
              <w:t>Финансовое мошенничество и правила личной финансовой безопасности.</w:t>
            </w:r>
            <w:r w:rsidRPr="002674F3">
              <w:rPr>
                <w:rFonts w:ascii="Times New Roman" w:eastAsia="Times New Roman" w:hAnsi="Times New Roman" w:cs="Times New Roman"/>
                <w:sz w:val="24"/>
                <w:szCs w:val="24"/>
                <w:lang w:eastAsia="ru-RU"/>
              </w:rPr>
              <w:t xml:space="preserve"> </w:t>
            </w:r>
            <w:r w:rsidRPr="002674F3">
              <w:rPr>
                <w:rFonts w:ascii="Times New Roman" w:eastAsia="Calibri" w:hAnsi="Times New Roman" w:cs="Times New Roman"/>
                <w:bCs/>
                <w:sz w:val="24"/>
                <w:szCs w:val="24"/>
                <w:lang w:eastAsia="ru-RU"/>
              </w:rPr>
              <w:t>Способы сокращения финансовых рисков. Права потребителя финансовых услуг. Защита от мошеннических действий на финансовом рынке</w:t>
            </w:r>
          </w:p>
        </w:tc>
        <w:tc>
          <w:tcPr>
            <w:tcW w:w="0" w:type="auto"/>
            <w:tcBorders>
              <w:left w:val="single" w:sz="4" w:space="0" w:color="auto"/>
              <w:right w:val="single" w:sz="4" w:space="0" w:color="auto"/>
            </w:tcBorders>
            <w:vAlign w:val="center"/>
          </w:tcPr>
          <w:p w14:paraId="449C0E6B"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31E20287"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173F3B44"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0B16173"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0FF451B8"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2AEFCAA0" w14:textId="77777777" w:rsidR="0090728F" w:rsidRPr="002674F3" w:rsidRDefault="0090728F" w:rsidP="00771E10">
            <w:pPr>
              <w:ind w:right="-1"/>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4C3D1A3D" w14:textId="77777777" w:rsidR="0090728F" w:rsidRPr="002674F3" w:rsidRDefault="0090728F" w:rsidP="00771E10">
            <w:pPr>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6/6</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F248640"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7ABB5002" w14:textId="77777777" w:rsidTr="00771E10">
        <w:trPr>
          <w:trHeight w:val="621"/>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FD15666"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4CEC77D2"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iCs/>
                <w:sz w:val="24"/>
                <w:szCs w:val="24"/>
                <w:lang w:eastAsia="ru-RU"/>
              </w:rPr>
              <w:t xml:space="preserve">Практическое занятие № 2. Решение </w:t>
            </w:r>
            <w:r w:rsidRPr="002674F3">
              <w:rPr>
                <w:rFonts w:ascii="Times New Roman" w:eastAsia="Calibri" w:hAnsi="Times New Roman" w:cs="Times New Roman"/>
                <w:bCs/>
                <w:sz w:val="24"/>
                <w:szCs w:val="24"/>
                <w:lang w:eastAsia="ru-RU"/>
              </w:rPr>
              <w:t>кейс-задачи «Деньги: сохранить и накопить»</w:t>
            </w:r>
            <w:r w:rsidRPr="002674F3">
              <w:rPr>
                <w:rFonts w:ascii="Times New Roman" w:eastAsia="Times New Roman" w:hAnsi="Times New Roman" w:cs="Times New Roman"/>
                <w:bCs/>
                <w:iCs/>
                <w:sz w:val="24"/>
                <w:szCs w:val="24"/>
                <w:lang w:eastAsia="ru-RU"/>
              </w:rPr>
              <w:t xml:space="preserve"> </w:t>
            </w:r>
          </w:p>
        </w:tc>
        <w:tc>
          <w:tcPr>
            <w:tcW w:w="1116" w:type="pct"/>
            <w:tcBorders>
              <w:top w:val="single" w:sz="4" w:space="0" w:color="auto"/>
              <w:left w:val="single" w:sz="4" w:space="0" w:color="auto"/>
              <w:right w:val="single" w:sz="4" w:space="0" w:color="auto"/>
            </w:tcBorders>
            <w:vAlign w:val="center"/>
            <w:hideMark/>
          </w:tcPr>
          <w:p w14:paraId="26BD9B5E"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2FE2416"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0A0B51F4" w14:textId="77777777" w:rsidTr="00771E10">
        <w:trPr>
          <w:trHeight w:val="64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EF94BC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3CDCA5E6"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Практическое занятие № 3. Решение кейса «Выявление целесообразности кредитования в банке на основе расчета аннуитетных платежей»</w:t>
            </w:r>
          </w:p>
        </w:tc>
        <w:tc>
          <w:tcPr>
            <w:tcW w:w="1116" w:type="pct"/>
            <w:tcBorders>
              <w:top w:val="single" w:sz="4" w:space="0" w:color="auto"/>
              <w:left w:val="single" w:sz="4" w:space="0" w:color="auto"/>
              <w:right w:val="single" w:sz="4" w:space="0" w:color="auto"/>
            </w:tcBorders>
            <w:vAlign w:val="center"/>
            <w:hideMark/>
          </w:tcPr>
          <w:p w14:paraId="77D54098"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B1BF177"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5309642F" w14:textId="77777777" w:rsidTr="00771E10">
        <w:trPr>
          <w:trHeight w:val="117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F53AA7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77BEC914"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Практическое занятие № 4.  Деловая игра «Расчетно-кассовое обслуживание в банке»/Деловая игра «Как не стать жертвой финансового мошенника»</w:t>
            </w:r>
            <w:r w:rsidRPr="002674F3">
              <w:rPr>
                <w:rFonts w:ascii="Times New Roman" w:eastAsia="Times New Roman" w:hAnsi="Times New Roman" w:cs="Times New Roman"/>
                <w:bCs/>
                <w:sz w:val="24"/>
                <w:szCs w:val="24"/>
                <w:vertAlign w:val="superscript"/>
                <w:lang w:eastAsia="ru-RU"/>
              </w:rPr>
              <w:footnoteReference w:id="1"/>
            </w:r>
            <w:r w:rsidRPr="002674F3">
              <w:rPr>
                <w:rFonts w:ascii="Times New Roman" w:eastAsia="Times New Roman" w:hAnsi="Times New Roman" w:cs="Times New Roman"/>
                <w:bCs/>
                <w:sz w:val="24"/>
                <w:szCs w:val="24"/>
                <w:lang w:eastAsia="ru-RU"/>
              </w:rPr>
              <w:t xml:space="preserve"> (выбор деловой игры осуществляется по желанию обучающихся)</w:t>
            </w:r>
          </w:p>
        </w:tc>
        <w:tc>
          <w:tcPr>
            <w:tcW w:w="1116" w:type="pct"/>
            <w:tcBorders>
              <w:top w:val="single" w:sz="4" w:space="0" w:color="auto"/>
              <w:left w:val="single" w:sz="4" w:space="0" w:color="auto"/>
              <w:right w:val="single" w:sz="4" w:space="0" w:color="auto"/>
            </w:tcBorders>
            <w:vAlign w:val="center"/>
            <w:hideMark/>
          </w:tcPr>
          <w:p w14:paraId="6D34F33B"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3641F16"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731039FE"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A554D1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257A77E5"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6564330"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65C6EB8"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1CE6E119" w14:textId="77777777" w:rsidTr="00771E10">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508DCB78"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Раздел 3. Налоговая система Российской Федерации</w:t>
            </w:r>
          </w:p>
        </w:tc>
        <w:tc>
          <w:tcPr>
            <w:tcW w:w="1116" w:type="pct"/>
            <w:tcBorders>
              <w:top w:val="single" w:sz="4" w:space="0" w:color="auto"/>
              <w:left w:val="single" w:sz="4" w:space="0" w:color="auto"/>
              <w:bottom w:val="single" w:sz="4" w:space="0" w:color="auto"/>
              <w:right w:val="single" w:sz="4" w:space="0" w:color="auto"/>
            </w:tcBorders>
            <w:hideMark/>
          </w:tcPr>
          <w:p w14:paraId="6AC3A0B8"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r w:rsidRPr="002674F3">
              <w:rPr>
                <w:rFonts w:ascii="Times New Roman" w:eastAsia="Times New Roman" w:hAnsi="Times New Roman" w:cs="Times New Roman"/>
                <w:b/>
                <w:bCs/>
                <w:iCs/>
                <w:sz w:val="24"/>
                <w:szCs w:val="24"/>
                <w:lang w:eastAsia="ru-RU"/>
              </w:rPr>
              <w:t>6/4</w:t>
            </w:r>
          </w:p>
        </w:tc>
        <w:tc>
          <w:tcPr>
            <w:tcW w:w="633" w:type="pct"/>
            <w:tcBorders>
              <w:top w:val="single" w:sz="4" w:space="0" w:color="auto"/>
              <w:left w:val="single" w:sz="4" w:space="0" w:color="auto"/>
              <w:bottom w:val="single" w:sz="4" w:space="0" w:color="auto"/>
              <w:right w:val="single" w:sz="4" w:space="0" w:color="auto"/>
            </w:tcBorders>
          </w:tcPr>
          <w:p w14:paraId="6DF9A2C9"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p>
        </w:tc>
      </w:tr>
      <w:tr w:rsidR="0090728F" w:rsidRPr="002674F3" w14:paraId="10C4975D" w14:textId="77777777" w:rsidTr="00771E10">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60563B18"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3.1.</w:t>
            </w:r>
          </w:p>
          <w:p w14:paraId="6725FEB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p w14:paraId="37A92A50"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sz w:val="24"/>
                <w:szCs w:val="24"/>
                <w:lang w:eastAsia="ru-RU"/>
              </w:rPr>
              <w:t>Система налогообложения физических лиц</w:t>
            </w:r>
          </w:p>
        </w:tc>
        <w:tc>
          <w:tcPr>
            <w:tcW w:w="2575" w:type="pct"/>
            <w:tcBorders>
              <w:top w:val="single" w:sz="4" w:space="0" w:color="auto"/>
              <w:left w:val="single" w:sz="4" w:space="0" w:color="auto"/>
              <w:bottom w:val="single" w:sz="4" w:space="0" w:color="auto"/>
              <w:right w:val="single" w:sz="4" w:space="0" w:color="auto"/>
            </w:tcBorders>
            <w:hideMark/>
          </w:tcPr>
          <w:p w14:paraId="6FC9209E" w14:textId="77777777" w:rsidR="0090728F" w:rsidRPr="002674F3" w:rsidRDefault="0090728F" w:rsidP="00771E10">
            <w:pPr>
              <w:ind w:right="-1"/>
              <w:jc w:val="both"/>
              <w:rPr>
                <w:rFonts w:ascii="Times New Roman" w:eastAsia="Times New Roman" w:hAnsi="Times New Roman" w:cs="Times New Roman"/>
                <w:b/>
                <w:bCs/>
                <w:i/>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1F53A46" w14:textId="77777777" w:rsidR="0090728F" w:rsidRPr="002674F3" w:rsidRDefault="0090728F" w:rsidP="00771E10">
            <w:pPr>
              <w:suppressAutoHyphens/>
              <w:ind w:right="-1"/>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07C94010" w14:textId="77777777" w:rsidR="0090728F" w:rsidRPr="002674F3" w:rsidRDefault="0090728F" w:rsidP="00771E10">
            <w:pPr>
              <w:ind w:left="-46"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01</w:t>
            </w:r>
          </w:p>
          <w:p w14:paraId="4EAB54DE" w14:textId="77777777" w:rsidR="0090728F" w:rsidRPr="002674F3" w:rsidRDefault="0090728F" w:rsidP="00771E10">
            <w:pPr>
              <w:ind w:left="-46"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02</w:t>
            </w:r>
          </w:p>
          <w:p w14:paraId="1DE3A530" w14:textId="77777777" w:rsidR="0090728F" w:rsidRPr="002674F3" w:rsidRDefault="0090728F" w:rsidP="00771E10">
            <w:pPr>
              <w:ind w:left="-46"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03</w:t>
            </w:r>
          </w:p>
          <w:p w14:paraId="4144E26D" w14:textId="77777777" w:rsidR="0090728F" w:rsidRPr="002674F3" w:rsidRDefault="0090728F" w:rsidP="00771E10">
            <w:pPr>
              <w:ind w:left="-46"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05</w:t>
            </w:r>
          </w:p>
          <w:p w14:paraId="0AAF4E16" w14:textId="77777777" w:rsidR="0090728F" w:rsidRPr="002674F3" w:rsidRDefault="0090728F" w:rsidP="00771E10">
            <w:pPr>
              <w:ind w:left="-46"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06</w:t>
            </w:r>
          </w:p>
          <w:p w14:paraId="02535758" w14:textId="77777777" w:rsidR="0090728F" w:rsidRPr="002674F3" w:rsidRDefault="0090728F" w:rsidP="00771E10">
            <w:pPr>
              <w:ind w:left="-46"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09</w:t>
            </w:r>
          </w:p>
          <w:p w14:paraId="524A8B08" w14:textId="77777777" w:rsidR="0090728F" w:rsidRPr="002674F3" w:rsidRDefault="0090728F" w:rsidP="00771E10">
            <w:pPr>
              <w:ind w:left="-46"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color w:val="000000"/>
                <w:sz w:val="24"/>
                <w:szCs w:val="24"/>
                <w:lang w:eastAsia="ru-RU"/>
              </w:rPr>
              <w:t>ПК3.1</w:t>
            </w:r>
          </w:p>
        </w:tc>
      </w:tr>
      <w:tr w:rsidR="0090728F" w:rsidRPr="002674F3" w14:paraId="7D90619B"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0EF930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61E7DE30"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Экономическая сущность понятия налог. Субъект, объект и предмет налогообложения. Принципы построения налоговой системы, ее структура и функции. Классификация налогов по уровню управления. Виды налогов для физических лиц. Налоговая декларация. Налоговые льготы и налоговые вычеты для физических лиц</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743BA32" w14:textId="77777777" w:rsidR="0090728F" w:rsidRPr="002674F3" w:rsidRDefault="0090728F" w:rsidP="00771E10">
            <w:pPr>
              <w:suppressAutoHyphens/>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C4AD314"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41AFD363" w14:textId="77777777" w:rsidTr="00771E10">
        <w:trPr>
          <w:trHeight w:val="294"/>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6FD721E"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640FB7A5" w14:textId="77777777" w:rsidR="0090728F" w:rsidRPr="002674F3" w:rsidRDefault="0090728F" w:rsidP="00771E10">
            <w:pPr>
              <w:spacing w:after="200" w:line="276" w:lineRule="auto"/>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4A053179" w14:textId="77777777" w:rsidR="0090728F" w:rsidRPr="002674F3" w:rsidRDefault="0090728F" w:rsidP="00771E10">
            <w:pPr>
              <w:ind w:right="-1"/>
              <w:jc w:val="both"/>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4447C473" w14:textId="77777777" w:rsidR="0090728F" w:rsidRPr="002674F3" w:rsidRDefault="0090728F" w:rsidP="00771E10">
            <w:pPr>
              <w:suppressAutoHyphens/>
              <w:ind w:right="-1"/>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4/4</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0485349"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2B3D6C9A" w14:textId="77777777" w:rsidTr="00771E10">
        <w:trPr>
          <w:trHeight w:val="41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14D5BD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5FC885D7"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Calibri" w:hAnsi="Times New Roman" w:cs="Times New Roman"/>
                <w:sz w:val="24"/>
                <w:szCs w:val="24"/>
                <w:lang w:eastAsia="ru-RU"/>
              </w:rPr>
              <w:t>Практическое занятие № 5. Расчет сумм налоговых вычетов</w:t>
            </w:r>
          </w:p>
        </w:tc>
        <w:tc>
          <w:tcPr>
            <w:tcW w:w="1116" w:type="pct"/>
            <w:tcBorders>
              <w:top w:val="single" w:sz="4" w:space="0" w:color="auto"/>
              <w:left w:val="single" w:sz="4" w:space="0" w:color="auto"/>
              <w:bottom w:val="single" w:sz="4" w:space="0" w:color="auto"/>
              <w:right w:val="single" w:sz="4" w:space="0" w:color="auto"/>
            </w:tcBorders>
            <w:hideMark/>
          </w:tcPr>
          <w:p w14:paraId="2AC3814B" w14:textId="77777777" w:rsidR="0090728F" w:rsidRPr="002674F3" w:rsidRDefault="0090728F" w:rsidP="00771E10">
            <w:pPr>
              <w:suppressAutoHyphens/>
              <w:ind w:right="-1"/>
              <w:jc w:val="center"/>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i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943DB36"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6D81BABD" w14:textId="77777777" w:rsidTr="00771E10">
        <w:trPr>
          <w:trHeight w:val="286"/>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E7C1C7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2A5C2CB7" w14:textId="77777777" w:rsidR="0090728F" w:rsidRPr="002674F3" w:rsidRDefault="0090728F" w:rsidP="00771E10">
            <w:pPr>
              <w:ind w:right="-1"/>
              <w:jc w:val="both"/>
              <w:rPr>
                <w:rFonts w:ascii="Times New Roman" w:eastAsia="Calibri" w:hAnsi="Times New Roman" w:cs="Times New Roman"/>
                <w:sz w:val="24"/>
                <w:szCs w:val="24"/>
                <w:lang w:eastAsia="ru-RU"/>
              </w:rPr>
            </w:pPr>
            <w:r w:rsidRPr="002674F3">
              <w:rPr>
                <w:rFonts w:ascii="Times New Roman" w:eastAsia="Calibri" w:hAnsi="Times New Roman" w:cs="Times New Roman"/>
                <w:sz w:val="24"/>
                <w:szCs w:val="24"/>
                <w:lang w:eastAsia="ru-RU"/>
              </w:rPr>
              <w:t>Практическое занятие № 6. Заполнение налоговой декларации</w:t>
            </w:r>
          </w:p>
          <w:p w14:paraId="2D2C2027" w14:textId="77777777" w:rsidR="0090728F" w:rsidRPr="002674F3" w:rsidRDefault="0090728F" w:rsidP="00771E10">
            <w:pPr>
              <w:autoSpaceDE w:val="0"/>
              <w:autoSpaceDN w:val="0"/>
              <w:adjustRightInd w:val="0"/>
              <w:jc w:val="both"/>
              <w:rPr>
                <w:rFonts w:ascii="Times New Roman" w:eastAsia="Times New Roman" w:hAnsi="Times New Roman" w:cs="Times New Roman"/>
                <w:b/>
                <w:bCs/>
                <w:color w:val="000000"/>
                <w:sz w:val="24"/>
                <w:szCs w:val="24"/>
              </w:rPr>
            </w:pPr>
            <w:r w:rsidRPr="002674F3">
              <w:rPr>
                <w:rFonts w:ascii="Times New Roman" w:eastAsia="Times New Roman" w:hAnsi="Times New Roman" w:cs="Times New Roman"/>
                <w:sz w:val="24"/>
                <w:szCs w:val="24"/>
                <w:lang w:eastAsia="ru-RU"/>
              </w:rPr>
              <w:t>при получении налогового вычета с образовательной услуги</w:t>
            </w:r>
          </w:p>
        </w:tc>
        <w:tc>
          <w:tcPr>
            <w:tcW w:w="1116" w:type="pct"/>
            <w:tcBorders>
              <w:top w:val="single" w:sz="4" w:space="0" w:color="auto"/>
              <w:left w:val="single" w:sz="4" w:space="0" w:color="auto"/>
              <w:bottom w:val="single" w:sz="4" w:space="0" w:color="auto"/>
              <w:right w:val="single" w:sz="4" w:space="0" w:color="auto"/>
            </w:tcBorders>
            <w:hideMark/>
          </w:tcPr>
          <w:p w14:paraId="10DA5070" w14:textId="77777777" w:rsidR="0090728F" w:rsidRPr="002674F3" w:rsidRDefault="0090728F" w:rsidP="00771E10">
            <w:pPr>
              <w:suppressAutoHyphens/>
              <w:ind w:right="-1"/>
              <w:jc w:val="center"/>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i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24C8B1E"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492AA663"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4E5D16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1F9E65A9"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AAEBBB2" w14:textId="77777777" w:rsidR="0090728F" w:rsidRPr="002674F3" w:rsidRDefault="0090728F" w:rsidP="00771E10">
            <w:pPr>
              <w:suppressAutoHyphens/>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C635117"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7C4574E6" w14:textId="77777777" w:rsidTr="00771E10">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043E054D"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Раздел 4. Инвестиции: формирование стратегии инвестирования и инструменты для ее реализации</w:t>
            </w:r>
          </w:p>
        </w:tc>
        <w:tc>
          <w:tcPr>
            <w:tcW w:w="1116" w:type="pct"/>
            <w:tcBorders>
              <w:top w:val="single" w:sz="4" w:space="0" w:color="auto"/>
              <w:left w:val="single" w:sz="4" w:space="0" w:color="auto"/>
              <w:bottom w:val="single" w:sz="4" w:space="0" w:color="auto"/>
              <w:right w:val="single" w:sz="4" w:space="0" w:color="auto"/>
            </w:tcBorders>
            <w:hideMark/>
          </w:tcPr>
          <w:p w14:paraId="5A5E0C93"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r w:rsidRPr="002674F3">
              <w:rPr>
                <w:rFonts w:ascii="Times New Roman" w:eastAsia="Times New Roman" w:hAnsi="Times New Roman" w:cs="Times New Roman"/>
                <w:b/>
                <w:bCs/>
                <w:iCs/>
                <w:sz w:val="24"/>
                <w:szCs w:val="24"/>
                <w:lang w:eastAsia="ru-RU"/>
              </w:rPr>
              <w:t>20/10</w:t>
            </w:r>
          </w:p>
        </w:tc>
        <w:tc>
          <w:tcPr>
            <w:tcW w:w="633" w:type="pct"/>
            <w:tcBorders>
              <w:top w:val="single" w:sz="4" w:space="0" w:color="auto"/>
              <w:left w:val="single" w:sz="4" w:space="0" w:color="auto"/>
              <w:bottom w:val="single" w:sz="4" w:space="0" w:color="auto"/>
              <w:right w:val="single" w:sz="4" w:space="0" w:color="auto"/>
            </w:tcBorders>
          </w:tcPr>
          <w:p w14:paraId="651546AE"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p>
        </w:tc>
      </w:tr>
      <w:tr w:rsidR="0090728F" w:rsidRPr="002674F3" w14:paraId="5CBA4B5F" w14:textId="77777777" w:rsidTr="00771E10">
        <w:trPr>
          <w:trHeight w:val="20"/>
        </w:trPr>
        <w:tc>
          <w:tcPr>
            <w:tcW w:w="676" w:type="pct"/>
            <w:vMerge w:val="restart"/>
            <w:tcBorders>
              <w:top w:val="single" w:sz="4" w:space="0" w:color="auto"/>
              <w:left w:val="single" w:sz="4" w:space="0" w:color="auto"/>
              <w:bottom w:val="single" w:sz="4" w:space="0" w:color="auto"/>
              <w:right w:val="single" w:sz="4" w:space="0" w:color="auto"/>
            </w:tcBorders>
          </w:tcPr>
          <w:p w14:paraId="0FA286C8"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4.1.</w:t>
            </w:r>
          </w:p>
          <w:p w14:paraId="6919576F"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p w14:paraId="0C3C20AF"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Cs/>
                <w:sz w:val="24"/>
                <w:szCs w:val="24"/>
                <w:lang w:eastAsia="ru-RU"/>
              </w:rPr>
              <w:t>Формирование стратегии инвестирования</w:t>
            </w:r>
          </w:p>
          <w:p w14:paraId="79BE8781"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1D6146F8" w14:textId="77777777" w:rsidR="0090728F" w:rsidRPr="002674F3" w:rsidRDefault="0090728F" w:rsidP="00771E10">
            <w:pPr>
              <w:ind w:right="-1"/>
              <w:jc w:val="both"/>
              <w:rPr>
                <w:rFonts w:ascii="Times New Roman" w:eastAsia="Times New Roman" w:hAnsi="Times New Roman" w:cs="Times New Roman"/>
                <w:b/>
                <w:bCs/>
                <w:i/>
                <w:sz w:val="24"/>
                <w:szCs w:val="24"/>
                <w:lang w:eastAsia="ru-RU"/>
              </w:rPr>
            </w:pPr>
            <w:r w:rsidRPr="002674F3">
              <w:rPr>
                <w:rFonts w:ascii="Times New Roman" w:eastAsia="Times New Roman" w:hAnsi="Times New Roman" w:cs="Times New Roman"/>
                <w:b/>
                <w:bCs/>
                <w:sz w:val="24"/>
                <w:szCs w:val="24"/>
                <w:lang w:eastAsia="ru-RU"/>
              </w:rPr>
              <w:lastRenderedPageBreak/>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37EC492C" w14:textId="77777777" w:rsidR="0090728F" w:rsidRPr="002674F3" w:rsidRDefault="0090728F" w:rsidP="00771E10">
            <w:pPr>
              <w:suppressAutoHyphens/>
              <w:ind w:right="-1"/>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7EBFF5D9"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25477002"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40A0BF0A"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01</w:t>
            </w:r>
          </w:p>
          <w:p w14:paraId="71CDB2F4"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02</w:t>
            </w:r>
          </w:p>
          <w:p w14:paraId="7B57300D"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03</w:t>
            </w:r>
          </w:p>
          <w:p w14:paraId="5ADB54D6"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lastRenderedPageBreak/>
              <w:t>ОК 04</w:t>
            </w:r>
          </w:p>
          <w:p w14:paraId="2B528829"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05</w:t>
            </w:r>
          </w:p>
          <w:p w14:paraId="183E4E62"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06</w:t>
            </w:r>
          </w:p>
          <w:p w14:paraId="2951D600"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09</w:t>
            </w:r>
          </w:p>
          <w:p w14:paraId="438B9405"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color w:val="000000"/>
                <w:sz w:val="24"/>
                <w:szCs w:val="24"/>
                <w:lang w:eastAsia="ru-RU"/>
              </w:rPr>
              <w:t>ПК3.1</w:t>
            </w:r>
          </w:p>
        </w:tc>
      </w:tr>
      <w:tr w:rsidR="0090728F" w:rsidRPr="002674F3" w14:paraId="4FAAAE41" w14:textId="77777777" w:rsidTr="00771E10">
        <w:trPr>
          <w:trHeight w:val="892"/>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71EA674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48883075"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Сущность и значение инвестиций. Отличия инвестирование от сбережения. Участники, субъекты и объекты инвестиционного процесса. Реальные и финансовые инвестиции и их классификация. Валютная и фондовая биржи. Инвестиционный портфель. </w:t>
            </w:r>
          </w:p>
        </w:tc>
        <w:tc>
          <w:tcPr>
            <w:tcW w:w="1116" w:type="pct"/>
            <w:tcBorders>
              <w:top w:val="single" w:sz="4" w:space="0" w:color="auto"/>
              <w:left w:val="single" w:sz="4" w:space="0" w:color="auto"/>
              <w:bottom w:val="single" w:sz="4" w:space="0" w:color="auto"/>
              <w:right w:val="single" w:sz="4" w:space="0" w:color="auto"/>
            </w:tcBorders>
            <w:vAlign w:val="center"/>
            <w:hideMark/>
          </w:tcPr>
          <w:p w14:paraId="2BB7DE7C" w14:textId="77777777" w:rsidR="0090728F" w:rsidRPr="002674F3" w:rsidRDefault="0090728F" w:rsidP="00771E10">
            <w:pPr>
              <w:suppressAutoHyphens/>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7DEF6B1"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6DD9043D" w14:textId="77777777" w:rsidTr="00771E10">
        <w:trPr>
          <w:trHeight w:val="848"/>
        </w:trPr>
        <w:tc>
          <w:tcPr>
            <w:tcW w:w="676" w:type="pct"/>
            <w:vMerge/>
            <w:tcBorders>
              <w:top w:val="single" w:sz="4" w:space="0" w:color="auto"/>
              <w:left w:val="single" w:sz="4" w:space="0" w:color="auto"/>
              <w:bottom w:val="single" w:sz="4" w:space="0" w:color="auto"/>
              <w:right w:val="single" w:sz="4" w:space="0" w:color="auto"/>
            </w:tcBorders>
            <w:vAlign w:val="center"/>
          </w:tcPr>
          <w:p w14:paraId="61EBD82A"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tcPr>
          <w:p w14:paraId="2FD0BA52"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Паевые инвестиционные фонды (ПИФы) как способ инвестирования денежных средств физических лиц. Финансовые пирамиды. Криптовалюта</w:t>
            </w:r>
          </w:p>
        </w:tc>
        <w:tc>
          <w:tcPr>
            <w:tcW w:w="1116" w:type="pct"/>
            <w:tcBorders>
              <w:top w:val="single" w:sz="4" w:space="0" w:color="auto"/>
              <w:left w:val="single" w:sz="4" w:space="0" w:color="auto"/>
              <w:bottom w:val="single" w:sz="4" w:space="0" w:color="auto"/>
              <w:right w:val="single" w:sz="4" w:space="0" w:color="auto"/>
            </w:tcBorders>
            <w:vAlign w:val="center"/>
          </w:tcPr>
          <w:p w14:paraId="7588A750" w14:textId="77777777" w:rsidR="0090728F" w:rsidRPr="002674F3" w:rsidRDefault="0090728F" w:rsidP="00771E10">
            <w:pPr>
              <w:suppressAutoHyphens/>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1687ABDD"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3144D230"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98498E3"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2EEA18B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65C27BDE" w14:textId="77777777" w:rsidR="0090728F" w:rsidRPr="002674F3" w:rsidRDefault="0090728F" w:rsidP="00771E10">
            <w:pPr>
              <w:ind w:right="-1"/>
              <w:jc w:val="both"/>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7116E29D" w14:textId="77777777" w:rsidR="0090728F" w:rsidRPr="002674F3" w:rsidRDefault="0090728F" w:rsidP="00771E10">
            <w:pPr>
              <w:suppressAutoHyphens/>
              <w:ind w:right="-1"/>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4/4</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600A19D"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1CFD180D" w14:textId="77777777" w:rsidTr="00771E10">
        <w:trPr>
          <w:trHeight w:val="39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8404039"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13EC9ACF" w14:textId="77777777" w:rsidR="0090728F" w:rsidRPr="002674F3" w:rsidRDefault="0090728F" w:rsidP="00771E10">
            <w:pPr>
              <w:ind w:right="-1"/>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Практическое занятие № 7. Мозговой штурм «Инвестиции в образах мировой культуры»</w:t>
            </w:r>
          </w:p>
        </w:tc>
        <w:tc>
          <w:tcPr>
            <w:tcW w:w="1116" w:type="pct"/>
            <w:tcBorders>
              <w:top w:val="single" w:sz="4" w:space="0" w:color="auto"/>
              <w:left w:val="single" w:sz="4" w:space="0" w:color="auto"/>
              <w:bottom w:val="single" w:sz="4" w:space="0" w:color="auto"/>
              <w:right w:val="single" w:sz="4" w:space="0" w:color="auto"/>
            </w:tcBorders>
            <w:hideMark/>
          </w:tcPr>
          <w:p w14:paraId="76FBB157" w14:textId="77777777" w:rsidR="0090728F" w:rsidRPr="002674F3" w:rsidRDefault="0090728F" w:rsidP="00771E10">
            <w:pPr>
              <w:suppressAutoHyphens/>
              <w:ind w:right="-1"/>
              <w:jc w:val="center"/>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i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0CF5503"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3299F1BC" w14:textId="77777777" w:rsidTr="00771E10">
        <w:trPr>
          <w:trHeight w:val="870"/>
        </w:trPr>
        <w:tc>
          <w:tcPr>
            <w:tcW w:w="676" w:type="pct"/>
            <w:vMerge/>
            <w:tcBorders>
              <w:top w:val="single" w:sz="4" w:space="0" w:color="auto"/>
              <w:left w:val="single" w:sz="4" w:space="0" w:color="auto"/>
              <w:bottom w:val="single" w:sz="4" w:space="0" w:color="auto"/>
              <w:right w:val="single" w:sz="4" w:space="0" w:color="auto"/>
            </w:tcBorders>
            <w:vAlign w:val="center"/>
          </w:tcPr>
          <w:p w14:paraId="34907AE6"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tcPr>
          <w:p w14:paraId="25C78AAB" w14:textId="77777777" w:rsidR="0090728F" w:rsidRPr="002674F3" w:rsidRDefault="0090728F" w:rsidP="00771E10">
            <w:pPr>
              <w:ind w:right="-1"/>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Практическое занятие № 8. Разработка собственной стратегии инвестирования в соответствии с личным финансовым планом и отбор инструментов для ее реализации</w:t>
            </w:r>
          </w:p>
        </w:tc>
        <w:tc>
          <w:tcPr>
            <w:tcW w:w="1116" w:type="pct"/>
            <w:tcBorders>
              <w:top w:val="single" w:sz="4" w:space="0" w:color="auto"/>
              <w:left w:val="single" w:sz="4" w:space="0" w:color="auto"/>
              <w:right w:val="single" w:sz="4" w:space="0" w:color="auto"/>
            </w:tcBorders>
          </w:tcPr>
          <w:p w14:paraId="731F960A" w14:textId="77777777" w:rsidR="0090728F" w:rsidRPr="002674F3" w:rsidRDefault="0090728F" w:rsidP="00771E10">
            <w:pPr>
              <w:suppressAutoHyphens/>
              <w:ind w:right="-1"/>
              <w:jc w:val="center"/>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i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1DCBE842"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0C38C892"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6DB974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41469046"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4B19AA57" w14:textId="77777777" w:rsidR="0090728F" w:rsidRPr="002674F3" w:rsidRDefault="0090728F" w:rsidP="00771E10">
            <w:pPr>
              <w:suppressAutoHyphens/>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32A8AE70"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1BF82B23" w14:textId="77777777" w:rsidTr="00771E10">
        <w:trPr>
          <w:trHeight w:val="273"/>
        </w:trPr>
        <w:tc>
          <w:tcPr>
            <w:tcW w:w="676" w:type="pct"/>
            <w:vMerge w:val="restart"/>
            <w:tcBorders>
              <w:top w:val="single" w:sz="4" w:space="0" w:color="auto"/>
              <w:left w:val="single" w:sz="4" w:space="0" w:color="auto"/>
              <w:bottom w:val="single" w:sz="4" w:space="0" w:color="auto"/>
              <w:right w:val="single" w:sz="4" w:space="0" w:color="auto"/>
            </w:tcBorders>
            <w:hideMark/>
          </w:tcPr>
          <w:p w14:paraId="7973404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4.2.</w:t>
            </w:r>
          </w:p>
          <w:p w14:paraId="55751F28"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p w14:paraId="0939330D"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Виды ценных бумаг и производных финансовых инструментов</w:t>
            </w:r>
          </w:p>
        </w:tc>
        <w:tc>
          <w:tcPr>
            <w:tcW w:w="2575" w:type="pct"/>
            <w:tcBorders>
              <w:top w:val="single" w:sz="4" w:space="0" w:color="auto"/>
              <w:left w:val="single" w:sz="4" w:space="0" w:color="auto"/>
              <w:bottom w:val="single" w:sz="4" w:space="0" w:color="auto"/>
              <w:right w:val="single" w:sz="4" w:space="0" w:color="auto"/>
            </w:tcBorders>
            <w:hideMark/>
          </w:tcPr>
          <w:p w14:paraId="72683450"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Содержание учебного материала </w:t>
            </w:r>
          </w:p>
        </w:tc>
        <w:tc>
          <w:tcPr>
            <w:tcW w:w="1116" w:type="pct"/>
            <w:tcBorders>
              <w:top w:val="single" w:sz="4" w:space="0" w:color="auto"/>
              <w:left w:val="single" w:sz="4" w:space="0" w:color="auto"/>
              <w:bottom w:val="single" w:sz="4" w:space="0" w:color="auto"/>
              <w:right w:val="single" w:sz="4" w:space="0" w:color="auto"/>
            </w:tcBorders>
            <w:vAlign w:val="center"/>
          </w:tcPr>
          <w:p w14:paraId="22ABE2EA"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372CFC9B"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01</w:t>
            </w:r>
          </w:p>
          <w:p w14:paraId="53E398BB"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02</w:t>
            </w:r>
          </w:p>
          <w:p w14:paraId="5D671047"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03</w:t>
            </w:r>
          </w:p>
          <w:p w14:paraId="55E86588"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04</w:t>
            </w:r>
          </w:p>
          <w:p w14:paraId="4F8C0845"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05</w:t>
            </w:r>
          </w:p>
          <w:p w14:paraId="4A260E31"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06</w:t>
            </w:r>
          </w:p>
          <w:p w14:paraId="30FB4073"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09</w:t>
            </w:r>
          </w:p>
          <w:p w14:paraId="31E43CAB"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color w:val="000000"/>
                <w:sz w:val="24"/>
                <w:szCs w:val="24"/>
                <w:lang w:eastAsia="ru-RU"/>
              </w:rPr>
              <w:t>ПК3.1</w:t>
            </w:r>
          </w:p>
        </w:tc>
      </w:tr>
      <w:tr w:rsidR="0090728F" w:rsidRPr="002674F3" w14:paraId="59C7D151"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A9BAE57"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617C042A"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Виды ценных бумаг: акции, облигации, векселя. Производные финансовые инструменты: фьючерс, опцион. Понятие доходности ценных бумаг</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DB8A0D0"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EFE386F"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39765A7A"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1B5E5D8"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1A3F6C0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0E1F48B8" w14:textId="77777777" w:rsidR="0090728F" w:rsidRPr="002674F3" w:rsidRDefault="0090728F" w:rsidP="00771E10">
            <w:pPr>
              <w:ind w:right="-1"/>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13572F7" w14:textId="77777777" w:rsidR="0090728F" w:rsidRPr="002674F3" w:rsidRDefault="0090728F" w:rsidP="00771E10">
            <w:pPr>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2/2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A884971"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49296971" w14:textId="77777777" w:rsidTr="00771E10">
        <w:trPr>
          <w:trHeight w:val="60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C79DFC7"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3A8A8686"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Практическое занятие № 9. Решение кейса «Финансист. Покупка ценных бумаг и формирование инвестиционного портфеля»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F57831E"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B4DF7D5"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7791554A"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4BEDD5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393DD215"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3B13F0E"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1CCC43F"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28673B5E" w14:textId="77777777" w:rsidTr="00771E10">
        <w:trPr>
          <w:trHeight w:val="20"/>
        </w:trPr>
        <w:tc>
          <w:tcPr>
            <w:tcW w:w="676" w:type="pct"/>
            <w:vMerge w:val="restart"/>
            <w:tcBorders>
              <w:top w:val="single" w:sz="4" w:space="0" w:color="auto"/>
              <w:left w:val="single" w:sz="4" w:space="0" w:color="auto"/>
              <w:bottom w:val="single" w:sz="4" w:space="0" w:color="auto"/>
              <w:right w:val="single" w:sz="4" w:space="0" w:color="auto"/>
            </w:tcBorders>
            <w:hideMark/>
          </w:tcPr>
          <w:p w14:paraId="1D81DEC3"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4.3.</w:t>
            </w:r>
          </w:p>
          <w:p w14:paraId="1A4BA17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p w14:paraId="627DA4F9"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Способы принятия финансовых решений</w:t>
            </w:r>
          </w:p>
        </w:tc>
        <w:tc>
          <w:tcPr>
            <w:tcW w:w="2575" w:type="pct"/>
            <w:tcBorders>
              <w:top w:val="single" w:sz="4" w:space="0" w:color="auto"/>
              <w:left w:val="single" w:sz="4" w:space="0" w:color="auto"/>
              <w:bottom w:val="single" w:sz="4" w:space="0" w:color="auto"/>
              <w:right w:val="single" w:sz="4" w:space="0" w:color="auto"/>
            </w:tcBorders>
            <w:hideMark/>
          </w:tcPr>
          <w:p w14:paraId="092EC96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Содержание учебного материала </w:t>
            </w:r>
          </w:p>
        </w:tc>
        <w:tc>
          <w:tcPr>
            <w:tcW w:w="1116" w:type="pct"/>
            <w:tcBorders>
              <w:top w:val="single" w:sz="4" w:space="0" w:color="auto"/>
              <w:left w:val="single" w:sz="4" w:space="0" w:color="auto"/>
              <w:bottom w:val="single" w:sz="4" w:space="0" w:color="auto"/>
              <w:right w:val="single" w:sz="4" w:space="0" w:color="auto"/>
            </w:tcBorders>
            <w:vAlign w:val="center"/>
          </w:tcPr>
          <w:p w14:paraId="62F0A824"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8</w:t>
            </w:r>
          </w:p>
        </w:tc>
        <w:tc>
          <w:tcPr>
            <w:tcW w:w="633" w:type="pct"/>
            <w:vMerge w:val="restart"/>
            <w:tcBorders>
              <w:top w:val="single" w:sz="4" w:space="0" w:color="auto"/>
              <w:left w:val="single" w:sz="4" w:space="0" w:color="auto"/>
              <w:bottom w:val="single" w:sz="4" w:space="0" w:color="auto"/>
              <w:right w:val="single" w:sz="4" w:space="0" w:color="auto"/>
            </w:tcBorders>
            <w:hideMark/>
          </w:tcPr>
          <w:p w14:paraId="456F4A5D" w14:textId="77777777" w:rsidR="0090728F" w:rsidRPr="002674F3" w:rsidRDefault="0090728F" w:rsidP="00771E10">
            <w:pPr>
              <w:ind w:right="-1"/>
              <w:rPr>
                <w:rFonts w:ascii="Times New Roman" w:eastAsia="Times New Roman" w:hAnsi="Times New Roman" w:cs="Times New Roman"/>
                <w:bCs/>
                <w:iCs/>
                <w:sz w:val="24"/>
                <w:szCs w:val="24"/>
                <w:lang w:eastAsia="ru-RU"/>
              </w:rPr>
            </w:pPr>
          </w:p>
          <w:p w14:paraId="5984B118"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01</w:t>
            </w:r>
          </w:p>
          <w:p w14:paraId="528AC15B"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02</w:t>
            </w:r>
          </w:p>
          <w:p w14:paraId="30289F85"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03</w:t>
            </w:r>
          </w:p>
          <w:p w14:paraId="217C7487"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04</w:t>
            </w:r>
          </w:p>
          <w:p w14:paraId="3E8F3643"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05</w:t>
            </w:r>
          </w:p>
          <w:p w14:paraId="17216C4D"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06</w:t>
            </w:r>
          </w:p>
          <w:p w14:paraId="78449625"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09</w:t>
            </w:r>
          </w:p>
          <w:p w14:paraId="7A40F0EA"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color w:val="000000"/>
                <w:sz w:val="24"/>
                <w:szCs w:val="24"/>
                <w:lang w:eastAsia="ru-RU"/>
              </w:rPr>
              <w:t>ПК 3.1</w:t>
            </w:r>
          </w:p>
        </w:tc>
      </w:tr>
      <w:tr w:rsidR="0090728F" w:rsidRPr="002674F3" w14:paraId="190370D1" w14:textId="77777777" w:rsidTr="00771E10">
        <w:trPr>
          <w:trHeight w:val="354"/>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B5D507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65E43AAB"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Личное финансовое планирование. Личный и семейный бюджеты. </w:t>
            </w:r>
          </w:p>
        </w:tc>
        <w:tc>
          <w:tcPr>
            <w:tcW w:w="1116" w:type="pct"/>
            <w:tcBorders>
              <w:top w:val="single" w:sz="4" w:space="0" w:color="auto"/>
              <w:left w:val="single" w:sz="4" w:space="0" w:color="auto"/>
              <w:bottom w:val="single" w:sz="4" w:space="0" w:color="auto"/>
              <w:right w:val="single" w:sz="4" w:space="0" w:color="auto"/>
            </w:tcBorders>
            <w:vAlign w:val="center"/>
            <w:hideMark/>
          </w:tcPr>
          <w:p w14:paraId="7FABABBA"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7E7F734"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0D97572B" w14:textId="77777777" w:rsidTr="00771E10">
        <w:trPr>
          <w:trHeight w:val="840"/>
        </w:trPr>
        <w:tc>
          <w:tcPr>
            <w:tcW w:w="676" w:type="pct"/>
            <w:vMerge/>
            <w:tcBorders>
              <w:top w:val="single" w:sz="4" w:space="0" w:color="auto"/>
              <w:left w:val="single" w:sz="4" w:space="0" w:color="auto"/>
              <w:bottom w:val="single" w:sz="4" w:space="0" w:color="auto"/>
              <w:right w:val="single" w:sz="4" w:space="0" w:color="auto"/>
            </w:tcBorders>
            <w:vAlign w:val="center"/>
          </w:tcPr>
          <w:p w14:paraId="340BBD3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tcPr>
          <w:p w14:paraId="4165F4A4"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 Понятие предпринимательской деятельности. Стартап, бизнес-идея, бизнес-инкубатор. Основные понятия и разделы бизнес-плана. Период окупаемости</w:t>
            </w:r>
          </w:p>
        </w:tc>
        <w:tc>
          <w:tcPr>
            <w:tcW w:w="1116" w:type="pct"/>
            <w:tcBorders>
              <w:top w:val="single" w:sz="4" w:space="0" w:color="auto"/>
              <w:left w:val="single" w:sz="4" w:space="0" w:color="auto"/>
              <w:bottom w:val="single" w:sz="4" w:space="0" w:color="auto"/>
              <w:right w:val="single" w:sz="4" w:space="0" w:color="auto"/>
            </w:tcBorders>
            <w:vAlign w:val="center"/>
          </w:tcPr>
          <w:p w14:paraId="7F670A5F"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2F05D3B3"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541C5BF8"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1F7B7A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174C7F5F"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6CBF17DC" w14:textId="77777777" w:rsidR="0090728F" w:rsidRPr="002674F3" w:rsidRDefault="0090728F" w:rsidP="00771E10">
            <w:pPr>
              <w:ind w:right="-1"/>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7A03342D" w14:textId="77777777" w:rsidR="0090728F" w:rsidRPr="002674F3" w:rsidRDefault="0090728F" w:rsidP="00771E10">
            <w:pPr>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4/4</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7F599DB"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3922A901"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5F012B2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4AE0A2B9"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Практическое занятие № 10. Составление текущего и перспективного личного (семейного) бюджета, оценка его баланса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26CF7836"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04383C4"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2A69183D"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1BA6B0D"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vAlign w:val="bottom"/>
            <w:hideMark/>
          </w:tcPr>
          <w:p w14:paraId="67A991DC"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Практическое занятие № 11. Деловая игра «Разработка бизнес-идеи и ее финансово-экономическое обоснование»</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F4D9158" w14:textId="77777777" w:rsidR="0090728F" w:rsidRPr="002674F3" w:rsidRDefault="0090728F" w:rsidP="00771E10">
            <w:pPr>
              <w:ind w:right="-1"/>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0DCDC772"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1B67B766"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CD39C00"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7D147C8B"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5FAEAD1"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560F1364"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01A14465" w14:textId="77777777" w:rsidTr="00771E10">
        <w:trPr>
          <w:trHeight w:val="371"/>
        </w:trPr>
        <w:tc>
          <w:tcPr>
            <w:tcW w:w="3251" w:type="pct"/>
            <w:gridSpan w:val="2"/>
            <w:tcBorders>
              <w:top w:val="single" w:sz="4" w:space="0" w:color="auto"/>
              <w:left w:val="single" w:sz="4" w:space="0" w:color="auto"/>
              <w:bottom w:val="single" w:sz="4" w:space="0" w:color="auto"/>
              <w:right w:val="single" w:sz="4" w:space="0" w:color="auto"/>
            </w:tcBorders>
            <w:hideMark/>
          </w:tcPr>
          <w:p w14:paraId="74F39640"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lastRenderedPageBreak/>
              <w:t>Раздел 5. Страхование</w:t>
            </w:r>
          </w:p>
        </w:tc>
        <w:tc>
          <w:tcPr>
            <w:tcW w:w="1116" w:type="pct"/>
            <w:tcBorders>
              <w:top w:val="single" w:sz="4" w:space="0" w:color="auto"/>
              <w:left w:val="single" w:sz="4" w:space="0" w:color="auto"/>
              <w:bottom w:val="single" w:sz="4" w:space="0" w:color="auto"/>
              <w:right w:val="single" w:sz="4" w:space="0" w:color="auto"/>
            </w:tcBorders>
            <w:hideMark/>
          </w:tcPr>
          <w:p w14:paraId="3FD7F90E"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r w:rsidRPr="002674F3">
              <w:rPr>
                <w:rFonts w:ascii="Times New Roman" w:eastAsia="Times New Roman" w:hAnsi="Times New Roman" w:cs="Times New Roman"/>
                <w:b/>
                <w:bCs/>
                <w:iCs/>
                <w:sz w:val="24"/>
                <w:szCs w:val="24"/>
                <w:lang w:eastAsia="ru-RU"/>
              </w:rPr>
              <w:t>12/8</w:t>
            </w:r>
          </w:p>
        </w:tc>
        <w:tc>
          <w:tcPr>
            <w:tcW w:w="633" w:type="pct"/>
            <w:tcBorders>
              <w:top w:val="single" w:sz="4" w:space="0" w:color="auto"/>
              <w:left w:val="single" w:sz="4" w:space="0" w:color="auto"/>
              <w:bottom w:val="single" w:sz="4" w:space="0" w:color="auto"/>
              <w:right w:val="single" w:sz="4" w:space="0" w:color="auto"/>
            </w:tcBorders>
          </w:tcPr>
          <w:p w14:paraId="5B7A65D3" w14:textId="77777777" w:rsidR="0090728F" w:rsidRPr="002674F3" w:rsidRDefault="0090728F" w:rsidP="00771E10">
            <w:pPr>
              <w:ind w:right="-1"/>
              <w:jc w:val="center"/>
              <w:rPr>
                <w:rFonts w:ascii="Times New Roman" w:eastAsia="Times New Roman" w:hAnsi="Times New Roman" w:cs="Times New Roman"/>
                <w:b/>
                <w:bCs/>
                <w:iCs/>
                <w:sz w:val="24"/>
                <w:szCs w:val="24"/>
                <w:lang w:eastAsia="ru-RU"/>
              </w:rPr>
            </w:pPr>
          </w:p>
        </w:tc>
      </w:tr>
      <w:tr w:rsidR="0090728F" w:rsidRPr="002674F3" w14:paraId="7CF53583" w14:textId="77777777" w:rsidTr="00771E10">
        <w:trPr>
          <w:trHeight w:val="403"/>
        </w:trPr>
        <w:tc>
          <w:tcPr>
            <w:tcW w:w="676" w:type="pct"/>
            <w:vMerge w:val="restart"/>
            <w:tcBorders>
              <w:top w:val="single" w:sz="4" w:space="0" w:color="auto"/>
              <w:left w:val="single" w:sz="4" w:space="0" w:color="auto"/>
              <w:bottom w:val="single" w:sz="4" w:space="0" w:color="auto"/>
              <w:right w:val="single" w:sz="4" w:space="0" w:color="auto"/>
            </w:tcBorders>
          </w:tcPr>
          <w:p w14:paraId="22C98A05"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5.1.</w:t>
            </w:r>
          </w:p>
          <w:p w14:paraId="28C0A58E"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p w14:paraId="019BFF5C"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sz w:val="24"/>
                <w:szCs w:val="24"/>
                <w:lang w:eastAsia="ru-RU"/>
              </w:rPr>
              <w:t>Структура страхового рынка в Российской Федерации и виды страховых услуг</w:t>
            </w:r>
          </w:p>
        </w:tc>
        <w:tc>
          <w:tcPr>
            <w:tcW w:w="2575" w:type="pct"/>
            <w:tcBorders>
              <w:top w:val="single" w:sz="4" w:space="0" w:color="auto"/>
              <w:left w:val="single" w:sz="4" w:space="0" w:color="auto"/>
              <w:bottom w:val="single" w:sz="4" w:space="0" w:color="auto"/>
              <w:right w:val="single" w:sz="4" w:space="0" w:color="auto"/>
            </w:tcBorders>
            <w:hideMark/>
          </w:tcPr>
          <w:p w14:paraId="58A0222F" w14:textId="77777777" w:rsidR="0090728F" w:rsidRPr="002674F3" w:rsidRDefault="0090728F" w:rsidP="00771E10">
            <w:pPr>
              <w:ind w:right="-1"/>
              <w:jc w:val="both"/>
              <w:rPr>
                <w:rFonts w:ascii="Times New Roman" w:eastAsia="Times New Roman" w:hAnsi="Times New Roman" w:cs="Times New Roman"/>
                <w:b/>
                <w:bCs/>
                <w:i/>
                <w:sz w:val="24"/>
                <w:szCs w:val="24"/>
                <w:lang w:eastAsia="ru-RU"/>
              </w:rPr>
            </w:pPr>
            <w:r w:rsidRPr="002674F3">
              <w:rPr>
                <w:rFonts w:ascii="Times New Roman" w:eastAsia="Times New Roman" w:hAnsi="Times New Roman" w:cs="Times New Roman"/>
                <w:b/>
                <w:bCs/>
                <w:sz w:val="24"/>
                <w:szCs w:val="24"/>
                <w:lang w:eastAsia="ru-RU"/>
              </w:rPr>
              <w:t>Содержание учебного материала</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24C3849" w14:textId="77777777" w:rsidR="0090728F" w:rsidRPr="002674F3" w:rsidRDefault="0090728F" w:rsidP="00771E10">
            <w:pPr>
              <w:suppressAutoHyphens/>
              <w:ind w:right="-1"/>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2</w:t>
            </w:r>
          </w:p>
        </w:tc>
        <w:tc>
          <w:tcPr>
            <w:tcW w:w="633" w:type="pct"/>
            <w:vMerge w:val="restart"/>
            <w:tcBorders>
              <w:top w:val="single" w:sz="4" w:space="0" w:color="auto"/>
              <w:left w:val="single" w:sz="4" w:space="0" w:color="auto"/>
              <w:bottom w:val="single" w:sz="4" w:space="0" w:color="auto"/>
              <w:right w:val="single" w:sz="4" w:space="0" w:color="auto"/>
            </w:tcBorders>
            <w:hideMark/>
          </w:tcPr>
          <w:p w14:paraId="11180FA1"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p>
          <w:p w14:paraId="631C556C" w14:textId="77777777" w:rsidR="0090728F" w:rsidRPr="002674F3" w:rsidRDefault="0090728F" w:rsidP="00771E10">
            <w:pPr>
              <w:ind w:right="-1"/>
              <w:rPr>
                <w:rFonts w:ascii="Times New Roman" w:eastAsia="Times New Roman" w:hAnsi="Times New Roman" w:cs="Times New Roman"/>
                <w:bCs/>
                <w:iCs/>
                <w:sz w:val="24"/>
                <w:szCs w:val="24"/>
                <w:lang w:eastAsia="ru-RU"/>
              </w:rPr>
            </w:pPr>
          </w:p>
          <w:p w14:paraId="51060A71"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01</w:t>
            </w:r>
          </w:p>
          <w:p w14:paraId="6FCB74B4"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02</w:t>
            </w:r>
          </w:p>
          <w:p w14:paraId="6B490D8E"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03</w:t>
            </w:r>
          </w:p>
          <w:p w14:paraId="6C99FDA4"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04</w:t>
            </w:r>
          </w:p>
          <w:p w14:paraId="6AA45C8F"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05</w:t>
            </w:r>
          </w:p>
          <w:p w14:paraId="3E7FCE03"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06</w:t>
            </w:r>
          </w:p>
          <w:p w14:paraId="480F30CA"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09</w:t>
            </w:r>
          </w:p>
          <w:p w14:paraId="09CF9E36"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color w:val="000000"/>
                <w:sz w:val="24"/>
                <w:szCs w:val="24"/>
                <w:lang w:eastAsia="ru-RU"/>
              </w:rPr>
              <w:t>ПК3.1</w:t>
            </w:r>
          </w:p>
        </w:tc>
      </w:tr>
      <w:tr w:rsidR="0090728F" w:rsidRPr="002674F3" w14:paraId="4595C3E8" w14:textId="77777777" w:rsidTr="00771E10">
        <w:trPr>
          <w:trHeight w:val="197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612CFC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right w:val="single" w:sz="4" w:space="0" w:color="auto"/>
            </w:tcBorders>
            <w:hideMark/>
          </w:tcPr>
          <w:p w14:paraId="7AB93857"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страховая премия, страховые продукты.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Страховые риски</w:t>
            </w:r>
          </w:p>
        </w:tc>
        <w:tc>
          <w:tcPr>
            <w:tcW w:w="1116" w:type="pct"/>
            <w:tcBorders>
              <w:top w:val="single" w:sz="4" w:space="0" w:color="auto"/>
              <w:left w:val="single" w:sz="4" w:space="0" w:color="auto"/>
              <w:right w:val="single" w:sz="4" w:space="0" w:color="auto"/>
            </w:tcBorders>
            <w:vAlign w:val="center"/>
            <w:hideMark/>
          </w:tcPr>
          <w:p w14:paraId="2EB34CE7" w14:textId="77777777" w:rsidR="0090728F" w:rsidRPr="002674F3" w:rsidRDefault="0090728F" w:rsidP="00771E10">
            <w:pPr>
              <w:suppressAutoHyphens/>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F9A17F4"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2C203DC2" w14:textId="77777777" w:rsidTr="00771E10">
        <w:trPr>
          <w:trHeight w:val="367"/>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D897413"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3D36B9BF"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77809ABE" w14:textId="77777777" w:rsidR="0090728F" w:rsidRPr="002674F3" w:rsidRDefault="0090728F" w:rsidP="00771E10">
            <w:pPr>
              <w:ind w:right="-1"/>
              <w:jc w:val="both"/>
              <w:rPr>
                <w:rFonts w:ascii="Times New Roman" w:eastAsia="Times New Roman" w:hAnsi="Times New Roman" w:cs="Times New Roman"/>
                <w:b/>
                <w:i/>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BBD5A5F" w14:textId="77777777" w:rsidR="0090728F" w:rsidRPr="002674F3" w:rsidRDefault="0090728F" w:rsidP="00771E10">
            <w:pPr>
              <w:suppressAutoHyphens/>
              <w:ind w:right="-1"/>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6/6</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4A409EFD"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78F363C5" w14:textId="77777777" w:rsidTr="00771E10">
        <w:trPr>
          <w:trHeight w:val="503"/>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6BEDF9E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2398856F" w14:textId="77777777" w:rsidR="0090728F" w:rsidRPr="002674F3" w:rsidRDefault="0090728F" w:rsidP="00771E10">
            <w:pPr>
              <w:ind w:right="-1"/>
              <w:jc w:val="both"/>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Практическое занятие № 12. Деловая игра «Заключение договора страхования»</w:t>
            </w:r>
          </w:p>
        </w:tc>
        <w:tc>
          <w:tcPr>
            <w:tcW w:w="1116" w:type="pct"/>
            <w:tcBorders>
              <w:top w:val="single" w:sz="4" w:space="0" w:color="auto"/>
              <w:left w:val="single" w:sz="4" w:space="0" w:color="auto"/>
              <w:bottom w:val="single" w:sz="4" w:space="0" w:color="auto"/>
              <w:right w:val="single" w:sz="4" w:space="0" w:color="auto"/>
            </w:tcBorders>
            <w:hideMark/>
          </w:tcPr>
          <w:p w14:paraId="2D43B27E" w14:textId="77777777" w:rsidR="0090728F" w:rsidRPr="002674F3" w:rsidRDefault="0090728F" w:rsidP="00771E10">
            <w:pPr>
              <w:suppressAutoHyphens/>
              <w:ind w:right="-1"/>
              <w:jc w:val="center"/>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i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92343F9"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6A037F4D" w14:textId="77777777" w:rsidTr="00771E10">
        <w:trPr>
          <w:trHeight w:val="611"/>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C47853D"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4ECF34A0"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Практическое занятие № 13 Расчет страхового платежа и страхового возмещения</w:t>
            </w:r>
          </w:p>
        </w:tc>
        <w:tc>
          <w:tcPr>
            <w:tcW w:w="1116" w:type="pct"/>
            <w:tcBorders>
              <w:top w:val="single" w:sz="4" w:space="0" w:color="auto"/>
              <w:left w:val="single" w:sz="4" w:space="0" w:color="auto"/>
              <w:bottom w:val="single" w:sz="4" w:space="0" w:color="auto"/>
              <w:right w:val="single" w:sz="4" w:space="0" w:color="auto"/>
            </w:tcBorders>
            <w:hideMark/>
          </w:tcPr>
          <w:p w14:paraId="7E22B231" w14:textId="77777777" w:rsidR="0090728F" w:rsidRPr="002674F3" w:rsidRDefault="0090728F" w:rsidP="00771E10">
            <w:pPr>
              <w:suppressAutoHyphens/>
              <w:ind w:right="-1"/>
              <w:jc w:val="center"/>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i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41AFA5D"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28BDBD7F" w14:textId="77777777" w:rsidTr="00771E10">
        <w:trPr>
          <w:trHeight w:val="556"/>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23378BAF"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24F682D5" w14:textId="77777777" w:rsidR="0090728F" w:rsidRPr="002674F3" w:rsidRDefault="0090728F" w:rsidP="00771E10">
            <w:pPr>
              <w:autoSpaceDE w:val="0"/>
              <w:autoSpaceDN w:val="0"/>
              <w:adjustRightInd w:val="0"/>
              <w:jc w:val="both"/>
              <w:rPr>
                <w:rFonts w:ascii="Times New Roman" w:eastAsia="Times New Roman" w:hAnsi="Times New Roman" w:cs="Times New Roman"/>
                <w:color w:val="000000"/>
                <w:sz w:val="24"/>
                <w:szCs w:val="24"/>
              </w:rPr>
            </w:pPr>
            <w:r w:rsidRPr="002674F3">
              <w:rPr>
                <w:rFonts w:ascii="Times New Roman" w:eastAsia="Times New Roman" w:hAnsi="Times New Roman" w:cs="Times New Roman"/>
                <w:color w:val="000000"/>
                <w:sz w:val="24"/>
                <w:szCs w:val="24"/>
              </w:rPr>
              <w:t xml:space="preserve">Практическое занятие № 14. Особые жизненные ситуации и как с ними справляться: алгоритм действий при наступлении страховых случаев </w:t>
            </w:r>
          </w:p>
        </w:tc>
        <w:tc>
          <w:tcPr>
            <w:tcW w:w="1116" w:type="pct"/>
            <w:tcBorders>
              <w:top w:val="single" w:sz="4" w:space="0" w:color="auto"/>
              <w:left w:val="single" w:sz="4" w:space="0" w:color="auto"/>
              <w:bottom w:val="single" w:sz="4" w:space="0" w:color="auto"/>
              <w:right w:val="single" w:sz="4" w:space="0" w:color="auto"/>
            </w:tcBorders>
            <w:hideMark/>
          </w:tcPr>
          <w:p w14:paraId="2005D915" w14:textId="77777777" w:rsidR="0090728F" w:rsidRPr="002674F3" w:rsidRDefault="0090728F" w:rsidP="00771E10">
            <w:pPr>
              <w:suppressAutoHyphens/>
              <w:ind w:right="-1"/>
              <w:jc w:val="center"/>
              <w:rPr>
                <w:rFonts w:ascii="Times New Roman" w:eastAsia="Times New Roman" w:hAnsi="Times New Roman" w:cs="Times New Roman"/>
                <w:iCs/>
                <w:sz w:val="24"/>
                <w:szCs w:val="24"/>
                <w:lang w:eastAsia="ru-RU"/>
              </w:rPr>
            </w:pPr>
            <w:r w:rsidRPr="002674F3">
              <w:rPr>
                <w:rFonts w:ascii="Times New Roman" w:eastAsia="Times New Roman" w:hAnsi="Times New Roman" w:cs="Times New Roman"/>
                <w:i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1B65BAD8"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32EA9F8D" w14:textId="77777777" w:rsidTr="00771E10">
        <w:trPr>
          <w:trHeight w:val="58"/>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121B807D"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441CFC99" w14:textId="77777777" w:rsidR="0090728F" w:rsidRPr="002674F3" w:rsidRDefault="0090728F" w:rsidP="00771E10">
            <w:pPr>
              <w:ind w:right="-1"/>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p w14:paraId="27135479"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1116" w:type="pct"/>
            <w:tcBorders>
              <w:top w:val="single" w:sz="4" w:space="0" w:color="auto"/>
              <w:left w:val="single" w:sz="4" w:space="0" w:color="auto"/>
              <w:bottom w:val="single" w:sz="4" w:space="0" w:color="auto"/>
              <w:right w:val="single" w:sz="4" w:space="0" w:color="auto"/>
            </w:tcBorders>
            <w:vAlign w:val="center"/>
            <w:hideMark/>
          </w:tcPr>
          <w:p w14:paraId="2B9C6619" w14:textId="77777777" w:rsidR="0090728F" w:rsidRPr="002674F3" w:rsidRDefault="0090728F" w:rsidP="00771E10">
            <w:pPr>
              <w:suppressAutoHyphens/>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2A059324"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3C377FC9" w14:textId="77777777" w:rsidTr="00771E10">
        <w:trPr>
          <w:trHeight w:val="389"/>
        </w:trPr>
        <w:tc>
          <w:tcPr>
            <w:tcW w:w="676" w:type="pct"/>
            <w:vMerge w:val="restart"/>
            <w:tcBorders>
              <w:top w:val="single" w:sz="4" w:space="0" w:color="auto"/>
              <w:left w:val="single" w:sz="4" w:space="0" w:color="auto"/>
              <w:bottom w:val="single" w:sz="4" w:space="0" w:color="auto"/>
              <w:right w:val="single" w:sz="4" w:space="0" w:color="auto"/>
            </w:tcBorders>
            <w:hideMark/>
          </w:tcPr>
          <w:p w14:paraId="6DF7A508"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Тема № 5.2.</w:t>
            </w:r>
          </w:p>
          <w:p w14:paraId="508328AE"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p w14:paraId="52BC6FF4"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Пенсионное страхование </w:t>
            </w:r>
          </w:p>
          <w:p w14:paraId="221FCE31"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как форма социальной защиты населения</w:t>
            </w:r>
          </w:p>
        </w:tc>
        <w:tc>
          <w:tcPr>
            <w:tcW w:w="2575" w:type="pct"/>
            <w:tcBorders>
              <w:top w:val="single" w:sz="4" w:space="0" w:color="auto"/>
              <w:left w:val="single" w:sz="4" w:space="0" w:color="auto"/>
              <w:bottom w:val="single" w:sz="4" w:space="0" w:color="auto"/>
              <w:right w:val="single" w:sz="4" w:space="0" w:color="auto"/>
            </w:tcBorders>
            <w:hideMark/>
          </w:tcPr>
          <w:p w14:paraId="3935EC84"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Содержание учебного материала </w:t>
            </w:r>
          </w:p>
        </w:tc>
        <w:tc>
          <w:tcPr>
            <w:tcW w:w="1116" w:type="pct"/>
            <w:tcBorders>
              <w:top w:val="single" w:sz="4" w:space="0" w:color="auto"/>
              <w:left w:val="single" w:sz="4" w:space="0" w:color="auto"/>
              <w:bottom w:val="single" w:sz="4" w:space="0" w:color="auto"/>
              <w:right w:val="single" w:sz="4" w:space="0" w:color="auto"/>
            </w:tcBorders>
            <w:vAlign w:val="center"/>
          </w:tcPr>
          <w:p w14:paraId="64BF5F10" w14:textId="77777777" w:rsidR="0090728F" w:rsidRPr="002674F3" w:rsidRDefault="0090728F" w:rsidP="00771E10">
            <w:pPr>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4</w:t>
            </w:r>
          </w:p>
        </w:tc>
        <w:tc>
          <w:tcPr>
            <w:tcW w:w="633" w:type="pct"/>
            <w:vMerge w:val="restart"/>
            <w:tcBorders>
              <w:top w:val="single" w:sz="4" w:space="0" w:color="auto"/>
              <w:left w:val="single" w:sz="4" w:space="0" w:color="auto"/>
              <w:bottom w:val="single" w:sz="4" w:space="0" w:color="auto"/>
              <w:right w:val="single" w:sz="4" w:space="0" w:color="auto"/>
            </w:tcBorders>
            <w:hideMark/>
          </w:tcPr>
          <w:p w14:paraId="1CAEE439" w14:textId="77777777" w:rsidR="0090728F" w:rsidRPr="002674F3" w:rsidRDefault="0090728F" w:rsidP="00771E10">
            <w:pPr>
              <w:ind w:right="-1"/>
              <w:rPr>
                <w:rFonts w:ascii="Times New Roman" w:eastAsia="Times New Roman" w:hAnsi="Times New Roman" w:cs="Times New Roman"/>
                <w:bCs/>
                <w:iCs/>
                <w:sz w:val="24"/>
                <w:szCs w:val="24"/>
                <w:lang w:eastAsia="ru-RU"/>
              </w:rPr>
            </w:pPr>
          </w:p>
          <w:p w14:paraId="7C761866"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01</w:t>
            </w:r>
          </w:p>
          <w:p w14:paraId="5992FC03"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02</w:t>
            </w:r>
          </w:p>
          <w:p w14:paraId="76DADBC6"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03</w:t>
            </w:r>
          </w:p>
          <w:p w14:paraId="452E2F38"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05</w:t>
            </w:r>
          </w:p>
          <w:p w14:paraId="17D64D97"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06</w:t>
            </w:r>
          </w:p>
          <w:p w14:paraId="136B4FF5"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ОК 09</w:t>
            </w:r>
          </w:p>
          <w:p w14:paraId="16E72307"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color w:val="000000"/>
                <w:sz w:val="24"/>
                <w:szCs w:val="24"/>
                <w:lang w:eastAsia="ru-RU"/>
              </w:rPr>
              <w:t>ПК3.1</w:t>
            </w:r>
          </w:p>
        </w:tc>
      </w:tr>
      <w:tr w:rsidR="0090728F" w:rsidRPr="002674F3" w14:paraId="193F64B1" w14:textId="77777777" w:rsidTr="00771E10">
        <w:trPr>
          <w:trHeight w:val="1656"/>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82E1D5C"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right w:val="single" w:sz="4" w:space="0" w:color="auto"/>
            </w:tcBorders>
            <w:hideMark/>
          </w:tcPr>
          <w:p w14:paraId="5C291601" w14:textId="77777777" w:rsidR="0090728F" w:rsidRPr="002674F3" w:rsidRDefault="0090728F" w:rsidP="00771E10">
            <w:pPr>
              <w:ind w:right="-1"/>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Государственная пенсионная система в России. Обязательное пенсионное страхование. Государственное пенсионное обеспечение. Пенсионный фонд Российской Федерации, негосударственный пенсионный фонд и их функции. Пенсионные накопления. Страховые взносы. Виды пенсий и инструменты по увеличению пенсионных накоплений. </w:t>
            </w:r>
          </w:p>
        </w:tc>
        <w:tc>
          <w:tcPr>
            <w:tcW w:w="1116" w:type="pct"/>
            <w:tcBorders>
              <w:top w:val="single" w:sz="4" w:space="0" w:color="auto"/>
              <w:left w:val="single" w:sz="4" w:space="0" w:color="auto"/>
              <w:right w:val="single" w:sz="4" w:space="0" w:color="auto"/>
            </w:tcBorders>
            <w:vAlign w:val="center"/>
            <w:hideMark/>
          </w:tcPr>
          <w:p w14:paraId="2F3E1E6C"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7D21EAF3" w14:textId="77777777" w:rsidR="0090728F" w:rsidRPr="002674F3" w:rsidRDefault="0090728F" w:rsidP="00771E10">
            <w:pPr>
              <w:ind w:right="-1"/>
              <w:jc w:val="center"/>
              <w:rPr>
                <w:rFonts w:ascii="Times New Roman" w:eastAsia="Times New Roman" w:hAnsi="Times New Roman" w:cs="Times New Roman"/>
                <w:b/>
                <w:sz w:val="24"/>
                <w:szCs w:val="24"/>
                <w:lang w:eastAsia="ru-RU"/>
              </w:rPr>
            </w:pPr>
          </w:p>
        </w:tc>
      </w:tr>
      <w:tr w:rsidR="0090728F" w:rsidRPr="002674F3" w14:paraId="5307C319" w14:textId="77777777" w:rsidTr="00771E10">
        <w:trPr>
          <w:trHeight w:val="309"/>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300689E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05E463B2"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Практическая подготовка</w:t>
            </w:r>
          </w:p>
          <w:p w14:paraId="25D146CF" w14:textId="77777777" w:rsidR="0090728F" w:rsidRPr="002674F3" w:rsidRDefault="0090728F" w:rsidP="00771E10">
            <w:pPr>
              <w:ind w:right="-1"/>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bCs/>
                <w:sz w:val="24"/>
                <w:szCs w:val="24"/>
                <w:lang w:eastAsia="ru-RU"/>
              </w:rPr>
              <w:t>В том числе практических занятий</w:t>
            </w:r>
          </w:p>
        </w:tc>
        <w:tc>
          <w:tcPr>
            <w:tcW w:w="1116" w:type="pct"/>
            <w:tcBorders>
              <w:top w:val="single" w:sz="4" w:space="0" w:color="auto"/>
              <w:left w:val="single" w:sz="4" w:space="0" w:color="auto"/>
              <w:bottom w:val="single" w:sz="4" w:space="0" w:color="auto"/>
              <w:right w:val="single" w:sz="4" w:space="0" w:color="auto"/>
            </w:tcBorders>
            <w:vAlign w:val="center"/>
            <w:hideMark/>
          </w:tcPr>
          <w:p w14:paraId="68962DF1" w14:textId="77777777" w:rsidR="0090728F" w:rsidRPr="002674F3" w:rsidRDefault="0090728F" w:rsidP="00771E10">
            <w:pPr>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2/2</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46D5FF9" w14:textId="77777777" w:rsidR="0090728F" w:rsidRPr="002674F3" w:rsidRDefault="0090728F" w:rsidP="00771E10">
            <w:pPr>
              <w:ind w:right="-1"/>
              <w:jc w:val="both"/>
              <w:rPr>
                <w:rFonts w:ascii="Times New Roman" w:eastAsia="Times New Roman" w:hAnsi="Times New Roman" w:cs="Times New Roman"/>
                <w:b/>
                <w:sz w:val="24"/>
                <w:szCs w:val="24"/>
                <w:lang w:eastAsia="ru-RU"/>
              </w:rPr>
            </w:pPr>
          </w:p>
        </w:tc>
      </w:tr>
      <w:tr w:rsidR="0090728F" w:rsidRPr="002674F3" w14:paraId="40A14223" w14:textId="77777777" w:rsidTr="00771E10">
        <w:trPr>
          <w:trHeight w:val="583"/>
        </w:trPr>
        <w:tc>
          <w:tcPr>
            <w:tcW w:w="676" w:type="pct"/>
            <w:vMerge/>
            <w:tcBorders>
              <w:top w:val="single" w:sz="4" w:space="0" w:color="auto"/>
              <w:left w:val="single" w:sz="4" w:space="0" w:color="auto"/>
              <w:bottom w:val="single" w:sz="4" w:space="0" w:color="auto"/>
              <w:right w:val="single" w:sz="4" w:space="0" w:color="auto"/>
            </w:tcBorders>
            <w:vAlign w:val="center"/>
          </w:tcPr>
          <w:p w14:paraId="6BD488A5"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tcPr>
          <w:p w14:paraId="538B17BA"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Cs/>
                <w:sz w:val="24"/>
                <w:szCs w:val="24"/>
                <w:lang w:eastAsia="ru-RU"/>
              </w:rPr>
              <w:t>Практическое занятие № 15 Расчет пенсионных накоплений с помощью пенсионного калькулятора</w:t>
            </w:r>
          </w:p>
        </w:tc>
        <w:tc>
          <w:tcPr>
            <w:tcW w:w="1116" w:type="pct"/>
            <w:tcBorders>
              <w:top w:val="single" w:sz="4" w:space="0" w:color="auto"/>
              <w:left w:val="single" w:sz="4" w:space="0" w:color="auto"/>
              <w:bottom w:val="single" w:sz="4" w:space="0" w:color="auto"/>
              <w:right w:val="single" w:sz="4" w:space="0" w:color="auto"/>
            </w:tcBorders>
            <w:vAlign w:val="center"/>
          </w:tcPr>
          <w:p w14:paraId="1A1A2918" w14:textId="77777777" w:rsidR="0090728F" w:rsidRPr="002674F3" w:rsidRDefault="0090728F" w:rsidP="00771E10">
            <w:pPr>
              <w:ind w:right="-1"/>
              <w:jc w:val="center"/>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2</w:t>
            </w:r>
          </w:p>
        </w:tc>
        <w:tc>
          <w:tcPr>
            <w:tcW w:w="633" w:type="pct"/>
            <w:vMerge/>
            <w:tcBorders>
              <w:top w:val="single" w:sz="4" w:space="0" w:color="auto"/>
              <w:left w:val="single" w:sz="4" w:space="0" w:color="auto"/>
              <w:bottom w:val="single" w:sz="4" w:space="0" w:color="auto"/>
              <w:right w:val="single" w:sz="4" w:space="0" w:color="auto"/>
            </w:tcBorders>
            <w:vAlign w:val="center"/>
          </w:tcPr>
          <w:p w14:paraId="78A72E1F" w14:textId="77777777" w:rsidR="0090728F" w:rsidRPr="002674F3" w:rsidRDefault="0090728F" w:rsidP="00771E10">
            <w:pPr>
              <w:ind w:right="-1"/>
              <w:jc w:val="both"/>
              <w:rPr>
                <w:rFonts w:ascii="Times New Roman" w:eastAsia="Times New Roman" w:hAnsi="Times New Roman" w:cs="Times New Roman"/>
                <w:b/>
                <w:sz w:val="24"/>
                <w:szCs w:val="24"/>
                <w:lang w:eastAsia="ru-RU"/>
              </w:rPr>
            </w:pPr>
          </w:p>
        </w:tc>
      </w:tr>
      <w:tr w:rsidR="0090728F" w:rsidRPr="002674F3" w14:paraId="0367872B" w14:textId="77777777" w:rsidTr="00771E10">
        <w:trPr>
          <w:trHeight w:val="20"/>
        </w:trPr>
        <w:tc>
          <w:tcPr>
            <w:tcW w:w="676" w:type="pct"/>
            <w:vMerge/>
            <w:tcBorders>
              <w:top w:val="single" w:sz="4" w:space="0" w:color="auto"/>
              <w:left w:val="single" w:sz="4" w:space="0" w:color="auto"/>
              <w:bottom w:val="single" w:sz="4" w:space="0" w:color="auto"/>
              <w:right w:val="single" w:sz="4" w:space="0" w:color="auto"/>
            </w:tcBorders>
            <w:vAlign w:val="center"/>
            <w:hideMark/>
          </w:tcPr>
          <w:p w14:paraId="057321B1"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p>
        </w:tc>
        <w:tc>
          <w:tcPr>
            <w:tcW w:w="2575" w:type="pct"/>
            <w:tcBorders>
              <w:top w:val="single" w:sz="4" w:space="0" w:color="auto"/>
              <w:left w:val="single" w:sz="4" w:space="0" w:color="auto"/>
              <w:bottom w:val="single" w:sz="4" w:space="0" w:color="auto"/>
              <w:right w:val="single" w:sz="4" w:space="0" w:color="auto"/>
            </w:tcBorders>
            <w:hideMark/>
          </w:tcPr>
          <w:p w14:paraId="2CE04923"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Самостоятельная работа обучающихся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33628248" w14:textId="77777777" w:rsidR="0090728F" w:rsidRPr="002674F3" w:rsidRDefault="0090728F" w:rsidP="00771E10">
            <w:pPr>
              <w:ind w:right="-1"/>
              <w:jc w:val="center"/>
              <w:rPr>
                <w:rFonts w:ascii="Times New Roman" w:eastAsia="Times New Roman" w:hAnsi="Times New Roman" w:cs="Times New Roman"/>
                <w:bCs/>
                <w:iCs/>
                <w:sz w:val="24"/>
                <w:szCs w:val="24"/>
                <w:lang w:eastAsia="ru-RU"/>
              </w:rPr>
            </w:pPr>
            <w:r w:rsidRPr="002674F3">
              <w:rPr>
                <w:rFonts w:ascii="Times New Roman" w:eastAsia="Times New Roman" w:hAnsi="Times New Roman" w:cs="Times New Roman"/>
                <w:bCs/>
                <w:iCs/>
                <w:sz w:val="24"/>
                <w:szCs w:val="24"/>
                <w:lang w:eastAsia="ru-RU"/>
              </w:rPr>
              <w:t>-</w:t>
            </w:r>
          </w:p>
        </w:tc>
        <w:tc>
          <w:tcPr>
            <w:tcW w:w="633" w:type="pct"/>
            <w:vMerge/>
            <w:tcBorders>
              <w:top w:val="single" w:sz="4" w:space="0" w:color="auto"/>
              <w:left w:val="single" w:sz="4" w:space="0" w:color="auto"/>
              <w:bottom w:val="single" w:sz="4" w:space="0" w:color="auto"/>
              <w:right w:val="single" w:sz="4" w:space="0" w:color="auto"/>
            </w:tcBorders>
            <w:vAlign w:val="center"/>
            <w:hideMark/>
          </w:tcPr>
          <w:p w14:paraId="652CD155" w14:textId="77777777" w:rsidR="0090728F" w:rsidRPr="002674F3" w:rsidRDefault="0090728F" w:rsidP="00771E10">
            <w:pPr>
              <w:ind w:right="-1"/>
              <w:jc w:val="both"/>
              <w:rPr>
                <w:rFonts w:ascii="Times New Roman" w:eastAsia="Times New Roman" w:hAnsi="Times New Roman" w:cs="Times New Roman"/>
                <w:b/>
                <w:sz w:val="24"/>
                <w:szCs w:val="24"/>
                <w:lang w:eastAsia="ru-RU"/>
              </w:rPr>
            </w:pPr>
          </w:p>
        </w:tc>
      </w:tr>
      <w:tr w:rsidR="0090728F" w:rsidRPr="002674F3" w14:paraId="51BC92E4" w14:textId="77777777" w:rsidTr="00771E10">
        <w:tc>
          <w:tcPr>
            <w:tcW w:w="3251" w:type="pct"/>
            <w:gridSpan w:val="2"/>
            <w:tcBorders>
              <w:top w:val="single" w:sz="4" w:space="0" w:color="auto"/>
              <w:left w:val="single" w:sz="4" w:space="0" w:color="auto"/>
              <w:bottom w:val="single" w:sz="4" w:space="0" w:color="auto"/>
              <w:right w:val="single" w:sz="4" w:space="0" w:color="auto"/>
            </w:tcBorders>
            <w:hideMark/>
          </w:tcPr>
          <w:p w14:paraId="35B93591" w14:textId="77777777" w:rsidR="0090728F" w:rsidRPr="002674F3" w:rsidRDefault="0090728F" w:rsidP="00771E10">
            <w:pPr>
              <w:suppressAutoHyphens/>
              <w:ind w:right="-1"/>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lastRenderedPageBreak/>
              <w:t>Промежуточная аттестация</w:t>
            </w:r>
          </w:p>
        </w:tc>
        <w:tc>
          <w:tcPr>
            <w:tcW w:w="1116" w:type="pct"/>
            <w:tcBorders>
              <w:top w:val="single" w:sz="4" w:space="0" w:color="auto"/>
              <w:left w:val="single" w:sz="4" w:space="0" w:color="auto"/>
              <w:bottom w:val="single" w:sz="4" w:space="0" w:color="auto"/>
              <w:right w:val="single" w:sz="4" w:space="0" w:color="auto"/>
            </w:tcBorders>
            <w:vAlign w:val="center"/>
            <w:hideMark/>
          </w:tcPr>
          <w:p w14:paraId="1D48D751" w14:textId="77777777" w:rsidR="0090728F" w:rsidRPr="002674F3" w:rsidRDefault="0090728F" w:rsidP="00771E10">
            <w:pPr>
              <w:ind w:right="-1"/>
              <w:jc w:val="center"/>
              <w:rPr>
                <w:rFonts w:ascii="Times New Roman" w:eastAsia="Times New Roman" w:hAnsi="Times New Roman" w:cs="Times New Roman"/>
                <w:b/>
                <w:iCs/>
                <w:sz w:val="24"/>
                <w:szCs w:val="24"/>
                <w:lang w:eastAsia="ru-RU"/>
              </w:rPr>
            </w:pPr>
          </w:p>
        </w:tc>
        <w:tc>
          <w:tcPr>
            <w:tcW w:w="633" w:type="pct"/>
            <w:tcBorders>
              <w:top w:val="single" w:sz="4" w:space="0" w:color="auto"/>
              <w:left w:val="single" w:sz="4" w:space="0" w:color="auto"/>
              <w:bottom w:val="single" w:sz="4" w:space="0" w:color="auto"/>
              <w:right w:val="single" w:sz="4" w:space="0" w:color="auto"/>
            </w:tcBorders>
          </w:tcPr>
          <w:p w14:paraId="0E78F786" w14:textId="77777777" w:rsidR="0090728F" w:rsidRPr="002674F3" w:rsidRDefault="0090728F" w:rsidP="00771E10">
            <w:pPr>
              <w:ind w:right="-1"/>
              <w:jc w:val="both"/>
              <w:rPr>
                <w:rFonts w:ascii="Times New Roman" w:eastAsia="Times New Roman" w:hAnsi="Times New Roman" w:cs="Times New Roman"/>
                <w:b/>
                <w:i/>
                <w:sz w:val="24"/>
                <w:szCs w:val="24"/>
                <w:lang w:eastAsia="ru-RU"/>
              </w:rPr>
            </w:pPr>
          </w:p>
        </w:tc>
      </w:tr>
      <w:tr w:rsidR="0090728F" w:rsidRPr="002674F3" w14:paraId="5CF125D7" w14:textId="77777777" w:rsidTr="00771E10">
        <w:trPr>
          <w:trHeight w:val="20"/>
        </w:trPr>
        <w:tc>
          <w:tcPr>
            <w:tcW w:w="3251" w:type="pct"/>
            <w:gridSpan w:val="2"/>
            <w:tcBorders>
              <w:top w:val="single" w:sz="4" w:space="0" w:color="auto"/>
              <w:left w:val="single" w:sz="4" w:space="0" w:color="auto"/>
              <w:bottom w:val="single" w:sz="4" w:space="0" w:color="auto"/>
              <w:right w:val="single" w:sz="4" w:space="0" w:color="auto"/>
            </w:tcBorders>
            <w:hideMark/>
          </w:tcPr>
          <w:p w14:paraId="4A5C0C0B" w14:textId="77777777" w:rsidR="0090728F" w:rsidRPr="002674F3" w:rsidRDefault="0090728F" w:rsidP="00771E10">
            <w:pPr>
              <w:ind w:right="-1"/>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Всего:</w:t>
            </w:r>
          </w:p>
        </w:tc>
        <w:tc>
          <w:tcPr>
            <w:tcW w:w="1116" w:type="pct"/>
            <w:tcBorders>
              <w:top w:val="single" w:sz="4" w:space="0" w:color="auto"/>
              <w:left w:val="single" w:sz="4" w:space="0" w:color="auto"/>
              <w:bottom w:val="single" w:sz="4" w:space="0" w:color="auto"/>
              <w:right w:val="single" w:sz="4" w:space="0" w:color="auto"/>
            </w:tcBorders>
            <w:vAlign w:val="center"/>
            <w:hideMark/>
          </w:tcPr>
          <w:p w14:paraId="4846EC52" w14:textId="77777777" w:rsidR="0090728F" w:rsidRPr="002674F3" w:rsidRDefault="0090728F" w:rsidP="00771E10">
            <w:pPr>
              <w:ind w:right="-1"/>
              <w:jc w:val="cente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60</w:t>
            </w:r>
          </w:p>
        </w:tc>
        <w:tc>
          <w:tcPr>
            <w:tcW w:w="633" w:type="pct"/>
            <w:tcBorders>
              <w:top w:val="single" w:sz="4" w:space="0" w:color="auto"/>
              <w:left w:val="single" w:sz="4" w:space="0" w:color="auto"/>
              <w:bottom w:val="single" w:sz="4" w:space="0" w:color="auto"/>
              <w:right w:val="single" w:sz="4" w:space="0" w:color="auto"/>
            </w:tcBorders>
          </w:tcPr>
          <w:p w14:paraId="63E4D5F6" w14:textId="77777777" w:rsidR="0090728F" w:rsidRPr="002674F3" w:rsidRDefault="0090728F" w:rsidP="00771E10">
            <w:pPr>
              <w:ind w:right="-1"/>
              <w:jc w:val="both"/>
              <w:rPr>
                <w:rFonts w:ascii="Times New Roman" w:eastAsia="Times New Roman" w:hAnsi="Times New Roman" w:cs="Times New Roman"/>
                <w:b/>
                <w:bCs/>
                <w:i/>
                <w:sz w:val="24"/>
                <w:szCs w:val="24"/>
                <w:lang w:eastAsia="ru-RU"/>
              </w:rPr>
            </w:pPr>
          </w:p>
        </w:tc>
      </w:tr>
    </w:tbl>
    <w:p w14:paraId="2A45A364" w14:textId="77777777" w:rsidR="0090728F" w:rsidRPr="002674F3" w:rsidRDefault="0090728F" w:rsidP="0090728F">
      <w:pPr>
        <w:rPr>
          <w:rFonts w:ascii="Times New Roman" w:hAnsi="Times New Roman" w:cs="Times New Roman"/>
          <w:sz w:val="24"/>
          <w:szCs w:val="24"/>
        </w:rPr>
        <w:sectPr w:rsidR="0090728F" w:rsidRPr="002674F3" w:rsidSect="00FD697B">
          <w:pgSz w:w="16838" w:h="11906" w:orient="landscape"/>
          <w:pgMar w:top="1134" w:right="567" w:bottom="1134" w:left="1701" w:header="709" w:footer="709" w:gutter="0"/>
          <w:cols w:space="708"/>
          <w:docGrid w:linePitch="360"/>
        </w:sectPr>
      </w:pPr>
    </w:p>
    <w:p w14:paraId="4C99F796" w14:textId="77777777" w:rsidR="0090728F" w:rsidRPr="002674F3" w:rsidRDefault="0090728F" w:rsidP="0090728F">
      <w:pPr>
        <w:rPr>
          <w:rFonts w:ascii="Times New Roman" w:hAnsi="Times New Roman" w:cs="Times New Roman"/>
          <w:sz w:val="24"/>
          <w:szCs w:val="24"/>
        </w:rPr>
      </w:pPr>
    </w:p>
    <w:p w14:paraId="49BC218A" w14:textId="77777777" w:rsidR="0090728F" w:rsidRPr="002674F3" w:rsidRDefault="0090728F" w:rsidP="0090728F">
      <w:pPr>
        <w:pStyle w:val="1f5"/>
        <w:rPr>
          <w:rFonts w:ascii="Times New Roman" w:hAnsi="Times New Roman"/>
        </w:rPr>
      </w:pPr>
      <w:r w:rsidRPr="002674F3">
        <w:rPr>
          <w:rFonts w:ascii="Times New Roman" w:hAnsi="Times New Roman"/>
        </w:rPr>
        <w:t>3. Условия реализации ДИСЦИПЛИНЫ</w:t>
      </w:r>
    </w:p>
    <w:p w14:paraId="515F8220" w14:textId="77777777" w:rsidR="0090728F" w:rsidRPr="002674F3" w:rsidRDefault="0090728F" w:rsidP="0090728F">
      <w:pPr>
        <w:pStyle w:val="114"/>
        <w:rPr>
          <w:rFonts w:ascii="Times New Roman" w:hAnsi="Times New Roman"/>
        </w:rPr>
      </w:pPr>
      <w:r w:rsidRPr="002674F3">
        <w:rPr>
          <w:rFonts w:ascii="Times New Roman" w:hAnsi="Times New Roman"/>
        </w:rPr>
        <w:t>3.1. Материально-техническое обеспечение</w:t>
      </w:r>
    </w:p>
    <w:p w14:paraId="580FDB0B" w14:textId="77777777" w:rsidR="0090728F" w:rsidRPr="002674F3" w:rsidRDefault="0090728F" w:rsidP="0090728F">
      <w:pPr>
        <w:pStyle w:val="114"/>
        <w:spacing w:after="0"/>
        <w:rPr>
          <w:rFonts w:ascii="Times New Roman" w:hAnsi="Times New Roman"/>
          <w:b w:val="0"/>
          <w:bCs w:val="0"/>
        </w:rPr>
      </w:pPr>
      <w:r w:rsidRPr="002674F3">
        <w:rPr>
          <w:rFonts w:ascii="Times New Roman" w:hAnsi="Times New Roman"/>
          <w:b w:val="0"/>
          <w:bCs w:val="0"/>
        </w:rPr>
        <w:t>Кабинет «финансовой грамотности» оснащенный:</w:t>
      </w:r>
    </w:p>
    <w:p w14:paraId="73531188" w14:textId="77777777" w:rsidR="0090728F" w:rsidRPr="002674F3" w:rsidRDefault="0090728F" w:rsidP="0090728F">
      <w:pPr>
        <w:pStyle w:val="114"/>
        <w:spacing w:after="0"/>
        <w:rPr>
          <w:rFonts w:ascii="Times New Roman" w:hAnsi="Times New Roman"/>
          <w:b w:val="0"/>
          <w:bCs w:val="0"/>
        </w:rPr>
      </w:pPr>
      <w:r w:rsidRPr="002674F3">
        <w:rPr>
          <w:rFonts w:ascii="Times New Roman" w:hAnsi="Times New Roman"/>
          <w:b w:val="0"/>
          <w:bCs w:val="0"/>
        </w:rPr>
        <w:t xml:space="preserve">- оборудованием: </w:t>
      </w:r>
    </w:p>
    <w:p w14:paraId="54D474C2" w14:textId="77777777" w:rsidR="0090728F" w:rsidRPr="002674F3" w:rsidRDefault="0090728F" w:rsidP="0090728F">
      <w:pPr>
        <w:pStyle w:val="114"/>
        <w:spacing w:after="0"/>
        <w:rPr>
          <w:rFonts w:ascii="Times New Roman" w:hAnsi="Times New Roman"/>
          <w:b w:val="0"/>
          <w:bCs w:val="0"/>
        </w:rPr>
      </w:pPr>
      <w:r w:rsidRPr="002674F3">
        <w:rPr>
          <w:rFonts w:ascii="Times New Roman" w:hAnsi="Times New Roman"/>
          <w:b w:val="0"/>
          <w:bCs w:val="0"/>
        </w:rPr>
        <w:t>Комплект учебных плакатов</w:t>
      </w:r>
    </w:p>
    <w:p w14:paraId="7590151C" w14:textId="77777777" w:rsidR="0090728F" w:rsidRPr="002674F3" w:rsidRDefault="0090728F" w:rsidP="0090728F">
      <w:pPr>
        <w:pStyle w:val="114"/>
        <w:spacing w:after="0"/>
        <w:rPr>
          <w:rFonts w:ascii="Times New Roman" w:hAnsi="Times New Roman"/>
          <w:b w:val="0"/>
          <w:bCs w:val="0"/>
        </w:rPr>
      </w:pPr>
      <w:r w:rsidRPr="002674F3">
        <w:rPr>
          <w:rFonts w:ascii="Times New Roman" w:hAnsi="Times New Roman"/>
          <w:b w:val="0"/>
          <w:bCs w:val="0"/>
        </w:rPr>
        <w:t>- техническими средствами обучения:</w:t>
      </w:r>
    </w:p>
    <w:p w14:paraId="3386BCD2" w14:textId="77777777" w:rsidR="0090728F" w:rsidRPr="002674F3" w:rsidRDefault="0090728F" w:rsidP="0090728F">
      <w:pPr>
        <w:pStyle w:val="114"/>
        <w:spacing w:after="0"/>
        <w:rPr>
          <w:rFonts w:ascii="Times New Roman" w:hAnsi="Times New Roman"/>
          <w:b w:val="0"/>
          <w:bCs w:val="0"/>
        </w:rPr>
      </w:pPr>
      <w:r w:rsidRPr="002674F3">
        <w:rPr>
          <w:rFonts w:ascii="Times New Roman" w:hAnsi="Times New Roman"/>
          <w:b w:val="0"/>
          <w:bCs w:val="0"/>
        </w:rPr>
        <w:t xml:space="preserve">Интерактивный комплекс </w:t>
      </w:r>
    </w:p>
    <w:p w14:paraId="5306A29F" w14:textId="77777777" w:rsidR="0090728F" w:rsidRPr="002674F3" w:rsidRDefault="0090728F" w:rsidP="0090728F">
      <w:pPr>
        <w:pStyle w:val="114"/>
        <w:spacing w:after="0"/>
        <w:rPr>
          <w:rFonts w:ascii="Times New Roman" w:hAnsi="Times New Roman"/>
          <w:b w:val="0"/>
          <w:bCs w:val="0"/>
        </w:rPr>
      </w:pPr>
      <w:r w:rsidRPr="002674F3">
        <w:rPr>
          <w:rFonts w:ascii="Times New Roman" w:hAnsi="Times New Roman"/>
          <w:b w:val="0"/>
          <w:bCs w:val="0"/>
        </w:rPr>
        <w:t xml:space="preserve">Персональный компьютер </w:t>
      </w:r>
    </w:p>
    <w:p w14:paraId="4099A1E7" w14:textId="77777777" w:rsidR="0090728F" w:rsidRPr="002674F3" w:rsidRDefault="0090728F" w:rsidP="0090728F">
      <w:pPr>
        <w:pStyle w:val="114"/>
        <w:spacing w:after="0"/>
        <w:rPr>
          <w:rFonts w:ascii="Times New Roman" w:hAnsi="Times New Roman"/>
          <w:b w:val="0"/>
          <w:bCs w:val="0"/>
        </w:rPr>
      </w:pPr>
      <w:r w:rsidRPr="002674F3">
        <w:rPr>
          <w:rFonts w:ascii="Times New Roman" w:hAnsi="Times New Roman"/>
          <w:b w:val="0"/>
          <w:bCs w:val="0"/>
        </w:rPr>
        <w:t xml:space="preserve">Принтер  </w:t>
      </w:r>
    </w:p>
    <w:p w14:paraId="60E4E339" w14:textId="77777777" w:rsidR="0090728F" w:rsidRPr="002674F3" w:rsidRDefault="0090728F" w:rsidP="0090728F">
      <w:pPr>
        <w:pStyle w:val="114"/>
        <w:rPr>
          <w:rFonts w:ascii="Times New Roman" w:hAnsi="Times New Roman"/>
        </w:rPr>
      </w:pPr>
    </w:p>
    <w:p w14:paraId="47EDE669" w14:textId="77777777" w:rsidR="0090728F" w:rsidRPr="002674F3" w:rsidRDefault="0090728F" w:rsidP="0090728F">
      <w:pPr>
        <w:pStyle w:val="114"/>
        <w:rPr>
          <w:rFonts w:ascii="Times New Roman" w:eastAsia="Times New Roman" w:hAnsi="Times New Roman"/>
        </w:rPr>
      </w:pPr>
      <w:r w:rsidRPr="002674F3">
        <w:rPr>
          <w:rFonts w:ascii="Times New Roman" w:hAnsi="Times New Roman"/>
        </w:rPr>
        <w:t>3.2. Учебно-методическое обеспечение</w:t>
      </w:r>
    </w:p>
    <w:p w14:paraId="0CAD28C8" w14:textId="77777777" w:rsidR="0090728F" w:rsidRPr="002674F3" w:rsidRDefault="0090728F" w:rsidP="0090728F">
      <w:pPr>
        <w:pStyle w:val="a8"/>
        <w:spacing w:line="276" w:lineRule="auto"/>
        <w:ind w:left="0" w:firstLine="709"/>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6A0243F1" w14:textId="77777777" w:rsidR="0090728F" w:rsidRPr="002674F3" w:rsidRDefault="0090728F" w:rsidP="0090728F">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1. Жданова, А.О. Финансовая грамотность: материалы для обучающихся / А.О. Жданова, Е.В. Савицкая. - Москва : </w:t>
      </w:r>
      <w:r w:rsidRPr="002674F3">
        <w:rPr>
          <w:rFonts w:ascii="Times New Roman" w:hAnsi="Times New Roman" w:cs="Times New Roman"/>
          <w:bCs/>
          <w:sz w:val="24"/>
          <w:szCs w:val="24"/>
        </w:rPr>
        <w:t>ВАКО</w:t>
      </w:r>
      <w:r w:rsidRPr="002674F3">
        <w:rPr>
          <w:rFonts w:ascii="Times New Roman" w:hAnsi="Times New Roman" w:cs="Times New Roman"/>
          <w:sz w:val="24"/>
          <w:szCs w:val="24"/>
        </w:rPr>
        <w:t>, 2020. - 400 с. – (Учимся разумному финансовому поведению). - ISBN 978-5-408-04500-6. – Текст: непосредственный.</w:t>
      </w:r>
    </w:p>
    <w:p w14:paraId="73F552BC" w14:textId="77777777" w:rsidR="0090728F" w:rsidRPr="002674F3" w:rsidRDefault="0090728F" w:rsidP="0090728F">
      <w:pPr>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2. Фрицлер, А.В. Основы финансовой грамотности: учебное пособие для среднего профессионального образования/ А.В. Фрицлер, Е.А. Тарханова. – Москва: Юрайт, 2021. – 154 с. – (Профессиональное образование). – ISBN 978-5-534-13794-1. - Текст: непосредственный.</w:t>
      </w:r>
    </w:p>
    <w:p w14:paraId="2573DC80" w14:textId="77777777" w:rsidR="0090728F" w:rsidRPr="002674F3" w:rsidRDefault="0090728F" w:rsidP="0090728F">
      <w:pPr>
        <w:ind w:firstLine="709"/>
        <w:contextualSpacing/>
        <w:jc w:val="both"/>
        <w:rPr>
          <w:rFonts w:ascii="Times New Roman" w:hAnsi="Times New Roman" w:cs="Times New Roman"/>
          <w:b/>
          <w:bCs/>
          <w:sz w:val="24"/>
          <w:szCs w:val="24"/>
        </w:rPr>
      </w:pPr>
      <w:r w:rsidRPr="002674F3">
        <w:rPr>
          <w:rFonts w:ascii="Times New Roman" w:hAnsi="Times New Roman" w:cs="Times New Roman"/>
          <w:b/>
          <w:sz w:val="24"/>
          <w:szCs w:val="24"/>
        </w:rPr>
        <w:t xml:space="preserve">3.2.2. </w:t>
      </w:r>
      <w:r w:rsidRPr="002674F3">
        <w:rPr>
          <w:rFonts w:ascii="Times New Roman" w:hAnsi="Times New Roman" w:cs="Times New Roman"/>
          <w:b/>
          <w:bCs/>
          <w:sz w:val="24"/>
          <w:szCs w:val="24"/>
        </w:rPr>
        <w:t xml:space="preserve">Дополнительные источники </w:t>
      </w:r>
    </w:p>
    <w:p w14:paraId="68DEEB0C" w14:textId="77777777" w:rsidR="0090728F" w:rsidRPr="002674F3" w:rsidRDefault="0090728F" w:rsidP="004C2B2B">
      <w:pPr>
        <w:pStyle w:val="a8"/>
        <w:numPr>
          <w:ilvl w:val="3"/>
          <w:numId w:val="21"/>
        </w:numPr>
        <w:spacing w:line="276" w:lineRule="auto"/>
        <w:ind w:left="0" w:firstLine="709"/>
        <w:contextualSpacing w:val="0"/>
        <w:jc w:val="both"/>
        <w:rPr>
          <w:rFonts w:ascii="Times New Roman" w:hAnsi="Times New Roman" w:cs="Times New Roman"/>
          <w:bCs/>
          <w:sz w:val="24"/>
          <w:szCs w:val="24"/>
        </w:rPr>
      </w:pPr>
      <w:r w:rsidRPr="002674F3">
        <w:rPr>
          <w:rFonts w:ascii="Times New Roman" w:hAnsi="Times New Roman" w:cs="Times New Roman"/>
          <w:bCs/>
          <w:sz w:val="24"/>
          <w:szCs w:val="24"/>
        </w:rPr>
        <w:t>Справочно-правовая система Консультант плюс : официальный сайт. – Москва, 2021 – URL: http://www.consultant.ru (дата обращения: 27.07.2021). – Текст : электронный.</w:t>
      </w:r>
    </w:p>
    <w:p w14:paraId="4AEC0F50" w14:textId="77777777" w:rsidR="0090728F" w:rsidRPr="002674F3" w:rsidRDefault="0090728F" w:rsidP="004C2B2B">
      <w:pPr>
        <w:pStyle w:val="a8"/>
        <w:numPr>
          <w:ilvl w:val="3"/>
          <w:numId w:val="21"/>
        </w:numPr>
        <w:spacing w:line="276" w:lineRule="auto"/>
        <w:ind w:left="0" w:firstLine="709"/>
        <w:contextualSpacing w:val="0"/>
        <w:jc w:val="both"/>
        <w:rPr>
          <w:rFonts w:ascii="Times New Roman" w:hAnsi="Times New Roman" w:cs="Times New Roman"/>
          <w:bCs/>
          <w:sz w:val="24"/>
          <w:szCs w:val="24"/>
        </w:rPr>
      </w:pPr>
      <w:r w:rsidRPr="002674F3">
        <w:rPr>
          <w:rFonts w:ascii="Times New Roman" w:hAnsi="Times New Roman" w:cs="Times New Roman"/>
          <w:bCs/>
          <w:sz w:val="24"/>
          <w:szCs w:val="24"/>
        </w:rPr>
        <w:t>Федеральной службы государственной статистики (Росстат): официальный сайт. – Москва, 2021 – URL: http://www.gks.ru (дата обращения: 27.07.2021). – Текст : электронный.</w:t>
      </w:r>
    </w:p>
    <w:p w14:paraId="5D1455BD" w14:textId="77777777" w:rsidR="0090728F" w:rsidRPr="002674F3" w:rsidRDefault="0090728F" w:rsidP="004C2B2B">
      <w:pPr>
        <w:pStyle w:val="a8"/>
        <w:numPr>
          <w:ilvl w:val="0"/>
          <w:numId w:val="22"/>
        </w:numPr>
        <w:spacing w:line="276" w:lineRule="auto"/>
        <w:ind w:left="0" w:firstLine="709"/>
        <w:contextualSpacing w:val="0"/>
        <w:jc w:val="both"/>
        <w:rPr>
          <w:rFonts w:ascii="Times New Roman" w:hAnsi="Times New Roman" w:cs="Times New Roman"/>
          <w:bCs/>
          <w:sz w:val="24"/>
          <w:szCs w:val="24"/>
        </w:rPr>
      </w:pPr>
      <w:r w:rsidRPr="002674F3">
        <w:rPr>
          <w:rFonts w:ascii="Times New Roman" w:hAnsi="Times New Roman" w:cs="Times New Roman"/>
          <w:bCs/>
          <w:sz w:val="24"/>
          <w:szCs w:val="24"/>
        </w:rPr>
        <w:t>Рейтинговое агентство Эксперт : [сайт]. – Москва, 2021 – URL: http://www. raexpert.ru (дата обращения: 27.07.2021). – Текст : электронный.</w:t>
      </w:r>
    </w:p>
    <w:p w14:paraId="702A2027" w14:textId="77777777" w:rsidR="0090728F" w:rsidRPr="002674F3" w:rsidRDefault="0090728F" w:rsidP="004C2B2B">
      <w:pPr>
        <w:pStyle w:val="a8"/>
        <w:numPr>
          <w:ilvl w:val="0"/>
          <w:numId w:val="22"/>
        </w:numPr>
        <w:spacing w:line="276" w:lineRule="auto"/>
        <w:ind w:left="0" w:firstLine="709"/>
        <w:contextualSpacing w:val="0"/>
        <w:jc w:val="both"/>
        <w:rPr>
          <w:rFonts w:ascii="Times New Roman" w:hAnsi="Times New Roman" w:cs="Times New Roman"/>
          <w:bCs/>
          <w:sz w:val="24"/>
          <w:szCs w:val="24"/>
        </w:rPr>
      </w:pPr>
      <w:r w:rsidRPr="002674F3">
        <w:rPr>
          <w:rFonts w:ascii="Times New Roman" w:hAnsi="Times New Roman" w:cs="Times New Roman"/>
          <w:bCs/>
          <w:sz w:val="24"/>
          <w:szCs w:val="24"/>
        </w:rPr>
        <w:t xml:space="preserve">СПАРК – Система профессионального анализа рынков и компаний : [сайт]. – Москва,2021 - URL: </w:t>
      </w:r>
      <w:hyperlink r:id="rId61" w:history="1">
        <w:r w:rsidRPr="002674F3">
          <w:rPr>
            <w:rStyle w:val="af4"/>
            <w:rFonts w:ascii="Times New Roman" w:hAnsi="Times New Roman" w:cs="Times New Roman"/>
            <w:bCs/>
            <w:sz w:val="24"/>
            <w:szCs w:val="24"/>
          </w:rPr>
          <w:t>http://www.spark-interfax.ru</w:t>
        </w:r>
      </w:hyperlink>
      <w:r w:rsidRPr="002674F3">
        <w:rPr>
          <w:rFonts w:ascii="Times New Roman" w:hAnsi="Times New Roman" w:cs="Times New Roman"/>
          <w:bCs/>
          <w:sz w:val="24"/>
          <w:szCs w:val="24"/>
        </w:rPr>
        <w:t>(дата обращения: 27.07.2021). – Текст : электронный.</w:t>
      </w:r>
    </w:p>
    <w:p w14:paraId="1B2078F9" w14:textId="77777777" w:rsidR="0090728F" w:rsidRPr="002674F3" w:rsidRDefault="0090728F" w:rsidP="004C2B2B">
      <w:pPr>
        <w:pStyle w:val="a8"/>
        <w:numPr>
          <w:ilvl w:val="0"/>
          <w:numId w:val="22"/>
        </w:numPr>
        <w:spacing w:line="276" w:lineRule="auto"/>
        <w:ind w:left="0" w:firstLine="709"/>
        <w:contextualSpacing w:val="0"/>
        <w:jc w:val="both"/>
        <w:rPr>
          <w:rFonts w:ascii="Times New Roman" w:hAnsi="Times New Roman" w:cs="Times New Roman"/>
          <w:bCs/>
          <w:sz w:val="24"/>
          <w:szCs w:val="24"/>
        </w:rPr>
      </w:pPr>
      <w:r w:rsidRPr="002674F3">
        <w:rPr>
          <w:rFonts w:ascii="Times New Roman" w:hAnsi="Times New Roman" w:cs="Times New Roman"/>
          <w:bCs/>
          <w:sz w:val="24"/>
          <w:szCs w:val="24"/>
        </w:rPr>
        <w:t xml:space="preserve"> Информационная система Bloomberg : официальный сайт. – Москва, 2021 -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62" w:history="1">
        <w:r w:rsidRPr="002674F3">
          <w:rPr>
            <w:rStyle w:val="af4"/>
            <w:rFonts w:ascii="Times New Roman" w:hAnsi="Times New Roman" w:cs="Times New Roman"/>
            <w:bCs/>
            <w:sz w:val="24"/>
            <w:szCs w:val="24"/>
            <w:lang w:val="en-US"/>
          </w:rPr>
          <w:t>http</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www</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bloomberg</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com</w:t>
        </w:r>
      </w:hyperlink>
      <w:r w:rsidRPr="002674F3">
        <w:rPr>
          <w:rFonts w:ascii="Times New Roman" w:hAnsi="Times New Roman" w:cs="Times New Roman"/>
          <w:bCs/>
          <w:sz w:val="24"/>
          <w:szCs w:val="24"/>
        </w:rPr>
        <w:t>(дата обращения: 27.07.2021). – Текст : электронный.</w:t>
      </w:r>
    </w:p>
    <w:p w14:paraId="47CDA539" w14:textId="77777777" w:rsidR="0090728F" w:rsidRPr="002674F3" w:rsidRDefault="0090728F" w:rsidP="004C2B2B">
      <w:pPr>
        <w:pStyle w:val="a8"/>
        <w:numPr>
          <w:ilvl w:val="0"/>
          <w:numId w:val="22"/>
        </w:numPr>
        <w:spacing w:line="276" w:lineRule="auto"/>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 xml:space="preserve">Московская биржа : официальный сайт. – Москва, 2021 - </w:t>
      </w:r>
      <w:bookmarkStart w:id="97" w:name="_Hlk78738085"/>
      <w:r w:rsidRPr="002674F3">
        <w:rPr>
          <w:rFonts w:ascii="Times New Roman" w:hAnsi="Times New Roman" w:cs="Times New Roman"/>
          <w:bCs/>
          <w:sz w:val="24"/>
          <w:szCs w:val="24"/>
        </w:rPr>
        <w:t xml:space="preserve">URL: </w:t>
      </w:r>
      <w:bookmarkEnd w:id="97"/>
      <w:r w:rsidRPr="002674F3">
        <w:rPr>
          <w:rFonts w:ascii="Times New Roman" w:hAnsi="Times New Roman" w:cs="Times New Roman"/>
          <w:bCs/>
          <w:sz w:val="24"/>
          <w:szCs w:val="24"/>
        </w:rPr>
        <w:t>moex.com (дата обращения: 27.07.2021). – Текст : электронный.</w:t>
      </w:r>
    </w:p>
    <w:p w14:paraId="37486176" w14:textId="77777777" w:rsidR="0090728F" w:rsidRPr="002674F3" w:rsidRDefault="0090728F" w:rsidP="004C2B2B">
      <w:pPr>
        <w:pStyle w:val="a8"/>
        <w:numPr>
          <w:ilvl w:val="0"/>
          <w:numId w:val="22"/>
        </w:numPr>
        <w:spacing w:line="276" w:lineRule="auto"/>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Правительство Российской Федерации : официальный сайт. – Москва. – Обновляется в течение суток. – URL: http://government.ru (дата обращения: 27.07.2021). – Текст : электронный.</w:t>
      </w:r>
    </w:p>
    <w:p w14:paraId="6ECFB8F7" w14:textId="77777777" w:rsidR="0090728F" w:rsidRPr="002674F3" w:rsidRDefault="0090728F" w:rsidP="004C2B2B">
      <w:pPr>
        <w:pStyle w:val="a8"/>
        <w:numPr>
          <w:ilvl w:val="0"/>
          <w:numId w:val="22"/>
        </w:numPr>
        <w:spacing w:line="276" w:lineRule="auto"/>
        <w:ind w:left="0" w:firstLine="709"/>
        <w:contextualSpacing w:val="0"/>
        <w:jc w:val="both"/>
        <w:rPr>
          <w:rFonts w:ascii="Times New Roman" w:hAnsi="Times New Roman" w:cs="Times New Roman"/>
          <w:bCs/>
          <w:sz w:val="24"/>
          <w:szCs w:val="24"/>
        </w:rPr>
      </w:pPr>
      <w:r w:rsidRPr="002674F3">
        <w:rPr>
          <w:rFonts w:ascii="Times New Roman" w:hAnsi="Times New Roman" w:cs="Times New Roman"/>
          <w:bCs/>
          <w:sz w:val="24"/>
          <w:szCs w:val="24"/>
        </w:rPr>
        <w:t>Инвестиционный интернет-портал Investfunds : [сайт]. – Москва, 2021, URL: https://investfunds.ru/ (дата обращения: 27.07.2021). – Текст : электронный.</w:t>
      </w:r>
    </w:p>
    <w:p w14:paraId="31F7D86A" w14:textId="77777777" w:rsidR="0090728F" w:rsidRPr="002674F3" w:rsidRDefault="0090728F" w:rsidP="004C2B2B">
      <w:pPr>
        <w:pStyle w:val="a8"/>
        <w:numPr>
          <w:ilvl w:val="0"/>
          <w:numId w:val="22"/>
        </w:numPr>
        <w:spacing w:line="276" w:lineRule="auto"/>
        <w:ind w:left="0" w:firstLine="709"/>
        <w:contextualSpacing w:val="0"/>
        <w:jc w:val="both"/>
        <w:rPr>
          <w:rFonts w:ascii="Times New Roman" w:hAnsi="Times New Roman" w:cs="Times New Roman"/>
          <w:bCs/>
          <w:sz w:val="24"/>
          <w:szCs w:val="24"/>
        </w:rPr>
      </w:pPr>
      <w:r w:rsidRPr="002674F3">
        <w:rPr>
          <w:rFonts w:ascii="Times New Roman" w:hAnsi="Times New Roman" w:cs="Times New Roman"/>
          <w:bCs/>
          <w:sz w:val="24"/>
          <w:szCs w:val="24"/>
        </w:rPr>
        <w:t>Экономический факультет МГУ : [сайт]. – 2021. - URL: https://finuch.ru/(дата обращения: 27.07.2021). - Текст : электронный.</w:t>
      </w:r>
    </w:p>
    <w:p w14:paraId="0C361794" w14:textId="77777777" w:rsidR="0090728F" w:rsidRPr="002674F3" w:rsidRDefault="0090728F" w:rsidP="004C2B2B">
      <w:pPr>
        <w:pStyle w:val="a8"/>
        <w:numPr>
          <w:ilvl w:val="0"/>
          <w:numId w:val="22"/>
        </w:numPr>
        <w:spacing w:line="276" w:lineRule="auto"/>
        <w:ind w:left="0" w:firstLine="709"/>
        <w:contextualSpacing w:val="0"/>
        <w:jc w:val="both"/>
        <w:rPr>
          <w:rFonts w:ascii="Times New Roman" w:hAnsi="Times New Roman" w:cs="Times New Roman"/>
          <w:bCs/>
          <w:sz w:val="24"/>
          <w:szCs w:val="24"/>
        </w:rPr>
      </w:pPr>
      <w:r w:rsidRPr="002674F3">
        <w:rPr>
          <w:rFonts w:ascii="Times New Roman" w:hAnsi="Times New Roman" w:cs="Times New Roman"/>
          <w:sz w:val="24"/>
          <w:szCs w:val="24"/>
        </w:rPr>
        <w:t>Учебное пособие «Азбука предпринимателя» для потенциальных и начинающих предпринимателей/АО «Корпорация «МСП» – Москва: АО «Корпорация «МСП», 2016. – 140 с. - Текст: электронный.</w:t>
      </w:r>
    </w:p>
    <w:p w14:paraId="12333DAB" w14:textId="77777777" w:rsidR="0090728F" w:rsidRPr="002674F3" w:rsidRDefault="0090728F" w:rsidP="004C2B2B">
      <w:pPr>
        <w:pStyle w:val="a8"/>
        <w:numPr>
          <w:ilvl w:val="0"/>
          <w:numId w:val="22"/>
        </w:numPr>
        <w:spacing w:line="276" w:lineRule="auto"/>
        <w:ind w:left="0" w:firstLine="709"/>
        <w:contextualSpacing w:val="0"/>
        <w:jc w:val="both"/>
        <w:rPr>
          <w:rFonts w:ascii="Times New Roman" w:hAnsi="Times New Roman" w:cs="Times New Roman"/>
          <w:bCs/>
          <w:sz w:val="24"/>
          <w:szCs w:val="24"/>
        </w:rPr>
      </w:pPr>
      <w:r w:rsidRPr="002674F3">
        <w:rPr>
          <w:rFonts w:ascii="Times New Roman" w:hAnsi="Times New Roman" w:cs="Times New Roman"/>
          <w:sz w:val="24"/>
          <w:szCs w:val="24"/>
        </w:rPr>
        <w:t>Центральный банк России: [сайт]. – 2021. - URL: https://fincult.info/ (дата обращения: 27.07.2021). - Текст : электронный</w:t>
      </w:r>
    </w:p>
    <w:p w14:paraId="52D185BD" w14:textId="77777777" w:rsidR="0090728F" w:rsidRPr="002674F3" w:rsidRDefault="0090728F" w:rsidP="0090728F">
      <w:pPr>
        <w:pStyle w:val="1f5"/>
        <w:rPr>
          <w:rFonts w:ascii="Times New Roman" w:hAnsi="Times New Roman"/>
          <w:b w:val="0"/>
          <w:bCs w:val="0"/>
        </w:rPr>
      </w:pPr>
      <w:r w:rsidRPr="002674F3">
        <w:rPr>
          <w:rFonts w:ascii="Times New Roman" w:hAnsi="Times New Roman"/>
        </w:rPr>
        <w:lastRenderedPageBreak/>
        <w:t xml:space="preserve">4. Контроль и оценка результатов </w:t>
      </w:r>
      <w:r w:rsidRPr="002674F3">
        <w:rPr>
          <w:rFonts w:ascii="Times New Roman" w:hAnsi="Times New Roman"/>
        </w:rPr>
        <w:br/>
        <w:t>освоения ДИСЦИПЛИНЫ</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3681"/>
        <w:gridCol w:w="2557"/>
      </w:tblGrid>
      <w:tr w:rsidR="0090728F" w:rsidRPr="002674F3" w14:paraId="66C339A0" w14:textId="77777777" w:rsidTr="00D962EF">
        <w:trPr>
          <w:trHeight w:val="519"/>
        </w:trPr>
        <w:tc>
          <w:tcPr>
            <w:tcW w:w="1763" w:type="pct"/>
            <w:vAlign w:val="center"/>
          </w:tcPr>
          <w:p w14:paraId="4B047B7A" w14:textId="77777777" w:rsidR="0090728F" w:rsidRPr="002674F3" w:rsidRDefault="0090728F" w:rsidP="00771E10">
            <w:pPr>
              <w:spacing w:line="276" w:lineRule="auto"/>
              <w:contextualSpacing/>
              <w:jc w:val="center"/>
              <w:rPr>
                <w:rFonts w:ascii="Times New Roman" w:hAnsi="Times New Roman" w:cs="Times New Roman"/>
                <w:b/>
                <w:iCs/>
                <w:sz w:val="24"/>
                <w:szCs w:val="24"/>
              </w:rPr>
            </w:pPr>
            <w:r w:rsidRPr="002674F3">
              <w:rPr>
                <w:rFonts w:ascii="Times New Roman" w:hAnsi="Times New Roman" w:cs="Times New Roman"/>
                <w:b/>
                <w:iCs/>
                <w:sz w:val="24"/>
                <w:szCs w:val="24"/>
              </w:rPr>
              <w:t>Результаты обучения</w:t>
            </w:r>
          </w:p>
        </w:tc>
        <w:tc>
          <w:tcPr>
            <w:tcW w:w="1910" w:type="pct"/>
            <w:vAlign w:val="center"/>
          </w:tcPr>
          <w:p w14:paraId="0601CCAB" w14:textId="77777777" w:rsidR="0090728F" w:rsidRPr="002674F3" w:rsidRDefault="0090728F"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iCs/>
                <w:sz w:val="24"/>
                <w:szCs w:val="24"/>
              </w:rPr>
              <w:t>Показатели освоенности компетенций</w:t>
            </w:r>
          </w:p>
        </w:tc>
        <w:tc>
          <w:tcPr>
            <w:tcW w:w="1328" w:type="pct"/>
            <w:vAlign w:val="center"/>
          </w:tcPr>
          <w:p w14:paraId="0E156B54" w14:textId="77777777" w:rsidR="0090728F" w:rsidRPr="002674F3" w:rsidRDefault="0090728F"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sz w:val="24"/>
                <w:szCs w:val="24"/>
              </w:rPr>
              <w:t>Методы оценки</w:t>
            </w:r>
          </w:p>
        </w:tc>
      </w:tr>
      <w:tr w:rsidR="0090728F" w:rsidRPr="002674F3" w14:paraId="2159CA2C" w14:textId="77777777" w:rsidTr="00D962EF">
        <w:trPr>
          <w:trHeight w:val="698"/>
        </w:trPr>
        <w:tc>
          <w:tcPr>
            <w:tcW w:w="1763" w:type="pct"/>
          </w:tcPr>
          <w:p w14:paraId="6A868D3C"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 xml:space="preserve">Знает: </w:t>
            </w:r>
          </w:p>
          <w:p w14:paraId="46E51608"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основные понятия финансовой грамотности и основные законодательные акты, регламентирующие ее вопросы;</w:t>
            </w:r>
          </w:p>
          <w:p w14:paraId="5D8B0593"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виды принятия решений в условиях ограниченности ресурсов;</w:t>
            </w:r>
          </w:p>
          <w:p w14:paraId="3961BBFC"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основные виды планирования;</w:t>
            </w:r>
          </w:p>
          <w:p w14:paraId="75757561"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устройство банковской системы, основные виды банков и их операций;</w:t>
            </w:r>
          </w:p>
          <w:p w14:paraId="36250B57"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сущность понятий «депозит» и «кредит», их виды и принципы; схемы кредитования физических лиц;</w:t>
            </w:r>
          </w:p>
          <w:p w14:paraId="4630E13F"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устройство налоговой системы, виды налогообложения физических лиц;</w:t>
            </w:r>
          </w:p>
          <w:p w14:paraId="5C3E0327"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признаки финансового мошенничества;</w:t>
            </w:r>
          </w:p>
          <w:p w14:paraId="520BE421"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основные виды ценных бумаг и их доходность;</w:t>
            </w:r>
          </w:p>
          <w:p w14:paraId="2D3BB495"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формирование инвестиционного портфеля;</w:t>
            </w:r>
          </w:p>
          <w:p w14:paraId="668B95DD"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классификацию инвестиций, основные разделы бизнес-плана;</w:t>
            </w:r>
          </w:p>
          <w:p w14:paraId="1401220B"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виды страхования;</w:t>
            </w:r>
          </w:p>
          <w:p w14:paraId="0A83C2E9" w14:textId="77777777" w:rsidR="0090728F" w:rsidRPr="002674F3" w:rsidRDefault="0090728F" w:rsidP="00771E10">
            <w:pPr>
              <w:spacing w:line="276" w:lineRule="auto"/>
              <w:contextualSpacing/>
              <w:rPr>
                <w:rFonts w:ascii="Times New Roman" w:hAnsi="Times New Roman" w:cs="Times New Roman"/>
                <w:iCs/>
                <w:sz w:val="24"/>
                <w:szCs w:val="24"/>
              </w:rPr>
            </w:pPr>
            <w:r w:rsidRPr="002674F3">
              <w:rPr>
                <w:rFonts w:ascii="Times New Roman" w:hAnsi="Times New Roman" w:cs="Times New Roman"/>
                <w:bCs/>
                <w:iCs/>
                <w:sz w:val="24"/>
                <w:szCs w:val="24"/>
              </w:rPr>
              <w:t>виды пенсий, способы увеличения пенсий</w:t>
            </w:r>
          </w:p>
        </w:tc>
        <w:tc>
          <w:tcPr>
            <w:tcW w:w="1910" w:type="pct"/>
          </w:tcPr>
          <w:p w14:paraId="7BD91FFC"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демонстрирует знания основных понятий финансовой грамотности;</w:t>
            </w:r>
          </w:p>
          <w:p w14:paraId="53AD015A"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ориентируется в нормативно-правовой базе, регламентирующей вопросы финансовой грамотности;</w:t>
            </w:r>
          </w:p>
          <w:p w14:paraId="2F19CECF"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способен планировать личный и семейный бюджеты;</w:t>
            </w:r>
          </w:p>
          <w:p w14:paraId="0C1FB15F"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владеет знаниями для обоснования и реализации бизнес-идеи;</w:t>
            </w:r>
          </w:p>
          <w:p w14:paraId="36E438A4"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дает характеристику различным видам банковских операций, кредитов, схем кредитования, основным видам ценных бумаг и налогообложения физических лиц;</w:t>
            </w:r>
          </w:p>
          <w:p w14:paraId="6C5DCF15"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владеет знаниями формирования инвестиционного портфеля физических лиц;</w:t>
            </w:r>
          </w:p>
          <w:p w14:paraId="65DE3ADC"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умеет определять признаки финансового мошенничества;</w:t>
            </w:r>
          </w:p>
          <w:p w14:paraId="1984E8DC"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применяет знания при участии на страховом рынке;</w:t>
            </w:r>
          </w:p>
          <w:p w14:paraId="1AE5F8B8" w14:textId="77777777" w:rsidR="0090728F" w:rsidRPr="002674F3" w:rsidRDefault="0090728F" w:rsidP="00771E10">
            <w:pPr>
              <w:spacing w:line="276" w:lineRule="auto"/>
              <w:contextualSpacing/>
              <w:rPr>
                <w:rFonts w:ascii="Times New Roman" w:hAnsi="Times New Roman" w:cs="Times New Roman"/>
                <w:iCs/>
                <w:sz w:val="24"/>
                <w:szCs w:val="24"/>
              </w:rPr>
            </w:pPr>
            <w:r w:rsidRPr="002674F3">
              <w:rPr>
                <w:rFonts w:ascii="Times New Roman" w:hAnsi="Times New Roman" w:cs="Times New Roman"/>
                <w:bCs/>
                <w:iCs/>
                <w:sz w:val="24"/>
                <w:szCs w:val="24"/>
              </w:rPr>
              <w:t>демонстрирует знания о видах пенсий и способах увеличения пенсионных накоплений</w:t>
            </w:r>
          </w:p>
        </w:tc>
        <w:tc>
          <w:tcPr>
            <w:tcW w:w="1328" w:type="pct"/>
          </w:tcPr>
          <w:p w14:paraId="0383788C"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Устный опрос.</w:t>
            </w:r>
          </w:p>
          <w:p w14:paraId="65B45432" w14:textId="77777777" w:rsidR="0090728F" w:rsidRPr="002674F3" w:rsidRDefault="0090728F" w:rsidP="00771E10">
            <w:pPr>
              <w:spacing w:line="276" w:lineRule="auto"/>
              <w:contextualSpacing/>
              <w:rPr>
                <w:rFonts w:ascii="Times New Roman" w:hAnsi="Times New Roman" w:cs="Times New Roman"/>
                <w:bCs/>
                <w:iCs/>
                <w:sz w:val="24"/>
                <w:szCs w:val="24"/>
              </w:rPr>
            </w:pPr>
            <w:r w:rsidRPr="002674F3">
              <w:rPr>
                <w:rFonts w:ascii="Times New Roman" w:hAnsi="Times New Roman" w:cs="Times New Roman"/>
                <w:bCs/>
                <w:iCs/>
                <w:sz w:val="24"/>
                <w:szCs w:val="24"/>
              </w:rPr>
              <w:t>Тестирование. Подготовка доклада и презентации по заданной теме</w:t>
            </w:r>
          </w:p>
          <w:p w14:paraId="520EEAFD" w14:textId="77777777" w:rsidR="0090728F" w:rsidRPr="002674F3" w:rsidRDefault="0090728F" w:rsidP="00771E10">
            <w:pPr>
              <w:spacing w:line="276" w:lineRule="auto"/>
              <w:contextualSpacing/>
              <w:rPr>
                <w:rFonts w:ascii="Times New Roman" w:hAnsi="Times New Roman" w:cs="Times New Roman"/>
                <w:iCs/>
                <w:sz w:val="24"/>
                <w:szCs w:val="24"/>
              </w:rPr>
            </w:pPr>
          </w:p>
        </w:tc>
      </w:tr>
      <w:tr w:rsidR="0090728F" w:rsidRPr="002674F3" w14:paraId="00C9F82D" w14:textId="77777777" w:rsidTr="00D962EF">
        <w:trPr>
          <w:trHeight w:val="698"/>
        </w:trPr>
        <w:tc>
          <w:tcPr>
            <w:tcW w:w="5000" w:type="pct"/>
            <w:gridSpan w:val="3"/>
          </w:tcPr>
          <w:p w14:paraId="0CADC0CC" w14:textId="77777777" w:rsidR="0090728F" w:rsidRPr="002674F3" w:rsidRDefault="0090728F" w:rsidP="00771E10">
            <w:pPr>
              <w:spacing w:line="276" w:lineRule="auto"/>
              <w:contextualSpacing/>
              <w:rPr>
                <w:rFonts w:ascii="Times New Roman" w:hAnsi="Times New Roman" w:cs="Times New Roman"/>
                <w:bCs/>
                <w:i/>
                <w:sz w:val="24"/>
                <w:szCs w:val="24"/>
              </w:rPr>
            </w:pPr>
            <w:r w:rsidRPr="002674F3">
              <w:rPr>
                <w:rFonts w:ascii="Times New Roman" w:hAnsi="Times New Roman" w:cs="Times New Roman"/>
                <w:bCs/>
                <w:iCs/>
                <w:sz w:val="24"/>
                <w:szCs w:val="24"/>
              </w:rPr>
              <w:t>Перечень умений, осваиваемых в рамках дисциплины</w:t>
            </w:r>
          </w:p>
        </w:tc>
      </w:tr>
      <w:tr w:rsidR="0090728F" w:rsidRPr="002674F3" w14:paraId="58949E47" w14:textId="77777777" w:rsidTr="00D962EF">
        <w:trPr>
          <w:trHeight w:val="698"/>
        </w:trPr>
        <w:tc>
          <w:tcPr>
            <w:tcW w:w="1763" w:type="pct"/>
          </w:tcPr>
          <w:p w14:paraId="5F429450" w14:textId="77777777" w:rsidR="0090728F" w:rsidRPr="002674F3" w:rsidRDefault="0090728F" w:rsidP="00771E10">
            <w:pPr>
              <w:suppressAutoHyphens/>
              <w:rPr>
                <w:rFonts w:ascii="Times New Roman" w:hAnsi="Times New Roman" w:cs="Times New Roman"/>
                <w:bCs/>
                <w:iCs/>
                <w:sz w:val="24"/>
                <w:szCs w:val="24"/>
                <w:u w:val="single"/>
              </w:rPr>
            </w:pPr>
            <w:r w:rsidRPr="002674F3">
              <w:rPr>
                <w:rFonts w:ascii="Times New Roman" w:hAnsi="Times New Roman" w:cs="Times New Roman"/>
                <w:bCs/>
                <w:iCs/>
                <w:sz w:val="24"/>
                <w:szCs w:val="24"/>
                <w:u w:val="single"/>
              </w:rPr>
              <w:t>Умеет:</w:t>
            </w:r>
          </w:p>
          <w:p w14:paraId="1840A339"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применять теоретические знания по финансовой грамотности для практической деятельности и повседневной жизни;</w:t>
            </w:r>
          </w:p>
          <w:p w14:paraId="02C27EB4"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взаимодействовать в коллективе и работать в команде;</w:t>
            </w:r>
          </w:p>
          <w:p w14:paraId="7A836D52"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 xml:space="preserve">рационально планировать свои доходы и расходы; </w:t>
            </w:r>
          </w:p>
          <w:p w14:paraId="1F05C9E5"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14:paraId="3C1F1E59"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14:paraId="10DC131A"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анализирует состояние финансовых рынков, используя различные источники информации;</w:t>
            </w:r>
          </w:p>
          <w:p w14:paraId="65D58CF5"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определять назначение видов налогов и применять полученные знания для расчёта НДФЛ, налоговых вычетов, заполнения налоговой декларации;</w:t>
            </w:r>
          </w:p>
          <w:p w14:paraId="4C8D7BE7"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14:paraId="6AD73225"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планировать и анализировать семейный бюджет и личный финансовый план;</w:t>
            </w:r>
          </w:p>
          <w:p w14:paraId="5CAB9E7D" w14:textId="77777777" w:rsidR="0090728F" w:rsidRPr="002674F3" w:rsidRDefault="0090728F" w:rsidP="00771E10">
            <w:pPr>
              <w:suppressAutoHyphens/>
              <w:rPr>
                <w:rFonts w:ascii="Times New Roman" w:hAnsi="Times New Roman" w:cs="Times New Roman"/>
                <w:bCs/>
                <w:iCs/>
                <w:sz w:val="24"/>
                <w:szCs w:val="24"/>
              </w:rPr>
            </w:pPr>
            <w:r w:rsidRPr="002674F3">
              <w:rPr>
                <w:rFonts w:ascii="Times New Roman" w:hAnsi="Times New Roman" w:cs="Times New Roman"/>
                <w:bCs/>
                <w:iCs/>
                <w:sz w:val="24"/>
                <w:szCs w:val="24"/>
              </w:rPr>
              <w:t>составлять обоснование бизнес-идеи;</w:t>
            </w:r>
          </w:p>
          <w:p w14:paraId="3EEC14BA" w14:textId="77777777" w:rsidR="0090728F" w:rsidRPr="002674F3" w:rsidRDefault="0090728F" w:rsidP="00771E10">
            <w:pPr>
              <w:spacing w:line="276" w:lineRule="auto"/>
              <w:contextualSpacing/>
              <w:rPr>
                <w:rFonts w:ascii="Times New Roman" w:hAnsi="Times New Roman" w:cs="Times New Roman"/>
                <w:bCs/>
                <w:i/>
                <w:sz w:val="24"/>
                <w:szCs w:val="24"/>
              </w:rPr>
            </w:pPr>
            <w:r w:rsidRPr="002674F3">
              <w:rPr>
                <w:rFonts w:ascii="Times New Roman" w:hAnsi="Times New Roman" w:cs="Times New Roman"/>
                <w:bCs/>
                <w:iCs/>
                <w:sz w:val="24"/>
                <w:szCs w:val="24"/>
              </w:rPr>
              <w:t>применять полученные знания для увеличения пенсионных накоплений</w:t>
            </w:r>
          </w:p>
        </w:tc>
        <w:tc>
          <w:tcPr>
            <w:tcW w:w="1910" w:type="pct"/>
          </w:tcPr>
          <w:p w14:paraId="01E3EBF5" w14:textId="77777777" w:rsidR="0090728F" w:rsidRPr="002674F3" w:rsidRDefault="0090728F"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применяет теоретические знания по финансовой грамотности для практической деятельности и повседневной жизни;</w:t>
            </w:r>
          </w:p>
          <w:p w14:paraId="1FDFB4F4" w14:textId="77777777" w:rsidR="0090728F" w:rsidRPr="002674F3" w:rsidRDefault="0090728F"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планирует свои доходы и расходы и грамотно применяет </w:t>
            </w:r>
            <w:r w:rsidRPr="002674F3">
              <w:rPr>
                <w:rFonts w:ascii="Times New Roman" w:hAnsi="Times New Roman" w:cs="Times New Roman"/>
                <w:color w:val="000000"/>
                <w:sz w:val="24"/>
                <w:szCs w:val="24"/>
              </w:rPr>
              <w:lastRenderedPageBreak/>
              <w:t>полученные знания для оценки собственных экономических действий в качестве потребителя, страхователя, налогоплательщика, члена семьи и гражданина;</w:t>
            </w:r>
          </w:p>
          <w:p w14:paraId="642DA8CB" w14:textId="77777777" w:rsidR="0090728F" w:rsidRPr="002674F3" w:rsidRDefault="0090728F"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выполняет практические задания, основанные на ситуациях, связанных с банковскими операциями, рынком ценных бумаг, страховым рынком, фондовой и валютной биржами;</w:t>
            </w:r>
          </w:p>
          <w:p w14:paraId="46B14E69" w14:textId="77777777" w:rsidR="0090728F" w:rsidRPr="002674F3" w:rsidRDefault="0090728F"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проводит анализ состояния финансовых рынков, используя различные источники информации;</w:t>
            </w:r>
          </w:p>
          <w:p w14:paraId="1B19E3BE" w14:textId="77777777" w:rsidR="0090728F" w:rsidRPr="002674F3" w:rsidRDefault="0090728F"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определяет назначение видов налогов и рассчитывает НДФЛ, налоговый вычет;</w:t>
            </w:r>
          </w:p>
          <w:p w14:paraId="4B42C272" w14:textId="77777777" w:rsidR="0090728F" w:rsidRPr="002674F3" w:rsidRDefault="0090728F"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ориентируется в правовых нормах по защите прав потребителей финансовых услуг и выявляет признаки мошенничества на финансовом рынке в отношении физических лиц;</w:t>
            </w:r>
          </w:p>
          <w:p w14:paraId="5B2A61C2" w14:textId="77777777" w:rsidR="0090728F" w:rsidRPr="002674F3" w:rsidRDefault="0090728F"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планирует и анализирует семейный бюджет и личный финансовый план;</w:t>
            </w:r>
          </w:p>
          <w:p w14:paraId="03F54139" w14:textId="77777777" w:rsidR="0090728F" w:rsidRPr="002674F3" w:rsidRDefault="0090728F" w:rsidP="00771E10">
            <w:pPr>
              <w:rPr>
                <w:rFonts w:ascii="Times New Roman" w:hAnsi="Times New Roman" w:cs="Times New Roman"/>
                <w:color w:val="000000"/>
                <w:sz w:val="24"/>
                <w:szCs w:val="24"/>
              </w:rPr>
            </w:pPr>
            <w:r w:rsidRPr="002674F3">
              <w:rPr>
                <w:rFonts w:ascii="Times New Roman" w:hAnsi="Times New Roman" w:cs="Times New Roman"/>
                <w:color w:val="000000"/>
                <w:sz w:val="24"/>
                <w:szCs w:val="24"/>
              </w:rPr>
              <w:t>составляет обоснование бизнес-идеи;</w:t>
            </w:r>
          </w:p>
          <w:p w14:paraId="72D3D0D7" w14:textId="77777777" w:rsidR="0090728F" w:rsidRPr="002674F3" w:rsidRDefault="0090728F" w:rsidP="00771E10">
            <w:pPr>
              <w:spacing w:line="276" w:lineRule="auto"/>
              <w:contextualSpacing/>
              <w:rPr>
                <w:rFonts w:ascii="Times New Roman" w:hAnsi="Times New Roman" w:cs="Times New Roman"/>
                <w:bCs/>
                <w:i/>
                <w:sz w:val="24"/>
                <w:szCs w:val="24"/>
              </w:rPr>
            </w:pPr>
            <w:r w:rsidRPr="002674F3">
              <w:rPr>
                <w:rFonts w:ascii="Times New Roman" w:hAnsi="Times New Roman" w:cs="Times New Roman"/>
                <w:color w:val="000000"/>
                <w:sz w:val="24"/>
                <w:szCs w:val="24"/>
              </w:rPr>
              <w:t>применяет полученные знания для увеличения пенсионных накоплений</w:t>
            </w:r>
          </w:p>
        </w:tc>
        <w:tc>
          <w:tcPr>
            <w:tcW w:w="1328" w:type="pct"/>
          </w:tcPr>
          <w:p w14:paraId="42FFBD98" w14:textId="77777777" w:rsidR="0090728F" w:rsidRPr="002674F3" w:rsidRDefault="0090728F" w:rsidP="00771E10">
            <w:pPr>
              <w:ind w:right="-1"/>
              <w:rPr>
                <w:rFonts w:ascii="Times New Roman" w:hAnsi="Times New Roman" w:cs="Times New Roman"/>
                <w:bCs/>
                <w:sz w:val="24"/>
                <w:szCs w:val="24"/>
              </w:rPr>
            </w:pPr>
          </w:p>
          <w:p w14:paraId="681942DD" w14:textId="77777777" w:rsidR="0090728F" w:rsidRPr="002674F3" w:rsidRDefault="0090728F" w:rsidP="00771E10">
            <w:pPr>
              <w:ind w:right="-1"/>
              <w:rPr>
                <w:rFonts w:ascii="Times New Roman" w:hAnsi="Times New Roman" w:cs="Times New Roman"/>
                <w:bCs/>
                <w:sz w:val="24"/>
                <w:szCs w:val="24"/>
              </w:rPr>
            </w:pPr>
          </w:p>
          <w:p w14:paraId="2C26FF8A" w14:textId="77777777" w:rsidR="0090728F" w:rsidRPr="002674F3" w:rsidRDefault="0090728F" w:rsidP="00771E10">
            <w:pPr>
              <w:ind w:right="-1"/>
              <w:rPr>
                <w:rFonts w:ascii="Times New Roman" w:hAnsi="Times New Roman" w:cs="Times New Roman"/>
                <w:bCs/>
                <w:sz w:val="24"/>
                <w:szCs w:val="24"/>
              </w:rPr>
            </w:pPr>
          </w:p>
          <w:p w14:paraId="6F261025" w14:textId="77777777" w:rsidR="0090728F" w:rsidRPr="002674F3" w:rsidRDefault="0090728F" w:rsidP="00771E10">
            <w:pPr>
              <w:ind w:right="-1"/>
              <w:rPr>
                <w:rFonts w:ascii="Times New Roman" w:hAnsi="Times New Roman" w:cs="Times New Roman"/>
                <w:bCs/>
                <w:sz w:val="24"/>
                <w:szCs w:val="24"/>
              </w:rPr>
            </w:pPr>
          </w:p>
          <w:p w14:paraId="2246526E" w14:textId="77777777" w:rsidR="0090728F" w:rsidRPr="002674F3" w:rsidRDefault="0090728F" w:rsidP="00771E10">
            <w:pPr>
              <w:ind w:right="-1"/>
              <w:rPr>
                <w:rFonts w:ascii="Times New Roman" w:hAnsi="Times New Roman" w:cs="Times New Roman"/>
                <w:bCs/>
                <w:sz w:val="24"/>
                <w:szCs w:val="24"/>
              </w:rPr>
            </w:pPr>
          </w:p>
          <w:p w14:paraId="7ED50A84" w14:textId="77777777" w:rsidR="0090728F" w:rsidRPr="002674F3" w:rsidRDefault="0090728F" w:rsidP="00771E10">
            <w:pPr>
              <w:ind w:right="-1"/>
              <w:rPr>
                <w:rFonts w:ascii="Times New Roman" w:hAnsi="Times New Roman" w:cs="Times New Roman"/>
                <w:bCs/>
                <w:sz w:val="24"/>
                <w:szCs w:val="24"/>
              </w:rPr>
            </w:pPr>
          </w:p>
          <w:p w14:paraId="4E0171DF" w14:textId="77777777" w:rsidR="0090728F" w:rsidRPr="002674F3" w:rsidRDefault="0090728F" w:rsidP="00771E10">
            <w:pPr>
              <w:ind w:right="-1"/>
              <w:rPr>
                <w:rFonts w:ascii="Times New Roman" w:hAnsi="Times New Roman" w:cs="Times New Roman"/>
                <w:bCs/>
                <w:sz w:val="24"/>
                <w:szCs w:val="24"/>
              </w:rPr>
            </w:pPr>
          </w:p>
          <w:p w14:paraId="287A6509" w14:textId="77777777" w:rsidR="0090728F" w:rsidRPr="002674F3" w:rsidRDefault="0090728F" w:rsidP="00771E10">
            <w:pPr>
              <w:ind w:right="-1"/>
              <w:rPr>
                <w:rFonts w:ascii="Times New Roman" w:hAnsi="Times New Roman" w:cs="Times New Roman"/>
                <w:bCs/>
                <w:sz w:val="24"/>
                <w:szCs w:val="24"/>
              </w:rPr>
            </w:pPr>
          </w:p>
          <w:p w14:paraId="7A82C8C2" w14:textId="77777777" w:rsidR="0090728F" w:rsidRPr="002674F3" w:rsidRDefault="0090728F" w:rsidP="00771E10">
            <w:pPr>
              <w:ind w:right="-1"/>
              <w:rPr>
                <w:rFonts w:ascii="Times New Roman" w:hAnsi="Times New Roman" w:cs="Times New Roman"/>
                <w:bCs/>
                <w:sz w:val="24"/>
                <w:szCs w:val="24"/>
              </w:rPr>
            </w:pPr>
          </w:p>
          <w:p w14:paraId="065CA70D" w14:textId="77777777" w:rsidR="0090728F" w:rsidRPr="002674F3" w:rsidRDefault="0090728F" w:rsidP="00771E10">
            <w:pPr>
              <w:ind w:right="-1"/>
              <w:rPr>
                <w:rFonts w:ascii="Times New Roman" w:hAnsi="Times New Roman" w:cs="Times New Roman"/>
                <w:bCs/>
                <w:sz w:val="24"/>
                <w:szCs w:val="24"/>
              </w:rPr>
            </w:pPr>
            <w:r w:rsidRPr="002674F3">
              <w:rPr>
                <w:rFonts w:ascii="Times New Roman" w:hAnsi="Times New Roman" w:cs="Times New Roman"/>
                <w:bCs/>
                <w:sz w:val="24"/>
                <w:szCs w:val="24"/>
              </w:rPr>
              <w:t>Решение ситуационных задач.</w:t>
            </w:r>
          </w:p>
          <w:p w14:paraId="2B8158D8" w14:textId="77777777" w:rsidR="0090728F" w:rsidRPr="002674F3" w:rsidRDefault="0090728F" w:rsidP="00771E10">
            <w:pPr>
              <w:ind w:right="-1"/>
              <w:rPr>
                <w:rFonts w:ascii="Times New Roman" w:hAnsi="Times New Roman" w:cs="Times New Roman"/>
                <w:bCs/>
                <w:sz w:val="24"/>
                <w:szCs w:val="24"/>
              </w:rPr>
            </w:pPr>
            <w:r w:rsidRPr="002674F3">
              <w:rPr>
                <w:rFonts w:ascii="Times New Roman" w:hAnsi="Times New Roman" w:cs="Times New Roman"/>
                <w:bCs/>
                <w:sz w:val="24"/>
                <w:szCs w:val="24"/>
              </w:rPr>
              <w:t>Обсуждение практических ситуаций.</w:t>
            </w:r>
          </w:p>
          <w:p w14:paraId="1C3A1603" w14:textId="77777777" w:rsidR="0090728F" w:rsidRPr="002674F3" w:rsidRDefault="0090728F" w:rsidP="00771E10">
            <w:pPr>
              <w:ind w:right="-1"/>
              <w:rPr>
                <w:rFonts w:ascii="Times New Roman" w:hAnsi="Times New Roman" w:cs="Times New Roman"/>
                <w:bCs/>
                <w:sz w:val="24"/>
                <w:szCs w:val="24"/>
              </w:rPr>
            </w:pPr>
            <w:r w:rsidRPr="002674F3">
              <w:rPr>
                <w:rFonts w:ascii="Times New Roman" w:hAnsi="Times New Roman" w:cs="Times New Roman"/>
                <w:bCs/>
                <w:sz w:val="24"/>
                <w:szCs w:val="24"/>
              </w:rPr>
              <w:t>Решение кейса.</w:t>
            </w:r>
          </w:p>
          <w:p w14:paraId="7B6B25C3" w14:textId="77777777" w:rsidR="0090728F" w:rsidRPr="002674F3" w:rsidRDefault="0090728F" w:rsidP="00771E10">
            <w:pPr>
              <w:spacing w:line="276" w:lineRule="auto"/>
              <w:contextualSpacing/>
              <w:rPr>
                <w:rFonts w:ascii="Times New Roman" w:hAnsi="Times New Roman" w:cs="Times New Roman"/>
                <w:bCs/>
                <w:i/>
                <w:sz w:val="24"/>
                <w:szCs w:val="24"/>
              </w:rPr>
            </w:pPr>
            <w:r w:rsidRPr="002674F3">
              <w:rPr>
                <w:rFonts w:ascii="Times New Roman" w:hAnsi="Times New Roman" w:cs="Times New Roman"/>
                <w:bCs/>
                <w:sz w:val="24"/>
                <w:szCs w:val="24"/>
              </w:rPr>
              <w:t>Деловая игра.</w:t>
            </w:r>
          </w:p>
        </w:tc>
      </w:tr>
    </w:tbl>
    <w:p w14:paraId="5888EE1F" w14:textId="77777777" w:rsidR="0090728F" w:rsidRPr="002674F3" w:rsidRDefault="0090728F" w:rsidP="0090728F">
      <w:pPr>
        <w:rPr>
          <w:rFonts w:ascii="Times New Roman" w:hAnsi="Times New Roman" w:cs="Times New Roman"/>
          <w:b/>
          <w:bCs/>
          <w:sz w:val="24"/>
          <w:szCs w:val="24"/>
        </w:rPr>
      </w:pPr>
    </w:p>
    <w:p w14:paraId="1823FD6C" w14:textId="77777777" w:rsidR="0090728F" w:rsidRPr="002674F3" w:rsidRDefault="0090728F" w:rsidP="0090728F">
      <w:pPr>
        <w:rPr>
          <w:rFonts w:ascii="Times New Roman" w:hAnsi="Times New Roman" w:cs="Times New Roman"/>
          <w:b/>
          <w:bCs/>
          <w:sz w:val="24"/>
          <w:szCs w:val="24"/>
        </w:rPr>
      </w:pPr>
    </w:p>
    <w:p w14:paraId="37BDC9C3" w14:textId="77777777" w:rsidR="0090728F" w:rsidRPr="002674F3" w:rsidRDefault="0090728F" w:rsidP="0090728F">
      <w:pPr>
        <w:jc w:val="right"/>
        <w:rPr>
          <w:rFonts w:ascii="Times New Roman" w:eastAsia="Segoe UI" w:hAnsi="Times New Roman" w:cs="Times New Roman"/>
          <w:b/>
          <w:bCs/>
          <w:caps/>
          <w:sz w:val="24"/>
          <w:szCs w:val="24"/>
        </w:rPr>
      </w:pPr>
    </w:p>
    <w:p w14:paraId="6B64A122" w14:textId="77777777" w:rsidR="00EA5632" w:rsidRPr="002674F3" w:rsidRDefault="00EA5632" w:rsidP="00EA5632">
      <w:pPr>
        <w:spacing w:line="360" w:lineRule="auto"/>
        <w:jc w:val="center"/>
        <w:rPr>
          <w:rFonts w:ascii="Times New Roman" w:hAnsi="Times New Roman" w:cs="Times New Roman"/>
          <w:b/>
          <w:bCs/>
          <w:sz w:val="24"/>
          <w:szCs w:val="24"/>
        </w:rPr>
      </w:pPr>
    </w:p>
    <w:p w14:paraId="0E868333" w14:textId="2852857C" w:rsidR="00EA5632" w:rsidRPr="002674F3" w:rsidRDefault="00EA5632" w:rsidP="00EA5632">
      <w:pPr>
        <w:spacing w:line="360" w:lineRule="auto"/>
        <w:jc w:val="center"/>
        <w:rPr>
          <w:rFonts w:ascii="Times New Roman" w:hAnsi="Times New Roman" w:cs="Times New Roman"/>
          <w:b/>
          <w:bCs/>
          <w:sz w:val="24"/>
          <w:szCs w:val="24"/>
        </w:rPr>
      </w:pPr>
    </w:p>
    <w:p w14:paraId="00D79EFF" w14:textId="6AFB51E9" w:rsidR="0090728F" w:rsidRPr="002674F3" w:rsidRDefault="0090728F" w:rsidP="00EA5632">
      <w:pPr>
        <w:spacing w:line="360" w:lineRule="auto"/>
        <w:jc w:val="center"/>
        <w:rPr>
          <w:rFonts w:ascii="Times New Roman" w:hAnsi="Times New Roman" w:cs="Times New Roman"/>
          <w:b/>
          <w:bCs/>
          <w:sz w:val="24"/>
          <w:szCs w:val="24"/>
        </w:rPr>
      </w:pPr>
    </w:p>
    <w:p w14:paraId="4682371B" w14:textId="0C88D590" w:rsidR="0090728F" w:rsidRPr="002674F3" w:rsidRDefault="0090728F" w:rsidP="00EA5632">
      <w:pPr>
        <w:spacing w:line="360" w:lineRule="auto"/>
        <w:jc w:val="center"/>
        <w:rPr>
          <w:rFonts w:ascii="Times New Roman" w:hAnsi="Times New Roman" w:cs="Times New Roman"/>
          <w:b/>
          <w:bCs/>
          <w:sz w:val="24"/>
          <w:szCs w:val="24"/>
        </w:rPr>
      </w:pPr>
    </w:p>
    <w:p w14:paraId="7875A51D" w14:textId="544C4564" w:rsidR="0090728F" w:rsidRPr="002674F3" w:rsidRDefault="0090728F" w:rsidP="00EA5632">
      <w:pPr>
        <w:spacing w:line="360" w:lineRule="auto"/>
        <w:jc w:val="center"/>
        <w:rPr>
          <w:rFonts w:ascii="Times New Roman" w:hAnsi="Times New Roman" w:cs="Times New Roman"/>
          <w:b/>
          <w:bCs/>
          <w:sz w:val="24"/>
          <w:szCs w:val="24"/>
        </w:rPr>
      </w:pPr>
    </w:p>
    <w:p w14:paraId="0D0EF0E9" w14:textId="113CDD7C" w:rsidR="0090728F" w:rsidRPr="002674F3" w:rsidRDefault="0090728F" w:rsidP="00EA5632">
      <w:pPr>
        <w:spacing w:line="360" w:lineRule="auto"/>
        <w:jc w:val="center"/>
        <w:rPr>
          <w:rFonts w:ascii="Times New Roman" w:hAnsi="Times New Roman" w:cs="Times New Roman"/>
          <w:b/>
          <w:bCs/>
          <w:sz w:val="24"/>
          <w:szCs w:val="24"/>
        </w:rPr>
      </w:pPr>
    </w:p>
    <w:p w14:paraId="6709926B" w14:textId="754311CC" w:rsidR="0090728F" w:rsidRPr="002674F3" w:rsidRDefault="0090728F" w:rsidP="00EA5632">
      <w:pPr>
        <w:spacing w:line="360" w:lineRule="auto"/>
        <w:jc w:val="center"/>
        <w:rPr>
          <w:rFonts w:ascii="Times New Roman" w:hAnsi="Times New Roman" w:cs="Times New Roman"/>
          <w:b/>
          <w:bCs/>
          <w:sz w:val="24"/>
          <w:szCs w:val="24"/>
        </w:rPr>
      </w:pPr>
    </w:p>
    <w:p w14:paraId="290EB3C6" w14:textId="341385BA" w:rsidR="0090728F" w:rsidRPr="002674F3" w:rsidRDefault="0090728F" w:rsidP="00EA5632">
      <w:pPr>
        <w:spacing w:line="360" w:lineRule="auto"/>
        <w:jc w:val="center"/>
        <w:rPr>
          <w:rFonts w:ascii="Times New Roman" w:hAnsi="Times New Roman" w:cs="Times New Roman"/>
          <w:b/>
          <w:bCs/>
          <w:sz w:val="24"/>
          <w:szCs w:val="24"/>
        </w:rPr>
      </w:pPr>
    </w:p>
    <w:p w14:paraId="6BFDFF64" w14:textId="0A3BA2D5" w:rsidR="0090728F" w:rsidRPr="002674F3" w:rsidRDefault="0090728F" w:rsidP="00EA5632">
      <w:pPr>
        <w:spacing w:line="360" w:lineRule="auto"/>
        <w:jc w:val="center"/>
        <w:rPr>
          <w:rFonts w:ascii="Times New Roman" w:hAnsi="Times New Roman" w:cs="Times New Roman"/>
          <w:b/>
          <w:bCs/>
          <w:sz w:val="24"/>
          <w:szCs w:val="24"/>
        </w:rPr>
      </w:pPr>
    </w:p>
    <w:p w14:paraId="2CE27077" w14:textId="060149B8" w:rsidR="0090728F" w:rsidRPr="002674F3" w:rsidRDefault="0090728F" w:rsidP="00EA5632">
      <w:pPr>
        <w:spacing w:line="360" w:lineRule="auto"/>
        <w:jc w:val="center"/>
        <w:rPr>
          <w:rFonts w:ascii="Times New Roman" w:hAnsi="Times New Roman" w:cs="Times New Roman"/>
          <w:b/>
          <w:bCs/>
          <w:sz w:val="24"/>
          <w:szCs w:val="24"/>
        </w:rPr>
      </w:pPr>
    </w:p>
    <w:p w14:paraId="7A75CC11" w14:textId="1422992C" w:rsidR="0090728F" w:rsidRPr="002674F3" w:rsidRDefault="0090728F" w:rsidP="00EA5632">
      <w:pPr>
        <w:spacing w:line="360" w:lineRule="auto"/>
        <w:jc w:val="center"/>
        <w:rPr>
          <w:rFonts w:ascii="Times New Roman" w:hAnsi="Times New Roman" w:cs="Times New Roman"/>
          <w:b/>
          <w:bCs/>
          <w:sz w:val="24"/>
          <w:szCs w:val="24"/>
        </w:rPr>
      </w:pPr>
    </w:p>
    <w:p w14:paraId="0E5ADD2B" w14:textId="4EE3663B" w:rsidR="0090728F" w:rsidRPr="002674F3" w:rsidRDefault="0090728F" w:rsidP="00EA5632">
      <w:pPr>
        <w:spacing w:line="360" w:lineRule="auto"/>
        <w:jc w:val="center"/>
        <w:rPr>
          <w:rFonts w:ascii="Times New Roman" w:hAnsi="Times New Roman" w:cs="Times New Roman"/>
          <w:b/>
          <w:bCs/>
          <w:sz w:val="24"/>
          <w:szCs w:val="24"/>
        </w:rPr>
      </w:pPr>
    </w:p>
    <w:p w14:paraId="04D5B456" w14:textId="157404FC" w:rsidR="0090728F" w:rsidRPr="002674F3" w:rsidRDefault="0090728F" w:rsidP="00EA5632">
      <w:pPr>
        <w:spacing w:line="360" w:lineRule="auto"/>
        <w:jc w:val="center"/>
        <w:rPr>
          <w:rFonts w:ascii="Times New Roman" w:hAnsi="Times New Roman" w:cs="Times New Roman"/>
          <w:b/>
          <w:bCs/>
          <w:sz w:val="24"/>
          <w:szCs w:val="24"/>
        </w:rPr>
      </w:pPr>
    </w:p>
    <w:p w14:paraId="1EF004CD" w14:textId="78F4EA5C" w:rsidR="0090728F" w:rsidRPr="002674F3" w:rsidRDefault="0090728F" w:rsidP="00EA5632">
      <w:pPr>
        <w:spacing w:line="360" w:lineRule="auto"/>
        <w:jc w:val="center"/>
        <w:rPr>
          <w:rFonts w:ascii="Times New Roman" w:hAnsi="Times New Roman" w:cs="Times New Roman"/>
          <w:b/>
          <w:bCs/>
          <w:sz w:val="24"/>
          <w:szCs w:val="24"/>
        </w:rPr>
      </w:pPr>
    </w:p>
    <w:p w14:paraId="66CFCCF9" w14:textId="4CF7488B" w:rsidR="0090728F" w:rsidRPr="002674F3" w:rsidRDefault="0090728F" w:rsidP="00EA5632">
      <w:pPr>
        <w:spacing w:line="360" w:lineRule="auto"/>
        <w:jc w:val="center"/>
        <w:rPr>
          <w:rFonts w:ascii="Times New Roman" w:hAnsi="Times New Roman" w:cs="Times New Roman"/>
          <w:b/>
          <w:bCs/>
          <w:sz w:val="24"/>
          <w:szCs w:val="24"/>
        </w:rPr>
      </w:pPr>
    </w:p>
    <w:p w14:paraId="45A6DF67" w14:textId="2DD54344" w:rsidR="0090728F" w:rsidRPr="002674F3" w:rsidRDefault="0090728F" w:rsidP="00EA5632">
      <w:pPr>
        <w:spacing w:line="360" w:lineRule="auto"/>
        <w:jc w:val="center"/>
        <w:rPr>
          <w:rFonts w:ascii="Times New Roman" w:hAnsi="Times New Roman" w:cs="Times New Roman"/>
          <w:b/>
          <w:bCs/>
          <w:sz w:val="24"/>
          <w:szCs w:val="24"/>
        </w:rPr>
      </w:pPr>
    </w:p>
    <w:p w14:paraId="6982612A" w14:textId="49D683D0" w:rsidR="0090728F" w:rsidRPr="002674F3" w:rsidRDefault="0090728F" w:rsidP="00EA5632">
      <w:pPr>
        <w:spacing w:line="360" w:lineRule="auto"/>
        <w:jc w:val="center"/>
        <w:rPr>
          <w:rFonts w:ascii="Times New Roman" w:hAnsi="Times New Roman" w:cs="Times New Roman"/>
          <w:b/>
          <w:bCs/>
          <w:sz w:val="24"/>
          <w:szCs w:val="24"/>
        </w:rPr>
      </w:pPr>
    </w:p>
    <w:p w14:paraId="458BB08F" w14:textId="1B012A4E" w:rsidR="0090728F" w:rsidRPr="002674F3" w:rsidRDefault="0090728F" w:rsidP="00EA5632">
      <w:pPr>
        <w:spacing w:line="360" w:lineRule="auto"/>
        <w:jc w:val="center"/>
        <w:rPr>
          <w:rFonts w:ascii="Times New Roman" w:hAnsi="Times New Roman" w:cs="Times New Roman"/>
          <w:b/>
          <w:bCs/>
          <w:sz w:val="24"/>
          <w:szCs w:val="24"/>
        </w:rPr>
      </w:pPr>
    </w:p>
    <w:p w14:paraId="16C0A956" w14:textId="782D0827" w:rsidR="0090728F" w:rsidRPr="002674F3" w:rsidRDefault="0090728F" w:rsidP="00EA5632">
      <w:pPr>
        <w:spacing w:line="360" w:lineRule="auto"/>
        <w:jc w:val="center"/>
        <w:rPr>
          <w:rFonts w:ascii="Times New Roman" w:hAnsi="Times New Roman" w:cs="Times New Roman"/>
          <w:b/>
          <w:bCs/>
          <w:sz w:val="24"/>
          <w:szCs w:val="24"/>
        </w:rPr>
      </w:pPr>
    </w:p>
    <w:p w14:paraId="729EBE0B" w14:textId="4EEDB231" w:rsidR="0090728F" w:rsidRPr="002674F3" w:rsidRDefault="0090728F" w:rsidP="00EA5632">
      <w:pPr>
        <w:spacing w:line="360" w:lineRule="auto"/>
        <w:jc w:val="center"/>
        <w:rPr>
          <w:rFonts w:ascii="Times New Roman" w:hAnsi="Times New Roman" w:cs="Times New Roman"/>
          <w:b/>
          <w:bCs/>
          <w:sz w:val="24"/>
          <w:szCs w:val="24"/>
        </w:rPr>
      </w:pPr>
    </w:p>
    <w:p w14:paraId="0FD9E7EE" w14:textId="35A35F0B" w:rsidR="0090728F" w:rsidRPr="002674F3" w:rsidRDefault="0090728F" w:rsidP="00EA5632">
      <w:pPr>
        <w:spacing w:line="360" w:lineRule="auto"/>
        <w:jc w:val="center"/>
        <w:rPr>
          <w:rFonts w:ascii="Times New Roman" w:hAnsi="Times New Roman" w:cs="Times New Roman"/>
          <w:b/>
          <w:bCs/>
          <w:sz w:val="24"/>
          <w:szCs w:val="24"/>
        </w:rPr>
      </w:pPr>
    </w:p>
    <w:p w14:paraId="5781EAB5" w14:textId="2E16070F" w:rsidR="0090728F" w:rsidRPr="002674F3" w:rsidRDefault="0090728F" w:rsidP="00EA5632">
      <w:pPr>
        <w:spacing w:line="360" w:lineRule="auto"/>
        <w:jc w:val="center"/>
        <w:rPr>
          <w:rFonts w:ascii="Times New Roman" w:hAnsi="Times New Roman" w:cs="Times New Roman"/>
          <w:b/>
          <w:bCs/>
          <w:sz w:val="24"/>
          <w:szCs w:val="24"/>
        </w:rPr>
      </w:pPr>
    </w:p>
    <w:p w14:paraId="1E19941B" w14:textId="5653987D" w:rsidR="0090728F" w:rsidRPr="002674F3" w:rsidRDefault="0090728F" w:rsidP="00EA5632">
      <w:pPr>
        <w:spacing w:line="360" w:lineRule="auto"/>
        <w:jc w:val="center"/>
        <w:rPr>
          <w:rFonts w:ascii="Times New Roman" w:hAnsi="Times New Roman" w:cs="Times New Roman"/>
          <w:b/>
          <w:bCs/>
          <w:sz w:val="24"/>
          <w:szCs w:val="24"/>
        </w:rPr>
      </w:pPr>
    </w:p>
    <w:p w14:paraId="600DD497" w14:textId="0DA19540" w:rsidR="0090728F" w:rsidRPr="002674F3" w:rsidRDefault="0090728F" w:rsidP="00EA5632">
      <w:pPr>
        <w:spacing w:line="360" w:lineRule="auto"/>
        <w:jc w:val="center"/>
        <w:rPr>
          <w:rFonts w:ascii="Times New Roman" w:hAnsi="Times New Roman" w:cs="Times New Roman"/>
          <w:b/>
          <w:bCs/>
          <w:sz w:val="24"/>
          <w:szCs w:val="24"/>
        </w:rPr>
      </w:pPr>
    </w:p>
    <w:p w14:paraId="0AE77D6A" w14:textId="6DC2F1B8" w:rsidR="0090728F" w:rsidRPr="002674F3" w:rsidRDefault="0090728F" w:rsidP="00EA5632">
      <w:pPr>
        <w:spacing w:line="360" w:lineRule="auto"/>
        <w:jc w:val="center"/>
        <w:rPr>
          <w:rFonts w:ascii="Times New Roman" w:hAnsi="Times New Roman" w:cs="Times New Roman"/>
          <w:b/>
          <w:bCs/>
          <w:sz w:val="24"/>
          <w:szCs w:val="24"/>
        </w:rPr>
      </w:pPr>
    </w:p>
    <w:p w14:paraId="6AC0121B" w14:textId="65839629" w:rsidR="0090728F" w:rsidRPr="002674F3" w:rsidRDefault="0090728F" w:rsidP="00EA5632">
      <w:pPr>
        <w:spacing w:line="360" w:lineRule="auto"/>
        <w:jc w:val="center"/>
        <w:rPr>
          <w:rFonts w:ascii="Times New Roman" w:hAnsi="Times New Roman" w:cs="Times New Roman"/>
          <w:b/>
          <w:bCs/>
          <w:sz w:val="24"/>
          <w:szCs w:val="24"/>
        </w:rPr>
      </w:pPr>
    </w:p>
    <w:p w14:paraId="04248282" w14:textId="07AF6004" w:rsidR="0090728F" w:rsidRPr="002674F3" w:rsidRDefault="0090728F" w:rsidP="00EA5632">
      <w:pPr>
        <w:spacing w:line="360" w:lineRule="auto"/>
        <w:jc w:val="center"/>
        <w:rPr>
          <w:rFonts w:ascii="Times New Roman" w:hAnsi="Times New Roman" w:cs="Times New Roman"/>
          <w:b/>
          <w:bCs/>
          <w:sz w:val="24"/>
          <w:szCs w:val="24"/>
        </w:rPr>
      </w:pPr>
    </w:p>
    <w:p w14:paraId="6E032210" w14:textId="093EAAE4" w:rsidR="0090728F" w:rsidRPr="002674F3" w:rsidRDefault="0090728F" w:rsidP="00EA5632">
      <w:pPr>
        <w:spacing w:line="360" w:lineRule="auto"/>
        <w:jc w:val="center"/>
        <w:rPr>
          <w:rFonts w:ascii="Times New Roman" w:hAnsi="Times New Roman" w:cs="Times New Roman"/>
          <w:b/>
          <w:bCs/>
          <w:sz w:val="24"/>
          <w:szCs w:val="24"/>
        </w:rPr>
      </w:pPr>
    </w:p>
    <w:p w14:paraId="442E8FAB" w14:textId="77777777" w:rsidR="0090728F" w:rsidRPr="002674F3" w:rsidRDefault="0090728F" w:rsidP="00EA5632">
      <w:pPr>
        <w:spacing w:line="360" w:lineRule="auto"/>
        <w:jc w:val="center"/>
        <w:rPr>
          <w:rFonts w:ascii="Times New Roman" w:hAnsi="Times New Roman" w:cs="Times New Roman"/>
          <w:b/>
          <w:bCs/>
          <w:sz w:val="24"/>
          <w:szCs w:val="24"/>
        </w:rPr>
      </w:pPr>
    </w:p>
    <w:p w14:paraId="6E5B3DCC" w14:textId="77777777" w:rsidR="0090728F" w:rsidRPr="00FD697B" w:rsidRDefault="0090728F" w:rsidP="0090728F">
      <w:pPr>
        <w:jc w:val="right"/>
        <w:rPr>
          <w:rFonts w:ascii="Times New Roman" w:hAnsi="Times New Roman" w:cs="Times New Roman"/>
          <w:b/>
          <w:bCs/>
          <w:sz w:val="24"/>
          <w:szCs w:val="24"/>
        </w:rPr>
      </w:pPr>
      <w:r w:rsidRPr="00FD697B">
        <w:rPr>
          <w:rFonts w:ascii="Times New Roman" w:hAnsi="Times New Roman" w:cs="Times New Roman"/>
          <w:b/>
          <w:bCs/>
          <w:sz w:val="24"/>
          <w:szCs w:val="24"/>
        </w:rPr>
        <w:t>Приложение 2</w:t>
      </w:r>
    </w:p>
    <w:p w14:paraId="3D5EABF4" w14:textId="77777777" w:rsidR="0090728F" w:rsidRPr="00FD697B" w:rsidRDefault="0090728F" w:rsidP="0090728F">
      <w:pPr>
        <w:jc w:val="right"/>
        <w:rPr>
          <w:rFonts w:ascii="Times New Roman" w:hAnsi="Times New Roman" w:cs="Times New Roman"/>
          <w:b/>
          <w:bCs/>
          <w:sz w:val="24"/>
          <w:szCs w:val="24"/>
        </w:rPr>
      </w:pPr>
      <w:r w:rsidRPr="00FD697B">
        <w:rPr>
          <w:rFonts w:ascii="Times New Roman" w:hAnsi="Times New Roman" w:cs="Times New Roman"/>
          <w:b/>
          <w:bCs/>
          <w:sz w:val="24"/>
          <w:szCs w:val="24"/>
        </w:rPr>
        <w:t>к ООП-П по специальности</w:t>
      </w:r>
    </w:p>
    <w:p w14:paraId="73F77865" w14:textId="77777777" w:rsidR="0090728F" w:rsidRPr="00FD697B" w:rsidRDefault="0090728F" w:rsidP="0090728F">
      <w:pPr>
        <w:jc w:val="right"/>
        <w:rPr>
          <w:rFonts w:ascii="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p>
    <w:p w14:paraId="77D2A2D7" w14:textId="77777777" w:rsidR="0090728F" w:rsidRPr="0090728F" w:rsidRDefault="0090728F" w:rsidP="0090728F">
      <w:pPr>
        <w:spacing w:line="276" w:lineRule="auto"/>
        <w:rPr>
          <w:rFonts w:ascii="Times New Roman" w:eastAsia="Times New Roman" w:hAnsi="Times New Roman" w:cs="Times New Roman"/>
          <w:b/>
          <w:sz w:val="24"/>
          <w:szCs w:val="24"/>
          <w:lang w:eastAsia="ru-RU"/>
        </w:rPr>
      </w:pPr>
    </w:p>
    <w:p w14:paraId="66BDFE86"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21DA5497"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4FEBECA3"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28E20381"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01AD40FC"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6EA2C435"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754E1C17"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5098926B"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0835FAA7"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19DD7BBD"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60E0B56F"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279D50DF"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593443EA"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390CA2C0"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34CC6609" w14:textId="77777777" w:rsidR="0090728F" w:rsidRPr="0090728F" w:rsidRDefault="0090728F" w:rsidP="0090728F">
      <w:pPr>
        <w:spacing w:line="276" w:lineRule="auto"/>
        <w:jc w:val="center"/>
        <w:rPr>
          <w:rFonts w:ascii="Times New Roman" w:eastAsia="Times New Roman" w:hAnsi="Times New Roman" w:cs="Times New Roman"/>
          <w:b/>
          <w:sz w:val="24"/>
          <w:szCs w:val="24"/>
          <w:lang w:eastAsia="ru-RU"/>
        </w:rPr>
      </w:pPr>
    </w:p>
    <w:p w14:paraId="20732949"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7D0389F7"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0BD0CEA1"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 xml:space="preserve">РАБОЧАЯ ПРОГРАММА </w:t>
      </w:r>
    </w:p>
    <w:p w14:paraId="6493C0BE"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ОБЩЕОБРАЗОВАТЕЛЬНОЙ ДИСЦИПЛИНЫ</w:t>
      </w:r>
    </w:p>
    <w:p w14:paraId="13561317" w14:textId="77777777" w:rsidR="0090728F" w:rsidRPr="009F460A" w:rsidRDefault="0090728F" w:rsidP="009F460A">
      <w:pPr>
        <w:pStyle w:val="1"/>
      </w:pPr>
      <w:bookmarkStart w:id="98" w:name="_Toc197423645"/>
      <w:r w:rsidRPr="0090728F">
        <w:t>ООД.01 «РУССКИЙ ЯЗЫК» (базовый уровень)</w:t>
      </w:r>
      <w:bookmarkEnd w:id="98"/>
    </w:p>
    <w:p w14:paraId="68271991"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 xml:space="preserve">  </w:t>
      </w:r>
    </w:p>
    <w:p w14:paraId="3F0CC311" w14:textId="77777777" w:rsidR="0090728F" w:rsidRPr="0090728F" w:rsidRDefault="0090728F" w:rsidP="0090728F">
      <w:pPr>
        <w:rPr>
          <w:rFonts w:ascii="Times New Roman" w:eastAsia="Times New Roman" w:hAnsi="Times New Roman" w:cs="Times New Roman"/>
          <w:sz w:val="24"/>
          <w:szCs w:val="24"/>
          <w:lang w:eastAsia="ru-RU"/>
        </w:rPr>
      </w:pPr>
    </w:p>
    <w:p w14:paraId="67A43286" w14:textId="77777777" w:rsidR="0090728F" w:rsidRPr="0090728F" w:rsidRDefault="0090728F" w:rsidP="0090728F">
      <w:pPr>
        <w:jc w:val="center"/>
        <w:rPr>
          <w:rFonts w:ascii="Times New Roman" w:eastAsia="Times New Roman" w:hAnsi="Times New Roman" w:cs="Times New Roman"/>
          <w:sz w:val="24"/>
          <w:szCs w:val="24"/>
          <w:lang w:eastAsia="ru-RU"/>
        </w:rPr>
      </w:pPr>
    </w:p>
    <w:p w14:paraId="2133263C" w14:textId="77777777" w:rsidR="0090728F" w:rsidRPr="0090728F" w:rsidRDefault="0090728F" w:rsidP="0090728F">
      <w:pPr>
        <w:rPr>
          <w:rFonts w:ascii="Times New Roman" w:eastAsia="Times New Roman" w:hAnsi="Times New Roman" w:cs="Times New Roman"/>
          <w:b/>
          <w:i/>
          <w:sz w:val="24"/>
          <w:szCs w:val="24"/>
          <w:lang w:eastAsia="ru-RU"/>
        </w:rPr>
      </w:pPr>
    </w:p>
    <w:p w14:paraId="424E8052"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589DB04A"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3480F34E"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5202CACE" w14:textId="77777777" w:rsidR="0090728F" w:rsidRPr="0090728F" w:rsidRDefault="0090728F" w:rsidP="0090728F">
      <w:pPr>
        <w:rPr>
          <w:rFonts w:ascii="Times New Roman" w:eastAsia="Times New Roman" w:hAnsi="Times New Roman" w:cs="Times New Roman"/>
          <w:b/>
          <w:sz w:val="24"/>
          <w:szCs w:val="24"/>
          <w:lang w:eastAsia="ru-RU"/>
        </w:rPr>
      </w:pPr>
    </w:p>
    <w:p w14:paraId="502B2803"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22AAD980"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0F66D83F"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7782AD12"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6B36709D"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228B3897"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5206AE94"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656446AB" w14:textId="59238E40" w:rsidR="0090728F" w:rsidRDefault="0090728F" w:rsidP="0090728F">
      <w:pPr>
        <w:jc w:val="center"/>
        <w:rPr>
          <w:rFonts w:ascii="Times New Roman" w:eastAsia="Times New Roman" w:hAnsi="Times New Roman" w:cs="Times New Roman"/>
          <w:b/>
          <w:sz w:val="24"/>
          <w:szCs w:val="24"/>
          <w:lang w:eastAsia="ru-RU"/>
        </w:rPr>
      </w:pPr>
    </w:p>
    <w:p w14:paraId="44151314" w14:textId="7789BA55" w:rsidR="00D962EF" w:rsidRDefault="00D962EF" w:rsidP="0090728F">
      <w:pPr>
        <w:jc w:val="center"/>
        <w:rPr>
          <w:rFonts w:ascii="Times New Roman" w:eastAsia="Times New Roman" w:hAnsi="Times New Roman" w:cs="Times New Roman"/>
          <w:b/>
          <w:sz w:val="24"/>
          <w:szCs w:val="24"/>
          <w:lang w:eastAsia="ru-RU"/>
        </w:rPr>
      </w:pPr>
    </w:p>
    <w:p w14:paraId="79BE476F" w14:textId="13C77792" w:rsidR="00D962EF" w:rsidRDefault="00D962EF" w:rsidP="0090728F">
      <w:pPr>
        <w:jc w:val="center"/>
        <w:rPr>
          <w:rFonts w:ascii="Times New Roman" w:eastAsia="Times New Roman" w:hAnsi="Times New Roman" w:cs="Times New Roman"/>
          <w:b/>
          <w:sz w:val="24"/>
          <w:szCs w:val="24"/>
          <w:lang w:eastAsia="ru-RU"/>
        </w:rPr>
      </w:pPr>
    </w:p>
    <w:p w14:paraId="6642D475" w14:textId="2CDD8417" w:rsidR="00D962EF" w:rsidRDefault="00D962EF" w:rsidP="0090728F">
      <w:pPr>
        <w:jc w:val="center"/>
        <w:rPr>
          <w:rFonts w:ascii="Times New Roman" w:eastAsia="Times New Roman" w:hAnsi="Times New Roman" w:cs="Times New Roman"/>
          <w:b/>
          <w:sz w:val="24"/>
          <w:szCs w:val="24"/>
          <w:lang w:eastAsia="ru-RU"/>
        </w:rPr>
      </w:pPr>
    </w:p>
    <w:p w14:paraId="49213C4C" w14:textId="1B131690" w:rsidR="00D962EF" w:rsidRDefault="00D962EF" w:rsidP="0090728F">
      <w:pPr>
        <w:jc w:val="center"/>
        <w:rPr>
          <w:rFonts w:ascii="Times New Roman" w:eastAsia="Times New Roman" w:hAnsi="Times New Roman" w:cs="Times New Roman"/>
          <w:b/>
          <w:sz w:val="24"/>
          <w:szCs w:val="24"/>
          <w:lang w:eastAsia="ru-RU"/>
        </w:rPr>
      </w:pPr>
    </w:p>
    <w:p w14:paraId="46555BD1" w14:textId="53B04208" w:rsidR="00D962EF" w:rsidRDefault="00D962EF" w:rsidP="0090728F">
      <w:pPr>
        <w:jc w:val="center"/>
        <w:rPr>
          <w:rFonts w:ascii="Times New Roman" w:eastAsia="Times New Roman" w:hAnsi="Times New Roman" w:cs="Times New Roman"/>
          <w:b/>
          <w:sz w:val="24"/>
          <w:szCs w:val="24"/>
          <w:lang w:eastAsia="ru-RU"/>
        </w:rPr>
      </w:pPr>
    </w:p>
    <w:p w14:paraId="2BE21655" w14:textId="1B7F8429" w:rsidR="00D962EF" w:rsidRDefault="00D962EF" w:rsidP="0090728F">
      <w:pPr>
        <w:jc w:val="center"/>
        <w:rPr>
          <w:rFonts w:ascii="Times New Roman" w:eastAsia="Times New Roman" w:hAnsi="Times New Roman" w:cs="Times New Roman"/>
          <w:b/>
          <w:sz w:val="24"/>
          <w:szCs w:val="24"/>
          <w:lang w:eastAsia="ru-RU"/>
        </w:rPr>
      </w:pPr>
    </w:p>
    <w:p w14:paraId="05FDE51A" w14:textId="77777777" w:rsidR="00D962EF" w:rsidRPr="0090728F" w:rsidRDefault="00D962EF" w:rsidP="0090728F">
      <w:pPr>
        <w:jc w:val="center"/>
        <w:rPr>
          <w:rFonts w:ascii="Times New Roman" w:eastAsia="Times New Roman" w:hAnsi="Times New Roman" w:cs="Times New Roman"/>
          <w:b/>
          <w:sz w:val="24"/>
          <w:szCs w:val="24"/>
          <w:lang w:eastAsia="ru-RU"/>
        </w:rPr>
      </w:pPr>
    </w:p>
    <w:p w14:paraId="52F80555"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0FF16759"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3B16702A"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66D9C2E3"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4B16712E"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3700CF13"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3514CBD1" w14:textId="77777777" w:rsidR="0090728F" w:rsidRPr="0090728F" w:rsidRDefault="0090728F" w:rsidP="0090728F">
      <w:pPr>
        <w:jc w:val="center"/>
        <w:rPr>
          <w:rFonts w:ascii="Times New Roman" w:eastAsia="Times New Roman" w:hAnsi="Times New Roman" w:cs="Times New Roman"/>
          <w:sz w:val="24"/>
          <w:szCs w:val="24"/>
          <w:lang w:eastAsia="ru-RU"/>
        </w:rPr>
      </w:pPr>
    </w:p>
    <w:p w14:paraId="79DBE870" w14:textId="77777777" w:rsidR="0090728F" w:rsidRPr="0090728F" w:rsidRDefault="0090728F" w:rsidP="0090728F">
      <w:pPr>
        <w:jc w:val="center"/>
        <w:rPr>
          <w:rFonts w:ascii="Times New Roman" w:eastAsia="Times New Roman" w:hAnsi="Times New Roman" w:cs="Times New Roman"/>
          <w:sz w:val="24"/>
          <w:szCs w:val="24"/>
          <w:lang w:eastAsia="ru-RU"/>
        </w:rPr>
      </w:pPr>
    </w:p>
    <w:p w14:paraId="0187C23C" w14:textId="77777777" w:rsidR="0090728F" w:rsidRPr="0090728F" w:rsidRDefault="0090728F" w:rsidP="0090728F">
      <w:pPr>
        <w:jc w:val="center"/>
        <w:rPr>
          <w:rFonts w:ascii="Times New Roman" w:eastAsia="Times New Roman" w:hAnsi="Times New Roman" w:cs="Times New Roman"/>
          <w:sz w:val="24"/>
          <w:szCs w:val="24"/>
          <w:lang w:eastAsia="ru-RU"/>
        </w:rPr>
      </w:pPr>
    </w:p>
    <w:p w14:paraId="50331B03" w14:textId="77777777" w:rsidR="0090728F" w:rsidRPr="0090728F" w:rsidRDefault="0090728F" w:rsidP="0090728F">
      <w:pPr>
        <w:jc w:val="center"/>
        <w:rPr>
          <w:rFonts w:ascii="Times New Roman" w:eastAsia="Times New Roman" w:hAnsi="Times New Roman" w:cs="Times New Roman"/>
          <w:sz w:val="24"/>
          <w:szCs w:val="24"/>
          <w:lang w:eastAsia="ru-RU"/>
        </w:rPr>
      </w:pPr>
    </w:p>
    <w:p w14:paraId="53A02A2A" w14:textId="77777777" w:rsidR="0090728F" w:rsidRPr="0090728F" w:rsidRDefault="0090728F" w:rsidP="0090728F">
      <w:pPr>
        <w:jc w:val="cente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lastRenderedPageBreak/>
        <w:t>СОДЕРЖАНИЕ</w:t>
      </w:r>
    </w:p>
    <w:p w14:paraId="427E7E06" w14:textId="77777777" w:rsidR="0090728F" w:rsidRPr="0090728F" w:rsidRDefault="0090728F" w:rsidP="0090728F">
      <w:pPr>
        <w:keepNext/>
        <w:keepLines/>
        <w:rPr>
          <w:rFonts w:ascii="Times New Roman" w:eastAsia="Arial" w:hAnsi="Times New Roman" w:cs="Times New Roman"/>
          <w:color w:val="2F5496"/>
          <w:sz w:val="24"/>
          <w:szCs w:val="24"/>
          <w:lang w:val="x-none" w:eastAsia="ru-RU"/>
        </w:rPr>
      </w:pPr>
    </w:p>
    <w:p w14:paraId="09B5942F" w14:textId="77777777" w:rsidR="0090728F" w:rsidRPr="00D962EF" w:rsidRDefault="0090728F" w:rsidP="0090728F">
      <w:pPr>
        <w:tabs>
          <w:tab w:val="right" w:leader="dot" w:pos="9345"/>
        </w:tabs>
        <w:jc w:val="both"/>
        <w:rPr>
          <w:rFonts w:ascii="Times New Roman" w:eastAsia="Times New Roman" w:hAnsi="Times New Roman" w:cs="Times New Roman"/>
          <w:noProof/>
          <w:sz w:val="24"/>
          <w:szCs w:val="24"/>
          <w:lang w:eastAsia="ru-RU"/>
        </w:rPr>
      </w:pPr>
      <w:r w:rsidRPr="00D962EF">
        <w:rPr>
          <w:rFonts w:ascii="Times New Roman" w:eastAsia="Calibri" w:hAnsi="Times New Roman" w:cs="Times New Roman"/>
          <w:sz w:val="24"/>
          <w:szCs w:val="24"/>
        </w:rPr>
        <w:fldChar w:fldCharType="begin"/>
      </w:r>
      <w:r w:rsidRPr="00D962EF">
        <w:rPr>
          <w:rFonts w:ascii="Times New Roman" w:eastAsia="Calibri" w:hAnsi="Times New Roman" w:cs="Times New Roman"/>
          <w:sz w:val="24"/>
          <w:szCs w:val="24"/>
        </w:rPr>
        <w:instrText xml:space="preserve"> TOC \o "1-3" \h \z \u </w:instrText>
      </w:r>
      <w:r w:rsidRPr="00D962EF">
        <w:rPr>
          <w:rFonts w:ascii="Times New Roman" w:eastAsia="Calibri" w:hAnsi="Times New Roman" w:cs="Times New Roman"/>
          <w:sz w:val="24"/>
          <w:szCs w:val="24"/>
        </w:rPr>
        <w:fldChar w:fldCharType="separate"/>
      </w:r>
      <w:hyperlink w:anchor="_Toc125104283" w:history="1">
        <w:r w:rsidRPr="00D962EF">
          <w:rPr>
            <w:rFonts w:ascii="Times New Roman" w:eastAsia="Calibri" w:hAnsi="Times New Roman" w:cs="Times New Roman"/>
            <w:noProof/>
            <w:sz w:val="24"/>
            <w:szCs w:val="24"/>
          </w:rPr>
          <w:t>1. Общая характеристика рабочей программы общеобразовательной дисциплины «Русский язык»</w:t>
        </w:r>
        <w:r w:rsidRPr="00D962EF">
          <w:rPr>
            <w:rFonts w:ascii="Times New Roman" w:eastAsia="Calibri" w:hAnsi="Times New Roman" w:cs="Times New Roman"/>
            <w:noProof/>
            <w:webHidden/>
            <w:sz w:val="24"/>
            <w:szCs w:val="24"/>
          </w:rPr>
          <w:tab/>
        </w:r>
        <w:r w:rsidRPr="00D962EF">
          <w:rPr>
            <w:rFonts w:ascii="Times New Roman" w:eastAsia="Calibri" w:hAnsi="Times New Roman" w:cs="Times New Roman"/>
            <w:noProof/>
            <w:webHidden/>
            <w:sz w:val="24"/>
            <w:szCs w:val="24"/>
          </w:rPr>
          <w:fldChar w:fldCharType="begin"/>
        </w:r>
        <w:r w:rsidRPr="00D962EF">
          <w:rPr>
            <w:rFonts w:ascii="Times New Roman" w:eastAsia="Calibri" w:hAnsi="Times New Roman" w:cs="Times New Roman"/>
            <w:noProof/>
            <w:webHidden/>
            <w:sz w:val="24"/>
            <w:szCs w:val="24"/>
          </w:rPr>
          <w:instrText xml:space="preserve"> PAGEREF _Toc125104283 \h </w:instrText>
        </w:r>
        <w:r w:rsidRPr="00D962EF">
          <w:rPr>
            <w:rFonts w:ascii="Times New Roman" w:eastAsia="Calibri" w:hAnsi="Times New Roman" w:cs="Times New Roman"/>
            <w:noProof/>
            <w:webHidden/>
            <w:sz w:val="24"/>
            <w:szCs w:val="24"/>
          </w:rPr>
        </w:r>
        <w:r w:rsidRPr="00D962EF">
          <w:rPr>
            <w:rFonts w:ascii="Times New Roman" w:eastAsia="Calibri" w:hAnsi="Times New Roman" w:cs="Times New Roman"/>
            <w:noProof/>
            <w:webHidden/>
            <w:sz w:val="24"/>
            <w:szCs w:val="24"/>
          </w:rPr>
          <w:fldChar w:fldCharType="separate"/>
        </w:r>
        <w:r w:rsidRPr="00D962EF">
          <w:rPr>
            <w:rFonts w:ascii="Times New Roman" w:eastAsia="Calibri" w:hAnsi="Times New Roman" w:cs="Times New Roman"/>
            <w:noProof/>
            <w:webHidden/>
            <w:sz w:val="24"/>
            <w:szCs w:val="24"/>
          </w:rPr>
          <w:t>3</w:t>
        </w:r>
        <w:r w:rsidRPr="00D962EF">
          <w:rPr>
            <w:rFonts w:ascii="Times New Roman" w:eastAsia="Calibri" w:hAnsi="Times New Roman" w:cs="Times New Roman"/>
            <w:noProof/>
            <w:webHidden/>
            <w:sz w:val="24"/>
            <w:szCs w:val="24"/>
          </w:rPr>
          <w:fldChar w:fldCharType="end"/>
        </w:r>
      </w:hyperlink>
    </w:p>
    <w:p w14:paraId="1602870C" w14:textId="77777777" w:rsidR="0090728F" w:rsidRPr="00D962EF" w:rsidRDefault="00572C1D" w:rsidP="0090728F">
      <w:pPr>
        <w:tabs>
          <w:tab w:val="left" w:pos="426"/>
          <w:tab w:val="right" w:leader="dot" w:pos="9345"/>
        </w:tabs>
        <w:jc w:val="both"/>
        <w:rPr>
          <w:rFonts w:ascii="Times New Roman" w:eastAsia="Times New Roman" w:hAnsi="Times New Roman" w:cs="Times New Roman"/>
          <w:noProof/>
          <w:sz w:val="24"/>
          <w:szCs w:val="24"/>
          <w:lang w:eastAsia="ru-RU"/>
        </w:rPr>
      </w:pPr>
      <w:hyperlink w:anchor="_Toc125104284" w:history="1">
        <w:r w:rsidR="0090728F" w:rsidRPr="00D962EF">
          <w:rPr>
            <w:rFonts w:ascii="Times New Roman" w:eastAsia="Calibri" w:hAnsi="Times New Roman" w:cs="Times New Roman"/>
            <w:noProof/>
            <w:sz w:val="24"/>
            <w:szCs w:val="24"/>
          </w:rPr>
          <w:t>2.</w:t>
        </w:r>
        <w:r w:rsidR="0090728F" w:rsidRPr="00D962EF">
          <w:rPr>
            <w:rFonts w:ascii="Times New Roman" w:eastAsia="Times New Roman" w:hAnsi="Times New Roman" w:cs="Times New Roman"/>
            <w:noProof/>
            <w:sz w:val="24"/>
            <w:szCs w:val="24"/>
            <w:lang w:eastAsia="ru-RU"/>
          </w:rPr>
          <w:tab/>
        </w:r>
        <w:r w:rsidR="0090728F" w:rsidRPr="00D962EF">
          <w:rPr>
            <w:rFonts w:ascii="Times New Roman" w:eastAsia="Calibri" w:hAnsi="Times New Roman" w:cs="Times New Roman"/>
            <w:noProof/>
            <w:sz w:val="24"/>
            <w:szCs w:val="24"/>
          </w:rPr>
          <w:t>Структура и содержание общеобразовательной дисциплины</w:t>
        </w:r>
        <w:r w:rsidR="0090728F" w:rsidRPr="00D962EF">
          <w:rPr>
            <w:rFonts w:ascii="Times New Roman" w:eastAsia="Calibri" w:hAnsi="Times New Roman" w:cs="Times New Roman"/>
            <w:noProof/>
            <w:webHidden/>
            <w:sz w:val="24"/>
            <w:szCs w:val="24"/>
          </w:rPr>
          <w:tab/>
          <w:t>8</w:t>
        </w:r>
      </w:hyperlink>
    </w:p>
    <w:p w14:paraId="7A03A522" w14:textId="77777777" w:rsidR="0090728F" w:rsidRPr="00D962EF" w:rsidRDefault="00572C1D" w:rsidP="0090728F">
      <w:pPr>
        <w:tabs>
          <w:tab w:val="left" w:pos="426"/>
          <w:tab w:val="right" w:leader="dot" w:pos="9345"/>
        </w:tabs>
        <w:jc w:val="both"/>
        <w:rPr>
          <w:rFonts w:ascii="Times New Roman" w:eastAsia="Times New Roman" w:hAnsi="Times New Roman" w:cs="Times New Roman"/>
          <w:noProof/>
          <w:sz w:val="24"/>
          <w:szCs w:val="24"/>
          <w:lang w:eastAsia="ru-RU"/>
        </w:rPr>
      </w:pPr>
      <w:hyperlink w:anchor="_Toc125104285" w:history="1">
        <w:r w:rsidR="0090728F" w:rsidRPr="00D962EF">
          <w:rPr>
            <w:rFonts w:ascii="Times New Roman" w:eastAsia="Calibri" w:hAnsi="Times New Roman" w:cs="Times New Roman"/>
            <w:noProof/>
            <w:sz w:val="24"/>
            <w:szCs w:val="24"/>
          </w:rPr>
          <w:t>3.</w:t>
        </w:r>
        <w:r w:rsidR="0090728F" w:rsidRPr="00D962EF">
          <w:rPr>
            <w:rFonts w:ascii="Times New Roman" w:eastAsia="Times New Roman" w:hAnsi="Times New Roman" w:cs="Times New Roman"/>
            <w:noProof/>
            <w:sz w:val="24"/>
            <w:szCs w:val="24"/>
            <w:lang w:eastAsia="ru-RU"/>
          </w:rPr>
          <w:tab/>
        </w:r>
        <w:r w:rsidR="0090728F" w:rsidRPr="00D962EF">
          <w:rPr>
            <w:rFonts w:ascii="Times New Roman" w:eastAsia="Calibri" w:hAnsi="Times New Roman" w:cs="Times New Roman"/>
            <w:noProof/>
            <w:sz w:val="24"/>
            <w:szCs w:val="24"/>
          </w:rPr>
          <w:t>Условия реализации программы общеобразовательной дисциплины «Русский язык»</w:t>
        </w:r>
        <w:r w:rsidR="0090728F" w:rsidRPr="00D962EF">
          <w:rPr>
            <w:rFonts w:ascii="Times New Roman" w:eastAsia="Calibri" w:hAnsi="Times New Roman" w:cs="Times New Roman"/>
            <w:noProof/>
            <w:webHidden/>
            <w:sz w:val="24"/>
            <w:szCs w:val="24"/>
          </w:rPr>
          <w:tab/>
          <w:t>20</w:t>
        </w:r>
      </w:hyperlink>
    </w:p>
    <w:p w14:paraId="78E2F804" w14:textId="77777777" w:rsidR="0090728F" w:rsidRPr="00D962EF" w:rsidRDefault="00572C1D" w:rsidP="0090728F">
      <w:pPr>
        <w:tabs>
          <w:tab w:val="left" w:pos="426"/>
          <w:tab w:val="right" w:leader="dot" w:pos="9345"/>
        </w:tabs>
        <w:jc w:val="both"/>
        <w:rPr>
          <w:rFonts w:ascii="Times New Roman" w:eastAsia="Times New Roman" w:hAnsi="Times New Roman" w:cs="Times New Roman"/>
          <w:noProof/>
          <w:sz w:val="24"/>
          <w:szCs w:val="24"/>
          <w:lang w:eastAsia="ru-RU"/>
        </w:rPr>
      </w:pPr>
      <w:hyperlink w:anchor="_Toc125104286" w:history="1">
        <w:r w:rsidR="0090728F" w:rsidRPr="00D962EF">
          <w:rPr>
            <w:rFonts w:ascii="Times New Roman" w:eastAsia="Calibri" w:hAnsi="Times New Roman" w:cs="Times New Roman"/>
            <w:noProof/>
            <w:sz w:val="24"/>
            <w:szCs w:val="24"/>
          </w:rPr>
          <w:t>4.</w:t>
        </w:r>
        <w:r w:rsidR="0090728F" w:rsidRPr="00D962EF">
          <w:rPr>
            <w:rFonts w:ascii="Times New Roman" w:eastAsia="Times New Roman" w:hAnsi="Times New Roman" w:cs="Times New Roman"/>
            <w:noProof/>
            <w:sz w:val="24"/>
            <w:szCs w:val="24"/>
            <w:lang w:eastAsia="ru-RU"/>
          </w:rPr>
          <w:tab/>
        </w:r>
        <w:r w:rsidR="0090728F" w:rsidRPr="00D962EF">
          <w:rPr>
            <w:rFonts w:ascii="Times New Roman" w:eastAsia="Arial" w:hAnsi="Times New Roman" w:cs="Times New Roman"/>
            <w:noProof/>
            <w:sz w:val="24"/>
            <w:szCs w:val="24"/>
          </w:rPr>
          <w:t>Контроль и оценка результатов освоения общеобразовательной дисциплины</w:t>
        </w:r>
        <w:r w:rsidR="0090728F" w:rsidRPr="00D962EF">
          <w:rPr>
            <w:rFonts w:ascii="Times New Roman" w:eastAsia="Calibri" w:hAnsi="Times New Roman" w:cs="Times New Roman"/>
            <w:noProof/>
            <w:webHidden/>
            <w:sz w:val="24"/>
            <w:szCs w:val="24"/>
          </w:rPr>
          <w:tab/>
          <w:t>22</w:t>
        </w:r>
      </w:hyperlink>
    </w:p>
    <w:p w14:paraId="3651BC99" w14:textId="77777777" w:rsidR="0090728F" w:rsidRPr="0090728F" w:rsidRDefault="0090728F" w:rsidP="0090728F">
      <w:pPr>
        <w:jc w:val="center"/>
        <w:rPr>
          <w:rFonts w:ascii="Times New Roman" w:eastAsia="Times New Roman" w:hAnsi="Times New Roman" w:cs="Times New Roman"/>
          <w:sz w:val="24"/>
          <w:szCs w:val="24"/>
          <w:lang w:eastAsia="ru-RU"/>
        </w:rPr>
      </w:pPr>
      <w:r w:rsidRPr="00D962EF">
        <w:rPr>
          <w:rFonts w:ascii="Times New Roman" w:eastAsia="Times New Roman" w:hAnsi="Times New Roman" w:cs="Times New Roman"/>
          <w:sz w:val="24"/>
          <w:szCs w:val="24"/>
          <w:lang w:eastAsia="ru-RU"/>
        </w:rPr>
        <w:fldChar w:fldCharType="end"/>
      </w:r>
    </w:p>
    <w:p w14:paraId="78BCF8E5" w14:textId="77777777" w:rsidR="0090728F" w:rsidRPr="0090728F" w:rsidRDefault="0090728F" w:rsidP="0090728F">
      <w:pPr>
        <w:rPr>
          <w:rFonts w:ascii="Times New Roman" w:eastAsia="Times New Roman" w:hAnsi="Times New Roman" w:cs="Times New Roman"/>
          <w:sz w:val="24"/>
          <w:szCs w:val="24"/>
          <w:lang w:eastAsia="ru-RU"/>
        </w:rPr>
      </w:pPr>
    </w:p>
    <w:p w14:paraId="04A555B1" w14:textId="77777777" w:rsidR="0090728F" w:rsidRPr="0090728F" w:rsidRDefault="0090728F" w:rsidP="0090728F">
      <w:pPr>
        <w:rPr>
          <w:rFonts w:ascii="Times New Roman" w:eastAsia="Times New Roman" w:hAnsi="Times New Roman" w:cs="Times New Roman"/>
          <w:sz w:val="24"/>
          <w:szCs w:val="24"/>
          <w:lang w:eastAsia="ru-RU"/>
        </w:rPr>
      </w:pPr>
    </w:p>
    <w:p w14:paraId="55D51B60" w14:textId="77777777" w:rsidR="0090728F" w:rsidRPr="0090728F" w:rsidRDefault="0090728F" w:rsidP="0090728F">
      <w:pPr>
        <w:rPr>
          <w:rFonts w:ascii="Times New Roman" w:eastAsia="Times New Roman" w:hAnsi="Times New Roman" w:cs="Times New Roman"/>
          <w:sz w:val="24"/>
          <w:szCs w:val="24"/>
          <w:lang w:eastAsia="ru-RU"/>
        </w:rPr>
      </w:pPr>
    </w:p>
    <w:p w14:paraId="6B8814EE" w14:textId="77777777" w:rsidR="0090728F" w:rsidRPr="0090728F" w:rsidRDefault="0090728F" w:rsidP="0090728F">
      <w:pPr>
        <w:rPr>
          <w:rFonts w:ascii="Times New Roman" w:eastAsia="Times New Roman" w:hAnsi="Times New Roman" w:cs="Times New Roman"/>
          <w:sz w:val="24"/>
          <w:szCs w:val="24"/>
          <w:lang w:eastAsia="ru-RU"/>
        </w:rPr>
      </w:pPr>
    </w:p>
    <w:p w14:paraId="5E97CD3E" w14:textId="77777777" w:rsidR="0090728F" w:rsidRPr="0090728F" w:rsidRDefault="0090728F" w:rsidP="0090728F">
      <w:pPr>
        <w:rPr>
          <w:rFonts w:ascii="Times New Roman" w:eastAsia="Times New Roman" w:hAnsi="Times New Roman" w:cs="Times New Roman"/>
          <w:sz w:val="24"/>
          <w:szCs w:val="24"/>
          <w:lang w:eastAsia="ru-RU"/>
        </w:rPr>
      </w:pPr>
    </w:p>
    <w:p w14:paraId="00A9BB30" w14:textId="77777777" w:rsidR="0090728F" w:rsidRPr="0090728F" w:rsidRDefault="0090728F" w:rsidP="0090728F">
      <w:pPr>
        <w:rPr>
          <w:rFonts w:ascii="Times New Roman" w:eastAsia="Times New Roman" w:hAnsi="Times New Roman" w:cs="Times New Roman"/>
          <w:sz w:val="24"/>
          <w:szCs w:val="24"/>
          <w:lang w:eastAsia="ru-RU"/>
        </w:rPr>
      </w:pPr>
    </w:p>
    <w:p w14:paraId="0A7ED6FD" w14:textId="77777777" w:rsidR="0090728F" w:rsidRPr="0090728F" w:rsidRDefault="0090728F" w:rsidP="0090728F">
      <w:pPr>
        <w:rPr>
          <w:rFonts w:ascii="Times New Roman" w:eastAsia="Times New Roman" w:hAnsi="Times New Roman" w:cs="Times New Roman"/>
          <w:sz w:val="24"/>
          <w:szCs w:val="24"/>
          <w:lang w:eastAsia="ru-RU"/>
        </w:rPr>
      </w:pPr>
    </w:p>
    <w:p w14:paraId="3F0A6461" w14:textId="77777777" w:rsidR="0090728F" w:rsidRPr="0090728F" w:rsidRDefault="0090728F" w:rsidP="0090728F">
      <w:pPr>
        <w:rPr>
          <w:rFonts w:ascii="Times New Roman" w:eastAsia="Times New Roman" w:hAnsi="Times New Roman" w:cs="Times New Roman"/>
          <w:sz w:val="24"/>
          <w:szCs w:val="24"/>
          <w:lang w:eastAsia="ru-RU"/>
        </w:rPr>
      </w:pPr>
    </w:p>
    <w:p w14:paraId="0CB9B29F" w14:textId="77777777" w:rsidR="0090728F" w:rsidRPr="0090728F" w:rsidRDefault="0090728F" w:rsidP="0090728F">
      <w:pPr>
        <w:rPr>
          <w:rFonts w:ascii="Times New Roman" w:eastAsia="Times New Roman" w:hAnsi="Times New Roman" w:cs="Times New Roman"/>
          <w:sz w:val="24"/>
          <w:szCs w:val="24"/>
          <w:lang w:eastAsia="ru-RU"/>
        </w:rPr>
      </w:pPr>
    </w:p>
    <w:p w14:paraId="4B064398" w14:textId="77777777" w:rsidR="0090728F" w:rsidRPr="0090728F" w:rsidRDefault="0090728F" w:rsidP="0090728F">
      <w:pPr>
        <w:rPr>
          <w:rFonts w:ascii="Times New Roman" w:eastAsia="Times New Roman" w:hAnsi="Times New Roman" w:cs="Times New Roman"/>
          <w:sz w:val="24"/>
          <w:szCs w:val="24"/>
          <w:lang w:eastAsia="ru-RU"/>
        </w:rPr>
      </w:pPr>
    </w:p>
    <w:p w14:paraId="4A5C0326" w14:textId="77777777" w:rsidR="0090728F" w:rsidRPr="0090728F" w:rsidRDefault="0090728F" w:rsidP="0090728F">
      <w:pPr>
        <w:rPr>
          <w:rFonts w:ascii="Times New Roman" w:eastAsia="Times New Roman" w:hAnsi="Times New Roman" w:cs="Times New Roman"/>
          <w:sz w:val="24"/>
          <w:szCs w:val="24"/>
          <w:lang w:eastAsia="ru-RU"/>
        </w:rPr>
      </w:pPr>
    </w:p>
    <w:p w14:paraId="46F195FB" w14:textId="77777777" w:rsidR="0090728F" w:rsidRPr="0090728F" w:rsidRDefault="0090728F" w:rsidP="0090728F">
      <w:pPr>
        <w:rPr>
          <w:rFonts w:ascii="Times New Roman" w:eastAsia="Times New Roman" w:hAnsi="Times New Roman" w:cs="Times New Roman"/>
          <w:sz w:val="24"/>
          <w:szCs w:val="24"/>
          <w:lang w:eastAsia="ru-RU"/>
        </w:rPr>
      </w:pPr>
    </w:p>
    <w:p w14:paraId="3D139B78" w14:textId="77777777" w:rsidR="0090728F" w:rsidRPr="0090728F" w:rsidRDefault="0090728F" w:rsidP="0090728F">
      <w:pPr>
        <w:rPr>
          <w:rFonts w:ascii="Times New Roman" w:eastAsia="Times New Roman" w:hAnsi="Times New Roman" w:cs="Times New Roman"/>
          <w:sz w:val="24"/>
          <w:szCs w:val="24"/>
          <w:lang w:eastAsia="ru-RU"/>
        </w:rPr>
      </w:pPr>
    </w:p>
    <w:p w14:paraId="344029E7" w14:textId="77777777" w:rsidR="0090728F" w:rsidRPr="0090728F" w:rsidRDefault="0090728F" w:rsidP="0090728F">
      <w:pPr>
        <w:rPr>
          <w:rFonts w:ascii="Times New Roman" w:eastAsia="Times New Roman" w:hAnsi="Times New Roman" w:cs="Times New Roman"/>
          <w:sz w:val="24"/>
          <w:szCs w:val="24"/>
          <w:lang w:eastAsia="ru-RU"/>
        </w:rPr>
      </w:pPr>
    </w:p>
    <w:p w14:paraId="1C945E8F" w14:textId="77777777" w:rsidR="0090728F" w:rsidRPr="0090728F" w:rsidRDefault="0090728F" w:rsidP="0090728F">
      <w:pPr>
        <w:rPr>
          <w:rFonts w:ascii="Times New Roman" w:eastAsia="Times New Roman" w:hAnsi="Times New Roman" w:cs="Times New Roman"/>
          <w:sz w:val="24"/>
          <w:szCs w:val="24"/>
          <w:lang w:eastAsia="ru-RU"/>
        </w:rPr>
      </w:pPr>
    </w:p>
    <w:p w14:paraId="02FC4D0C" w14:textId="77777777" w:rsidR="0090728F" w:rsidRPr="0090728F" w:rsidRDefault="0090728F" w:rsidP="0090728F">
      <w:pPr>
        <w:rPr>
          <w:rFonts w:ascii="Times New Roman" w:eastAsia="Times New Roman" w:hAnsi="Times New Roman" w:cs="Times New Roman"/>
          <w:sz w:val="24"/>
          <w:szCs w:val="24"/>
          <w:lang w:eastAsia="ru-RU"/>
        </w:rPr>
      </w:pPr>
    </w:p>
    <w:p w14:paraId="24248892" w14:textId="77777777" w:rsidR="0090728F" w:rsidRPr="0090728F" w:rsidRDefault="0090728F" w:rsidP="0090728F">
      <w:pPr>
        <w:rPr>
          <w:rFonts w:ascii="Times New Roman" w:eastAsia="Times New Roman" w:hAnsi="Times New Roman" w:cs="Times New Roman"/>
          <w:sz w:val="24"/>
          <w:szCs w:val="24"/>
          <w:lang w:eastAsia="ru-RU"/>
        </w:rPr>
      </w:pPr>
    </w:p>
    <w:p w14:paraId="28982042" w14:textId="77777777" w:rsidR="0090728F" w:rsidRPr="0090728F" w:rsidRDefault="0090728F" w:rsidP="0090728F">
      <w:pPr>
        <w:rPr>
          <w:rFonts w:ascii="Times New Roman" w:eastAsia="Times New Roman" w:hAnsi="Times New Roman" w:cs="Times New Roman"/>
          <w:sz w:val="24"/>
          <w:szCs w:val="24"/>
          <w:lang w:eastAsia="ru-RU"/>
        </w:rPr>
      </w:pPr>
    </w:p>
    <w:p w14:paraId="6F1A5EF0" w14:textId="77777777" w:rsidR="0090728F" w:rsidRPr="0090728F" w:rsidRDefault="0090728F" w:rsidP="0090728F">
      <w:pPr>
        <w:rPr>
          <w:rFonts w:ascii="Times New Roman" w:eastAsia="Times New Roman" w:hAnsi="Times New Roman" w:cs="Times New Roman"/>
          <w:sz w:val="24"/>
          <w:szCs w:val="24"/>
          <w:lang w:eastAsia="ru-RU"/>
        </w:rPr>
      </w:pPr>
    </w:p>
    <w:p w14:paraId="61B90AA8" w14:textId="77777777" w:rsidR="0090728F" w:rsidRPr="0090728F" w:rsidRDefault="0090728F" w:rsidP="0090728F">
      <w:pPr>
        <w:rPr>
          <w:rFonts w:ascii="Times New Roman" w:eastAsia="Times New Roman" w:hAnsi="Times New Roman" w:cs="Times New Roman"/>
          <w:sz w:val="24"/>
          <w:szCs w:val="24"/>
          <w:lang w:eastAsia="ru-RU"/>
        </w:rPr>
      </w:pPr>
    </w:p>
    <w:p w14:paraId="12DAB769" w14:textId="77777777" w:rsidR="0090728F" w:rsidRPr="0090728F" w:rsidRDefault="0090728F" w:rsidP="0090728F">
      <w:pPr>
        <w:rPr>
          <w:rFonts w:ascii="Times New Roman" w:eastAsia="Times New Roman" w:hAnsi="Times New Roman" w:cs="Times New Roman"/>
          <w:sz w:val="24"/>
          <w:szCs w:val="24"/>
          <w:lang w:eastAsia="ru-RU"/>
        </w:rPr>
      </w:pPr>
    </w:p>
    <w:p w14:paraId="6BBAEB98" w14:textId="77777777" w:rsidR="0090728F" w:rsidRPr="0090728F" w:rsidRDefault="0090728F" w:rsidP="0090728F">
      <w:pPr>
        <w:rPr>
          <w:rFonts w:ascii="Times New Roman" w:eastAsia="Times New Roman" w:hAnsi="Times New Roman" w:cs="Times New Roman"/>
          <w:sz w:val="24"/>
          <w:szCs w:val="24"/>
          <w:lang w:eastAsia="ru-RU"/>
        </w:rPr>
      </w:pPr>
    </w:p>
    <w:p w14:paraId="7CED05C0" w14:textId="77777777" w:rsidR="0090728F" w:rsidRPr="0090728F" w:rsidRDefault="0090728F" w:rsidP="0090728F">
      <w:pPr>
        <w:rPr>
          <w:rFonts w:ascii="Times New Roman" w:eastAsia="Times New Roman" w:hAnsi="Times New Roman" w:cs="Times New Roman"/>
          <w:sz w:val="24"/>
          <w:szCs w:val="24"/>
          <w:lang w:eastAsia="ru-RU"/>
        </w:rPr>
      </w:pPr>
    </w:p>
    <w:p w14:paraId="2C02875E" w14:textId="77777777" w:rsidR="0090728F" w:rsidRPr="0090728F" w:rsidRDefault="0090728F" w:rsidP="0090728F">
      <w:pPr>
        <w:rPr>
          <w:rFonts w:ascii="Times New Roman" w:eastAsia="Times New Roman" w:hAnsi="Times New Roman" w:cs="Times New Roman"/>
          <w:sz w:val="24"/>
          <w:szCs w:val="24"/>
          <w:lang w:eastAsia="ru-RU"/>
        </w:rPr>
      </w:pPr>
    </w:p>
    <w:p w14:paraId="780FFB49" w14:textId="77777777" w:rsidR="0090728F" w:rsidRPr="0090728F" w:rsidRDefault="0090728F" w:rsidP="0090728F">
      <w:pPr>
        <w:rPr>
          <w:rFonts w:ascii="Times New Roman" w:eastAsia="Times New Roman" w:hAnsi="Times New Roman" w:cs="Times New Roman"/>
          <w:sz w:val="24"/>
          <w:szCs w:val="24"/>
          <w:lang w:eastAsia="ru-RU"/>
        </w:rPr>
      </w:pPr>
    </w:p>
    <w:p w14:paraId="18280D11" w14:textId="77777777" w:rsidR="0090728F" w:rsidRPr="0090728F" w:rsidRDefault="0090728F" w:rsidP="0090728F">
      <w:pPr>
        <w:rPr>
          <w:rFonts w:ascii="Times New Roman" w:eastAsia="Times New Roman" w:hAnsi="Times New Roman" w:cs="Times New Roman"/>
          <w:sz w:val="24"/>
          <w:szCs w:val="24"/>
          <w:lang w:eastAsia="ru-RU"/>
        </w:rPr>
      </w:pPr>
    </w:p>
    <w:p w14:paraId="538A0E3B" w14:textId="77777777" w:rsidR="0090728F" w:rsidRPr="0090728F" w:rsidRDefault="0090728F" w:rsidP="0090728F">
      <w:pPr>
        <w:rPr>
          <w:rFonts w:ascii="Times New Roman" w:eastAsia="Times New Roman" w:hAnsi="Times New Roman" w:cs="Times New Roman"/>
          <w:sz w:val="24"/>
          <w:szCs w:val="24"/>
          <w:lang w:eastAsia="ru-RU"/>
        </w:rPr>
      </w:pPr>
    </w:p>
    <w:p w14:paraId="7250CB17" w14:textId="77777777" w:rsidR="0090728F" w:rsidRPr="0090728F" w:rsidRDefault="0090728F" w:rsidP="0090728F">
      <w:pPr>
        <w:rPr>
          <w:rFonts w:ascii="Times New Roman" w:eastAsia="Times New Roman" w:hAnsi="Times New Roman" w:cs="Times New Roman"/>
          <w:sz w:val="24"/>
          <w:szCs w:val="24"/>
          <w:lang w:eastAsia="ru-RU"/>
        </w:rPr>
      </w:pPr>
    </w:p>
    <w:p w14:paraId="208C3382" w14:textId="77777777" w:rsidR="0090728F" w:rsidRPr="0090728F" w:rsidRDefault="0090728F" w:rsidP="0090728F">
      <w:pPr>
        <w:rPr>
          <w:rFonts w:ascii="Times New Roman" w:eastAsia="Times New Roman" w:hAnsi="Times New Roman" w:cs="Times New Roman"/>
          <w:sz w:val="24"/>
          <w:szCs w:val="24"/>
          <w:lang w:eastAsia="ru-RU"/>
        </w:rPr>
      </w:pPr>
    </w:p>
    <w:p w14:paraId="3DA0C955" w14:textId="77777777" w:rsidR="0090728F" w:rsidRPr="0090728F" w:rsidRDefault="0090728F" w:rsidP="0090728F">
      <w:pPr>
        <w:rPr>
          <w:rFonts w:ascii="Times New Roman" w:eastAsia="Times New Roman" w:hAnsi="Times New Roman" w:cs="Times New Roman"/>
          <w:sz w:val="24"/>
          <w:szCs w:val="24"/>
          <w:lang w:eastAsia="ru-RU"/>
        </w:rPr>
      </w:pPr>
    </w:p>
    <w:p w14:paraId="5C58AA2D" w14:textId="77777777" w:rsidR="0090728F" w:rsidRPr="0090728F" w:rsidRDefault="0090728F" w:rsidP="0090728F">
      <w:pPr>
        <w:rPr>
          <w:rFonts w:ascii="Times New Roman" w:eastAsia="Times New Roman" w:hAnsi="Times New Roman" w:cs="Times New Roman"/>
          <w:sz w:val="24"/>
          <w:szCs w:val="24"/>
          <w:lang w:eastAsia="ru-RU"/>
        </w:rPr>
      </w:pPr>
    </w:p>
    <w:p w14:paraId="50857A8E" w14:textId="77777777" w:rsidR="0090728F" w:rsidRPr="0090728F" w:rsidRDefault="0090728F" w:rsidP="0090728F">
      <w:pPr>
        <w:rPr>
          <w:rFonts w:ascii="Times New Roman" w:eastAsia="Times New Roman" w:hAnsi="Times New Roman" w:cs="Times New Roman"/>
          <w:sz w:val="24"/>
          <w:szCs w:val="24"/>
          <w:lang w:eastAsia="ru-RU"/>
        </w:rPr>
      </w:pPr>
    </w:p>
    <w:p w14:paraId="2BBB7D3E" w14:textId="77777777" w:rsidR="0090728F" w:rsidRPr="0090728F" w:rsidRDefault="0090728F" w:rsidP="0090728F">
      <w:pPr>
        <w:rPr>
          <w:rFonts w:ascii="Times New Roman" w:eastAsia="Times New Roman" w:hAnsi="Times New Roman" w:cs="Times New Roman"/>
          <w:sz w:val="24"/>
          <w:szCs w:val="24"/>
          <w:lang w:eastAsia="ru-RU"/>
        </w:rPr>
      </w:pPr>
    </w:p>
    <w:p w14:paraId="52C07D54" w14:textId="77777777" w:rsidR="0090728F" w:rsidRPr="0090728F" w:rsidRDefault="0090728F" w:rsidP="0090728F">
      <w:pPr>
        <w:rPr>
          <w:rFonts w:ascii="Times New Roman" w:eastAsia="Times New Roman" w:hAnsi="Times New Roman" w:cs="Times New Roman"/>
          <w:sz w:val="24"/>
          <w:szCs w:val="24"/>
          <w:lang w:eastAsia="ru-RU"/>
        </w:rPr>
      </w:pPr>
    </w:p>
    <w:p w14:paraId="3D94D622" w14:textId="77777777" w:rsidR="0090728F" w:rsidRPr="0090728F" w:rsidRDefault="0090728F" w:rsidP="0090728F">
      <w:pPr>
        <w:rPr>
          <w:rFonts w:ascii="Times New Roman" w:eastAsia="Times New Roman" w:hAnsi="Times New Roman" w:cs="Times New Roman"/>
          <w:sz w:val="24"/>
          <w:szCs w:val="24"/>
          <w:lang w:eastAsia="ru-RU"/>
        </w:rPr>
      </w:pPr>
    </w:p>
    <w:p w14:paraId="11E7AF4B" w14:textId="77777777" w:rsidR="0090728F" w:rsidRPr="0090728F" w:rsidRDefault="0090728F" w:rsidP="0090728F">
      <w:pPr>
        <w:rPr>
          <w:rFonts w:ascii="Times New Roman" w:eastAsia="Times New Roman" w:hAnsi="Times New Roman" w:cs="Times New Roman"/>
          <w:sz w:val="24"/>
          <w:szCs w:val="24"/>
          <w:lang w:eastAsia="ru-RU"/>
        </w:rPr>
      </w:pPr>
    </w:p>
    <w:p w14:paraId="003C9B07" w14:textId="77777777" w:rsidR="0090728F" w:rsidRPr="0090728F" w:rsidRDefault="0090728F" w:rsidP="0090728F">
      <w:pPr>
        <w:rPr>
          <w:rFonts w:ascii="Times New Roman" w:eastAsia="Times New Roman" w:hAnsi="Times New Roman" w:cs="Times New Roman"/>
          <w:sz w:val="24"/>
          <w:szCs w:val="24"/>
          <w:lang w:eastAsia="ru-RU"/>
        </w:rPr>
      </w:pPr>
    </w:p>
    <w:p w14:paraId="301419A9" w14:textId="77777777" w:rsidR="0090728F" w:rsidRPr="0090728F" w:rsidRDefault="0090728F" w:rsidP="0090728F">
      <w:pPr>
        <w:rPr>
          <w:rFonts w:ascii="Times New Roman" w:eastAsia="Times New Roman" w:hAnsi="Times New Roman" w:cs="Times New Roman"/>
          <w:sz w:val="24"/>
          <w:szCs w:val="24"/>
          <w:lang w:eastAsia="ru-RU"/>
        </w:rPr>
      </w:pPr>
    </w:p>
    <w:p w14:paraId="0E293221" w14:textId="77777777" w:rsidR="0090728F" w:rsidRPr="0090728F" w:rsidRDefault="0090728F" w:rsidP="0090728F">
      <w:pPr>
        <w:rPr>
          <w:rFonts w:ascii="Times New Roman" w:eastAsia="Times New Roman" w:hAnsi="Times New Roman" w:cs="Times New Roman"/>
          <w:sz w:val="24"/>
          <w:szCs w:val="24"/>
          <w:lang w:eastAsia="ru-RU"/>
        </w:rPr>
      </w:pPr>
    </w:p>
    <w:p w14:paraId="5D74D3A9" w14:textId="77777777" w:rsidR="0090728F" w:rsidRPr="0090728F" w:rsidRDefault="0090728F" w:rsidP="0090728F">
      <w:pPr>
        <w:rPr>
          <w:rFonts w:ascii="Times New Roman" w:eastAsia="Times New Roman" w:hAnsi="Times New Roman" w:cs="Times New Roman"/>
          <w:sz w:val="24"/>
          <w:szCs w:val="24"/>
          <w:lang w:eastAsia="ru-RU"/>
        </w:rPr>
      </w:pPr>
    </w:p>
    <w:p w14:paraId="65E8D2A8" w14:textId="77777777" w:rsidR="0090728F" w:rsidRPr="0090728F" w:rsidRDefault="0090728F" w:rsidP="0090728F">
      <w:pPr>
        <w:rPr>
          <w:rFonts w:ascii="Times New Roman" w:eastAsia="Times New Roman" w:hAnsi="Times New Roman" w:cs="Times New Roman"/>
          <w:sz w:val="24"/>
          <w:szCs w:val="24"/>
          <w:lang w:eastAsia="ru-RU"/>
        </w:rPr>
      </w:pPr>
    </w:p>
    <w:p w14:paraId="2FE67630" w14:textId="1B93D753" w:rsidR="0090728F" w:rsidRPr="0090728F" w:rsidRDefault="0090728F" w:rsidP="0090728F">
      <w:pPr>
        <w:keepNext/>
        <w:jc w:val="center"/>
        <w:outlineLvl w:val="0"/>
        <w:rPr>
          <w:rFonts w:ascii="Times New Roman" w:eastAsia="Times New Roman" w:hAnsi="Times New Roman" w:cs="Times New Roman"/>
          <w:bCs/>
          <w:kern w:val="28"/>
          <w:sz w:val="24"/>
          <w:szCs w:val="24"/>
          <w:lang w:eastAsia="ru-RU"/>
        </w:rPr>
      </w:pPr>
      <w:bookmarkStart w:id="99" w:name="_Toc113637405"/>
      <w:bookmarkStart w:id="100" w:name="_Toc124938099"/>
      <w:bookmarkStart w:id="101" w:name="_Hlk125106965"/>
      <w:r w:rsidRPr="0090728F">
        <w:rPr>
          <w:rFonts w:ascii="Times New Roman" w:eastAsia="Times New Roman" w:hAnsi="Times New Roman" w:cs="Times New Roman"/>
          <w:b/>
          <w:bCs/>
          <w:kern w:val="28"/>
          <w:sz w:val="24"/>
          <w:szCs w:val="24"/>
          <w:lang w:eastAsia="ru-RU"/>
        </w:rPr>
        <w:lastRenderedPageBreak/>
        <w:t xml:space="preserve">1. </w:t>
      </w:r>
      <w:r w:rsidR="00CF3B12" w:rsidRPr="0090728F">
        <w:rPr>
          <w:rFonts w:ascii="Times New Roman" w:eastAsia="Times New Roman" w:hAnsi="Times New Roman" w:cs="Times New Roman"/>
          <w:b/>
          <w:bCs/>
          <w:kern w:val="28"/>
          <w:sz w:val="24"/>
          <w:szCs w:val="24"/>
          <w:lang w:eastAsia="ru-RU"/>
        </w:rPr>
        <w:t>Общая характеристика рабочей программы общеобразовательной дисциплины</w:t>
      </w:r>
      <w:bookmarkEnd w:id="99"/>
      <w:r w:rsidR="00CF3B12" w:rsidRPr="0090728F">
        <w:rPr>
          <w:rFonts w:ascii="Times New Roman" w:eastAsia="Times New Roman" w:hAnsi="Times New Roman" w:cs="Times New Roman"/>
          <w:b/>
          <w:bCs/>
          <w:kern w:val="28"/>
          <w:sz w:val="24"/>
          <w:szCs w:val="24"/>
          <w:lang w:eastAsia="ru-RU"/>
        </w:rPr>
        <w:t xml:space="preserve"> </w:t>
      </w:r>
      <w:bookmarkStart w:id="102" w:name="_Hlk124847644"/>
      <w:r w:rsidR="00CF3B12" w:rsidRPr="0090728F">
        <w:rPr>
          <w:rFonts w:ascii="Times New Roman" w:eastAsia="Times New Roman" w:hAnsi="Times New Roman" w:cs="Times New Roman"/>
          <w:b/>
          <w:bCs/>
          <w:kern w:val="28"/>
          <w:sz w:val="24"/>
          <w:szCs w:val="24"/>
          <w:lang w:eastAsia="ru-RU"/>
        </w:rPr>
        <w:t>«русский язык»</w:t>
      </w:r>
      <w:bookmarkEnd w:id="100"/>
      <w:bookmarkEnd w:id="102"/>
    </w:p>
    <w:bookmarkEnd w:id="101"/>
    <w:p w14:paraId="3750CC48" w14:textId="77777777" w:rsidR="0090728F" w:rsidRPr="0090728F"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p>
    <w:p w14:paraId="31B9AC84" w14:textId="45262777" w:rsidR="0090728F" w:rsidRPr="0090728F" w:rsidRDefault="0078507A" w:rsidP="0078507A">
      <w:pPr>
        <w:widowControl w:val="0"/>
        <w:tabs>
          <w:tab w:val="left" w:pos="1276"/>
          <w:tab w:val="left" w:pos="10992"/>
          <w:tab w:val="left" w:pos="11908"/>
          <w:tab w:val="left" w:pos="12824"/>
          <w:tab w:val="left" w:pos="13740"/>
          <w:tab w:val="left" w:pos="14656"/>
        </w:tabs>
        <w:autoSpaceDE w:val="0"/>
        <w:autoSpaceDN w:val="0"/>
        <w:ind w:firstLine="709"/>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1.1 </w:t>
      </w:r>
      <w:r w:rsidR="002674F3">
        <w:rPr>
          <w:rFonts w:ascii="Times New Roman" w:eastAsia="Times New Roman" w:hAnsi="Times New Roman" w:cs="Times New Roman"/>
          <w:b/>
          <w:bCs/>
          <w:sz w:val="24"/>
          <w:szCs w:val="24"/>
          <w:lang w:eastAsia="ru-RU"/>
        </w:rPr>
        <w:t>М</w:t>
      </w:r>
      <w:r w:rsidR="0090728F" w:rsidRPr="0090728F">
        <w:rPr>
          <w:rFonts w:ascii="Times New Roman" w:eastAsia="Times New Roman" w:hAnsi="Times New Roman" w:cs="Times New Roman"/>
          <w:b/>
          <w:bCs/>
          <w:sz w:val="24"/>
          <w:szCs w:val="24"/>
          <w:lang w:eastAsia="ru-RU"/>
        </w:rPr>
        <w:t>есто дисциплины в структуре основной профессиональной образовательной программы</w:t>
      </w:r>
    </w:p>
    <w:p w14:paraId="3B1C0CEF" w14:textId="77777777" w:rsidR="0090728F" w:rsidRPr="0090728F" w:rsidRDefault="0090728F" w:rsidP="0090728F">
      <w:pPr>
        <w:widowControl w:val="0"/>
        <w:tabs>
          <w:tab w:val="left" w:pos="1276"/>
          <w:tab w:val="left" w:pos="10992"/>
          <w:tab w:val="left" w:pos="11908"/>
          <w:tab w:val="left" w:pos="12824"/>
          <w:tab w:val="left" w:pos="13740"/>
          <w:tab w:val="left" w:pos="14656"/>
        </w:tabs>
        <w:autoSpaceDE w:val="0"/>
        <w:autoSpaceDN w:val="0"/>
        <w:ind w:left="709"/>
        <w:rPr>
          <w:rFonts w:ascii="Times New Roman" w:eastAsia="Times New Roman" w:hAnsi="Times New Roman" w:cs="Times New Roman"/>
          <w:b/>
          <w:bCs/>
          <w:sz w:val="24"/>
          <w:szCs w:val="24"/>
          <w:lang w:eastAsia="ru-RU"/>
        </w:rPr>
      </w:pPr>
    </w:p>
    <w:p w14:paraId="3E290384" w14:textId="77777777" w:rsidR="0090728F" w:rsidRPr="0090728F"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bCs/>
          <w:sz w:val="24"/>
          <w:szCs w:val="24"/>
          <w:lang w:eastAsia="ru-RU"/>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ФГОС по</w:t>
      </w:r>
      <w:r w:rsidRPr="0090728F">
        <w:rPr>
          <w:rFonts w:ascii="Times New Roman" w:eastAsia="Times New Roman" w:hAnsi="Times New Roman" w:cs="Times New Roman"/>
          <w:sz w:val="24"/>
          <w:szCs w:val="24"/>
          <w:lang w:eastAsia="ru-RU"/>
        </w:rPr>
        <w:t xml:space="preserve"> специальности 21.02.18 Обогащение полезных ископаемых.</w:t>
      </w:r>
    </w:p>
    <w:p w14:paraId="4678BEDC" w14:textId="77777777" w:rsidR="0090728F" w:rsidRPr="0090728F"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4"/>
          <w:szCs w:val="24"/>
          <w:lang w:eastAsia="ru-RU"/>
        </w:rPr>
      </w:pPr>
    </w:p>
    <w:p w14:paraId="213EEAF2" w14:textId="77777777" w:rsidR="0090728F" w:rsidRPr="0090728F" w:rsidRDefault="0090728F" w:rsidP="0090728F">
      <w:pPr>
        <w:tabs>
          <w:tab w:val="left" w:pos="10076"/>
          <w:tab w:val="left" w:pos="10992"/>
          <w:tab w:val="left" w:pos="11908"/>
          <w:tab w:val="left" w:pos="12824"/>
          <w:tab w:val="left" w:pos="13740"/>
          <w:tab w:val="left" w:pos="14656"/>
        </w:tabs>
        <w:ind w:firstLine="709"/>
        <w:contextualSpacing/>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1.2. Цели и планируемые результаты освоения дисциплины:</w:t>
      </w:r>
    </w:p>
    <w:p w14:paraId="05C80468" w14:textId="77777777" w:rsidR="0090728F" w:rsidRPr="0090728F" w:rsidRDefault="0090728F" w:rsidP="00907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p>
    <w:p w14:paraId="655DCFFD" w14:textId="77777777" w:rsidR="0090728F" w:rsidRPr="0090728F" w:rsidRDefault="0090728F" w:rsidP="0078507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4"/>
          <w:szCs w:val="24"/>
          <w:lang w:eastAsia="ru-RU"/>
        </w:rPr>
      </w:pPr>
      <w:r w:rsidRPr="0090728F">
        <w:rPr>
          <w:rFonts w:ascii="Times New Roman" w:eastAsia="Times New Roman" w:hAnsi="Times New Roman" w:cs="Times New Roman"/>
          <w:b/>
          <w:bCs/>
          <w:sz w:val="24"/>
          <w:szCs w:val="24"/>
          <w:lang w:eastAsia="ru-RU"/>
        </w:rPr>
        <w:t xml:space="preserve">1.2.1. Цель общеобразовательной дисциплины </w:t>
      </w:r>
    </w:p>
    <w:p w14:paraId="5B00FE51" w14:textId="77777777" w:rsidR="0090728F" w:rsidRPr="0090728F" w:rsidRDefault="0090728F" w:rsidP="0090728F">
      <w:pPr>
        <w:ind w:left="57" w:right="57" w:firstLine="709"/>
        <w:jc w:val="both"/>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bCs/>
          <w:sz w:val="24"/>
          <w:szCs w:val="24"/>
          <w:lang w:eastAsia="ru-RU"/>
        </w:rPr>
        <w:t xml:space="preserve">Цель дисциплины «Русский язык»: </w:t>
      </w:r>
      <w:bookmarkStart w:id="103" w:name="_heading=h.tyjcwt" w:colFirst="0" w:colLast="0"/>
      <w:bookmarkEnd w:id="103"/>
      <w:r w:rsidRPr="0090728F">
        <w:rPr>
          <w:rFonts w:ascii="Times New Roman" w:eastAsia="Times New Roman" w:hAnsi="Times New Roman" w:cs="Times New Roman"/>
          <w:bCs/>
          <w:sz w:val="24"/>
          <w:szCs w:val="24"/>
          <w:lang w:eastAsia="ru-RU"/>
        </w:rPr>
        <w:t>сформировать у обучающихся знания и умения в области языка, навыки их применения в практической профессиональной деятельности.</w:t>
      </w:r>
    </w:p>
    <w:p w14:paraId="5029485C" w14:textId="77777777" w:rsidR="0090728F" w:rsidRPr="0090728F" w:rsidRDefault="0090728F" w:rsidP="0090728F">
      <w:pPr>
        <w:ind w:left="57" w:right="57" w:firstLine="709"/>
        <w:jc w:val="both"/>
        <w:rPr>
          <w:rFonts w:ascii="Times New Roman" w:eastAsia="Times New Roman" w:hAnsi="Times New Roman" w:cs="Times New Roman"/>
          <w:b/>
          <w:color w:val="000000"/>
          <w:sz w:val="24"/>
          <w:szCs w:val="24"/>
          <w:lang w:eastAsia="ru-RU"/>
        </w:rPr>
      </w:pPr>
    </w:p>
    <w:p w14:paraId="5AC9D094" w14:textId="77777777" w:rsidR="0090728F" w:rsidRPr="0090728F" w:rsidRDefault="0090728F" w:rsidP="0078507A">
      <w:pPr>
        <w:suppressAutoHyphens/>
        <w:ind w:firstLine="709"/>
        <w:jc w:val="both"/>
        <w:rPr>
          <w:rFonts w:ascii="Times New Roman" w:eastAsia="Times New Roman" w:hAnsi="Times New Roman" w:cs="Times New Roman"/>
          <w:b/>
          <w:bCs/>
          <w:sz w:val="24"/>
          <w:szCs w:val="24"/>
          <w:lang w:eastAsia="ru-RU"/>
        </w:rPr>
      </w:pPr>
      <w:r w:rsidRPr="0090728F">
        <w:rPr>
          <w:rFonts w:ascii="Times New Roman" w:eastAsia="Times New Roman" w:hAnsi="Times New Roman" w:cs="Times New Roman"/>
          <w:b/>
          <w:bCs/>
          <w:sz w:val="24"/>
          <w:szCs w:val="24"/>
          <w:lang w:eastAsia="ru-RU"/>
        </w:rPr>
        <w:t>1.2.2. Планируемые результаты освоения общеобразовательной дисциплины</w:t>
      </w:r>
      <w:r w:rsidRPr="0090728F">
        <w:rPr>
          <w:rFonts w:ascii="Times New Roman" w:eastAsia="Calibri" w:hAnsi="Times New Roman" w:cs="Times New Roman"/>
          <w:b/>
          <w:bCs/>
          <w:sz w:val="24"/>
          <w:szCs w:val="24"/>
          <w:lang w:eastAsia="ru-RU"/>
        </w:rPr>
        <w:t xml:space="preserve"> в соответствии с ФГОС СПО и на основе ФГОС СОО</w:t>
      </w:r>
    </w:p>
    <w:p w14:paraId="0B53B1D5" w14:textId="77777777" w:rsidR="0090728F" w:rsidRPr="0090728F" w:rsidRDefault="0090728F" w:rsidP="0090728F">
      <w:pPr>
        <w:ind w:left="57" w:right="57" w:firstLine="709"/>
        <w:jc w:val="both"/>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bCs/>
          <w:sz w:val="24"/>
          <w:szCs w:val="24"/>
          <w:lang w:eastAsia="ru-RU"/>
        </w:rPr>
        <w:t>Особое значение дисциплина имеет при формировании и развитии ОК и ПК</w:t>
      </w:r>
      <w:r w:rsidRPr="0090728F">
        <w:rPr>
          <w:rFonts w:ascii="Times New Roman" w:eastAsia="Times New Roman" w:hAnsi="Times New Roman" w:cs="Times New Roman"/>
          <w:i/>
          <w:sz w:val="24"/>
          <w:szCs w:val="24"/>
          <w:lang w:eastAsia="ru-RU"/>
        </w:rPr>
        <w:t xml:space="preserve">. </w:t>
      </w:r>
    </w:p>
    <w:p w14:paraId="24D9F9B8" w14:textId="77777777" w:rsidR="0090728F" w:rsidRPr="0090728F" w:rsidRDefault="0090728F" w:rsidP="0090728F">
      <w:pPr>
        <w:ind w:left="57" w:right="57" w:firstLine="709"/>
        <w:jc w:val="both"/>
        <w:rPr>
          <w:rFonts w:ascii="Times New Roman" w:eastAsia="Times New Roman" w:hAnsi="Times New Roman" w:cs="Times New Roman"/>
          <w:i/>
          <w:sz w:val="24"/>
          <w:szCs w:val="24"/>
          <w:lang w:eastAsia="ru-RU"/>
        </w:rPr>
      </w:pPr>
    </w:p>
    <w:p w14:paraId="594DCA4E" w14:textId="77777777" w:rsidR="0090728F" w:rsidRPr="0090728F" w:rsidRDefault="0090728F" w:rsidP="0090728F">
      <w:pP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br w:type="page"/>
      </w:r>
    </w:p>
    <w:p w14:paraId="1856F099" w14:textId="77777777" w:rsidR="0090728F" w:rsidRPr="0090728F" w:rsidRDefault="0090728F" w:rsidP="0090728F">
      <w:pPr>
        <w:ind w:left="57" w:right="57" w:firstLine="709"/>
        <w:jc w:val="both"/>
        <w:rPr>
          <w:rFonts w:ascii="Times New Roman" w:eastAsia="Times New Roman" w:hAnsi="Times New Roman" w:cs="Times New Roman"/>
          <w:i/>
          <w:sz w:val="24"/>
          <w:szCs w:val="24"/>
          <w:lang w:eastAsia="ru-RU"/>
        </w:rPr>
        <w:sectPr w:rsidR="0090728F" w:rsidRPr="0090728F" w:rsidSect="00FD697B">
          <w:footerReference w:type="default" r:id="rId63"/>
          <w:pgSz w:w="11906" w:h="16838"/>
          <w:pgMar w:top="1134" w:right="567" w:bottom="1134" w:left="1701" w:header="708" w:footer="708" w:gutter="0"/>
          <w:cols w:space="720"/>
          <w:titlePg/>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5953"/>
        <w:gridCol w:w="6237"/>
      </w:tblGrid>
      <w:tr w:rsidR="0090728F" w:rsidRPr="0090728F" w14:paraId="40107C71" w14:textId="77777777" w:rsidTr="00771E10">
        <w:trPr>
          <w:trHeight w:val="699"/>
          <w:jc w:val="center"/>
        </w:trPr>
        <w:tc>
          <w:tcPr>
            <w:tcW w:w="2547" w:type="dxa"/>
            <w:vMerge w:val="restart"/>
            <w:vAlign w:val="center"/>
          </w:tcPr>
          <w:p w14:paraId="5A58E463" w14:textId="77777777" w:rsidR="0090728F" w:rsidRPr="0090728F" w:rsidRDefault="0090728F" w:rsidP="0090728F">
            <w:pPr>
              <w:suppressAutoHyphens/>
              <w:jc w:val="center"/>
              <w:rPr>
                <w:rFonts w:ascii="Times New Roman" w:eastAsia="Calibri" w:hAnsi="Times New Roman" w:cs="Times New Roman"/>
                <w:b/>
                <w:iCs/>
                <w:sz w:val="24"/>
                <w:szCs w:val="24"/>
                <w:lang w:eastAsia="ru-RU"/>
              </w:rPr>
            </w:pPr>
            <w:r w:rsidRPr="0090728F">
              <w:rPr>
                <w:rFonts w:ascii="Times New Roman" w:eastAsia="Calibri" w:hAnsi="Times New Roman" w:cs="Times New Roman"/>
                <w:b/>
                <w:iCs/>
                <w:sz w:val="24"/>
                <w:szCs w:val="24"/>
                <w:lang w:eastAsia="ru-RU"/>
              </w:rPr>
              <w:lastRenderedPageBreak/>
              <w:t xml:space="preserve">Код и наименование формируемых компетенций </w:t>
            </w:r>
          </w:p>
        </w:tc>
        <w:tc>
          <w:tcPr>
            <w:tcW w:w="12190" w:type="dxa"/>
            <w:gridSpan w:val="2"/>
            <w:vAlign w:val="center"/>
          </w:tcPr>
          <w:p w14:paraId="1F3E9CC2" w14:textId="77777777" w:rsidR="0090728F" w:rsidRPr="0090728F" w:rsidRDefault="0090728F" w:rsidP="0090728F">
            <w:pPr>
              <w:suppressAutoHyphens/>
              <w:jc w:val="center"/>
              <w:rPr>
                <w:rFonts w:ascii="Times New Roman" w:eastAsia="Calibri" w:hAnsi="Times New Roman" w:cs="Times New Roman"/>
                <w:b/>
                <w:iCs/>
                <w:sz w:val="24"/>
                <w:szCs w:val="24"/>
                <w:lang w:eastAsia="ru-RU"/>
              </w:rPr>
            </w:pPr>
            <w:r w:rsidRPr="0090728F">
              <w:rPr>
                <w:rFonts w:ascii="Times New Roman" w:eastAsia="Calibri" w:hAnsi="Times New Roman" w:cs="Times New Roman"/>
                <w:b/>
                <w:iCs/>
                <w:sz w:val="24"/>
                <w:szCs w:val="24"/>
                <w:lang w:eastAsia="ru-RU"/>
              </w:rPr>
              <w:t>Планируемые результаты освоения дисциплины</w:t>
            </w:r>
          </w:p>
        </w:tc>
      </w:tr>
      <w:tr w:rsidR="0090728F" w:rsidRPr="0090728F" w14:paraId="44104A8F" w14:textId="77777777" w:rsidTr="00771E10">
        <w:trPr>
          <w:trHeight w:val="554"/>
          <w:jc w:val="center"/>
        </w:trPr>
        <w:tc>
          <w:tcPr>
            <w:tcW w:w="2547" w:type="dxa"/>
            <w:vMerge/>
            <w:vAlign w:val="center"/>
          </w:tcPr>
          <w:p w14:paraId="5382DD35" w14:textId="77777777" w:rsidR="0090728F" w:rsidRPr="0090728F" w:rsidRDefault="0090728F" w:rsidP="0090728F">
            <w:pPr>
              <w:suppressAutoHyphens/>
              <w:jc w:val="center"/>
              <w:rPr>
                <w:rFonts w:ascii="Times New Roman" w:eastAsia="Calibri" w:hAnsi="Times New Roman" w:cs="Times New Roman"/>
                <w:iCs/>
                <w:sz w:val="24"/>
                <w:szCs w:val="24"/>
                <w:lang w:eastAsia="ru-RU"/>
              </w:rPr>
            </w:pPr>
          </w:p>
        </w:tc>
        <w:tc>
          <w:tcPr>
            <w:tcW w:w="5953" w:type="dxa"/>
            <w:vAlign w:val="center"/>
          </w:tcPr>
          <w:p w14:paraId="5E6D1225" w14:textId="77777777" w:rsidR="0090728F" w:rsidRPr="0090728F" w:rsidRDefault="0090728F" w:rsidP="0090728F">
            <w:pPr>
              <w:suppressAutoHyphens/>
              <w:jc w:val="center"/>
              <w:rPr>
                <w:rFonts w:ascii="Times New Roman" w:eastAsia="Calibri" w:hAnsi="Times New Roman" w:cs="Times New Roman"/>
                <w:b/>
                <w:iCs/>
                <w:sz w:val="24"/>
                <w:szCs w:val="24"/>
                <w:lang w:eastAsia="ru-RU"/>
              </w:rPr>
            </w:pPr>
            <w:r w:rsidRPr="0090728F">
              <w:rPr>
                <w:rFonts w:ascii="Times New Roman" w:eastAsia="Calibri" w:hAnsi="Times New Roman" w:cs="Times New Roman"/>
                <w:b/>
                <w:iCs/>
                <w:sz w:val="24"/>
                <w:szCs w:val="24"/>
                <w:lang w:eastAsia="ru-RU"/>
              </w:rPr>
              <w:t>Общие</w:t>
            </w:r>
          </w:p>
        </w:tc>
        <w:tc>
          <w:tcPr>
            <w:tcW w:w="6237" w:type="dxa"/>
            <w:vAlign w:val="center"/>
          </w:tcPr>
          <w:p w14:paraId="195DF1C1" w14:textId="77777777" w:rsidR="0090728F" w:rsidRPr="0090728F" w:rsidRDefault="0090728F" w:rsidP="0090728F">
            <w:pPr>
              <w:suppressAutoHyphens/>
              <w:jc w:val="center"/>
              <w:rPr>
                <w:rFonts w:ascii="Times New Roman" w:eastAsia="Calibri" w:hAnsi="Times New Roman" w:cs="Times New Roman"/>
                <w:b/>
                <w:iCs/>
                <w:sz w:val="24"/>
                <w:szCs w:val="24"/>
                <w:lang w:eastAsia="ru-RU"/>
              </w:rPr>
            </w:pPr>
            <w:r w:rsidRPr="0090728F">
              <w:rPr>
                <w:rFonts w:ascii="Times New Roman" w:eastAsia="Calibri" w:hAnsi="Times New Roman" w:cs="Times New Roman"/>
                <w:b/>
                <w:iCs/>
                <w:sz w:val="24"/>
                <w:szCs w:val="24"/>
                <w:lang w:eastAsia="ru-RU"/>
              </w:rPr>
              <w:t>Дисциплинарные (предметные)</w:t>
            </w:r>
          </w:p>
        </w:tc>
      </w:tr>
      <w:tr w:rsidR="0090728F" w:rsidRPr="0090728F" w14:paraId="51756C29" w14:textId="77777777" w:rsidTr="00771E10">
        <w:trPr>
          <w:trHeight w:val="560"/>
          <w:jc w:val="center"/>
        </w:trPr>
        <w:tc>
          <w:tcPr>
            <w:tcW w:w="2547" w:type="dxa"/>
          </w:tcPr>
          <w:p w14:paraId="40093ACC" w14:textId="77777777" w:rsidR="0090728F" w:rsidRPr="0090728F" w:rsidRDefault="0090728F" w:rsidP="0090728F">
            <w:pPr>
              <w:suppressAutoHyphens/>
              <w:rPr>
                <w:rFonts w:ascii="Times New Roman" w:eastAsia="Calibri" w:hAnsi="Times New Roman" w:cs="Times New Roman"/>
                <w:sz w:val="24"/>
                <w:szCs w:val="24"/>
                <w:lang w:eastAsia="ru-RU"/>
              </w:rPr>
            </w:pPr>
            <w:r w:rsidRPr="0090728F">
              <w:rPr>
                <w:rFonts w:ascii="Times New Roman" w:eastAsia="Calibri" w:hAnsi="Times New Roman" w:cs="Times New Roman"/>
                <w:iCs/>
                <w:sz w:val="24"/>
                <w:szCs w:val="24"/>
                <w:lang w:eastAsia="ru-RU"/>
              </w:rPr>
              <w:t xml:space="preserve">ОК 04. </w:t>
            </w:r>
            <w:r w:rsidRPr="0090728F">
              <w:rPr>
                <w:rFonts w:ascii="Times New Roman" w:eastAsia="Calibri" w:hAnsi="Times New Roman" w:cs="Times New Roman"/>
                <w:sz w:val="24"/>
                <w:szCs w:val="24"/>
                <w:lang w:eastAsia="ru-RU"/>
              </w:rPr>
              <w:t>Эффективно взаимодействовать и работать в коллективе и команде</w:t>
            </w:r>
          </w:p>
        </w:tc>
        <w:tc>
          <w:tcPr>
            <w:tcW w:w="5953" w:type="dxa"/>
          </w:tcPr>
          <w:p w14:paraId="3D217EB3" w14:textId="77777777" w:rsidR="0090728F" w:rsidRPr="0090728F" w:rsidRDefault="0090728F" w:rsidP="0090728F">
            <w:pPr>
              <w:jc w:val="both"/>
              <w:rPr>
                <w:rFonts w:ascii="Times New Roman" w:eastAsia="Times New Roman" w:hAnsi="Times New Roman" w:cs="Times New Roman"/>
                <w:color w:val="000000"/>
                <w:sz w:val="24"/>
                <w:szCs w:val="24"/>
                <w:shd w:val="clear" w:color="auto" w:fill="FFFFFF"/>
                <w:lang w:eastAsia="ru-RU"/>
              </w:rPr>
            </w:pPr>
            <w:r w:rsidRPr="0090728F">
              <w:rPr>
                <w:rFonts w:ascii="Times New Roman" w:eastAsia="Times New Roman" w:hAnsi="Times New Roman" w:cs="Times New Roman"/>
                <w:color w:val="000000"/>
                <w:sz w:val="24"/>
                <w:szCs w:val="24"/>
                <w:shd w:val="clear" w:color="auto" w:fill="FFFFFF"/>
                <w:lang w:eastAsia="ru-RU"/>
              </w:rPr>
              <w:t>- готовность к саморазвитию, самостоятельности и самоопределению;</w:t>
            </w:r>
          </w:p>
          <w:p w14:paraId="490663A8"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-овладение навыками учебно-исследовательской, проектной и социальной деятельности;</w:t>
            </w:r>
          </w:p>
          <w:p w14:paraId="1529FA94" w14:textId="77777777" w:rsidR="0090728F" w:rsidRPr="0090728F" w:rsidRDefault="0090728F" w:rsidP="0090728F">
            <w:pPr>
              <w:shd w:val="clear" w:color="auto" w:fill="FFFFFF"/>
              <w:jc w:val="both"/>
              <w:textAlignment w:val="baseline"/>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Овладение универсальными коммуникативными действиями:</w:t>
            </w:r>
          </w:p>
          <w:p w14:paraId="067EAB61"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sz w:val="24"/>
                <w:szCs w:val="24"/>
                <w:lang w:eastAsia="ru-RU"/>
              </w:rPr>
              <w:t>б)</w:t>
            </w:r>
            <w:r w:rsidRPr="0090728F">
              <w:rPr>
                <w:rFonts w:ascii="Times New Roman" w:eastAsia="Times New Roman" w:hAnsi="Times New Roman" w:cs="Times New Roman"/>
                <w:color w:val="000000"/>
                <w:sz w:val="24"/>
                <w:szCs w:val="24"/>
                <w:lang w:eastAsia="ru-RU"/>
              </w:rPr>
              <w:t> </w:t>
            </w:r>
            <w:r w:rsidRPr="0090728F">
              <w:rPr>
                <w:rFonts w:ascii="Times New Roman" w:eastAsia="Times New Roman" w:hAnsi="Times New Roman" w:cs="Times New Roman"/>
                <w:b/>
                <w:bCs/>
                <w:color w:val="000000"/>
                <w:sz w:val="24"/>
                <w:szCs w:val="24"/>
                <w:lang w:eastAsia="ru-RU"/>
              </w:rPr>
              <w:t>совместная деятельность</w:t>
            </w:r>
            <w:r w:rsidRPr="0090728F">
              <w:rPr>
                <w:rFonts w:ascii="Times New Roman" w:eastAsia="Times New Roman" w:hAnsi="Times New Roman" w:cs="Times New Roman"/>
                <w:color w:val="000000"/>
                <w:sz w:val="24"/>
                <w:szCs w:val="24"/>
                <w:lang w:eastAsia="ru-RU"/>
              </w:rPr>
              <w:t>:</w:t>
            </w:r>
          </w:p>
          <w:p w14:paraId="448150C6"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p>
          <w:p w14:paraId="3004A009"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C7C4685"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14:paraId="06AA4093" w14:textId="77777777" w:rsidR="0090728F" w:rsidRPr="0090728F" w:rsidRDefault="0090728F" w:rsidP="0090728F">
            <w:pPr>
              <w:jc w:val="both"/>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14:paraId="4C7BFC3A" w14:textId="77777777" w:rsidR="0090728F" w:rsidRPr="0090728F" w:rsidRDefault="0090728F" w:rsidP="0090728F">
            <w:pPr>
              <w:shd w:val="clear" w:color="auto" w:fill="FFFFFF"/>
              <w:jc w:val="both"/>
              <w:textAlignment w:val="baseline"/>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Овладение универсальными регулятивными действиями:</w:t>
            </w:r>
          </w:p>
          <w:p w14:paraId="4B881915" w14:textId="77777777" w:rsidR="0090728F" w:rsidRPr="0090728F" w:rsidRDefault="0090728F" w:rsidP="0090728F">
            <w:pPr>
              <w:shd w:val="clear" w:color="auto" w:fill="FFFFFF"/>
              <w:jc w:val="both"/>
              <w:textAlignment w:val="baseline"/>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sz w:val="24"/>
                <w:szCs w:val="24"/>
                <w:lang w:eastAsia="ru-RU"/>
              </w:rPr>
              <w:t>г</w:t>
            </w:r>
            <w:r w:rsidRPr="0090728F">
              <w:rPr>
                <w:rFonts w:ascii="Times New Roman" w:eastAsia="Times New Roman" w:hAnsi="Times New Roman" w:cs="Times New Roman"/>
                <w:b/>
                <w:bCs/>
                <w:sz w:val="24"/>
                <w:szCs w:val="24"/>
                <w:lang w:eastAsia="ru-RU"/>
              </w:rPr>
              <w:t>)</w:t>
            </w:r>
            <w:r w:rsidRPr="0090728F">
              <w:rPr>
                <w:rFonts w:ascii="Times New Roman" w:eastAsia="Times New Roman" w:hAnsi="Times New Roman" w:cs="Times New Roman"/>
                <w:b/>
                <w:bCs/>
                <w:color w:val="000000"/>
                <w:sz w:val="24"/>
                <w:szCs w:val="24"/>
                <w:lang w:eastAsia="ru-RU"/>
              </w:rPr>
              <w:t> принятие себя и других людей:</w:t>
            </w:r>
          </w:p>
          <w:p w14:paraId="3F371691"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p>
          <w:p w14:paraId="3F698DA5"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признавать свое право и право других людей на ошибки;</w:t>
            </w:r>
          </w:p>
          <w:p w14:paraId="4F6BCC08" w14:textId="77777777" w:rsidR="0090728F" w:rsidRPr="0090728F" w:rsidRDefault="0090728F" w:rsidP="0090728F">
            <w:pPr>
              <w:suppressAutoHyphens/>
              <w:jc w:val="both"/>
              <w:rPr>
                <w:rFonts w:ascii="Times New Roman" w:eastAsia="Calibri" w:hAnsi="Times New Roman" w:cs="Times New Roman"/>
                <w:bCs/>
                <w:iCs/>
                <w:sz w:val="24"/>
                <w:szCs w:val="24"/>
                <w:lang w:eastAsia="ru-RU"/>
              </w:rPr>
            </w:pPr>
            <w:r w:rsidRPr="0090728F">
              <w:rPr>
                <w:rFonts w:ascii="Times New Roman" w:eastAsia="Times New Roman" w:hAnsi="Times New Roman" w:cs="Times New Roman"/>
                <w:color w:val="000000"/>
                <w:sz w:val="24"/>
                <w:szCs w:val="24"/>
                <w:lang w:eastAsia="ru-RU"/>
              </w:rPr>
              <w:t>- развивать способность понимать мир с позиции другого человека;</w:t>
            </w:r>
          </w:p>
        </w:tc>
        <w:tc>
          <w:tcPr>
            <w:tcW w:w="6237" w:type="dxa"/>
          </w:tcPr>
          <w:p w14:paraId="757F279E"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r w:rsidRPr="0090728F">
              <w:rPr>
                <w:rFonts w:ascii="Times New Roman" w:eastAsia="Calibri" w:hAnsi="Times New Roman" w:cs="Times New Roman"/>
                <w:iCs/>
                <w:sz w:val="24"/>
                <w:szCs w:val="24"/>
                <w:lang w:eastAsia="ru-RU"/>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2A1FDB00"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r w:rsidRPr="0090728F">
              <w:rPr>
                <w:rFonts w:ascii="Times New Roman" w:eastAsia="Calibri" w:hAnsi="Times New Roman" w:cs="Times New Roman"/>
                <w:iCs/>
                <w:sz w:val="24"/>
                <w:szCs w:val="24"/>
                <w:lang w:eastAsia="ru-RU"/>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14:paraId="2321598E" w14:textId="77777777" w:rsidR="0090728F" w:rsidRPr="0090728F" w:rsidRDefault="0090728F" w:rsidP="0090728F">
            <w:pPr>
              <w:suppressAutoHyphens/>
              <w:jc w:val="both"/>
              <w:rPr>
                <w:rFonts w:ascii="Times New Roman" w:eastAsia="Calibri" w:hAnsi="Times New Roman" w:cs="Times New Roman"/>
                <w:bCs/>
                <w:iCs/>
                <w:sz w:val="24"/>
                <w:szCs w:val="24"/>
                <w:lang w:eastAsia="ru-RU"/>
              </w:rPr>
            </w:pPr>
            <w:r w:rsidRPr="0090728F">
              <w:rPr>
                <w:rFonts w:ascii="Times New Roman" w:eastAsia="Calibri" w:hAnsi="Times New Roman" w:cs="Times New Roman"/>
                <w:iCs/>
                <w:sz w:val="24"/>
                <w:szCs w:val="24"/>
                <w:lang w:eastAsia="ru-RU"/>
              </w:rPr>
              <w:t>- уметь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r w:rsidR="0090728F" w:rsidRPr="0090728F" w14:paraId="27AEEE28" w14:textId="77777777" w:rsidTr="00771E10">
        <w:trPr>
          <w:trHeight w:val="3109"/>
          <w:jc w:val="center"/>
        </w:trPr>
        <w:tc>
          <w:tcPr>
            <w:tcW w:w="2547" w:type="dxa"/>
          </w:tcPr>
          <w:p w14:paraId="20C336FD" w14:textId="77777777" w:rsidR="0090728F" w:rsidRPr="0090728F" w:rsidRDefault="0090728F" w:rsidP="0090728F">
            <w:pPr>
              <w:suppressAutoHyphens/>
              <w:rPr>
                <w:rFonts w:ascii="Times New Roman" w:eastAsia="Calibri" w:hAnsi="Times New Roman" w:cs="Times New Roman"/>
                <w:sz w:val="24"/>
                <w:szCs w:val="24"/>
                <w:lang w:eastAsia="ru-RU"/>
              </w:rPr>
            </w:pPr>
            <w:r w:rsidRPr="0090728F">
              <w:rPr>
                <w:rFonts w:ascii="Times New Roman" w:eastAsia="Calibri" w:hAnsi="Times New Roman" w:cs="Times New Roman"/>
                <w:iCs/>
                <w:sz w:val="24"/>
                <w:szCs w:val="24"/>
                <w:lang w:eastAsia="ru-RU"/>
              </w:rPr>
              <w:lastRenderedPageBreak/>
              <w:t xml:space="preserve">ОК 05. </w:t>
            </w:r>
            <w:r w:rsidRPr="0090728F">
              <w:rPr>
                <w:rFonts w:ascii="Times New Roman" w:eastAsia="Calibri" w:hAnsi="Times New Roman" w:cs="Times New Roman"/>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14:paraId="7C21566F" w14:textId="77777777" w:rsidR="0090728F" w:rsidRPr="0090728F" w:rsidRDefault="0090728F" w:rsidP="0090728F">
            <w:pPr>
              <w:jc w:val="both"/>
              <w:rPr>
                <w:rFonts w:ascii="Times New Roman" w:eastAsia="Times New Roman" w:hAnsi="Times New Roman" w:cs="Times New Roman"/>
                <w:b/>
                <w:bCs/>
                <w:color w:val="000000"/>
                <w:sz w:val="24"/>
                <w:szCs w:val="24"/>
                <w:shd w:val="clear" w:color="auto" w:fill="FFFFFF"/>
                <w:lang w:eastAsia="ru-RU"/>
              </w:rPr>
            </w:pPr>
            <w:r w:rsidRPr="0090728F">
              <w:rPr>
                <w:rFonts w:ascii="Times New Roman" w:eastAsia="Times New Roman" w:hAnsi="Times New Roman" w:cs="Times New Roman"/>
                <w:b/>
                <w:bCs/>
                <w:color w:val="000000"/>
                <w:sz w:val="24"/>
                <w:szCs w:val="24"/>
                <w:shd w:val="clear" w:color="auto" w:fill="FFFFFF"/>
                <w:lang w:eastAsia="ru-RU"/>
              </w:rPr>
              <w:t>В области</w:t>
            </w:r>
            <w:r w:rsidRPr="0090728F">
              <w:rPr>
                <w:rFonts w:ascii="Times New Roman" w:eastAsia="Times New Roman" w:hAnsi="Times New Roman" w:cs="Times New Roman"/>
                <w:color w:val="000000"/>
                <w:sz w:val="24"/>
                <w:szCs w:val="24"/>
                <w:shd w:val="clear" w:color="auto" w:fill="FFFFFF"/>
                <w:lang w:eastAsia="ru-RU"/>
              </w:rPr>
              <w:t xml:space="preserve"> </w:t>
            </w:r>
            <w:r w:rsidRPr="0090728F">
              <w:rPr>
                <w:rFonts w:ascii="Times New Roman" w:eastAsia="Times New Roman" w:hAnsi="Times New Roman" w:cs="Times New Roman"/>
                <w:b/>
                <w:bCs/>
                <w:color w:val="000000"/>
                <w:sz w:val="24"/>
                <w:szCs w:val="24"/>
                <w:shd w:val="clear" w:color="auto" w:fill="FFFFFF"/>
                <w:lang w:eastAsia="ru-RU"/>
              </w:rPr>
              <w:t>эстетического воспитания:</w:t>
            </w:r>
          </w:p>
          <w:p w14:paraId="25FDC7F4" w14:textId="77777777" w:rsidR="0090728F" w:rsidRPr="0090728F" w:rsidRDefault="0090728F" w:rsidP="0090728F">
            <w:pPr>
              <w:jc w:val="both"/>
              <w:rPr>
                <w:rFonts w:ascii="Times New Roman" w:eastAsia="Times New Roman" w:hAnsi="Times New Roman" w:cs="Times New Roman"/>
                <w:b/>
                <w:bCs/>
                <w:sz w:val="24"/>
                <w:szCs w:val="24"/>
                <w:lang w:eastAsia="ru-RU"/>
              </w:rPr>
            </w:pPr>
            <w:r w:rsidRPr="0090728F">
              <w:rPr>
                <w:rFonts w:ascii="Times New Roman" w:eastAsia="Times New Roman" w:hAnsi="Times New Roman" w:cs="Times New Roman"/>
                <w:color w:val="000000"/>
                <w:sz w:val="24"/>
                <w:szCs w:val="24"/>
                <w:shd w:val="clear" w:color="auto" w:fill="FFFFFF"/>
                <w:lang w:eastAsia="ru-RU"/>
              </w:rPr>
              <w:t>- эстетическое отношение к миру, включая эстетику быта, научного и технического творчества, спорта, труда и общественных отношений;</w:t>
            </w:r>
          </w:p>
          <w:p w14:paraId="13EC9736"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color w:val="000000"/>
                <w:sz w:val="24"/>
                <w:szCs w:val="24"/>
                <w:shd w:val="clear" w:color="auto" w:fill="FFFFFF"/>
                <w:lang w:eastAsia="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7671B59A"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color w:val="000000"/>
                <w:sz w:val="24"/>
                <w:szCs w:val="24"/>
                <w:shd w:val="clear" w:color="auto" w:fill="FFFFFF"/>
                <w:lang w:eastAsia="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0350BDA0" w14:textId="77777777" w:rsidR="0090728F" w:rsidRPr="0090728F" w:rsidRDefault="0090728F" w:rsidP="0090728F">
            <w:pPr>
              <w:jc w:val="both"/>
              <w:rPr>
                <w:rFonts w:ascii="Times New Roman" w:eastAsia="Times New Roman" w:hAnsi="Times New Roman" w:cs="Times New Roman"/>
                <w:color w:val="000000"/>
                <w:sz w:val="24"/>
                <w:szCs w:val="24"/>
                <w:shd w:val="clear" w:color="auto" w:fill="FFFFFF"/>
                <w:lang w:eastAsia="ru-RU"/>
              </w:rPr>
            </w:pPr>
            <w:r w:rsidRPr="0090728F">
              <w:rPr>
                <w:rFonts w:ascii="Times New Roman" w:eastAsia="Times New Roman" w:hAnsi="Times New Roman" w:cs="Times New Roman"/>
                <w:color w:val="000000"/>
                <w:sz w:val="24"/>
                <w:szCs w:val="24"/>
                <w:shd w:val="clear" w:color="auto" w:fill="FFFFFF"/>
                <w:lang w:eastAsia="ru-RU"/>
              </w:rPr>
              <w:t>- готовность к самовыражению в разных видах искусства, стремление проявлять качества творческой личности;</w:t>
            </w:r>
          </w:p>
          <w:p w14:paraId="4B874D29" w14:textId="77777777" w:rsidR="0090728F" w:rsidRPr="0090728F" w:rsidRDefault="0090728F" w:rsidP="0090728F">
            <w:pPr>
              <w:shd w:val="clear" w:color="auto" w:fill="FFFFFF"/>
              <w:jc w:val="both"/>
              <w:textAlignment w:val="baseline"/>
              <w:rPr>
                <w:rFonts w:ascii="Times New Roman" w:eastAsia="Times New Roman" w:hAnsi="Times New Roman" w:cs="Times New Roman"/>
                <w:b/>
                <w:bCs/>
                <w:color w:val="000000"/>
                <w:sz w:val="24"/>
                <w:szCs w:val="24"/>
                <w:u w:val="single"/>
                <w:lang w:eastAsia="ru-RU"/>
              </w:rPr>
            </w:pPr>
            <w:r w:rsidRPr="0090728F">
              <w:rPr>
                <w:rFonts w:ascii="Times New Roman" w:eastAsia="Times New Roman" w:hAnsi="Times New Roman" w:cs="Times New Roman"/>
                <w:b/>
                <w:bCs/>
                <w:color w:val="000000"/>
                <w:sz w:val="24"/>
                <w:szCs w:val="24"/>
                <w:lang w:eastAsia="ru-RU"/>
              </w:rPr>
              <w:t>Овладение универсальными коммуникативными действиями:</w:t>
            </w:r>
          </w:p>
          <w:p w14:paraId="20A7F3EB" w14:textId="77777777" w:rsidR="0090728F" w:rsidRPr="0090728F" w:rsidRDefault="0090728F" w:rsidP="0090728F">
            <w:pPr>
              <w:shd w:val="clear" w:color="auto" w:fill="FFFFFF"/>
              <w:jc w:val="both"/>
              <w:textAlignment w:val="baseline"/>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sz w:val="24"/>
                <w:szCs w:val="24"/>
                <w:lang w:eastAsia="ru-RU"/>
              </w:rPr>
              <w:t>а)</w:t>
            </w:r>
            <w:r w:rsidRPr="0090728F">
              <w:rPr>
                <w:rFonts w:ascii="Times New Roman" w:eastAsia="Times New Roman" w:hAnsi="Times New Roman" w:cs="Times New Roman"/>
                <w:b/>
                <w:bCs/>
                <w:color w:val="000000"/>
                <w:sz w:val="24"/>
                <w:szCs w:val="24"/>
                <w:lang w:eastAsia="ru-RU"/>
              </w:rPr>
              <w:t> общение:</w:t>
            </w:r>
          </w:p>
          <w:p w14:paraId="66453691"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осуществлять коммуникации во всех сферах жизни;</w:t>
            </w:r>
          </w:p>
          <w:p w14:paraId="084B3B5C"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930F45D"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r w:rsidRPr="0090728F">
              <w:rPr>
                <w:rFonts w:ascii="Times New Roman" w:eastAsia="Times New Roman" w:hAnsi="Times New Roman" w:cs="Times New Roman"/>
                <w:color w:val="000000"/>
                <w:sz w:val="24"/>
                <w:szCs w:val="24"/>
                <w:lang w:eastAsia="ru-RU"/>
              </w:rPr>
              <w:t>- развернуто и логично излагать свою точку зрения с использованием языковых средств;</w:t>
            </w:r>
          </w:p>
        </w:tc>
        <w:tc>
          <w:tcPr>
            <w:tcW w:w="6237" w:type="dxa"/>
          </w:tcPr>
          <w:p w14:paraId="761B799C"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r w:rsidRPr="0090728F">
              <w:rPr>
                <w:rFonts w:ascii="Times New Roman" w:eastAsia="Calibri" w:hAnsi="Times New Roman" w:cs="Times New Roman"/>
                <w:iCs/>
                <w:sz w:val="24"/>
                <w:szCs w:val="24"/>
                <w:lang w:eastAsia="ru-RU"/>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1715501C"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r w:rsidRPr="0090728F">
              <w:rPr>
                <w:rFonts w:ascii="Times New Roman" w:eastAsia="Calibri" w:hAnsi="Times New Roman" w:cs="Times New Roman"/>
                <w:iCs/>
                <w:sz w:val="24"/>
                <w:szCs w:val="24"/>
                <w:lang w:eastAsia="ru-RU"/>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90728F" w:rsidRPr="0090728F" w14:paraId="1E5BD9A9" w14:textId="77777777" w:rsidTr="00771E10">
        <w:trPr>
          <w:trHeight w:val="3352"/>
          <w:jc w:val="center"/>
        </w:trPr>
        <w:tc>
          <w:tcPr>
            <w:tcW w:w="2547" w:type="dxa"/>
          </w:tcPr>
          <w:p w14:paraId="7CF33FE8" w14:textId="77777777" w:rsidR="0090728F" w:rsidRPr="0090728F" w:rsidRDefault="0090728F" w:rsidP="0090728F">
            <w:pPr>
              <w:suppressAutoHyphens/>
              <w:rPr>
                <w:rFonts w:ascii="Times New Roman" w:eastAsia="Calibri" w:hAnsi="Times New Roman" w:cs="Times New Roman"/>
                <w:sz w:val="24"/>
                <w:szCs w:val="24"/>
                <w:lang w:eastAsia="ru-RU"/>
              </w:rPr>
            </w:pPr>
            <w:r w:rsidRPr="0090728F">
              <w:rPr>
                <w:rFonts w:ascii="Times New Roman" w:eastAsia="Calibri" w:hAnsi="Times New Roman" w:cs="Times New Roman"/>
                <w:iCs/>
                <w:sz w:val="24"/>
                <w:szCs w:val="24"/>
                <w:lang w:eastAsia="ru-RU"/>
              </w:rPr>
              <w:lastRenderedPageBreak/>
              <w:t xml:space="preserve">ОК 09. </w:t>
            </w:r>
            <w:r w:rsidRPr="0090728F">
              <w:rPr>
                <w:rFonts w:ascii="Times New Roman" w:eastAsia="Calibri"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953" w:type="dxa"/>
          </w:tcPr>
          <w:p w14:paraId="1AE79D25" w14:textId="77777777" w:rsidR="0090728F" w:rsidRPr="0090728F" w:rsidRDefault="0090728F" w:rsidP="0090728F">
            <w:pPr>
              <w:jc w:val="both"/>
              <w:rPr>
                <w:rFonts w:ascii="Times New Roman" w:eastAsia="Times New Roman" w:hAnsi="Times New Roman" w:cs="Times New Roman"/>
                <w:color w:val="000000"/>
                <w:sz w:val="24"/>
                <w:szCs w:val="24"/>
                <w:shd w:val="clear" w:color="auto" w:fill="FFFFFF"/>
                <w:lang w:eastAsia="ru-RU"/>
              </w:rPr>
            </w:pPr>
            <w:r w:rsidRPr="0090728F">
              <w:rPr>
                <w:rFonts w:ascii="Times New Roman" w:eastAsia="Times New Roman" w:hAnsi="Times New Roman" w:cs="Times New Roman"/>
                <w:color w:val="000000"/>
                <w:sz w:val="24"/>
                <w:szCs w:val="24"/>
                <w:shd w:val="clear" w:color="auto" w:fill="FFFFFF"/>
                <w:lang w:eastAsia="ru-RU"/>
              </w:rPr>
              <w:t xml:space="preserve">- наличие мотивации к обучению и личностному развитию; </w:t>
            </w:r>
          </w:p>
          <w:p w14:paraId="428463A4" w14:textId="77777777" w:rsidR="0090728F" w:rsidRPr="0090728F" w:rsidRDefault="0090728F" w:rsidP="0090728F">
            <w:pPr>
              <w:jc w:val="both"/>
              <w:rPr>
                <w:rFonts w:ascii="Times New Roman" w:eastAsia="Times New Roman" w:hAnsi="Times New Roman" w:cs="Times New Roman"/>
                <w:b/>
                <w:bCs/>
                <w:color w:val="000000"/>
                <w:sz w:val="24"/>
                <w:szCs w:val="24"/>
                <w:shd w:val="clear" w:color="auto" w:fill="FFFFFF"/>
                <w:lang w:eastAsia="ru-RU"/>
              </w:rPr>
            </w:pPr>
            <w:r w:rsidRPr="0090728F">
              <w:rPr>
                <w:rFonts w:ascii="Times New Roman" w:eastAsia="Times New Roman" w:hAnsi="Times New Roman" w:cs="Times New Roman"/>
                <w:b/>
                <w:bCs/>
                <w:color w:val="000000"/>
                <w:sz w:val="24"/>
                <w:szCs w:val="24"/>
                <w:shd w:val="clear" w:color="auto" w:fill="FFFFFF"/>
                <w:lang w:eastAsia="ru-RU"/>
              </w:rPr>
              <w:t>В области ценности научного познания:</w:t>
            </w:r>
          </w:p>
          <w:p w14:paraId="6BEF6431" w14:textId="77777777" w:rsidR="0090728F" w:rsidRPr="0090728F" w:rsidRDefault="0090728F" w:rsidP="0090728F">
            <w:pPr>
              <w:jc w:val="both"/>
              <w:rPr>
                <w:rFonts w:ascii="Times New Roman" w:eastAsia="Times New Roman" w:hAnsi="Times New Roman" w:cs="Times New Roman"/>
                <w:b/>
                <w:bCs/>
                <w:sz w:val="24"/>
                <w:szCs w:val="24"/>
                <w:lang w:eastAsia="ru-RU"/>
              </w:rPr>
            </w:pPr>
            <w:r w:rsidRPr="0090728F">
              <w:rPr>
                <w:rFonts w:ascii="Times New Roman" w:eastAsia="Times New Roman" w:hAnsi="Times New Roman" w:cs="Times New Roman"/>
                <w:color w:val="000000"/>
                <w:sz w:val="24"/>
                <w:szCs w:val="24"/>
                <w:shd w:val="clear" w:color="auto" w:fill="FFFFFF"/>
                <w:lang w:eastAsia="ru-RU"/>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90728F">
              <w:rPr>
                <w:rFonts w:ascii="Times New Roman" w:eastAsia="Times New Roman" w:hAnsi="Times New Roman" w:cs="Times New Roman"/>
                <w:b/>
                <w:bCs/>
                <w:iCs/>
                <w:sz w:val="24"/>
                <w:szCs w:val="24"/>
                <w:lang w:eastAsia="ru-RU"/>
              </w:rPr>
              <w:t xml:space="preserve"> </w:t>
            </w:r>
          </w:p>
          <w:p w14:paraId="59E38EEE"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color w:val="000000"/>
                <w:sz w:val="24"/>
                <w:szCs w:val="24"/>
                <w:shd w:val="clear" w:color="auto" w:fill="FFFFFF"/>
                <w:lang w:eastAsia="ru-RU"/>
              </w:rPr>
              <w:t>- совершенствование языковой и читательской культуры как средства взаимодействия между людьми и познания мира;</w:t>
            </w:r>
            <w:r w:rsidRPr="0090728F">
              <w:rPr>
                <w:rFonts w:ascii="Times New Roman" w:eastAsia="Times New Roman" w:hAnsi="Times New Roman" w:cs="Times New Roman"/>
                <w:b/>
                <w:bCs/>
                <w:iCs/>
                <w:sz w:val="24"/>
                <w:szCs w:val="24"/>
                <w:lang w:eastAsia="ru-RU"/>
              </w:rPr>
              <w:t xml:space="preserve"> </w:t>
            </w:r>
          </w:p>
          <w:p w14:paraId="09EF264B" w14:textId="77777777" w:rsidR="0090728F" w:rsidRPr="0090728F" w:rsidRDefault="0090728F" w:rsidP="0090728F">
            <w:pPr>
              <w:jc w:val="both"/>
              <w:rPr>
                <w:rFonts w:ascii="Times New Roman" w:eastAsia="Times New Roman" w:hAnsi="Times New Roman" w:cs="Times New Roman"/>
                <w:color w:val="000000"/>
                <w:sz w:val="24"/>
                <w:szCs w:val="24"/>
                <w:shd w:val="clear" w:color="auto" w:fill="FFFFFF"/>
                <w:lang w:eastAsia="ru-RU"/>
              </w:rPr>
            </w:pPr>
            <w:r w:rsidRPr="0090728F">
              <w:rPr>
                <w:rFonts w:ascii="Times New Roman" w:eastAsia="Times New Roman" w:hAnsi="Times New Roman" w:cs="Times New Roman"/>
                <w:color w:val="000000"/>
                <w:sz w:val="24"/>
                <w:szCs w:val="24"/>
                <w:shd w:val="clear" w:color="auto" w:fill="FFFFFF"/>
                <w:lang w:eastAsia="ru-RU"/>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69CB8F4" w14:textId="77777777" w:rsidR="0090728F" w:rsidRPr="0090728F" w:rsidRDefault="0090728F" w:rsidP="0090728F">
            <w:pPr>
              <w:jc w:val="both"/>
              <w:rPr>
                <w:rFonts w:ascii="Times New Roman" w:eastAsia="Times New Roman" w:hAnsi="Times New Roman" w:cs="Times New Roman"/>
                <w:b/>
                <w:bCs/>
                <w:color w:val="808080"/>
                <w:sz w:val="24"/>
                <w:szCs w:val="24"/>
                <w:shd w:val="clear" w:color="auto" w:fill="FFFFFF"/>
                <w:lang w:eastAsia="ru-RU"/>
              </w:rPr>
            </w:pPr>
            <w:r w:rsidRPr="0090728F">
              <w:rPr>
                <w:rFonts w:ascii="Times New Roman" w:eastAsia="Times New Roman" w:hAnsi="Times New Roman" w:cs="Times New Roman"/>
                <w:b/>
                <w:bCs/>
                <w:color w:val="000000"/>
                <w:sz w:val="24"/>
                <w:szCs w:val="24"/>
                <w:shd w:val="clear" w:color="auto" w:fill="FFFFFF"/>
                <w:lang w:eastAsia="ru-RU"/>
              </w:rPr>
              <w:t>Овладение универсальными учебными познавательными действиями:</w:t>
            </w:r>
          </w:p>
          <w:p w14:paraId="35703AD7" w14:textId="77777777" w:rsidR="0090728F" w:rsidRPr="0090728F" w:rsidRDefault="0090728F" w:rsidP="0090728F">
            <w:pPr>
              <w:jc w:val="both"/>
              <w:rPr>
                <w:rFonts w:ascii="Times New Roman" w:eastAsia="Times New Roman" w:hAnsi="Times New Roman" w:cs="Times New Roman"/>
                <w:b/>
                <w:bCs/>
                <w:color w:val="000000"/>
                <w:sz w:val="24"/>
                <w:szCs w:val="24"/>
                <w:shd w:val="clear" w:color="auto" w:fill="FFFFFF"/>
                <w:lang w:eastAsia="ru-RU"/>
              </w:rPr>
            </w:pPr>
            <w:r w:rsidRPr="0090728F">
              <w:rPr>
                <w:rFonts w:ascii="Times New Roman" w:eastAsia="Times New Roman" w:hAnsi="Times New Roman" w:cs="Times New Roman"/>
                <w:b/>
                <w:bCs/>
                <w:sz w:val="24"/>
                <w:szCs w:val="24"/>
                <w:shd w:val="clear" w:color="auto" w:fill="FFFFFF"/>
                <w:lang w:eastAsia="ru-RU"/>
              </w:rPr>
              <w:t>б)</w:t>
            </w:r>
            <w:r w:rsidRPr="0090728F">
              <w:rPr>
                <w:rFonts w:ascii="Times New Roman" w:eastAsia="Times New Roman" w:hAnsi="Times New Roman" w:cs="Times New Roman"/>
                <w:b/>
                <w:bCs/>
                <w:color w:val="000000"/>
                <w:sz w:val="24"/>
                <w:szCs w:val="24"/>
                <w:shd w:val="clear" w:color="auto" w:fill="FFFFFF"/>
                <w:lang w:eastAsia="ru-RU"/>
              </w:rPr>
              <w:t> базовые исследовательские действия:</w:t>
            </w:r>
          </w:p>
          <w:p w14:paraId="2D8E078C"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p>
          <w:p w14:paraId="3CC45D9A"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способность и готовность к самостоятельному поиску методов решения практических задач, применению различных методов познания;</w:t>
            </w:r>
            <w:r w:rsidRPr="0090728F">
              <w:rPr>
                <w:rFonts w:ascii="Times New Roman" w:eastAsia="Times New Roman" w:hAnsi="Times New Roman" w:cs="Times New Roman"/>
                <w:b/>
                <w:bCs/>
                <w:iCs/>
                <w:sz w:val="24"/>
                <w:szCs w:val="24"/>
                <w:lang w:eastAsia="ru-RU"/>
              </w:rPr>
              <w:t xml:space="preserve"> </w:t>
            </w:r>
          </w:p>
          <w:p w14:paraId="5447AB52"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90728F">
              <w:rPr>
                <w:rFonts w:ascii="Times New Roman" w:eastAsia="Times New Roman" w:hAnsi="Times New Roman" w:cs="Times New Roman"/>
                <w:b/>
                <w:bCs/>
                <w:iCs/>
                <w:sz w:val="24"/>
                <w:szCs w:val="24"/>
                <w:lang w:eastAsia="ru-RU"/>
              </w:rPr>
              <w:t xml:space="preserve"> </w:t>
            </w:r>
          </w:p>
          <w:p w14:paraId="5C84427A" w14:textId="77777777" w:rsidR="0090728F" w:rsidRPr="0090728F" w:rsidRDefault="0090728F" w:rsidP="0090728F">
            <w:pPr>
              <w:shd w:val="clear" w:color="auto" w:fill="FFFFFF"/>
              <w:jc w:val="both"/>
              <w:textAlignment w:val="baseline"/>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формирование научного типа мышления, владение научной терминологией, ключевыми понятиями и методами;</w:t>
            </w:r>
            <w:r w:rsidRPr="0090728F">
              <w:rPr>
                <w:rFonts w:ascii="Times New Roman" w:eastAsia="Times New Roman" w:hAnsi="Times New Roman" w:cs="Times New Roman"/>
                <w:b/>
                <w:bCs/>
                <w:iCs/>
                <w:sz w:val="24"/>
                <w:szCs w:val="24"/>
                <w:lang w:eastAsia="ru-RU"/>
              </w:rPr>
              <w:t xml:space="preserve"> </w:t>
            </w:r>
          </w:p>
          <w:p w14:paraId="58F72C6B"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r w:rsidRPr="0090728F">
              <w:rPr>
                <w:rFonts w:ascii="Times New Roman" w:eastAsia="Times New Roman" w:hAnsi="Times New Roman" w:cs="Times New Roman"/>
                <w:color w:val="000000"/>
                <w:sz w:val="24"/>
                <w:szCs w:val="24"/>
                <w:lang w:eastAsia="ru-RU"/>
              </w:rPr>
              <w:t>-осуществлять целенаправленный поиск переноса средств и способов действия в профессиональную среду</w:t>
            </w:r>
          </w:p>
        </w:tc>
        <w:tc>
          <w:tcPr>
            <w:tcW w:w="6237" w:type="dxa"/>
          </w:tcPr>
          <w:p w14:paraId="1D6FE681"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r w:rsidRPr="0090728F">
              <w:rPr>
                <w:rFonts w:ascii="Times New Roman" w:eastAsia="Calibri" w:hAnsi="Times New Roman" w:cs="Times New Roman"/>
                <w:iCs/>
                <w:sz w:val="24"/>
                <w:szCs w:val="24"/>
                <w:lang w:eastAsia="ru-RU"/>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68EAB056" w14:textId="77777777" w:rsidR="0090728F" w:rsidRPr="0090728F" w:rsidRDefault="0090728F" w:rsidP="0090728F">
            <w:pPr>
              <w:suppressAutoHyphens/>
              <w:jc w:val="both"/>
              <w:rPr>
                <w:rFonts w:ascii="Times New Roman" w:eastAsia="Calibri" w:hAnsi="Times New Roman" w:cs="Times New Roman"/>
                <w:bCs/>
                <w:iCs/>
                <w:sz w:val="24"/>
                <w:szCs w:val="24"/>
                <w:lang w:eastAsia="ru-RU"/>
              </w:rPr>
            </w:pPr>
            <w:r w:rsidRPr="0090728F">
              <w:rPr>
                <w:rFonts w:ascii="Times New Roman" w:eastAsia="Calibri" w:hAnsi="Times New Roman" w:cs="Times New Roman"/>
                <w:bCs/>
                <w:iCs/>
                <w:sz w:val="24"/>
                <w:szCs w:val="24"/>
                <w:lang w:eastAsia="ru-RU"/>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0E7BCC68" w14:textId="77777777" w:rsidR="0090728F" w:rsidRPr="0090728F" w:rsidRDefault="0090728F" w:rsidP="0090728F">
            <w:pPr>
              <w:suppressAutoHyphens/>
              <w:jc w:val="both"/>
              <w:rPr>
                <w:rFonts w:ascii="Times New Roman" w:eastAsia="Calibri" w:hAnsi="Times New Roman" w:cs="Times New Roman"/>
                <w:bCs/>
                <w:iCs/>
                <w:sz w:val="24"/>
                <w:szCs w:val="24"/>
                <w:lang w:eastAsia="ru-RU"/>
              </w:rPr>
            </w:pPr>
            <w:r w:rsidRPr="0090728F">
              <w:rPr>
                <w:rFonts w:ascii="Times New Roman" w:eastAsia="Calibri" w:hAnsi="Times New Roman" w:cs="Times New Roman"/>
                <w:bCs/>
                <w:iCs/>
                <w:sz w:val="24"/>
                <w:szCs w:val="24"/>
                <w:lang w:eastAsia="ru-RU"/>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3E5D5A3E" w14:textId="77777777" w:rsidR="0090728F" w:rsidRPr="0090728F" w:rsidRDefault="0090728F" w:rsidP="0090728F">
            <w:pPr>
              <w:suppressAutoHyphens/>
              <w:jc w:val="both"/>
              <w:rPr>
                <w:rFonts w:ascii="Times New Roman" w:eastAsia="Calibri" w:hAnsi="Times New Roman" w:cs="Times New Roman"/>
                <w:bCs/>
                <w:iCs/>
                <w:sz w:val="24"/>
                <w:szCs w:val="24"/>
                <w:lang w:eastAsia="ru-RU"/>
              </w:rPr>
            </w:pPr>
            <w:r w:rsidRPr="0090728F">
              <w:rPr>
                <w:rFonts w:ascii="Times New Roman" w:eastAsia="Calibri" w:hAnsi="Times New Roman" w:cs="Times New Roman"/>
                <w:bCs/>
                <w:iCs/>
                <w:sz w:val="24"/>
                <w:szCs w:val="24"/>
                <w:lang w:eastAsia="ru-RU"/>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90728F" w:rsidRPr="0090728F" w14:paraId="70DB891A" w14:textId="77777777" w:rsidTr="00771E10">
        <w:trPr>
          <w:trHeight w:val="559"/>
          <w:jc w:val="center"/>
        </w:trPr>
        <w:tc>
          <w:tcPr>
            <w:tcW w:w="2547" w:type="dxa"/>
          </w:tcPr>
          <w:p w14:paraId="44B9F9C4" w14:textId="77777777" w:rsidR="0090728F" w:rsidRPr="0090728F" w:rsidRDefault="0090728F" w:rsidP="0090728F">
            <w:pPr>
              <w:suppressAutoHyphens/>
              <w:rPr>
                <w:rFonts w:ascii="Times New Roman" w:eastAsia="Calibri" w:hAnsi="Times New Roman" w:cs="Times New Roman"/>
                <w:iCs/>
                <w:sz w:val="24"/>
                <w:szCs w:val="24"/>
                <w:lang w:eastAsia="ru-RU"/>
              </w:rPr>
            </w:pPr>
            <w:r w:rsidRPr="0090728F">
              <w:rPr>
                <w:rFonts w:ascii="Times New Roman" w:eastAsia="Times New Roman" w:hAnsi="Times New Roman" w:cs="Times New Roman"/>
                <w:sz w:val="24"/>
                <w:szCs w:val="24"/>
                <w:lang w:eastAsia="ru-RU"/>
              </w:rPr>
              <w:lastRenderedPageBreak/>
              <w:t>ПК 1.5. Вести техническую и технологическую документацию</w:t>
            </w:r>
          </w:p>
        </w:tc>
        <w:tc>
          <w:tcPr>
            <w:tcW w:w="5953" w:type="dxa"/>
          </w:tcPr>
          <w:p w14:paraId="2DAFB815" w14:textId="77777777" w:rsidR="0090728F" w:rsidRPr="0090728F" w:rsidRDefault="0090728F" w:rsidP="0090728F">
            <w:pPr>
              <w:shd w:val="clear" w:color="auto" w:fill="FFFFFF"/>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 знать виды технической и технологической документации;  </w:t>
            </w:r>
          </w:p>
          <w:p w14:paraId="4935DC57" w14:textId="77777777" w:rsidR="0090728F" w:rsidRPr="0090728F" w:rsidRDefault="0090728F" w:rsidP="0090728F">
            <w:pPr>
              <w:shd w:val="clear" w:color="auto" w:fill="FFFFFF"/>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 формы документов;  </w:t>
            </w:r>
          </w:p>
          <w:p w14:paraId="3252BFDC" w14:textId="77777777" w:rsidR="0090728F" w:rsidRPr="0090728F" w:rsidRDefault="0090728F" w:rsidP="0090728F">
            <w:pPr>
              <w:shd w:val="clear" w:color="auto" w:fill="FFFFFF"/>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-порядок и требования к оформлению документации в соответствии с правилами Единой системы конструкторской документации (ЕСКД) и Единой системы технологической документации (ЕСТД)</w:t>
            </w:r>
          </w:p>
          <w:p w14:paraId="2B9734FD"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p>
        </w:tc>
        <w:tc>
          <w:tcPr>
            <w:tcW w:w="6237" w:type="dxa"/>
          </w:tcPr>
          <w:p w14:paraId="62D88E1F"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r w:rsidRPr="0090728F">
              <w:rPr>
                <w:rFonts w:ascii="Times New Roman" w:eastAsia="Calibri" w:hAnsi="Times New Roman" w:cs="Times New Roman"/>
                <w:iCs/>
                <w:sz w:val="24"/>
                <w:szCs w:val="24"/>
                <w:lang w:eastAsia="ru-RU"/>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w:t>
            </w:r>
          </w:p>
          <w:p w14:paraId="28D12EA7" w14:textId="77777777" w:rsidR="0090728F" w:rsidRPr="0090728F" w:rsidRDefault="0090728F" w:rsidP="0090728F">
            <w:pPr>
              <w:shd w:val="clear" w:color="auto" w:fill="FFFFFF"/>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 оформлять технологическую документацию по ГОСТ, ЕСКД;  </w:t>
            </w:r>
          </w:p>
          <w:p w14:paraId="7BF78C04" w14:textId="77777777" w:rsidR="0090728F" w:rsidRPr="0090728F" w:rsidRDefault="0090728F" w:rsidP="0090728F">
            <w:pPr>
              <w:shd w:val="clear" w:color="auto" w:fill="FFFFFF"/>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 использовать нормативную и справочную литературу для составления технологической документации при выборе исходных материалов, оборудования, измерительных средств;  </w:t>
            </w:r>
          </w:p>
          <w:p w14:paraId="62C35D01" w14:textId="77777777" w:rsidR="0090728F" w:rsidRPr="0090728F" w:rsidRDefault="0090728F" w:rsidP="0090728F">
            <w:pPr>
              <w:shd w:val="clear" w:color="auto" w:fill="FFFFFF"/>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 находить и использовать в текстовом документе профессионально-ориентированную информацию о новом промышленном оборудовании;  </w:t>
            </w:r>
          </w:p>
          <w:p w14:paraId="7BD3CA66" w14:textId="77777777" w:rsidR="0090728F" w:rsidRPr="0090728F" w:rsidRDefault="0090728F" w:rsidP="0090728F">
            <w:pPr>
              <w:shd w:val="clear" w:color="auto" w:fill="FFFFFF"/>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составлять текстовое описание проводимых работ, диаграмм, таблиц, графиков.</w:t>
            </w:r>
          </w:p>
          <w:p w14:paraId="07089F7F" w14:textId="77777777" w:rsidR="0090728F" w:rsidRPr="0090728F" w:rsidRDefault="0090728F" w:rsidP="0090728F">
            <w:pPr>
              <w:suppressAutoHyphens/>
              <w:jc w:val="both"/>
              <w:rPr>
                <w:rFonts w:ascii="Times New Roman" w:eastAsia="Calibri" w:hAnsi="Times New Roman" w:cs="Times New Roman"/>
                <w:iCs/>
                <w:sz w:val="24"/>
                <w:szCs w:val="24"/>
                <w:lang w:eastAsia="ru-RU"/>
              </w:rPr>
            </w:pPr>
          </w:p>
        </w:tc>
      </w:tr>
    </w:tbl>
    <w:p w14:paraId="31278C9A" w14:textId="77777777" w:rsidR="0090728F" w:rsidRPr="0090728F" w:rsidRDefault="0090728F" w:rsidP="0090728F">
      <w:pPr>
        <w:rPr>
          <w:rFonts w:ascii="Times New Roman" w:eastAsia="Times New Roman" w:hAnsi="Times New Roman" w:cs="Times New Roman"/>
          <w:sz w:val="24"/>
          <w:szCs w:val="24"/>
          <w:lang w:eastAsia="ru-RU"/>
        </w:rPr>
        <w:sectPr w:rsidR="0090728F" w:rsidRPr="0090728F" w:rsidSect="00FD697B">
          <w:pgSz w:w="16838" w:h="11906" w:orient="landscape"/>
          <w:pgMar w:top="1134" w:right="567" w:bottom="1134" w:left="1701" w:header="709" w:footer="709" w:gutter="0"/>
          <w:cols w:space="720"/>
          <w:docGrid w:linePitch="299"/>
        </w:sectPr>
      </w:pPr>
    </w:p>
    <w:p w14:paraId="5549C7FC" w14:textId="77777777" w:rsidR="0090728F" w:rsidRPr="0090728F" w:rsidRDefault="0090728F" w:rsidP="0090728F">
      <w:pPr>
        <w:keepNext/>
        <w:keepLines/>
        <w:outlineLvl w:val="2"/>
        <w:rPr>
          <w:rFonts w:ascii="Times New Roman" w:eastAsia="Calibri" w:hAnsi="Times New Roman" w:cs="Times New Roman"/>
          <w:color w:val="243F60"/>
          <w:sz w:val="24"/>
          <w:szCs w:val="24"/>
          <w:lang w:eastAsia="ru-RU"/>
        </w:rPr>
      </w:pPr>
    </w:p>
    <w:p w14:paraId="0A89F8CC" w14:textId="2282BF5F" w:rsidR="0090728F" w:rsidRPr="00CF3B12" w:rsidRDefault="00CF3B12" w:rsidP="00CF3B12">
      <w:pPr>
        <w:pStyle w:val="a8"/>
        <w:numPr>
          <w:ilvl w:val="0"/>
          <w:numId w:val="109"/>
        </w:numPr>
        <w:ind w:left="0" w:firstLine="709"/>
        <w:jc w:val="center"/>
        <w:rPr>
          <w:rFonts w:ascii="Times New Roman" w:eastAsia="Calibri" w:hAnsi="Times New Roman" w:cs="Times New Roman"/>
          <w:b/>
          <w:sz w:val="24"/>
          <w:szCs w:val="24"/>
          <w:lang w:eastAsia="ru-RU"/>
        </w:rPr>
      </w:pPr>
      <w:r w:rsidRPr="00CF3B12">
        <w:rPr>
          <w:rFonts w:ascii="Times New Roman" w:eastAsia="Calibri" w:hAnsi="Times New Roman" w:cs="Times New Roman"/>
          <w:b/>
          <w:sz w:val="24"/>
          <w:szCs w:val="24"/>
          <w:lang w:eastAsia="ru-RU"/>
        </w:rPr>
        <w:t>Структура и содержание общеобразовательной дисциплины</w:t>
      </w:r>
    </w:p>
    <w:p w14:paraId="6A1A7350" w14:textId="77777777" w:rsidR="0090728F" w:rsidRPr="0090728F"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eastAsia="Times New Roman" w:hAnsi="Times New Roman" w:cs="Times New Roman"/>
          <w:b/>
          <w:sz w:val="24"/>
          <w:szCs w:val="24"/>
          <w:lang w:eastAsia="ru-RU"/>
        </w:rPr>
      </w:pPr>
    </w:p>
    <w:p w14:paraId="13C6AFAA" w14:textId="77777777" w:rsidR="0090728F" w:rsidRPr="0090728F"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2.1. Объем дисциплины и виды учебной работы</w:t>
      </w:r>
    </w:p>
    <w:p w14:paraId="484DB9F0" w14:textId="77777777" w:rsidR="0090728F" w:rsidRPr="0090728F"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2"/>
        <w:gridCol w:w="2444"/>
      </w:tblGrid>
      <w:tr w:rsidR="0090728F" w:rsidRPr="0090728F" w14:paraId="2A4A8BBE" w14:textId="77777777" w:rsidTr="00771E10">
        <w:trPr>
          <w:trHeight w:val="490"/>
        </w:trPr>
        <w:tc>
          <w:tcPr>
            <w:tcW w:w="6352" w:type="dxa"/>
            <w:shd w:val="clear" w:color="auto" w:fill="auto"/>
            <w:tcMar>
              <w:top w:w="0" w:type="dxa"/>
              <w:left w:w="115" w:type="dxa"/>
              <w:bottom w:w="0" w:type="dxa"/>
              <w:right w:w="115" w:type="dxa"/>
            </w:tcMar>
            <w:vAlign w:val="center"/>
          </w:tcPr>
          <w:p w14:paraId="68E31A54"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Вид учебной работы</w:t>
            </w:r>
          </w:p>
        </w:tc>
        <w:tc>
          <w:tcPr>
            <w:tcW w:w="2444" w:type="dxa"/>
            <w:vMerge w:val="restart"/>
            <w:shd w:val="clear" w:color="auto" w:fill="auto"/>
            <w:tcMar>
              <w:top w:w="0" w:type="dxa"/>
              <w:left w:w="115" w:type="dxa"/>
              <w:bottom w:w="0" w:type="dxa"/>
              <w:right w:w="115" w:type="dxa"/>
            </w:tcMar>
            <w:vAlign w:val="center"/>
          </w:tcPr>
          <w:p w14:paraId="6B76092A" w14:textId="77777777" w:rsidR="0090728F" w:rsidRPr="0090728F" w:rsidRDefault="0090728F" w:rsidP="0090728F">
            <w:pPr>
              <w:pBdr>
                <w:top w:val="none" w:sz="4" w:space="0" w:color="000000"/>
                <w:left w:val="none" w:sz="4" w:space="0" w:color="000000"/>
                <w:bottom w:val="none" w:sz="4" w:space="0" w:color="000000"/>
                <w:right w:val="none" w:sz="4" w:space="0" w:color="000000"/>
              </w:pBd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Объем в часах</w:t>
            </w:r>
          </w:p>
        </w:tc>
      </w:tr>
      <w:tr w:rsidR="0090728F" w:rsidRPr="0090728F" w14:paraId="33F88122" w14:textId="77777777" w:rsidTr="00771E10">
        <w:trPr>
          <w:trHeight w:val="490"/>
        </w:trPr>
        <w:tc>
          <w:tcPr>
            <w:tcW w:w="6352" w:type="dxa"/>
            <w:shd w:val="clear" w:color="auto" w:fill="auto"/>
            <w:tcMar>
              <w:top w:w="0" w:type="dxa"/>
              <w:left w:w="115" w:type="dxa"/>
              <w:bottom w:w="0" w:type="dxa"/>
              <w:right w:w="115" w:type="dxa"/>
            </w:tcMar>
            <w:vAlign w:val="center"/>
          </w:tcPr>
          <w:p w14:paraId="08DFB8B1"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2444" w:type="dxa"/>
            <w:vMerge/>
            <w:shd w:val="clear" w:color="auto" w:fill="auto"/>
          </w:tcPr>
          <w:p w14:paraId="09BD086A" w14:textId="77777777" w:rsidR="0090728F" w:rsidRPr="0090728F" w:rsidRDefault="0090728F" w:rsidP="0090728F">
            <w:pPr>
              <w:rPr>
                <w:rFonts w:ascii="Times New Roman" w:eastAsia="Times New Roman" w:hAnsi="Times New Roman" w:cs="Times New Roman"/>
                <w:sz w:val="24"/>
                <w:szCs w:val="24"/>
                <w:lang w:eastAsia="ru-RU"/>
              </w:rPr>
            </w:pPr>
          </w:p>
        </w:tc>
      </w:tr>
      <w:tr w:rsidR="0090728F" w:rsidRPr="0090728F" w14:paraId="2DADBA0A" w14:textId="77777777" w:rsidTr="00771E10">
        <w:trPr>
          <w:trHeight w:val="490"/>
        </w:trPr>
        <w:tc>
          <w:tcPr>
            <w:tcW w:w="6352" w:type="dxa"/>
            <w:shd w:val="clear" w:color="auto" w:fill="auto"/>
            <w:tcMar>
              <w:top w:w="0" w:type="dxa"/>
              <w:left w:w="115" w:type="dxa"/>
              <w:bottom w:w="0" w:type="dxa"/>
              <w:right w:w="115" w:type="dxa"/>
            </w:tcMar>
            <w:vAlign w:val="center"/>
          </w:tcPr>
          <w:p w14:paraId="5F7EB8C9"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Общий объем</w:t>
            </w:r>
          </w:p>
        </w:tc>
        <w:tc>
          <w:tcPr>
            <w:tcW w:w="2444" w:type="dxa"/>
            <w:shd w:val="clear" w:color="auto" w:fill="auto"/>
            <w:tcMar>
              <w:top w:w="0" w:type="dxa"/>
              <w:left w:w="115" w:type="dxa"/>
              <w:bottom w:w="0" w:type="dxa"/>
              <w:right w:w="115" w:type="dxa"/>
            </w:tcMar>
            <w:vAlign w:val="center"/>
          </w:tcPr>
          <w:p w14:paraId="1B83E325"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88</w:t>
            </w:r>
          </w:p>
        </w:tc>
      </w:tr>
      <w:tr w:rsidR="0090728F" w:rsidRPr="0090728F" w14:paraId="74FCA15E"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7CC6E2ED"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в т.ч.</w:t>
            </w:r>
          </w:p>
        </w:tc>
      </w:tr>
      <w:tr w:rsidR="0090728F" w:rsidRPr="0090728F" w14:paraId="177B334A" w14:textId="77777777" w:rsidTr="00771E10">
        <w:trPr>
          <w:trHeight w:val="490"/>
        </w:trPr>
        <w:tc>
          <w:tcPr>
            <w:tcW w:w="6352" w:type="dxa"/>
            <w:shd w:val="clear" w:color="auto" w:fill="auto"/>
            <w:tcMar>
              <w:top w:w="0" w:type="dxa"/>
              <w:left w:w="115" w:type="dxa"/>
              <w:bottom w:w="0" w:type="dxa"/>
              <w:right w:w="115" w:type="dxa"/>
            </w:tcMar>
            <w:vAlign w:val="center"/>
          </w:tcPr>
          <w:p w14:paraId="1AC79C58"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Основное содержание</w:t>
            </w:r>
          </w:p>
        </w:tc>
        <w:tc>
          <w:tcPr>
            <w:tcW w:w="2444" w:type="dxa"/>
            <w:shd w:val="clear" w:color="auto" w:fill="auto"/>
            <w:tcMar>
              <w:top w:w="0" w:type="dxa"/>
              <w:left w:w="115" w:type="dxa"/>
              <w:bottom w:w="0" w:type="dxa"/>
              <w:right w:w="115" w:type="dxa"/>
            </w:tcMar>
            <w:vAlign w:val="center"/>
          </w:tcPr>
          <w:p w14:paraId="76C5A5EC"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40</w:t>
            </w:r>
          </w:p>
        </w:tc>
      </w:tr>
      <w:tr w:rsidR="0090728F" w:rsidRPr="0090728F" w14:paraId="7083D565"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6C6B6EBA"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в т.ч.</w:t>
            </w:r>
          </w:p>
        </w:tc>
      </w:tr>
      <w:tr w:rsidR="0090728F" w:rsidRPr="0090728F" w14:paraId="4E073B1B" w14:textId="77777777" w:rsidTr="00771E10">
        <w:trPr>
          <w:trHeight w:val="490"/>
        </w:trPr>
        <w:tc>
          <w:tcPr>
            <w:tcW w:w="6352" w:type="dxa"/>
            <w:shd w:val="clear" w:color="auto" w:fill="auto"/>
            <w:tcMar>
              <w:top w:w="0" w:type="dxa"/>
              <w:left w:w="115" w:type="dxa"/>
              <w:bottom w:w="0" w:type="dxa"/>
              <w:right w:w="115" w:type="dxa"/>
            </w:tcMar>
            <w:vAlign w:val="center"/>
          </w:tcPr>
          <w:p w14:paraId="0C9E7F67"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теоретическое обучение</w:t>
            </w:r>
          </w:p>
        </w:tc>
        <w:tc>
          <w:tcPr>
            <w:tcW w:w="2444" w:type="dxa"/>
            <w:shd w:val="clear" w:color="auto" w:fill="auto"/>
            <w:tcMar>
              <w:top w:w="0" w:type="dxa"/>
              <w:left w:w="115" w:type="dxa"/>
              <w:bottom w:w="0" w:type="dxa"/>
              <w:right w:w="115" w:type="dxa"/>
            </w:tcMar>
            <w:vAlign w:val="center"/>
          </w:tcPr>
          <w:p w14:paraId="378A41B3"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22</w:t>
            </w:r>
          </w:p>
        </w:tc>
      </w:tr>
      <w:tr w:rsidR="0090728F" w:rsidRPr="0090728F" w14:paraId="4E4764FE" w14:textId="77777777" w:rsidTr="00771E10">
        <w:trPr>
          <w:trHeight w:val="490"/>
        </w:trPr>
        <w:tc>
          <w:tcPr>
            <w:tcW w:w="6352" w:type="dxa"/>
            <w:shd w:val="clear" w:color="auto" w:fill="auto"/>
            <w:tcMar>
              <w:top w:w="0" w:type="dxa"/>
              <w:left w:w="115" w:type="dxa"/>
              <w:bottom w:w="0" w:type="dxa"/>
              <w:right w:w="115" w:type="dxa"/>
            </w:tcMar>
            <w:vAlign w:val="center"/>
          </w:tcPr>
          <w:p w14:paraId="067354CD"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практические занятия</w:t>
            </w:r>
          </w:p>
        </w:tc>
        <w:tc>
          <w:tcPr>
            <w:tcW w:w="2444" w:type="dxa"/>
            <w:shd w:val="clear" w:color="auto" w:fill="auto"/>
            <w:tcMar>
              <w:top w:w="0" w:type="dxa"/>
              <w:left w:w="115" w:type="dxa"/>
              <w:bottom w:w="0" w:type="dxa"/>
              <w:right w:w="115" w:type="dxa"/>
            </w:tcMar>
            <w:vAlign w:val="center"/>
          </w:tcPr>
          <w:p w14:paraId="1188F5B9"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18</w:t>
            </w:r>
          </w:p>
        </w:tc>
      </w:tr>
      <w:tr w:rsidR="0090728F" w:rsidRPr="0090728F" w14:paraId="47EBC07F" w14:textId="77777777" w:rsidTr="00771E10">
        <w:trPr>
          <w:trHeight w:val="490"/>
        </w:trPr>
        <w:tc>
          <w:tcPr>
            <w:tcW w:w="6352" w:type="dxa"/>
            <w:shd w:val="clear" w:color="auto" w:fill="auto"/>
            <w:tcMar>
              <w:top w:w="0" w:type="dxa"/>
              <w:left w:w="115" w:type="dxa"/>
              <w:bottom w:w="0" w:type="dxa"/>
              <w:right w:w="115" w:type="dxa"/>
            </w:tcMar>
            <w:vAlign w:val="center"/>
          </w:tcPr>
          <w:p w14:paraId="23FA3340"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Профессионально ориентированное содержание (содержание прикладного модуля)</w:t>
            </w:r>
          </w:p>
        </w:tc>
        <w:tc>
          <w:tcPr>
            <w:tcW w:w="2444" w:type="dxa"/>
            <w:shd w:val="clear" w:color="auto" w:fill="auto"/>
            <w:tcMar>
              <w:top w:w="0" w:type="dxa"/>
              <w:left w:w="115" w:type="dxa"/>
              <w:bottom w:w="0" w:type="dxa"/>
              <w:right w:w="115" w:type="dxa"/>
            </w:tcMar>
            <w:vAlign w:val="center"/>
          </w:tcPr>
          <w:p w14:paraId="508CE2F5"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36</w:t>
            </w:r>
          </w:p>
        </w:tc>
      </w:tr>
      <w:tr w:rsidR="0090728F" w:rsidRPr="0090728F" w14:paraId="77A4B2DE"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3A44ACC4"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в т.ч.</w:t>
            </w:r>
          </w:p>
        </w:tc>
      </w:tr>
      <w:tr w:rsidR="0090728F" w:rsidRPr="0090728F" w14:paraId="364426CE" w14:textId="77777777" w:rsidTr="00771E10">
        <w:trPr>
          <w:trHeight w:val="490"/>
        </w:trPr>
        <w:tc>
          <w:tcPr>
            <w:tcW w:w="6352" w:type="dxa"/>
            <w:shd w:val="clear" w:color="auto" w:fill="auto"/>
            <w:tcMar>
              <w:top w:w="0" w:type="dxa"/>
              <w:left w:w="115" w:type="dxa"/>
              <w:bottom w:w="0" w:type="dxa"/>
              <w:right w:w="115" w:type="dxa"/>
            </w:tcMar>
            <w:vAlign w:val="center"/>
          </w:tcPr>
          <w:p w14:paraId="046EDC6C"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теоретическое обучение</w:t>
            </w:r>
          </w:p>
        </w:tc>
        <w:tc>
          <w:tcPr>
            <w:tcW w:w="2444" w:type="dxa"/>
            <w:shd w:val="clear" w:color="auto" w:fill="auto"/>
            <w:tcMar>
              <w:top w:w="0" w:type="dxa"/>
              <w:left w:w="115" w:type="dxa"/>
              <w:bottom w:w="0" w:type="dxa"/>
              <w:right w:w="115" w:type="dxa"/>
            </w:tcMar>
            <w:vAlign w:val="center"/>
          </w:tcPr>
          <w:p w14:paraId="2C0AD2C2"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16</w:t>
            </w:r>
          </w:p>
        </w:tc>
      </w:tr>
      <w:tr w:rsidR="0090728F" w:rsidRPr="0090728F" w14:paraId="15FFB95D" w14:textId="77777777" w:rsidTr="00771E10">
        <w:trPr>
          <w:trHeight w:val="490"/>
        </w:trPr>
        <w:tc>
          <w:tcPr>
            <w:tcW w:w="6352" w:type="dxa"/>
            <w:shd w:val="clear" w:color="auto" w:fill="auto"/>
            <w:tcMar>
              <w:top w:w="0" w:type="dxa"/>
              <w:left w:w="115" w:type="dxa"/>
              <w:bottom w:w="0" w:type="dxa"/>
              <w:right w:w="115" w:type="dxa"/>
            </w:tcMar>
            <w:vAlign w:val="center"/>
          </w:tcPr>
          <w:p w14:paraId="6F918DDE"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практические занятия</w:t>
            </w:r>
          </w:p>
        </w:tc>
        <w:tc>
          <w:tcPr>
            <w:tcW w:w="2444" w:type="dxa"/>
            <w:shd w:val="clear" w:color="auto" w:fill="auto"/>
            <w:tcMar>
              <w:top w:w="0" w:type="dxa"/>
              <w:left w:w="115" w:type="dxa"/>
              <w:bottom w:w="0" w:type="dxa"/>
              <w:right w:w="115" w:type="dxa"/>
            </w:tcMar>
            <w:vAlign w:val="center"/>
          </w:tcPr>
          <w:p w14:paraId="3DFC601B"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20</w:t>
            </w:r>
          </w:p>
        </w:tc>
      </w:tr>
      <w:tr w:rsidR="0090728F" w:rsidRPr="0090728F" w14:paraId="29846697" w14:textId="77777777" w:rsidTr="00771E10">
        <w:trPr>
          <w:trHeight w:val="490"/>
        </w:trPr>
        <w:tc>
          <w:tcPr>
            <w:tcW w:w="6352" w:type="dxa"/>
            <w:shd w:val="clear" w:color="auto" w:fill="auto"/>
            <w:tcMar>
              <w:top w:w="0" w:type="dxa"/>
              <w:left w:w="115" w:type="dxa"/>
              <w:bottom w:w="0" w:type="dxa"/>
              <w:right w:w="115" w:type="dxa"/>
            </w:tcMar>
          </w:tcPr>
          <w:p w14:paraId="0E76D830"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b/>
                <w:sz w:val="24"/>
                <w:szCs w:val="24"/>
                <w:lang w:eastAsia="ru-RU"/>
              </w:rPr>
              <w:t xml:space="preserve">Индивидуальный проект </w:t>
            </w:r>
            <w:r w:rsidRPr="0090728F">
              <w:rPr>
                <w:rFonts w:ascii="Times New Roman" w:eastAsia="Times New Roman" w:hAnsi="Times New Roman" w:cs="Times New Roman"/>
                <w:sz w:val="24"/>
                <w:szCs w:val="24"/>
                <w:lang w:eastAsia="ru-RU"/>
              </w:rPr>
              <w:t>(да/нет)</w:t>
            </w:r>
          </w:p>
        </w:tc>
        <w:tc>
          <w:tcPr>
            <w:tcW w:w="2444" w:type="dxa"/>
            <w:shd w:val="clear" w:color="auto" w:fill="auto"/>
            <w:tcMar>
              <w:top w:w="0" w:type="dxa"/>
              <w:left w:w="115" w:type="dxa"/>
              <w:bottom w:w="0" w:type="dxa"/>
              <w:right w:w="115" w:type="dxa"/>
            </w:tcMar>
            <w:vAlign w:val="center"/>
          </w:tcPr>
          <w:p w14:paraId="00507425"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нет</w:t>
            </w:r>
          </w:p>
        </w:tc>
      </w:tr>
      <w:tr w:rsidR="0090728F" w:rsidRPr="0090728F" w14:paraId="427F034C" w14:textId="77777777" w:rsidTr="00771E10">
        <w:trPr>
          <w:trHeight w:val="490"/>
        </w:trPr>
        <w:tc>
          <w:tcPr>
            <w:tcW w:w="6352" w:type="dxa"/>
            <w:shd w:val="clear" w:color="auto" w:fill="auto"/>
            <w:tcMar>
              <w:top w:w="0" w:type="dxa"/>
              <w:left w:w="115" w:type="dxa"/>
              <w:bottom w:w="0" w:type="dxa"/>
              <w:right w:w="115" w:type="dxa"/>
            </w:tcMar>
          </w:tcPr>
          <w:p w14:paraId="57607CB5"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Консультации</w:t>
            </w:r>
          </w:p>
        </w:tc>
        <w:tc>
          <w:tcPr>
            <w:tcW w:w="2444" w:type="dxa"/>
            <w:shd w:val="clear" w:color="auto" w:fill="auto"/>
            <w:tcMar>
              <w:top w:w="0" w:type="dxa"/>
              <w:left w:w="115" w:type="dxa"/>
              <w:bottom w:w="0" w:type="dxa"/>
              <w:right w:w="115" w:type="dxa"/>
            </w:tcMar>
            <w:vAlign w:val="center"/>
          </w:tcPr>
          <w:p w14:paraId="2B9D096A"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6</w:t>
            </w:r>
          </w:p>
        </w:tc>
      </w:tr>
      <w:tr w:rsidR="0090728F" w:rsidRPr="0090728F" w14:paraId="79D0EF9B" w14:textId="77777777" w:rsidTr="00771E10">
        <w:trPr>
          <w:trHeight w:val="331"/>
        </w:trPr>
        <w:tc>
          <w:tcPr>
            <w:tcW w:w="6352" w:type="dxa"/>
            <w:shd w:val="clear" w:color="auto" w:fill="auto"/>
            <w:tcMar>
              <w:top w:w="0" w:type="dxa"/>
              <w:left w:w="115" w:type="dxa"/>
              <w:bottom w:w="0" w:type="dxa"/>
              <w:right w:w="115" w:type="dxa"/>
            </w:tcMar>
          </w:tcPr>
          <w:p w14:paraId="1DAE41A5" w14:textId="77777777" w:rsidR="0090728F" w:rsidRPr="0090728F" w:rsidRDefault="0090728F" w:rsidP="0090728F">
            <w:p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Промежуточная аттестация (экзамен)</w:t>
            </w:r>
          </w:p>
        </w:tc>
        <w:tc>
          <w:tcPr>
            <w:tcW w:w="2444" w:type="dxa"/>
            <w:shd w:val="clear" w:color="auto" w:fill="auto"/>
            <w:tcMar>
              <w:top w:w="0" w:type="dxa"/>
              <w:left w:w="115" w:type="dxa"/>
              <w:bottom w:w="0" w:type="dxa"/>
              <w:right w:w="115" w:type="dxa"/>
            </w:tcMar>
            <w:vAlign w:val="center"/>
          </w:tcPr>
          <w:p w14:paraId="411911E9" w14:textId="77777777" w:rsidR="0090728F" w:rsidRPr="0090728F"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6</w:t>
            </w:r>
          </w:p>
        </w:tc>
      </w:tr>
    </w:tbl>
    <w:p w14:paraId="5F8516F3" w14:textId="77777777" w:rsidR="0090728F" w:rsidRPr="0090728F" w:rsidRDefault="0090728F" w:rsidP="0090728F">
      <w:pPr>
        <w:rPr>
          <w:rFonts w:ascii="Times New Roman" w:eastAsia="Times New Roman" w:hAnsi="Times New Roman" w:cs="Times New Roman"/>
          <w:b/>
          <w:i/>
          <w:color w:val="FF0000"/>
          <w:sz w:val="24"/>
          <w:szCs w:val="24"/>
          <w:lang w:eastAsia="ru-RU"/>
        </w:rPr>
        <w:sectPr w:rsidR="0090728F" w:rsidRPr="0090728F" w:rsidSect="00FD697B">
          <w:pgSz w:w="11906" w:h="16838"/>
          <w:pgMar w:top="1134" w:right="567" w:bottom="1134" w:left="1701" w:header="708" w:footer="708" w:gutter="0"/>
          <w:cols w:space="720"/>
          <w:docGrid w:linePitch="360"/>
        </w:sectPr>
      </w:pPr>
    </w:p>
    <w:p w14:paraId="0FCE5C0B" w14:textId="77777777" w:rsidR="0090728F" w:rsidRPr="0090728F" w:rsidRDefault="0090728F" w:rsidP="0090728F">
      <w:pPr>
        <w:shd w:val="clear" w:color="auto" w:fill="FFFFFF"/>
        <w:rPr>
          <w:rFonts w:ascii="Times New Roman" w:eastAsia="Times New Roman" w:hAnsi="Times New Roman" w:cs="Times New Roman"/>
          <w:b/>
          <w:bCs/>
          <w:color w:val="000000"/>
          <w:sz w:val="24"/>
          <w:szCs w:val="24"/>
          <w:lang w:eastAsia="ru-RU"/>
        </w:rPr>
      </w:pPr>
    </w:p>
    <w:p w14:paraId="7AADDDD2" w14:textId="18AD3C5B" w:rsidR="0090728F" w:rsidRPr="0090728F" w:rsidRDefault="0090728F" w:rsidP="0090728F">
      <w:pPr>
        <w:keepNext/>
        <w:shd w:val="clear" w:color="auto" w:fill="FFFFFF"/>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 xml:space="preserve">2.2. </w:t>
      </w:r>
      <w:r w:rsidR="00CF3B12" w:rsidRPr="0090728F">
        <w:rPr>
          <w:rFonts w:ascii="Times New Roman" w:eastAsia="Times New Roman" w:hAnsi="Times New Roman" w:cs="Times New Roman"/>
          <w:b/>
          <w:bCs/>
          <w:color w:val="000000"/>
          <w:sz w:val="24"/>
          <w:szCs w:val="24"/>
          <w:lang w:eastAsia="ru-RU"/>
        </w:rPr>
        <w:t>Тематический план и содержание учебной дисциплины</w:t>
      </w:r>
    </w:p>
    <w:p w14:paraId="7B23BA98" w14:textId="77777777" w:rsidR="0090728F" w:rsidRPr="0090728F" w:rsidRDefault="0090728F" w:rsidP="0090728F">
      <w:pPr>
        <w:shd w:val="clear" w:color="auto" w:fill="FFFFFF"/>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i/>
          <w:iCs/>
          <w:color w:val="000000"/>
          <w:sz w:val="24"/>
          <w:szCs w:val="24"/>
          <w:lang w:eastAsia="ru-RU"/>
        </w:rPr>
        <w:t>                </w:t>
      </w:r>
      <w:r w:rsidRPr="0090728F">
        <w:rPr>
          <w:rFonts w:ascii="Times New Roman" w:eastAsia="Times New Roman" w:hAnsi="Times New Roman" w:cs="Times New Roman"/>
          <w:i/>
          <w:iCs/>
          <w:color w:val="000000"/>
          <w:sz w:val="24"/>
          <w:szCs w:val="24"/>
          <w:lang w:eastAsia="ru-RU"/>
        </w:rPr>
        <w:t>        </w:t>
      </w:r>
    </w:p>
    <w:tbl>
      <w:tblPr>
        <w:tblW w:w="4959" w:type="pct"/>
        <w:shd w:val="clear" w:color="auto" w:fill="FFFFFF"/>
        <w:tblCellMar>
          <w:top w:w="15" w:type="dxa"/>
          <w:left w:w="15" w:type="dxa"/>
          <w:bottom w:w="15" w:type="dxa"/>
          <w:right w:w="15" w:type="dxa"/>
        </w:tblCellMar>
        <w:tblLook w:val="04A0" w:firstRow="1" w:lastRow="0" w:firstColumn="1" w:lastColumn="0" w:noHBand="0" w:noVBand="1"/>
      </w:tblPr>
      <w:tblGrid>
        <w:gridCol w:w="2804"/>
        <w:gridCol w:w="8029"/>
        <w:gridCol w:w="933"/>
        <w:gridCol w:w="2665"/>
      </w:tblGrid>
      <w:tr w:rsidR="0090728F" w:rsidRPr="0090728F" w14:paraId="265FBAD6" w14:textId="77777777" w:rsidTr="00771E10">
        <w:trPr>
          <w:trHeight w:val="20"/>
        </w:trPr>
        <w:tc>
          <w:tcPr>
            <w:tcW w:w="92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BA5C6C"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bookmarkStart w:id="104" w:name="0e84cd520a0a3318e3c0376e864c846f0f577748"/>
            <w:bookmarkStart w:id="105" w:name="2"/>
            <w:bookmarkEnd w:id="104"/>
            <w:bookmarkEnd w:id="105"/>
            <w:r w:rsidRPr="0090728F">
              <w:rPr>
                <w:rFonts w:ascii="Times New Roman" w:eastAsia="Times New Roman" w:hAnsi="Times New Roman" w:cs="Times New Roman"/>
                <w:b/>
                <w:bCs/>
                <w:color w:val="000000"/>
                <w:sz w:val="24"/>
                <w:szCs w:val="24"/>
                <w:lang w:eastAsia="ru-RU"/>
              </w:rPr>
              <w:t>Наименование разделов и тем</w:t>
            </w: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7850D0"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C0EA2B"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Объем часов</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59E44CB6"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sz w:val="24"/>
                <w:szCs w:val="24"/>
                <w:lang w:eastAsia="ru-RU"/>
              </w:rPr>
              <w:t>Формируемые компетенции</w:t>
            </w:r>
          </w:p>
        </w:tc>
      </w:tr>
      <w:tr w:rsidR="0090728F" w:rsidRPr="0090728F" w14:paraId="5C6011A8" w14:textId="77777777" w:rsidTr="00771E10">
        <w:trPr>
          <w:trHeight w:val="428"/>
        </w:trPr>
        <w:tc>
          <w:tcPr>
            <w:tcW w:w="926" w:type="pct"/>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418F599E" w14:textId="77777777" w:rsidR="0090728F" w:rsidRPr="0090728F" w:rsidRDefault="0090728F" w:rsidP="0090728F">
            <w:pPr>
              <w:rPr>
                <w:rFonts w:ascii="Times New Roman" w:eastAsia="Times New Roman" w:hAnsi="Times New Roman" w:cs="Times New Roman"/>
                <w:color w:val="000000"/>
                <w:sz w:val="24"/>
                <w:szCs w:val="24"/>
                <w:lang w:eastAsia="ru-RU"/>
              </w:rPr>
            </w:pPr>
          </w:p>
          <w:p w14:paraId="336DCCE1"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Введение</w:t>
            </w:r>
          </w:p>
          <w:p w14:paraId="16599C59" w14:textId="77777777" w:rsidR="0090728F" w:rsidRPr="0090728F" w:rsidRDefault="0090728F" w:rsidP="0090728F">
            <w:pPr>
              <w:rPr>
                <w:rFonts w:ascii="Times New Roman" w:eastAsia="Times New Roman" w:hAnsi="Times New Roman" w:cs="Times New Roman"/>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6CFB630" w14:textId="77777777" w:rsidR="0090728F" w:rsidRPr="0090728F" w:rsidRDefault="0090728F" w:rsidP="0090728F">
            <w:pPr>
              <w:autoSpaceDE w:val="0"/>
              <w:autoSpaceDN w:val="0"/>
              <w:adjustRightInd w:val="0"/>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Содержание учебного материала</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8CF739"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3</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5FF530DA" w14:textId="77777777" w:rsidR="0090728F" w:rsidRPr="0090728F" w:rsidRDefault="0090728F" w:rsidP="0090728F">
            <w:pPr>
              <w:jc w:val="center"/>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i/>
                <w:sz w:val="24"/>
                <w:szCs w:val="24"/>
                <w:lang w:eastAsia="ru-RU"/>
              </w:rPr>
              <w:t>ОК 05</w:t>
            </w:r>
          </w:p>
        </w:tc>
      </w:tr>
      <w:tr w:rsidR="0090728F" w:rsidRPr="0090728F" w14:paraId="22D507F9" w14:textId="77777777" w:rsidTr="00771E10">
        <w:trPr>
          <w:trHeight w:val="1965"/>
        </w:trPr>
        <w:tc>
          <w:tcPr>
            <w:tcW w:w="926" w:type="pct"/>
            <w:vMerge/>
            <w:tcBorders>
              <w:left w:val="single" w:sz="8" w:space="0" w:color="000000"/>
              <w:right w:val="single" w:sz="8" w:space="0" w:color="000000"/>
            </w:tcBorders>
            <w:shd w:val="clear" w:color="auto" w:fill="FFFFFF"/>
            <w:tcMar>
              <w:top w:w="0" w:type="dxa"/>
              <w:left w:w="108" w:type="dxa"/>
              <w:bottom w:w="0" w:type="dxa"/>
              <w:right w:w="108" w:type="dxa"/>
            </w:tcMar>
            <w:hideMark/>
          </w:tcPr>
          <w:p w14:paraId="6C923A89" w14:textId="77777777" w:rsidR="0090728F" w:rsidRPr="0090728F" w:rsidRDefault="0090728F" w:rsidP="0090728F">
            <w:pPr>
              <w:rPr>
                <w:rFonts w:ascii="Times New Roman" w:eastAsia="Times New Roman" w:hAnsi="Times New Roman" w:cs="Times New Roman"/>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DC982D" w14:textId="77777777" w:rsidR="0090728F" w:rsidRPr="0090728F" w:rsidRDefault="0090728F" w:rsidP="0090728F">
            <w:pPr>
              <w:autoSpaceDE w:val="0"/>
              <w:autoSpaceDN w:val="0"/>
              <w:adjustRightInd w:val="0"/>
              <w:rPr>
                <w:rFonts w:ascii="Times New Roman" w:eastAsia="Calibri" w:hAnsi="Times New Roman" w:cs="Times New Roman"/>
                <w:sz w:val="24"/>
                <w:szCs w:val="24"/>
              </w:rPr>
            </w:pPr>
            <w:r w:rsidRPr="0090728F">
              <w:rPr>
                <w:rFonts w:ascii="Times New Roman" w:eastAsia="Times New Roman" w:hAnsi="Times New Roman" w:cs="Times New Roman"/>
                <w:color w:val="000000"/>
                <w:sz w:val="24"/>
                <w:szCs w:val="24"/>
                <w:lang w:eastAsia="ru-RU"/>
              </w:rPr>
              <w:t>Введение в курс русского языка.</w:t>
            </w:r>
            <w:r w:rsidRPr="0090728F">
              <w:rPr>
                <w:rFonts w:ascii="Times New Roman" w:eastAsia="Calibri" w:hAnsi="Times New Roman" w:cs="Times New Roman"/>
                <w:sz w:val="24"/>
                <w:szCs w:val="24"/>
              </w:rPr>
              <w:t xml:space="preserve"> Язык как средство общения и форма существования национальной культуры.</w:t>
            </w:r>
          </w:p>
          <w:p w14:paraId="69C6BA4E" w14:textId="77777777" w:rsidR="0090728F" w:rsidRPr="0090728F" w:rsidRDefault="0090728F" w:rsidP="0090728F">
            <w:pPr>
              <w:autoSpaceDE w:val="0"/>
              <w:autoSpaceDN w:val="0"/>
              <w:adjustRightInd w:val="0"/>
              <w:rPr>
                <w:rFonts w:ascii="Times New Roman" w:eastAsia="Calibri" w:hAnsi="Times New Roman" w:cs="Times New Roman"/>
                <w:sz w:val="24"/>
                <w:szCs w:val="24"/>
              </w:rPr>
            </w:pPr>
            <w:r w:rsidRPr="0090728F">
              <w:rPr>
                <w:rFonts w:ascii="Times New Roman" w:eastAsia="Calibri" w:hAnsi="Times New Roman" w:cs="Times New Roman"/>
                <w:sz w:val="24"/>
                <w:szCs w:val="24"/>
              </w:rPr>
              <w:t>Язык и общество. Язык как развивающееся явление.</w:t>
            </w:r>
          </w:p>
          <w:p w14:paraId="07E638E0" w14:textId="77777777" w:rsidR="0090728F" w:rsidRPr="0090728F" w:rsidRDefault="0090728F" w:rsidP="0090728F">
            <w:pPr>
              <w:autoSpaceDE w:val="0"/>
              <w:autoSpaceDN w:val="0"/>
              <w:adjustRightInd w:val="0"/>
              <w:rPr>
                <w:rFonts w:ascii="Times New Roman" w:eastAsia="Calibri" w:hAnsi="Times New Roman" w:cs="Times New Roman"/>
                <w:sz w:val="24"/>
                <w:szCs w:val="24"/>
              </w:rPr>
            </w:pPr>
            <w:r w:rsidRPr="0090728F">
              <w:rPr>
                <w:rFonts w:ascii="Times New Roman" w:eastAsia="Calibri" w:hAnsi="Times New Roman" w:cs="Times New Roman"/>
                <w:sz w:val="24"/>
                <w:szCs w:val="24"/>
              </w:rPr>
              <w:t>Язык как система. Основные уровни языка.</w:t>
            </w:r>
          </w:p>
          <w:p w14:paraId="2620AA7D" w14:textId="77777777" w:rsidR="0090728F" w:rsidRPr="0090728F" w:rsidRDefault="0090728F" w:rsidP="0090728F">
            <w:pPr>
              <w:autoSpaceDE w:val="0"/>
              <w:autoSpaceDN w:val="0"/>
              <w:adjustRightInd w:val="0"/>
              <w:rPr>
                <w:rFonts w:ascii="Times New Roman" w:eastAsia="Calibri" w:hAnsi="Times New Roman" w:cs="Times New Roman"/>
                <w:sz w:val="24"/>
                <w:szCs w:val="24"/>
              </w:rPr>
            </w:pPr>
            <w:r w:rsidRPr="0090728F">
              <w:rPr>
                <w:rFonts w:ascii="Times New Roman" w:eastAsia="Calibri" w:hAnsi="Times New Roman" w:cs="Times New Roman"/>
                <w:sz w:val="24"/>
                <w:szCs w:val="24"/>
              </w:rPr>
              <w:t>Русский язык в современном мире. Язык и культура. Отражение в русском языке</w:t>
            </w:r>
          </w:p>
          <w:p w14:paraId="4E395154" w14:textId="77777777" w:rsidR="0090728F" w:rsidRPr="0090728F" w:rsidRDefault="0090728F" w:rsidP="0090728F">
            <w:pPr>
              <w:autoSpaceDE w:val="0"/>
              <w:autoSpaceDN w:val="0"/>
              <w:adjustRightInd w:val="0"/>
              <w:rPr>
                <w:rFonts w:ascii="Times New Roman" w:eastAsia="Calibri" w:hAnsi="Times New Roman" w:cs="Times New Roman"/>
                <w:sz w:val="24"/>
                <w:szCs w:val="24"/>
              </w:rPr>
            </w:pPr>
            <w:r w:rsidRPr="0090728F">
              <w:rPr>
                <w:rFonts w:ascii="Times New Roman" w:eastAsia="Calibri" w:hAnsi="Times New Roman" w:cs="Times New Roman"/>
                <w:sz w:val="24"/>
                <w:szCs w:val="24"/>
              </w:rPr>
              <w:t xml:space="preserve">материальной и духовной культуры русского и других народов. Понятие о русском литературном языке и языковой норме. </w:t>
            </w:r>
          </w:p>
          <w:p w14:paraId="07F1EE24"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6749A0C2" w14:textId="77777777" w:rsidR="0090728F" w:rsidRPr="0090728F" w:rsidRDefault="0090728F" w:rsidP="0090728F">
            <w:pPr>
              <w:rPr>
                <w:rFonts w:ascii="Times New Roman" w:eastAsia="Times New Roman" w:hAnsi="Times New Roman" w:cs="Times New Roman"/>
                <w:b/>
                <w:bCs/>
                <w:color w:val="000000"/>
                <w:sz w:val="24"/>
                <w:szCs w:val="24"/>
                <w:lang w:eastAsia="ru-RU"/>
              </w:rPr>
            </w:pPr>
            <w:r w:rsidRPr="0090728F">
              <w:rPr>
                <w:rFonts w:ascii="Times New Roman" w:eastAsia="Calibri" w:hAnsi="Times New Roman" w:cs="Times New Roman"/>
                <w:sz w:val="24"/>
                <w:szCs w:val="24"/>
              </w:rPr>
              <w:t>Значение русского языка при освоении специальности «Обогащение полезных ископаемых».</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A92FD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1</w:t>
            </w:r>
          </w:p>
          <w:p w14:paraId="0B9CD3C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A7615A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F29414B"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CBAB8BB"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24DB9A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AD7D55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5215C9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BEA5788"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Cs/>
                <w:color w:val="000000"/>
                <w:sz w:val="24"/>
                <w:szCs w:val="24"/>
                <w:lang w:eastAsia="ru-RU"/>
              </w:rPr>
              <w:t>1</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682D0992" w14:textId="77777777" w:rsidR="0090728F" w:rsidRPr="0090728F" w:rsidRDefault="0090728F" w:rsidP="0090728F">
            <w:pPr>
              <w:rPr>
                <w:rFonts w:ascii="Times New Roman" w:eastAsia="Times New Roman" w:hAnsi="Times New Roman" w:cs="Times New Roman"/>
                <w:bCs/>
                <w:sz w:val="24"/>
                <w:szCs w:val="24"/>
                <w:lang w:eastAsia="ru-RU"/>
              </w:rPr>
            </w:pPr>
          </w:p>
        </w:tc>
      </w:tr>
      <w:tr w:rsidR="0090728F" w:rsidRPr="0090728F" w14:paraId="147C8D90" w14:textId="77777777" w:rsidTr="00771E10">
        <w:trPr>
          <w:trHeight w:val="20"/>
        </w:trPr>
        <w:tc>
          <w:tcPr>
            <w:tcW w:w="926" w:type="pct"/>
            <w:vMerge/>
            <w:tcBorders>
              <w:left w:val="single" w:sz="8" w:space="0" w:color="000000"/>
              <w:bottom w:val="single" w:sz="8" w:space="0" w:color="000000"/>
              <w:right w:val="single" w:sz="8" w:space="0" w:color="000000"/>
            </w:tcBorders>
            <w:shd w:val="clear" w:color="auto" w:fill="FFFFFF"/>
            <w:vAlign w:val="center"/>
            <w:hideMark/>
          </w:tcPr>
          <w:p w14:paraId="619F9E71"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8E3DBA" w14:textId="77777777" w:rsidR="0090728F" w:rsidRPr="0090728F" w:rsidRDefault="0090728F" w:rsidP="0090728F">
            <w:pP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 xml:space="preserve">Практическое занятие </w:t>
            </w:r>
          </w:p>
          <w:p w14:paraId="42E2D8E5"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13A7983E"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Cs/>
                <w:color w:val="000000"/>
                <w:sz w:val="24"/>
                <w:szCs w:val="24"/>
                <w:lang w:eastAsia="ru-RU"/>
              </w:rPr>
              <w:t>Обобщение знаний о современном русском языке как науке и анализ методов языкового исследования.</w:t>
            </w:r>
            <w:r w:rsidRPr="0090728F">
              <w:rPr>
                <w:rFonts w:ascii="Times New Roman" w:eastAsia="Calibri" w:hAnsi="Times New Roman" w:cs="Times New Roman"/>
                <w:sz w:val="24"/>
                <w:szCs w:val="24"/>
              </w:rPr>
              <w:t xml:space="preserve"> </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884E34"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Cs/>
                <w:color w:val="000000"/>
                <w:sz w:val="24"/>
                <w:szCs w:val="24"/>
                <w:lang w:eastAsia="ru-RU"/>
              </w:rPr>
              <w:t>1</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4B2CE5E6" w14:textId="77777777" w:rsidR="0090728F" w:rsidRPr="0090728F" w:rsidRDefault="0090728F" w:rsidP="0090728F">
            <w:pPr>
              <w:jc w:val="center"/>
              <w:rPr>
                <w:rFonts w:ascii="Times New Roman" w:eastAsia="Times New Roman" w:hAnsi="Times New Roman" w:cs="Times New Roman"/>
                <w:i/>
                <w:color w:val="000000"/>
                <w:sz w:val="24"/>
                <w:szCs w:val="24"/>
                <w:lang w:eastAsia="ru-RU"/>
              </w:rPr>
            </w:pPr>
          </w:p>
        </w:tc>
      </w:tr>
      <w:tr w:rsidR="0090728F" w:rsidRPr="0090728F" w14:paraId="23245DC9" w14:textId="77777777" w:rsidTr="00771E10">
        <w:trPr>
          <w:trHeight w:val="20"/>
        </w:trPr>
        <w:tc>
          <w:tcPr>
            <w:tcW w:w="5000" w:type="pct"/>
            <w:gridSpan w:val="4"/>
            <w:tcBorders>
              <w:left w:val="single" w:sz="8" w:space="0" w:color="000000"/>
              <w:bottom w:val="single" w:sz="8" w:space="0" w:color="000000"/>
              <w:right w:val="single" w:sz="8" w:space="0" w:color="000000"/>
            </w:tcBorders>
            <w:shd w:val="clear" w:color="auto" w:fill="FFFFFF"/>
            <w:vAlign w:val="center"/>
          </w:tcPr>
          <w:p w14:paraId="094F7B19"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Раздел 1.</w:t>
            </w:r>
          </w:p>
          <w:p w14:paraId="493220E2" w14:textId="77777777" w:rsidR="0090728F" w:rsidRPr="0090728F" w:rsidRDefault="0090728F" w:rsidP="0090728F">
            <w:pPr>
              <w:jc w:val="center"/>
              <w:rPr>
                <w:rFonts w:ascii="Times New Roman" w:eastAsia="Times New Roman" w:hAnsi="Times New Roman" w:cs="Times New Roman"/>
                <w:i/>
                <w:color w:val="000000"/>
                <w:sz w:val="24"/>
                <w:szCs w:val="24"/>
                <w:lang w:eastAsia="ru-RU"/>
              </w:rPr>
            </w:pPr>
            <w:r w:rsidRPr="0090728F">
              <w:rPr>
                <w:rFonts w:ascii="Times New Roman" w:eastAsia="Times New Roman" w:hAnsi="Times New Roman" w:cs="Times New Roman"/>
                <w:b/>
                <w:bCs/>
                <w:color w:val="000000"/>
                <w:sz w:val="24"/>
                <w:szCs w:val="24"/>
                <w:lang w:eastAsia="ru-RU"/>
              </w:rPr>
              <w:t>Язык и речь. Функциональные стили речи.</w:t>
            </w:r>
          </w:p>
        </w:tc>
      </w:tr>
      <w:tr w:rsidR="0090728F" w:rsidRPr="0090728F" w14:paraId="0AEDF9A4" w14:textId="77777777" w:rsidTr="00771E10">
        <w:trPr>
          <w:trHeight w:val="240"/>
        </w:trPr>
        <w:tc>
          <w:tcPr>
            <w:tcW w:w="926" w:type="pct"/>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452EC023"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Тема 1.1. Язык и речь. Виды речевой деятельности. Речевая ситуация и ее компоненты. Основные требования к речи.</w:t>
            </w:r>
          </w:p>
          <w:p w14:paraId="2D8DC992"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337AAB20"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0403B03D"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1C8CBDD3"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5E5AFAD4"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Тема 1.2. Функциональные стили речи и их особенности.</w:t>
            </w:r>
          </w:p>
          <w:p w14:paraId="6355732D"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60306F38"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3D27AA6F"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35C23E2A"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77D7A2ED"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26925DDA"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5827427F" w14:textId="77777777" w:rsidR="0090728F" w:rsidRPr="0090728F" w:rsidRDefault="0090728F" w:rsidP="0090728F">
            <w:pPr>
              <w:rPr>
                <w:rFonts w:ascii="Times New Roman" w:eastAsia="Times New Roman" w:hAnsi="Times New Roman" w:cs="Times New Roman"/>
                <w:b/>
                <w:bCs/>
                <w:color w:val="000000"/>
                <w:sz w:val="24"/>
                <w:szCs w:val="24"/>
                <w:lang w:eastAsia="ru-RU"/>
              </w:rPr>
            </w:pPr>
          </w:p>
          <w:p w14:paraId="752ED4DB"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Тема 1.3. Текст как произведение речи. Признаки и структура текста. Абзац.</w:t>
            </w: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A8C3C8"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lastRenderedPageBreak/>
              <w:t>Содержание учебного материала</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6B8AA1"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11</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09B1F418" w14:textId="77777777" w:rsidR="0090728F" w:rsidRPr="0090728F" w:rsidRDefault="0090728F" w:rsidP="0090728F">
            <w:pPr>
              <w:jc w:val="center"/>
              <w:rPr>
                <w:rFonts w:ascii="Times New Roman" w:eastAsia="Times New Roman" w:hAnsi="Times New Roman" w:cs="Times New Roman"/>
                <w:i/>
                <w:color w:val="000000"/>
                <w:sz w:val="24"/>
                <w:szCs w:val="24"/>
                <w:lang w:eastAsia="ru-RU"/>
              </w:rPr>
            </w:pPr>
            <w:r w:rsidRPr="0090728F">
              <w:rPr>
                <w:rFonts w:ascii="Times New Roman" w:eastAsia="Times New Roman" w:hAnsi="Times New Roman" w:cs="Times New Roman"/>
                <w:i/>
                <w:sz w:val="24"/>
                <w:szCs w:val="24"/>
                <w:lang w:eastAsia="ru-RU"/>
              </w:rPr>
              <w:t>ОК 05</w:t>
            </w:r>
            <w:r w:rsidRPr="0090728F">
              <w:rPr>
                <w:rFonts w:ascii="Times New Roman" w:eastAsia="Times New Roman" w:hAnsi="Times New Roman" w:cs="Times New Roman"/>
                <w:sz w:val="24"/>
                <w:szCs w:val="24"/>
                <w:lang w:eastAsia="ru-RU"/>
              </w:rPr>
              <w:t xml:space="preserve"> </w:t>
            </w:r>
            <w:r w:rsidRPr="0090728F">
              <w:rPr>
                <w:rFonts w:ascii="Times New Roman" w:eastAsia="Times New Roman" w:hAnsi="Times New Roman" w:cs="Times New Roman"/>
                <w:i/>
                <w:sz w:val="24"/>
                <w:szCs w:val="24"/>
                <w:lang w:eastAsia="ru-RU"/>
              </w:rPr>
              <w:t>ПК 1.5.</w:t>
            </w:r>
          </w:p>
        </w:tc>
      </w:tr>
      <w:tr w:rsidR="0090728F" w:rsidRPr="0090728F" w14:paraId="70194A94" w14:textId="77777777" w:rsidTr="00771E10">
        <w:trPr>
          <w:trHeight w:val="240"/>
        </w:trPr>
        <w:tc>
          <w:tcPr>
            <w:tcW w:w="926" w:type="pct"/>
            <w:vMerge/>
            <w:tcBorders>
              <w:left w:val="single" w:sz="8" w:space="0" w:color="000000"/>
              <w:right w:val="single" w:sz="8" w:space="0" w:color="000000"/>
            </w:tcBorders>
            <w:shd w:val="clear" w:color="auto" w:fill="FFFFFF"/>
            <w:tcMar>
              <w:top w:w="0" w:type="dxa"/>
              <w:left w:w="108" w:type="dxa"/>
              <w:bottom w:w="0" w:type="dxa"/>
              <w:right w:w="108" w:type="dxa"/>
            </w:tcMar>
            <w:hideMark/>
          </w:tcPr>
          <w:p w14:paraId="668EAF8A"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F12C5C"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Язык и речь.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w:t>
            </w:r>
          </w:p>
          <w:p w14:paraId="613F7620" w14:textId="77777777" w:rsidR="0090728F" w:rsidRPr="0090728F" w:rsidRDefault="0090728F" w:rsidP="0090728F">
            <w:pPr>
              <w:rPr>
                <w:rFonts w:ascii="Times New Roman" w:eastAsia="Times New Roman" w:hAnsi="Times New Roman" w:cs="Times New Roman"/>
                <w:b/>
                <w:iCs/>
                <w:sz w:val="24"/>
                <w:szCs w:val="24"/>
                <w:lang w:eastAsia="ru-RU"/>
              </w:rPr>
            </w:pPr>
          </w:p>
          <w:p w14:paraId="5AA38603" w14:textId="77777777" w:rsidR="0090728F" w:rsidRPr="0090728F" w:rsidRDefault="0090728F" w:rsidP="0090728F">
            <w:pPr>
              <w:rPr>
                <w:rFonts w:ascii="Times New Roman" w:eastAsia="Times New Roman" w:hAnsi="Times New Roman" w:cs="Times New Roman"/>
                <w:b/>
                <w:iCs/>
                <w:sz w:val="24"/>
                <w:szCs w:val="24"/>
                <w:lang w:eastAsia="ru-RU"/>
              </w:rPr>
            </w:pPr>
          </w:p>
          <w:p w14:paraId="4E58F981" w14:textId="77777777" w:rsidR="0090728F" w:rsidRPr="0090728F" w:rsidRDefault="0090728F" w:rsidP="0090728F">
            <w:pPr>
              <w:rPr>
                <w:rFonts w:ascii="Times New Roman" w:eastAsia="Times New Roman" w:hAnsi="Times New Roman" w:cs="Times New Roman"/>
                <w:b/>
                <w:iCs/>
                <w:sz w:val="24"/>
                <w:szCs w:val="24"/>
                <w:lang w:eastAsia="ru-RU"/>
              </w:rPr>
            </w:pPr>
          </w:p>
          <w:p w14:paraId="4668B097" w14:textId="77777777" w:rsidR="0090728F" w:rsidRPr="0090728F" w:rsidRDefault="0090728F" w:rsidP="0090728F">
            <w:pPr>
              <w:rPr>
                <w:rFonts w:ascii="Times New Roman" w:eastAsia="Times New Roman" w:hAnsi="Times New Roman" w:cs="Times New Roman"/>
                <w:b/>
                <w:iCs/>
                <w:sz w:val="24"/>
                <w:szCs w:val="24"/>
                <w:lang w:eastAsia="ru-RU"/>
              </w:rPr>
            </w:pPr>
          </w:p>
          <w:p w14:paraId="394B6BD2" w14:textId="77777777" w:rsidR="0090728F" w:rsidRPr="0090728F" w:rsidRDefault="0090728F" w:rsidP="0090728F">
            <w:pPr>
              <w:rPr>
                <w:rFonts w:ascii="Times New Roman" w:eastAsia="Times New Roman" w:hAnsi="Times New Roman" w:cs="Times New Roman"/>
                <w:b/>
                <w:iCs/>
                <w:sz w:val="24"/>
                <w:szCs w:val="24"/>
                <w:lang w:eastAsia="ru-RU"/>
              </w:rPr>
            </w:pPr>
          </w:p>
          <w:p w14:paraId="1D741E66" w14:textId="77777777" w:rsidR="0090728F" w:rsidRPr="0090728F" w:rsidRDefault="0090728F" w:rsidP="0090728F">
            <w:pPr>
              <w:rPr>
                <w:rFonts w:ascii="Times New Roman" w:eastAsia="Times New Roman" w:hAnsi="Times New Roman" w:cs="Times New Roman"/>
                <w:b/>
                <w:iCs/>
                <w:sz w:val="24"/>
                <w:szCs w:val="24"/>
                <w:lang w:eastAsia="ru-RU"/>
              </w:rPr>
            </w:pPr>
          </w:p>
          <w:p w14:paraId="0ABEF0FF" w14:textId="77777777" w:rsidR="0090728F" w:rsidRPr="0090728F" w:rsidRDefault="0090728F" w:rsidP="0090728F">
            <w:pPr>
              <w:rPr>
                <w:rFonts w:ascii="Times New Roman" w:eastAsia="Times New Roman" w:hAnsi="Times New Roman" w:cs="Times New Roman"/>
                <w:b/>
                <w:iCs/>
                <w:sz w:val="24"/>
                <w:szCs w:val="24"/>
                <w:lang w:eastAsia="ru-RU"/>
              </w:rPr>
            </w:pPr>
          </w:p>
          <w:p w14:paraId="5A30141E"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0180A68F"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Функциональные стили речи и их особенности. Разговорный стиль речи, его основные признаки, сфера использования. Научный стиль речи. Основные жанры научного стиля: доклад, статья, сообщение и др. Официально-деловой стиль речи, его признаки, назначение. Жанры официально- делового стиля: заявление, доверенность, расписка, резюме и др.  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 Художественный стиль речи, его основные признаки: образность, использование изобразительно-выразительных средств и др. </w:t>
            </w:r>
          </w:p>
          <w:p w14:paraId="3F825F64" w14:textId="77777777" w:rsidR="0090728F" w:rsidRPr="0090728F" w:rsidRDefault="0090728F" w:rsidP="0090728F">
            <w:pPr>
              <w:rPr>
                <w:rFonts w:ascii="Times New Roman" w:eastAsia="Times New Roman" w:hAnsi="Times New Roman" w:cs="Times New Roman"/>
                <w:b/>
                <w:iCs/>
                <w:sz w:val="24"/>
                <w:szCs w:val="24"/>
                <w:lang w:eastAsia="ru-RU"/>
              </w:rPr>
            </w:pPr>
          </w:p>
          <w:p w14:paraId="079255F3"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13F80952"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 Функционально-смысловые типы речи (повествование, описание, рассуждение). Соединение в тексте различных типов речи. Лингвостилистический анализ текста.</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8A518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lastRenderedPageBreak/>
              <w:t>1</w:t>
            </w:r>
          </w:p>
          <w:p w14:paraId="2E6761F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F2729F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C81904B"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189637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EBA8EE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607E06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73870C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B4C2C1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4447F1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2CC092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88792F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2</w:t>
            </w:r>
          </w:p>
          <w:p w14:paraId="641E660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D3DC36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57E5FF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C33A7C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4B911A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AE6232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9DE9A6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BD747F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CF014F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160F98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2</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6052B4C5" w14:textId="77777777" w:rsidR="0090728F" w:rsidRPr="0090728F" w:rsidRDefault="0090728F" w:rsidP="0090728F">
            <w:pPr>
              <w:rPr>
                <w:rFonts w:ascii="Times New Roman" w:eastAsia="Times New Roman" w:hAnsi="Times New Roman" w:cs="Times New Roman"/>
                <w:i/>
                <w:color w:val="000000"/>
                <w:sz w:val="24"/>
                <w:szCs w:val="24"/>
                <w:lang w:eastAsia="ru-RU"/>
              </w:rPr>
            </w:pPr>
          </w:p>
          <w:p w14:paraId="5FEDD0E4" w14:textId="77777777" w:rsidR="0090728F" w:rsidRPr="0090728F" w:rsidRDefault="0090728F" w:rsidP="0090728F">
            <w:pPr>
              <w:rPr>
                <w:rFonts w:ascii="Times New Roman" w:eastAsia="Times New Roman" w:hAnsi="Times New Roman" w:cs="Times New Roman"/>
                <w:i/>
                <w:color w:val="000000"/>
                <w:sz w:val="24"/>
                <w:szCs w:val="24"/>
                <w:lang w:eastAsia="ru-RU"/>
              </w:rPr>
            </w:pPr>
          </w:p>
          <w:p w14:paraId="4173A72D" w14:textId="77777777" w:rsidR="0090728F" w:rsidRPr="0090728F" w:rsidRDefault="0090728F" w:rsidP="0090728F">
            <w:pPr>
              <w:rPr>
                <w:rFonts w:ascii="Times New Roman" w:eastAsia="Times New Roman" w:hAnsi="Times New Roman" w:cs="Times New Roman"/>
                <w:i/>
                <w:color w:val="000000"/>
                <w:sz w:val="24"/>
                <w:szCs w:val="24"/>
                <w:lang w:eastAsia="ru-RU"/>
              </w:rPr>
            </w:pPr>
          </w:p>
          <w:p w14:paraId="0CE135DA" w14:textId="77777777" w:rsidR="0090728F" w:rsidRPr="0090728F" w:rsidRDefault="0090728F" w:rsidP="0090728F">
            <w:pPr>
              <w:rPr>
                <w:rFonts w:ascii="Times New Roman" w:eastAsia="Times New Roman" w:hAnsi="Times New Roman" w:cs="Times New Roman"/>
                <w:i/>
                <w:color w:val="000000"/>
                <w:sz w:val="24"/>
                <w:szCs w:val="24"/>
                <w:lang w:eastAsia="ru-RU"/>
              </w:rPr>
            </w:pPr>
          </w:p>
          <w:p w14:paraId="36DBB121" w14:textId="77777777" w:rsidR="0090728F" w:rsidRPr="0090728F" w:rsidRDefault="0090728F" w:rsidP="0090728F">
            <w:pPr>
              <w:rPr>
                <w:rFonts w:ascii="Times New Roman" w:eastAsia="Times New Roman" w:hAnsi="Times New Roman" w:cs="Times New Roman"/>
                <w:i/>
                <w:color w:val="000000"/>
                <w:sz w:val="24"/>
                <w:szCs w:val="24"/>
                <w:lang w:eastAsia="ru-RU"/>
              </w:rPr>
            </w:pPr>
          </w:p>
          <w:p w14:paraId="25271D06" w14:textId="77777777" w:rsidR="0090728F" w:rsidRPr="0090728F" w:rsidRDefault="0090728F" w:rsidP="0090728F">
            <w:pPr>
              <w:rPr>
                <w:rFonts w:ascii="Times New Roman" w:eastAsia="Times New Roman" w:hAnsi="Times New Roman" w:cs="Times New Roman"/>
                <w:i/>
                <w:color w:val="000000"/>
                <w:sz w:val="24"/>
                <w:szCs w:val="24"/>
                <w:lang w:eastAsia="ru-RU"/>
              </w:rPr>
            </w:pPr>
          </w:p>
          <w:p w14:paraId="68914771" w14:textId="77777777" w:rsidR="0090728F" w:rsidRPr="0090728F" w:rsidRDefault="0090728F" w:rsidP="0090728F">
            <w:pPr>
              <w:rPr>
                <w:rFonts w:ascii="Times New Roman" w:eastAsia="Times New Roman" w:hAnsi="Times New Roman" w:cs="Times New Roman"/>
                <w:i/>
                <w:color w:val="000000"/>
                <w:sz w:val="24"/>
                <w:szCs w:val="24"/>
                <w:lang w:eastAsia="ru-RU"/>
              </w:rPr>
            </w:pPr>
          </w:p>
          <w:p w14:paraId="286EB935"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AC3E319"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07EBFC72"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03404409"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37EBD99"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05</w:t>
            </w:r>
            <w:r w:rsidRPr="0090728F">
              <w:rPr>
                <w:rFonts w:ascii="Times New Roman" w:eastAsia="Times New Roman" w:hAnsi="Times New Roman" w:cs="Times New Roman"/>
                <w:sz w:val="24"/>
                <w:szCs w:val="24"/>
                <w:lang w:eastAsia="ru-RU"/>
              </w:rPr>
              <w:t xml:space="preserve"> </w:t>
            </w:r>
            <w:r w:rsidRPr="0090728F">
              <w:rPr>
                <w:rFonts w:ascii="Times New Roman" w:eastAsia="Times New Roman" w:hAnsi="Times New Roman" w:cs="Times New Roman"/>
                <w:i/>
                <w:sz w:val="24"/>
                <w:szCs w:val="24"/>
                <w:lang w:eastAsia="ru-RU"/>
              </w:rPr>
              <w:t>ПК 1.5.</w:t>
            </w:r>
          </w:p>
          <w:p w14:paraId="403C767E"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A9A9D6E"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896871C"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1CA2A91"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3CFDE02"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884CAB1"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960CB95"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16EE075"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5A5AD5D"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FF89FDA" w14:textId="77777777" w:rsidR="0090728F" w:rsidRPr="0090728F" w:rsidRDefault="0090728F" w:rsidP="0090728F">
            <w:pPr>
              <w:jc w:val="center"/>
              <w:rPr>
                <w:rFonts w:ascii="Times New Roman" w:eastAsia="Times New Roman" w:hAnsi="Times New Roman" w:cs="Times New Roman"/>
                <w:i/>
                <w:color w:val="000000"/>
                <w:sz w:val="24"/>
                <w:szCs w:val="24"/>
                <w:lang w:eastAsia="ru-RU"/>
              </w:rPr>
            </w:pPr>
            <w:r w:rsidRPr="0090728F">
              <w:rPr>
                <w:rFonts w:ascii="Times New Roman" w:eastAsia="Times New Roman" w:hAnsi="Times New Roman" w:cs="Times New Roman"/>
                <w:i/>
                <w:sz w:val="24"/>
                <w:szCs w:val="24"/>
                <w:lang w:eastAsia="ru-RU"/>
              </w:rPr>
              <w:t>ОК 05</w:t>
            </w:r>
            <w:r w:rsidRPr="0090728F">
              <w:rPr>
                <w:rFonts w:ascii="Times New Roman" w:eastAsia="Times New Roman" w:hAnsi="Times New Roman" w:cs="Times New Roman"/>
                <w:sz w:val="24"/>
                <w:szCs w:val="24"/>
                <w:lang w:eastAsia="ru-RU"/>
              </w:rPr>
              <w:t xml:space="preserve"> </w:t>
            </w:r>
            <w:r w:rsidRPr="0090728F">
              <w:rPr>
                <w:rFonts w:ascii="Times New Roman" w:eastAsia="Times New Roman" w:hAnsi="Times New Roman" w:cs="Times New Roman"/>
                <w:i/>
                <w:sz w:val="24"/>
                <w:szCs w:val="24"/>
                <w:lang w:eastAsia="ru-RU"/>
              </w:rPr>
              <w:t>ПК 1.5.</w:t>
            </w:r>
          </w:p>
        </w:tc>
      </w:tr>
      <w:tr w:rsidR="0090728F" w:rsidRPr="0090728F" w14:paraId="6BE63427" w14:textId="77777777" w:rsidTr="00771E10">
        <w:trPr>
          <w:trHeight w:val="200"/>
        </w:trPr>
        <w:tc>
          <w:tcPr>
            <w:tcW w:w="926" w:type="pct"/>
            <w:vMerge/>
            <w:tcBorders>
              <w:left w:val="single" w:sz="8" w:space="0" w:color="000000"/>
              <w:right w:val="single" w:sz="8" w:space="0" w:color="000000"/>
            </w:tcBorders>
            <w:shd w:val="clear" w:color="auto" w:fill="FFFFFF"/>
            <w:vAlign w:val="center"/>
            <w:hideMark/>
          </w:tcPr>
          <w:p w14:paraId="154F0E8C" w14:textId="77777777" w:rsidR="0090728F" w:rsidRPr="0090728F" w:rsidRDefault="0090728F" w:rsidP="0090728F">
            <w:pPr>
              <w:rPr>
                <w:rFonts w:ascii="Times New Roman" w:eastAsia="Times New Roman" w:hAnsi="Times New Roman" w:cs="Times New Roman"/>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EDD13A" w14:textId="77777777" w:rsidR="0090728F" w:rsidRPr="0090728F" w:rsidRDefault="0090728F" w:rsidP="0090728F">
            <w:pP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Практические занятия</w:t>
            </w:r>
          </w:p>
          <w:p w14:paraId="028052AD"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Анализ основных стилевых разновидностей письменной и устной речи.</w:t>
            </w:r>
          </w:p>
          <w:p w14:paraId="0FF05798"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Определение типа, стиля, жанра текста.</w:t>
            </w:r>
          </w:p>
          <w:p w14:paraId="125D2429"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Анализ структуры текста.</w:t>
            </w:r>
          </w:p>
          <w:p w14:paraId="1A40FD62"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4A454CD4"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Лингвостилистический анализ текста профессиональной направленности.</w:t>
            </w:r>
          </w:p>
          <w:p w14:paraId="5FA12BA5"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Освоение видов переработки текста.</w:t>
            </w:r>
            <w:r w:rsidRPr="0090728F">
              <w:rPr>
                <w:rFonts w:ascii="Times New Roman" w:eastAsia="Times New Roman" w:hAnsi="Times New Roman" w:cs="Times New Roman"/>
                <w:bCs/>
                <w:sz w:val="24"/>
                <w:szCs w:val="24"/>
                <w:lang w:eastAsia="ru-RU"/>
              </w:rPr>
              <w:t xml:space="preserve"> Информационная переработка текстов профессиональной направленности</w:t>
            </w:r>
            <w:r w:rsidRPr="0090728F">
              <w:rPr>
                <w:rFonts w:ascii="Times New Roman" w:eastAsia="Times New Roman" w:hAnsi="Times New Roman" w:cs="Times New Roman"/>
                <w:b/>
                <w:bCs/>
                <w:i/>
                <w:sz w:val="24"/>
                <w:szCs w:val="24"/>
                <w:lang w:eastAsia="ru-RU"/>
              </w:rPr>
              <w:t>.</w:t>
            </w:r>
          </w:p>
          <w:p w14:paraId="45142F7C"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xml:space="preserve">- Изучение особенностей построения текстов разных функциональных типов. </w:t>
            </w:r>
          </w:p>
          <w:p w14:paraId="326E7A05"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 xml:space="preserve">- </w:t>
            </w:r>
            <w:r w:rsidRPr="0090728F">
              <w:rPr>
                <w:rFonts w:ascii="Times New Roman" w:eastAsia="Times New Roman" w:hAnsi="Times New Roman" w:cs="Times New Roman"/>
                <w:bCs/>
                <w:sz w:val="24"/>
                <w:szCs w:val="24"/>
                <w:lang w:eastAsia="ru-RU"/>
              </w:rPr>
              <w:t>Составление связного высказывания на заданную тему, в том числе на профессиональную.</w:t>
            </w:r>
          </w:p>
          <w:p w14:paraId="534BE0B7" w14:textId="77777777" w:rsidR="0090728F" w:rsidRPr="0090728F" w:rsidRDefault="0090728F" w:rsidP="0090728F">
            <w:pPr>
              <w:rPr>
                <w:rFonts w:ascii="Times New Roman" w:eastAsia="Times New Roman" w:hAnsi="Times New Roman" w:cs="Times New Roman"/>
                <w:sz w:val="24"/>
                <w:szCs w:val="24"/>
                <w:lang w:eastAsia="ru-RU"/>
              </w:rPr>
            </w:pP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F8B096"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3</w:t>
            </w:r>
          </w:p>
          <w:p w14:paraId="7F9B37BD"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00B65848"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6E657721"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459816F0"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3</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76B4D46B"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w:t>
            </w:r>
          </w:p>
          <w:p w14:paraId="124607E8"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3AA0CA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DB40D14"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0F668AC4" w14:textId="77777777" w:rsidR="0090728F" w:rsidRPr="0090728F" w:rsidRDefault="0090728F" w:rsidP="0090728F">
            <w:pPr>
              <w:jc w:val="center"/>
              <w:rPr>
                <w:rFonts w:ascii="Times New Roman" w:eastAsia="Times New Roman" w:hAnsi="Times New Roman" w:cs="Times New Roman"/>
                <w:i/>
                <w:color w:val="000000"/>
                <w:sz w:val="24"/>
                <w:szCs w:val="24"/>
                <w:lang w:eastAsia="ru-RU"/>
              </w:rPr>
            </w:pPr>
          </w:p>
        </w:tc>
      </w:tr>
      <w:tr w:rsidR="0090728F" w:rsidRPr="0090728F" w14:paraId="531AB8EE" w14:textId="77777777" w:rsidTr="00771E10">
        <w:trPr>
          <w:trHeight w:val="288"/>
        </w:trPr>
        <w:tc>
          <w:tcPr>
            <w:tcW w:w="4061" w:type="pct"/>
            <w:gridSpan w:val="3"/>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796BA9C9"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lastRenderedPageBreak/>
              <w:t>Раздел 2.</w:t>
            </w:r>
          </w:p>
          <w:p w14:paraId="325D7A55"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bCs/>
                <w:color w:val="000000"/>
                <w:sz w:val="24"/>
                <w:szCs w:val="24"/>
                <w:lang w:eastAsia="ru-RU"/>
              </w:rPr>
              <w:t>Фонетика, орфоэпия, графика, орфография.</w:t>
            </w:r>
          </w:p>
        </w:tc>
        <w:tc>
          <w:tcPr>
            <w:tcW w:w="939" w:type="pct"/>
            <w:tcBorders>
              <w:left w:val="single" w:sz="8" w:space="0" w:color="000000"/>
              <w:bottom w:val="nil"/>
              <w:right w:val="single" w:sz="8" w:space="0" w:color="000000"/>
            </w:tcBorders>
            <w:shd w:val="clear" w:color="auto" w:fill="FFFFFF"/>
          </w:tcPr>
          <w:p w14:paraId="472AE186" w14:textId="77777777" w:rsidR="0090728F" w:rsidRPr="0090728F" w:rsidRDefault="0090728F" w:rsidP="0090728F">
            <w:pPr>
              <w:jc w:val="center"/>
              <w:rPr>
                <w:rFonts w:ascii="Times New Roman" w:eastAsia="Times New Roman" w:hAnsi="Times New Roman" w:cs="Times New Roman"/>
                <w:i/>
                <w:sz w:val="24"/>
                <w:szCs w:val="24"/>
                <w:lang w:eastAsia="ru-RU"/>
              </w:rPr>
            </w:pPr>
          </w:p>
        </w:tc>
      </w:tr>
      <w:tr w:rsidR="0090728F" w:rsidRPr="0090728F" w14:paraId="05E0CDA3" w14:textId="77777777" w:rsidTr="00771E10">
        <w:trPr>
          <w:trHeight w:val="288"/>
        </w:trPr>
        <w:tc>
          <w:tcPr>
            <w:tcW w:w="926" w:type="pct"/>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433567D7"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Тема 2.1. Фонетические единицы. Звук и фонема. Соотношение буквы и звука. Фонетический разбор слова.</w:t>
            </w:r>
          </w:p>
          <w:p w14:paraId="72DD73BA"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34AD917E"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01B37069"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5BEC1341"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0AAB9DC7"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Тема 2.2. Орфоэпические нормы</w:t>
            </w: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D09AC1"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Содержание учебного материала</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CDD88D"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10</w:t>
            </w:r>
          </w:p>
        </w:tc>
        <w:tc>
          <w:tcPr>
            <w:tcW w:w="939" w:type="pct"/>
            <w:tcBorders>
              <w:left w:val="single" w:sz="8" w:space="0" w:color="000000"/>
              <w:bottom w:val="nil"/>
              <w:right w:val="single" w:sz="8" w:space="0" w:color="000000"/>
            </w:tcBorders>
            <w:shd w:val="clear" w:color="auto" w:fill="FFFFFF"/>
          </w:tcPr>
          <w:p w14:paraId="50F94534" w14:textId="77777777" w:rsidR="0090728F" w:rsidRPr="0090728F" w:rsidRDefault="0090728F" w:rsidP="0090728F">
            <w:pPr>
              <w:jc w:val="center"/>
              <w:rPr>
                <w:rFonts w:ascii="Times New Roman" w:eastAsia="Times New Roman" w:hAnsi="Times New Roman" w:cs="Times New Roman"/>
                <w:i/>
                <w:color w:val="FF0000"/>
                <w:sz w:val="24"/>
                <w:szCs w:val="24"/>
                <w:lang w:eastAsia="ru-RU"/>
              </w:rPr>
            </w:pPr>
            <w:r w:rsidRPr="0090728F">
              <w:rPr>
                <w:rFonts w:ascii="Times New Roman" w:eastAsia="Times New Roman" w:hAnsi="Times New Roman" w:cs="Times New Roman"/>
                <w:i/>
                <w:sz w:val="24"/>
                <w:szCs w:val="24"/>
                <w:lang w:eastAsia="ru-RU"/>
              </w:rPr>
              <w:t>ОК 04; ОК 05</w:t>
            </w:r>
          </w:p>
        </w:tc>
      </w:tr>
      <w:tr w:rsidR="0090728F" w:rsidRPr="0090728F" w14:paraId="071BA58D" w14:textId="77777777" w:rsidTr="00771E10">
        <w:trPr>
          <w:trHeight w:val="979"/>
        </w:trPr>
        <w:tc>
          <w:tcPr>
            <w:tcW w:w="926" w:type="pct"/>
            <w:vMerge/>
            <w:tcBorders>
              <w:left w:val="single" w:sz="8" w:space="0" w:color="000000"/>
              <w:right w:val="single" w:sz="8" w:space="0" w:color="000000"/>
            </w:tcBorders>
            <w:shd w:val="clear" w:color="auto" w:fill="FFFFFF"/>
            <w:vAlign w:val="center"/>
            <w:hideMark/>
          </w:tcPr>
          <w:p w14:paraId="1C3DA65B" w14:textId="77777777" w:rsidR="0090728F" w:rsidRPr="0090728F" w:rsidRDefault="0090728F" w:rsidP="0090728F">
            <w:pPr>
              <w:rPr>
                <w:rFonts w:ascii="Times New Roman" w:eastAsia="Times New Roman" w:hAnsi="Times New Roman" w:cs="Times New Roman"/>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23B71F"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w:t>
            </w:r>
          </w:p>
          <w:p w14:paraId="6934CD5E" w14:textId="77777777" w:rsidR="0090728F" w:rsidRPr="0090728F" w:rsidRDefault="0090728F" w:rsidP="0090728F">
            <w:pPr>
              <w:rPr>
                <w:rFonts w:ascii="Times New Roman" w:eastAsia="Times New Roman" w:hAnsi="Times New Roman" w:cs="Times New Roman"/>
                <w:sz w:val="24"/>
                <w:szCs w:val="24"/>
                <w:lang w:eastAsia="ru-RU"/>
              </w:rPr>
            </w:pPr>
          </w:p>
          <w:p w14:paraId="29B77654" w14:textId="77777777" w:rsidR="0090728F" w:rsidRPr="0090728F" w:rsidRDefault="0090728F" w:rsidP="0090728F">
            <w:pPr>
              <w:rPr>
                <w:rFonts w:ascii="Times New Roman" w:eastAsia="Times New Roman" w:hAnsi="Times New Roman" w:cs="Times New Roman"/>
                <w:b/>
                <w:iCs/>
                <w:sz w:val="24"/>
                <w:szCs w:val="24"/>
                <w:lang w:eastAsia="ru-RU"/>
              </w:rPr>
            </w:pPr>
          </w:p>
          <w:p w14:paraId="7E432C8F" w14:textId="77777777" w:rsidR="0090728F" w:rsidRPr="0090728F" w:rsidRDefault="0090728F" w:rsidP="0090728F">
            <w:pPr>
              <w:rPr>
                <w:rFonts w:ascii="Times New Roman" w:eastAsia="Times New Roman" w:hAnsi="Times New Roman" w:cs="Times New Roman"/>
                <w:b/>
                <w:iCs/>
                <w:sz w:val="24"/>
                <w:szCs w:val="24"/>
                <w:lang w:eastAsia="ru-RU"/>
              </w:rPr>
            </w:pPr>
          </w:p>
          <w:p w14:paraId="7211650E" w14:textId="77777777" w:rsidR="0090728F" w:rsidRPr="0090728F" w:rsidRDefault="0090728F" w:rsidP="0090728F">
            <w:pPr>
              <w:rPr>
                <w:rFonts w:ascii="Times New Roman" w:eastAsia="Times New Roman" w:hAnsi="Times New Roman" w:cs="Times New Roman"/>
                <w:b/>
                <w:iCs/>
                <w:sz w:val="24"/>
                <w:szCs w:val="24"/>
                <w:lang w:eastAsia="ru-RU"/>
              </w:rPr>
            </w:pPr>
          </w:p>
          <w:p w14:paraId="205EB4B6" w14:textId="77777777" w:rsidR="0090728F" w:rsidRPr="0090728F" w:rsidRDefault="0090728F" w:rsidP="0090728F">
            <w:pPr>
              <w:rPr>
                <w:rFonts w:ascii="Times New Roman" w:eastAsia="Times New Roman" w:hAnsi="Times New Roman" w:cs="Times New Roman"/>
                <w:b/>
                <w:iCs/>
                <w:sz w:val="24"/>
                <w:szCs w:val="24"/>
                <w:lang w:eastAsia="ru-RU"/>
              </w:rPr>
            </w:pPr>
          </w:p>
          <w:p w14:paraId="6C476FE0" w14:textId="77777777" w:rsidR="0090728F" w:rsidRPr="0090728F" w:rsidRDefault="0090728F" w:rsidP="0090728F">
            <w:pPr>
              <w:rPr>
                <w:rFonts w:ascii="Times New Roman" w:eastAsia="Times New Roman" w:hAnsi="Times New Roman" w:cs="Times New Roman"/>
                <w:b/>
                <w:iCs/>
                <w:sz w:val="24"/>
                <w:szCs w:val="24"/>
                <w:lang w:eastAsia="ru-RU"/>
              </w:rPr>
            </w:pPr>
          </w:p>
          <w:p w14:paraId="0B9BC257"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717B2EB0"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sz w:val="24"/>
                <w:szCs w:val="24"/>
                <w:lang w:eastAsia="ru-RU"/>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Звукопись как изобразительное средство. Ассонанс, аллитерация. 9 Правописание безударных гласных, звонких и глухих согласных. Употребление буквы ь. Правописание о/е после шипящих и ц. Правописание приставок на з- / с-. Правописание и/ы после приставок.</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BB00CA"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r w:rsidRPr="0090728F">
              <w:rPr>
                <w:rFonts w:ascii="Times New Roman" w:eastAsia="Times New Roman" w:hAnsi="Times New Roman" w:cs="Times New Roman"/>
                <w:iCs/>
                <w:color w:val="000000"/>
                <w:sz w:val="24"/>
                <w:szCs w:val="24"/>
                <w:lang w:eastAsia="ru-RU"/>
              </w:rPr>
              <w:t>2</w:t>
            </w:r>
          </w:p>
          <w:p w14:paraId="2A19F9C2"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p>
          <w:p w14:paraId="418F600B"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p>
          <w:p w14:paraId="3464544C"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p>
          <w:p w14:paraId="0802BA55"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p>
          <w:p w14:paraId="6BB316BC"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p>
          <w:p w14:paraId="507C0B8E"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p>
          <w:p w14:paraId="41D417BC"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p>
          <w:p w14:paraId="009F5647"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p>
          <w:p w14:paraId="7BBD8023"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p>
          <w:p w14:paraId="2FE9AE36" w14:textId="77777777" w:rsidR="0090728F" w:rsidRPr="0090728F" w:rsidRDefault="0090728F" w:rsidP="0090728F">
            <w:pPr>
              <w:jc w:val="center"/>
              <w:rPr>
                <w:rFonts w:ascii="Times New Roman" w:eastAsia="Times New Roman" w:hAnsi="Times New Roman" w:cs="Times New Roman"/>
                <w:iCs/>
                <w:color w:val="000000"/>
                <w:sz w:val="24"/>
                <w:szCs w:val="24"/>
                <w:lang w:eastAsia="ru-RU"/>
              </w:rPr>
            </w:pPr>
            <w:r w:rsidRPr="0090728F">
              <w:rPr>
                <w:rFonts w:ascii="Times New Roman" w:eastAsia="Times New Roman" w:hAnsi="Times New Roman" w:cs="Times New Roman"/>
                <w:iCs/>
                <w:color w:val="000000"/>
                <w:sz w:val="24"/>
                <w:szCs w:val="24"/>
                <w:lang w:eastAsia="ru-RU"/>
              </w:rPr>
              <w:t>2</w:t>
            </w:r>
          </w:p>
        </w:tc>
        <w:tc>
          <w:tcPr>
            <w:tcW w:w="939" w:type="pct"/>
            <w:tcBorders>
              <w:left w:val="single" w:sz="8" w:space="0" w:color="000000"/>
              <w:right w:val="single" w:sz="8" w:space="0" w:color="000000"/>
            </w:tcBorders>
            <w:shd w:val="clear" w:color="auto" w:fill="FFFFFF"/>
          </w:tcPr>
          <w:p w14:paraId="32CD176C" w14:textId="77777777" w:rsidR="0090728F" w:rsidRPr="0090728F" w:rsidRDefault="0090728F" w:rsidP="0090728F">
            <w:pPr>
              <w:suppressAutoHyphens/>
              <w:rPr>
                <w:rFonts w:ascii="Times New Roman" w:eastAsia="Times New Roman" w:hAnsi="Times New Roman" w:cs="Times New Roman"/>
                <w:i/>
                <w:color w:val="000000"/>
                <w:sz w:val="24"/>
                <w:szCs w:val="24"/>
                <w:lang w:eastAsia="ru-RU"/>
              </w:rPr>
            </w:pPr>
          </w:p>
          <w:p w14:paraId="010860DB" w14:textId="77777777" w:rsidR="0090728F" w:rsidRPr="0090728F" w:rsidRDefault="0090728F" w:rsidP="0090728F">
            <w:pPr>
              <w:suppressAutoHyphens/>
              <w:rPr>
                <w:rFonts w:ascii="Times New Roman" w:eastAsia="Times New Roman" w:hAnsi="Times New Roman" w:cs="Times New Roman"/>
                <w:i/>
                <w:color w:val="000000"/>
                <w:sz w:val="24"/>
                <w:szCs w:val="24"/>
                <w:lang w:eastAsia="ru-RU"/>
              </w:rPr>
            </w:pPr>
          </w:p>
          <w:p w14:paraId="39786423" w14:textId="77777777" w:rsidR="0090728F" w:rsidRPr="0090728F" w:rsidRDefault="0090728F" w:rsidP="0090728F">
            <w:pPr>
              <w:suppressAutoHyphens/>
              <w:rPr>
                <w:rFonts w:ascii="Times New Roman" w:eastAsia="Times New Roman" w:hAnsi="Times New Roman" w:cs="Times New Roman"/>
                <w:i/>
                <w:color w:val="000000"/>
                <w:sz w:val="24"/>
                <w:szCs w:val="24"/>
                <w:lang w:eastAsia="ru-RU"/>
              </w:rPr>
            </w:pPr>
          </w:p>
          <w:p w14:paraId="5AA65D7E" w14:textId="77777777" w:rsidR="0090728F" w:rsidRPr="0090728F" w:rsidRDefault="0090728F" w:rsidP="0090728F">
            <w:pPr>
              <w:suppressAutoHyphens/>
              <w:rPr>
                <w:rFonts w:ascii="Times New Roman" w:eastAsia="Times New Roman" w:hAnsi="Times New Roman" w:cs="Times New Roman"/>
                <w:i/>
                <w:color w:val="000000"/>
                <w:sz w:val="24"/>
                <w:szCs w:val="24"/>
                <w:lang w:eastAsia="ru-RU"/>
              </w:rPr>
            </w:pPr>
          </w:p>
          <w:p w14:paraId="3B5D9AB8" w14:textId="77777777" w:rsidR="0090728F" w:rsidRPr="0090728F" w:rsidRDefault="0090728F" w:rsidP="0090728F">
            <w:pPr>
              <w:suppressAutoHyphens/>
              <w:rPr>
                <w:rFonts w:ascii="Times New Roman" w:eastAsia="Times New Roman" w:hAnsi="Times New Roman" w:cs="Times New Roman"/>
                <w:i/>
                <w:color w:val="000000"/>
                <w:sz w:val="24"/>
                <w:szCs w:val="24"/>
                <w:lang w:eastAsia="ru-RU"/>
              </w:rPr>
            </w:pPr>
          </w:p>
          <w:p w14:paraId="1105468F" w14:textId="77777777" w:rsidR="0090728F" w:rsidRPr="0090728F" w:rsidRDefault="0090728F" w:rsidP="0090728F">
            <w:pPr>
              <w:suppressAutoHyphens/>
              <w:jc w:val="center"/>
              <w:rPr>
                <w:rFonts w:ascii="Times New Roman" w:eastAsia="Times New Roman" w:hAnsi="Times New Roman" w:cs="Times New Roman"/>
                <w:i/>
                <w:sz w:val="24"/>
                <w:szCs w:val="24"/>
                <w:lang w:eastAsia="ru-RU"/>
              </w:rPr>
            </w:pPr>
          </w:p>
          <w:p w14:paraId="12709AE4" w14:textId="77777777" w:rsidR="0090728F" w:rsidRPr="0090728F" w:rsidRDefault="0090728F" w:rsidP="0090728F">
            <w:pPr>
              <w:suppressAutoHyphens/>
              <w:jc w:val="center"/>
              <w:rPr>
                <w:rFonts w:ascii="Times New Roman" w:eastAsia="Times New Roman" w:hAnsi="Times New Roman" w:cs="Times New Roman"/>
                <w:i/>
                <w:sz w:val="24"/>
                <w:szCs w:val="24"/>
                <w:lang w:eastAsia="ru-RU"/>
              </w:rPr>
            </w:pPr>
          </w:p>
          <w:p w14:paraId="04F2E67D" w14:textId="77777777" w:rsidR="0090728F" w:rsidRPr="0090728F" w:rsidRDefault="0090728F" w:rsidP="0090728F">
            <w:pPr>
              <w:suppressAutoHyphens/>
              <w:jc w:val="center"/>
              <w:rPr>
                <w:rFonts w:ascii="Times New Roman" w:eastAsia="Times New Roman" w:hAnsi="Times New Roman" w:cs="Times New Roman"/>
                <w:i/>
                <w:sz w:val="24"/>
                <w:szCs w:val="24"/>
                <w:lang w:eastAsia="ru-RU"/>
              </w:rPr>
            </w:pPr>
          </w:p>
          <w:p w14:paraId="7580EBB9" w14:textId="77777777" w:rsidR="0090728F" w:rsidRPr="0090728F" w:rsidRDefault="0090728F" w:rsidP="0090728F">
            <w:pPr>
              <w:suppressAutoHyphens/>
              <w:jc w:val="center"/>
              <w:rPr>
                <w:rFonts w:ascii="Times New Roman" w:eastAsia="Times New Roman" w:hAnsi="Times New Roman" w:cs="Times New Roman"/>
                <w:i/>
                <w:sz w:val="24"/>
                <w:szCs w:val="24"/>
                <w:lang w:eastAsia="ru-RU"/>
              </w:rPr>
            </w:pPr>
          </w:p>
          <w:p w14:paraId="6DE01FC0" w14:textId="77777777" w:rsidR="0090728F" w:rsidRPr="0090728F" w:rsidRDefault="0090728F" w:rsidP="0090728F">
            <w:pPr>
              <w:suppressAutoHyphens/>
              <w:jc w:val="center"/>
              <w:rPr>
                <w:rFonts w:ascii="Times New Roman" w:eastAsia="Times New Roman" w:hAnsi="Times New Roman" w:cs="Times New Roman"/>
                <w:i/>
                <w:sz w:val="24"/>
                <w:szCs w:val="24"/>
                <w:lang w:eastAsia="ru-RU"/>
              </w:rPr>
            </w:pPr>
          </w:p>
          <w:p w14:paraId="4A2EF938" w14:textId="77777777" w:rsidR="0090728F" w:rsidRPr="0090728F" w:rsidRDefault="0090728F" w:rsidP="0090728F">
            <w:pPr>
              <w:suppressAutoHyphens/>
              <w:jc w:val="center"/>
              <w:rPr>
                <w:rFonts w:ascii="Times New Roman" w:eastAsia="Times New Roman" w:hAnsi="Times New Roman" w:cs="Times New Roman"/>
                <w:i/>
                <w:color w:val="000000"/>
                <w:sz w:val="24"/>
                <w:szCs w:val="24"/>
                <w:lang w:eastAsia="ru-RU"/>
              </w:rPr>
            </w:pPr>
            <w:r w:rsidRPr="0090728F">
              <w:rPr>
                <w:rFonts w:ascii="Times New Roman" w:eastAsia="Times New Roman" w:hAnsi="Times New Roman" w:cs="Times New Roman"/>
                <w:i/>
                <w:sz w:val="24"/>
                <w:szCs w:val="24"/>
                <w:lang w:eastAsia="ru-RU"/>
              </w:rPr>
              <w:t>ОК 04; ОК 05</w:t>
            </w:r>
          </w:p>
        </w:tc>
      </w:tr>
      <w:tr w:rsidR="0090728F" w:rsidRPr="0090728F" w14:paraId="0334C6EF" w14:textId="77777777" w:rsidTr="00771E10">
        <w:trPr>
          <w:trHeight w:val="2499"/>
        </w:trPr>
        <w:tc>
          <w:tcPr>
            <w:tcW w:w="926" w:type="pct"/>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AABB48"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DFA7AE" w14:textId="77777777" w:rsidR="0090728F" w:rsidRPr="0090728F" w:rsidRDefault="0090728F" w:rsidP="0090728F">
            <w:pP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Практические занятия</w:t>
            </w:r>
          </w:p>
          <w:p w14:paraId="29306E9E" w14:textId="77777777" w:rsidR="0090728F" w:rsidRPr="0090728F" w:rsidRDefault="0090728F" w:rsidP="0090728F">
            <w:pP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Сопоставление устной и письменной речи.</w:t>
            </w:r>
          </w:p>
          <w:p w14:paraId="421063E9" w14:textId="77777777" w:rsidR="0090728F" w:rsidRPr="0090728F" w:rsidRDefault="0090728F" w:rsidP="0090728F">
            <w:pPr>
              <w:tabs>
                <w:tab w:val="left" w:pos="6255"/>
              </w:tabs>
              <w:rPr>
                <w:rFonts w:ascii="Times New Roman" w:eastAsia="Times New Roman" w:hAnsi="Times New Roman" w:cs="Times New Roman"/>
                <w:b/>
                <w:bCs/>
                <w:sz w:val="24"/>
                <w:szCs w:val="24"/>
                <w:lang w:eastAsia="ru-RU"/>
              </w:rPr>
            </w:pPr>
            <w:r w:rsidRPr="0090728F">
              <w:rPr>
                <w:rFonts w:ascii="Times New Roman" w:eastAsia="Times New Roman" w:hAnsi="Times New Roman" w:cs="Times New Roman"/>
                <w:sz w:val="24"/>
                <w:szCs w:val="24"/>
                <w:shd w:val="clear" w:color="auto" w:fill="FFFFFF"/>
                <w:lang w:eastAsia="ru-RU"/>
              </w:rPr>
              <w:t>Наблюдение над выразительными средствами фонетики.</w:t>
            </w:r>
          </w:p>
          <w:p w14:paraId="09D5CA8C"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69C81BB9"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Выявление закономерностей функционирования фонетической системы языка в образцах устной и письменной речи профессиональной направленности.</w:t>
            </w:r>
          </w:p>
          <w:p w14:paraId="3CDC7142"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Наблюдение над функционированием правил орфографии в образцах письменных текстов профессиональной направленности.</w:t>
            </w:r>
          </w:p>
          <w:p w14:paraId="6FF1BDC7" w14:textId="77777777" w:rsidR="0090728F" w:rsidRPr="0090728F" w:rsidRDefault="0090728F" w:rsidP="0090728F">
            <w:pPr>
              <w:rPr>
                <w:rFonts w:ascii="Times New Roman" w:eastAsia="Times New Roman" w:hAnsi="Times New Roman" w:cs="Times New Roman"/>
                <w:b/>
                <w:bCs/>
                <w:sz w:val="24"/>
                <w:szCs w:val="24"/>
                <w:lang w:eastAsia="ru-RU"/>
              </w:rPr>
            </w:pPr>
            <w:r w:rsidRPr="0090728F">
              <w:rPr>
                <w:rFonts w:ascii="Times New Roman" w:eastAsia="Times New Roman" w:hAnsi="Times New Roman" w:cs="Times New Roman"/>
                <w:bCs/>
                <w:color w:val="000000"/>
                <w:sz w:val="24"/>
                <w:szCs w:val="24"/>
                <w:lang w:eastAsia="ru-RU"/>
              </w:rPr>
              <w:t>Фонетический, орфоэпический и графический анализ слов</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0A5C1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2</w:t>
            </w:r>
          </w:p>
          <w:p w14:paraId="307C1EF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4BDF66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6A2982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6B2BAC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4</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51B40BC8" w14:textId="77777777" w:rsidR="0090728F" w:rsidRPr="0090728F" w:rsidRDefault="0090728F" w:rsidP="0090728F">
            <w:pPr>
              <w:suppressAutoHyphens/>
              <w:jc w:val="center"/>
              <w:rPr>
                <w:rFonts w:ascii="Times New Roman" w:eastAsia="Times New Roman" w:hAnsi="Times New Roman" w:cs="Times New Roman"/>
                <w:b/>
                <w:i/>
                <w:iCs/>
                <w:color w:val="000000"/>
                <w:sz w:val="24"/>
                <w:szCs w:val="24"/>
                <w:lang w:eastAsia="ru-RU"/>
              </w:rPr>
            </w:pPr>
            <w:r w:rsidRPr="0090728F">
              <w:rPr>
                <w:rFonts w:ascii="Times New Roman" w:eastAsia="Times New Roman" w:hAnsi="Times New Roman" w:cs="Times New Roman"/>
                <w:i/>
                <w:sz w:val="24"/>
                <w:szCs w:val="24"/>
                <w:lang w:eastAsia="ru-RU"/>
              </w:rPr>
              <w:t>ОК 04; ОК 05 ПК 1.5.</w:t>
            </w:r>
          </w:p>
        </w:tc>
      </w:tr>
      <w:tr w:rsidR="0090728F" w:rsidRPr="0090728F" w14:paraId="7885757E" w14:textId="77777777" w:rsidTr="00771E10">
        <w:trPr>
          <w:trHeight w:val="160"/>
        </w:trPr>
        <w:tc>
          <w:tcPr>
            <w:tcW w:w="5000" w:type="pct"/>
            <w:gridSpan w:val="4"/>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1AC0790C"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Раздел 3.</w:t>
            </w:r>
          </w:p>
          <w:p w14:paraId="64F07A01"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b/>
                <w:bCs/>
                <w:color w:val="000000"/>
                <w:sz w:val="24"/>
                <w:szCs w:val="24"/>
                <w:lang w:eastAsia="ru-RU"/>
              </w:rPr>
              <w:t>Лексика и фразеология</w:t>
            </w:r>
          </w:p>
        </w:tc>
      </w:tr>
      <w:tr w:rsidR="0090728F" w:rsidRPr="0090728F" w14:paraId="32B5F396" w14:textId="77777777" w:rsidTr="00771E10">
        <w:trPr>
          <w:trHeight w:val="160"/>
        </w:trPr>
        <w:tc>
          <w:tcPr>
            <w:tcW w:w="926" w:type="pct"/>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32F949A7"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208B4E48"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Тема 3.1. Слово в лексический системе зыка. Лексическое и грамматическое значение слова. Многозначность слов.</w:t>
            </w:r>
          </w:p>
          <w:p w14:paraId="1B46E5FE"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09F1FFD8"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23F0A849" w14:textId="77777777" w:rsidR="0090728F" w:rsidRPr="0090728F" w:rsidRDefault="0090728F" w:rsidP="0090728F">
            <w:pPr>
              <w:rPr>
                <w:rFonts w:ascii="Times New Roman" w:eastAsia="Times New Roman" w:hAnsi="Times New Roman" w:cs="Times New Roman"/>
                <w:b/>
                <w:bCs/>
                <w:color w:val="000000"/>
                <w:sz w:val="24"/>
                <w:szCs w:val="24"/>
                <w:lang w:eastAsia="ru-RU"/>
              </w:rPr>
            </w:pPr>
          </w:p>
          <w:p w14:paraId="6274AF71" w14:textId="77777777" w:rsidR="0090728F" w:rsidRPr="0090728F" w:rsidRDefault="0090728F" w:rsidP="0090728F">
            <w:pPr>
              <w:rPr>
                <w:rFonts w:ascii="Times New Roman" w:eastAsia="Times New Roman" w:hAnsi="Times New Roman" w:cs="Times New Roman"/>
                <w:b/>
                <w:bCs/>
                <w:color w:val="000000"/>
                <w:sz w:val="24"/>
                <w:szCs w:val="24"/>
                <w:lang w:eastAsia="ru-RU"/>
              </w:rPr>
            </w:pPr>
          </w:p>
          <w:p w14:paraId="317B615C"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Тема 3.2. Русская лексика с точки зрения происхождения и употребления. Активный и пассивный словарный запас.</w:t>
            </w: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52E20F" w14:textId="77777777" w:rsidR="0090728F" w:rsidRPr="0090728F" w:rsidRDefault="0090728F" w:rsidP="0090728F">
            <w:pP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Содержание учебного материала</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B738E9"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9</w:t>
            </w:r>
          </w:p>
        </w:tc>
        <w:tc>
          <w:tcPr>
            <w:tcW w:w="939" w:type="pct"/>
            <w:vMerge w:val="restart"/>
            <w:tcBorders>
              <w:top w:val="single" w:sz="8" w:space="0" w:color="000000"/>
              <w:left w:val="single" w:sz="8" w:space="0" w:color="000000"/>
              <w:right w:val="single" w:sz="8" w:space="0" w:color="000000"/>
            </w:tcBorders>
            <w:shd w:val="clear" w:color="auto" w:fill="FFFFFF"/>
          </w:tcPr>
          <w:p w14:paraId="0B0F05DC"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r w:rsidRPr="0090728F">
              <w:rPr>
                <w:rFonts w:ascii="Times New Roman" w:eastAsia="Times New Roman" w:hAnsi="Times New Roman" w:cs="Times New Roman"/>
                <w:i/>
                <w:sz w:val="24"/>
                <w:szCs w:val="24"/>
                <w:lang w:eastAsia="ru-RU"/>
              </w:rPr>
              <w:t>ОК 04; ОК 05 ПК 1.5.</w:t>
            </w:r>
          </w:p>
          <w:p w14:paraId="5A6079C6"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422C8B41"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41E70CC9"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57E2627F"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22E9760F"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7162E1B5"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7979C8CC"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5019379D"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72776576"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697C617E"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p w14:paraId="63B501E7"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216E0AC"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r w:rsidRPr="0090728F">
              <w:rPr>
                <w:rFonts w:ascii="Times New Roman" w:eastAsia="Times New Roman" w:hAnsi="Times New Roman" w:cs="Times New Roman"/>
                <w:i/>
                <w:sz w:val="24"/>
                <w:szCs w:val="24"/>
                <w:lang w:eastAsia="ru-RU"/>
              </w:rPr>
              <w:t>ОК 04; ОК 05 ПК 1.5.</w:t>
            </w:r>
          </w:p>
        </w:tc>
      </w:tr>
      <w:tr w:rsidR="0090728F" w:rsidRPr="0090728F" w14:paraId="7131232D" w14:textId="77777777" w:rsidTr="00771E10">
        <w:trPr>
          <w:trHeight w:val="160"/>
        </w:trPr>
        <w:tc>
          <w:tcPr>
            <w:tcW w:w="926" w:type="pct"/>
            <w:vMerge/>
            <w:tcBorders>
              <w:left w:val="single" w:sz="8" w:space="0" w:color="000000"/>
              <w:right w:val="single" w:sz="8" w:space="0" w:color="000000"/>
            </w:tcBorders>
            <w:shd w:val="clear" w:color="auto" w:fill="FFFFFF"/>
            <w:tcMar>
              <w:top w:w="0" w:type="dxa"/>
              <w:left w:w="108" w:type="dxa"/>
              <w:bottom w:w="0" w:type="dxa"/>
              <w:right w:w="108" w:type="dxa"/>
            </w:tcMar>
            <w:hideMark/>
          </w:tcPr>
          <w:p w14:paraId="094E97D0"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22C3A2"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Изобразительные возможности синонимов, антонимов, омонимов, паронимов. Контекстуальные синонимы и антонимы. Градация. Антитеза.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w:t>
            </w:r>
          </w:p>
          <w:p w14:paraId="7BB7D2BF" w14:textId="77777777" w:rsidR="0090728F" w:rsidRPr="0090728F" w:rsidRDefault="0090728F" w:rsidP="0090728F">
            <w:pPr>
              <w:rPr>
                <w:rFonts w:ascii="Times New Roman" w:eastAsia="Times New Roman" w:hAnsi="Times New Roman" w:cs="Times New Roman"/>
                <w:sz w:val="24"/>
                <w:szCs w:val="24"/>
                <w:lang w:eastAsia="ru-RU"/>
              </w:rPr>
            </w:pPr>
          </w:p>
          <w:p w14:paraId="561CF2BB"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2F98C7D3" w14:textId="77777777" w:rsidR="0090728F" w:rsidRPr="0090728F" w:rsidRDefault="0090728F" w:rsidP="0090728F">
            <w:pP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sz w:val="24"/>
                <w:szCs w:val="24"/>
                <w:lang w:eastAsia="ru-RU"/>
              </w:rPr>
              <w:t xml:space="preserve"> Профессионализмы. Терминологическая лексика. 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 Фразеологизмы. Отличие фразеологизма от слова. Употребление фразеологизмов в речи. Афоризмы. Лексические и фразеологические словари. Лексико- фразеологический разбор. Лексические нормы. Лексические ошибки и их исправление. Ошибки в употреблении фразеологических единиц и их исправление.</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36C5F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2</w:t>
            </w:r>
          </w:p>
          <w:p w14:paraId="3755662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23DB73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4A9D3C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22D5DB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172189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12544A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DC7633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535A5F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62DF4E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C188CB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4DB4A0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2</w:t>
            </w:r>
          </w:p>
        </w:tc>
        <w:tc>
          <w:tcPr>
            <w:tcW w:w="939" w:type="pct"/>
            <w:vMerge/>
            <w:tcBorders>
              <w:left w:val="single" w:sz="8" w:space="0" w:color="000000"/>
              <w:bottom w:val="single" w:sz="8" w:space="0" w:color="000000"/>
              <w:right w:val="single" w:sz="8" w:space="0" w:color="000000"/>
            </w:tcBorders>
            <w:shd w:val="clear" w:color="auto" w:fill="FFFFFF"/>
          </w:tcPr>
          <w:p w14:paraId="6BB3F0FE"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tc>
      </w:tr>
      <w:tr w:rsidR="0090728F" w:rsidRPr="0090728F" w14:paraId="3BB2272E" w14:textId="77777777" w:rsidTr="00771E10">
        <w:trPr>
          <w:trHeight w:val="3603"/>
        </w:trPr>
        <w:tc>
          <w:tcPr>
            <w:tcW w:w="926" w:type="pct"/>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1F6C90"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94837E" w14:textId="77777777" w:rsidR="0090728F" w:rsidRPr="0090728F" w:rsidRDefault="0090728F" w:rsidP="0090728F">
            <w:pP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Практические занятия</w:t>
            </w:r>
          </w:p>
          <w:p w14:paraId="59852E92" w14:textId="77777777" w:rsidR="0090728F" w:rsidRPr="0090728F" w:rsidRDefault="0090728F" w:rsidP="0090728F">
            <w:pP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Лингвистическое исследование лексических и фразеологических единиц.</w:t>
            </w:r>
          </w:p>
          <w:p w14:paraId="655880E9" w14:textId="77777777" w:rsidR="0090728F" w:rsidRPr="0090728F" w:rsidRDefault="0090728F" w:rsidP="0090728F">
            <w:pPr>
              <w:rPr>
                <w:rFonts w:ascii="Times New Roman" w:eastAsia="Times New Roman" w:hAnsi="Times New Roman" w:cs="Times New Roman"/>
                <w:bCs/>
                <w:color w:val="000000"/>
                <w:sz w:val="24"/>
                <w:szCs w:val="24"/>
                <w:lang w:eastAsia="ru-RU"/>
              </w:rPr>
            </w:pPr>
          </w:p>
          <w:p w14:paraId="0F565DBD"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7F56CF22"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color w:val="000000"/>
                <w:sz w:val="24"/>
                <w:szCs w:val="24"/>
                <w:lang w:eastAsia="ru-RU"/>
              </w:rPr>
              <w:t>- Профессионализмы. Терминологическая лексика</w:t>
            </w:r>
            <w:r w:rsidRPr="0090728F">
              <w:rPr>
                <w:rFonts w:ascii="Times New Roman" w:eastAsia="Times New Roman" w:hAnsi="Times New Roman" w:cs="Times New Roman"/>
                <w:b/>
                <w:sz w:val="24"/>
                <w:szCs w:val="24"/>
                <w:lang w:eastAsia="ru-RU"/>
              </w:rPr>
              <w:t xml:space="preserve">. </w:t>
            </w:r>
            <w:r w:rsidRPr="0090728F">
              <w:rPr>
                <w:rFonts w:ascii="Times New Roman" w:eastAsia="Times New Roman" w:hAnsi="Times New Roman" w:cs="Times New Roman"/>
                <w:sz w:val="24"/>
                <w:szCs w:val="24"/>
                <w:lang w:eastAsia="ru-RU"/>
              </w:rPr>
              <w:t xml:space="preserve">Лексический и фразеологический анализ терминов, профессионализмов и фразеологизмов специальности. </w:t>
            </w:r>
          </w:p>
          <w:p w14:paraId="40554363"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Наблюдение над функционированием лексических единиц в речи. Выработка навыков составления текстов (устных и письменных) с лексемами профессиональной сферы употребления.</w:t>
            </w:r>
          </w:p>
          <w:p w14:paraId="22070682"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Подбор текстов с изучаемыми языковыми явлением. Наблюдение над изобразительно-выразительными средствами профессиональной лексики. Составление связного высказывания с лексемами профессиональной сферы.</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915F0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DF7530E"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1</w:t>
            </w:r>
          </w:p>
          <w:p w14:paraId="343A0CD1" w14:textId="77777777" w:rsidR="0090728F" w:rsidRPr="0090728F" w:rsidRDefault="0090728F" w:rsidP="0090728F">
            <w:pPr>
              <w:rPr>
                <w:rFonts w:ascii="Times New Roman" w:eastAsia="Times New Roman" w:hAnsi="Times New Roman" w:cs="Times New Roman"/>
                <w:sz w:val="24"/>
                <w:szCs w:val="24"/>
                <w:lang w:eastAsia="ru-RU"/>
              </w:rPr>
            </w:pPr>
          </w:p>
          <w:p w14:paraId="320A7868" w14:textId="77777777" w:rsidR="0090728F" w:rsidRPr="0090728F" w:rsidRDefault="0090728F" w:rsidP="0090728F">
            <w:pPr>
              <w:rPr>
                <w:rFonts w:ascii="Times New Roman" w:eastAsia="Times New Roman" w:hAnsi="Times New Roman" w:cs="Times New Roman"/>
                <w:sz w:val="24"/>
                <w:szCs w:val="24"/>
                <w:lang w:eastAsia="ru-RU"/>
              </w:rPr>
            </w:pPr>
          </w:p>
          <w:p w14:paraId="56B9F663"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4</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372E0E2E"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 ПК 1.5.</w:t>
            </w:r>
          </w:p>
          <w:p w14:paraId="7CE2C8DC"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3408B12"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E2401C9"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6656A77"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r w:rsidRPr="0090728F">
              <w:rPr>
                <w:rFonts w:ascii="Times New Roman" w:eastAsia="Times New Roman" w:hAnsi="Times New Roman" w:cs="Times New Roman"/>
                <w:i/>
                <w:sz w:val="24"/>
                <w:szCs w:val="24"/>
                <w:lang w:eastAsia="ru-RU"/>
              </w:rPr>
              <w:t>ОК 04; ОК 05 ПК 1.5.</w:t>
            </w:r>
          </w:p>
        </w:tc>
      </w:tr>
      <w:tr w:rsidR="0090728F" w:rsidRPr="0090728F" w14:paraId="4D7AE630" w14:textId="77777777" w:rsidTr="00771E10">
        <w:trPr>
          <w:trHeight w:val="16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C95E248"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Раздел 4.</w:t>
            </w:r>
          </w:p>
          <w:p w14:paraId="5D16C470"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b/>
                <w:bCs/>
                <w:color w:val="000000"/>
                <w:sz w:val="24"/>
                <w:szCs w:val="24"/>
                <w:lang w:eastAsia="ru-RU"/>
              </w:rPr>
              <w:t>Морфемика. Словообразование. Орфография.</w:t>
            </w:r>
          </w:p>
        </w:tc>
      </w:tr>
      <w:tr w:rsidR="0090728F" w:rsidRPr="0090728F" w14:paraId="6CF6AE4A" w14:textId="77777777" w:rsidTr="00771E10">
        <w:trPr>
          <w:trHeight w:val="160"/>
        </w:trPr>
        <w:tc>
          <w:tcPr>
            <w:tcW w:w="926" w:type="pct"/>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7EDD8FAF"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14DE1B06"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Тема 4.1. Понятие морфемы как значимой части слова. Многозначность морфем. Синонимия и антонимия. Морфемный разбор слова.</w:t>
            </w:r>
          </w:p>
          <w:p w14:paraId="27BF5EC4"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 xml:space="preserve">Тема 4.2. Способы словообразования. Словообразовательный анализ.  </w:t>
            </w:r>
            <w:r w:rsidRPr="0090728F">
              <w:rPr>
                <w:rFonts w:ascii="Times New Roman" w:eastAsia="Times New Roman" w:hAnsi="Times New Roman" w:cs="Times New Roman"/>
                <w:b/>
                <w:sz w:val="24"/>
                <w:szCs w:val="24"/>
                <w:lang w:eastAsia="ru-RU"/>
              </w:rPr>
              <w:t xml:space="preserve">Распределение терминов по профессии по словообразовательным гнездам, </w:t>
            </w:r>
            <w:r w:rsidRPr="0090728F">
              <w:rPr>
                <w:rFonts w:ascii="Times New Roman" w:eastAsia="Times New Roman" w:hAnsi="Times New Roman" w:cs="Times New Roman"/>
                <w:b/>
                <w:sz w:val="24"/>
                <w:szCs w:val="24"/>
                <w:lang w:eastAsia="ru-RU"/>
              </w:rPr>
              <w:lastRenderedPageBreak/>
              <w:t>восстановление словообразовательной цепочки.</w:t>
            </w: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357C5"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lastRenderedPageBreak/>
              <w:t>Содержание учебного материала</w:t>
            </w:r>
          </w:p>
        </w:tc>
        <w:tc>
          <w:tcPr>
            <w:tcW w:w="338" w:type="pct"/>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5C6B2736"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6</w:t>
            </w:r>
          </w:p>
          <w:p w14:paraId="15CC2C32"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54C82B04"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1</w:t>
            </w:r>
          </w:p>
          <w:p w14:paraId="1E2722C7"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5E6DFC77"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3C7B48B5"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60A11BAC"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1FAF801C"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2AD277DB"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674CE38C"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0BC26DA5"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3CF5091D"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2</w:t>
            </w:r>
          </w:p>
        </w:tc>
        <w:tc>
          <w:tcPr>
            <w:tcW w:w="939" w:type="pct"/>
            <w:vMerge w:val="restart"/>
            <w:tcBorders>
              <w:top w:val="single" w:sz="8" w:space="0" w:color="000000"/>
              <w:left w:val="single" w:sz="8" w:space="0" w:color="000000"/>
              <w:right w:val="single" w:sz="8" w:space="0" w:color="000000"/>
            </w:tcBorders>
            <w:shd w:val="clear" w:color="auto" w:fill="FFFFFF"/>
          </w:tcPr>
          <w:p w14:paraId="1F6B83E4"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 ПК 1.5.</w:t>
            </w:r>
          </w:p>
          <w:p w14:paraId="7AAF79F2"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8E63AFE"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371E25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304E2B1"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D799E68"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DBECA3B"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B611A1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732CA55"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28900F6"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r w:rsidRPr="0090728F">
              <w:rPr>
                <w:rFonts w:ascii="Times New Roman" w:eastAsia="Times New Roman" w:hAnsi="Times New Roman" w:cs="Times New Roman"/>
                <w:i/>
                <w:sz w:val="24"/>
                <w:szCs w:val="24"/>
                <w:lang w:eastAsia="ru-RU"/>
              </w:rPr>
              <w:t>ОК 04; ОК 05 ПК 1.5.</w:t>
            </w:r>
          </w:p>
        </w:tc>
      </w:tr>
      <w:tr w:rsidR="0090728F" w:rsidRPr="0090728F" w14:paraId="392593B5" w14:textId="77777777" w:rsidTr="00771E10">
        <w:trPr>
          <w:trHeight w:val="160"/>
        </w:trPr>
        <w:tc>
          <w:tcPr>
            <w:tcW w:w="926" w:type="pct"/>
            <w:vMerge/>
            <w:tcBorders>
              <w:left w:val="single" w:sz="8" w:space="0" w:color="000000"/>
              <w:right w:val="single" w:sz="8" w:space="0" w:color="000000"/>
            </w:tcBorders>
            <w:shd w:val="clear" w:color="auto" w:fill="FFFFFF"/>
            <w:tcMar>
              <w:top w:w="0" w:type="dxa"/>
              <w:left w:w="108" w:type="dxa"/>
              <w:bottom w:w="0" w:type="dxa"/>
              <w:right w:w="108" w:type="dxa"/>
            </w:tcMar>
            <w:hideMark/>
          </w:tcPr>
          <w:p w14:paraId="4E892D51"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9C4D92"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w:t>
            </w:r>
          </w:p>
          <w:p w14:paraId="2A58CF61" w14:textId="77777777" w:rsidR="0090728F" w:rsidRPr="0090728F" w:rsidRDefault="0090728F" w:rsidP="0090728F">
            <w:pPr>
              <w:rPr>
                <w:rFonts w:ascii="Times New Roman" w:eastAsia="Times New Roman" w:hAnsi="Times New Roman" w:cs="Times New Roman"/>
                <w:sz w:val="24"/>
                <w:szCs w:val="24"/>
                <w:lang w:eastAsia="ru-RU"/>
              </w:rPr>
            </w:pPr>
          </w:p>
          <w:p w14:paraId="2C188119" w14:textId="77777777" w:rsidR="0090728F" w:rsidRPr="0090728F" w:rsidRDefault="0090728F" w:rsidP="0090728F">
            <w:pPr>
              <w:rPr>
                <w:rFonts w:ascii="Times New Roman" w:eastAsia="Times New Roman" w:hAnsi="Times New Roman" w:cs="Times New Roman"/>
                <w:sz w:val="24"/>
                <w:szCs w:val="24"/>
                <w:lang w:eastAsia="ru-RU"/>
              </w:rPr>
            </w:pPr>
          </w:p>
          <w:p w14:paraId="431D7326" w14:textId="77777777" w:rsidR="0090728F" w:rsidRPr="0090728F" w:rsidRDefault="0090728F" w:rsidP="0090728F">
            <w:pPr>
              <w:rPr>
                <w:rFonts w:ascii="Times New Roman" w:eastAsia="Times New Roman" w:hAnsi="Times New Roman" w:cs="Times New Roman"/>
                <w:b/>
                <w:iCs/>
                <w:sz w:val="24"/>
                <w:szCs w:val="24"/>
                <w:lang w:eastAsia="ru-RU"/>
              </w:rPr>
            </w:pPr>
          </w:p>
          <w:p w14:paraId="5BD75531" w14:textId="77777777" w:rsidR="0090728F" w:rsidRPr="0090728F" w:rsidRDefault="0090728F" w:rsidP="0090728F">
            <w:pPr>
              <w:rPr>
                <w:rFonts w:ascii="Times New Roman" w:eastAsia="Times New Roman" w:hAnsi="Times New Roman" w:cs="Times New Roman"/>
                <w:b/>
                <w:iCs/>
                <w:sz w:val="24"/>
                <w:szCs w:val="24"/>
                <w:lang w:eastAsia="ru-RU"/>
              </w:rPr>
            </w:pPr>
          </w:p>
          <w:p w14:paraId="6EEC1137" w14:textId="77777777" w:rsidR="0090728F" w:rsidRPr="0090728F" w:rsidRDefault="0090728F" w:rsidP="0090728F">
            <w:pPr>
              <w:rPr>
                <w:rFonts w:ascii="Times New Roman" w:eastAsia="Times New Roman" w:hAnsi="Times New Roman" w:cs="Times New Roman"/>
                <w:b/>
                <w:iCs/>
                <w:sz w:val="24"/>
                <w:szCs w:val="24"/>
                <w:lang w:eastAsia="ru-RU"/>
              </w:rPr>
            </w:pPr>
          </w:p>
          <w:p w14:paraId="715D51B4"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241467CB"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Особенности словообразования профессиональной лексики и терминов. Понятие об этимологии. Словообразовательный анализ. Употребление приставок в разных стилях речи. Употребление суффиксов в разных стилях речи. Речевые ошибки, связанные с неоправданным повтором однокоренных слов. Правописание чередующихся гласных в корнях слов. Правописание приставок при- / пре-. Правописание сложных слов.</w:t>
            </w:r>
          </w:p>
          <w:p w14:paraId="3DDEA4E6" w14:textId="77777777" w:rsidR="0090728F" w:rsidRPr="0090728F" w:rsidRDefault="0090728F" w:rsidP="0090728F">
            <w:pPr>
              <w:jc w:val="both"/>
              <w:rPr>
                <w:rFonts w:ascii="Times New Roman" w:eastAsia="Times New Roman" w:hAnsi="Times New Roman" w:cs="Times New Roman"/>
                <w:sz w:val="24"/>
                <w:szCs w:val="24"/>
                <w:lang w:eastAsia="ru-RU"/>
              </w:rPr>
            </w:pPr>
          </w:p>
          <w:p w14:paraId="2168D057" w14:textId="77777777" w:rsidR="0090728F" w:rsidRPr="0090728F" w:rsidRDefault="0090728F" w:rsidP="0090728F">
            <w:pPr>
              <w:jc w:val="both"/>
              <w:rPr>
                <w:rFonts w:ascii="Times New Roman" w:eastAsia="Times New Roman" w:hAnsi="Times New Roman" w:cs="Times New Roman"/>
                <w:sz w:val="24"/>
                <w:szCs w:val="24"/>
                <w:lang w:eastAsia="ru-RU"/>
              </w:rPr>
            </w:pPr>
          </w:p>
          <w:p w14:paraId="4D0D69B4" w14:textId="77777777" w:rsidR="0090728F" w:rsidRPr="0090728F" w:rsidRDefault="0090728F" w:rsidP="0090728F">
            <w:pPr>
              <w:jc w:val="both"/>
              <w:rPr>
                <w:rFonts w:ascii="Times New Roman" w:eastAsia="Times New Roman" w:hAnsi="Times New Roman" w:cs="Times New Roman"/>
                <w:b/>
                <w:bCs/>
                <w:color w:val="000000"/>
                <w:sz w:val="24"/>
                <w:szCs w:val="24"/>
                <w:lang w:eastAsia="ru-RU"/>
              </w:rPr>
            </w:pPr>
          </w:p>
          <w:p w14:paraId="169CFEE7" w14:textId="77777777" w:rsidR="0090728F" w:rsidRPr="0090728F" w:rsidRDefault="0090728F" w:rsidP="0090728F">
            <w:pPr>
              <w:jc w:val="both"/>
              <w:rPr>
                <w:rFonts w:ascii="Times New Roman" w:eastAsia="Times New Roman" w:hAnsi="Times New Roman" w:cs="Times New Roman"/>
                <w:b/>
                <w:bCs/>
                <w:color w:val="000000"/>
                <w:sz w:val="24"/>
                <w:szCs w:val="24"/>
                <w:lang w:eastAsia="ru-RU"/>
              </w:rPr>
            </w:pPr>
          </w:p>
          <w:p w14:paraId="1FEB9599" w14:textId="77777777" w:rsidR="0090728F" w:rsidRPr="0090728F" w:rsidRDefault="0090728F" w:rsidP="0090728F">
            <w:pPr>
              <w:jc w:val="both"/>
              <w:rPr>
                <w:rFonts w:ascii="Times New Roman" w:eastAsia="Times New Roman" w:hAnsi="Times New Roman" w:cs="Times New Roman"/>
                <w:b/>
                <w:bCs/>
                <w:color w:val="000000"/>
                <w:sz w:val="24"/>
                <w:szCs w:val="24"/>
                <w:lang w:eastAsia="ru-RU"/>
              </w:rPr>
            </w:pPr>
          </w:p>
        </w:tc>
        <w:tc>
          <w:tcPr>
            <w:tcW w:w="338" w:type="pct"/>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D6D278"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tc>
        <w:tc>
          <w:tcPr>
            <w:tcW w:w="939" w:type="pct"/>
            <w:vMerge/>
            <w:tcBorders>
              <w:left w:val="single" w:sz="8" w:space="0" w:color="000000"/>
              <w:bottom w:val="single" w:sz="8" w:space="0" w:color="000000"/>
              <w:right w:val="single" w:sz="8" w:space="0" w:color="000000"/>
            </w:tcBorders>
            <w:shd w:val="clear" w:color="auto" w:fill="FFFFFF"/>
          </w:tcPr>
          <w:p w14:paraId="6B550ECC"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tc>
      </w:tr>
      <w:tr w:rsidR="0090728F" w:rsidRPr="0090728F" w14:paraId="5DE0A982" w14:textId="77777777" w:rsidTr="00771E10">
        <w:trPr>
          <w:trHeight w:val="3879"/>
        </w:trPr>
        <w:tc>
          <w:tcPr>
            <w:tcW w:w="926" w:type="pct"/>
            <w:vMerge/>
            <w:tcBorders>
              <w:left w:val="single" w:sz="8" w:space="0" w:color="000000"/>
              <w:bottom w:val="single" w:sz="8" w:space="0" w:color="000000"/>
              <w:right w:val="single" w:sz="8" w:space="0" w:color="000000"/>
            </w:tcBorders>
            <w:shd w:val="clear" w:color="auto" w:fill="FFFFFF"/>
            <w:vAlign w:val="center"/>
            <w:hideMark/>
          </w:tcPr>
          <w:p w14:paraId="71A05A4C" w14:textId="77777777" w:rsidR="0090728F" w:rsidRPr="0090728F" w:rsidRDefault="0090728F" w:rsidP="0090728F">
            <w:pPr>
              <w:rPr>
                <w:rFonts w:ascii="Times New Roman" w:eastAsia="Times New Roman" w:hAnsi="Times New Roman" w:cs="Times New Roman"/>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503C1" w14:textId="77777777" w:rsidR="0090728F" w:rsidRPr="0090728F" w:rsidRDefault="0090728F" w:rsidP="0090728F">
            <w:pPr>
              <w:widowControl w:val="0"/>
              <w:tabs>
                <w:tab w:val="left" w:pos="1468"/>
              </w:tabs>
              <w:snapToGrid w:val="0"/>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Практические занятия</w:t>
            </w:r>
          </w:p>
          <w:p w14:paraId="4E5DDD8D" w14:textId="77777777" w:rsidR="0090728F" w:rsidRPr="0090728F" w:rsidRDefault="0090728F" w:rsidP="0090728F">
            <w:pPr>
              <w:widowControl w:val="0"/>
              <w:tabs>
                <w:tab w:val="left" w:pos="1468"/>
              </w:tabs>
              <w:snapToGrid w:val="0"/>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 Наблюдение над значениями морфем и их функциями в тексте. Анализ одноструктурных слов с морфемами-омонимами, сопоставление слов с морфемами-синонимами.</w:t>
            </w:r>
          </w:p>
          <w:p w14:paraId="02094D48"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39E67B94" w14:textId="77777777" w:rsidR="0090728F" w:rsidRPr="0090728F" w:rsidRDefault="0090728F" w:rsidP="0090728F">
            <w:pPr>
              <w:widowControl w:val="0"/>
              <w:tabs>
                <w:tab w:val="left" w:pos="1468"/>
              </w:tabs>
              <w:snapToGrid w:val="0"/>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Морфемный, словообразовательный, этимологический анализ профессиональной лексики и терминов. Распределение терминов по профессии по словообразовательным гнездам, восстановление словообразовательной цепочки. Выработка навыка образования слов с помощью словообразовательных моделей и способов словообразования.</w:t>
            </w:r>
          </w:p>
          <w:p w14:paraId="5A1FADFD" w14:textId="77777777" w:rsidR="0090728F" w:rsidRPr="0090728F" w:rsidRDefault="0090728F" w:rsidP="0090728F">
            <w:pPr>
              <w:widowControl w:val="0"/>
              <w:tabs>
                <w:tab w:val="left" w:pos="1468"/>
              </w:tabs>
              <w:snapToGrid w:val="0"/>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 Наблюдение над функционированием правил орфографии и пунктуации в образцах профессиональных текстов. Составление профессиональных текстов с использованием однокоренных слов, слов одной структуры.</w:t>
            </w:r>
          </w:p>
          <w:p w14:paraId="0C62AFDC" w14:textId="77777777" w:rsidR="0090728F" w:rsidRPr="0090728F" w:rsidRDefault="0090728F" w:rsidP="0090728F">
            <w:pPr>
              <w:widowControl w:val="0"/>
              <w:tabs>
                <w:tab w:val="left" w:pos="1468"/>
              </w:tabs>
              <w:snapToGrid w:val="0"/>
              <w:rPr>
                <w:rFonts w:ascii="Times New Roman" w:eastAsia="Times New Roman" w:hAnsi="Times New Roman" w:cs="Times New Roman"/>
                <w:color w:val="000000"/>
                <w:sz w:val="24"/>
                <w:szCs w:val="24"/>
                <w:lang w:eastAsia="ru-RU"/>
              </w:rPr>
            </w:pPr>
          </w:p>
        </w:tc>
        <w:tc>
          <w:tcPr>
            <w:tcW w:w="338" w:type="pct"/>
            <w:tcBorders>
              <w:top w:val="single" w:sz="8" w:space="0" w:color="000000"/>
              <w:left w:val="single" w:sz="8" w:space="0" w:color="000000"/>
              <w:bottom w:val="single" w:sz="8" w:space="0" w:color="000000"/>
              <w:right w:val="single" w:sz="8" w:space="0" w:color="000000"/>
            </w:tcBorders>
            <w:shd w:val="clear" w:color="auto" w:fill="FFFFFF"/>
          </w:tcPr>
          <w:p w14:paraId="41014272"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1</w:t>
            </w:r>
          </w:p>
          <w:p w14:paraId="685ED9BE"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19D42F0F"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7C1E0E8A"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2820B7E6"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p w14:paraId="0A3BBE76"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color w:val="000000"/>
                <w:sz w:val="24"/>
                <w:szCs w:val="24"/>
                <w:lang w:eastAsia="ru-RU"/>
              </w:rPr>
              <w:t>2</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3106686B" w14:textId="77777777" w:rsidR="0090728F" w:rsidRPr="0090728F" w:rsidRDefault="0090728F" w:rsidP="0090728F">
            <w:pPr>
              <w:jc w:val="center"/>
              <w:rPr>
                <w:rFonts w:ascii="Times New Roman" w:eastAsia="Times New Roman" w:hAnsi="Times New Roman" w:cs="Times New Roman"/>
                <w:i/>
                <w:color w:val="000000"/>
                <w:sz w:val="24"/>
                <w:szCs w:val="24"/>
                <w:lang w:eastAsia="ru-RU"/>
              </w:rPr>
            </w:pPr>
            <w:r w:rsidRPr="0090728F">
              <w:rPr>
                <w:rFonts w:ascii="Times New Roman" w:eastAsia="Times New Roman" w:hAnsi="Times New Roman" w:cs="Times New Roman"/>
                <w:i/>
                <w:sz w:val="24"/>
                <w:szCs w:val="24"/>
                <w:lang w:eastAsia="ru-RU"/>
              </w:rPr>
              <w:t>ОК 04; ОК 05 ПК 1.5.</w:t>
            </w:r>
          </w:p>
        </w:tc>
      </w:tr>
      <w:tr w:rsidR="0090728F" w:rsidRPr="0090728F" w14:paraId="382BBDE9" w14:textId="77777777" w:rsidTr="00771E10">
        <w:trPr>
          <w:trHeight w:val="16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D3DBDD"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Раздел 5.</w:t>
            </w:r>
          </w:p>
          <w:p w14:paraId="70A65585"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b/>
                <w:bCs/>
                <w:color w:val="000000"/>
                <w:sz w:val="24"/>
                <w:szCs w:val="24"/>
                <w:lang w:eastAsia="ru-RU"/>
              </w:rPr>
              <w:t>Морфология и орфография.</w:t>
            </w:r>
          </w:p>
        </w:tc>
      </w:tr>
      <w:tr w:rsidR="0090728F" w:rsidRPr="0090728F" w14:paraId="13F9EEAD" w14:textId="77777777" w:rsidTr="00771E10">
        <w:trPr>
          <w:trHeight w:val="338"/>
        </w:trPr>
        <w:tc>
          <w:tcPr>
            <w:tcW w:w="926"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217162" w14:textId="77777777" w:rsidR="0090728F" w:rsidRPr="0090728F" w:rsidRDefault="0090728F" w:rsidP="0090728F">
            <w:pPr>
              <w:jc w:val="center"/>
              <w:rPr>
                <w:rFonts w:ascii="Times New Roman" w:eastAsia="Times New Roman" w:hAnsi="Times New Roman" w:cs="Times New Roman"/>
                <w:b/>
                <w:color w:val="000000"/>
                <w:sz w:val="24"/>
                <w:szCs w:val="24"/>
                <w:lang w:eastAsia="ru-RU"/>
              </w:rPr>
            </w:pPr>
          </w:p>
          <w:p w14:paraId="7B0778FE" w14:textId="77777777" w:rsidR="0090728F" w:rsidRPr="0090728F" w:rsidRDefault="0090728F" w:rsidP="0090728F">
            <w:pPr>
              <w:jc w:val="center"/>
              <w:rPr>
                <w:rFonts w:ascii="Times New Roman" w:eastAsia="Times New Roman" w:hAnsi="Times New Roman" w:cs="Times New Roman"/>
                <w:b/>
                <w:color w:val="000000"/>
                <w:sz w:val="24"/>
                <w:szCs w:val="24"/>
                <w:lang w:eastAsia="ru-RU"/>
              </w:rPr>
            </w:pPr>
          </w:p>
          <w:p w14:paraId="68B9918C" w14:textId="77777777" w:rsidR="0090728F" w:rsidRPr="0090728F" w:rsidRDefault="0090728F" w:rsidP="0090728F">
            <w:pPr>
              <w:jc w:val="center"/>
              <w:rPr>
                <w:rFonts w:ascii="Times New Roman" w:eastAsia="Times New Roman" w:hAnsi="Times New Roman" w:cs="Times New Roman"/>
                <w:b/>
                <w:color w:val="000000"/>
                <w:sz w:val="24"/>
                <w:szCs w:val="24"/>
                <w:lang w:eastAsia="ru-RU"/>
              </w:rPr>
            </w:pPr>
          </w:p>
          <w:p w14:paraId="3211952E"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color w:val="000000"/>
                <w:sz w:val="24"/>
                <w:szCs w:val="24"/>
                <w:lang w:eastAsia="ru-RU"/>
              </w:rPr>
              <w:t xml:space="preserve">Тема 5.1. </w:t>
            </w:r>
            <w:r w:rsidRPr="0090728F">
              <w:rPr>
                <w:rFonts w:ascii="Times New Roman" w:eastAsia="Times New Roman" w:hAnsi="Times New Roman" w:cs="Times New Roman"/>
                <w:b/>
                <w:sz w:val="24"/>
                <w:szCs w:val="24"/>
                <w:lang w:eastAsia="ru-RU"/>
              </w:rPr>
              <w:t>Знаменательные и незнаменательные части речи и их роль в построении текста.</w:t>
            </w:r>
          </w:p>
          <w:p w14:paraId="6794E013"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556514FD"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21E310D1"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 xml:space="preserve">Тема 5.2. Имя существительное. Род, число, падеж существительных. </w:t>
            </w:r>
            <w:r w:rsidRPr="0090728F">
              <w:rPr>
                <w:rFonts w:ascii="Times New Roman" w:eastAsia="Times New Roman" w:hAnsi="Times New Roman" w:cs="Times New Roman"/>
                <w:b/>
                <w:sz w:val="24"/>
                <w:szCs w:val="24"/>
                <w:lang w:eastAsia="ru-RU"/>
              </w:rPr>
              <w:lastRenderedPageBreak/>
              <w:t>Склонение имен существительных. Правописание имен существительных.</w:t>
            </w:r>
          </w:p>
          <w:p w14:paraId="1F08F2C7" w14:textId="77777777" w:rsidR="0090728F" w:rsidRPr="0090728F" w:rsidRDefault="0090728F" w:rsidP="0090728F">
            <w:pPr>
              <w:jc w:val="center"/>
              <w:rPr>
                <w:rFonts w:ascii="Times New Roman" w:eastAsia="Times New Roman" w:hAnsi="Times New Roman" w:cs="Times New Roman"/>
                <w:b/>
                <w:color w:val="000000"/>
                <w:sz w:val="24"/>
                <w:szCs w:val="24"/>
                <w:lang w:eastAsia="ru-RU"/>
              </w:rPr>
            </w:pPr>
          </w:p>
          <w:p w14:paraId="35566F65" w14:textId="77777777" w:rsidR="0090728F" w:rsidRPr="0090728F" w:rsidRDefault="0090728F" w:rsidP="0090728F">
            <w:pPr>
              <w:rPr>
                <w:rFonts w:ascii="Times New Roman" w:eastAsia="Times New Roman" w:hAnsi="Times New Roman" w:cs="Times New Roman"/>
                <w:sz w:val="24"/>
                <w:szCs w:val="24"/>
                <w:lang w:eastAsia="ru-RU"/>
              </w:rPr>
            </w:pPr>
          </w:p>
          <w:p w14:paraId="4FFC4AE2" w14:textId="77777777" w:rsidR="0090728F" w:rsidRPr="0090728F" w:rsidRDefault="0090728F" w:rsidP="0090728F">
            <w:pPr>
              <w:rPr>
                <w:rFonts w:ascii="Times New Roman" w:eastAsia="Times New Roman" w:hAnsi="Times New Roman" w:cs="Times New Roman"/>
                <w:sz w:val="24"/>
                <w:szCs w:val="24"/>
                <w:lang w:eastAsia="ru-RU"/>
              </w:rPr>
            </w:pPr>
          </w:p>
          <w:p w14:paraId="1CD1AE19" w14:textId="77777777" w:rsidR="0090728F" w:rsidRPr="0090728F" w:rsidRDefault="0090728F" w:rsidP="0090728F">
            <w:pPr>
              <w:rPr>
                <w:rFonts w:ascii="Times New Roman" w:eastAsia="Times New Roman" w:hAnsi="Times New Roman" w:cs="Times New Roman"/>
                <w:sz w:val="24"/>
                <w:szCs w:val="24"/>
                <w:lang w:eastAsia="ru-RU"/>
              </w:rPr>
            </w:pPr>
          </w:p>
          <w:p w14:paraId="3310C16F"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Тема 5.3. Имя прилагательное. Лексико-грамматические разряды имен прилагательных. Правописание имен прилагательных.</w:t>
            </w:r>
          </w:p>
          <w:p w14:paraId="24D99CB0"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4B5CCBDA"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420541B6"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r w:rsidRPr="0090728F">
              <w:rPr>
                <w:rFonts w:ascii="Times New Roman" w:eastAsia="Times New Roman" w:hAnsi="Times New Roman" w:cs="Times New Roman"/>
                <w:b/>
                <w:sz w:val="24"/>
                <w:szCs w:val="24"/>
                <w:shd w:val="clear" w:color="auto" w:fill="FFFFFF"/>
                <w:lang w:eastAsia="ru-RU"/>
              </w:rPr>
              <w:t>Тема 5.4. Имя числительное. Лексико-грамматические разряды имен числительных. Склонение и правописание числительных.</w:t>
            </w:r>
          </w:p>
          <w:p w14:paraId="5EB6C2F3"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r w:rsidRPr="0090728F">
              <w:rPr>
                <w:rFonts w:ascii="Times New Roman" w:eastAsia="Times New Roman" w:hAnsi="Times New Roman" w:cs="Times New Roman"/>
                <w:b/>
                <w:sz w:val="24"/>
                <w:szCs w:val="24"/>
                <w:shd w:val="clear" w:color="auto" w:fill="FFFFFF"/>
                <w:lang w:eastAsia="ru-RU"/>
              </w:rPr>
              <w:t>Местоимение. Лексико-грамматические разряды.</w:t>
            </w:r>
          </w:p>
          <w:p w14:paraId="2461CA55"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569BE17D"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r w:rsidRPr="0090728F">
              <w:rPr>
                <w:rFonts w:ascii="Times New Roman" w:eastAsia="Times New Roman" w:hAnsi="Times New Roman" w:cs="Times New Roman"/>
                <w:b/>
                <w:sz w:val="24"/>
                <w:szCs w:val="24"/>
                <w:shd w:val="clear" w:color="auto" w:fill="FFFFFF"/>
                <w:lang w:eastAsia="ru-RU"/>
              </w:rPr>
              <w:lastRenderedPageBreak/>
              <w:t>Тема 5.5. Глагол. Грамматические признаки глагола. Правописание глаголов. Причастие и деепричастие как особая форма глагола.</w:t>
            </w:r>
          </w:p>
          <w:p w14:paraId="3526649C"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1CEE733D"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02C7B857"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42F79887"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2FA3525B"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279B3956"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08F36EA3"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7DE8273F"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4E369964"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1FA774C3"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763711BC"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39B062A4" w14:textId="77777777" w:rsidR="0090728F" w:rsidRPr="0090728F" w:rsidRDefault="0090728F" w:rsidP="0090728F">
            <w:pPr>
              <w:jc w:val="center"/>
              <w:rPr>
                <w:rFonts w:ascii="Times New Roman" w:eastAsia="Times New Roman" w:hAnsi="Times New Roman" w:cs="Times New Roman"/>
                <w:b/>
                <w:sz w:val="24"/>
                <w:szCs w:val="24"/>
                <w:shd w:val="clear" w:color="auto" w:fill="FFFFFF"/>
                <w:lang w:eastAsia="ru-RU"/>
              </w:rPr>
            </w:pPr>
          </w:p>
          <w:p w14:paraId="3EC50578"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shd w:val="clear" w:color="auto" w:fill="FFFFFF"/>
                <w:lang w:eastAsia="ru-RU"/>
              </w:rPr>
              <w:t>Тема 5.6</w:t>
            </w:r>
            <w:r w:rsidRPr="0090728F">
              <w:rPr>
                <w:rFonts w:ascii="Times New Roman" w:eastAsia="Times New Roman" w:hAnsi="Times New Roman" w:cs="Times New Roman"/>
                <w:b/>
                <w:sz w:val="24"/>
                <w:szCs w:val="24"/>
                <w:lang w:eastAsia="ru-RU"/>
              </w:rPr>
              <w:t xml:space="preserve">. Наречие. Грамматические признаки наречия. Слова категории состояния. Правописание наречий. </w:t>
            </w:r>
          </w:p>
          <w:p w14:paraId="276FA8E8"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01AF9DBC"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4942D36B"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23B58A77"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5.7. Служебные части речи (предлог, союз, частицы, междометия).</w:t>
            </w: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8DB281"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lastRenderedPageBreak/>
              <w:t>Содержание учебного материала</w:t>
            </w:r>
            <w:r w:rsidRPr="0090728F">
              <w:rPr>
                <w:rFonts w:ascii="Times New Roman" w:eastAsia="Times New Roman" w:hAnsi="Times New Roman" w:cs="Times New Roman"/>
                <w:sz w:val="24"/>
                <w:szCs w:val="24"/>
                <w:lang w:eastAsia="ru-RU"/>
              </w:rPr>
              <w:tab/>
            </w:r>
          </w:p>
        </w:tc>
        <w:tc>
          <w:tcPr>
            <w:tcW w:w="338" w:type="pc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0505A5FB"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20</w:t>
            </w:r>
          </w:p>
          <w:p w14:paraId="44BD3A9E"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p w14:paraId="2A7E8E3A"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p>
        </w:tc>
        <w:tc>
          <w:tcPr>
            <w:tcW w:w="939" w:type="pct"/>
            <w:vMerge w:val="restart"/>
            <w:tcBorders>
              <w:top w:val="single" w:sz="8" w:space="0" w:color="000000"/>
              <w:left w:val="single" w:sz="8" w:space="0" w:color="000000"/>
              <w:right w:val="single" w:sz="8" w:space="0" w:color="000000"/>
            </w:tcBorders>
            <w:shd w:val="clear" w:color="auto" w:fill="FFFFFF"/>
          </w:tcPr>
          <w:p w14:paraId="5422FDD8"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 ПК 1.5.</w:t>
            </w:r>
          </w:p>
          <w:p w14:paraId="5D7118D7"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6D2D3FC"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11B4941"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ED6333B"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A783893"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11F269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3181167"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D6045C8"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161C753"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F28816F"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 ПК 1.5.</w:t>
            </w:r>
          </w:p>
          <w:p w14:paraId="7FFA67B2"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46918E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0EEDAF97"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F75DA85"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74CEFA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D93344F"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34A95BC"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0F5F41BD"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469ADA0"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536B547"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ED5630C"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B459FBE"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 ПК 1.5.</w:t>
            </w:r>
          </w:p>
          <w:p w14:paraId="690E3ACD"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1F2B133"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684CC7E"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FA5C4E2"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57ED40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D99577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EBDC6F9"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1872EA0"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A1486BE"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081FFF6"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 ПК 1.5.</w:t>
            </w:r>
          </w:p>
          <w:p w14:paraId="46457182"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1206CD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03FCE53B"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7F2A9A1"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3624ADF"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CDF2E7D"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9077DAE"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F6D30E3"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AF9428B"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77A8C50"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365AD47"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EB5834B"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47A8985"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BFA92C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6DD9F81"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lastRenderedPageBreak/>
              <w:t>ОК 04; ОК 05 ПК 1.5.</w:t>
            </w:r>
          </w:p>
          <w:p w14:paraId="6F3CEF14"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0FACBC98"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0CBBD1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3227CE4"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D1E06C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3F6D2DD"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F0448B8"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02668BEC"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3127E61"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7871812"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4B34A4C"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D3624B2"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12A876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7991984"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7749F0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006246B"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6AFD1EB"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215154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DDE8774"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 ПК 1.5.</w:t>
            </w:r>
          </w:p>
          <w:p w14:paraId="0CFF699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D82E12F"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105904E"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D7DDE13"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0BD3B4B"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0698958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26ACF10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3A7479F"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37393CD"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r w:rsidRPr="0090728F">
              <w:rPr>
                <w:rFonts w:ascii="Times New Roman" w:eastAsia="Times New Roman" w:hAnsi="Times New Roman" w:cs="Times New Roman"/>
                <w:i/>
                <w:sz w:val="24"/>
                <w:szCs w:val="24"/>
                <w:lang w:eastAsia="ru-RU"/>
              </w:rPr>
              <w:t>ОК 04; ОК 05 ПК 1.5.</w:t>
            </w:r>
          </w:p>
        </w:tc>
      </w:tr>
      <w:tr w:rsidR="0090728F" w:rsidRPr="0090728F" w14:paraId="3BBA6875" w14:textId="77777777" w:rsidTr="00771E10">
        <w:trPr>
          <w:trHeight w:val="160"/>
        </w:trPr>
        <w:tc>
          <w:tcPr>
            <w:tcW w:w="926"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461618"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CAA035"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w:t>
            </w:r>
          </w:p>
          <w:p w14:paraId="6D711D71" w14:textId="77777777" w:rsidR="0090728F" w:rsidRPr="0090728F" w:rsidRDefault="0090728F" w:rsidP="0090728F">
            <w:pPr>
              <w:rPr>
                <w:rFonts w:ascii="Times New Roman" w:eastAsia="Times New Roman" w:hAnsi="Times New Roman" w:cs="Times New Roman"/>
                <w:sz w:val="24"/>
                <w:szCs w:val="24"/>
                <w:lang w:eastAsia="ru-RU"/>
              </w:rPr>
            </w:pPr>
          </w:p>
          <w:p w14:paraId="2783728F" w14:textId="77777777" w:rsidR="0090728F" w:rsidRPr="0090728F" w:rsidRDefault="0090728F" w:rsidP="0090728F">
            <w:pPr>
              <w:rPr>
                <w:rFonts w:ascii="Times New Roman" w:eastAsia="Times New Roman" w:hAnsi="Times New Roman" w:cs="Times New Roman"/>
                <w:b/>
                <w:iCs/>
                <w:sz w:val="24"/>
                <w:szCs w:val="24"/>
                <w:lang w:eastAsia="ru-RU"/>
              </w:rPr>
            </w:pPr>
          </w:p>
          <w:p w14:paraId="78CEB130" w14:textId="77777777" w:rsidR="0090728F" w:rsidRPr="0090728F" w:rsidRDefault="0090728F" w:rsidP="0090728F">
            <w:pPr>
              <w:rPr>
                <w:rFonts w:ascii="Times New Roman" w:eastAsia="Times New Roman" w:hAnsi="Times New Roman" w:cs="Times New Roman"/>
                <w:b/>
                <w:iCs/>
                <w:sz w:val="24"/>
                <w:szCs w:val="24"/>
                <w:lang w:eastAsia="ru-RU"/>
              </w:rPr>
            </w:pPr>
          </w:p>
          <w:p w14:paraId="2C706517"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6EE2F77F"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sz w:val="24"/>
                <w:szCs w:val="24"/>
                <w:lang w:eastAsia="ru-RU"/>
              </w:rPr>
              <w:t>Имя существительное. Лексико-грамматические разряды имен существительных. Род, число, падеж существительных. Склонение имен существительных.</w:t>
            </w:r>
          </w:p>
          <w:p w14:paraId="143DC2AB"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lastRenderedPageBreak/>
              <w:t xml:space="preserve">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 </w:t>
            </w:r>
          </w:p>
          <w:p w14:paraId="2061D398" w14:textId="77777777" w:rsidR="0090728F" w:rsidRPr="0090728F" w:rsidRDefault="0090728F" w:rsidP="0090728F">
            <w:pPr>
              <w:jc w:val="both"/>
              <w:rPr>
                <w:rFonts w:ascii="Times New Roman" w:eastAsia="Times New Roman" w:hAnsi="Times New Roman" w:cs="Times New Roman"/>
                <w:sz w:val="24"/>
                <w:szCs w:val="24"/>
                <w:lang w:eastAsia="ru-RU"/>
              </w:rPr>
            </w:pPr>
          </w:p>
          <w:p w14:paraId="63FF2DE8" w14:textId="77777777" w:rsidR="0090728F" w:rsidRPr="0090728F" w:rsidRDefault="0090728F" w:rsidP="0090728F">
            <w:pPr>
              <w:jc w:val="both"/>
              <w:rPr>
                <w:rFonts w:ascii="Times New Roman" w:eastAsia="Times New Roman" w:hAnsi="Times New Roman" w:cs="Times New Roman"/>
                <w:sz w:val="24"/>
                <w:szCs w:val="24"/>
                <w:lang w:eastAsia="ru-RU"/>
              </w:rPr>
            </w:pPr>
          </w:p>
          <w:p w14:paraId="4F910641" w14:textId="77777777" w:rsidR="0090728F" w:rsidRPr="0090728F" w:rsidRDefault="0090728F" w:rsidP="0090728F">
            <w:pPr>
              <w:jc w:val="both"/>
              <w:rPr>
                <w:rFonts w:ascii="Times New Roman" w:eastAsia="Times New Roman" w:hAnsi="Times New Roman" w:cs="Times New Roman"/>
                <w:sz w:val="24"/>
                <w:szCs w:val="24"/>
                <w:lang w:eastAsia="ru-RU"/>
              </w:rPr>
            </w:pPr>
          </w:p>
          <w:p w14:paraId="09A9D7D0" w14:textId="77777777" w:rsidR="0090728F" w:rsidRPr="0090728F" w:rsidRDefault="0090728F" w:rsidP="0090728F">
            <w:pPr>
              <w:jc w:val="both"/>
              <w:rPr>
                <w:rFonts w:ascii="Times New Roman" w:eastAsia="Times New Roman" w:hAnsi="Times New Roman" w:cs="Times New Roman"/>
                <w:sz w:val="24"/>
                <w:szCs w:val="24"/>
                <w:lang w:eastAsia="ru-RU"/>
              </w:rPr>
            </w:pPr>
          </w:p>
          <w:p w14:paraId="53C90520" w14:textId="77777777" w:rsidR="0090728F" w:rsidRPr="0090728F" w:rsidRDefault="0090728F" w:rsidP="0090728F">
            <w:pPr>
              <w:jc w:val="both"/>
              <w:rPr>
                <w:rFonts w:ascii="Times New Roman" w:eastAsia="Times New Roman" w:hAnsi="Times New Roman" w:cs="Times New Roman"/>
                <w:sz w:val="24"/>
                <w:szCs w:val="24"/>
                <w:lang w:eastAsia="ru-RU"/>
              </w:rPr>
            </w:pPr>
          </w:p>
          <w:p w14:paraId="61D6902A"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7F65788A"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 </w:t>
            </w:r>
          </w:p>
          <w:p w14:paraId="72CE4BCD" w14:textId="77777777" w:rsidR="0090728F" w:rsidRPr="0090728F" w:rsidRDefault="0090728F" w:rsidP="0090728F">
            <w:pPr>
              <w:jc w:val="both"/>
              <w:rPr>
                <w:rFonts w:ascii="Times New Roman" w:eastAsia="Times New Roman" w:hAnsi="Times New Roman" w:cs="Times New Roman"/>
                <w:sz w:val="24"/>
                <w:szCs w:val="24"/>
                <w:lang w:eastAsia="ru-RU"/>
              </w:rPr>
            </w:pPr>
          </w:p>
          <w:p w14:paraId="6F3EF978" w14:textId="77777777" w:rsidR="0090728F" w:rsidRPr="0090728F" w:rsidRDefault="0090728F" w:rsidP="0090728F">
            <w:pPr>
              <w:jc w:val="both"/>
              <w:rPr>
                <w:rFonts w:ascii="Times New Roman" w:eastAsia="Times New Roman" w:hAnsi="Times New Roman" w:cs="Times New Roman"/>
                <w:sz w:val="24"/>
                <w:szCs w:val="24"/>
                <w:lang w:eastAsia="ru-RU"/>
              </w:rPr>
            </w:pPr>
          </w:p>
          <w:p w14:paraId="5DF5767D" w14:textId="77777777" w:rsidR="0090728F" w:rsidRPr="0090728F" w:rsidRDefault="0090728F" w:rsidP="0090728F">
            <w:pPr>
              <w:jc w:val="both"/>
              <w:rPr>
                <w:rFonts w:ascii="Times New Roman" w:eastAsia="Times New Roman" w:hAnsi="Times New Roman" w:cs="Times New Roman"/>
                <w:sz w:val="24"/>
                <w:szCs w:val="24"/>
                <w:lang w:eastAsia="ru-RU"/>
              </w:rPr>
            </w:pPr>
          </w:p>
          <w:p w14:paraId="2CCF8A07" w14:textId="77777777" w:rsidR="0090728F" w:rsidRPr="0090728F" w:rsidRDefault="0090728F" w:rsidP="0090728F">
            <w:pPr>
              <w:jc w:val="both"/>
              <w:rPr>
                <w:rFonts w:ascii="Times New Roman" w:eastAsia="Times New Roman" w:hAnsi="Times New Roman" w:cs="Times New Roman"/>
                <w:sz w:val="24"/>
                <w:szCs w:val="24"/>
                <w:lang w:eastAsia="ru-RU"/>
              </w:rPr>
            </w:pPr>
          </w:p>
          <w:p w14:paraId="30EF089C"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Имя числительное. Лексико-грамматические разряды имен числительных. Правописание числительных. Морфологический разбор имени числительного. Употребление числительных в речи. Сочетание числительных оба, обе, двое, трое и других с существительными разного рода. Местоимение. Значение местоимения. Лексико-грамматические разряды местоимений. Правописание местоимений. Морфологический разбор местоимения. Употребление местоимений в речи. Местоимение как средство связи предложений в тексте. Синонимия местоименных форм. </w:t>
            </w:r>
          </w:p>
          <w:p w14:paraId="5D2A08E2" w14:textId="77777777" w:rsidR="0090728F" w:rsidRPr="0090728F" w:rsidRDefault="0090728F" w:rsidP="0090728F">
            <w:pPr>
              <w:jc w:val="both"/>
              <w:rPr>
                <w:rFonts w:ascii="Times New Roman" w:eastAsia="Times New Roman" w:hAnsi="Times New Roman" w:cs="Times New Roman"/>
                <w:sz w:val="24"/>
                <w:szCs w:val="24"/>
                <w:lang w:eastAsia="ru-RU"/>
              </w:rPr>
            </w:pPr>
          </w:p>
          <w:p w14:paraId="30A3B97E" w14:textId="77777777" w:rsidR="0090728F" w:rsidRPr="0090728F" w:rsidRDefault="0090728F" w:rsidP="0090728F">
            <w:pPr>
              <w:jc w:val="both"/>
              <w:rPr>
                <w:rFonts w:ascii="Times New Roman" w:eastAsia="Times New Roman" w:hAnsi="Times New Roman" w:cs="Times New Roman"/>
                <w:sz w:val="24"/>
                <w:szCs w:val="24"/>
                <w:lang w:eastAsia="ru-RU"/>
              </w:rPr>
            </w:pPr>
          </w:p>
          <w:p w14:paraId="140FE620" w14:textId="77777777" w:rsidR="0090728F" w:rsidRPr="0090728F" w:rsidRDefault="0090728F" w:rsidP="0090728F">
            <w:pPr>
              <w:jc w:val="both"/>
              <w:rPr>
                <w:rFonts w:ascii="Times New Roman" w:eastAsia="Times New Roman" w:hAnsi="Times New Roman" w:cs="Times New Roman"/>
                <w:sz w:val="24"/>
                <w:szCs w:val="24"/>
                <w:lang w:eastAsia="ru-RU"/>
              </w:rPr>
            </w:pPr>
          </w:p>
          <w:p w14:paraId="40FC1AD0" w14:textId="77777777" w:rsidR="0090728F" w:rsidRPr="0090728F" w:rsidRDefault="0090728F" w:rsidP="0090728F">
            <w:pPr>
              <w:jc w:val="both"/>
              <w:rPr>
                <w:rFonts w:ascii="Times New Roman" w:eastAsia="Times New Roman" w:hAnsi="Times New Roman" w:cs="Times New Roman"/>
                <w:sz w:val="24"/>
                <w:szCs w:val="24"/>
                <w:lang w:eastAsia="ru-RU"/>
              </w:rPr>
            </w:pPr>
          </w:p>
          <w:p w14:paraId="229D7874" w14:textId="77777777" w:rsidR="0090728F" w:rsidRPr="0090728F" w:rsidRDefault="0090728F" w:rsidP="0090728F">
            <w:pPr>
              <w:jc w:val="both"/>
              <w:rPr>
                <w:rFonts w:ascii="Times New Roman" w:eastAsia="Times New Roman" w:hAnsi="Times New Roman" w:cs="Times New Roman"/>
                <w:sz w:val="24"/>
                <w:szCs w:val="24"/>
                <w:lang w:eastAsia="ru-RU"/>
              </w:rPr>
            </w:pPr>
          </w:p>
          <w:p w14:paraId="0E22BA48" w14:textId="77777777" w:rsidR="0090728F" w:rsidRPr="0090728F" w:rsidRDefault="0090728F" w:rsidP="0090728F">
            <w:pPr>
              <w:jc w:val="both"/>
              <w:rPr>
                <w:rFonts w:ascii="Times New Roman" w:eastAsia="Times New Roman" w:hAnsi="Times New Roman" w:cs="Times New Roman"/>
                <w:sz w:val="24"/>
                <w:szCs w:val="24"/>
                <w:lang w:eastAsia="ru-RU"/>
              </w:rPr>
            </w:pPr>
          </w:p>
          <w:p w14:paraId="65512236"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lastRenderedPageBreak/>
              <w:t xml:space="preserve">Глагол. Грамматические признаки глагола. Морфологический разбор глагола. Употребление форм глагола в речи. 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 Причастие как особая форма глагола. Образование действительных и страдательных причастий. Морфологический разбор причастия. Употребление причастий в текстах разных стилей. Синонимия причастий. Деепричастие как особая форма глагола. Образование деепричастий совершенного и несовершенного вида. Морфологический разбор деепричастия. Употребление деепричастий в текстах разных стилей. Особенности построения предложений с деепричастиями. Синонимия деепричастий. </w:t>
            </w:r>
          </w:p>
          <w:p w14:paraId="749A6B73"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631901F4"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Правописание суффиксов и личных окончаний глагола. Правописание не с глаголами. Правописание суффиксов и окончаний причастий. Правописание не 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Правописание не с деепричастиями. Деепричастный оборот и знаки препинания в предложениях с деепричастным оборотом.</w:t>
            </w:r>
          </w:p>
          <w:p w14:paraId="516CCC20" w14:textId="77777777" w:rsidR="0090728F" w:rsidRPr="0090728F" w:rsidRDefault="0090728F" w:rsidP="0090728F">
            <w:pPr>
              <w:jc w:val="both"/>
              <w:rPr>
                <w:rFonts w:ascii="Times New Roman" w:eastAsia="Times New Roman" w:hAnsi="Times New Roman" w:cs="Times New Roman"/>
                <w:sz w:val="24"/>
                <w:szCs w:val="24"/>
                <w:lang w:eastAsia="ru-RU"/>
              </w:rPr>
            </w:pPr>
          </w:p>
          <w:p w14:paraId="55DFC356"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Наречие. Грамматические признаки наречия. Степени сравнения наречий. Отличие наречий от слов-омонимов. Морфологический разбор наречия. Употребление наречия в речи. Синонимия наречий при характеристике признака действия. Использование местоименных наречий для связи предложений в тексте. 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 </w:t>
            </w:r>
          </w:p>
          <w:p w14:paraId="0455A0AC"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6401A592"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Правописание наречий.</w:t>
            </w:r>
          </w:p>
          <w:p w14:paraId="2E39CFFF" w14:textId="77777777" w:rsidR="0090728F" w:rsidRPr="0090728F" w:rsidRDefault="0090728F" w:rsidP="0090728F">
            <w:pPr>
              <w:jc w:val="both"/>
              <w:rPr>
                <w:rFonts w:ascii="Times New Roman" w:eastAsia="Times New Roman" w:hAnsi="Times New Roman" w:cs="Times New Roman"/>
                <w:sz w:val="24"/>
                <w:szCs w:val="24"/>
                <w:lang w:eastAsia="ru-RU"/>
              </w:rPr>
            </w:pPr>
          </w:p>
          <w:p w14:paraId="7AED2A12"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Служебные части речи Предлог как часть речи. Отличие производных предлогов (в течение, в продолжение, вследствие и др.) от слов-омонимов. Употребление предлогов в составе словосочетаний. Употребление </w:t>
            </w:r>
            <w:r w:rsidRPr="0090728F">
              <w:rPr>
                <w:rFonts w:ascii="Times New Roman" w:eastAsia="Times New Roman" w:hAnsi="Times New Roman" w:cs="Times New Roman"/>
                <w:sz w:val="24"/>
                <w:szCs w:val="24"/>
                <w:lang w:eastAsia="ru-RU"/>
              </w:rPr>
              <w:lastRenderedPageBreak/>
              <w:t>существительных с предлогами благодаря, вопреки, согласно и др. Союз как часть речи. Отличие союзов тоже, также, чтобы, зато от слов-омонимов. Употребление союзов в простом и сложном предложении. Союзы как средство связи предложений в тексте. Частица как часть речи. Частицы как средство выразительности речи. Употребление частиц в речи. Междометия и звукоподражательные слова. Правописание междометий и звукоподражаний. Употребление междометий в речи.</w:t>
            </w:r>
          </w:p>
          <w:p w14:paraId="7773FCD5"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r w:rsidRPr="0090728F">
              <w:rPr>
                <w:rFonts w:ascii="Times New Roman" w:eastAsia="Times New Roman" w:hAnsi="Times New Roman" w:cs="Times New Roman"/>
                <w:sz w:val="24"/>
                <w:szCs w:val="24"/>
                <w:lang w:eastAsia="ru-RU"/>
              </w:rPr>
              <w:t xml:space="preserve"> Правописание частиц. Правописание частиц не и ни с разными частями речи.</w:t>
            </w:r>
          </w:p>
          <w:p w14:paraId="37B760CE" w14:textId="77777777" w:rsidR="0090728F" w:rsidRPr="0090728F" w:rsidRDefault="0090728F" w:rsidP="0090728F">
            <w:pPr>
              <w:jc w:val="both"/>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sz w:val="24"/>
                <w:szCs w:val="24"/>
                <w:lang w:eastAsia="ru-RU"/>
              </w:rPr>
              <w:t>Правописание предлогов. Правописание союзов. Знаки препинания в предложениях с междометиями.</w:t>
            </w:r>
          </w:p>
        </w:tc>
        <w:tc>
          <w:tcPr>
            <w:tcW w:w="338" w:type="pct"/>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09883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lastRenderedPageBreak/>
              <w:t>1</w:t>
            </w:r>
          </w:p>
          <w:p w14:paraId="35BA92F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1A525C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7A6725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77E79C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A11D9C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9DB5F2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FDE7B8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53545B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7BFE08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1</w:t>
            </w:r>
          </w:p>
          <w:p w14:paraId="1716A37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A8909A1"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6434EB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F2E90A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871156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54F51F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F0804A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1A7AD5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8B2F78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4CE734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1</w:t>
            </w:r>
          </w:p>
          <w:p w14:paraId="2F29029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3565E9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378602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C0CF3E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7F5F94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268E52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D2B99C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CB833C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1A63B4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13C40D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1</w:t>
            </w:r>
          </w:p>
          <w:p w14:paraId="7F8F9D1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3897AC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C38155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E9847E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30C69A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E3EE11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D4F42D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4C4377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691297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9EFEA5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3FE8D2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77936A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03294B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F7EEC9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3484A9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2</w:t>
            </w:r>
          </w:p>
          <w:p w14:paraId="6762002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5ACEA0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59BE7A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91330A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03E9D4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D25B85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B1DB6D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DFD7DF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0D6A821"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5FCB86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B3B2D0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1</w:t>
            </w:r>
          </w:p>
          <w:p w14:paraId="683AFE5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A3C548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783A1B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FE0188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3193F6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AA2BFF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0AA52C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1354D3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1</w:t>
            </w:r>
          </w:p>
          <w:p w14:paraId="44DF288B"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0232AD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03086B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0AC6B21"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1968C41"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78F8D7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1</w:t>
            </w:r>
          </w:p>
          <w:p w14:paraId="1932797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06B0B1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595866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1</w:t>
            </w:r>
          </w:p>
          <w:p w14:paraId="345168AB"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22946C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48C43C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4106E0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559C27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F85DA0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D09D1A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CBCB35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E39932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1D045D8"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Cs/>
                <w:color w:val="000000"/>
                <w:sz w:val="24"/>
                <w:szCs w:val="24"/>
                <w:lang w:eastAsia="ru-RU"/>
              </w:rPr>
              <w:t>1</w:t>
            </w:r>
          </w:p>
        </w:tc>
        <w:tc>
          <w:tcPr>
            <w:tcW w:w="939" w:type="pct"/>
            <w:vMerge/>
            <w:tcBorders>
              <w:left w:val="single" w:sz="8" w:space="0" w:color="000000"/>
              <w:bottom w:val="single" w:sz="8" w:space="0" w:color="000000"/>
              <w:right w:val="single" w:sz="8" w:space="0" w:color="000000"/>
            </w:tcBorders>
            <w:shd w:val="clear" w:color="auto" w:fill="FFFFFF"/>
          </w:tcPr>
          <w:p w14:paraId="0E144C29" w14:textId="77777777" w:rsidR="0090728F" w:rsidRPr="0090728F" w:rsidRDefault="0090728F" w:rsidP="0090728F">
            <w:pPr>
              <w:jc w:val="center"/>
              <w:rPr>
                <w:rFonts w:ascii="Times New Roman" w:eastAsia="Times New Roman" w:hAnsi="Times New Roman" w:cs="Times New Roman"/>
                <w:b/>
                <w:i/>
                <w:iCs/>
                <w:color w:val="000000"/>
                <w:sz w:val="24"/>
                <w:szCs w:val="24"/>
                <w:lang w:eastAsia="ru-RU"/>
              </w:rPr>
            </w:pPr>
          </w:p>
        </w:tc>
      </w:tr>
      <w:tr w:rsidR="0090728F" w:rsidRPr="0090728F" w14:paraId="46E8FF9E" w14:textId="77777777" w:rsidTr="00771E10">
        <w:trPr>
          <w:trHeight w:val="6071"/>
        </w:trPr>
        <w:tc>
          <w:tcPr>
            <w:tcW w:w="926" w:type="pc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794626BE"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tc>
        <w:tc>
          <w:tcPr>
            <w:tcW w:w="2797" w:type="pc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134949DA" w14:textId="77777777" w:rsidR="0090728F" w:rsidRPr="0090728F" w:rsidRDefault="0090728F" w:rsidP="0090728F">
            <w:pPr>
              <w:rPr>
                <w:rFonts w:ascii="Times New Roman" w:eastAsia="Times New Roman" w:hAnsi="Times New Roman" w:cs="Times New Roman"/>
                <w:b/>
                <w:color w:val="000000"/>
                <w:sz w:val="24"/>
                <w:szCs w:val="24"/>
                <w:lang w:eastAsia="ru-RU"/>
              </w:rPr>
            </w:pPr>
            <w:r w:rsidRPr="0090728F">
              <w:rPr>
                <w:rFonts w:ascii="Times New Roman" w:eastAsia="Times New Roman" w:hAnsi="Times New Roman" w:cs="Times New Roman"/>
                <w:b/>
                <w:color w:val="000000"/>
                <w:sz w:val="24"/>
                <w:szCs w:val="24"/>
                <w:lang w:eastAsia="ru-RU"/>
              </w:rPr>
              <w:t>Практические занятия</w:t>
            </w:r>
          </w:p>
          <w:p w14:paraId="7DA2E95D"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Исследование текста с целью освоения основных понятий морфологии. Выведение алгоритма морфологического разбора</w:t>
            </w:r>
          </w:p>
          <w:p w14:paraId="6DDF8553"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Выявление нормы употребления сходных грамматических форм в письменной речи обучающихся.</w:t>
            </w:r>
          </w:p>
          <w:p w14:paraId="330ABAC3"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Анализ и характеристика общего грамматического значения, морфологических и синтаксических признаков слов разных частей речи.</w:t>
            </w:r>
          </w:p>
          <w:p w14:paraId="3DAB9D30"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7BBA05D0"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b/>
                <w:color w:val="000000"/>
                <w:sz w:val="24"/>
                <w:szCs w:val="24"/>
                <w:lang w:eastAsia="ru-RU"/>
              </w:rPr>
              <w:t xml:space="preserve">- </w:t>
            </w:r>
            <w:r w:rsidRPr="0090728F">
              <w:rPr>
                <w:rFonts w:ascii="Times New Roman" w:eastAsia="Times New Roman" w:hAnsi="Times New Roman" w:cs="Times New Roman"/>
                <w:sz w:val="24"/>
                <w:szCs w:val="24"/>
                <w:lang w:eastAsia="ru-RU"/>
              </w:rPr>
              <w:t>Сопоставление лексического и грамматического значения слова. Исследование грамматических категорий частей речи и грамматического значения слов в текстах документации профессии.</w:t>
            </w:r>
          </w:p>
          <w:p w14:paraId="2A7DF26D"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Наблюдение над значением словоформ разных частей речи и их функциями в текстах профессиональной направленности.</w:t>
            </w:r>
          </w:p>
          <w:p w14:paraId="3CCA0ECC"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Образование слов и форм слов разных частей речи.</w:t>
            </w:r>
          </w:p>
          <w:p w14:paraId="2EA681BA"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Составление словосочетаний и предложений, текстов с использованием нужных словоформ и с учетом различных типов и стилей речи с учетом профессиональной направленности.</w:t>
            </w:r>
          </w:p>
          <w:p w14:paraId="44CB7956"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Наблюдение над функционированием правил орфографии и пунктуации в текстах профессиональной направленности.</w:t>
            </w:r>
          </w:p>
          <w:p w14:paraId="4CFABDFF"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Подбор текстов с определенными орфограммами и пиктограммами в текстах профессиональной направленности</w:t>
            </w:r>
          </w:p>
          <w:p w14:paraId="4A57ACBD" w14:textId="77777777" w:rsidR="0090728F" w:rsidRPr="0090728F" w:rsidRDefault="0090728F" w:rsidP="0090728F">
            <w:pPr>
              <w:rPr>
                <w:rFonts w:ascii="Times New Roman" w:eastAsia="Times New Roman" w:hAnsi="Times New Roman" w:cs="Times New Roman"/>
                <w:b/>
                <w:bCs/>
                <w:color w:val="000000"/>
                <w:sz w:val="24"/>
                <w:szCs w:val="24"/>
                <w:lang w:eastAsia="ru-RU"/>
              </w:rPr>
            </w:pPr>
          </w:p>
        </w:tc>
        <w:tc>
          <w:tcPr>
            <w:tcW w:w="338" w:type="pc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208AA4FB"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3</w:t>
            </w:r>
          </w:p>
          <w:p w14:paraId="01E7EE41"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9ABE88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303CC9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3CBEBD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124233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26731E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BF2EEC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1BED2B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6</w:t>
            </w:r>
          </w:p>
        </w:tc>
        <w:tc>
          <w:tcPr>
            <w:tcW w:w="939" w:type="pct"/>
            <w:tcBorders>
              <w:top w:val="single" w:sz="8" w:space="0" w:color="000000"/>
              <w:left w:val="single" w:sz="8" w:space="0" w:color="000000"/>
              <w:right w:val="single" w:sz="8" w:space="0" w:color="000000"/>
            </w:tcBorders>
            <w:shd w:val="clear" w:color="auto" w:fill="FFFFFF"/>
          </w:tcPr>
          <w:p w14:paraId="40A64D1C" w14:textId="77777777" w:rsidR="0090728F" w:rsidRPr="0090728F" w:rsidRDefault="0090728F" w:rsidP="0090728F">
            <w:pPr>
              <w:jc w:val="center"/>
              <w:rPr>
                <w:rFonts w:ascii="Times New Roman" w:eastAsia="Times New Roman" w:hAnsi="Times New Roman" w:cs="Times New Roman"/>
                <w:b/>
                <w:i/>
                <w:sz w:val="24"/>
                <w:szCs w:val="24"/>
                <w:lang w:eastAsia="ru-RU"/>
              </w:rPr>
            </w:pPr>
            <w:r w:rsidRPr="0090728F">
              <w:rPr>
                <w:rFonts w:ascii="Times New Roman" w:eastAsia="Times New Roman" w:hAnsi="Times New Roman" w:cs="Times New Roman"/>
                <w:i/>
                <w:sz w:val="24"/>
                <w:szCs w:val="24"/>
                <w:lang w:eastAsia="ru-RU"/>
              </w:rPr>
              <w:t>ОК 04; ОК 05 ПК 1.5.</w:t>
            </w:r>
          </w:p>
        </w:tc>
      </w:tr>
      <w:tr w:rsidR="0090728F" w:rsidRPr="0090728F" w14:paraId="1CA71E23" w14:textId="77777777" w:rsidTr="00771E10">
        <w:trPr>
          <w:trHeight w:val="429"/>
        </w:trPr>
        <w:tc>
          <w:tcPr>
            <w:tcW w:w="5000" w:type="pct"/>
            <w:gridSpan w:val="4"/>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73A31F12"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lastRenderedPageBreak/>
              <w:t>Раздел 6.</w:t>
            </w:r>
          </w:p>
          <w:p w14:paraId="53EBEB1A"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b/>
                <w:bCs/>
                <w:color w:val="000000"/>
                <w:sz w:val="24"/>
                <w:szCs w:val="24"/>
                <w:lang w:eastAsia="ru-RU"/>
              </w:rPr>
              <w:t>Синтаксис и пунктуация.</w:t>
            </w:r>
          </w:p>
        </w:tc>
      </w:tr>
      <w:tr w:rsidR="0090728F" w:rsidRPr="0090728F" w14:paraId="0FD530A7" w14:textId="77777777" w:rsidTr="00771E10">
        <w:trPr>
          <w:trHeight w:val="429"/>
        </w:trPr>
        <w:tc>
          <w:tcPr>
            <w:tcW w:w="926" w:type="pct"/>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14:paraId="523BE873"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5F516568"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Тема 6.1. Основные единицы синтаксиса. Словосочетание, строение словосочетания. Виды связи слов в словосочетании. Нормы построения словосочетаний. Предложение, сложное синтаксическое целое. Основные выразительные средства синтаксиса.</w:t>
            </w:r>
          </w:p>
          <w:p w14:paraId="50AC3A9F"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7A51B88E"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2C2214C6"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 xml:space="preserve">Тема 6.2. Виды предложений. Грамматическая основа простого двусоставного предложения. Односоставное и неполное предложение. Назывные предложения. Тире между подлежащим и сказуемым. Роль второстепенных </w:t>
            </w:r>
            <w:r w:rsidRPr="0090728F">
              <w:rPr>
                <w:rFonts w:ascii="Times New Roman" w:eastAsia="Times New Roman" w:hAnsi="Times New Roman" w:cs="Times New Roman"/>
                <w:b/>
                <w:sz w:val="24"/>
                <w:szCs w:val="24"/>
                <w:lang w:eastAsia="ru-RU"/>
              </w:rPr>
              <w:lastRenderedPageBreak/>
              <w:t>членов предложения в построении текста.</w:t>
            </w:r>
          </w:p>
          <w:p w14:paraId="3283CD11"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055ED68D"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22599CBE"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62DEDD5E"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1ADF4FC5"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0403EC45"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258BD348"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00353E30"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159F606D"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1E42F6CA"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0A026647"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191A7502"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27077E95"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658FDE16"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5B47E887"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70B06A84"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3AF3443D"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218D9C6C"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50B6A0EB"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09482E5E"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Тема 6.3. Понятие о сложном предложении. Типы сложных предложений. Сложносочиненное и сложноподчиненное предложения. Знаки препинания в ССП и СПП.</w:t>
            </w:r>
          </w:p>
          <w:p w14:paraId="31277B34"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52AE566D"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 xml:space="preserve">Тема 6.4. БСП. Знаки препинания в БСП. </w:t>
            </w:r>
            <w:r w:rsidRPr="0090728F">
              <w:rPr>
                <w:rFonts w:ascii="Times New Roman" w:eastAsia="Times New Roman" w:hAnsi="Times New Roman" w:cs="Times New Roman"/>
                <w:b/>
                <w:sz w:val="24"/>
                <w:szCs w:val="24"/>
                <w:lang w:eastAsia="ru-RU"/>
              </w:rPr>
              <w:lastRenderedPageBreak/>
              <w:t>Сложное предложение с различными видами связи. Знаки препинания в предложениях с различными видами связи.</w:t>
            </w: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3679F4" w14:textId="77777777" w:rsidR="0090728F" w:rsidRPr="0090728F" w:rsidRDefault="0090728F" w:rsidP="0090728F">
            <w:pP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lastRenderedPageBreak/>
              <w:t>Содержание учебного материала</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F13DC4" w14:textId="77777777" w:rsidR="0090728F" w:rsidRPr="0090728F" w:rsidRDefault="0090728F" w:rsidP="0090728F">
            <w:pPr>
              <w:jc w:val="center"/>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17</w:t>
            </w:r>
          </w:p>
        </w:tc>
        <w:tc>
          <w:tcPr>
            <w:tcW w:w="939" w:type="pct"/>
            <w:tcBorders>
              <w:top w:val="single" w:sz="8" w:space="0" w:color="000000"/>
              <w:left w:val="single" w:sz="8" w:space="0" w:color="000000"/>
              <w:right w:val="single" w:sz="8" w:space="0" w:color="000000"/>
            </w:tcBorders>
            <w:shd w:val="clear" w:color="auto" w:fill="FFFFFF"/>
          </w:tcPr>
          <w:p w14:paraId="62DB3D8D" w14:textId="77777777" w:rsidR="0090728F" w:rsidRPr="0090728F" w:rsidRDefault="0090728F" w:rsidP="0090728F">
            <w:pPr>
              <w:jc w:val="center"/>
              <w:rPr>
                <w:rFonts w:ascii="Times New Roman" w:eastAsia="Times New Roman" w:hAnsi="Times New Roman" w:cs="Times New Roman"/>
                <w:b/>
                <w:i/>
                <w:sz w:val="24"/>
                <w:szCs w:val="24"/>
                <w:lang w:eastAsia="ru-RU"/>
              </w:rPr>
            </w:pPr>
            <w:r w:rsidRPr="0090728F">
              <w:rPr>
                <w:rFonts w:ascii="Times New Roman" w:eastAsia="Times New Roman" w:hAnsi="Times New Roman" w:cs="Times New Roman"/>
                <w:i/>
                <w:sz w:val="24"/>
                <w:szCs w:val="24"/>
                <w:lang w:eastAsia="ru-RU"/>
              </w:rPr>
              <w:t>ОК 04; ОК 05; ОК 09</w:t>
            </w:r>
          </w:p>
        </w:tc>
      </w:tr>
      <w:tr w:rsidR="0090728F" w:rsidRPr="0090728F" w14:paraId="7049A1BF" w14:textId="77777777" w:rsidTr="00771E10">
        <w:trPr>
          <w:trHeight w:val="429"/>
        </w:trPr>
        <w:tc>
          <w:tcPr>
            <w:tcW w:w="926" w:type="pct"/>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B835C3" w14:textId="77777777" w:rsidR="0090728F" w:rsidRPr="0090728F" w:rsidRDefault="0090728F" w:rsidP="0090728F">
            <w:pPr>
              <w:jc w:val="center"/>
              <w:rPr>
                <w:rFonts w:ascii="Times New Roman" w:eastAsia="Times New Roman" w:hAnsi="Times New Roman" w:cs="Times New Roman"/>
                <w:b/>
                <w:bCs/>
                <w:color w:val="000000"/>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F32B12"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Основные единицы синтаксиса. Словосочетание, предложение, сложное синтаксическое целое. Основные выразительные средства синтаксиса. 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Синонимия словосочетаний. </w:t>
            </w:r>
          </w:p>
          <w:p w14:paraId="4CC811FA" w14:textId="77777777" w:rsidR="0090728F" w:rsidRPr="0090728F" w:rsidRDefault="0090728F" w:rsidP="0090728F">
            <w:pPr>
              <w:jc w:val="both"/>
              <w:rPr>
                <w:rFonts w:ascii="Times New Roman" w:eastAsia="Times New Roman" w:hAnsi="Times New Roman" w:cs="Times New Roman"/>
                <w:sz w:val="24"/>
                <w:szCs w:val="24"/>
                <w:lang w:eastAsia="ru-RU"/>
              </w:rPr>
            </w:pPr>
          </w:p>
          <w:p w14:paraId="32669137" w14:textId="77777777" w:rsidR="0090728F" w:rsidRPr="0090728F" w:rsidRDefault="0090728F" w:rsidP="0090728F">
            <w:pPr>
              <w:jc w:val="both"/>
              <w:rPr>
                <w:rFonts w:ascii="Times New Roman" w:eastAsia="Times New Roman" w:hAnsi="Times New Roman" w:cs="Times New Roman"/>
                <w:sz w:val="24"/>
                <w:szCs w:val="24"/>
                <w:lang w:eastAsia="ru-RU"/>
              </w:rPr>
            </w:pPr>
          </w:p>
          <w:p w14:paraId="23DDCC50" w14:textId="77777777" w:rsidR="0090728F" w:rsidRPr="0090728F" w:rsidRDefault="0090728F" w:rsidP="0090728F">
            <w:pPr>
              <w:jc w:val="both"/>
              <w:rPr>
                <w:rFonts w:ascii="Times New Roman" w:eastAsia="Times New Roman" w:hAnsi="Times New Roman" w:cs="Times New Roman"/>
                <w:sz w:val="24"/>
                <w:szCs w:val="24"/>
                <w:lang w:eastAsia="ru-RU"/>
              </w:rPr>
            </w:pPr>
          </w:p>
          <w:p w14:paraId="0EF3F108" w14:textId="77777777" w:rsidR="0090728F" w:rsidRPr="0090728F" w:rsidRDefault="0090728F" w:rsidP="0090728F">
            <w:pPr>
              <w:jc w:val="both"/>
              <w:rPr>
                <w:rFonts w:ascii="Times New Roman" w:eastAsia="Times New Roman" w:hAnsi="Times New Roman" w:cs="Times New Roman"/>
                <w:sz w:val="24"/>
                <w:szCs w:val="24"/>
                <w:lang w:eastAsia="ru-RU"/>
              </w:rPr>
            </w:pPr>
          </w:p>
          <w:p w14:paraId="3F727CD3" w14:textId="77777777" w:rsidR="0090728F" w:rsidRPr="0090728F" w:rsidRDefault="0090728F" w:rsidP="0090728F">
            <w:pPr>
              <w:jc w:val="both"/>
              <w:rPr>
                <w:rFonts w:ascii="Times New Roman" w:eastAsia="Times New Roman" w:hAnsi="Times New Roman" w:cs="Times New Roman"/>
                <w:sz w:val="24"/>
                <w:szCs w:val="24"/>
                <w:lang w:eastAsia="ru-RU"/>
              </w:rPr>
            </w:pPr>
          </w:p>
          <w:p w14:paraId="262B77FB" w14:textId="77777777" w:rsidR="0090728F" w:rsidRPr="0090728F" w:rsidRDefault="0090728F" w:rsidP="0090728F">
            <w:pPr>
              <w:jc w:val="both"/>
              <w:rPr>
                <w:rFonts w:ascii="Times New Roman" w:eastAsia="Times New Roman" w:hAnsi="Times New Roman" w:cs="Times New Roman"/>
                <w:sz w:val="24"/>
                <w:szCs w:val="24"/>
                <w:lang w:eastAsia="ru-RU"/>
              </w:rPr>
            </w:pPr>
          </w:p>
          <w:p w14:paraId="6CA69D0A" w14:textId="77777777" w:rsidR="0090728F" w:rsidRPr="0090728F" w:rsidRDefault="0090728F" w:rsidP="0090728F">
            <w:pPr>
              <w:jc w:val="both"/>
              <w:rPr>
                <w:rFonts w:ascii="Times New Roman" w:eastAsia="Times New Roman" w:hAnsi="Times New Roman" w:cs="Times New Roman"/>
                <w:sz w:val="24"/>
                <w:szCs w:val="24"/>
                <w:lang w:eastAsia="ru-RU"/>
              </w:rPr>
            </w:pPr>
          </w:p>
          <w:p w14:paraId="4EE38610" w14:textId="77777777" w:rsidR="0090728F" w:rsidRPr="0090728F" w:rsidRDefault="0090728F" w:rsidP="0090728F">
            <w:pPr>
              <w:jc w:val="both"/>
              <w:rPr>
                <w:rFonts w:ascii="Times New Roman" w:eastAsia="Times New Roman" w:hAnsi="Times New Roman" w:cs="Times New Roman"/>
                <w:sz w:val="24"/>
                <w:szCs w:val="24"/>
                <w:lang w:eastAsia="ru-RU"/>
              </w:rPr>
            </w:pPr>
          </w:p>
          <w:p w14:paraId="099AF05A" w14:textId="77777777" w:rsidR="0090728F" w:rsidRPr="0090728F" w:rsidRDefault="0090728F" w:rsidP="0090728F">
            <w:pPr>
              <w:jc w:val="both"/>
              <w:rPr>
                <w:rFonts w:ascii="Times New Roman" w:eastAsia="Times New Roman" w:hAnsi="Times New Roman" w:cs="Times New Roman"/>
                <w:sz w:val="24"/>
                <w:szCs w:val="24"/>
                <w:lang w:eastAsia="ru-RU"/>
              </w:rPr>
            </w:pPr>
          </w:p>
          <w:p w14:paraId="18036CB0" w14:textId="77777777" w:rsidR="0090728F" w:rsidRPr="0090728F" w:rsidRDefault="0090728F" w:rsidP="0090728F">
            <w:pPr>
              <w:jc w:val="both"/>
              <w:rPr>
                <w:rFonts w:ascii="Times New Roman" w:eastAsia="Times New Roman" w:hAnsi="Times New Roman" w:cs="Times New Roman"/>
                <w:sz w:val="24"/>
                <w:szCs w:val="24"/>
                <w:lang w:eastAsia="ru-RU"/>
              </w:rPr>
            </w:pPr>
          </w:p>
          <w:p w14:paraId="566D540F"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Простое предложение. Виды предложений по цели высказывания; восклицательные предложения. Интонационное богатство русской речи. Логическое ударение. Прямой и обратный порядок слов. Стилистические функции и роль порядка слов в предложении. Грамматическая основа простого двусоставного предложения. Тире между подлежащим и сказуемым. Согласование сказуемого с подлежащим. Синонимия составных сказуемых. Единство видовременных форм глаголов-сказуемых как средство связи предложений в тексте. Второстепенные члены предложения (определение, приложение, обстоятельство, дополнение). Роль второстепенных членов предложения в построении текста. Синонимия согласованных и несогласованных определений. Обстоятельства времени и места как средство связи предложений в тексте. Односоставное и неполное предложение. Односоставные предложения с главным членом в форме подлежащего. Односоставные предложения с главным членом в форме </w:t>
            </w:r>
            <w:r w:rsidRPr="0090728F">
              <w:rPr>
                <w:rFonts w:ascii="Times New Roman" w:eastAsia="Times New Roman" w:hAnsi="Times New Roman" w:cs="Times New Roman"/>
                <w:sz w:val="24"/>
                <w:szCs w:val="24"/>
                <w:lang w:eastAsia="ru-RU"/>
              </w:rPr>
              <w:lastRenderedPageBreak/>
              <w:t xml:space="preserve">сказуемого. Синонимия односоставных предложений. 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 Односложное простое предложение. Предложения с однородными членами и знаки препинания в них. Однородные и неоднородные определения. Употребление однородных членов предложения в разных стилях речи. Синонимика ряда однородных членов предложения с союзами и без союзов. Предложения с обособленными и уточняющими членами. Обособление определений. Синонимия обособленных и необособленных определений. 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Стилистическая роль обособленных и необособленных членов предложения. 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 Знаки препинания при обращении. Использование обращений в разных стилях речи как средства характеристики адресата и передачи авторского отношения к нему. </w:t>
            </w:r>
          </w:p>
          <w:p w14:paraId="3B3E9F29" w14:textId="77777777" w:rsidR="0090728F" w:rsidRPr="0090728F" w:rsidRDefault="0090728F" w:rsidP="0090728F">
            <w:pPr>
              <w:jc w:val="both"/>
              <w:rPr>
                <w:rFonts w:ascii="Times New Roman" w:eastAsia="Times New Roman" w:hAnsi="Times New Roman" w:cs="Times New Roman"/>
                <w:sz w:val="24"/>
                <w:szCs w:val="24"/>
                <w:lang w:eastAsia="ru-RU"/>
              </w:rPr>
            </w:pPr>
          </w:p>
          <w:p w14:paraId="6C6CCE52"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Сложное предложение. Сложносочиненное предложение. Знаки препинания в сложносочиненном предложении. Синонимика сложносочиненных предложений с различными союзами. Употребление сложносочиненных предложений в речи. 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 </w:t>
            </w:r>
          </w:p>
          <w:p w14:paraId="2534053E" w14:textId="77777777" w:rsidR="0090728F" w:rsidRPr="0090728F" w:rsidRDefault="0090728F" w:rsidP="0090728F">
            <w:pPr>
              <w:jc w:val="both"/>
              <w:rPr>
                <w:rFonts w:ascii="Times New Roman" w:eastAsia="Times New Roman" w:hAnsi="Times New Roman" w:cs="Times New Roman"/>
                <w:sz w:val="24"/>
                <w:szCs w:val="24"/>
                <w:lang w:eastAsia="ru-RU"/>
              </w:rPr>
            </w:pPr>
          </w:p>
          <w:p w14:paraId="57B9F343" w14:textId="77777777" w:rsidR="0090728F" w:rsidRPr="0090728F" w:rsidRDefault="0090728F" w:rsidP="0090728F">
            <w:pPr>
              <w:jc w:val="both"/>
              <w:rPr>
                <w:rFonts w:ascii="Times New Roman" w:eastAsia="Times New Roman" w:hAnsi="Times New Roman" w:cs="Times New Roman"/>
                <w:sz w:val="24"/>
                <w:szCs w:val="24"/>
                <w:lang w:eastAsia="ru-RU"/>
              </w:rPr>
            </w:pPr>
          </w:p>
          <w:p w14:paraId="13B64615" w14:textId="77777777" w:rsidR="0090728F" w:rsidRPr="0090728F" w:rsidRDefault="0090728F" w:rsidP="0090728F">
            <w:pPr>
              <w:jc w:val="both"/>
              <w:rPr>
                <w:rFonts w:ascii="Times New Roman" w:eastAsia="Times New Roman" w:hAnsi="Times New Roman" w:cs="Times New Roman"/>
                <w:sz w:val="24"/>
                <w:szCs w:val="24"/>
                <w:lang w:eastAsia="ru-RU"/>
              </w:rPr>
            </w:pPr>
          </w:p>
          <w:p w14:paraId="52AB46F4" w14:textId="77777777" w:rsidR="0090728F" w:rsidRPr="0090728F" w:rsidRDefault="0090728F" w:rsidP="0090728F">
            <w:pPr>
              <w:jc w:val="both"/>
              <w:rPr>
                <w:rFonts w:ascii="Times New Roman" w:eastAsia="Times New Roman" w:hAnsi="Times New Roman" w:cs="Times New Roman"/>
                <w:sz w:val="24"/>
                <w:szCs w:val="24"/>
                <w:lang w:eastAsia="ru-RU"/>
              </w:rPr>
            </w:pPr>
          </w:p>
          <w:p w14:paraId="0FCDE8BE"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Бессоюзное сложное предложение. Знаки препинания в бессоюзном сложном предложении. Использование бессоюзных сложных предложений </w:t>
            </w:r>
            <w:r w:rsidRPr="0090728F">
              <w:rPr>
                <w:rFonts w:ascii="Times New Roman" w:eastAsia="Times New Roman" w:hAnsi="Times New Roman" w:cs="Times New Roman"/>
                <w:sz w:val="24"/>
                <w:szCs w:val="24"/>
                <w:lang w:eastAsia="ru-RU"/>
              </w:rPr>
              <w:lastRenderedPageBreak/>
              <w:t>в речи. Знаки препинания в сложном предложении с разными видами связи. Синонимика простых и сложных предложений (простые и сложноподчиненные предложения, сложные союзные и бессоюзные предложения). Способы передачи чужой речи. Знаки препинания при прямой речи. Замена прямой речи косвенной. Знаки препинания при цитатах. Оформление диалога. Знаки препинания при диалоге.</w:t>
            </w:r>
          </w:p>
          <w:p w14:paraId="69667C4A" w14:textId="77777777" w:rsidR="0090728F" w:rsidRPr="0090728F" w:rsidRDefault="0090728F" w:rsidP="0090728F">
            <w:pPr>
              <w:jc w:val="both"/>
              <w:rPr>
                <w:rFonts w:ascii="Times New Roman" w:eastAsia="Times New Roman" w:hAnsi="Times New Roman" w:cs="Times New Roman"/>
                <w:sz w:val="24"/>
                <w:szCs w:val="24"/>
                <w:lang w:eastAsia="ru-RU"/>
              </w:rPr>
            </w:pPr>
          </w:p>
          <w:p w14:paraId="1BBB16B9" w14:textId="77777777" w:rsidR="0090728F" w:rsidRPr="0090728F" w:rsidRDefault="0090728F" w:rsidP="0090728F">
            <w:pPr>
              <w:jc w:val="both"/>
              <w:rPr>
                <w:rFonts w:ascii="Times New Roman" w:eastAsia="Times New Roman" w:hAnsi="Times New Roman" w:cs="Times New Roman"/>
                <w:b/>
                <w:bCs/>
                <w:color w:val="000000"/>
                <w:sz w:val="24"/>
                <w:szCs w:val="24"/>
                <w:lang w:eastAsia="ru-RU"/>
              </w:rPr>
            </w:pP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638A0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lastRenderedPageBreak/>
              <w:t>1</w:t>
            </w:r>
          </w:p>
          <w:p w14:paraId="4CB2173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730699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74EFDC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C6A78C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BA97BE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00363E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D1C489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11ABBF9"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9AA32E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1705E21"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ED7DC06"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A20A95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20C9D9B"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90735F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4AD81AB"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F54678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3</w:t>
            </w:r>
          </w:p>
          <w:p w14:paraId="7414307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593DBD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4665B5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5CBF3D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C55B4D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F07E8E2"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D7E103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840562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2736305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4EA7F4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322C88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87399D1"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5E0B84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90B1F7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AC3DD1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706B88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7E17A05"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012D20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D1049E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4F1252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22BF08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AB792A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F821D8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DB3EDD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AB7CEC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884B6A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660295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21FC8E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86BF48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6091B7DC"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1476FD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3C99E9FD"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77B25DC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0C5B24E"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3</w:t>
            </w:r>
          </w:p>
          <w:p w14:paraId="0B562797"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33989C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1663F9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AA1C66A"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B45C374"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0E67DEA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41D69320"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FD70B43"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57D804F8"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p>
          <w:p w14:paraId="1543930F" w14:textId="77777777" w:rsidR="0090728F" w:rsidRPr="0090728F" w:rsidRDefault="0090728F" w:rsidP="0090728F">
            <w:pPr>
              <w:jc w:val="center"/>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2</w:t>
            </w:r>
          </w:p>
        </w:tc>
        <w:tc>
          <w:tcPr>
            <w:tcW w:w="939" w:type="pct"/>
            <w:tcBorders>
              <w:left w:val="single" w:sz="8" w:space="0" w:color="000000"/>
              <w:right w:val="single" w:sz="8" w:space="0" w:color="000000"/>
            </w:tcBorders>
            <w:shd w:val="clear" w:color="auto" w:fill="FFFFFF"/>
          </w:tcPr>
          <w:p w14:paraId="5C6D6EAE"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6D3BE6F2"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2E17B4AC"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5E7AED8B"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2CF7DD24"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3BEB7A48"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53BEEB94"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5E607B49"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3666764A"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13D4B566"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623FCC97"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4498A215"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2E8EE8AE"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3B812803"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64E8DBE5"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5448D41B"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08FDE994"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 ОК 09</w:t>
            </w:r>
          </w:p>
          <w:p w14:paraId="0FF6771C"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D442451"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A322BA4"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1C101EE"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473C8A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8E56331"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31B354E"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5D8B766"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3600712A"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A021912"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4D88A5F3"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0E533006"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28661A5E"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700E46DC"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6EC16765"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0CA8891A"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38A06437"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7C316D8A"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0F4445FD"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493DC251"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61547B3C"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01089686"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41835178"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65D94AAD"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5C12AB3C"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533FF536"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57AEFF58"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6F86ADEE"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1CCB70EF"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43B842D6"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0EE8E68F"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17E1B51F"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48EE3071" w14:textId="77777777" w:rsidR="0090728F" w:rsidRPr="0090728F" w:rsidRDefault="0090728F" w:rsidP="0090728F">
            <w:pPr>
              <w:jc w:val="center"/>
              <w:rPr>
                <w:rFonts w:ascii="Times New Roman" w:eastAsia="Times New Roman" w:hAnsi="Times New Roman" w:cs="Times New Roman"/>
                <w:b/>
                <w:i/>
                <w:sz w:val="24"/>
                <w:szCs w:val="24"/>
                <w:lang w:eastAsia="ru-RU"/>
              </w:rPr>
            </w:pPr>
          </w:p>
          <w:p w14:paraId="74C53225" w14:textId="77777777" w:rsidR="0090728F" w:rsidRPr="0090728F" w:rsidRDefault="0090728F" w:rsidP="0090728F">
            <w:pPr>
              <w:jc w:val="center"/>
              <w:rPr>
                <w:rFonts w:ascii="Times New Roman" w:eastAsia="Times New Roman" w:hAnsi="Times New Roman" w:cs="Times New Roman"/>
                <w:i/>
                <w:sz w:val="24"/>
                <w:szCs w:val="24"/>
                <w:lang w:eastAsia="ru-RU"/>
              </w:rPr>
            </w:pPr>
            <w:r w:rsidRPr="0090728F">
              <w:rPr>
                <w:rFonts w:ascii="Times New Roman" w:eastAsia="Times New Roman" w:hAnsi="Times New Roman" w:cs="Times New Roman"/>
                <w:i/>
                <w:sz w:val="24"/>
                <w:szCs w:val="24"/>
                <w:lang w:eastAsia="ru-RU"/>
              </w:rPr>
              <w:t>ОК 04; ОК 05; ОК 09</w:t>
            </w:r>
          </w:p>
          <w:p w14:paraId="4C21A024"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10951BB"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D9145CF"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92FC5A0"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68BD8A80"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4A77489C"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5D296907"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8AF2203"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11B89938" w14:textId="77777777" w:rsidR="0090728F" w:rsidRPr="0090728F" w:rsidRDefault="0090728F" w:rsidP="0090728F">
            <w:pPr>
              <w:jc w:val="center"/>
              <w:rPr>
                <w:rFonts w:ascii="Times New Roman" w:eastAsia="Times New Roman" w:hAnsi="Times New Roman" w:cs="Times New Roman"/>
                <w:i/>
                <w:sz w:val="24"/>
                <w:szCs w:val="24"/>
                <w:lang w:eastAsia="ru-RU"/>
              </w:rPr>
            </w:pPr>
          </w:p>
          <w:p w14:paraId="71DAC1CC" w14:textId="77777777" w:rsidR="0090728F" w:rsidRPr="0090728F" w:rsidRDefault="0090728F" w:rsidP="0090728F">
            <w:pPr>
              <w:jc w:val="center"/>
              <w:rPr>
                <w:rFonts w:ascii="Times New Roman" w:eastAsia="Times New Roman" w:hAnsi="Times New Roman" w:cs="Times New Roman"/>
                <w:b/>
                <w:i/>
                <w:sz w:val="24"/>
                <w:szCs w:val="24"/>
                <w:lang w:eastAsia="ru-RU"/>
              </w:rPr>
            </w:pPr>
            <w:r w:rsidRPr="0090728F">
              <w:rPr>
                <w:rFonts w:ascii="Times New Roman" w:eastAsia="Times New Roman" w:hAnsi="Times New Roman" w:cs="Times New Roman"/>
                <w:i/>
                <w:sz w:val="24"/>
                <w:szCs w:val="24"/>
                <w:lang w:eastAsia="ru-RU"/>
              </w:rPr>
              <w:t>ОК 04; ОК 05; ОК 09</w:t>
            </w:r>
          </w:p>
        </w:tc>
      </w:tr>
      <w:tr w:rsidR="0090728F" w:rsidRPr="0090728F" w14:paraId="14B043DE" w14:textId="77777777" w:rsidTr="00771E10">
        <w:trPr>
          <w:trHeight w:val="160"/>
        </w:trPr>
        <w:tc>
          <w:tcPr>
            <w:tcW w:w="926"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CF194B" w14:textId="77777777" w:rsidR="0090728F" w:rsidRPr="0090728F" w:rsidRDefault="0090728F" w:rsidP="0090728F">
            <w:pPr>
              <w:rPr>
                <w:rFonts w:ascii="Times New Roman" w:eastAsia="Times New Roman" w:hAnsi="Times New Roman" w:cs="Times New Roman"/>
                <w:color w:val="666666"/>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0A244B" w14:textId="77777777" w:rsidR="0090728F" w:rsidRPr="0090728F" w:rsidRDefault="0090728F" w:rsidP="0090728F">
            <w:pPr>
              <w:widowControl w:val="0"/>
              <w:tabs>
                <w:tab w:val="left" w:pos="1468"/>
              </w:tabs>
              <w:snapToGrid w:val="0"/>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Практические занятия</w:t>
            </w:r>
          </w:p>
          <w:p w14:paraId="5F1F271D" w14:textId="77777777" w:rsidR="0090728F" w:rsidRPr="0090728F" w:rsidRDefault="0090728F" w:rsidP="0090728F">
            <w:pPr>
              <w:widowControl w:val="0"/>
              <w:tabs>
                <w:tab w:val="left" w:pos="1468"/>
              </w:tabs>
              <w:snapToGrid w:val="0"/>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 Наблюдение над существенными признаками словосочетания. Особенности употребления словосочетаний. Синонимия словосочетаний.</w:t>
            </w:r>
          </w:p>
          <w:p w14:paraId="492C6385" w14:textId="77777777" w:rsidR="0090728F" w:rsidRPr="0090728F" w:rsidRDefault="0090728F" w:rsidP="0090728F">
            <w:pPr>
              <w:widowControl w:val="0"/>
              <w:tabs>
                <w:tab w:val="left" w:pos="1468"/>
              </w:tabs>
              <w:snapToGrid w:val="0"/>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 Наблюдение над существенными признаками простого и сложного предложения.</w:t>
            </w:r>
          </w:p>
          <w:p w14:paraId="46F2B2F1" w14:textId="77777777" w:rsidR="0090728F" w:rsidRPr="0090728F" w:rsidRDefault="0090728F" w:rsidP="0090728F">
            <w:pPr>
              <w:widowControl w:val="0"/>
              <w:tabs>
                <w:tab w:val="left" w:pos="1468"/>
              </w:tabs>
              <w:snapToGrid w:val="0"/>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 Анализ роли разных типов простых и сложных предложений в текстообразовании.</w:t>
            </w:r>
          </w:p>
          <w:p w14:paraId="67C7A848" w14:textId="77777777" w:rsidR="0090728F" w:rsidRPr="0090728F" w:rsidRDefault="0090728F" w:rsidP="0090728F">
            <w:pPr>
              <w:widowControl w:val="0"/>
              <w:tabs>
                <w:tab w:val="left" w:pos="1468"/>
              </w:tabs>
              <w:snapToGrid w:val="0"/>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 Упражнения по синтаксической синонимии.</w:t>
            </w:r>
          </w:p>
          <w:p w14:paraId="718FBF19" w14:textId="77777777" w:rsidR="0090728F" w:rsidRPr="0090728F" w:rsidRDefault="0090728F" w:rsidP="0090728F">
            <w:pPr>
              <w:widowControl w:val="0"/>
              <w:tabs>
                <w:tab w:val="left" w:pos="1468"/>
              </w:tabs>
              <w:snapToGrid w:val="0"/>
              <w:rPr>
                <w:rFonts w:ascii="Times New Roman" w:eastAsia="Times New Roman" w:hAnsi="Times New Roman" w:cs="Times New Roman"/>
                <w:bCs/>
                <w:color w:val="000000"/>
                <w:sz w:val="24"/>
                <w:szCs w:val="24"/>
                <w:lang w:eastAsia="ru-RU"/>
              </w:rPr>
            </w:pPr>
            <w:r w:rsidRPr="0090728F">
              <w:rPr>
                <w:rFonts w:ascii="Times New Roman" w:eastAsia="Times New Roman" w:hAnsi="Times New Roman" w:cs="Times New Roman"/>
                <w:bCs/>
                <w:color w:val="000000"/>
                <w:sz w:val="24"/>
                <w:szCs w:val="24"/>
                <w:lang w:eastAsia="ru-RU"/>
              </w:rPr>
              <w:t>- Анализ ошибок и недочетов в построении простого и сложного предложений.</w:t>
            </w:r>
          </w:p>
          <w:p w14:paraId="32A32655" w14:textId="77777777" w:rsidR="0090728F" w:rsidRPr="0090728F" w:rsidRDefault="0090728F" w:rsidP="0090728F">
            <w:pP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Cs/>
                <w:color w:val="000000"/>
                <w:sz w:val="24"/>
                <w:szCs w:val="24"/>
                <w:lang w:eastAsia="ru-RU"/>
              </w:rPr>
              <w:t>- Применение синтаксического и пунктуационного разбора простого предложения.</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025549" w14:textId="77777777" w:rsidR="0090728F" w:rsidRPr="0090728F" w:rsidRDefault="0090728F" w:rsidP="0090728F">
            <w:pPr>
              <w:jc w:val="cente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6</w:t>
            </w:r>
          </w:p>
        </w:tc>
        <w:tc>
          <w:tcPr>
            <w:tcW w:w="939" w:type="pct"/>
            <w:tcBorders>
              <w:left w:val="single" w:sz="8" w:space="0" w:color="000000"/>
              <w:bottom w:val="single" w:sz="8" w:space="0" w:color="000000"/>
              <w:right w:val="single" w:sz="8" w:space="0" w:color="000000"/>
            </w:tcBorders>
            <w:shd w:val="clear" w:color="auto" w:fill="FFFFFF"/>
          </w:tcPr>
          <w:p w14:paraId="4C8E9328" w14:textId="77777777" w:rsidR="0090728F" w:rsidRPr="0090728F" w:rsidRDefault="0090728F" w:rsidP="0090728F">
            <w:pPr>
              <w:jc w:val="center"/>
              <w:rPr>
                <w:rFonts w:ascii="Times New Roman" w:eastAsia="Times New Roman" w:hAnsi="Times New Roman" w:cs="Times New Roman"/>
                <w:color w:val="666666"/>
                <w:sz w:val="24"/>
                <w:szCs w:val="24"/>
                <w:lang w:eastAsia="ru-RU"/>
              </w:rPr>
            </w:pPr>
            <w:r w:rsidRPr="0090728F">
              <w:rPr>
                <w:rFonts w:ascii="Times New Roman" w:eastAsia="Times New Roman" w:hAnsi="Times New Roman" w:cs="Times New Roman"/>
                <w:i/>
                <w:sz w:val="24"/>
                <w:szCs w:val="24"/>
                <w:lang w:eastAsia="ru-RU"/>
              </w:rPr>
              <w:t>ОК 04; ОК 05; ОК 09</w:t>
            </w:r>
          </w:p>
        </w:tc>
      </w:tr>
      <w:tr w:rsidR="0090728F" w:rsidRPr="0090728F" w14:paraId="6E25F853" w14:textId="77777777" w:rsidTr="00771E10">
        <w:trPr>
          <w:trHeight w:val="160"/>
        </w:trPr>
        <w:tc>
          <w:tcPr>
            <w:tcW w:w="92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928696C" w14:textId="77777777" w:rsidR="0090728F" w:rsidRPr="0090728F" w:rsidRDefault="0090728F" w:rsidP="0090728F">
            <w:pPr>
              <w:rPr>
                <w:rFonts w:ascii="Times New Roman" w:eastAsia="Times New Roman" w:hAnsi="Times New Roman" w:cs="Times New Roman"/>
                <w:color w:val="666666"/>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6142E8"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64507C9F" w14:textId="77777777" w:rsidR="0090728F" w:rsidRPr="0090728F" w:rsidRDefault="0090728F" w:rsidP="0090728F">
            <w:pPr>
              <w:widowControl w:val="0"/>
              <w:tabs>
                <w:tab w:val="left" w:pos="1468"/>
              </w:tabs>
              <w:snapToGrid w:val="0"/>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Исследование текстов профессиональной направленности на выявление существенных признаков синтаксических понятий и синтаксических единиц.</w:t>
            </w:r>
          </w:p>
          <w:p w14:paraId="7EC9BE65" w14:textId="77777777" w:rsidR="0090728F" w:rsidRPr="0090728F" w:rsidRDefault="0090728F" w:rsidP="0090728F">
            <w:pPr>
              <w:widowControl w:val="0"/>
              <w:tabs>
                <w:tab w:val="left" w:pos="1468"/>
              </w:tabs>
              <w:snapToGrid w:val="0"/>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sz w:val="24"/>
                <w:szCs w:val="24"/>
                <w:lang w:eastAsia="ru-RU"/>
              </w:rPr>
              <w:t>- Составление связного высказывания с использованием предложений определенной структуры на профессиональные темы по специальности.</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C9A1258" w14:textId="77777777" w:rsidR="0090728F" w:rsidRPr="0090728F" w:rsidRDefault="0090728F" w:rsidP="0090728F">
            <w:pPr>
              <w:jc w:val="cente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2</w:t>
            </w:r>
          </w:p>
        </w:tc>
        <w:tc>
          <w:tcPr>
            <w:tcW w:w="939" w:type="pct"/>
            <w:tcBorders>
              <w:left w:val="single" w:sz="8" w:space="0" w:color="000000"/>
              <w:bottom w:val="single" w:sz="8" w:space="0" w:color="000000"/>
              <w:right w:val="single" w:sz="8" w:space="0" w:color="000000"/>
            </w:tcBorders>
            <w:shd w:val="clear" w:color="auto" w:fill="FFFFFF"/>
          </w:tcPr>
          <w:p w14:paraId="5DBE71F0" w14:textId="77777777" w:rsidR="0090728F" w:rsidRPr="0090728F" w:rsidRDefault="0090728F" w:rsidP="0090728F">
            <w:pPr>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i/>
                <w:sz w:val="24"/>
                <w:szCs w:val="24"/>
                <w:lang w:eastAsia="ru-RU"/>
              </w:rPr>
              <w:t>ОК 04; ОК 05; ОК 09</w:t>
            </w:r>
          </w:p>
        </w:tc>
      </w:tr>
      <w:tr w:rsidR="0090728F" w:rsidRPr="0090728F" w14:paraId="1CBBB1ED" w14:textId="77777777" w:rsidTr="00771E10">
        <w:trPr>
          <w:trHeight w:val="160"/>
        </w:trPr>
        <w:tc>
          <w:tcPr>
            <w:tcW w:w="92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1B476D2" w14:textId="77777777" w:rsidR="0090728F" w:rsidRPr="0090728F" w:rsidRDefault="0090728F" w:rsidP="0090728F">
            <w:pPr>
              <w:rPr>
                <w:rFonts w:ascii="Times New Roman" w:eastAsia="Times New Roman" w:hAnsi="Times New Roman" w:cs="Times New Roman"/>
                <w:color w:val="666666"/>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3F3B11" w14:textId="77777777" w:rsidR="0090728F" w:rsidRPr="0090728F" w:rsidRDefault="0090728F" w:rsidP="0090728F">
            <w:pP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Теоретическое обучение</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C9E0C7"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38</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3AC117D2" w14:textId="77777777" w:rsidR="0090728F" w:rsidRPr="0090728F" w:rsidRDefault="0090728F" w:rsidP="0090728F">
            <w:pPr>
              <w:rPr>
                <w:rFonts w:ascii="Times New Roman" w:eastAsia="Times New Roman" w:hAnsi="Times New Roman" w:cs="Times New Roman"/>
                <w:b/>
                <w:i/>
                <w:sz w:val="24"/>
                <w:szCs w:val="24"/>
                <w:lang w:eastAsia="ru-RU"/>
              </w:rPr>
            </w:pPr>
          </w:p>
        </w:tc>
      </w:tr>
      <w:tr w:rsidR="0090728F" w:rsidRPr="0090728F" w14:paraId="713E3291" w14:textId="77777777" w:rsidTr="00771E10">
        <w:trPr>
          <w:trHeight w:val="160"/>
        </w:trPr>
        <w:tc>
          <w:tcPr>
            <w:tcW w:w="92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7A59462" w14:textId="77777777" w:rsidR="0090728F" w:rsidRPr="0090728F" w:rsidRDefault="0090728F" w:rsidP="0090728F">
            <w:pPr>
              <w:rPr>
                <w:rFonts w:ascii="Times New Roman" w:eastAsia="Times New Roman" w:hAnsi="Times New Roman" w:cs="Times New Roman"/>
                <w:color w:val="666666"/>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63A51C9" w14:textId="77777777" w:rsidR="0090728F" w:rsidRPr="0090728F" w:rsidRDefault="0090728F" w:rsidP="0090728F">
            <w:pP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Практические занятия</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6607239"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38</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0D0AC542" w14:textId="77777777" w:rsidR="0090728F" w:rsidRPr="0090728F" w:rsidRDefault="0090728F" w:rsidP="0090728F">
            <w:pPr>
              <w:rPr>
                <w:rFonts w:ascii="Times New Roman" w:eastAsia="Times New Roman" w:hAnsi="Times New Roman" w:cs="Times New Roman"/>
                <w:b/>
                <w:i/>
                <w:sz w:val="24"/>
                <w:szCs w:val="24"/>
                <w:lang w:eastAsia="ru-RU"/>
              </w:rPr>
            </w:pPr>
          </w:p>
        </w:tc>
      </w:tr>
      <w:tr w:rsidR="0090728F" w:rsidRPr="0090728F" w14:paraId="21E5B800" w14:textId="77777777" w:rsidTr="00771E10">
        <w:trPr>
          <w:trHeight w:val="160"/>
        </w:trPr>
        <w:tc>
          <w:tcPr>
            <w:tcW w:w="926"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A26CA5A" w14:textId="77777777" w:rsidR="0090728F" w:rsidRPr="0090728F" w:rsidRDefault="0090728F" w:rsidP="0090728F">
            <w:pPr>
              <w:rPr>
                <w:rFonts w:ascii="Times New Roman" w:eastAsia="Times New Roman" w:hAnsi="Times New Roman" w:cs="Times New Roman"/>
                <w:color w:val="666666"/>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D2DCB44" w14:textId="77777777" w:rsidR="0090728F" w:rsidRPr="0090728F" w:rsidRDefault="0090728F" w:rsidP="0090728F">
            <w:pPr>
              <w:rPr>
                <w:rFonts w:ascii="Times New Roman" w:eastAsia="Times New Roman" w:hAnsi="Times New Roman" w:cs="Times New Roman"/>
                <w:b/>
                <w:iCs/>
                <w:sz w:val="24"/>
                <w:szCs w:val="24"/>
                <w:lang w:eastAsia="ru-RU"/>
              </w:rPr>
            </w:pPr>
            <w:r w:rsidRPr="0090728F">
              <w:rPr>
                <w:rFonts w:ascii="Times New Roman" w:eastAsia="Times New Roman" w:hAnsi="Times New Roman" w:cs="Times New Roman"/>
                <w:b/>
                <w:iCs/>
                <w:sz w:val="24"/>
                <w:szCs w:val="24"/>
                <w:lang w:eastAsia="ru-RU"/>
              </w:rPr>
              <w:t>Профессионально ориентированное содержание</w:t>
            </w:r>
          </w:p>
          <w:p w14:paraId="20DBD130" w14:textId="77777777" w:rsidR="0090728F" w:rsidRPr="0090728F" w:rsidRDefault="0090728F" w:rsidP="0090728F">
            <w:pPr>
              <w:rPr>
                <w:rFonts w:ascii="Times New Roman" w:eastAsia="Times New Roman" w:hAnsi="Times New Roman" w:cs="Times New Roman"/>
                <w:b/>
                <w:sz w:val="24"/>
                <w:szCs w:val="24"/>
                <w:lang w:eastAsia="ru-RU"/>
              </w:rPr>
            </w:pP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F4DDFA"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36</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6BF49ADB" w14:textId="77777777" w:rsidR="0090728F" w:rsidRPr="0090728F" w:rsidRDefault="0090728F" w:rsidP="0090728F">
            <w:pPr>
              <w:rPr>
                <w:rFonts w:ascii="Times New Roman" w:eastAsia="Times New Roman" w:hAnsi="Times New Roman" w:cs="Times New Roman"/>
                <w:b/>
                <w:i/>
                <w:sz w:val="24"/>
                <w:szCs w:val="24"/>
                <w:lang w:eastAsia="ru-RU"/>
              </w:rPr>
            </w:pPr>
          </w:p>
        </w:tc>
      </w:tr>
      <w:tr w:rsidR="0090728F" w:rsidRPr="0090728F" w14:paraId="32EA0AF6" w14:textId="77777777" w:rsidTr="00771E10">
        <w:trPr>
          <w:trHeight w:val="160"/>
        </w:trPr>
        <w:tc>
          <w:tcPr>
            <w:tcW w:w="92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D095F8" w14:textId="77777777" w:rsidR="0090728F" w:rsidRPr="0090728F" w:rsidRDefault="0090728F" w:rsidP="0090728F">
            <w:pPr>
              <w:rPr>
                <w:rFonts w:ascii="Times New Roman" w:eastAsia="Times New Roman" w:hAnsi="Times New Roman" w:cs="Times New Roman"/>
                <w:color w:val="666666"/>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1606E3" w14:textId="77777777" w:rsidR="0090728F" w:rsidRPr="0090728F" w:rsidRDefault="0090728F" w:rsidP="0090728F">
            <w:pP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Консультации</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130A5B"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6</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5681215F" w14:textId="77777777" w:rsidR="0090728F" w:rsidRPr="0090728F" w:rsidRDefault="0090728F" w:rsidP="0090728F">
            <w:pPr>
              <w:rPr>
                <w:rFonts w:ascii="Times New Roman" w:eastAsia="Times New Roman" w:hAnsi="Times New Roman" w:cs="Times New Roman"/>
                <w:b/>
                <w:i/>
                <w:sz w:val="24"/>
                <w:szCs w:val="24"/>
                <w:lang w:eastAsia="ru-RU"/>
              </w:rPr>
            </w:pPr>
          </w:p>
        </w:tc>
      </w:tr>
      <w:tr w:rsidR="0090728F" w:rsidRPr="0090728F" w14:paraId="3AB4B1E1" w14:textId="77777777" w:rsidTr="00771E10">
        <w:trPr>
          <w:trHeight w:val="160"/>
        </w:trPr>
        <w:tc>
          <w:tcPr>
            <w:tcW w:w="92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B343DA" w14:textId="77777777" w:rsidR="0090728F" w:rsidRPr="0090728F" w:rsidRDefault="0090728F" w:rsidP="0090728F">
            <w:pPr>
              <w:rPr>
                <w:rFonts w:ascii="Times New Roman" w:eastAsia="Times New Roman" w:hAnsi="Times New Roman" w:cs="Times New Roman"/>
                <w:color w:val="666666"/>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3EDCC9" w14:textId="77777777" w:rsidR="0090728F" w:rsidRPr="0090728F" w:rsidRDefault="0090728F" w:rsidP="0090728F">
            <w:pP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Экзамен</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A8D5A5"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6</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011917DA" w14:textId="77777777" w:rsidR="0090728F" w:rsidRPr="0090728F" w:rsidRDefault="0090728F" w:rsidP="0090728F">
            <w:pPr>
              <w:rPr>
                <w:rFonts w:ascii="Times New Roman" w:eastAsia="Times New Roman" w:hAnsi="Times New Roman" w:cs="Times New Roman"/>
                <w:b/>
                <w:i/>
                <w:sz w:val="24"/>
                <w:szCs w:val="24"/>
                <w:lang w:eastAsia="ru-RU"/>
              </w:rPr>
            </w:pPr>
          </w:p>
        </w:tc>
      </w:tr>
      <w:tr w:rsidR="0090728F" w:rsidRPr="0090728F" w14:paraId="5D01C9F0" w14:textId="77777777" w:rsidTr="00771E10">
        <w:trPr>
          <w:trHeight w:val="160"/>
        </w:trPr>
        <w:tc>
          <w:tcPr>
            <w:tcW w:w="926" w:type="pct"/>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118DA9C" w14:textId="77777777" w:rsidR="0090728F" w:rsidRPr="0090728F" w:rsidRDefault="0090728F" w:rsidP="0090728F">
            <w:pPr>
              <w:rPr>
                <w:rFonts w:ascii="Times New Roman" w:eastAsia="Times New Roman" w:hAnsi="Times New Roman" w:cs="Times New Roman"/>
                <w:color w:val="666666"/>
                <w:sz w:val="24"/>
                <w:szCs w:val="24"/>
                <w:lang w:eastAsia="ru-RU"/>
              </w:rPr>
            </w:pPr>
          </w:p>
        </w:tc>
        <w:tc>
          <w:tcPr>
            <w:tcW w:w="279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8757C1" w14:textId="77777777" w:rsidR="0090728F" w:rsidRPr="0090728F" w:rsidRDefault="0090728F" w:rsidP="0090728F">
            <w:pP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Итого</w:t>
            </w:r>
          </w:p>
        </w:tc>
        <w:tc>
          <w:tcPr>
            <w:tcW w:w="3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3E7315" w14:textId="77777777" w:rsidR="0090728F" w:rsidRPr="0090728F" w:rsidRDefault="0090728F" w:rsidP="0090728F">
            <w:pPr>
              <w:jc w:val="center"/>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88</w:t>
            </w:r>
          </w:p>
        </w:tc>
        <w:tc>
          <w:tcPr>
            <w:tcW w:w="939" w:type="pct"/>
            <w:tcBorders>
              <w:top w:val="single" w:sz="8" w:space="0" w:color="000000"/>
              <w:left w:val="single" w:sz="8" w:space="0" w:color="000000"/>
              <w:bottom w:val="single" w:sz="8" w:space="0" w:color="000000"/>
              <w:right w:val="single" w:sz="8" w:space="0" w:color="000000"/>
            </w:tcBorders>
            <w:shd w:val="clear" w:color="auto" w:fill="FFFFFF"/>
          </w:tcPr>
          <w:p w14:paraId="26D1E318" w14:textId="77777777" w:rsidR="0090728F" w:rsidRPr="0090728F" w:rsidRDefault="0090728F" w:rsidP="0090728F">
            <w:pPr>
              <w:rPr>
                <w:rFonts w:ascii="Times New Roman" w:eastAsia="Times New Roman" w:hAnsi="Times New Roman" w:cs="Times New Roman"/>
                <w:b/>
                <w:i/>
                <w:sz w:val="24"/>
                <w:szCs w:val="24"/>
                <w:lang w:eastAsia="ru-RU"/>
              </w:rPr>
            </w:pPr>
          </w:p>
        </w:tc>
      </w:tr>
    </w:tbl>
    <w:p w14:paraId="40AEB622" w14:textId="77777777" w:rsidR="0090728F" w:rsidRPr="0090728F" w:rsidRDefault="0090728F" w:rsidP="0090728F">
      <w:pPr>
        <w:autoSpaceDE w:val="0"/>
        <w:autoSpaceDN w:val="0"/>
        <w:adjustRightInd w:val="0"/>
        <w:rPr>
          <w:rFonts w:ascii="Times New Roman" w:eastAsia="Times New Roman" w:hAnsi="Times New Roman" w:cs="Times New Roman"/>
          <w:b/>
          <w:sz w:val="24"/>
          <w:szCs w:val="24"/>
          <w:lang w:eastAsia="ru-RU"/>
        </w:rPr>
        <w:sectPr w:rsidR="0090728F" w:rsidRPr="0090728F" w:rsidSect="00FD697B">
          <w:footerReference w:type="default" r:id="rId64"/>
          <w:pgSz w:w="16838" w:h="11906" w:orient="landscape"/>
          <w:pgMar w:top="1134" w:right="567" w:bottom="1134" w:left="1701" w:header="709" w:footer="709" w:gutter="0"/>
          <w:cols w:space="708"/>
          <w:titlePg/>
          <w:docGrid w:linePitch="360"/>
        </w:sectPr>
      </w:pPr>
    </w:p>
    <w:p w14:paraId="098E0242" w14:textId="77777777" w:rsidR="0090728F" w:rsidRPr="0090728F" w:rsidRDefault="0090728F" w:rsidP="0090728F">
      <w:pPr>
        <w:autoSpaceDE w:val="0"/>
        <w:autoSpaceDN w:val="0"/>
        <w:adjustRightInd w:val="0"/>
        <w:rPr>
          <w:rFonts w:ascii="Times New Roman" w:eastAsia="Times New Roman" w:hAnsi="Times New Roman" w:cs="Times New Roman"/>
          <w:b/>
          <w:sz w:val="24"/>
          <w:szCs w:val="24"/>
          <w:lang w:eastAsia="ru-RU"/>
        </w:rPr>
      </w:pPr>
    </w:p>
    <w:p w14:paraId="27F95187" w14:textId="7463C9F3" w:rsidR="0090728F" w:rsidRPr="0090728F" w:rsidRDefault="0090728F" w:rsidP="00907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rFonts w:ascii="Times New Roman" w:eastAsia="Times New Roman" w:hAnsi="Times New Roman" w:cs="Times New Roman"/>
          <w:caps/>
          <w:kern w:val="28"/>
          <w:sz w:val="24"/>
          <w:szCs w:val="24"/>
          <w:lang w:eastAsia="ru-RU"/>
        </w:rPr>
      </w:pPr>
      <w:r w:rsidRPr="0090728F">
        <w:rPr>
          <w:rFonts w:ascii="Times New Roman" w:eastAsia="Times New Roman" w:hAnsi="Times New Roman" w:cs="Times New Roman"/>
          <w:b/>
          <w:caps/>
          <w:kern w:val="28"/>
          <w:sz w:val="24"/>
          <w:szCs w:val="24"/>
          <w:lang w:eastAsia="ru-RU"/>
        </w:rPr>
        <w:t xml:space="preserve">3. </w:t>
      </w:r>
      <w:r w:rsidR="00CF3B12" w:rsidRPr="0090728F">
        <w:rPr>
          <w:rFonts w:ascii="Times New Roman" w:eastAsia="Times New Roman" w:hAnsi="Times New Roman" w:cs="Times New Roman"/>
          <w:b/>
          <w:kern w:val="28"/>
          <w:sz w:val="24"/>
          <w:szCs w:val="24"/>
          <w:lang w:eastAsia="ru-RU"/>
        </w:rPr>
        <w:t>Условия реализации учебной дисциплины</w:t>
      </w:r>
    </w:p>
    <w:p w14:paraId="22B980AF" w14:textId="77777777" w:rsidR="0090728F" w:rsidRPr="0090728F" w:rsidRDefault="0090728F" w:rsidP="00907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709" w:firstLine="1708"/>
        <w:jc w:val="both"/>
        <w:rPr>
          <w:rFonts w:ascii="Times New Roman" w:eastAsia="Times New Roman" w:hAnsi="Times New Roman" w:cs="Times New Roman"/>
          <w:b/>
          <w:bCs/>
          <w:sz w:val="24"/>
          <w:szCs w:val="24"/>
          <w:lang w:eastAsia="ru-RU"/>
        </w:rPr>
      </w:pPr>
    </w:p>
    <w:p w14:paraId="418A8ED8" w14:textId="77777777" w:rsidR="0090728F" w:rsidRPr="0090728F"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4"/>
          <w:szCs w:val="24"/>
          <w:lang w:eastAsia="ru-RU"/>
        </w:rPr>
      </w:pPr>
      <w:r w:rsidRPr="0090728F">
        <w:rPr>
          <w:rFonts w:ascii="Times New Roman" w:eastAsia="Times New Roman" w:hAnsi="Times New Roman" w:cs="Times New Roman"/>
          <w:b/>
          <w:bCs/>
          <w:sz w:val="24"/>
          <w:szCs w:val="24"/>
          <w:lang w:eastAsia="ru-RU"/>
        </w:rPr>
        <w:t>3.1. Материально-техническое обеспечение</w:t>
      </w:r>
    </w:p>
    <w:p w14:paraId="7B96C311" w14:textId="77777777" w:rsidR="0090728F" w:rsidRPr="0090728F"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4"/>
          <w:szCs w:val="24"/>
          <w:lang w:eastAsia="ru-RU"/>
        </w:rPr>
      </w:pPr>
    </w:p>
    <w:p w14:paraId="61C651C5" w14:textId="77777777" w:rsidR="0090728F" w:rsidRPr="0090728F"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bCs/>
          <w:sz w:val="24"/>
          <w:szCs w:val="24"/>
          <w:lang w:eastAsia="ru-RU"/>
        </w:rPr>
        <w:t>Реализация учебной дисциплины осуществляется в учебном кабинете № 44 «Русский язык и литература»</w:t>
      </w:r>
    </w:p>
    <w:p w14:paraId="103BD04E" w14:textId="77777777" w:rsidR="0090728F" w:rsidRPr="0090728F" w:rsidRDefault="0090728F" w:rsidP="0090728F">
      <w:pPr>
        <w:ind w:firstLine="708"/>
        <w:jc w:val="both"/>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bCs/>
          <w:sz w:val="24"/>
          <w:szCs w:val="24"/>
          <w:lang w:eastAsia="ru-RU"/>
        </w:rPr>
        <w:t xml:space="preserve">Оборудование учебного кабинета: </w:t>
      </w:r>
    </w:p>
    <w:p w14:paraId="61B2FCBA" w14:textId="77777777" w:rsidR="0090728F" w:rsidRPr="0090728F" w:rsidRDefault="0090728F" w:rsidP="0090728F">
      <w:pP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sz w:val="24"/>
          <w:szCs w:val="24"/>
          <w:lang w:eastAsia="ru-RU"/>
        </w:rPr>
        <w:t>- учебные столы-парты - 13 шт.</w:t>
      </w:r>
    </w:p>
    <w:p w14:paraId="2A9654D9" w14:textId="77777777" w:rsidR="0090728F" w:rsidRPr="0090728F" w:rsidRDefault="0090728F" w:rsidP="0090728F">
      <w:pP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sz w:val="24"/>
          <w:szCs w:val="24"/>
          <w:lang w:eastAsia="ru-RU"/>
        </w:rPr>
        <w:t>-  стулья – 26 шт.</w:t>
      </w:r>
    </w:p>
    <w:p w14:paraId="6441C42C"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стол преподавателя – 1 шт.</w:t>
      </w:r>
    </w:p>
    <w:p w14:paraId="4A0FC6CB"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аудиторная доска- 1 шт.</w:t>
      </w:r>
    </w:p>
    <w:p w14:paraId="5A4A286B" w14:textId="77777777" w:rsidR="0090728F" w:rsidRPr="0090728F" w:rsidRDefault="0090728F" w:rsidP="0090728F">
      <w:pPr>
        <w:shd w:val="clear" w:color="auto" w:fill="FFFFFF"/>
        <w:tabs>
          <w:tab w:val="left" w:pos="558"/>
        </w:tabs>
        <w:jc w:val="both"/>
        <w:rPr>
          <w:rFonts w:ascii="Times New Roman" w:eastAsia="Calibri" w:hAnsi="Times New Roman" w:cs="Times New Roman"/>
          <w:sz w:val="24"/>
          <w:szCs w:val="24"/>
        </w:rPr>
      </w:pPr>
      <w:r w:rsidRPr="0090728F">
        <w:rPr>
          <w:rFonts w:ascii="Times New Roman" w:eastAsia="Calibri" w:hAnsi="Times New Roman" w:cs="Times New Roman"/>
          <w:bCs/>
          <w:sz w:val="24"/>
          <w:szCs w:val="24"/>
        </w:rPr>
        <w:tab/>
        <w:t>Технические средства обучения: АРМ преподавателя</w:t>
      </w:r>
      <w:r w:rsidRPr="0090728F">
        <w:rPr>
          <w:rFonts w:ascii="Times New Roman" w:eastAsia="Calibri" w:hAnsi="Times New Roman" w:cs="Times New Roman"/>
          <w:sz w:val="24"/>
          <w:szCs w:val="24"/>
        </w:rPr>
        <w:t>, информационно-коммуникационные средства, экранно-звуковые пособия, библиотечный фонд.</w:t>
      </w:r>
    </w:p>
    <w:p w14:paraId="69FD866E" w14:textId="77777777" w:rsidR="0090728F" w:rsidRPr="0090728F" w:rsidRDefault="0090728F" w:rsidP="0090728F">
      <w:pPr>
        <w:shd w:val="clear" w:color="auto" w:fill="FFFFFF"/>
        <w:tabs>
          <w:tab w:val="left" w:pos="558"/>
        </w:tabs>
        <w:jc w:val="both"/>
        <w:rPr>
          <w:rFonts w:ascii="Times New Roman" w:eastAsia="Calibri" w:hAnsi="Times New Roman" w:cs="Times New Roman"/>
          <w:sz w:val="24"/>
          <w:szCs w:val="24"/>
        </w:rPr>
      </w:pPr>
    </w:p>
    <w:p w14:paraId="3E1B29F0" w14:textId="77777777" w:rsidR="0090728F" w:rsidRPr="0090728F" w:rsidRDefault="0090728F" w:rsidP="0090728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outlineLvl w:val="0"/>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t>3.2. Информационное обеспечение обучения</w:t>
      </w:r>
    </w:p>
    <w:p w14:paraId="3324BF52" w14:textId="77777777" w:rsidR="0090728F" w:rsidRPr="0090728F"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4"/>
          <w:szCs w:val="24"/>
          <w:lang w:eastAsia="ru-RU"/>
        </w:rPr>
      </w:pPr>
      <w:r w:rsidRPr="0090728F">
        <w:rPr>
          <w:rFonts w:ascii="Times New Roman" w:eastAsia="Times New Roman" w:hAnsi="Times New Roman" w:cs="Times New Roman"/>
          <w:b/>
          <w:bCs/>
          <w:sz w:val="24"/>
          <w:szCs w:val="24"/>
          <w:lang w:eastAsia="ru-RU"/>
        </w:rPr>
        <w:t>Перечень учебных изданий, Интернет-ресурсов, дополнительной литературы</w:t>
      </w:r>
    </w:p>
    <w:p w14:paraId="23CC6C2E" w14:textId="77777777" w:rsidR="0090728F" w:rsidRPr="0090728F" w:rsidRDefault="0090728F" w:rsidP="0090728F">
      <w:pPr>
        <w:jc w:val="center"/>
        <w:rPr>
          <w:rFonts w:ascii="Times New Roman" w:eastAsia="Times New Roman" w:hAnsi="Times New Roman" w:cs="Times New Roman"/>
          <w:b/>
          <w:sz w:val="24"/>
          <w:szCs w:val="24"/>
          <w:lang w:eastAsia="ru-RU"/>
        </w:rPr>
      </w:pPr>
    </w:p>
    <w:p w14:paraId="745EEDCF"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r w:rsidRPr="0090728F">
        <w:rPr>
          <w:rFonts w:ascii="Times New Roman" w:eastAsia="Calibri" w:hAnsi="Times New Roman" w:cs="Times New Roman"/>
          <w:sz w:val="24"/>
          <w:szCs w:val="24"/>
        </w:rPr>
        <w:t>Об образовании в Российской Федерации: федер. закон от 29.12. 2012 № 273 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19.12.2016 )</w:t>
      </w:r>
    </w:p>
    <w:p w14:paraId="78D61AE0"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r w:rsidRPr="0090728F">
        <w:rPr>
          <w:rFonts w:ascii="Times New Roman" w:eastAsia="Times New Roman" w:hAnsi="Times New Roman" w:cs="Times New Roman"/>
          <w:bCs/>
          <w:sz w:val="24"/>
          <w:szCs w:val="24"/>
          <w:lang w:eastAsia="ru-RU"/>
        </w:rPr>
        <w:t>Приказ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14:paraId="48D20D2B"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r w:rsidRPr="0090728F">
        <w:rPr>
          <w:rFonts w:ascii="Times New Roman" w:eastAsia="Calibri" w:hAnsi="Times New Roman" w:cs="Times New Roman"/>
          <w:sz w:val="24"/>
          <w:szCs w:val="24"/>
        </w:rPr>
        <w:t>Концепция преподавания русского языка и литературы в Российской Федерации, утвержденная распоряжением Правительства Российской Федерации от 9 апреля 2016 г. № 637-р.</w:t>
      </w:r>
    </w:p>
    <w:p w14:paraId="3D5005F6"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r w:rsidRPr="0090728F">
        <w:rPr>
          <w:rFonts w:ascii="Times New Roman" w:eastAsia="Times New Roman" w:hAnsi="Times New Roman" w:cs="Times New Roman"/>
          <w:sz w:val="24"/>
          <w:szCs w:val="24"/>
          <w:lang w:eastAsia="ru-RU"/>
        </w:rPr>
        <w:t>Примерная рабочая программа общеобразовательной дисциплины «Русский язык» для профессиональных образовательных организаций ФГБОУ ДПО ИРПО (Протокол № 14 от «30» ноября 2022 года)</w:t>
      </w:r>
    </w:p>
    <w:p w14:paraId="420171F4" w14:textId="77777777" w:rsidR="0090728F" w:rsidRPr="0090728F" w:rsidRDefault="0090728F" w:rsidP="0090728F">
      <w:pPr>
        <w:jc w:val="both"/>
        <w:rPr>
          <w:rFonts w:ascii="Times New Roman" w:eastAsia="Times New Roman" w:hAnsi="Times New Roman" w:cs="Times New Roman"/>
          <w:b/>
          <w:i/>
          <w:sz w:val="24"/>
          <w:szCs w:val="24"/>
          <w:u w:val="single"/>
          <w:lang w:eastAsia="ru-RU"/>
        </w:rPr>
      </w:pPr>
      <w:r w:rsidRPr="0090728F">
        <w:rPr>
          <w:rFonts w:ascii="Times New Roman" w:eastAsia="Times New Roman" w:hAnsi="Times New Roman" w:cs="Times New Roman"/>
          <w:b/>
          <w:sz w:val="24"/>
          <w:szCs w:val="24"/>
          <w:lang w:eastAsia="ru-RU"/>
        </w:rPr>
        <w:t>Основные источники</w:t>
      </w:r>
    </w:p>
    <w:p w14:paraId="4C7D7156"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r w:rsidRPr="0090728F">
        <w:rPr>
          <w:rFonts w:ascii="Times New Roman" w:eastAsia="Calibri" w:hAnsi="Times New Roman" w:cs="Times New Roman"/>
          <w:sz w:val="24"/>
          <w:szCs w:val="24"/>
        </w:rPr>
        <w:t>Антонова Е.С., Воителева Т.М. Русский язык: учебник для студентов профессиональных образовательных организаций, осваивающих профессии и специальности СПО. – М.: 2017.</w:t>
      </w:r>
    </w:p>
    <w:p w14:paraId="0371C5F7"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r w:rsidRPr="0090728F">
        <w:rPr>
          <w:rFonts w:ascii="Times New Roman" w:eastAsia="Calibri" w:hAnsi="Times New Roman" w:cs="Times New Roman"/>
          <w:sz w:val="24"/>
          <w:szCs w:val="24"/>
        </w:rPr>
        <w:t>Антонова Е.С., Воителева Т.М. Русский язык: пособие для подготовки к ЕГЭ: учеб. пособие для студентов профессиональных образовательных организаций, осваивающих профессии и специальности СПО. – М.: 2017.</w:t>
      </w:r>
    </w:p>
    <w:p w14:paraId="3EC4406A"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r w:rsidRPr="0090728F">
        <w:rPr>
          <w:rFonts w:ascii="Times New Roman" w:eastAsia="Calibri" w:hAnsi="Times New Roman" w:cs="Times New Roman"/>
          <w:sz w:val="24"/>
          <w:szCs w:val="24"/>
        </w:rPr>
        <w:t>Антонова Е.С., Воителева Т.М. Русский язык: электронный учебно-методический комплекс для студентов профессиональных образовательных организаций, осваивающих профессии и специальности СПО. – М.: 2017.</w:t>
      </w:r>
    </w:p>
    <w:p w14:paraId="09E7F861"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r w:rsidRPr="0090728F">
        <w:rPr>
          <w:rFonts w:ascii="Times New Roman" w:eastAsia="Calibri" w:hAnsi="Times New Roman" w:cs="Times New Roman"/>
          <w:sz w:val="24"/>
          <w:szCs w:val="24"/>
        </w:rPr>
        <w:t>Воителева Т.М. Русский язык: сборник упражнений: учеб. пособие для студентов профессиональных образовательных организаций, осваивающих профессии и специальности СПО – М.: 2015.</w:t>
      </w:r>
    </w:p>
    <w:p w14:paraId="23305ADC"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r w:rsidRPr="0090728F">
        <w:rPr>
          <w:rFonts w:ascii="Times New Roman" w:eastAsia="Calibri" w:hAnsi="Times New Roman" w:cs="Times New Roman"/>
          <w:sz w:val="24"/>
          <w:szCs w:val="24"/>
        </w:rPr>
        <w:t xml:space="preserve">Греков В.Ф. Русский язык. 10-11 классы : учеб. Для общеоборазоват. Учреждений / В.Ф.Греков, С.Е.Крючков, Л.А.Чешко. – 5-е изд. – М. : Просвещение. 2017. – 368 </w:t>
      </w:r>
    </w:p>
    <w:p w14:paraId="111A778D"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p>
    <w:p w14:paraId="3F691698"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p>
    <w:p w14:paraId="3D948BCD"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p>
    <w:p w14:paraId="06C4155D" w14:textId="77777777" w:rsidR="0090728F" w:rsidRPr="0090728F" w:rsidRDefault="0090728F" w:rsidP="0090728F">
      <w:pPr>
        <w:jc w:val="both"/>
        <w:rPr>
          <w:rFonts w:ascii="Times New Roman" w:eastAsia="Times New Roman" w:hAnsi="Times New Roman" w:cs="Times New Roman"/>
          <w:b/>
          <w:sz w:val="24"/>
          <w:szCs w:val="24"/>
          <w:lang w:eastAsia="ru-RU"/>
        </w:rPr>
      </w:pPr>
      <w:r w:rsidRPr="0090728F">
        <w:rPr>
          <w:rFonts w:ascii="Times New Roman" w:eastAsia="Times New Roman" w:hAnsi="Times New Roman" w:cs="Times New Roman"/>
          <w:b/>
          <w:sz w:val="24"/>
          <w:szCs w:val="24"/>
          <w:lang w:eastAsia="ru-RU"/>
        </w:rPr>
        <w:lastRenderedPageBreak/>
        <w:t>Дополнительные источники</w:t>
      </w:r>
    </w:p>
    <w:p w14:paraId="2B7434C1" w14:textId="77777777" w:rsidR="0090728F" w:rsidRPr="0090728F" w:rsidRDefault="0090728F" w:rsidP="0090728F">
      <w:pPr>
        <w:suppressAutoHyphens/>
        <w:ind w:firstLine="709"/>
        <w:contextualSpacing/>
        <w:jc w:val="both"/>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bCs/>
          <w:sz w:val="24"/>
          <w:szCs w:val="24"/>
          <w:lang w:eastAsia="ru-RU"/>
        </w:rPr>
        <w:t>1. Лобачева, Н.А.  Русский язык. Лексикология. Фразеология. Лексикография. Фонетика. Орфоэпия. Графика. Орфография: учебник для среднего профессионального образования / Н.А. Лобачева. – 3-е изд., испр. и доп. Москва: Издательство Юрайт, 2020. – 230 с. – (Профессиональное образование). – ISBN 978-5-534-12294-7</w:t>
      </w:r>
    </w:p>
    <w:p w14:paraId="24188AC9" w14:textId="77777777" w:rsidR="0090728F" w:rsidRPr="0090728F" w:rsidRDefault="0090728F" w:rsidP="0090728F">
      <w:pPr>
        <w:suppressAutoHyphens/>
        <w:ind w:firstLine="709"/>
        <w:contextualSpacing/>
        <w:jc w:val="both"/>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bCs/>
          <w:sz w:val="24"/>
          <w:szCs w:val="24"/>
          <w:lang w:eastAsia="ru-RU"/>
        </w:rPr>
        <w:t xml:space="preserve">2.  Лобачева, Н.А.  Русский язык. Морфемика. Словообразование. Морфология: учебник для среднего профессионального образования / Н. А. Лобачева. – 3-е изд., испр. и доп.– Москва: Издательство Юрайт, 2020. – 206 с. – (Профессиональное образование). – ISBN 978-5-534-12621-1. </w:t>
      </w:r>
    </w:p>
    <w:p w14:paraId="5C90FD1C" w14:textId="77777777" w:rsidR="0090728F" w:rsidRPr="0090728F" w:rsidRDefault="0090728F" w:rsidP="0090728F">
      <w:pPr>
        <w:suppressAutoHyphens/>
        <w:ind w:firstLine="709"/>
        <w:contextualSpacing/>
        <w:jc w:val="both"/>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bCs/>
          <w:sz w:val="24"/>
          <w:szCs w:val="24"/>
          <w:lang w:eastAsia="ru-RU"/>
        </w:rPr>
        <w:t xml:space="preserve">3.  Лобачева, Н.А.  Русский язык. Синтаксис. Пунктуация: учебник для среднего профессионального образования / Н. А. Лобачева. – 3-е изд., испр. и доп. – Москва : Издательство Юрайт, 2020. – 123 с. – (Профессиональное образование). – ISBN 978-5-534-12620-4. </w:t>
      </w:r>
    </w:p>
    <w:p w14:paraId="414B0EF0" w14:textId="77777777" w:rsidR="0090728F" w:rsidRPr="0090728F" w:rsidRDefault="0090728F" w:rsidP="0090728F">
      <w:pPr>
        <w:suppressAutoHyphens/>
        <w:ind w:firstLine="709"/>
        <w:contextualSpacing/>
        <w:jc w:val="both"/>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bCs/>
          <w:sz w:val="24"/>
          <w:szCs w:val="24"/>
          <w:lang w:eastAsia="ru-RU"/>
        </w:rPr>
        <w:t xml:space="preserve">4.  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w:t>
      </w:r>
      <w:hyperlink r:id="rId65" w:history="1">
        <w:r w:rsidRPr="0090728F">
          <w:rPr>
            <w:rFonts w:ascii="Times New Roman" w:eastAsia="Times New Roman" w:hAnsi="Times New Roman" w:cs="Times New Roman"/>
            <w:bCs/>
            <w:color w:val="0000FF"/>
            <w:sz w:val="24"/>
            <w:szCs w:val="24"/>
            <w:u w:val="single"/>
            <w:lang w:eastAsia="ru-RU"/>
          </w:rPr>
          <w:t>http://www.biblio-online.ru/bcode/452165</w:t>
        </w:r>
      </w:hyperlink>
    </w:p>
    <w:p w14:paraId="7788D903" w14:textId="77777777" w:rsidR="0090728F" w:rsidRPr="0090728F" w:rsidRDefault="0090728F" w:rsidP="0090728F">
      <w:pPr>
        <w:suppressAutoHyphens/>
        <w:ind w:firstLine="709"/>
        <w:contextualSpacing/>
        <w:jc w:val="both"/>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bCs/>
          <w:sz w:val="24"/>
          <w:szCs w:val="24"/>
          <w:lang w:eastAsia="ru-RU"/>
        </w:rPr>
        <w:t xml:space="preserve">5. </w:t>
      </w:r>
      <w:r w:rsidRPr="0090728F">
        <w:rPr>
          <w:rFonts w:ascii="Times New Roman" w:eastAsia="Times New Roman" w:hAnsi="Times New Roman" w:cs="Times New Roman"/>
          <w:sz w:val="24"/>
          <w:szCs w:val="24"/>
          <w:lang w:eastAsia="ru-RU"/>
        </w:rPr>
        <w:t>Воителева Т.М.Русский язык: методические рекомендации: метод. пособие для учреж</w:t>
      </w:r>
      <w:r w:rsidRPr="0090728F">
        <w:rPr>
          <w:rFonts w:ascii="Times New Roman" w:eastAsia="Times New Roman" w:hAnsi="Times New Roman" w:cs="Times New Roman"/>
          <w:sz w:val="24"/>
          <w:szCs w:val="24"/>
          <w:lang w:eastAsia="ru-RU"/>
        </w:rPr>
        <w:softHyphen/>
        <w:t>дений сред. проф. образования. — М., 2017.</w:t>
      </w:r>
    </w:p>
    <w:p w14:paraId="57FA4166" w14:textId="77777777" w:rsidR="0090728F" w:rsidRPr="0090728F" w:rsidRDefault="0090728F" w:rsidP="0090728F">
      <w:pPr>
        <w:suppressAutoHyphens/>
        <w:ind w:firstLine="709"/>
        <w:contextualSpacing/>
        <w:jc w:val="both"/>
        <w:rPr>
          <w:rFonts w:ascii="Times New Roman" w:eastAsia="Times New Roman" w:hAnsi="Times New Roman" w:cs="Times New Roman"/>
          <w:bCs/>
          <w:sz w:val="24"/>
          <w:szCs w:val="24"/>
          <w:lang w:eastAsia="ru-RU"/>
        </w:rPr>
      </w:pPr>
      <w:r w:rsidRPr="0090728F">
        <w:rPr>
          <w:rFonts w:ascii="Times New Roman" w:eastAsia="Times New Roman" w:hAnsi="Times New Roman" w:cs="Times New Roman"/>
          <w:bCs/>
          <w:sz w:val="24"/>
          <w:szCs w:val="24"/>
          <w:lang w:eastAsia="ru-RU"/>
        </w:rPr>
        <w:t xml:space="preserve">6. </w:t>
      </w:r>
      <w:r w:rsidRPr="0090728F">
        <w:rPr>
          <w:rFonts w:ascii="Times New Roman" w:eastAsia="Times New Roman" w:hAnsi="Times New Roman" w:cs="Times New Roman"/>
          <w:sz w:val="24"/>
          <w:szCs w:val="24"/>
          <w:lang w:eastAsia="ru-RU"/>
        </w:rPr>
        <w:t>Львова С.И. Таблицы по русскому языку. — М., 2017.</w:t>
      </w:r>
    </w:p>
    <w:p w14:paraId="36ABC2E4" w14:textId="77777777" w:rsidR="0090728F" w:rsidRPr="0090728F" w:rsidRDefault="0090728F" w:rsidP="0090728F">
      <w:pPr>
        <w:autoSpaceDE w:val="0"/>
        <w:autoSpaceDN w:val="0"/>
        <w:adjustRightInd w:val="0"/>
        <w:ind w:firstLine="708"/>
        <w:jc w:val="both"/>
        <w:rPr>
          <w:rFonts w:ascii="Times New Roman" w:eastAsia="Calibri" w:hAnsi="Times New Roman" w:cs="Times New Roman"/>
          <w:sz w:val="24"/>
          <w:szCs w:val="24"/>
        </w:rPr>
      </w:pPr>
    </w:p>
    <w:p w14:paraId="766080B0" w14:textId="77777777" w:rsidR="0090728F" w:rsidRPr="0090728F" w:rsidRDefault="0090728F" w:rsidP="0090728F">
      <w:pPr>
        <w:ind w:firstLine="708"/>
        <w:rPr>
          <w:rFonts w:ascii="Times New Roman" w:eastAsia="Times New Roman" w:hAnsi="Times New Roman" w:cs="Times New Roman"/>
          <w:b/>
          <w:i/>
          <w:sz w:val="24"/>
          <w:szCs w:val="24"/>
          <w:u w:val="single"/>
          <w:lang w:eastAsia="ru-RU"/>
        </w:rPr>
      </w:pPr>
      <w:r w:rsidRPr="0090728F">
        <w:rPr>
          <w:rFonts w:ascii="Times New Roman" w:eastAsia="Times New Roman" w:hAnsi="Times New Roman" w:cs="Times New Roman"/>
          <w:b/>
          <w:i/>
          <w:sz w:val="24"/>
          <w:szCs w:val="24"/>
          <w:u w:val="single"/>
          <w:lang w:eastAsia="ru-RU"/>
        </w:rPr>
        <w:t>Словари:</w:t>
      </w:r>
    </w:p>
    <w:p w14:paraId="6F35D44C"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Горбачевич К.С. Словарь трудностей современного русского языка. — СПб., 2016.</w:t>
      </w:r>
    </w:p>
    <w:p w14:paraId="7F1E6B41"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Граудина Л.К., Ицкович В.А., Катлинская Л.П. Грамматическая правильность русской речи. Стилистический словарь вариантов. — 2-е изд., испр. и доп. — М., 2017.</w:t>
      </w:r>
    </w:p>
    <w:p w14:paraId="4D05A25C"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Иванова О.Е., Лопатин В.В., Нечаева И.В., Чельцова Л.К. Русский орфографический словарь: около 180 000 слов / Российская академия наук. Институт русского языка им.  В. В.Виноградова / под ред. В.В. Лопатина. — 2-е изд., испр. и доп. — М., 2018.</w:t>
      </w:r>
    </w:p>
    <w:p w14:paraId="6C32861A"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Крысин Л.П. Толковый словарь иноязычных слов. — М., 2018.</w:t>
      </w:r>
    </w:p>
    <w:p w14:paraId="694F75C0"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Лекант П.А., Леденева В.В. Школьный орфоэпический словарь русского языка. — М., 2015.</w:t>
      </w:r>
    </w:p>
    <w:p w14:paraId="28652C94"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 xml:space="preserve">Львов В.В. Школьный орфоэпический словарь русского языка. — М., 2019. </w:t>
      </w:r>
    </w:p>
    <w:p w14:paraId="4C6BFDD6"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Ожегов С.И. Словарь русского языка. Около 60 000 слов и фразеологических выражений. — 25-е изд., испр. и доп. /под общ. ред. Л. И.Скворцова. — М., 2016.</w:t>
      </w:r>
    </w:p>
    <w:p w14:paraId="65F5CCF0"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Скворцов Л.И. Большой толковый словарь правильной русской речи. — М., 2015.</w:t>
      </w:r>
    </w:p>
    <w:p w14:paraId="21C3F6FF"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Ушаков Д.Н., Крючков С.Е. Орфографический словарь. — М., 2016.</w:t>
      </w:r>
    </w:p>
    <w:p w14:paraId="75E74603" w14:textId="77777777" w:rsidR="0090728F" w:rsidRPr="0090728F" w:rsidRDefault="0090728F" w:rsidP="0090728F">
      <w:pPr>
        <w:autoSpaceDE w:val="0"/>
        <w:autoSpaceDN w:val="0"/>
        <w:adjustRightInd w:val="0"/>
        <w:jc w:val="both"/>
        <w:rPr>
          <w:rFonts w:ascii="Times New Roman" w:eastAsia="Calibri" w:hAnsi="Times New Roman" w:cs="Times New Roman"/>
          <w:sz w:val="24"/>
          <w:szCs w:val="24"/>
        </w:rPr>
      </w:pPr>
    </w:p>
    <w:p w14:paraId="4475D5D4" w14:textId="77777777" w:rsidR="0090728F" w:rsidRPr="0090728F" w:rsidRDefault="0090728F" w:rsidP="0090728F">
      <w:pPr>
        <w:ind w:left="720"/>
        <w:contextualSpacing/>
        <w:jc w:val="both"/>
        <w:rPr>
          <w:rFonts w:ascii="Times New Roman" w:eastAsia="Times New Roman" w:hAnsi="Times New Roman" w:cs="Times New Roman"/>
          <w:b/>
          <w:i/>
          <w:sz w:val="24"/>
          <w:szCs w:val="24"/>
          <w:u w:val="single"/>
          <w:lang w:eastAsia="ru-RU"/>
        </w:rPr>
      </w:pPr>
      <w:r w:rsidRPr="0090728F">
        <w:rPr>
          <w:rFonts w:ascii="Times New Roman" w:eastAsia="Times New Roman" w:hAnsi="Times New Roman" w:cs="Times New Roman"/>
          <w:b/>
          <w:i/>
          <w:sz w:val="24"/>
          <w:szCs w:val="24"/>
          <w:u w:val="single"/>
          <w:lang w:eastAsia="ru-RU"/>
        </w:rPr>
        <w:t>Интернет – источники:</w:t>
      </w:r>
    </w:p>
    <w:p w14:paraId="7798FFDA"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https://urait.ru/library/vo</w:t>
      </w:r>
    </w:p>
    <w:p w14:paraId="439C463B"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www.eor.it.ru/eor (учебный портал по использованию ЭОР).</w:t>
      </w:r>
    </w:p>
    <w:p w14:paraId="5D3F1EF9"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 ruscorpora. ru (Национальный корпус русского языка — информационно-справочная система, основанная на собрании русских текстов в электронной форме).</w:t>
      </w:r>
    </w:p>
    <w:p w14:paraId="5994129E"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www.russkiyjazik.ru (энциклопедия «Языкознание»).</w:t>
      </w:r>
    </w:p>
    <w:p w14:paraId="209B2146"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www.etymolog.ruslang.ru (Этимология и история русского языка).</w:t>
      </w:r>
    </w:p>
    <w:p w14:paraId="7A584727"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www.rus.1september.ru (электронная версия газеты «Русский язык»). Сайт для учителей «Я иду на урок русского языка».</w:t>
      </w:r>
    </w:p>
    <w:p w14:paraId="27AEA35F"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www.uchportal.ru (Учительский портал. Уроки, презентации, контрольные работы, тесты, компьютерные программы, методические разработки по русскому языку и литературе).</w:t>
      </w:r>
    </w:p>
    <w:p w14:paraId="71BE4541"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www.Ucheba.com (Образовательный портал «Учеба»: «Уроки» (www.uroki.ru)</w:t>
      </w:r>
    </w:p>
    <w:p w14:paraId="2B73D556"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www.metodiki.ru (Методики).</w:t>
      </w:r>
    </w:p>
    <w:p w14:paraId="15CC0E80"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 posobie. ru (Пособия).</w:t>
      </w:r>
    </w:p>
    <w:p w14:paraId="5054F833"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val="en-US" w:eastAsia="ru-RU"/>
        </w:rPr>
        <w:lastRenderedPageBreak/>
        <w:t>www. it-n. ru/communities. aspx?cat_no=2168&amp;tmpl=com (</w:t>
      </w:r>
      <w:r w:rsidRPr="0090728F">
        <w:rPr>
          <w:rFonts w:ascii="Times New Roman" w:eastAsia="Times New Roman" w:hAnsi="Times New Roman" w:cs="Times New Roman"/>
          <w:sz w:val="24"/>
          <w:szCs w:val="24"/>
          <w:lang w:eastAsia="ru-RU"/>
        </w:rPr>
        <w:t>Сеть</w:t>
      </w:r>
      <w:r w:rsidRPr="0090728F">
        <w:rPr>
          <w:rFonts w:ascii="Times New Roman" w:eastAsia="Times New Roman" w:hAnsi="Times New Roman" w:cs="Times New Roman"/>
          <w:sz w:val="24"/>
          <w:szCs w:val="24"/>
          <w:lang w:val="en-US" w:eastAsia="ru-RU"/>
        </w:rPr>
        <w:t xml:space="preserve"> </w:t>
      </w:r>
      <w:r w:rsidRPr="0090728F">
        <w:rPr>
          <w:rFonts w:ascii="Times New Roman" w:eastAsia="Times New Roman" w:hAnsi="Times New Roman" w:cs="Times New Roman"/>
          <w:sz w:val="24"/>
          <w:szCs w:val="24"/>
          <w:lang w:eastAsia="ru-RU"/>
        </w:rPr>
        <w:t>творческих</w:t>
      </w:r>
      <w:r w:rsidRPr="0090728F">
        <w:rPr>
          <w:rFonts w:ascii="Times New Roman" w:eastAsia="Times New Roman" w:hAnsi="Times New Roman" w:cs="Times New Roman"/>
          <w:sz w:val="24"/>
          <w:szCs w:val="24"/>
          <w:lang w:val="en-US" w:eastAsia="ru-RU"/>
        </w:rPr>
        <w:t xml:space="preserve"> </w:t>
      </w:r>
      <w:r w:rsidRPr="0090728F">
        <w:rPr>
          <w:rFonts w:ascii="Times New Roman" w:eastAsia="Times New Roman" w:hAnsi="Times New Roman" w:cs="Times New Roman"/>
          <w:sz w:val="24"/>
          <w:szCs w:val="24"/>
          <w:lang w:eastAsia="ru-RU"/>
        </w:rPr>
        <w:t>учителей</w:t>
      </w:r>
      <w:r w:rsidRPr="0090728F">
        <w:rPr>
          <w:rFonts w:ascii="Times New Roman" w:eastAsia="Times New Roman" w:hAnsi="Times New Roman" w:cs="Times New Roman"/>
          <w:sz w:val="24"/>
          <w:szCs w:val="24"/>
          <w:lang w:val="en-US" w:eastAsia="ru-RU"/>
        </w:rPr>
        <w:t xml:space="preserve">. </w:t>
      </w:r>
      <w:r w:rsidRPr="0090728F">
        <w:rPr>
          <w:rFonts w:ascii="Times New Roman" w:eastAsia="Times New Roman" w:hAnsi="Times New Roman" w:cs="Times New Roman"/>
          <w:sz w:val="24"/>
          <w:szCs w:val="24"/>
          <w:lang w:eastAsia="ru-RU"/>
        </w:rPr>
        <w:t>Ин</w:t>
      </w:r>
      <w:r w:rsidRPr="0090728F">
        <w:rPr>
          <w:rFonts w:ascii="Times New Roman" w:eastAsia="Times New Roman" w:hAnsi="Times New Roman" w:cs="Times New Roman"/>
          <w:sz w:val="24"/>
          <w:szCs w:val="24"/>
          <w:lang w:eastAsia="ru-RU"/>
        </w:rPr>
        <w:softHyphen/>
        <w:t>формационные технологии на уроках русского языка и литературы).</w:t>
      </w:r>
    </w:p>
    <w:p w14:paraId="66C2A31A"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www.prosv. ru/umk/konkurs/info. aspx?ob_no=12267 (Работы победителей конкурса «Учи</w:t>
      </w:r>
      <w:r w:rsidRPr="0090728F">
        <w:rPr>
          <w:rFonts w:ascii="Times New Roman" w:eastAsia="Times New Roman" w:hAnsi="Times New Roman" w:cs="Times New Roman"/>
          <w:sz w:val="24"/>
          <w:szCs w:val="24"/>
          <w:lang w:eastAsia="ru-RU"/>
        </w:rPr>
        <w:softHyphen/>
        <w:t>тель — учителю» издательства «Просвещение»).</w:t>
      </w:r>
    </w:p>
    <w:p w14:paraId="53F80FD6"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 spravka. gramota. ru (Справочная служба русского языка).</w:t>
      </w:r>
    </w:p>
    <w:p w14:paraId="6E845417"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www.slovari.ru/dictsearch (Словари. ру).</w:t>
      </w:r>
    </w:p>
    <w:p w14:paraId="659ADDE8"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www.gramota.ru/class/coach/tbgramota (Учебник грамоты).</w:t>
      </w:r>
    </w:p>
    <w:p w14:paraId="013FE853"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 gramota. ru (Справочная служба).</w:t>
      </w:r>
    </w:p>
    <w:p w14:paraId="0BC05FDE" w14:textId="77777777" w:rsidR="0090728F" w:rsidRPr="0090728F" w:rsidRDefault="0090728F" w:rsidP="0090728F">
      <w:pPr>
        <w:jc w:val="both"/>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www.gramma.ru/EXM (Экзамены. Нормативные документы)</w:t>
      </w:r>
    </w:p>
    <w:p w14:paraId="6E2A8577" w14:textId="77777777" w:rsidR="0090728F" w:rsidRPr="0090728F" w:rsidRDefault="0090728F" w:rsidP="0090728F">
      <w:pPr>
        <w:rPr>
          <w:rFonts w:ascii="Times New Roman" w:eastAsia="Times New Roman" w:hAnsi="Times New Roman" w:cs="Times New Roman"/>
          <w:sz w:val="24"/>
          <w:szCs w:val="24"/>
          <w:lang w:eastAsia="ru-RU"/>
        </w:rPr>
      </w:pPr>
      <w:r w:rsidRPr="0090728F">
        <w:rPr>
          <w:rFonts w:ascii="Times New Roman" w:eastAsia="Times New Roman" w:hAnsi="Times New Roman" w:cs="Times New Roman"/>
          <w:sz w:val="24"/>
          <w:szCs w:val="24"/>
          <w:lang w:eastAsia="ru-RU"/>
        </w:rPr>
        <w:tab/>
      </w:r>
    </w:p>
    <w:p w14:paraId="704F05F3" w14:textId="77777777" w:rsidR="0090728F" w:rsidRPr="0090728F" w:rsidRDefault="0090728F" w:rsidP="0090728F">
      <w:pPr>
        <w:rPr>
          <w:rFonts w:ascii="Times New Roman" w:eastAsia="Times New Roman" w:hAnsi="Times New Roman" w:cs="Times New Roman"/>
          <w:sz w:val="24"/>
          <w:szCs w:val="24"/>
          <w:lang w:eastAsia="ru-RU"/>
        </w:rPr>
      </w:pPr>
    </w:p>
    <w:p w14:paraId="22A42A19" w14:textId="77777777" w:rsidR="0090728F" w:rsidRPr="0090728F" w:rsidRDefault="0090728F" w:rsidP="0090728F">
      <w:pPr>
        <w:keepNext/>
        <w:shd w:val="clear" w:color="auto" w:fill="FFFFFF"/>
        <w:jc w:val="center"/>
        <w:rPr>
          <w:rFonts w:ascii="Times New Roman" w:eastAsia="Times New Roman" w:hAnsi="Times New Roman" w:cs="Times New Roman"/>
          <w:b/>
          <w:bCs/>
          <w:color w:val="000000"/>
          <w:sz w:val="24"/>
          <w:szCs w:val="24"/>
          <w:lang w:eastAsia="ru-RU"/>
        </w:rPr>
      </w:pPr>
    </w:p>
    <w:p w14:paraId="0EEFCD70" w14:textId="13FE9847" w:rsidR="0090728F" w:rsidRPr="0090728F" w:rsidRDefault="0090728F" w:rsidP="0090728F">
      <w:pPr>
        <w:keepNext/>
        <w:shd w:val="clear" w:color="auto" w:fill="FFFFFF"/>
        <w:jc w:val="center"/>
        <w:rPr>
          <w:rFonts w:ascii="Times New Roman" w:eastAsia="Times New Roman" w:hAnsi="Times New Roman" w:cs="Times New Roman"/>
          <w:b/>
          <w:bCs/>
          <w:color w:val="000000"/>
          <w:sz w:val="24"/>
          <w:szCs w:val="24"/>
          <w:lang w:eastAsia="ru-RU"/>
        </w:rPr>
      </w:pPr>
      <w:r w:rsidRPr="0090728F">
        <w:rPr>
          <w:rFonts w:ascii="Times New Roman" w:eastAsia="Times New Roman" w:hAnsi="Times New Roman" w:cs="Times New Roman"/>
          <w:b/>
          <w:bCs/>
          <w:color w:val="000000"/>
          <w:sz w:val="24"/>
          <w:szCs w:val="24"/>
          <w:lang w:eastAsia="ru-RU"/>
        </w:rPr>
        <w:t>4.</w:t>
      </w:r>
      <w:r w:rsidR="00CF3B12">
        <w:rPr>
          <w:rFonts w:ascii="Times New Roman" w:eastAsia="Times New Roman" w:hAnsi="Times New Roman" w:cs="Times New Roman"/>
          <w:b/>
          <w:bCs/>
          <w:color w:val="000000"/>
          <w:sz w:val="24"/>
          <w:szCs w:val="24"/>
          <w:lang w:eastAsia="ru-RU"/>
        </w:rPr>
        <w:t>К</w:t>
      </w:r>
      <w:r w:rsidR="00CF3B12" w:rsidRPr="0090728F">
        <w:rPr>
          <w:rFonts w:ascii="Times New Roman" w:eastAsia="Times New Roman" w:hAnsi="Times New Roman" w:cs="Times New Roman"/>
          <w:b/>
          <w:bCs/>
          <w:color w:val="000000"/>
          <w:sz w:val="24"/>
          <w:szCs w:val="24"/>
          <w:lang w:eastAsia="ru-RU"/>
        </w:rPr>
        <w:t>онтроль и оценка результатов освоения учебной дисциплины</w:t>
      </w:r>
    </w:p>
    <w:p w14:paraId="20A8F8B0" w14:textId="77777777" w:rsidR="0090728F" w:rsidRPr="0090728F" w:rsidRDefault="0090728F" w:rsidP="0090728F">
      <w:pPr>
        <w:keepNext/>
        <w:shd w:val="clear" w:color="auto" w:fill="FFFFFF"/>
        <w:jc w:val="both"/>
        <w:rPr>
          <w:rFonts w:ascii="Times New Roman" w:eastAsia="Times New Roman" w:hAnsi="Times New Roman" w:cs="Times New Roman"/>
          <w:color w:val="000000"/>
          <w:sz w:val="24"/>
          <w:szCs w:val="24"/>
          <w:lang w:eastAsia="ru-RU"/>
        </w:rPr>
      </w:pPr>
    </w:p>
    <w:p w14:paraId="0D5937DB" w14:textId="77777777" w:rsidR="0090728F" w:rsidRPr="0090728F" w:rsidRDefault="0090728F" w:rsidP="0090728F">
      <w:pPr>
        <w:keepNext/>
        <w:shd w:val="clear" w:color="auto" w:fill="FFFFFF"/>
        <w:ind w:firstLine="450"/>
        <w:jc w:val="both"/>
        <w:rPr>
          <w:rFonts w:ascii="Times New Roman" w:eastAsia="Times New Roman" w:hAnsi="Times New Roman" w:cs="Times New Roman"/>
          <w:color w:val="000000"/>
          <w:sz w:val="24"/>
          <w:szCs w:val="24"/>
          <w:lang w:eastAsia="ru-RU"/>
        </w:rPr>
      </w:pPr>
      <w:r w:rsidRPr="0090728F">
        <w:rPr>
          <w:rFonts w:ascii="Times New Roman" w:eastAsia="Times New Roman" w:hAnsi="Times New Roman" w:cs="Times New Roman"/>
          <w:b/>
          <w:bCs/>
          <w:color w:val="000000"/>
          <w:sz w:val="24"/>
          <w:szCs w:val="24"/>
          <w:lang w:eastAsia="ru-RU"/>
        </w:rPr>
        <w:t>Контроль</w:t>
      </w:r>
      <w:r w:rsidRPr="0090728F">
        <w:rPr>
          <w:rFonts w:ascii="Times New Roman" w:eastAsia="Times New Roman" w:hAnsi="Times New Roman" w:cs="Times New Roman"/>
          <w:color w:val="000000"/>
          <w:sz w:val="24"/>
          <w:szCs w:val="24"/>
          <w:lang w:eastAsia="ru-RU"/>
        </w:rPr>
        <w:t> </w:t>
      </w:r>
      <w:r w:rsidRPr="0090728F">
        <w:rPr>
          <w:rFonts w:ascii="Times New Roman" w:eastAsia="Times New Roman" w:hAnsi="Times New Roman" w:cs="Times New Roman"/>
          <w:b/>
          <w:bCs/>
          <w:color w:val="000000"/>
          <w:sz w:val="24"/>
          <w:szCs w:val="24"/>
          <w:lang w:eastAsia="ru-RU"/>
        </w:rPr>
        <w:t>и оценка</w:t>
      </w:r>
      <w:r w:rsidRPr="0090728F">
        <w:rPr>
          <w:rFonts w:ascii="Times New Roman" w:eastAsia="Times New Roman" w:hAnsi="Times New Roman" w:cs="Times New Roman"/>
          <w:color w:val="000000"/>
          <w:sz w:val="24"/>
          <w:szCs w:val="24"/>
          <w:lang w:eastAsia="ru-RU"/>
        </w:rPr>
        <w:t> результатов освоения учебной дисциплины осуществляется в процессе проведения практических занятий и лабораторных работ, тестирования, а также выполнения студентами индивидуальных заданий, проектов, исследований.</w:t>
      </w:r>
      <w:bookmarkStart w:id="106" w:name="8b5ac397a6afb48036bb2e7a2317868b3ca13503"/>
      <w:bookmarkStart w:id="107" w:name="3"/>
      <w:bookmarkEnd w:id="106"/>
      <w:bookmarkEnd w:id="107"/>
    </w:p>
    <w:tbl>
      <w:tblPr>
        <w:tblStyle w:val="55"/>
        <w:tblW w:w="0" w:type="auto"/>
        <w:tblLook w:val="04A0" w:firstRow="1" w:lastRow="0" w:firstColumn="1" w:lastColumn="0" w:noHBand="0" w:noVBand="1"/>
      </w:tblPr>
      <w:tblGrid>
        <w:gridCol w:w="3476"/>
        <w:gridCol w:w="3045"/>
        <w:gridCol w:w="3107"/>
      </w:tblGrid>
      <w:tr w:rsidR="0090728F" w:rsidRPr="0090728F" w14:paraId="45240D7D" w14:textId="77777777" w:rsidTr="00771E10">
        <w:tc>
          <w:tcPr>
            <w:tcW w:w="4015" w:type="dxa"/>
            <w:vAlign w:val="center"/>
          </w:tcPr>
          <w:p w14:paraId="32C07DB6" w14:textId="77777777" w:rsidR="0090728F" w:rsidRPr="0090728F" w:rsidRDefault="0090728F" w:rsidP="0090728F">
            <w:pPr>
              <w:widowControl w:val="0"/>
              <w:jc w:val="center"/>
              <w:rPr>
                <w:b/>
                <w:bCs/>
                <w:sz w:val="24"/>
                <w:szCs w:val="24"/>
              </w:rPr>
            </w:pPr>
            <w:r w:rsidRPr="0090728F">
              <w:rPr>
                <w:b/>
                <w:sz w:val="24"/>
                <w:szCs w:val="24"/>
              </w:rPr>
              <w:t>Общая компетенция</w:t>
            </w:r>
          </w:p>
        </w:tc>
        <w:tc>
          <w:tcPr>
            <w:tcW w:w="3656" w:type="dxa"/>
            <w:vAlign w:val="center"/>
          </w:tcPr>
          <w:p w14:paraId="1DA38EF4" w14:textId="77777777" w:rsidR="0090728F" w:rsidRPr="0090728F" w:rsidRDefault="0090728F" w:rsidP="0090728F">
            <w:pPr>
              <w:widowControl w:val="0"/>
              <w:jc w:val="center"/>
              <w:rPr>
                <w:b/>
                <w:bCs/>
                <w:sz w:val="24"/>
                <w:szCs w:val="24"/>
              </w:rPr>
            </w:pPr>
            <w:r w:rsidRPr="0090728F">
              <w:rPr>
                <w:b/>
                <w:sz w:val="24"/>
                <w:szCs w:val="24"/>
              </w:rPr>
              <w:t>Раздел/Тема</w:t>
            </w:r>
          </w:p>
        </w:tc>
        <w:tc>
          <w:tcPr>
            <w:tcW w:w="2750" w:type="dxa"/>
          </w:tcPr>
          <w:p w14:paraId="26AFE655" w14:textId="77777777" w:rsidR="0090728F" w:rsidRPr="0090728F" w:rsidRDefault="0090728F" w:rsidP="0090728F">
            <w:pPr>
              <w:widowControl w:val="0"/>
              <w:jc w:val="center"/>
              <w:rPr>
                <w:b/>
                <w:sz w:val="24"/>
                <w:szCs w:val="24"/>
              </w:rPr>
            </w:pPr>
            <w:r w:rsidRPr="0090728F">
              <w:rPr>
                <w:b/>
                <w:sz w:val="24"/>
                <w:szCs w:val="24"/>
              </w:rPr>
              <w:t>Тип оценочных мероприятий</w:t>
            </w:r>
          </w:p>
        </w:tc>
      </w:tr>
      <w:tr w:rsidR="0090728F" w:rsidRPr="0090728F" w14:paraId="743DB6C2" w14:textId="77777777" w:rsidTr="00771E10">
        <w:tc>
          <w:tcPr>
            <w:tcW w:w="4015" w:type="dxa"/>
          </w:tcPr>
          <w:p w14:paraId="1326609C" w14:textId="77777777" w:rsidR="0090728F" w:rsidRPr="0090728F" w:rsidRDefault="0090728F" w:rsidP="0090728F">
            <w:pPr>
              <w:widowControl w:val="0"/>
              <w:autoSpaceDE w:val="0"/>
              <w:autoSpaceDN w:val="0"/>
              <w:adjustRightInd w:val="0"/>
              <w:rPr>
                <w:sz w:val="24"/>
                <w:szCs w:val="24"/>
              </w:rPr>
            </w:pPr>
            <w:r w:rsidRPr="0090728F">
              <w:rPr>
                <w:sz w:val="24"/>
                <w:szCs w:val="24"/>
              </w:rPr>
              <w:t>ОК 04. Эффективно взаимодействовать и работать в коллективе и команде</w:t>
            </w:r>
          </w:p>
        </w:tc>
        <w:tc>
          <w:tcPr>
            <w:tcW w:w="3656" w:type="dxa"/>
          </w:tcPr>
          <w:p w14:paraId="4254FF3D" w14:textId="77777777" w:rsidR="0090728F" w:rsidRPr="0090728F" w:rsidRDefault="0090728F" w:rsidP="0090728F">
            <w:pPr>
              <w:widowControl w:val="0"/>
              <w:rPr>
                <w:sz w:val="24"/>
                <w:szCs w:val="24"/>
              </w:rPr>
            </w:pPr>
            <w:r w:rsidRPr="0090728F">
              <w:rPr>
                <w:sz w:val="24"/>
                <w:szCs w:val="24"/>
              </w:rPr>
              <w:t>Р 2, Темы 2.1.,2.2, 2.3, 2.4, 2.5, 2.6, 2.7, 2.8, 2.9 Р 3, Темы 3.1., 3.2 Р 4, Темы 4.1.- 4.4 П-о/с4</w:t>
            </w:r>
          </w:p>
        </w:tc>
        <w:tc>
          <w:tcPr>
            <w:tcW w:w="2750" w:type="dxa"/>
          </w:tcPr>
          <w:p w14:paraId="51D09456" w14:textId="77777777" w:rsidR="0090728F" w:rsidRPr="0090728F" w:rsidRDefault="0090728F" w:rsidP="0090728F">
            <w:pPr>
              <w:shd w:val="clear" w:color="auto" w:fill="FFFFFF"/>
              <w:snapToGrid w:val="0"/>
              <w:rPr>
                <w:sz w:val="24"/>
                <w:szCs w:val="24"/>
              </w:rPr>
            </w:pPr>
            <w:r w:rsidRPr="0090728F">
              <w:rPr>
                <w:sz w:val="24"/>
                <w:szCs w:val="24"/>
              </w:rPr>
              <w:t>Устный опрос Тестирование</w:t>
            </w:r>
          </w:p>
          <w:p w14:paraId="49D78487" w14:textId="77777777" w:rsidR="0090728F" w:rsidRPr="0090728F" w:rsidRDefault="0090728F" w:rsidP="0090728F">
            <w:pPr>
              <w:shd w:val="clear" w:color="auto" w:fill="FFFFFF"/>
              <w:snapToGrid w:val="0"/>
              <w:rPr>
                <w:sz w:val="24"/>
                <w:szCs w:val="24"/>
              </w:rPr>
            </w:pPr>
            <w:r w:rsidRPr="0090728F">
              <w:rPr>
                <w:sz w:val="24"/>
                <w:szCs w:val="24"/>
              </w:rPr>
              <w:t>Лингвистические задачи Деловые игры</w:t>
            </w:r>
          </w:p>
          <w:p w14:paraId="6C040E59" w14:textId="77777777" w:rsidR="0090728F" w:rsidRPr="0090728F" w:rsidRDefault="0090728F" w:rsidP="0090728F">
            <w:pPr>
              <w:shd w:val="clear" w:color="auto" w:fill="FFFFFF"/>
              <w:snapToGrid w:val="0"/>
              <w:rPr>
                <w:sz w:val="24"/>
                <w:szCs w:val="24"/>
              </w:rPr>
            </w:pPr>
            <w:r w:rsidRPr="0090728F">
              <w:rPr>
                <w:sz w:val="24"/>
                <w:szCs w:val="24"/>
              </w:rPr>
              <w:t xml:space="preserve">Кейс - задания </w:t>
            </w:r>
          </w:p>
          <w:p w14:paraId="72A76E54" w14:textId="77777777" w:rsidR="0090728F" w:rsidRPr="0090728F" w:rsidRDefault="0090728F" w:rsidP="0090728F">
            <w:pPr>
              <w:shd w:val="clear" w:color="auto" w:fill="FFFFFF"/>
              <w:snapToGrid w:val="0"/>
              <w:rPr>
                <w:sz w:val="24"/>
                <w:szCs w:val="24"/>
              </w:rPr>
            </w:pPr>
            <w:r w:rsidRPr="0090728F">
              <w:rPr>
                <w:sz w:val="24"/>
                <w:szCs w:val="24"/>
              </w:rPr>
              <w:t xml:space="preserve">Проекты </w:t>
            </w:r>
          </w:p>
          <w:p w14:paraId="1C40926A" w14:textId="77777777" w:rsidR="0090728F" w:rsidRPr="0090728F" w:rsidRDefault="0090728F" w:rsidP="0090728F">
            <w:pPr>
              <w:shd w:val="clear" w:color="auto" w:fill="FFFFFF"/>
              <w:snapToGrid w:val="0"/>
              <w:rPr>
                <w:b/>
                <w:sz w:val="24"/>
                <w:szCs w:val="24"/>
              </w:rPr>
            </w:pPr>
            <w:r w:rsidRPr="0090728F">
              <w:rPr>
                <w:sz w:val="24"/>
                <w:szCs w:val="24"/>
              </w:rPr>
              <w:t>Практические работы Выполнение экзаменационного теста</w:t>
            </w:r>
          </w:p>
        </w:tc>
      </w:tr>
      <w:tr w:rsidR="0090728F" w:rsidRPr="0090728F" w14:paraId="7B67C6E1" w14:textId="77777777" w:rsidTr="00771E10">
        <w:tc>
          <w:tcPr>
            <w:tcW w:w="4015" w:type="dxa"/>
          </w:tcPr>
          <w:p w14:paraId="7E9930E6" w14:textId="77777777" w:rsidR="0090728F" w:rsidRPr="0090728F" w:rsidRDefault="0090728F" w:rsidP="0090728F">
            <w:pPr>
              <w:widowControl w:val="0"/>
              <w:autoSpaceDE w:val="0"/>
              <w:autoSpaceDN w:val="0"/>
              <w:adjustRightInd w:val="0"/>
              <w:rPr>
                <w:sz w:val="24"/>
                <w:szCs w:val="24"/>
              </w:rPr>
            </w:pPr>
            <w:r w:rsidRPr="0090728F">
              <w:rPr>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56" w:type="dxa"/>
          </w:tcPr>
          <w:p w14:paraId="55F5F4A5" w14:textId="77777777" w:rsidR="0090728F" w:rsidRPr="0090728F" w:rsidRDefault="0090728F" w:rsidP="0090728F">
            <w:pPr>
              <w:widowControl w:val="0"/>
              <w:rPr>
                <w:sz w:val="24"/>
                <w:szCs w:val="24"/>
              </w:rPr>
            </w:pPr>
            <w:r w:rsidRPr="0090728F">
              <w:rPr>
                <w:sz w:val="24"/>
                <w:szCs w:val="24"/>
              </w:rPr>
              <w:t>Р 1, Темы 1.1, 1.2, 1.3 Р 2, Темы 2.1.,2.2, 2.3, .2.4, 2.5, 2.6, 2.7, 2.8, 2.9 Р 3, Темы 3.1., 3.2, 3.3 Р 4, Темы 4.1.- 4.4 П-о/</w:t>
            </w:r>
          </w:p>
        </w:tc>
        <w:tc>
          <w:tcPr>
            <w:tcW w:w="2750" w:type="dxa"/>
          </w:tcPr>
          <w:p w14:paraId="57B738FA" w14:textId="77777777" w:rsidR="0090728F" w:rsidRPr="0090728F" w:rsidRDefault="0090728F" w:rsidP="0090728F">
            <w:pPr>
              <w:shd w:val="clear" w:color="auto" w:fill="FFFFFF"/>
              <w:snapToGrid w:val="0"/>
              <w:rPr>
                <w:sz w:val="24"/>
                <w:szCs w:val="24"/>
              </w:rPr>
            </w:pPr>
            <w:r w:rsidRPr="0090728F">
              <w:rPr>
                <w:sz w:val="24"/>
                <w:szCs w:val="24"/>
              </w:rPr>
              <w:t xml:space="preserve">Практические работы Контрольные работы Диктанты </w:t>
            </w:r>
          </w:p>
          <w:p w14:paraId="2B11C343" w14:textId="77777777" w:rsidR="0090728F" w:rsidRPr="0090728F" w:rsidRDefault="0090728F" w:rsidP="0090728F">
            <w:pPr>
              <w:shd w:val="clear" w:color="auto" w:fill="FFFFFF"/>
              <w:snapToGrid w:val="0"/>
              <w:rPr>
                <w:sz w:val="24"/>
                <w:szCs w:val="24"/>
              </w:rPr>
            </w:pPr>
            <w:r w:rsidRPr="0090728F">
              <w:rPr>
                <w:sz w:val="24"/>
                <w:szCs w:val="24"/>
              </w:rPr>
              <w:t xml:space="preserve">Разноуровневые задания Сочинения/Изложения/Эссе Групповые проекты Индивидуальные проекты Фронтальный опрос Деловая (ролевая) игра Кейс-задания </w:t>
            </w:r>
          </w:p>
          <w:p w14:paraId="637C9F27" w14:textId="77777777" w:rsidR="0090728F" w:rsidRPr="0090728F" w:rsidRDefault="0090728F" w:rsidP="0090728F">
            <w:pPr>
              <w:shd w:val="clear" w:color="auto" w:fill="FFFFFF"/>
              <w:snapToGrid w:val="0"/>
              <w:rPr>
                <w:sz w:val="24"/>
                <w:szCs w:val="24"/>
              </w:rPr>
            </w:pPr>
            <w:r w:rsidRPr="0090728F">
              <w:rPr>
                <w:sz w:val="24"/>
                <w:szCs w:val="24"/>
              </w:rPr>
              <w:t xml:space="preserve">Деловая (ролевая) игра Кейс-задания </w:t>
            </w:r>
          </w:p>
          <w:p w14:paraId="3EF295C0" w14:textId="77777777" w:rsidR="0090728F" w:rsidRPr="0090728F" w:rsidRDefault="0090728F" w:rsidP="0090728F">
            <w:pPr>
              <w:shd w:val="clear" w:color="auto" w:fill="FFFFFF"/>
              <w:snapToGrid w:val="0"/>
              <w:rPr>
                <w:sz w:val="24"/>
                <w:szCs w:val="24"/>
              </w:rPr>
            </w:pPr>
            <w:r w:rsidRPr="0090728F">
              <w:rPr>
                <w:sz w:val="24"/>
                <w:szCs w:val="24"/>
              </w:rPr>
              <w:t>Выполнение экзаменационного теста</w:t>
            </w:r>
          </w:p>
        </w:tc>
      </w:tr>
      <w:tr w:rsidR="0090728F" w:rsidRPr="0090728F" w14:paraId="3B1C7830" w14:textId="77777777" w:rsidTr="00771E10">
        <w:tc>
          <w:tcPr>
            <w:tcW w:w="4015" w:type="dxa"/>
          </w:tcPr>
          <w:p w14:paraId="5745A7AA" w14:textId="77777777" w:rsidR="0090728F" w:rsidRPr="0090728F" w:rsidRDefault="0090728F" w:rsidP="0090728F">
            <w:pPr>
              <w:widowControl w:val="0"/>
              <w:autoSpaceDE w:val="0"/>
              <w:autoSpaceDN w:val="0"/>
              <w:adjustRightInd w:val="0"/>
              <w:rPr>
                <w:sz w:val="24"/>
                <w:szCs w:val="24"/>
              </w:rPr>
            </w:pPr>
            <w:r w:rsidRPr="0090728F">
              <w:rPr>
                <w:sz w:val="24"/>
                <w:szCs w:val="24"/>
              </w:rPr>
              <w:t>ОК 09. Пользоваться профессиональной документацией на государственном и иностранном языках</w:t>
            </w:r>
          </w:p>
        </w:tc>
        <w:tc>
          <w:tcPr>
            <w:tcW w:w="3656" w:type="dxa"/>
          </w:tcPr>
          <w:p w14:paraId="263DFD66" w14:textId="77777777" w:rsidR="0090728F" w:rsidRPr="0090728F" w:rsidRDefault="0090728F" w:rsidP="0090728F">
            <w:pPr>
              <w:widowControl w:val="0"/>
              <w:rPr>
                <w:sz w:val="24"/>
                <w:szCs w:val="24"/>
              </w:rPr>
            </w:pPr>
            <w:r w:rsidRPr="0090728F">
              <w:rPr>
                <w:sz w:val="24"/>
                <w:szCs w:val="24"/>
              </w:rPr>
              <w:t>Р 3, Темы 3.3 Р 4, Темы 4.1.- 4.4 П-о/</w:t>
            </w:r>
          </w:p>
        </w:tc>
        <w:tc>
          <w:tcPr>
            <w:tcW w:w="2750" w:type="dxa"/>
          </w:tcPr>
          <w:p w14:paraId="332F0753" w14:textId="77777777" w:rsidR="0090728F" w:rsidRPr="0090728F" w:rsidRDefault="0090728F" w:rsidP="0090728F">
            <w:pPr>
              <w:shd w:val="clear" w:color="auto" w:fill="FFFFFF"/>
              <w:snapToGrid w:val="0"/>
              <w:rPr>
                <w:sz w:val="24"/>
                <w:szCs w:val="24"/>
              </w:rPr>
            </w:pPr>
            <w:r w:rsidRPr="0090728F">
              <w:rPr>
                <w:sz w:val="24"/>
                <w:szCs w:val="24"/>
              </w:rPr>
              <w:t xml:space="preserve">Сочинения/Изложения/Эссе Аннотации </w:t>
            </w:r>
          </w:p>
          <w:p w14:paraId="2E38C9C1" w14:textId="77777777" w:rsidR="0090728F" w:rsidRPr="0090728F" w:rsidRDefault="0090728F" w:rsidP="0090728F">
            <w:pPr>
              <w:shd w:val="clear" w:color="auto" w:fill="FFFFFF"/>
              <w:snapToGrid w:val="0"/>
              <w:rPr>
                <w:sz w:val="24"/>
                <w:szCs w:val="24"/>
              </w:rPr>
            </w:pPr>
            <w:r w:rsidRPr="0090728F">
              <w:rPr>
                <w:sz w:val="24"/>
                <w:szCs w:val="24"/>
              </w:rPr>
              <w:t xml:space="preserve">Тезисы </w:t>
            </w:r>
          </w:p>
          <w:p w14:paraId="53A0B958" w14:textId="77777777" w:rsidR="0090728F" w:rsidRPr="0090728F" w:rsidRDefault="0090728F" w:rsidP="0090728F">
            <w:pPr>
              <w:shd w:val="clear" w:color="auto" w:fill="FFFFFF"/>
              <w:snapToGrid w:val="0"/>
              <w:rPr>
                <w:sz w:val="24"/>
                <w:szCs w:val="24"/>
              </w:rPr>
            </w:pPr>
            <w:r w:rsidRPr="0090728F">
              <w:rPr>
                <w:sz w:val="24"/>
                <w:szCs w:val="24"/>
              </w:rPr>
              <w:t xml:space="preserve">Конспекты </w:t>
            </w:r>
          </w:p>
          <w:p w14:paraId="57F342B4" w14:textId="77777777" w:rsidR="0090728F" w:rsidRPr="0090728F" w:rsidRDefault="0090728F" w:rsidP="0090728F">
            <w:pPr>
              <w:shd w:val="clear" w:color="auto" w:fill="FFFFFF"/>
              <w:snapToGrid w:val="0"/>
              <w:rPr>
                <w:sz w:val="24"/>
                <w:szCs w:val="24"/>
              </w:rPr>
            </w:pPr>
            <w:r w:rsidRPr="0090728F">
              <w:rPr>
                <w:sz w:val="24"/>
                <w:szCs w:val="24"/>
              </w:rPr>
              <w:t xml:space="preserve">Рефераты </w:t>
            </w:r>
          </w:p>
          <w:p w14:paraId="2A52D626" w14:textId="77777777" w:rsidR="0090728F" w:rsidRPr="0090728F" w:rsidRDefault="0090728F" w:rsidP="0090728F">
            <w:pPr>
              <w:shd w:val="clear" w:color="auto" w:fill="FFFFFF"/>
              <w:snapToGrid w:val="0"/>
              <w:rPr>
                <w:sz w:val="24"/>
                <w:szCs w:val="24"/>
              </w:rPr>
            </w:pPr>
            <w:r w:rsidRPr="0090728F">
              <w:rPr>
                <w:sz w:val="24"/>
                <w:szCs w:val="24"/>
              </w:rPr>
              <w:t xml:space="preserve">Сообщения </w:t>
            </w:r>
          </w:p>
          <w:p w14:paraId="46EE32B7" w14:textId="77777777" w:rsidR="0090728F" w:rsidRPr="0090728F" w:rsidRDefault="0090728F" w:rsidP="0090728F">
            <w:pPr>
              <w:shd w:val="clear" w:color="auto" w:fill="FFFFFF"/>
              <w:snapToGrid w:val="0"/>
              <w:rPr>
                <w:sz w:val="24"/>
                <w:szCs w:val="24"/>
              </w:rPr>
            </w:pPr>
            <w:r w:rsidRPr="0090728F">
              <w:rPr>
                <w:sz w:val="24"/>
                <w:szCs w:val="24"/>
              </w:rPr>
              <w:t>Практические работы Выполнение экзаменационного теста</w:t>
            </w:r>
          </w:p>
        </w:tc>
      </w:tr>
      <w:tr w:rsidR="0090728F" w:rsidRPr="0090728F" w14:paraId="6EF55563" w14:textId="77777777" w:rsidTr="00771E10">
        <w:tc>
          <w:tcPr>
            <w:tcW w:w="4015" w:type="dxa"/>
          </w:tcPr>
          <w:p w14:paraId="4E3B9DE2" w14:textId="77777777" w:rsidR="0090728F" w:rsidRPr="0090728F" w:rsidRDefault="0090728F" w:rsidP="0090728F">
            <w:pPr>
              <w:widowControl w:val="0"/>
              <w:autoSpaceDE w:val="0"/>
              <w:autoSpaceDN w:val="0"/>
              <w:adjustRightInd w:val="0"/>
              <w:rPr>
                <w:sz w:val="24"/>
                <w:szCs w:val="24"/>
              </w:rPr>
            </w:pPr>
            <w:r w:rsidRPr="0090728F">
              <w:rPr>
                <w:sz w:val="24"/>
                <w:szCs w:val="24"/>
              </w:rPr>
              <w:lastRenderedPageBreak/>
              <w:t>ПК 1.5. Вести техническую и технологическую документацию</w:t>
            </w:r>
          </w:p>
        </w:tc>
        <w:tc>
          <w:tcPr>
            <w:tcW w:w="3656" w:type="dxa"/>
          </w:tcPr>
          <w:p w14:paraId="6024B5C6" w14:textId="77777777" w:rsidR="0090728F" w:rsidRPr="0090728F" w:rsidRDefault="0090728F" w:rsidP="0090728F">
            <w:pPr>
              <w:widowControl w:val="0"/>
              <w:rPr>
                <w:sz w:val="24"/>
                <w:szCs w:val="24"/>
              </w:rPr>
            </w:pPr>
            <w:r w:rsidRPr="0090728F">
              <w:rPr>
                <w:sz w:val="24"/>
                <w:szCs w:val="24"/>
              </w:rPr>
              <w:t>Темы 2.1., 2.4.</w:t>
            </w:r>
          </w:p>
        </w:tc>
        <w:tc>
          <w:tcPr>
            <w:tcW w:w="2750" w:type="dxa"/>
          </w:tcPr>
          <w:p w14:paraId="7B5E627D" w14:textId="77777777" w:rsidR="0090728F" w:rsidRPr="0090728F" w:rsidRDefault="0090728F" w:rsidP="0090728F">
            <w:pPr>
              <w:shd w:val="clear" w:color="auto" w:fill="FFFFFF"/>
              <w:snapToGrid w:val="0"/>
              <w:rPr>
                <w:sz w:val="24"/>
                <w:szCs w:val="24"/>
              </w:rPr>
            </w:pPr>
            <w:r w:rsidRPr="0090728F">
              <w:rPr>
                <w:sz w:val="24"/>
                <w:szCs w:val="24"/>
              </w:rPr>
              <w:t>Практические работы</w:t>
            </w:r>
          </w:p>
        </w:tc>
      </w:tr>
    </w:tbl>
    <w:p w14:paraId="54D99A18" w14:textId="77777777" w:rsidR="0090728F" w:rsidRPr="0090728F" w:rsidRDefault="0090728F" w:rsidP="0090728F">
      <w:pPr>
        <w:rPr>
          <w:rFonts w:ascii="Times New Roman" w:eastAsia="Times New Roman" w:hAnsi="Times New Roman" w:cs="Times New Roman"/>
          <w:sz w:val="24"/>
          <w:szCs w:val="24"/>
          <w:lang w:eastAsia="ru-RU"/>
        </w:rPr>
      </w:pPr>
    </w:p>
    <w:p w14:paraId="3AF9708C" w14:textId="77777777" w:rsidR="0090728F" w:rsidRPr="0090728F" w:rsidRDefault="0090728F" w:rsidP="0090728F">
      <w:pPr>
        <w:rPr>
          <w:rFonts w:ascii="Times New Roman" w:eastAsia="Times New Roman" w:hAnsi="Times New Roman" w:cs="Times New Roman"/>
          <w:sz w:val="24"/>
          <w:szCs w:val="24"/>
          <w:lang w:eastAsia="ru-RU"/>
        </w:rPr>
      </w:pPr>
    </w:p>
    <w:p w14:paraId="0E5F7EEF" w14:textId="77777777" w:rsidR="0090728F" w:rsidRPr="0090728F" w:rsidRDefault="0090728F" w:rsidP="0090728F">
      <w:pPr>
        <w:rPr>
          <w:rFonts w:ascii="Times New Roman" w:eastAsia="Times New Roman" w:hAnsi="Times New Roman" w:cs="Times New Roman"/>
          <w:sz w:val="24"/>
          <w:szCs w:val="24"/>
          <w:lang w:eastAsia="ru-RU"/>
        </w:rPr>
      </w:pPr>
    </w:p>
    <w:p w14:paraId="009542A9" w14:textId="77777777" w:rsidR="0090728F" w:rsidRPr="0090728F" w:rsidRDefault="0090728F" w:rsidP="0090728F">
      <w:pPr>
        <w:rPr>
          <w:rFonts w:ascii="Times New Roman" w:eastAsia="Times New Roman" w:hAnsi="Times New Roman" w:cs="Times New Roman"/>
          <w:sz w:val="24"/>
          <w:szCs w:val="24"/>
          <w:lang w:eastAsia="ru-RU"/>
        </w:rPr>
      </w:pPr>
    </w:p>
    <w:p w14:paraId="792B0AD5" w14:textId="77777777" w:rsidR="0090728F" w:rsidRPr="0090728F" w:rsidRDefault="0090728F" w:rsidP="0090728F">
      <w:pPr>
        <w:rPr>
          <w:rFonts w:ascii="Times New Roman" w:eastAsia="Times New Roman" w:hAnsi="Times New Roman" w:cs="Times New Roman"/>
          <w:sz w:val="24"/>
          <w:szCs w:val="24"/>
          <w:lang w:eastAsia="ru-RU"/>
        </w:rPr>
      </w:pPr>
    </w:p>
    <w:p w14:paraId="034B8B7D" w14:textId="77777777" w:rsidR="0090728F" w:rsidRPr="0090728F" w:rsidRDefault="0090728F" w:rsidP="0090728F">
      <w:pPr>
        <w:rPr>
          <w:rFonts w:ascii="Times New Roman" w:eastAsia="Times New Roman" w:hAnsi="Times New Roman" w:cs="Times New Roman"/>
          <w:sz w:val="24"/>
          <w:szCs w:val="24"/>
          <w:lang w:eastAsia="ru-RU"/>
        </w:rPr>
      </w:pPr>
    </w:p>
    <w:p w14:paraId="0432EE0A" w14:textId="77777777" w:rsidR="0090728F" w:rsidRPr="0090728F" w:rsidRDefault="0090728F" w:rsidP="0090728F">
      <w:pPr>
        <w:rPr>
          <w:rFonts w:ascii="Times New Roman" w:eastAsia="Times New Roman" w:hAnsi="Times New Roman" w:cs="Times New Roman"/>
          <w:sz w:val="24"/>
          <w:szCs w:val="24"/>
          <w:lang w:eastAsia="ru-RU"/>
        </w:rPr>
      </w:pPr>
    </w:p>
    <w:p w14:paraId="7DF49511" w14:textId="77777777" w:rsidR="00CF3B12" w:rsidRDefault="00CF3B12" w:rsidP="0090728F">
      <w:pPr>
        <w:jc w:val="right"/>
        <w:rPr>
          <w:rFonts w:ascii="Times New Roman" w:hAnsi="Times New Roman" w:cs="Times New Roman"/>
          <w:b/>
          <w:bCs/>
          <w:sz w:val="24"/>
          <w:szCs w:val="24"/>
        </w:rPr>
      </w:pPr>
    </w:p>
    <w:p w14:paraId="5FD29C93" w14:textId="77777777" w:rsidR="00CF3B12" w:rsidRDefault="00CF3B12" w:rsidP="0090728F">
      <w:pPr>
        <w:jc w:val="right"/>
        <w:rPr>
          <w:rFonts w:ascii="Times New Roman" w:hAnsi="Times New Roman" w:cs="Times New Roman"/>
          <w:b/>
          <w:bCs/>
          <w:sz w:val="24"/>
          <w:szCs w:val="24"/>
        </w:rPr>
      </w:pPr>
    </w:p>
    <w:p w14:paraId="42C168E9" w14:textId="77777777" w:rsidR="00CF3B12" w:rsidRDefault="00CF3B12" w:rsidP="0090728F">
      <w:pPr>
        <w:jc w:val="right"/>
        <w:rPr>
          <w:rFonts w:ascii="Times New Roman" w:hAnsi="Times New Roman" w:cs="Times New Roman"/>
          <w:b/>
          <w:bCs/>
          <w:sz w:val="24"/>
          <w:szCs w:val="24"/>
        </w:rPr>
      </w:pPr>
    </w:p>
    <w:p w14:paraId="5CF53113" w14:textId="77777777" w:rsidR="00CF3B12" w:rsidRDefault="00CF3B12" w:rsidP="0090728F">
      <w:pPr>
        <w:jc w:val="right"/>
        <w:rPr>
          <w:rFonts w:ascii="Times New Roman" w:hAnsi="Times New Roman" w:cs="Times New Roman"/>
          <w:b/>
          <w:bCs/>
          <w:sz w:val="24"/>
          <w:szCs w:val="24"/>
        </w:rPr>
      </w:pPr>
    </w:p>
    <w:p w14:paraId="54781384" w14:textId="77777777" w:rsidR="00CF3B12" w:rsidRDefault="00CF3B12" w:rsidP="0090728F">
      <w:pPr>
        <w:jc w:val="right"/>
        <w:rPr>
          <w:rFonts w:ascii="Times New Roman" w:hAnsi="Times New Roman" w:cs="Times New Roman"/>
          <w:b/>
          <w:bCs/>
          <w:sz w:val="24"/>
          <w:szCs w:val="24"/>
        </w:rPr>
      </w:pPr>
    </w:p>
    <w:p w14:paraId="7234112F" w14:textId="77777777" w:rsidR="00CF3B12" w:rsidRDefault="00CF3B12" w:rsidP="0090728F">
      <w:pPr>
        <w:jc w:val="right"/>
        <w:rPr>
          <w:rFonts w:ascii="Times New Roman" w:hAnsi="Times New Roman" w:cs="Times New Roman"/>
          <w:b/>
          <w:bCs/>
          <w:sz w:val="24"/>
          <w:szCs w:val="24"/>
        </w:rPr>
      </w:pPr>
    </w:p>
    <w:p w14:paraId="3413FD44" w14:textId="77777777" w:rsidR="00CF3B12" w:rsidRDefault="00CF3B12" w:rsidP="0090728F">
      <w:pPr>
        <w:jc w:val="right"/>
        <w:rPr>
          <w:rFonts w:ascii="Times New Roman" w:hAnsi="Times New Roman" w:cs="Times New Roman"/>
          <w:b/>
          <w:bCs/>
          <w:sz w:val="24"/>
          <w:szCs w:val="24"/>
        </w:rPr>
      </w:pPr>
    </w:p>
    <w:p w14:paraId="42B9B83C" w14:textId="77777777" w:rsidR="00CF3B12" w:rsidRDefault="00CF3B12" w:rsidP="0090728F">
      <w:pPr>
        <w:jc w:val="right"/>
        <w:rPr>
          <w:rFonts w:ascii="Times New Roman" w:hAnsi="Times New Roman" w:cs="Times New Roman"/>
          <w:b/>
          <w:bCs/>
          <w:sz w:val="24"/>
          <w:szCs w:val="24"/>
        </w:rPr>
      </w:pPr>
    </w:p>
    <w:p w14:paraId="774921A9" w14:textId="77777777" w:rsidR="00CF3B12" w:rsidRDefault="00CF3B12" w:rsidP="0090728F">
      <w:pPr>
        <w:jc w:val="right"/>
        <w:rPr>
          <w:rFonts w:ascii="Times New Roman" w:hAnsi="Times New Roman" w:cs="Times New Roman"/>
          <w:b/>
          <w:bCs/>
          <w:sz w:val="24"/>
          <w:szCs w:val="24"/>
        </w:rPr>
      </w:pPr>
    </w:p>
    <w:p w14:paraId="6DB3C91E" w14:textId="77777777" w:rsidR="00CF3B12" w:rsidRDefault="00CF3B12" w:rsidP="0090728F">
      <w:pPr>
        <w:jc w:val="right"/>
        <w:rPr>
          <w:rFonts w:ascii="Times New Roman" w:hAnsi="Times New Roman" w:cs="Times New Roman"/>
          <w:b/>
          <w:bCs/>
          <w:sz w:val="24"/>
          <w:szCs w:val="24"/>
        </w:rPr>
      </w:pPr>
    </w:p>
    <w:p w14:paraId="5DE7CA5C" w14:textId="77777777" w:rsidR="00CF3B12" w:rsidRDefault="00CF3B12" w:rsidP="0090728F">
      <w:pPr>
        <w:jc w:val="right"/>
        <w:rPr>
          <w:rFonts w:ascii="Times New Roman" w:hAnsi="Times New Roman" w:cs="Times New Roman"/>
          <w:b/>
          <w:bCs/>
          <w:sz w:val="24"/>
          <w:szCs w:val="24"/>
        </w:rPr>
      </w:pPr>
    </w:p>
    <w:p w14:paraId="7C88254E" w14:textId="77777777" w:rsidR="00CF3B12" w:rsidRDefault="00CF3B12" w:rsidP="0090728F">
      <w:pPr>
        <w:jc w:val="right"/>
        <w:rPr>
          <w:rFonts w:ascii="Times New Roman" w:hAnsi="Times New Roman" w:cs="Times New Roman"/>
          <w:b/>
          <w:bCs/>
          <w:sz w:val="24"/>
          <w:szCs w:val="24"/>
        </w:rPr>
      </w:pPr>
    </w:p>
    <w:p w14:paraId="027DDC29" w14:textId="77777777" w:rsidR="00CF3B12" w:rsidRDefault="00CF3B12" w:rsidP="0090728F">
      <w:pPr>
        <w:jc w:val="right"/>
        <w:rPr>
          <w:rFonts w:ascii="Times New Roman" w:hAnsi="Times New Roman" w:cs="Times New Roman"/>
          <w:b/>
          <w:bCs/>
          <w:sz w:val="24"/>
          <w:szCs w:val="24"/>
        </w:rPr>
      </w:pPr>
    </w:p>
    <w:p w14:paraId="43D94450" w14:textId="77777777" w:rsidR="00CF3B12" w:rsidRDefault="00CF3B12" w:rsidP="0090728F">
      <w:pPr>
        <w:jc w:val="right"/>
        <w:rPr>
          <w:rFonts w:ascii="Times New Roman" w:hAnsi="Times New Roman" w:cs="Times New Roman"/>
          <w:b/>
          <w:bCs/>
          <w:sz w:val="24"/>
          <w:szCs w:val="24"/>
        </w:rPr>
      </w:pPr>
    </w:p>
    <w:p w14:paraId="0A762098" w14:textId="77777777" w:rsidR="00CF3B12" w:rsidRDefault="00CF3B12" w:rsidP="0090728F">
      <w:pPr>
        <w:jc w:val="right"/>
        <w:rPr>
          <w:rFonts w:ascii="Times New Roman" w:hAnsi="Times New Roman" w:cs="Times New Roman"/>
          <w:b/>
          <w:bCs/>
          <w:sz w:val="24"/>
          <w:szCs w:val="24"/>
        </w:rPr>
      </w:pPr>
    </w:p>
    <w:p w14:paraId="0A1B1E19" w14:textId="77777777" w:rsidR="00CF3B12" w:rsidRDefault="00CF3B12" w:rsidP="0090728F">
      <w:pPr>
        <w:jc w:val="right"/>
        <w:rPr>
          <w:rFonts w:ascii="Times New Roman" w:hAnsi="Times New Roman" w:cs="Times New Roman"/>
          <w:b/>
          <w:bCs/>
          <w:sz w:val="24"/>
          <w:szCs w:val="24"/>
        </w:rPr>
      </w:pPr>
    </w:p>
    <w:p w14:paraId="3589CDDE" w14:textId="77777777" w:rsidR="00CF3B12" w:rsidRDefault="00CF3B12" w:rsidP="0090728F">
      <w:pPr>
        <w:jc w:val="right"/>
        <w:rPr>
          <w:rFonts w:ascii="Times New Roman" w:hAnsi="Times New Roman" w:cs="Times New Roman"/>
          <w:b/>
          <w:bCs/>
          <w:sz w:val="24"/>
          <w:szCs w:val="24"/>
        </w:rPr>
      </w:pPr>
    </w:p>
    <w:p w14:paraId="08CBCB85" w14:textId="77777777" w:rsidR="00CF3B12" w:rsidRDefault="00CF3B12" w:rsidP="0090728F">
      <w:pPr>
        <w:jc w:val="right"/>
        <w:rPr>
          <w:rFonts w:ascii="Times New Roman" w:hAnsi="Times New Roman" w:cs="Times New Roman"/>
          <w:b/>
          <w:bCs/>
          <w:sz w:val="24"/>
          <w:szCs w:val="24"/>
        </w:rPr>
      </w:pPr>
    </w:p>
    <w:p w14:paraId="223A187B" w14:textId="77777777" w:rsidR="00CF3B12" w:rsidRDefault="00CF3B12" w:rsidP="0090728F">
      <w:pPr>
        <w:jc w:val="right"/>
        <w:rPr>
          <w:rFonts w:ascii="Times New Roman" w:hAnsi="Times New Roman" w:cs="Times New Roman"/>
          <w:b/>
          <w:bCs/>
          <w:sz w:val="24"/>
          <w:szCs w:val="24"/>
        </w:rPr>
      </w:pPr>
    </w:p>
    <w:p w14:paraId="40A19292" w14:textId="77777777" w:rsidR="00CF3B12" w:rsidRDefault="00CF3B12" w:rsidP="0090728F">
      <w:pPr>
        <w:jc w:val="right"/>
        <w:rPr>
          <w:rFonts w:ascii="Times New Roman" w:hAnsi="Times New Roman" w:cs="Times New Roman"/>
          <w:b/>
          <w:bCs/>
          <w:sz w:val="24"/>
          <w:szCs w:val="24"/>
        </w:rPr>
      </w:pPr>
    </w:p>
    <w:p w14:paraId="12531154" w14:textId="77777777" w:rsidR="00CF3B12" w:rsidRDefault="00CF3B12" w:rsidP="0090728F">
      <w:pPr>
        <w:jc w:val="right"/>
        <w:rPr>
          <w:rFonts w:ascii="Times New Roman" w:hAnsi="Times New Roman" w:cs="Times New Roman"/>
          <w:b/>
          <w:bCs/>
          <w:sz w:val="24"/>
          <w:szCs w:val="24"/>
        </w:rPr>
      </w:pPr>
    </w:p>
    <w:p w14:paraId="1D0B9CC5" w14:textId="77777777" w:rsidR="00CF3B12" w:rsidRDefault="00CF3B12" w:rsidP="0090728F">
      <w:pPr>
        <w:jc w:val="right"/>
        <w:rPr>
          <w:rFonts w:ascii="Times New Roman" w:hAnsi="Times New Roman" w:cs="Times New Roman"/>
          <w:b/>
          <w:bCs/>
          <w:sz w:val="24"/>
          <w:szCs w:val="24"/>
        </w:rPr>
      </w:pPr>
    </w:p>
    <w:p w14:paraId="069135B8" w14:textId="77777777" w:rsidR="00CF3B12" w:rsidRDefault="00CF3B12" w:rsidP="0090728F">
      <w:pPr>
        <w:jc w:val="right"/>
        <w:rPr>
          <w:rFonts w:ascii="Times New Roman" w:hAnsi="Times New Roman" w:cs="Times New Roman"/>
          <w:b/>
          <w:bCs/>
          <w:sz w:val="24"/>
          <w:szCs w:val="24"/>
        </w:rPr>
      </w:pPr>
    </w:p>
    <w:p w14:paraId="5853BCB4" w14:textId="77777777" w:rsidR="00CF3B12" w:rsidRDefault="00CF3B12" w:rsidP="0090728F">
      <w:pPr>
        <w:jc w:val="right"/>
        <w:rPr>
          <w:rFonts w:ascii="Times New Roman" w:hAnsi="Times New Roman" w:cs="Times New Roman"/>
          <w:b/>
          <w:bCs/>
          <w:sz w:val="24"/>
          <w:szCs w:val="24"/>
        </w:rPr>
      </w:pPr>
    </w:p>
    <w:p w14:paraId="54160D53" w14:textId="77777777" w:rsidR="00CF3B12" w:rsidRDefault="00CF3B12" w:rsidP="0090728F">
      <w:pPr>
        <w:jc w:val="right"/>
        <w:rPr>
          <w:rFonts w:ascii="Times New Roman" w:hAnsi="Times New Roman" w:cs="Times New Roman"/>
          <w:b/>
          <w:bCs/>
          <w:sz w:val="24"/>
          <w:szCs w:val="24"/>
        </w:rPr>
      </w:pPr>
    </w:p>
    <w:p w14:paraId="368E8003" w14:textId="77777777" w:rsidR="00CF3B12" w:rsidRDefault="00CF3B12" w:rsidP="0090728F">
      <w:pPr>
        <w:jc w:val="right"/>
        <w:rPr>
          <w:rFonts w:ascii="Times New Roman" w:hAnsi="Times New Roman" w:cs="Times New Roman"/>
          <w:b/>
          <w:bCs/>
          <w:sz w:val="24"/>
          <w:szCs w:val="24"/>
        </w:rPr>
      </w:pPr>
    </w:p>
    <w:p w14:paraId="71792619" w14:textId="77777777" w:rsidR="00CF3B12" w:rsidRDefault="00CF3B12" w:rsidP="0090728F">
      <w:pPr>
        <w:jc w:val="right"/>
        <w:rPr>
          <w:rFonts w:ascii="Times New Roman" w:hAnsi="Times New Roman" w:cs="Times New Roman"/>
          <w:b/>
          <w:bCs/>
          <w:sz w:val="24"/>
          <w:szCs w:val="24"/>
        </w:rPr>
      </w:pPr>
    </w:p>
    <w:p w14:paraId="4D58566D" w14:textId="77777777" w:rsidR="00CF3B12" w:rsidRDefault="00CF3B12" w:rsidP="0090728F">
      <w:pPr>
        <w:jc w:val="right"/>
        <w:rPr>
          <w:rFonts w:ascii="Times New Roman" w:hAnsi="Times New Roman" w:cs="Times New Roman"/>
          <w:b/>
          <w:bCs/>
          <w:sz w:val="24"/>
          <w:szCs w:val="24"/>
        </w:rPr>
      </w:pPr>
    </w:p>
    <w:p w14:paraId="63FBA555" w14:textId="77777777" w:rsidR="00CF3B12" w:rsidRDefault="00CF3B12" w:rsidP="0090728F">
      <w:pPr>
        <w:jc w:val="right"/>
        <w:rPr>
          <w:rFonts w:ascii="Times New Roman" w:hAnsi="Times New Roman" w:cs="Times New Roman"/>
          <w:b/>
          <w:bCs/>
          <w:sz w:val="24"/>
          <w:szCs w:val="24"/>
        </w:rPr>
      </w:pPr>
    </w:p>
    <w:p w14:paraId="2967529B" w14:textId="77777777" w:rsidR="00CF3B12" w:rsidRDefault="00CF3B12" w:rsidP="0090728F">
      <w:pPr>
        <w:jc w:val="right"/>
        <w:rPr>
          <w:rFonts w:ascii="Times New Roman" w:hAnsi="Times New Roman" w:cs="Times New Roman"/>
          <w:b/>
          <w:bCs/>
          <w:sz w:val="24"/>
          <w:szCs w:val="24"/>
        </w:rPr>
      </w:pPr>
    </w:p>
    <w:p w14:paraId="465131B2" w14:textId="77777777" w:rsidR="00CF3B12" w:rsidRDefault="00CF3B12" w:rsidP="0090728F">
      <w:pPr>
        <w:jc w:val="right"/>
        <w:rPr>
          <w:rFonts w:ascii="Times New Roman" w:hAnsi="Times New Roman" w:cs="Times New Roman"/>
          <w:b/>
          <w:bCs/>
          <w:sz w:val="24"/>
          <w:szCs w:val="24"/>
        </w:rPr>
      </w:pPr>
    </w:p>
    <w:p w14:paraId="0E96B328" w14:textId="77777777" w:rsidR="00CF3B12" w:rsidRDefault="00CF3B12" w:rsidP="0090728F">
      <w:pPr>
        <w:jc w:val="right"/>
        <w:rPr>
          <w:rFonts w:ascii="Times New Roman" w:hAnsi="Times New Roman" w:cs="Times New Roman"/>
          <w:b/>
          <w:bCs/>
          <w:sz w:val="24"/>
          <w:szCs w:val="24"/>
        </w:rPr>
      </w:pPr>
    </w:p>
    <w:p w14:paraId="7B2A8E7B" w14:textId="77777777" w:rsidR="00CF3B12" w:rsidRDefault="00CF3B12" w:rsidP="0090728F">
      <w:pPr>
        <w:jc w:val="right"/>
        <w:rPr>
          <w:rFonts w:ascii="Times New Roman" w:hAnsi="Times New Roman" w:cs="Times New Roman"/>
          <w:b/>
          <w:bCs/>
          <w:sz w:val="24"/>
          <w:szCs w:val="24"/>
        </w:rPr>
      </w:pPr>
    </w:p>
    <w:p w14:paraId="30A3506C" w14:textId="77777777" w:rsidR="00CF3B12" w:rsidRDefault="00CF3B12" w:rsidP="0090728F">
      <w:pPr>
        <w:jc w:val="right"/>
        <w:rPr>
          <w:rFonts w:ascii="Times New Roman" w:hAnsi="Times New Roman" w:cs="Times New Roman"/>
          <w:b/>
          <w:bCs/>
          <w:sz w:val="24"/>
          <w:szCs w:val="24"/>
        </w:rPr>
      </w:pPr>
    </w:p>
    <w:p w14:paraId="325C0C31" w14:textId="77777777" w:rsidR="00CF3B12" w:rsidRDefault="00CF3B12" w:rsidP="0090728F">
      <w:pPr>
        <w:jc w:val="right"/>
        <w:rPr>
          <w:rFonts w:ascii="Times New Roman" w:hAnsi="Times New Roman" w:cs="Times New Roman"/>
          <w:b/>
          <w:bCs/>
          <w:sz w:val="24"/>
          <w:szCs w:val="24"/>
        </w:rPr>
      </w:pPr>
    </w:p>
    <w:p w14:paraId="642A7B04" w14:textId="77777777" w:rsidR="00CF3B12" w:rsidRDefault="00CF3B12" w:rsidP="0090728F">
      <w:pPr>
        <w:jc w:val="right"/>
        <w:rPr>
          <w:rFonts w:ascii="Times New Roman" w:hAnsi="Times New Roman" w:cs="Times New Roman"/>
          <w:b/>
          <w:bCs/>
          <w:sz w:val="24"/>
          <w:szCs w:val="24"/>
        </w:rPr>
      </w:pPr>
    </w:p>
    <w:p w14:paraId="36F3F4E0" w14:textId="77777777" w:rsidR="00CF3B12" w:rsidRDefault="00CF3B12" w:rsidP="0090728F">
      <w:pPr>
        <w:jc w:val="right"/>
        <w:rPr>
          <w:rFonts w:ascii="Times New Roman" w:hAnsi="Times New Roman" w:cs="Times New Roman"/>
          <w:b/>
          <w:bCs/>
          <w:sz w:val="24"/>
          <w:szCs w:val="24"/>
        </w:rPr>
      </w:pPr>
    </w:p>
    <w:p w14:paraId="27B40E7F" w14:textId="77777777" w:rsidR="00CF3B12" w:rsidRDefault="00CF3B12" w:rsidP="0090728F">
      <w:pPr>
        <w:jc w:val="right"/>
        <w:rPr>
          <w:rFonts w:ascii="Times New Roman" w:hAnsi="Times New Roman" w:cs="Times New Roman"/>
          <w:b/>
          <w:bCs/>
          <w:sz w:val="24"/>
          <w:szCs w:val="24"/>
        </w:rPr>
      </w:pPr>
    </w:p>
    <w:p w14:paraId="3A754AF0" w14:textId="77777777" w:rsidR="00CF3B12" w:rsidRDefault="00CF3B12" w:rsidP="0090728F">
      <w:pPr>
        <w:jc w:val="right"/>
        <w:rPr>
          <w:rFonts w:ascii="Times New Roman" w:hAnsi="Times New Roman" w:cs="Times New Roman"/>
          <w:b/>
          <w:bCs/>
          <w:sz w:val="24"/>
          <w:szCs w:val="24"/>
        </w:rPr>
      </w:pPr>
    </w:p>
    <w:p w14:paraId="6D1BD5A3" w14:textId="77777777" w:rsidR="00CF3B12" w:rsidRDefault="00CF3B12" w:rsidP="0090728F">
      <w:pPr>
        <w:jc w:val="right"/>
        <w:rPr>
          <w:rFonts w:ascii="Times New Roman" w:hAnsi="Times New Roman" w:cs="Times New Roman"/>
          <w:b/>
          <w:bCs/>
          <w:sz w:val="24"/>
          <w:szCs w:val="24"/>
        </w:rPr>
      </w:pPr>
    </w:p>
    <w:p w14:paraId="25DF6923" w14:textId="77777777" w:rsidR="00CF3B12" w:rsidRDefault="00CF3B12" w:rsidP="0090728F">
      <w:pPr>
        <w:jc w:val="right"/>
        <w:rPr>
          <w:rFonts w:ascii="Times New Roman" w:hAnsi="Times New Roman" w:cs="Times New Roman"/>
          <w:b/>
          <w:bCs/>
          <w:sz w:val="24"/>
          <w:szCs w:val="24"/>
        </w:rPr>
      </w:pPr>
    </w:p>
    <w:p w14:paraId="753A435F" w14:textId="5FDFC041"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w:t>
      </w:r>
    </w:p>
    <w:p w14:paraId="5737821B"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0787238C"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666B6E40" w14:textId="77777777" w:rsidR="0090728F" w:rsidRPr="002674F3" w:rsidRDefault="0090728F" w:rsidP="0090728F">
      <w:pPr>
        <w:spacing w:line="276" w:lineRule="auto"/>
        <w:rPr>
          <w:rFonts w:ascii="Times New Roman" w:hAnsi="Times New Roman" w:cs="Times New Roman"/>
          <w:b/>
          <w:sz w:val="24"/>
          <w:szCs w:val="24"/>
        </w:rPr>
      </w:pPr>
    </w:p>
    <w:p w14:paraId="42717686" w14:textId="77777777" w:rsidR="0090728F" w:rsidRPr="002674F3" w:rsidRDefault="0090728F" w:rsidP="0090728F">
      <w:pPr>
        <w:spacing w:line="276" w:lineRule="auto"/>
        <w:jc w:val="center"/>
        <w:rPr>
          <w:rFonts w:ascii="Times New Roman" w:hAnsi="Times New Roman" w:cs="Times New Roman"/>
          <w:b/>
          <w:sz w:val="24"/>
          <w:szCs w:val="24"/>
        </w:rPr>
      </w:pPr>
    </w:p>
    <w:p w14:paraId="15DCD464" w14:textId="77777777" w:rsidR="0090728F" w:rsidRPr="002674F3" w:rsidRDefault="0090728F" w:rsidP="0090728F">
      <w:pPr>
        <w:spacing w:line="276" w:lineRule="auto"/>
        <w:jc w:val="center"/>
        <w:rPr>
          <w:rFonts w:ascii="Times New Roman" w:hAnsi="Times New Roman" w:cs="Times New Roman"/>
          <w:b/>
          <w:sz w:val="24"/>
          <w:szCs w:val="24"/>
        </w:rPr>
      </w:pPr>
    </w:p>
    <w:p w14:paraId="53CCAE68" w14:textId="77777777" w:rsidR="0090728F" w:rsidRPr="002674F3" w:rsidRDefault="0090728F" w:rsidP="0090728F">
      <w:pPr>
        <w:spacing w:line="276" w:lineRule="auto"/>
        <w:jc w:val="center"/>
        <w:rPr>
          <w:rFonts w:ascii="Times New Roman" w:hAnsi="Times New Roman" w:cs="Times New Roman"/>
          <w:b/>
          <w:sz w:val="24"/>
          <w:szCs w:val="24"/>
        </w:rPr>
      </w:pPr>
    </w:p>
    <w:p w14:paraId="6E4BC0D1" w14:textId="77777777" w:rsidR="0090728F" w:rsidRPr="002674F3" w:rsidRDefault="0090728F" w:rsidP="0090728F">
      <w:pPr>
        <w:spacing w:line="276" w:lineRule="auto"/>
        <w:jc w:val="center"/>
        <w:rPr>
          <w:rFonts w:ascii="Times New Roman" w:hAnsi="Times New Roman" w:cs="Times New Roman"/>
          <w:b/>
          <w:sz w:val="24"/>
          <w:szCs w:val="24"/>
        </w:rPr>
      </w:pPr>
    </w:p>
    <w:p w14:paraId="6B31077C" w14:textId="77777777" w:rsidR="0090728F" w:rsidRPr="002674F3" w:rsidRDefault="0090728F" w:rsidP="0090728F">
      <w:pPr>
        <w:spacing w:line="276" w:lineRule="auto"/>
        <w:jc w:val="center"/>
        <w:rPr>
          <w:rFonts w:ascii="Times New Roman" w:hAnsi="Times New Roman" w:cs="Times New Roman"/>
          <w:b/>
          <w:sz w:val="24"/>
          <w:szCs w:val="24"/>
        </w:rPr>
      </w:pPr>
    </w:p>
    <w:p w14:paraId="52F92019" w14:textId="77777777" w:rsidR="0090728F" w:rsidRPr="002674F3" w:rsidRDefault="0090728F" w:rsidP="0090728F">
      <w:pPr>
        <w:spacing w:line="276" w:lineRule="auto"/>
        <w:jc w:val="center"/>
        <w:rPr>
          <w:rFonts w:ascii="Times New Roman" w:hAnsi="Times New Roman" w:cs="Times New Roman"/>
          <w:b/>
          <w:sz w:val="24"/>
          <w:szCs w:val="24"/>
        </w:rPr>
      </w:pPr>
    </w:p>
    <w:p w14:paraId="3A514942" w14:textId="77777777" w:rsidR="0090728F" w:rsidRPr="002674F3" w:rsidRDefault="0090728F" w:rsidP="0090728F">
      <w:pPr>
        <w:spacing w:line="276" w:lineRule="auto"/>
        <w:jc w:val="center"/>
        <w:rPr>
          <w:rFonts w:ascii="Times New Roman" w:hAnsi="Times New Roman" w:cs="Times New Roman"/>
          <w:b/>
          <w:sz w:val="24"/>
          <w:szCs w:val="24"/>
        </w:rPr>
      </w:pPr>
    </w:p>
    <w:p w14:paraId="5B742B36" w14:textId="77777777" w:rsidR="0090728F" w:rsidRPr="002674F3" w:rsidRDefault="0090728F" w:rsidP="0090728F">
      <w:pPr>
        <w:spacing w:line="276" w:lineRule="auto"/>
        <w:jc w:val="center"/>
        <w:rPr>
          <w:rFonts w:ascii="Times New Roman" w:hAnsi="Times New Roman" w:cs="Times New Roman"/>
          <w:b/>
          <w:sz w:val="24"/>
          <w:szCs w:val="24"/>
        </w:rPr>
      </w:pPr>
    </w:p>
    <w:p w14:paraId="12AAA657" w14:textId="77777777" w:rsidR="0090728F" w:rsidRPr="002674F3" w:rsidRDefault="0090728F" w:rsidP="0090728F">
      <w:pPr>
        <w:spacing w:line="276" w:lineRule="auto"/>
        <w:jc w:val="center"/>
        <w:rPr>
          <w:rFonts w:ascii="Times New Roman" w:hAnsi="Times New Roman" w:cs="Times New Roman"/>
          <w:b/>
          <w:sz w:val="24"/>
          <w:szCs w:val="24"/>
        </w:rPr>
      </w:pPr>
    </w:p>
    <w:p w14:paraId="37BC046A" w14:textId="77777777" w:rsidR="0090728F" w:rsidRPr="002674F3" w:rsidRDefault="0090728F" w:rsidP="0090728F">
      <w:pPr>
        <w:spacing w:line="276" w:lineRule="auto"/>
        <w:jc w:val="center"/>
        <w:rPr>
          <w:rFonts w:ascii="Times New Roman" w:hAnsi="Times New Roman" w:cs="Times New Roman"/>
          <w:b/>
          <w:sz w:val="24"/>
          <w:szCs w:val="24"/>
        </w:rPr>
      </w:pPr>
    </w:p>
    <w:p w14:paraId="430221D0" w14:textId="77777777" w:rsidR="0090728F" w:rsidRPr="002674F3" w:rsidRDefault="0090728F" w:rsidP="0090728F">
      <w:pPr>
        <w:spacing w:line="276" w:lineRule="auto"/>
        <w:jc w:val="center"/>
        <w:rPr>
          <w:rFonts w:ascii="Times New Roman" w:hAnsi="Times New Roman" w:cs="Times New Roman"/>
          <w:b/>
          <w:sz w:val="24"/>
          <w:szCs w:val="24"/>
        </w:rPr>
      </w:pPr>
    </w:p>
    <w:p w14:paraId="43D7F118" w14:textId="77777777" w:rsidR="0090728F" w:rsidRPr="002674F3" w:rsidRDefault="0090728F" w:rsidP="0090728F">
      <w:pPr>
        <w:spacing w:line="276" w:lineRule="auto"/>
        <w:jc w:val="center"/>
        <w:rPr>
          <w:rFonts w:ascii="Times New Roman" w:hAnsi="Times New Roman" w:cs="Times New Roman"/>
          <w:b/>
          <w:sz w:val="24"/>
          <w:szCs w:val="24"/>
        </w:rPr>
      </w:pPr>
    </w:p>
    <w:p w14:paraId="4E48F8F7" w14:textId="77777777" w:rsidR="0090728F" w:rsidRPr="002674F3" w:rsidRDefault="0090728F" w:rsidP="0090728F">
      <w:pPr>
        <w:spacing w:line="276" w:lineRule="auto"/>
        <w:jc w:val="center"/>
        <w:rPr>
          <w:rFonts w:ascii="Times New Roman" w:hAnsi="Times New Roman" w:cs="Times New Roman"/>
          <w:b/>
          <w:sz w:val="24"/>
          <w:szCs w:val="24"/>
        </w:rPr>
      </w:pPr>
    </w:p>
    <w:p w14:paraId="6083EE00" w14:textId="77777777" w:rsidR="0090728F" w:rsidRPr="002674F3" w:rsidRDefault="0090728F" w:rsidP="0090728F">
      <w:pPr>
        <w:spacing w:line="276" w:lineRule="auto"/>
        <w:jc w:val="center"/>
        <w:rPr>
          <w:rFonts w:ascii="Times New Roman" w:hAnsi="Times New Roman" w:cs="Times New Roman"/>
          <w:b/>
          <w:sz w:val="24"/>
          <w:szCs w:val="24"/>
        </w:rPr>
      </w:pPr>
    </w:p>
    <w:p w14:paraId="404E60C6" w14:textId="77777777" w:rsidR="0090728F" w:rsidRPr="002674F3" w:rsidRDefault="0090728F" w:rsidP="0090728F">
      <w:pPr>
        <w:spacing w:line="276" w:lineRule="auto"/>
        <w:jc w:val="center"/>
        <w:rPr>
          <w:rFonts w:ascii="Times New Roman" w:hAnsi="Times New Roman" w:cs="Times New Roman"/>
          <w:b/>
          <w:sz w:val="24"/>
          <w:szCs w:val="24"/>
        </w:rPr>
      </w:pPr>
    </w:p>
    <w:p w14:paraId="19E35F8D" w14:textId="77777777" w:rsidR="0090728F" w:rsidRPr="002674F3" w:rsidRDefault="0090728F" w:rsidP="0090728F">
      <w:pPr>
        <w:jc w:val="center"/>
        <w:rPr>
          <w:rFonts w:ascii="Times New Roman" w:hAnsi="Times New Roman" w:cs="Times New Roman"/>
          <w:b/>
          <w:sz w:val="24"/>
          <w:szCs w:val="24"/>
        </w:rPr>
      </w:pPr>
    </w:p>
    <w:p w14:paraId="42D572F9" w14:textId="77777777" w:rsidR="0090728F" w:rsidRPr="002674F3" w:rsidRDefault="0090728F" w:rsidP="0090728F">
      <w:pPr>
        <w:jc w:val="center"/>
        <w:rPr>
          <w:rFonts w:ascii="Times New Roman" w:hAnsi="Times New Roman" w:cs="Times New Roman"/>
          <w:b/>
          <w:sz w:val="24"/>
          <w:szCs w:val="24"/>
        </w:rPr>
      </w:pPr>
    </w:p>
    <w:p w14:paraId="11A890A1" w14:textId="77777777" w:rsidR="0090728F" w:rsidRPr="002674F3" w:rsidRDefault="0090728F" w:rsidP="0090728F">
      <w:pPr>
        <w:jc w:val="center"/>
        <w:rPr>
          <w:rFonts w:ascii="Times New Roman" w:hAnsi="Times New Roman" w:cs="Times New Roman"/>
          <w:b/>
          <w:sz w:val="24"/>
          <w:szCs w:val="24"/>
        </w:rPr>
      </w:pPr>
    </w:p>
    <w:p w14:paraId="0AC11F9F" w14:textId="77777777" w:rsidR="0090728F" w:rsidRPr="002674F3" w:rsidRDefault="0090728F" w:rsidP="0090728F">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2DE6D3E8" w14:textId="77777777" w:rsidR="0090728F" w:rsidRPr="002674F3" w:rsidRDefault="0090728F" w:rsidP="0090728F">
      <w:pPr>
        <w:jc w:val="center"/>
        <w:rPr>
          <w:rFonts w:ascii="Times New Roman" w:hAnsi="Times New Roman" w:cs="Times New Roman"/>
          <w:b/>
          <w:sz w:val="24"/>
          <w:szCs w:val="24"/>
        </w:rPr>
      </w:pPr>
      <w:r w:rsidRPr="002674F3">
        <w:rPr>
          <w:rFonts w:ascii="Times New Roman" w:hAnsi="Times New Roman" w:cs="Times New Roman"/>
          <w:b/>
          <w:sz w:val="24"/>
          <w:szCs w:val="24"/>
        </w:rPr>
        <w:t>ОБЩЕОБРАЗОВАТЕЛЬНОЙ ДИСЦИПЛИНЫ</w:t>
      </w:r>
    </w:p>
    <w:p w14:paraId="0B5C2727" w14:textId="77777777" w:rsidR="0090728F" w:rsidRPr="009F460A" w:rsidRDefault="0090728F" w:rsidP="009F460A">
      <w:pPr>
        <w:pStyle w:val="1"/>
      </w:pPr>
      <w:bookmarkStart w:id="108" w:name="_Toc197423646"/>
      <w:r w:rsidRPr="002674F3">
        <w:t>ООД.02 «ЛИТЕРАТУРА» (базовый уровень)</w:t>
      </w:r>
      <w:bookmarkEnd w:id="108"/>
    </w:p>
    <w:p w14:paraId="6956BBA9" w14:textId="77777777" w:rsidR="0090728F" w:rsidRPr="002674F3" w:rsidRDefault="0090728F" w:rsidP="0090728F">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  </w:t>
      </w:r>
    </w:p>
    <w:p w14:paraId="3F6A40F3" w14:textId="77777777" w:rsidR="0090728F" w:rsidRPr="002674F3" w:rsidRDefault="0090728F" w:rsidP="0090728F">
      <w:pPr>
        <w:rPr>
          <w:rFonts w:ascii="Times New Roman" w:hAnsi="Times New Roman" w:cs="Times New Roman"/>
          <w:sz w:val="24"/>
          <w:szCs w:val="24"/>
        </w:rPr>
      </w:pPr>
    </w:p>
    <w:p w14:paraId="6A4A7C19" w14:textId="77777777" w:rsidR="0090728F" w:rsidRPr="002674F3" w:rsidRDefault="0090728F" w:rsidP="0090728F">
      <w:pPr>
        <w:jc w:val="center"/>
        <w:rPr>
          <w:rFonts w:ascii="Times New Roman" w:hAnsi="Times New Roman" w:cs="Times New Roman"/>
          <w:sz w:val="24"/>
          <w:szCs w:val="24"/>
        </w:rPr>
      </w:pPr>
    </w:p>
    <w:p w14:paraId="4687B268" w14:textId="77777777" w:rsidR="0090728F" w:rsidRPr="002674F3" w:rsidRDefault="0090728F" w:rsidP="0090728F">
      <w:pPr>
        <w:rPr>
          <w:rFonts w:ascii="Times New Roman" w:hAnsi="Times New Roman" w:cs="Times New Roman"/>
          <w:b/>
          <w:i/>
          <w:sz w:val="24"/>
          <w:szCs w:val="24"/>
        </w:rPr>
      </w:pPr>
    </w:p>
    <w:p w14:paraId="5ED42C20" w14:textId="77777777" w:rsidR="0090728F" w:rsidRPr="002674F3" w:rsidRDefault="0090728F" w:rsidP="0090728F">
      <w:pPr>
        <w:jc w:val="center"/>
        <w:rPr>
          <w:rFonts w:ascii="Times New Roman" w:hAnsi="Times New Roman" w:cs="Times New Roman"/>
          <w:b/>
          <w:sz w:val="24"/>
          <w:szCs w:val="24"/>
        </w:rPr>
      </w:pPr>
    </w:p>
    <w:p w14:paraId="0CADBA7E" w14:textId="77777777" w:rsidR="0090728F" w:rsidRPr="002674F3" w:rsidRDefault="0090728F" w:rsidP="0090728F">
      <w:pPr>
        <w:jc w:val="center"/>
        <w:rPr>
          <w:rFonts w:ascii="Times New Roman" w:hAnsi="Times New Roman" w:cs="Times New Roman"/>
          <w:b/>
          <w:sz w:val="24"/>
          <w:szCs w:val="24"/>
        </w:rPr>
      </w:pPr>
    </w:p>
    <w:p w14:paraId="7FD838B4" w14:textId="77777777" w:rsidR="0090728F" w:rsidRPr="002674F3" w:rsidRDefault="0090728F" w:rsidP="0090728F">
      <w:pPr>
        <w:jc w:val="center"/>
        <w:rPr>
          <w:rFonts w:ascii="Times New Roman" w:hAnsi="Times New Roman" w:cs="Times New Roman"/>
          <w:b/>
          <w:sz w:val="24"/>
          <w:szCs w:val="24"/>
        </w:rPr>
      </w:pPr>
    </w:p>
    <w:p w14:paraId="250455CA" w14:textId="77777777" w:rsidR="0090728F" w:rsidRPr="002674F3" w:rsidRDefault="0090728F" w:rsidP="0090728F">
      <w:pPr>
        <w:rPr>
          <w:rFonts w:ascii="Times New Roman" w:hAnsi="Times New Roman" w:cs="Times New Roman"/>
          <w:b/>
          <w:sz w:val="24"/>
          <w:szCs w:val="24"/>
        </w:rPr>
      </w:pPr>
    </w:p>
    <w:p w14:paraId="325BFEB9" w14:textId="77777777" w:rsidR="0090728F" w:rsidRPr="002674F3" w:rsidRDefault="0090728F" w:rsidP="0090728F">
      <w:pPr>
        <w:jc w:val="center"/>
        <w:rPr>
          <w:rFonts w:ascii="Times New Roman" w:hAnsi="Times New Roman" w:cs="Times New Roman"/>
          <w:b/>
          <w:sz w:val="24"/>
          <w:szCs w:val="24"/>
        </w:rPr>
      </w:pPr>
    </w:p>
    <w:p w14:paraId="0E47DEF8" w14:textId="77777777" w:rsidR="0090728F" w:rsidRPr="002674F3" w:rsidRDefault="0090728F" w:rsidP="0090728F">
      <w:pPr>
        <w:jc w:val="center"/>
        <w:rPr>
          <w:rFonts w:ascii="Times New Roman" w:hAnsi="Times New Roman" w:cs="Times New Roman"/>
          <w:b/>
          <w:sz w:val="24"/>
          <w:szCs w:val="24"/>
        </w:rPr>
      </w:pPr>
    </w:p>
    <w:p w14:paraId="764188D0" w14:textId="77777777" w:rsidR="0090728F" w:rsidRPr="002674F3" w:rsidRDefault="0090728F" w:rsidP="0090728F">
      <w:pPr>
        <w:jc w:val="center"/>
        <w:rPr>
          <w:rFonts w:ascii="Times New Roman" w:hAnsi="Times New Roman" w:cs="Times New Roman"/>
          <w:b/>
          <w:sz w:val="24"/>
          <w:szCs w:val="24"/>
        </w:rPr>
      </w:pPr>
    </w:p>
    <w:p w14:paraId="76334EFF" w14:textId="77777777" w:rsidR="0090728F" w:rsidRPr="002674F3" w:rsidRDefault="0090728F" w:rsidP="0090728F">
      <w:pPr>
        <w:jc w:val="center"/>
        <w:rPr>
          <w:rFonts w:ascii="Times New Roman" w:hAnsi="Times New Roman" w:cs="Times New Roman"/>
          <w:b/>
          <w:sz w:val="24"/>
          <w:szCs w:val="24"/>
        </w:rPr>
      </w:pPr>
    </w:p>
    <w:p w14:paraId="296A8918" w14:textId="77777777" w:rsidR="0090728F" w:rsidRPr="002674F3" w:rsidRDefault="0090728F" w:rsidP="0090728F">
      <w:pPr>
        <w:jc w:val="center"/>
        <w:rPr>
          <w:rFonts w:ascii="Times New Roman" w:hAnsi="Times New Roman" w:cs="Times New Roman"/>
          <w:b/>
          <w:sz w:val="24"/>
          <w:szCs w:val="24"/>
        </w:rPr>
      </w:pPr>
    </w:p>
    <w:p w14:paraId="771A2C51" w14:textId="77777777" w:rsidR="0090728F" w:rsidRPr="002674F3" w:rsidRDefault="0090728F" w:rsidP="0090728F">
      <w:pPr>
        <w:jc w:val="center"/>
        <w:rPr>
          <w:rFonts w:ascii="Times New Roman" w:hAnsi="Times New Roman" w:cs="Times New Roman"/>
          <w:b/>
          <w:sz w:val="24"/>
          <w:szCs w:val="24"/>
        </w:rPr>
      </w:pPr>
    </w:p>
    <w:p w14:paraId="42230E05" w14:textId="77777777" w:rsidR="0090728F" w:rsidRPr="002674F3" w:rsidRDefault="0090728F" w:rsidP="0090728F">
      <w:pPr>
        <w:jc w:val="center"/>
        <w:rPr>
          <w:rFonts w:ascii="Times New Roman" w:hAnsi="Times New Roman" w:cs="Times New Roman"/>
          <w:b/>
          <w:sz w:val="24"/>
          <w:szCs w:val="24"/>
        </w:rPr>
      </w:pPr>
    </w:p>
    <w:p w14:paraId="55DDB38D" w14:textId="77777777" w:rsidR="0090728F" w:rsidRPr="002674F3" w:rsidRDefault="0090728F" w:rsidP="0090728F">
      <w:pPr>
        <w:rPr>
          <w:rFonts w:ascii="Times New Roman" w:hAnsi="Times New Roman" w:cs="Times New Roman"/>
          <w:color w:val="000000"/>
          <w:sz w:val="24"/>
          <w:szCs w:val="24"/>
        </w:rPr>
      </w:pPr>
    </w:p>
    <w:p w14:paraId="353E0AFB" w14:textId="77777777" w:rsidR="0090728F" w:rsidRPr="002674F3" w:rsidRDefault="0090728F" w:rsidP="0090728F">
      <w:pPr>
        <w:rPr>
          <w:rFonts w:ascii="Times New Roman" w:hAnsi="Times New Roman" w:cs="Times New Roman"/>
          <w:b/>
          <w:sz w:val="24"/>
          <w:szCs w:val="24"/>
        </w:rPr>
      </w:pPr>
    </w:p>
    <w:p w14:paraId="28380219" w14:textId="77777777" w:rsidR="0090728F" w:rsidRPr="002674F3" w:rsidRDefault="0090728F" w:rsidP="0090728F">
      <w:pPr>
        <w:rPr>
          <w:rFonts w:ascii="Times New Roman" w:hAnsi="Times New Roman" w:cs="Times New Roman"/>
          <w:b/>
          <w:sz w:val="24"/>
          <w:szCs w:val="24"/>
        </w:rPr>
      </w:pPr>
    </w:p>
    <w:p w14:paraId="07B5346E" w14:textId="77777777" w:rsidR="0090728F" w:rsidRPr="002674F3" w:rsidRDefault="0090728F" w:rsidP="0090728F">
      <w:pPr>
        <w:rPr>
          <w:rFonts w:ascii="Times New Roman" w:hAnsi="Times New Roman" w:cs="Times New Roman"/>
          <w:b/>
          <w:sz w:val="24"/>
          <w:szCs w:val="24"/>
        </w:rPr>
      </w:pPr>
    </w:p>
    <w:p w14:paraId="4DA90E0B" w14:textId="77777777" w:rsidR="0090728F" w:rsidRPr="002674F3" w:rsidRDefault="0090728F" w:rsidP="0090728F">
      <w:pPr>
        <w:rPr>
          <w:rFonts w:ascii="Times New Roman" w:hAnsi="Times New Roman" w:cs="Times New Roman"/>
          <w:b/>
          <w:sz w:val="24"/>
          <w:szCs w:val="24"/>
        </w:rPr>
      </w:pPr>
    </w:p>
    <w:p w14:paraId="698C8AAB" w14:textId="77777777" w:rsidR="0090728F" w:rsidRPr="002674F3" w:rsidRDefault="0090728F" w:rsidP="0090728F">
      <w:pPr>
        <w:rPr>
          <w:rFonts w:ascii="Times New Roman" w:hAnsi="Times New Roman" w:cs="Times New Roman"/>
          <w:b/>
          <w:sz w:val="24"/>
          <w:szCs w:val="24"/>
        </w:rPr>
      </w:pPr>
    </w:p>
    <w:p w14:paraId="49838E30" w14:textId="452F5032" w:rsidR="0090728F" w:rsidRDefault="0090728F" w:rsidP="0090728F">
      <w:pPr>
        <w:rPr>
          <w:rFonts w:ascii="Times New Roman" w:hAnsi="Times New Roman" w:cs="Times New Roman"/>
          <w:b/>
          <w:sz w:val="24"/>
          <w:szCs w:val="24"/>
        </w:rPr>
      </w:pPr>
    </w:p>
    <w:p w14:paraId="43246801" w14:textId="77777777" w:rsidR="002674F3" w:rsidRPr="002674F3" w:rsidRDefault="002674F3" w:rsidP="0090728F">
      <w:pPr>
        <w:rPr>
          <w:rFonts w:ascii="Times New Roman" w:hAnsi="Times New Roman" w:cs="Times New Roman"/>
          <w:b/>
          <w:sz w:val="24"/>
          <w:szCs w:val="24"/>
        </w:rPr>
      </w:pPr>
    </w:p>
    <w:p w14:paraId="56F2AA91" w14:textId="77777777" w:rsidR="0090728F" w:rsidRPr="002674F3" w:rsidRDefault="0090728F" w:rsidP="0090728F">
      <w:pPr>
        <w:jc w:val="center"/>
        <w:rPr>
          <w:rFonts w:ascii="Times New Roman" w:hAnsi="Times New Roman" w:cs="Times New Roman"/>
          <w:b/>
          <w:iCs/>
          <w:sz w:val="24"/>
          <w:szCs w:val="24"/>
        </w:rPr>
      </w:pPr>
      <w:r w:rsidRPr="002674F3">
        <w:rPr>
          <w:rFonts w:ascii="Times New Roman" w:hAnsi="Times New Roman" w:cs="Times New Roman"/>
          <w:b/>
          <w:iCs/>
          <w:sz w:val="24"/>
          <w:szCs w:val="24"/>
        </w:rPr>
        <w:t>СОДЕРЖАНИЕ</w:t>
      </w:r>
    </w:p>
    <w:p w14:paraId="3686626E" w14:textId="77777777" w:rsidR="0090728F" w:rsidRPr="002674F3" w:rsidRDefault="0090728F" w:rsidP="0090728F">
      <w:pPr>
        <w:pStyle w:val="affffff4"/>
        <w:spacing w:before="0" w:line="240" w:lineRule="auto"/>
        <w:rPr>
          <w:rFonts w:ascii="Times New Roman" w:hAnsi="Times New Roman" w:cs="Times New Roman"/>
        </w:rPr>
      </w:pPr>
    </w:p>
    <w:p w14:paraId="5C7AE310" w14:textId="77777777" w:rsidR="0090728F" w:rsidRPr="002674F3" w:rsidRDefault="0090728F" w:rsidP="0090728F">
      <w:pPr>
        <w:pStyle w:val="32"/>
        <w:tabs>
          <w:tab w:val="right" w:leader="dot" w:pos="9345"/>
        </w:tabs>
        <w:ind w:left="0"/>
        <w:jc w:val="both"/>
        <w:rPr>
          <w:noProof/>
          <w:sz w:val="24"/>
          <w:szCs w:val="24"/>
        </w:rPr>
      </w:pPr>
      <w:r w:rsidRPr="002674F3">
        <w:rPr>
          <w:rFonts w:eastAsia="Calibri"/>
          <w:sz w:val="24"/>
          <w:szCs w:val="24"/>
          <w:lang w:eastAsia="en-US"/>
        </w:rPr>
        <w:fldChar w:fldCharType="begin"/>
      </w:r>
      <w:r w:rsidRPr="002674F3">
        <w:rPr>
          <w:sz w:val="24"/>
          <w:szCs w:val="24"/>
        </w:rPr>
        <w:instrText xml:space="preserve"> TOC \o "1-3" \h \z \u </w:instrText>
      </w:r>
      <w:r w:rsidRPr="002674F3">
        <w:rPr>
          <w:rFonts w:eastAsia="Calibri"/>
          <w:sz w:val="24"/>
          <w:szCs w:val="24"/>
          <w:lang w:eastAsia="en-US"/>
        </w:rPr>
        <w:fldChar w:fldCharType="separate"/>
      </w:r>
      <w:hyperlink w:anchor="_Toc125104283" w:history="1">
        <w:r w:rsidRPr="002674F3">
          <w:rPr>
            <w:rStyle w:val="af4"/>
            <w:noProof/>
            <w:sz w:val="24"/>
            <w:szCs w:val="24"/>
          </w:rPr>
          <w:t>1. Общая характеристика рабочей программы общеобразовательной дисциплины «Литература»</w:t>
        </w:r>
        <w:r w:rsidRPr="002674F3">
          <w:rPr>
            <w:noProof/>
            <w:webHidden/>
            <w:sz w:val="24"/>
            <w:szCs w:val="24"/>
          </w:rPr>
          <w:tab/>
        </w:r>
        <w:r w:rsidRPr="002674F3">
          <w:rPr>
            <w:noProof/>
            <w:webHidden/>
            <w:sz w:val="24"/>
            <w:szCs w:val="24"/>
          </w:rPr>
          <w:fldChar w:fldCharType="begin"/>
        </w:r>
        <w:r w:rsidRPr="002674F3">
          <w:rPr>
            <w:noProof/>
            <w:webHidden/>
            <w:sz w:val="24"/>
            <w:szCs w:val="24"/>
          </w:rPr>
          <w:instrText xml:space="preserve"> PAGEREF _Toc125104283 \h </w:instrText>
        </w:r>
        <w:r w:rsidRPr="002674F3">
          <w:rPr>
            <w:noProof/>
            <w:webHidden/>
            <w:sz w:val="24"/>
            <w:szCs w:val="24"/>
          </w:rPr>
        </w:r>
        <w:r w:rsidRPr="002674F3">
          <w:rPr>
            <w:noProof/>
            <w:webHidden/>
            <w:sz w:val="24"/>
            <w:szCs w:val="24"/>
          </w:rPr>
          <w:fldChar w:fldCharType="separate"/>
        </w:r>
        <w:r w:rsidRPr="002674F3">
          <w:rPr>
            <w:noProof/>
            <w:webHidden/>
            <w:sz w:val="24"/>
            <w:szCs w:val="24"/>
          </w:rPr>
          <w:t>3</w:t>
        </w:r>
        <w:r w:rsidRPr="002674F3">
          <w:rPr>
            <w:noProof/>
            <w:webHidden/>
            <w:sz w:val="24"/>
            <w:szCs w:val="24"/>
          </w:rPr>
          <w:fldChar w:fldCharType="end"/>
        </w:r>
      </w:hyperlink>
    </w:p>
    <w:p w14:paraId="7165B321" w14:textId="77777777" w:rsidR="0090728F" w:rsidRPr="002674F3" w:rsidRDefault="00572C1D" w:rsidP="0090728F">
      <w:pPr>
        <w:pStyle w:val="32"/>
        <w:tabs>
          <w:tab w:val="left" w:pos="426"/>
          <w:tab w:val="right" w:leader="dot" w:pos="9345"/>
        </w:tabs>
        <w:ind w:left="0"/>
        <w:jc w:val="both"/>
        <w:rPr>
          <w:noProof/>
          <w:sz w:val="24"/>
          <w:szCs w:val="24"/>
        </w:rPr>
      </w:pPr>
      <w:hyperlink w:anchor="_Toc125104284" w:history="1">
        <w:r w:rsidR="0090728F" w:rsidRPr="002674F3">
          <w:rPr>
            <w:rStyle w:val="af4"/>
            <w:noProof/>
            <w:sz w:val="24"/>
            <w:szCs w:val="24"/>
          </w:rPr>
          <w:t>2.</w:t>
        </w:r>
        <w:r w:rsidR="0090728F" w:rsidRPr="002674F3">
          <w:rPr>
            <w:noProof/>
            <w:sz w:val="24"/>
            <w:szCs w:val="24"/>
          </w:rPr>
          <w:tab/>
        </w:r>
        <w:r w:rsidR="0090728F" w:rsidRPr="002674F3">
          <w:rPr>
            <w:rStyle w:val="af4"/>
            <w:noProof/>
            <w:sz w:val="24"/>
            <w:szCs w:val="24"/>
          </w:rPr>
          <w:t>Структура и содержание общеобразовательной дисциплины</w:t>
        </w:r>
        <w:r w:rsidR="0090728F" w:rsidRPr="002674F3">
          <w:rPr>
            <w:noProof/>
            <w:webHidden/>
            <w:sz w:val="24"/>
            <w:szCs w:val="24"/>
          </w:rPr>
          <w:tab/>
          <w:t>15</w:t>
        </w:r>
      </w:hyperlink>
    </w:p>
    <w:p w14:paraId="6595DC6B" w14:textId="77777777" w:rsidR="0090728F" w:rsidRPr="002674F3" w:rsidRDefault="00572C1D" w:rsidP="0090728F">
      <w:pPr>
        <w:pStyle w:val="32"/>
        <w:tabs>
          <w:tab w:val="left" w:pos="426"/>
          <w:tab w:val="right" w:leader="dot" w:pos="9345"/>
        </w:tabs>
        <w:ind w:left="0"/>
        <w:jc w:val="both"/>
        <w:rPr>
          <w:noProof/>
          <w:sz w:val="24"/>
          <w:szCs w:val="24"/>
        </w:rPr>
      </w:pPr>
      <w:hyperlink w:anchor="_Toc125104285" w:history="1">
        <w:r w:rsidR="0090728F" w:rsidRPr="002674F3">
          <w:rPr>
            <w:rStyle w:val="af4"/>
            <w:noProof/>
            <w:sz w:val="24"/>
            <w:szCs w:val="24"/>
          </w:rPr>
          <w:t>3.</w:t>
        </w:r>
        <w:r w:rsidR="0090728F" w:rsidRPr="002674F3">
          <w:rPr>
            <w:noProof/>
            <w:sz w:val="24"/>
            <w:szCs w:val="24"/>
          </w:rPr>
          <w:tab/>
        </w:r>
        <w:r w:rsidR="0090728F" w:rsidRPr="002674F3">
          <w:rPr>
            <w:rStyle w:val="af4"/>
            <w:noProof/>
            <w:sz w:val="24"/>
            <w:szCs w:val="24"/>
          </w:rPr>
          <w:t>Условия реализации программы общеобразовательной дисциплины «Литература»……...</w:t>
        </w:r>
        <w:r w:rsidR="0090728F" w:rsidRPr="002674F3">
          <w:rPr>
            <w:noProof/>
            <w:webHidden/>
            <w:sz w:val="24"/>
            <w:szCs w:val="24"/>
          </w:rPr>
          <w:tab/>
          <w:t>36</w:t>
        </w:r>
      </w:hyperlink>
    </w:p>
    <w:p w14:paraId="4135D035" w14:textId="77777777" w:rsidR="0090728F" w:rsidRPr="002674F3" w:rsidRDefault="00572C1D" w:rsidP="0090728F">
      <w:pPr>
        <w:pStyle w:val="32"/>
        <w:tabs>
          <w:tab w:val="left" w:pos="426"/>
          <w:tab w:val="right" w:leader="dot" w:pos="9345"/>
        </w:tabs>
        <w:ind w:left="0"/>
        <w:jc w:val="both"/>
        <w:rPr>
          <w:noProof/>
          <w:sz w:val="24"/>
          <w:szCs w:val="24"/>
        </w:rPr>
      </w:pPr>
      <w:hyperlink w:anchor="_Toc125104286" w:history="1">
        <w:r w:rsidR="0090728F" w:rsidRPr="002674F3">
          <w:rPr>
            <w:rStyle w:val="af4"/>
            <w:noProof/>
            <w:sz w:val="24"/>
            <w:szCs w:val="24"/>
          </w:rPr>
          <w:t>4.</w:t>
        </w:r>
        <w:r w:rsidR="0090728F" w:rsidRPr="002674F3">
          <w:rPr>
            <w:noProof/>
            <w:sz w:val="24"/>
            <w:szCs w:val="24"/>
          </w:rPr>
          <w:tab/>
        </w:r>
        <w:r w:rsidR="0090728F" w:rsidRPr="002674F3">
          <w:rPr>
            <w:rStyle w:val="af4"/>
            <w:rFonts w:eastAsia="Arial"/>
            <w:noProof/>
            <w:sz w:val="24"/>
            <w:szCs w:val="24"/>
          </w:rPr>
          <w:t>Контроль и оценка результатов освоения общеобразовательной дисциплины</w:t>
        </w:r>
        <w:r w:rsidR="0090728F" w:rsidRPr="002674F3">
          <w:rPr>
            <w:noProof/>
            <w:webHidden/>
            <w:sz w:val="24"/>
            <w:szCs w:val="24"/>
          </w:rPr>
          <w:tab/>
          <w:t>37</w:t>
        </w:r>
      </w:hyperlink>
    </w:p>
    <w:p w14:paraId="48816B34" w14:textId="77777777" w:rsidR="0090728F" w:rsidRPr="002674F3" w:rsidRDefault="0090728F" w:rsidP="0090728F">
      <w:pPr>
        <w:rPr>
          <w:rFonts w:ascii="Times New Roman" w:hAnsi="Times New Roman" w:cs="Times New Roman"/>
          <w:b/>
          <w:color w:val="000000"/>
          <w:sz w:val="24"/>
          <w:szCs w:val="24"/>
        </w:rPr>
      </w:pPr>
      <w:r w:rsidRPr="002674F3">
        <w:rPr>
          <w:rFonts w:ascii="Times New Roman" w:hAnsi="Times New Roman" w:cs="Times New Roman"/>
          <w:b/>
          <w:bCs/>
          <w:sz w:val="24"/>
          <w:szCs w:val="24"/>
        </w:rPr>
        <w:fldChar w:fldCharType="end"/>
      </w:r>
    </w:p>
    <w:p w14:paraId="27FA7D96" w14:textId="77777777" w:rsidR="0090728F" w:rsidRPr="002674F3" w:rsidRDefault="0090728F" w:rsidP="0090728F">
      <w:pPr>
        <w:rPr>
          <w:rFonts w:ascii="Times New Roman" w:hAnsi="Times New Roman" w:cs="Times New Roman"/>
          <w:b/>
          <w:color w:val="000000"/>
          <w:sz w:val="24"/>
          <w:szCs w:val="24"/>
        </w:rPr>
      </w:pPr>
    </w:p>
    <w:p w14:paraId="4FB0B936" w14:textId="77777777" w:rsidR="0090728F" w:rsidRPr="002674F3" w:rsidRDefault="0090728F" w:rsidP="0090728F">
      <w:pPr>
        <w:jc w:val="center"/>
        <w:rPr>
          <w:rFonts w:ascii="Times New Roman" w:hAnsi="Times New Roman" w:cs="Times New Roman"/>
          <w:b/>
          <w:sz w:val="24"/>
          <w:szCs w:val="24"/>
        </w:rPr>
      </w:pPr>
    </w:p>
    <w:p w14:paraId="49BE1EAA" w14:textId="77777777" w:rsidR="0090728F" w:rsidRPr="002674F3" w:rsidRDefault="0090728F" w:rsidP="0090728F">
      <w:pPr>
        <w:jc w:val="center"/>
        <w:rPr>
          <w:rFonts w:ascii="Times New Roman" w:hAnsi="Times New Roman" w:cs="Times New Roman"/>
          <w:b/>
          <w:sz w:val="24"/>
          <w:szCs w:val="24"/>
        </w:rPr>
      </w:pPr>
    </w:p>
    <w:p w14:paraId="1DAB35A1" w14:textId="77777777" w:rsidR="0090728F" w:rsidRPr="002674F3" w:rsidRDefault="0090728F" w:rsidP="0090728F">
      <w:pPr>
        <w:jc w:val="center"/>
        <w:rPr>
          <w:rFonts w:ascii="Times New Roman" w:hAnsi="Times New Roman" w:cs="Times New Roman"/>
          <w:b/>
          <w:sz w:val="24"/>
          <w:szCs w:val="24"/>
        </w:rPr>
      </w:pPr>
    </w:p>
    <w:p w14:paraId="4C351B1C" w14:textId="77777777" w:rsidR="0090728F" w:rsidRPr="002674F3" w:rsidRDefault="0090728F" w:rsidP="0090728F">
      <w:pPr>
        <w:jc w:val="center"/>
        <w:rPr>
          <w:rFonts w:ascii="Times New Roman" w:hAnsi="Times New Roman" w:cs="Times New Roman"/>
          <w:b/>
          <w:sz w:val="24"/>
          <w:szCs w:val="24"/>
        </w:rPr>
      </w:pPr>
    </w:p>
    <w:p w14:paraId="2C5DCECD" w14:textId="77777777" w:rsidR="0090728F" w:rsidRPr="002674F3" w:rsidRDefault="0090728F" w:rsidP="0090728F">
      <w:pPr>
        <w:jc w:val="center"/>
        <w:rPr>
          <w:rFonts w:ascii="Times New Roman" w:hAnsi="Times New Roman" w:cs="Times New Roman"/>
          <w:b/>
          <w:sz w:val="24"/>
          <w:szCs w:val="24"/>
        </w:rPr>
      </w:pPr>
    </w:p>
    <w:p w14:paraId="25D348D8" w14:textId="77777777" w:rsidR="0090728F" w:rsidRPr="002674F3" w:rsidRDefault="0090728F" w:rsidP="0090728F">
      <w:pPr>
        <w:jc w:val="center"/>
        <w:rPr>
          <w:rFonts w:ascii="Times New Roman" w:hAnsi="Times New Roman" w:cs="Times New Roman"/>
          <w:b/>
          <w:sz w:val="24"/>
          <w:szCs w:val="24"/>
        </w:rPr>
      </w:pPr>
    </w:p>
    <w:p w14:paraId="359E4D0D" w14:textId="77777777" w:rsidR="0090728F" w:rsidRPr="002674F3" w:rsidRDefault="0090728F" w:rsidP="0090728F">
      <w:pPr>
        <w:jc w:val="center"/>
        <w:rPr>
          <w:rFonts w:ascii="Times New Roman" w:hAnsi="Times New Roman" w:cs="Times New Roman"/>
          <w:b/>
          <w:sz w:val="24"/>
          <w:szCs w:val="24"/>
        </w:rPr>
      </w:pPr>
    </w:p>
    <w:p w14:paraId="14FEC99C" w14:textId="77777777" w:rsidR="0090728F" w:rsidRPr="002674F3" w:rsidRDefault="0090728F" w:rsidP="0090728F">
      <w:pPr>
        <w:rPr>
          <w:rFonts w:ascii="Times New Roman" w:hAnsi="Times New Roman" w:cs="Times New Roman"/>
          <w:color w:val="000000"/>
          <w:sz w:val="24"/>
          <w:szCs w:val="24"/>
        </w:rPr>
      </w:pPr>
    </w:p>
    <w:p w14:paraId="0D893001" w14:textId="77777777" w:rsidR="0090728F" w:rsidRPr="002674F3" w:rsidRDefault="0090728F" w:rsidP="0090728F">
      <w:pPr>
        <w:pStyle w:val="aff0"/>
        <w:shd w:val="clear" w:color="auto" w:fill="FFFFFF"/>
        <w:spacing w:after="0"/>
        <w:jc w:val="center"/>
        <w:rPr>
          <w:b/>
          <w:color w:val="000000"/>
        </w:rPr>
      </w:pPr>
    </w:p>
    <w:p w14:paraId="63035108" w14:textId="77777777" w:rsidR="0090728F" w:rsidRPr="002674F3" w:rsidRDefault="0090728F" w:rsidP="0090728F">
      <w:pPr>
        <w:pStyle w:val="aff0"/>
        <w:shd w:val="clear" w:color="auto" w:fill="FFFFFF"/>
        <w:spacing w:after="0"/>
        <w:jc w:val="center"/>
        <w:rPr>
          <w:b/>
          <w:color w:val="000000"/>
        </w:rPr>
      </w:pPr>
    </w:p>
    <w:p w14:paraId="1148825D" w14:textId="77777777" w:rsidR="0090728F" w:rsidRPr="002674F3" w:rsidRDefault="0090728F" w:rsidP="0090728F">
      <w:pPr>
        <w:pStyle w:val="aff0"/>
        <w:shd w:val="clear" w:color="auto" w:fill="FFFFFF"/>
        <w:spacing w:after="0"/>
        <w:jc w:val="center"/>
        <w:rPr>
          <w:b/>
          <w:color w:val="000000"/>
        </w:rPr>
      </w:pPr>
    </w:p>
    <w:p w14:paraId="25BDF730" w14:textId="77777777" w:rsidR="0090728F" w:rsidRPr="002674F3" w:rsidRDefault="0090728F" w:rsidP="0090728F">
      <w:pPr>
        <w:pStyle w:val="aff0"/>
        <w:shd w:val="clear" w:color="auto" w:fill="FFFFFF"/>
        <w:spacing w:after="0"/>
        <w:jc w:val="center"/>
        <w:rPr>
          <w:b/>
          <w:color w:val="000000"/>
        </w:rPr>
      </w:pPr>
    </w:p>
    <w:p w14:paraId="03C0B845" w14:textId="77777777" w:rsidR="0090728F" w:rsidRPr="002674F3" w:rsidRDefault="0090728F" w:rsidP="0090728F">
      <w:pPr>
        <w:pStyle w:val="aff0"/>
        <w:shd w:val="clear" w:color="auto" w:fill="FFFFFF"/>
        <w:spacing w:after="0"/>
        <w:jc w:val="center"/>
        <w:rPr>
          <w:b/>
          <w:color w:val="000000"/>
        </w:rPr>
      </w:pPr>
    </w:p>
    <w:p w14:paraId="1369DBA7" w14:textId="77777777" w:rsidR="0090728F" w:rsidRPr="002674F3" w:rsidRDefault="0090728F" w:rsidP="0090728F">
      <w:pPr>
        <w:pStyle w:val="aff0"/>
        <w:shd w:val="clear" w:color="auto" w:fill="FFFFFF"/>
        <w:spacing w:after="0"/>
        <w:jc w:val="center"/>
        <w:rPr>
          <w:b/>
          <w:color w:val="000000"/>
        </w:rPr>
      </w:pPr>
    </w:p>
    <w:p w14:paraId="5F1C4C10" w14:textId="77777777" w:rsidR="0090728F" w:rsidRPr="002674F3" w:rsidRDefault="0090728F" w:rsidP="0090728F">
      <w:pPr>
        <w:pStyle w:val="aff0"/>
        <w:shd w:val="clear" w:color="auto" w:fill="FFFFFF"/>
        <w:spacing w:after="0"/>
        <w:jc w:val="center"/>
        <w:rPr>
          <w:b/>
          <w:color w:val="000000"/>
        </w:rPr>
      </w:pPr>
    </w:p>
    <w:p w14:paraId="5B9EFD11" w14:textId="77777777" w:rsidR="0090728F" w:rsidRPr="002674F3" w:rsidRDefault="0090728F" w:rsidP="0090728F">
      <w:pPr>
        <w:pStyle w:val="aff0"/>
        <w:shd w:val="clear" w:color="auto" w:fill="FFFFFF"/>
        <w:spacing w:after="0"/>
        <w:jc w:val="center"/>
        <w:rPr>
          <w:b/>
          <w:color w:val="000000"/>
        </w:rPr>
      </w:pPr>
    </w:p>
    <w:p w14:paraId="7D5F6DA8" w14:textId="77777777" w:rsidR="0090728F" w:rsidRPr="002674F3" w:rsidRDefault="0090728F" w:rsidP="0090728F">
      <w:pPr>
        <w:pStyle w:val="aff0"/>
        <w:shd w:val="clear" w:color="auto" w:fill="FFFFFF"/>
        <w:spacing w:after="0"/>
        <w:jc w:val="center"/>
        <w:rPr>
          <w:b/>
          <w:color w:val="000000"/>
        </w:rPr>
      </w:pPr>
    </w:p>
    <w:p w14:paraId="50FEC93B" w14:textId="77777777" w:rsidR="0090728F" w:rsidRPr="002674F3" w:rsidRDefault="0090728F" w:rsidP="0090728F">
      <w:pPr>
        <w:pStyle w:val="aff0"/>
        <w:shd w:val="clear" w:color="auto" w:fill="FFFFFF"/>
        <w:spacing w:after="0"/>
        <w:jc w:val="center"/>
        <w:rPr>
          <w:b/>
          <w:color w:val="000000"/>
        </w:rPr>
      </w:pPr>
    </w:p>
    <w:p w14:paraId="597AB85F" w14:textId="77777777" w:rsidR="0090728F" w:rsidRPr="002674F3" w:rsidRDefault="0090728F" w:rsidP="0090728F">
      <w:pPr>
        <w:pStyle w:val="aff0"/>
        <w:shd w:val="clear" w:color="auto" w:fill="FFFFFF"/>
        <w:spacing w:after="0"/>
        <w:jc w:val="center"/>
        <w:rPr>
          <w:b/>
          <w:color w:val="000000"/>
        </w:rPr>
      </w:pPr>
    </w:p>
    <w:p w14:paraId="53FFE97B" w14:textId="77777777" w:rsidR="0090728F" w:rsidRPr="002674F3" w:rsidRDefault="0090728F" w:rsidP="0090728F">
      <w:pPr>
        <w:pStyle w:val="aff0"/>
        <w:shd w:val="clear" w:color="auto" w:fill="FFFFFF"/>
        <w:spacing w:after="0"/>
        <w:jc w:val="center"/>
        <w:rPr>
          <w:b/>
          <w:color w:val="000000"/>
        </w:rPr>
      </w:pPr>
    </w:p>
    <w:p w14:paraId="1BACECC7" w14:textId="77777777" w:rsidR="0090728F" w:rsidRPr="002674F3" w:rsidRDefault="0090728F" w:rsidP="0090728F">
      <w:pPr>
        <w:pStyle w:val="aff0"/>
        <w:shd w:val="clear" w:color="auto" w:fill="FFFFFF"/>
        <w:spacing w:after="0"/>
        <w:rPr>
          <w:b/>
          <w:color w:val="000000"/>
        </w:rPr>
      </w:pPr>
    </w:p>
    <w:p w14:paraId="540440A5" w14:textId="77777777" w:rsidR="0090728F" w:rsidRPr="002674F3" w:rsidRDefault="0090728F" w:rsidP="0090728F">
      <w:pPr>
        <w:pStyle w:val="aff0"/>
        <w:shd w:val="clear" w:color="auto" w:fill="FFFFFF"/>
        <w:spacing w:after="0"/>
        <w:rPr>
          <w:b/>
          <w:color w:val="000000"/>
        </w:rPr>
      </w:pPr>
    </w:p>
    <w:p w14:paraId="4230D62E" w14:textId="77777777" w:rsidR="0090728F" w:rsidRPr="002674F3" w:rsidRDefault="0090728F" w:rsidP="0090728F">
      <w:pPr>
        <w:pStyle w:val="aff0"/>
        <w:shd w:val="clear" w:color="auto" w:fill="FFFFFF"/>
        <w:spacing w:after="0"/>
        <w:rPr>
          <w:b/>
          <w:color w:val="000000"/>
        </w:rPr>
      </w:pPr>
    </w:p>
    <w:p w14:paraId="66956D30" w14:textId="77777777" w:rsidR="0090728F" w:rsidRPr="002674F3" w:rsidRDefault="0090728F" w:rsidP="0090728F">
      <w:pPr>
        <w:pStyle w:val="aff0"/>
        <w:shd w:val="clear" w:color="auto" w:fill="FFFFFF"/>
        <w:spacing w:after="0"/>
        <w:rPr>
          <w:b/>
          <w:color w:val="000000"/>
        </w:rPr>
      </w:pPr>
    </w:p>
    <w:p w14:paraId="0D8AB969" w14:textId="77777777" w:rsidR="0090728F" w:rsidRPr="002674F3" w:rsidRDefault="0090728F" w:rsidP="0090728F">
      <w:pPr>
        <w:pStyle w:val="aff0"/>
        <w:shd w:val="clear" w:color="auto" w:fill="FFFFFF"/>
        <w:spacing w:after="0"/>
        <w:rPr>
          <w:b/>
          <w:color w:val="000000"/>
        </w:rPr>
      </w:pPr>
    </w:p>
    <w:p w14:paraId="1DF7A4FF" w14:textId="77777777" w:rsidR="0090728F" w:rsidRPr="002674F3" w:rsidRDefault="0090728F" w:rsidP="0090728F">
      <w:pPr>
        <w:pStyle w:val="aff0"/>
        <w:shd w:val="clear" w:color="auto" w:fill="FFFFFF"/>
        <w:spacing w:after="0"/>
        <w:rPr>
          <w:b/>
          <w:color w:val="000000"/>
        </w:rPr>
      </w:pPr>
    </w:p>
    <w:p w14:paraId="408198CA" w14:textId="77777777" w:rsidR="0090728F" w:rsidRPr="002674F3" w:rsidRDefault="0090728F" w:rsidP="0090728F">
      <w:pPr>
        <w:pStyle w:val="aff0"/>
        <w:shd w:val="clear" w:color="auto" w:fill="FFFFFF"/>
        <w:spacing w:after="0"/>
        <w:rPr>
          <w:b/>
          <w:color w:val="000000"/>
        </w:rPr>
      </w:pPr>
    </w:p>
    <w:p w14:paraId="46CF422B" w14:textId="77777777" w:rsidR="0090728F" w:rsidRPr="002674F3" w:rsidRDefault="0090728F" w:rsidP="0090728F">
      <w:pPr>
        <w:pStyle w:val="aff0"/>
        <w:shd w:val="clear" w:color="auto" w:fill="FFFFFF"/>
        <w:spacing w:after="0"/>
        <w:rPr>
          <w:b/>
          <w:color w:val="000000"/>
        </w:rPr>
      </w:pPr>
    </w:p>
    <w:p w14:paraId="182A3BB9" w14:textId="77777777" w:rsidR="0090728F" w:rsidRPr="002674F3" w:rsidRDefault="0090728F" w:rsidP="0090728F">
      <w:pPr>
        <w:pStyle w:val="aff0"/>
        <w:shd w:val="clear" w:color="auto" w:fill="FFFFFF"/>
        <w:spacing w:after="0"/>
        <w:rPr>
          <w:b/>
          <w:color w:val="000000"/>
        </w:rPr>
      </w:pPr>
    </w:p>
    <w:p w14:paraId="2741E25A" w14:textId="77777777" w:rsidR="0090728F" w:rsidRPr="002674F3" w:rsidRDefault="0090728F" w:rsidP="0090728F">
      <w:pPr>
        <w:pStyle w:val="aff0"/>
        <w:shd w:val="clear" w:color="auto" w:fill="FFFFFF"/>
        <w:spacing w:after="0"/>
        <w:rPr>
          <w:b/>
          <w:color w:val="000000"/>
        </w:rPr>
      </w:pPr>
    </w:p>
    <w:p w14:paraId="25956EBD" w14:textId="77777777" w:rsidR="0090728F" w:rsidRPr="002674F3" w:rsidRDefault="0090728F" w:rsidP="0090728F">
      <w:pPr>
        <w:pStyle w:val="aff0"/>
        <w:shd w:val="clear" w:color="auto" w:fill="FFFFFF"/>
        <w:spacing w:after="0"/>
        <w:rPr>
          <w:b/>
          <w:color w:val="000000"/>
        </w:rPr>
      </w:pPr>
    </w:p>
    <w:p w14:paraId="70C60C8B" w14:textId="77777777" w:rsidR="0090728F" w:rsidRPr="002674F3" w:rsidRDefault="0090728F" w:rsidP="0090728F">
      <w:pPr>
        <w:pStyle w:val="aff0"/>
        <w:shd w:val="clear" w:color="auto" w:fill="FFFFFF"/>
        <w:spacing w:after="0"/>
        <w:rPr>
          <w:b/>
          <w:color w:val="000000"/>
        </w:rPr>
      </w:pPr>
    </w:p>
    <w:p w14:paraId="78DC2010" w14:textId="77777777" w:rsidR="0090728F" w:rsidRPr="002674F3" w:rsidRDefault="0090728F" w:rsidP="0090728F">
      <w:pPr>
        <w:pStyle w:val="aff0"/>
        <w:shd w:val="clear" w:color="auto" w:fill="FFFFFF"/>
        <w:spacing w:after="0"/>
        <w:rPr>
          <w:b/>
          <w:color w:val="000000"/>
        </w:rPr>
      </w:pPr>
    </w:p>
    <w:p w14:paraId="2FC6F17C" w14:textId="77777777" w:rsidR="0090728F" w:rsidRPr="002674F3" w:rsidRDefault="0090728F" w:rsidP="0090728F">
      <w:pPr>
        <w:pStyle w:val="aff0"/>
        <w:shd w:val="clear" w:color="auto" w:fill="FFFFFF"/>
        <w:spacing w:after="0"/>
        <w:rPr>
          <w:b/>
          <w:color w:val="000000"/>
        </w:rPr>
      </w:pPr>
    </w:p>
    <w:p w14:paraId="7E2AFCA2" w14:textId="77777777" w:rsidR="0090728F" w:rsidRPr="002674F3" w:rsidRDefault="0090728F" w:rsidP="0090728F">
      <w:pPr>
        <w:pStyle w:val="aff0"/>
        <w:shd w:val="clear" w:color="auto" w:fill="FFFFFF"/>
        <w:spacing w:after="0"/>
        <w:rPr>
          <w:b/>
          <w:color w:val="000000"/>
        </w:rPr>
      </w:pPr>
    </w:p>
    <w:p w14:paraId="522AC3D8" w14:textId="77777777" w:rsidR="0090728F" w:rsidRPr="002674F3" w:rsidRDefault="0090728F" w:rsidP="0090728F">
      <w:pPr>
        <w:pStyle w:val="aff0"/>
        <w:shd w:val="clear" w:color="auto" w:fill="FFFFFF"/>
        <w:spacing w:after="0"/>
        <w:rPr>
          <w:b/>
          <w:color w:val="000000"/>
        </w:rPr>
      </w:pPr>
    </w:p>
    <w:p w14:paraId="676A7738" w14:textId="77777777" w:rsidR="0090728F" w:rsidRPr="002674F3" w:rsidRDefault="0090728F" w:rsidP="0090728F">
      <w:pPr>
        <w:pStyle w:val="aff0"/>
        <w:shd w:val="clear" w:color="auto" w:fill="FFFFFF"/>
        <w:spacing w:after="0"/>
        <w:rPr>
          <w:b/>
          <w:color w:val="000000"/>
        </w:rPr>
      </w:pPr>
    </w:p>
    <w:p w14:paraId="79BB31CF" w14:textId="22367927" w:rsidR="0090728F" w:rsidRPr="002674F3" w:rsidRDefault="00B2090F" w:rsidP="0090728F">
      <w:pPr>
        <w:keepNext/>
        <w:jc w:val="center"/>
        <w:outlineLvl w:val="0"/>
        <w:rPr>
          <w:rFonts w:ascii="Times New Roman" w:hAnsi="Times New Roman" w:cs="Times New Roman"/>
          <w:bCs/>
          <w:kern w:val="28"/>
          <w:sz w:val="24"/>
          <w:szCs w:val="24"/>
        </w:rPr>
      </w:pPr>
      <w:r w:rsidRPr="002674F3">
        <w:rPr>
          <w:rFonts w:ascii="Times New Roman" w:hAnsi="Times New Roman" w:cs="Times New Roman"/>
          <w:b/>
          <w:bCs/>
          <w:kern w:val="28"/>
          <w:sz w:val="24"/>
          <w:szCs w:val="24"/>
        </w:rPr>
        <w:t>1. Общая характеристика рабочей программы общеобразовательной дисциплины «</w:t>
      </w:r>
      <w:r w:rsidR="00CF3B12">
        <w:rPr>
          <w:rFonts w:ascii="Times New Roman" w:hAnsi="Times New Roman" w:cs="Times New Roman"/>
          <w:b/>
          <w:bCs/>
          <w:kern w:val="28"/>
          <w:sz w:val="24"/>
          <w:szCs w:val="24"/>
        </w:rPr>
        <w:t>Л</w:t>
      </w:r>
      <w:r w:rsidRPr="002674F3">
        <w:rPr>
          <w:rFonts w:ascii="Times New Roman" w:hAnsi="Times New Roman" w:cs="Times New Roman"/>
          <w:b/>
          <w:bCs/>
          <w:kern w:val="28"/>
          <w:sz w:val="24"/>
          <w:szCs w:val="24"/>
        </w:rPr>
        <w:t>итература»</w:t>
      </w:r>
    </w:p>
    <w:p w14:paraId="1D72D194"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14:paraId="58DEEC83" w14:textId="77777777" w:rsidR="0090728F" w:rsidRPr="002674F3" w:rsidRDefault="0090728F" w:rsidP="004C2B2B">
      <w:pPr>
        <w:widowControl w:val="0"/>
        <w:numPr>
          <w:ilvl w:val="1"/>
          <w:numId w:val="23"/>
        </w:numPr>
        <w:tabs>
          <w:tab w:val="left" w:pos="1276"/>
          <w:tab w:val="left" w:pos="10992"/>
          <w:tab w:val="left" w:pos="11908"/>
          <w:tab w:val="left" w:pos="12824"/>
          <w:tab w:val="left" w:pos="13740"/>
          <w:tab w:val="left" w:pos="14656"/>
        </w:tabs>
        <w:autoSpaceDE w:val="0"/>
        <w:autoSpaceDN w:val="0"/>
        <w:ind w:left="0" w:firstLine="709"/>
        <w:jc w:val="both"/>
        <w:rPr>
          <w:rFonts w:ascii="Times New Roman" w:hAnsi="Times New Roman" w:cs="Times New Roman"/>
          <w:b/>
          <w:bCs/>
          <w:sz w:val="24"/>
          <w:szCs w:val="24"/>
        </w:rPr>
      </w:pPr>
      <w:r w:rsidRPr="002674F3">
        <w:rPr>
          <w:rFonts w:ascii="Times New Roman" w:hAnsi="Times New Roman" w:cs="Times New Roman"/>
          <w:b/>
          <w:bCs/>
          <w:sz w:val="24"/>
          <w:szCs w:val="24"/>
        </w:rPr>
        <w:t>Место дисциплины в структуре основной профессиональной образовательной программы</w:t>
      </w:r>
    </w:p>
    <w:p w14:paraId="7B243DF2" w14:textId="77777777" w:rsidR="0090728F" w:rsidRPr="002674F3"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2674F3">
        <w:rPr>
          <w:rFonts w:ascii="Times New Roman" w:hAnsi="Times New Roman" w:cs="Times New Roman"/>
          <w:bCs/>
          <w:sz w:val="24"/>
          <w:szCs w:val="24"/>
        </w:rPr>
        <w:t>Общеобразовательная дисциплина «Литература» является обязательной частью общеобразовательного цикла образовательной программы СПО в соответствии с ФГОС СПО по</w:t>
      </w:r>
      <w:r w:rsidRPr="002674F3">
        <w:rPr>
          <w:rFonts w:ascii="Times New Roman" w:hAnsi="Times New Roman" w:cs="Times New Roman"/>
          <w:sz w:val="24"/>
          <w:szCs w:val="24"/>
        </w:rPr>
        <w:t xml:space="preserve"> специальности 21.02.18 Обогащение полезных ископаемых, </w:t>
      </w:r>
      <w:r w:rsidRPr="002674F3">
        <w:rPr>
          <w:rStyle w:val="1f7"/>
          <w:rFonts w:ascii="Times New Roman" w:hAnsi="Times New Roman" w:cs="Times New Roman"/>
          <w:sz w:val="24"/>
          <w:szCs w:val="24"/>
        </w:rPr>
        <w:t>представленных в актуализированных ФГОС СПО.</w:t>
      </w:r>
    </w:p>
    <w:p w14:paraId="38695D62" w14:textId="77777777" w:rsidR="0090728F" w:rsidRPr="002674F3"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4"/>
          <w:szCs w:val="24"/>
        </w:rPr>
      </w:pPr>
    </w:p>
    <w:p w14:paraId="3D3044CE" w14:textId="77777777" w:rsidR="0090728F" w:rsidRPr="002674F3" w:rsidRDefault="0090728F" w:rsidP="00907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7FCC6242" w14:textId="77777777" w:rsidR="0090728F" w:rsidRPr="002674F3" w:rsidRDefault="0090728F" w:rsidP="0090728F">
      <w:pPr>
        <w:ind w:firstLine="709"/>
        <w:rPr>
          <w:rFonts w:ascii="Times New Roman" w:hAnsi="Times New Roman" w:cs="Times New Roman"/>
          <w:b/>
          <w:sz w:val="24"/>
          <w:szCs w:val="24"/>
        </w:rPr>
      </w:pPr>
      <w:r w:rsidRPr="002674F3">
        <w:rPr>
          <w:rFonts w:ascii="Times New Roman" w:hAnsi="Times New Roman" w:cs="Times New Roman"/>
          <w:b/>
          <w:sz w:val="24"/>
          <w:szCs w:val="24"/>
        </w:rPr>
        <w:t>1.2. Цели и планируемые результаты освоения дисциплины:</w:t>
      </w:r>
    </w:p>
    <w:p w14:paraId="5EE26C7F" w14:textId="77777777" w:rsidR="0090728F" w:rsidRPr="002674F3" w:rsidRDefault="0090728F" w:rsidP="00907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14:paraId="2F691AFB" w14:textId="77777777" w:rsidR="0090728F" w:rsidRPr="002674F3" w:rsidRDefault="0090728F" w:rsidP="00907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4"/>
          <w:szCs w:val="24"/>
        </w:rPr>
      </w:pPr>
      <w:r w:rsidRPr="002674F3">
        <w:rPr>
          <w:rFonts w:ascii="Times New Roman" w:hAnsi="Times New Roman" w:cs="Times New Roman"/>
          <w:b/>
          <w:sz w:val="24"/>
          <w:szCs w:val="24"/>
        </w:rPr>
        <w:t xml:space="preserve">1.2.1. Цель общеобразовательной дисциплины </w:t>
      </w:r>
    </w:p>
    <w:p w14:paraId="6E3CD6AA" w14:textId="77777777" w:rsidR="0090728F" w:rsidRPr="002674F3" w:rsidRDefault="0090728F" w:rsidP="0090728F">
      <w:pPr>
        <w:ind w:firstLine="709"/>
        <w:jc w:val="both"/>
        <w:rPr>
          <w:rFonts w:ascii="Times New Roman" w:hAnsi="Times New Roman" w:cs="Times New Roman"/>
          <w:sz w:val="24"/>
          <w:szCs w:val="24"/>
        </w:rPr>
      </w:pPr>
    </w:p>
    <w:p w14:paraId="2F041C8A" w14:textId="77777777" w:rsidR="0090728F" w:rsidRPr="002674F3" w:rsidRDefault="0090728F" w:rsidP="0090728F">
      <w:pPr>
        <w:ind w:firstLine="709"/>
        <w:jc w:val="both"/>
        <w:rPr>
          <w:rFonts w:ascii="Times New Roman" w:hAnsi="Times New Roman" w:cs="Times New Roman"/>
          <w:b/>
          <w:sz w:val="24"/>
          <w:szCs w:val="24"/>
        </w:rPr>
      </w:pPr>
      <w:r w:rsidRPr="002674F3">
        <w:rPr>
          <w:rFonts w:ascii="Times New Roman" w:hAnsi="Times New Roman" w:cs="Times New Roman"/>
          <w:sz w:val="24"/>
          <w:szCs w:val="24"/>
        </w:rPr>
        <w:t>Цели изучения Литературы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4BC79972" w14:textId="77777777" w:rsidR="0090728F" w:rsidRPr="002674F3" w:rsidRDefault="0090728F" w:rsidP="0090728F">
      <w:pPr>
        <w:ind w:firstLine="709"/>
        <w:jc w:val="both"/>
        <w:rPr>
          <w:rFonts w:ascii="Times New Roman" w:hAnsi="Times New Roman" w:cs="Times New Roman"/>
          <w:b/>
          <w:sz w:val="24"/>
          <w:szCs w:val="24"/>
        </w:rPr>
      </w:pPr>
    </w:p>
    <w:p w14:paraId="435696E9" w14:textId="77777777" w:rsidR="0090728F" w:rsidRPr="002674F3" w:rsidRDefault="0090728F" w:rsidP="0090728F">
      <w:pPr>
        <w:ind w:firstLine="709"/>
        <w:jc w:val="both"/>
        <w:rPr>
          <w:rFonts w:ascii="Times New Roman" w:hAnsi="Times New Roman" w:cs="Times New Roman"/>
          <w:b/>
          <w:sz w:val="24"/>
          <w:szCs w:val="24"/>
        </w:rPr>
      </w:pPr>
      <w:r w:rsidRPr="002674F3">
        <w:rPr>
          <w:rFonts w:ascii="Times New Roman" w:hAnsi="Times New Roman" w:cs="Times New Roman"/>
          <w:b/>
          <w:sz w:val="24"/>
          <w:szCs w:val="24"/>
        </w:rPr>
        <w:t>1.2.2. Планируемые результаты освоения общеобразовательной дисциплины в соответствии с ФГОС СПО и на основе ФГОС СОО</w:t>
      </w:r>
    </w:p>
    <w:p w14:paraId="6BE84315" w14:textId="77777777" w:rsidR="0090728F" w:rsidRPr="002674F3" w:rsidRDefault="0090728F" w:rsidP="0090728F">
      <w:pPr>
        <w:ind w:firstLine="709"/>
        <w:jc w:val="both"/>
        <w:rPr>
          <w:rFonts w:ascii="Times New Roman" w:hAnsi="Times New Roman" w:cs="Times New Roman"/>
          <w:sz w:val="24"/>
          <w:szCs w:val="24"/>
        </w:rPr>
      </w:pPr>
    </w:p>
    <w:p w14:paraId="48625FAF" w14:textId="77777777" w:rsidR="0090728F" w:rsidRPr="002674F3" w:rsidRDefault="0090728F" w:rsidP="0090728F">
      <w:pPr>
        <w:ind w:firstLine="709"/>
        <w:jc w:val="both"/>
        <w:rPr>
          <w:rStyle w:val="1f7"/>
          <w:rFonts w:ascii="Times New Roman" w:hAnsi="Times New Roman" w:cs="Times New Roman"/>
          <w:sz w:val="24"/>
          <w:szCs w:val="24"/>
        </w:rPr>
      </w:pPr>
      <w:bookmarkStart w:id="109" w:name="_Hlk113618735"/>
      <w:bookmarkEnd w:id="109"/>
      <w:r w:rsidRPr="002674F3">
        <w:rPr>
          <w:rStyle w:val="1f7"/>
          <w:rFonts w:ascii="Times New Roman" w:hAnsi="Times New Roman" w:cs="Times New Roman"/>
          <w:sz w:val="24"/>
          <w:szCs w:val="24"/>
        </w:rPr>
        <w:t>Особое значение дисциплина имеет при формировании и развитии ОК 1; ОК 2; ОК 3; ОК 4; ОК 6; ОК 9; ОК 8 и ПК 3.2. и 3.3.</w:t>
      </w:r>
    </w:p>
    <w:p w14:paraId="00FD9B83" w14:textId="77777777" w:rsidR="0090728F" w:rsidRPr="002674F3" w:rsidRDefault="0090728F" w:rsidP="0090728F">
      <w:pPr>
        <w:ind w:firstLine="709"/>
        <w:jc w:val="both"/>
        <w:rPr>
          <w:rStyle w:val="1f7"/>
          <w:rFonts w:ascii="Times New Roman" w:hAnsi="Times New Roman" w:cs="Times New Roman"/>
          <w:sz w:val="24"/>
          <w:szCs w:val="24"/>
        </w:rPr>
      </w:pPr>
    </w:p>
    <w:p w14:paraId="1C43A963" w14:textId="77777777" w:rsidR="0090728F" w:rsidRPr="002674F3" w:rsidRDefault="0090728F" w:rsidP="0090728F">
      <w:pPr>
        <w:jc w:val="both"/>
        <w:rPr>
          <w:rStyle w:val="1f7"/>
          <w:rFonts w:ascii="Times New Roman" w:hAnsi="Times New Roman" w:cs="Times New Roman"/>
          <w:sz w:val="24"/>
          <w:szCs w:val="24"/>
        </w:rPr>
        <w:sectPr w:rsidR="0090728F" w:rsidRPr="002674F3" w:rsidSect="00FD697B">
          <w:footerReference w:type="default" r:id="rId66"/>
          <w:pgSz w:w="11906" w:h="16838"/>
          <w:pgMar w:top="1134" w:right="567" w:bottom="1134" w:left="1701" w:header="708" w:footer="708" w:gutter="0"/>
          <w:cols w:space="708"/>
          <w:titlePg/>
          <w:docGrid w:linePitch="360"/>
        </w:sectPr>
      </w:pPr>
    </w:p>
    <w:p w14:paraId="6AC608AA" w14:textId="77777777" w:rsidR="0090728F" w:rsidRPr="002674F3" w:rsidRDefault="0090728F" w:rsidP="0090728F">
      <w:pPr>
        <w:jc w:val="both"/>
        <w:rPr>
          <w:rStyle w:val="1f7"/>
          <w:rFonts w:ascii="Times New Roman" w:hAnsi="Times New Roman" w:cs="Times New Roman"/>
          <w:sz w:val="24"/>
          <w:szCs w:val="24"/>
        </w:rPr>
      </w:pPr>
    </w:p>
    <w:p w14:paraId="4A4754F6" w14:textId="77777777" w:rsidR="0090728F" w:rsidRPr="002674F3" w:rsidRDefault="0090728F" w:rsidP="0090728F">
      <w:pPr>
        <w:ind w:firstLine="709"/>
        <w:jc w:val="both"/>
        <w:rPr>
          <w:rStyle w:val="1f7"/>
          <w:rFonts w:ascii="Times New Roman" w:hAnsi="Times New Roman" w:cs="Times New Roman"/>
          <w:sz w:val="24"/>
          <w:szCs w:val="24"/>
        </w:rPr>
      </w:pPr>
    </w:p>
    <w:p w14:paraId="2D933284" w14:textId="77777777" w:rsidR="0090728F" w:rsidRPr="002674F3" w:rsidRDefault="0090728F" w:rsidP="0090728F">
      <w:pPr>
        <w:ind w:firstLine="709"/>
        <w:jc w:val="both"/>
        <w:rPr>
          <w:rStyle w:val="1f7"/>
          <w:rFonts w:ascii="Times New Roman" w:hAnsi="Times New Roman" w:cs="Times New Roman"/>
          <w:sz w:val="24"/>
          <w:szCs w:val="24"/>
        </w:rPr>
      </w:pPr>
    </w:p>
    <w:p w14:paraId="0305C0EE" w14:textId="77777777" w:rsidR="0090728F" w:rsidRPr="002674F3" w:rsidRDefault="0090728F" w:rsidP="0090728F">
      <w:pPr>
        <w:ind w:firstLine="709"/>
        <w:jc w:val="both"/>
        <w:rPr>
          <w:rStyle w:val="1f7"/>
          <w:rFonts w:ascii="Times New Roman" w:hAnsi="Times New Roman" w:cs="Times New Roman"/>
          <w:sz w:val="24"/>
          <w:szCs w:val="24"/>
        </w:rPr>
      </w:pPr>
    </w:p>
    <w:tbl>
      <w:tblPr>
        <w:tblStyle w:val="a7"/>
        <w:tblW w:w="14454" w:type="dxa"/>
        <w:tblLayout w:type="fixed"/>
        <w:tblLook w:val="04A0" w:firstRow="1" w:lastRow="0" w:firstColumn="1" w:lastColumn="0" w:noHBand="0" w:noVBand="1"/>
      </w:tblPr>
      <w:tblGrid>
        <w:gridCol w:w="4673"/>
        <w:gridCol w:w="5484"/>
        <w:gridCol w:w="4297"/>
      </w:tblGrid>
      <w:tr w:rsidR="0090728F" w:rsidRPr="002674F3" w14:paraId="0A98782C" w14:textId="77777777" w:rsidTr="00CF3B12">
        <w:trPr>
          <w:trHeight w:val="136"/>
          <w:tblHeader/>
        </w:trPr>
        <w:tc>
          <w:tcPr>
            <w:tcW w:w="46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72F2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b/>
                <w:sz w:val="24"/>
                <w:szCs w:val="24"/>
              </w:rPr>
              <w:t>Код и наименование формируемых компетенций</w:t>
            </w:r>
          </w:p>
        </w:tc>
        <w:tc>
          <w:tcPr>
            <w:tcW w:w="97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9741F"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Планируемые результаты</w:t>
            </w:r>
          </w:p>
        </w:tc>
      </w:tr>
      <w:tr w:rsidR="0090728F" w:rsidRPr="002674F3" w14:paraId="3ACEDE7E" w14:textId="77777777" w:rsidTr="00CF3B12">
        <w:trPr>
          <w:trHeight w:val="90"/>
          <w:tblHeader/>
        </w:trPr>
        <w:tc>
          <w:tcPr>
            <w:tcW w:w="467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6D839" w14:textId="77777777" w:rsidR="0090728F" w:rsidRPr="002674F3" w:rsidRDefault="0090728F" w:rsidP="00771E10">
            <w:pPr>
              <w:rPr>
                <w:rFonts w:ascii="Times New Roman" w:hAnsi="Times New Roman" w:cs="Times New Roman"/>
                <w:sz w:val="24"/>
                <w:szCs w:val="24"/>
              </w:rPr>
            </w:pP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1CAF0"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Общие</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336ED"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Дисциплинарные</w:t>
            </w:r>
          </w:p>
        </w:tc>
      </w:tr>
      <w:tr w:rsidR="0090728F" w:rsidRPr="002674F3" w14:paraId="63505395" w14:textId="77777777" w:rsidTr="00CF3B12">
        <w:trPr>
          <w:trHeight w:val="1578"/>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A4AB0"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FFD4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В части трудового воспитания:</w:t>
            </w:r>
          </w:p>
          <w:p w14:paraId="07B4879B" w14:textId="77777777" w:rsidR="0090728F" w:rsidRPr="002674F3" w:rsidRDefault="0090728F" w:rsidP="004C2B2B">
            <w:pPr>
              <w:pStyle w:val="a8"/>
              <w:numPr>
                <w:ilvl w:val="0"/>
                <w:numId w:val="26"/>
              </w:numPr>
              <w:tabs>
                <w:tab w:val="left" w:pos="271"/>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готовность к труду, осознание ценности мастерства, трудолюбие, в том числе при чтении</w:t>
            </w:r>
          </w:p>
          <w:p w14:paraId="33C2ED9F" w14:textId="77777777" w:rsidR="0090728F" w:rsidRPr="002674F3" w:rsidRDefault="0090728F" w:rsidP="004C2B2B">
            <w:pPr>
              <w:pStyle w:val="a8"/>
              <w:numPr>
                <w:ilvl w:val="0"/>
                <w:numId w:val="26"/>
              </w:numPr>
              <w:tabs>
                <w:tab w:val="left" w:pos="271"/>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5822BBF6" w14:textId="77777777" w:rsidR="0090728F" w:rsidRPr="002674F3" w:rsidRDefault="0090728F" w:rsidP="004C2B2B">
            <w:pPr>
              <w:pStyle w:val="a8"/>
              <w:numPr>
                <w:ilvl w:val="0"/>
                <w:numId w:val="26"/>
              </w:numPr>
              <w:tabs>
                <w:tab w:val="left" w:pos="271"/>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w:t>
            </w:r>
          </w:p>
          <w:p w14:paraId="4791A5FB" w14:textId="77777777" w:rsidR="0090728F" w:rsidRPr="002674F3" w:rsidRDefault="0090728F" w:rsidP="004C2B2B">
            <w:pPr>
              <w:pStyle w:val="a8"/>
              <w:numPr>
                <w:ilvl w:val="0"/>
                <w:numId w:val="26"/>
              </w:numPr>
              <w:tabs>
                <w:tab w:val="left" w:pos="271"/>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процессе литературного образования;</w:t>
            </w:r>
          </w:p>
          <w:p w14:paraId="39997150" w14:textId="77777777" w:rsidR="0090728F" w:rsidRPr="002674F3" w:rsidRDefault="0090728F" w:rsidP="004C2B2B">
            <w:pPr>
              <w:pStyle w:val="a8"/>
              <w:numPr>
                <w:ilvl w:val="0"/>
                <w:numId w:val="26"/>
              </w:numPr>
              <w:tabs>
                <w:tab w:val="left" w:pos="271"/>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E9CEFD1" w14:textId="77777777" w:rsidR="0090728F" w:rsidRPr="002674F3" w:rsidRDefault="0090728F" w:rsidP="004C2B2B">
            <w:pPr>
              <w:pStyle w:val="a8"/>
              <w:numPr>
                <w:ilvl w:val="0"/>
                <w:numId w:val="26"/>
              </w:numPr>
              <w:tabs>
                <w:tab w:val="left" w:pos="271"/>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 xml:space="preserve">готовность и способность к образованию и самообразованию, к продуктивной читательской деятельности на протяжении всей жизни; </w:t>
            </w:r>
          </w:p>
          <w:p w14:paraId="75A8F206"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Овладение универсальными учебными познавательными действиями:</w:t>
            </w:r>
          </w:p>
          <w:p w14:paraId="6D59CCDC"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а) базовые логические действия:</w:t>
            </w:r>
          </w:p>
          <w:p w14:paraId="2914F75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xml:space="preserve">- самостоятельно формулировать и актуализировать проблему, рассматривать ее всесторонне; </w:t>
            </w:r>
          </w:p>
          <w:p w14:paraId="2462130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 устанавливать существенный признак или основания для сравнения, классификации и обобщения; </w:t>
            </w:r>
          </w:p>
          <w:p w14:paraId="618103D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определять цели деятельности, задавать параметры и критерии их достижения;</w:t>
            </w:r>
          </w:p>
          <w:p w14:paraId="2D7DBC4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выявлять закономерности и противоречия в рассматриваемых явлениях; </w:t>
            </w:r>
          </w:p>
          <w:p w14:paraId="4BABDF5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1BA391E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развивать креативное мышление при решении жизненных проблем </w:t>
            </w:r>
          </w:p>
          <w:p w14:paraId="6D2206F7"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б) базовые исследовательские действия:</w:t>
            </w:r>
          </w:p>
          <w:p w14:paraId="4D7211B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владеть навыками учебно-исследовательской и проектной деятельности, навыками разрешения проблем; </w:t>
            </w:r>
          </w:p>
          <w:p w14:paraId="2C1E672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569376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07F9FF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уметь переносить знания в познавательную и практическую области жизнедеятельности;</w:t>
            </w:r>
          </w:p>
          <w:p w14:paraId="4B28CB5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уметь интегрировать знания из разных предметных областей; </w:t>
            </w:r>
          </w:p>
          <w:p w14:paraId="770E28D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выдвигать новые идеи, предлагать оригинальные подходы и решения; </w:t>
            </w:r>
          </w:p>
          <w:p w14:paraId="75429913" w14:textId="77777777" w:rsidR="0090728F" w:rsidRPr="002674F3" w:rsidRDefault="0090728F" w:rsidP="00771E10">
            <w:pPr>
              <w:jc w:val="both"/>
              <w:rPr>
                <w:rFonts w:ascii="Times New Roman" w:hAnsi="Times New Roman" w:cs="Times New Roman"/>
                <w:strike/>
                <w:sz w:val="24"/>
                <w:szCs w:val="24"/>
              </w:rPr>
            </w:pPr>
            <w:r w:rsidRPr="002674F3">
              <w:rPr>
                <w:rFonts w:ascii="Times New Roman" w:hAnsi="Times New Roman" w:cs="Times New Roman"/>
                <w:sz w:val="24"/>
                <w:szCs w:val="24"/>
              </w:rPr>
              <w:lastRenderedPageBreak/>
              <w:t xml:space="preserve">- способность использования знаний в познавательной и социальной практике </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7523C"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ПРб 1.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291A83AB"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ПРб 2. Осознавать взаимосвязь между языковым, литературным, интеллектуальным, духовно-нравственным развитием личности;</w:t>
            </w:r>
          </w:p>
          <w:p w14:paraId="7939EF9D"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ПРб 4.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14:paraId="3EAA5897"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ПРб 5. Уметь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28156AC1"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ПРб 10. Уметь сопоставлять произведения русской и зарубежной </w:t>
            </w:r>
            <w:r w:rsidRPr="002674F3">
              <w:rPr>
                <w:rFonts w:ascii="Times New Roman" w:hAnsi="Times New Roman" w:cs="Times New Roman"/>
                <w:sz w:val="24"/>
                <w:szCs w:val="24"/>
              </w:rPr>
              <w:lastRenderedPageBreak/>
              <w:t>литературы и сравнивать их с художественными интерпретациями в других видах искусств (графика, живопись, театр, кино, музыка и другие)</w:t>
            </w:r>
          </w:p>
          <w:p w14:paraId="58AD360B"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ПРб 11. Иметь представление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07FF2C3A" w14:textId="77777777" w:rsidR="0090728F" w:rsidRPr="002674F3" w:rsidRDefault="0090728F" w:rsidP="00771E10">
            <w:pPr>
              <w:widowControl w:val="0"/>
              <w:jc w:val="both"/>
              <w:rPr>
                <w:rFonts w:ascii="Times New Roman" w:hAnsi="Times New Roman" w:cs="Times New Roman"/>
                <w:sz w:val="24"/>
                <w:szCs w:val="24"/>
              </w:rPr>
            </w:pPr>
          </w:p>
        </w:tc>
      </w:tr>
      <w:tr w:rsidR="0090728F" w:rsidRPr="002674F3" w14:paraId="3DDF8145" w14:textId="77777777" w:rsidTr="00CF3B12">
        <w:trPr>
          <w:trHeight w:val="136"/>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362E8"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1627B5"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В области ценности научного познания:</w:t>
            </w:r>
          </w:p>
          <w:p w14:paraId="7AFE4B4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674F3">
              <w:rPr>
                <w:rFonts w:ascii="Times New Roman" w:hAnsi="Times New Roman" w:cs="Times New Roman"/>
                <w:sz w:val="24"/>
                <w:szCs w:val="24"/>
              </w:rPr>
              <w:t xml:space="preserve"> </w:t>
            </w:r>
          </w:p>
          <w:p w14:paraId="0899EA2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14:paraId="13B8EFF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8DA1AF0" w14:textId="77777777" w:rsidR="0090728F" w:rsidRPr="002674F3" w:rsidRDefault="0090728F" w:rsidP="00771E10">
            <w:pPr>
              <w:jc w:val="both"/>
              <w:rPr>
                <w:rFonts w:ascii="Times New Roman" w:hAnsi="Times New Roman" w:cs="Times New Roman"/>
                <w:color w:val="808080"/>
                <w:sz w:val="24"/>
                <w:szCs w:val="24"/>
                <w:highlight w:val="white"/>
              </w:rPr>
            </w:pPr>
            <w:r w:rsidRPr="002674F3">
              <w:rPr>
                <w:rFonts w:ascii="Times New Roman" w:hAnsi="Times New Roman" w:cs="Times New Roman"/>
                <w:sz w:val="24"/>
                <w:szCs w:val="24"/>
                <w:highlight w:val="white"/>
              </w:rPr>
              <w:t>Овладение универсальными учебными познавательными действиями:</w:t>
            </w:r>
          </w:p>
          <w:p w14:paraId="224844F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808080"/>
                <w:sz w:val="24"/>
                <w:szCs w:val="24"/>
              </w:rPr>
              <w:t>в)</w:t>
            </w:r>
            <w:r w:rsidRPr="002674F3">
              <w:rPr>
                <w:rFonts w:ascii="Times New Roman" w:hAnsi="Times New Roman" w:cs="Times New Roman"/>
                <w:sz w:val="24"/>
                <w:szCs w:val="24"/>
              </w:rPr>
              <w:t> работа с информацией:</w:t>
            </w:r>
          </w:p>
          <w:p w14:paraId="498AF1D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26D198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E79280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оценивать достоверность, легитимность информации, ее соответствие правовым и морально-этическим нормам;</w:t>
            </w:r>
            <w:r w:rsidRPr="002674F3">
              <w:rPr>
                <w:rFonts w:ascii="Times New Roman" w:hAnsi="Times New Roman" w:cs="Times New Roman"/>
                <w:sz w:val="24"/>
                <w:szCs w:val="24"/>
                <w:highlight w:val="white"/>
              </w:rPr>
              <w:t xml:space="preserve"> </w:t>
            </w:r>
          </w:p>
          <w:p w14:paraId="6900B82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BA5B1C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владеть навыками распознавания и защиты информации, информационной безопасности личности</w:t>
            </w:r>
            <w:r w:rsidRPr="002674F3">
              <w:rPr>
                <w:rFonts w:ascii="Times New Roman" w:hAnsi="Times New Roman" w:cs="Times New Roman"/>
                <w:sz w:val="24"/>
                <w:szCs w:val="24"/>
                <w:highlight w:val="white"/>
              </w:rPr>
              <w:t xml:space="preserve">; </w:t>
            </w:r>
            <w:r w:rsidRPr="002674F3">
              <w:rPr>
                <w:rFonts w:ascii="Times New Roman" w:hAnsi="Times New Roman" w:cs="Times New Roman"/>
                <w:sz w:val="24"/>
                <w:szCs w:val="24"/>
              </w:rPr>
              <w:t xml:space="preserve"> </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29BB9"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ПРб 9. Уметь анализировать и интерпретировать художественное произведение в единстве формы </w:t>
            </w:r>
            <w:r w:rsidRPr="002674F3">
              <w:rPr>
                <w:rStyle w:val="1f7"/>
                <w:rFonts w:ascii="Times New Roman" w:hAnsi="Times New Roman" w:cs="Times New Roman"/>
                <w:sz w:val="24"/>
                <w:szCs w:val="24"/>
              </w:rPr>
              <w:t xml:space="preserve">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w:t>
            </w:r>
            <w:r w:rsidRPr="002674F3">
              <w:rPr>
                <w:rStyle w:val="1f7"/>
                <w:rFonts w:ascii="Times New Roman" w:hAnsi="Times New Roman" w:cs="Times New Roman"/>
                <w:sz w:val="24"/>
                <w:szCs w:val="24"/>
              </w:rPr>
              <w:lastRenderedPageBreak/>
              <w:t xml:space="preserve">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3F3D0663"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ПРб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232AD94F"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ПРб 13.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90728F" w:rsidRPr="002674F3" w14:paraId="438363AD" w14:textId="77777777" w:rsidTr="00CF3B12">
        <w:trPr>
          <w:trHeight w:val="1578"/>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EF82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3B475" w14:textId="77777777" w:rsidR="0090728F" w:rsidRPr="002674F3" w:rsidRDefault="0090728F" w:rsidP="00771E10">
            <w:pPr>
              <w:tabs>
                <w:tab w:val="left" w:pos="182"/>
              </w:tabs>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В области духовно-нравственного воспитания:</w:t>
            </w:r>
          </w:p>
          <w:p w14:paraId="789ECBB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сформированность нравственного сознания, этического поведения;</w:t>
            </w:r>
          </w:p>
          <w:p w14:paraId="7EFAE65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способность оценивать ситуацию и принимать осознанные решения, ориентируясь на морально-нравственные нормы и ценности;</w:t>
            </w:r>
          </w:p>
          <w:p w14:paraId="7A63083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осознание личного вклада в построение устойчивого будущего;</w:t>
            </w:r>
          </w:p>
          <w:p w14:paraId="444029BC"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C8DEAD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регулятивными действиями:</w:t>
            </w:r>
          </w:p>
          <w:p w14:paraId="1B76EFE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808080"/>
                <w:sz w:val="24"/>
                <w:szCs w:val="24"/>
              </w:rPr>
              <w:t>а)</w:t>
            </w:r>
            <w:r w:rsidRPr="002674F3">
              <w:rPr>
                <w:rFonts w:ascii="Times New Roman" w:hAnsi="Times New Roman" w:cs="Times New Roman"/>
                <w:sz w:val="24"/>
                <w:szCs w:val="24"/>
              </w:rPr>
              <w:t> самоорганизация:</w:t>
            </w:r>
          </w:p>
          <w:p w14:paraId="3CDE5AF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953AA3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самостоятельно составлять план решения проблемы с учетом имеющихся ресурсов, собственных возможностей и предпочтений;</w:t>
            </w:r>
          </w:p>
          <w:p w14:paraId="59B5D19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давать оценку новым ситуациям;</w:t>
            </w:r>
          </w:p>
          <w:p w14:paraId="2F35ED3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2D91CC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808080"/>
                <w:sz w:val="24"/>
                <w:szCs w:val="24"/>
              </w:rPr>
              <w:t>б)</w:t>
            </w:r>
            <w:r w:rsidRPr="002674F3">
              <w:rPr>
                <w:rFonts w:ascii="Times New Roman" w:hAnsi="Times New Roman" w:cs="Times New Roman"/>
                <w:sz w:val="24"/>
                <w:szCs w:val="24"/>
              </w:rPr>
              <w:t> самоконтроль:</w:t>
            </w:r>
          </w:p>
          <w:p w14:paraId="1E32166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использовать приемы рефлексии для оценки ситуации, выбора верного решения;</w:t>
            </w:r>
          </w:p>
          <w:p w14:paraId="0292168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уметь оценивать риски и своевременно принимать решения по их снижению;</w:t>
            </w:r>
          </w:p>
          <w:p w14:paraId="397814B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808080"/>
                <w:sz w:val="24"/>
                <w:szCs w:val="24"/>
              </w:rPr>
              <w:t>в)</w:t>
            </w:r>
            <w:r w:rsidRPr="002674F3">
              <w:rPr>
                <w:rFonts w:ascii="Times New Roman" w:hAnsi="Times New Roman" w:cs="Times New Roman"/>
                <w:sz w:val="24"/>
                <w:szCs w:val="24"/>
              </w:rPr>
              <w:t> эмоциональный интеллект, предполагающий сформированность:</w:t>
            </w:r>
          </w:p>
          <w:p w14:paraId="4EBF5CC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E56A31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CBBAC0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3805A"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ПРб 3. Иметь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551FE79E"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ПРб 6. Уметь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440579F5"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ПРб 7. Осознавать художественную картину жизни, созданная автором в литературном произведении, в единстве эмоционального личностного восприятия и интеллектуального понимания;</w:t>
            </w:r>
          </w:p>
          <w:p w14:paraId="21247283"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ПРб 8. Уметь выразительно (с учетом индивидуальных особенностей обучающихся) читать, в том числе наизусть, не менее 10 произведений и (или) фрагментов</w:t>
            </w:r>
          </w:p>
          <w:p w14:paraId="0E49E283" w14:textId="77777777" w:rsidR="0090728F" w:rsidRPr="002674F3" w:rsidRDefault="0090728F" w:rsidP="00771E10">
            <w:pPr>
              <w:rPr>
                <w:rFonts w:ascii="Times New Roman" w:hAnsi="Times New Roman" w:cs="Times New Roman"/>
                <w:sz w:val="24"/>
                <w:szCs w:val="24"/>
              </w:rPr>
            </w:pPr>
          </w:p>
        </w:tc>
      </w:tr>
      <w:tr w:rsidR="0090728F" w:rsidRPr="002674F3" w14:paraId="12B32198" w14:textId="77777777" w:rsidTr="00CF3B12">
        <w:trPr>
          <w:trHeight w:val="1578"/>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3C482"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ОК 04. Эффективно взаимодействовать и работать в коллективе и команде</w:t>
            </w: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66ED8"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готовность к саморазвитию, самостоятельности и самоопределению;</w:t>
            </w:r>
          </w:p>
          <w:p w14:paraId="3837101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-овладение навыками учебно-исследовательской, проектной и социальной деятельности;</w:t>
            </w:r>
          </w:p>
          <w:p w14:paraId="3371F27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коммуникативными действиями:</w:t>
            </w:r>
          </w:p>
          <w:p w14:paraId="357089F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б) совместная деятельность:</w:t>
            </w:r>
          </w:p>
          <w:p w14:paraId="3969996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понимать и использовать преимущества командной и индивидуальной работы;</w:t>
            </w:r>
          </w:p>
          <w:p w14:paraId="232FDC7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w:t>
            </w:r>
            <w:r w:rsidRPr="002674F3">
              <w:rPr>
                <w:rFonts w:ascii="Times New Roman" w:hAnsi="Times New Roman" w:cs="Times New Roman"/>
                <w:sz w:val="24"/>
                <w:szCs w:val="24"/>
              </w:rPr>
              <w:lastRenderedPageBreak/>
              <w:t>распределять роли с учетом мнений участников обсуждать результаты совместной работы;</w:t>
            </w:r>
          </w:p>
          <w:p w14:paraId="7E2A84D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14:paraId="40373FB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2294230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регулятивными действиями:</w:t>
            </w:r>
          </w:p>
          <w:p w14:paraId="28108B5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г) принятие себя и других людей:</w:t>
            </w:r>
          </w:p>
          <w:p w14:paraId="1DBDC97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принимать мотивы и аргументы других людей при анализе результатов деятельности;</w:t>
            </w:r>
          </w:p>
          <w:p w14:paraId="14E5C92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признавать свое право и право других людей на ошибки;</w:t>
            </w:r>
          </w:p>
          <w:p w14:paraId="4E635DA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развивать способность понимать мир с позиции другого человека</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C79C7"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ПРб 2. Осознавать взаимосвязь между языковым, литературным, интеллектуальным, духовно-нравственным развитием личности;</w:t>
            </w:r>
          </w:p>
          <w:p w14:paraId="5AA8A447"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ПРб 8. Уметь выразительно (с учетом индивидуальных особенностей обучающихся) читать, в том числе наизусть, не менее 10 произведений и (или) фрагментов</w:t>
            </w:r>
          </w:p>
        </w:tc>
      </w:tr>
      <w:tr w:rsidR="0090728F" w:rsidRPr="002674F3" w14:paraId="7ECF2FCD" w14:textId="77777777" w:rsidTr="00CF3B12">
        <w:trPr>
          <w:trHeight w:val="1578"/>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C89F9"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619C8"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В области эстетического воспитания:</w:t>
            </w:r>
          </w:p>
          <w:p w14:paraId="7877DF1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14:paraId="29B6D34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5D4BEF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DAFA21D"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lastRenderedPageBreak/>
              <w:t>- готовность к самовыражению в разных видах искусства, стремление проявлять качества творческой личности;</w:t>
            </w:r>
          </w:p>
          <w:p w14:paraId="45EB00D6" w14:textId="77777777" w:rsidR="0090728F" w:rsidRPr="002674F3" w:rsidRDefault="0090728F" w:rsidP="00771E10">
            <w:pPr>
              <w:jc w:val="both"/>
              <w:rPr>
                <w:rFonts w:ascii="Times New Roman" w:hAnsi="Times New Roman" w:cs="Times New Roman"/>
                <w:sz w:val="24"/>
                <w:szCs w:val="24"/>
                <w:u w:val="single"/>
              </w:rPr>
            </w:pPr>
            <w:r w:rsidRPr="002674F3">
              <w:rPr>
                <w:rFonts w:ascii="Times New Roman" w:hAnsi="Times New Roman" w:cs="Times New Roman"/>
                <w:sz w:val="24"/>
                <w:szCs w:val="24"/>
              </w:rPr>
              <w:t>Овладение универсальными коммуникативными действиями:</w:t>
            </w:r>
          </w:p>
          <w:p w14:paraId="638BE47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а) общение:</w:t>
            </w:r>
          </w:p>
          <w:p w14:paraId="08C8711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осуществлять коммуникации во всех сферах жизни;</w:t>
            </w:r>
          </w:p>
          <w:p w14:paraId="0CA73A4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6727A4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развернуто и логично излагать свою точку зрения с использованием языковых средств;</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C8AA49"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ПРб 8. Уметь выразительно (с учетом индивидуальных особенностей обучающихся) читать, в том числе наизусть, не менее 10 произведений и (или) фрагментов;</w:t>
            </w:r>
          </w:p>
          <w:p w14:paraId="5D39A5D5"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ПРб 9.</w:t>
            </w:r>
            <w:r w:rsidRPr="002674F3">
              <w:rPr>
                <w:rStyle w:val="1f7"/>
                <w:rFonts w:ascii="Times New Roman" w:hAnsi="Times New Roman" w:cs="Times New Roman"/>
                <w:sz w:val="24"/>
                <w:szCs w:val="24"/>
              </w:rPr>
              <w:t xml:space="preserve"> Уметь анализировать и интерпретировать художественное произведение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w:t>
            </w:r>
            <w:r w:rsidRPr="002674F3">
              <w:rPr>
                <w:rStyle w:val="1f7"/>
                <w:rFonts w:ascii="Times New Roman" w:hAnsi="Times New Roman" w:cs="Times New Roman"/>
                <w:sz w:val="24"/>
                <w:szCs w:val="24"/>
              </w:rPr>
              <w:lastRenderedPageBreak/>
              <w:t xml:space="preserve">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079BCB34"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ПРб 11.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w:t>
            </w:r>
            <w:r w:rsidRPr="002674F3">
              <w:rPr>
                <w:rFonts w:ascii="Times New Roman" w:hAnsi="Times New Roman" w:cs="Times New Roman"/>
                <w:sz w:val="24"/>
                <w:szCs w:val="24"/>
              </w:rPr>
              <w:lastRenderedPageBreak/>
              <w:t>изобразительно-выразительных возможностях русского языка в художественной литературе и уметь применять их в речевой практике</w:t>
            </w:r>
          </w:p>
        </w:tc>
      </w:tr>
      <w:tr w:rsidR="0090728F" w:rsidRPr="002674F3" w14:paraId="44CA199E" w14:textId="77777777" w:rsidTr="00CF3B12">
        <w:trPr>
          <w:trHeight w:val="1578"/>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9C83A"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3438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xml:space="preserve"> В</w:t>
            </w:r>
            <w:r w:rsidRPr="002674F3">
              <w:rPr>
                <w:rFonts w:ascii="Times New Roman" w:hAnsi="Times New Roman" w:cs="Times New Roman"/>
                <w:sz w:val="24"/>
                <w:szCs w:val="24"/>
              </w:rPr>
              <w:t xml:space="preserve"> части патриотического воспитания:</w:t>
            </w:r>
          </w:p>
          <w:p w14:paraId="5FB309A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72873E6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4972390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3E03B21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 части гражданского воспитания:</w:t>
            </w:r>
          </w:p>
          <w:p w14:paraId="2ED4EF2F" w14:textId="77777777" w:rsidR="0090728F" w:rsidRPr="002674F3" w:rsidRDefault="0090728F" w:rsidP="004C2B2B">
            <w:pPr>
              <w:pStyle w:val="a8"/>
              <w:numPr>
                <w:ilvl w:val="0"/>
                <w:numId w:val="27"/>
              </w:numPr>
              <w:tabs>
                <w:tab w:val="left" w:pos="346"/>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14:paraId="39E8A016" w14:textId="77777777" w:rsidR="0090728F" w:rsidRPr="002674F3" w:rsidRDefault="0090728F" w:rsidP="004C2B2B">
            <w:pPr>
              <w:pStyle w:val="a8"/>
              <w:numPr>
                <w:ilvl w:val="0"/>
                <w:numId w:val="27"/>
              </w:numPr>
              <w:tabs>
                <w:tab w:val="left" w:pos="346"/>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осознание своих конституционных прав и обязанностей, уважение закона и правопорядка;</w:t>
            </w:r>
          </w:p>
          <w:p w14:paraId="2C5246CF" w14:textId="77777777" w:rsidR="0090728F" w:rsidRPr="002674F3" w:rsidRDefault="0090728F" w:rsidP="004C2B2B">
            <w:pPr>
              <w:pStyle w:val="a8"/>
              <w:numPr>
                <w:ilvl w:val="0"/>
                <w:numId w:val="27"/>
              </w:numPr>
              <w:tabs>
                <w:tab w:val="left" w:pos="346"/>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6B732C5E" w14:textId="77777777" w:rsidR="0090728F" w:rsidRPr="002674F3" w:rsidRDefault="0090728F" w:rsidP="004C2B2B">
            <w:pPr>
              <w:pStyle w:val="a8"/>
              <w:numPr>
                <w:ilvl w:val="0"/>
                <w:numId w:val="27"/>
              </w:numPr>
              <w:tabs>
                <w:tab w:val="left" w:pos="346"/>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C7A02B1" w14:textId="77777777" w:rsidR="0090728F" w:rsidRPr="002674F3" w:rsidRDefault="0090728F" w:rsidP="004C2B2B">
            <w:pPr>
              <w:pStyle w:val="a8"/>
              <w:numPr>
                <w:ilvl w:val="0"/>
                <w:numId w:val="27"/>
              </w:numPr>
              <w:tabs>
                <w:tab w:val="left" w:pos="346"/>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2FC6138C" w14:textId="77777777" w:rsidR="0090728F" w:rsidRPr="002674F3" w:rsidRDefault="0090728F" w:rsidP="004C2B2B">
            <w:pPr>
              <w:pStyle w:val="a8"/>
              <w:numPr>
                <w:ilvl w:val="0"/>
                <w:numId w:val="27"/>
              </w:numPr>
              <w:tabs>
                <w:tab w:val="left" w:pos="346"/>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5CE8B421" w14:textId="77777777" w:rsidR="0090728F" w:rsidRPr="002674F3" w:rsidRDefault="0090728F" w:rsidP="004C2B2B">
            <w:pPr>
              <w:pStyle w:val="a8"/>
              <w:numPr>
                <w:ilvl w:val="0"/>
                <w:numId w:val="27"/>
              </w:numPr>
              <w:tabs>
                <w:tab w:val="left" w:pos="346"/>
              </w:tabs>
              <w:ind w:left="42" w:firstLine="0"/>
              <w:jc w:val="both"/>
              <w:rPr>
                <w:rFonts w:ascii="Times New Roman" w:hAnsi="Times New Roman" w:cs="Times New Roman"/>
                <w:sz w:val="24"/>
                <w:szCs w:val="24"/>
              </w:rPr>
            </w:pPr>
            <w:r w:rsidRPr="002674F3">
              <w:rPr>
                <w:rFonts w:ascii="Times New Roman" w:hAnsi="Times New Roman" w:cs="Times New Roman"/>
                <w:sz w:val="24"/>
                <w:szCs w:val="24"/>
              </w:rPr>
              <w:t>готовность к гуманитарной деятельности</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340C2"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ПРб 3.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2E84C76"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ПРб 5.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90728F" w:rsidRPr="002674F3" w14:paraId="5F316AD4" w14:textId="77777777" w:rsidTr="00CF3B12">
        <w:trPr>
          <w:trHeight w:val="1578"/>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459892"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AC82B"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наличие мотивации к обучению и личностному развитию; </w:t>
            </w:r>
          </w:p>
          <w:p w14:paraId="6FDDFD20"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В области ценности научного познания:</w:t>
            </w:r>
          </w:p>
          <w:p w14:paraId="324496D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674F3">
              <w:rPr>
                <w:rFonts w:ascii="Times New Roman" w:hAnsi="Times New Roman" w:cs="Times New Roman"/>
                <w:sz w:val="24"/>
                <w:szCs w:val="24"/>
              </w:rPr>
              <w:t xml:space="preserve"> </w:t>
            </w:r>
          </w:p>
          <w:p w14:paraId="0C5C2E7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совершенствование языковой и читательской культуры как средства взаимодействия между людьми и познания мира;</w:t>
            </w:r>
            <w:r w:rsidRPr="002674F3">
              <w:rPr>
                <w:rFonts w:ascii="Times New Roman" w:hAnsi="Times New Roman" w:cs="Times New Roman"/>
                <w:sz w:val="24"/>
                <w:szCs w:val="24"/>
              </w:rPr>
              <w:t xml:space="preserve"> </w:t>
            </w:r>
          </w:p>
          <w:p w14:paraId="477076EF"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осознание ценности научной деятельности, готовность осуществлять проектную и </w:t>
            </w:r>
            <w:r w:rsidRPr="002674F3">
              <w:rPr>
                <w:rFonts w:ascii="Times New Roman" w:hAnsi="Times New Roman" w:cs="Times New Roman"/>
                <w:sz w:val="24"/>
                <w:szCs w:val="24"/>
                <w:highlight w:val="white"/>
              </w:rPr>
              <w:lastRenderedPageBreak/>
              <w:t>исследовательскую деятельность индивидуально и в группе;</w:t>
            </w:r>
          </w:p>
          <w:p w14:paraId="408F7C86"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Овладение универсальными учебными познавательными действиями:</w:t>
            </w:r>
          </w:p>
          <w:p w14:paraId="5BA90861"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б) базовые исследовательские действия:</w:t>
            </w:r>
          </w:p>
          <w:p w14:paraId="7EB35A0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14:paraId="4192F61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3DF6FDD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775BB4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14:paraId="0A9EBB9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00C3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ПРб 12.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уметь редактировать и совершенствовать собственные письменные </w:t>
            </w:r>
            <w:r w:rsidRPr="002674F3">
              <w:rPr>
                <w:rFonts w:ascii="Times New Roman" w:hAnsi="Times New Roman" w:cs="Times New Roman"/>
                <w:sz w:val="24"/>
                <w:szCs w:val="24"/>
              </w:rPr>
              <w:lastRenderedPageBreak/>
              <w:t>высказывания с учетом норм русского литературного языка</w:t>
            </w:r>
          </w:p>
        </w:tc>
      </w:tr>
      <w:tr w:rsidR="0090728F" w:rsidRPr="002674F3" w14:paraId="4C5413C1" w14:textId="77777777" w:rsidTr="00CF3B12">
        <w:trPr>
          <w:trHeight w:val="235"/>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C207C" w14:textId="77777777" w:rsidR="0090728F" w:rsidRPr="002674F3" w:rsidRDefault="0090728F" w:rsidP="00771E10">
            <w:pPr>
              <w:widowControl w:val="0"/>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lastRenderedPageBreak/>
              <w:t>ПК 3.2. Анализировать процесс и результаты деятельности персонала производственного подразделения, планировать и организовывать мероприятия, направленные на повышение производительности труда за счет устранения всех видов потерь.</w:t>
            </w:r>
          </w:p>
          <w:p w14:paraId="68D6E3E0" w14:textId="77777777" w:rsidR="0090728F" w:rsidRPr="002674F3" w:rsidRDefault="0090728F" w:rsidP="00771E10">
            <w:pPr>
              <w:rPr>
                <w:rFonts w:ascii="Times New Roman" w:hAnsi="Times New Roman" w:cs="Times New Roman"/>
                <w:b/>
                <w:i/>
                <w:sz w:val="24"/>
                <w:szCs w:val="24"/>
              </w:rPr>
            </w:pP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0F65F" w14:textId="77777777" w:rsidR="0090728F" w:rsidRPr="002674F3" w:rsidRDefault="0090728F" w:rsidP="00771E10">
            <w:pPr>
              <w:jc w:val="both"/>
              <w:rPr>
                <w:rFonts w:ascii="Times New Roman" w:hAnsi="Times New Roman" w:cs="Times New Roman"/>
                <w:sz w:val="24"/>
                <w:szCs w:val="24"/>
                <w:shd w:val="clear" w:color="auto" w:fill="FFFFFF"/>
              </w:rPr>
            </w:pPr>
            <w:r w:rsidRPr="002674F3">
              <w:rPr>
                <w:rFonts w:ascii="Times New Roman" w:hAnsi="Times New Roman" w:cs="Times New Roman"/>
                <w:sz w:val="24"/>
                <w:szCs w:val="24"/>
                <w:shd w:val="clear" w:color="auto" w:fill="FFFFFF"/>
              </w:rPr>
              <w:t>- реализация проектов в области бережливого производства.</w:t>
            </w:r>
          </w:p>
          <w:p w14:paraId="352866DD" w14:textId="77777777" w:rsidR="0090728F" w:rsidRPr="002674F3" w:rsidRDefault="0090728F" w:rsidP="00771E10">
            <w:pPr>
              <w:jc w:val="both"/>
              <w:rPr>
                <w:rFonts w:ascii="Times New Roman" w:hAnsi="Times New Roman" w:cs="Times New Roman"/>
                <w:sz w:val="24"/>
                <w:szCs w:val="24"/>
                <w:shd w:val="clear" w:color="auto" w:fill="FFFFFF"/>
              </w:rPr>
            </w:pPr>
            <w:r w:rsidRPr="002674F3">
              <w:rPr>
                <w:rFonts w:ascii="Times New Roman" w:hAnsi="Times New Roman" w:cs="Times New Roman"/>
                <w:sz w:val="24"/>
                <w:szCs w:val="24"/>
                <w:shd w:val="clear" w:color="auto" w:fill="FFFFFF"/>
              </w:rPr>
              <w:t> - знать основные сведения об экономическом анализе, этапы проведения анализа, способы сбора и обработки информации, формы представления результатов анализа и другое. </w:t>
            </w:r>
          </w:p>
          <w:p w14:paraId="69FF09A5" w14:textId="77777777" w:rsidR="0090728F" w:rsidRPr="002674F3" w:rsidRDefault="0090728F" w:rsidP="00771E10">
            <w:pPr>
              <w:jc w:val="both"/>
              <w:rPr>
                <w:rFonts w:ascii="Times New Roman" w:hAnsi="Times New Roman" w:cs="Times New Roman"/>
                <w:sz w:val="24"/>
                <w:szCs w:val="24"/>
                <w:shd w:val="clear" w:color="auto" w:fill="FFFFFF"/>
              </w:rPr>
            </w:pPr>
            <w:r w:rsidRPr="002674F3">
              <w:rPr>
                <w:rFonts w:ascii="Times New Roman" w:hAnsi="Times New Roman" w:cs="Times New Roman"/>
                <w:sz w:val="24"/>
                <w:szCs w:val="24"/>
                <w:shd w:val="clear" w:color="auto" w:fill="FFFFFF"/>
              </w:rPr>
              <w:t>- внедрять инструменты бережливого производства на предприятии</w:t>
            </w:r>
          </w:p>
          <w:p w14:paraId="7821E537"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shd w:val="clear" w:color="auto" w:fill="FFFFFF"/>
              </w:rPr>
              <w:lastRenderedPageBreak/>
              <w:t>- оценка трудовой дисциплины и трудового участия персонала в производственной деятельности подразделения, реализация проектов в области бережливого производства. </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36CDC"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shd w:val="clear" w:color="auto" w:fill="FFFFFF"/>
              </w:rPr>
              <w:lastRenderedPageBreak/>
              <w:t>умение использовать образовательный потенциал социокультурной среды региона </w:t>
            </w:r>
          </w:p>
        </w:tc>
      </w:tr>
      <w:tr w:rsidR="0090728F" w:rsidRPr="002674F3" w14:paraId="592CC90B" w14:textId="77777777" w:rsidTr="00CF3B12">
        <w:trPr>
          <w:trHeight w:val="235"/>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6B92A" w14:textId="77777777" w:rsidR="0090728F" w:rsidRPr="002674F3" w:rsidRDefault="0090728F" w:rsidP="00771E10">
            <w:pPr>
              <w:widowControl w:val="0"/>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ПК 3.3. Обеспечивать мотивацию и стимулирование трудовой деятельности персонала.</w:t>
            </w:r>
          </w:p>
          <w:p w14:paraId="5B7A693B" w14:textId="77777777" w:rsidR="0090728F" w:rsidRPr="002674F3" w:rsidRDefault="0090728F" w:rsidP="00771E10">
            <w:pPr>
              <w:widowControl w:val="0"/>
              <w:autoSpaceDE w:val="0"/>
              <w:autoSpaceDN w:val="0"/>
              <w:adjustRightInd w:val="0"/>
              <w:rPr>
                <w:rFonts w:ascii="Times New Roman" w:hAnsi="Times New Roman" w:cs="Times New Roman"/>
                <w:sz w:val="24"/>
                <w:szCs w:val="24"/>
              </w:rPr>
            </w:pPr>
          </w:p>
        </w:tc>
        <w:tc>
          <w:tcPr>
            <w:tcW w:w="54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3E8A2" w14:textId="77777777" w:rsidR="0090728F" w:rsidRPr="002674F3" w:rsidRDefault="0090728F" w:rsidP="00771E10">
            <w:pPr>
              <w:jc w:val="both"/>
              <w:rPr>
                <w:rFonts w:ascii="Times New Roman" w:hAnsi="Times New Roman" w:cs="Times New Roman"/>
                <w:sz w:val="24"/>
                <w:szCs w:val="24"/>
                <w:shd w:val="clear" w:color="auto" w:fill="FFFFFF"/>
              </w:rPr>
            </w:pPr>
            <w:r w:rsidRPr="002674F3">
              <w:rPr>
                <w:rFonts w:ascii="Times New Roman" w:hAnsi="Times New Roman" w:cs="Times New Roman"/>
                <w:sz w:val="24"/>
                <w:szCs w:val="24"/>
                <w:shd w:val="clear" w:color="auto" w:fill="FFFFFF"/>
              </w:rPr>
              <w:t>- владение практическими навыками мотивации и стимулирования персонала</w:t>
            </w:r>
          </w:p>
          <w:p w14:paraId="36A04D6B" w14:textId="77777777" w:rsidR="0090728F" w:rsidRPr="002674F3" w:rsidRDefault="0090728F" w:rsidP="00771E10">
            <w:pPr>
              <w:jc w:val="both"/>
              <w:rPr>
                <w:rFonts w:ascii="Times New Roman" w:hAnsi="Times New Roman" w:cs="Times New Roman"/>
                <w:sz w:val="24"/>
                <w:szCs w:val="24"/>
                <w:shd w:val="clear" w:color="auto" w:fill="FFFFFF"/>
              </w:rPr>
            </w:pPr>
            <w:r w:rsidRPr="002674F3">
              <w:rPr>
                <w:rFonts w:ascii="Times New Roman" w:hAnsi="Times New Roman" w:cs="Times New Roman"/>
                <w:sz w:val="24"/>
                <w:szCs w:val="24"/>
                <w:shd w:val="clear" w:color="auto" w:fill="FFFFFF"/>
              </w:rPr>
              <w:t>- оценка мотивационных потребностей персонала</w:t>
            </w:r>
          </w:p>
          <w:p w14:paraId="3EC6CF0D"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shd w:val="clear" w:color="auto" w:fill="FFFFFF"/>
              </w:rPr>
              <w:t>- организация мероприятий, направленных на здоровье работников, организация конкурсов профессионального мастерства в соответствии с корпоративными стандартами</w:t>
            </w:r>
          </w:p>
        </w:tc>
        <w:tc>
          <w:tcPr>
            <w:tcW w:w="4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1F3A5" w14:textId="77777777" w:rsidR="0090728F" w:rsidRPr="002674F3" w:rsidRDefault="0090728F" w:rsidP="00771E10">
            <w:pPr>
              <w:rPr>
                <w:rFonts w:ascii="Times New Roman" w:hAnsi="Times New Roman" w:cs="Times New Roman"/>
                <w:sz w:val="24"/>
                <w:szCs w:val="24"/>
                <w:shd w:val="clear" w:color="auto" w:fill="FFFFFF"/>
              </w:rPr>
            </w:pPr>
            <w:r w:rsidRPr="002674F3">
              <w:rPr>
                <w:rFonts w:ascii="Times New Roman" w:hAnsi="Times New Roman" w:cs="Times New Roman"/>
                <w:sz w:val="24"/>
                <w:szCs w:val="24"/>
                <w:shd w:val="clear" w:color="auto" w:fill="FFFFFF"/>
              </w:rPr>
              <w:t>- понимать возрастные и психологические особенности</w:t>
            </w:r>
          </w:p>
          <w:p w14:paraId="21ECFD8D" w14:textId="77777777" w:rsidR="0090728F" w:rsidRPr="002674F3" w:rsidRDefault="0090728F" w:rsidP="00771E10">
            <w:pPr>
              <w:rPr>
                <w:rFonts w:ascii="Times New Roman" w:hAnsi="Times New Roman" w:cs="Times New Roman"/>
                <w:sz w:val="24"/>
                <w:szCs w:val="24"/>
                <w:shd w:val="clear" w:color="auto" w:fill="FFFFFF"/>
              </w:rPr>
            </w:pPr>
            <w:r w:rsidRPr="002674F3">
              <w:rPr>
                <w:rFonts w:ascii="Times New Roman" w:hAnsi="Times New Roman" w:cs="Times New Roman"/>
                <w:sz w:val="24"/>
                <w:szCs w:val="24"/>
                <w:shd w:val="clear" w:color="auto" w:fill="FFFFFF"/>
              </w:rPr>
              <w:t>- проектировать различные виды творческой деятельности на основе литературных текстов</w:t>
            </w:r>
          </w:p>
          <w:p w14:paraId="1BC7C066"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shd w:val="clear" w:color="auto" w:fill="FFFFFF"/>
              </w:rPr>
              <w:t>- прививать  навыки слушать, слышать и воспринимать</w:t>
            </w:r>
          </w:p>
        </w:tc>
      </w:tr>
    </w:tbl>
    <w:p w14:paraId="2629897C" w14:textId="77777777" w:rsidR="0090728F" w:rsidRPr="002674F3" w:rsidRDefault="0090728F" w:rsidP="0090728F">
      <w:pPr>
        <w:rPr>
          <w:rFonts w:ascii="Times New Roman" w:hAnsi="Times New Roman" w:cs="Times New Roman"/>
          <w:b/>
          <w:i/>
          <w:sz w:val="24"/>
          <w:szCs w:val="24"/>
        </w:rPr>
        <w:sectPr w:rsidR="0090728F" w:rsidRPr="002674F3" w:rsidSect="00FD697B">
          <w:pgSz w:w="16838" w:h="11906" w:orient="landscape"/>
          <w:pgMar w:top="1134" w:right="567" w:bottom="1134" w:left="1701" w:header="708" w:footer="708" w:gutter="0"/>
          <w:cols w:space="708"/>
          <w:titlePg/>
          <w:docGrid w:linePitch="360"/>
        </w:sectPr>
      </w:pPr>
      <w:bookmarkStart w:id="110" w:name="_Hlk120300275"/>
      <w:bookmarkEnd w:id="110"/>
    </w:p>
    <w:p w14:paraId="228C0F66" w14:textId="77777777" w:rsidR="0090728F" w:rsidRPr="002674F3" w:rsidRDefault="0090728F" w:rsidP="0090728F">
      <w:pPr>
        <w:rPr>
          <w:rFonts w:ascii="Times New Roman" w:hAnsi="Times New Roman" w:cs="Times New Roman"/>
          <w:b/>
          <w:i/>
          <w:sz w:val="24"/>
          <w:szCs w:val="24"/>
        </w:rPr>
      </w:pPr>
    </w:p>
    <w:p w14:paraId="72377C1E" w14:textId="77777777" w:rsidR="0090728F" w:rsidRPr="002674F3" w:rsidRDefault="0090728F" w:rsidP="0090728F">
      <w:pPr>
        <w:rPr>
          <w:rFonts w:ascii="Times New Roman" w:hAnsi="Times New Roman" w:cs="Times New Roman"/>
          <w:b/>
          <w:i/>
          <w:sz w:val="24"/>
          <w:szCs w:val="24"/>
        </w:rPr>
      </w:pPr>
    </w:p>
    <w:p w14:paraId="55A1705A" w14:textId="76654668" w:rsidR="0090728F" w:rsidRPr="006661F9" w:rsidRDefault="0090728F" w:rsidP="006661F9">
      <w:pPr>
        <w:pStyle w:val="a8"/>
        <w:numPr>
          <w:ilvl w:val="0"/>
          <w:numId w:val="21"/>
        </w:numPr>
        <w:rPr>
          <w:rFonts w:ascii="Times New Roman" w:eastAsia="Calibri" w:hAnsi="Times New Roman" w:cs="Times New Roman"/>
          <w:b/>
          <w:sz w:val="24"/>
          <w:szCs w:val="24"/>
        </w:rPr>
      </w:pPr>
      <w:r w:rsidRPr="006661F9">
        <w:rPr>
          <w:rFonts w:ascii="Times New Roman" w:eastAsia="Calibri" w:hAnsi="Times New Roman" w:cs="Times New Roman"/>
          <w:b/>
          <w:sz w:val="24"/>
          <w:szCs w:val="24"/>
        </w:rPr>
        <w:t>Структура и содержание общеобразовательной дисциплины</w:t>
      </w:r>
    </w:p>
    <w:p w14:paraId="2D600470"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p w14:paraId="57970B10"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r w:rsidRPr="002674F3">
        <w:rPr>
          <w:rFonts w:ascii="Times New Roman" w:hAnsi="Times New Roman" w:cs="Times New Roman"/>
          <w:b/>
          <w:sz w:val="24"/>
          <w:szCs w:val="24"/>
        </w:rPr>
        <w:t>2.1. Объем дисциплины и виды учебной работы</w:t>
      </w:r>
    </w:p>
    <w:p w14:paraId="58903E80"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2"/>
        <w:gridCol w:w="2444"/>
      </w:tblGrid>
      <w:tr w:rsidR="0090728F" w:rsidRPr="002674F3" w14:paraId="32FD4C75" w14:textId="77777777" w:rsidTr="00771E10">
        <w:trPr>
          <w:trHeight w:val="490"/>
        </w:trPr>
        <w:tc>
          <w:tcPr>
            <w:tcW w:w="6352" w:type="dxa"/>
            <w:shd w:val="clear" w:color="auto" w:fill="auto"/>
            <w:tcMar>
              <w:top w:w="0" w:type="dxa"/>
              <w:left w:w="115" w:type="dxa"/>
              <w:bottom w:w="0" w:type="dxa"/>
              <w:right w:w="115" w:type="dxa"/>
            </w:tcMar>
            <w:vAlign w:val="center"/>
          </w:tcPr>
          <w:p w14:paraId="30BA9E9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2444" w:type="dxa"/>
            <w:vMerge w:val="restart"/>
            <w:shd w:val="clear" w:color="auto" w:fill="auto"/>
            <w:tcMar>
              <w:top w:w="0" w:type="dxa"/>
              <w:left w:w="115" w:type="dxa"/>
              <w:bottom w:w="0" w:type="dxa"/>
              <w:right w:w="115" w:type="dxa"/>
            </w:tcMar>
            <w:vAlign w:val="center"/>
          </w:tcPr>
          <w:p w14:paraId="0263353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Объем в часах</w:t>
            </w:r>
          </w:p>
        </w:tc>
      </w:tr>
      <w:tr w:rsidR="0090728F" w:rsidRPr="002674F3" w14:paraId="32DCCE8B" w14:textId="77777777" w:rsidTr="00771E10">
        <w:trPr>
          <w:trHeight w:val="490"/>
        </w:trPr>
        <w:tc>
          <w:tcPr>
            <w:tcW w:w="6352" w:type="dxa"/>
            <w:shd w:val="clear" w:color="auto" w:fill="auto"/>
            <w:tcMar>
              <w:top w:w="0" w:type="dxa"/>
              <w:left w:w="115" w:type="dxa"/>
              <w:bottom w:w="0" w:type="dxa"/>
              <w:right w:w="115" w:type="dxa"/>
            </w:tcMar>
            <w:vAlign w:val="center"/>
          </w:tcPr>
          <w:p w14:paraId="3A6AF74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учебной дисциплины</w:t>
            </w:r>
          </w:p>
        </w:tc>
        <w:tc>
          <w:tcPr>
            <w:tcW w:w="2444" w:type="dxa"/>
            <w:vMerge/>
            <w:shd w:val="clear" w:color="auto" w:fill="auto"/>
          </w:tcPr>
          <w:p w14:paraId="349E2ACD" w14:textId="77777777" w:rsidR="0090728F" w:rsidRPr="002674F3" w:rsidRDefault="0090728F" w:rsidP="00771E10">
            <w:pPr>
              <w:rPr>
                <w:rFonts w:ascii="Times New Roman" w:hAnsi="Times New Roman" w:cs="Times New Roman"/>
                <w:sz w:val="24"/>
                <w:szCs w:val="24"/>
              </w:rPr>
            </w:pPr>
          </w:p>
        </w:tc>
      </w:tr>
      <w:tr w:rsidR="0090728F" w:rsidRPr="002674F3" w14:paraId="1A57C18D" w14:textId="77777777" w:rsidTr="00771E10">
        <w:trPr>
          <w:trHeight w:val="490"/>
        </w:trPr>
        <w:tc>
          <w:tcPr>
            <w:tcW w:w="6352" w:type="dxa"/>
            <w:shd w:val="clear" w:color="auto" w:fill="auto"/>
            <w:tcMar>
              <w:top w:w="0" w:type="dxa"/>
              <w:left w:w="115" w:type="dxa"/>
              <w:bottom w:w="0" w:type="dxa"/>
              <w:right w:w="115" w:type="dxa"/>
            </w:tcMar>
            <w:vAlign w:val="center"/>
          </w:tcPr>
          <w:p w14:paraId="5BEC7CB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Общий объем</w:t>
            </w:r>
          </w:p>
        </w:tc>
        <w:tc>
          <w:tcPr>
            <w:tcW w:w="2444" w:type="dxa"/>
            <w:shd w:val="clear" w:color="auto" w:fill="auto"/>
            <w:tcMar>
              <w:top w:w="0" w:type="dxa"/>
              <w:left w:w="115" w:type="dxa"/>
              <w:bottom w:w="0" w:type="dxa"/>
              <w:right w:w="115" w:type="dxa"/>
            </w:tcMar>
            <w:vAlign w:val="center"/>
          </w:tcPr>
          <w:p w14:paraId="1A78761C"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110</w:t>
            </w:r>
          </w:p>
        </w:tc>
      </w:tr>
      <w:tr w:rsidR="0090728F" w:rsidRPr="002674F3" w14:paraId="77552345"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33A90C9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2674F3">
              <w:rPr>
                <w:rFonts w:ascii="Times New Roman" w:hAnsi="Times New Roman" w:cs="Times New Roman"/>
                <w:sz w:val="24"/>
                <w:szCs w:val="24"/>
              </w:rPr>
              <w:t>в т.ч.</w:t>
            </w:r>
          </w:p>
        </w:tc>
      </w:tr>
      <w:tr w:rsidR="0090728F" w:rsidRPr="002674F3" w14:paraId="69EEAC4D" w14:textId="77777777" w:rsidTr="00771E10">
        <w:trPr>
          <w:trHeight w:val="490"/>
        </w:trPr>
        <w:tc>
          <w:tcPr>
            <w:tcW w:w="6352" w:type="dxa"/>
            <w:shd w:val="clear" w:color="auto" w:fill="auto"/>
            <w:tcMar>
              <w:top w:w="0" w:type="dxa"/>
              <w:left w:w="115" w:type="dxa"/>
              <w:bottom w:w="0" w:type="dxa"/>
              <w:right w:w="115" w:type="dxa"/>
            </w:tcMar>
            <w:vAlign w:val="center"/>
          </w:tcPr>
          <w:p w14:paraId="1836F82B"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2444" w:type="dxa"/>
            <w:shd w:val="clear" w:color="auto" w:fill="auto"/>
            <w:tcMar>
              <w:top w:w="0" w:type="dxa"/>
              <w:left w:w="115" w:type="dxa"/>
              <w:bottom w:w="0" w:type="dxa"/>
              <w:right w:w="115" w:type="dxa"/>
            </w:tcMar>
            <w:vAlign w:val="center"/>
          </w:tcPr>
          <w:p w14:paraId="0FDB44E5"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b/>
                <w:sz w:val="24"/>
                <w:szCs w:val="24"/>
              </w:rPr>
            </w:pPr>
            <w:r w:rsidRPr="002674F3">
              <w:rPr>
                <w:rFonts w:ascii="Times New Roman" w:hAnsi="Times New Roman" w:cs="Times New Roman"/>
                <w:b/>
                <w:sz w:val="24"/>
                <w:szCs w:val="24"/>
              </w:rPr>
              <w:t xml:space="preserve">         58</w:t>
            </w:r>
          </w:p>
        </w:tc>
      </w:tr>
      <w:tr w:rsidR="0090728F" w:rsidRPr="002674F3" w14:paraId="4BCC8A2D"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0454FF2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в т.ч.</w:t>
            </w:r>
          </w:p>
        </w:tc>
      </w:tr>
      <w:tr w:rsidR="0090728F" w:rsidRPr="002674F3" w14:paraId="044B5FC1" w14:textId="77777777" w:rsidTr="00771E10">
        <w:trPr>
          <w:trHeight w:val="490"/>
        </w:trPr>
        <w:tc>
          <w:tcPr>
            <w:tcW w:w="6352" w:type="dxa"/>
            <w:shd w:val="clear" w:color="auto" w:fill="auto"/>
            <w:tcMar>
              <w:top w:w="0" w:type="dxa"/>
              <w:left w:w="115" w:type="dxa"/>
              <w:bottom w:w="0" w:type="dxa"/>
              <w:right w:w="115" w:type="dxa"/>
            </w:tcMar>
            <w:vAlign w:val="center"/>
          </w:tcPr>
          <w:p w14:paraId="00DDBD7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теоретическое обучение</w:t>
            </w:r>
          </w:p>
        </w:tc>
        <w:tc>
          <w:tcPr>
            <w:tcW w:w="2444" w:type="dxa"/>
            <w:shd w:val="clear" w:color="auto" w:fill="auto"/>
            <w:tcMar>
              <w:top w:w="0" w:type="dxa"/>
              <w:left w:w="115" w:type="dxa"/>
              <w:bottom w:w="0" w:type="dxa"/>
              <w:right w:w="115" w:type="dxa"/>
            </w:tcMar>
            <w:vAlign w:val="center"/>
          </w:tcPr>
          <w:p w14:paraId="55BB0F6B"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rPr>
                <w:rFonts w:ascii="Times New Roman" w:hAnsi="Times New Roman" w:cs="Times New Roman"/>
                <w:b/>
                <w:sz w:val="24"/>
                <w:szCs w:val="24"/>
              </w:rPr>
            </w:pPr>
            <w:r w:rsidRPr="002674F3">
              <w:rPr>
                <w:rFonts w:ascii="Times New Roman" w:hAnsi="Times New Roman" w:cs="Times New Roman"/>
                <w:b/>
                <w:sz w:val="24"/>
                <w:szCs w:val="24"/>
              </w:rPr>
              <w:t>58</w:t>
            </w:r>
          </w:p>
        </w:tc>
      </w:tr>
      <w:tr w:rsidR="0090728F" w:rsidRPr="002674F3" w14:paraId="15A55C9A" w14:textId="77777777" w:rsidTr="00771E10">
        <w:trPr>
          <w:trHeight w:val="490"/>
        </w:trPr>
        <w:tc>
          <w:tcPr>
            <w:tcW w:w="6352" w:type="dxa"/>
            <w:shd w:val="clear" w:color="auto" w:fill="auto"/>
            <w:tcMar>
              <w:top w:w="0" w:type="dxa"/>
              <w:left w:w="115" w:type="dxa"/>
              <w:bottom w:w="0" w:type="dxa"/>
              <w:right w:w="115" w:type="dxa"/>
            </w:tcMar>
            <w:vAlign w:val="center"/>
          </w:tcPr>
          <w:p w14:paraId="5AA532E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практические занятия</w:t>
            </w:r>
          </w:p>
        </w:tc>
        <w:tc>
          <w:tcPr>
            <w:tcW w:w="2444" w:type="dxa"/>
            <w:shd w:val="clear" w:color="auto" w:fill="auto"/>
            <w:tcMar>
              <w:top w:w="0" w:type="dxa"/>
              <w:left w:w="115" w:type="dxa"/>
              <w:bottom w:w="0" w:type="dxa"/>
              <w:right w:w="115" w:type="dxa"/>
            </w:tcMar>
            <w:vAlign w:val="center"/>
          </w:tcPr>
          <w:p w14:paraId="0E9F7056"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w:t>
            </w:r>
          </w:p>
        </w:tc>
      </w:tr>
      <w:tr w:rsidR="0090728F" w:rsidRPr="002674F3" w14:paraId="0E5AD868" w14:textId="77777777" w:rsidTr="00771E10">
        <w:trPr>
          <w:trHeight w:val="490"/>
        </w:trPr>
        <w:tc>
          <w:tcPr>
            <w:tcW w:w="6352" w:type="dxa"/>
            <w:shd w:val="clear" w:color="auto" w:fill="auto"/>
            <w:tcMar>
              <w:top w:w="0" w:type="dxa"/>
              <w:left w:w="115" w:type="dxa"/>
              <w:bottom w:w="0" w:type="dxa"/>
              <w:right w:w="115" w:type="dxa"/>
            </w:tcMar>
            <w:vAlign w:val="center"/>
          </w:tcPr>
          <w:p w14:paraId="03DE2CC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Профессионально ориентированное содержание (содержание прикладного модуля)</w:t>
            </w:r>
          </w:p>
        </w:tc>
        <w:tc>
          <w:tcPr>
            <w:tcW w:w="2444" w:type="dxa"/>
            <w:shd w:val="clear" w:color="auto" w:fill="auto"/>
            <w:tcMar>
              <w:top w:w="0" w:type="dxa"/>
              <w:left w:w="115" w:type="dxa"/>
              <w:bottom w:w="0" w:type="dxa"/>
              <w:right w:w="115" w:type="dxa"/>
            </w:tcMar>
            <w:vAlign w:val="center"/>
          </w:tcPr>
          <w:p w14:paraId="7D67B36A"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40</w:t>
            </w:r>
          </w:p>
        </w:tc>
      </w:tr>
      <w:tr w:rsidR="0090728F" w:rsidRPr="002674F3" w14:paraId="2501DE08"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4E2CBAA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в т.ч.</w:t>
            </w:r>
          </w:p>
        </w:tc>
      </w:tr>
      <w:tr w:rsidR="0090728F" w:rsidRPr="002674F3" w14:paraId="26959B1C" w14:textId="77777777" w:rsidTr="00771E10">
        <w:trPr>
          <w:trHeight w:val="490"/>
        </w:trPr>
        <w:tc>
          <w:tcPr>
            <w:tcW w:w="6352" w:type="dxa"/>
            <w:shd w:val="clear" w:color="auto" w:fill="auto"/>
            <w:tcMar>
              <w:top w:w="0" w:type="dxa"/>
              <w:left w:w="115" w:type="dxa"/>
              <w:bottom w:w="0" w:type="dxa"/>
              <w:right w:w="115" w:type="dxa"/>
            </w:tcMar>
            <w:vAlign w:val="center"/>
          </w:tcPr>
          <w:p w14:paraId="53AF9D5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теоретическое обучение</w:t>
            </w:r>
          </w:p>
        </w:tc>
        <w:tc>
          <w:tcPr>
            <w:tcW w:w="2444" w:type="dxa"/>
            <w:shd w:val="clear" w:color="auto" w:fill="auto"/>
            <w:tcMar>
              <w:top w:w="0" w:type="dxa"/>
              <w:left w:w="115" w:type="dxa"/>
              <w:bottom w:w="0" w:type="dxa"/>
              <w:right w:w="115" w:type="dxa"/>
            </w:tcMar>
            <w:vAlign w:val="center"/>
          </w:tcPr>
          <w:p w14:paraId="1333000C"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40</w:t>
            </w:r>
          </w:p>
        </w:tc>
      </w:tr>
      <w:tr w:rsidR="0090728F" w:rsidRPr="002674F3" w14:paraId="78DBF495" w14:textId="77777777" w:rsidTr="00771E10">
        <w:trPr>
          <w:trHeight w:val="490"/>
        </w:trPr>
        <w:tc>
          <w:tcPr>
            <w:tcW w:w="6352" w:type="dxa"/>
            <w:shd w:val="clear" w:color="auto" w:fill="auto"/>
            <w:tcMar>
              <w:top w:w="0" w:type="dxa"/>
              <w:left w:w="115" w:type="dxa"/>
              <w:bottom w:w="0" w:type="dxa"/>
              <w:right w:w="115" w:type="dxa"/>
            </w:tcMar>
            <w:vAlign w:val="center"/>
          </w:tcPr>
          <w:p w14:paraId="546C575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практические занятия</w:t>
            </w:r>
          </w:p>
        </w:tc>
        <w:tc>
          <w:tcPr>
            <w:tcW w:w="2444" w:type="dxa"/>
            <w:shd w:val="clear" w:color="auto" w:fill="auto"/>
            <w:tcMar>
              <w:top w:w="0" w:type="dxa"/>
              <w:left w:w="115" w:type="dxa"/>
              <w:bottom w:w="0" w:type="dxa"/>
              <w:right w:w="115" w:type="dxa"/>
            </w:tcMar>
            <w:vAlign w:val="center"/>
          </w:tcPr>
          <w:p w14:paraId="5B5F7A19"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 </w:t>
            </w:r>
          </w:p>
        </w:tc>
      </w:tr>
      <w:tr w:rsidR="0090728F" w:rsidRPr="002674F3" w14:paraId="5BFC7C3C" w14:textId="77777777" w:rsidTr="00771E10">
        <w:trPr>
          <w:trHeight w:val="490"/>
        </w:trPr>
        <w:tc>
          <w:tcPr>
            <w:tcW w:w="6352" w:type="dxa"/>
            <w:shd w:val="clear" w:color="auto" w:fill="auto"/>
            <w:tcMar>
              <w:top w:w="0" w:type="dxa"/>
              <w:left w:w="115" w:type="dxa"/>
              <w:bottom w:w="0" w:type="dxa"/>
              <w:right w:w="115" w:type="dxa"/>
            </w:tcMar>
          </w:tcPr>
          <w:p w14:paraId="294300B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2674F3">
              <w:rPr>
                <w:rFonts w:ascii="Times New Roman" w:hAnsi="Times New Roman" w:cs="Times New Roman"/>
                <w:b/>
                <w:sz w:val="24"/>
                <w:szCs w:val="24"/>
              </w:rPr>
              <w:t xml:space="preserve">Индивидуальный проект </w:t>
            </w:r>
            <w:r w:rsidRPr="002674F3">
              <w:rPr>
                <w:rFonts w:ascii="Times New Roman" w:hAnsi="Times New Roman" w:cs="Times New Roman"/>
                <w:sz w:val="24"/>
                <w:szCs w:val="24"/>
              </w:rPr>
              <w:t>(да/нет)</w:t>
            </w:r>
          </w:p>
        </w:tc>
        <w:tc>
          <w:tcPr>
            <w:tcW w:w="2444" w:type="dxa"/>
            <w:shd w:val="clear" w:color="auto" w:fill="auto"/>
            <w:tcMar>
              <w:top w:w="0" w:type="dxa"/>
              <w:left w:w="115" w:type="dxa"/>
              <w:bottom w:w="0" w:type="dxa"/>
              <w:right w:w="115" w:type="dxa"/>
            </w:tcMar>
            <w:vAlign w:val="center"/>
          </w:tcPr>
          <w:p w14:paraId="0A7F9825"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нет</w:t>
            </w:r>
          </w:p>
        </w:tc>
      </w:tr>
      <w:tr w:rsidR="0090728F" w:rsidRPr="002674F3" w14:paraId="50DE6496" w14:textId="77777777" w:rsidTr="00771E10">
        <w:trPr>
          <w:trHeight w:val="331"/>
        </w:trPr>
        <w:tc>
          <w:tcPr>
            <w:tcW w:w="6352" w:type="dxa"/>
            <w:shd w:val="clear" w:color="auto" w:fill="auto"/>
            <w:tcMar>
              <w:top w:w="0" w:type="dxa"/>
              <w:left w:w="115" w:type="dxa"/>
              <w:bottom w:w="0" w:type="dxa"/>
              <w:right w:w="115" w:type="dxa"/>
            </w:tcMar>
          </w:tcPr>
          <w:p w14:paraId="0036FDD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 (зачет)</w:t>
            </w:r>
          </w:p>
        </w:tc>
        <w:tc>
          <w:tcPr>
            <w:tcW w:w="2444" w:type="dxa"/>
            <w:shd w:val="clear" w:color="auto" w:fill="auto"/>
            <w:tcMar>
              <w:top w:w="0" w:type="dxa"/>
              <w:left w:w="115" w:type="dxa"/>
              <w:bottom w:w="0" w:type="dxa"/>
              <w:right w:w="115" w:type="dxa"/>
            </w:tcMar>
            <w:vAlign w:val="center"/>
          </w:tcPr>
          <w:p w14:paraId="58B5C89F"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2</w:t>
            </w:r>
          </w:p>
        </w:tc>
      </w:tr>
    </w:tbl>
    <w:p w14:paraId="7EC5BB22" w14:textId="77777777" w:rsidR="0090728F" w:rsidRPr="002674F3" w:rsidRDefault="0090728F" w:rsidP="0090728F">
      <w:pPr>
        <w:rPr>
          <w:rFonts w:ascii="Times New Roman" w:hAnsi="Times New Roman" w:cs="Times New Roman"/>
          <w:b/>
          <w:i/>
          <w:color w:val="FF0000"/>
          <w:sz w:val="24"/>
          <w:szCs w:val="24"/>
        </w:rPr>
        <w:sectPr w:rsidR="0090728F" w:rsidRPr="002674F3" w:rsidSect="00FD697B">
          <w:pgSz w:w="11906" w:h="16838"/>
          <w:pgMar w:top="1134" w:right="567" w:bottom="1134" w:left="1701" w:header="708" w:footer="708" w:gutter="0"/>
          <w:cols w:space="720"/>
          <w:docGrid w:linePitch="360"/>
        </w:sectPr>
      </w:pPr>
    </w:p>
    <w:p w14:paraId="2BC14B3F" w14:textId="77777777" w:rsidR="0090728F" w:rsidRPr="002674F3" w:rsidRDefault="0090728F" w:rsidP="0090728F">
      <w:pPr>
        <w:jc w:val="center"/>
        <w:rPr>
          <w:rFonts w:ascii="Times New Roman" w:hAnsi="Times New Roman" w:cs="Times New Roman"/>
          <w:b/>
          <w:sz w:val="24"/>
          <w:szCs w:val="24"/>
        </w:rPr>
      </w:pPr>
    </w:p>
    <w:p w14:paraId="31707007" w14:textId="00CF3269" w:rsidR="0090728F" w:rsidRPr="002674F3" w:rsidRDefault="00CF3B12" w:rsidP="004C2B2B">
      <w:pPr>
        <w:pStyle w:val="a8"/>
        <w:numPr>
          <w:ilvl w:val="1"/>
          <w:numId w:val="28"/>
        </w:numPr>
        <w:jc w:val="center"/>
        <w:rPr>
          <w:rFonts w:ascii="Times New Roman" w:hAnsi="Times New Roman" w:cs="Times New Roman"/>
          <w:b/>
          <w:sz w:val="24"/>
          <w:szCs w:val="24"/>
        </w:rPr>
      </w:pPr>
      <w:r w:rsidRPr="002674F3">
        <w:rPr>
          <w:rFonts w:ascii="Times New Roman" w:hAnsi="Times New Roman" w:cs="Times New Roman"/>
          <w:b/>
          <w:sz w:val="24"/>
          <w:szCs w:val="24"/>
        </w:rPr>
        <w:t>Тематический план и содержание учебной дисциплины</w:t>
      </w:r>
    </w:p>
    <w:p w14:paraId="4186999B" w14:textId="77777777" w:rsidR="0090728F" w:rsidRPr="002674F3" w:rsidRDefault="0090728F" w:rsidP="0090728F">
      <w:pPr>
        <w:rPr>
          <w:rFonts w:ascii="Times New Roman" w:hAnsi="Times New Roman" w:cs="Times New Roman"/>
          <w:sz w:val="24"/>
          <w:szCs w:val="24"/>
        </w:rPr>
      </w:pPr>
      <w:r w:rsidRPr="002674F3">
        <w:rPr>
          <w:rFonts w:ascii="Times New Roman" w:hAnsi="Times New Roman" w:cs="Times New Roman"/>
          <w:sz w:val="24"/>
          <w:szCs w:val="24"/>
        </w:rPr>
        <w:t>        </w:t>
      </w:r>
    </w:p>
    <w:tbl>
      <w:tblPr>
        <w:tblW w:w="0" w:type="auto"/>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2733"/>
        <w:gridCol w:w="8698"/>
        <w:gridCol w:w="1306"/>
        <w:gridCol w:w="1929"/>
      </w:tblGrid>
      <w:tr w:rsidR="0090728F" w:rsidRPr="002674F3" w14:paraId="518D9E75" w14:textId="77777777" w:rsidTr="00771E10">
        <w:trPr>
          <w:trHeight w:val="20"/>
        </w:trPr>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BF99B6" w14:textId="77777777" w:rsidR="0090728F" w:rsidRPr="002674F3" w:rsidRDefault="0090728F" w:rsidP="00771E10">
            <w:pPr>
              <w:pStyle w:val="c11"/>
              <w:spacing w:before="0" w:beforeAutospacing="0" w:after="0" w:afterAutospacing="0"/>
              <w:jc w:val="both"/>
              <w:rPr>
                <w:color w:val="000000"/>
              </w:rPr>
            </w:pPr>
            <w:bookmarkStart w:id="111" w:name="68ebb61818da21c49dbba25c8096b0b5dfd4813f"/>
            <w:bookmarkEnd w:id="111"/>
            <w:r w:rsidRPr="002674F3">
              <w:rPr>
                <w:b/>
                <w:bCs/>
                <w:color w:val="000000"/>
              </w:rPr>
              <w:t>Наименование разделов и тем</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78C31E" w14:textId="77777777" w:rsidR="0090728F" w:rsidRPr="002674F3" w:rsidRDefault="0090728F" w:rsidP="00771E10">
            <w:pPr>
              <w:pStyle w:val="c11"/>
              <w:spacing w:before="0" w:beforeAutospacing="0" w:after="0" w:afterAutospacing="0"/>
              <w:jc w:val="both"/>
              <w:rPr>
                <w:color w:val="000000"/>
              </w:rPr>
            </w:pPr>
            <w:r w:rsidRPr="002674F3">
              <w:rPr>
                <w:b/>
                <w:bCs/>
              </w:rPr>
              <w:t>Содержание учебного материала и формы организации деятельности обучающихся</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BE2343B" w14:textId="77777777" w:rsidR="0090728F" w:rsidRPr="002674F3" w:rsidRDefault="0090728F" w:rsidP="00771E10">
            <w:pPr>
              <w:pStyle w:val="c11"/>
              <w:spacing w:before="0" w:beforeAutospacing="0" w:after="0" w:afterAutospacing="0"/>
              <w:jc w:val="both"/>
              <w:rPr>
                <w:color w:val="000000"/>
              </w:rPr>
            </w:pPr>
            <w:r w:rsidRPr="002674F3">
              <w:rPr>
                <w:b/>
                <w:bCs/>
                <w:color w:val="000000"/>
              </w:rPr>
              <w:t>Объем часов</w:t>
            </w:r>
          </w:p>
        </w:tc>
        <w:tc>
          <w:tcPr>
            <w:tcW w:w="1932" w:type="dxa"/>
            <w:tcBorders>
              <w:top w:val="single" w:sz="8" w:space="0" w:color="000000"/>
              <w:left w:val="single" w:sz="8" w:space="0" w:color="000000"/>
              <w:bottom w:val="single" w:sz="8" w:space="0" w:color="000000"/>
              <w:right w:val="single" w:sz="8" w:space="0" w:color="000000"/>
            </w:tcBorders>
            <w:shd w:val="clear" w:color="auto" w:fill="FFFFFF"/>
          </w:tcPr>
          <w:p w14:paraId="0FFAAF93"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color w:val="000000" w:themeColor="text1"/>
                <w:sz w:val="24"/>
                <w:szCs w:val="24"/>
              </w:rPr>
              <w:t>Формируемые компетенции</w:t>
            </w:r>
          </w:p>
          <w:p w14:paraId="1F2E62B6" w14:textId="77777777" w:rsidR="0090728F" w:rsidRPr="002674F3" w:rsidRDefault="0090728F" w:rsidP="00771E10">
            <w:pPr>
              <w:pStyle w:val="c11"/>
              <w:spacing w:before="0" w:beforeAutospacing="0" w:after="0" w:afterAutospacing="0"/>
              <w:jc w:val="both"/>
              <w:rPr>
                <w:b/>
                <w:bCs/>
                <w:color w:val="000000"/>
              </w:rPr>
            </w:pPr>
          </w:p>
        </w:tc>
      </w:tr>
      <w:tr w:rsidR="0090728F" w:rsidRPr="002674F3" w14:paraId="410FFE07" w14:textId="77777777" w:rsidTr="00771E10">
        <w:trPr>
          <w:trHeight w:val="20"/>
        </w:trPr>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04CD23" w14:textId="77777777" w:rsidR="0090728F" w:rsidRPr="002674F3" w:rsidRDefault="0090728F" w:rsidP="00771E10">
            <w:pPr>
              <w:jc w:val="both"/>
              <w:rPr>
                <w:rFonts w:ascii="Times New Roman" w:hAnsi="Times New Roman" w:cs="Times New Roman"/>
                <w:color w:val="666666"/>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03EA15C" w14:textId="77777777" w:rsidR="0090728F" w:rsidRPr="002674F3" w:rsidRDefault="0090728F" w:rsidP="00771E10">
            <w:pPr>
              <w:pStyle w:val="c11"/>
              <w:spacing w:before="0" w:beforeAutospacing="0" w:after="0" w:afterAutospacing="0"/>
              <w:jc w:val="both"/>
              <w:rPr>
                <w:color w:val="000000"/>
              </w:rPr>
            </w:pPr>
            <w:r w:rsidRPr="002674F3">
              <w:rPr>
                <w:b/>
                <w:bCs/>
                <w:color w:val="000000"/>
              </w:rPr>
              <w:t>Введение.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DC14AF9" w14:textId="77777777" w:rsidR="0090728F" w:rsidRPr="002674F3" w:rsidRDefault="0090728F" w:rsidP="00771E10">
            <w:pPr>
              <w:pStyle w:val="c11"/>
              <w:spacing w:before="0" w:beforeAutospacing="0" w:after="0" w:afterAutospacing="0"/>
              <w:jc w:val="both"/>
              <w:rPr>
                <w:color w:val="000000"/>
              </w:rPr>
            </w:pPr>
            <w:r w:rsidRPr="002674F3">
              <w:rPr>
                <w:rStyle w:val="c76"/>
                <w:b/>
                <w:bCs/>
                <w:color w:val="000000"/>
              </w:rPr>
              <w:t>5</w:t>
            </w:r>
          </w:p>
        </w:tc>
        <w:tc>
          <w:tcPr>
            <w:tcW w:w="1932" w:type="dxa"/>
            <w:tcBorders>
              <w:top w:val="single" w:sz="8" w:space="0" w:color="000000"/>
              <w:left w:val="single" w:sz="8" w:space="0" w:color="000000"/>
              <w:bottom w:val="single" w:sz="8" w:space="0" w:color="000000"/>
              <w:right w:val="single" w:sz="8" w:space="0" w:color="000000"/>
            </w:tcBorders>
            <w:shd w:val="clear" w:color="auto" w:fill="FFFFFF"/>
          </w:tcPr>
          <w:p w14:paraId="6B65F25E" w14:textId="77777777" w:rsidR="0090728F" w:rsidRPr="002674F3" w:rsidRDefault="0090728F" w:rsidP="00771E10">
            <w:pPr>
              <w:pStyle w:val="c11"/>
              <w:spacing w:before="0" w:beforeAutospacing="0" w:after="0" w:afterAutospacing="0"/>
              <w:jc w:val="both"/>
              <w:rPr>
                <w:rStyle w:val="c76"/>
                <w:b/>
                <w:bCs/>
                <w:color w:val="000000"/>
                <w:u w:val="single"/>
              </w:rPr>
            </w:pPr>
          </w:p>
        </w:tc>
      </w:tr>
      <w:tr w:rsidR="0090728F" w:rsidRPr="002674F3" w14:paraId="2C38463A" w14:textId="77777777" w:rsidTr="00771E10">
        <w:trPr>
          <w:trHeight w:val="20"/>
        </w:trPr>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D913261" w14:textId="77777777" w:rsidR="0090728F" w:rsidRPr="002674F3" w:rsidRDefault="0090728F" w:rsidP="00771E10">
            <w:pPr>
              <w:pStyle w:val="c11"/>
              <w:spacing w:before="0" w:beforeAutospacing="0" w:after="0" w:afterAutospacing="0"/>
              <w:jc w:val="both"/>
              <w:rPr>
                <w:color w:val="000000"/>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4672ED" w14:textId="77777777" w:rsidR="0090728F" w:rsidRPr="002674F3" w:rsidRDefault="0090728F" w:rsidP="00771E10">
            <w:pPr>
              <w:pStyle w:val="c18"/>
              <w:spacing w:before="0" w:beforeAutospacing="0" w:after="0" w:afterAutospacing="0"/>
              <w:jc w:val="both"/>
              <w:rPr>
                <w:color w:val="000000"/>
              </w:rPr>
            </w:pPr>
            <w:r w:rsidRPr="002674F3">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специальности.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7B3D713"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vMerge w:val="restart"/>
            <w:tcBorders>
              <w:top w:val="single" w:sz="8" w:space="0" w:color="000000"/>
              <w:left w:val="single" w:sz="8" w:space="0" w:color="000000"/>
              <w:right w:val="single" w:sz="8" w:space="0" w:color="000000"/>
            </w:tcBorders>
            <w:shd w:val="clear" w:color="auto" w:fill="FFFFFF"/>
          </w:tcPr>
          <w:p w14:paraId="094EB9BD" w14:textId="77777777" w:rsidR="0090728F" w:rsidRPr="002674F3" w:rsidRDefault="0090728F" w:rsidP="00771E10">
            <w:pPr>
              <w:suppressAutoHyphens/>
              <w:jc w:val="both"/>
              <w:rPr>
                <w:rFonts w:ascii="Times New Roman" w:hAnsi="Times New Roman" w:cs="Times New Roman"/>
                <w:color w:val="000000"/>
                <w:sz w:val="24"/>
                <w:szCs w:val="24"/>
              </w:rPr>
            </w:pPr>
            <w:r w:rsidRPr="002674F3">
              <w:rPr>
                <w:rFonts w:ascii="Times New Roman" w:hAnsi="Times New Roman" w:cs="Times New Roman"/>
                <w:sz w:val="24"/>
                <w:szCs w:val="24"/>
              </w:rPr>
              <w:t>ОК 01, ОК 02, ОК 03, ОК 04, ОК 05, ОК 06, ОК 09, ПК 3.2., ПК 3.3</w:t>
            </w:r>
          </w:p>
        </w:tc>
      </w:tr>
      <w:tr w:rsidR="0090728F" w:rsidRPr="002674F3" w14:paraId="728E3577" w14:textId="77777777" w:rsidTr="00771E10">
        <w:trPr>
          <w:trHeight w:val="20"/>
        </w:trPr>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5EAEC40" w14:textId="77777777" w:rsidR="0090728F" w:rsidRPr="002674F3" w:rsidRDefault="0090728F" w:rsidP="00771E10">
            <w:pPr>
              <w:pStyle w:val="c11"/>
              <w:spacing w:before="0" w:beforeAutospacing="0" w:after="0" w:afterAutospacing="0"/>
              <w:jc w:val="both"/>
              <w:rPr>
                <w:color w:val="000000"/>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760A2D"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6B71194A" w14:textId="77777777" w:rsidR="0090728F" w:rsidRPr="002674F3" w:rsidRDefault="0090728F" w:rsidP="00771E10">
            <w:pPr>
              <w:pStyle w:val="c18"/>
              <w:spacing w:before="0" w:beforeAutospacing="0" w:after="0" w:afterAutospacing="0"/>
              <w:jc w:val="both"/>
            </w:pPr>
            <w:r w:rsidRPr="002674F3">
              <w:rPr>
                <w:bCs/>
              </w:rPr>
              <w:t>Значение литературы при освоении специальности.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E42DE2"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vMerge/>
            <w:tcBorders>
              <w:left w:val="single" w:sz="8" w:space="0" w:color="000000"/>
              <w:bottom w:val="single" w:sz="8" w:space="0" w:color="000000"/>
              <w:right w:val="single" w:sz="8" w:space="0" w:color="000000"/>
            </w:tcBorders>
            <w:shd w:val="clear" w:color="auto" w:fill="FFFFFF"/>
          </w:tcPr>
          <w:p w14:paraId="08C116A4" w14:textId="77777777" w:rsidR="0090728F" w:rsidRPr="002674F3" w:rsidRDefault="0090728F" w:rsidP="00771E10">
            <w:pPr>
              <w:pStyle w:val="c11"/>
              <w:spacing w:before="0" w:beforeAutospacing="0" w:after="0" w:afterAutospacing="0"/>
              <w:rPr>
                <w:color w:val="000000"/>
              </w:rPr>
            </w:pPr>
          </w:p>
        </w:tc>
      </w:tr>
      <w:tr w:rsidR="0090728F" w:rsidRPr="002674F3" w14:paraId="0BF12D86" w14:textId="77777777" w:rsidTr="00771E10">
        <w:trPr>
          <w:trHeight w:val="20"/>
        </w:trPr>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4A616A8" w14:textId="77777777" w:rsidR="0090728F" w:rsidRPr="002674F3" w:rsidRDefault="0090728F" w:rsidP="00771E10">
            <w:pPr>
              <w:pStyle w:val="c11"/>
              <w:spacing w:before="0" w:beforeAutospacing="0" w:after="0" w:afterAutospacing="0"/>
              <w:jc w:val="both"/>
              <w:rPr>
                <w:color w:val="000000"/>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2C011C3"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1D761A71" w14:textId="77777777" w:rsidR="0090728F" w:rsidRPr="002674F3" w:rsidRDefault="0090728F" w:rsidP="00771E10">
            <w:pPr>
              <w:pStyle w:val="c18"/>
              <w:spacing w:before="0" w:beforeAutospacing="0" w:after="0" w:afterAutospacing="0"/>
              <w:jc w:val="both"/>
              <w:rPr>
                <w:b/>
              </w:rPr>
            </w:pPr>
            <w:r w:rsidRPr="002674F3">
              <w:rPr>
                <w:bCs/>
              </w:rPr>
              <w:t>Работа с источниками информации (дополнительная литература, словари, энциклопедии, тексты художественной литературы, электронные источники):</w:t>
            </w:r>
            <w:r w:rsidRPr="002674F3">
              <w:t xml:space="preserve"> поиск информации о мастерах своего дела (в избранной специальности), подготовка сообщений; участие в дискуссии «Что значит быть мастером своего дела?»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6E12829"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tcBorders>
              <w:left w:val="single" w:sz="8" w:space="0" w:color="000000"/>
              <w:bottom w:val="single" w:sz="8" w:space="0" w:color="000000"/>
              <w:right w:val="single" w:sz="8" w:space="0" w:color="000000"/>
            </w:tcBorders>
            <w:shd w:val="clear" w:color="auto" w:fill="FFFFFF"/>
          </w:tcPr>
          <w:p w14:paraId="16CE85D6" w14:textId="77777777" w:rsidR="0090728F" w:rsidRPr="002674F3" w:rsidRDefault="0090728F" w:rsidP="00771E10">
            <w:pPr>
              <w:pStyle w:val="c11"/>
              <w:spacing w:before="0" w:beforeAutospacing="0" w:after="0" w:afterAutospacing="0"/>
              <w:rPr>
                <w:color w:val="000000"/>
              </w:rPr>
            </w:pPr>
          </w:p>
        </w:tc>
      </w:tr>
      <w:tr w:rsidR="0090728F" w:rsidRPr="002674F3" w14:paraId="107D9E2D" w14:textId="77777777" w:rsidTr="00771E10">
        <w:trPr>
          <w:trHeight w:val="20"/>
        </w:trPr>
        <w:tc>
          <w:tcPr>
            <w:tcW w:w="114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6C2BCC" w14:textId="77777777" w:rsidR="0090728F" w:rsidRPr="002674F3" w:rsidRDefault="0090728F" w:rsidP="00771E10">
            <w:pPr>
              <w:pStyle w:val="c18"/>
              <w:spacing w:before="0" w:beforeAutospacing="0" w:after="0" w:afterAutospacing="0"/>
              <w:jc w:val="both"/>
              <w:rPr>
                <w:color w:val="000000"/>
              </w:rPr>
            </w:pPr>
            <w:r w:rsidRPr="002674F3">
              <w:rPr>
                <w:b/>
                <w:bCs/>
                <w:color w:val="000000"/>
              </w:rPr>
              <w:t xml:space="preserve">                               Раздел 1. </w:t>
            </w:r>
            <w:r w:rsidRPr="002674F3">
              <w:rPr>
                <w:b/>
              </w:rPr>
              <w:t>Особенности развития русской литературы во второй половине XIX века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6D8FAD6" w14:textId="77777777" w:rsidR="0090728F" w:rsidRPr="002674F3" w:rsidRDefault="0090728F" w:rsidP="00771E10">
            <w:pPr>
              <w:pStyle w:val="c11"/>
              <w:spacing w:before="0" w:beforeAutospacing="0" w:after="0" w:afterAutospacing="0"/>
              <w:jc w:val="both"/>
              <w:rPr>
                <w:b/>
                <w:color w:val="000000"/>
              </w:rPr>
            </w:pPr>
            <w:r w:rsidRPr="002674F3">
              <w:rPr>
                <w:b/>
                <w:color w:val="000000"/>
              </w:rPr>
              <w:t>48</w:t>
            </w:r>
          </w:p>
        </w:tc>
        <w:tc>
          <w:tcPr>
            <w:tcW w:w="1932" w:type="dxa"/>
            <w:tcBorders>
              <w:top w:val="single" w:sz="8" w:space="0" w:color="000000"/>
              <w:left w:val="single" w:sz="8" w:space="0" w:color="000000"/>
              <w:right w:val="single" w:sz="8" w:space="0" w:color="000000"/>
            </w:tcBorders>
            <w:shd w:val="clear" w:color="auto" w:fill="FFFFFF"/>
          </w:tcPr>
          <w:p w14:paraId="5D1BD9C1" w14:textId="77777777" w:rsidR="0090728F" w:rsidRPr="002674F3" w:rsidRDefault="0090728F" w:rsidP="00771E10">
            <w:pPr>
              <w:pStyle w:val="c11"/>
              <w:spacing w:before="0" w:beforeAutospacing="0" w:after="0" w:afterAutospacing="0"/>
              <w:rPr>
                <w:b/>
                <w:bCs/>
                <w:color w:val="000000"/>
                <w:u w:val="single"/>
              </w:rPr>
            </w:pPr>
            <w:r w:rsidRPr="002674F3">
              <w:t>ОК 01, ОК 02, ОК 03, ОК 04, ОК 05, ОК 06, ОК 09, ПК 3.2., ПК 3.3</w:t>
            </w:r>
          </w:p>
        </w:tc>
      </w:tr>
      <w:tr w:rsidR="0090728F" w:rsidRPr="002674F3" w14:paraId="7D40EEC3" w14:textId="77777777" w:rsidTr="00771E10">
        <w:trPr>
          <w:trHeight w:val="412"/>
        </w:trPr>
        <w:tc>
          <w:tcPr>
            <w:tcW w:w="27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29EEC0" w14:textId="77777777" w:rsidR="0090728F" w:rsidRPr="002674F3" w:rsidRDefault="0090728F" w:rsidP="00771E10">
            <w:pPr>
              <w:pStyle w:val="c11"/>
              <w:spacing w:before="0" w:beforeAutospacing="0" w:after="0" w:afterAutospacing="0"/>
              <w:jc w:val="center"/>
              <w:rPr>
                <w:color w:val="000000"/>
              </w:rPr>
            </w:pPr>
            <w:r w:rsidRPr="002674F3">
              <w:rPr>
                <w:b/>
                <w:bCs/>
                <w:color w:val="000000"/>
              </w:rPr>
              <w:t>Тема 1.1.Русская литература второй половины XIX века</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B923C0"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E9D5B15" w14:textId="77777777" w:rsidR="0090728F" w:rsidRPr="002674F3" w:rsidRDefault="0090728F" w:rsidP="00771E10">
            <w:pPr>
              <w:pStyle w:val="c11"/>
              <w:spacing w:before="0" w:beforeAutospacing="0" w:after="0" w:afterAutospacing="0"/>
              <w:jc w:val="both"/>
              <w:rPr>
                <w:color w:val="000000"/>
              </w:rPr>
            </w:pPr>
          </w:p>
          <w:p w14:paraId="75BC28C4" w14:textId="77777777" w:rsidR="0090728F" w:rsidRPr="002674F3" w:rsidRDefault="0090728F" w:rsidP="00771E10">
            <w:pPr>
              <w:pStyle w:val="c11"/>
              <w:spacing w:before="0" w:beforeAutospacing="0" w:after="0" w:afterAutospacing="0"/>
              <w:jc w:val="both"/>
              <w:rPr>
                <w:color w:val="000000"/>
              </w:rPr>
            </w:pPr>
          </w:p>
          <w:p w14:paraId="4E74D606"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tcBorders>
              <w:left w:val="single" w:sz="8" w:space="0" w:color="000000"/>
              <w:right w:val="single" w:sz="8" w:space="0" w:color="000000"/>
            </w:tcBorders>
            <w:shd w:val="clear" w:color="auto" w:fill="FFFFFF"/>
          </w:tcPr>
          <w:p w14:paraId="73437087"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3E5E49DF" w14:textId="77777777" w:rsidTr="00771E10">
        <w:trPr>
          <w:trHeight w:val="6067"/>
        </w:trPr>
        <w:tc>
          <w:tcPr>
            <w:tcW w:w="2738" w:type="dxa"/>
            <w:vMerge/>
            <w:tcBorders>
              <w:top w:val="single" w:sz="8" w:space="0" w:color="000000"/>
              <w:left w:val="single" w:sz="8" w:space="0" w:color="000000"/>
              <w:bottom w:val="single" w:sz="8" w:space="0" w:color="000000"/>
              <w:right w:val="single" w:sz="8" w:space="0" w:color="000000"/>
            </w:tcBorders>
            <w:shd w:val="clear" w:color="auto" w:fill="FFFFFF"/>
            <w:hideMark/>
          </w:tcPr>
          <w:p w14:paraId="3F14BBA1"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96EF505" w14:textId="77777777" w:rsidR="0090728F" w:rsidRPr="002674F3" w:rsidRDefault="0090728F" w:rsidP="00771E10">
            <w:pPr>
              <w:pStyle w:val="c39"/>
              <w:spacing w:before="0" w:beforeAutospacing="0" w:after="0" w:afterAutospacing="0"/>
              <w:jc w:val="both"/>
              <w:rPr>
                <w:color w:val="000000"/>
              </w:rPr>
            </w:pPr>
            <w:r w:rsidRPr="002674F3">
              <w:t>Культурно-историческое развитие России середины XIX века. Конфликт либерального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живописи второй половины XIX века. (И. К. Айвазовский, В. В. Верещагин, В. М. Васнецов, Н. Н. Ге, И. Н. Крамской, В. Г. Перов, И. Е. Репин, В. И. Суриков). Мастера русского реалистического пейзажа (И.И.Левитан, В.Д.Поленов, А.К.Саврасов, И.И.Шишкин, Ф. А. Васильев, А. И. Куинджи). Содружество русских композиторов «Могучая кучка» (М. А. Балакирев, М. П. Мусоргский, А. И. Бородин, Н. А. Римский-Корсаков). Малый театр — «второй Московский университет в России». М. С. Щепкин — основоположник русского сценического реализма. Первый публичный музей национального русского искусства — Третьяковская галерея в Москве. Литературная критика и журнальная полемика 1860-х годов о «лишних людях» и «новом человеке» в журналах «Современник», «Отечественные записки», «Русское слово». Газета «Колокол», общественно-политическая и литературная деятельность А. И. Герцена, В. Г. Белинского. Развитие реалистических традиций в прозе (И.С.Тургенев, И.А.Гончаров, Л.Н.Толстой, Ф.М.Достоевский, Н.С.Лесков и др.). Новые типы героев в русской литературе. Нигилистический и антинигилистический роман (Н. Г. Чернышевский, И. С. Тургенев). Драматургия А. Н. Островского и А.П.Чехова и ее сценическое воплощение. Поэзия «чистого искусства», и реалистическая поэзия.</w:t>
            </w:r>
          </w:p>
        </w:tc>
        <w:tc>
          <w:tcPr>
            <w:tcW w:w="1310" w:type="dxa"/>
            <w:vMerge/>
            <w:tcBorders>
              <w:top w:val="single" w:sz="8" w:space="0" w:color="000000"/>
              <w:left w:val="single" w:sz="8" w:space="0" w:color="000000"/>
              <w:bottom w:val="single" w:sz="8" w:space="0" w:color="000000"/>
              <w:right w:val="single" w:sz="8" w:space="0" w:color="000000"/>
            </w:tcBorders>
            <w:shd w:val="clear" w:color="auto" w:fill="FFFFFF"/>
            <w:hideMark/>
          </w:tcPr>
          <w:p w14:paraId="50BA7903" w14:textId="77777777" w:rsidR="0090728F" w:rsidRPr="002674F3" w:rsidRDefault="0090728F" w:rsidP="00771E10">
            <w:pPr>
              <w:jc w:val="both"/>
              <w:rPr>
                <w:rFonts w:ascii="Times New Roman" w:hAnsi="Times New Roman" w:cs="Times New Roman"/>
                <w:color w:val="000000"/>
                <w:sz w:val="24"/>
                <w:szCs w:val="24"/>
              </w:rPr>
            </w:pPr>
          </w:p>
        </w:tc>
        <w:tc>
          <w:tcPr>
            <w:tcW w:w="1932" w:type="dxa"/>
            <w:vMerge w:val="restart"/>
            <w:tcBorders>
              <w:left w:val="single" w:sz="8" w:space="0" w:color="000000"/>
              <w:right w:val="single" w:sz="8" w:space="0" w:color="000000"/>
            </w:tcBorders>
            <w:shd w:val="clear" w:color="auto" w:fill="FFFFFF"/>
          </w:tcPr>
          <w:p w14:paraId="1CC14AC6" w14:textId="77777777" w:rsidR="0090728F" w:rsidRPr="002674F3" w:rsidRDefault="0090728F" w:rsidP="00771E10">
            <w:pPr>
              <w:rPr>
                <w:rFonts w:ascii="Times New Roman" w:hAnsi="Times New Roman" w:cs="Times New Roman"/>
                <w:color w:val="000000"/>
                <w:sz w:val="24"/>
                <w:szCs w:val="24"/>
              </w:rPr>
            </w:pPr>
          </w:p>
        </w:tc>
      </w:tr>
      <w:tr w:rsidR="0090728F" w:rsidRPr="002674F3" w14:paraId="10FE63F9" w14:textId="77777777" w:rsidTr="00771E10">
        <w:trPr>
          <w:trHeight w:val="28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244D5D7"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1.2.</w:t>
            </w:r>
          </w:p>
          <w:p w14:paraId="65CC6D2C" w14:textId="77777777" w:rsidR="0090728F" w:rsidRPr="002674F3" w:rsidRDefault="0090728F" w:rsidP="00771E10">
            <w:pPr>
              <w:pStyle w:val="c11"/>
              <w:spacing w:before="0" w:beforeAutospacing="0" w:after="0" w:afterAutospacing="0"/>
              <w:jc w:val="both"/>
              <w:rPr>
                <w:color w:val="000000"/>
              </w:rPr>
            </w:pPr>
            <w:r w:rsidRPr="002674F3">
              <w:rPr>
                <w:b/>
                <w:bCs/>
                <w:color w:val="000000"/>
              </w:rPr>
              <w:t>А.Н. Островский</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E85298B"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5979D4E" w14:textId="77777777" w:rsidR="0090728F" w:rsidRPr="002674F3" w:rsidRDefault="0090728F" w:rsidP="00771E10">
            <w:pPr>
              <w:pStyle w:val="c11"/>
              <w:spacing w:before="0" w:beforeAutospacing="0" w:after="0" w:afterAutospacing="0"/>
              <w:jc w:val="both"/>
              <w:rPr>
                <w:color w:val="000000"/>
              </w:rPr>
            </w:pPr>
            <w:r w:rsidRPr="002674F3">
              <w:rPr>
                <w:color w:val="000000"/>
              </w:rPr>
              <w:t>3</w:t>
            </w:r>
          </w:p>
          <w:p w14:paraId="247A6AB7" w14:textId="77777777" w:rsidR="0090728F" w:rsidRPr="002674F3" w:rsidRDefault="0090728F" w:rsidP="00771E10">
            <w:pPr>
              <w:pStyle w:val="c11"/>
              <w:spacing w:before="0" w:beforeAutospacing="0" w:after="0" w:afterAutospacing="0"/>
              <w:jc w:val="both"/>
              <w:rPr>
                <w:color w:val="000000"/>
              </w:rPr>
            </w:pPr>
          </w:p>
          <w:p w14:paraId="075CBCDC" w14:textId="77777777" w:rsidR="0090728F" w:rsidRPr="002674F3" w:rsidRDefault="0090728F" w:rsidP="00771E10">
            <w:pPr>
              <w:pStyle w:val="c11"/>
              <w:spacing w:before="0" w:beforeAutospacing="0" w:after="0" w:afterAutospacing="0"/>
              <w:jc w:val="both"/>
              <w:rPr>
                <w:color w:val="000000"/>
              </w:rPr>
            </w:pPr>
          </w:p>
          <w:p w14:paraId="0BC5F740" w14:textId="77777777" w:rsidR="0090728F" w:rsidRPr="002674F3" w:rsidRDefault="0090728F" w:rsidP="00771E10">
            <w:pPr>
              <w:pStyle w:val="c11"/>
              <w:spacing w:before="0" w:beforeAutospacing="0" w:after="0" w:afterAutospacing="0"/>
              <w:jc w:val="both"/>
              <w:rPr>
                <w:color w:val="000000"/>
              </w:rPr>
            </w:pPr>
          </w:p>
          <w:p w14:paraId="44AB15FC" w14:textId="77777777" w:rsidR="0090728F" w:rsidRPr="002674F3" w:rsidRDefault="0090728F" w:rsidP="00771E10">
            <w:pPr>
              <w:pStyle w:val="c11"/>
              <w:spacing w:before="0" w:beforeAutospacing="0" w:after="0" w:afterAutospacing="0"/>
              <w:jc w:val="both"/>
              <w:rPr>
                <w:color w:val="000000"/>
              </w:rPr>
            </w:pPr>
          </w:p>
          <w:p w14:paraId="7277462D" w14:textId="77777777" w:rsidR="0090728F" w:rsidRPr="002674F3" w:rsidRDefault="0090728F" w:rsidP="00771E10">
            <w:pPr>
              <w:pStyle w:val="c11"/>
              <w:spacing w:before="0" w:beforeAutospacing="0" w:after="0" w:afterAutospacing="0"/>
              <w:jc w:val="both"/>
              <w:rPr>
                <w:color w:val="000000"/>
              </w:rPr>
            </w:pPr>
          </w:p>
          <w:p w14:paraId="64CC202F" w14:textId="77777777" w:rsidR="0090728F" w:rsidRPr="002674F3" w:rsidRDefault="0090728F" w:rsidP="00771E10">
            <w:pPr>
              <w:pStyle w:val="c11"/>
              <w:spacing w:before="0" w:beforeAutospacing="0" w:after="0" w:afterAutospacing="0"/>
              <w:jc w:val="both"/>
              <w:rPr>
                <w:color w:val="000000"/>
              </w:rPr>
            </w:pPr>
          </w:p>
          <w:p w14:paraId="05FBA463" w14:textId="77777777" w:rsidR="0090728F" w:rsidRPr="002674F3" w:rsidRDefault="0090728F" w:rsidP="00771E10">
            <w:pPr>
              <w:pStyle w:val="c11"/>
              <w:spacing w:before="0" w:beforeAutospacing="0" w:after="0" w:afterAutospacing="0"/>
              <w:jc w:val="both"/>
              <w:rPr>
                <w:color w:val="000000"/>
              </w:rPr>
            </w:pPr>
          </w:p>
          <w:p w14:paraId="21DE205D" w14:textId="77777777" w:rsidR="0090728F" w:rsidRPr="002674F3" w:rsidRDefault="0090728F" w:rsidP="00771E10">
            <w:pPr>
              <w:pStyle w:val="c11"/>
              <w:spacing w:before="0" w:beforeAutospacing="0" w:after="0" w:afterAutospacing="0"/>
              <w:jc w:val="both"/>
              <w:rPr>
                <w:color w:val="000000"/>
              </w:rPr>
            </w:pPr>
          </w:p>
          <w:p w14:paraId="618C64AD" w14:textId="77777777" w:rsidR="0090728F" w:rsidRPr="002674F3" w:rsidRDefault="0090728F" w:rsidP="00771E10">
            <w:pPr>
              <w:pStyle w:val="c11"/>
              <w:spacing w:before="0" w:beforeAutospacing="0" w:after="0" w:afterAutospacing="0"/>
              <w:jc w:val="both"/>
              <w:rPr>
                <w:color w:val="000000"/>
              </w:rPr>
            </w:pPr>
          </w:p>
          <w:p w14:paraId="61FF3955"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p w14:paraId="17474EB8" w14:textId="77777777" w:rsidR="0090728F" w:rsidRPr="002674F3" w:rsidRDefault="0090728F" w:rsidP="00771E10">
            <w:pPr>
              <w:pStyle w:val="c11"/>
              <w:spacing w:before="0" w:beforeAutospacing="0" w:after="0" w:afterAutospacing="0"/>
              <w:jc w:val="both"/>
              <w:rPr>
                <w:color w:val="000000"/>
              </w:rPr>
            </w:pPr>
          </w:p>
        </w:tc>
        <w:tc>
          <w:tcPr>
            <w:tcW w:w="1932" w:type="dxa"/>
            <w:vMerge/>
            <w:tcBorders>
              <w:left w:val="single" w:sz="8" w:space="0" w:color="000000"/>
              <w:right w:val="single" w:sz="8" w:space="0" w:color="000000"/>
            </w:tcBorders>
            <w:shd w:val="clear" w:color="auto" w:fill="FFFFFF"/>
          </w:tcPr>
          <w:p w14:paraId="25A39E58" w14:textId="77777777" w:rsidR="0090728F" w:rsidRPr="002674F3" w:rsidRDefault="0090728F" w:rsidP="00771E10">
            <w:pPr>
              <w:pStyle w:val="c11"/>
              <w:spacing w:before="0" w:beforeAutospacing="0" w:after="0" w:afterAutospacing="0"/>
              <w:rPr>
                <w:color w:val="000000"/>
              </w:rPr>
            </w:pPr>
          </w:p>
        </w:tc>
      </w:tr>
      <w:tr w:rsidR="0090728F" w:rsidRPr="002674F3" w14:paraId="4048984A" w14:textId="77777777" w:rsidTr="00771E10">
        <w:trPr>
          <w:trHeight w:val="570"/>
        </w:trPr>
        <w:tc>
          <w:tcPr>
            <w:tcW w:w="2738" w:type="dxa"/>
            <w:vMerge/>
            <w:tcBorders>
              <w:left w:val="single" w:sz="8" w:space="0" w:color="000000"/>
              <w:right w:val="single" w:sz="8" w:space="0" w:color="000000"/>
            </w:tcBorders>
            <w:shd w:val="clear" w:color="auto" w:fill="FFFFFF"/>
            <w:hideMark/>
          </w:tcPr>
          <w:p w14:paraId="0A4DFE4F"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6D21CEAD"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i/>
                <w:sz w:val="24"/>
                <w:szCs w:val="24"/>
              </w:rPr>
              <w:t>Для чтения и изучения</w:t>
            </w:r>
            <w:r w:rsidRPr="002674F3">
              <w:rPr>
                <w:rFonts w:ascii="Times New Roman" w:hAnsi="Times New Roman" w:cs="Times New Roman"/>
                <w:sz w:val="24"/>
                <w:szCs w:val="24"/>
              </w:rPr>
              <w:t>: драма «Гроза».</w:t>
            </w:r>
          </w:p>
          <w:p w14:paraId="4502A29B" w14:textId="77777777" w:rsidR="0090728F" w:rsidRPr="002674F3" w:rsidRDefault="0090728F" w:rsidP="00771E10">
            <w:pPr>
              <w:pStyle w:val="c18"/>
              <w:spacing w:before="0" w:beforeAutospacing="0" w:after="0" w:afterAutospacing="0"/>
              <w:jc w:val="both"/>
            </w:pPr>
            <w:r w:rsidRPr="002674F3">
              <w:t xml:space="preserve">Жизненный и творческий путь А. Н. Островского (с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 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w:t>
            </w:r>
          </w:p>
          <w:p w14:paraId="1124F38C"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519FF02A" w14:textId="77777777" w:rsidR="0090728F" w:rsidRPr="002674F3" w:rsidRDefault="0090728F" w:rsidP="00771E10">
            <w:pPr>
              <w:pStyle w:val="c18"/>
              <w:spacing w:before="0" w:beforeAutospacing="0" w:after="0" w:afterAutospacing="0"/>
              <w:jc w:val="both"/>
              <w:rPr>
                <w:color w:val="000000"/>
              </w:rPr>
            </w:pPr>
            <w:r w:rsidRPr="002674F3">
              <w:lastRenderedPageBreak/>
              <w:t>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7FCD5ED5" w14:textId="77777777" w:rsidR="0090728F" w:rsidRPr="002674F3" w:rsidRDefault="0090728F" w:rsidP="00771E10">
            <w:pPr>
              <w:pStyle w:val="c11"/>
              <w:spacing w:before="0" w:beforeAutospacing="0" w:after="0" w:afterAutospacing="0"/>
              <w:jc w:val="both"/>
              <w:rPr>
                <w:color w:val="000000"/>
              </w:rPr>
            </w:pPr>
          </w:p>
        </w:tc>
        <w:tc>
          <w:tcPr>
            <w:tcW w:w="1932" w:type="dxa"/>
            <w:vMerge/>
            <w:tcBorders>
              <w:left w:val="single" w:sz="8" w:space="0" w:color="000000"/>
              <w:bottom w:val="nil"/>
              <w:right w:val="single" w:sz="8" w:space="0" w:color="000000"/>
            </w:tcBorders>
            <w:shd w:val="clear" w:color="auto" w:fill="FFFFFF"/>
          </w:tcPr>
          <w:p w14:paraId="04BC20F2" w14:textId="77777777" w:rsidR="0090728F" w:rsidRPr="002674F3" w:rsidRDefault="0090728F" w:rsidP="00771E10">
            <w:pPr>
              <w:pStyle w:val="c11"/>
              <w:spacing w:before="0" w:beforeAutospacing="0" w:after="0" w:afterAutospacing="0"/>
              <w:rPr>
                <w:color w:val="000000"/>
              </w:rPr>
            </w:pPr>
          </w:p>
        </w:tc>
      </w:tr>
      <w:tr w:rsidR="0090728F" w:rsidRPr="002674F3" w14:paraId="366A30C7"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C072773"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1.3.</w:t>
            </w:r>
          </w:p>
          <w:p w14:paraId="79813513" w14:textId="77777777" w:rsidR="0090728F" w:rsidRPr="002674F3" w:rsidRDefault="0090728F" w:rsidP="00771E10">
            <w:pPr>
              <w:pStyle w:val="c11"/>
              <w:spacing w:before="0" w:beforeAutospacing="0" w:after="0" w:afterAutospacing="0"/>
              <w:jc w:val="both"/>
              <w:rPr>
                <w:color w:val="000000"/>
              </w:rPr>
            </w:pPr>
            <w:r w:rsidRPr="002674F3">
              <w:rPr>
                <w:b/>
                <w:bCs/>
                <w:color w:val="000000"/>
              </w:rPr>
              <w:t>И.А. Гончаров.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DE12FC"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1E8B3BC5"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p w14:paraId="5E80AF89" w14:textId="77777777" w:rsidR="0090728F" w:rsidRPr="002674F3" w:rsidRDefault="0090728F" w:rsidP="00771E10">
            <w:pPr>
              <w:pStyle w:val="c11"/>
              <w:spacing w:before="0" w:beforeAutospacing="0" w:after="0" w:afterAutospacing="0"/>
              <w:jc w:val="both"/>
              <w:rPr>
                <w:color w:val="000000"/>
              </w:rPr>
            </w:pPr>
          </w:p>
          <w:p w14:paraId="09DAF2BD" w14:textId="77777777" w:rsidR="0090728F" w:rsidRPr="002674F3" w:rsidRDefault="0090728F" w:rsidP="00771E10">
            <w:pPr>
              <w:pStyle w:val="c11"/>
              <w:spacing w:before="0" w:beforeAutospacing="0" w:after="0" w:afterAutospacing="0"/>
              <w:jc w:val="both"/>
              <w:rPr>
                <w:color w:val="000000"/>
              </w:rPr>
            </w:pPr>
          </w:p>
          <w:p w14:paraId="2F9EF994" w14:textId="77777777" w:rsidR="0090728F" w:rsidRPr="002674F3" w:rsidRDefault="0090728F" w:rsidP="00771E10">
            <w:pPr>
              <w:pStyle w:val="c11"/>
              <w:spacing w:before="0" w:beforeAutospacing="0" w:after="0" w:afterAutospacing="0"/>
              <w:jc w:val="both"/>
              <w:rPr>
                <w:color w:val="000000"/>
              </w:rPr>
            </w:pPr>
          </w:p>
          <w:p w14:paraId="00D97019" w14:textId="77777777" w:rsidR="0090728F" w:rsidRPr="002674F3" w:rsidRDefault="0090728F" w:rsidP="00771E10">
            <w:pPr>
              <w:pStyle w:val="c11"/>
              <w:spacing w:before="0" w:beforeAutospacing="0" w:after="0" w:afterAutospacing="0"/>
              <w:jc w:val="both"/>
              <w:rPr>
                <w:color w:val="000000"/>
              </w:rPr>
            </w:pPr>
          </w:p>
          <w:p w14:paraId="30AE0D94" w14:textId="77777777" w:rsidR="0090728F" w:rsidRPr="002674F3" w:rsidRDefault="0090728F" w:rsidP="00771E10">
            <w:pPr>
              <w:pStyle w:val="c11"/>
              <w:spacing w:before="0" w:beforeAutospacing="0" w:after="0" w:afterAutospacing="0"/>
              <w:jc w:val="both"/>
              <w:rPr>
                <w:color w:val="000000"/>
              </w:rPr>
            </w:pPr>
          </w:p>
          <w:p w14:paraId="204BBDD6" w14:textId="77777777" w:rsidR="0090728F" w:rsidRPr="002674F3" w:rsidRDefault="0090728F" w:rsidP="00771E10">
            <w:pPr>
              <w:pStyle w:val="c11"/>
              <w:spacing w:before="0" w:beforeAutospacing="0" w:after="0" w:afterAutospacing="0"/>
              <w:jc w:val="both"/>
              <w:rPr>
                <w:color w:val="000000"/>
              </w:rPr>
            </w:pPr>
          </w:p>
          <w:p w14:paraId="14BE7C45" w14:textId="77777777" w:rsidR="0090728F" w:rsidRPr="002674F3" w:rsidRDefault="0090728F" w:rsidP="00771E10">
            <w:pPr>
              <w:pStyle w:val="c11"/>
              <w:spacing w:before="0" w:beforeAutospacing="0" w:after="0" w:afterAutospacing="0"/>
              <w:jc w:val="both"/>
              <w:rPr>
                <w:color w:val="000000"/>
              </w:rPr>
            </w:pPr>
          </w:p>
          <w:p w14:paraId="6AB223C4" w14:textId="77777777" w:rsidR="0090728F" w:rsidRPr="002674F3" w:rsidRDefault="0090728F" w:rsidP="00771E10">
            <w:pPr>
              <w:pStyle w:val="c11"/>
              <w:spacing w:before="0" w:beforeAutospacing="0" w:after="0" w:afterAutospacing="0"/>
              <w:jc w:val="both"/>
              <w:rPr>
                <w:color w:val="000000"/>
              </w:rPr>
            </w:pPr>
          </w:p>
          <w:p w14:paraId="4F12FD57" w14:textId="77777777" w:rsidR="0090728F" w:rsidRPr="002674F3" w:rsidRDefault="0090728F" w:rsidP="00771E10">
            <w:pPr>
              <w:pStyle w:val="c11"/>
              <w:spacing w:before="0" w:beforeAutospacing="0" w:after="0" w:afterAutospacing="0"/>
              <w:jc w:val="both"/>
              <w:rPr>
                <w:color w:val="000000"/>
              </w:rPr>
            </w:pPr>
          </w:p>
          <w:p w14:paraId="268DE0C0" w14:textId="77777777" w:rsidR="0090728F" w:rsidRPr="002674F3" w:rsidRDefault="0090728F" w:rsidP="00771E10">
            <w:pPr>
              <w:pStyle w:val="c11"/>
              <w:spacing w:before="0" w:beforeAutospacing="0" w:after="0" w:afterAutospacing="0"/>
              <w:jc w:val="both"/>
              <w:rPr>
                <w:color w:val="000000"/>
              </w:rPr>
            </w:pPr>
          </w:p>
          <w:p w14:paraId="2BF4000A"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tcBorders>
              <w:top w:val="single" w:sz="8" w:space="0" w:color="000000"/>
              <w:left w:val="single" w:sz="8" w:space="0" w:color="000000"/>
              <w:right w:val="single" w:sz="8" w:space="0" w:color="000000"/>
            </w:tcBorders>
            <w:shd w:val="clear" w:color="auto" w:fill="FFFFFF"/>
          </w:tcPr>
          <w:p w14:paraId="4AB254C0" w14:textId="77777777" w:rsidR="0090728F" w:rsidRPr="002674F3" w:rsidRDefault="0090728F" w:rsidP="00771E10">
            <w:pPr>
              <w:pStyle w:val="c11"/>
              <w:spacing w:before="0" w:beforeAutospacing="0" w:after="0" w:afterAutospacing="0"/>
              <w:rPr>
                <w:color w:val="000000"/>
              </w:rPr>
            </w:pPr>
          </w:p>
        </w:tc>
      </w:tr>
      <w:tr w:rsidR="0090728F" w:rsidRPr="002674F3" w14:paraId="20819AC1" w14:textId="77777777" w:rsidTr="00771E10">
        <w:trPr>
          <w:trHeight w:val="370"/>
        </w:trPr>
        <w:tc>
          <w:tcPr>
            <w:tcW w:w="2738" w:type="dxa"/>
            <w:vMerge/>
            <w:tcBorders>
              <w:left w:val="single" w:sz="8" w:space="0" w:color="000000"/>
              <w:right w:val="single" w:sz="8" w:space="0" w:color="000000"/>
            </w:tcBorders>
            <w:shd w:val="clear" w:color="auto" w:fill="FFFFFF"/>
            <w:hideMark/>
          </w:tcPr>
          <w:p w14:paraId="22DE12C5"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3C82C631"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i/>
                <w:sz w:val="24"/>
                <w:szCs w:val="24"/>
              </w:rPr>
              <w:t>Для чтения и изучения:</w:t>
            </w:r>
            <w:r w:rsidRPr="002674F3">
              <w:rPr>
                <w:rFonts w:ascii="Times New Roman" w:hAnsi="Times New Roman" w:cs="Times New Roman"/>
                <w:sz w:val="24"/>
                <w:szCs w:val="24"/>
              </w:rPr>
              <w:t xml:space="preserve"> роман «Обломов»</w:t>
            </w:r>
          </w:p>
          <w:p w14:paraId="7FFA093C" w14:textId="77777777" w:rsidR="0090728F" w:rsidRPr="002674F3" w:rsidRDefault="0090728F" w:rsidP="00771E10">
            <w:pPr>
              <w:pStyle w:val="c18"/>
              <w:spacing w:before="0" w:beforeAutospacing="0" w:after="0" w:afterAutospacing="0"/>
              <w:jc w:val="both"/>
            </w:pPr>
            <w:r w:rsidRPr="002674F3">
              <w:t xml:space="preserve">Жизненный путь и творческая биография И. А. Гончарова. Роль В. Г. Белинского в жизни И. А. Гончарова. «Обломов». Творческая история романа. Своеобразие сюжета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 Оценка романа «Обломов» в критике (Н. Добролюбова, Д. И. Писарева, И. Анненского и др.). Роман «Обрыв». </w:t>
            </w:r>
          </w:p>
          <w:p w14:paraId="36412EEB"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7DB1CB67" w14:textId="77777777" w:rsidR="0090728F" w:rsidRPr="002674F3" w:rsidRDefault="0090728F" w:rsidP="00771E10">
            <w:pPr>
              <w:pStyle w:val="c18"/>
              <w:spacing w:before="0" w:beforeAutospacing="0" w:after="0" w:afterAutospacing="0"/>
              <w:jc w:val="both"/>
              <w:rPr>
                <w:color w:val="000000"/>
              </w:rPr>
            </w:pPr>
            <w:r w:rsidRPr="002674F3">
              <w:t>Отражение смены эпох в обществе и нравах. Многообразие типов и характеров в романе. Трагическая судьба незаурядного человека в романе. Гончаров — мастер пейзажа. Тема России в романах Гончарова</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28D52D0C" w14:textId="77777777" w:rsidR="0090728F" w:rsidRPr="002674F3" w:rsidRDefault="0090728F" w:rsidP="00771E10">
            <w:pPr>
              <w:pStyle w:val="c11"/>
              <w:spacing w:before="0" w:beforeAutospacing="0" w:after="0" w:afterAutospacing="0"/>
              <w:jc w:val="both"/>
              <w:rPr>
                <w:color w:val="000000"/>
              </w:rPr>
            </w:pPr>
          </w:p>
        </w:tc>
        <w:tc>
          <w:tcPr>
            <w:tcW w:w="1932" w:type="dxa"/>
            <w:vMerge w:val="restart"/>
            <w:tcBorders>
              <w:left w:val="single" w:sz="8" w:space="0" w:color="000000"/>
              <w:right w:val="single" w:sz="8" w:space="0" w:color="000000"/>
            </w:tcBorders>
            <w:shd w:val="clear" w:color="auto" w:fill="FFFFFF"/>
          </w:tcPr>
          <w:p w14:paraId="152DFE4D" w14:textId="77777777" w:rsidR="0090728F" w:rsidRPr="002674F3" w:rsidRDefault="0090728F" w:rsidP="00771E10">
            <w:pPr>
              <w:pStyle w:val="c11"/>
              <w:spacing w:before="0" w:beforeAutospacing="0" w:after="0" w:afterAutospacing="0"/>
              <w:rPr>
                <w:color w:val="000000"/>
              </w:rPr>
            </w:pPr>
          </w:p>
        </w:tc>
      </w:tr>
      <w:tr w:rsidR="0090728F" w:rsidRPr="002674F3" w14:paraId="7B9C57D6"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71A9C3B"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1.4.</w:t>
            </w:r>
          </w:p>
          <w:p w14:paraId="42E84D2A" w14:textId="77777777" w:rsidR="0090728F" w:rsidRPr="002674F3" w:rsidRDefault="0090728F" w:rsidP="00771E10">
            <w:pPr>
              <w:pStyle w:val="c11"/>
              <w:spacing w:before="0" w:beforeAutospacing="0" w:after="0" w:afterAutospacing="0"/>
              <w:jc w:val="both"/>
              <w:rPr>
                <w:color w:val="000000"/>
              </w:rPr>
            </w:pPr>
            <w:r w:rsidRPr="002674F3">
              <w:rPr>
                <w:b/>
                <w:bCs/>
                <w:color w:val="000000"/>
              </w:rPr>
              <w:t>И.С. Тургенев.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4E513E8"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3398858" w14:textId="77777777" w:rsidR="0090728F" w:rsidRPr="002674F3" w:rsidRDefault="0090728F" w:rsidP="00771E10">
            <w:pPr>
              <w:pStyle w:val="c35"/>
              <w:spacing w:before="0" w:beforeAutospacing="0" w:after="0" w:afterAutospacing="0"/>
              <w:jc w:val="both"/>
              <w:rPr>
                <w:color w:val="000000"/>
              </w:rPr>
            </w:pPr>
            <w:r w:rsidRPr="002674F3">
              <w:rPr>
                <w:color w:val="000000"/>
              </w:rPr>
              <w:t>5</w:t>
            </w:r>
          </w:p>
          <w:p w14:paraId="11306260" w14:textId="77777777" w:rsidR="0090728F" w:rsidRPr="002674F3" w:rsidRDefault="0090728F" w:rsidP="00771E10">
            <w:pPr>
              <w:pStyle w:val="c35"/>
              <w:spacing w:before="0" w:beforeAutospacing="0" w:after="0" w:afterAutospacing="0"/>
              <w:jc w:val="both"/>
              <w:rPr>
                <w:color w:val="000000"/>
              </w:rPr>
            </w:pPr>
          </w:p>
          <w:p w14:paraId="083ABE84" w14:textId="77777777" w:rsidR="0090728F" w:rsidRPr="002674F3" w:rsidRDefault="0090728F" w:rsidP="00771E10">
            <w:pPr>
              <w:pStyle w:val="c35"/>
              <w:spacing w:before="0" w:beforeAutospacing="0" w:after="0" w:afterAutospacing="0"/>
              <w:jc w:val="both"/>
              <w:rPr>
                <w:color w:val="000000"/>
              </w:rPr>
            </w:pPr>
          </w:p>
          <w:p w14:paraId="50AB85ED" w14:textId="77777777" w:rsidR="0090728F" w:rsidRPr="002674F3" w:rsidRDefault="0090728F" w:rsidP="00771E10">
            <w:pPr>
              <w:pStyle w:val="c35"/>
              <w:spacing w:before="0" w:beforeAutospacing="0" w:after="0" w:afterAutospacing="0"/>
              <w:jc w:val="both"/>
              <w:rPr>
                <w:color w:val="000000"/>
              </w:rPr>
            </w:pPr>
          </w:p>
          <w:p w14:paraId="5F3DA2DF" w14:textId="77777777" w:rsidR="0090728F" w:rsidRPr="002674F3" w:rsidRDefault="0090728F" w:rsidP="00771E10">
            <w:pPr>
              <w:pStyle w:val="c35"/>
              <w:spacing w:before="0" w:beforeAutospacing="0" w:after="0" w:afterAutospacing="0"/>
              <w:jc w:val="both"/>
              <w:rPr>
                <w:color w:val="000000"/>
              </w:rPr>
            </w:pPr>
          </w:p>
          <w:p w14:paraId="5A9E33AE" w14:textId="77777777" w:rsidR="0090728F" w:rsidRPr="002674F3" w:rsidRDefault="0090728F" w:rsidP="00771E10">
            <w:pPr>
              <w:pStyle w:val="c35"/>
              <w:spacing w:before="0" w:beforeAutospacing="0" w:after="0" w:afterAutospacing="0"/>
              <w:jc w:val="both"/>
              <w:rPr>
                <w:color w:val="000000"/>
              </w:rPr>
            </w:pPr>
          </w:p>
          <w:p w14:paraId="02317EEB" w14:textId="77777777" w:rsidR="0090728F" w:rsidRPr="002674F3" w:rsidRDefault="0090728F" w:rsidP="00771E10">
            <w:pPr>
              <w:pStyle w:val="c35"/>
              <w:spacing w:before="0" w:beforeAutospacing="0" w:after="0" w:afterAutospacing="0"/>
              <w:jc w:val="both"/>
              <w:rPr>
                <w:color w:val="000000"/>
              </w:rPr>
            </w:pPr>
          </w:p>
          <w:p w14:paraId="3FDEB5A5" w14:textId="77777777" w:rsidR="0090728F" w:rsidRPr="002674F3" w:rsidRDefault="0090728F" w:rsidP="00771E10">
            <w:pPr>
              <w:pStyle w:val="c35"/>
              <w:spacing w:before="0" w:beforeAutospacing="0" w:after="0" w:afterAutospacing="0"/>
              <w:jc w:val="both"/>
              <w:rPr>
                <w:color w:val="000000"/>
              </w:rPr>
            </w:pPr>
          </w:p>
          <w:p w14:paraId="5DEB3E3A" w14:textId="77777777" w:rsidR="0090728F" w:rsidRPr="002674F3" w:rsidRDefault="0090728F" w:rsidP="00771E10">
            <w:pPr>
              <w:pStyle w:val="c35"/>
              <w:spacing w:before="0" w:beforeAutospacing="0" w:after="0" w:afterAutospacing="0"/>
              <w:jc w:val="both"/>
              <w:rPr>
                <w:color w:val="000000"/>
              </w:rPr>
            </w:pPr>
          </w:p>
          <w:p w14:paraId="24BF2C43" w14:textId="77777777" w:rsidR="0090728F" w:rsidRPr="002674F3" w:rsidRDefault="0090728F" w:rsidP="00771E10">
            <w:pPr>
              <w:pStyle w:val="c35"/>
              <w:spacing w:before="0" w:beforeAutospacing="0" w:after="0" w:afterAutospacing="0"/>
              <w:jc w:val="both"/>
              <w:rPr>
                <w:color w:val="000000"/>
              </w:rPr>
            </w:pPr>
          </w:p>
          <w:p w14:paraId="5511BD1D" w14:textId="77777777" w:rsidR="0090728F" w:rsidRPr="002674F3" w:rsidRDefault="0090728F" w:rsidP="00771E10">
            <w:pPr>
              <w:pStyle w:val="c35"/>
              <w:spacing w:before="0" w:beforeAutospacing="0" w:after="0" w:afterAutospacing="0"/>
              <w:jc w:val="both"/>
              <w:rPr>
                <w:color w:val="000000"/>
              </w:rPr>
            </w:pPr>
          </w:p>
          <w:p w14:paraId="2490D2E9" w14:textId="77777777" w:rsidR="0090728F" w:rsidRPr="002674F3" w:rsidRDefault="0090728F" w:rsidP="00771E10">
            <w:pPr>
              <w:pStyle w:val="c35"/>
              <w:spacing w:before="0" w:beforeAutospacing="0" w:after="0" w:afterAutospacing="0"/>
              <w:jc w:val="both"/>
              <w:rPr>
                <w:color w:val="000000"/>
              </w:rPr>
            </w:pPr>
          </w:p>
          <w:p w14:paraId="62F7F229" w14:textId="77777777" w:rsidR="0090728F" w:rsidRPr="002674F3" w:rsidRDefault="0090728F" w:rsidP="00771E10">
            <w:pPr>
              <w:pStyle w:val="c35"/>
              <w:spacing w:before="0" w:beforeAutospacing="0" w:after="0" w:afterAutospacing="0"/>
              <w:jc w:val="both"/>
              <w:rPr>
                <w:color w:val="000000"/>
              </w:rPr>
            </w:pPr>
          </w:p>
          <w:p w14:paraId="5D11ED9A" w14:textId="77777777" w:rsidR="0090728F" w:rsidRPr="002674F3" w:rsidRDefault="0090728F" w:rsidP="00771E10">
            <w:pPr>
              <w:pStyle w:val="c35"/>
              <w:spacing w:before="0" w:beforeAutospacing="0" w:after="0" w:afterAutospacing="0"/>
              <w:jc w:val="both"/>
              <w:rPr>
                <w:color w:val="000000"/>
              </w:rPr>
            </w:pPr>
          </w:p>
          <w:p w14:paraId="13D51D91" w14:textId="77777777" w:rsidR="0090728F" w:rsidRPr="002674F3" w:rsidRDefault="0090728F" w:rsidP="00771E10">
            <w:pPr>
              <w:pStyle w:val="c35"/>
              <w:spacing w:before="0" w:beforeAutospacing="0" w:after="0" w:afterAutospacing="0"/>
              <w:jc w:val="both"/>
              <w:rPr>
                <w:color w:val="000000"/>
              </w:rPr>
            </w:pPr>
          </w:p>
          <w:p w14:paraId="71DBF760" w14:textId="77777777" w:rsidR="0090728F" w:rsidRPr="002674F3" w:rsidRDefault="0090728F" w:rsidP="00771E10">
            <w:pPr>
              <w:pStyle w:val="c35"/>
              <w:spacing w:before="0" w:beforeAutospacing="0" w:after="0" w:afterAutospacing="0"/>
              <w:jc w:val="both"/>
              <w:rPr>
                <w:color w:val="000000"/>
              </w:rPr>
            </w:pPr>
          </w:p>
          <w:p w14:paraId="1EAE0474"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14EDA33F" w14:textId="77777777" w:rsidR="0090728F" w:rsidRPr="002674F3" w:rsidRDefault="0090728F" w:rsidP="00771E10">
            <w:pPr>
              <w:pStyle w:val="c35"/>
              <w:spacing w:before="0" w:beforeAutospacing="0" w:after="0" w:afterAutospacing="0"/>
              <w:rPr>
                <w:color w:val="000000"/>
              </w:rPr>
            </w:pPr>
          </w:p>
        </w:tc>
      </w:tr>
      <w:tr w:rsidR="0090728F" w:rsidRPr="002674F3" w14:paraId="1264FBAA" w14:textId="77777777" w:rsidTr="00771E10">
        <w:trPr>
          <w:trHeight w:val="979"/>
        </w:trPr>
        <w:tc>
          <w:tcPr>
            <w:tcW w:w="2738" w:type="dxa"/>
            <w:vMerge/>
            <w:tcBorders>
              <w:left w:val="single" w:sz="8" w:space="0" w:color="000000"/>
              <w:right w:val="single" w:sz="8" w:space="0" w:color="000000"/>
            </w:tcBorders>
            <w:shd w:val="clear" w:color="auto" w:fill="FFFFFF"/>
            <w:hideMark/>
          </w:tcPr>
          <w:p w14:paraId="37E2B689"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0F81811C"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i/>
                <w:sz w:val="24"/>
                <w:szCs w:val="24"/>
              </w:rPr>
              <w:t>Для чтения и изучения:</w:t>
            </w:r>
            <w:r w:rsidRPr="002674F3">
              <w:rPr>
                <w:rFonts w:ascii="Times New Roman" w:hAnsi="Times New Roman" w:cs="Times New Roman"/>
                <w:sz w:val="24"/>
                <w:szCs w:val="24"/>
              </w:rPr>
              <w:t xml:space="preserve"> роман «Отцы и дети».</w:t>
            </w:r>
          </w:p>
          <w:p w14:paraId="7642D2C1" w14:textId="77777777" w:rsidR="0090728F" w:rsidRPr="002674F3" w:rsidRDefault="0090728F" w:rsidP="00771E10">
            <w:pPr>
              <w:pStyle w:val="c39"/>
              <w:spacing w:before="0" w:beforeAutospacing="0" w:after="0" w:afterAutospacing="0"/>
              <w:jc w:val="both"/>
            </w:pPr>
            <w:r w:rsidRPr="002674F3">
              <w:t xml:space="preserve">Жизненный и творческий путь И. С. Тургенева (с обобщением ранее изученного). Психологизм творчества Тургенева. Тема любви в творчестве И.С.Тургенева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общественных явлений в романах И. С. Тургенева. Своеобразие художественной манеры Тургенева-романиста. Роман «Отцы и дети». Смысл названия романа. Отображение в романе общественно- политической обстановки 1860-х годов. Проблематика романа. Особенности композиции романа. Базаров в системе образов романа.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w:t>
            </w:r>
            <w:r w:rsidRPr="002674F3">
              <w:lastRenderedPageBreak/>
              <w:t>заключительных сцен романа в раскрытии его идейно-эстетического содержания. Авторская позиция в романе. Полемика вокруг романа «Отцы и дети» (Д. И. Писарев, Н. Страхов, М. Антонович).</w:t>
            </w:r>
          </w:p>
          <w:p w14:paraId="7C9C302B"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0EF0DDC8" w14:textId="77777777" w:rsidR="0090728F" w:rsidRPr="002674F3" w:rsidRDefault="0090728F" w:rsidP="00771E10">
            <w:pPr>
              <w:pStyle w:val="c39"/>
              <w:spacing w:before="0" w:beforeAutospacing="0" w:after="0" w:afterAutospacing="0"/>
              <w:jc w:val="both"/>
              <w:rPr>
                <w:color w:val="000000"/>
              </w:rPr>
            </w:pPr>
            <w:r w:rsidRPr="002674F3">
              <w:t>Нигилизм Базарова и пародия на нигилизм в романе (Ситников и Кукшина). Взгляды Базарова на искусство, природу, общество.</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4978F462" w14:textId="77777777" w:rsidR="0090728F" w:rsidRPr="002674F3" w:rsidRDefault="0090728F" w:rsidP="00771E10">
            <w:pPr>
              <w:pStyle w:val="c35"/>
              <w:spacing w:before="0" w:beforeAutospacing="0" w:after="0" w:afterAutospacing="0"/>
              <w:jc w:val="both"/>
              <w:rPr>
                <w:color w:val="000000"/>
              </w:rPr>
            </w:pPr>
          </w:p>
        </w:tc>
        <w:tc>
          <w:tcPr>
            <w:tcW w:w="1932" w:type="dxa"/>
            <w:tcBorders>
              <w:left w:val="single" w:sz="8" w:space="0" w:color="000000"/>
              <w:bottom w:val="nil"/>
              <w:right w:val="single" w:sz="8" w:space="0" w:color="000000"/>
            </w:tcBorders>
            <w:shd w:val="clear" w:color="auto" w:fill="FFFFFF"/>
          </w:tcPr>
          <w:p w14:paraId="40442C51" w14:textId="77777777" w:rsidR="0090728F" w:rsidRPr="002674F3" w:rsidRDefault="0090728F" w:rsidP="00771E10">
            <w:pPr>
              <w:pStyle w:val="c35"/>
              <w:spacing w:before="0" w:beforeAutospacing="0" w:after="0" w:afterAutospacing="0"/>
              <w:rPr>
                <w:color w:val="000000"/>
              </w:rPr>
            </w:pPr>
          </w:p>
        </w:tc>
      </w:tr>
      <w:tr w:rsidR="0090728F" w:rsidRPr="002674F3" w14:paraId="5D5294BF"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717733D" w14:textId="77777777" w:rsidR="0090728F" w:rsidRPr="002674F3" w:rsidRDefault="0090728F" w:rsidP="00771E10">
            <w:pPr>
              <w:pStyle w:val="c11"/>
              <w:spacing w:before="0" w:beforeAutospacing="0" w:after="0" w:afterAutospacing="0"/>
              <w:rPr>
                <w:color w:val="000000"/>
              </w:rPr>
            </w:pPr>
            <w:r w:rsidRPr="002674F3">
              <w:rPr>
                <w:b/>
                <w:bCs/>
                <w:color w:val="000000"/>
              </w:rPr>
              <w:t>Тема 1.5 М.Е. Салтыков-Щедрин.</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ACB3C3"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179406B" w14:textId="77777777" w:rsidR="0090728F" w:rsidRPr="002674F3" w:rsidRDefault="0090728F" w:rsidP="00771E10">
            <w:pPr>
              <w:pStyle w:val="c35"/>
              <w:spacing w:before="0" w:beforeAutospacing="0" w:after="0" w:afterAutospacing="0"/>
              <w:jc w:val="both"/>
              <w:rPr>
                <w:color w:val="000000"/>
              </w:rPr>
            </w:pPr>
            <w:r w:rsidRPr="002674F3">
              <w:rPr>
                <w:color w:val="000000"/>
              </w:rPr>
              <w:t>2</w:t>
            </w:r>
          </w:p>
          <w:p w14:paraId="43A91705" w14:textId="77777777" w:rsidR="0090728F" w:rsidRPr="002674F3" w:rsidRDefault="0090728F" w:rsidP="00771E10">
            <w:pPr>
              <w:pStyle w:val="c35"/>
              <w:spacing w:before="0" w:beforeAutospacing="0" w:after="0" w:afterAutospacing="0"/>
              <w:jc w:val="both"/>
              <w:rPr>
                <w:color w:val="000000"/>
              </w:rPr>
            </w:pPr>
          </w:p>
          <w:p w14:paraId="48E505F7" w14:textId="77777777" w:rsidR="0090728F" w:rsidRPr="002674F3" w:rsidRDefault="0090728F" w:rsidP="00771E10">
            <w:pPr>
              <w:pStyle w:val="c35"/>
              <w:spacing w:before="0" w:beforeAutospacing="0" w:after="0" w:afterAutospacing="0"/>
              <w:jc w:val="both"/>
              <w:rPr>
                <w:color w:val="000000"/>
              </w:rPr>
            </w:pPr>
          </w:p>
          <w:p w14:paraId="1522A4D5" w14:textId="77777777" w:rsidR="0090728F" w:rsidRPr="002674F3" w:rsidRDefault="0090728F" w:rsidP="00771E10">
            <w:pPr>
              <w:pStyle w:val="c35"/>
              <w:spacing w:before="0" w:beforeAutospacing="0" w:after="0" w:afterAutospacing="0"/>
              <w:jc w:val="both"/>
              <w:rPr>
                <w:color w:val="000000"/>
              </w:rPr>
            </w:pPr>
          </w:p>
          <w:p w14:paraId="6D1A3985" w14:textId="77777777" w:rsidR="0090728F" w:rsidRPr="002674F3" w:rsidRDefault="0090728F" w:rsidP="00771E10">
            <w:pPr>
              <w:pStyle w:val="c35"/>
              <w:spacing w:before="0" w:beforeAutospacing="0" w:after="0" w:afterAutospacing="0"/>
              <w:jc w:val="both"/>
              <w:rPr>
                <w:color w:val="000000"/>
              </w:rPr>
            </w:pPr>
          </w:p>
          <w:p w14:paraId="221DA1B9" w14:textId="77777777" w:rsidR="0090728F" w:rsidRPr="002674F3" w:rsidRDefault="0090728F" w:rsidP="00771E10">
            <w:pPr>
              <w:pStyle w:val="c35"/>
              <w:spacing w:before="0" w:beforeAutospacing="0" w:after="0" w:afterAutospacing="0"/>
              <w:jc w:val="both"/>
              <w:rPr>
                <w:color w:val="000000"/>
              </w:rPr>
            </w:pPr>
          </w:p>
          <w:p w14:paraId="65D1FA2A" w14:textId="77777777" w:rsidR="0090728F" w:rsidRPr="002674F3" w:rsidRDefault="0090728F" w:rsidP="00771E10">
            <w:pPr>
              <w:pStyle w:val="c35"/>
              <w:spacing w:before="0" w:beforeAutospacing="0" w:after="0" w:afterAutospacing="0"/>
              <w:jc w:val="both"/>
              <w:rPr>
                <w:color w:val="000000"/>
              </w:rPr>
            </w:pPr>
          </w:p>
          <w:p w14:paraId="437713CB" w14:textId="77777777" w:rsidR="0090728F" w:rsidRPr="002674F3" w:rsidRDefault="0090728F" w:rsidP="00771E10">
            <w:pPr>
              <w:pStyle w:val="c35"/>
              <w:spacing w:before="0" w:beforeAutospacing="0" w:after="0" w:afterAutospacing="0"/>
              <w:jc w:val="both"/>
              <w:rPr>
                <w:color w:val="000000"/>
              </w:rPr>
            </w:pPr>
          </w:p>
          <w:p w14:paraId="4A3F3A39"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tc>
        <w:tc>
          <w:tcPr>
            <w:tcW w:w="1932" w:type="dxa"/>
            <w:tcBorders>
              <w:left w:val="single" w:sz="8" w:space="0" w:color="000000"/>
            </w:tcBorders>
            <w:shd w:val="clear" w:color="auto" w:fill="FFFFFF"/>
          </w:tcPr>
          <w:p w14:paraId="76A970A0" w14:textId="77777777" w:rsidR="0090728F" w:rsidRPr="002674F3" w:rsidRDefault="0090728F" w:rsidP="00771E10">
            <w:pPr>
              <w:pStyle w:val="c35"/>
              <w:spacing w:before="0" w:beforeAutospacing="0" w:after="0" w:afterAutospacing="0"/>
              <w:rPr>
                <w:color w:val="000000"/>
              </w:rPr>
            </w:pPr>
          </w:p>
        </w:tc>
      </w:tr>
      <w:tr w:rsidR="0090728F" w:rsidRPr="002674F3" w14:paraId="12C6544B" w14:textId="77777777" w:rsidTr="00771E10">
        <w:trPr>
          <w:trHeight w:val="2898"/>
        </w:trPr>
        <w:tc>
          <w:tcPr>
            <w:tcW w:w="2738" w:type="dxa"/>
            <w:vMerge/>
            <w:tcBorders>
              <w:left w:val="single" w:sz="8" w:space="0" w:color="000000"/>
              <w:bottom w:val="nil"/>
              <w:right w:val="single" w:sz="8" w:space="0" w:color="000000"/>
            </w:tcBorders>
            <w:shd w:val="clear" w:color="auto" w:fill="FFFFFF"/>
            <w:hideMark/>
          </w:tcPr>
          <w:p w14:paraId="44214F82"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CF40C30" w14:textId="77777777" w:rsidR="0090728F" w:rsidRPr="002674F3" w:rsidRDefault="0090728F" w:rsidP="00771E10">
            <w:pPr>
              <w:pStyle w:val="c18"/>
              <w:spacing w:before="0" w:beforeAutospacing="0" w:after="0" w:afterAutospacing="0"/>
              <w:jc w:val="both"/>
              <w:rPr>
                <w:b/>
              </w:rPr>
            </w:pPr>
            <w:r w:rsidRPr="002674F3">
              <w:t xml:space="preserve">Жизненный и творческий путь М. Е. Салтыкова-Щедрина (с обобщением ранее изученного). Мировоззрение писателя. Жанровое своеобразие, тематика и проблематика сказок М.Е.Салтыкова-Щедрина. Своеобразие фантастики в сказках М. Е. Салтыкова-Щедрина. Иносказательная образность сказок. Гротеск, аллегория, символика, язык сказок. Обобщающий смысл сказок. </w:t>
            </w:r>
            <w:r w:rsidRPr="002674F3">
              <w:rPr>
                <w:b/>
              </w:rPr>
              <w:t>Профессионально- ориентированное содержание</w:t>
            </w:r>
          </w:p>
          <w:p w14:paraId="49845EBC" w14:textId="77777777" w:rsidR="0090728F" w:rsidRPr="002674F3" w:rsidRDefault="0090728F" w:rsidP="00771E10">
            <w:pPr>
              <w:pStyle w:val="c18"/>
              <w:spacing w:before="0" w:beforeAutospacing="0" w:after="0" w:afterAutospacing="0"/>
              <w:jc w:val="both"/>
            </w:pPr>
            <w:r w:rsidRPr="002674F3">
              <w:rPr>
                <w:i/>
              </w:rPr>
              <w:t>Для чтения и изучения:</w:t>
            </w:r>
            <w:r w:rsidRPr="002674F3">
              <w:t xml:space="preserve"> роман-хроника «История одного города» </w:t>
            </w:r>
          </w:p>
          <w:p w14:paraId="76332F34" w14:textId="77777777" w:rsidR="0090728F" w:rsidRPr="002674F3" w:rsidRDefault="0090728F" w:rsidP="00771E10">
            <w:pPr>
              <w:pStyle w:val="c18"/>
              <w:spacing w:before="0" w:beforeAutospacing="0" w:after="0" w:afterAutospacing="0"/>
              <w:jc w:val="both"/>
            </w:pPr>
            <w:r w:rsidRPr="002674F3">
              <w:t xml:space="preserve">Замысел. История создания «Истории одного города». Своеобразие жанра, композиции. </w:t>
            </w:r>
          </w:p>
          <w:p w14:paraId="24A6E716" w14:textId="77777777" w:rsidR="0090728F" w:rsidRPr="002674F3" w:rsidRDefault="0090728F" w:rsidP="00771E10">
            <w:pPr>
              <w:pStyle w:val="c18"/>
              <w:spacing w:before="0" w:beforeAutospacing="0" w:after="0" w:afterAutospacing="0"/>
              <w:jc w:val="both"/>
              <w:rPr>
                <w:color w:val="000000"/>
              </w:rPr>
            </w:pPr>
            <w:r w:rsidRPr="002674F3">
              <w:t>Образы градоначальников. Элементы антиутопии в «Истории одного города». Приемы сатирической фантастики, гротеска, художественного иносказания. Эзопов язык. Роль Салтыкова-Щедрина в истории русской литературы.</w:t>
            </w:r>
          </w:p>
        </w:tc>
        <w:tc>
          <w:tcPr>
            <w:tcW w:w="1310"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1FC00F3" w14:textId="77777777" w:rsidR="0090728F" w:rsidRPr="002674F3" w:rsidRDefault="0090728F" w:rsidP="00771E10">
            <w:pPr>
              <w:pStyle w:val="c35"/>
              <w:spacing w:before="0" w:beforeAutospacing="0" w:after="0" w:afterAutospacing="0"/>
              <w:jc w:val="both"/>
              <w:rPr>
                <w:color w:val="000000"/>
              </w:rPr>
            </w:pPr>
          </w:p>
        </w:tc>
        <w:tc>
          <w:tcPr>
            <w:tcW w:w="1932" w:type="dxa"/>
            <w:vMerge w:val="restart"/>
            <w:tcBorders>
              <w:left w:val="single" w:sz="8" w:space="0" w:color="000000"/>
            </w:tcBorders>
            <w:shd w:val="clear" w:color="auto" w:fill="FFFFFF"/>
          </w:tcPr>
          <w:p w14:paraId="2BBD2878" w14:textId="77777777" w:rsidR="0090728F" w:rsidRPr="002674F3" w:rsidRDefault="0090728F" w:rsidP="00771E10">
            <w:pPr>
              <w:pStyle w:val="c35"/>
              <w:spacing w:before="0" w:beforeAutospacing="0" w:after="0" w:afterAutospacing="0"/>
              <w:rPr>
                <w:color w:val="000000"/>
              </w:rPr>
            </w:pPr>
          </w:p>
        </w:tc>
      </w:tr>
      <w:tr w:rsidR="0090728F" w:rsidRPr="002674F3" w14:paraId="338FCB53"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D9C8CC6"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1.6.</w:t>
            </w:r>
          </w:p>
          <w:p w14:paraId="59D1655D" w14:textId="77777777" w:rsidR="0090728F" w:rsidRPr="002674F3" w:rsidRDefault="0090728F" w:rsidP="00771E10">
            <w:pPr>
              <w:pStyle w:val="c18"/>
              <w:spacing w:before="0" w:beforeAutospacing="0" w:after="0" w:afterAutospacing="0"/>
              <w:jc w:val="both"/>
              <w:rPr>
                <w:color w:val="000000"/>
              </w:rPr>
            </w:pPr>
            <w:r w:rsidRPr="002674F3">
              <w:rPr>
                <w:b/>
                <w:bCs/>
                <w:color w:val="000000"/>
              </w:rPr>
              <w:t>Ф.М. Достоевский.</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12A8E08"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8979C4D" w14:textId="77777777" w:rsidR="0090728F" w:rsidRPr="002674F3" w:rsidRDefault="0090728F" w:rsidP="00771E10">
            <w:pPr>
              <w:pStyle w:val="c11"/>
              <w:spacing w:before="0" w:beforeAutospacing="0" w:after="0" w:afterAutospacing="0"/>
              <w:jc w:val="both"/>
              <w:rPr>
                <w:color w:val="000000"/>
              </w:rPr>
            </w:pPr>
            <w:r w:rsidRPr="002674F3">
              <w:rPr>
                <w:color w:val="000000"/>
              </w:rPr>
              <w:t>8</w:t>
            </w:r>
          </w:p>
          <w:p w14:paraId="1B54162F" w14:textId="77777777" w:rsidR="0090728F" w:rsidRPr="002674F3" w:rsidRDefault="0090728F" w:rsidP="00771E10">
            <w:pPr>
              <w:pStyle w:val="c11"/>
              <w:spacing w:before="0" w:beforeAutospacing="0" w:after="0" w:afterAutospacing="0"/>
              <w:jc w:val="both"/>
              <w:rPr>
                <w:color w:val="000000"/>
              </w:rPr>
            </w:pPr>
          </w:p>
          <w:p w14:paraId="03E3C53F" w14:textId="77777777" w:rsidR="0090728F" w:rsidRPr="002674F3" w:rsidRDefault="0090728F" w:rsidP="00771E10">
            <w:pPr>
              <w:pStyle w:val="c11"/>
              <w:spacing w:before="0" w:beforeAutospacing="0" w:after="0" w:afterAutospacing="0"/>
              <w:jc w:val="both"/>
              <w:rPr>
                <w:color w:val="000000"/>
              </w:rPr>
            </w:pPr>
          </w:p>
          <w:p w14:paraId="5412AFE4" w14:textId="77777777" w:rsidR="0090728F" w:rsidRPr="002674F3" w:rsidRDefault="0090728F" w:rsidP="00771E10">
            <w:pPr>
              <w:pStyle w:val="c11"/>
              <w:spacing w:before="0" w:beforeAutospacing="0" w:after="0" w:afterAutospacing="0"/>
              <w:jc w:val="both"/>
              <w:rPr>
                <w:color w:val="000000"/>
              </w:rPr>
            </w:pPr>
          </w:p>
          <w:p w14:paraId="6BF2ABE5" w14:textId="77777777" w:rsidR="0090728F" w:rsidRPr="002674F3" w:rsidRDefault="0090728F" w:rsidP="00771E10">
            <w:pPr>
              <w:pStyle w:val="c11"/>
              <w:spacing w:before="0" w:beforeAutospacing="0" w:after="0" w:afterAutospacing="0"/>
              <w:jc w:val="both"/>
              <w:rPr>
                <w:color w:val="000000"/>
              </w:rPr>
            </w:pPr>
          </w:p>
          <w:p w14:paraId="57B969E0" w14:textId="77777777" w:rsidR="0090728F" w:rsidRPr="002674F3" w:rsidRDefault="0090728F" w:rsidP="00771E10">
            <w:pPr>
              <w:pStyle w:val="c11"/>
              <w:spacing w:before="0" w:beforeAutospacing="0" w:after="0" w:afterAutospacing="0"/>
              <w:jc w:val="both"/>
              <w:rPr>
                <w:color w:val="000000"/>
              </w:rPr>
            </w:pPr>
          </w:p>
          <w:p w14:paraId="7F1F8F9C" w14:textId="77777777" w:rsidR="0090728F" w:rsidRPr="002674F3" w:rsidRDefault="0090728F" w:rsidP="00771E10">
            <w:pPr>
              <w:pStyle w:val="c11"/>
              <w:spacing w:before="0" w:beforeAutospacing="0" w:after="0" w:afterAutospacing="0"/>
              <w:jc w:val="both"/>
              <w:rPr>
                <w:color w:val="000000"/>
              </w:rPr>
            </w:pPr>
          </w:p>
          <w:p w14:paraId="78D560AF" w14:textId="77777777" w:rsidR="0090728F" w:rsidRPr="002674F3" w:rsidRDefault="0090728F" w:rsidP="00771E10">
            <w:pPr>
              <w:pStyle w:val="c11"/>
              <w:spacing w:before="0" w:beforeAutospacing="0" w:after="0" w:afterAutospacing="0"/>
              <w:jc w:val="both"/>
              <w:rPr>
                <w:color w:val="000000"/>
              </w:rPr>
            </w:pPr>
          </w:p>
          <w:p w14:paraId="2CEB1415" w14:textId="77777777" w:rsidR="0090728F" w:rsidRPr="002674F3" w:rsidRDefault="0090728F" w:rsidP="00771E10">
            <w:pPr>
              <w:pStyle w:val="c11"/>
              <w:spacing w:before="0" w:beforeAutospacing="0" w:after="0" w:afterAutospacing="0"/>
              <w:jc w:val="both"/>
              <w:rPr>
                <w:color w:val="000000"/>
              </w:rPr>
            </w:pPr>
          </w:p>
          <w:p w14:paraId="516E42DE" w14:textId="77777777" w:rsidR="0090728F" w:rsidRPr="002674F3" w:rsidRDefault="0090728F" w:rsidP="00771E10">
            <w:pPr>
              <w:pStyle w:val="c11"/>
              <w:spacing w:before="0" w:beforeAutospacing="0" w:after="0" w:afterAutospacing="0"/>
              <w:jc w:val="both"/>
              <w:rPr>
                <w:color w:val="000000"/>
              </w:rPr>
            </w:pPr>
          </w:p>
          <w:p w14:paraId="0E08254E"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vMerge/>
            <w:tcBorders>
              <w:left w:val="single" w:sz="8" w:space="0" w:color="000000"/>
            </w:tcBorders>
            <w:shd w:val="clear" w:color="auto" w:fill="FFFFFF"/>
          </w:tcPr>
          <w:p w14:paraId="698BCEF7" w14:textId="77777777" w:rsidR="0090728F" w:rsidRPr="002674F3" w:rsidRDefault="0090728F" w:rsidP="00771E10">
            <w:pPr>
              <w:pStyle w:val="c11"/>
              <w:spacing w:before="0" w:beforeAutospacing="0" w:after="0" w:afterAutospacing="0"/>
              <w:rPr>
                <w:color w:val="000000"/>
              </w:rPr>
            </w:pPr>
          </w:p>
        </w:tc>
      </w:tr>
      <w:tr w:rsidR="0090728F" w:rsidRPr="002674F3" w14:paraId="61B87128" w14:textId="77777777" w:rsidTr="00771E10">
        <w:trPr>
          <w:trHeight w:val="831"/>
        </w:trPr>
        <w:tc>
          <w:tcPr>
            <w:tcW w:w="2738" w:type="dxa"/>
            <w:vMerge/>
            <w:tcBorders>
              <w:left w:val="single" w:sz="8" w:space="0" w:color="000000"/>
              <w:right w:val="single" w:sz="8" w:space="0" w:color="000000"/>
            </w:tcBorders>
            <w:shd w:val="clear" w:color="auto" w:fill="FFFFFF"/>
            <w:hideMark/>
          </w:tcPr>
          <w:p w14:paraId="2E77F0B7"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4A5A73D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i/>
                <w:sz w:val="24"/>
                <w:szCs w:val="24"/>
              </w:rPr>
              <w:t>Для чтения и изучения:</w:t>
            </w:r>
            <w:r w:rsidRPr="002674F3">
              <w:rPr>
                <w:rFonts w:ascii="Times New Roman" w:hAnsi="Times New Roman" w:cs="Times New Roman"/>
                <w:sz w:val="24"/>
                <w:szCs w:val="24"/>
              </w:rPr>
              <w:t xml:space="preserve"> роман «Преступление и наказание».</w:t>
            </w:r>
          </w:p>
          <w:p w14:paraId="0B1B1DBB" w14:textId="77777777" w:rsidR="0090728F" w:rsidRPr="002674F3" w:rsidRDefault="0090728F" w:rsidP="00771E10">
            <w:pPr>
              <w:pStyle w:val="c11"/>
              <w:spacing w:before="0" w:beforeAutospacing="0" w:after="0" w:afterAutospacing="0"/>
            </w:pPr>
            <w:r w:rsidRPr="002674F3">
              <w:t>Сведения из жизни писателя (с обобщением ранее изученного). Роман «Преступление и наказание» Своеобразие жанра. Особенности сюжета. Отображение русской действительности в романе. Драматичность характера и судьбы Родиона Раскольникова.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14:paraId="2A5056DE"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67214482" w14:textId="77777777" w:rsidR="0090728F" w:rsidRPr="002674F3" w:rsidRDefault="0090728F" w:rsidP="00771E10">
            <w:pPr>
              <w:pStyle w:val="c11"/>
              <w:spacing w:before="0" w:beforeAutospacing="0" w:after="0" w:afterAutospacing="0"/>
              <w:rPr>
                <w:color w:val="000000"/>
              </w:rPr>
            </w:pPr>
            <w:r w:rsidRPr="002674F3">
              <w:t xml:space="preserve">Социальная и нравственно- философская проблематика романа. Социальные и философские основы бунта Раскольникова. Смысл теории Раскольникова. </w:t>
            </w:r>
            <w:r w:rsidRPr="002674F3">
              <w:lastRenderedPageBreak/>
              <w:t>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024E2278" w14:textId="77777777" w:rsidR="0090728F" w:rsidRPr="002674F3" w:rsidRDefault="0090728F" w:rsidP="00771E10">
            <w:pPr>
              <w:pStyle w:val="c11"/>
              <w:spacing w:before="0" w:beforeAutospacing="0" w:after="0" w:afterAutospacing="0"/>
              <w:jc w:val="both"/>
              <w:rPr>
                <w:color w:val="000000"/>
              </w:rPr>
            </w:pPr>
          </w:p>
        </w:tc>
        <w:tc>
          <w:tcPr>
            <w:tcW w:w="1932" w:type="dxa"/>
            <w:vMerge w:val="restart"/>
            <w:tcBorders>
              <w:left w:val="single" w:sz="8" w:space="0" w:color="000000"/>
              <w:right w:val="single" w:sz="8" w:space="0" w:color="000000"/>
            </w:tcBorders>
            <w:shd w:val="clear" w:color="auto" w:fill="FFFFFF"/>
          </w:tcPr>
          <w:p w14:paraId="0A8D1702" w14:textId="77777777" w:rsidR="0090728F" w:rsidRPr="002674F3" w:rsidRDefault="0090728F" w:rsidP="00771E10">
            <w:pPr>
              <w:pStyle w:val="c11"/>
              <w:spacing w:before="0" w:beforeAutospacing="0" w:after="0" w:afterAutospacing="0"/>
              <w:rPr>
                <w:color w:val="000000"/>
              </w:rPr>
            </w:pPr>
          </w:p>
        </w:tc>
      </w:tr>
      <w:tr w:rsidR="0090728F" w:rsidRPr="002674F3" w14:paraId="659F8CC3"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BD9FCA9"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1.7.</w:t>
            </w:r>
          </w:p>
          <w:p w14:paraId="74BEDAF3" w14:textId="77777777" w:rsidR="0090728F" w:rsidRPr="002674F3" w:rsidRDefault="0090728F" w:rsidP="00771E10">
            <w:pPr>
              <w:pStyle w:val="c11"/>
              <w:spacing w:before="0" w:beforeAutospacing="0" w:after="0" w:afterAutospacing="0"/>
              <w:jc w:val="both"/>
              <w:rPr>
                <w:color w:val="000000"/>
              </w:rPr>
            </w:pPr>
            <w:r w:rsidRPr="002674F3">
              <w:rPr>
                <w:b/>
                <w:bCs/>
                <w:color w:val="000000"/>
              </w:rPr>
              <w:t>Л.Н.Толстой.</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8E28A59"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5E24BBB" w14:textId="77777777" w:rsidR="0090728F" w:rsidRPr="002674F3" w:rsidRDefault="0090728F" w:rsidP="00771E10">
            <w:pPr>
              <w:pStyle w:val="c11"/>
              <w:spacing w:before="0" w:beforeAutospacing="0" w:after="0" w:afterAutospacing="0"/>
              <w:jc w:val="both"/>
              <w:rPr>
                <w:color w:val="000000"/>
              </w:rPr>
            </w:pPr>
            <w:r w:rsidRPr="002674F3">
              <w:rPr>
                <w:color w:val="000000"/>
              </w:rPr>
              <w:t>9</w:t>
            </w:r>
          </w:p>
          <w:p w14:paraId="557FFEC7" w14:textId="77777777" w:rsidR="0090728F" w:rsidRPr="002674F3" w:rsidRDefault="0090728F" w:rsidP="00771E10">
            <w:pPr>
              <w:pStyle w:val="c11"/>
              <w:spacing w:before="0" w:beforeAutospacing="0" w:after="0" w:afterAutospacing="0"/>
              <w:jc w:val="both"/>
              <w:rPr>
                <w:color w:val="000000"/>
              </w:rPr>
            </w:pPr>
          </w:p>
          <w:p w14:paraId="2A5DFAD3" w14:textId="77777777" w:rsidR="0090728F" w:rsidRPr="002674F3" w:rsidRDefault="0090728F" w:rsidP="00771E10">
            <w:pPr>
              <w:pStyle w:val="c11"/>
              <w:spacing w:before="0" w:beforeAutospacing="0" w:after="0" w:afterAutospacing="0"/>
              <w:jc w:val="both"/>
              <w:rPr>
                <w:color w:val="000000"/>
              </w:rPr>
            </w:pPr>
          </w:p>
          <w:p w14:paraId="726C4505" w14:textId="77777777" w:rsidR="0090728F" w:rsidRPr="002674F3" w:rsidRDefault="0090728F" w:rsidP="00771E10">
            <w:pPr>
              <w:pStyle w:val="c11"/>
              <w:spacing w:before="0" w:beforeAutospacing="0" w:after="0" w:afterAutospacing="0"/>
              <w:jc w:val="both"/>
              <w:rPr>
                <w:color w:val="000000"/>
              </w:rPr>
            </w:pPr>
          </w:p>
          <w:p w14:paraId="3EA0BEE3" w14:textId="77777777" w:rsidR="0090728F" w:rsidRPr="002674F3" w:rsidRDefault="0090728F" w:rsidP="00771E10">
            <w:pPr>
              <w:pStyle w:val="c11"/>
              <w:spacing w:before="0" w:beforeAutospacing="0" w:after="0" w:afterAutospacing="0"/>
              <w:jc w:val="both"/>
              <w:rPr>
                <w:color w:val="000000"/>
              </w:rPr>
            </w:pPr>
          </w:p>
          <w:p w14:paraId="37C7DDDC" w14:textId="77777777" w:rsidR="0090728F" w:rsidRPr="002674F3" w:rsidRDefault="0090728F" w:rsidP="00771E10">
            <w:pPr>
              <w:pStyle w:val="c11"/>
              <w:spacing w:before="0" w:beforeAutospacing="0" w:after="0" w:afterAutospacing="0"/>
              <w:jc w:val="both"/>
              <w:rPr>
                <w:color w:val="000000"/>
              </w:rPr>
            </w:pPr>
          </w:p>
          <w:p w14:paraId="09972122" w14:textId="77777777" w:rsidR="0090728F" w:rsidRPr="002674F3" w:rsidRDefault="0090728F" w:rsidP="00771E10">
            <w:pPr>
              <w:pStyle w:val="c11"/>
              <w:spacing w:before="0" w:beforeAutospacing="0" w:after="0" w:afterAutospacing="0"/>
              <w:jc w:val="both"/>
              <w:rPr>
                <w:color w:val="000000"/>
              </w:rPr>
            </w:pPr>
          </w:p>
          <w:p w14:paraId="05DED186" w14:textId="77777777" w:rsidR="0090728F" w:rsidRPr="002674F3" w:rsidRDefault="0090728F" w:rsidP="00771E10">
            <w:pPr>
              <w:pStyle w:val="c11"/>
              <w:spacing w:before="0" w:beforeAutospacing="0" w:after="0" w:afterAutospacing="0"/>
              <w:jc w:val="both"/>
              <w:rPr>
                <w:color w:val="000000"/>
              </w:rPr>
            </w:pPr>
          </w:p>
          <w:p w14:paraId="5018AFAF" w14:textId="77777777" w:rsidR="0090728F" w:rsidRPr="002674F3" w:rsidRDefault="0090728F" w:rsidP="00771E10">
            <w:pPr>
              <w:pStyle w:val="c11"/>
              <w:spacing w:before="0" w:beforeAutospacing="0" w:after="0" w:afterAutospacing="0"/>
              <w:jc w:val="both"/>
              <w:rPr>
                <w:color w:val="000000"/>
              </w:rPr>
            </w:pPr>
          </w:p>
          <w:p w14:paraId="5E18BAA4" w14:textId="77777777" w:rsidR="0090728F" w:rsidRPr="002674F3" w:rsidRDefault="0090728F" w:rsidP="00771E10">
            <w:pPr>
              <w:pStyle w:val="c11"/>
              <w:spacing w:before="0" w:beforeAutospacing="0" w:after="0" w:afterAutospacing="0"/>
              <w:jc w:val="both"/>
              <w:rPr>
                <w:color w:val="000000"/>
              </w:rPr>
            </w:pPr>
          </w:p>
          <w:p w14:paraId="75BD1F42" w14:textId="77777777" w:rsidR="0090728F" w:rsidRPr="002674F3" w:rsidRDefault="0090728F" w:rsidP="00771E10">
            <w:pPr>
              <w:pStyle w:val="c11"/>
              <w:spacing w:before="0" w:beforeAutospacing="0" w:after="0" w:afterAutospacing="0"/>
              <w:jc w:val="both"/>
              <w:rPr>
                <w:color w:val="000000"/>
              </w:rPr>
            </w:pPr>
          </w:p>
          <w:p w14:paraId="73652694" w14:textId="77777777" w:rsidR="0090728F" w:rsidRPr="002674F3" w:rsidRDefault="0090728F" w:rsidP="00771E10">
            <w:pPr>
              <w:pStyle w:val="c11"/>
              <w:spacing w:before="0" w:beforeAutospacing="0" w:after="0" w:afterAutospacing="0"/>
              <w:jc w:val="both"/>
              <w:rPr>
                <w:color w:val="000000"/>
              </w:rPr>
            </w:pPr>
          </w:p>
          <w:p w14:paraId="0A85E27F" w14:textId="77777777" w:rsidR="0090728F" w:rsidRPr="002674F3" w:rsidRDefault="0090728F" w:rsidP="00771E10">
            <w:pPr>
              <w:pStyle w:val="c11"/>
              <w:spacing w:before="0" w:beforeAutospacing="0" w:after="0" w:afterAutospacing="0"/>
              <w:jc w:val="both"/>
              <w:rPr>
                <w:color w:val="000000"/>
              </w:rPr>
            </w:pPr>
          </w:p>
          <w:p w14:paraId="4D4ED6D0" w14:textId="77777777" w:rsidR="0090728F" w:rsidRPr="002674F3" w:rsidRDefault="0090728F" w:rsidP="00771E10">
            <w:pPr>
              <w:pStyle w:val="c11"/>
              <w:spacing w:before="0" w:beforeAutospacing="0" w:after="0" w:afterAutospacing="0"/>
              <w:jc w:val="both"/>
              <w:rPr>
                <w:color w:val="000000"/>
              </w:rPr>
            </w:pPr>
          </w:p>
          <w:p w14:paraId="6493B7A3" w14:textId="77777777" w:rsidR="0090728F" w:rsidRPr="002674F3" w:rsidRDefault="0090728F" w:rsidP="00771E10">
            <w:pPr>
              <w:pStyle w:val="c11"/>
              <w:spacing w:before="0" w:beforeAutospacing="0" w:after="0" w:afterAutospacing="0"/>
              <w:jc w:val="both"/>
              <w:rPr>
                <w:color w:val="000000"/>
              </w:rPr>
            </w:pPr>
          </w:p>
          <w:p w14:paraId="11F8CC66" w14:textId="77777777" w:rsidR="0090728F" w:rsidRPr="002674F3" w:rsidRDefault="0090728F" w:rsidP="00771E10">
            <w:pPr>
              <w:pStyle w:val="c11"/>
              <w:spacing w:before="0" w:beforeAutospacing="0" w:after="0" w:afterAutospacing="0"/>
              <w:jc w:val="both"/>
              <w:rPr>
                <w:color w:val="000000"/>
              </w:rPr>
            </w:pPr>
          </w:p>
          <w:p w14:paraId="10C612EA" w14:textId="77777777" w:rsidR="0090728F" w:rsidRPr="002674F3" w:rsidRDefault="0090728F" w:rsidP="00771E10">
            <w:pPr>
              <w:pStyle w:val="c11"/>
              <w:spacing w:before="0" w:beforeAutospacing="0" w:after="0" w:afterAutospacing="0"/>
              <w:jc w:val="both"/>
              <w:rPr>
                <w:color w:val="000000"/>
              </w:rPr>
            </w:pPr>
          </w:p>
          <w:p w14:paraId="19D054C8" w14:textId="77777777" w:rsidR="0090728F" w:rsidRPr="002674F3" w:rsidRDefault="0090728F" w:rsidP="00771E10">
            <w:pPr>
              <w:pStyle w:val="c11"/>
              <w:spacing w:before="0" w:beforeAutospacing="0" w:after="0" w:afterAutospacing="0"/>
              <w:jc w:val="both"/>
              <w:rPr>
                <w:color w:val="000000"/>
              </w:rPr>
            </w:pPr>
          </w:p>
          <w:p w14:paraId="685131DA" w14:textId="77777777" w:rsidR="0090728F" w:rsidRPr="002674F3" w:rsidRDefault="0090728F" w:rsidP="00771E10">
            <w:pPr>
              <w:pStyle w:val="c11"/>
              <w:spacing w:before="0" w:beforeAutospacing="0" w:after="0" w:afterAutospacing="0"/>
              <w:jc w:val="both"/>
              <w:rPr>
                <w:color w:val="000000"/>
              </w:rPr>
            </w:pPr>
          </w:p>
          <w:p w14:paraId="0DF2770D" w14:textId="77777777" w:rsidR="0090728F" w:rsidRPr="002674F3" w:rsidRDefault="0090728F" w:rsidP="00771E10">
            <w:pPr>
              <w:pStyle w:val="c11"/>
              <w:spacing w:before="0" w:beforeAutospacing="0" w:after="0" w:afterAutospacing="0"/>
              <w:jc w:val="both"/>
              <w:rPr>
                <w:color w:val="000000"/>
              </w:rPr>
            </w:pPr>
          </w:p>
          <w:p w14:paraId="29CDF50E" w14:textId="77777777" w:rsidR="0090728F" w:rsidRPr="002674F3" w:rsidRDefault="0090728F" w:rsidP="00771E10">
            <w:pPr>
              <w:pStyle w:val="c11"/>
              <w:spacing w:before="0" w:beforeAutospacing="0" w:after="0" w:afterAutospacing="0"/>
              <w:jc w:val="both"/>
              <w:rPr>
                <w:color w:val="000000"/>
              </w:rPr>
            </w:pPr>
          </w:p>
          <w:p w14:paraId="5D3EF0ED" w14:textId="77777777" w:rsidR="0090728F" w:rsidRPr="002674F3" w:rsidRDefault="0090728F" w:rsidP="00771E10">
            <w:pPr>
              <w:pStyle w:val="c11"/>
              <w:spacing w:before="0" w:beforeAutospacing="0" w:after="0" w:afterAutospacing="0"/>
              <w:jc w:val="both"/>
              <w:rPr>
                <w:color w:val="000000"/>
              </w:rPr>
            </w:pPr>
          </w:p>
          <w:p w14:paraId="52ADA1F1" w14:textId="77777777" w:rsidR="0090728F" w:rsidRPr="002674F3" w:rsidRDefault="0090728F" w:rsidP="00771E10">
            <w:pPr>
              <w:pStyle w:val="c11"/>
              <w:spacing w:before="0" w:beforeAutospacing="0" w:after="0" w:afterAutospacing="0"/>
              <w:jc w:val="both"/>
              <w:rPr>
                <w:color w:val="000000"/>
              </w:rPr>
            </w:pPr>
          </w:p>
          <w:p w14:paraId="6A2A7F54" w14:textId="77777777" w:rsidR="0090728F" w:rsidRPr="002674F3" w:rsidRDefault="0090728F" w:rsidP="00771E10">
            <w:pPr>
              <w:pStyle w:val="c11"/>
              <w:spacing w:before="0" w:beforeAutospacing="0" w:after="0" w:afterAutospacing="0"/>
              <w:jc w:val="both"/>
              <w:rPr>
                <w:color w:val="000000"/>
              </w:rPr>
            </w:pPr>
          </w:p>
          <w:p w14:paraId="7B639F1D" w14:textId="77777777" w:rsidR="0090728F" w:rsidRPr="002674F3" w:rsidRDefault="0090728F" w:rsidP="00771E10">
            <w:pPr>
              <w:pStyle w:val="c11"/>
              <w:spacing w:before="0" w:beforeAutospacing="0" w:after="0" w:afterAutospacing="0"/>
              <w:jc w:val="both"/>
              <w:rPr>
                <w:color w:val="000000"/>
              </w:rPr>
            </w:pPr>
          </w:p>
          <w:p w14:paraId="37DC276D" w14:textId="77777777" w:rsidR="0090728F" w:rsidRPr="002674F3" w:rsidRDefault="0090728F" w:rsidP="00771E10">
            <w:pPr>
              <w:pStyle w:val="c11"/>
              <w:spacing w:before="0" w:beforeAutospacing="0" w:after="0" w:afterAutospacing="0"/>
              <w:jc w:val="both"/>
              <w:rPr>
                <w:color w:val="000000"/>
              </w:rPr>
            </w:pPr>
          </w:p>
          <w:p w14:paraId="13E15F3C" w14:textId="77777777" w:rsidR="0090728F" w:rsidRPr="002674F3" w:rsidRDefault="0090728F" w:rsidP="00771E10">
            <w:pPr>
              <w:pStyle w:val="c11"/>
              <w:spacing w:before="0" w:beforeAutospacing="0" w:after="0" w:afterAutospacing="0"/>
              <w:jc w:val="both"/>
              <w:rPr>
                <w:color w:val="000000"/>
              </w:rPr>
            </w:pPr>
          </w:p>
          <w:p w14:paraId="480F4415"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0CB3B7D1" w14:textId="77777777" w:rsidR="0090728F" w:rsidRPr="002674F3" w:rsidRDefault="0090728F" w:rsidP="00771E10">
            <w:pPr>
              <w:pStyle w:val="c11"/>
              <w:spacing w:before="0" w:beforeAutospacing="0" w:after="0" w:afterAutospacing="0"/>
              <w:rPr>
                <w:color w:val="000000"/>
              </w:rPr>
            </w:pPr>
          </w:p>
        </w:tc>
      </w:tr>
      <w:tr w:rsidR="0090728F" w:rsidRPr="002674F3" w14:paraId="7C42D309" w14:textId="77777777" w:rsidTr="00771E10">
        <w:trPr>
          <w:trHeight w:val="878"/>
        </w:trPr>
        <w:tc>
          <w:tcPr>
            <w:tcW w:w="2738" w:type="dxa"/>
            <w:vMerge/>
            <w:tcBorders>
              <w:left w:val="single" w:sz="8" w:space="0" w:color="000000"/>
              <w:right w:val="single" w:sz="8" w:space="0" w:color="000000"/>
            </w:tcBorders>
            <w:shd w:val="clear" w:color="auto" w:fill="FFFFFF"/>
            <w:hideMark/>
          </w:tcPr>
          <w:p w14:paraId="34E80BC1"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4517A8B4" w14:textId="77777777" w:rsidR="0090728F" w:rsidRPr="002674F3" w:rsidRDefault="0090728F" w:rsidP="00771E10">
            <w:pPr>
              <w:pStyle w:val="c18"/>
              <w:spacing w:before="0" w:beforeAutospacing="0" w:after="0" w:afterAutospacing="0"/>
              <w:jc w:val="both"/>
            </w:pPr>
            <w:r w:rsidRPr="002674F3">
              <w:t>Жизненный путь и творческая биография (с обобщением ранее изученного). Духовные искания писателя. 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 «Севастопольские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Особенности поэтики Толстого. Значение «Севастопольских рассказов» в творчестве Л. Н. Толстого. Роман «Анна Каренина». Светское общество конца XIX века в представлении Толстого. История Анны Карениной: долг и чувство. «Мысль семейная» в романе «Анна Каренина». Краткий обзор творчества позднего периода: «Крейцерова соната», «Хаджи- Мурат». Мировое значение творчества Л. Н. Толстого. Л. Н. Толстой и культура XX века.</w:t>
            </w:r>
          </w:p>
          <w:p w14:paraId="37AFE712"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724063AB" w14:textId="77777777" w:rsidR="0090728F" w:rsidRPr="002674F3" w:rsidRDefault="0090728F" w:rsidP="00771E10">
            <w:pPr>
              <w:pStyle w:val="c18"/>
              <w:spacing w:before="0" w:beforeAutospacing="0" w:after="0" w:afterAutospacing="0"/>
              <w:jc w:val="both"/>
              <w:rPr>
                <w:color w:val="000000"/>
              </w:rPr>
            </w:pPr>
            <w:r w:rsidRPr="002674F3">
              <w:t>Контраст между природой и деяниями человека на земле. Утверждение духовного начала в человеке.</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2B3C97ED" w14:textId="77777777" w:rsidR="0090728F" w:rsidRPr="002674F3" w:rsidRDefault="0090728F" w:rsidP="00771E10">
            <w:pPr>
              <w:pStyle w:val="c11"/>
              <w:spacing w:before="0" w:beforeAutospacing="0" w:after="0" w:afterAutospacing="0"/>
              <w:jc w:val="both"/>
              <w:rPr>
                <w:color w:val="000000"/>
              </w:rPr>
            </w:pPr>
          </w:p>
        </w:tc>
        <w:tc>
          <w:tcPr>
            <w:tcW w:w="1932" w:type="dxa"/>
            <w:vMerge/>
            <w:tcBorders>
              <w:left w:val="single" w:sz="8" w:space="0" w:color="000000"/>
              <w:bottom w:val="nil"/>
              <w:right w:val="single" w:sz="8" w:space="0" w:color="000000"/>
            </w:tcBorders>
            <w:shd w:val="clear" w:color="auto" w:fill="FFFFFF"/>
          </w:tcPr>
          <w:p w14:paraId="4E9D1BDD" w14:textId="77777777" w:rsidR="0090728F" w:rsidRPr="002674F3" w:rsidRDefault="0090728F" w:rsidP="00771E10">
            <w:pPr>
              <w:pStyle w:val="c11"/>
              <w:spacing w:before="0" w:beforeAutospacing="0" w:after="0" w:afterAutospacing="0"/>
              <w:rPr>
                <w:color w:val="000000"/>
              </w:rPr>
            </w:pPr>
          </w:p>
        </w:tc>
      </w:tr>
      <w:tr w:rsidR="0090728F" w:rsidRPr="002674F3" w14:paraId="59E30D6D" w14:textId="77777777" w:rsidTr="00771E10">
        <w:trPr>
          <w:trHeight w:val="4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AA6F3BC" w14:textId="77777777" w:rsidR="0090728F" w:rsidRPr="002674F3" w:rsidRDefault="0090728F" w:rsidP="00771E10">
            <w:pPr>
              <w:pStyle w:val="c11"/>
              <w:spacing w:before="0" w:beforeAutospacing="0" w:after="0" w:afterAutospacing="0"/>
              <w:jc w:val="both"/>
              <w:rPr>
                <w:color w:val="000000"/>
              </w:rPr>
            </w:pPr>
            <w:r w:rsidRPr="002674F3">
              <w:rPr>
                <w:b/>
                <w:bCs/>
                <w:color w:val="000000"/>
              </w:rPr>
              <w:lastRenderedPageBreak/>
              <w:t>Тема 1.8.</w:t>
            </w:r>
          </w:p>
          <w:p w14:paraId="61E149B0" w14:textId="77777777" w:rsidR="0090728F" w:rsidRPr="002674F3" w:rsidRDefault="0090728F" w:rsidP="00771E10">
            <w:pPr>
              <w:pStyle w:val="c11"/>
              <w:spacing w:before="0" w:beforeAutospacing="0" w:after="0" w:afterAutospacing="0"/>
              <w:jc w:val="both"/>
              <w:rPr>
                <w:color w:val="000000"/>
              </w:rPr>
            </w:pPr>
            <w:r w:rsidRPr="002674F3">
              <w:rPr>
                <w:b/>
                <w:bCs/>
                <w:color w:val="000000"/>
              </w:rPr>
              <w:t>А.П. Чехов.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AD4CF57"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122ED62" w14:textId="77777777" w:rsidR="0090728F" w:rsidRPr="002674F3" w:rsidRDefault="0090728F" w:rsidP="00771E10">
            <w:pPr>
              <w:pStyle w:val="c35"/>
              <w:spacing w:before="0" w:beforeAutospacing="0" w:after="0" w:afterAutospacing="0"/>
              <w:jc w:val="both"/>
              <w:rPr>
                <w:color w:val="000000"/>
              </w:rPr>
            </w:pPr>
            <w:r w:rsidRPr="002674F3">
              <w:rPr>
                <w:color w:val="000000"/>
              </w:rPr>
              <w:t>5</w:t>
            </w:r>
          </w:p>
          <w:p w14:paraId="63F9ABF4" w14:textId="77777777" w:rsidR="0090728F" w:rsidRPr="002674F3" w:rsidRDefault="0090728F" w:rsidP="00771E10">
            <w:pPr>
              <w:pStyle w:val="c35"/>
              <w:spacing w:before="0" w:beforeAutospacing="0" w:after="0" w:afterAutospacing="0"/>
              <w:jc w:val="both"/>
              <w:rPr>
                <w:color w:val="000000"/>
              </w:rPr>
            </w:pPr>
          </w:p>
          <w:p w14:paraId="7C46AA72" w14:textId="77777777" w:rsidR="0090728F" w:rsidRPr="002674F3" w:rsidRDefault="0090728F" w:rsidP="00771E10">
            <w:pPr>
              <w:pStyle w:val="c35"/>
              <w:spacing w:before="0" w:beforeAutospacing="0" w:after="0" w:afterAutospacing="0"/>
              <w:jc w:val="both"/>
              <w:rPr>
                <w:color w:val="000000"/>
              </w:rPr>
            </w:pPr>
          </w:p>
          <w:p w14:paraId="3E05CC74" w14:textId="77777777" w:rsidR="0090728F" w:rsidRPr="002674F3" w:rsidRDefault="0090728F" w:rsidP="00771E10">
            <w:pPr>
              <w:pStyle w:val="c35"/>
              <w:spacing w:before="0" w:beforeAutospacing="0" w:after="0" w:afterAutospacing="0"/>
              <w:jc w:val="both"/>
              <w:rPr>
                <w:color w:val="000000"/>
              </w:rPr>
            </w:pPr>
          </w:p>
          <w:p w14:paraId="7F814D7C" w14:textId="77777777" w:rsidR="0090728F" w:rsidRPr="002674F3" w:rsidRDefault="0090728F" w:rsidP="00771E10">
            <w:pPr>
              <w:pStyle w:val="c35"/>
              <w:spacing w:before="0" w:beforeAutospacing="0" w:after="0" w:afterAutospacing="0"/>
              <w:jc w:val="both"/>
              <w:rPr>
                <w:color w:val="000000"/>
              </w:rPr>
            </w:pPr>
          </w:p>
          <w:p w14:paraId="1E869BF7" w14:textId="77777777" w:rsidR="0090728F" w:rsidRPr="002674F3" w:rsidRDefault="0090728F" w:rsidP="00771E10">
            <w:pPr>
              <w:pStyle w:val="c35"/>
              <w:spacing w:before="0" w:beforeAutospacing="0" w:after="0" w:afterAutospacing="0"/>
              <w:jc w:val="both"/>
              <w:rPr>
                <w:color w:val="000000"/>
              </w:rPr>
            </w:pPr>
          </w:p>
          <w:p w14:paraId="2D1A0768" w14:textId="77777777" w:rsidR="0090728F" w:rsidRPr="002674F3" w:rsidRDefault="0090728F" w:rsidP="00771E10">
            <w:pPr>
              <w:pStyle w:val="c35"/>
              <w:spacing w:before="0" w:beforeAutospacing="0" w:after="0" w:afterAutospacing="0"/>
              <w:jc w:val="both"/>
              <w:rPr>
                <w:color w:val="000000"/>
              </w:rPr>
            </w:pPr>
          </w:p>
          <w:p w14:paraId="5A9AEEDB" w14:textId="77777777" w:rsidR="0090728F" w:rsidRPr="002674F3" w:rsidRDefault="0090728F" w:rsidP="00771E10">
            <w:pPr>
              <w:pStyle w:val="c35"/>
              <w:spacing w:before="0" w:beforeAutospacing="0" w:after="0" w:afterAutospacing="0"/>
              <w:jc w:val="both"/>
              <w:rPr>
                <w:color w:val="000000"/>
              </w:rPr>
            </w:pPr>
          </w:p>
          <w:p w14:paraId="04CA2BBE" w14:textId="77777777" w:rsidR="0090728F" w:rsidRPr="002674F3" w:rsidRDefault="0090728F" w:rsidP="00771E10">
            <w:pPr>
              <w:pStyle w:val="c35"/>
              <w:spacing w:before="0" w:beforeAutospacing="0" w:after="0" w:afterAutospacing="0"/>
              <w:jc w:val="both"/>
              <w:rPr>
                <w:color w:val="000000"/>
              </w:rPr>
            </w:pPr>
          </w:p>
          <w:p w14:paraId="5AFCC5E1" w14:textId="77777777" w:rsidR="0090728F" w:rsidRPr="002674F3" w:rsidRDefault="0090728F" w:rsidP="00771E10">
            <w:pPr>
              <w:pStyle w:val="c35"/>
              <w:spacing w:before="0" w:beforeAutospacing="0" w:after="0" w:afterAutospacing="0"/>
              <w:jc w:val="both"/>
              <w:rPr>
                <w:color w:val="000000"/>
              </w:rPr>
            </w:pPr>
          </w:p>
          <w:p w14:paraId="2E4028DF" w14:textId="77777777" w:rsidR="0090728F" w:rsidRPr="002674F3" w:rsidRDefault="0090728F" w:rsidP="00771E10">
            <w:pPr>
              <w:pStyle w:val="c35"/>
              <w:spacing w:before="0" w:beforeAutospacing="0" w:after="0" w:afterAutospacing="0"/>
              <w:jc w:val="both"/>
              <w:rPr>
                <w:color w:val="000000"/>
              </w:rPr>
            </w:pPr>
          </w:p>
          <w:p w14:paraId="6E6CCE92" w14:textId="77777777" w:rsidR="0090728F" w:rsidRPr="002674F3" w:rsidRDefault="0090728F" w:rsidP="00771E10">
            <w:pPr>
              <w:pStyle w:val="c35"/>
              <w:spacing w:before="0" w:beforeAutospacing="0" w:after="0" w:afterAutospacing="0"/>
              <w:jc w:val="both"/>
              <w:rPr>
                <w:color w:val="000000"/>
              </w:rPr>
            </w:pPr>
          </w:p>
          <w:p w14:paraId="5F3DB5E4" w14:textId="77777777" w:rsidR="0090728F" w:rsidRPr="002674F3" w:rsidRDefault="0090728F" w:rsidP="00771E10">
            <w:pPr>
              <w:pStyle w:val="c35"/>
              <w:spacing w:before="0" w:beforeAutospacing="0" w:after="0" w:afterAutospacing="0"/>
              <w:jc w:val="both"/>
              <w:rPr>
                <w:color w:val="000000"/>
              </w:rPr>
            </w:pPr>
          </w:p>
          <w:p w14:paraId="5D77D999" w14:textId="77777777" w:rsidR="0090728F" w:rsidRPr="002674F3" w:rsidRDefault="0090728F" w:rsidP="00771E10">
            <w:pPr>
              <w:pStyle w:val="c35"/>
              <w:spacing w:before="0" w:beforeAutospacing="0" w:after="0" w:afterAutospacing="0"/>
              <w:jc w:val="both"/>
              <w:rPr>
                <w:color w:val="000000"/>
              </w:rPr>
            </w:pPr>
          </w:p>
          <w:p w14:paraId="59E3A064" w14:textId="77777777" w:rsidR="0090728F" w:rsidRPr="002674F3" w:rsidRDefault="0090728F" w:rsidP="00771E10">
            <w:pPr>
              <w:pStyle w:val="c35"/>
              <w:spacing w:before="0" w:beforeAutospacing="0" w:after="0" w:afterAutospacing="0"/>
              <w:jc w:val="both"/>
              <w:rPr>
                <w:color w:val="000000"/>
              </w:rPr>
            </w:pPr>
          </w:p>
          <w:p w14:paraId="0C8D060E" w14:textId="77777777" w:rsidR="0090728F" w:rsidRPr="002674F3" w:rsidRDefault="0090728F" w:rsidP="00771E10">
            <w:pPr>
              <w:pStyle w:val="c35"/>
              <w:spacing w:before="0" w:beforeAutospacing="0" w:after="0" w:afterAutospacing="0"/>
              <w:jc w:val="both"/>
              <w:rPr>
                <w:color w:val="000000"/>
              </w:rPr>
            </w:pPr>
          </w:p>
          <w:p w14:paraId="192E05E1"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tc>
        <w:tc>
          <w:tcPr>
            <w:tcW w:w="1932" w:type="dxa"/>
            <w:tcBorders>
              <w:top w:val="single" w:sz="8" w:space="0" w:color="000000"/>
              <w:left w:val="single" w:sz="8" w:space="0" w:color="000000"/>
              <w:right w:val="single" w:sz="8" w:space="0" w:color="000000"/>
            </w:tcBorders>
            <w:shd w:val="clear" w:color="auto" w:fill="FFFFFF"/>
          </w:tcPr>
          <w:p w14:paraId="15A44476" w14:textId="77777777" w:rsidR="0090728F" w:rsidRPr="002674F3" w:rsidRDefault="0090728F" w:rsidP="00771E10">
            <w:pPr>
              <w:pStyle w:val="c35"/>
              <w:spacing w:before="0" w:beforeAutospacing="0" w:after="0" w:afterAutospacing="0"/>
              <w:rPr>
                <w:color w:val="000000"/>
              </w:rPr>
            </w:pPr>
          </w:p>
        </w:tc>
      </w:tr>
      <w:tr w:rsidR="0090728F" w:rsidRPr="002674F3" w14:paraId="72788972" w14:textId="77777777" w:rsidTr="00771E10">
        <w:trPr>
          <w:trHeight w:val="860"/>
        </w:trPr>
        <w:tc>
          <w:tcPr>
            <w:tcW w:w="2738" w:type="dxa"/>
            <w:vMerge/>
            <w:tcBorders>
              <w:left w:val="single" w:sz="8" w:space="0" w:color="000000"/>
              <w:right w:val="single" w:sz="8" w:space="0" w:color="000000"/>
            </w:tcBorders>
            <w:shd w:val="clear" w:color="auto" w:fill="FFFFFF"/>
            <w:hideMark/>
          </w:tcPr>
          <w:p w14:paraId="7686EF07"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318CD6FB" w14:textId="77777777" w:rsidR="0090728F" w:rsidRPr="002674F3" w:rsidRDefault="0090728F" w:rsidP="00771E10">
            <w:pPr>
              <w:pStyle w:val="c18"/>
              <w:spacing w:before="0" w:beforeAutospacing="0" w:after="0" w:afterAutospacing="0"/>
              <w:jc w:val="both"/>
            </w:pPr>
            <w:r w:rsidRPr="002674F3">
              <w:rPr>
                <w:i/>
              </w:rPr>
              <w:t>Для чтения и изучения:</w:t>
            </w:r>
            <w:r w:rsidRPr="002674F3">
              <w:t xml:space="preserve"> рассказ «Ионыч», комедия «Вишневый сад»  </w:t>
            </w:r>
          </w:p>
          <w:p w14:paraId="03202358" w14:textId="77777777" w:rsidR="0090728F" w:rsidRPr="002674F3" w:rsidRDefault="0090728F" w:rsidP="00771E10">
            <w:pPr>
              <w:pStyle w:val="c18"/>
              <w:spacing w:before="0" w:beforeAutospacing="0" w:after="0" w:afterAutospacing="0"/>
              <w:jc w:val="both"/>
            </w:pPr>
            <w:r w:rsidRPr="002674F3">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А.П.Чехова. Новаторство Чехова. Периодизация творчества Чехова. Работа писателя в журналах. Чехов-репортер. 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 Драматургия Чехова. Комедия «Вишневый сад». История создания, жанр, система персонажей. Сложность и многозначность отношений между персонажами. Разрушение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 Драматургия А. П. Чехова и Московский Художественный театр. Театр Чехова — воплощение кризиса современного общества. Роль А.П.Чехова в мировой драматургии театра. Критика о Чехове (И. Анненский, В. Пьецух).</w:t>
            </w:r>
          </w:p>
          <w:p w14:paraId="02F89760"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15D3FE65" w14:textId="77777777" w:rsidR="0090728F" w:rsidRPr="002674F3" w:rsidRDefault="0090728F" w:rsidP="00771E10">
            <w:pPr>
              <w:pStyle w:val="c18"/>
              <w:spacing w:before="0" w:beforeAutospacing="0" w:after="0" w:afterAutospacing="0"/>
              <w:jc w:val="both"/>
              <w:rPr>
                <w:color w:val="000000"/>
              </w:rPr>
            </w:pPr>
            <w:r w:rsidRPr="002674F3">
              <w:t>Сложность и многозначность отношений между персонажами.</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00D31BDE" w14:textId="77777777" w:rsidR="0090728F" w:rsidRPr="002674F3" w:rsidRDefault="0090728F" w:rsidP="00771E10">
            <w:pPr>
              <w:pStyle w:val="c35"/>
              <w:spacing w:before="0" w:beforeAutospacing="0" w:after="0" w:afterAutospacing="0"/>
              <w:jc w:val="both"/>
              <w:rPr>
                <w:color w:val="000000"/>
              </w:rPr>
            </w:pPr>
          </w:p>
        </w:tc>
        <w:tc>
          <w:tcPr>
            <w:tcW w:w="1932" w:type="dxa"/>
            <w:tcBorders>
              <w:left w:val="single" w:sz="8" w:space="0" w:color="000000"/>
              <w:bottom w:val="nil"/>
              <w:right w:val="single" w:sz="8" w:space="0" w:color="000000"/>
            </w:tcBorders>
            <w:shd w:val="clear" w:color="auto" w:fill="FFFFFF"/>
          </w:tcPr>
          <w:p w14:paraId="3DE0C1D3" w14:textId="77777777" w:rsidR="0090728F" w:rsidRPr="002674F3" w:rsidRDefault="0090728F" w:rsidP="00771E10">
            <w:pPr>
              <w:pStyle w:val="c35"/>
              <w:spacing w:before="0" w:beforeAutospacing="0" w:after="0" w:afterAutospacing="0"/>
              <w:rPr>
                <w:color w:val="000000"/>
              </w:rPr>
            </w:pPr>
          </w:p>
        </w:tc>
      </w:tr>
      <w:tr w:rsidR="0090728F" w:rsidRPr="002674F3" w14:paraId="21FA0B52" w14:textId="77777777" w:rsidTr="00771E10">
        <w:trPr>
          <w:trHeight w:val="860"/>
        </w:trPr>
        <w:tc>
          <w:tcPr>
            <w:tcW w:w="2738" w:type="dxa"/>
            <w:tcBorders>
              <w:left w:val="single" w:sz="8" w:space="0" w:color="000000"/>
              <w:right w:val="single" w:sz="8" w:space="0" w:color="000000"/>
            </w:tcBorders>
            <w:shd w:val="clear" w:color="auto" w:fill="FFFFFF"/>
            <w:hideMark/>
          </w:tcPr>
          <w:p w14:paraId="153DCCC2"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7EE4E924"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2ED112E6" w14:textId="77777777" w:rsidR="0090728F" w:rsidRPr="002674F3" w:rsidRDefault="0090728F" w:rsidP="00771E10">
            <w:pPr>
              <w:pStyle w:val="c18"/>
              <w:spacing w:before="0" w:beforeAutospacing="0" w:after="0" w:afterAutospacing="0"/>
              <w:jc w:val="both"/>
            </w:pPr>
            <w:r w:rsidRPr="002674F3">
              <w:t>Анализ историко- и теоретико-литературного контекста художественного произведения и применение его результатов для решения профессиональных задач специальности.</w:t>
            </w:r>
          </w:p>
          <w:p w14:paraId="25CECF1B" w14:textId="77777777" w:rsidR="0090728F" w:rsidRPr="002674F3" w:rsidRDefault="0090728F" w:rsidP="00771E10">
            <w:pPr>
              <w:pStyle w:val="c18"/>
              <w:spacing w:before="0" w:beforeAutospacing="0" w:after="0" w:afterAutospacing="0"/>
              <w:jc w:val="both"/>
            </w:pPr>
            <w:r w:rsidRPr="002674F3">
              <w:t>Обобщение и систематизация знаний о профессиональном мастерстве. Знакомство с профессиональными журналами и информационными ресурсами, посвященными профессиональной деятельности.</w:t>
            </w:r>
          </w:p>
        </w:tc>
        <w:tc>
          <w:tcPr>
            <w:tcW w:w="1310" w:type="dxa"/>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09EC1894" w14:textId="77777777" w:rsidR="0090728F" w:rsidRPr="002674F3" w:rsidRDefault="0090728F" w:rsidP="00771E10">
            <w:pPr>
              <w:pStyle w:val="c35"/>
              <w:spacing w:before="0" w:beforeAutospacing="0" w:after="0" w:afterAutospacing="0"/>
              <w:jc w:val="both"/>
              <w:rPr>
                <w:color w:val="000000"/>
              </w:rPr>
            </w:pPr>
            <w:r w:rsidRPr="002674F3">
              <w:rPr>
                <w:color w:val="000000"/>
              </w:rPr>
              <w:t>4</w:t>
            </w:r>
          </w:p>
        </w:tc>
        <w:tc>
          <w:tcPr>
            <w:tcW w:w="1932" w:type="dxa"/>
            <w:tcBorders>
              <w:left w:val="single" w:sz="8" w:space="0" w:color="000000"/>
              <w:bottom w:val="nil"/>
              <w:right w:val="single" w:sz="8" w:space="0" w:color="000000"/>
            </w:tcBorders>
            <w:shd w:val="clear" w:color="auto" w:fill="FFFFFF"/>
          </w:tcPr>
          <w:p w14:paraId="41778A1B" w14:textId="77777777" w:rsidR="0090728F" w:rsidRPr="002674F3" w:rsidRDefault="0090728F" w:rsidP="00771E10">
            <w:pPr>
              <w:pStyle w:val="c35"/>
              <w:spacing w:before="0" w:beforeAutospacing="0" w:after="0" w:afterAutospacing="0"/>
              <w:rPr>
                <w:color w:val="000000"/>
              </w:rPr>
            </w:pPr>
          </w:p>
        </w:tc>
      </w:tr>
      <w:tr w:rsidR="0090728F" w:rsidRPr="002674F3" w14:paraId="23D9C01A" w14:textId="77777777" w:rsidTr="00771E10">
        <w:trPr>
          <w:trHeight w:val="483"/>
        </w:trPr>
        <w:tc>
          <w:tcPr>
            <w:tcW w:w="2738" w:type="dxa"/>
            <w:vMerge w:val="restart"/>
            <w:tcBorders>
              <w:left w:val="single" w:sz="8" w:space="0" w:color="000000"/>
              <w:right w:val="single" w:sz="8" w:space="0" w:color="000000"/>
            </w:tcBorders>
            <w:shd w:val="clear" w:color="auto" w:fill="FFFFFF"/>
          </w:tcPr>
          <w:p w14:paraId="109116A5"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b/>
                <w:color w:val="000000"/>
                <w:sz w:val="24"/>
                <w:szCs w:val="24"/>
              </w:rPr>
              <w:t xml:space="preserve">Тема 2.4. </w:t>
            </w:r>
            <w:r w:rsidRPr="002674F3">
              <w:rPr>
                <w:rFonts w:ascii="Times New Roman" w:hAnsi="Times New Roman" w:cs="Times New Roman"/>
                <w:b/>
                <w:sz w:val="24"/>
                <w:szCs w:val="24"/>
              </w:rPr>
              <w:t>Литературная критика второй половины XIX века</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91E60DB" w14:textId="77777777" w:rsidR="0090728F" w:rsidRPr="002674F3" w:rsidRDefault="0090728F" w:rsidP="00771E10">
            <w:pPr>
              <w:pStyle w:val="c18"/>
              <w:spacing w:before="0" w:beforeAutospacing="0" w:after="0" w:afterAutospacing="0"/>
              <w:jc w:val="both"/>
              <w:rPr>
                <w:b/>
              </w:rPr>
            </w:pPr>
            <w:r w:rsidRPr="002674F3">
              <w:rPr>
                <w:b/>
                <w:i/>
                <w:color w:val="000000"/>
              </w:rPr>
              <w:t>Содержание учебного материала</w:t>
            </w:r>
          </w:p>
        </w:tc>
        <w:tc>
          <w:tcPr>
            <w:tcW w:w="1310" w:type="dxa"/>
            <w:vMerge w:val="restart"/>
            <w:tcBorders>
              <w:left w:val="single" w:sz="8" w:space="0" w:color="000000"/>
              <w:right w:val="single" w:sz="8" w:space="0" w:color="000000"/>
            </w:tcBorders>
            <w:shd w:val="clear" w:color="auto" w:fill="FFFFFF"/>
            <w:tcMar>
              <w:top w:w="0" w:type="dxa"/>
              <w:left w:w="116" w:type="dxa"/>
              <w:bottom w:w="0" w:type="dxa"/>
              <w:right w:w="116" w:type="dxa"/>
            </w:tcMar>
          </w:tcPr>
          <w:p w14:paraId="0D766BC8" w14:textId="77777777" w:rsidR="0090728F" w:rsidRPr="002674F3" w:rsidRDefault="0090728F" w:rsidP="00771E10">
            <w:pPr>
              <w:pStyle w:val="c35"/>
              <w:spacing w:before="0" w:beforeAutospacing="0" w:after="0" w:afterAutospacing="0"/>
              <w:jc w:val="both"/>
              <w:rPr>
                <w:color w:val="000000"/>
              </w:rPr>
            </w:pPr>
            <w:r w:rsidRPr="002674F3">
              <w:rPr>
                <w:color w:val="000000"/>
              </w:rPr>
              <w:t>2</w:t>
            </w:r>
          </w:p>
        </w:tc>
        <w:tc>
          <w:tcPr>
            <w:tcW w:w="1932" w:type="dxa"/>
            <w:vMerge w:val="restart"/>
            <w:tcBorders>
              <w:left w:val="single" w:sz="8" w:space="0" w:color="000000"/>
              <w:right w:val="single" w:sz="8" w:space="0" w:color="000000"/>
            </w:tcBorders>
            <w:shd w:val="clear" w:color="auto" w:fill="FFFFFF"/>
          </w:tcPr>
          <w:p w14:paraId="1311904E" w14:textId="77777777" w:rsidR="0090728F" w:rsidRPr="002674F3" w:rsidRDefault="0090728F" w:rsidP="00771E10">
            <w:pPr>
              <w:pStyle w:val="c35"/>
              <w:spacing w:before="0" w:beforeAutospacing="0" w:after="0" w:afterAutospacing="0"/>
              <w:rPr>
                <w:color w:val="000000"/>
              </w:rPr>
            </w:pPr>
          </w:p>
        </w:tc>
      </w:tr>
      <w:tr w:rsidR="0090728F" w:rsidRPr="002674F3" w14:paraId="15D60118" w14:textId="77777777" w:rsidTr="00771E10">
        <w:trPr>
          <w:trHeight w:val="483"/>
        </w:trPr>
        <w:tc>
          <w:tcPr>
            <w:tcW w:w="2738" w:type="dxa"/>
            <w:vMerge/>
            <w:tcBorders>
              <w:left w:val="single" w:sz="8" w:space="0" w:color="000000"/>
              <w:right w:val="single" w:sz="8" w:space="0" w:color="000000"/>
            </w:tcBorders>
            <w:shd w:val="clear" w:color="auto" w:fill="FFFFFF"/>
          </w:tcPr>
          <w:p w14:paraId="73AB6F06" w14:textId="77777777" w:rsidR="0090728F" w:rsidRPr="002674F3" w:rsidRDefault="0090728F" w:rsidP="00771E10">
            <w:pPr>
              <w:jc w:val="both"/>
              <w:rPr>
                <w:rFonts w:ascii="Times New Roman" w:hAnsi="Times New Roman" w:cs="Times New Roman"/>
                <w:b/>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12CF214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i/>
                <w:sz w:val="24"/>
                <w:szCs w:val="24"/>
              </w:rPr>
              <w:t>Для чтения и изучения:</w:t>
            </w:r>
            <w:r w:rsidRPr="002674F3">
              <w:rPr>
                <w:rFonts w:ascii="Times New Roman" w:hAnsi="Times New Roman" w:cs="Times New Roman"/>
                <w:sz w:val="24"/>
                <w:szCs w:val="24"/>
              </w:rPr>
              <w:t xml:space="preserve"> Статьи Н.А. Добролюбова «Луч света в темном царстве», «Что такое обломовщина?» / Д.И. Писарева «Базаров» </w:t>
            </w:r>
          </w:p>
          <w:p w14:paraId="2F3B9FFE"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sz w:val="24"/>
                <w:szCs w:val="24"/>
              </w:rPr>
              <w:t xml:space="preserve">Осмысление содержания и ключевых проблем, историко-культурного и нравственно-ценностного взаимовлияния произведений русской классической литературы. Связь литературных произведений второй половины XIX века со временем написания и с современностью. Представления современников о </w:t>
            </w:r>
            <w:r w:rsidRPr="002674F3">
              <w:rPr>
                <w:rFonts w:ascii="Times New Roman" w:hAnsi="Times New Roman" w:cs="Times New Roman"/>
                <w:sz w:val="24"/>
                <w:szCs w:val="24"/>
              </w:rPr>
              <w:lastRenderedPageBreak/>
              <w:t>литературном произведении как явлении словесного искусства. Анализ единиц различных языковых уровней и их роли в произведении</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tcPr>
          <w:p w14:paraId="1D75A3E6" w14:textId="77777777" w:rsidR="0090728F" w:rsidRPr="002674F3" w:rsidRDefault="0090728F" w:rsidP="00771E10">
            <w:pPr>
              <w:pStyle w:val="c35"/>
              <w:spacing w:before="0" w:beforeAutospacing="0" w:after="0" w:afterAutospacing="0"/>
              <w:jc w:val="both"/>
              <w:rPr>
                <w:color w:val="000000"/>
              </w:rPr>
            </w:pPr>
          </w:p>
        </w:tc>
        <w:tc>
          <w:tcPr>
            <w:tcW w:w="1932" w:type="dxa"/>
            <w:vMerge/>
            <w:tcBorders>
              <w:left w:val="single" w:sz="8" w:space="0" w:color="000000"/>
              <w:bottom w:val="nil"/>
              <w:right w:val="single" w:sz="8" w:space="0" w:color="000000"/>
            </w:tcBorders>
            <w:shd w:val="clear" w:color="auto" w:fill="FFFFFF"/>
          </w:tcPr>
          <w:p w14:paraId="451D731D" w14:textId="77777777" w:rsidR="0090728F" w:rsidRPr="002674F3" w:rsidRDefault="0090728F" w:rsidP="00771E10">
            <w:pPr>
              <w:pStyle w:val="c35"/>
              <w:spacing w:before="0" w:beforeAutospacing="0" w:after="0" w:afterAutospacing="0"/>
              <w:rPr>
                <w:color w:val="000000"/>
              </w:rPr>
            </w:pPr>
          </w:p>
        </w:tc>
      </w:tr>
      <w:tr w:rsidR="0090728F" w:rsidRPr="002674F3" w14:paraId="12112D15" w14:textId="77777777" w:rsidTr="00771E10">
        <w:trPr>
          <w:trHeight w:val="480"/>
        </w:trPr>
        <w:tc>
          <w:tcPr>
            <w:tcW w:w="114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DF4BC3A" w14:textId="77777777" w:rsidR="0090728F" w:rsidRPr="002674F3" w:rsidRDefault="0090728F" w:rsidP="00771E10">
            <w:pPr>
              <w:pStyle w:val="c11"/>
              <w:spacing w:before="0" w:beforeAutospacing="0" w:after="0" w:afterAutospacing="0"/>
              <w:jc w:val="center"/>
              <w:rPr>
                <w:color w:val="000000"/>
              </w:rPr>
            </w:pPr>
            <w:r w:rsidRPr="002674F3">
              <w:rPr>
                <w:b/>
                <w:bCs/>
                <w:color w:val="000000"/>
              </w:rPr>
              <w:t>Раздел 2. Поэзия второй половины XIX века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0E5D3FD" w14:textId="77777777" w:rsidR="0090728F" w:rsidRPr="002674F3" w:rsidRDefault="0090728F" w:rsidP="00771E10">
            <w:pPr>
              <w:pStyle w:val="c11"/>
              <w:spacing w:before="0" w:beforeAutospacing="0" w:after="0" w:afterAutospacing="0"/>
              <w:jc w:val="both"/>
              <w:rPr>
                <w:b/>
                <w:color w:val="000000"/>
              </w:rPr>
            </w:pPr>
            <w:r w:rsidRPr="002674F3">
              <w:rPr>
                <w:b/>
                <w:color w:val="000000"/>
              </w:rPr>
              <w:t>6</w:t>
            </w:r>
          </w:p>
        </w:tc>
        <w:tc>
          <w:tcPr>
            <w:tcW w:w="1932" w:type="dxa"/>
            <w:tcBorders>
              <w:top w:val="single" w:sz="8" w:space="0" w:color="000000"/>
              <w:left w:val="single" w:sz="8" w:space="0" w:color="000000"/>
              <w:right w:val="single" w:sz="8" w:space="0" w:color="000000"/>
            </w:tcBorders>
            <w:shd w:val="clear" w:color="auto" w:fill="FFFFFF"/>
          </w:tcPr>
          <w:p w14:paraId="4C025F5C" w14:textId="77777777" w:rsidR="0090728F" w:rsidRPr="002674F3" w:rsidRDefault="0090728F" w:rsidP="00771E10">
            <w:pPr>
              <w:pStyle w:val="c11"/>
              <w:spacing w:before="0" w:beforeAutospacing="0" w:after="0" w:afterAutospacing="0"/>
              <w:rPr>
                <w:rStyle w:val="c76"/>
                <w:b/>
                <w:bCs/>
                <w:u w:val="single"/>
              </w:rPr>
            </w:pPr>
            <w:r w:rsidRPr="002674F3">
              <w:t>ОК 01, ОК 02, ОК 03, ОК 04, ОК 05, ОК 06, ОК 09, ПК 3.2., ПК 3.3</w:t>
            </w:r>
          </w:p>
        </w:tc>
      </w:tr>
      <w:tr w:rsidR="0090728F" w:rsidRPr="002674F3" w14:paraId="63CB4295"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7FB3E3E"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2.1.</w:t>
            </w:r>
          </w:p>
          <w:p w14:paraId="3C8FB288" w14:textId="77777777" w:rsidR="0090728F" w:rsidRPr="002674F3" w:rsidRDefault="0090728F" w:rsidP="00771E10">
            <w:pPr>
              <w:pStyle w:val="c11"/>
              <w:spacing w:before="0" w:beforeAutospacing="0" w:after="0" w:afterAutospacing="0"/>
              <w:jc w:val="both"/>
              <w:rPr>
                <w:color w:val="000000"/>
              </w:rPr>
            </w:pPr>
            <w:r w:rsidRPr="002674F3">
              <w:rPr>
                <w:b/>
                <w:bCs/>
                <w:color w:val="000000"/>
              </w:rPr>
              <w:t>Ф.И. Тютчев.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C0D55C"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3C60EFA"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tcBorders>
              <w:left w:val="single" w:sz="8" w:space="0" w:color="000000"/>
              <w:right w:val="single" w:sz="8" w:space="0" w:color="000000"/>
            </w:tcBorders>
            <w:shd w:val="clear" w:color="auto" w:fill="FFFFFF"/>
          </w:tcPr>
          <w:p w14:paraId="70395DAA"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222BFAF4" w14:textId="77777777" w:rsidTr="00771E10">
        <w:trPr>
          <w:trHeight w:val="1587"/>
        </w:trPr>
        <w:tc>
          <w:tcPr>
            <w:tcW w:w="2738" w:type="dxa"/>
            <w:vMerge/>
            <w:tcBorders>
              <w:left w:val="single" w:sz="8" w:space="0" w:color="000000"/>
              <w:bottom w:val="nil"/>
              <w:right w:val="single" w:sz="8" w:space="0" w:color="000000"/>
            </w:tcBorders>
            <w:shd w:val="clear" w:color="auto" w:fill="FFFFFF"/>
            <w:hideMark/>
          </w:tcPr>
          <w:p w14:paraId="07C649D7"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D0B6C4F" w14:textId="77777777" w:rsidR="0090728F" w:rsidRPr="002674F3" w:rsidRDefault="0090728F" w:rsidP="00771E10">
            <w:pPr>
              <w:pStyle w:val="c18"/>
              <w:spacing w:before="0" w:beforeAutospacing="0" w:after="0" w:afterAutospacing="0"/>
              <w:jc w:val="both"/>
              <w:rPr>
                <w:color w:val="000000"/>
              </w:rPr>
            </w:pPr>
            <w:r w:rsidRPr="002674F3">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 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tc>
        <w:tc>
          <w:tcPr>
            <w:tcW w:w="1310" w:type="dxa"/>
            <w:vMerge/>
            <w:tcBorders>
              <w:left w:val="single" w:sz="8" w:space="0" w:color="000000"/>
              <w:bottom w:val="single" w:sz="8" w:space="0" w:color="000000"/>
              <w:right w:val="single" w:sz="8" w:space="0" w:color="000000"/>
            </w:tcBorders>
            <w:shd w:val="clear" w:color="auto" w:fill="FFFFFF"/>
            <w:hideMark/>
          </w:tcPr>
          <w:p w14:paraId="1A46FD2D" w14:textId="77777777" w:rsidR="0090728F" w:rsidRPr="002674F3" w:rsidRDefault="0090728F" w:rsidP="00771E10">
            <w:pPr>
              <w:jc w:val="both"/>
              <w:rPr>
                <w:rFonts w:ascii="Times New Roman" w:hAnsi="Times New Roman" w:cs="Times New Roman"/>
                <w:color w:val="000000"/>
                <w:sz w:val="24"/>
                <w:szCs w:val="24"/>
              </w:rPr>
            </w:pPr>
          </w:p>
        </w:tc>
        <w:tc>
          <w:tcPr>
            <w:tcW w:w="1932" w:type="dxa"/>
            <w:vMerge w:val="restart"/>
            <w:tcBorders>
              <w:left w:val="single" w:sz="8" w:space="0" w:color="000000"/>
              <w:right w:val="single" w:sz="8" w:space="0" w:color="000000"/>
            </w:tcBorders>
            <w:shd w:val="clear" w:color="auto" w:fill="FFFFFF"/>
          </w:tcPr>
          <w:p w14:paraId="306B5F18"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5EC33E7B" w14:textId="77777777" w:rsidTr="00771E10">
        <w:trPr>
          <w:trHeight w:val="368"/>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C473750"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2.2.</w:t>
            </w:r>
          </w:p>
          <w:p w14:paraId="2321B548" w14:textId="77777777" w:rsidR="0090728F" w:rsidRPr="002674F3" w:rsidRDefault="0090728F" w:rsidP="00771E10">
            <w:pPr>
              <w:pStyle w:val="c11"/>
              <w:spacing w:before="0" w:beforeAutospacing="0" w:after="0" w:afterAutospacing="0"/>
              <w:jc w:val="both"/>
              <w:rPr>
                <w:color w:val="000000"/>
              </w:rPr>
            </w:pPr>
            <w:r w:rsidRPr="002674F3">
              <w:rPr>
                <w:b/>
                <w:bCs/>
                <w:color w:val="000000"/>
              </w:rPr>
              <w:t>А.А. Фет.</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344DFE"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4A0E402"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5B581FA7" w14:textId="77777777" w:rsidR="0090728F" w:rsidRPr="002674F3" w:rsidRDefault="0090728F" w:rsidP="00771E10">
            <w:pPr>
              <w:pStyle w:val="c11"/>
              <w:spacing w:before="0" w:beforeAutospacing="0" w:after="0" w:afterAutospacing="0"/>
              <w:rPr>
                <w:color w:val="000000"/>
              </w:rPr>
            </w:pPr>
          </w:p>
        </w:tc>
      </w:tr>
      <w:tr w:rsidR="0090728F" w:rsidRPr="002674F3" w14:paraId="5DB3DAF8" w14:textId="77777777" w:rsidTr="00771E10">
        <w:trPr>
          <w:trHeight w:val="979"/>
        </w:trPr>
        <w:tc>
          <w:tcPr>
            <w:tcW w:w="2738" w:type="dxa"/>
            <w:vMerge/>
            <w:tcBorders>
              <w:left w:val="single" w:sz="8" w:space="0" w:color="000000"/>
              <w:bottom w:val="nil"/>
              <w:right w:val="single" w:sz="8" w:space="0" w:color="000000"/>
            </w:tcBorders>
            <w:shd w:val="clear" w:color="auto" w:fill="FFFFFF"/>
            <w:hideMark/>
          </w:tcPr>
          <w:p w14:paraId="0340D558"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455095" w14:textId="77777777" w:rsidR="0090728F" w:rsidRPr="002674F3" w:rsidRDefault="0090728F" w:rsidP="00771E10">
            <w:pPr>
              <w:pStyle w:val="c18"/>
              <w:spacing w:before="0" w:beforeAutospacing="0" w:after="0" w:afterAutospacing="0"/>
              <w:jc w:val="both"/>
              <w:rPr>
                <w:color w:val="000000"/>
              </w:rPr>
            </w:pPr>
            <w:r w:rsidRPr="002674F3">
              <w:t>Жизненный и творческий путь А. А. 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tc>
        <w:tc>
          <w:tcPr>
            <w:tcW w:w="1310" w:type="dxa"/>
            <w:vMerge/>
            <w:tcBorders>
              <w:left w:val="single" w:sz="8" w:space="0" w:color="000000"/>
              <w:bottom w:val="single" w:sz="8" w:space="0" w:color="000000"/>
              <w:right w:val="single" w:sz="8" w:space="0" w:color="000000"/>
            </w:tcBorders>
            <w:shd w:val="clear" w:color="auto" w:fill="FFFFFF"/>
            <w:hideMark/>
          </w:tcPr>
          <w:p w14:paraId="23314624" w14:textId="77777777" w:rsidR="0090728F" w:rsidRPr="002674F3" w:rsidRDefault="0090728F" w:rsidP="00771E10">
            <w:pPr>
              <w:jc w:val="both"/>
              <w:rPr>
                <w:rFonts w:ascii="Times New Roman" w:hAnsi="Times New Roman" w:cs="Times New Roman"/>
                <w:color w:val="000000"/>
                <w:sz w:val="24"/>
                <w:szCs w:val="24"/>
              </w:rPr>
            </w:pPr>
          </w:p>
        </w:tc>
        <w:tc>
          <w:tcPr>
            <w:tcW w:w="1932" w:type="dxa"/>
            <w:vMerge/>
            <w:tcBorders>
              <w:left w:val="single" w:sz="8" w:space="0" w:color="000000"/>
              <w:right w:val="single" w:sz="8" w:space="0" w:color="000000"/>
            </w:tcBorders>
            <w:shd w:val="clear" w:color="auto" w:fill="FFFFFF"/>
          </w:tcPr>
          <w:p w14:paraId="345C8DAC" w14:textId="77777777" w:rsidR="0090728F" w:rsidRPr="002674F3" w:rsidRDefault="0090728F" w:rsidP="00771E10">
            <w:pPr>
              <w:rPr>
                <w:rFonts w:ascii="Times New Roman" w:hAnsi="Times New Roman" w:cs="Times New Roman"/>
                <w:color w:val="000000"/>
                <w:sz w:val="24"/>
                <w:szCs w:val="24"/>
              </w:rPr>
            </w:pPr>
          </w:p>
        </w:tc>
      </w:tr>
      <w:tr w:rsidR="0090728F" w:rsidRPr="002674F3" w14:paraId="6F6DE866"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7E453FA"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2.3.</w:t>
            </w:r>
          </w:p>
          <w:p w14:paraId="6D768FA2" w14:textId="77777777" w:rsidR="0090728F" w:rsidRPr="002674F3" w:rsidRDefault="0090728F" w:rsidP="00771E10">
            <w:pPr>
              <w:pStyle w:val="c11"/>
              <w:spacing w:before="0" w:beforeAutospacing="0" w:after="0" w:afterAutospacing="0"/>
              <w:jc w:val="both"/>
              <w:rPr>
                <w:color w:val="000000"/>
              </w:rPr>
            </w:pPr>
            <w:r w:rsidRPr="002674F3">
              <w:rPr>
                <w:b/>
                <w:bCs/>
                <w:color w:val="000000"/>
              </w:rPr>
              <w:t>Н.А. Некрасов.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7136AE"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A4BA2BB"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32AE9A9B" w14:textId="77777777" w:rsidR="0090728F" w:rsidRPr="002674F3" w:rsidRDefault="0090728F" w:rsidP="00771E10">
            <w:pPr>
              <w:pStyle w:val="c11"/>
              <w:spacing w:before="0" w:beforeAutospacing="0" w:after="0" w:afterAutospacing="0"/>
              <w:rPr>
                <w:color w:val="000000"/>
              </w:rPr>
            </w:pPr>
          </w:p>
        </w:tc>
      </w:tr>
      <w:tr w:rsidR="0090728F" w:rsidRPr="002674F3" w14:paraId="63461C87" w14:textId="77777777" w:rsidTr="00771E10">
        <w:trPr>
          <w:trHeight w:val="1099"/>
        </w:trPr>
        <w:tc>
          <w:tcPr>
            <w:tcW w:w="2738" w:type="dxa"/>
            <w:vMerge/>
            <w:tcBorders>
              <w:left w:val="single" w:sz="8" w:space="0" w:color="000000"/>
              <w:right w:val="single" w:sz="8" w:space="0" w:color="000000"/>
            </w:tcBorders>
            <w:shd w:val="clear" w:color="auto" w:fill="FFFFFF"/>
            <w:hideMark/>
          </w:tcPr>
          <w:p w14:paraId="667984D1"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EE93831" w14:textId="77777777" w:rsidR="0090728F" w:rsidRPr="002674F3" w:rsidRDefault="0090728F" w:rsidP="00771E10">
            <w:pPr>
              <w:pStyle w:val="c18"/>
              <w:spacing w:before="0" w:beforeAutospacing="0" w:after="0" w:afterAutospacing="0"/>
              <w:jc w:val="both"/>
              <w:rPr>
                <w:color w:val="000000"/>
              </w:rPr>
            </w:pPr>
            <w:r w:rsidRPr="002674F3">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tc>
        <w:tc>
          <w:tcPr>
            <w:tcW w:w="1310"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1D89B7"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right w:val="single" w:sz="8" w:space="0" w:color="000000"/>
            </w:tcBorders>
            <w:shd w:val="clear" w:color="auto" w:fill="FFFFFF"/>
          </w:tcPr>
          <w:p w14:paraId="6C390A1E" w14:textId="77777777" w:rsidR="0090728F" w:rsidRPr="002674F3" w:rsidRDefault="0090728F" w:rsidP="00771E10">
            <w:pPr>
              <w:rPr>
                <w:rFonts w:ascii="Times New Roman" w:hAnsi="Times New Roman" w:cs="Times New Roman"/>
                <w:sz w:val="24"/>
                <w:szCs w:val="24"/>
              </w:rPr>
            </w:pPr>
          </w:p>
        </w:tc>
      </w:tr>
      <w:tr w:rsidR="0090728F" w:rsidRPr="002674F3" w14:paraId="6E348A10" w14:textId="77777777" w:rsidTr="00771E10">
        <w:trPr>
          <w:trHeight w:val="1099"/>
        </w:trPr>
        <w:tc>
          <w:tcPr>
            <w:tcW w:w="2738" w:type="dxa"/>
            <w:tcBorders>
              <w:left w:val="single" w:sz="8" w:space="0" w:color="000000"/>
              <w:right w:val="single" w:sz="8" w:space="0" w:color="000000"/>
            </w:tcBorders>
            <w:shd w:val="clear" w:color="auto" w:fill="FFFFFF"/>
            <w:hideMark/>
          </w:tcPr>
          <w:p w14:paraId="13C15C29"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BF940B2"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2433E886" w14:textId="77777777" w:rsidR="0090728F" w:rsidRPr="002674F3" w:rsidRDefault="0090728F" w:rsidP="00771E10">
            <w:pPr>
              <w:pStyle w:val="c18"/>
              <w:spacing w:before="0" w:beforeAutospacing="0" w:after="0" w:afterAutospacing="0"/>
              <w:jc w:val="both"/>
            </w:pPr>
            <w:r w:rsidRPr="002674F3">
              <w:t>Выявление в художественных текстах изобразительно-выразительных средств языка и применение понимания образной системы для решения профессиональных задач.</w:t>
            </w:r>
          </w:p>
        </w:tc>
        <w:tc>
          <w:tcPr>
            <w:tcW w:w="1310" w:type="dxa"/>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66C19E5" w14:textId="77777777" w:rsidR="0090728F" w:rsidRPr="002674F3" w:rsidRDefault="0090728F" w:rsidP="00771E10">
            <w:pPr>
              <w:pStyle w:val="c11"/>
              <w:spacing w:before="0" w:beforeAutospacing="0" w:after="0" w:afterAutospacing="0"/>
              <w:jc w:val="both"/>
              <w:rPr>
                <w:color w:val="000000"/>
              </w:rPr>
            </w:pPr>
            <w:r w:rsidRPr="002674F3">
              <w:rPr>
                <w:color w:val="000000"/>
              </w:rPr>
              <w:t>3</w:t>
            </w:r>
          </w:p>
        </w:tc>
        <w:tc>
          <w:tcPr>
            <w:tcW w:w="1932" w:type="dxa"/>
            <w:tcBorders>
              <w:left w:val="single" w:sz="8" w:space="0" w:color="000000"/>
              <w:right w:val="single" w:sz="8" w:space="0" w:color="000000"/>
            </w:tcBorders>
            <w:shd w:val="clear" w:color="auto" w:fill="FFFFFF"/>
          </w:tcPr>
          <w:p w14:paraId="2C2A4F64" w14:textId="77777777" w:rsidR="0090728F" w:rsidRPr="002674F3" w:rsidRDefault="0090728F" w:rsidP="00771E10">
            <w:pPr>
              <w:rPr>
                <w:rFonts w:ascii="Times New Roman" w:hAnsi="Times New Roman" w:cs="Times New Roman"/>
                <w:sz w:val="24"/>
                <w:szCs w:val="24"/>
              </w:rPr>
            </w:pPr>
          </w:p>
        </w:tc>
      </w:tr>
      <w:tr w:rsidR="0090728F" w:rsidRPr="002674F3" w14:paraId="78A192DB" w14:textId="77777777" w:rsidTr="00771E10">
        <w:trPr>
          <w:trHeight w:val="588"/>
        </w:trPr>
        <w:tc>
          <w:tcPr>
            <w:tcW w:w="11497" w:type="dxa"/>
            <w:gridSpan w:val="2"/>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0A186BD" w14:textId="77777777" w:rsidR="0090728F" w:rsidRPr="002674F3" w:rsidRDefault="0090728F" w:rsidP="00771E10">
            <w:pPr>
              <w:pStyle w:val="c18"/>
              <w:spacing w:before="0" w:beforeAutospacing="0" w:after="0" w:afterAutospacing="0"/>
              <w:jc w:val="center"/>
              <w:rPr>
                <w:color w:val="000000"/>
              </w:rPr>
            </w:pPr>
            <w:r w:rsidRPr="002674F3">
              <w:rPr>
                <w:b/>
                <w:bCs/>
                <w:color w:val="000000"/>
              </w:rPr>
              <w:t>Литература 20 века.</w:t>
            </w:r>
          </w:p>
          <w:p w14:paraId="7FBAF578" w14:textId="77777777" w:rsidR="0090728F" w:rsidRPr="002674F3" w:rsidRDefault="0090728F" w:rsidP="00771E10">
            <w:pPr>
              <w:pStyle w:val="c11"/>
              <w:spacing w:before="0" w:beforeAutospacing="0" w:after="0" w:afterAutospacing="0"/>
              <w:jc w:val="center"/>
              <w:rPr>
                <w:color w:val="000000"/>
              </w:rPr>
            </w:pPr>
            <w:r w:rsidRPr="002674F3">
              <w:rPr>
                <w:b/>
                <w:bCs/>
                <w:color w:val="000000"/>
              </w:rPr>
              <w:t xml:space="preserve">Раздел 3. </w:t>
            </w:r>
            <w:r w:rsidRPr="002674F3">
              <w:rPr>
                <w:b/>
              </w:rPr>
              <w:t>Особенности развития литературы и других видов искусства в начале XX века</w:t>
            </w:r>
          </w:p>
        </w:tc>
        <w:tc>
          <w:tcPr>
            <w:tcW w:w="1310"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26803B1" w14:textId="77777777" w:rsidR="0090728F" w:rsidRPr="002674F3" w:rsidRDefault="0090728F" w:rsidP="00771E10">
            <w:pPr>
              <w:pStyle w:val="c11"/>
              <w:spacing w:before="0" w:beforeAutospacing="0" w:after="0" w:afterAutospacing="0"/>
              <w:jc w:val="both"/>
              <w:rPr>
                <w:b/>
                <w:color w:val="666666"/>
              </w:rPr>
            </w:pPr>
            <w:r w:rsidRPr="002674F3">
              <w:rPr>
                <w:rStyle w:val="c76"/>
                <w:b/>
                <w:bCs/>
                <w:color w:val="000000"/>
              </w:rPr>
              <w:t>11</w:t>
            </w:r>
          </w:p>
        </w:tc>
        <w:tc>
          <w:tcPr>
            <w:tcW w:w="1932" w:type="dxa"/>
            <w:tcBorders>
              <w:top w:val="single" w:sz="8" w:space="0" w:color="000000"/>
              <w:left w:val="single" w:sz="8" w:space="0" w:color="000000"/>
              <w:right w:val="single" w:sz="8" w:space="0" w:color="000000"/>
            </w:tcBorders>
            <w:shd w:val="clear" w:color="auto" w:fill="FFFFFF"/>
          </w:tcPr>
          <w:p w14:paraId="2B6263F6" w14:textId="77777777" w:rsidR="0090728F" w:rsidRPr="002674F3" w:rsidRDefault="0090728F" w:rsidP="00771E10">
            <w:pPr>
              <w:pStyle w:val="c11"/>
              <w:spacing w:before="0" w:beforeAutospacing="0" w:after="0" w:afterAutospacing="0"/>
              <w:rPr>
                <w:rStyle w:val="c76"/>
                <w:b/>
                <w:bCs/>
                <w:color w:val="000000"/>
                <w:u w:val="single"/>
              </w:rPr>
            </w:pPr>
          </w:p>
        </w:tc>
      </w:tr>
      <w:tr w:rsidR="0090728F" w:rsidRPr="002674F3" w14:paraId="4D9FDB2E" w14:textId="77777777" w:rsidTr="00771E10">
        <w:trPr>
          <w:trHeight w:val="20"/>
        </w:trPr>
        <w:tc>
          <w:tcPr>
            <w:tcW w:w="27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8BC821" w14:textId="77777777" w:rsidR="0090728F" w:rsidRPr="002674F3" w:rsidRDefault="0090728F" w:rsidP="00771E10">
            <w:pPr>
              <w:pStyle w:val="c11"/>
              <w:spacing w:before="0" w:beforeAutospacing="0" w:after="0" w:afterAutospacing="0"/>
              <w:jc w:val="both"/>
              <w:rPr>
                <w:color w:val="000000"/>
              </w:rPr>
            </w:pPr>
            <w:r w:rsidRPr="002674F3">
              <w:rPr>
                <w:b/>
                <w:bCs/>
                <w:color w:val="000000"/>
              </w:rPr>
              <w:lastRenderedPageBreak/>
              <w:t>Тема 3.1.</w:t>
            </w:r>
          </w:p>
          <w:p w14:paraId="32897B79" w14:textId="77777777" w:rsidR="0090728F" w:rsidRPr="002674F3" w:rsidRDefault="0090728F" w:rsidP="00771E10">
            <w:pPr>
              <w:pStyle w:val="c11"/>
              <w:spacing w:before="0" w:beforeAutospacing="0" w:after="0" w:afterAutospacing="0"/>
              <w:jc w:val="both"/>
              <w:rPr>
                <w:color w:val="000000"/>
              </w:rPr>
            </w:pPr>
            <w:r w:rsidRPr="002674F3">
              <w:rPr>
                <w:b/>
                <w:bCs/>
                <w:color w:val="000000"/>
              </w:rPr>
              <w:t>И.А. Бунин.</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52907F"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D7E332C"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p w14:paraId="6D7E136C" w14:textId="77777777" w:rsidR="0090728F" w:rsidRPr="002674F3" w:rsidRDefault="0090728F" w:rsidP="00771E10">
            <w:pPr>
              <w:pStyle w:val="c35"/>
              <w:spacing w:before="0" w:beforeAutospacing="0" w:after="0" w:afterAutospacing="0"/>
              <w:jc w:val="both"/>
              <w:rPr>
                <w:color w:val="000000"/>
              </w:rPr>
            </w:pPr>
          </w:p>
          <w:p w14:paraId="18BBFA91" w14:textId="77777777" w:rsidR="0090728F" w:rsidRPr="002674F3" w:rsidRDefault="0090728F" w:rsidP="00771E10">
            <w:pPr>
              <w:pStyle w:val="c35"/>
              <w:spacing w:before="0" w:beforeAutospacing="0" w:after="0" w:afterAutospacing="0"/>
              <w:jc w:val="both"/>
              <w:rPr>
                <w:color w:val="000000"/>
              </w:rPr>
            </w:pPr>
          </w:p>
          <w:p w14:paraId="7E88488A" w14:textId="77777777" w:rsidR="0090728F" w:rsidRPr="002674F3" w:rsidRDefault="0090728F" w:rsidP="00771E10">
            <w:pPr>
              <w:pStyle w:val="c35"/>
              <w:spacing w:before="0" w:beforeAutospacing="0" w:after="0" w:afterAutospacing="0"/>
              <w:jc w:val="both"/>
              <w:rPr>
                <w:color w:val="000000"/>
              </w:rPr>
            </w:pPr>
          </w:p>
          <w:p w14:paraId="4D53DB5B" w14:textId="77777777" w:rsidR="0090728F" w:rsidRPr="002674F3" w:rsidRDefault="0090728F" w:rsidP="00771E10">
            <w:pPr>
              <w:pStyle w:val="c35"/>
              <w:spacing w:before="0" w:beforeAutospacing="0" w:after="0" w:afterAutospacing="0"/>
              <w:jc w:val="both"/>
              <w:rPr>
                <w:color w:val="000000"/>
              </w:rPr>
            </w:pPr>
          </w:p>
          <w:p w14:paraId="25130A67" w14:textId="77777777" w:rsidR="0090728F" w:rsidRPr="002674F3" w:rsidRDefault="0090728F" w:rsidP="00771E10">
            <w:pPr>
              <w:pStyle w:val="c35"/>
              <w:spacing w:before="0" w:beforeAutospacing="0" w:after="0" w:afterAutospacing="0"/>
              <w:jc w:val="both"/>
              <w:rPr>
                <w:color w:val="000000"/>
              </w:rPr>
            </w:pPr>
          </w:p>
          <w:p w14:paraId="6682CAD0" w14:textId="77777777" w:rsidR="0090728F" w:rsidRPr="002674F3" w:rsidRDefault="0090728F" w:rsidP="00771E10">
            <w:pPr>
              <w:pStyle w:val="c35"/>
              <w:spacing w:before="0" w:beforeAutospacing="0" w:after="0" w:afterAutospacing="0"/>
              <w:jc w:val="both"/>
              <w:rPr>
                <w:color w:val="000000"/>
              </w:rPr>
            </w:pPr>
          </w:p>
          <w:p w14:paraId="42AB6CA6" w14:textId="77777777" w:rsidR="0090728F" w:rsidRPr="002674F3" w:rsidRDefault="0090728F" w:rsidP="00771E10">
            <w:pPr>
              <w:pStyle w:val="c35"/>
              <w:spacing w:before="0" w:beforeAutospacing="0" w:after="0" w:afterAutospacing="0"/>
              <w:jc w:val="both"/>
              <w:rPr>
                <w:color w:val="000000"/>
              </w:rPr>
            </w:pPr>
          </w:p>
          <w:p w14:paraId="4573E309" w14:textId="77777777" w:rsidR="0090728F" w:rsidRPr="002674F3" w:rsidRDefault="0090728F" w:rsidP="00771E10">
            <w:pPr>
              <w:pStyle w:val="c35"/>
              <w:spacing w:before="0" w:beforeAutospacing="0" w:after="0" w:afterAutospacing="0"/>
              <w:jc w:val="both"/>
              <w:rPr>
                <w:color w:val="000000"/>
              </w:rPr>
            </w:pPr>
          </w:p>
          <w:p w14:paraId="09D9BC18" w14:textId="77777777" w:rsidR="0090728F" w:rsidRPr="002674F3" w:rsidRDefault="0090728F" w:rsidP="00771E10">
            <w:pPr>
              <w:pStyle w:val="c35"/>
              <w:spacing w:before="0" w:beforeAutospacing="0" w:after="0" w:afterAutospacing="0"/>
              <w:jc w:val="both"/>
              <w:rPr>
                <w:color w:val="000000"/>
              </w:rPr>
            </w:pPr>
          </w:p>
          <w:p w14:paraId="0111A6CF" w14:textId="77777777" w:rsidR="0090728F" w:rsidRPr="002674F3" w:rsidRDefault="0090728F" w:rsidP="00771E10">
            <w:pPr>
              <w:pStyle w:val="c35"/>
              <w:spacing w:before="0" w:beforeAutospacing="0" w:after="0" w:afterAutospacing="0"/>
              <w:jc w:val="both"/>
              <w:rPr>
                <w:color w:val="000000"/>
              </w:rPr>
            </w:pPr>
          </w:p>
          <w:p w14:paraId="1D390E9F" w14:textId="77777777" w:rsidR="0090728F" w:rsidRPr="002674F3" w:rsidRDefault="0090728F" w:rsidP="00771E10">
            <w:pPr>
              <w:pStyle w:val="c35"/>
              <w:spacing w:before="0" w:beforeAutospacing="0" w:after="0" w:afterAutospacing="0"/>
              <w:jc w:val="both"/>
              <w:rPr>
                <w:color w:val="000000"/>
              </w:rPr>
            </w:pPr>
          </w:p>
          <w:p w14:paraId="30F29ED0" w14:textId="77777777" w:rsidR="0090728F" w:rsidRPr="002674F3" w:rsidRDefault="0090728F" w:rsidP="00771E10">
            <w:pPr>
              <w:pStyle w:val="c35"/>
              <w:spacing w:before="0" w:beforeAutospacing="0" w:after="0" w:afterAutospacing="0"/>
              <w:jc w:val="both"/>
              <w:rPr>
                <w:color w:val="000000"/>
              </w:rPr>
            </w:pPr>
          </w:p>
          <w:p w14:paraId="66C3679E" w14:textId="77777777" w:rsidR="0090728F" w:rsidRPr="002674F3" w:rsidRDefault="0090728F" w:rsidP="00771E10">
            <w:pPr>
              <w:pStyle w:val="c35"/>
              <w:spacing w:before="0" w:beforeAutospacing="0" w:after="0" w:afterAutospacing="0"/>
              <w:jc w:val="both"/>
              <w:rPr>
                <w:color w:val="000000"/>
              </w:rPr>
            </w:pPr>
          </w:p>
          <w:p w14:paraId="716AF69E" w14:textId="77777777" w:rsidR="0090728F" w:rsidRPr="002674F3" w:rsidRDefault="0090728F" w:rsidP="00771E10">
            <w:pPr>
              <w:pStyle w:val="c35"/>
              <w:spacing w:before="0" w:beforeAutospacing="0" w:after="0" w:afterAutospacing="0"/>
              <w:jc w:val="both"/>
              <w:rPr>
                <w:color w:val="000000"/>
              </w:rPr>
            </w:pPr>
          </w:p>
          <w:p w14:paraId="2F84083B" w14:textId="77777777" w:rsidR="0090728F" w:rsidRPr="002674F3" w:rsidRDefault="0090728F" w:rsidP="00771E10">
            <w:pPr>
              <w:pStyle w:val="c35"/>
              <w:spacing w:before="0" w:beforeAutospacing="0" w:after="0" w:afterAutospacing="0"/>
              <w:jc w:val="both"/>
              <w:rPr>
                <w:color w:val="000000"/>
              </w:rPr>
            </w:pPr>
          </w:p>
          <w:p w14:paraId="773C8A95" w14:textId="77777777" w:rsidR="0090728F" w:rsidRPr="002674F3" w:rsidRDefault="0090728F" w:rsidP="00771E10">
            <w:pPr>
              <w:pStyle w:val="c35"/>
              <w:spacing w:before="0" w:beforeAutospacing="0" w:after="0" w:afterAutospacing="0"/>
              <w:jc w:val="both"/>
              <w:rPr>
                <w:color w:val="000000"/>
              </w:rPr>
            </w:pPr>
          </w:p>
          <w:p w14:paraId="689D7D72" w14:textId="77777777" w:rsidR="0090728F" w:rsidRPr="002674F3" w:rsidRDefault="0090728F" w:rsidP="00771E10">
            <w:pPr>
              <w:pStyle w:val="c35"/>
              <w:spacing w:before="0" w:beforeAutospacing="0" w:after="0" w:afterAutospacing="0"/>
              <w:jc w:val="both"/>
              <w:rPr>
                <w:color w:val="000000"/>
              </w:rPr>
            </w:pPr>
          </w:p>
          <w:p w14:paraId="7CE28069" w14:textId="77777777" w:rsidR="0090728F" w:rsidRPr="002674F3" w:rsidRDefault="0090728F" w:rsidP="00771E10">
            <w:pPr>
              <w:pStyle w:val="c35"/>
              <w:spacing w:before="0" w:beforeAutospacing="0" w:after="0" w:afterAutospacing="0"/>
              <w:jc w:val="both"/>
              <w:rPr>
                <w:color w:val="000000"/>
              </w:rPr>
            </w:pPr>
          </w:p>
          <w:p w14:paraId="186541F8" w14:textId="77777777" w:rsidR="0090728F" w:rsidRPr="002674F3" w:rsidRDefault="0090728F" w:rsidP="00771E10">
            <w:pPr>
              <w:pStyle w:val="c35"/>
              <w:spacing w:before="0" w:beforeAutospacing="0" w:after="0" w:afterAutospacing="0"/>
              <w:jc w:val="both"/>
              <w:rPr>
                <w:color w:val="000000"/>
              </w:rPr>
            </w:pPr>
          </w:p>
          <w:p w14:paraId="7FA08A73" w14:textId="77777777" w:rsidR="0090728F" w:rsidRPr="002674F3" w:rsidRDefault="0090728F" w:rsidP="00771E10">
            <w:pPr>
              <w:pStyle w:val="c35"/>
              <w:spacing w:before="0" w:beforeAutospacing="0" w:after="0" w:afterAutospacing="0"/>
              <w:jc w:val="both"/>
              <w:rPr>
                <w:color w:val="000000"/>
              </w:rPr>
            </w:pPr>
          </w:p>
          <w:p w14:paraId="4CEC694B"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tc>
        <w:tc>
          <w:tcPr>
            <w:tcW w:w="1932" w:type="dxa"/>
            <w:tcBorders>
              <w:top w:val="single" w:sz="8" w:space="0" w:color="000000"/>
              <w:left w:val="single" w:sz="8" w:space="0" w:color="000000"/>
              <w:right w:val="single" w:sz="8" w:space="0" w:color="000000"/>
            </w:tcBorders>
            <w:shd w:val="clear" w:color="auto" w:fill="FFFFFF"/>
          </w:tcPr>
          <w:p w14:paraId="2490447B" w14:textId="77777777" w:rsidR="0090728F" w:rsidRPr="002674F3" w:rsidRDefault="0090728F" w:rsidP="00771E10">
            <w:pPr>
              <w:pStyle w:val="c35"/>
              <w:spacing w:before="0" w:beforeAutospacing="0" w:after="0" w:afterAutospacing="0"/>
              <w:rPr>
                <w:color w:val="000000"/>
              </w:rPr>
            </w:pPr>
            <w:r w:rsidRPr="002674F3">
              <w:t>ОК 01, ОК 02, ОК 03, ОК 04, ОК 05, ОК 06, ОК 09, ПК 3.2., ПК 3.3</w:t>
            </w:r>
          </w:p>
        </w:tc>
      </w:tr>
      <w:tr w:rsidR="0090728F" w:rsidRPr="002674F3" w14:paraId="55BDA79E" w14:textId="77777777" w:rsidTr="00771E10">
        <w:trPr>
          <w:trHeight w:val="2898"/>
        </w:trPr>
        <w:tc>
          <w:tcPr>
            <w:tcW w:w="2738" w:type="dxa"/>
            <w:vMerge/>
            <w:tcBorders>
              <w:top w:val="single" w:sz="8" w:space="0" w:color="000000"/>
              <w:left w:val="single" w:sz="8" w:space="0" w:color="000000"/>
              <w:bottom w:val="single" w:sz="8" w:space="0" w:color="000000"/>
              <w:right w:val="single" w:sz="8" w:space="0" w:color="000000"/>
            </w:tcBorders>
            <w:shd w:val="clear" w:color="auto" w:fill="FFFFFF"/>
            <w:hideMark/>
          </w:tcPr>
          <w:p w14:paraId="08A84BE8"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74AEBE" w14:textId="77777777" w:rsidR="0090728F" w:rsidRPr="002674F3" w:rsidRDefault="0090728F" w:rsidP="00771E10">
            <w:pPr>
              <w:pStyle w:val="c18"/>
              <w:spacing w:before="0" w:beforeAutospacing="0" w:after="0" w:afterAutospacing="0"/>
              <w:jc w:val="both"/>
            </w:pPr>
            <w:r w:rsidRPr="002674F3">
              <w:t>Серебряный век как культурно-историческая эпоха. Идеологический и эстетический плюрализм эпохи. Расцвет русской религиозно-философской мысли. Кризис гуманизма и религиозные искания в русской философии. Основные тенденции развития прозы. Реализм и модернизм в литературном процессе рубежа веков. Стилевая дифференциация реализма (Л. Н.Толстой, В.Г.Короленко, А. П. Чехов, И. С. Шмелев). Дискуссия о кризисе реализма. Обращение к малым эпическим формам. Модернизм как реакция на кризис реализма. Журналы сатирического направления («Сатирикон», «Новый Сатирикон»). Сведения из биографии (с обобщением ранее изученного). Лирика И. А. Бунина. Своеобразие поэтического мира И. А. 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 А. Бунина. Особенности поэтики И. А. Бунина. Проза И. А. Бунина. «Живопись словом» — характерная особенность стиля И.А.Бунина.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 Тема «дворянского гнезда» на рубеже XIX—XX веков, ее решение в рассказе И.А.Бунина «Антоновские яблоки» и пьесе А.П.Чехова «Вишневый сад». Реалистическое и символическое в прозе и поэзии. Критики о Бунине (В.Брюсов, Ю.Айхенвальд, З.Шаховская, О.Михайлов) (по выбору преподавателя).</w:t>
            </w:r>
          </w:p>
          <w:p w14:paraId="06606FFD"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3CB502E5" w14:textId="77777777" w:rsidR="0090728F" w:rsidRPr="002674F3" w:rsidRDefault="0090728F" w:rsidP="00771E10">
            <w:pPr>
              <w:pStyle w:val="c18"/>
              <w:spacing w:before="0" w:beforeAutospacing="0" w:after="0" w:afterAutospacing="0"/>
              <w:jc w:val="both"/>
              <w:rPr>
                <w:color w:val="000000"/>
              </w:rPr>
            </w:pPr>
            <w:r w:rsidRPr="002674F3">
              <w:t>Судьбы мира и цивилизации в творчестве И.А.Бунина. Русский национальный характер в изображении Бунина.</w:t>
            </w:r>
          </w:p>
        </w:tc>
        <w:tc>
          <w:tcPr>
            <w:tcW w:w="1310"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73CD7B2" w14:textId="77777777" w:rsidR="0090728F" w:rsidRPr="002674F3" w:rsidRDefault="0090728F" w:rsidP="00771E10">
            <w:pPr>
              <w:pStyle w:val="c35"/>
              <w:spacing w:before="0" w:beforeAutospacing="0" w:after="0" w:afterAutospacing="0"/>
              <w:jc w:val="both"/>
              <w:rPr>
                <w:color w:val="000000"/>
              </w:rPr>
            </w:pPr>
          </w:p>
        </w:tc>
        <w:tc>
          <w:tcPr>
            <w:tcW w:w="1932" w:type="dxa"/>
            <w:vMerge w:val="restart"/>
            <w:tcBorders>
              <w:left w:val="single" w:sz="8" w:space="0" w:color="000000"/>
              <w:right w:val="single" w:sz="8" w:space="0" w:color="000000"/>
            </w:tcBorders>
            <w:shd w:val="clear" w:color="auto" w:fill="FFFFFF"/>
          </w:tcPr>
          <w:p w14:paraId="442B8C99"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40AA5A78"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7D430A9"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3.2.</w:t>
            </w:r>
          </w:p>
          <w:p w14:paraId="525BC28C" w14:textId="77777777" w:rsidR="0090728F" w:rsidRPr="002674F3" w:rsidRDefault="0090728F" w:rsidP="00771E10">
            <w:pPr>
              <w:pStyle w:val="c11"/>
              <w:spacing w:before="0" w:beforeAutospacing="0" w:after="0" w:afterAutospacing="0"/>
              <w:jc w:val="both"/>
              <w:rPr>
                <w:color w:val="000000"/>
              </w:rPr>
            </w:pPr>
            <w:r w:rsidRPr="002674F3">
              <w:rPr>
                <w:b/>
                <w:bCs/>
                <w:color w:val="000000"/>
              </w:rPr>
              <w:lastRenderedPageBreak/>
              <w:t>А.И. Куприн.</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435811"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lastRenderedPageBreak/>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3964A89"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p w14:paraId="57B632C0" w14:textId="77777777" w:rsidR="0090728F" w:rsidRPr="002674F3" w:rsidRDefault="0090728F" w:rsidP="00771E10">
            <w:pPr>
              <w:pStyle w:val="c35"/>
              <w:spacing w:before="0" w:beforeAutospacing="0" w:after="0" w:afterAutospacing="0"/>
              <w:jc w:val="both"/>
              <w:rPr>
                <w:color w:val="000000"/>
              </w:rPr>
            </w:pPr>
          </w:p>
          <w:p w14:paraId="03C5C672" w14:textId="77777777" w:rsidR="0090728F" w:rsidRPr="002674F3" w:rsidRDefault="0090728F" w:rsidP="00771E10">
            <w:pPr>
              <w:pStyle w:val="c35"/>
              <w:spacing w:before="0" w:beforeAutospacing="0" w:after="0" w:afterAutospacing="0"/>
              <w:jc w:val="both"/>
              <w:rPr>
                <w:color w:val="000000"/>
              </w:rPr>
            </w:pPr>
          </w:p>
          <w:p w14:paraId="555ABCF5" w14:textId="77777777" w:rsidR="0090728F" w:rsidRPr="002674F3" w:rsidRDefault="0090728F" w:rsidP="00771E10">
            <w:pPr>
              <w:pStyle w:val="c35"/>
              <w:spacing w:before="0" w:beforeAutospacing="0" w:after="0" w:afterAutospacing="0"/>
              <w:jc w:val="both"/>
              <w:rPr>
                <w:color w:val="000000"/>
              </w:rPr>
            </w:pPr>
          </w:p>
          <w:p w14:paraId="150FF007" w14:textId="77777777" w:rsidR="0090728F" w:rsidRPr="002674F3" w:rsidRDefault="0090728F" w:rsidP="00771E10">
            <w:pPr>
              <w:pStyle w:val="c35"/>
              <w:spacing w:before="0" w:beforeAutospacing="0" w:after="0" w:afterAutospacing="0"/>
              <w:jc w:val="both"/>
              <w:rPr>
                <w:color w:val="000000"/>
              </w:rPr>
            </w:pPr>
          </w:p>
          <w:p w14:paraId="1F77FB09" w14:textId="77777777" w:rsidR="0090728F" w:rsidRPr="002674F3" w:rsidRDefault="0090728F" w:rsidP="00771E10">
            <w:pPr>
              <w:pStyle w:val="c35"/>
              <w:spacing w:before="0" w:beforeAutospacing="0" w:after="0" w:afterAutospacing="0"/>
              <w:jc w:val="both"/>
              <w:rPr>
                <w:color w:val="000000"/>
              </w:rPr>
            </w:pPr>
          </w:p>
          <w:p w14:paraId="58E64E7A" w14:textId="77777777" w:rsidR="0090728F" w:rsidRPr="002674F3" w:rsidRDefault="0090728F" w:rsidP="00771E10">
            <w:pPr>
              <w:pStyle w:val="c35"/>
              <w:spacing w:before="0" w:beforeAutospacing="0" w:after="0" w:afterAutospacing="0"/>
              <w:jc w:val="both"/>
              <w:rPr>
                <w:color w:val="000000"/>
              </w:rPr>
            </w:pPr>
          </w:p>
          <w:p w14:paraId="165D7FBB" w14:textId="77777777" w:rsidR="0090728F" w:rsidRPr="002674F3" w:rsidRDefault="0090728F" w:rsidP="00771E10">
            <w:pPr>
              <w:pStyle w:val="c35"/>
              <w:spacing w:before="0" w:beforeAutospacing="0" w:after="0" w:afterAutospacing="0"/>
              <w:jc w:val="both"/>
              <w:rPr>
                <w:color w:val="000000"/>
              </w:rPr>
            </w:pPr>
          </w:p>
          <w:p w14:paraId="1BF9E182" w14:textId="77777777" w:rsidR="0090728F" w:rsidRPr="002674F3" w:rsidRDefault="0090728F" w:rsidP="00771E10">
            <w:pPr>
              <w:pStyle w:val="c35"/>
              <w:spacing w:before="0" w:beforeAutospacing="0" w:after="0" w:afterAutospacing="0"/>
              <w:jc w:val="both"/>
              <w:rPr>
                <w:color w:val="000000"/>
              </w:rPr>
            </w:pPr>
          </w:p>
          <w:p w14:paraId="5C4CF105" w14:textId="77777777" w:rsidR="0090728F" w:rsidRPr="002674F3" w:rsidRDefault="0090728F" w:rsidP="00771E10">
            <w:pPr>
              <w:pStyle w:val="c35"/>
              <w:spacing w:before="0" w:beforeAutospacing="0" w:after="0" w:afterAutospacing="0"/>
              <w:jc w:val="both"/>
              <w:rPr>
                <w:color w:val="000000"/>
              </w:rPr>
            </w:pPr>
          </w:p>
          <w:p w14:paraId="0EC740E2" w14:textId="77777777" w:rsidR="0090728F" w:rsidRPr="002674F3" w:rsidRDefault="0090728F" w:rsidP="00771E10">
            <w:pPr>
              <w:pStyle w:val="c35"/>
              <w:spacing w:before="0" w:beforeAutospacing="0" w:after="0" w:afterAutospacing="0"/>
              <w:jc w:val="both"/>
              <w:rPr>
                <w:color w:val="000000"/>
              </w:rPr>
            </w:pPr>
          </w:p>
          <w:p w14:paraId="0D10DF71" w14:textId="77777777" w:rsidR="0090728F" w:rsidRPr="002674F3" w:rsidRDefault="0090728F" w:rsidP="00771E10">
            <w:pPr>
              <w:pStyle w:val="c35"/>
              <w:spacing w:before="0" w:beforeAutospacing="0" w:after="0" w:afterAutospacing="0"/>
              <w:jc w:val="both"/>
              <w:rPr>
                <w:color w:val="000000"/>
              </w:rPr>
            </w:pPr>
          </w:p>
          <w:p w14:paraId="5B58B483" w14:textId="77777777" w:rsidR="0090728F" w:rsidRPr="002674F3" w:rsidRDefault="0090728F" w:rsidP="00771E10">
            <w:pPr>
              <w:pStyle w:val="c35"/>
              <w:spacing w:before="0" w:beforeAutospacing="0" w:after="0" w:afterAutospacing="0"/>
              <w:jc w:val="both"/>
              <w:rPr>
                <w:color w:val="000000"/>
              </w:rPr>
            </w:pPr>
          </w:p>
          <w:p w14:paraId="7511E3D9" w14:textId="77777777" w:rsidR="0090728F" w:rsidRPr="002674F3" w:rsidRDefault="0090728F" w:rsidP="00771E10">
            <w:pPr>
              <w:pStyle w:val="c35"/>
              <w:spacing w:before="0" w:beforeAutospacing="0" w:after="0" w:afterAutospacing="0"/>
              <w:jc w:val="both"/>
              <w:rPr>
                <w:color w:val="000000"/>
              </w:rPr>
            </w:pPr>
          </w:p>
          <w:p w14:paraId="4A5EE901" w14:textId="77777777" w:rsidR="0090728F" w:rsidRPr="002674F3" w:rsidRDefault="0090728F" w:rsidP="00771E10">
            <w:pPr>
              <w:pStyle w:val="c35"/>
              <w:spacing w:before="0" w:beforeAutospacing="0" w:after="0" w:afterAutospacing="0"/>
              <w:jc w:val="both"/>
              <w:rPr>
                <w:color w:val="000000"/>
              </w:rPr>
            </w:pPr>
          </w:p>
          <w:p w14:paraId="361D97DE" w14:textId="77777777" w:rsidR="0090728F" w:rsidRPr="002674F3" w:rsidRDefault="0090728F" w:rsidP="00771E10">
            <w:pPr>
              <w:pStyle w:val="c35"/>
              <w:spacing w:before="0" w:beforeAutospacing="0" w:after="0" w:afterAutospacing="0"/>
              <w:jc w:val="both"/>
              <w:rPr>
                <w:color w:val="000000"/>
              </w:rPr>
            </w:pPr>
          </w:p>
          <w:p w14:paraId="2857E496" w14:textId="77777777" w:rsidR="0090728F" w:rsidRPr="002674F3" w:rsidRDefault="0090728F" w:rsidP="00771E10">
            <w:pPr>
              <w:pStyle w:val="c35"/>
              <w:spacing w:before="0" w:beforeAutospacing="0" w:after="0" w:afterAutospacing="0"/>
              <w:jc w:val="both"/>
              <w:rPr>
                <w:color w:val="000000"/>
              </w:rPr>
            </w:pPr>
          </w:p>
          <w:p w14:paraId="4EE9062A"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5C9E5186" w14:textId="77777777" w:rsidR="0090728F" w:rsidRPr="002674F3" w:rsidRDefault="0090728F" w:rsidP="00771E10">
            <w:pPr>
              <w:pStyle w:val="c35"/>
              <w:spacing w:before="0" w:beforeAutospacing="0" w:after="0" w:afterAutospacing="0"/>
              <w:rPr>
                <w:color w:val="000000"/>
              </w:rPr>
            </w:pPr>
          </w:p>
        </w:tc>
      </w:tr>
      <w:tr w:rsidR="0090728F" w:rsidRPr="002674F3" w14:paraId="2ECC4565" w14:textId="77777777" w:rsidTr="00771E10">
        <w:trPr>
          <w:trHeight w:val="5395"/>
        </w:trPr>
        <w:tc>
          <w:tcPr>
            <w:tcW w:w="2738" w:type="dxa"/>
            <w:vMerge/>
            <w:tcBorders>
              <w:left w:val="single" w:sz="8" w:space="0" w:color="000000"/>
              <w:bottom w:val="nil"/>
              <w:right w:val="single" w:sz="8" w:space="0" w:color="000000"/>
            </w:tcBorders>
            <w:shd w:val="clear" w:color="auto" w:fill="FFFFFF"/>
            <w:hideMark/>
          </w:tcPr>
          <w:p w14:paraId="625D90CC"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A88CED5" w14:textId="77777777" w:rsidR="0090728F" w:rsidRPr="002674F3" w:rsidRDefault="0090728F" w:rsidP="00771E10">
            <w:pPr>
              <w:pStyle w:val="c18"/>
              <w:spacing w:before="0" w:beforeAutospacing="0" w:after="0" w:afterAutospacing="0"/>
              <w:jc w:val="both"/>
            </w:pPr>
            <w:r w:rsidRPr="002674F3">
              <w:t xml:space="preserve">Сведения из биографии (с обобщением ранее изученного). Повести «Гранатовый браслет», «Олеся». Воспевание здоровых человеческих чувств в произведениях А. И. Куприна. Традиции романтизма и их влияние на творчество А. И. Куприна. Трагизм любви в творчестве А. И. Куприна. Тема «естественного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 Повесть «Гранатовый браслет». Смысл названия повести, спор о сильной, бескорыстной любви, тема неравенства в повести. Трагический смысл произведения. 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 Образ русского офицера в литературной традиции («Поединок»). Армия как модель русского общества рубежа XIX—XX веков. Изображение офицерской среды, строевой и казарменной жизни солдат, личных отношений между людьми. </w:t>
            </w:r>
          </w:p>
          <w:p w14:paraId="2D738A5C"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448FC21D" w14:textId="77777777" w:rsidR="0090728F" w:rsidRPr="002674F3" w:rsidRDefault="0090728F" w:rsidP="00771E10">
            <w:pPr>
              <w:pStyle w:val="c18"/>
              <w:spacing w:before="0" w:beforeAutospacing="0" w:after="0" w:afterAutospacing="0"/>
              <w:jc w:val="both"/>
              <w:rPr>
                <w:color w:val="000000"/>
              </w:rPr>
            </w:pPr>
            <w:r w:rsidRPr="002674F3">
              <w:t>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tc>
        <w:tc>
          <w:tcPr>
            <w:tcW w:w="1310"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16B271" w14:textId="77777777" w:rsidR="0090728F" w:rsidRPr="002674F3" w:rsidRDefault="0090728F" w:rsidP="00771E10">
            <w:pPr>
              <w:pStyle w:val="c35"/>
              <w:spacing w:before="0" w:beforeAutospacing="0" w:after="0" w:afterAutospacing="0"/>
              <w:jc w:val="both"/>
              <w:rPr>
                <w:color w:val="000000"/>
              </w:rPr>
            </w:pPr>
          </w:p>
        </w:tc>
        <w:tc>
          <w:tcPr>
            <w:tcW w:w="1932" w:type="dxa"/>
            <w:vMerge w:val="restart"/>
            <w:tcBorders>
              <w:left w:val="single" w:sz="8" w:space="0" w:color="000000"/>
              <w:right w:val="single" w:sz="8" w:space="0" w:color="000000"/>
            </w:tcBorders>
            <w:shd w:val="clear" w:color="auto" w:fill="FFFFFF"/>
          </w:tcPr>
          <w:p w14:paraId="33C88613" w14:textId="77777777" w:rsidR="0090728F" w:rsidRPr="002674F3" w:rsidRDefault="0090728F" w:rsidP="00771E10">
            <w:pPr>
              <w:pStyle w:val="c35"/>
              <w:spacing w:before="0" w:beforeAutospacing="0" w:after="0" w:afterAutospacing="0"/>
              <w:rPr>
                <w:color w:val="000000"/>
              </w:rPr>
            </w:pPr>
          </w:p>
        </w:tc>
      </w:tr>
      <w:tr w:rsidR="0090728F" w:rsidRPr="002674F3" w14:paraId="0CF3A80E" w14:textId="77777777" w:rsidTr="00771E10">
        <w:trPr>
          <w:trHeight w:val="383"/>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D8EF9E6" w14:textId="77777777" w:rsidR="0090728F" w:rsidRPr="002674F3" w:rsidRDefault="0090728F" w:rsidP="00771E10">
            <w:pPr>
              <w:pStyle w:val="c11"/>
              <w:spacing w:before="0" w:beforeAutospacing="0" w:after="0" w:afterAutospacing="0"/>
              <w:rPr>
                <w:b/>
                <w:bCs/>
                <w:color w:val="000000"/>
              </w:rPr>
            </w:pPr>
            <w:r w:rsidRPr="002674F3">
              <w:rPr>
                <w:b/>
                <w:bCs/>
                <w:color w:val="000000"/>
              </w:rPr>
              <w:t>Тема 3.3. Серебряный век русской поэзии</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115CDF7"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C8B354D"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6388AA21" w14:textId="77777777" w:rsidR="0090728F" w:rsidRPr="002674F3" w:rsidRDefault="0090728F" w:rsidP="00771E10">
            <w:pPr>
              <w:pStyle w:val="c11"/>
              <w:spacing w:before="0" w:beforeAutospacing="0" w:after="0" w:afterAutospacing="0"/>
              <w:rPr>
                <w:color w:val="000000"/>
              </w:rPr>
            </w:pPr>
          </w:p>
        </w:tc>
      </w:tr>
      <w:tr w:rsidR="0090728F" w:rsidRPr="002674F3" w14:paraId="49F2C3BD" w14:textId="77777777" w:rsidTr="00771E10">
        <w:trPr>
          <w:trHeight w:val="812"/>
        </w:trPr>
        <w:tc>
          <w:tcPr>
            <w:tcW w:w="2738"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A82E26C" w14:textId="77777777" w:rsidR="0090728F" w:rsidRPr="002674F3" w:rsidRDefault="0090728F" w:rsidP="00771E10">
            <w:pPr>
              <w:pStyle w:val="c11"/>
              <w:spacing w:before="0" w:beforeAutospacing="0" w:after="0" w:afterAutospacing="0"/>
              <w:rPr>
                <w:b/>
                <w:bCs/>
                <w:color w:val="000000"/>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353210" w14:textId="77777777" w:rsidR="0090728F" w:rsidRPr="002674F3" w:rsidRDefault="0090728F" w:rsidP="00771E10">
            <w:pPr>
              <w:pStyle w:val="c18"/>
              <w:spacing w:before="0" w:beforeAutospacing="0" w:after="0" w:afterAutospacing="0"/>
              <w:jc w:val="both"/>
            </w:pPr>
            <w:r w:rsidRPr="002674F3">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(стихотворения не менее трех авторов по выбору). Проблема традиций и новаторства в литературе начала ХХ века. Формы ее разрешения в творчестве реалистов, символистов, акмеистов, футуристов. 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 Поэты, творившие вне литературных течений: И. Ф. Анненский, М. И. Цветаева.</w:t>
            </w:r>
          </w:p>
          <w:p w14:paraId="35CE47C9" w14:textId="77777777" w:rsidR="0090728F" w:rsidRPr="002674F3" w:rsidRDefault="0090728F" w:rsidP="00771E10">
            <w:pPr>
              <w:pStyle w:val="c18"/>
              <w:spacing w:before="0" w:beforeAutospacing="0" w:after="0" w:afterAutospacing="0"/>
              <w:jc w:val="both"/>
            </w:pPr>
            <w:r w:rsidRPr="002674F3">
              <w:t xml:space="preserve">Истоки русского символизма. Влияние западноевропейской философии и поэзии на творчество русских символистов. Философские основы и эстетические </w:t>
            </w:r>
            <w:r w:rsidRPr="002674F3">
              <w:lastRenderedPageBreak/>
              <w:t>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14:paraId="45A4B7CC" w14:textId="77777777" w:rsidR="0090728F" w:rsidRPr="002674F3" w:rsidRDefault="0090728F" w:rsidP="00771E10">
            <w:pPr>
              <w:pStyle w:val="c18"/>
              <w:spacing w:before="0" w:beforeAutospacing="0" w:after="0" w:afterAutospacing="0"/>
              <w:jc w:val="both"/>
            </w:pPr>
            <w:r w:rsidRPr="002674F3">
              <w:t>Истоки акмеизма. Программа акмеизма в статье Н.С.Гумилева «Наследие символизма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14:paraId="5B2BD56A" w14:textId="77777777" w:rsidR="0090728F" w:rsidRPr="002674F3" w:rsidRDefault="0090728F" w:rsidP="00771E10">
            <w:pPr>
              <w:pStyle w:val="c18"/>
              <w:spacing w:before="0" w:beforeAutospacing="0" w:after="0" w:afterAutospacing="0"/>
              <w:jc w:val="both"/>
            </w:pPr>
            <w:r w:rsidRPr="002674F3">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(В.В.Маяковский, В. Хлебников), «Центрифуга» (Б. Л. Пастернак).</w:t>
            </w:r>
          </w:p>
          <w:p w14:paraId="3BA72836" w14:textId="77777777" w:rsidR="0090728F" w:rsidRPr="002674F3" w:rsidRDefault="0090728F" w:rsidP="00771E10">
            <w:pPr>
              <w:pStyle w:val="c18"/>
              <w:spacing w:before="0" w:beforeAutospacing="0" w:after="0" w:afterAutospacing="0"/>
              <w:jc w:val="both"/>
              <w:rPr>
                <w:color w:val="000000"/>
              </w:rPr>
            </w:pPr>
            <w:r w:rsidRPr="002674F3">
              <w:t>Особое место в литературе начала века крестьянской поэзии. Продолжение традиций русской реалистической крестьянской поэзии XIX века в творчестве Н.А.Клюева, С. А. Есенина.</w:t>
            </w:r>
          </w:p>
        </w:tc>
        <w:tc>
          <w:tcPr>
            <w:tcW w:w="1310" w:type="dxa"/>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BE7E41"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single" w:sz="8" w:space="0" w:color="000000"/>
              <w:right w:val="single" w:sz="8" w:space="0" w:color="000000"/>
            </w:tcBorders>
            <w:shd w:val="clear" w:color="auto" w:fill="FFFFFF"/>
          </w:tcPr>
          <w:p w14:paraId="24FE46E7" w14:textId="77777777" w:rsidR="0090728F" w:rsidRPr="002674F3" w:rsidRDefault="0090728F" w:rsidP="00771E10">
            <w:pPr>
              <w:pStyle w:val="c11"/>
              <w:spacing w:before="0" w:beforeAutospacing="0" w:after="0" w:afterAutospacing="0"/>
              <w:rPr>
                <w:color w:val="000000"/>
              </w:rPr>
            </w:pPr>
          </w:p>
        </w:tc>
      </w:tr>
      <w:tr w:rsidR="0090728F" w:rsidRPr="002674F3" w14:paraId="0FA5ED5D"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14C0FDE"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3.4.</w:t>
            </w:r>
          </w:p>
          <w:p w14:paraId="5E0961D5" w14:textId="77777777" w:rsidR="0090728F" w:rsidRPr="002674F3" w:rsidRDefault="0090728F" w:rsidP="00771E10">
            <w:pPr>
              <w:pStyle w:val="c11"/>
              <w:spacing w:before="0" w:beforeAutospacing="0" w:after="0" w:afterAutospacing="0"/>
              <w:jc w:val="both"/>
              <w:rPr>
                <w:color w:val="000000"/>
              </w:rPr>
            </w:pPr>
            <w:r w:rsidRPr="002674F3">
              <w:rPr>
                <w:b/>
                <w:bCs/>
                <w:color w:val="000000"/>
              </w:rPr>
              <w:t>А.М. Горький.</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FB0C56"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2150A05"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p w14:paraId="3C2E464C" w14:textId="77777777" w:rsidR="0090728F" w:rsidRPr="002674F3" w:rsidRDefault="0090728F" w:rsidP="00771E10">
            <w:pPr>
              <w:pStyle w:val="c11"/>
              <w:spacing w:before="0" w:beforeAutospacing="0" w:after="0" w:afterAutospacing="0"/>
              <w:jc w:val="both"/>
              <w:rPr>
                <w:color w:val="000000"/>
              </w:rPr>
            </w:pPr>
          </w:p>
          <w:p w14:paraId="564B9B56" w14:textId="77777777" w:rsidR="0090728F" w:rsidRPr="002674F3" w:rsidRDefault="0090728F" w:rsidP="00771E10">
            <w:pPr>
              <w:pStyle w:val="c11"/>
              <w:spacing w:before="0" w:beforeAutospacing="0" w:after="0" w:afterAutospacing="0"/>
              <w:jc w:val="both"/>
              <w:rPr>
                <w:color w:val="000000"/>
              </w:rPr>
            </w:pPr>
          </w:p>
          <w:p w14:paraId="2D932841" w14:textId="77777777" w:rsidR="0090728F" w:rsidRPr="002674F3" w:rsidRDefault="0090728F" w:rsidP="00771E10">
            <w:pPr>
              <w:pStyle w:val="c11"/>
              <w:spacing w:before="0" w:beforeAutospacing="0" w:after="0" w:afterAutospacing="0"/>
              <w:jc w:val="both"/>
              <w:rPr>
                <w:color w:val="000000"/>
              </w:rPr>
            </w:pPr>
          </w:p>
          <w:p w14:paraId="017C22AE" w14:textId="77777777" w:rsidR="0090728F" w:rsidRPr="002674F3" w:rsidRDefault="0090728F" w:rsidP="00771E10">
            <w:pPr>
              <w:pStyle w:val="c11"/>
              <w:spacing w:before="0" w:beforeAutospacing="0" w:after="0" w:afterAutospacing="0"/>
              <w:jc w:val="both"/>
              <w:rPr>
                <w:color w:val="000000"/>
              </w:rPr>
            </w:pPr>
          </w:p>
          <w:p w14:paraId="124B1141" w14:textId="77777777" w:rsidR="0090728F" w:rsidRPr="002674F3" w:rsidRDefault="0090728F" w:rsidP="00771E10">
            <w:pPr>
              <w:pStyle w:val="c11"/>
              <w:spacing w:before="0" w:beforeAutospacing="0" w:after="0" w:afterAutospacing="0"/>
              <w:jc w:val="both"/>
              <w:rPr>
                <w:color w:val="000000"/>
              </w:rPr>
            </w:pPr>
          </w:p>
          <w:p w14:paraId="64E1AC40" w14:textId="77777777" w:rsidR="0090728F" w:rsidRPr="002674F3" w:rsidRDefault="0090728F" w:rsidP="00771E10">
            <w:pPr>
              <w:pStyle w:val="c11"/>
              <w:spacing w:before="0" w:beforeAutospacing="0" w:after="0" w:afterAutospacing="0"/>
              <w:jc w:val="both"/>
              <w:rPr>
                <w:color w:val="000000"/>
              </w:rPr>
            </w:pPr>
          </w:p>
          <w:p w14:paraId="4099FD16" w14:textId="77777777" w:rsidR="0090728F" w:rsidRPr="002674F3" w:rsidRDefault="0090728F" w:rsidP="00771E10">
            <w:pPr>
              <w:pStyle w:val="c11"/>
              <w:spacing w:before="0" w:beforeAutospacing="0" w:after="0" w:afterAutospacing="0"/>
              <w:jc w:val="both"/>
              <w:rPr>
                <w:color w:val="000000"/>
              </w:rPr>
            </w:pPr>
          </w:p>
          <w:p w14:paraId="6E8F1174"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tcBorders>
              <w:top w:val="single" w:sz="8" w:space="0" w:color="000000"/>
              <w:left w:val="single" w:sz="8" w:space="0" w:color="000000"/>
              <w:right w:val="single" w:sz="8" w:space="0" w:color="000000"/>
            </w:tcBorders>
            <w:shd w:val="clear" w:color="auto" w:fill="FFFFFF"/>
          </w:tcPr>
          <w:p w14:paraId="019D6E87" w14:textId="77777777" w:rsidR="0090728F" w:rsidRPr="002674F3" w:rsidRDefault="0090728F" w:rsidP="00771E10">
            <w:pPr>
              <w:pStyle w:val="c11"/>
              <w:spacing w:before="0" w:beforeAutospacing="0" w:after="0" w:afterAutospacing="0"/>
              <w:rPr>
                <w:color w:val="000000"/>
              </w:rPr>
            </w:pPr>
          </w:p>
        </w:tc>
      </w:tr>
      <w:tr w:rsidR="0090728F" w:rsidRPr="002674F3" w14:paraId="700D0D6F" w14:textId="77777777" w:rsidTr="00771E10">
        <w:trPr>
          <w:trHeight w:val="526"/>
        </w:trPr>
        <w:tc>
          <w:tcPr>
            <w:tcW w:w="2738" w:type="dxa"/>
            <w:vMerge/>
            <w:tcBorders>
              <w:left w:val="single" w:sz="8" w:space="0" w:color="000000"/>
              <w:right w:val="single" w:sz="8" w:space="0" w:color="000000"/>
            </w:tcBorders>
            <w:shd w:val="clear" w:color="auto" w:fill="FFFFFF"/>
            <w:hideMark/>
          </w:tcPr>
          <w:p w14:paraId="6B8FC4BA"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57B04E7" w14:textId="77777777" w:rsidR="0090728F" w:rsidRPr="002674F3" w:rsidRDefault="0090728F" w:rsidP="00771E10">
            <w:pPr>
              <w:pStyle w:val="c18"/>
              <w:spacing w:before="0" w:beforeAutospacing="0" w:after="0" w:afterAutospacing="0"/>
              <w:jc w:val="both"/>
            </w:pPr>
            <w:r w:rsidRPr="002674F3">
              <w:t>Сведения из биографии (с обобщением ранее изученного). М.Горького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 Пьеса «На дне». Авторская позиция и способы ее выражения. Новаторство Горького-драматурга. Горький и МХАТ. Горький-романист.</w:t>
            </w:r>
          </w:p>
          <w:p w14:paraId="5B77CE62"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1E3575D9" w14:textId="77777777" w:rsidR="0090728F" w:rsidRPr="002674F3" w:rsidRDefault="0090728F" w:rsidP="00771E10">
            <w:pPr>
              <w:pStyle w:val="c18"/>
              <w:spacing w:before="0" w:beforeAutospacing="0" w:after="0" w:afterAutospacing="0"/>
              <w:jc w:val="both"/>
              <w:rPr>
                <w:color w:val="000000"/>
              </w:rPr>
            </w:pPr>
            <w:r w:rsidRPr="002674F3">
              <w:t>Изображение правды жизни в пьесе и ее философский смысл. Герои пьесы. Спор о назначении человека.</w:t>
            </w:r>
          </w:p>
        </w:tc>
        <w:tc>
          <w:tcPr>
            <w:tcW w:w="1310"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14:paraId="03F6BD0F" w14:textId="77777777" w:rsidR="0090728F" w:rsidRPr="002674F3" w:rsidRDefault="0090728F" w:rsidP="00771E10">
            <w:pPr>
              <w:pStyle w:val="c35"/>
              <w:spacing w:before="0" w:beforeAutospacing="0" w:after="0" w:afterAutospacing="0"/>
              <w:jc w:val="both"/>
              <w:rPr>
                <w:color w:val="000000"/>
              </w:rPr>
            </w:pPr>
          </w:p>
        </w:tc>
        <w:tc>
          <w:tcPr>
            <w:tcW w:w="1932" w:type="dxa"/>
            <w:vMerge w:val="restart"/>
            <w:tcBorders>
              <w:left w:val="single" w:sz="8" w:space="0" w:color="000000"/>
              <w:right w:val="single" w:sz="8" w:space="0" w:color="000000"/>
            </w:tcBorders>
            <w:shd w:val="clear" w:color="auto" w:fill="FFFFFF"/>
          </w:tcPr>
          <w:p w14:paraId="2BBF96E8" w14:textId="77777777" w:rsidR="0090728F" w:rsidRPr="002674F3" w:rsidRDefault="0090728F" w:rsidP="00771E10">
            <w:pPr>
              <w:pStyle w:val="c35"/>
              <w:spacing w:before="0" w:beforeAutospacing="0" w:after="0" w:afterAutospacing="0"/>
              <w:rPr>
                <w:color w:val="000000"/>
              </w:rPr>
            </w:pPr>
          </w:p>
        </w:tc>
      </w:tr>
      <w:tr w:rsidR="0090728F" w:rsidRPr="002674F3" w14:paraId="17611443"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FC93C48" w14:textId="77777777" w:rsidR="0090728F" w:rsidRPr="002674F3" w:rsidRDefault="0090728F" w:rsidP="00771E10">
            <w:pPr>
              <w:pStyle w:val="c18"/>
              <w:spacing w:before="0" w:beforeAutospacing="0" w:after="0" w:afterAutospacing="0"/>
              <w:jc w:val="both"/>
              <w:rPr>
                <w:color w:val="000000"/>
              </w:rPr>
            </w:pPr>
            <w:r w:rsidRPr="002674F3">
              <w:rPr>
                <w:b/>
                <w:bCs/>
                <w:color w:val="000000"/>
              </w:rPr>
              <w:t>Тема 3.5.</w:t>
            </w:r>
          </w:p>
          <w:p w14:paraId="261A71CC" w14:textId="77777777" w:rsidR="0090728F" w:rsidRPr="002674F3" w:rsidRDefault="0090728F" w:rsidP="00771E10">
            <w:pPr>
              <w:pStyle w:val="c11"/>
              <w:spacing w:before="0" w:beforeAutospacing="0" w:after="0" w:afterAutospacing="0"/>
              <w:jc w:val="both"/>
              <w:rPr>
                <w:color w:val="000000"/>
              </w:rPr>
            </w:pPr>
            <w:r w:rsidRPr="002674F3">
              <w:rPr>
                <w:b/>
                <w:bCs/>
                <w:color w:val="000000"/>
              </w:rPr>
              <w:lastRenderedPageBreak/>
              <w:t>А.А. Блок.</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F8C5834"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lastRenderedPageBreak/>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620AC77"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p w14:paraId="4E852872" w14:textId="77777777" w:rsidR="0090728F" w:rsidRPr="002674F3" w:rsidRDefault="0090728F" w:rsidP="00771E10">
            <w:pPr>
              <w:pStyle w:val="c11"/>
              <w:spacing w:before="0" w:beforeAutospacing="0" w:after="0" w:afterAutospacing="0"/>
              <w:jc w:val="both"/>
              <w:rPr>
                <w:color w:val="000000"/>
              </w:rPr>
            </w:pPr>
          </w:p>
          <w:p w14:paraId="656D87BC" w14:textId="77777777" w:rsidR="0090728F" w:rsidRPr="002674F3" w:rsidRDefault="0090728F" w:rsidP="00771E10">
            <w:pPr>
              <w:pStyle w:val="c11"/>
              <w:spacing w:before="0" w:beforeAutospacing="0" w:after="0" w:afterAutospacing="0"/>
              <w:jc w:val="both"/>
              <w:rPr>
                <w:color w:val="000000"/>
              </w:rPr>
            </w:pPr>
          </w:p>
          <w:p w14:paraId="35FD2DD6" w14:textId="77777777" w:rsidR="0090728F" w:rsidRPr="002674F3" w:rsidRDefault="0090728F" w:rsidP="00771E10">
            <w:pPr>
              <w:pStyle w:val="c11"/>
              <w:spacing w:before="0" w:beforeAutospacing="0" w:after="0" w:afterAutospacing="0"/>
              <w:jc w:val="both"/>
              <w:rPr>
                <w:color w:val="000000"/>
              </w:rPr>
            </w:pPr>
          </w:p>
          <w:p w14:paraId="4CD42BDB" w14:textId="77777777" w:rsidR="0090728F" w:rsidRPr="002674F3" w:rsidRDefault="0090728F" w:rsidP="00771E10">
            <w:pPr>
              <w:pStyle w:val="c11"/>
              <w:spacing w:before="0" w:beforeAutospacing="0" w:after="0" w:afterAutospacing="0"/>
              <w:jc w:val="both"/>
              <w:rPr>
                <w:color w:val="000000"/>
              </w:rPr>
            </w:pPr>
          </w:p>
          <w:p w14:paraId="02A3447B" w14:textId="77777777" w:rsidR="0090728F" w:rsidRPr="002674F3" w:rsidRDefault="0090728F" w:rsidP="00771E10">
            <w:pPr>
              <w:pStyle w:val="c11"/>
              <w:spacing w:before="0" w:beforeAutospacing="0" w:after="0" w:afterAutospacing="0"/>
              <w:jc w:val="both"/>
              <w:rPr>
                <w:color w:val="000000"/>
              </w:rPr>
            </w:pPr>
          </w:p>
          <w:p w14:paraId="4C86E6F1" w14:textId="77777777" w:rsidR="0090728F" w:rsidRPr="002674F3" w:rsidRDefault="0090728F" w:rsidP="00771E10">
            <w:pPr>
              <w:pStyle w:val="c11"/>
              <w:spacing w:before="0" w:beforeAutospacing="0" w:after="0" w:afterAutospacing="0"/>
              <w:jc w:val="both"/>
              <w:rPr>
                <w:color w:val="000000"/>
              </w:rPr>
            </w:pPr>
          </w:p>
          <w:p w14:paraId="6E569799" w14:textId="77777777" w:rsidR="0090728F" w:rsidRPr="002674F3" w:rsidRDefault="0090728F" w:rsidP="00771E10">
            <w:pPr>
              <w:pStyle w:val="c11"/>
              <w:spacing w:before="0" w:beforeAutospacing="0" w:after="0" w:afterAutospacing="0"/>
              <w:jc w:val="both"/>
              <w:rPr>
                <w:color w:val="000000"/>
              </w:rPr>
            </w:pPr>
          </w:p>
          <w:p w14:paraId="0B02B695"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0223181F" w14:textId="77777777" w:rsidR="0090728F" w:rsidRPr="002674F3" w:rsidRDefault="0090728F" w:rsidP="00771E10">
            <w:pPr>
              <w:pStyle w:val="c11"/>
              <w:spacing w:before="0" w:beforeAutospacing="0" w:after="0" w:afterAutospacing="0"/>
              <w:rPr>
                <w:color w:val="000000"/>
              </w:rPr>
            </w:pPr>
          </w:p>
        </w:tc>
      </w:tr>
      <w:tr w:rsidR="0090728F" w:rsidRPr="002674F3" w14:paraId="6B9809D2" w14:textId="77777777" w:rsidTr="00771E10">
        <w:trPr>
          <w:trHeight w:val="230"/>
        </w:trPr>
        <w:tc>
          <w:tcPr>
            <w:tcW w:w="2738" w:type="dxa"/>
            <w:vMerge/>
            <w:tcBorders>
              <w:left w:val="single" w:sz="8" w:space="0" w:color="000000"/>
              <w:right w:val="single" w:sz="8" w:space="0" w:color="000000"/>
            </w:tcBorders>
            <w:shd w:val="clear" w:color="auto" w:fill="FFFFFF"/>
            <w:hideMark/>
          </w:tcPr>
          <w:p w14:paraId="02530E43"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4756C222" w14:textId="77777777" w:rsidR="0090728F" w:rsidRPr="002674F3" w:rsidRDefault="0090728F" w:rsidP="00771E10">
            <w:pPr>
              <w:pStyle w:val="c18"/>
              <w:spacing w:before="0" w:beforeAutospacing="0" w:after="0" w:afterAutospacing="0"/>
              <w:jc w:val="both"/>
            </w:pPr>
            <w:r w:rsidRPr="002674F3">
              <w:t xml:space="preserve">Сведения из биографии (с обобщением ранее изученного). Природа социальных противоречий в изображении поэта. Тема исторического прошлого в лирике Блока. Тема родины, тревога за судьбу России в лирике Блока. 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 </w:t>
            </w:r>
          </w:p>
          <w:p w14:paraId="6662691E"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6867A1C7" w14:textId="77777777" w:rsidR="0090728F" w:rsidRPr="002674F3" w:rsidRDefault="0090728F" w:rsidP="00771E10">
            <w:pPr>
              <w:pStyle w:val="c18"/>
              <w:spacing w:before="0" w:beforeAutospacing="0" w:after="0" w:afterAutospacing="0"/>
              <w:jc w:val="both"/>
              <w:rPr>
                <w:color w:val="000000"/>
              </w:rPr>
            </w:pPr>
            <w:r w:rsidRPr="002674F3">
              <w:t>Композиция, лексика, ритмика, интонационное разнообразие поэмы.</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6AB62F20"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nil"/>
              <w:right w:val="single" w:sz="8" w:space="0" w:color="000000"/>
            </w:tcBorders>
            <w:shd w:val="clear" w:color="auto" w:fill="FFFFFF"/>
          </w:tcPr>
          <w:p w14:paraId="6A3AC4AD" w14:textId="77777777" w:rsidR="0090728F" w:rsidRPr="002674F3" w:rsidRDefault="0090728F" w:rsidP="00771E10">
            <w:pPr>
              <w:pStyle w:val="c11"/>
              <w:spacing w:before="0" w:beforeAutospacing="0" w:after="0" w:afterAutospacing="0"/>
              <w:rPr>
                <w:color w:val="000000"/>
              </w:rPr>
            </w:pPr>
          </w:p>
        </w:tc>
      </w:tr>
      <w:tr w:rsidR="0090728F" w:rsidRPr="002674F3" w14:paraId="46E25EC8" w14:textId="77777777" w:rsidTr="00771E10">
        <w:trPr>
          <w:trHeight w:val="230"/>
        </w:trPr>
        <w:tc>
          <w:tcPr>
            <w:tcW w:w="2738" w:type="dxa"/>
            <w:tcBorders>
              <w:left w:val="single" w:sz="8" w:space="0" w:color="000000"/>
              <w:right w:val="single" w:sz="8" w:space="0" w:color="000000"/>
            </w:tcBorders>
            <w:shd w:val="clear" w:color="auto" w:fill="FFFFFF"/>
            <w:hideMark/>
          </w:tcPr>
          <w:p w14:paraId="42BDA97C"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011BDEFB"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2545EA00" w14:textId="77777777" w:rsidR="0090728F" w:rsidRPr="002674F3" w:rsidRDefault="0090728F" w:rsidP="00771E10">
            <w:pPr>
              <w:pStyle w:val="c18"/>
              <w:spacing w:before="0" w:beforeAutospacing="0" w:after="0" w:afterAutospacing="0"/>
              <w:jc w:val="both"/>
            </w:pPr>
            <w:r w:rsidRPr="002674F3">
              <w:rPr>
                <w:bCs/>
              </w:rPr>
              <w:t xml:space="preserve">Реализация представлений о системе стилей художественной литературы разных эпох, литературных направлениях, индивидуальном авторском стиле </w:t>
            </w:r>
            <w:r w:rsidRPr="002674F3">
              <w:t>в решении профессиональных задачах.</w:t>
            </w:r>
          </w:p>
        </w:tc>
        <w:tc>
          <w:tcPr>
            <w:tcW w:w="1310" w:type="dxa"/>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062EB8ED"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tcBorders>
              <w:left w:val="single" w:sz="8" w:space="0" w:color="000000"/>
              <w:bottom w:val="nil"/>
              <w:right w:val="single" w:sz="8" w:space="0" w:color="000000"/>
            </w:tcBorders>
            <w:shd w:val="clear" w:color="auto" w:fill="FFFFFF"/>
          </w:tcPr>
          <w:p w14:paraId="4979208B" w14:textId="77777777" w:rsidR="0090728F" w:rsidRPr="002674F3" w:rsidRDefault="0090728F" w:rsidP="00771E10">
            <w:pPr>
              <w:pStyle w:val="c11"/>
              <w:spacing w:before="0" w:beforeAutospacing="0" w:after="0" w:afterAutospacing="0"/>
              <w:rPr>
                <w:color w:val="000000"/>
              </w:rPr>
            </w:pPr>
          </w:p>
        </w:tc>
      </w:tr>
      <w:tr w:rsidR="0090728F" w:rsidRPr="002674F3" w14:paraId="02EC8E61" w14:textId="77777777" w:rsidTr="00771E10">
        <w:trPr>
          <w:trHeight w:val="396"/>
        </w:trPr>
        <w:tc>
          <w:tcPr>
            <w:tcW w:w="114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55AFE90" w14:textId="77777777" w:rsidR="0090728F" w:rsidRPr="002674F3" w:rsidRDefault="0090728F" w:rsidP="00771E10">
            <w:pPr>
              <w:pStyle w:val="c18"/>
              <w:spacing w:before="0" w:beforeAutospacing="0" w:after="0" w:afterAutospacing="0"/>
              <w:jc w:val="center"/>
              <w:rPr>
                <w:color w:val="000000"/>
              </w:rPr>
            </w:pPr>
            <w:r w:rsidRPr="002674F3">
              <w:rPr>
                <w:b/>
                <w:bCs/>
                <w:color w:val="000000"/>
              </w:rPr>
              <w:t>Раздел 4. Особенности развития литературы 1920-х годов.</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EE4C755" w14:textId="77777777" w:rsidR="0090728F" w:rsidRPr="002674F3" w:rsidRDefault="0090728F" w:rsidP="00771E10">
            <w:pPr>
              <w:pStyle w:val="c11"/>
              <w:spacing w:before="0" w:beforeAutospacing="0" w:after="0" w:afterAutospacing="0"/>
              <w:jc w:val="both"/>
              <w:rPr>
                <w:color w:val="000000"/>
              </w:rPr>
            </w:pPr>
            <w:r w:rsidRPr="002674F3">
              <w:rPr>
                <w:rStyle w:val="c76"/>
                <w:b/>
                <w:bCs/>
              </w:rPr>
              <w:t>7</w:t>
            </w:r>
          </w:p>
        </w:tc>
        <w:tc>
          <w:tcPr>
            <w:tcW w:w="1932" w:type="dxa"/>
            <w:tcBorders>
              <w:top w:val="single" w:sz="8" w:space="0" w:color="000000"/>
              <w:left w:val="single" w:sz="8" w:space="0" w:color="000000"/>
              <w:bottom w:val="single" w:sz="8" w:space="0" w:color="000000"/>
              <w:right w:val="single" w:sz="8" w:space="0" w:color="000000"/>
            </w:tcBorders>
            <w:shd w:val="clear" w:color="auto" w:fill="FFFFFF"/>
          </w:tcPr>
          <w:p w14:paraId="69BFECCE" w14:textId="77777777" w:rsidR="0090728F" w:rsidRPr="002674F3" w:rsidRDefault="0090728F" w:rsidP="00771E10">
            <w:pPr>
              <w:pStyle w:val="c11"/>
              <w:spacing w:before="0" w:beforeAutospacing="0" w:after="0" w:afterAutospacing="0"/>
              <w:rPr>
                <w:rStyle w:val="c76"/>
                <w:b/>
                <w:bCs/>
                <w:u w:val="single"/>
              </w:rPr>
            </w:pPr>
            <w:r w:rsidRPr="002674F3">
              <w:t>ОК 01, ОК 02, ОК 03, ОК 04, ОК 05, ОК 06, ОК 09, ПК 3.2., ПК 3.3</w:t>
            </w:r>
          </w:p>
        </w:tc>
      </w:tr>
      <w:tr w:rsidR="0090728F" w:rsidRPr="002674F3" w14:paraId="31FDA682" w14:textId="77777777" w:rsidTr="00771E10">
        <w:trPr>
          <w:trHeight w:val="20"/>
        </w:trPr>
        <w:tc>
          <w:tcPr>
            <w:tcW w:w="27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81ED629" w14:textId="77777777" w:rsidR="0090728F" w:rsidRPr="002674F3" w:rsidRDefault="0090728F" w:rsidP="00771E10">
            <w:pPr>
              <w:pStyle w:val="c18"/>
              <w:spacing w:before="0" w:beforeAutospacing="0" w:after="0" w:afterAutospacing="0"/>
              <w:rPr>
                <w:b/>
                <w:bCs/>
                <w:color w:val="000000"/>
              </w:rPr>
            </w:pPr>
            <w:r w:rsidRPr="002674F3">
              <w:rPr>
                <w:b/>
                <w:bCs/>
                <w:color w:val="000000"/>
              </w:rPr>
              <w:t>Тема 4.1.Особенности развития литературы 1920-х годов.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20AC234" w14:textId="77777777" w:rsidR="0090728F" w:rsidRPr="002674F3" w:rsidRDefault="0090728F" w:rsidP="00771E10">
            <w:pPr>
              <w:pStyle w:val="c18"/>
              <w:spacing w:before="0" w:beforeAutospacing="0" w:after="0" w:afterAutospacing="0"/>
              <w:jc w:val="both"/>
              <w:rPr>
                <w:color w:val="000000"/>
              </w:rPr>
            </w:pPr>
            <w:r w:rsidRPr="002674F3">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 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 Эксперименты со словом в поисках поэтического языка новой эпохи (В.Хлебников, А. Крученых, поэты-обериуты). Единство и многообразие русской литературы («Серапионовы братья», «Кузница» и др.). Разнообразие идейно-художественных позиций советских писателей в освещении темы революции и Гражданской войны.</w:t>
            </w:r>
          </w:p>
        </w:tc>
        <w:tc>
          <w:tcPr>
            <w:tcW w:w="1310"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1C93788"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tc>
        <w:tc>
          <w:tcPr>
            <w:tcW w:w="1932" w:type="dxa"/>
            <w:vMerge w:val="restart"/>
            <w:tcBorders>
              <w:top w:val="single" w:sz="8" w:space="0" w:color="000000"/>
              <w:left w:val="single" w:sz="8" w:space="0" w:color="000000"/>
              <w:right w:val="single" w:sz="8" w:space="0" w:color="000000"/>
            </w:tcBorders>
            <w:shd w:val="clear" w:color="auto" w:fill="FFFFFF"/>
          </w:tcPr>
          <w:p w14:paraId="2F6432CD"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2058E23E"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AE9A05E" w14:textId="77777777" w:rsidR="0090728F" w:rsidRPr="002674F3" w:rsidRDefault="0090728F" w:rsidP="00771E10">
            <w:pPr>
              <w:pStyle w:val="c18"/>
              <w:spacing w:before="0" w:beforeAutospacing="0" w:after="0" w:afterAutospacing="0"/>
              <w:jc w:val="both"/>
              <w:rPr>
                <w:color w:val="000000"/>
              </w:rPr>
            </w:pPr>
            <w:r w:rsidRPr="002674F3">
              <w:rPr>
                <w:b/>
                <w:bCs/>
                <w:color w:val="000000"/>
              </w:rPr>
              <w:t>Тема 4.2.</w:t>
            </w:r>
          </w:p>
          <w:p w14:paraId="1FBA1981" w14:textId="77777777" w:rsidR="0090728F" w:rsidRPr="002674F3" w:rsidRDefault="0090728F" w:rsidP="00771E10">
            <w:pPr>
              <w:pStyle w:val="c11"/>
              <w:spacing w:before="0" w:beforeAutospacing="0" w:after="0" w:afterAutospacing="0"/>
              <w:jc w:val="both"/>
              <w:rPr>
                <w:color w:val="000000"/>
              </w:rPr>
            </w:pPr>
            <w:r w:rsidRPr="002674F3">
              <w:rPr>
                <w:b/>
                <w:bCs/>
                <w:color w:val="000000"/>
              </w:rPr>
              <w:t>С.А. Есенин.</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713E4F"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0702B60"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p w14:paraId="5A3CD113" w14:textId="77777777" w:rsidR="0090728F" w:rsidRPr="002674F3" w:rsidRDefault="0090728F" w:rsidP="00771E10">
            <w:pPr>
              <w:pStyle w:val="c35"/>
              <w:spacing w:before="0" w:beforeAutospacing="0" w:after="0" w:afterAutospacing="0"/>
              <w:jc w:val="both"/>
              <w:rPr>
                <w:color w:val="000000"/>
              </w:rPr>
            </w:pPr>
          </w:p>
          <w:p w14:paraId="6A2D9F84" w14:textId="77777777" w:rsidR="0090728F" w:rsidRPr="002674F3" w:rsidRDefault="0090728F" w:rsidP="00771E10">
            <w:pPr>
              <w:pStyle w:val="c35"/>
              <w:spacing w:before="0" w:beforeAutospacing="0" w:after="0" w:afterAutospacing="0"/>
              <w:jc w:val="both"/>
              <w:rPr>
                <w:color w:val="000000"/>
              </w:rPr>
            </w:pPr>
          </w:p>
          <w:p w14:paraId="734D6E15" w14:textId="77777777" w:rsidR="0090728F" w:rsidRPr="002674F3" w:rsidRDefault="0090728F" w:rsidP="00771E10">
            <w:pPr>
              <w:pStyle w:val="c35"/>
              <w:spacing w:before="0" w:beforeAutospacing="0" w:after="0" w:afterAutospacing="0"/>
              <w:jc w:val="both"/>
              <w:rPr>
                <w:color w:val="000000"/>
              </w:rPr>
            </w:pPr>
          </w:p>
          <w:p w14:paraId="7C850161" w14:textId="77777777" w:rsidR="0090728F" w:rsidRPr="002674F3" w:rsidRDefault="0090728F" w:rsidP="00771E10">
            <w:pPr>
              <w:pStyle w:val="c35"/>
              <w:spacing w:before="0" w:beforeAutospacing="0" w:after="0" w:afterAutospacing="0"/>
              <w:jc w:val="both"/>
              <w:rPr>
                <w:color w:val="000000"/>
              </w:rPr>
            </w:pPr>
          </w:p>
          <w:p w14:paraId="1592D9DB" w14:textId="77777777" w:rsidR="0090728F" w:rsidRPr="002674F3" w:rsidRDefault="0090728F" w:rsidP="00771E10">
            <w:pPr>
              <w:pStyle w:val="c35"/>
              <w:spacing w:before="0" w:beforeAutospacing="0" w:after="0" w:afterAutospacing="0"/>
              <w:jc w:val="both"/>
              <w:rPr>
                <w:color w:val="000000"/>
              </w:rPr>
            </w:pPr>
          </w:p>
          <w:p w14:paraId="3DBC6486" w14:textId="77777777" w:rsidR="0090728F" w:rsidRPr="002674F3" w:rsidRDefault="0090728F" w:rsidP="00771E10">
            <w:pPr>
              <w:pStyle w:val="c35"/>
              <w:spacing w:before="0" w:beforeAutospacing="0" w:after="0" w:afterAutospacing="0"/>
              <w:jc w:val="both"/>
              <w:rPr>
                <w:color w:val="000000"/>
              </w:rPr>
            </w:pPr>
          </w:p>
          <w:p w14:paraId="7F694AD5"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0568CBA3" w14:textId="77777777" w:rsidR="0090728F" w:rsidRPr="002674F3" w:rsidRDefault="0090728F" w:rsidP="00771E10">
            <w:pPr>
              <w:pStyle w:val="c35"/>
              <w:spacing w:before="0" w:beforeAutospacing="0" w:after="0" w:afterAutospacing="0"/>
              <w:rPr>
                <w:color w:val="000000"/>
              </w:rPr>
            </w:pPr>
          </w:p>
        </w:tc>
      </w:tr>
      <w:tr w:rsidR="0090728F" w:rsidRPr="002674F3" w14:paraId="1B49959C" w14:textId="77777777" w:rsidTr="00771E10">
        <w:trPr>
          <w:trHeight w:val="230"/>
        </w:trPr>
        <w:tc>
          <w:tcPr>
            <w:tcW w:w="2738" w:type="dxa"/>
            <w:vMerge/>
            <w:tcBorders>
              <w:left w:val="single" w:sz="8" w:space="0" w:color="000000"/>
              <w:right w:val="single" w:sz="8" w:space="0" w:color="000000"/>
            </w:tcBorders>
            <w:shd w:val="clear" w:color="auto" w:fill="FFFFFF"/>
            <w:hideMark/>
          </w:tcPr>
          <w:p w14:paraId="0CEC1694"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582AEC21" w14:textId="77777777" w:rsidR="0090728F" w:rsidRPr="002674F3" w:rsidRDefault="0090728F" w:rsidP="00771E10">
            <w:pPr>
              <w:pStyle w:val="c18"/>
              <w:spacing w:before="0" w:beforeAutospacing="0" w:after="0" w:afterAutospacing="0"/>
              <w:jc w:val="both"/>
            </w:pPr>
            <w:r w:rsidRPr="002674F3">
              <w:t>Сведения из биографии (с обобщением раннее изученного).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Поэма «Анна Снегина» — поэма о судьбе человека и Родины. Лирическое и эпическое в поэме.</w:t>
            </w:r>
          </w:p>
          <w:p w14:paraId="01B188F5" w14:textId="77777777" w:rsidR="0090728F" w:rsidRPr="002674F3" w:rsidRDefault="0090728F" w:rsidP="00771E10">
            <w:pPr>
              <w:pStyle w:val="c11"/>
              <w:spacing w:before="0" w:beforeAutospacing="0" w:after="0" w:afterAutospacing="0"/>
            </w:pPr>
            <w:r w:rsidRPr="002674F3">
              <w:rPr>
                <w:b/>
              </w:rPr>
              <w:lastRenderedPageBreak/>
              <w:t>Профессионально- ориентированное содержание</w:t>
            </w:r>
            <w:r w:rsidRPr="002674F3">
              <w:t xml:space="preserve"> </w:t>
            </w:r>
          </w:p>
          <w:p w14:paraId="12DFBFC0" w14:textId="77777777" w:rsidR="0090728F" w:rsidRPr="002674F3" w:rsidRDefault="0090728F" w:rsidP="00771E10">
            <w:pPr>
              <w:pStyle w:val="c18"/>
              <w:spacing w:before="0" w:beforeAutospacing="0" w:after="0" w:afterAutospacing="0"/>
              <w:jc w:val="both"/>
              <w:rPr>
                <w:color w:val="000000"/>
              </w:rPr>
            </w:pPr>
            <w:r w:rsidRPr="002674F3">
              <w:t>Поэтизация русской природы, русской деревни. Развитие темы родины как выражение любви к России.</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2CCBEAB1" w14:textId="77777777" w:rsidR="0090728F" w:rsidRPr="002674F3" w:rsidRDefault="0090728F" w:rsidP="00771E10">
            <w:pPr>
              <w:pStyle w:val="c35"/>
              <w:spacing w:before="0" w:beforeAutospacing="0" w:after="0" w:afterAutospacing="0"/>
              <w:jc w:val="both"/>
              <w:rPr>
                <w:color w:val="000000"/>
              </w:rPr>
            </w:pPr>
          </w:p>
        </w:tc>
        <w:tc>
          <w:tcPr>
            <w:tcW w:w="1932" w:type="dxa"/>
            <w:vMerge/>
            <w:tcBorders>
              <w:left w:val="single" w:sz="8" w:space="0" w:color="000000"/>
              <w:right w:val="single" w:sz="8" w:space="0" w:color="000000"/>
            </w:tcBorders>
            <w:shd w:val="clear" w:color="auto" w:fill="FFFFFF"/>
          </w:tcPr>
          <w:p w14:paraId="25F74CCA" w14:textId="77777777" w:rsidR="0090728F" w:rsidRPr="002674F3" w:rsidRDefault="0090728F" w:rsidP="00771E10">
            <w:pPr>
              <w:pStyle w:val="c35"/>
              <w:spacing w:before="0" w:beforeAutospacing="0" w:after="0" w:afterAutospacing="0"/>
              <w:rPr>
                <w:color w:val="000000"/>
              </w:rPr>
            </w:pPr>
          </w:p>
        </w:tc>
      </w:tr>
      <w:tr w:rsidR="0090728F" w:rsidRPr="002674F3" w14:paraId="63B2B414"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0FD4C4C" w14:textId="77777777" w:rsidR="0090728F" w:rsidRPr="002674F3" w:rsidRDefault="0090728F" w:rsidP="00771E10">
            <w:pPr>
              <w:pStyle w:val="c18"/>
              <w:spacing w:before="0" w:beforeAutospacing="0" w:after="0" w:afterAutospacing="0"/>
              <w:jc w:val="both"/>
              <w:rPr>
                <w:color w:val="000000"/>
              </w:rPr>
            </w:pPr>
            <w:r w:rsidRPr="002674F3">
              <w:rPr>
                <w:b/>
                <w:bCs/>
                <w:color w:val="000000"/>
              </w:rPr>
              <w:t>Тема 4.3.</w:t>
            </w:r>
          </w:p>
          <w:p w14:paraId="4064FC84" w14:textId="77777777" w:rsidR="0090728F" w:rsidRPr="002674F3" w:rsidRDefault="0090728F" w:rsidP="00771E10">
            <w:pPr>
              <w:pStyle w:val="c18"/>
              <w:spacing w:before="0" w:beforeAutospacing="0" w:after="0" w:afterAutospacing="0"/>
              <w:jc w:val="both"/>
              <w:rPr>
                <w:color w:val="000000"/>
              </w:rPr>
            </w:pPr>
            <w:r w:rsidRPr="002674F3">
              <w:rPr>
                <w:b/>
                <w:bCs/>
                <w:color w:val="000000"/>
              </w:rPr>
              <w:t>В.В.Маяковский.</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D3825FF"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E16A3DE"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p w14:paraId="75995BC7" w14:textId="77777777" w:rsidR="0090728F" w:rsidRPr="002674F3" w:rsidRDefault="0090728F" w:rsidP="00771E10">
            <w:pPr>
              <w:pStyle w:val="c35"/>
              <w:spacing w:before="0" w:beforeAutospacing="0" w:after="0" w:afterAutospacing="0"/>
              <w:jc w:val="both"/>
              <w:rPr>
                <w:color w:val="000000"/>
              </w:rPr>
            </w:pPr>
          </w:p>
          <w:p w14:paraId="1762E34C" w14:textId="77777777" w:rsidR="0090728F" w:rsidRPr="002674F3" w:rsidRDefault="0090728F" w:rsidP="00771E10">
            <w:pPr>
              <w:pStyle w:val="c35"/>
              <w:spacing w:before="0" w:beforeAutospacing="0" w:after="0" w:afterAutospacing="0"/>
              <w:jc w:val="both"/>
              <w:rPr>
                <w:color w:val="000000"/>
              </w:rPr>
            </w:pPr>
          </w:p>
          <w:p w14:paraId="47B693C8" w14:textId="77777777" w:rsidR="0090728F" w:rsidRPr="002674F3" w:rsidRDefault="0090728F" w:rsidP="00771E10">
            <w:pPr>
              <w:pStyle w:val="c35"/>
              <w:spacing w:before="0" w:beforeAutospacing="0" w:after="0" w:afterAutospacing="0"/>
              <w:jc w:val="both"/>
              <w:rPr>
                <w:color w:val="000000"/>
              </w:rPr>
            </w:pPr>
          </w:p>
          <w:p w14:paraId="425029D6" w14:textId="77777777" w:rsidR="0090728F" w:rsidRPr="002674F3" w:rsidRDefault="0090728F" w:rsidP="00771E10">
            <w:pPr>
              <w:pStyle w:val="c35"/>
              <w:spacing w:before="0" w:beforeAutospacing="0" w:after="0" w:afterAutospacing="0"/>
              <w:jc w:val="both"/>
              <w:rPr>
                <w:color w:val="000000"/>
              </w:rPr>
            </w:pPr>
          </w:p>
          <w:p w14:paraId="1861C9D7" w14:textId="77777777" w:rsidR="0090728F" w:rsidRPr="002674F3" w:rsidRDefault="0090728F" w:rsidP="00771E10">
            <w:pPr>
              <w:pStyle w:val="c35"/>
              <w:spacing w:before="0" w:beforeAutospacing="0" w:after="0" w:afterAutospacing="0"/>
              <w:jc w:val="both"/>
              <w:rPr>
                <w:color w:val="000000"/>
              </w:rPr>
            </w:pPr>
          </w:p>
          <w:p w14:paraId="7A890170" w14:textId="77777777" w:rsidR="0090728F" w:rsidRPr="002674F3" w:rsidRDefault="0090728F" w:rsidP="00771E10">
            <w:pPr>
              <w:pStyle w:val="c35"/>
              <w:spacing w:before="0" w:beforeAutospacing="0" w:after="0" w:afterAutospacing="0"/>
              <w:jc w:val="both"/>
              <w:rPr>
                <w:color w:val="000000"/>
              </w:rPr>
            </w:pPr>
          </w:p>
          <w:p w14:paraId="750918B3" w14:textId="77777777" w:rsidR="0090728F" w:rsidRPr="002674F3" w:rsidRDefault="0090728F" w:rsidP="00771E10">
            <w:pPr>
              <w:pStyle w:val="c35"/>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79058455" w14:textId="77777777" w:rsidR="0090728F" w:rsidRPr="002674F3" w:rsidRDefault="0090728F" w:rsidP="00771E10">
            <w:pPr>
              <w:pStyle w:val="c35"/>
              <w:spacing w:before="0" w:beforeAutospacing="0" w:after="0" w:afterAutospacing="0"/>
              <w:rPr>
                <w:color w:val="000000"/>
              </w:rPr>
            </w:pPr>
          </w:p>
        </w:tc>
      </w:tr>
      <w:tr w:rsidR="0090728F" w:rsidRPr="002674F3" w14:paraId="4945F45B" w14:textId="77777777" w:rsidTr="00771E10">
        <w:trPr>
          <w:trHeight w:val="540"/>
        </w:trPr>
        <w:tc>
          <w:tcPr>
            <w:tcW w:w="2738" w:type="dxa"/>
            <w:vMerge/>
            <w:tcBorders>
              <w:left w:val="single" w:sz="8" w:space="0" w:color="000000"/>
              <w:right w:val="single" w:sz="8" w:space="0" w:color="000000"/>
            </w:tcBorders>
            <w:shd w:val="clear" w:color="auto" w:fill="FFFFFF"/>
            <w:hideMark/>
          </w:tcPr>
          <w:p w14:paraId="59B33F34"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4C8C82DC" w14:textId="77777777" w:rsidR="0090728F" w:rsidRPr="002674F3" w:rsidRDefault="0090728F" w:rsidP="00771E10">
            <w:pPr>
              <w:pStyle w:val="c18"/>
              <w:spacing w:before="0" w:beforeAutospacing="0" w:after="0" w:afterAutospacing="0"/>
              <w:jc w:val="both"/>
            </w:pPr>
            <w:r w:rsidRPr="002674F3">
              <w:t xml:space="preserve">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w:t>
            </w:r>
          </w:p>
          <w:p w14:paraId="45850B03"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1C044ACF" w14:textId="77777777" w:rsidR="0090728F" w:rsidRPr="002674F3" w:rsidRDefault="0090728F" w:rsidP="00771E10">
            <w:pPr>
              <w:pStyle w:val="c18"/>
              <w:spacing w:before="0" w:beforeAutospacing="0" w:after="0" w:afterAutospacing="0"/>
              <w:jc w:val="both"/>
              <w:rPr>
                <w:color w:val="000000"/>
              </w:rPr>
            </w:pPr>
            <w:r w:rsidRPr="002674F3">
              <w:t>Сатира Маяковского. Обличение мещанства и «новообращенных». Поэма «Во весь голос». Тема поэта и поэзии. Новаторство поэзии Маяковского. Образ поэта-гражданина.</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6BB69D12" w14:textId="77777777" w:rsidR="0090728F" w:rsidRPr="002674F3" w:rsidRDefault="0090728F" w:rsidP="00771E10">
            <w:pPr>
              <w:pStyle w:val="c35"/>
              <w:spacing w:before="0" w:beforeAutospacing="0" w:after="0" w:afterAutospacing="0"/>
              <w:jc w:val="both"/>
              <w:rPr>
                <w:color w:val="000000"/>
              </w:rPr>
            </w:pPr>
          </w:p>
        </w:tc>
        <w:tc>
          <w:tcPr>
            <w:tcW w:w="1932" w:type="dxa"/>
            <w:tcBorders>
              <w:left w:val="single" w:sz="8" w:space="0" w:color="000000"/>
              <w:bottom w:val="nil"/>
              <w:right w:val="single" w:sz="8" w:space="0" w:color="000000"/>
            </w:tcBorders>
            <w:shd w:val="clear" w:color="auto" w:fill="FFFFFF"/>
          </w:tcPr>
          <w:p w14:paraId="57B4AC61" w14:textId="77777777" w:rsidR="0090728F" w:rsidRPr="002674F3" w:rsidRDefault="0090728F" w:rsidP="00771E10">
            <w:pPr>
              <w:pStyle w:val="c35"/>
              <w:spacing w:before="0" w:beforeAutospacing="0" w:after="0" w:afterAutospacing="0"/>
              <w:rPr>
                <w:color w:val="000000"/>
              </w:rPr>
            </w:pPr>
          </w:p>
        </w:tc>
      </w:tr>
      <w:tr w:rsidR="0090728F" w:rsidRPr="002674F3" w14:paraId="794F3D10" w14:textId="77777777" w:rsidTr="00771E10">
        <w:trPr>
          <w:trHeight w:val="540"/>
        </w:trPr>
        <w:tc>
          <w:tcPr>
            <w:tcW w:w="2738" w:type="dxa"/>
            <w:tcBorders>
              <w:left w:val="single" w:sz="8" w:space="0" w:color="000000"/>
              <w:right w:val="single" w:sz="8" w:space="0" w:color="000000"/>
            </w:tcBorders>
            <w:shd w:val="clear" w:color="auto" w:fill="FFFFFF"/>
            <w:hideMark/>
          </w:tcPr>
          <w:p w14:paraId="1BBC2F36"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1D6BF087"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50F73093" w14:textId="77777777" w:rsidR="0090728F" w:rsidRPr="002674F3" w:rsidRDefault="0090728F" w:rsidP="00771E10">
            <w:pPr>
              <w:pStyle w:val="c18"/>
              <w:spacing w:before="0" w:beforeAutospacing="0" w:after="0" w:afterAutospacing="0"/>
              <w:jc w:val="both"/>
            </w:pPr>
            <w:r w:rsidRPr="002674F3">
              <w:t>Навыки анализа текста художественного произведения и их применение в специальности.</w:t>
            </w:r>
          </w:p>
        </w:tc>
        <w:tc>
          <w:tcPr>
            <w:tcW w:w="1310" w:type="dxa"/>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360F66D2" w14:textId="77777777" w:rsidR="0090728F" w:rsidRPr="002674F3" w:rsidRDefault="0090728F" w:rsidP="00771E10">
            <w:pPr>
              <w:pStyle w:val="c35"/>
              <w:spacing w:before="0" w:beforeAutospacing="0" w:after="0" w:afterAutospacing="0"/>
              <w:jc w:val="both"/>
              <w:rPr>
                <w:color w:val="000000"/>
              </w:rPr>
            </w:pPr>
            <w:r w:rsidRPr="002674F3">
              <w:rPr>
                <w:color w:val="000000"/>
              </w:rPr>
              <w:t>2</w:t>
            </w:r>
          </w:p>
        </w:tc>
        <w:tc>
          <w:tcPr>
            <w:tcW w:w="1932" w:type="dxa"/>
            <w:tcBorders>
              <w:left w:val="single" w:sz="8" w:space="0" w:color="000000"/>
              <w:bottom w:val="nil"/>
              <w:right w:val="single" w:sz="8" w:space="0" w:color="000000"/>
            </w:tcBorders>
            <w:shd w:val="clear" w:color="auto" w:fill="FFFFFF"/>
          </w:tcPr>
          <w:p w14:paraId="07E863F4" w14:textId="77777777" w:rsidR="0090728F" w:rsidRPr="002674F3" w:rsidRDefault="0090728F" w:rsidP="00771E10">
            <w:pPr>
              <w:pStyle w:val="c35"/>
              <w:spacing w:before="0" w:beforeAutospacing="0" w:after="0" w:afterAutospacing="0"/>
              <w:rPr>
                <w:color w:val="000000"/>
              </w:rPr>
            </w:pPr>
          </w:p>
        </w:tc>
      </w:tr>
      <w:tr w:rsidR="0090728F" w:rsidRPr="002674F3" w14:paraId="79E563BA" w14:textId="77777777" w:rsidTr="00771E10">
        <w:trPr>
          <w:trHeight w:val="20"/>
        </w:trPr>
        <w:tc>
          <w:tcPr>
            <w:tcW w:w="114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E67C35" w14:textId="77777777" w:rsidR="0090728F" w:rsidRPr="002674F3" w:rsidRDefault="0090728F" w:rsidP="00771E10">
            <w:pPr>
              <w:pStyle w:val="c11"/>
              <w:spacing w:before="0" w:beforeAutospacing="0" w:after="0" w:afterAutospacing="0"/>
              <w:jc w:val="center"/>
              <w:rPr>
                <w:color w:val="000000"/>
              </w:rPr>
            </w:pPr>
            <w:r w:rsidRPr="002674F3">
              <w:rPr>
                <w:b/>
                <w:bCs/>
                <w:color w:val="000000"/>
              </w:rPr>
              <w:t xml:space="preserve">Раздел 5. </w:t>
            </w:r>
            <w:r w:rsidRPr="002674F3">
              <w:rPr>
                <w:color w:val="000000"/>
              </w:rPr>
              <w:t xml:space="preserve"> </w:t>
            </w:r>
            <w:r w:rsidRPr="002674F3">
              <w:rPr>
                <w:b/>
                <w:bCs/>
                <w:color w:val="000000"/>
              </w:rPr>
              <w:t>Особенности развития литературы 1930- начала 1940-х годов</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37DE95" w14:textId="77777777" w:rsidR="0090728F" w:rsidRPr="002674F3" w:rsidRDefault="0090728F" w:rsidP="00771E10">
            <w:pPr>
              <w:pStyle w:val="c11"/>
              <w:spacing w:before="0" w:beforeAutospacing="0" w:after="0" w:afterAutospacing="0"/>
              <w:jc w:val="both"/>
              <w:rPr>
                <w:b/>
                <w:color w:val="000000"/>
              </w:rPr>
            </w:pPr>
            <w:r w:rsidRPr="002674F3">
              <w:rPr>
                <w:b/>
                <w:color w:val="000000"/>
              </w:rPr>
              <w:t>11</w:t>
            </w:r>
          </w:p>
        </w:tc>
        <w:tc>
          <w:tcPr>
            <w:tcW w:w="1932" w:type="dxa"/>
            <w:tcBorders>
              <w:top w:val="single" w:sz="8" w:space="0" w:color="000000"/>
              <w:left w:val="single" w:sz="8" w:space="0" w:color="000000"/>
              <w:bottom w:val="single" w:sz="8" w:space="0" w:color="000000"/>
              <w:right w:val="single" w:sz="8" w:space="0" w:color="000000"/>
            </w:tcBorders>
            <w:shd w:val="clear" w:color="auto" w:fill="FFFFFF"/>
          </w:tcPr>
          <w:p w14:paraId="1262F889" w14:textId="77777777" w:rsidR="0090728F" w:rsidRPr="002674F3" w:rsidRDefault="0090728F" w:rsidP="00771E10">
            <w:pPr>
              <w:pStyle w:val="c11"/>
              <w:spacing w:before="0" w:beforeAutospacing="0" w:after="0" w:afterAutospacing="0"/>
              <w:rPr>
                <w:rStyle w:val="c76"/>
                <w:b/>
                <w:bCs/>
                <w:u w:val="single"/>
              </w:rPr>
            </w:pPr>
            <w:r w:rsidRPr="002674F3">
              <w:t>ОК 01, ОК 02, ОК 03, ОК 04, ОК 05, ОК 06, ОК 09, ПК 3.2., ПК 3.3</w:t>
            </w:r>
          </w:p>
        </w:tc>
      </w:tr>
      <w:tr w:rsidR="0090728F" w:rsidRPr="002674F3" w14:paraId="7CD4A569"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02FCD1B" w14:textId="77777777" w:rsidR="0090728F" w:rsidRPr="002674F3" w:rsidRDefault="0090728F" w:rsidP="00771E10">
            <w:pPr>
              <w:pStyle w:val="c11"/>
              <w:spacing w:before="0" w:beforeAutospacing="0" w:after="0" w:afterAutospacing="0"/>
              <w:rPr>
                <w:color w:val="000000"/>
              </w:rPr>
            </w:pPr>
            <w:r w:rsidRPr="002674F3">
              <w:rPr>
                <w:b/>
                <w:bCs/>
                <w:color w:val="000000"/>
              </w:rPr>
              <w:t>Тема 5.1. М.И.Цветаева</w:t>
            </w:r>
          </w:p>
          <w:p w14:paraId="74DC6C6E" w14:textId="77777777" w:rsidR="0090728F" w:rsidRPr="002674F3" w:rsidRDefault="0090728F" w:rsidP="00771E10">
            <w:pPr>
              <w:pStyle w:val="c18"/>
              <w:spacing w:before="0" w:beforeAutospacing="0" w:after="0" w:afterAutospacing="0"/>
              <w:jc w:val="both"/>
              <w:rPr>
                <w:color w:val="000000"/>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738C041"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734670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1</w:t>
            </w:r>
          </w:p>
          <w:p w14:paraId="6061B3E9" w14:textId="77777777" w:rsidR="0090728F" w:rsidRPr="002674F3" w:rsidRDefault="0090728F" w:rsidP="00771E10">
            <w:pPr>
              <w:jc w:val="both"/>
              <w:rPr>
                <w:rFonts w:ascii="Times New Roman" w:hAnsi="Times New Roman" w:cs="Times New Roman"/>
                <w:sz w:val="24"/>
                <w:szCs w:val="24"/>
              </w:rPr>
            </w:pPr>
          </w:p>
          <w:p w14:paraId="1F3FE436" w14:textId="77777777" w:rsidR="0090728F" w:rsidRPr="002674F3" w:rsidRDefault="0090728F" w:rsidP="00771E10">
            <w:pPr>
              <w:jc w:val="both"/>
              <w:rPr>
                <w:rFonts w:ascii="Times New Roman" w:hAnsi="Times New Roman" w:cs="Times New Roman"/>
                <w:sz w:val="24"/>
                <w:szCs w:val="24"/>
              </w:rPr>
            </w:pPr>
          </w:p>
          <w:p w14:paraId="7122BB0A" w14:textId="77777777" w:rsidR="0090728F" w:rsidRPr="002674F3" w:rsidRDefault="0090728F" w:rsidP="00771E10">
            <w:pPr>
              <w:jc w:val="both"/>
              <w:rPr>
                <w:rFonts w:ascii="Times New Roman" w:hAnsi="Times New Roman" w:cs="Times New Roman"/>
                <w:sz w:val="24"/>
                <w:szCs w:val="24"/>
              </w:rPr>
            </w:pPr>
          </w:p>
          <w:p w14:paraId="5C6E5D27" w14:textId="77777777" w:rsidR="0090728F" w:rsidRPr="002674F3" w:rsidRDefault="0090728F" w:rsidP="00771E10">
            <w:pPr>
              <w:jc w:val="both"/>
              <w:rPr>
                <w:rFonts w:ascii="Times New Roman" w:hAnsi="Times New Roman" w:cs="Times New Roman"/>
                <w:sz w:val="24"/>
                <w:szCs w:val="24"/>
              </w:rPr>
            </w:pPr>
          </w:p>
          <w:p w14:paraId="10F87803" w14:textId="77777777" w:rsidR="0090728F" w:rsidRPr="002674F3" w:rsidRDefault="0090728F" w:rsidP="00771E10">
            <w:pPr>
              <w:jc w:val="both"/>
              <w:rPr>
                <w:rFonts w:ascii="Times New Roman" w:hAnsi="Times New Roman" w:cs="Times New Roman"/>
                <w:sz w:val="24"/>
                <w:szCs w:val="24"/>
              </w:rPr>
            </w:pPr>
          </w:p>
          <w:p w14:paraId="2720D293" w14:textId="77777777" w:rsidR="0090728F" w:rsidRPr="002674F3" w:rsidRDefault="0090728F" w:rsidP="00771E10">
            <w:pPr>
              <w:jc w:val="both"/>
              <w:rPr>
                <w:rFonts w:ascii="Times New Roman" w:hAnsi="Times New Roman" w:cs="Times New Roman"/>
                <w:sz w:val="24"/>
                <w:szCs w:val="24"/>
              </w:rPr>
            </w:pPr>
          </w:p>
          <w:p w14:paraId="313B0FD2" w14:textId="77777777" w:rsidR="0090728F" w:rsidRPr="002674F3" w:rsidRDefault="0090728F" w:rsidP="00771E10">
            <w:pPr>
              <w:jc w:val="both"/>
              <w:rPr>
                <w:rFonts w:ascii="Times New Roman" w:hAnsi="Times New Roman" w:cs="Times New Roman"/>
                <w:sz w:val="24"/>
                <w:szCs w:val="24"/>
              </w:rPr>
            </w:pPr>
          </w:p>
          <w:p w14:paraId="41DAAA87" w14:textId="77777777" w:rsidR="0090728F" w:rsidRPr="002674F3" w:rsidRDefault="0090728F" w:rsidP="00771E10">
            <w:pPr>
              <w:jc w:val="both"/>
              <w:rPr>
                <w:rFonts w:ascii="Times New Roman" w:hAnsi="Times New Roman" w:cs="Times New Roman"/>
                <w:sz w:val="24"/>
                <w:szCs w:val="24"/>
              </w:rPr>
            </w:pPr>
          </w:p>
          <w:p w14:paraId="7CCCE29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1</w:t>
            </w:r>
          </w:p>
        </w:tc>
        <w:tc>
          <w:tcPr>
            <w:tcW w:w="1932" w:type="dxa"/>
            <w:tcBorders>
              <w:top w:val="single" w:sz="8" w:space="0" w:color="000000"/>
              <w:left w:val="single" w:sz="8" w:space="0" w:color="000000"/>
              <w:right w:val="single" w:sz="8" w:space="0" w:color="000000"/>
            </w:tcBorders>
            <w:shd w:val="clear" w:color="auto" w:fill="FFFFFF"/>
          </w:tcPr>
          <w:p w14:paraId="5B1CD999" w14:textId="77777777" w:rsidR="0090728F" w:rsidRPr="002674F3" w:rsidRDefault="0090728F" w:rsidP="00771E10">
            <w:pPr>
              <w:rPr>
                <w:rFonts w:ascii="Times New Roman" w:hAnsi="Times New Roman" w:cs="Times New Roman"/>
                <w:sz w:val="24"/>
                <w:szCs w:val="24"/>
              </w:rPr>
            </w:pPr>
          </w:p>
        </w:tc>
      </w:tr>
      <w:tr w:rsidR="0090728F" w:rsidRPr="002674F3" w14:paraId="2AFD7C65" w14:textId="77777777" w:rsidTr="00771E10">
        <w:trPr>
          <w:trHeight w:val="986"/>
        </w:trPr>
        <w:tc>
          <w:tcPr>
            <w:tcW w:w="2738" w:type="dxa"/>
            <w:vMerge/>
            <w:tcBorders>
              <w:left w:val="single" w:sz="8" w:space="0" w:color="000000"/>
              <w:right w:val="single" w:sz="8" w:space="0" w:color="000000"/>
            </w:tcBorders>
            <w:shd w:val="clear" w:color="auto" w:fill="FFFFFF"/>
            <w:hideMark/>
          </w:tcPr>
          <w:p w14:paraId="04DA9D64"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1D4BCB3" w14:textId="77777777" w:rsidR="0090728F" w:rsidRPr="002674F3" w:rsidRDefault="0090728F" w:rsidP="00771E10">
            <w:pPr>
              <w:pStyle w:val="c18"/>
              <w:spacing w:before="0" w:beforeAutospacing="0" w:after="0" w:afterAutospacing="0"/>
              <w:jc w:val="both"/>
            </w:pPr>
            <w:r w:rsidRPr="002674F3">
              <w:t>Становление новой культуры в 1930-е годы. Поворот к патриотизму в середине 1930-х годов (в культуре, искусстве и литературе). Первый съезд советских писателей и его значение. Социалистический реализм как новый художественный метод. Противоречия в его развитии и воплощении. Развитие драматургии в 1930-е годы. Сведения из биографии. Идейно-тематические особенности поэзии М.И.Цветаевой, конфликт быта и бытия, времени и вечности. Художественные особенности поэзии М.И.Цветаевой. Фольклорные и литературные образы и мотивы в лирике Цветаевой. Своеобразие поэтического стиля.</w:t>
            </w:r>
          </w:p>
          <w:p w14:paraId="695801C8"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70493EEE" w14:textId="77777777" w:rsidR="0090728F" w:rsidRPr="002674F3" w:rsidRDefault="0090728F" w:rsidP="00771E10">
            <w:pPr>
              <w:pStyle w:val="c18"/>
              <w:spacing w:before="0" w:beforeAutospacing="0" w:after="0" w:afterAutospacing="0"/>
              <w:jc w:val="both"/>
            </w:pPr>
            <w:r w:rsidRPr="002674F3">
              <w:t xml:space="preserve">Отражение индустриализации и коллективизации; поэтизация социалистического идеала в творчестве Н. Островского, Л. Леонова, В. Катаева, М. Шолохова, Ф.Гладкова, М.Шагинян, В. Вишневского, Н.Погодина, Э.Багрицкого, </w:t>
            </w:r>
            <w:r w:rsidRPr="002674F3">
              <w:lastRenderedPageBreak/>
              <w:t>М.Светлова, В. Луговского, Н. Тихонова, П. Васильева и др. Историческая тема в творчестве А. Толстого, Ю. Тынянова, А. Чапыгина. Сатирическое обличение нового быта (М. Зощенко, И. Ильф и Е. Петров, М. Булгаков).</w:t>
            </w:r>
          </w:p>
        </w:tc>
        <w:tc>
          <w:tcPr>
            <w:tcW w:w="1310"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14:paraId="4500122B" w14:textId="77777777" w:rsidR="0090728F" w:rsidRPr="002674F3" w:rsidRDefault="0090728F" w:rsidP="00771E10">
            <w:pPr>
              <w:pStyle w:val="c11"/>
              <w:spacing w:before="0" w:beforeAutospacing="0" w:after="0" w:afterAutospacing="0"/>
              <w:jc w:val="both"/>
              <w:rPr>
                <w:color w:val="000000"/>
              </w:rPr>
            </w:pPr>
          </w:p>
        </w:tc>
        <w:tc>
          <w:tcPr>
            <w:tcW w:w="1932" w:type="dxa"/>
            <w:vMerge w:val="restart"/>
            <w:tcBorders>
              <w:left w:val="single" w:sz="8" w:space="0" w:color="000000"/>
              <w:right w:val="single" w:sz="8" w:space="0" w:color="000000"/>
            </w:tcBorders>
            <w:shd w:val="clear" w:color="auto" w:fill="FFFFFF"/>
          </w:tcPr>
          <w:p w14:paraId="2EC5D011" w14:textId="77777777" w:rsidR="0090728F" w:rsidRPr="002674F3" w:rsidRDefault="0090728F" w:rsidP="00771E10">
            <w:pPr>
              <w:jc w:val="both"/>
              <w:rPr>
                <w:rFonts w:ascii="Times New Roman" w:hAnsi="Times New Roman" w:cs="Times New Roman"/>
                <w:sz w:val="24"/>
                <w:szCs w:val="24"/>
              </w:rPr>
            </w:pPr>
          </w:p>
          <w:p w14:paraId="75CBEAD9"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32157EB8"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99A0861"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5.2.</w:t>
            </w:r>
          </w:p>
          <w:p w14:paraId="05405B57" w14:textId="77777777" w:rsidR="0090728F" w:rsidRPr="002674F3" w:rsidRDefault="0090728F" w:rsidP="00771E10">
            <w:pPr>
              <w:pStyle w:val="c11"/>
              <w:spacing w:before="0" w:beforeAutospacing="0" w:after="0" w:afterAutospacing="0"/>
              <w:jc w:val="both"/>
              <w:rPr>
                <w:color w:val="000000"/>
              </w:rPr>
            </w:pPr>
            <w:r w:rsidRPr="002674F3">
              <w:rPr>
                <w:b/>
                <w:bCs/>
                <w:color w:val="000000"/>
              </w:rPr>
              <w:t>А.П.Платонов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0FCD3E0"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E5905DA" w14:textId="77777777" w:rsidR="0090728F" w:rsidRPr="002674F3" w:rsidRDefault="0090728F" w:rsidP="00771E10">
            <w:pPr>
              <w:pStyle w:val="c11"/>
              <w:spacing w:before="0" w:beforeAutospacing="0" w:after="0" w:afterAutospacing="0"/>
              <w:jc w:val="both"/>
              <w:rPr>
                <w:color w:val="000000"/>
              </w:rPr>
            </w:pPr>
          </w:p>
          <w:p w14:paraId="48424EFE" w14:textId="77777777" w:rsidR="0090728F" w:rsidRPr="002674F3" w:rsidRDefault="0090728F" w:rsidP="00771E10">
            <w:pPr>
              <w:pStyle w:val="c11"/>
              <w:spacing w:before="0" w:beforeAutospacing="0" w:after="0" w:afterAutospacing="0"/>
              <w:jc w:val="both"/>
              <w:rPr>
                <w:color w:val="000000"/>
              </w:rPr>
            </w:pPr>
          </w:p>
          <w:p w14:paraId="32DD3519"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vMerge/>
            <w:tcBorders>
              <w:left w:val="single" w:sz="8" w:space="0" w:color="000000"/>
              <w:right w:val="single" w:sz="8" w:space="0" w:color="000000"/>
            </w:tcBorders>
            <w:shd w:val="clear" w:color="auto" w:fill="FFFFFF"/>
          </w:tcPr>
          <w:p w14:paraId="6B4ADD37" w14:textId="77777777" w:rsidR="0090728F" w:rsidRPr="002674F3" w:rsidRDefault="0090728F" w:rsidP="00771E10">
            <w:pPr>
              <w:pStyle w:val="c11"/>
              <w:spacing w:before="0" w:beforeAutospacing="0" w:after="0" w:afterAutospacing="0"/>
              <w:rPr>
                <w:color w:val="000000"/>
              </w:rPr>
            </w:pPr>
          </w:p>
        </w:tc>
      </w:tr>
      <w:tr w:rsidR="0090728F" w:rsidRPr="002674F3" w14:paraId="006AC09B" w14:textId="77777777" w:rsidTr="00771E10">
        <w:trPr>
          <w:trHeight w:val="2287"/>
        </w:trPr>
        <w:tc>
          <w:tcPr>
            <w:tcW w:w="2738" w:type="dxa"/>
            <w:vMerge/>
            <w:tcBorders>
              <w:left w:val="single" w:sz="8" w:space="0" w:color="000000"/>
              <w:right w:val="single" w:sz="8" w:space="0" w:color="000000"/>
            </w:tcBorders>
            <w:shd w:val="clear" w:color="auto" w:fill="FFFFFF"/>
            <w:hideMark/>
          </w:tcPr>
          <w:p w14:paraId="7DAB1682"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278B65E0"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29D0048A" w14:textId="77777777" w:rsidR="0090728F" w:rsidRPr="002674F3" w:rsidRDefault="0090728F" w:rsidP="00771E10">
            <w:pPr>
              <w:pStyle w:val="c18"/>
              <w:spacing w:before="0" w:beforeAutospacing="0" w:after="0" w:afterAutospacing="0"/>
              <w:jc w:val="both"/>
              <w:rPr>
                <w:color w:val="000000"/>
              </w:rPr>
            </w:pPr>
            <w:r w:rsidRPr="002674F3">
              <w:t>Сведения из биографии. 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2C4AE485" w14:textId="77777777" w:rsidR="0090728F" w:rsidRPr="002674F3" w:rsidRDefault="0090728F" w:rsidP="00771E10">
            <w:pPr>
              <w:pStyle w:val="c11"/>
              <w:spacing w:before="0" w:beforeAutospacing="0" w:after="0" w:afterAutospacing="0"/>
              <w:jc w:val="both"/>
              <w:rPr>
                <w:color w:val="000000"/>
              </w:rPr>
            </w:pPr>
          </w:p>
        </w:tc>
        <w:tc>
          <w:tcPr>
            <w:tcW w:w="1932" w:type="dxa"/>
            <w:vMerge w:val="restart"/>
            <w:tcBorders>
              <w:left w:val="single" w:sz="8" w:space="0" w:color="000000"/>
              <w:right w:val="single" w:sz="8" w:space="0" w:color="000000"/>
            </w:tcBorders>
            <w:shd w:val="clear" w:color="auto" w:fill="FFFFFF"/>
          </w:tcPr>
          <w:p w14:paraId="502D999B" w14:textId="77777777" w:rsidR="0090728F" w:rsidRPr="002674F3" w:rsidRDefault="0090728F" w:rsidP="00771E10">
            <w:pPr>
              <w:pStyle w:val="c11"/>
              <w:spacing w:before="0" w:beforeAutospacing="0" w:after="0" w:afterAutospacing="0"/>
              <w:rPr>
                <w:color w:val="000000"/>
              </w:rPr>
            </w:pPr>
          </w:p>
        </w:tc>
      </w:tr>
      <w:tr w:rsidR="0090728F" w:rsidRPr="002674F3" w14:paraId="7E5B22A5" w14:textId="77777777" w:rsidTr="00771E10">
        <w:trPr>
          <w:trHeight w:val="255"/>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1A6BA000" w14:textId="77777777" w:rsidR="0090728F" w:rsidRPr="002674F3" w:rsidRDefault="0090728F" w:rsidP="00771E10">
            <w:pPr>
              <w:pStyle w:val="c11"/>
              <w:spacing w:before="0" w:beforeAutospacing="0" w:after="0" w:afterAutospacing="0"/>
              <w:jc w:val="both"/>
              <w:rPr>
                <w:color w:val="000000"/>
              </w:rPr>
            </w:pPr>
            <w:r w:rsidRPr="002674F3">
              <w:rPr>
                <w:b/>
                <w:bCs/>
                <w:color w:val="000000"/>
              </w:rPr>
              <w:t xml:space="preserve">Тема 5.3. </w:t>
            </w:r>
          </w:p>
          <w:p w14:paraId="2DE5E17D" w14:textId="77777777" w:rsidR="0090728F" w:rsidRPr="002674F3" w:rsidRDefault="0090728F" w:rsidP="00771E10">
            <w:pPr>
              <w:pStyle w:val="c11"/>
              <w:spacing w:before="0" w:beforeAutospacing="0" w:after="0" w:afterAutospacing="0"/>
              <w:jc w:val="both"/>
              <w:rPr>
                <w:color w:val="000000"/>
              </w:rPr>
            </w:pPr>
            <w:r w:rsidRPr="002674F3">
              <w:rPr>
                <w:b/>
                <w:bCs/>
                <w:color w:val="000000"/>
              </w:rPr>
              <w:t>М.А.</w:t>
            </w:r>
            <w:r w:rsidRPr="002674F3">
              <w:rPr>
                <w:color w:val="000000"/>
              </w:rPr>
              <w:t xml:space="preserve"> </w:t>
            </w:r>
            <w:r w:rsidRPr="002674F3">
              <w:rPr>
                <w:b/>
                <w:bCs/>
                <w:color w:val="000000"/>
              </w:rPr>
              <w:t>Булгаков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708544F"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p w14:paraId="45973F5E" w14:textId="77777777" w:rsidR="0090728F" w:rsidRPr="002674F3" w:rsidRDefault="0090728F" w:rsidP="00771E10">
            <w:pPr>
              <w:rPr>
                <w:rFonts w:ascii="Times New Roman" w:hAnsi="Times New Roman" w:cs="Times New Roman"/>
                <w:sz w:val="24"/>
                <w:szCs w:val="24"/>
              </w:rPr>
            </w:pP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666C114"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vMerge/>
            <w:tcBorders>
              <w:left w:val="single" w:sz="8" w:space="0" w:color="000000"/>
              <w:right w:val="single" w:sz="8" w:space="0" w:color="000000"/>
            </w:tcBorders>
            <w:shd w:val="clear" w:color="auto" w:fill="FFFFFF"/>
          </w:tcPr>
          <w:p w14:paraId="3F0A047E" w14:textId="77777777" w:rsidR="0090728F" w:rsidRPr="002674F3" w:rsidRDefault="0090728F" w:rsidP="00771E10">
            <w:pPr>
              <w:pStyle w:val="c11"/>
              <w:spacing w:before="0" w:beforeAutospacing="0" w:after="0" w:afterAutospacing="0"/>
              <w:rPr>
                <w:color w:val="000000"/>
              </w:rPr>
            </w:pPr>
          </w:p>
        </w:tc>
      </w:tr>
      <w:tr w:rsidR="0090728F" w:rsidRPr="002674F3" w14:paraId="1EA56ED1" w14:textId="77777777" w:rsidTr="00771E10">
        <w:trPr>
          <w:trHeight w:val="3340"/>
        </w:trPr>
        <w:tc>
          <w:tcPr>
            <w:tcW w:w="2738" w:type="dxa"/>
            <w:vMerge/>
            <w:tcBorders>
              <w:left w:val="single" w:sz="8" w:space="0" w:color="000000"/>
              <w:right w:val="single" w:sz="8" w:space="0" w:color="000000"/>
            </w:tcBorders>
            <w:shd w:val="clear" w:color="auto" w:fill="FFFFFF"/>
            <w:hideMark/>
          </w:tcPr>
          <w:p w14:paraId="094D2216"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F214922" w14:textId="77777777" w:rsidR="0090728F" w:rsidRPr="002674F3" w:rsidRDefault="0090728F" w:rsidP="00771E10">
            <w:pPr>
              <w:pStyle w:val="c18"/>
              <w:spacing w:before="0" w:beforeAutospacing="0" w:after="0" w:afterAutospacing="0"/>
              <w:jc w:val="both"/>
              <w:rPr>
                <w:color w:val="000000"/>
              </w:rPr>
            </w:pPr>
            <w:r w:rsidRPr="002674F3">
              <w:t>Краткий обзор жизни и творчества (с обобщением ранее изученного материала). Роман «Белая гвардия». Судьба людей в годы Гражданской войны. Изображение войны и офицеров белой гвардии как обычных людей. Отношение автора к героям 26 романа. Честь — лейтмотив произведения. Тема Дома как основы миропорядка. Женские образы на страницах романа. Сценическая жизнь пьесы «Дни Турбиных». Роман «Мастер и Маргарита». Своеобразие жанра. Многоплановость романа. Система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литературы (творчество Н. В. Гоголя) в творчестве М. Булгакова. Своеобразие писательской манеры.</w:t>
            </w:r>
          </w:p>
        </w:tc>
        <w:tc>
          <w:tcPr>
            <w:tcW w:w="1310" w:type="dxa"/>
            <w:vMerge/>
            <w:tcBorders>
              <w:left w:val="single" w:sz="8" w:space="0" w:color="000000"/>
              <w:right w:val="single" w:sz="8" w:space="0" w:color="000000"/>
            </w:tcBorders>
            <w:shd w:val="clear" w:color="auto" w:fill="FFFFFF"/>
            <w:tcMar>
              <w:top w:w="0" w:type="dxa"/>
              <w:left w:w="116" w:type="dxa"/>
              <w:bottom w:w="0" w:type="dxa"/>
              <w:right w:w="116" w:type="dxa"/>
            </w:tcMar>
            <w:hideMark/>
          </w:tcPr>
          <w:p w14:paraId="6AFF7E75" w14:textId="77777777" w:rsidR="0090728F" w:rsidRPr="002674F3" w:rsidRDefault="0090728F" w:rsidP="00771E10">
            <w:pPr>
              <w:pStyle w:val="c11"/>
              <w:spacing w:before="0" w:beforeAutospacing="0" w:after="0" w:afterAutospacing="0"/>
              <w:jc w:val="both"/>
              <w:rPr>
                <w:color w:val="000000"/>
              </w:rPr>
            </w:pPr>
          </w:p>
        </w:tc>
        <w:tc>
          <w:tcPr>
            <w:tcW w:w="1932" w:type="dxa"/>
            <w:vMerge/>
            <w:tcBorders>
              <w:left w:val="single" w:sz="8" w:space="0" w:color="000000"/>
              <w:right w:val="single" w:sz="8" w:space="0" w:color="000000"/>
            </w:tcBorders>
            <w:shd w:val="clear" w:color="auto" w:fill="FFFFFF"/>
          </w:tcPr>
          <w:p w14:paraId="66A337ED" w14:textId="77777777" w:rsidR="0090728F" w:rsidRPr="002674F3" w:rsidRDefault="0090728F" w:rsidP="00771E10">
            <w:pPr>
              <w:pStyle w:val="c11"/>
              <w:spacing w:before="0" w:beforeAutospacing="0" w:after="0" w:afterAutospacing="0"/>
              <w:rPr>
                <w:color w:val="000000"/>
              </w:rPr>
            </w:pPr>
          </w:p>
        </w:tc>
      </w:tr>
      <w:tr w:rsidR="0090728F" w:rsidRPr="002674F3" w14:paraId="5BF08298"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B991B19" w14:textId="77777777" w:rsidR="0090728F" w:rsidRPr="002674F3" w:rsidRDefault="0090728F" w:rsidP="00771E10">
            <w:pPr>
              <w:pStyle w:val="c11"/>
              <w:spacing w:before="0" w:beforeAutospacing="0" w:after="0" w:afterAutospacing="0"/>
              <w:jc w:val="both"/>
              <w:rPr>
                <w:color w:val="000000"/>
              </w:rPr>
            </w:pPr>
            <w:r w:rsidRPr="002674F3">
              <w:rPr>
                <w:b/>
                <w:bCs/>
                <w:color w:val="000000"/>
              </w:rPr>
              <w:t xml:space="preserve">Тема 5.4. </w:t>
            </w:r>
          </w:p>
          <w:p w14:paraId="4BB15962" w14:textId="77777777" w:rsidR="0090728F" w:rsidRPr="002674F3" w:rsidRDefault="0090728F" w:rsidP="00771E10">
            <w:pPr>
              <w:pStyle w:val="c11"/>
              <w:spacing w:before="0" w:beforeAutospacing="0" w:after="0" w:afterAutospacing="0"/>
              <w:jc w:val="both"/>
              <w:rPr>
                <w:color w:val="000000"/>
              </w:rPr>
            </w:pPr>
            <w:r w:rsidRPr="002674F3">
              <w:rPr>
                <w:b/>
                <w:bCs/>
                <w:color w:val="000000"/>
              </w:rPr>
              <w:t xml:space="preserve">М. А. </w:t>
            </w:r>
            <w:r w:rsidRPr="002674F3">
              <w:rPr>
                <w:color w:val="000000"/>
              </w:rPr>
              <w:t xml:space="preserve"> </w:t>
            </w:r>
            <w:r w:rsidRPr="002674F3">
              <w:rPr>
                <w:b/>
                <w:bCs/>
                <w:color w:val="000000"/>
              </w:rPr>
              <w:t>Шолохов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BEF37E" w14:textId="77777777" w:rsidR="0090728F" w:rsidRPr="002674F3" w:rsidRDefault="0090728F" w:rsidP="00771E10">
            <w:pPr>
              <w:pStyle w:val="c18"/>
              <w:spacing w:before="0" w:beforeAutospacing="0" w:after="0" w:afterAutospacing="0"/>
              <w:jc w:val="both"/>
              <w:rPr>
                <w:b/>
                <w:i/>
                <w:color w:val="000000"/>
              </w:rPr>
            </w:pPr>
            <w:r w:rsidRPr="002674F3">
              <w:rPr>
                <w:rStyle w:val="c15"/>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51902262"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p w14:paraId="2183DBF3" w14:textId="77777777" w:rsidR="0090728F" w:rsidRPr="002674F3" w:rsidRDefault="0090728F" w:rsidP="00771E10">
            <w:pPr>
              <w:pStyle w:val="c11"/>
              <w:spacing w:before="0" w:beforeAutospacing="0" w:after="0" w:afterAutospacing="0"/>
              <w:jc w:val="both"/>
              <w:rPr>
                <w:color w:val="000000"/>
              </w:rPr>
            </w:pPr>
          </w:p>
          <w:p w14:paraId="5A99C4A7" w14:textId="77777777" w:rsidR="0090728F" w:rsidRPr="002674F3" w:rsidRDefault="0090728F" w:rsidP="00771E10">
            <w:pPr>
              <w:pStyle w:val="c11"/>
              <w:spacing w:before="0" w:beforeAutospacing="0" w:after="0" w:afterAutospacing="0"/>
              <w:jc w:val="both"/>
              <w:rPr>
                <w:color w:val="000000"/>
              </w:rPr>
            </w:pPr>
          </w:p>
          <w:p w14:paraId="581A3087" w14:textId="77777777" w:rsidR="0090728F" w:rsidRPr="002674F3" w:rsidRDefault="0090728F" w:rsidP="00771E10">
            <w:pPr>
              <w:pStyle w:val="c11"/>
              <w:spacing w:before="0" w:beforeAutospacing="0" w:after="0" w:afterAutospacing="0"/>
              <w:jc w:val="both"/>
              <w:rPr>
                <w:color w:val="000000"/>
              </w:rPr>
            </w:pPr>
          </w:p>
          <w:p w14:paraId="7FC4A087" w14:textId="77777777" w:rsidR="0090728F" w:rsidRPr="002674F3" w:rsidRDefault="0090728F" w:rsidP="00771E10">
            <w:pPr>
              <w:pStyle w:val="c11"/>
              <w:spacing w:before="0" w:beforeAutospacing="0" w:after="0" w:afterAutospacing="0"/>
              <w:jc w:val="both"/>
              <w:rPr>
                <w:color w:val="000000"/>
              </w:rPr>
            </w:pPr>
          </w:p>
          <w:p w14:paraId="354F540E" w14:textId="77777777" w:rsidR="0090728F" w:rsidRPr="002674F3" w:rsidRDefault="0090728F" w:rsidP="00771E10">
            <w:pPr>
              <w:pStyle w:val="c11"/>
              <w:spacing w:before="0" w:beforeAutospacing="0" w:after="0" w:afterAutospacing="0"/>
              <w:jc w:val="both"/>
              <w:rPr>
                <w:color w:val="000000"/>
              </w:rPr>
            </w:pPr>
          </w:p>
          <w:p w14:paraId="3F585E0D" w14:textId="77777777" w:rsidR="0090728F" w:rsidRPr="002674F3" w:rsidRDefault="0090728F" w:rsidP="00771E10">
            <w:pPr>
              <w:pStyle w:val="c11"/>
              <w:spacing w:before="0" w:beforeAutospacing="0" w:after="0" w:afterAutospacing="0"/>
              <w:jc w:val="both"/>
              <w:rPr>
                <w:color w:val="000000"/>
              </w:rPr>
            </w:pPr>
          </w:p>
          <w:p w14:paraId="3C1CDEB5" w14:textId="77777777" w:rsidR="0090728F" w:rsidRPr="002674F3" w:rsidRDefault="0090728F" w:rsidP="00771E10">
            <w:pPr>
              <w:pStyle w:val="c11"/>
              <w:spacing w:before="0" w:beforeAutospacing="0" w:after="0" w:afterAutospacing="0"/>
              <w:jc w:val="both"/>
              <w:rPr>
                <w:color w:val="000000"/>
              </w:rPr>
            </w:pPr>
          </w:p>
          <w:p w14:paraId="3A989242" w14:textId="77777777" w:rsidR="0090728F" w:rsidRPr="002674F3" w:rsidRDefault="0090728F" w:rsidP="00771E10">
            <w:pPr>
              <w:pStyle w:val="c11"/>
              <w:spacing w:before="0" w:beforeAutospacing="0" w:after="0" w:afterAutospacing="0"/>
              <w:jc w:val="both"/>
              <w:rPr>
                <w:color w:val="000000"/>
              </w:rPr>
            </w:pPr>
          </w:p>
          <w:p w14:paraId="0A2FB2EA" w14:textId="77777777" w:rsidR="0090728F" w:rsidRPr="002674F3" w:rsidRDefault="0090728F" w:rsidP="00771E10">
            <w:pPr>
              <w:pStyle w:val="c11"/>
              <w:spacing w:before="0" w:beforeAutospacing="0" w:after="0" w:afterAutospacing="0"/>
              <w:jc w:val="both"/>
              <w:rPr>
                <w:color w:val="000000"/>
              </w:rPr>
            </w:pPr>
          </w:p>
          <w:p w14:paraId="62EF72AD" w14:textId="77777777" w:rsidR="0090728F" w:rsidRPr="002674F3" w:rsidRDefault="0090728F" w:rsidP="00771E10">
            <w:pPr>
              <w:pStyle w:val="c11"/>
              <w:spacing w:before="0" w:beforeAutospacing="0" w:after="0" w:afterAutospacing="0"/>
              <w:jc w:val="both"/>
              <w:rPr>
                <w:color w:val="000000"/>
              </w:rPr>
            </w:pPr>
          </w:p>
          <w:p w14:paraId="170F557B" w14:textId="77777777" w:rsidR="0090728F" w:rsidRPr="002674F3" w:rsidRDefault="0090728F" w:rsidP="00771E10">
            <w:pPr>
              <w:pStyle w:val="c11"/>
              <w:spacing w:before="0" w:beforeAutospacing="0" w:after="0" w:afterAutospacing="0"/>
              <w:jc w:val="both"/>
              <w:rPr>
                <w:color w:val="000000"/>
              </w:rPr>
            </w:pPr>
          </w:p>
          <w:p w14:paraId="424F021C"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6C10CF60" w14:textId="77777777" w:rsidR="0090728F" w:rsidRPr="002674F3" w:rsidRDefault="0090728F" w:rsidP="00771E10">
            <w:pPr>
              <w:pStyle w:val="c11"/>
              <w:spacing w:before="0" w:beforeAutospacing="0" w:after="0" w:afterAutospacing="0"/>
              <w:rPr>
                <w:color w:val="000000"/>
              </w:rPr>
            </w:pPr>
          </w:p>
        </w:tc>
      </w:tr>
      <w:tr w:rsidR="0090728F" w:rsidRPr="002674F3" w14:paraId="5E9C855E" w14:textId="77777777" w:rsidTr="00771E10">
        <w:trPr>
          <w:trHeight w:val="510"/>
        </w:trPr>
        <w:tc>
          <w:tcPr>
            <w:tcW w:w="2738" w:type="dxa"/>
            <w:vMerge/>
            <w:tcBorders>
              <w:left w:val="single" w:sz="8" w:space="0" w:color="000000"/>
              <w:right w:val="single" w:sz="8" w:space="0" w:color="000000"/>
            </w:tcBorders>
            <w:shd w:val="clear" w:color="auto" w:fill="FFFFFF"/>
            <w:hideMark/>
          </w:tcPr>
          <w:p w14:paraId="34CEF0A3"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01F27AE1" w14:textId="77777777" w:rsidR="0090728F" w:rsidRPr="002674F3" w:rsidRDefault="0090728F" w:rsidP="00771E10">
            <w:pPr>
              <w:pStyle w:val="c18"/>
              <w:spacing w:before="0" w:beforeAutospacing="0" w:after="0" w:afterAutospacing="0"/>
              <w:jc w:val="both"/>
            </w:pPr>
            <w:r w:rsidRPr="002674F3">
              <w:t xml:space="preserve">Жизненный и творческий путь писателя (с обобщением ранее изученного). Мир и человек в рассказах М.Шолохова. Глубина реалистических обобщений. Трагический пафос «Донских рассказов». Поэтика раннего творчества М. Шолохова. Роман-эпопея «Тихий Дон». Роман-эпопея о судьбах русского народа и казачества в годы Гражданской войны. Своеобразие жанра. Особенности композиции. Столкновение старого и нового мира в романе. Мастерство </w:t>
            </w:r>
            <w:r w:rsidRPr="002674F3">
              <w:lastRenderedPageBreak/>
              <w:t xml:space="preserve">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w:t>
            </w:r>
          </w:p>
          <w:p w14:paraId="4E60BF29"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7092754A" w14:textId="77777777" w:rsidR="0090728F" w:rsidRPr="002674F3" w:rsidRDefault="0090728F" w:rsidP="00771E10">
            <w:pPr>
              <w:pStyle w:val="c18"/>
              <w:spacing w:before="0" w:beforeAutospacing="0" w:after="0" w:afterAutospacing="0"/>
              <w:jc w:val="both"/>
              <w:rPr>
                <w:color w:val="000000"/>
              </w:rPr>
            </w:pPr>
            <w:r w:rsidRPr="002674F3">
              <w:t>Своеобразие художественной манеры писателя. Особенности развития литературы периода Великой Отечественной войны и первых послевоенных лет</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3DAA9038"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nil"/>
              <w:right w:val="single" w:sz="8" w:space="0" w:color="000000"/>
            </w:tcBorders>
            <w:shd w:val="clear" w:color="auto" w:fill="FFFFFF"/>
          </w:tcPr>
          <w:p w14:paraId="536B8364" w14:textId="77777777" w:rsidR="0090728F" w:rsidRPr="002674F3" w:rsidRDefault="0090728F" w:rsidP="00771E10">
            <w:pPr>
              <w:pStyle w:val="c11"/>
              <w:spacing w:before="0" w:beforeAutospacing="0" w:after="0" w:afterAutospacing="0"/>
              <w:rPr>
                <w:color w:val="000000"/>
              </w:rPr>
            </w:pPr>
          </w:p>
        </w:tc>
      </w:tr>
      <w:tr w:rsidR="0090728F" w:rsidRPr="002674F3" w14:paraId="48521369" w14:textId="77777777" w:rsidTr="00771E10">
        <w:trPr>
          <w:trHeight w:val="510"/>
        </w:trPr>
        <w:tc>
          <w:tcPr>
            <w:tcW w:w="2738" w:type="dxa"/>
            <w:tcBorders>
              <w:left w:val="single" w:sz="8" w:space="0" w:color="000000"/>
              <w:right w:val="single" w:sz="8" w:space="0" w:color="000000"/>
            </w:tcBorders>
            <w:shd w:val="clear" w:color="auto" w:fill="FFFFFF"/>
            <w:hideMark/>
          </w:tcPr>
          <w:p w14:paraId="35B55286"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082B9D53"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0C3F26F0" w14:textId="77777777" w:rsidR="0090728F" w:rsidRPr="002674F3" w:rsidRDefault="0090728F" w:rsidP="00771E10">
            <w:pPr>
              <w:pStyle w:val="c18"/>
              <w:spacing w:before="0" w:beforeAutospacing="0" w:after="0" w:afterAutospacing="0"/>
              <w:jc w:val="both"/>
            </w:pPr>
            <w:r w:rsidRPr="002674F3">
              <w:t>Закрепление знаний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культуры и их применение в специальности.</w:t>
            </w:r>
          </w:p>
        </w:tc>
        <w:tc>
          <w:tcPr>
            <w:tcW w:w="1310" w:type="dxa"/>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6DC577FD"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tcBorders>
              <w:left w:val="single" w:sz="8" w:space="0" w:color="000000"/>
              <w:bottom w:val="nil"/>
              <w:right w:val="single" w:sz="8" w:space="0" w:color="000000"/>
            </w:tcBorders>
            <w:shd w:val="clear" w:color="auto" w:fill="FFFFFF"/>
          </w:tcPr>
          <w:p w14:paraId="4B990498" w14:textId="77777777" w:rsidR="0090728F" w:rsidRPr="002674F3" w:rsidRDefault="0090728F" w:rsidP="00771E10">
            <w:pPr>
              <w:pStyle w:val="c11"/>
              <w:spacing w:before="0" w:beforeAutospacing="0" w:after="0" w:afterAutospacing="0"/>
              <w:rPr>
                <w:color w:val="000000"/>
              </w:rPr>
            </w:pPr>
          </w:p>
        </w:tc>
      </w:tr>
      <w:tr w:rsidR="0090728F" w:rsidRPr="002674F3" w14:paraId="315E06D4" w14:textId="77777777" w:rsidTr="00771E10">
        <w:trPr>
          <w:trHeight w:val="20"/>
        </w:trPr>
        <w:tc>
          <w:tcPr>
            <w:tcW w:w="114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BF74F8" w14:textId="77777777" w:rsidR="0090728F" w:rsidRPr="002674F3" w:rsidRDefault="0090728F" w:rsidP="00771E10">
            <w:pPr>
              <w:pStyle w:val="c18"/>
              <w:spacing w:before="0" w:beforeAutospacing="0" w:after="0" w:afterAutospacing="0"/>
              <w:jc w:val="center"/>
              <w:rPr>
                <w:b/>
                <w:color w:val="000000"/>
              </w:rPr>
            </w:pPr>
            <w:r w:rsidRPr="002674F3">
              <w:rPr>
                <w:b/>
                <w:color w:val="000000"/>
              </w:rPr>
              <w:t xml:space="preserve">Раздел 6. </w:t>
            </w:r>
            <w:r w:rsidRPr="002674F3">
              <w:rPr>
                <w:b/>
              </w:rPr>
              <w:t>Особенности развития литературы периода Великой Отечественной войны и первых послевоенных лет</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Pr>
          <w:p w14:paraId="3EF70F0F" w14:textId="77777777" w:rsidR="0090728F" w:rsidRPr="002674F3" w:rsidRDefault="0090728F" w:rsidP="00771E10">
            <w:pPr>
              <w:pStyle w:val="c18"/>
              <w:spacing w:before="0" w:beforeAutospacing="0" w:after="0" w:afterAutospacing="0"/>
              <w:jc w:val="both"/>
              <w:rPr>
                <w:b/>
                <w:color w:val="000000"/>
              </w:rPr>
            </w:pPr>
            <w:r w:rsidRPr="002674F3">
              <w:rPr>
                <w:b/>
                <w:color w:val="000000"/>
              </w:rPr>
              <w:t xml:space="preserve"> 4</w:t>
            </w:r>
          </w:p>
        </w:tc>
        <w:tc>
          <w:tcPr>
            <w:tcW w:w="1932" w:type="dxa"/>
            <w:vMerge w:val="restart"/>
            <w:tcBorders>
              <w:top w:val="single" w:sz="8" w:space="0" w:color="000000"/>
              <w:left w:val="single" w:sz="8" w:space="0" w:color="000000"/>
              <w:right w:val="single" w:sz="8" w:space="0" w:color="000000"/>
            </w:tcBorders>
            <w:shd w:val="clear" w:color="auto" w:fill="FFFFFF"/>
          </w:tcPr>
          <w:p w14:paraId="2709786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ОК 01, ОК 02, ОК 03, ОК 04, ОК 05, ОК 06, ОК 09, ПК 3.2., ПК 3.3</w:t>
            </w:r>
          </w:p>
        </w:tc>
      </w:tr>
      <w:tr w:rsidR="0090728F" w:rsidRPr="002674F3" w14:paraId="4F15D50E" w14:textId="77777777" w:rsidTr="00771E10">
        <w:trPr>
          <w:trHeight w:val="20"/>
        </w:trPr>
        <w:tc>
          <w:tcPr>
            <w:tcW w:w="27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38B7F2" w14:textId="77777777" w:rsidR="0090728F" w:rsidRPr="002674F3" w:rsidRDefault="0090728F" w:rsidP="00771E10">
            <w:pPr>
              <w:pStyle w:val="c11"/>
              <w:spacing w:before="0" w:beforeAutospacing="0" w:after="0" w:afterAutospacing="0"/>
              <w:jc w:val="both"/>
              <w:rPr>
                <w:color w:val="000000"/>
              </w:rPr>
            </w:pPr>
            <w:r w:rsidRPr="002674F3">
              <w:rPr>
                <w:b/>
                <w:bCs/>
                <w:color w:val="000000"/>
              </w:rPr>
              <w:t xml:space="preserve">Тема 6.1 </w:t>
            </w:r>
          </w:p>
          <w:p w14:paraId="3DF5C350" w14:textId="77777777" w:rsidR="0090728F" w:rsidRPr="002674F3" w:rsidRDefault="0090728F" w:rsidP="00771E10">
            <w:pPr>
              <w:pStyle w:val="c11"/>
              <w:spacing w:before="0" w:beforeAutospacing="0" w:after="0" w:afterAutospacing="0"/>
              <w:jc w:val="both"/>
              <w:rPr>
                <w:color w:val="000000"/>
              </w:rPr>
            </w:pPr>
            <w:r w:rsidRPr="002674F3">
              <w:rPr>
                <w:b/>
                <w:bCs/>
                <w:color w:val="000000"/>
              </w:rPr>
              <w:t>А.А.Ахматова</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52AC68"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6ACCB2D"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vMerge/>
            <w:tcBorders>
              <w:left w:val="single" w:sz="8" w:space="0" w:color="000000"/>
              <w:right w:val="single" w:sz="8" w:space="0" w:color="000000"/>
            </w:tcBorders>
            <w:shd w:val="clear" w:color="auto" w:fill="FFFFFF"/>
          </w:tcPr>
          <w:p w14:paraId="1DFB5C6F" w14:textId="77777777" w:rsidR="0090728F" w:rsidRPr="002674F3" w:rsidRDefault="0090728F" w:rsidP="00771E10">
            <w:pPr>
              <w:pStyle w:val="c11"/>
              <w:spacing w:before="0" w:beforeAutospacing="0" w:after="0" w:afterAutospacing="0"/>
              <w:rPr>
                <w:color w:val="000000"/>
              </w:rPr>
            </w:pPr>
          </w:p>
        </w:tc>
      </w:tr>
      <w:tr w:rsidR="0090728F" w:rsidRPr="002674F3" w14:paraId="2DBF6D09" w14:textId="77777777" w:rsidTr="00771E10">
        <w:trPr>
          <w:trHeight w:val="90"/>
        </w:trPr>
        <w:tc>
          <w:tcPr>
            <w:tcW w:w="2738" w:type="dxa"/>
            <w:vMerge/>
            <w:tcBorders>
              <w:top w:val="single" w:sz="8" w:space="0" w:color="000000"/>
              <w:left w:val="single" w:sz="8" w:space="0" w:color="000000"/>
              <w:bottom w:val="single" w:sz="8" w:space="0" w:color="000000"/>
              <w:right w:val="single" w:sz="8" w:space="0" w:color="000000"/>
            </w:tcBorders>
            <w:shd w:val="clear" w:color="auto" w:fill="FFFFFF"/>
            <w:hideMark/>
          </w:tcPr>
          <w:p w14:paraId="139B65E9"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BA15DBB" w14:textId="77777777" w:rsidR="0090728F" w:rsidRPr="002674F3" w:rsidRDefault="0090728F" w:rsidP="00771E10">
            <w:pPr>
              <w:pStyle w:val="c18"/>
              <w:spacing w:before="0" w:beforeAutospacing="0" w:after="0" w:afterAutospacing="0"/>
              <w:jc w:val="both"/>
            </w:pPr>
            <w:r w:rsidRPr="002674F3">
              <w:t xml:space="preserve">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 </w:t>
            </w:r>
          </w:p>
          <w:p w14:paraId="0895B0B8" w14:textId="77777777" w:rsidR="0090728F" w:rsidRPr="002674F3" w:rsidRDefault="0090728F" w:rsidP="00771E10">
            <w:pPr>
              <w:pStyle w:val="c18"/>
              <w:spacing w:before="0" w:beforeAutospacing="0" w:after="0" w:afterAutospacing="0"/>
              <w:jc w:val="both"/>
              <w:rPr>
                <w:color w:val="000000"/>
              </w:rPr>
            </w:pPr>
            <w:r w:rsidRPr="002674F3">
              <w:t>А.А. Ахматова. Жизненный и творческий путь (с обобщением ранее изученного). Ранняя лирика Ахматовой: глубина, яркость переживаний поэта.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 Поэма «Реквием». Исторический масштаб и трагизм поэмы. Трагизм жизни и судьбы лирической героини и поэтессы. Своеобразие лирики Ахматовой.</w:t>
            </w:r>
          </w:p>
        </w:tc>
        <w:tc>
          <w:tcPr>
            <w:tcW w:w="1310"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1A937E4"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single" w:sz="8" w:space="0" w:color="000000"/>
              <w:right w:val="single" w:sz="8" w:space="0" w:color="000000"/>
            </w:tcBorders>
            <w:shd w:val="clear" w:color="auto" w:fill="FFFFFF"/>
          </w:tcPr>
          <w:p w14:paraId="03D216C0" w14:textId="77777777" w:rsidR="0090728F" w:rsidRPr="002674F3" w:rsidRDefault="0090728F" w:rsidP="00771E10">
            <w:pPr>
              <w:pStyle w:val="c11"/>
              <w:spacing w:before="0" w:beforeAutospacing="0" w:after="0" w:afterAutospacing="0"/>
              <w:rPr>
                <w:color w:val="000000"/>
              </w:rPr>
            </w:pPr>
          </w:p>
        </w:tc>
      </w:tr>
      <w:tr w:rsidR="0090728F" w:rsidRPr="002674F3" w14:paraId="7A80B80D" w14:textId="77777777" w:rsidTr="00771E10">
        <w:trPr>
          <w:trHeight w:val="20"/>
        </w:trPr>
        <w:tc>
          <w:tcPr>
            <w:tcW w:w="27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3C6CF55"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6.2.</w:t>
            </w:r>
          </w:p>
          <w:p w14:paraId="1D0CBA49" w14:textId="77777777" w:rsidR="0090728F" w:rsidRPr="002674F3" w:rsidRDefault="0090728F" w:rsidP="00771E10">
            <w:pPr>
              <w:pStyle w:val="c11"/>
              <w:spacing w:before="0" w:beforeAutospacing="0" w:after="0" w:afterAutospacing="0"/>
              <w:jc w:val="both"/>
              <w:rPr>
                <w:color w:val="000000"/>
              </w:rPr>
            </w:pPr>
            <w:r w:rsidRPr="002674F3">
              <w:rPr>
                <w:b/>
                <w:bCs/>
                <w:color w:val="000000"/>
              </w:rPr>
              <w:t>Б.Л. Пастернак.</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C534429"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16A90DD"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tcBorders>
              <w:top w:val="single" w:sz="8" w:space="0" w:color="000000"/>
              <w:left w:val="single" w:sz="8" w:space="0" w:color="000000"/>
              <w:right w:val="single" w:sz="8" w:space="0" w:color="000000"/>
            </w:tcBorders>
            <w:shd w:val="clear" w:color="auto" w:fill="FFFFFF"/>
          </w:tcPr>
          <w:p w14:paraId="2044626D" w14:textId="77777777" w:rsidR="0090728F" w:rsidRPr="002674F3" w:rsidRDefault="0090728F" w:rsidP="00771E10">
            <w:pPr>
              <w:pStyle w:val="c11"/>
              <w:spacing w:before="0" w:beforeAutospacing="0" w:after="0" w:afterAutospacing="0"/>
              <w:rPr>
                <w:color w:val="000000"/>
              </w:rPr>
            </w:pPr>
          </w:p>
        </w:tc>
      </w:tr>
      <w:tr w:rsidR="0090728F" w:rsidRPr="002674F3" w14:paraId="1E90AFCE" w14:textId="77777777" w:rsidTr="00771E10">
        <w:trPr>
          <w:trHeight w:val="90"/>
        </w:trPr>
        <w:tc>
          <w:tcPr>
            <w:tcW w:w="2738" w:type="dxa"/>
            <w:vMerge/>
            <w:tcBorders>
              <w:top w:val="single" w:sz="8" w:space="0" w:color="000000"/>
              <w:left w:val="single" w:sz="8" w:space="0" w:color="000000"/>
              <w:bottom w:val="single" w:sz="8" w:space="0" w:color="000000"/>
              <w:right w:val="single" w:sz="8" w:space="0" w:color="000000"/>
            </w:tcBorders>
            <w:shd w:val="clear" w:color="auto" w:fill="FFFFFF"/>
            <w:hideMark/>
          </w:tcPr>
          <w:p w14:paraId="3721BD5D"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46A6F54" w14:textId="77777777" w:rsidR="0090728F" w:rsidRPr="002674F3" w:rsidRDefault="0090728F" w:rsidP="00771E10">
            <w:pPr>
              <w:pStyle w:val="c18"/>
              <w:spacing w:before="0" w:beforeAutospacing="0" w:after="0" w:afterAutospacing="0"/>
              <w:jc w:val="both"/>
              <w:rPr>
                <w:color w:val="000000"/>
              </w:rPr>
            </w:pPr>
            <w:r w:rsidRPr="002674F3">
              <w:t xml:space="preserve">Сведения из биографии. Основные мотивы лирики Б.Л.Пастернака.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 Роман «Доктор Живаго». </w:t>
            </w:r>
            <w:r w:rsidRPr="002674F3">
              <w:lastRenderedPageBreak/>
              <w:t>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28 ее судьбы. Тема любви как организующего начала в жизни человека. Образ Лары как носительницы основных жизненных начал. Символика романа, сквозные мотивы и образы. Роль поэтического цикла в структуре романа.</w:t>
            </w:r>
          </w:p>
        </w:tc>
        <w:tc>
          <w:tcPr>
            <w:tcW w:w="1310"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23DBB7D"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single" w:sz="8" w:space="0" w:color="000000"/>
              <w:right w:val="single" w:sz="8" w:space="0" w:color="000000"/>
            </w:tcBorders>
            <w:shd w:val="clear" w:color="auto" w:fill="FFFFFF"/>
          </w:tcPr>
          <w:p w14:paraId="354E7950" w14:textId="77777777" w:rsidR="0090728F" w:rsidRPr="002674F3" w:rsidRDefault="0090728F" w:rsidP="00771E10">
            <w:pPr>
              <w:pStyle w:val="c11"/>
              <w:spacing w:before="0" w:beforeAutospacing="0" w:after="0" w:afterAutospacing="0"/>
              <w:rPr>
                <w:color w:val="000000"/>
              </w:rPr>
            </w:pPr>
          </w:p>
        </w:tc>
      </w:tr>
      <w:tr w:rsidR="0090728F" w:rsidRPr="002674F3" w14:paraId="0946E232" w14:textId="77777777" w:rsidTr="00771E10">
        <w:trPr>
          <w:trHeight w:val="90"/>
        </w:trPr>
        <w:tc>
          <w:tcPr>
            <w:tcW w:w="2738" w:type="dxa"/>
            <w:tcBorders>
              <w:top w:val="single" w:sz="8" w:space="0" w:color="000000"/>
              <w:left w:val="single" w:sz="8" w:space="0" w:color="000000"/>
              <w:bottom w:val="single" w:sz="8" w:space="0" w:color="000000"/>
              <w:right w:val="single" w:sz="8" w:space="0" w:color="000000"/>
            </w:tcBorders>
            <w:shd w:val="clear" w:color="auto" w:fill="FFFFFF"/>
          </w:tcPr>
          <w:p w14:paraId="2FB53F17"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742133F"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1CE93314" w14:textId="77777777" w:rsidR="0090728F" w:rsidRPr="002674F3" w:rsidRDefault="0090728F" w:rsidP="00771E10">
            <w:pPr>
              <w:pStyle w:val="c18"/>
              <w:spacing w:before="0" w:beforeAutospacing="0" w:after="0" w:afterAutospacing="0"/>
              <w:jc w:val="both"/>
            </w:pPr>
            <w:r w:rsidRPr="002674F3">
              <w:t xml:space="preserve">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w:t>
            </w:r>
          </w:p>
          <w:p w14:paraId="39593BEA" w14:textId="77777777" w:rsidR="0090728F" w:rsidRPr="002674F3" w:rsidRDefault="0090728F" w:rsidP="00771E10">
            <w:pPr>
              <w:pStyle w:val="c18"/>
              <w:spacing w:before="0" w:beforeAutospacing="0" w:after="0" w:afterAutospacing="0"/>
              <w:jc w:val="both"/>
            </w:pPr>
            <w:r w:rsidRPr="002674F3">
              <w:t>Выявление тем, проблем художественного произведения и составление аргументированных развернутых устных и письменных высказываний, в том числе и профессиональной направленности</w:t>
            </w:r>
          </w:p>
        </w:tc>
        <w:tc>
          <w:tcPr>
            <w:tcW w:w="1310" w:type="dxa"/>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F5C5BF2"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tcBorders>
              <w:left w:val="single" w:sz="8" w:space="0" w:color="000000"/>
              <w:bottom w:val="single" w:sz="8" w:space="0" w:color="000000"/>
              <w:right w:val="single" w:sz="8" w:space="0" w:color="000000"/>
            </w:tcBorders>
            <w:shd w:val="clear" w:color="auto" w:fill="FFFFFF"/>
          </w:tcPr>
          <w:p w14:paraId="054027E3" w14:textId="77777777" w:rsidR="0090728F" w:rsidRPr="002674F3" w:rsidRDefault="0090728F" w:rsidP="00771E10">
            <w:pPr>
              <w:pStyle w:val="c11"/>
              <w:spacing w:before="0" w:beforeAutospacing="0" w:after="0" w:afterAutospacing="0"/>
              <w:rPr>
                <w:color w:val="000000"/>
              </w:rPr>
            </w:pPr>
          </w:p>
        </w:tc>
      </w:tr>
      <w:tr w:rsidR="0090728F" w:rsidRPr="002674F3" w14:paraId="64DD02A1" w14:textId="77777777" w:rsidTr="00771E10">
        <w:trPr>
          <w:trHeight w:val="380"/>
        </w:trPr>
        <w:tc>
          <w:tcPr>
            <w:tcW w:w="1149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604A83" w14:textId="77777777" w:rsidR="0090728F" w:rsidRPr="002674F3" w:rsidRDefault="0090728F" w:rsidP="00771E10">
            <w:pPr>
              <w:pStyle w:val="c11"/>
              <w:spacing w:before="0" w:beforeAutospacing="0" w:after="0" w:afterAutospacing="0"/>
              <w:jc w:val="center"/>
              <w:rPr>
                <w:color w:val="000000"/>
              </w:rPr>
            </w:pPr>
            <w:r w:rsidRPr="002674F3">
              <w:rPr>
                <w:b/>
                <w:bCs/>
                <w:color w:val="000000"/>
              </w:rPr>
              <w:t>Раздел 7.   Особенности развития литературы 1950-1980-х годов</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C178631" w14:textId="77777777" w:rsidR="0090728F" w:rsidRPr="002674F3" w:rsidRDefault="0090728F" w:rsidP="00771E10">
            <w:pPr>
              <w:pStyle w:val="c11"/>
              <w:spacing w:before="0" w:beforeAutospacing="0" w:after="0" w:afterAutospacing="0"/>
              <w:jc w:val="both"/>
              <w:rPr>
                <w:b/>
                <w:color w:val="000000"/>
              </w:rPr>
            </w:pPr>
            <w:r w:rsidRPr="002674F3">
              <w:rPr>
                <w:rStyle w:val="c76"/>
                <w:b/>
                <w:bCs/>
                <w:color w:val="000000"/>
              </w:rPr>
              <w:t>10</w:t>
            </w:r>
          </w:p>
        </w:tc>
        <w:tc>
          <w:tcPr>
            <w:tcW w:w="1932" w:type="dxa"/>
            <w:tcBorders>
              <w:top w:val="single" w:sz="8" w:space="0" w:color="000000"/>
              <w:left w:val="single" w:sz="8" w:space="0" w:color="000000"/>
              <w:bottom w:val="single" w:sz="8" w:space="0" w:color="000000"/>
              <w:right w:val="single" w:sz="8" w:space="0" w:color="000000"/>
            </w:tcBorders>
            <w:shd w:val="clear" w:color="auto" w:fill="FFFFFF"/>
          </w:tcPr>
          <w:p w14:paraId="1D83D05B" w14:textId="77777777" w:rsidR="0090728F" w:rsidRPr="002674F3" w:rsidRDefault="0090728F" w:rsidP="00771E10">
            <w:pPr>
              <w:pStyle w:val="c11"/>
              <w:spacing w:before="0" w:beforeAutospacing="0" w:after="0" w:afterAutospacing="0"/>
              <w:rPr>
                <w:rStyle w:val="c76"/>
                <w:b/>
                <w:bCs/>
                <w:color w:val="000000"/>
                <w:u w:val="single"/>
              </w:rPr>
            </w:pPr>
            <w:r w:rsidRPr="002674F3">
              <w:t>ОК 01, ОК 02, ОК 03, ОК 04, ОК 05, ОК 06, ОК 09, ПК 3.2., ПК 3.3</w:t>
            </w:r>
          </w:p>
        </w:tc>
      </w:tr>
      <w:tr w:rsidR="0090728F" w:rsidRPr="002674F3" w14:paraId="3D47559F" w14:textId="77777777" w:rsidTr="00771E10">
        <w:trPr>
          <w:trHeight w:val="30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DBAD6F3"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Тема 7.1.</w:t>
            </w:r>
          </w:p>
          <w:p w14:paraId="53D4D070" w14:textId="77777777" w:rsidR="0090728F" w:rsidRPr="002674F3" w:rsidRDefault="0090728F" w:rsidP="00771E10">
            <w:pPr>
              <w:pStyle w:val="c11"/>
              <w:spacing w:before="0" w:beforeAutospacing="0" w:after="0" w:afterAutospacing="0"/>
              <w:jc w:val="both"/>
              <w:rPr>
                <w:color w:val="000000"/>
              </w:rPr>
            </w:pPr>
            <w:r w:rsidRPr="002674F3">
              <w:rPr>
                <w:b/>
                <w:bCs/>
                <w:color w:val="000000"/>
              </w:rPr>
              <w:t>Творчество писателей-прозаиков  в 1950-1980-е годы</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4D4051"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7CA91EEA"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tcBorders>
              <w:top w:val="single" w:sz="8" w:space="0" w:color="000000"/>
              <w:left w:val="single" w:sz="8" w:space="0" w:color="000000"/>
              <w:right w:val="single" w:sz="8" w:space="0" w:color="000000"/>
            </w:tcBorders>
            <w:shd w:val="clear" w:color="auto" w:fill="FFFFFF"/>
          </w:tcPr>
          <w:p w14:paraId="7F13FFC0" w14:textId="77777777" w:rsidR="0090728F" w:rsidRPr="002674F3" w:rsidRDefault="0090728F" w:rsidP="00771E10">
            <w:pPr>
              <w:pStyle w:val="c11"/>
              <w:spacing w:before="0" w:beforeAutospacing="0" w:after="0" w:afterAutospacing="0"/>
              <w:rPr>
                <w:color w:val="000000"/>
              </w:rPr>
            </w:pPr>
          </w:p>
        </w:tc>
      </w:tr>
      <w:tr w:rsidR="0090728F" w:rsidRPr="002674F3" w14:paraId="62F4B867" w14:textId="77777777" w:rsidTr="00771E10">
        <w:trPr>
          <w:trHeight w:val="300"/>
        </w:trPr>
        <w:tc>
          <w:tcPr>
            <w:tcW w:w="2738" w:type="dxa"/>
            <w:vMerge/>
            <w:tcBorders>
              <w:left w:val="single" w:sz="8" w:space="0" w:color="000000"/>
              <w:right w:val="single" w:sz="8" w:space="0" w:color="000000"/>
            </w:tcBorders>
            <w:shd w:val="clear" w:color="auto" w:fill="FFFFFF"/>
            <w:hideMark/>
          </w:tcPr>
          <w:p w14:paraId="74AC8BC0"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1A7A4089" w14:textId="77777777" w:rsidR="0090728F" w:rsidRPr="002674F3" w:rsidRDefault="0090728F" w:rsidP="00771E10">
            <w:pPr>
              <w:pStyle w:val="c18"/>
              <w:spacing w:before="0" w:beforeAutospacing="0" w:after="0" w:afterAutospacing="0"/>
              <w:jc w:val="both"/>
              <w:rPr>
                <w:color w:val="000000"/>
              </w:rPr>
            </w:pPr>
            <w:r w:rsidRPr="002674F3">
              <w:t xml:space="preserve">Общественно-культурная обстановка в стране во второй половине XX века. Развитие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 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 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 Изображение жизни советской деревни. Глубина, цельность духовного мира человека, связанного своей жизнью с землей. Динамика нравственных </w:t>
            </w:r>
            <w:r w:rsidRPr="002674F3">
              <w:lastRenderedPageBreak/>
              <w:t>ценностей во времени, предвидение опасности утраты исторической памяти. Попытка оценить современную жизнь с позиций предшествующих поколений. 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 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 Развитие жанра фантастики. Многонациональность советской литературы.</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5F0A7DF1"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nil"/>
              <w:right w:val="single" w:sz="8" w:space="0" w:color="000000"/>
            </w:tcBorders>
            <w:shd w:val="clear" w:color="auto" w:fill="FFFFFF"/>
          </w:tcPr>
          <w:p w14:paraId="308E6CE7"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0A8E2C73"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1532321" w14:textId="77777777" w:rsidR="0090728F" w:rsidRPr="002674F3" w:rsidRDefault="0090728F" w:rsidP="00771E10">
            <w:pPr>
              <w:pStyle w:val="c18"/>
              <w:spacing w:before="0" w:beforeAutospacing="0" w:after="0" w:afterAutospacing="0"/>
              <w:jc w:val="both"/>
              <w:rPr>
                <w:color w:val="000000"/>
              </w:rPr>
            </w:pPr>
            <w:r w:rsidRPr="002674F3">
              <w:rPr>
                <w:b/>
                <w:bCs/>
                <w:color w:val="000000"/>
              </w:rPr>
              <w:t>Тема 7. 2.</w:t>
            </w:r>
          </w:p>
          <w:p w14:paraId="4D778F6A" w14:textId="77777777" w:rsidR="0090728F" w:rsidRPr="002674F3" w:rsidRDefault="0090728F" w:rsidP="00771E10">
            <w:pPr>
              <w:pStyle w:val="c18"/>
              <w:spacing w:before="0" w:beforeAutospacing="0" w:after="0" w:afterAutospacing="0"/>
              <w:jc w:val="both"/>
              <w:rPr>
                <w:b/>
                <w:bCs/>
                <w:color w:val="000000"/>
              </w:rPr>
            </w:pPr>
            <w:r w:rsidRPr="002674F3">
              <w:rPr>
                <w:b/>
                <w:bCs/>
                <w:color w:val="000000"/>
              </w:rPr>
              <w:t>Творчество поэтов в 1950-1980-е годы.</w:t>
            </w:r>
          </w:p>
          <w:p w14:paraId="7EC5BAF5" w14:textId="77777777" w:rsidR="0090728F" w:rsidRPr="002674F3" w:rsidRDefault="0090728F" w:rsidP="00771E10">
            <w:pPr>
              <w:pStyle w:val="c18"/>
              <w:spacing w:before="0" w:beforeAutospacing="0" w:after="0" w:afterAutospacing="0"/>
              <w:jc w:val="both"/>
              <w:rPr>
                <w:color w:val="000000"/>
              </w:rPr>
            </w:pPr>
            <w:r w:rsidRPr="002674F3">
              <w:rPr>
                <w:b/>
              </w:rPr>
              <w:t>Драматургия 1950—1980-х годов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2A246F6" w14:textId="77777777" w:rsidR="0090728F" w:rsidRPr="002674F3" w:rsidRDefault="0090728F" w:rsidP="00771E10">
            <w:pPr>
              <w:pStyle w:val="c18"/>
              <w:spacing w:before="0" w:beforeAutospacing="0" w:after="0" w:afterAutospacing="0"/>
              <w:jc w:val="both"/>
              <w:rPr>
                <w:b/>
                <w:i/>
                <w:color w:val="000000"/>
              </w:rPr>
            </w:pPr>
            <w:r w:rsidRPr="002674F3">
              <w:rPr>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6890BE2"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tcBorders>
              <w:top w:val="single" w:sz="8" w:space="0" w:color="000000"/>
              <w:left w:val="single" w:sz="8" w:space="0" w:color="000000"/>
              <w:right w:val="single" w:sz="8" w:space="0" w:color="000000"/>
            </w:tcBorders>
            <w:shd w:val="clear" w:color="auto" w:fill="FFFFFF"/>
          </w:tcPr>
          <w:p w14:paraId="72999FA3" w14:textId="77777777" w:rsidR="0090728F" w:rsidRPr="002674F3" w:rsidRDefault="0090728F" w:rsidP="00771E10">
            <w:pPr>
              <w:pStyle w:val="c11"/>
              <w:spacing w:before="0" w:beforeAutospacing="0" w:after="0" w:afterAutospacing="0"/>
              <w:rPr>
                <w:color w:val="000000"/>
              </w:rPr>
            </w:pPr>
          </w:p>
        </w:tc>
      </w:tr>
      <w:tr w:rsidR="0090728F" w:rsidRPr="002674F3" w14:paraId="2A6ADA37" w14:textId="77777777" w:rsidTr="00771E10">
        <w:trPr>
          <w:trHeight w:val="300"/>
        </w:trPr>
        <w:tc>
          <w:tcPr>
            <w:tcW w:w="2738" w:type="dxa"/>
            <w:vMerge/>
            <w:tcBorders>
              <w:left w:val="single" w:sz="8" w:space="0" w:color="000000"/>
              <w:right w:val="single" w:sz="8" w:space="0" w:color="000000"/>
            </w:tcBorders>
            <w:shd w:val="clear" w:color="auto" w:fill="FFFFFF"/>
            <w:hideMark/>
          </w:tcPr>
          <w:p w14:paraId="0B4BF18D"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nil"/>
              <w:right w:val="single" w:sz="8" w:space="0" w:color="000000"/>
            </w:tcBorders>
            <w:shd w:val="clear" w:color="auto" w:fill="FFFFFF"/>
            <w:tcMar>
              <w:top w:w="0" w:type="dxa"/>
              <w:left w:w="116" w:type="dxa"/>
              <w:bottom w:w="0" w:type="dxa"/>
              <w:right w:w="116" w:type="dxa"/>
            </w:tcMar>
            <w:hideMark/>
          </w:tcPr>
          <w:p w14:paraId="7B7E636B" w14:textId="77777777" w:rsidR="0090728F" w:rsidRPr="002674F3" w:rsidRDefault="0090728F" w:rsidP="00771E10">
            <w:pPr>
              <w:pStyle w:val="c18"/>
              <w:spacing w:before="0" w:beforeAutospacing="0" w:after="0" w:afterAutospacing="0"/>
              <w:jc w:val="both"/>
            </w:pPr>
            <w:r w:rsidRPr="002674F3">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 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 Поэзия Р. Гамзатова: функции приема параллелизма, своеобразие лирического героя. Тема родины в поэзии Р. Гамзатова. Соотношение национального и общечеловеческого в поэзии Р. Гамзатова. Поэзия Б. Окуджавы: художественные средства создания образа, своеобразие лирического героя. Тема войны, образы Москвы и Арбата в поэзии Б. Окуджавы. Поэзия А. Вознесенского: художественные средства создания образа, своеобразие лирического героя. Тематика стихотворений А. Вознесенского.</w:t>
            </w:r>
          </w:p>
          <w:p w14:paraId="3AB8FEBA" w14:textId="77777777" w:rsidR="0090728F" w:rsidRPr="002674F3" w:rsidRDefault="0090728F" w:rsidP="00771E10">
            <w:pPr>
              <w:pStyle w:val="c18"/>
              <w:spacing w:before="0" w:beforeAutospacing="0" w:after="0" w:afterAutospacing="0"/>
              <w:jc w:val="both"/>
              <w:rPr>
                <w:color w:val="000000"/>
              </w:rPr>
            </w:pPr>
            <w:r w:rsidRPr="002674F3">
              <w:t xml:space="preserve">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драматургии. Проблемы долга и совести, героизма и предательства, чести и бесчестия. Пьеса А. Салынского «Барабанщица» (1958). Тема любви в драмах А. Володина, Э.Радзинского. Взаимодействие театрального искусства периода «оттепели» с поэзией. Поэтические представления в Театре драмы и комедии на Таганке. Влияние Б.Брехта на режиссуру Ю.Любимова. Тематика и проблематика драматургии 1970— 1980-х годов. Обращение театров к произведениям </w:t>
            </w:r>
            <w:r w:rsidRPr="002674F3">
              <w:lastRenderedPageBreak/>
              <w:t>отечественных прозаиков. Развитие жанра производственной (социологической) драмы. Драматургия В. Розова, А. Арбузова, А. Володина в 1970—1980-х годах. Тип «средненравственного» героя в драматургии А. Вампилова. «Поствампиловская драма».</w:t>
            </w:r>
          </w:p>
        </w:tc>
        <w:tc>
          <w:tcPr>
            <w:tcW w:w="1310" w:type="dxa"/>
            <w:vMerge/>
            <w:tcBorders>
              <w:left w:val="single" w:sz="8" w:space="0" w:color="000000"/>
              <w:bottom w:val="nil"/>
              <w:right w:val="single" w:sz="8" w:space="0" w:color="000000"/>
            </w:tcBorders>
            <w:shd w:val="clear" w:color="auto" w:fill="FFFFFF"/>
            <w:tcMar>
              <w:top w:w="0" w:type="dxa"/>
              <w:left w:w="116" w:type="dxa"/>
              <w:bottom w:w="0" w:type="dxa"/>
              <w:right w:w="116" w:type="dxa"/>
            </w:tcMar>
            <w:hideMark/>
          </w:tcPr>
          <w:p w14:paraId="6610ECFA"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nil"/>
              <w:right w:val="single" w:sz="8" w:space="0" w:color="000000"/>
            </w:tcBorders>
            <w:shd w:val="clear" w:color="auto" w:fill="FFFFFF"/>
          </w:tcPr>
          <w:p w14:paraId="326010A2" w14:textId="77777777" w:rsidR="0090728F" w:rsidRPr="002674F3" w:rsidRDefault="0090728F" w:rsidP="00771E10">
            <w:pPr>
              <w:pStyle w:val="c11"/>
              <w:spacing w:before="0" w:beforeAutospacing="0" w:after="0" w:afterAutospacing="0"/>
              <w:rPr>
                <w:color w:val="000000"/>
              </w:rPr>
            </w:pPr>
          </w:p>
        </w:tc>
      </w:tr>
      <w:tr w:rsidR="0090728F" w:rsidRPr="002674F3" w14:paraId="063B49D1" w14:textId="77777777" w:rsidTr="00771E10">
        <w:trPr>
          <w:trHeight w:val="20"/>
        </w:trPr>
        <w:tc>
          <w:tcPr>
            <w:tcW w:w="27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0422EC5" w14:textId="77777777" w:rsidR="0090728F" w:rsidRPr="002674F3" w:rsidRDefault="0090728F" w:rsidP="00771E10">
            <w:pPr>
              <w:pStyle w:val="c18"/>
              <w:spacing w:before="0" w:beforeAutospacing="0" w:after="0" w:afterAutospacing="0"/>
              <w:jc w:val="both"/>
              <w:rPr>
                <w:b/>
                <w:color w:val="000000"/>
              </w:rPr>
            </w:pPr>
            <w:r w:rsidRPr="002674F3">
              <w:rPr>
                <w:b/>
                <w:bCs/>
                <w:color w:val="000000"/>
              </w:rPr>
              <w:t>Тема 7.3.  </w:t>
            </w:r>
          </w:p>
          <w:p w14:paraId="66091DA5" w14:textId="77777777" w:rsidR="0090728F" w:rsidRPr="002674F3" w:rsidRDefault="0090728F" w:rsidP="00771E10">
            <w:pPr>
              <w:pStyle w:val="c18"/>
              <w:spacing w:before="0" w:beforeAutospacing="0" w:after="0" w:afterAutospacing="0"/>
              <w:jc w:val="both"/>
              <w:rPr>
                <w:color w:val="000000"/>
              </w:rPr>
            </w:pPr>
            <w:r w:rsidRPr="002674F3">
              <w:rPr>
                <w:b/>
                <w:bCs/>
                <w:color w:val="000000"/>
              </w:rPr>
              <w:t>А.Т.Твардовский</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6C33A3B" w14:textId="77777777" w:rsidR="0090728F" w:rsidRPr="002674F3" w:rsidRDefault="0090728F" w:rsidP="00771E10">
            <w:pPr>
              <w:pStyle w:val="c18"/>
              <w:spacing w:before="0" w:beforeAutospacing="0" w:after="0" w:afterAutospacing="0"/>
              <w:jc w:val="both"/>
              <w:rPr>
                <w:b/>
                <w:i/>
                <w:color w:val="000000"/>
              </w:rPr>
            </w:pPr>
            <w:r w:rsidRPr="002674F3">
              <w:rPr>
                <w:rStyle w:val="c15"/>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A9DA382"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p w14:paraId="5C965CEF" w14:textId="77777777" w:rsidR="0090728F" w:rsidRPr="002674F3" w:rsidRDefault="0090728F" w:rsidP="00771E10">
            <w:pPr>
              <w:pStyle w:val="c11"/>
              <w:spacing w:before="0" w:beforeAutospacing="0" w:after="0" w:afterAutospacing="0"/>
              <w:jc w:val="both"/>
              <w:rPr>
                <w:color w:val="000000"/>
              </w:rPr>
            </w:pPr>
          </w:p>
          <w:p w14:paraId="0F782B32" w14:textId="77777777" w:rsidR="0090728F" w:rsidRPr="002674F3" w:rsidRDefault="0090728F" w:rsidP="00771E10">
            <w:pPr>
              <w:pStyle w:val="c11"/>
              <w:spacing w:before="0" w:beforeAutospacing="0" w:after="0" w:afterAutospacing="0"/>
              <w:jc w:val="both"/>
              <w:rPr>
                <w:color w:val="000000"/>
              </w:rPr>
            </w:pPr>
          </w:p>
          <w:p w14:paraId="101DE5FF" w14:textId="77777777" w:rsidR="0090728F" w:rsidRPr="002674F3" w:rsidRDefault="0090728F" w:rsidP="00771E10">
            <w:pPr>
              <w:pStyle w:val="c11"/>
              <w:spacing w:before="0" w:beforeAutospacing="0" w:after="0" w:afterAutospacing="0"/>
              <w:jc w:val="both"/>
              <w:rPr>
                <w:color w:val="000000"/>
              </w:rPr>
            </w:pPr>
          </w:p>
          <w:p w14:paraId="660D3064" w14:textId="77777777" w:rsidR="0090728F" w:rsidRPr="002674F3" w:rsidRDefault="0090728F" w:rsidP="00771E10">
            <w:pPr>
              <w:pStyle w:val="c11"/>
              <w:spacing w:before="0" w:beforeAutospacing="0" w:after="0" w:afterAutospacing="0"/>
              <w:jc w:val="both"/>
              <w:rPr>
                <w:color w:val="000000"/>
              </w:rPr>
            </w:pPr>
          </w:p>
          <w:p w14:paraId="2306547B" w14:textId="77777777" w:rsidR="0090728F" w:rsidRPr="002674F3" w:rsidRDefault="0090728F" w:rsidP="00771E10">
            <w:pPr>
              <w:pStyle w:val="c11"/>
              <w:spacing w:before="0" w:beforeAutospacing="0" w:after="0" w:afterAutospacing="0"/>
              <w:jc w:val="both"/>
              <w:rPr>
                <w:color w:val="000000"/>
              </w:rPr>
            </w:pPr>
          </w:p>
          <w:p w14:paraId="44E3B897" w14:textId="77777777" w:rsidR="0090728F" w:rsidRPr="002674F3" w:rsidRDefault="0090728F" w:rsidP="00771E10">
            <w:pPr>
              <w:pStyle w:val="c11"/>
              <w:spacing w:before="0" w:beforeAutospacing="0" w:after="0" w:afterAutospacing="0"/>
              <w:jc w:val="both"/>
              <w:rPr>
                <w:color w:val="000000"/>
              </w:rPr>
            </w:pPr>
          </w:p>
          <w:p w14:paraId="6F2D64C0" w14:textId="77777777" w:rsidR="0090728F" w:rsidRPr="002674F3" w:rsidRDefault="0090728F" w:rsidP="00771E10">
            <w:pPr>
              <w:pStyle w:val="c11"/>
              <w:spacing w:before="0" w:beforeAutospacing="0" w:after="0" w:afterAutospacing="0"/>
              <w:jc w:val="both"/>
              <w:rPr>
                <w:color w:val="000000"/>
              </w:rPr>
            </w:pPr>
          </w:p>
          <w:p w14:paraId="3B7F092B" w14:textId="77777777" w:rsidR="0090728F" w:rsidRPr="002674F3" w:rsidRDefault="0090728F" w:rsidP="00771E10">
            <w:pPr>
              <w:pStyle w:val="c11"/>
              <w:spacing w:before="0" w:beforeAutospacing="0" w:after="0" w:afterAutospacing="0"/>
              <w:jc w:val="both"/>
              <w:rPr>
                <w:color w:val="000000"/>
              </w:rPr>
            </w:pPr>
            <w:r w:rsidRPr="002674F3">
              <w:rPr>
                <w:color w:val="000000"/>
              </w:rPr>
              <w:t>1</w:t>
            </w:r>
          </w:p>
        </w:tc>
        <w:tc>
          <w:tcPr>
            <w:tcW w:w="1932" w:type="dxa"/>
            <w:tcBorders>
              <w:top w:val="single" w:sz="8" w:space="0" w:color="000000"/>
              <w:left w:val="single" w:sz="8" w:space="0" w:color="000000"/>
              <w:right w:val="single" w:sz="8" w:space="0" w:color="000000"/>
            </w:tcBorders>
            <w:shd w:val="clear" w:color="auto" w:fill="FFFFFF"/>
          </w:tcPr>
          <w:p w14:paraId="138F945C" w14:textId="77777777" w:rsidR="0090728F" w:rsidRPr="002674F3" w:rsidRDefault="0090728F" w:rsidP="00771E10">
            <w:pPr>
              <w:pStyle w:val="c11"/>
              <w:spacing w:before="0" w:beforeAutospacing="0" w:after="0" w:afterAutospacing="0"/>
              <w:rPr>
                <w:color w:val="000000"/>
              </w:rPr>
            </w:pPr>
          </w:p>
        </w:tc>
      </w:tr>
      <w:tr w:rsidR="0090728F" w:rsidRPr="002674F3" w14:paraId="531CDC1F" w14:textId="77777777" w:rsidTr="00771E10">
        <w:trPr>
          <w:trHeight w:val="90"/>
        </w:trPr>
        <w:tc>
          <w:tcPr>
            <w:tcW w:w="2738" w:type="dxa"/>
            <w:vMerge/>
            <w:tcBorders>
              <w:top w:val="single" w:sz="8" w:space="0" w:color="000000"/>
              <w:left w:val="single" w:sz="8" w:space="0" w:color="000000"/>
              <w:bottom w:val="single" w:sz="8" w:space="0" w:color="000000"/>
              <w:right w:val="single" w:sz="8" w:space="0" w:color="000000"/>
            </w:tcBorders>
            <w:shd w:val="clear" w:color="auto" w:fill="FFFFFF"/>
            <w:hideMark/>
          </w:tcPr>
          <w:p w14:paraId="2B8B99D7"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998873" w14:textId="77777777" w:rsidR="0090728F" w:rsidRPr="002674F3" w:rsidRDefault="0090728F" w:rsidP="00771E10">
            <w:pPr>
              <w:pStyle w:val="c18"/>
              <w:spacing w:before="0" w:beforeAutospacing="0" w:after="0" w:afterAutospacing="0"/>
              <w:ind w:left="200"/>
              <w:jc w:val="both"/>
            </w:pPr>
            <w:r w:rsidRPr="002674F3">
              <w:t xml:space="preserve">Сведения из биографии А.Т.Твардовского (с обобщением ранее изученного). Обзор творчества А.Т.Твардовского.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Поэма «По праву памяти».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w:t>
            </w:r>
          </w:p>
          <w:p w14:paraId="0E14783A" w14:textId="77777777" w:rsidR="0090728F" w:rsidRPr="002674F3" w:rsidRDefault="0090728F" w:rsidP="00771E10">
            <w:pPr>
              <w:pStyle w:val="c11"/>
              <w:spacing w:before="0" w:beforeAutospacing="0" w:after="0" w:afterAutospacing="0"/>
            </w:pPr>
            <w:r w:rsidRPr="002674F3">
              <w:rPr>
                <w:b/>
              </w:rPr>
              <w:t>Профессионально- ориентированное содержание</w:t>
            </w:r>
            <w:r w:rsidRPr="002674F3">
              <w:t xml:space="preserve"> </w:t>
            </w:r>
          </w:p>
          <w:p w14:paraId="4254F162" w14:textId="77777777" w:rsidR="0090728F" w:rsidRPr="002674F3" w:rsidRDefault="0090728F" w:rsidP="00771E10">
            <w:pPr>
              <w:pStyle w:val="c18"/>
              <w:spacing w:before="0" w:beforeAutospacing="0" w:after="0" w:afterAutospacing="0"/>
              <w:jc w:val="both"/>
              <w:rPr>
                <w:color w:val="000000"/>
              </w:rPr>
            </w:pPr>
            <w:r w:rsidRPr="002674F3">
              <w:t>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tc>
        <w:tc>
          <w:tcPr>
            <w:tcW w:w="1310"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FBD0BCD"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single" w:sz="8" w:space="0" w:color="000000"/>
              <w:right w:val="single" w:sz="8" w:space="0" w:color="000000"/>
            </w:tcBorders>
            <w:shd w:val="clear" w:color="auto" w:fill="FFFFFF"/>
          </w:tcPr>
          <w:p w14:paraId="227A9117" w14:textId="77777777" w:rsidR="0090728F" w:rsidRPr="002674F3" w:rsidRDefault="0090728F" w:rsidP="00771E10">
            <w:pPr>
              <w:pStyle w:val="c11"/>
              <w:spacing w:before="0" w:beforeAutospacing="0" w:after="0" w:afterAutospacing="0"/>
              <w:rPr>
                <w:color w:val="000000"/>
              </w:rPr>
            </w:pPr>
          </w:p>
        </w:tc>
      </w:tr>
      <w:tr w:rsidR="0090728F" w:rsidRPr="002674F3" w14:paraId="17A6C234"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15357704" w14:textId="77777777" w:rsidR="0090728F" w:rsidRPr="002674F3" w:rsidRDefault="0090728F" w:rsidP="00771E10">
            <w:pPr>
              <w:pStyle w:val="c18"/>
              <w:spacing w:before="0" w:beforeAutospacing="0" w:after="0" w:afterAutospacing="0"/>
              <w:jc w:val="both"/>
              <w:rPr>
                <w:color w:val="000000"/>
              </w:rPr>
            </w:pPr>
            <w:r w:rsidRPr="002674F3">
              <w:rPr>
                <w:b/>
                <w:bCs/>
                <w:color w:val="000000"/>
              </w:rPr>
              <w:t>Тема 7.4.</w:t>
            </w:r>
          </w:p>
          <w:p w14:paraId="3F23A18E" w14:textId="77777777" w:rsidR="0090728F" w:rsidRPr="002674F3" w:rsidRDefault="0090728F" w:rsidP="00771E10">
            <w:pPr>
              <w:pStyle w:val="c18"/>
              <w:spacing w:before="0" w:beforeAutospacing="0" w:after="0" w:afterAutospacing="0"/>
              <w:jc w:val="both"/>
              <w:rPr>
                <w:color w:val="000000"/>
              </w:rPr>
            </w:pPr>
            <w:r w:rsidRPr="002674F3">
              <w:rPr>
                <w:b/>
                <w:bCs/>
                <w:color w:val="000000"/>
              </w:rPr>
              <w:t>А.И.Солженицын</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F99AE7" w14:textId="77777777" w:rsidR="0090728F" w:rsidRPr="002674F3" w:rsidRDefault="0090728F" w:rsidP="00771E10">
            <w:pPr>
              <w:pStyle w:val="c18"/>
              <w:spacing w:before="0" w:beforeAutospacing="0" w:after="0" w:afterAutospacing="0"/>
              <w:jc w:val="both"/>
              <w:rPr>
                <w:b/>
                <w:i/>
                <w:color w:val="000000"/>
              </w:rPr>
            </w:pPr>
            <w:r w:rsidRPr="002674F3">
              <w:rPr>
                <w:rStyle w:val="c15"/>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6B8735A"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tcBorders>
              <w:top w:val="single" w:sz="8" w:space="0" w:color="000000"/>
              <w:left w:val="single" w:sz="8" w:space="0" w:color="000000"/>
              <w:right w:val="single" w:sz="8" w:space="0" w:color="000000"/>
            </w:tcBorders>
            <w:shd w:val="clear" w:color="auto" w:fill="FFFFFF"/>
          </w:tcPr>
          <w:p w14:paraId="6D2DF898" w14:textId="77777777" w:rsidR="0090728F" w:rsidRPr="002674F3" w:rsidRDefault="0090728F" w:rsidP="00771E10">
            <w:pPr>
              <w:pStyle w:val="c11"/>
              <w:spacing w:before="0" w:beforeAutospacing="0" w:after="0" w:afterAutospacing="0"/>
              <w:rPr>
                <w:color w:val="000000"/>
              </w:rPr>
            </w:pPr>
          </w:p>
        </w:tc>
      </w:tr>
      <w:tr w:rsidR="0090728F" w:rsidRPr="002674F3" w14:paraId="7A8C2075" w14:textId="77777777" w:rsidTr="00771E10">
        <w:trPr>
          <w:trHeight w:val="2975"/>
        </w:trPr>
        <w:tc>
          <w:tcPr>
            <w:tcW w:w="2738" w:type="dxa"/>
            <w:vMerge/>
            <w:tcBorders>
              <w:left w:val="single" w:sz="8" w:space="0" w:color="000000"/>
              <w:right w:val="single" w:sz="8" w:space="0" w:color="000000"/>
            </w:tcBorders>
            <w:shd w:val="clear" w:color="auto" w:fill="FFFFFF"/>
            <w:hideMark/>
          </w:tcPr>
          <w:p w14:paraId="7374F66A"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1E432E" w14:textId="77777777" w:rsidR="0090728F" w:rsidRPr="002674F3" w:rsidRDefault="0090728F" w:rsidP="00771E10">
            <w:pPr>
              <w:pStyle w:val="c18"/>
              <w:spacing w:before="0" w:beforeAutospacing="0" w:after="0" w:afterAutospacing="0"/>
              <w:jc w:val="both"/>
            </w:pPr>
            <w:r w:rsidRPr="002674F3">
              <w:t xml:space="preserve">Обзор жизни и творчества А. И. Солженицына (с обобщением ранее изученного). 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героев как способ выражения авторской позиции. Новый подход к изображению 32 прошлого. </w:t>
            </w:r>
          </w:p>
          <w:p w14:paraId="49043385" w14:textId="77777777" w:rsidR="0090728F" w:rsidRPr="002674F3" w:rsidRDefault="0090728F" w:rsidP="00771E10">
            <w:pPr>
              <w:pStyle w:val="c18"/>
              <w:spacing w:before="0" w:beforeAutospacing="0" w:after="0" w:afterAutospacing="0"/>
              <w:jc w:val="both"/>
              <w:rPr>
                <w:color w:val="000000"/>
              </w:rPr>
            </w:pPr>
            <w:r w:rsidRPr="002674F3">
              <w:t>Проблема ответственности поколений. Мастерство А. Солженицына- психолога: глубина характеров, историко-философское обобщение в творчестве писателя.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tc>
        <w:tc>
          <w:tcPr>
            <w:tcW w:w="1310"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139602A"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single" w:sz="8" w:space="0" w:color="000000"/>
              <w:right w:val="single" w:sz="8" w:space="0" w:color="000000"/>
            </w:tcBorders>
            <w:shd w:val="clear" w:color="auto" w:fill="FFFFFF"/>
          </w:tcPr>
          <w:p w14:paraId="512B05D8" w14:textId="77777777" w:rsidR="0090728F" w:rsidRPr="002674F3" w:rsidRDefault="0090728F" w:rsidP="00771E10">
            <w:pPr>
              <w:pStyle w:val="c11"/>
              <w:spacing w:before="0" w:beforeAutospacing="0" w:after="0" w:afterAutospacing="0"/>
              <w:rPr>
                <w:color w:val="000000"/>
              </w:rPr>
            </w:pPr>
          </w:p>
        </w:tc>
      </w:tr>
      <w:tr w:rsidR="0090728F" w:rsidRPr="002674F3" w14:paraId="324BF92F" w14:textId="77777777" w:rsidTr="00771E10">
        <w:trPr>
          <w:trHeight w:val="966"/>
        </w:trPr>
        <w:tc>
          <w:tcPr>
            <w:tcW w:w="2738" w:type="dxa"/>
            <w:tcBorders>
              <w:left w:val="single" w:sz="8" w:space="0" w:color="000000"/>
              <w:right w:val="single" w:sz="8" w:space="0" w:color="000000"/>
            </w:tcBorders>
            <w:shd w:val="clear" w:color="auto" w:fill="FFFFFF"/>
          </w:tcPr>
          <w:p w14:paraId="6CC62568"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0895FF32"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7D6BD0BD" w14:textId="77777777" w:rsidR="0090728F" w:rsidRPr="002674F3" w:rsidRDefault="0090728F" w:rsidP="00771E10">
            <w:pPr>
              <w:pStyle w:val="c18"/>
              <w:spacing w:before="0" w:beforeAutospacing="0" w:after="0" w:afterAutospacing="0"/>
              <w:jc w:val="both"/>
            </w:pPr>
            <w:r w:rsidRPr="002674F3">
              <w:t>Аналитическая работа с текстами поэтических произведений и применение ее результатов в профессиональной деятельности специалиста технологического профиля.</w:t>
            </w:r>
          </w:p>
          <w:p w14:paraId="2C33EFFA" w14:textId="77777777" w:rsidR="0090728F" w:rsidRPr="002674F3" w:rsidRDefault="0090728F" w:rsidP="00771E10">
            <w:pPr>
              <w:pStyle w:val="c18"/>
              <w:spacing w:before="0" w:beforeAutospacing="0" w:after="0" w:afterAutospacing="0"/>
              <w:jc w:val="both"/>
            </w:pPr>
            <w:r w:rsidRPr="002674F3">
              <w:lastRenderedPageBreak/>
              <w:t>Сравнительный анализ тематики и проблематики эпических и драматических произведений как элемент аналитической деятельности в специальности технологического профиля.</w:t>
            </w:r>
          </w:p>
        </w:tc>
        <w:tc>
          <w:tcPr>
            <w:tcW w:w="1310" w:type="dxa"/>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5F8A1379" w14:textId="77777777" w:rsidR="0090728F" w:rsidRPr="002674F3" w:rsidRDefault="0090728F" w:rsidP="00771E10">
            <w:pPr>
              <w:pStyle w:val="c11"/>
              <w:spacing w:before="0" w:beforeAutospacing="0" w:after="0" w:afterAutospacing="0"/>
              <w:jc w:val="both"/>
              <w:rPr>
                <w:color w:val="000000"/>
              </w:rPr>
            </w:pPr>
            <w:r w:rsidRPr="002674F3">
              <w:rPr>
                <w:color w:val="000000"/>
              </w:rPr>
              <w:lastRenderedPageBreak/>
              <w:t>2</w:t>
            </w:r>
          </w:p>
        </w:tc>
        <w:tc>
          <w:tcPr>
            <w:tcW w:w="1932" w:type="dxa"/>
            <w:tcBorders>
              <w:left w:val="single" w:sz="8" w:space="0" w:color="000000"/>
              <w:bottom w:val="single" w:sz="8" w:space="0" w:color="000000"/>
              <w:right w:val="single" w:sz="8" w:space="0" w:color="000000"/>
            </w:tcBorders>
            <w:shd w:val="clear" w:color="auto" w:fill="FFFFFF"/>
          </w:tcPr>
          <w:p w14:paraId="4F19F800" w14:textId="77777777" w:rsidR="0090728F" w:rsidRPr="002674F3" w:rsidRDefault="0090728F" w:rsidP="00771E10">
            <w:pPr>
              <w:pStyle w:val="c11"/>
              <w:spacing w:before="0" w:beforeAutospacing="0" w:after="0" w:afterAutospacing="0"/>
              <w:rPr>
                <w:color w:val="000000"/>
              </w:rPr>
            </w:pPr>
          </w:p>
        </w:tc>
      </w:tr>
      <w:tr w:rsidR="0090728F" w:rsidRPr="002674F3" w14:paraId="6060E560" w14:textId="77777777" w:rsidTr="00771E10">
        <w:trPr>
          <w:trHeight w:val="20"/>
        </w:trPr>
        <w:tc>
          <w:tcPr>
            <w:tcW w:w="2738"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27A34A1B" w14:textId="77777777" w:rsidR="0090728F" w:rsidRPr="002674F3" w:rsidRDefault="0090728F" w:rsidP="00771E10">
            <w:pPr>
              <w:pStyle w:val="c25"/>
              <w:spacing w:before="0" w:beforeAutospacing="0" w:after="0" w:afterAutospacing="0"/>
              <w:jc w:val="both"/>
              <w:rPr>
                <w:color w:val="000000"/>
              </w:rPr>
            </w:pPr>
            <w:r w:rsidRPr="002674F3">
              <w:rPr>
                <w:b/>
                <w:bCs/>
                <w:color w:val="000000"/>
              </w:rPr>
              <w:t>Тема 8.1</w:t>
            </w:r>
          </w:p>
          <w:p w14:paraId="3E5EB2F8" w14:textId="77777777" w:rsidR="0090728F" w:rsidRPr="002674F3" w:rsidRDefault="0090728F" w:rsidP="00771E10">
            <w:pPr>
              <w:pStyle w:val="c25"/>
              <w:spacing w:before="0" w:beforeAutospacing="0" w:after="0" w:afterAutospacing="0"/>
              <w:jc w:val="both"/>
              <w:rPr>
                <w:color w:val="000000"/>
              </w:rPr>
            </w:pPr>
            <w:r w:rsidRPr="002674F3">
              <w:rPr>
                <w:b/>
                <w:bCs/>
                <w:color w:val="000000"/>
              </w:rPr>
              <w:t>Русское литературное зарубежье 1920-1990-х годов</w:t>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204A0AB" w14:textId="77777777" w:rsidR="0090728F" w:rsidRPr="002674F3" w:rsidRDefault="0090728F" w:rsidP="00771E10">
            <w:pPr>
              <w:pStyle w:val="c18"/>
              <w:spacing w:before="0" w:beforeAutospacing="0" w:after="0" w:afterAutospacing="0"/>
              <w:jc w:val="both"/>
              <w:rPr>
                <w:color w:val="000000"/>
              </w:rPr>
            </w:pPr>
            <w:r w:rsidRPr="002674F3">
              <w:rPr>
                <w:b/>
                <w:bCs/>
                <w:color w:val="000000"/>
              </w:rPr>
              <w:t> Раздел 8. Русское литературное зарубежье 1920-1990-х годов</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94B264"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2</w:t>
            </w:r>
          </w:p>
        </w:tc>
        <w:tc>
          <w:tcPr>
            <w:tcW w:w="1932" w:type="dxa"/>
            <w:vMerge w:val="restart"/>
            <w:tcBorders>
              <w:top w:val="single" w:sz="8" w:space="0" w:color="000000"/>
              <w:left w:val="single" w:sz="8" w:space="0" w:color="000000"/>
              <w:right w:val="single" w:sz="8" w:space="0" w:color="000000"/>
            </w:tcBorders>
            <w:shd w:val="clear" w:color="auto" w:fill="FFFFFF"/>
          </w:tcPr>
          <w:p w14:paraId="618C59E1" w14:textId="77777777" w:rsidR="0090728F" w:rsidRPr="002674F3" w:rsidRDefault="0090728F" w:rsidP="00771E10">
            <w:pPr>
              <w:jc w:val="both"/>
              <w:rPr>
                <w:rFonts w:ascii="Times New Roman" w:hAnsi="Times New Roman" w:cs="Times New Roman"/>
                <w:b/>
                <w:sz w:val="24"/>
                <w:szCs w:val="24"/>
                <w:u w:val="single"/>
              </w:rPr>
            </w:pPr>
            <w:r w:rsidRPr="002674F3">
              <w:rPr>
                <w:rFonts w:ascii="Times New Roman" w:hAnsi="Times New Roman" w:cs="Times New Roman"/>
                <w:sz w:val="24"/>
                <w:szCs w:val="24"/>
              </w:rPr>
              <w:t>ОК 01, ОК 02, ОК 03, ОК 04, ОК 05, ОК 06, ОК 09, ПК 3.2., ПК 3.3</w:t>
            </w:r>
          </w:p>
        </w:tc>
      </w:tr>
      <w:tr w:rsidR="0090728F" w:rsidRPr="002674F3" w14:paraId="08C11CBE" w14:textId="77777777" w:rsidTr="00771E10">
        <w:trPr>
          <w:trHeight w:val="473"/>
        </w:trPr>
        <w:tc>
          <w:tcPr>
            <w:tcW w:w="2738" w:type="dxa"/>
            <w:vMerge/>
            <w:tcBorders>
              <w:left w:val="single" w:sz="8" w:space="0" w:color="000000"/>
              <w:right w:val="single" w:sz="8" w:space="0" w:color="000000"/>
            </w:tcBorders>
            <w:shd w:val="clear" w:color="auto" w:fill="FFFFFF"/>
            <w:hideMark/>
          </w:tcPr>
          <w:p w14:paraId="004C8F83"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42A3CD4" w14:textId="77777777" w:rsidR="0090728F" w:rsidRPr="002674F3" w:rsidRDefault="0090728F" w:rsidP="00771E10">
            <w:pPr>
              <w:pStyle w:val="c18"/>
              <w:spacing w:before="0" w:beforeAutospacing="0" w:after="0" w:afterAutospacing="0"/>
              <w:jc w:val="both"/>
              <w:rPr>
                <w:b/>
                <w:i/>
                <w:color w:val="000000"/>
              </w:rPr>
            </w:pPr>
            <w:r w:rsidRPr="002674F3">
              <w:rPr>
                <w:rStyle w:val="c15"/>
                <w:b/>
                <w:i/>
                <w:color w:val="000000"/>
              </w:rPr>
              <w:t>Содержание учебного материала</w:t>
            </w:r>
          </w:p>
        </w:tc>
        <w:tc>
          <w:tcPr>
            <w:tcW w:w="1310" w:type="dxa"/>
            <w:vMerge w:val="restart"/>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336C5940" w14:textId="77777777" w:rsidR="0090728F" w:rsidRPr="002674F3" w:rsidRDefault="0090728F" w:rsidP="00771E10">
            <w:pPr>
              <w:pStyle w:val="c11"/>
              <w:spacing w:before="0" w:beforeAutospacing="0" w:after="0" w:afterAutospacing="0"/>
              <w:jc w:val="both"/>
              <w:rPr>
                <w:color w:val="000000"/>
              </w:rPr>
            </w:pPr>
          </w:p>
        </w:tc>
        <w:tc>
          <w:tcPr>
            <w:tcW w:w="1932" w:type="dxa"/>
            <w:vMerge/>
            <w:tcBorders>
              <w:left w:val="single" w:sz="8" w:space="0" w:color="000000"/>
              <w:right w:val="single" w:sz="8" w:space="0" w:color="000000"/>
            </w:tcBorders>
            <w:shd w:val="clear" w:color="auto" w:fill="FFFFFF"/>
          </w:tcPr>
          <w:p w14:paraId="5EA8B1FD" w14:textId="77777777" w:rsidR="0090728F" w:rsidRPr="002674F3" w:rsidRDefault="0090728F" w:rsidP="00771E10">
            <w:pPr>
              <w:pStyle w:val="c11"/>
              <w:spacing w:before="0" w:beforeAutospacing="0" w:after="0" w:afterAutospacing="0"/>
              <w:rPr>
                <w:color w:val="000000"/>
              </w:rPr>
            </w:pPr>
          </w:p>
        </w:tc>
      </w:tr>
      <w:tr w:rsidR="0090728F" w:rsidRPr="002674F3" w14:paraId="1115B1AE" w14:textId="77777777" w:rsidTr="00771E10">
        <w:trPr>
          <w:trHeight w:val="2222"/>
        </w:trPr>
        <w:tc>
          <w:tcPr>
            <w:tcW w:w="2738" w:type="dxa"/>
            <w:vMerge/>
            <w:tcBorders>
              <w:left w:val="single" w:sz="8" w:space="0" w:color="000000"/>
              <w:bottom w:val="single" w:sz="8" w:space="0" w:color="000000"/>
              <w:right w:val="single" w:sz="8" w:space="0" w:color="000000"/>
            </w:tcBorders>
            <w:shd w:val="clear" w:color="auto" w:fill="FFFFFF"/>
            <w:hideMark/>
          </w:tcPr>
          <w:p w14:paraId="737852BA"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A0AA221" w14:textId="77777777" w:rsidR="0090728F" w:rsidRPr="002674F3" w:rsidRDefault="0090728F" w:rsidP="00771E10">
            <w:pPr>
              <w:pStyle w:val="c18"/>
              <w:spacing w:before="0" w:beforeAutospacing="0" w:after="0" w:afterAutospacing="0"/>
              <w:jc w:val="both"/>
              <w:rPr>
                <w:color w:val="000000"/>
              </w:rPr>
            </w:pPr>
            <w:r w:rsidRPr="002674F3">
              <w:t>Первая волна эмиграции русских писателей. Характерные черты литературы русского зарубежья 1920—1930-х годов. Творчество И.Шмелева, Б.Зайцева, В.Набокова, Г. Газданова, Б. Поплавского. Вторая волна эмиграции русских писателей. Осмысление опыта сталинских репрессий и Великой Отечественной войны в литературе. Творчество Б.Ширяева, Д.Кленовского, И.Елагина. Третья волна эмиграции. Возникновение диссидентского движения в СССР. Творчество И. Бродского, А. Синявского, Г. Владимова</w:t>
            </w:r>
          </w:p>
        </w:tc>
        <w:tc>
          <w:tcPr>
            <w:tcW w:w="1310" w:type="dxa"/>
            <w:vMerge/>
            <w:tcBorders>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4FAAFDE" w14:textId="77777777" w:rsidR="0090728F" w:rsidRPr="002674F3" w:rsidRDefault="0090728F" w:rsidP="00771E10">
            <w:pPr>
              <w:pStyle w:val="c11"/>
              <w:spacing w:before="0" w:beforeAutospacing="0" w:after="0" w:afterAutospacing="0"/>
              <w:jc w:val="both"/>
              <w:rPr>
                <w:color w:val="000000"/>
              </w:rPr>
            </w:pPr>
          </w:p>
        </w:tc>
        <w:tc>
          <w:tcPr>
            <w:tcW w:w="1932" w:type="dxa"/>
            <w:tcBorders>
              <w:left w:val="single" w:sz="8" w:space="0" w:color="000000"/>
              <w:bottom w:val="single" w:sz="8" w:space="0" w:color="000000"/>
              <w:right w:val="single" w:sz="8" w:space="0" w:color="000000"/>
            </w:tcBorders>
            <w:shd w:val="clear" w:color="auto" w:fill="FFFFFF"/>
          </w:tcPr>
          <w:p w14:paraId="1039B65C" w14:textId="77777777" w:rsidR="0090728F" w:rsidRPr="002674F3" w:rsidRDefault="0090728F" w:rsidP="00771E10">
            <w:pPr>
              <w:pStyle w:val="c11"/>
              <w:spacing w:before="0" w:beforeAutospacing="0" w:after="0" w:afterAutospacing="0"/>
              <w:rPr>
                <w:color w:val="000000"/>
              </w:rPr>
            </w:pPr>
          </w:p>
        </w:tc>
      </w:tr>
      <w:tr w:rsidR="0090728F" w:rsidRPr="002674F3" w14:paraId="1058EA1E" w14:textId="77777777" w:rsidTr="00771E10">
        <w:trPr>
          <w:trHeight w:val="20"/>
        </w:trPr>
        <w:tc>
          <w:tcPr>
            <w:tcW w:w="27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84E13EA" w14:textId="77777777" w:rsidR="0090728F" w:rsidRPr="002674F3" w:rsidRDefault="0090728F" w:rsidP="00771E10">
            <w:pPr>
              <w:pStyle w:val="c25"/>
              <w:spacing w:before="0" w:beforeAutospacing="0" w:after="0" w:afterAutospacing="0"/>
              <w:jc w:val="both"/>
              <w:rPr>
                <w:color w:val="000000"/>
              </w:rPr>
            </w:pPr>
            <w:r w:rsidRPr="002674F3">
              <w:rPr>
                <w:b/>
                <w:bCs/>
                <w:color w:val="000000"/>
              </w:rPr>
              <w:t>Тема 10.1</w:t>
            </w:r>
          </w:p>
          <w:p w14:paraId="365EB839" w14:textId="77777777" w:rsidR="0090728F" w:rsidRPr="002674F3" w:rsidRDefault="0090728F" w:rsidP="00771E10">
            <w:pPr>
              <w:pStyle w:val="c25"/>
              <w:spacing w:before="0" w:beforeAutospacing="0" w:after="0" w:afterAutospacing="0"/>
              <w:jc w:val="both"/>
              <w:rPr>
                <w:color w:val="000000"/>
              </w:rPr>
            </w:pPr>
            <w:r w:rsidRPr="002674F3">
              <w:rPr>
                <w:b/>
                <w:bCs/>
                <w:color w:val="000000"/>
              </w:rPr>
              <w:t>Особенности развития литературы конца 1980-2000-х годов.</w:t>
            </w:r>
          </w:p>
          <w:p w14:paraId="6ACE2FBB" w14:textId="77777777" w:rsidR="0090728F" w:rsidRPr="002674F3" w:rsidRDefault="0090728F" w:rsidP="00771E10">
            <w:pPr>
              <w:jc w:val="both"/>
              <w:rPr>
                <w:rFonts w:ascii="Times New Roman" w:hAnsi="Times New Roman" w:cs="Times New Roman"/>
                <w:sz w:val="24"/>
                <w:szCs w:val="24"/>
              </w:rPr>
            </w:pPr>
          </w:p>
          <w:p w14:paraId="030A0EA6" w14:textId="77777777" w:rsidR="0090728F" w:rsidRPr="002674F3" w:rsidRDefault="0090728F" w:rsidP="00771E10">
            <w:pPr>
              <w:tabs>
                <w:tab w:val="left" w:pos="1859"/>
              </w:tabs>
              <w:jc w:val="both"/>
              <w:rPr>
                <w:rFonts w:ascii="Times New Roman" w:hAnsi="Times New Roman" w:cs="Times New Roman"/>
                <w:sz w:val="24"/>
                <w:szCs w:val="24"/>
              </w:rPr>
            </w:pPr>
            <w:r w:rsidRPr="002674F3">
              <w:rPr>
                <w:rFonts w:ascii="Times New Roman" w:hAnsi="Times New Roman" w:cs="Times New Roman"/>
                <w:sz w:val="24"/>
                <w:szCs w:val="24"/>
              </w:rPr>
              <w:tab/>
            </w: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3E0B791" w14:textId="77777777" w:rsidR="0090728F" w:rsidRPr="002674F3" w:rsidRDefault="0090728F" w:rsidP="00771E10">
            <w:pPr>
              <w:pStyle w:val="c18"/>
              <w:spacing w:before="0" w:beforeAutospacing="0" w:after="0" w:afterAutospacing="0"/>
              <w:jc w:val="both"/>
              <w:rPr>
                <w:color w:val="000000"/>
              </w:rPr>
            </w:pPr>
            <w:r w:rsidRPr="002674F3">
              <w:rPr>
                <w:b/>
                <w:bCs/>
                <w:color w:val="000000"/>
              </w:rPr>
              <w:t> Раздел 10. Особенности развития литературы конца 1980-2000-х годов.</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EEF1789"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4</w:t>
            </w:r>
          </w:p>
        </w:tc>
        <w:tc>
          <w:tcPr>
            <w:tcW w:w="1932" w:type="dxa"/>
            <w:tcBorders>
              <w:top w:val="single" w:sz="8" w:space="0" w:color="000000"/>
              <w:left w:val="single" w:sz="8" w:space="0" w:color="000000"/>
              <w:right w:val="single" w:sz="8" w:space="0" w:color="000000"/>
            </w:tcBorders>
            <w:shd w:val="clear" w:color="auto" w:fill="FFFFFF"/>
          </w:tcPr>
          <w:p w14:paraId="4566B5CA" w14:textId="77777777" w:rsidR="0090728F" w:rsidRPr="002674F3" w:rsidRDefault="0090728F" w:rsidP="00771E10">
            <w:pPr>
              <w:pStyle w:val="c11"/>
              <w:spacing w:before="0" w:beforeAutospacing="0" w:after="0" w:afterAutospacing="0"/>
              <w:rPr>
                <w:color w:val="000000"/>
              </w:rPr>
            </w:pPr>
            <w:r w:rsidRPr="002674F3">
              <w:t>ОК 01, ОК 02, ОК 03, ОК 04, ОК 05, ОК 06, ОК 09, ПК 3.2., ПК 3.3</w:t>
            </w:r>
          </w:p>
        </w:tc>
      </w:tr>
      <w:tr w:rsidR="0090728F" w:rsidRPr="002674F3" w14:paraId="78C5E56C" w14:textId="77777777" w:rsidTr="00771E10">
        <w:trPr>
          <w:trHeight w:val="391"/>
        </w:trPr>
        <w:tc>
          <w:tcPr>
            <w:tcW w:w="2738" w:type="dxa"/>
            <w:vMerge/>
            <w:tcBorders>
              <w:top w:val="single" w:sz="8" w:space="0" w:color="000000"/>
              <w:left w:val="single" w:sz="8" w:space="0" w:color="000000"/>
              <w:bottom w:val="single" w:sz="8" w:space="0" w:color="000000"/>
              <w:right w:val="single" w:sz="8" w:space="0" w:color="000000"/>
            </w:tcBorders>
            <w:shd w:val="clear" w:color="auto" w:fill="FFFFFF"/>
            <w:hideMark/>
          </w:tcPr>
          <w:p w14:paraId="3E1A2B4F"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CFC4833" w14:textId="77777777" w:rsidR="0090728F" w:rsidRPr="002674F3" w:rsidRDefault="0090728F" w:rsidP="00771E10">
            <w:pPr>
              <w:pStyle w:val="c18"/>
              <w:spacing w:before="0" w:beforeAutospacing="0" w:after="0" w:afterAutospacing="0"/>
              <w:jc w:val="both"/>
              <w:rPr>
                <w:color w:val="000000"/>
              </w:rPr>
            </w:pPr>
            <w:r w:rsidRPr="002674F3">
              <w:t>Общественно-культурная ситуация в России конца ХХ — начала ХХI века. Смешение разных идеологических и эстетических ориентиров. Всплеск антитоталитарных настроений на рубеже 1980—1990-х годов. «Задержанная» и «возвращенная» литература. Произведения А. Солженицына, А. Бека, А. Рыбакова, В. Дудинцева, В.Войновича. Отражение постмодернистского мироощущения в современной литературе. Основные направления развития современной литературы. Проза А.Солженицына, В. Распутина, Ф. Искандера, Ю. Коваля, В. Маканина, С. Алексиевич, О. Ермакова, В.Астафьева, Г.Владимова, Л.Петрушевской, В.Пьецуха, Т.Толстой и др. Развитие разных традиций в поэзии Б. Ахмадулиной, Т. Бек, Н. Горбаневской, А. Жигулина, В.Соколова, О.Чухонцева, А.Вознесенского, Н.Искренко, Т.Кибирова, М.Сухотина и др. Духовная поэзия С. Аверинцева, И. Ратушинской, Н. Горбаневской и др. Развитие рок-поэзии. Драматургия постперестроечного времени.</w:t>
            </w:r>
          </w:p>
        </w:tc>
        <w:tc>
          <w:tcPr>
            <w:tcW w:w="1310"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456A7F7B" w14:textId="77777777" w:rsidR="0090728F" w:rsidRPr="002674F3" w:rsidRDefault="0090728F" w:rsidP="00771E10">
            <w:pPr>
              <w:pStyle w:val="c11"/>
              <w:spacing w:before="0" w:beforeAutospacing="0" w:after="0" w:afterAutospacing="0"/>
              <w:jc w:val="both"/>
              <w:rPr>
                <w:color w:val="000000"/>
              </w:rPr>
            </w:pPr>
            <w:r w:rsidRPr="002674F3">
              <w:rPr>
                <w:color w:val="000000"/>
              </w:rPr>
              <w:t>2</w:t>
            </w:r>
          </w:p>
        </w:tc>
        <w:tc>
          <w:tcPr>
            <w:tcW w:w="1932" w:type="dxa"/>
            <w:tcBorders>
              <w:left w:val="single" w:sz="8" w:space="0" w:color="000000"/>
              <w:right w:val="single" w:sz="8" w:space="0" w:color="000000"/>
            </w:tcBorders>
            <w:shd w:val="clear" w:color="auto" w:fill="FFFFFF"/>
          </w:tcPr>
          <w:p w14:paraId="21A958F1"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6D75ABD6" w14:textId="77777777" w:rsidTr="00771E10">
        <w:trPr>
          <w:trHeight w:val="329"/>
        </w:trPr>
        <w:tc>
          <w:tcPr>
            <w:tcW w:w="2738" w:type="dxa"/>
            <w:vMerge/>
            <w:tcBorders>
              <w:top w:val="single" w:sz="8" w:space="0" w:color="000000"/>
              <w:left w:val="single" w:sz="8" w:space="0" w:color="000000"/>
              <w:bottom w:val="single" w:sz="8" w:space="0" w:color="000000"/>
              <w:right w:val="single" w:sz="8" w:space="0" w:color="000000"/>
            </w:tcBorders>
            <w:shd w:val="clear" w:color="auto" w:fill="FFFFFF"/>
          </w:tcPr>
          <w:p w14:paraId="5AFF5233"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cPr>
          <w:p w14:paraId="10015302" w14:textId="77777777" w:rsidR="0090728F" w:rsidRPr="002674F3" w:rsidRDefault="0090728F" w:rsidP="00771E10">
            <w:pPr>
              <w:pStyle w:val="c18"/>
              <w:spacing w:before="0" w:beforeAutospacing="0" w:after="0" w:afterAutospacing="0"/>
              <w:jc w:val="both"/>
              <w:rPr>
                <w:b/>
              </w:rPr>
            </w:pPr>
            <w:r w:rsidRPr="002674F3">
              <w:rPr>
                <w:b/>
              </w:rPr>
              <w:t>Профессионально ориентированное содержание</w:t>
            </w:r>
          </w:p>
          <w:p w14:paraId="1DDA3D7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«Читая - размышляем…»: аналитическая беседа по произведениям художественной литературы конца 1980 - 2000-х. Определение роли художественной литературы для специалиста технологического профиля.</w:t>
            </w:r>
          </w:p>
        </w:tc>
        <w:tc>
          <w:tcPr>
            <w:tcW w:w="1310"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cPr>
          <w:p w14:paraId="58748127" w14:textId="77777777" w:rsidR="0090728F" w:rsidRPr="002674F3" w:rsidRDefault="0090728F" w:rsidP="00771E10">
            <w:pPr>
              <w:pStyle w:val="c11"/>
              <w:spacing w:before="0" w:beforeAutospacing="0" w:after="0" w:afterAutospacing="0"/>
              <w:rPr>
                <w:color w:val="000000"/>
              </w:rPr>
            </w:pPr>
            <w:r w:rsidRPr="002674F3">
              <w:rPr>
                <w:color w:val="000000"/>
              </w:rPr>
              <w:t>2</w:t>
            </w:r>
          </w:p>
        </w:tc>
        <w:tc>
          <w:tcPr>
            <w:tcW w:w="1932" w:type="dxa"/>
            <w:tcBorders>
              <w:top w:val="single" w:sz="8" w:space="0" w:color="000000"/>
              <w:left w:val="single" w:sz="8" w:space="0" w:color="000000"/>
              <w:right w:val="single" w:sz="8" w:space="0" w:color="000000"/>
            </w:tcBorders>
            <w:shd w:val="clear" w:color="auto" w:fill="FFFFFF"/>
          </w:tcPr>
          <w:p w14:paraId="088B923C" w14:textId="77777777" w:rsidR="0090728F" w:rsidRPr="002674F3" w:rsidRDefault="0090728F" w:rsidP="00771E10">
            <w:pPr>
              <w:pStyle w:val="c11"/>
              <w:spacing w:before="0" w:beforeAutospacing="0" w:after="0" w:afterAutospacing="0"/>
              <w:jc w:val="center"/>
              <w:rPr>
                <w:color w:val="000000"/>
              </w:rPr>
            </w:pPr>
          </w:p>
        </w:tc>
      </w:tr>
      <w:tr w:rsidR="0090728F" w:rsidRPr="002674F3" w14:paraId="762BE628" w14:textId="77777777" w:rsidTr="00771E10">
        <w:trPr>
          <w:trHeight w:val="329"/>
        </w:trPr>
        <w:tc>
          <w:tcPr>
            <w:tcW w:w="2738" w:type="dxa"/>
            <w:vMerge/>
            <w:tcBorders>
              <w:top w:val="single" w:sz="8" w:space="0" w:color="000000"/>
              <w:left w:val="single" w:sz="8" w:space="0" w:color="000000"/>
              <w:bottom w:val="single" w:sz="8" w:space="0" w:color="000000"/>
              <w:right w:val="single" w:sz="8" w:space="0" w:color="000000"/>
            </w:tcBorders>
            <w:shd w:val="clear" w:color="auto" w:fill="FFFFFF"/>
            <w:hideMark/>
          </w:tcPr>
          <w:p w14:paraId="564E18BE"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0D180F5D" w14:textId="77777777" w:rsidR="0090728F" w:rsidRPr="002674F3" w:rsidRDefault="0090728F" w:rsidP="00771E10">
            <w:pPr>
              <w:pStyle w:val="c18"/>
              <w:spacing w:before="0" w:beforeAutospacing="0" w:after="0" w:afterAutospacing="0"/>
              <w:jc w:val="both"/>
              <w:rPr>
                <w:b/>
              </w:rPr>
            </w:pPr>
            <w:r w:rsidRPr="002674F3">
              <w:rPr>
                <w:b/>
              </w:rPr>
              <w:t>зачет</w:t>
            </w:r>
          </w:p>
        </w:tc>
        <w:tc>
          <w:tcPr>
            <w:tcW w:w="1310"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hideMark/>
          </w:tcPr>
          <w:p w14:paraId="6F120A32" w14:textId="77777777" w:rsidR="0090728F" w:rsidRPr="002674F3" w:rsidRDefault="0090728F" w:rsidP="00771E10">
            <w:pPr>
              <w:pStyle w:val="c11"/>
              <w:spacing w:before="0" w:beforeAutospacing="0" w:after="0" w:afterAutospacing="0"/>
              <w:rPr>
                <w:b/>
                <w:color w:val="000000"/>
              </w:rPr>
            </w:pPr>
            <w:r w:rsidRPr="002674F3">
              <w:rPr>
                <w:b/>
                <w:color w:val="000000"/>
              </w:rPr>
              <w:t>2</w:t>
            </w:r>
          </w:p>
        </w:tc>
        <w:tc>
          <w:tcPr>
            <w:tcW w:w="1932" w:type="dxa"/>
            <w:tcBorders>
              <w:top w:val="single" w:sz="8" w:space="0" w:color="000000"/>
              <w:left w:val="single" w:sz="8" w:space="0" w:color="000000"/>
              <w:right w:val="single" w:sz="8" w:space="0" w:color="000000"/>
            </w:tcBorders>
            <w:shd w:val="clear" w:color="auto" w:fill="FFFFFF"/>
          </w:tcPr>
          <w:p w14:paraId="221E0ED6" w14:textId="77777777" w:rsidR="0090728F" w:rsidRPr="002674F3" w:rsidRDefault="0090728F" w:rsidP="00771E10">
            <w:pPr>
              <w:pStyle w:val="c11"/>
              <w:spacing w:before="0" w:beforeAutospacing="0" w:after="0" w:afterAutospacing="0"/>
              <w:jc w:val="center"/>
              <w:rPr>
                <w:color w:val="000000"/>
              </w:rPr>
            </w:pPr>
          </w:p>
        </w:tc>
      </w:tr>
      <w:tr w:rsidR="0090728F" w:rsidRPr="002674F3" w14:paraId="7B55302F" w14:textId="77777777" w:rsidTr="00771E10">
        <w:trPr>
          <w:trHeight w:val="20"/>
        </w:trPr>
        <w:tc>
          <w:tcPr>
            <w:tcW w:w="2738" w:type="dxa"/>
            <w:vMerge/>
            <w:tcBorders>
              <w:top w:val="single" w:sz="8" w:space="0" w:color="000000"/>
              <w:left w:val="single" w:sz="8" w:space="0" w:color="000000"/>
              <w:bottom w:val="single" w:sz="8" w:space="0" w:color="000000"/>
              <w:right w:val="single" w:sz="8" w:space="0" w:color="000000"/>
            </w:tcBorders>
            <w:shd w:val="clear" w:color="auto" w:fill="FFFFFF"/>
            <w:hideMark/>
          </w:tcPr>
          <w:p w14:paraId="0D297223"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A0C67E2" w14:textId="77777777" w:rsidR="0090728F" w:rsidRPr="002674F3" w:rsidRDefault="0090728F" w:rsidP="00771E10">
            <w:pPr>
              <w:pStyle w:val="c18"/>
              <w:spacing w:before="0" w:beforeAutospacing="0" w:after="0" w:afterAutospacing="0"/>
              <w:jc w:val="both"/>
              <w:rPr>
                <w:color w:val="000000"/>
              </w:rPr>
            </w:pPr>
            <w:r w:rsidRPr="002674F3">
              <w:rPr>
                <w:b/>
                <w:bCs/>
                <w:color w:val="000000"/>
              </w:rPr>
              <w:t>Итого</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8FA014D" w14:textId="77777777" w:rsidR="0090728F" w:rsidRPr="002674F3" w:rsidRDefault="0090728F" w:rsidP="00771E10">
            <w:pPr>
              <w:pStyle w:val="c11"/>
              <w:spacing w:before="0" w:beforeAutospacing="0" w:after="0" w:afterAutospacing="0"/>
              <w:rPr>
                <w:b/>
                <w:color w:val="000000"/>
              </w:rPr>
            </w:pPr>
            <w:r w:rsidRPr="002674F3">
              <w:rPr>
                <w:b/>
                <w:color w:val="000000"/>
              </w:rPr>
              <w:t>110</w:t>
            </w:r>
          </w:p>
        </w:tc>
        <w:tc>
          <w:tcPr>
            <w:tcW w:w="1932" w:type="dxa"/>
            <w:tcBorders>
              <w:top w:val="single" w:sz="8" w:space="0" w:color="000000"/>
              <w:left w:val="single" w:sz="8" w:space="0" w:color="000000"/>
              <w:bottom w:val="single" w:sz="8" w:space="0" w:color="000000"/>
              <w:right w:val="single" w:sz="8" w:space="0" w:color="000000"/>
            </w:tcBorders>
            <w:shd w:val="clear" w:color="auto" w:fill="FFFFFF"/>
          </w:tcPr>
          <w:p w14:paraId="4A10A34A" w14:textId="77777777" w:rsidR="0090728F" w:rsidRPr="002674F3" w:rsidRDefault="0090728F" w:rsidP="00771E10">
            <w:pPr>
              <w:pStyle w:val="c11"/>
              <w:spacing w:before="0" w:beforeAutospacing="0" w:after="0" w:afterAutospacing="0"/>
              <w:jc w:val="center"/>
              <w:rPr>
                <w:b/>
              </w:rPr>
            </w:pPr>
          </w:p>
        </w:tc>
      </w:tr>
      <w:tr w:rsidR="0090728F" w:rsidRPr="002674F3" w14:paraId="05912FA6" w14:textId="77777777" w:rsidTr="00771E10">
        <w:trPr>
          <w:trHeight w:val="20"/>
        </w:trPr>
        <w:tc>
          <w:tcPr>
            <w:tcW w:w="2738" w:type="dxa"/>
            <w:tcBorders>
              <w:top w:val="single" w:sz="8" w:space="0" w:color="000000"/>
              <w:left w:val="single" w:sz="8" w:space="0" w:color="000000"/>
              <w:bottom w:val="single" w:sz="8" w:space="0" w:color="000000"/>
              <w:right w:val="single" w:sz="8" w:space="0" w:color="000000"/>
            </w:tcBorders>
            <w:shd w:val="clear" w:color="auto" w:fill="FFFFFF"/>
          </w:tcPr>
          <w:p w14:paraId="0E268745" w14:textId="77777777" w:rsidR="0090728F" w:rsidRPr="002674F3" w:rsidRDefault="0090728F" w:rsidP="00771E10">
            <w:pPr>
              <w:jc w:val="both"/>
              <w:rPr>
                <w:rFonts w:ascii="Times New Roman" w:hAnsi="Times New Roman" w:cs="Times New Roman"/>
                <w:color w:val="000000"/>
                <w:sz w:val="24"/>
                <w:szCs w:val="24"/>
              </w:rPr>
            </w:pPr>
          </w:p>
        </w:tc>
        <w:tc>
          <w:tcPr>
            <w:tcW w:w="8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77200FD8" w14:textId="77777777" w:rsidR="0090728F" w:rsidRPr="002674F3" w:rsidRDefault="0090728F" w:rsidP="00771E10">
            <w:pPr>
              <w:pStyle w:val="c18"/>
              <w:spacing w:before="0" w:beforeAutospacing="0" w:after="0" w:afterAutospacing="0"/>
              <w:jc w:val="both"/>
              <w:rPr>
                <w:b/>
                <w:bCs/>
                <w:color w:val="000000"/>
              </w:rPr>
            </w:pPr>
            <w:r w:rsidRPr="002674F3">
              <w:rPr>
                <w:b/>
                <w:bCs/>
                <w:color w:val="000000"/>
              </w:rPr>
              <w:t>Из них профессионально-ориентированного</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14:paraId="240CD100" w14:textId="77777777" w:rsidR="0090728F" w:rsidRPr="002674F3" w:rsidRDefault="0090728F" w:rsidP="00771E10">
            <w:pPr>
              <w:pStyle w:val="c11"/>
              <w:spacing w:before="0" w:beforeAutospacing="0" w:after="0" w:afterAutospacing="0"/>
              <w:rPr>
                <w:b/>
                <w:color w:val="000000"/>
              </w:rPr>
            </w:pPr>
            <w:r w:rsidRPr="002674F3">
              <w:rPr>
                <w:b/>
                <w:color w:val="000000"/>
              </w:rPr>
              <w:t>40</w:t>
            </w:r>
          </w:p>
        </w:tc>
        <w:tc>
          <w:tcPr>
            <w:tcW w:w="1932" w:type="dxa"/>
            <w:tcBorders>
              <w:top w:val="single" w:sz="8" w:space="0" w:color="000000"/>
              <w:left w:val="single" w:sz="8" w:space="0" w:color="000000"/>
              <w:bottom w:val="single" w:sz="8" w:space="0" w:color="000000"/>
              <w:right w:val="single" w:sz="8" w:space="0" w:color="000000"/>
            </w:tcBorders>
            <w:shd w:val="clear" w:color="auto" w:fill="FFFFFF"/>
          </w:tcPr>
          <w:p w14:paraId="1ABAA679" w14:textId="77777777" w:rsidR="0090728F" w:rsidRPr="002674F3" w:rsidRDefault="0090728F" w:rsidP="00771E10">
            <w:pPr>
              <w:pStyle w:val="c11"/>
              <w:spacing w:before="0" w:beforeAutospacing="0" w:after="0" w:afterAutospacing="0"/>
              <w:jc w:val="center"/>
              <w:rPr>
                <w:b/>
              </w:rPr>
            </w:pPr>
          </w:p>
        </w:tc>
      </w:tr>
    </w:tbl>
    <w:p w14:paraId="2DDDB5EB" w14:textId="77777777" w:rsidR="0090728F" w:rsidRPr="002674F3" w:rsidRDefault="0090728F" w:rsidP="0090728F">
      <w:pPr>
        <w:rPr>
          <w:rFonts w:ascii="Times New Roman" w:hAnsi="Times New Roman" w:cs="Times New Roman"/>
          <w:sz w:val="24"/>
          <w:szCs w:val="24"/>
        </w:rPr>
        <w:sectPr w:rsidR="0090728F" w:rsidRPr="002674F3" w:rsidSect="00FD697B">
          <w:pgSz w:w="16838" w:h="11906" w:orient="landscape"/>
          <w:pgMar w:top="1134" w:right="567" w:bottom="1134" w:left="1701" w:header="708" w:footer="708" w:gutter="0"/>
          <w:cols w:space="708"/>
          <w:titlePg/>
          <w:docGrid w:linePitch="360"/>
        </w:sectPr>
      </w:pPr>
    </w:p>
    <w:p w14:paraId="2D98BE35" w14:textId="77777777" w:rsidR="0090728F" w:rsidRPr="006661F9" w:rsidRDefault="0090728F" w:rsidP="006661F9">
      <w:pPr>
        <w:jc w:val="center"/>
        <w:rPr>
          <w:rFonts w:ascii="Times New Roman" w:hAnsi="Times New Roman" w:cs="Times New Roman"/>
          <w:b/>
          <w:bCs/>
          <w:sz w:val="24"/>
          <w:szCs w:val="24"/>
        </w:rPr>
      </w:pPr>
      <w:r w:rsidRPr="006661F9">
        <w:rPr>
          <w:rFonts w:ascii="Times New Roman" w:hAnsi="Times New Roman" w:cs="Times New Roman"/>
          <w:b/>
          <w:bCs/>
          <w:sz w:val="24"/>
          <w:szCs w:val="24"/>
        </w:rPr>
        <w:lastRenderedPageBreak/>
        <w:t>ПЕРЕЧЕНЬ ХУДОЖЕСТВЕННОЙ ЛИТЕРАТУРЫ ДЛЯ ВЫРАЗИТЕЛЬНОГО ЧТЕНИЯ НАИЗУСТЬ</w:t>
      </w:r>
    </w:p>
    <w:p w14:paraId="57C5B5D1" w14:textId="77777777" w:rsidR="0090728F" w:rsidRPr="002674F3" w:rsidRDefault="0090728F" w:rsidP="0090728F">
      <w:pPr>
        <w:pStyle w:val="a8"/>
        <w:ind w:left="450"/>
        <w:rPr>
          <w:rFonts w:ascii="Times New Roman" w:hAnsi="Times New Roman" w:cs="Times New Roman"/>
          <w:sz w:val="24"/>
          <w:szCs w:val="24"/>
        </w:rPr>
      </w:pPr>
    </w:p>
    <w:p w14:paraId="56DD0677" w14:textId="77777777" w:rsidR="0090728F" w:rsidRPr="002674F3" w:rsidRDefault="0090728F" w:rsidP="0090728F">
      <w:pPr>
        <w:tabs>
          <w:tab w:val="left" w:pos="851"/>
          <w:tab w:val="left" w:pos="1134"/>
        </w:tabs>
        <w:jc w:val="both"/>
        <w:rPr>
          <w:rFonts w:ascii="Times New Roman" w:hAnsi="Times New Roman" w:cs="Times New Roman"/>
          <w:i/>
          <w:sz w:val="24"/>
          <w:szCs w:val="24"/>
        </w:rPr>
      </w:pPr>
      <w:r w:rsidRPr="002674F3">
        <w:rPr>
          <w:rFonts w:ascii="Times New Roman" w:hAnsi="Times New Roman" w:cs="Times New Roman"/>
          <w:i/>
          <w:sz w:val="24"/>
          <w:szCs w:val="24"/>
        </w:rPr>
        <w:t>Раздел «Литература второй половины XIX века»</w:t>
      </w:r>
    </w:p>
    <w:p w14:paraId="784DE083" w14:textId="77777777" w:rsidR="0090728F" w:rsidRPr="002674F3" w:rsidRDefault="0090728F" w:rsidP="004C2B2B">
      <w:pPr>
        <w:pStyle w:val="a8"/>
        <w:numPr>
          <w:ilvl w:val="0"/>
          <w:numId w:val="29"/>
        </w:numPr>
        <w:tabs>
          <w:tab w:val="left" w:pos="851"/>
          <w:tab w:val="left" w:pos="1134"/>
        </w:tabs>
        <w:ind w:left="0" w:firstLine="709"/>
        <w:jc w:val="both"/>
        <w:rPr>
          <w:rFonts w:ascii="Times New Roman" w:hAnsi="Times New Roman" w:cs="Times New Roman"/>
          <w:sz w:val="24"/>
          <w:szCs w:val="24"/>
        </w:rPr>
      </w:pPr>
      <w:r w:rsidRPr="002674F3">
        <w:rPr>
          <w:rFonts w:ascii="Times New Roman" w:hAnsi="Times New Roman" w:cs="Times New Roman"/>
          <w:sz w:val="24"/>
          <w:szCs w:val="24"/>
        </w:rPr>
        <w:t>А. Н. Островский. «Гроза», фрагмент (например, монолог Кулигина от слов «Жестокие нравы, сударь, в нашем городе...» до слов «Я, говорит, потрачусь, да уж и ему станет в копейку»);</w:t>
      </w:r>
    </w:p>
    <w:p w14:paraId="5EAB0743" w14:textId="77777777" w:rsidR="0090728F" w:rsidRPr="002674F3" w:rsidRDefault="0090728F" w:rsidP="004C2B2B">
      <w:pPr>
        <w:pStyle w:val="a8"/>
        <w:numPr>
          <w:ilvl w:val="0"/>
          <w:numId w:val="29"/>
        </w:numPr>
        <w:tabs>
          <w:tab w:val="left" w:pos="851"/>
          <w:tab w:val="left" w:pos="1134"/>
        </w:tabs>
        <w:ind w:left="0" w:firstLine="709"/>
        <w:jc w:val="both"/>
        <w:rPr>
          <w:rFonts w:ascii="Times New Roman" w:hAnsi="Times New Roman" w:cs="Times New Roman"/>
          <w:sz w:val="24"/>
          <w:szCs w:val="24"/>
        </w:rPr>
      </w:pPr>
      <w:r w:rsidRPr="002674F3">
        <w:rPr>
          <w:rFonts w:ascii="Times New Roman" w:hAnsi="Times New Roman" w:cs="Times New Roman"/>
          <w:sz w:val="24"/>
          <w:szCs w:val="24"/>
        </w:rPr>
        <w:t>Ф.И. Тютчева или А.А. Фета, стихотворение;</w:t>
      </w:r>
    </w:p>
    <w:p w14:paraId="624270FA" w14:textId="77777777" w:rsidR="0090728F" w:rsidRPr="002674F3" w:rsidRDefault="0090728F" w:rsidP="004C2B2B">
      <w:pPr>
        <w:pStyle w:val="a8"/>
        <w:numPr>
          <w:ilvl w:val="0"/>
          <w:numId w:val="29"/>
        </w:numPr>
        <w:tabs>
          <w:tab w:val="left" w:pos="851"/>
          <w:tab w:val="left" w:pos="1134"/>
        </w:tabs>
        <w:ind w:left="0" w:firstLine="709"/>
        <w:jc w:val="both"/>
        <w:rPr>
          <w:rFonts w:ascii="Times New Roman" w:hAnsi="Times New Roman" w:cs="Times New Roman"/>
          <w:sz w:val="24"/>
          <w:szCs w:val="24"/>
        </w:rPr>
      </w:pPr>
      <w:r w:rsidRPr="002674F3">
        <w:rPr>
          <w:rFonts w:ascii="Times New Roman" w:hAnsi="Times New Roman" w:cs="Times New Roman"/>
          <w:sz w:val="24"/>
          <w:szCs w:val="24"/>
        </w:rPr>
        <w:t>Н.А. Некрасов, отрывок из поэмы «Кому на Руси жить хорошо», фрагмент;</w:t>
      </w:r>
    </w:p>
    <w:p w14:paraId="29F50648" w14:textId="77777777" w:rsidR="0090728F" w:rsidRPr="002674F3" w:rsidRDefault="0090728F" w:rsidP="004C2B2B">
      <w:pPr>
        <w:pStyle w:val="a8"/>
        <w:numPr>
          <w:ilvl w:val="0"/>
          <w:numId w:val="29"/>
        </w:numPr>
        <w:tabs>
          <w:tab w:val="left" w:pos="851"/>
          <w:tab w:val="left" w:pos="1134"/>
        </w:tabs>
        <w:ind w:left="0" w:firstLine="709"/>
        <w:jc w:val="both"/>
        <w:rPr>
          <w:rFonts w:ascii="Times New Roman" w:hAnsi="Times New Roman" w:cs="Times New Roman"/>
          <w:sz w:val="24"/>
          <w:szCs w:val="24"/>
        </w:rPr>
      </w:pPr>
      <w:r w:rsidRPr="002674F3">
        <w:rPr>
          <w:rFonts w:ascii="Times New Roman" w:hAnsi="Times New Roman" w:cs="Times New Roman"/>
          <w:sz w:val="24"/>
          <w:szCs w:val="24"/>
        </w:rPr>
        <w:t>Л. Н. Толстой, отрывок из романа-эпопеи «Война и мир».</w:t>
      </w:r>
    </w:p>
    <w:p w14:paraId="37FEBB5E" w14:textId="77777777" w:rsidR="0090728F" w:rsidRPr="002674F3" w:rsidRDefault="0090728F" w:rsidP="0090728F">
      <w:pPr>
        <w:tabs>
          <w:tab w:val="left" w:pos="851"/>
          <w:tab w:val="left" w:pos="1134"/>
        </w:tabs>
        <w:jc w:val="both"/>
        <w:rPr>
          <w:rFonts w:ascii="Times New Roman" w:hAnsi="Times New Roman" w:cs="Times New Roman"/>
          <w:sz w:val="24"/>
          <w:szCs w:val="24"/>
        </w:rPr>
      </w:pPr>
      <w:r w:rsidRPr="002674F3">
        <w:rPr>
          <w:rFonts w:ascii="Times New Roman" w:hAnsi="Times New Roman" w:cs="Times New Roman"/>
          <w:i/>
          <w:sz w:val="24"/>
          <w:szCs w:val="24"/>
        </w:rPr>
        <w:t>Раздел «Литература конца XIX – начала XX вв.»</w:t>
      </w:r>
    </w:p>
    <w:p w14:paraId="4266DC5D" w14:textId="77777777" w:rsidR="0090728F" w:rsidRPr="002674F3" w:rsidRDefault="0090728F" w:rsidP="004C2B2B">
      <w:pPr>
        <w:pStyle w:val="a8"/>
        <w:numPr>
          <w:ilvl w:val="0"/>
          <w:numId w:val="30"/>
        </w:numPr>
        <w:tabs>
          <w:tab w:val="left" w:pos="851"/>
          <w:tab w:val="left" w:pos="1134"/>
        </w:tabs>
        <w:jc w:val="both"/>
        <w:rPr>
          <w:rFonts w:ascii="Times New Roman" w:hAnsi="Times New Roman" w:cs="Times New Roman"/>
          <w:sz w:val="24"/>
          <w:szCs w:val="24"/>
        </w:rPr>
      </w:pPr>
      <w:r w:rsidRPr="002674F3">
        <w:rPr>
          <w:rFonts w:ascii="Times New Roman" w:hAnsi="Times New Roman" w:cs="Times New Roman"/>
          <w:sz w:val="24"/>
          <w:szCs w:val="24"/>
        </w:rPr>
        <w:t>К.Д. Бальмонт, М.А. Волошин, Н.С. Гумилев и другие представители поэтов Серебряного века, стихотворения.</w:t>
      </w:r>
    </w:p>
    <w:p w14:paraId="7F20C61B" w14:textId="77777777" w:rsidR="0090728F" w:rsidRPr="002674F3" w:rsidRDefault="0090728F" w:rsidP="0090728F">
      <w:pPr>
        <w:tabs>
          <w:tab w:val="left" w:pos="851"/>
          <w:tab w:val="left" w:pos="1134"/>
        </w:tabs>
        <w:jc w:val="both"/>
        <w:rPr>
          <w:rFonts w:ascii="Times New Roman" w:hAnsi="Times New Roman" w:cs="Times New Roman"/>
          <w:i/>
          <w:sz w:val="24"/>
          <w:szCs w:val="24"/>
        </w:rPr>
      </w:pPr>
      <w:r w:rsidRPr="002674F3">
        <w:rPr>
          <w:rFonts w:ascii="Times New Roman" w:hAnsi="Times New Roman" w:cs="Times New Roman"/>
          <w:i/>
          <w:sz w:val="24"/>
          <w:szCs w:val="24"/>
        </w:rPr>
        <w:t>Раздел «Литература XX века»</w:t>
      </w:r>
    </w:p>
    <w:p w14:paraId="275CF059" w14:textId="77777777" w:rsidR="0090728F" w:rsidRPr="002674F3" w:rsidRDefault="0090728F" w:rsidP="004C2B2B">
      <w:pPr>
        <w:pStyle w:val="a8"/>
        <w:numPr>
          <w:ilvl w:val="0"/>
          <w:numId w:val="31"/>
        </w:numPr>
        <w:tabs>
          <w:tab w:val="left" w:pos="851"/>
          <w:tab w:val="left" w:pos="1134"/>
        </w:tabs>
        <w:ind w:left="0" w:firstLine="709"/>
        <w:jc w:val="both"/>
        <w:rPr>
          <w:rFonts w:ascii="Times New Roman" w:hAnsi="Times New Roman" w:cs="Times New Roman"/>
          <w:sz w:val="24"/>
          <w:szCs w:val="24"/>
        </w:rPr>
      </w:pPr>
      <w:r w:rsidRPr="002674F3">
        <w:rPr>
          <w:rFonts w:ascii="Times New Roman" w:hAnsi="Times New Roman" w:cs="Times New Roman"/>
          <w:sz w:val="24"/>
          <w:szCs w:val="24"/>
        </w:rPr>
        <w:t>А.А. Блок, стихотворение</w:t>
      </w:r>
    </w:p>
    <w:p w14:paraId="337D4798" w14:textId="77777777" w:rsidR="0090728F" w:rsidRPr="002674F3" w:rsidRDefault="0090728F" w:rsidP="004C2B2B">
      <w:pPr>
        <w:pStyle w:val="a8"/>
        <w:numPr>
          <w:ilvl w:val="0"/>
          <w:numId w:val="31"/>
        </w:numPr>
        <w:tabs>
          <w:tab w:val="left" w:pos="851"/>
          <w:tab w:val="left" w:pos="1134"/>
        </w:tabs>
        <w:ind w:left="0" w:firstLine="709"/>
        <w:jc w:val="both"/>
        <w:rPr>
          <w:rFonts w:ascii="Times New Roman" w:hAnsi="Times New Roman" w:cs="Times New Roman"/>
          <w:sz w:val="24"/>
          <w:szCs w:val="24"/>
        </w:rPr>
      </w:pPr>
      <w:r w:rsidRPr="002674F3">
        <w:rPr>
          <w:rFonts w:ascii="Times New Roman" w:hAnsi="Times New Roman" w:cs="Times New Roman"/>
          <w:sz w:val="24"/>
          <w:szCs w:val="24"/>
        </w:rPr>
        <w:t>С.А. Есенин, стихотворение</w:t>
      </w:r>
    </w:p>
    <w:p w14:paraId="68307413" w14:textId="77777777" w:rsidR="0090728F" w:rsidRPr="002674F3" w:rsidRDefault="0090728F" w:rsidP="004C2B2B">
      <w:pPr>
        <w:pStyle w:val="a8"/>
        <w:numPr>
          <w:ilvl w:val="0"/>
          <w:numId w:val="31"/>
        </w:numPr>
        <w:tabs>
          <w:tab w:val="left" w:pos="851"/>
          <w:tab w:val="left" w:pos="1134"/>
        </w:tabs>
        <w:ind w:left="0" w:firstLine="709"/>
        <w:jc w:val="both"/>
        <w:rPr>
          <w:rFonts w:ascii="Times New Roman" w:hAnsi="Times New Roman" w:cs="Times New Roman"/>
          <w:sz w:val="24"/>
          <w:szCs w:val="24"/>
        </w:rPr>
      </w:pPr>
      <w:r w:rsidRPr="002674F3">
        <w:rPr>
          <w:rFonts w:ascii="Times New Roman" w:hAnsi="Times New Roman" w:cs="Times New Roman"/>
          <w:sz w:val="24"/>
          <w:szCs w:val="24"/>
        </w:rPr>
        <w:t>А.А. Ахматова, стихотворение</w:t>
      </w:r>
    </w:p>
    <w:p w14:paraId="25E1DF49" w14:textId="77777777" w:rsidR="0090728F" w:rsidRPr="002674F3" w:rsidRDefault="0090728F" w:rsidP="004C2B2B">
      <w:pPr>
        <w:pStyle w:val="a8"/>
        <w:numPr>
          <w:ilvl w:val="0"/>
          <w:numId w:val="31"/>
        </w:numPr>
        <w:tabs>
          <w:tab w:val="left" w:pos="851"/>
          <w:tab w:val="left" w:pos="1134"/>
        </w:tabs>
        <w:ind w:left="0" w:firstLine="709"/>
        <w:jc w:val="both"/>
        <w:rPr>
          <w:rFonts w:ascii="Times New Roman" w:hAnsi="Times New Roman" w:cs="Times New Roman"/>
          <w:sz w:val="24"/>
          <w:szCs w:val="24"/>
        </w:rPr>
      </w:pPr>
      <w:r w:rsidRPr="002674F3">
        <w:rPr>
          <w:rFonts w:ascii="Times New Roman" w:hAnsi="Times New Roman" w:cs="Times New Roman"/>
          <w:sz w:val="24"/>
          <w:szCs w:val="24"/>
        </w:rPr>
        <w:t>Ю. В. Друнин, М.В. Исаковский, Ю. Д. Левитанский, Д. С. Самойлов, К.М. Симонов, С. С. Орлов, Б. А. Слуцкий, стихотворения.</w:t>
      </w:r>
    </w:p>
    <w:p w14:paraId="653FB9F3" w14:textId="77777777" w:rsidR="0090728F" w:rsidRPr="002674F3" w:rsidRDefault="0090728F" w:rsidP="0090728F">
      <w:pPr>
        <w:tabs>
          <w:tab w:val="left" w:pos="851"/>
          <w:tab w:val="left" w:pos="1134"/>
        </w:tabs>
        <w:jc w:val="both"/>
        <w:rPr>
          <w:rFonts w:ascii="Times New Roman" w:hAnsi="Times New Roman" w:cs="Times New Roman"/>
          <w:i/>
          <w:sz w:val="24"/>
          <w:szCs w:val="24"/>
        </w:rPr>
      </w:pPr>
      <w:r w:rsidRPr="002674F3">
        <w:rPr>
          <w:rFonts w:ascii="Times New Roman" w:hAnsi="Times New Roman" w:cs="Times New Roman"/>
          <w:i/>
          <w:sz w:val="24"/>
          <w:szCs w:val="24"/>
        </w:rPr>
        <w:t>Раздел «Поэзия второй половины XX – начала XXI века»</w:t>
      </w:r>
    </w:p>
    <w:p w14:paraId="58CD9597" w14:textId="77777777" w:rsidR="0090728F" w:rsidRPr="002674F3" w:rsidRDefault="0090728F" w:rsidP="004C2B2B">
      <w:pPr>
        <w:pStyle w:val="a8"/>
        <w:numPr>
          <w:ilvl w:val="0"/>
          <w:numId w:val="32"/>
        </w:numPr>
        <w:tabs>
          <w:tab w:val="left" w:pos="851"/>
          <w:tab w:val="left" w:pos="1134"/>
        </w:tabs>
        <w:ind w:left="0" w:firstLine="709"/>
        <w:jc w:val="both"/>
        <w:rPr>
          <w:rFonts w:ascii="Times New Roman" w:hAnsi="Times New Roman" w:cs="Times New Roman"/>
          <w:sz w:val="24"/>
          <w:szCs w:val="24"/>
        </w:rPr>
      </w:pPr>
      <w:r w:rsidRPr="002674F3">
        <w:rPr>
          <w:rFonts w:ascii="Times New Roman" w:hAnsi="Times New Roman" w:cs="Times New Roman"/>
          <w:sz w:val="24"/>
          <w:szCs w:val="24"/>
        </w:rPr>
        <w:t xml:space="preserve">В. С. Высоцкий, Н. А. Заболоцкий, Л. Н. Мартынов, Б. Ш. Окуджава, А. А. Тарковский, Р. И. Рождественский, Ю. П. Кузнецов, А. А. Вознесенский, Б. А. Ахмадулина, Е. А. Евтушенко, А. С. Кушнер, О. Г. Чухонцев, стихотворение </w:t>
      </w:r>
    </w:p>
    <w:p w14:paraId="61F0946D" w14:textId="77777777" w:rsidR="0090728F" w:rsidRPr="002674F3" w:rsidRDefault="0090728F" w:rsidP="0090728F">
      <w:pPr>
        <w:ind w:firstLine="709"/>
        <w:jc w:val="both"/>
        <w:rPr>
          <w:rFonts w:ascii="Times New Roman" w:hAnsi="Times New Roman" w:cs="Times New Roman"/>
          <w:i/>
          <w:sz w:val="24"/>
          <w:szCs w:val="24"/>
        </w:rPr>
      </w:pPr>
    </w:p>
    <w:p w14:paraId="657AF9E1" w14:textId="77777777" w:rsidR="0090728F" w:rsidRPr="002674F3" w:rsidRDefault="0090728F" w:rsidP="0090728F">
      <w:pPr>
        <w:rPr>
          <w:rFonts w:ascii="Times New Roman" w:hAnsi="Times New Roman" w:cs="Times New Roman"/>
          <w:b/>
          <w:i/>
          <w:sz w:val="24"/>
          <w:szCs w:val="24"/>
        </w:rPr>
      </w:pPr>
    </w:p>
    <w:p w14:paraId="39D1163D" w14:textId="77777777" w:rsidR="0090728F" w:rsidRPr="002674F3" w:rsidRDefault="0090728F" w:rsidP="0090728F">
      <w:pPr>
        <w:rPr>
          <w:rFonts w:ascii="Times New Roman" w:hAnsi="Times New Roman" w:cs="Times New Roman"/>
          <w:b/>
          <w:i/>
          <w:sz w:val="24"/>
          <w:szCs w:val="24"/>
        </w:rPr>
      </w:pPr>
    </w:p>
    <w:p w14:paraId="254EF269" w14:textId="77777777" w:rsidR="0090728F" w:rsidRPr="002674F3" w:rsidRDefault="0090728F" w:rsidP="0090728F">
      <w:pPr>
        <w:rPr>
          <w:rFonts w:ascii="Times New Roman" w:hAnsi="Times New Roman" w:cs="Times New Roman"/>
          <w:b/>
          <w:i/>
          <w:sz w:val="24"/>
          <w:szCs w:val="24"/>
        </w:rPr>
      </w:pPr>
    </w:p>
    <w:p w14:paraId="60B66E39" w14:textId="77777777" w:rsidR="0090728F" w:rsidRPr="002674F3" w:rsidRDefault="0090728F" w:rsidP="0090728F">
      <w:pPr>
        <w:rPr>
          <w:rFonts w:ascii="Times New Roman" w:hAnsi="Times New Roman" w:cs="Times New Roman"/>
          <w:b/>
          <w:i/>
          <w:sz w:val="24"/>
          <w:szCs w:val="24"/>
        </w:rPr>
      </w:pPr>
    </w:p>
    <w:p w14:paraId="51AF76DE" w14:textId="77777777" w:rsidR="0090728F" w:rsidRPr="002674F3" w:rsidRDefault="0090728F" w:rsidP="0090728F">
      <w:pPr>
        <w:rPr>
          <w:rFonts w:ascii="Times New Roman" w:hAnsi="Times New Roman" w:cs="Times New Roman"/>
          <w:b/>
          <w:i/>
          <w:sz w:val="24"/>
          <w:szCs w:val="24"/>
        </w:rPr>
      </w:pPr>
    </w:p>
    <w:p w14:paraId="53700DA5" w14:textId="77777777" w:rsidR="0090728F" w:rsidRPr="002674F3" w:rsidRDefault="0090728F" w:rsidP="0090728F">
      <w:pPr>
        <w:rPr>
          <w:rFonts w:ascii="Times New Roman" w:hAnsi="Times New Roman" w:cs="Times New Roman"/>
          <w:b/>
          <w:i/>
          <w:sz w:val="24"/>
          <w:szCs w:val="24"/>
        </w:rPr>
      </w:pPr>
    </w:p>
    <w:p w14:paraId="0CC85B78" w14:textId="77777777" w:rsidR="0090728F" w:rsidRPr="002674F3" w:rsidRDefault="0090728F" w:rsidP="0090728F">
      <w:pPr>
        <w:rPr>
          <w:rFonts w:ascii="Times New Roman" w:hAnsi="Times New Roman" w:cs="Times New Roman"/>
          <w:b/>
          <w:i/>
          <w:sz w:val="24"/>
          <w:szCs w:val="24"/>
        </w:rPr>
      </w:pPr>
    </w:p>
    <w:p w14:paraId="7D69CCFA" w14:textId="77777777" w:rsidR="0090728F" w:rsidRPr="002674F3" w:rsidRDefault="0090728F" w:rsidP="0090728F">
      <w:pPr>
        <w:rPr>
          <w:rFonts w:ascii="Times New Roman" w:hAnsi="Times New Roman" w:cs="Times New Roman"/>
          <w:b/>
          <w:i/>
          <w:sz w:val="24"/>
          <w:szCs w:val="24"/>
        </w:rPr>
      </w:pPr>
    </w:p>
    <w:p w14:paraId="5EE99079" w14:textId="77777777" w:rsidR="0090728F" w:rsidRPr="002674F3" w:rsidRDefault="0090728F" w:rsidP="0090728F">
      <w:pPr>
        <w:rPr>
          <w:rFonts w:ascii="Times New Roman" w:hAnsi="Times New Roman" w:cs="Times New Roman"/>
          <w:b/>
          <w:i/>
          <w:sz w:val="24"/>
          <w:szCs w:val="24"/>
        </w:rPr>
      </w:pPr>
    </w:p>
    <w:p w14:paraId="41586353" w14:textId="77777777" w:rsidR="0090728F" w:rsidRPr="002674F3" w:rsidRDefault="0090728F" w:rsidP="0090728F">
      <w:pPr>
        <w:rPr>
          <w:rFonts w:ascii="Times New Roman" w:hAnsi="Times New Roman" w:cs="Times New Roman"/>
          <w:b/>
          <w:i/>
          <w:sz w:val="24"/>
          <w:szCs w:val="24"/>
        </w:rPr>
      </w:pPr>
    </w:p>
    <w:p w14:paraId="76E73A2B" w14:textId="77777777" w:rsidR="0090728F" w:rsidRPr="002674F3" w:rsidRDefault="0090728F" w:rsidP="0090728F">
      <w:pPr>
        <w:rPr>
          <w:rFonts w:ascii="Times New Roman" w:hAnsi="Times New Roman" w:cs="Times New Roman"/>
          <w:b/>
          <w:i/>
          <w:sz w:val="24"/>
          <w:szCs w:val="24"/>
        </w:rPr>
      </w:pPr>
    </w:p>
    <w:p w14:paraId="1FAF8DB7" w14:textId="77777777" w:rsidR="0090728F" w:rsidRPr="002674F3" w:rsidRDefault="0090728F" w:rsidP="0090728F">
      <w:pPr>
        <w:rPr>
          <w:rFonts w:ascii="Times New Roman" w:hAnsi="Times New Roman" w:cs="Times New Roman"/>
          <w:b/>
          <w:i/>
          <w:sz w:val="24"/>
          <w:szCs w:val="24"/>
        </w:rPr>
      </w:pPr>
    </w:p>
    <w:p w14:paraId="2CDC7654" w14:textId="77777777" w:rsidR="0090728F" w:rsidRPr="002674F3" w:rsidRDefault="0090728F" w:rsidP="0090728F">
      <w:pPr>
        <w:rPr>
          <w:rFonts w:ascii="Times New Roman" w:hAnsi="Times New Roman" w:cs="Times New Roman"/>
          <w:b/>
          <w:i/>
          <w:sz w:val="24"/>
          <w:szCs w:val="24"/>
        </w:rPr>
      </w:pPr>
    </w:p>
    <w:p w14:paraId="20B44DFB" w14:textId="77777777" w:rsidR="0090728F" w:rsidRPr="002674F3" w:rsidRDefault="0090728F" w:rsidP="0090728F">
      <w:pPr>
        <w:rPr>
          <w:rFonts w:ascii="Times New Roman" w:hAnsi="Times New Roman" w:cs="Times New Roman"/>
          <w:b/>
          <w:i/>
          <w:sz w:val="24"/>
          <w:szCs w:val="24"/>
        </w:rPr>
      </w:pPr>
    </w:p>
    <w:p w14:paraId="40206B61" w14:textId="77777777" w:rsidR="0090728F" w:rsidRPr="002674F3" w:rsidRDefault="0090728F" w:rsidP="0090728F">
      <w:pPr>
        <w:rPr>
          <w:rFonts w:ascii="Times New Roman" w:hAnsi="Times New Roman" w:cs="Times New Roman"/>
          <w:b/>
          <w:i/>
          <w:sz w:val="24"/>
          <w:szCs w:val="24"/>
        </w:rPr>
      </w:pPr>
    </w:p>
    <w:p w14:paraId="36C42FDF" w14:textId="77777777" w:rsidR="0090728F" w:rsidRPr="002674F3" w:rsidRDefault="0090728F" w:rsidP="0090728F">
      <w:pPr>
        <w:rPr>
          <w:rFonts w:ascii="Times New Roman" w:hAnsi="Times New Roman" w:cs="Times New Roman"/>
          <w:b/>
          <w:i/>
          <w:sz w:val="24"/>
          <w:szCs w:val="24"/>
        </w:rPr>
      </w:pPr>
    </w:p>
    <w:p w14:paraId="1F6D4A5E" w14:textId="77777777" w:rsidR="0090728F" w:rsidRPr="002674F3" w:rsidRDefault="0090728F" w:rsidP="0090728F">
      <w:pPr>
        <w:rPr>
          <w:rFonts w:ascii="Times New Roman" w:hAnsi="Times New Roman" w:cs="Times New Roman"/>
          <w:b/>
          <w:i/>
          <w:sz w:val="24"/>
          <w:szCs w:val="24"/>
        </w:rPr>
      </w:pPr>
    </w:p>
    <w:p w14:paraId="3ECAAF25" w14:textId="77777777" w:rsidR="0090728F" w:rsidRPr="002674F3" w:rsidRDefault="0090728F" w:rsidP="0090728F">
      <w:pPr>
        <w:rPr>
          <w:rFonts w:ascii="Times New Roman" w:hAnsi="Times New Roman" w:cs="Times New Roman"/>
          <w:b/>
          <w:i/>
          <w:sz w:val="24"/>
          <w:szCs w:val="24"/>
        </w:rPr>
      </w:pPr>
    </w:p>
    <w:p w14:paraId="00AE04B9" w14:textId="77777777" w:rsidR="0090728F" w:rsidRPr="002674F3" w:rsidRDefault="0090728F" w:rsidP="0090728F">
      <w:pPr>
        <w:rPr>
          <w:rFonts w:ascii="Times New Roman" w:hAnsi="Times New Roman" w:cs="Times New Roman"/>
          <w:b/>
          <w:i/>
          <w:sz w:val="24"/>
          <w:szCs w:val="24"/>
        </w:rPr>
      </w:pPr>
    </w:p>
    <w:p w14:paraId="2EF7DE5D" w14:textId="77777777" w:rsidR="0090728F" w:rsidRPr="002674F3" w:rsidRDefault="0090728F" w:rsidP="0090728F">
      <w:pPr>
        <w:rPr>
          <w:rFonts w:ascii="Times New Roman" w:hAnsi="Times New Roman" w:cs="Times New Roman"/>
          <w:b/>
          <w:i/>
          <w:sz w:val="24"/>
          <w:szCs w:val="24"/>
        </w:rPr>
      </w:pPr>
    </w:p>
    <w:p w14:paraId="761A4F41" w14:textId="77777777" w:rsidR="0090728F" w:rsidRPr="002674F3" w:rsidRDefault="0090728F" w:rsidP="0090728F">
      <w:pPr>
        <w:rPr>
          <w:rFonts w:ascii="Times New Roman" w:hAnsi="Times New Roman" w:cs="Times New Roman"/>
          <w:b/>
          <w:i/>
          <w:sz w:val="24"/>
          <w:szCs w:val="24"/>
        </w:rPr>
      </w:pPr>
    </w:p>
    <w:p w14:paraId="6A5F622A" w14:textId="77777777" w:rsidR="0090728F" w:rsidRPr="002674F3" w:rsidRDefault="0090728F" w:rsidP="0090728F">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709" w:firstLine="1702"/>
        <w:jc w:val="both"/>
        <w:rPr>
          <w:b w:val="0"/>
          <w:caps/>
        </w:rPr>
      </w:pPr>
    </w:p>
    <w:p w14:paraId="6845DCEB" w14:textId="77777777" w:rsidR="0090728F" w:rsidRPr="002674F3" w:rsidRDefault="0090728F" w:rsidP="0090728F">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709" w:firstLine="1702"/>
        <w:jc w:val="both"/>
        <w:rPr>
          <w:b w:val="0"/>
          <w:caps/>
        </w:rPr>
      </w:pPr>
    </w:p>
    <w:p w14:paraId="4CB7542A" w14:textId="0E23BE2F" w:rsidR="0090728F" w:rsidRPr="00B2090F" w:rsidRDefault="0090728F" w:rsidP="00B2090F">
      <w:pPr>
        <w:keepNext/>
        <w:jc w:val="center"/>
        <w:outlineLvl w:val="0"/>
        <w:rPr>
          <w:rFonts w:ascii="Times New Roman" w:hAnsi="Times New Roman" w:cs="Times New Roman"/>
          <w:b/>
          <w:bCs/>
          <w:kern w:val="28"/>
          <w:sz w:val="24"/>
          <w:szCs w:val="24"/>
        </w:rPr>
      </w:pPr>
      <w:r w:rsidRPr="00B2090F">
        <w:rPr>
          <w:rFonts w:ascii="Times New Roman" w:hAnsi="Times New Roman" w:cs="Times New Roman"/>
          <w:b/>
          <w:bCs/>
          <w:kern w:val="28"/>
          <w:sz w:val="24"/>
          <w:szCs w:val="24"/>
        </w:rPr>
        <w:lastRenderedPageBreak/>
        <w:t xml:space="preserve">3. </w:t>
      </w:r>
      <w:r w:rsidR="00B2090F">
        <w:rPr>
          <w:rFonts w:ascii="Times New Roman" w:hAnsi="Times New Roman" w:cs="Times New Roman"/>
          <w:b/>
          <w:bCs/>
          <w:kern w:val="28"/>
          <w:sz w:val="24"/>
          <w:szCs w:val="24"/>
        </w:rPr>
        <w:t>У</w:t>
      </w:r>
      <w:r w:rsidRPr="00B2090F">
        <w:rPr>
          <w:rFonts w:ascii="Times New Roman" w:hAnsi="Times New Roman" w:cs="Times New Roman"/>
          <w:b/>
          <w:bCs/>
          <w:kern w:val="28"/>
          <w:sz w:val="24"/>
          <w:szCs w:val="24"/>
        </w:rPr>
        <w:t>словия реализации учебной дисциплины</w:t>
      </w:r>
    </w:p>
    <w:p w14:paraId="3024A248" w14:textId="77777777" w:rsidR="0090728F" w:rsidRPr="002674F3" w:rsidRDefault="0090728F" w:rsidP="00907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709" w:firstLine="1708"/>
        <w:jc w:val="both"/>
        <w:rPr>
          <w:rFonts w:ascii="Times New Roman" w:hAnsi="Times New Roman" w:cs="Times New Roman"/>
          <w:b/>
          <w:bCs/>
          <w:sz w:val="24"/>
          <w:szCs w:val="24"/>
        </w:rPr>
      </w:pPr>
    </w:p>
    <w:p w14:paraId="08726187"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r w:rsidRPr="002674F3">
        <w:rPr>
          <w:rFonts w:ascii="Times New Roman" w:hAnsi="Times New Roman" w:cs="Times New Roman"/>
          <w:b/>
          <w:bCs/>
          <w:sz w:val="24"/>
          <w:szCs w:val="24"/>
        </w:rPr>
        <w:t>3.1. Материально-техническое обеспечение</w:t>
      </w:r>
    </w:p>
    <w:p w14:paraId="27142274"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r w:rsidRPr="002674F3">
        <w:rPr>
          <w:rFonts w:ascii="Times New Roman" w:hAnsi="Times New Roman" w:cs="Times New Roman"/>
          <w:bCs/>
          <w:sz w:val="24"/>
          <w:szCs w:val="24"/>
        </w:rPr>
        <w:t>Реализация учебной дисциплины осуществляется в  учебном кабинете №44 «Русский язык и литература»</w:t>
      </w:r>
    </w:p>
    <w:p w14:paraId="4A7A8EA3" w14:textId="77777777" w:rsidR="0090728F" w:rsidRPr="002674F3" w:rsidRDefault="0090728F" w:rsidP="0090728F">
      <w:pPr>
        <w:pStyle w:val="af8"/>
        <w:spacing w:after="0"/>
        <w:ind w:firstLine="709"/>
        <w:rPr>
          <w:bCs/>
          <w:szCs w:val="24"/>
        </w:rPr>
      </w:pPr>
      <w:r w:rsidRPr="002674F3">
        <w:rPr>
          <w:bCs/>
          <w:szCs w:val="24"/>
        </w:rPr>
        <w:t xml:space="preserve">Оборудование учебного кабинета: </w:t>
      </w:r>
    </w:p>
    <w:p w14:paraId="5ABEDC87" w14:textId="77777777" w:rsidR="0090728F" w:rsidRPr="002674F3" w:rsidRDefault="0090728F" w:rsidP="0090728F">
      <w:pPr>
        <w:pStyle w:val="af8"/>
        <w:spacing w:after="0"/>
        <w:rPr>
          <w:b/>
          <w:szCs w:val="24"/>
        </w:rPr>
      </w:pPr>
      <w:r w:rsidRPr="002674F3">
        <w:rPr>
          <w:szCs w:val="24"/>
        </w:rPr>
        <w:t>- учебные столы-парты  - 13 шт.</w:t>
      </w:r>
    </w:p>
    <w:p w14:paraId="671F14A9" w14:textId="77777777" w:rsidR="0090728F" w:rsidRPr="002674F3" w:rsidRDefault="0090728F" w:rsidP="0090728F">
      <w:pPr>
        <w:pStyle w:val="af8"/>
        <w:spacing w:after="0"/>
        <w:rPr>
          <w:b/>
          <w:szCs w:val="24"/>
        </w:rPr>
      </w:pPr>
      <w:r w:rsidRPr="002674F3">
        <w:rPr>
          <w:szCs w:val="24"/>
        </w:rPr>
        <w:t>-  стулья – 26 шт.</w:t>
      </w:r>
    </w:p>
    <w:p w14:paraId="2E688DA2" w14:textId="77777777" w:rsidR="0090728F" w:rsidRPr="002674F3" w:rsidRDefault="0090728F" w:rsidP="0090728F">
      <w:pPr>
        <w:pStyle w:val="af8"/>
        <w:spacing w:after="0"/>
        <w:rPr>
          <w:szCs w:val="24"/>
        </w:rPr>
      </w:pPr>
      <w:r w:rsidRPr="002674F3">
        <w:rPr>
          <w:szCs w:val="24"/>
        </w:rPr>
        <w:t>- стол преподавателя – 1 шт.</w:t>
      </w:r>
    </w:p>
    <w:p w14:paraId="7C0E4B73" w14:textId="77777777" w:rsidR="0090728F" w:rsidRPr="002674F3" w:rsidRDefault="0090728F" w:rsidP="0090728F">
      <w:pPr>
        <w:pStyle w:val="af8"/>
        <w:spacing w:after="0"/>
        <w:rPr>
          <w:szCs w:val="24"/>
        </w:rPr>
      </w:pPr>
      <w:r w:rsidRPr="002674F3">
        <w:rPr>
          <w:szCs w:val="24"/>
        </w:rPr>
        <w:t>- аудиторная доска- 1 шт.</w:t>
      </w:r>
    </w:p>
    <w:p w14:paraId="4B71858B" w14:textId="77777777" w:rsidR="0090728F" w:rsidRPr="002674F3" w:rsidRDefault="0090728F" w:rsidP="0090728F">
      <w:pPr>
        <w:pStyle w:val="2110"/>
        <w:tabs>
          <w:tab w:val="left" w:pos="558"/>
        </w:tabs>
        <w:spacing w:line="240" w:lineRule="auto"/>
        <w:ind w:firstLine="0"/>
        <w:jc w:val="both"/>
        <w:rPr>
          <w:rFonts w:ascii="Times New Roman" w:hAnsi="Times New Roman" w:cs="Times New Roman"/>
          <w:sz w:val="24"/>
          <w:szCs w:val="24"/>
        </w:rPr>
      </w:pPr>
      <w:r w:rsidRPr="002674F3">
        <w:rPr>
          <w:rFonts w:ascii="Times New Roman" w:hAnsi="Times New Roman" w:cs="Times New Roman"/>
          <w:bCs/>
          <w:sz w:val="24"/>
          <w:szCs w:val="24"/>
        </w:rPr>
        <w:tab/>
        <w:t>Технические средства обучения: АРМ преподавателя</w:t>
      </w:r>
      <w:r w:rsidRPr="002674F3">
        <w:rPr>
          <w:rFonts w:ascii="Times New Roman" w:hAnsi="Times New Roman" w:cs="Times New Roman"/>
          <w:sz w:val="24"/>
          <w:szCs w:val="24"/>
        </w:rPr>
        <w:t>, информационно-коммуникационные средства, экранно-звуковые пособия, библиотечный фонд.</w:t>
      </w:r>
    </w:p>
    <w:p w14:paraId="5D1D0E9E" w14:textId="77777777" w:rsidR="0090728F" w:rsidRPr="002674F3" w:rsidRDefault="0090728F" w:rsidP="0090728F">
      <w:pPr>
        <w:pStyle w:val="2110"/>
        <w:tabs>
          <w:tab w:val="left" w:pos="558"/>
        </w:tabs>
        <w:spacing w:line="240" w:lineRule="auto"/>
        <w:ind w:firstLine="0"/>
        <w:jc w:val="both"/>
        <w:rPr>
          <w:rFonts w:ascii="Times New Roman" w:hAnsi="Times New Roman" w:cs="Times New Roman"/>
          <w:sz w:val="24"/>
          <w:szCs w:val="24"/>
        </w:rPr>
      </w:pPr>
    </w:p>
    <w:p w14:paraId="3EC6BD88" w14:textId="77777777" w:rsidR="0090728F" w:rsidRPr="002674F3" w:rsidRDefault="0090728F" w:rsidP="0090728F">
      <w:pPr>
        <w:rPr>
          <w:rFonts w:ascii="Times New Roman" w:hAnsi="Times New Roman" w:cs="Times New Roman"/>
          <w:b/>
          <w:sz w:val="24"/>
          <w:szCs w:val="24"/>
        </w:rPr>
      </w:pPr>
    </w:p>
    <w:p w14:paraId="6961E717" w14:textId="77777777" w:rsidR="0090728F" w:rsidRPr="002674F3" w:rsidRDefault="0090728F" w:rsidP="0090728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outlineLvl w:val="0"/>
        <w:rPr>
          <w:rFonts w:ascii="Times New Roman" w:hAnsi="Times New Roman" w:cs="Times New Roman"/>
          <w:b/>
          <w:sz w:val="24"/>
          <w:szCs w:val="24"/>
        </w:rPr>
      </w:pPr>
      <w:r w:rsidRPr="002674F3">
        <w:rPr>
          <w:rFonts w:ascii="Times New Roman" w:hAnsi="Times New Roman" w:cs="Times New Roman"/>
          <w:b/>
          <w:sz w:val="24"/>
          <w:szCs w:val="24"/>
        </w:rPr>
        <w:t>3.2. Информационное обеспечение обучения</w:t>
      </w:r>
    </w:p>
    <w:p w14:paraId="6BEB51A4"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r w:rsidRPr="002674F3">
        <w:rPr>
          <w:rFonts w:ascii="Times New Roman" w:hAnsi="Times New Roman" w:cs="Times New Roman"/>
          <w:b/>
          <w:bCs/>
          <w:sz w:val="24"/>
          <w:szCs w:val="24"/>
        </w:rPr>
        <w:t>Перечень учебных изданий, Интернет-ресурсов, дополнительной литературы</w:t>
      </w:r>
    </w:p>
    <w:p w14:paraId="3DA7FD2F" w14:textId="77777777" w:rsidR="0090728F" w:rsidRPr="002674F3" w:rsidRDefault="0090728F" w:rsidP="0090728F">
      <w:pPr>
        <w:jc w:val="both"/>
        <w:rPr>
          <w:rFonts w:ascii="Times New Roman" w:hAnsi="Times New Roman" w:cs="Times New Roman"/>
          <w:i/>
          <w:sz w:val="24"/>
          <w:szCs w:val="24"/>
          <w:u w:val="single"/>
        </w:rPr>
      </w:pPr>
      <w:r w:rsidRPr="002674F3">
        <w:rPr>
          <w:rFonts w:ascii="Times New Roman" w:hAnsi="Times New Roman" w:cs="Times New Roman"/>
          <w:b/>
          <w:bCs/>
          <w:sz w:val="24"/>
          <w:szCs w:val="24"/>
          <w:u w:val="single"/>
        </w:rPr>
        <w:t>Основные источники</w:t>
      </w:r>
    </w:p>
    <w:p w14:paraId="70A8D09C" w14:textId="77777777" w:rsidR="0090728F" w:rsidRPr="002674F3" w:rsidRDefault="0090728F" w:rsidP="0090728F">
      <w:pPr>
        <w:jc w:val="both"/>
        <w:rPr>
          <w:rFonts w:ascii="Times New Roman" w:hAnsi="Times New Roman" w:cs="Times New Roman"/>
          <w:sz w:val="24"/>
          <w:szCs w:val="24"/>
        </w:rPr>
      </w:pPr>
    </w:p>
    <w:p w14:paraId="1757D707" w14:textId="77777777" w:rsidR="0090728F" w:rsidRPr="002674F3" w:rsidRDefault="0090728F" w:rsidP="0090728F">
      <w:pPr>
        <w:tabs>
          <w:tab w:val="left" w:pos="0"/>
        </w:tabs>
        <w:ind w:firstLine="709"/>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1. Литература [Текст]: учебник для использования в учебном процессе образовательных учреждений, реализующих образовательную программу среднего (полного) общего образования в пределах основных профессиональных образовательных программ НПО и СПО с учетом профиля профессионального образования / под ред. Г. А. Обернихиной. - 16-е изд., стер. - Москва : Академия, 2017. - 655 с.: ил. - (Профессиональное образование. Общеобразовательные дисциплины). - Библиогр. в конце ст. - ISBN 978-5-4468-5128-7</w:t>
      </w:r>
    </w:p>
    <w:p w14:paraId="1FE0DFD1" w14:textId="77777777" w:rsidR="0090728F" w:rsidRPr="002674F3" w:rsidRDefault="0090728F" w:rsidP="0090728F">
      <w:pPr>
        <w:tabs>
          <w:tab w:val="left" w:pos="0"/>
        </w:tabs>
        <w:ind w:firstLine="709"/>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2. Фортунатов, Н. М.  Русская литература первой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207 с. — (Профессиональное образование). — ISBN 978-5-9916-6020-4. — Текст : электронный // ЭБС Юрайт [сайт]. — URL: </w:t>
      </w:r>
      <w:hyperlink r:id="rId67" w:history="1">
        <w:r w:rsidRPr="002674F3">
          <w:rPr>
            <w:rStyle w:val="af4"/>
            <w:rFonts w:ascii="Times New Roman" w:eastAsia="Calibri" w:hAnsi="Times New Roman" w:cs="Times New Roman"/>
            <w:sz w:val="24"/>
            <w:szCs w:val="24"/>
          </w:rPr>
          <w:t>https://urait.ru/bcode/433733</w:t>
        </w:r>
      </w:hyperlink>
    </w:p>
    <w:p w14:paraId="10F71837" w14:textId="77777777" w:rsidR="0090728F" w:rsidRPr="002674F3" w:rsidRDefault="0090728F" w:rsidP="0090728F">
      <w:pPr>
        <w:tabs>
          <w:tab w:val="left" w:pos="0"/>
        </w:tabs>
        <w:ind w:firstLine="709"/>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3. Фортунатов, Н. М.  Русская литература второй трети XIX века : учебник для среднего профессионального образования / Н. М. Фортунатов, М. Г. Уртминцева, И. С. Юхнова. — 3-е изд., перераб. и доп. — Москва : Издательство Юрайт, 2019. — 246 с. — (Профессиональное образование). — ISBN 978-5-534-01043-5. — Текст : электронный // ЭБС Юрайт [сайт]. — URL: </w:t>
      </w:r>
      <w:hyperlink r:id="rId68" w:history="1">
        <w:r w:rsidRPr="002674F3">
          <w:rPr>
            <w:rStyle w:val="af4"/>
            <w:rFonts w:ascii="Times New Roman" w:eastAsia="Calibri" w:hAnsi="Times New Roman" w:cs="Times New Roman"/>
            <w:sz w:val="24"/>
            <w:szCs w:val="24"/>
          </w:rPr>
          <w:t>https://urait.ru/bcode/433732</w:t>
        </w:r>
      </w:hyperlink>
    </w:p>
    <w:p w14:paraId="7268ADCD" w14:textId="77777777" w:rsidR="0090728F" w:rsidRPr="002674F3" w:rsidRDefault="0090728F" w:rsidP="0090728F">
      <w:pPr>
        <w:tabs>
          <w:tab w:val="left" w:pos="0"/>
        </w:tabs>
        <w:ind w:firstLine="709"/>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 4. Фортунатов, Н. М.  Русская литература последней трети XIX века : учебник для среднего профессионального образования / Н. М. Фортунатов, М. Г. Уртминцева, И. С. Юхнова. — 4-е изд., перераб. и доп. — Москва : Издательство Юрайт, 2019. — 310 с. — (Профессиональное образование). — ISBN 978-5-534-10666-4. — Текст : электронный // ЭБС Юрайт [сайт]. — URL: </w:t>
      </w:r>
      <w:hyperlink r:id="rId69" w:history="1">
        <w:r w:rsidRPr="002674F3">
          <w:rPr>
            <w:rStyle w:val="af4"/>
            <w:rFonts w:ascii="Times New Roman" w:eastAsia="Calibri" w:hAnsi="Times New Roman" w:cs="Times New Roman"/>
            <w:sz w:val="24"/>
            <w:szCs w:val="24"/>
          </w:rPr>
          <w:t>https://urait.ru/bcode/431053</w:t>
        </w:r>
      </w:hyperlink>
    </w:p>
    <w:p w14:paraId="34E077AD" w14:textId="77777777" w:rsidR="0090728F" w:rsidRPr="002674F3" w:rsidRDefault="0090728F" w:rsidP="0090728F">
      <w:pPr>
        <w:jc w:val="both"/>
        <w:rPr>
          <w:rFonts w:ascii="Times New Roman" w:hAnsi="Times New Roman" w:cs="Times New Roman"/>
          <w:sz w:val="24"/>
          <w:szCs w:val="24"/>
        </w:rPr>
      </w:pPr>
      <w:r w:rsidRPr="002674F3">
        <w:rPr>
          <w:rFonts w:ascii="Times New Roman" w:eastAsia="Calibri" w:hAnsi="Times New Roman" w:cs="Times New Roman"/>
          <w:sz w:val="24"/>
          <w:szCs w:val="24"/>
        </w:rPr>
        <w:t xml:space="preserve">5. История русской литературы XX-XXI веков : учебник и практикум для вузов / В. А. Мескин [и др.] ; под общей редакцией В. А. Мескина. — Москва : Издательство Юрайт, 2020. — 411 с. — (Высшее образование). — ISBN 978-5-534- 00234-8. — Текст : электронный // ЭБС Юрайт [сайт]. — URL: </w:t>
      </w:r>
      <w:hyperlink r:id="rId70" w:history="1">
        <w:r w:rsidRPr="002674F3">
          <w:rPr>
            <w:rStyle w:val="af4"/>
            <w:rFonts w:ascii="Times New Roman" w:eastAsia="Calibri" w:hAnsi="Times New Roman" w:cs="Times New Roman"/>
            <w:sz w:val="24"/>
            <w:szCs w:val="24"/>
          </w:rPr>
          <w:t>https://urait.ru/bcode/450436</w:t>
        </w:r>
      </w:hyperlink>
    </w:p>
    <w:p w14:paraId="225BF866" w14:textId="77777777" w:rsidR="0090728F" w:rsidRPr="002674F3" w:rsidRDefault="0090728F" w:rsidP="0090728F">
      <w:pPr>
        <w:jc w:val="both"/>
        <w:rPr>
          <w:rFonts w:ascii="Times New Roman" w:hAnsi="Times New Roman" w:cs="Times New Roman"/>
          <w:sz w:val="24"/>
          <w:szCs w:val="24"/>
        </w:rPr>
      </w:pPr>
    </w:p>
    <w:p w14:paraId="3D551EA5" w14:textId="77777777" w:rsidR="0090728F" w:rsidRPr="002674F3" w:rsidRDefault="0090728F" w:rsidP="0090728F">
      <w:pPr>
        <w:jc w:val="both"/>
        <w:rPr>
          <w:rFonts w:ascii="Times New Roman" w:hAnsi="Times New Roman" w:cs="Times New Roman"/>
          <w:b/>
          <w:bCs/>
          <w:sz w:val="24"/>
          <w:szCs w:val="24"/>
          <w:u w:val="single"/>
        </w:rPr>
      </w:pPr>
      <w:r w:rsidRPr="002674F3">
        <w:rPr>
          <w:rFonts w:ascii="Times New Roman" w:hAnsi="Times New Roman" w:cs="Times New Roman"/>
          <w:b/>
          <w:bCs/>
          <w:sz w:val="24"/>
          <w:szCs w:val="24"/>
          <w:u w:val="single"/>
        </w:rPr>
        <w:t>Дополнительные источники:</w:t>
      </w:r>
    </w:p>
    <w:p w14:paraId="0585859F" w14:textId="77777777" w:rsidR="0090728F" w:rsidRPr="002674F3" w:rsidRDefault="0090728F" w:rsidP="0090728F">
      <w:pPr>
        <w:jc w:val="both"/>
        <w:rPr>
          <w:rFonts w:ascii="Times New Roman" w:hAnsi="Times New Roman" w:cs="Times New Roman"/>
          <w:sz w:val="24"/>
          <w:szCs w:val="24"/>
          <w:u w:val="single"/>
        </w:rPr>
      </w:pPr>
    </w:p>
    <w:p w14:paraId="6E63EAE4"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1. Егорова Н.В., Золотарева И.В. и др. «Поурочные разработки по литературе XIX в. 10 класс (в 2-х частях)». М.: «ВАКО», 4-е изд., перераб. и допол., 2018 год.</w:t>
      </w:r>
    </w:p>
    <w:p w14:paraId="0A372DA2"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-Егорова Н.Е. Универсальные поурочные разработки по литературе. 11 класс (в 2-х частях). М.: ВАКО, 2018</w:t>
      </w:r>
    </w:p>
    <w:p w14:paraId="01DE5C9F"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 xml:space="preserve">2. Коровина В.Я. «Программы общеобразовательных учреждений. Литература. 5-11, 10-11 классы». М.: «Просвещение», 2008 год.  </w:t>
      </w:r>
    </w:p>
    <w:p w14:paraId="4A93FF27"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3.Королева Н.С., Мошенская Т.Н. «Открытые уроки литературы.5-9 классы». М.: «ВАКО», 2017 год.</w:t>
      </w:r>
    </w:p>
    <w:p w14:paraId="2AB04846"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4. Обернихина Г.А., Мацыяка Е.В. Литература: книга для преподавателя  [базовый и профильный уровень]: методическое пособие для учреждений нач. и сред. проф. образования /Г.А.Обернихина, Е.В.Мацыяка; под ред. Г.А.Обернихиной.- М.: «Акадеимя», 2018</w:t>
      </w:r>
    </w:p>
    <w:p w14:paraId="47D16C63"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5. Островский С.Л. «Как сделать презентацию?». М.: «Первое сентября», 2017 год.</w:t>
      </w:r>
    </w:p>
    <w:p w14:paraId="4837EC54"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6. Поурочные планы по программе А.Г. Кутузова для преподавателей. 11 класс. В 2-х частях». Волгоград: «Учитель», 2019 год.</w:t>
      </w:r>
    </w:p>
    <w:p w14:paraId="24722E9B"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 xml:space="preserve"> 7. Сухих И.Н.  Литература: учебник для 10 класса: среднее (полное) общее образование (базовый уровень): в 2 ч./И.Н.Сухих. – 5-е изд. -  М.: Издательский центр «Академия», 2017 год.</w:t>
      </w:r>
    </w:p>
    <w:p w14:paraId="4B72ACDA"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8. Сухих И.Н.  Литература: учебник для 11 класса: среднее (полное) общее образование (базовый уровень): в 2 ч./И.Н.Сухих. – 5-е изд. -  М.: Издательский центр «Академия», 2011 год.</w:t>
      </w:r>
    </w:p>
    <w:p w14:paraId="095DF80C"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9. Сухих И.Н. «Литература XX века». Практикум для 11 класса (базовый уровень). М.: «Академия», 2017 год.</w:t>
      </w:r>
    </w:p>
    <w:p w14:paraId="75019775"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10. Сухих И.Н. «Литература в 11 классе (базовый уровень)». Книга для учителя. М.: «Академия», 2011 год.</w:t>
      </w:r>
    </w:p>
    <w:p w14:paraId="591C5F0F"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11. Литература (Русская литература 19 века). 10 кл.: учеб. Для общеобразоват. Учреждений: в 2 ч. /А.Н.Архангельский, Д.П.Бак, М.А.Кучерская и др.; под ред. А.Н.Архангельского. – 12-е изд., стереотип. – М.: Дрофа, 2018</w:t>
      </w:r>
    </w:p>
    <w:p w14:paraId="3077B085"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12. Лыссый Ю.И. Литература. 10 класс. Учебник для общеобразовательных учреждений (базовый уровень). В 2 ч./Ю.И.Лыссый, Г.И.Беленький, Л.Б.Воронин ( и др.). – 2-е изд., стер. – М.: Мнемозина, 2017</w:t>
      </w:r>
    </w:p>
    <w:p w14:paraId="7ABBB1A2"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13. Третьякова Л.С. «Страницы русской музыки. Русская классическая музыка на рубеже XIX – XX в.в.». М.: «Знамя».</w:t>
      </w:r>
    </w:p>
    <w:p w14:paraId="0D9A9375"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14. Тугушева М. «Под знаком четырех М». М.: «Книга»</w:t>
      </w:r>
    </w:p>
    <w:p w14:paraId="7E17AFDD"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-Литература. 9-11 классы: викторины /авт.-сост. Н.Ф.Ромашина. – Волгоград: Учитель, 2018</w:t>
      </w:r>
    </w:p>
    <w:p w14:paraId="6DC2B29C"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sz w:val="24"/>
          <w:szCs w:val="24"/>
        </w:rPr>
        <w:t>15. Аристова М.А., Макарова М.А. и др. «Русская литература для школьников. Справочник». М.: «Экзамен», 2018 г.</w:t>
      </w:r>
    </w:p>
    <w:p w14:paraId="614AF84A" w14:textId="77777777" w:rsidR="0090728F" w:rsidRPr="002674F3" w:rsidRDefault="0090728F" w:rsidP="0090728F">
      <w:pPr>
        <w:tabs>
          <w:tab w:val="left" w:pos="0"/>
        </w:tabs>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15. Сафонов, А. А.  Литература. 10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211 с. — (Профессиональное образование). — ISBN 978-5-534-02275-9. — Текст : электронный // ЭБС Юрайт [сайт]. — URL: </w:t>
      </w:r>
      <w:hyperlink r:id="rId71" w:history="1">
        <w:r w:rsidRPr="002674F3">
          <w:rPr>
            <w:rStyle w:val="af4"/>
            <w:rFonts w:ascii="Times New Roman" w:eastAsia="Calibri" w:hAnsi="Times New Roman" w:cs="Times New Roman"/>
            <w:sz w:val="24"/>
            <w:szCs w:val="24"/>
          </w:rPr>
          <w:t>https://urait.ru/bcode/453510</w:t>
        </w:r>
      </w:hyperlink>
    </w:p>
    <w:p w14:paraId="14242533" w14:textId="77777777" w:rsidR="0090728F" w:rsidRPr="002674F3" w:rsidRDefault="0090728F" w:rsidP="0090728F">
      <w:pPr>
        <w:tabs>
          <w:tab w:val="left" w:pos="0"/>
        </w:tabs>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16. Сафонов, А. А.  Литература. 11 класс. Хрестоматия : учебное пособие для среднего профессионального образования / А. А. Сафонов ; под редакцией М. А. Сафоновой. — Москва : Издательство Юрайт, 2020. — 265 с. — (Профессиональное образование). — ISBN 978-5-534-09163-2. — Текст : электронный // ЭБС Юрайт [сайт]. — URL: </w:t>
      </w:r>
      <w:hyperlink r:id="rId72" w:history="1">
        <w:r w:rsidRPr="002674F3">
          <w:rPr>
            <w:rStyle w:val="af4"/>
            <w:rFonts w:ascii="Times New Roman" w:eastAsia="Calibri" w:hAnsi="Times New Roman" w:cs="Times New Roman"/>
            <w:sz w:val="24"/>
            <w:szCs w:val="24"/>
          </w:rPr>
          <w:t>https://urait.ru/bcode/453653</w:t>
        </w:r>
      </w:hyperlink>
    </w:p>
    <w:p w14:paraId="49B3C1BC" w14:textId="77777777" w:rsidR="0090728F" w:rsidRPr="002674F3" w:rsidRDefault="0090728F" w:rsidP="0090728F">
      <w:pPr>
        <w:jc w:val="both"/>
        <w:rPr>
          <w:rFonts w:ascii="Times New Roman" w:hAnsi="Times New Roman" w:cs="Times New Roman"/>
          <w:sz w:val="24"/>
          <w:szCs w:val="24"/>
        </w:rPr>
      </w:pPr>
    </w:p>
    <w:p w14:paraId="101C2995" w14:textId="77777777" w:rsidR="0090728F" w:rsidRPr="002674F3" w:rsidRDefault="0090728F" w:rsidP="0090728F">
      <w:pPr>
        <w:jc w:val="both"/>
        <w:rPr>
          <w:rFonts w:ascii="Times New Roman" w:hAnsi="Times New Roman" w:cs="Times New Roman"/>
          <w:sz w:val="24"/>
          <w:szCs w:val="24"/>
        </w:rPr>
      </w:pPr>
    </w:p>
    <w:p w14:paraId="2373FC44" w14:textId="77777777" w:rsidR="0090728F" w:rsidRPr="002674F3" w:rsidRDefault="0090728F" w:rsidP="0090728F">
      <w:pPr>
        <w:jc w:val="both"/>
        <w:rPr>
          <w:rFonts w:ascii="Times New Roman" w:hAnsi="Times New Roman" w:cs="Times New Roman"/>
          <w:b/>
          <w:sz w:val="24"/>
          <w:szCs w:val="24"/>
          <w:u w:val="single"/>
        </w:rPr>
      </w:pPr>
      <w:r w:rsidRPr="002674F3">
        <w:rPr>
          <w:rFonts w:ascii="Times New Roman" w:hAnsi="Times New Roman" w:cs="Times New Roman"/>
          <w:b/>
          <w:sz w:val="24"/>
          <w:szCs w:val="24"/>
          <w:u w:val="single"/>
        </w:rPr>
        <w:t>Интернет – ресурсы:</w:t>
      </w:r>
    </w:p>
    <w:p w14:paraId="33A18CF4" w14:textId="77777777" w:rsidR="0090728F" w:rsidRPr="002674F3" w:rsidRDefault="0090728F" w:rsidP="004C2B2B">
      <w:pPr>
        <w:numPr>
          <w:ilvl w:val="0"/>
          <w:numId w:val="25"/>
        </w:numPr>
        <w:tabs>
          <w:tab w:val="num" w:pos="360"/>
          <w:tab w:val="num" w:pos="644"/>
        </w:tabs>
        <w:snapToGrid w:val="0"/>
        <w:ind w:left="0" w:firstLine="709"/>
        <w:contextualSpacing/>
        <w:jc w:val="both"/>
        <w:rPr>
          <w:rFonts w:ascii="Times New Roman" w:eastAsia="Calibri" w:hAnsi="Times New Roman" w:cs="Times New Roman"/>
          <w:iCs/>
          <w:sz w:val="24"/>
          <w:szCs w:val="24"/>
          <w:lang w:eastAsia="ar-SA"/>
        </w:rPr>
      </w:pPr>
      <w:r w:rsidRPr="002674F3">
        <w:rPr>
          <w:rFonts w:ascii="Times New Roman" w:eastAsia="Calibri" w:hAnsi="Times New Roman" w:cs="Times New Roman"/>
          <w:iCs/>
          <w:sz w:val="24"/>
          <w:szCs w:val="24"/>
          <w:lang w:eastAsia="ar-SA"/>
        </w:rPr>
        <w:t xml:space="preserve">Министерство науки и высшего образования Российской Федерации </w:t>
      </w:r>
      <w:hyperlink r:id="rId73" w:history="1">
        <w:r w:rsidRPr="002674F3">
          <w:rPr>
            <w:rStyle w:val="af4"/>
            <w:rFonts w:ascii="Times New Roman" w:eastAsia="Calibri" w:hAnsi="Times New Roman" w:cs="Times New Roman"/>
            <w:iCs/>
            <w:sz w:val="24"/>
            <w:szCs w:val="24"/>
            <w:lang w:eastAsia="ar-SA"/>
          </w:rPr>
          <w:t>(</w:t>
        </w:r>
      </w:hyperlink>
      <w:hyperlink r:id="rId74" w:history="1">
        <w:r w:rsidRPr="002674F3">
          <w:rPr>
            <w:rStyle w:val="af4"/>
            <w:rFonts w:ascii="Times New Roman" w:eastAsia="Calibri" w:hAnsi="Times New Roman" w:cs="Times New Roman"/>
            <w:iCs/>
            <w:sz w:val="24"/>
            <w:szCs w:val="24"/>
            <w:lang w:eastAsia="ar-SA"/>
          </w:rPr>
          <w:t>https://minobrnauki.gov.ru</w:t>
        </w:r>
      </w:hyperlink>
      <w:r w:rsidRPr="002674F3">
        <w:rPr>
          <w:rFonts w:ascii="Times New Roman" w:eastAsia="Calibri" w:hAnsi="Times New Roman" w:cs="Times New Roman"/>
          <w:iCs/>
          <w:sz w:val="24"/>
          <w:szCs w:val="24"/>
          <w:u w:val="single"/>
          <w:lang w:eastAsia="ar-SA"/>
        </w:rPr>
        <w:t>)</w:t>
      </w:r>
    </w:p>
    <w:p w14:paraId="57A934B8"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Федеральный портал "Российское образование" (</w:t>
      </w:r>
      <w:hyperlink r:id="rId75" w:history="1">
        <w:r w:rsidRPr="002674F3">
          <w:rPr>
            <w:rStyle w:val="af4"/>
            <w:rFonts w:ascii="Times New Roman" w:eastAsia="Calibri" w:hAnsi="Times New Roman" w:cs="Times New Roman"/>
            <w:iCs/>
            <w:sz w:val="24"/>
            <w:szCs w:val="24"/>
          </w:rPr>
          <w:t>http://www.edu.ru/</w:t>
        </w:r>
      </w:hyperlink>
      <w:r w:rsidRPr="002674F3">
        <w:rPr>
          <w:rFonts w:ascii="Times New Roman" w:eastAsia="Calibri" w:hAnsi="Times New Roman" w:cs="Times New Roman"/>
          <w:iCs/>
          <w:sz w:val="24"/>
          <w:szCs w:val="24"/>
        </w:rPr>
        <w:t>);</w:t>
      </w:r>
    </w:p>
    <w:p w14:paraId="11586D02"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Информационная система "Единое окно доступа к образовательным ресурсам" (</w:t>
      </w:r>
      <w:hyperlink r:id="rId76" w:history="1">
        <w:r w:rsidRPr="002674F3">
          <w:rPr>
            <w:rStyle w:val="af4"/>
            <w:rFonts w:ascii="Times New Roman" w:eastAsia="Calibri" w:hAnsi="Times New Roman" w:cs="Times New Roman"/>
            <w:iCs/>
            <w:sz w:val="24"/>
            <w:szCs w:val="24"/>
          </w:rPr>
          <w:t>http://window.edu.ru/</w:t>
        </w:r>
      </w:hyperlink>
      <w:r w:rsidRPr="002674F3">
        <w:rPr>
          <w:rFonts w:ascii="Times New Roman" w:eastAsia="Calibri" w:hAnsi="Times New Roman" w:cs="Times New Roman"/>
          <w:iCs/>
          <w:sz w:val="24"/>
          <w:szCs w:val="24"/>
        </w:rPr>
        <w:t>);</w:t>
      </w:r>
    </w:p>
    <w:p w14:paraId="085AAA5D"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lastRenderedPageBreak/>
        <w:t>Единая коллекция цифровых образовательных ресурсов (</w:t>
      </w:r>
      <w:hyperlink r:id="rId77" w:history="1">
        <w:r w:rsidRPr="002674F3">
          <w:rPr>
            <w:rStyle w:val="af4"/>
            <w:rFonts w:ascii="Times New Roman" w:eastAsia="Calibri" w:hAnsi="Times New Roman" w:cs="Times New Roman"/>
            <w:iCs/>
            <w:sz w:val="24"/>
            <w:szCs w:val="24"/>
          </w:rPr>
          <w:t>http://school-collection.edu.ru/</w:t>
        </w:r>
      </w:hyperlink>
      <w:r w:rsidRPr="002674F3">
        <w:rPr>
          <w:rFonts w:ascii="Times New Roman" w:eastAsia="Calibri" w:hAnsi="Times New Roman" w:cs="Times New Roman"/>
          <w:iCs/>
          <w:sz w:val="24"/>
          <w:szCs w:val="24"/>
        </w:rPr>
        <w:t>);</w:t>
      </w:r>
    </w:p>
    <w:p w14:paraId="194673F3"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Федеральный центр информационно-образовательных ресурсов (</w:t>
      </w:r>
      <w:hyperlink r:id="rId78" w:history="1">
        <w:r w:rsidRPr="002674F3">
          <w:rPr>
            <w:rStyle w:val="af4"/>
            <w:rFonts w:ascii="Times New Roman" w:eastAsia="Calibri" w:hAnsi="Times New Roman" w:cs="Times New Roman"/>
            <w:iCs/>
            <w:sz w:val="24"/>
            <w:szCs w:val="24"/>
          </w:rPr>
          <w:t>http://fcior.edu.ru/</w:t>
        </w:r>
      </w:hyperlink>
      <w:r w:rsidRPr="002674F3">
        <w:rPr>
          <w:rFonts w:ascii="Times New Roman" w:eastAsia="Calibri" w:hAnsi="Times New Roman" w:cs="Times New Roman"/>
          <w:iCs/>
          <w:sz w:val="24"/>
          <w:szCs w:val="24"/>
        </w:rPr>
        <w:t>);</w:t>
      </w:r>
    </w:p>
    <w:p w14:paraId="3EDAF3AA"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iCs/>
          <w:sz w:val="24"/>
          <w:szCs w:val="24"/>
        </w:rPr>
      </w:pPr>
      <w:r w:rsidRPr="002674F3">
        <w:rPr>
          <w:rFonts w:ascii="Times New Roman" w:eastAsia="Calibri" w:hAnsi="Times New Roman" w:cs="Times New Roman"/>
          <w:sz w:val="24"/>
          <w:szCs w:val="24"/>
        </w:rPr>
        <w:t>Образовательный портал "Учеба" (</w:t>
      </w:r>
      <w:hyperlink r:id="rId79" w:history="1">
        <w:r w:rsidRPr="002674F3">
          <w:rPr>
            <w:rStyle w:val="af4"/>
            <w:rFonts w:ascii="Times New Roman" w:eastAsia="Calibri" w:hAnsi="Times New Roman" w:cs="Times New Roman"/>
            <w:sz w:val="24"/>
            <w:szCs w:val="24"/>
          </w:rPr>
          <w:t>http://www.ucheba.com/</w:t>
        </w:r>
      </w:hyperlink>
      <w:r w:rsidRPr="002674F3">
        <w:rPr>
          <w:rFonts w:ascii="Times New Roman" w:eastAsia="Calibri" w:hAnsi="Times New Roman" w:cs="Times New Roman"/>
          <w:sz w:val="24"/>
          <w:szCs w:val="24"/>
        </w:rPr>
        <w:t xml:space="preserve">);  </w:t>
      </w:r>
    </w:p>
    <w:p w14:paraId="70C2980C"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Проект Государственного института русского языка имени А.С. Пушкина "Образование на русском" (</w:t>
      </w:r>
      <w:hyperlink r:id="rId80" w:history="1">
        <w:r w:rsidRPr="002674F3">
          <w:rPr>
            <w:rStyle w:val="af4"/>
            <w:rFonts w:ascii="Times New Roman" w:eastAsia="Calibri" w:hAnsi="Times New Roman" w:cs="Times New Roman"/>
            <w:iCs/>
            <w:sz w:val="24"/>
            <w:szCs w:val="24"/>
          </w:rPr>
          <w:t>https://pushkininstitute.ru/</w:t>
        </w:r>
      </w:hyperlink>
      <w:r w:rsidRPr="002674F3">
        <w:rPr>
          <w:rFonts w:ascii="Times New Roman" w:eastAsia="Calibri" w:hAnsi="Times New Roman" w:cs="Times New Roman"/>
          <w:iCs/>
          <w:sz w:val="24"/>
          <w:szCs w:val="24"/>
        </w:rPr>
        <w:t>);</w:t>
      </w:r>
    </w:p>
    <w:p w14:paraId="744FF5A6" w14:textId="77777777" w:rsidR="0090728F" w:rsidRPr="002674F3" w:rsidRDefault="0090728F" w:rsidP="004C2B2B">
      <w:pPr>
        <w:numPr>
          <w:ilvl w:val="0"/>
          <w:numId w:val="25"/>
        </w:numPr>
        <w:tabs>
          <w:tab w:val="num" w:pos="0"/>
          <w:tab w:val="num" w:pos="360"/>
          <w:tab w:val="num" w:pos="644"/>
        </w:tabs>
        <w:snapToGrid w:val="0"/>
        <w:ind w:left="0" w:firstLine="709"/>
        <w:jc w:val="both"/>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Научная электронная библиотека (НЭБ) (</w:t>
      </w:r>
      <w:hyperlink r:id="rId81" w:history="1">
        <w:r w:rsidRPr="002674F3">
          <w:rPr>
            <w:rStyle w:val="af4"/>
            <w:rFonts w:ascii="Times New Roman" w:eastAsia="Calibri" w:hAnsi="Times New Roman" w:cs="Times New Roman"/>
            <w:iCs/>
            <w:sz w:val="24"/>
            <w:szCs w:val="24"/>
          </w:rPr>
          <w:t>http://www.elibrary.ru</w:t>
        </w:r>
      </w:hyperlink>
      <w:r w:rsidRPr="002674F3">
        <w:rPr>
          <w:rFonts w:ascii="Times New Roman" w:eastAsia="Calibri" w:hAnsi="Times New Roman" w:cs="Times New Roman"/>
          <w:iCs/>
          <w:sz w:val="24"/>
          <w:szCs w:val="24"/>
        </w:rPr>
        <w:t>);</w:t>
      </w:r>
    </w:p>
    <w:p w14:paraId="3A8FD3B9" w14:textId="77777777" w:rsidR="0090728F" w:rsidRPr="002674F3" w:rsidRDefault="0090728F" w:rsidP="004C2B2B">
      <w:pPr>
        <w:numPr>
          <w:ilvl w:val="0"/>
          <w:numId w:val="25"/>
        </w:numPr>
        <w:tabs>
          <w:tab w:val="num" w:pos="0"/>
          <w:tab w:val="num" w:pos="360"/>
          <w:tab w:val="num" w:pos="644"/>
        </w:tabs>
        <w:snapToGrid w:val="0"/>
        <w:ind w:left="0" w:firstLine="709"/>
        <w:jc w:val="both"/>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Национальная электронная библиотека (</w:t>
      </w:r>
      <w:hyperlink r:id="rId82" w:history="1">
        <w:r w:rsidRPr="002674F3">
          <w:rPr>
            <w:rStyle w:val="af4"/>
            <w:rFonts w:ascii="Times New Roman" w:eastAsia="Calibri" w:hAnsi="Times New Roman" w:cs="Times New Roman"/>
            <w:iCs/>
            <w:sz w:val="24"/>
            <w:szCs w:val="24"/>
          </w:rPr>
          <w:t>http://нэб.рф/</w:t>
        </w:r>
      </w:hyperlink>
      <w:r w:rsidRPr="002674F3">
        <w:rPr>
          <w:rFonts w:ascii="Times New Roman" w:eastAsia="Calibri" w:hAnsi="Times New Roman" w:cs="Times New Roman"/>
          <w:iCs/>
          <w:sz w:val="24"/>
          <w:szCs w:val="24"/>
        </w:rPr>
        <w:t>);</w:t>
      </w:r>
    </w:p>
    <w:p w14:paraId="3ABA21C5"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iCs/>
          <w:color w:val="0000FF"/>
          <w:sz w:val="24"/>
          <w:szCs w:val="24"/>
          <w:u w:val="single"/>
          <w:lang w:val="en-US"/>
        </w:rPr>
      </w:pPr>
      <w:r w:rsidRPr="002674F3">
        <w:rPr>
          <w:rFonts w:ascii="Times New Roman" w:eastAsia="Calibri" w:hAnsi="Times New Roman" w:cs="Times New Roman"/>
          <w:iCs/>
          <w:sz w:val="24"/>
          <w:szCs w:val="24"/>
          <w:lang w:val="en-US"/>
        </w:rPr>
        <w:t>КиберЛенинка (</w:t>
      </w:r>
      <w:hyperlink r:id="rId83" w:history="1">
        <w:r w:rsidRPr="002674F3">
          <w:rPr>
            <w:rStyle w:val="af4"/>
            <w:rFonts w:ascii="Times New Roman" w:eastAsia="Calibri" w:hAnsi="Times New Roman" w:cs="Times New Roman"/>
            <w:sz w:val="24"/>
            <w:szCs w:val="24"/>
            <w:lang w:val="en-US"/>
          </w:rPr>
          <w:t>http://cyberleninka.ru/</w:t>
        </w:r>
      </w:hyperlink>
      <w:r w:rsidRPr="002674F3">
        <w:rPr>
          <w:rFonts w:ascii="Times New Roman" w:eastAsia="Calibri" w:hAnsi="Times New Roman" w:cs="Times New Roman"/>
          <w:color w:val="0000FF"/>
          <w:sz w:val="24"/>
          <w:szCs w:val="24"/>
          <w:u w:val="single"/>
          <w:lang w:val="en-US"/>
        </w:rPr>
        <w:t>).</w:t>
      </w:r>
    </w:p>
    <w:p w14:paraId="11AE59F0"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sz w:val="24"/>
          <w:szCs w:val="24"/>
          <w:lang w:eastAsia="ar-SA"/>
        </w:rPr>
      </w:pPr>
      <w:r w:rsidRPr="002674F3">
        <w:rPr>
          <w:rFonts w:ascii="Times New Roman" w:eastAsia="Calibri" w:hAnsi="Times New Roman" w:cs="Times New Roman"/>
          <w:iCs/>
          <w:sz w:val="24"/>
          <w:szCs w:val="24"/>
        </w:rPr>
        <w:t>Справочно-информационный портал "Русский язык" (</w:t>
      </w:r>
      <w:hyperlink r:id="rId84" w:history="1">
        <w:r w:rsidRPr="002674F3">
          <w:rPr>
            <w:rStyle w:val="af4"/>
            <w:rFonts w:ascii="Times New Roman" w:eastAsia="Calibri" w:hAnsi="Times New Roman" w:cs="Times New Roman"/>
            <w:iCs/>
            <w:sz w:val="24"/>
            <w:szCs w:val="24"/>
          </w:rPr>
          <w:t>http://gramota.ru/</w:t>
        </w:r>
      </w:hyperlink>
      <w:r w:rsidRPr="002674F3">
        <w:rPr>
          <w:rFonts w:ascii="Times New Roman" w:eastAsia="Calibri" w:hAnsi="Times New Roman" w:cs="Times New Roman"/>
          <w:iCs/>
          <w:sz w:val="24"/>
          <w:szCs w:val="24"/>
        </w:rPr>
        <w:t>);</w:t>
      </w:r>
    </w:p>
    <w:p w14:paraId="68BCF7B8"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Служба тематических толковых словарей (</w:t>
      </w:r>
      <w:hyperlink r:id="rId85" w:history="1">
        <w:r w:rsidRPr="002674F3">
          <w:rPr>
            <w:rStyle w:val="af4"/>
            <w:rFonts w:ascii="Times New Roman" w:eastAsia="Calibri" w:hAnsi="Times New Roman" w:cs="Times New Roman"/>
            <w:iCs/>
            <w:sz w:val="24"/>
            <w:szCs w:val="24"/>
          </w:rPr>
          <w:t>http://www.glossary.ru/</w:t>
        </w:r>
      </w:hyperlink>
      <w:r w:rsidRPr="002674F3">
        <w:rPr>
          <w:rFonts w:ascii="Times New Roman" w:eastAsia="Calibri" w:hAnsi="Times New Roman" w:cs="Times New Roman"/>
          <w:iCs/>
          <w:sz w:val="24"/>
          <w:szCs w:val="24"/>
        </w:rPr>
        <w:t>);</w:t>
      </w:r>
    </w:p>
    <w:p w14:paraId="34783C24" w14:textId="77777777" w:rsidR="0090728F" w:rsidRPr="002674F3" w:rsidRDefault="0090728F" w:rsidP="004C2B2B">
      <w:pPr>
        <w:numPr>
          <w:ilvl w:val="0"/>
          <w:numId w:val="25"/>
        </w:numPr>
        <w:tabs>
          <w:tab w:val="num" w:pos="0"/>
          <w:tab w:val="num" w:pos="360"/>
          <w:tab w:val="num" w:pos="644"/>
        </w:tabs>
        <w:snapToGrid w:val="0"/>
        <w:ind w:left="0" w:firstLine="709"/>
        <w:contextualSpacing/>
        <w:jc w:val="both"/>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Словари и энциклопедии (</w:t>
      </w:r>
      <w:hyperlink r:id="rId86" w:history="1">
        <w:r w:rsidRPr="002674F3">
          <w:rPr>
            <w:rStyle w:val="af4"/>
            <w:rFonts w:ascii="Times New Roman" w:eastAsia="Calibri" w:hAnsi="Times New Roman" w:cs="Times New Roman"/>
            <w:iCs/>
            <w:sz w:val="24"/>
            <w:szCs w:val="24"/>
          </w:rPr>
          <w:t>http://dic.academic.ru/</w:t>
        </w:r>
      </w:hyperlink>
      <w:r w:rsidRPr="002674F3">
        <w:rPr>
          <w:rFonts w:ascii="Times New Roman" w:eastAsia="Calibri" w:hAnsi="Times New Roman" w:cs="Times New Roman"/>
          <w:iCs/>
          <w:sz w:val="24"/>
          <w:szCs w:val="24"/>
        </w:rPr>
        <w:t>);</w:t>
      </w:r>
    </w:p>
    <w:p w14:paraId="03A7F2F2" w14:textId="77777777" w:rsidR="0090728F" w:rsidRPr="002674F3" w:rsidRDefault="0090728F" w:rsidP="004C2B2B">
      <w:pPr>
        <w:numPr>
          <w:ilvl w:val="0"/>
          <w:numId w:val="25"/>
        </w:numPr>
        <w:tabs>
          <w:tab w:val="num" w:pos="0"/>
          <w:tab w:val="num" w:pos="360"/>
          <w:tab w:val="num" w:pos="644"/>
        </w:tabs>
        <w:snapToGrid w:val="0"/>
        <w:ind w:left="0" w:firstLine="709"/>
        <w:jc w:val="both"/>
        <w:rPr>
          <w:rFonts w:ascii="Times New Roman" w:eastAsia="Calibri" w:hAnsi="Times New Roman" w:cs="Times New Roman"/>
          <w:iCs/>
          <w:color w:val="000000"/>
          <w:sz w:val="24"/>
          <w:szCs w:val="24"/>
        </w:rPr>
      </w:pPr>
      <w:r w:rsidRPr="002674F3">
        <w:rPr>
          <w:rFonts w:ascii="Times New Roman" w:eastAsia="Calibri" w:hAnsi="Times New Roman" w:cs="Times New Roman"/>
          <w:bCs/>
          <w:iCs/>
          <w:color w:val="000000"/>
          <w:sz w:val="24"/>
          <w:szCs w:val="24"/>
        </w:rPr>
        <w:t>Консультант Плюс</w:t>
      </w:r>
      <w:r w:rsidRPr="002674F3">
        <w:rPr>
          <w:rFonts w:ascii="Times New Roman" w:eastAsia="Calibri" w:hAnsi="Times New Roman" w:cs="Times New Roman"/>
          <w:bCs/>
          <w:iCs/>
          <w:color w:val="000000"/>
          <w:sz w:val="24"/>
          <w:szCs w:val="24"/>
          <w:lang w:val="en-US"/>
        </w:rPr>
        <w:t> </w:t>
      </w:r>
      <w:r w:rsidRPr="002674F3">
        <w:rPr>
          <w:rFonts w:ascii="Times New Roman" w:eastAsia="Calibri" w:hAnsi="Times New Roman" w:cs="Times New Roman"/>
          <w:bCs/>
          <w:iCs/>
          <w:color w:val="000000"/>
          <w:sz w:val="24"/>
          <w:szCs w:val="24"/>
        </w:rPr>
        <w:t>-</w:t>
      </w:r>
      <w:r w:rsidRPr="002674F3">
        <w:rPr>
          <w:rFonts w:ascii="Times New Roman" w:eastAsia="Calibri" w:hAnsi="Times New Roman" w:cs="Times New Roman"/>
          <w:bCs/>
          <w:iCs/>
          <w:color w:val="000000"/>
          <w:sz w:val="24"/>
          <w:szCs w:val="24"/>
          <w:lang w:val="en-US"/>
        </w:rPr>
        <w:t> </w:t>
      </w:r>
      <w:r w:rsidRPr="002674F3">
        <w:rPr>
          <w:rFonts w:ascii="Times New Roman" w:eastAsia="Calibri" w:hAnsi="Times New Roman" w:cs="Times New Roman"/>
          <w:bCs/>
          <w:iCs/>
          <w:color w:val="000000"/>
          <w:sz w:val="24"/>
          <w:szCs w:val="24"/>
        </w:rPr>
        <w:t>справочная правовая система (доступ по локальной сети).</w:t>
      </w:r>
    </w:p>
    <w:p w14:paraId="5D1FD46D" w14:textId="77777777" w:rsidR="0090728F" w:rsidRPr="002674F3" w:rsidRDefault="0090728F" w:rsidP="0090728F">
      <w:pPr>
        <w:rPr>
          <w:rFonts w:ascii="Times New Roman" w:hAnsi="Times New Roman" w:cs="Times New Roman"/>
          <w:sz w:val="24"/>
          <w:szCs w:val="24"/>
        </w:rPr>
      </w:pPr>
    </w:p>
    <w:p w14:paraId="29254160" w14:textId="77777777" w:rsidR="0090728F" w:rsidRPr="002674F3" w:rsidRDefault="0090728F" w:rsidP="0090728F">
      <w:pPr>
        <w:rPr>
          <w:rFonts w:ascii="Times New Roman" w:hAnsi="Times New Roman" w:cs="Times New Roman"/>
          <w:sz w:val="24"/>
          <w:szCs w:val="24"/>
        </w:rPr>
      </w:pPr>
    </w:p>
    <w:p w14:paraId="1549C94F" w14:textId="77777777" w:rsidR="0090728F" w:rsidRPr="00B2090F" w:rsidRDefault="0090728F" w:rsidP="00B2090F">
      <w:pPr>
        <w:keepNext/>
        <w:jc w:val="center"/>
        <w:outlineLvl w:val="0"/>
        <w:rPr>
          <w:rFonts w:ascii="Times New Roman" w:hAnsi="Times New Roman" w:cs="Times New Roman"/>
          <w:b/>
          <w:bCs/>
          <w:kern w:val="28"/>
          <w:sz w:val="24"/>
          <w:szCs w:val="24"/>
        </w:rPr>
      </w:pPr>
      <w:r w:rsidRPr="00B2090F">
        <w:rPr>
          <w:rFonts w:ascii="Times New Roman" w:hAnsi="Times New Roman" w:cs="Times New Roman"/>
          <w:b/>
          <w:bCs/>
          <w:kern w:val="28"/>
          <w:sz w:val="24"/>
          <w:szCs w:val="24"/>
        </w:rPr>
        <w:t>4. Контроль и оценка результатов освоения дисцилины</w:t>
      </w:r>
    </w:p>
    <w:p w14:paraId="4ABC8F79" w14:textId="77777777" w:rsidR="0090728F" w:rsidRPr="002674F3" w:rsidRDefault="0090728F" w:rsidP="0090728F">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709" w:firstLine="1702"/>
        <w:jc w:val="both"/>
        <w:rPr>
          <w:b w:val="0"/>
        </w:rPr>
      </w:pPr>
    </w:p>
    <w:p w14:paraId="3ED90281" w14:textId="77777777" w:rsidR="0090728F" w:rsidRPr="003E72C3" w:rsidRDefault="0090728F" w:rsidP="00B2090F">
      <w:pPr>
        <w:pStyle w:val="1f3"/>
        <w:ind w:firstLine="709"/>
        <w:jc w:val="both"/>
        <w:rPr>
          <w:rFonts w:eastAsiaTheme="minorHAnsi"/>
          <w:lang w:val="ru-RU"/>
        </w:rPr>
      </w:pPr>
      <w:r w:rsidRPr="003E72C3">
        <w:rPr>
          <w:rFonts w:eastAsiaTheme="minorHAnsi"/>
          <w:lang w:val="ru-RU"/>
        </w:rPr>
        <w:t>Контроль и оценка результатов освоения дисциплины осуществляется  в процессе проведения практических занятий, тестирования, а также выполнения обучающимися индивидуальных заданий, проектов, исследований.</w:t>
      </w:r>
    </w:p>
    <w:tbl>
      <w:tblPr>
        <w:tblStyle w:val="a7"/>
        <w:tblW w:w="0" w:type="auto"/>
        <w:tblLook w:val="04A0" w:firstRow="1" w:lastRow="0" w:firstColumn="1" w:lastColumn="0" w:noHBand="0" w:noVBand="1"/>
      </w:tblPr>
      <w:tblGrid>
        <w:gridCol w:w="3290"/>
        <w:gridCol w:w="3118"/>
        <w:gridCol w:w="3220"/>
      </w:tblGrid>
      <w:tr w:rsidR="0090728F" w:rsidRPr="002674F3" w14:paraId="6640994A" w14:textId="77777777" w:rsidTr="00771E10">
        <w:tc>
          <w:tcPr>
            <w:tcW w:w="3473" w:type="dxa"/>
            <w:vAlign w:val="center"/>
          </w:tcPr>
          <w:p w14:paraId="2641D7C5" w14:textId="77777777" w:rsidR="0090728F" w:rsidRPr="002674F3" w:rsidRDefault="0090728F" w:rsidP="00771E10">
            <w:pPr>
              <w:widowControl w:val="0"/>
              <w:jc w:val="center"/>
              <w:rPr>
                <w:rFonts w:ascii="Times New Roman" w:hAnsi="Times New Roman" w:cs="Times New Roman"/>
                <w:b/>
                <w:bCs/>
                <w:sz w:val="24"/>
                <w:szCs w:val="24"/>
              </w:rPr>
            </w:pPr>
            <w:r w:rsidRPr="002674F3">
              <w:rPr>
                <w:rFonts w:ascii="Times New Roman" w:hAnsi="Times New Roman" w:cs="Times New Roman"/>
                <w:b/>
                <w:sz w:val="24"/>
                <w:szCs w:val="24"/>
              </w:rPr>
              <w:t>Общая компетенция</w:t>
            </w:r>
          </w:p>
        </w:tc>
        <w:tc>
          <w:tcPr>
            <w:tcW w:w="3474" w:type="dxa"/>
            <w:vAlign w:val="center"/>
          </w:tcPr>
          <w:p w14:paraId="46FF704A" w14:textId="77777777" w:rsidR="0090728F" w:rsidRPr="002674F3" w:rsidRDefault="0090728F" w:rsidP="00771E10">
            <w:pPr>
              <w:widowControl w:val="0"/>
              <w:jc w:val="center"/>
              <w:rPr>
                <w:rFonts w:ascii="Times New Roman" w:hAnsi="Times New Roman" w:cs="Times New Roman"/>
                <w:b/>
                <w:bCs/>
                <w:sz w:val="24"/>
                <w:szCs w:val="24"/>
              </w:rPr>
            </w:pPr>
            <w:r w:rsidRPr="002674F3">
              <w:rPr>
                <w:rFonts w:ascii="Times New Roman" w:hAnsi="Times New Roman" w:cs="Times New Roman"/>
                <w:b/>
                <w:sz w:val="24"/>
                <w:szCs w:val="24"/>
              </w:rPr>
              <w:t>Раздел/Тема</w:t>
            </w:r>
          </w:p>
        </w:tc>
        <w:tc>
          <w:tcPr>
            <w:tcW w:w="3474" w:type="dxa"/>
          </w:tcPr>
          <w:p w14:paraId="5083AAE9" w14:textId="77777777" w:rsidR="0090728F" w:rsidRPr="002674F3" w:rsidRDefault="0090728F" w:rsidP="00771E10">
            <w:pPr>
              <w:widowControl w:val="0"/>
              <w:jc w:val="center"/>
              <w:rPr>
                <w:rFonts w:ascii="Times New Roman" w:hAnsi="Times New Roman" w:cs="Times New Roman"/>
                <w:b/>
                <w:sz w:val="24"/>
                <w:szCs w:val="24"/>
              </w:rPr>
            </w:pPr>
            <w:r w:rsidRPr="002674F3">
              <w:rPr>
                <w:rFonts w:ascii="Times New Roman" w:hAnsi="Times New Roman" w:cs="Times New Roman"/>
                <w:b/>
                <w:sz w:val="24"/>
                <w:szCs w:val="24"/>
              </w:rPr>
              <w:t>Тип оценочных мероприятий</w:t>
            </w:r>
          </w:p>
        </w:tc>
      </w:tr>
      <w:tr w:rsidR="0090728F" w:rsidRPr="002674F3" w14:paraId="3E51278D" w14:textId="77777777" w:rsidTr="00771E10">
        <w:tc>
          <w:tcPr>
            <w:tcW w:w="3473" w:type="dxa"/>
          </w:tcPr>
          <w:p w14:paraId="57459442"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noProof/>
                <w:sz w:val="24"/>
                <w:szCs w:val="24"/>
              </w:rPr>
              <w:drawing>
                <wp:inline distT="0" distB="0" distL="0" distR="0" wp14:anchorId="21EEBAE4" wp14:editId="5E8481C3">
                  <wp:extent cx="22860" cy="76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60" cy="7620"/>
                          </a:xfrm>
                          <a:prstGeom prst="rect">
                            <a:avLst/>
                          </a:prstGeom>
                          <a:noFill/>
                          <a:ln>
                            <a:noFill/>
                          </a:ln>
                        </pic:spPr>
                      </pic:pic>
                    </a:graphicData>
                  </a:graphic>
                </wp:inline>
              </w:drawing>
            </w:r>
            <w:r w:rsidRPr="002674F3">
              <w:rPr>
                <w:rFonts w:ascii="Times New Roman" w:hAnsi="Times New Roman" w:cs="Times New Roman"/>
                <w:sz w:val="24"/>
                <w:szCs w:val="24"/>
                <w:shd w:val="clear" w:color="auto" w:fill="FFFFFF"/>
              </w:rPr>
              <w:t>ОК 01. Выбирать способы решения задач профессиональной деятельности применительно к различным контекстам;</w:t>
            </w:r>
          </w:p>
        </w:tc>
        <w:tc>
          <w:tcPr>
            <w:tcW w:w="3474" w:type="dxa"/>
          </w:tcPr>
          <w:p w14:paraId="235582CB"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Р 1, Тема 1.1, 1.2, 1.3, 1.4, П/о-с4 Р 2, Темы 2.1, 2.2, 2.3, 2.4, 2.5, 2.6, 2.7, 2.8, 2.9 Р 3, Темы 3.1, 3.2, 3.3, 3.4,3.5,3.6,3.7 Р 4, Темы 4.1, 4.2, 4.3, 4.4, 4.5, П/ос Р 5, Темы 5.1, Р 6, Темы 6.1,6.2,6.3П/о-с Р 7, Темы 7.1., 7.2. Р 8, Темы 8.1, П/о-с</w:t>
            </w:r>
          </w:p>
        </w:tc>
        <w:tc>
          <w:tcPr>
            <w:tcW w:w="3474" w:type="dxa"/>
            <w:vMerge w:val="restart"/>
          </w:tcPr>
          <w:p w14:paraId="22875EEB"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Cs/>
                <w:sz w:val="24"/>
                <w:szCs w:val="24"/>
              </w:rPr>
              <w:t xml:space="preserve">Оценка результатов устных ответов, аналитической работы с текстами художественной литературы, написания сочинений, эссе (в том числе профессионально ориентированных), составления развернутых устных и письменных высказываний, </w:t>
            </w:r>
            <w:r w:rsidRPr="002674F3">
              <w:rPr>
                <w:rFonts w:ascii="Times New Roman" w:hAnsi="Times New Roman" w:cs="Times New Roman"/>
                <w:sz w:val="24"/>
                <w:szCs w:val="24"/>
              </w:rPr>
              <w:t>наблюдение за выполнением мотивационных заданий; контрольная работа; выполнение заданий на зачете</w:t>
            </w:r>
          </w:p>
        </w:tc>
      </w:tr>
      <w:tr w:rsidR="0090728F" w:rsidRPr="002674F3" w14:paraId="564947BD" w14:textId="77777777" w:rsidTr="00771E10">
        <w:tc>
          <w:tcPr>
            <w:tcW w:w="3473" w:type="dxa"/>
          </w:tcPr>
          <w:p w14:paraId="4A671F51"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shd w:val="clear" w:color="auto" w:fill="FFFFFF"/>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74" w:type="dxa"/>
          </w:tcPr>
          <w:p w14:paraId="7129511F"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Р 1, Тема 1.1, 1.2, 1.3, 1.4, П/о-с Р 2, Темы 2.1, 2.2, 2.3, 2.4, 2.5, 2.6, 2.7, 2.8, 2.9 Р 3, Темы 3.1, 3.2, 3.3, 3.4,3.5,3.6,3.7 Р 4, Темы 4.1, 4.2, 4.3, 4.4, 4.5, П/ос Р 5, Темы 5.1, Р 6, Темы 6.1,6.2,6.3П/о-с Р 7, Темы 7.1., 7.2. Р 8, Темы 8.1, П/о-с</w:t>
            </w:r>
          </w:p>
        </w:tc>
        <w:tc>
          <w:tcPr>
            <w:tcW w:w="3474" w:type="dxa"/>
            <w:vMerge/>
          </w:tcPr>
          <w:p w14:paraId="591A0547" w14:textId="77777777" w:rsidR="0090728F" w:rsidRPr="002674F3" w:rsidRDefault="0090728F" w:rsidP="00771E10">
            <w:pPr>
              <w:rPr>
                <w:rFonts w:ascii="Times New Roman" w:hAnsi="Times New Roman" w:cs="Times New Roman"/>
                <w:sz w:val="24"/>
                <w:szCs w:val="24"/>
              </w:rPr>
            </w:pPr>
          </w:p>
        </w:tc>
      </w:tr>
      <w:tr w:rsidR="0090728F" w:rsidRPr="002674F3" w14:paraId="04434903" w14:textId="77777777" w:rsidTr="00771E10">
        <w:tc>
          <w:tcPr>
            <w:tcW w:w="3473" w:type="dxa"/>
          </w:tcPr>
          <w:p w14:paraId="5451FA6C"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shd w:val="clear" w:color="auto" w:fill="FFFFFF"/>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w:t>
            </w:r>
            <w:r w:rsidRPr="002674F3">
              <w:rPr>
                <w:rFonts w:ascii="Times New Roman" w:hAnsi="Times New Roman" w:cs="Times New Roman"/>
                <w:sz w:val="24"/>
                <w:szCs w:val="24"/>
                <w:shd w:val="clear" w:color="auto" w:fill="FFFFFF"/>
              </w:rPr>
              <w:lastRenderedPageBreak/>
              <w:t>использовать знания по финансовой грамотности в различных жизненных ситуациях;</w:t>
            </w:r>
          </w:p>
        </w:tc>
        <w:tc>
          <w:tcPr>
            <w:tcW w:w="3474" w:type="dxa"/>
          </w:tcPr>
          <w:p w14:paraId="6800D620"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 xml:space="preserve">Р 1, Тема 1.1, 1.2, 1.3, 1.4, П/о-с Р 2, Темы 2.1, 2.2, 2.3, 2.4, 2.5, 2.6, 2.7, 2.8, 2.9 Р 3, Темы 3.1, 3.2, 3.3, 3.4,3.5,3.6,3.7 Р 4, Темы 4.1, 4.2, 4.3, 4.4, 4.5, П/ос Р 5, Темы 5.1, Р 6, Темы </w:t>
            </w:r>
            <w:r w:rsidRPr="002674F3">
              <w:rPr>
                <w:rFonts w:ascii="Times New Roman" w:hAnsi="Times New Roman" w:cs="Times New Roman"/>
                <w:sz w:val="24"/>
                <w:szCs w:val="24"/>
              </w:rPr>
              <w:lastRenderedPageBreak/>
              <w:t>6.1,6.2,6.3П/о-с Р 7, Темы 7.1., 7.2. Р 8, Темы 8.1, П/о-с</w:t>
            </w:r>
          </w:p>
        </w:tc>
        <w:tc>
          <w:tcPr>
            <w:tcW w:w="3474" w:type="dxa"/>
            <w:vMerge/>
          </w:tcPr>
          <w:p w14:paraId="0323821D" w14:textId="77777777" w:rsidR="0090728F" w:rsidRPr="002674F3" w:rsidRDefault="0090728F" w:rsidP="00771E10">
            <w:pPr>
              <w:rPr>
                <w:rFonts w:ascii="Times New Roman" w:hAnsi="Times New Roman" w:cs="Times New Roman"/>
                <w:sz w:val="24"/>
                <w:szCs w:val="24"/>
              </w:rPr>
            </w:pPr>
          </w:p>
        </w:tc>
      </w:tr>
      <w:tr w:rsidR="0090728F" w:rsidRPr="002674F3" w14:paraId="7015DE0C" w14:textId="77777777" w:rsidTr="00771E10">
        <w:tc>
          <w:tcPr>
            <w:tcW w:w="3473" w:type="dxa"/>
          </w:tcPr>
          <w:p w14:paraId="2454AD98" w14:textId="77777777" w:rsidR="0090728F" w:rsidRPr="002674F3" w:rsidRDefault="0090728F" w:rsidP="00771E10">
            <w:pPr>
              <w:pStyle w:val="ConsPlusNormal"/>
              <w:rPr>
                <w:rFonts w:ascii="Times New Roman" w:hAnsi="Times New Roman" w:cs="Times New Roman"/>
                <w:sz w:val="24"/>
                <w:szCs w:val="24"/>
              </w:rPr>
            </w:pPr>
            <w:r w:rsidRPr="002674F3">
              <w:rPr>
                <w:rFonts w:ascii="Times New Roman" w:hAnsi="Times New Roman" w:cs="Times New Roman"/>
                <w:sz w:val="24"/>
                <w:szCs w:val="24"/>
              </w:rPr>
              <w:t>ОК 04. Эффективно взаимодействовать и работать в коллективе и команде</w:t>
            </w:r>
          </w:p>
        </w:tc>
        <w:tc>
          <w:tcPr>
            <w:tcW w:w="3474" w:type="dxa"/>
          </w:tcPr>
          <w:p w14:paraId="5F945ED9"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Р 1, Тема 1.1, 1.2, 1.3, 1.4, П/о-с Р 2, Темы 2.1, 2.2, 2.3, 2.4, 2.5, 2.6, 2.7, 2.8, 2.9 Р 3, Темы 3.1, 3.2, 3.3, 3.4,3.5,3.6,3.7 Р 4, Темы 4.1, 4.2, 4.3, 4.4, 4.5, П/ос Р 5, Темы 5.1, Р 6, Темы 6.1,6.2,6.3П/о-с Р 7, Темы 7.1., 7.2. Р 8, Темы 8.1, П/о-с</w:t>
            </w:r>
          </w:p>
        </w:tc>
        <w:tc>
          <w:tcPr>
            <w:tcW w:w="3474" w:type="dxa"/>
            <w:vMerge/>
          </w:tcPr>
          <w:p w14:paraId="5A079617" w14:textId="77777777" w:rsidR="0090728F" w:rsidRPr="002674F3" w:rsidRDefault="0090728F" w:rsidP="00771E10">
            <w:pPr>
              <w:rPr>
                <w:rFonts w:ascii="Times New Roman" w:hAnsi="Times New Roman" w:cs="Times New Roman"/>
                <w:sz w:val="24"/>
                <w:szCs w:val="24"/>
              </w:rPr>
            </w:pPr>
          </w:p>
        </w:tc>
      </w:tr>
      <w:tr w:rsidR="0090728F" w:rsidRPr="002674F3" w14:paraId="407DDA31" w14:textId="77777777" w:rsidTr="00771E10">
        <w:tc>
          <w:tcPr>
            <w:tcW w:w="3473" w:type="dxa"/>
          </w:tcPr>
          <w:p w14:paraId="11F46F91" w14:textId="77777777" w:rsidR="0090728F" w:rsidRPr="002674F3" w:rsidRDefault="0090728F" w:rsidP="00771E10">
            <w:pPr>
              <w:pStyle w:val="ConsPlusNormal"/>
              <w:rPr>
                <w:rFonts w:ascii="Times New Roman" w:hAnsi="Times New Roman" w:cs="Times New Roman"/>
                <w:sz w:val="24"/>
                <w:szCs w:val="24"/>
              </w:rPr>
            </w:pPr>
            <w:r w:rsidRPr="002674F3">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74" w:type="dxa"/>
          </w:tcPr>
          <w:p w14:paraId="6968D53B"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Р 1, Тема 1.1, 1.2, 1.3, 1.4, П/о-с Р 2, Темы 2.1, 2.2, 2.3, 2.4, 2.5, 2.6, 2.7, 2.8, 2.9 Р 3, Темы 3.1, 3.2, 3.3, 3.4,3.5,3.6,3.7 Р 4, Темы 4.1, 4.2, 4.3, 4.4, 4.5, П/ос Р 5, Темы 5.1, Р 6, Темы 6.1,6.2,6.3П/о-с Р 7, Темы 7.1., 7.2. Р 8, Темы 8.1, П/о-с</w:t>
            </w:r>
          </w:p>
        </w:tc>
        <w:tc>
          <w:tcPr>
            <w:tcW w:w="3474" w:type="dxa"/>
            <w:vMerge/>
          </w:tcPr>
          <w:p w14:paraId="75C9242D" w14:textId="77777777" w:rsidR="0090728F" w:rsidRPr="002674F3" w:rsidRDefault="0090728F" w:rsidP="00771E10">
            <w:pPr>
              <w:rPr>
                <w:rFonts w:ascii="Times New Roman" w:hAnsi="Times New Roman" w:cs="Times New Roman"/>
                <w:sz w:val="24"/>
                <w:szCs w:val="24"/>
              </w:rPr>
            </w:pPr>
          </w:p>
        </w:tc>
      </w:tr>
      <w:tr w:rsidR="0090728F" w:rsidRPr="002674F3" w14:paraId="5E460EA6" w14:textId="77777777" w:rsidTr="00771E10">
        <w:tc>
          <w:tcPr>
            <w:tcW w:w="3473" w:type="dxa"/>
          </w:tcPr>
          <w:p w14:paraId="37286FC7" w14:textId="77777777" w:rsidR="0090728F" w:rsidRPr="002674F3" w:rsidRDefault="0090728F" w:rsidP="00771E10">
            <w:pPr>
              <w:pStyle w:val="ConsPlusNormal"/>
              <w:rPr>
                <w:rFonts w:ascii="Times New Roman" w:hAnsi="Times New Roman" w:cs="Times New Roman"/>
                <w:sz w:val="24"/>
                <w:szCs w:val="24"/>
              </w:rPr>
            </w:pPr>
            <w:r w:rsidRPr="002674F3">
              <w:rPr>
                <w:rFonts w:ascii="Times New Roman" w:hAnsi="Times New Roman" w:cs="Times New Roman"/>
                <w:sz w:val="24"/>
                <w:szCs w:val="24"/>
                <w:shd w:val="clear" w:color="auto" w:fill="FFFFFF"/>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474" w:type="dxa"/>
          </w:tcPr>
          <w:p w14:paraId="2555074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Р 1, Тема 1.1, 1.2, 1.3, 1.4, П/о-с Р 2, Темы 2.1, 2.2, 2.3, 2.4, 2.5, 2.6, 2.7, 2.8, 2.9 Р 3, Темы 3.1, 3.2, 3.3, 3.4,3.5,3.6,3.7 Р 4, Темы 4.1, 4.2, 4.3, 4.4, 4.5, П/ос Р 5, Темы 5.1, Р 6, Темы 6.1,6.2,6.3П/о-с Р 7, Темы 7.1., 7.2. Р 8, Темы 8.1, П/о-с</w:t>
            </w:r>
          </w:p>
        </w:tc>
        <w:tc>
          <w:tcPr>
            <w:tcW w:w="3474" w:type="dxa"/>
            <w:vMerge/>
          </w:tcPr>
          <w:p w14:paraId="4A05DEED" w14:textId="77777777" w:rsidR="0090728F" w:rsidRPr="002674F3" w:rsidRDefault="0090728F" w:rsidP="00771E10">
            <w:pPr>
              <w:rPr>
                <w:rFonts w:ascii="Times New Roman" w:hAnsi="Times New Roman" w:cs="Times New Roman"/>
                <w:sz w:val="24"/>
                <w:szCs w:val="24"/>
              </w:rPr>
            </w:pPr>
          </w:p>
        </w:tc>
      </w:tr>
      <w:tr w:rsidR="0090728F" w:rsidRPr="002674F3" w14:paraId="6CEB6366" w14:textId="77777777" w:rsidTr="00771E10">
        <w:tc>
          <w:tcPr>
            <w:tcW w:w="3473" w:type="dxa"/>
          </w:tcPr>
          <w:p w14:paraId="40ACED5E" w14:textId="77777777" w:rsidR="0090728F" w:rsidRPr="002674F3" w:rsidRDefault="0090728F" w:rsidP="00771E10">
            <w:pPr>
              <w:rPr>
                <w:rFonts w:ascii="Times New Roman" w:hAnsi="Times New Roman" w:cs="Times New Roman"/>
                <w:color w:val="464C55"/>
                <w:sz w:val="24"/>
                <w:szCs w:val="24"/>
                <w:shd w:val="clear" w:color="auto" w:fill="FFFFFF"/>
              </w:rPr>
            </w:pPr>
            <w:r w:rsidRPr="002674F3">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tc>
        <w:tc>
          <w:tcPr>
            <w:tcW w:w="3474" w:type="dxa"/>
          </w:tcPr>
          <w:p w14:paraId="451AFAA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Р 1, Тема 1.1, 1.2, 1.3, 1.4, П/о-с Р 2, Темы 2.1, 2.2, 2.3, 2.4, 2.5, 2.6, 2.7, 2.8, 2.9 Р 3, Темы 3.1, 3.2, 3.3, 3.4,3.5,3.6,3.7 Р 4, Темы 4.1, 4.2, 4.3, 4.4, 4.5, П/ос Р 5, Темы 5.1, Р 6, Темы 6.1,6.2,6.3П/о-с Р 7, Темы 7.1., 7.2. Р 8, Темы 8.1, П/о-с</w:t>
            </w:r>
          </w:p>
        </w:tc>
        <w:tc>
          <w:tcPr>
            <w:tcW w:w="3474" w:type="dxa"/>
            <w:vMerge/>
          </w:tcPr>
          <w:p w14:paraId="370F9C49" w14:textId="77777777" w:rsidR="0090728F" w:rsidRPr="002674F3" w:rsidRDefault="0090728F" w:rsidP="00771E10">
            <w:pPr>
              <w:rPr>
                <w:rFonts w:ascii="Times New Roman" w:hAnsi="Times New Roman" w:cs="Times New Roman"/>
                <w:sz w:val="24"/>
                <w:szCs w:val="24"/>
              </w:rPr>
            </w:pPr>
          </w:p>
        </w:tc>
      </w:tr>
      <w:tr w:rsidR="0090728F" w:rsidRPr="002674F3" w14:paraId="6308490C" w14:textId="77777777" w:rsidTr="00771E10">
        <w:tc>
          <w:tcPr>
            <w:tcW w:w="3473" w:type="dxa"/>
            <w:tcBorders>
              <w:top w:val="single" w:sz="4" w:space="0" w:color="000000"/>
              <w:left w:val="single" w:sz="4" w:space="0" w:color="000000"/>
              <w:bottom w:val="single" w:sz="4" w:space="0" w:color="000000"/>
              <w:right w:val="single" w:sz="4" w:space="0" w:color="000000"/>
            </w:tcBorders>
          </w:tcPr>
          <w:p w14:paraId="1D5139D1" w14:textId="77777777" w:rsidR="0090728F" w:rsidRPr="002674F3" w:rsidRDefault="0090728F" w:rsidP="00771E10">
            <w:pPr>
              <w:widowControl w:val="0"/>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 xml:space="preserve">ПК 3.2. Анализировать процесс и результаты деятельности персонала производственного </w:t>
            </w:r>
            <w:r w:rsidRPr="002674F3">
              <w:rPr>
                <w:rFonts w:ascii="Times New Roman" w:hAnsi="Times New Roman" w:cs="Times New Roman"/>
                <w:sz w:val="24"/>
                <w:szCs w:val="24"/>
              </w:rPr>
              <w:lastRenderedPageBreak/>
              <w:t>подразделения, планировать и организовывать мероприятия, направленные на повышение производительности труда за счет устранения всех видов потерь.</w:t>
            </w:r>
          </w:p>
          <w:p w14:paraId="5023C0D8" w14:textId="77777777" w:rsidR="0090728F" w:rsidRPr="002674F3" w:rsidRDefault="0090728F" w:rsidP="00771E10">
            <w:pPr>
              <w:rPr>
                <w:rFonts w:ascii="Times New Roman" w:hAnsi="Times New Roman" w:cs="Times New Roman"/>
                <w:b/>
                <w:i/>
                <w:sz w:val="24"/>
                <w:szCs w:val="24"/>
              </w:rPr>
            </w:pPr>
          </w:p>
        </w:tc>
        <w:tc>
          <w:tcPr>
            <w:tcW w:w="3474" w:type="dxa"/>
          </w:tcPr>
          <w:p w14:paraId="06AA07F9"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 xml:space="preserve">Р 1, Тема 1.1, 1.2, 1.3, 1.4, П/о-с Р 2, Темы 2.1, 2.2, 2.3, 2.4, 2.5, 2.6, 2.7, 2.8, 2.9 Р 3, Темы 3.1, 3.2, 3.3, </w:t>
            </w:r>
            <w:r w:rsidRPr="002674F3">
              <w:rPr>
                <w:rFonts w:ascii="Times New Roman" w:hAnsi="Times New Roman" w:cs="Times New Roman"/>
                <w:sz w:val="24"/>
                <w:szCs w:val="24"/>
              </w:rPr>
              <w:lastRenderedPageBreak/>
              <w:t>3.4,3.5,3.6,3.7 Р 4, Темы 4.1, 4.2, 4.3, 4.4, 4.5, П/ос Р 5, Темы 5.1, Р 6, Темы 6.1,6.2,6.3П/о-с Р 7, Темы 7.1., 7.2. Р 8, Темы 8.1, П/о-с</w:t>
            </w:r>
          </w:p>
        </w:tc>
        <w:tc>
          <w:tcPr>
            <w:tcW w:w="3474" w:type="dxa"/>
            <w:vMerge/>
          </w:tcPr>
          <w:p w14:paraId="44008558" w14:textId="77777777" w:rsidR="0090728F" w:rsidRPr="002674F3" w:rsidRDefault="0090728F" w:rsidP="00771E10">
            <w:pPr>
              <w:rPr>
                <w:rFonts w:ascii="Times New Roman" w:hAnsi="Times New Roman" w:cs="Times New Roman"/>
                <w:sz w:val="24"/>
                <w:szCs w:val="24"/>
              </w:rPr>
            </w:pPr>
          </w:p>
        </w:tc>
      </w:tr>
      <w:tr w:rsidR="0090728F" w:rsidRPr="002674F3" w14:paraId="6FD0F9AF" w14:textId="77777777" w:rsidTr="00771E10">
        <w:tc>
          <w:tcPr>
            <w:tcW w:w="3473" w:type="dxa"/>
            <w:tcBorders>
              <w:top w:val="single" w:sz="4" w:space="0" w:color="000000"/>
              <w:left w:val="single" w:sz="4" w:space="0" w:color="000000"/>
              <w:bottom w:val="single" w:sz="4" w:space="0" w:color="000000"/>
              <w:right w:val="single" w:sz="4" w:space="0" w:color="000000"/>
            </w:tcBorders>
          </w:tcPr>
          <w:p w14:paraId="4FE74785" w14:textId="77777777" w:rsidR="0090728F" w:rsidRPr="002674F3" w:rsidRDefault="0090728F" w:rsidP="00771E10">
            <w:pPr>
              <w:widowControl w:val="0"/>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ПК 3.3. Обеспечивать мотивацию и стимулирование трудовой деятельности персонала.</w:t>
            </w:r>
          </w:p>
          <w:p w14:paraId="76AFA450" w14:textId="77777777" w:rsidR="0090728F" w:rsidRPr="002674F3" w:rsidRDefault="0090728F" w:rsidP="00771E10">
            <w:pPr>
              <w:widowControl w:val="0"/>
              <w:autoSpaceDE w:val="0"/>
              <w:autoSpaceDN w:val="0"/>
              <w:adjustRightInd w:val="0"/>
              <w:rPr>
                <w:rFonts w:ascii="Times New Roman" w:hAnsi="Times New Roman" w:cs="Times New Roman"/>
                <w:sz w:val="24"/>
                <w:szCs w:val="24"/>
              </w:rPr>
            </w:pPr>
          </w:p>
        </w:tc>
        <w:tc>
          <w:tcPr>
            <w:tcW w:w="3474" w:type="dxa"/>
          </w:tcPr>
          <w:p w14:paraId="4B3F7996"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Р 1, Тема 1.1, 1.2, 1.3, 1.4, П/о-с Р 2, Темы 2.1, 2.2, 2.3, 2.4, 2.5, 2.6, 2.7, 2.8, 2.9 Р 3, Темы 3.1, 3.2, 3.3, 3.4,3.5,3.6,3.7 Р 4, Темы 4.1, 4.2, 4.3, 4.4, 4.5, П/ос Р 5, Темы 5.1, Р 6, Темы 6.1,6.2,6.3П/о-с Р 7, Темы 7.1., 7.2. Р 8, Темы 8.1, П/о-с</w:t>
            </w:r>
          </w:p>
        </w:tc>
        <w:tc>
          <w:tcPr>
            <w:tcW w:w="3474" w:type="dxa"/>
            <w:vMerge/>
          </w:tcPr>
          <w:p w14:paraId="5D285851" w14:textId="77777777" w:rsidR="0090728F" w:rsidRPr="002674F3" w:rsidRDefault="0090728F" w:rsidP="00771E10">
            <w:pPr>
              <w:rPr>
                <w:rFonts w:ascii="Times New Roman" w:hAnsi="Times New Roman" w:cs="Times New Roman"/>
                <w:sz w:val="24"/>
                <w:szCs w:val="24"/>
              </w:rPr>
            </w:pPr>
          </w:p>
        </w:tc>
      </w:tr>
    </w:tbl>
    <w:p w14:paraId="3F079BBF" w14:textId="77777777" w:rsidR="0090728F" w:rsidRPr="002674F3" w:rsidRDefault="0090728F" w:rsidP="0090728F">
      <w:pPr>
        <w:rPr>
          <w:rFonts w:ascii="Times New Roman" w:hAnsi="Times New Roman" w:cs="Times New Roman"/>
          <w:sz w:val="24"/>
          <w:szCs w:val="24"/>
        </w:rPr>
      </w:pPr>
    </w:p>
    <w:p w14:paraId="40974749" w14:textId="5135491F" w:rsidR="0090728F" w:rsidRPr="002674F3" w:rsidRDefault="0090728F" w:rsidP="00EA5632">
      <w:pPr>
        <w:spacing w:line="360" w:lineRule="auto"/>
        <w:jc w:val="center"/>
        <w:rPr>
          <w:rFonts w:ascii="Times New Roman" w:hAnsi="Times New Roman" w:cs="Times New Roman"/>
          <w:b/>
          <w:bCs/>
          <w:sz w:val="24"/>
          <w:szCs w:val="24"/>
        </w:rPr>
      </w:pPr>
    </w:p>
    <w:p w14:paraId="0442FB7D" w14:textId="18B699FE" w:rsidR="0090728F" w:rsidRPr="002674F3" w:rsidRDefault="0090728F" w:rsidP="00EA5632">
      <w:pPr>
        <w:spacing w:line="360" w:lineRule="auto"/>
        <w:jc w:val="center"/>
        <w:rPr>
          <w:rFonts w:ascii="Times New Roman" w:hAnsi="Times New Roman" w:cs="Times New Roman"/>
          <w:b/>
          <w:bCs/>
          <w:sz w:val="24"/>
          <w:szCs w:val="24"/>
        </w:rPr>
      </w:pPr>
    </w:p>
    <w:p w14:paraId="303E65DD" w14:textId="64D698CA" w:rsidR="0090728F" w:rsidRPr="002674F3" w:rsidRDefault="0090728F" w:rsidP="00EA5632">
      <w:pPr>
        <w:spacing w:line="360" w:lineRule="auto"/>
        <w:jc w:val="center"/>
        <w:rPr>
          <w:rFonts w:ascii="Times New Roman" w:hAnsi="Times New Roman" w:cs="Times New Roman"/>
          <w:b/>
          <w:bCs/>
          <w:sz w:val="24"/>
          <w:szCs w:val="24"/>
        </w:rPr>
      </w:pPr>
    </w:p>
    <w:p w14:paraId="17B05E7E" w14:textId="6425CAD5" w:rsidR="0090728F" w:rsidRPr="002674F3" w:rsidRDefault="0090728F" w:rsidP="00EA5632">
      <w:pPr>
        <w:spacing w:line="360" w:lineRule="auto"/>
        <w:jc w:val="center"/>
        <w:rPr>
          <w:rFonts w:ascii="Times New Roman" w:hAnsi="Times New Roman" w:cs="Times New Roman"/>
          <w:b/>
          <w:bCs/>
          <w:sz w:val="24"/>
          <w:szCs w:val="24"/>
        </w:rPr>
      </w:pPr>
    </w:p>
    <w:p w14:paraId="18E33D06" w14:textId="60A8DB61" w:rsidR="0090728F" w:rsidRPr="002674F3" w:rsidRDefault="0090728F" w:rsidP="00EA5632">
      <w:pPr>
        <w:spacing w:line="360" w:lineRule="auto"/>
        <w:jc w:val="center"/>
        <w:rPr>
          <w:rFonts w:ascii="Times New Roman" w:hAnsi="Times New Roman" w:cs="Times New Roman"/>
          <w:b/>
          <w:bCs/>
          <w:sz w:val="24"/>
          <w:szCs w:val="24"/>
        </w:rPr>
      </w:pPr>
    </w:p>
    <w:p w14:paraId="48F50E06" w14:textId="7C27EAB2" w:rsidR="0090728F" w:rsidRPr="002674F3" w:rsidRDefault="0090728F" w:rsidP="00EA5632">
      <w:pPr>
        <w:spacing w:line="360" w:lineRule="auto"/>
        <w:jc w:val="center"/>
        <w:rPr>
          <w:rFonts w:ascii="Times New Roman" w:hAnsi="Times New Roman" w:cs="Times New Roman"/>
          <w:b/>
          <w:bCs/>
          <w:sz w:val="24"/>
          <w:szCs w:val="24"/>
        </w:rPr>
      </w:pPr>
    </w:p>
    <w:p w14:paraId="2263ABCC" w14:textId="64C271C5" w:rsidR="0090728F" w:rsidRPr="002674F3" w:rsidRDefault="0090728F" w:rsidP="00EA5632">
      <w:pPr>
        <w:spacing w:line="360" w:lineRule="auto"/>
        <w:jc w:val="center"/>
        <w:rPr>
          <w:rFonts w:ascii="Times New Roman" w:hAnsi="Times New Roman" w:cs="Times New Roman"/>
          <w:b/>
          <w:bCs/>
          <w:sz w:val="24"/>
          <w:szCs w:val="24"/>
        </w:rPr>
      </w:pPr>
    </w:p>
    <w:p w14:paraId="12938968" w14:textId="410B1167" w:rsidR="0090728F" w:rsidRPr="002674F3" w:rsidRDefault="0090728F" w:rsidP="00EA5632">
      <w:pPr>
        <w:spacing w:line="360" w:lineRule="auto"/>
        <w:jc w:val="center"/>
        <w:rPr>
          <w:rFonts w:ascii="Times New Roman" w:hAnsi="Times New Roman" w:cs="Times New Roman"/>
          <w:b/>
          <w:bCs/>
          <w:sz w:val="24"/>
          <w:szCs w:val="24"/>
        </w:rPr>
      </w:pPr>
    </w:p>
    <w:p w14:paraId="60A78637" w14:textId="15D4D81B" w:rsidR="0090728F" w:rsidRPr="002674F3" w:rsidRDefault="0090728F" w:rsidP="00EA5632">
      <w:pPr>
        <w:spacing w:line="360" w:lineRule="auto"/>
        <w:jc w:val="center"/>
        <w:rPr>
          <w:rFonts w:ascii="Times New Roman" w:hAnsi="Times New Roman" w:cs="Times New Roman"/>
          <w:b/>
          <w:bCs/>
          <w:sz w:val="24"/>
          <w:szCs w:val="24"/>
        </w:rPr>
      </w:pPr>
    </w:p>
    <w:p w14:paraId="21733B68" w14:textId="5CBAD614" w:rsidR="0090728F" w:rsidRPr="002674F3" w:rsidRDefault="0090728F" w:rsidP="00EA5632">
      <w:pPr>
        <w:spacing w:line="360" w:lineRule="auto"/>
        <w:jc w:val="center"/>
        <w:rPr>
          <w:rFonts w:ascii="Times New Roman" w:hAnsi="Times New Roman" w:cs="Times New Roman"/>
          <w:b/>
          <w:bCs/>
          <w:sz w:val="24"/>
          <w:szCs w:val="24"/>
        </w:rPr>
      </w:pPr>
    </w:p>
    <w:p w14:paraId="06B39A2E" w14:textId="332E932E" w:rsidR="0090728F" w:rsidRPr="002674F3" w:rsidRDefault="0090728F" w:rsidP="00EA5632">
      <w:pPr>
        <w:spacing w:line="360" w:lineRule="auto"/>
        <w:jc w:val="center"/>
        <w:rPr>
          <w:rFonts w:ascii="Times New Roman" w:hAnsi="Times New Roman" w:cs="Times New Roman"/>
          <w:b/>
          <w:bCs/>
          <w:sz w:val="24"/>
          <w:szCs w:val="24"/>
        </w:rPr>
      </w:pPr>
    </w:p>
    <w:p w14:paraId="1CD11598" w14:textId="1C361F72" w:rsidR="0090728F" w:rsidRPr="002674F3" w:rsidRDefault="0090728F" w:rsidP="00EA5632">
      <w:pPr>
        <w:spacing w:line="360" w:lineRule="auto"/>
        <w:jc w:val="center"/>
        <w:rPr>
          <w:rFonts w:ascii="Times New Roman" w:hAnsi="Times New Roman" w:cs="Times New Roman"/>
          <w:b/>
          <w:bCs/>
          <w:sz w:val="24"/>
          <w:szCs w:val="24"/>
        </w:rPr>
      </w:pPr>
    </w:p>
    <w:p w14:paraId="636106DE" w14:textId="1C51642B" w:rsidR="0090728F" w:rsidRPr="002674F3" w:rsidRDefault="0090728F" w:rsidP="00EA5632">
      <w:pPr>
        <w:spacing w:line="360" w:lineRule="auto"/>
        <w:jc w:val="center"/>
        <w:rPr>
          <w:rFonts w:ascii="Times New Roman" w:hAnsi="Times New Roman" w:cs="Times New Roman"/>
          <w:b/>
          <w:bCs/>
          <w:sz w:val="24"/>
          <w:szCs w:val="24"/>
        </w:rPr>
      </w:pPr>
    </w:p>
    <w:p w14:paraId="797C8036" w14:textId="384F9978" w:rsidR="0090728F" w:rsidRPr="002674F3" w:rsidRDefault="0090728F" w:rsidP="00EA5632">
      <w:pPr>
        <w:spacing w:line="360" w:lineRule="auto"/>
        <w:jc w:val="center"/>
        <w:rPr>
          <w:rFonts w:ascii="Times New Roman" w:hAnsi="Times New Roman" w:cs="Times New Roman"/>
          <w:b/>
          <w:bCs/>
          <w:sz w:val="24"/>
          <w:szCs w:val="24"/>
        </w:rPr>
      </w:pPr>
    </w:p>
    <w:p w14:paraId="60BF6230" w14:textId="2926C439" w:rsidR="0090728F" w:rsidRPr="002674F3" w:rsidRDefault="0090728F" w:rsidP="00EA5632">
      <w:pPr>
        <w:spacing w:line="360" w:lineRule="auto"/>
        <w:jc w:val="center"/>
        <w:rPr>
          <w:rFonts w:ascii="Times New Roman" w:hAnsi="Times New Roman" w:cs="Times New Roman"/>
          <w:b/>
          <w:bCs/>
          <w:sz w:val="24"/>
          <w:szCs w:val="24"/>
        </w:rPr>
      </w:pPr>
    </w:p>
    <w:p w14:paraId="4F42910D" w14:textId="47C39177" w:rsidR="0090728F" w:rsidRPr="002674F3" w:rsidRDefault="0090728F" w:rsidP="00EA5632">
      <w:pPr>
        <w:spacing w:line="360" w:lineRule="auto"/>
        <w:jc w:val="center"/>
        <w:rPr>
          <w:rFonts w:ascii="Times New Roman" w:hAnsi="Times New Roman" w:cs="Times New Roman"/>
          <w:b/>
          <w:bCs/>
          <w:sz w:val="24"/>
          <w:szCs w:val="24"/>
        </w:rPr>
      </w:pPr>
    </w:p>
    <w:p w14:paraId="34B051BB" w14:textId="6B3C420E" w:rsidR="0090728F" w:rsidRPr="002674F3" w:rsidRDefault="0090728F" w:rsidP="00EA5632">
      <w:pPr>
        <w:spacing w:line="360" w:lineRule="auto"/>
        <w:jc w:val="center"/>
        <w:rPr>
          <w:rFonts w:ascii="Times New Roman" w:hAnsi="Times New Roman" w:cs="Times New Roman"/>
          <w:b/>
          <w:bCs/>
          <w:sz w:val="24"/>
          <w:szCs w:val="24"/>
        </w:rPr>
      </w:pPr>
    </w:p>
    <w:p w14:paraId="01BF0C19" w14:textId="27CD9F2B" w:rsidR="0090728F" w:rsidRDefault="0090728F" w:rsidP="00EA5632">
      <w:pPr>
        <w:spacing w:line="360" w:lineRule="auto"/>
        <w:jc w:val="center"/>
        <w:rPr>
          <w:rFonts w:ascii="Times New Roman" w:hAnsi="Times New Roman" w:cs="Times New Roman"/>
          <w:b/>
          <w:bCs/>
          <w:sz w:val="24"/>
          <w:szCs w:val="24"/>
        </w:rPr>
      </w:pPr>
    </w:p>
    <w:p w14:paraId="165FF0DE" w14:textId="701678FF" w:rsidR="00CF3B12" w:rsidRDefault="00CF3B12" w:rsidP="00EA5632">
      <w:pPr>
        <w:spacing w:line="360" w:lineRule="auto"/>
        <w:jc w:val="center"/>
        <w:rPr>
          <w:rFonts w:ascii="Times New Roman" w:hAnsi="Times New Roman" w:cs="Times New Roman"/>
          <w:b/>
          <w:bCs/>
          <w:sz w:val="24"/>
          <w:szCs w:val="24"/>
        </w:rPr>
      </w:pPr>
    </w:p>
    <w:p w14:paraId="292CC5C6" w14:textId="77777777" w:rsidR="00CF3B12" w:rsidRPr="002674F3" w:rsidRDefault="00CF3B12" w:rsidP="00EA5632">
      <w:pPr>
        <w:spacing w:line="360" w:lineRule="auto"/>
        <w:jc w:val="center"/>
        <w:rPr>
          <w:rFonts w:ascii="Times New Roman" w:hAnsi="Times New Roman" w:cs="Times New Roman"/>
          <w:b/>
          <w:bCs/>
          <w:sz w:val="24"/>
          <w:szCs w:val="24"/>
        </w:rPr>
      </w:pPr>
    </w:p>
    <w:p w14:paraId="41E97E58" w14:textId="35A0D979" w:rsidR="0090728F" w:rsidRPr="002674F3" w:rsidRDefault="0090728F" w:rsidP="00EA5632">
      <w:pPr>
        <w:spacing w:line="360" w:lineRule="auto"/>
        <w:jc w:val="center"/>
        <w:rPr>
          <w:rFonts w:ascii="Times New Roman" w:hAnsi="Times New Roman" w:cs="Times New Roman"/>
          <w:b/>
          <w:bCs/>
          <w:sz w:val="24"/>
          <w:szCs w:val="24"/>
        </w:rPr>
      </w:pPr>
    </w:p>
    <w:p w14:paraId="76C3D92F" w14:textId="526FE54C" w:rsidR="0090728F" w:rsidRPr="002674F3" w:rsidRDefault="0090728F" w:rsidP="00EA5632">
      <w:pPr>
        <w:spacing w:line="360" w:lineRule="auto"/>
        <w:jc w:val="center"/>
        <w:rPr>
          <w:rFonts w:ascii="Times New Roman" w:hAnsi="Times New Roman" w:cs="Times New Roman"/>
          <w:b/>
          <w:bCs/>
          <w:sz w:val="24"/>
          <w:szCs w:val="24"/>
        </w:rPr>
      </w:pPr>
    </w:p>
    <w:p w14:paraId="6EFDDD44"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w:t>
      </w:r>
    </w:p>
    <w:p w14:paraId="1C1E611B"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548015C2"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50CFA238" w14:textId="77777777" w:rsidR="0090728F" w:rsidRPr="002674F3" w:rsidRDefault="0090728F" w:rsidP="0090728F">
      <w:pPr>
        <w:jc w:val="center"/>
        <w:rPr>
          <w:rFonts w:ascii="Times New Roman" w:hAnsi="Times New Roman" w:cs="Times New Roman"/>
          <w:b/>
          <w:sz w:val="24"/>
          <w:szCs w:val="24"/>
        </w:rPr>
      </w:pPr>
    </w:p>
    <w:p w14:paraId="488F2A04" w14:textId="77777777" w:rsidR="0090728F" w:rsidRPr="002674F3" w:rsidRDefault="0090728F" w:rsidP="0090728F">
      <w:pPr>
        <w:jc w:val="center"/>
        <w:rPr>
          <w:rFonts w:ascii="Times New Roman" w:hAnsi="Times New Roman" w:cs="Times New Roman"/>
          <w:b/>
          <w:sz w:val="24"/>
          <w:szCs w:val="24"/>
        </w:rPr>
      </w:pPr>
    </w:p>
    <w:p w14:paraId="374BB5F8" w14:textId="77777777" w:rsidR="0090728F" w:rsidRPr="002674F3" w:rsidRDefault="0090728F" w:rsidP="0090728F">
      <w:pPr>
        <w:jc w:val="center"/>
        <w:rPr>
          <w:rFonts w:ascii="Times New Roman" w:hAnsi="Times New Roman" w:cs="Times New Roman"/>
          <w:b/>
          <w:sz w:val="24"/>
          <w:szCs w:val="24"/>
        </w:rPr>
      </w:pPr>
    </w:p>
    <w:p w14:paraId="6E90AEC0" w14:textId="77777777" w:rsidR="0090728F" w:rsidRPr="002674F3" w:rsidRDefault="0090728F" w:rsidP="0090728F">
      <w:pPr>
        <w:jc w:val="center"/>
        <w:rPr>
          <w:rFonts w:ascii="Times New Roman" w:hAnsi="Times New Roman" w:cs="Times New Roman"/>
          <w:b/>
          <w:sz w:val="24"/>
          <w:szCs w:val="24"/>
        </w:rPr>
      </w:pPr>
    </w:p>
    <w:p w14:paraId="3F8CFCC7" w14:textId="77777777" w:rsidR="0090728F" w:rsidRPr="002674F3" w:rsidRDefault="0090728F" w:rsidP="0090728F">
      <w:pPr>
        <w:jc w:val="center"/>
        <w:rPr>
          <w:rFonts w:ascii="Times New Roman" w:hAnsi="Times New Roman" w:cs="Times New Roman"/>
          <w:b/>
          <w:sz w:val="24"/>
          <w:szCs w:val="24"/>
        </w:rPr>
      </w:pPr>
    </w:p>
    <w:p w14:paraId="1ECA300B" w14:textId="77777777" w:rsidR="0090728F" w:rsidRPr="002674F3" w:rsidRDefault="0090728F" w:rsidP="0090728F">
      <w:pPr>
        <w:jc w:val="center"/>
        <w:rPr>
          <w:rFonts w:ascii="Times New Roman" w:hAnsi="Times New Roman" w:cs="Times New Roman"/>
          <w:b/>
          <w:sz w:val="24"/>
          <w:szCs w:val="24"/>
        </w:rPr>
      </w:pPr>
    </w:p>
    <w:p w14:paraId="4DA1CFFD" w14:textId="77777777" w:rsidR="0090728F" w:rsidRPr="002674F3" w:rsidRDefault="0090728F" w:rsidP="0090728F">
      <w:pPr>
        <w:jc w:val="center"/>
        <w:rPr>
          <w:rFonts w:ascii="Times New Roman" w:hAnsi="Times New Roman" w:cs="Times New Roman"/>
          <w:b/>
          <w:sz w:val="24"/>
          <w:szCs w:val="24"/>
        </w:rPr>
      </w:pPr>
    </w:p>
    <w:p w14:paraId="53B50D60" w14:textId="77777777" w:rsidR="0090728F" w:rsidRPr="002674F3" w:rsidRDefault="0090728F" w:rsidP="0090728F">
      <w:pPr>
        <w:jc w:val="center"/>
        <w:rPr>
          <w:rFonts w:ascii="Times New Roman" w:hAnsi="Times New Roman" w:cs="Times New Roman"/>
          <w:b/>
          <w:sz w:val="24"/>
          <w:szCs w:val="24"/>
        </w:rPr>
      </w:pPr>
    </w:p>
    <w:p w14:paraId="63CF0E5D" w14:textId="77777777" w:rsidR="0090728F" w:rsidRPr="002674F3" w:rsidRDefault="0090728F" w:rsidP="0090728F">
      <w:pPr>
        <w:jc w:val="center"/>
        <w:rPr>
          <w:rFonts w:ascii="Times New Roman" w:hAnsi="Times New Roman" w:cs="Times New Roman"/>
          <w:b/>
          <w:sz w:val="24"/>
          <w:szCs w:val="24"/>
        </w:rPr>
      </w:pPr>
    </w:p>
    <w:p w14:paraId="1966F49B" w14:textId="77777777" w:rsidR="0090728F" w:rsidRPr="002674F3" w:rsidRDefault="0090728F" w:rsidP="0090728F">
      <w:pPr>
        <w:jc w:val="center"/>
        <w:rPr>
          <w:rFonts w:ascii="Times New Roman" w:hAnsi="Times New Roman" w:cs="Times New Roman"/>
          <w:b/>
          <w:sz w:val="24"/>
          <w:szCs w:val="24"/>
        </w:rPr>
      </w:pPr>
    </w:p>
    <w:p w14:paraId="1DC2AA97" w14:textId="77777777" w:rsidR="0090728F" w:rsidRPr="002674F3" w:rsidRDefault="0090728F" w:rsidP="0090728F">
      <w:pPr>
        <w:jc w:val="center"/>
        <w:rPr>
          <w:rFonts w:ascii="Times New Roman" w:hAnsi="Times New Roman" w:cs="Times New Roman"/>
          <w:b/>
          <w:sz w:val="24"/>
          <w:szCs w:val="24"/>
        </w:rPr>
      </w:pPr>
    </w:p>
    <w:p w14:paraId="501712E2" w14:textId="77777777" w:rsidR="0090728F" w:rsidRPr="002674F3" w:rsidRDefault="0090728F" w:rsidP="0090728F">
      <w:pPr>
        <w:jc w:val="center"/>
        <w:rPr>
          <w:rFonts w:ascii="Times New Roman" w:hAnsi="Times New Roman" w:cs="Times New Roman"/>
          <w:b/>
          <w:sz w:val="24"/>
          <w:szCs w:val="24"/>
        </w:rPr>
      </w:pPr>
      <w:r w:rsidRPr="002674F3">
        <w:rPr>
          <w:rFonts w:ascii="Times New Roman" w:hAnsi="Times New Roman" w:cs="Times New Roman"/>
          <w:b/>
          <w:bCs/>
          <w:sz w:val="24"/>
          <w:szCs w:val="24"/>
        </w:rPr>
        <w:t>Рабочая программа общеобразовательной дисциплины</w:t>
      </w:r>
    </w:p>
    <w:p w14:paraId="203C5281" w14:textId="3C4CEA91" w:rsidR="0090728F" w:rsidRPr="009F460A" w:rsidRDefault="009F460A" w:rsidP="009F460A">
      <w:pPr>
        <w:pStyle w:val="1"/>
      </w:pPr>
      <w:bookmarkStart w:id="112" w:name="_Toc197423647"/>
      <w:r w:rsidRPr="002674F3">
        <w:t>ООД.03 «ИСТОРИЯ»</w:t>
      </w:r>
      <w:bookmarkEnd w:id="112"/>
      <w:r w:rsidRPr="002674F3">
        <w:t xml:space="preserve"> </w:t>
      </w:r>
    </w:p>
    <w:p w14:paraId="4535CFA4" w14:textId="77777777" w:rsidR="0090728F" w:rsidRPr="002674F3" w:rsidRDefault="0090728F" w:rsidP="0090728F">
      <w:pPr>
        <w:jc w:val="center"/>
        <w:rPr>
          <w:rFonts w:ascii="Times New Roman" w:hAnsi="Times New Roman" w:cs="Times New Roman"/>
          <w:b/>
          <w:i/>
          <w:sz w:val="24"/>
          <w:szCs w:val="24"/>
          <w:vertAlign w:val="superscript"/>
        </w:rPr>
      </w:pPr>
    </w:p>
    <w:p w14:paraId="3C6BA9EF" w14:textId="77777777" w:rsidR="0090728F" w:rsidRPr="002674F3" w:rsidRDefault="0090728F" w:rsidP="0090728F">
      <w:pPr>
        <w:jc w:val="center"/>
        <w:rPr>
          <w:rFonts w:ascii="Times New Roman" w:hAnsi="Times New Roman" w:cs="Times New Roman"/>
          <w:b/>
          <w:i/>
          <w:sz w:val="24"/>
          <w:szCs w:val="24"/>
        </w:rPr>
      </w:pPr>
    </w:p>
    <w:p w14:paraId="09630A1F" w14:textId="77777777" w:rsidR="0090728F" w:rsidRPr="002674F3" w:rsidRDefault="0090728F" w:rsidP="0090728F">
      <w:pPr>
        <w:jc w:val="center"/>
        <w:rPr>
          <w:rFonts w:ascii="Times New Roman" w:hAnsi="Times New Roman" w:cs="Times New Roman"/>
          <w:b/>
          <w:i/>
          <w:sz w:val="24"/>
          <w:szCs w:val="24"/>
        </w:rPr>
      </w:pPr>
    </w:p>
    <w:p w14:paraId="37880800" w14:textId="77777777" w:rsidR="0090728F" w:rsidRPr="002674F3" w:rsidRDefault="0090728F" w:rsidP="0090728F">
      <w:pPr>
        <w:jc w:val="center"/>
        <w:rPr>
          <w:rFonts w:ascii="Times New Roman" w:hAnsi="Times New Roman" w:cs="Times New Roman"/>
          <w:b/>
          <w:i/>
          <w:sz w:val="24"/>
          <w:szCs w:val="24"/>
        </w:rPr>
      </w:pPr>
    </w:p>
    <w:p w14:paraId="78A7BF70" w14:textId="77777777" w:rsidR="0090728F" w:rsidRPr="002674F3" w:rsidRDefault="0090728F" w:rsidP="0090728F">
      <w:pPr>
        <w:jc w:val="center"/>
        <w:rPr>
          <w:rFonts w:ascii="Times New Roman" w:hAnsi="Times New Roman" w:cs="Times New Roman"/>
          <w:b/>
          <w:i/>
          <w:sz w:val="24"/>
          <w:szCs w:val="24"/>
        </w:rPr>
      </w:pPr>
    </w:p>
    <w:p w14:paraId="56682AEA" w14:textId="77777777" w:rsidR="0090728F" w:rsidRPr="002674F3" w:rsidRDefault="0090728F" w:rsidP="0090728F">
      <w:pPr>
        <w:jc w:val="center"/>
        <w:rPr>
          <w:rFonts w:ascii="Times New Roman" w:hAnsi="Times New Roman" w:cs="Times New Roman"/>
          <w:b/>
          <w:i/>
          <w:sz w:val="24"/>
          <w:szCs w:val="24"/>
        </w:rPr>
      </w:pPr>
    </w:p>
    <w:p w14:paraId="75433D54" w14:textId="77777777" w:rsidR="0090728F" w:rsidRPr="002674F3" w:rsidRDefault="0090728F" w:rsidP="0090728F">
      <w:pPr>
        <w:jc w:val="center"/>
        <w:rPr>
          <w:rFonts w:ascii="Times New Roman" w:hAnsi="Times New Roman" w:cs="Times New Roman"/>
          <w:b/>
          <w:i/>
          <w:sz w:val="24"/>
          <w:szCs w:val="24"/>
        </w:rPr>
      </w:pPr>
    </w:p>
    <w:p w14:paraId="2F94B60E" w14:textId="77777777" w:rsidR="0090728F" w:rsidRPr="002674F3" w:rsidRDefault="0090728F" w:rsidP="0090728F">
      <w:pPr>
        <w:jc w:val="center"/>
        <w:rPr>
          <w:rFonts w:ascii="Times New Roman" w:hAnsi="Times New Roman" w:cs="Times New Roman"/>
          <w:b/>
          <w:i/>
          <w:sz w:val="24"/>
          <w:szCs w:val="24"/>
        </w:rPr>
      </w:pPr>
    </w:p>
    <w:p w14:paraId="7718F858" w14:textId="77777777" w:rsidR="0090728F" w:rsidRPr="002674F3" w:rsidRDefault="0090728F" w:rsidP="0090728F">
      <w:pPr>
        <w:jc w:val="center"/>
        <w:rPr>
          <w:rFonts w:ascii="Times New Roman" w:hAnsi="Times New Roman" w:cs="Times New Roman"/>
          <w:b/>
          <w:i/>
          <w:sz w:val="24"/>
          <w:szCs w:val="24"/>
        </w:rPr>
      </w:pPr>
    </w:p>
    <w:p w14:paraId="13FC5031" w14:textId="77777777" w:rsidR="0090728F" w:rsidRPr="002674F3" w:rsidRDefault="0090728F" w:rsidP="0090728F">
      <w:pPr>
        <w:jc w:val="center"/>
        <w:rPr>
          <w:rFonts w:ascii="Times New Roman" w:hAnsi="Times New Roman" w:cs="Times New Roman"/>
          <w:b/>
          <w:i/>
          <w:sz w:val="24"/>
          <w:szCs w:val="24"/>
        </w:rPr>
      </w:pPr>
    </w:p>
    <w:p w14:paraId="519D23F8" w14:textId="77777777" w:rsidR="0090728F" w:rsidRPr="002674F3" w:rsidRDefault="0090728F" w:rsidP="0090728F">
      <w:pPr>
        <w:jc w:val="center"/>
        <w:rPr>
          <w:rFonts w:ascii="Times New Roman" w:hAnsi="Times New Roman" w:cs="Times New Roman"/>
          <w:b/>
          <w:i/>
          <w:sz w:val="24"/>
          <w:szCs w:val="24"/>
        </w:rPr>
      </w:pPr>
    </w:p>
    <w:p w14:paraId="1479B577" w14:textId="77777777" w:rsidR="0090728F" w:rsidRPr="002674F3" w:rsidRDefault="0090728F" w:rsidP="0090728F">
      <w:pPr>
        <w:jc w:val="center"/>
        <w:rPr>
          <w:rFonts w:ascii="Times New Roman" w:hAnsi="Times New Roman" w:cs="Times New Roman"/>
          <w:b/>
          <w:i/>
          <w:sz w:val="24"/>
          <w:szCs w:val="24"/>
        </w:rPr>
      </w:pPr>
    </w:p>
    <w:p w14:paraId="1C335DF0" w14:textId="77777777" w:rsidR="0090728F" w:rsidRPr="002674F3" w:rsidRDefault="0090728F" w:rsidP="0090728F">
      <w:pPr>
        <w:jc w:val="center"/>
        <w:rPr>
          <w:rFonts w:ascii="Times New Roman" w:hAnsi="Times New Roman" w:cs="Times New Roman"/>
          <w:b/>
          <w:i/>
          <w:sz w:val="24"/>
          <w:szCs w:val="24"/>
        </w:rPr>
      </w:pPr>
    </w:p>
    <w:p w14:paraId="79A79381" w14:textId="77777777" w:rsidR="0090728F" w:rsidRPr="002674F3" w:rsidRDefault="0090728F" w:rsidP="0090728F">
      <w:pPr>
        <w:jc w:val="center"/>
        <w:rPr>
          <w:rFonts w:ascii="Times New Roman" w:hAnsi="Times New Roman" w:cs="Times New Roman"/>
          <w:b/>
          <w:i/>
          <w:sz w:val="24"/>
          <w:szCs w:val="24"/>
        </w:rPr>
      </w:pPr>
    </w:p>
    <w:p w14:paraId="2CD2BB78" w14:textId="77777777" w:rsidR="0090728F" w:rsidRPr="002674F3" w:rsidRDefault="0090728F" w:rsidP="0090728F">
      <w:pPr>
        <w:jc w:val="center"/>
        <w:rPr>
          <w:rFonts w:ascii="Times New Roman" w:hAnsi="Times New Roman" w:cs="Times New Roman"/>
          <w:b/>
          <w:i/>
          <w:sz w:val="24"/>
          <w:szCs w:val="24"/>
        </w:rPr>
      </w:pPr>
    </w:p>
    <w:p w14:paraId="2B6EAAF5" w14:textId="77777777" w:rsidR="0090728F" w:rsidRPr="002674F3" w:rsidRDefault="0090728F" w:rsidP="0090728F">
      <w:pPr>
        <w:jc w:val="center"/>
        <w:rPr>
          <w:rFonts w:ascii="Times New Roman" w:hAnsi="Times New Roman" w:cs="Times New Roman"/>
          <w:b/>
          <w:i/>
          <w:sz w:val="24"/>
          <w:szCs w:val="24"/>
        </w:rPr>
      </w:pPr>
    </w:p>
    <w:p w14:paraId="4FA153F7" w14:textId="77777777" w:rsidR="0090728F" w:rsidRPr="002674F3" w:rsidRDefault="0090728F" w:rsidP="0090728F">
      <w:pPr>
        <w:jc w:val="center"/>
        <w:rPr>
          <w:rFonts w:ascii="Times New Roman" w:hAnsi="Times New Roman" w:cs="Times New Roman"/>
          <w:b/>
          <w:i/>
          <w:sz w:val="24"/>
          <w:szCs w:val="24"/>
        </w:rPr>
      </w:pPr>
    </w:p>
    <w:p w14:paraId="7B1F1833" w14:textId="77777777" w:rsidR="0090728F" w:rsidRPr="002674F3" w:rsidRDefault="0090728F" w:rsidP="0090728F">
      <w:pPr>
        <w:jc w:val="center"/>
        <w:rPr>
          <w:rFonts w:ascii="Times New Roman" w:hAnsi="Times New Roman" w:cs="Times New Roman"/>
          <w:b/>
          <w:i/>
          <w:sz w:val="24"/>
          <w:szCs w:val="24"/>
        </w:rPr>
      </w:pPr>
    </w:p>
    <w:p w14:paraId="72F044D3" w14:textId="77777777" w:rsidR="0090728F" w:rsidRPr="002674F3" w:rsidRDefault="0090728F" w:rsidP="0090728F">
      <w:pPr>
        <w:jc w:val="center"/>
        <w:rPr>
          <w:rFonts w:ascii="Times New Roman" w:hAnsi="Times New Roman" w:cs="Times New Roman"/>
          <w:b/>
          <w:i/>
          <w:sz w:val="24"/>
          <w:szCs w:val="24"/>
        </w:rPr>
      </w:pPr>
    </w:p>
    <w:p w14:paraId="068D4CDD" w14:textId="77777777" w:rsidR="0090728F" w:rsidRPr="002674F3" w:rsidRDefault="0090728F" w:rsidP="0090728F">
      <w:pPr>
        <w:jc w:val="center"/>
        <w:rPr>
          <w:rFonts w:ascii="Times New Roman" w:hAnsi="Times New Roman" w:cs="Times New Roman"/>
          <w:b/>
          <w:i/>
          <w:sz w:val="24"/>
          <w:szCs w:val="24"/>
        </w:rPr>
      </w:pPr>
    </w:p>
    <w:p w14:paraId="75CA77A6" w14:textId="77777777" w:rsidR="0090728F" w:rsidRPr="002674F3" w:rsidRDefault="0090728F" w:rsidP="0090728F">
      <w:pPr>
        <w:jc w:val="center"/>
        <w:rPr>
          <w:rFonts w:ascii="Times New Roman" w:hAnsi="Times New Roman" w:cs="Times New Roman"/>
          <w:b/>
          <w:i/>
          <w:sz w:val="24"/>
          <w:szCs w:val="24"/>
        </w:rPr>
      </w:pPr>
    </w:p>
    <w:p w14:paraId="735D1270" w14:textId="77777777" w:rsidR="0090728F" w:rsidRPr="002674F3" w:rsidRDefault="0090728F" w:rsidP="0090728F">
      <w:pPr>
        <w:jc w:val="center"/>
        <w:rPr>
          <w:rFonts w:ascii="Times New Roman" w:hAnsi="Times New Roman" w:cs="Times New Roman"/>
          <w:b/>
          <w:i/>
          <w:sz w:val="24"/>
          <w:szCs w:val="24"/>
        </w:rPr>
      </w:pPr>
    </w:p>
    <w:p w14:paraId="54994BB2" w14:textId="77777777" w:rsidR="0090728F" w:rsidRPr="002674F3" w:rsidRDefault="0090728F" w:rsidP="0090728F">
      <w:pPr>
        <w:jc w:val="center"/>
        <w:rPr>
          <w:rFonts w:ascii="Times New Roman" w:hAnsi="Times New Roman" w:cs="Times New Roman"/>
          <w:b/>
          <w:i/>
          <w:sz w:val="24"/>
          <w:szCs w:val="24"/>
        </w:rPr>
      </w:pPr>
    </w:p>
    <w:p w14:paraId="17F9D2FE" w14:textId="77777777" w:rsidR="0090728F" w:rsidRPr="002674F3" w:rsidRDefault="0090728F" w:rsidP="0090728F">
      <w:pPr>
        <w:jc w:val="center"/>
        <w:rPr>
          <w:rFonts w:ascii="Times New Roman" w:hAnsi="Times New Roman" w:cs="Times New Roman"/>
          <w:b/>
          <w:i/>
          <w:sz w:val="24"/>
          <w:szCs w:val="24"/>
        </w:rPr>
      </w:pPr>
    </w:p>
    <w:p w14:paraId="66202041" w14:textId="77777777" w:rsidR="0090728F" w:rsidRPr="002674F3" w:rsidRDefault="0090728F" w:rsidP="0090728F">
      <w:pPr>
        <w:jc w:val="center"/>
        <w:rPr>
          <w:rFonts w:ascii="Times New Roman" w:hAnsi="Times New Roman" w:cs="Times New Roman"/>
          <w:b/>
          <w:i/>
          <w:sz w:val="24"/>
          <w:szCs w:val="24"/>
        </w:rPr>
      </w:pPr>
    </w:p>
    <w:p w14:paraId="7982507A" w14:textId="77777777" w:rsidR="0090728F" w:rsidRPr="002674F3" w:rsidRDefault="0090728F" w:rsidP="0090728F">
      <w:pPr>
        <w:jc w:val="center"/>
        <w:rPr>
          <w:rFonts w:ascii="Times New Roman" w:hAnsi="Times New Roman" w:cs="Times New Roman"/>
          <w:b/>
          <w:i/>
          <w:sz w:val="24"/>
          <w:szCs w:val="24"/>
        </w:rPr>
      </w:pPr>
    </w:p>
    <w:p w14:paraId="1756439F" w14:textId="77777777" w:rsidR="0090728F" w:rsidRPr="002674F3" w:rsidRDefault="0090728F" w:rsidP="0090728F">
      <w:pPr>
        <w:jc w:val="center"/>
        <w:rPr>
          <w:rFonts w:ascii="Times New Roman" w:hAnsi="Times New Roman" w:cs="Times New Roman"/>
          <w:b/>
          <w:i/>
          <w:sz w:val="24"/>
          <w:szCs w:val="24"/>
        </w:rPr>
      </w:pPr>
    </w:p>
    <w:p w14:paraId="636CE26E" w14:textId="77777777" w:rsidR="0090728F" w:rsidRPr="002674F3" w:rsidRDefault="0090728F" w:rsidP="0090728F">
      <w:pPr>
        <w:jc w:val="center"/>
        <w:rPr>
          <w:rFonts w:ascii="Times New Roman" w:hAnsi="Times New Roman" w:cs="Times New Roman"/>
          <w:b/>
          <w:i/>
          <w:sz w:val="24"/>
          <w:szCs w:val="24"/>
        </w:rPr>
      </w:pPr>
    </w:p>
    <w:p w14:paraId="63379497" w14:textId="77777777" w:rsidR="0090728F" w:rsidRPr="002674F3" w:rsidRDefault="0090728F" w:rsidP="0090728F">
      <w:pPr>
        <w:jc w:val="center"/>
        <w:rPr>
          <w:rFonts w:ascii="Times New Roman" w:hAnsi="Times New Roman" w:cs="Times New Roman"/>
          <w:b/>
          <w:i/>
          <w:sz w:val="24"/>
          <w:szCs w:val="24"/>
        </w:rPr>
      </w:pPr>
    </w:p>
    <w:p w14:paraId="664C3DA5" w14:textId="77777777" w:rsidR="0090728F" w:rsidRPr="002674F3" w:rsidRDefault="0090728F" w:rsidP="0090728F">
      <w:pPr>
        <w:jc w:val="center"/>
        <w:rPr>
          <w:rFonts w:ascii="Times New Roman" w:hAnsi="Times New Roman" w:cs="Times New Roman"/>
          <w:b/>
          <w:i/>
          <w:sz w:val="24"/>
          <w:szCs w:val="24"/>
        </w:rPr>
      </w:pPr>
    </w:p>
    <w:p w14:paraId="15E5C626" w14:textId="77777777" w:rsidR="0090728F" w:rsidRPr="002674F3" w:rsidRDefault="0090728F" w:rsidP="0090728F">
      <w:pPr>
        <w:jc w:val="center"/>
        <w:rPr>
          <w:rFonts w:ascii="Times New Roman" w:hAnsi="Times New Roman" w:cs="Times New Roman"/>
          <w:b/>
          <w:i/>
          <w:sz w:val="24"/>
          <w:szCs w:val="24"/>
        </w:rPr>
      </w:pPr>
    </w:p>
    <w:p w14:paraId="3D2F223D" w14:textId="77777777" w:rsidR="0090728F" w:rsidRPr="002674F3" w:rsidRDefault="0090728F" w:rsidP="0090728F">
      <w:pPr>
        <w:rPr>
          <w:rFonts w:ascii="Times New Roman" w:hAnsi="Times New Roman" w:cs="Times New Roman"/>
          <w:b/>
          <w:color w:val="000000"/>
          <w:sz w:val="24"/>
          <w:szCs w:val="24"/>
        </w:rPr>
      </w:pPr>
      <w:r w:rsidRPr="002674F3">
        <w:rPr>
          <w:rFonts w:ascii="Times New Roman" w:hAnsi="Times New Roman" w:cs="Times New Roman"/>
          <w:b/>
          <w:color w:val="000000"/>
          <w:sz w:val="24"/>
          <w:szCs w:val="24"/>
        </w:rPr>
        <w:br w:type="page" w:clear="all"/>
      </w:r>
    </w:p>
    <w:p w14:paraId="544154DA" w14:textId="77777777" w:rsidR="0090728F" w:rsidRPr="002674F3" w:rsidRDefault="0090728F" w:rsidP="0090728F">
      <w:pPr>
        <w:pStyle w:val="1"/>
      </w:pPr>
    </w:p>
    <w:p w14:paraId="69610F1A" w14:textId="77777777" w:rsidR="0090728F" w:rsidRPr="002674F3" w:rsidRDefault="0090728F" w:rsidP="0090728F">
      <w:pPr>
        <w:pStyle w:val="1f5"/>
        <w:rPr>
          <w:rFonts w:ascii="Times New Roman" w:hAnsi="Times New Roman"/>
        </w:rPr>
      </w:pPr>
      <w:r w:rsidRPr="002674F3">
        <w:rPr>
          <w:rFonts w:ascii="Times New Roman" w:hAnsi="Times New Roman"/>
        </w:rPr>
        <w:t>СОДЕРЖАНИЕ ПРОГРАММЫ</w:t>
      </w:r>
    </w:p>
    <w:p w14:paraId="4B8D4577" w14:textId="35AC0F94" w:rsidR="0090728F" w:rsidRPr="002674F3" w:rsidRDefault="0090728F" w:rsidP="0090728F">
      <w:pPr>
        <w:pStyle w:val="16"/>
        <w:rPr>
          <w:rFonts w:eastAsiaTheme="minorEastAsia"/>
          <w:b w:val="0"/>
          <w:bCs w:val="0"/>
          <w:sz w:val="24"/>
          <w:szCs w:val="24"/>
          <w:lang w:eastAsia="ru-RU"/>
        </w:rPr>
      </w:pPr>
      <w:r w:rsidRPr="002674F3">
        <w:rPr>
          <w:b w:val="0"/>
          <w:bCs w:val="0"/>
          <w:sz w:val="24"/>
          <w:szCs w:val="24"/>
        </w:rPr>
        <w:fldChar w:fldCharType="begin"/>
      </w:r>
      <w:r w:rsidRPr="002674F3">
        <w:rPr>
          <w:b w:val="0"/>
          <w:bCs w:val="0"/>
          <w:sz w:val="24"/>
          <w:szCs w:val="24"/>
        </w:rPr>
        <w:instrText xml:space="preserve"> TOC \h \z \t "Раздел 1;1;Раздел 1.1;2" </w:instrText>
      </w:r>
      <w:r w:rsidRPr="002674F3">
        <w:rPr>
          <w:b w:val="0"/>
          <w:bCs w:val="0"/>
          <w:sz w:val="24"/>
          <w:szCs w:val="24"/>
        </w:rPr>
        <w:fldChar w:fldCharType="separate"/>
      </w:r>
    </w:p>
    <w:p w14:paraId="05AECB16" w14:textId="77777777" w:rsidR="0090728F" w:rsidRPr="002674F3" w:rsidRDefault="00572C1D" w:rsidP="0090728F">
      <w:pPr>
        <w:pStyle w:val="16"/>
        <w:rPr>
          <w:rFonts w:eastAsiaTheme="minorEastAsia"/>
          <w:b w:val="0"/>
          <w:bCs w:val="0"/>
          <w:sz w:val="24"/>
          <w:szCs w:val="24"/>
          <w:lang w:eastAsia="ru-RU"/>
        </w:rPr>
      </w:pPr>
      <w:hyperlink w:anchor="_Toc156825288" w:tooltip="#_Toc156825288" w:history="1">
        <w:r w:rsidR="0090728F" w:rsidRPr="002674F3">
          <w:rPr>
            <w:rStyle w:val="af4"/>
            <w:sz w:val="24"/>
            <w:szCs w:val="24"/>
          </w:rPr>
          <w:t>1. Общая характеристика</w:t>
        </w:r>
        <w:r w:rsidR="0090728F" w:rsidRPr="002674F3">
          <w:rPr>
            <w:sz w:val="24"/>
            <w:szCs w:val="24"/>
          </w:rPr>
          <w:tab/>
          <w:t>3</w:t>
        </w:r>
      </w:hyperlink>
    </w:p>
    <w:p w14:paraId="1DB1D134" w14:textId="77777777" w:rsidR="0090728F" w:rsidRPr="002674F3" w:rsidRDefault="00572C1D" w:rsidP="0090728F">
      <w:pPr>
        <w:pStyle w:val="25"/>
        <w:rPr>
          <w:rFonts w:eastAsiaTheme="minorEastAsia"/>
          <w:i w:val="0"/>
          <w:iCs w:val="0"/>
        </w:rPr>
      </w:pPr>
      <w:hyperlink w:anchor="_Toc156825289" w:tooltip="#_Toc156825289" w:history="1">
        <w:r w:rsidR="0090728F" w:rsidRPr="002674F3">
          <w:rPr>
            <w:rStyle w:val="af4"/>
            <w:i w:val="0"/>
            <w:iCs w:val="0"/>
          </w:rPr>
          <w:t>1.1. Цель и место дисциплины в структуре образовательной программы</w:t>
        </w:r>
        <w:r w:rsidR="0090728F" w:rsidRPr="002674F3">
          <w:rPr>
            <w:i w:val="0"/>
            <w:iCs w:val="0"/>
          </w:rPr>
          <w:tab/>
          <w:t>3</w:t>
        </w:r>
      </w:hyperlink>
    </w:p>
    <w:p w14:paraId="49B372EF" w14:textId="77777777" w:rsidR="0090728F" w:rsidRPr="002674F3" w:rsidRDefault="00572C1D" w:rsidP="0090728F">
      <w:pPr>
        <w:pStyle w:val="25"/>
        <w:rPr>
          <w:rFonts w:eastAsiaTheme="minorEastAsia"/>
          <w:i w:val="0"/>
          <w:iCs w:val="0"/>
        </w:rPr>
      </w:pPr>
      <w:hyperlink w:anchor="_Toc156825290" w:tooltip="#_Toc156825290" w:history="1">
        <w:r w:rsidR="0090728F" w:rsidRPr="002674F3">
          <w:rPr>
            <w:rStyle w:val="af4"/>
            <w:i w:val="0"/>
            <w:iCs w:val="0"/>
          </w:rPr>
          <w:t>1.2. Планируемые результаты освоения дисциплины</w:t>
        </w:r>
        <w:r w:rsidR="0090728F" w:rsidRPr="002674F3">
          <w:rPr>
            <w:i w:val="0"/>
            <w:iCs w:val="0"/>
          </w:rPr>
          <w:tab/>
          <w:t>3</w:t>
        </w:r>
      </w:hyperlink>
    </w:p>
    <w:p w14:paraId="044D19C3" w14:textId="77777777" w:rsidR="0090728F" w:rsidRPr="002674F3" w:rsidRDefault="00572C1D" w:rsidP="0090728F">
      <w:pPr>
        <w:pStyle w:val="16"/>
        <w:rPr>
          <w:rFonts w:eastAsiaTheme="minorEastAsia"/>
          <w:b w:val="0"/>
          <w:bCs w:val="0"/>
          <w:sz w:val="24"/>
          <w:szCs w:val="24"/>
          <w:lang w:eastAsia="ru-RU"/>
        </w:rPr>
      </w:pPr>
      <w:hyperlink w:anchor="_Toc156825291" w:tooltip="#_Toc156825291" w:history="1">
        <w:r w:rsidR="0090728F" w:rsidRPr="002674F3">
          <w:rPr>
            <w:rStyle w:val="af4"/>
            <w:sz w:val="24"/>
            <w:szCs w:val="24"/>
          </w:rPr>
          <w:t>2. Структура и содержание ДИСЦИПЛИНЫ</w:t>
        </w:r>
        <w:r w:rsidR="0090728F" w:rsidRPr="002674F3">
          <w:rPr>
            <w:sz w:val="24"/>
            <w:szCs w:val="24"/>
          </w:rPr>
          <w:tab/>
          <w:t>7</w:t>
        </w:r>
      </w:hyperlink>
    </w:p>
    <w:p w14:paraId="1CE206A3" w14:textId="77777777" w:rsidR="0090728F" w:rsidRPr="002674F3" w:rsidRDefault="00572C1D" w:rsidP="0090728F">
      <w:pPr>
        <w:pStyle w:val="25"/>
        <w:rPr>
          <w:rFonts w:eastAsiaTheme="minorEastAsia"/>
          <w:i w:val="0"/>
          <w:iCs w:val="0"/>
        </w:rPr>
      </w:pPr>
      <w:hyperlink w:anchor="_Toc156825292" w:tooltip="#_Toc156825292" w:history="1">
        <w:r w:rsidR="0090728F" w:rsidRPr="002674F3">
          <w:rPr>
            <w:rStyle w:val="af4"/>
            <w:i w:val="0"/>
            <w:iCs w:val="0"/>
          </w:rPr>
          <w:t>2.1. Трудоемкость освоения дисциплины</w:t>
        </w:r>
        <w:r w:rsidR="0090728F" w:rsidRPr="002674F3">
          <w:rPr>
            <w:i w:val="0"/>
            <w:iCs w:val="0"/>
          </w:rPr>
          <w:tab/>
          <w:t>7</w:t>
        </w:r>
      </w:hyperlink>
    </w:p>
    <w:p w14:paraId="262568EB" w14:textId="77777777" w:rsidR="0090728F" w:rsidRPr="002674F3" w:rsidRDefault="00572C1D" w:rsidP="0090728F">
      <w:pPr>
        <w:pStyle w:val="25"/>
        <w:rPr>
          <w:rFonts w:eastAsiaTheme="minorEastAsia"/>
          <w:i w:val="0"/>
          <w:iCs w:val="0"/>
        </w:rPr>
      </w:pPr>
      <w:hyperlink w:anchor="_Toc156825293" w:tooltip="#_Toc156825293" w:history="1">
        <w:r w:rsidR="0090728F" w:rsidRPr="002674F3">
          <w:rPr>
            <w:rStyle w:val="af4"/>
            <w:i w:val="0"/>
            <w:iCs w:val="0"/>
          </w:rPr>
          <w:t>2.2. Содержание дисциплины</w:t>
        </w:r>
        <w:r w:rsidR="0090728F" w:rsidRPr="002674F3">
          <w:rPr>
            <w:i w:val="0"/>
            <w:iCs w:val="0"/>
          </w:rPr>
          <w:tab/>
          <w:t>8</w:t>
        </w:r>
      </w:hyperlink>
    </w:p>
    <w:p w14:paraId="0436C0B6" w14:textId="77777777" w:rsidR="0090728F" w:rsidRPr="002674F3" w:rsidRDefault="00572C1D" w:rsidP="0090728F">
      <w:pPr>
        <w:pStyle w:val="16"/>
        <w:rPr>
          <w:rFonts w:eastAsiaTheme="minorEastAsia"/>
          <w:b w:val="0"/>
          <w:bCs w:val="0"/>
          <w:sz w:val="24"/>
          <w:szCs w:val="24"/>
          <w:lang w:eastAsia="ru-RU"/>
        </w:rPr>
      </w:pPr>
      <w:hyperlink w:anchor="_Toc156825296" w:tooltip="#_Toc156825296" w:history="1">
        <w:r w:rsidR="0090728F" w:rsidRPr="002674F3">
          <w:rPr>
            <w:rStyle w:val="af4"/>
            <w:sz w:val="24"/>
            <w:szCs w:val="24"/>
          </w:rPr>
          <w:t>3. Условия реализации ДИСЦИПЛИНЫ</w:t>
        </w:r>
        <w:r w:rsidR="0090728F" w:rsidRPr="002674F3">
          <w:rPr>
            <w:sz w:val="24"/>
            <w:szCs w:val="24"/>
          </w:rPr>
          <w:tab/>
          <w:t>28</w:t>
        </w:r>
      </w:hyperlink>
    </w:p>
    <w:p w14:paraId="438BC894" w14:textId="77777777" w:rsidR="0090728F" w:rsidRPr="002674F3" w:rsidRDefault="00572C1D" w:rsidP="0090728F">
      <w:pPr>
        <w:pStyle w:val="25"/>
        <w:rPr>
          <w:rFonts w:eastAsiaTheme="minorEastAsia"/>
          <w:i w:val="0"/>
          <w:iCs w:val="0"/>
        </w:rPr>
      </w:pPr>
      <w:hyperlink w:anchor="_Toc156825297" w:tooltip="#_Toc156825297" w:history="1">
        <w:r w:rsidR="0090728F" w:rsidRPr="002674F3">
          <w:rPr>
            <w:rStyle w:val="af4"/>
            <w:i w:val="0"/>
            <w:iCs w:val="0"/>
          </w:rPr>
          <w:t>3.1. Материально-техническое обеспечение</w:t>
        </w:r>
        <w:r w:rsidR="0090728F" w:rsidRPr="002674F3">
          <w:rPr>
            <w:i w:val="0"/>
            <w:iCs w:val="0"/>
          </w:rPr>
          <w:tab/>
          <w:t>28</w:t>
        </w:r>
      </w:hyperlink>
    </w:p>
    <w:p w14:paraId="649AB406" w14:textId="77777777" w:rsidR="0090728F" w:rsidRPr="002674F3" w:rsidRDefault="00572C1D" w:rsidP="0090728F">
      <w:pPr>
        <w:pStyle w:val="25"/>
        <w:rPr>
          <w:rFonts w:eastAsiaTheme="minorEastAsia"/>
          <w:i w:val="0"/>
          <w:iCs w:val="0"/>
        </w:rPr>
      </w:pPr>
      <w:hyperlink w:anchor="_Toc156825298" w:tooltip="#_Toc156825298" w:history="1">
        <w:r w:rsidR="0090728F" w:rsidRPr="002674F3">
          <w:rPr>
            <w:rStyle w:val="af4"/>
            <w:i w:val="0"/>
            <w:iCs w:val="0"/>
          </w:rPr>
          <w:t>3.2. Учебно-методическое обеспечение</w:t>
        </w:r>
        <w:r w:rsidR="0090728F" w:rsidRPr="002674F3">
          <w:rPr>
            <w:i w:val="0"/>
            <w:iCs w:val="0"/>
          </w:rPr>
          <w:tab/>
          <w:t>28</w:t>
        </w:r>
      </w:hyperlink>
    </w:p>
    <w:p w14:paraId="1DF9375A" w14:textId="77777777" w:rsidR="0090728F" w:rsidRPr="002674F3" w:rsidRDefault="00572C1D" w:rsidP="0090728F">
      <w:pPr>
        <w:pStyle w:val="16"/>
        <w:rPr>
          <w:rFonts w:eastAsiaTheme="minorEastAsia"/>
          <w:b w:val="0"/>
          <w:bCs w:val="0"/>
          <w:sz w:val="24"/>
          <w:szCs w:val="24"/>
          <w:lang w:eastAsia="ru-RU"/>
        </w:rPr>
      </w:pPr>
      <w:hyperlink w:anchor="_Toc156825299" w:tooltip="#_Toc156825299" w:history="1">
        <w:r w:rsidR="0090728F" w:rsidRPr="002674F3">
          <w:rPr>
            <w:rStyle w:val="af4"/>
            <w:sz w:val="24"/>
            <w:szCs w:val="24"/>
          </w:rPr>
          <w:t>4. Контроль и оценка результатов  освоения ДИСЦИПЛИНЫ</w:t>
        </w:r>
        <w:r w:rsidR="0090728F" w:rsidRPr="002674F3">
          <w:rPr>
            <w:sz w:val="24"/>
            <w:szCs w:val="24"/>
          </w:rPr>
          <w:tab/>
          <w:t>29</w:t>
        </w:r>
      </w:hyperlink>
    </w:p>
    <w:p w14:paraId="7CCD441E" w14:textId="77777777" w:rsidR="0090728F" w:rsidRPr="002674F3" w:rsidRDefault="0090728F" w:rsidP="0090728F">
      <w:pPr>
        <w:pStyle w:val="1f5"/>
        <w:jc w:val="left"/>
        <w:rPr>
          <w:rFonts w:ascii="Times New Roman" w:hAnsi="Times New Roman"/>
          <w:b w:val="0"/>
          <w:bCs w:val="0"/>
        </w:rPr>
      </w:pPr>
      <w:r w:rsidRPr="002674F3">
        <w:rPr>
          <w:rFonts w:ascii="Times New Roman" w:hAnsi="Times New Roman"/>
          <w:b w:val="0"/>
          <w:bCs w:val="0"/>
        </w:rPr>
        <w:fldChar w:fldCharType="end"/>
      </w:r>
    </w:p>
    <w:p w14:paraId="69BB3D97" w14:textId="77777777" w:rsidR="0090728F" w:rsidRPr="002674F3" w:rsidRDefault="0090728F" w:rsidP="0090728F">
      <w:pPr>
        <w:pStyle w:val="1f5"/>
        <w:jc w:val="left"/>
        <w:rPr>
          <w:rFonts w:ascii="Times New Roman" w:hAnsi="Times New Roman"/>
        </w:rPr>
        <w:sectPr w:rsidR="0090728F" w:rsidRPr="002674F3" w:rsidSect="00FD697B">
          <w:headerReference w:type="even" r:id="rId88"/>
          <w:headerReference w:type="default" r:id="rId89"/>
          <w:pgSz w:w="11906" w:h="16838"/>
          <w:pgMar w:top="1134" w:right="567" w:bottom="1134" w:left="1701" w:header="709" w:footer="709" w:gutter="0"/>
          <w:cols w:space="708"/>
          <w:docGrid w:linePitch="360"/>
        </w:sectPr>
      </w:pPr>
    </w:p>
    <w:p w14:paraId="4F36AC16" w14:textId="77777777" w:rsidR="0090728F" w:rsidRPr="00B2090F" w:rsidRDefault="0090728F" w:rsidP="00B2090F">
      <w:pPr>
        <w:keepNext/>
        <w:jc w:val="center"/>
        <w:outlineLvl w:val="0"/>
        <w:rPr>
          <w:rFonts w:ascii="Times New Roman" w:hAnsi="Times New Roman" w:cs="Times New Roman"/>
          <w:b/>
          <w:bCs/>
          <w:kern w:val="28"/>
          <w:sz w:val="24"/>
          <w:szCs w:val="24"/>
        </w:rPr>
      </w:pPr>
      <w:r w:rsidRPr="00B2090F">
        <w:rPr>
          <w:rFonts w:ascii="Times New Roman" w:hAnsi="Times New Roman" w:cs="Times New Roman"/>
          <w:b/>
          <w:bCs/>
          <w:kern w:val="28"/>
          <w:sz w:val="24"/>
          <w:szCs w:val="24"/>
        </w:rPr>
        <w:lastRenderedPageBreak/>
        <w:t>1. Общая характеристика рабочей программы общеобразовательной дисциплины</w:t>
      </w:r>
    </w:p>
    <w:p w14:paraId="7F74A6D9"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firstLine="709"/>
        <w:jc w:val="both"/>
        <w:rPr>
          <w:rFonts w:ascii="Times New Roman" w:hAnsi="Times New Roman" w:cs="Times New Roman"/>
          <w:sz w:val="24"/>
          <w:szCs w:val="24"/>
        </w:rPr>
      </w:pPr>
    </w:p>
    <w:p w14:paraId="3931D163" w14:textId="77777777" w:rsidR="0090728F" w:rsidRPr="002674F3" w:rsidRDefault="0090728F" w:rsidP="004C2B2B">
      <w:pPr>
        <w:pStyle w:val="a8"/>
        <w:widowControl w:val="0"/>
        <w:numPr>
          <w:ilvl w:val="1"/>
          <w:numId w:val="34"/>
        </w:numPr>
        <w:tabs>
          <w:tab w:val="left" w:pos="1276"/>
          <w:tab w:val="left" w:pos="10992"/>
          <w:tab w:val="left" w:pos="11908"/>
          <w:tab w:val="left" w:pos="12824"/>
          <w:tab w:val="left" w:pos="13740"/>
          <w:tab w:val="left" w:pos="14656"/>
        </w:tabs>
        <w:spacing w:line="23" w:lineRule="atLeast"/>
        <w:contextualSpacing w:val="0"/>
        <w:jc w:val="both"/>
        <w:rPr>
          <w:rFonts w:ascii="Times New Roman" w:hAnsi="Times New Roman" w:cs="Times New Roman"/>
          <w:b/>
          <w:sz w:val="24"/>
          <w:szCs w:val="24"/>
        </w:rPr>
      </w:pPr>
      <w:r w:rsidRPr="002674F3">
        <w:rPr>
          <w:rFonts w:ascii="Times New Roman" w:hAnsi="Times New Roman" w:cs="Times New Roman"/>
          <w:b/>
          <w:sz w:val="24"/>
          <w:szCs w:val="24"/>
        </w:rPr>
        <w:t>Место дисциплины в структуре образовательной программы СПО</w:t>
      </w:r>
    </w:p>
    <w:p w14:paraId="473A94DD" w14:textId="77777777" w:rsidR="0090728F" w:rsidRPr="002674F3" w:rsidRDefault="0090728F" w:rsidP="0090728F">
      <w:pPr>
        <w:pStyle w:val="a8"/>
        <w:tabs>
          <w:tab w:val="left" w:pos="1276"/>
          <w:tab w:val="left" w:pos="10992"/>
          <w:tab w:val="left" w:pos="11908"/>
          <w:tab w:val="left" w:pos="12824"/>
          <w:tab w:val="left" w:pos="13740"/>
          <w:tab w:val="left" w:pos="14656"/>
        </w:tabs>
        <w:spacing w:line="23" w:lineRule="atLeast"/>
        <w:jc w:val="both"/>
        <w:rPr>
          <w:rFonts w:ascii="Times New Roman" w:hAnsi="Times New Roman" w:cs="Times New Roman"/>
          <w:b/>
          <w:sz w:val="24"/>
          <w:szCs w:val="24"/>
        </w:rPr>
      </w:pPr>
    </w:p>
    <w:p w14:paraId="2D6DAA38" w14:textId="77777777" w:rsidR="0090728F" w:rsidRPr="002674F3" w:rsidRDefault="0090728F" w:rsidP="0090728F">
      <w:pPr>
        <w:pStyle w:val="a8"/>
        <w:tabs>
          <w:tab w:val="left" w:pos="10076"/>
          <w:tab w:val="left" w:pos="10992"/>
          <w:tab w:val="left" w:pos="11908"/>
          <w:tab w:val="left" w:pos="12824"/>
          <w:tab w:val="left" w:pos="13740"/>
          <w:tab w:val="left" w:pos="14656"/>
        </w:tabs>
        <w:spacing w:line="23" w:lineRule="atLeast"/>
        <w:ind w:left="0"/>
        <w:jc w:val="both"/>
        <w:rPr>
          <w:rFonts w:ascii="Times New Roman" w:hAnsi="Times New Roman" w:cs="Times New Roman"/>
          <w:sz w:val="24"/>
          <w:szCs w:val="24"/>
        </w:rPr>
      </w:pPr>
      <w:r w:rsidRPr="002674F3">
        <w:rPr>
          <w:rFonts w:ascii="Times New Roman" w:hAnsi="Times New Roman" w:cs="Times New Roman"/>
          <w:sz w:val="24"/>
          <w:szCs w:val="24"/>
        </w:rPr>
        <w:t>Общеобразовательная дисциплина «История» является обязательной частью общеобразовательного цикла образовательной программы в соответствии с ФГОС СПО по специальности 21.02.18 Обогащение полезных ископаемых.</w:t>
      </w:r>
    </w:p>
    <w:p w14:paraId="6327E834" w14:textId="77777777" w:rsidR="0090728F" w:rsidRPr="002674F3" w:rsidRDefault="0090728F" w:rsidP="0090728F">
      <w:pPr>
        <w:spacing w:line="23" w:lineRule="atLeast"/>
        <w:rPr>
          <w:rFonts w:ascii="Times New Roman" w:hAnsi="Times New Roman" w:cs="Times New Roman"/>
          <w:b/>
          <w:sz w:val="24"/>
          <w:szCs w:val="24"/>
        </w:rPr>
      </w:pPr>
    </w:p>
    <w:p w14:paraId="0D040622" w14:textId="77777777" w:rsidR="0090728F" w:rsidRPr="002674F3" w:rsidRDefault="0090728F" w:rsidP="0090728F">
      <w:pPr>
        <w:spacing w:line="23" w:lineRule="atLeast"/>
        <w:rPr>
          <w:rFonts w:ascii="Times New Roman" w:hAnsi="Times New Roman" w:cs="Times New Roman"/>
          <w:b/>
          <w:sz w:val="24"/>
          <w:szCs w:val="24"/>
        </w:rPr>
      </w:pPr>
    </w:p>
    <w:p w14:paraId="6E6C07C3" w14:textId="77777777" w:rsidR="0090728F" w:rsidRPr="002674F3" w:rsidRDefault="0090728F" w:rsidP="0090728F">
      <w:pPr>
        <w:spacing w:line="23" w:lineRule="atLeast"/>
        <w:rPr>
          <w:rFonts w:ascii="Times New Roman" w:hAnsi="Times New Roman" w:cs="Times New Roman"/>
          <w:b/>
          <w:sz w:val="24"/>
          <w:szCs w:val="24"/>
        </w:rPr>
      </w:pPr>
      <w:r w:rsidRPr="002674F3">
        <w:rPr>
          <w:rFonts w:ascii="Times New Roman" w:hAnsi="Times New Roman" w:cs="Times New Roman"/>
          <w:b/>
          <w:sz w:val="24"/>
          <w:szCs w:val="24"/>
        </w:rPr>
        <w:t>1.2. Цели и планируемые результаты освоения дисциплины:</w:t>
      </w:r>
    </w:p>
    <w:p w14:paraId="4172B3A2" w14:textId="77777777" w:rsidR="0090728F" w:rsidRPr="002674F3" w:rsidRDefault="0090728F" w:rsidP="00907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sz w:val="24"/>
          <w:szCs w:val="24"/>
        </w:rPr>
      </w:pPr>
    </w:p>
    <w:p w14:paraId="686227FD" w14:textId="77777777" w:rsidR="0090728F" w:rsidRPr="002674F3" w:rsidRDefault="0090728F" w:rsidP="00907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b/>
          <w:sz w:val="24"/>
          <w:szCs w:val="24"/>
        </w:rPr>
      </w:pPr>
      <w:r w:rsidRPr="002674F3">
        <w:rPr>
          <w:rFonts w:ascii="Times New Roman" w:hAnsi="Times New Roman" w:cs="Times New Roman"/>
          <w:b/>
          <w:sz w:val="24"/>
          <w:szCs w:val="24"/>
        </w:rPr>
        <w:t xml:space="preserve">1.2.1. Цель общеобразовательной дисциплины </w:t>
      </w:r>
    </w:p>
    <w:p w14:paraId="18A50275" w14:textId="77777777" w:rsidR="0090728F" w:rsidRPr="002674F3" w:rsidRDefault="0090728F" w:rsidP="009072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Целью общего исторического образования является формирование и развитие личности обучающегося, способного к самоидентификации т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в образовательных организациях, реализующих образовательные программы СПО,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противодействию фальсификации исторических фактов.</w:t>
      </w:r>
    </w:p>
    <w:p w14:paraId="0D5C0B6A" w14:textId="77777777" w:rsidR="0090728F" w:rsidRPr="002674F3" w:rsidRDefault="0090728F" w:rsidP="0090728F">
      <w:pPr>
        <w:spacing w:line="23" w:lineRule="atLeast"/>
        <w:jc w:val="both"/>
        <w:rPr>
          <w:rFonts w:ascii="Times New Roman" w:hAnsi="Times New Roman" w:cs="Times New Roman"/>
          <w:b/>
          <w:sz w:val="24"/>
          <w:szCs w:val="24"/>
        </w:rPr>
      </w:pPr>
    </w:p>
    <w:p w14:paraId="1F2E8ADF" w14:textId="77777777" w:rsidR="0090728F" w:rsidRPr="002674F3" w:rsidRDefault="0090728F" w:rsidP="0090728F">
      <w:pPr>
        <w:spacing w:line="23" w:lineRule="atLeast"/>
        <w:jc w:val="both"/>
        <w:rPr>
          <w:rFonts w:ascii="Times New Roman" w:hAnsi="Times New Roman" w:cs="Times New Roman"/>
          <w:b/>
          <w:sz w:val="24"/>
          <w:szCs w:val="24"/>
        </w:rPr>
      </w:pPr>
      <w:r w:rsidRPr="002674F3">
        <w:rPr>
          <w:rFonts w:ascii="Times New Roman" w:hAnsi="Times New Roman" w:cs="Times New Roman"/>
          <w:b/>
          <w:sz w:val="24"/>
          <w:szCs w:val="24"/>
        </w:rPr>
        <w:t>1.2.2. Планируемые результаты освоения общеобразовательной дисциплины в соответствии с ФГОС СПО и на основе ФГОС СОО</w:t>
      </w:r>
    </w:p>
    <w:p w14:paraId="57924AAD" w14:textId="77777777" w:rsidR="0090728F" w:rsidRPr="002674F3"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sz w:val="24"/>
          <w:szCs w:val="24"/>
        </w:rPr>
        <w:sectPr w:rsidR="0090728F" w:rsidRPr="002674F3" w:rsidSect="00FD697B">
          <w:footerReference w:type="even" r:id="rId90"/>
          <w:footerReference w:type="default" r:id="rId91"/>
          <w:pgSz w:w="11906" w:h="16838"/>
          <w:pgMar w:top="1134" w:right="567" w:bottom="1134" w:left="1701" w:header="708" w:footer="708" w:gutter="0"/>
          <w:cols w:space="720"/>
          <w:titlePg/>
        </w:sectPr>
      </w:pPr>
      <w:r w:rsidRPr="002674F3">
        <w:rPr>
          <w:rFonts w:ascii="Times New Roman" w:hAnsi="Times New Roman" w:cs="Times New Roman"/>
          <w:sz w:val="24"/>
          <w:szCs w:val="24"/>
        </w:rPr>
        <w:t>Особое значение дисциплина имеет при формировании ОК и ПК</w:t>
      </w:r>
    </w:p>
    <w:tbl>
      <w:tblPr>
        <w:tblStyle w:val="a7"/>
        <w:tblW w:w="0" w:type="auto"/>
        <w:tblLayout w:type="fixed"/>
        <w:tblLook w:val="04A0" w:firstRow="1" w:lastRow="0" w:firstColumn="1" w:lastColumn="0" w:noHBand="0" w:noVBand="1"/>
      </w:tblPr>
      <w:tblGrid>
        <w:gridCol w:w="4853"/>
        <w:gridCol w:w="4853"/>
        <w:gridCol w:w="4854"/>
      </w:tblGrid>
      <w:tr w:rsidR="0090728F" w:rsidRPr="002674F3" w14:paraId="11FBC19F" w14:textId="77777777" w:rsidTr="00771E10">
        <w:trPr>
          <w:tblHeader/>
        </w:trPr>
        <w:tc>
          <w:tcPr>
            <w:tcW w:w="4853" w:type="dxa"/>
            <w:vMerge w:val="restart"/>
            <w:vAlign w:val="center"/>
          </w:tcPr>
          <w:p w14:paraId="2247BB7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b/>
                <w:sz w:val="24"/>
                <w:szCs w:val="24"/>
              </w:rPr>
              <w:lastRenderedPageBreak/>
              <w:t>Код и наименование формируемых компетенций</w:t>
            </w:r>
          </w:p>
        </w:tc>
        <w:tc>
          <w:tcPr>
            <w:tcW w:w="9707" w:type="dxa"/>
            <w:gridSpan w:val="2"/>
            <w:vAlign w:val="center"/>
          </w:tcPr>
          <w:p w14:paraId="34F0B926"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b/>
                <w:sz w:val="24"/>
                <w:szCs w:val="24"/>
              </w:rPr>
              <w:t>Планируемые результаты освоения дисциплины</w:t>
            </w:r>
          </w:p>
        </w:tc>
      </w:tr>
      <w:tr w:rsidR="0090728F" w:rsidRPr="002674F3" w14:paraId="4EA9FF34" w14:textId="77777777" w:rsidTr="00771E10">
        <w:trPr>
          <w:tblHeader/>
        </w:trPr>
        <w:tc>
          <w:tcPr>
            <w:tcW w:w="4853" w:type="dxa"/>
            <w:vMerge/>
            <w:vAlign w:val="center"/>
          </w:tcPr>
          <w:p w14:paraId="023FA9F0" w14:textId="77777777" w:rsidR="0090728F" w:rsidRPr="002674F3" w:rsidRDefault="0090728F" w:rsidP="00771E10">
            <w:pPr>
              <w:rPr>
                <w:rFonts w:ascii="Times New Roman" w:hAnsi="Times New Roman" w:cs="Times New Roman"/>
                <w:sz w:val="24"/>
                <w:szCs w:val="24"/>
              </w:rPr>
            </w:pPr>
          </w:p>
        </w:tc>
        <w:tc>
          <w:tcPr>
            <w:tcW w:w="4853" w:type="dxa"/>
            <w:vAlign w:val="center"/>
          </w:tcPr>
          <w:p w14:paraId="5F670000"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b/>
                <w:sz w:val="24"/>
                <w:szCs w:val="24"/>
              </w:rPr>
              <w:t>Общие</w:t>
            </w:r>
          </w:p>
        </w:tc>
        <w:tc>
          <w:tcPr>
            <w:tcW w:w="4854" w:type="dxa"/>
            <w:vAlign w:val="center"/>
          </w:tcPr>
          <w:p w14:paraId="0D77F977"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b/>
                <w:sz w:val="24"/>
                <w:szCs w:val="24"/>
              </w:rPr>
              <w:t>Дисциплинарные</w:t>
            </w:r>
          </w:p>
        </w:tc>
      </w:tr>
      <w:tr w:rsidR="0090728F" w:rsidRPr="002674F3" w14:paraId="54217D0E" w14:textId="77777777" w:rsidTr="00771E10">
        <w:tc>
          <w:tcPr>
            <w:tcW w:w="4853" w:type="dxa"/>
          </w:tcPr>
          <w:p w14:paraId="6AB057D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4853" w:type="dxa"/>
            <w:shd w:val="clear" w:color="auto" w:fill="auto"/>
          </w:tcPr>
          <w:p w14:paraId="0A26A6CE"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В части трудового воспитания:</w:t>
            </w:r>
          </w:p>
          <w:p w14:paraId="07D9DC3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готовность к труду, осознание ценности мастерства, трудолюбие;</w:t>
            </w:r>
            <w:r w:rsidRPr="002674F3">
              <w:rPr>
                <w:rFonts w:ascii="Times New Roman" w:hAnsi="Times New Roman" w:cs="Times New Roman"/>
                <w:sz w:val="24"/>
                <w:szCs w:val="24"/>
              </w:rPr>
              <w:t xml:space="preserve"> </w:t>
            </w:r>
          </w:p>
          <w:p w14:paraId="4BE115D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2674F3">
              <w:rPr>
                <w:rFonts w:ascii="Times New Roman" w:hAnsi="Times New Roman" w:cs="Times New Roman"/>
                <w:sz w:val="24"/>
                <w:szCs w:val="24"/>
              </w:rPr>
              <w:t xml:space="preserve"> </w:t>
            </w:r>
          </w:p>
          <w:p w14:paraId="150FFBB4" w14:textId="77777777" w:rsidR="0090728F" w:rsidRPr="002674F3" w:rsidRDefault="0090728F" w:rsidP="00771E10">
            <w:pPr>
              <w:jc w:val="both"/>
              <w:rPr>
                <w:rFonts w:ascii="Times New Roman" w:hAnsi="Times New Roman" w:cs="Times New Roman"/>
                <w:strike/>
                <w:sz w:val="24"/>
                <w:szCs w:val="24"/>
                <w:highlight w:val="white"/>
              </w:rPr>
            </w:pPr>
            <w:r w:rsidRPr="002674F3">
              <w:rPr>
                <w:rFonts w:ascii="Times New Roman" w:hAnsi="Times New Roman" w:cs="Times New Roman"/>
                <w:sz w:val="24"/>
                <w:szCs w:val="24"/>
                <w:highlight w:val="white"/>
              </w:rPr>
              <w:t>- интерес к различным сферам профессиональной деятельности,</w:t>
            </w:r>
          </w:p>
          <w:p w14:paraId="2137E203"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Овладение универсальными учебными познавательными действиями:</w:t>
            </w:r>
          </w:p>
          <w:p w14:paraId="77E65AB6"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а) базовые логические действия:</w:t>
            </w:r>
          </w:p>
          <w:p w14:paraId="5B32FF3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xml:space="preserve">- самостоятельно формулировать и актуализировать проблему, рассматривать ее всесторонне; </w:t>
            </w:r>
          </w:p>
          <w:p w14:paraId="4E75A7A3" w14:textId="77777777" w:rsidR="0090728F" w:rsidRPr="002674F3" w:rsidRDefault="0090728F" w:rsidP="00771E10">
            <w:pPr>
              <w:pStyle w:val="dt-p"/>
              <w:spacing w:beforeAutospacing="0" w:afterAutospacing="0"/>
              <w:jc w:val="both"/>
            </w:pPr>
            <w:r w:rsidRPr="002674F3">
              <w:t xml:space="preserve">- устанавливать существенный признак или основания для сравнения, классификации и обобщения; </w:t>
            </w:r>
          </w:p>
          <w:p w14:paraId="12ACFD12" w14:textId="77777777" w:rsidR="0090728F" w:rsidRPr="002674F3" w:rsidRDefault="0090728F" w:rsidP="00771E10">
            <w:pPr>
              <w:pStyle w:val="dt-p"/>
              <w:spacing w:beforeAutospacing="0" w:afterAutospacing="0"/>
              <w:jc w:val="both"/>
            </w:pPr>
            <w:r w:rsidRPr="002674F3">
              <w:t>- определять цели деятельности, задавать параметры и критерии их достижения;</w:t>
            </w:r>
          </w:p>
          <w:p w14:paraId="117561C0" w14:textId="77777777" w:rsidR="0090728F" w:rsidRPr="002674F3" w:rsidRDefault="0090728F" w:rsidP="00771E10">
            <w:pPr>
              <w:pStyle w:val="dt-p"/>
              <w:spacing w:beforeAutospacing="0" w:afterAutospacing="0"/>
              <w:jc w:val="both"/>
            </w:pPr>
            <w:r w:rsidRPr="002674F3">
              <w:t xml:space="preserve">- выявлять закономерности и противоречия в рассматриваемых явлениях; </w:t>
            </w:r>
          </w:p>
          <w:p w14:paraId="5F33BDCB" w14:textId="77777777" w:rsidR="0090728F" w:rsidRPr="002674F3" w:rsidRDefault="0090728F" w:rsidP="00771E10">
            <w:pPr>
              <w:pStyle w:val="dt-p"/>
              <w:spacing w:beforeAutospacing="0" w:afterAutospacing="0"/>
              <w:jc w:val="both"/>
            </w:pPr>
            <w:r w:rsidRPr="002674F3">
              <w:t xml:space="preserve">- вносить коррективы в деятельность, оценивать соответствие результатов целям, оценивать риски последствий деятельности; </w:t>
            </w:r>
          </w:p>
          <w:p w14:paraId="5F04F3A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развивать креативное мышление при решении жизненных проблем.</w:t>
            </w:r>
          </w:p>
          <w:p w14:paraId="5C05395E"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б) базовые исследовательские действия:</w:t>
            </w:r>
          </w:p>
          <w:p w14:paraId="4F76BF3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 владеть навыками учебно-исследовательской и проектной деятельности, навыками разрешения проблем; </w:t>
            </w:r>
          </w:p>
          <w:p w14:paraId="1992625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FD2A64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F40C38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уметь переносить знания в познавательную и практическую области жизнедеятельности;</w:t>
            </w:r>
          </w:p>
          <w:p w14:paraId="22993F6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уметь интегрировать знания из разных предметных областей; </w:t>
            </w:r>
          </w:p>
          <w:p w14:paraId="6C21F88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выдвигать новые идеи, предлагать оригинальные подходы и решения; </w:t>
            </w:r>
          </w:p>
          <w:p w14:paraId="6E494AE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способность их использования в познавательной и социальной практике </w:t>
            </w:r>
          </w:p>
        </w:tc>
        <w:tc>
          <w:tcPr>
            <w:tcW w:w="4854" w:type="dxa"/>
          </w:tcPr>
          <w:p w14:paraId="0CCA9E24" w14:textId="77777777" w:rsidR="0090728F" w:rsidRPr="002674F3" w:rsidRDefault="0090728F" w:rsidP="00771E10">
            <w:pPr>
              <w:widowControl w:val="0"/>
              <w:tabs>
                <w:tab w:val="left" w:pos="1195"/>
              </w:tabs>
              <w:jc w:val="both"/>
              <w:rPr>
                <w:rFonts w:ascii="Times New Roman" w:hAnsi="Times New Roman" w:cs="Times New Roman"/>
                <w:sz w:val="24"/>
                <w:szCs w:val="24"/>
              </w:rPr>
            </w:pPr>
            <w:r w:rsidRPr="002674F3">
              <w:rPr>
                <w:rFonts w:ascii="Times New Roman" w:hAnsi="Times New Roman" w:cs="Times New Roman"/>
                <w:b/>
                <w:sz w:val="24"/>
                <w:szCs w:val="24"/>
              </w:rPr>
              <w:lastRenderedPageBreak/>
              <w:t>ПРб 06.</w:t>
            </w:r>
            <w:r w:rsidRPr="002674F3">
              <w:rPr>
                <w:rFonts w:ascii="Times New Roman" w:hAnsi="Times New Roman" w:cs="Times New Roman"/>
                <w:sz w:val="24"/>
                <w:szCs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90728F" w:rsidRPr="002674F3" w14:paraId="72D0ED53" w14:textId="77777777" w:rsidTr="00771E10">
        <w:tc>
          <w:tcPr>
            <w:tcW w:w="4853" w:type="dxa"/>
          </w:tcPr>
          <w:p w14:paraId="23C761D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53" w:type="dxa"/>
          </w:tcPr>
          <w:p w14:paraId="33017A8E"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В области ценности научного познания:</w:t>
            </w:r>
          </w:p>
          <w:p w14:paraId="5AC7605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674F3">
              <w:rPr>
                <w:rFonts w:ascii="Times New Roman" w:hAnsi="Times New Roman" w:cs="Times New Roman"/>
                <w:sz w:val="24"/>
                <w:szCs w:val="24"/>
              </w:rPr>
              <w:t xml:space="preserve"> </w:t>
            </w:r>
          </w:p>
          <w:p w14:paraId="2DC6EF4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xml:space="preserve">- совершенствование языковой и читательской культуры как средства </w:t>
            </w:r>
            <w:r w:rsidRPr="002674F3">
              <w:rPr>
                <w:rFonts w:ascii="Times New Roman" w:hAnsi="Times New Roman" w:cs="Times New Roman"/>
                <w:sz w:val="24"/>
                <w:szCs w:val="24"/>
                <w:highlight w:val="white"/>
              </w:rPr>
              <w:lastRenderedPageBreak/>
              <w:t xml:space="preserve">взаимодействия между людьми и познания мира; </w:t>
            </w:r>
          </w:p>
          <w:p w14:paraId="43D52C5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14:paraId="6412C106"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Овладение универсальными учебными познавательными действиями:</w:t>
            </w:r>
          </w:p>
          <w:p w14:paraId="3E83DE9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в) работа с информацией:</w:t>
            </w:r>
          </w:p>
          <w:p w14:paraId="63FF37C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10B768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FCE08F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оценивать достоверность, легитимность информации, ее соответствие правовым и морально-этическим нормам;</w:t>
            </w:r>
            <w:r w:rsidRPr="002674F3">
              <w:rPr>
                <w:rFonts w:ascii="Times New Roman" w:hAnsi="Times New Roman" w:cs="Times New Roman"/>
                <w:sz w:val="24"/>
                <w:szCs w:val="24"/>
                <w:highlight w:val="white"/>
              </w:rPr>
              <w:t xml:space="preserve"> </w:t>
            </w:r>
          </w:p>
          <w:p w14:paraId="5E3A6D8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288BBA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владеть навыками распознавания и защиты информации, информационной безопасности личности </w:t>
            </w:r>
          </w:p>
        </w:tc>
        <w:tc>
          <w:tcPr>
            <w:tcW w:w="4854" w:type="dxa"/>
          </w:tcPr>
          <w:p w14:paraId="529470FA" w14:textId="77777777" w:rsidR="0090728F" w:rsidRPr="002674F3" w:rsidRDefault="0090728F" w:rsidP="00771E10">
            <w:pPr>
              <w:pStyle w:val="pt-a-000081"/>
              <w:spacing w:beforeAutospacing="0" w:afterAutospacing="0"/>
              <w:jc w:val="both"/>
              <w:rPr>
                <w:szCs w:val="24"/>
              </w:rPr>
            </w:pPr>
            <w:r w:rsidRPr="002674F3">
              <w:rPr>
                <w:b/>
                <w:szCs w:val="24"/>
              </w:rPr>
              <w:lastRenderedPageBreak/>
              <w:t xml:space="preserve">ПРб 07. </w:t>
            </w:r>
            <w:r w:rsidRPr="002674F3">
              <w:rPr>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w:t>
            </w:r>
            <w:r w:rsidRPr="002674F3">
              <w:rPr>
                <w:szCs w:val="24"/>
              </w:rPr>
              <w:lastRenderedPageBreak/>
              <w:t>точки зрения ее соответствия исторической действительности</w:t>
            </w:r>
          </w:p>
          <w:p w14:paraId="23BF0935" w14:textId="77777777" w:rsidR="0090728F" w:rsidRPr="002674F3" w:rsidRDefault="0090728F" w:rsidP="00771E10">
            <w:pPr>
              <w:jc w:val="both"/>
              <w:rPr>
                <w:rFonts w:ascii="Times New Roman" w:hAnsi="Times New Roman" w:cs="Times New Roman"/>
                <w:sz w:val="24"/>
                <w:szCs w:val="24"/>
              </w:rPr>
            </w:pPr>
          </w:p>
        </w:tc>
      </w:tr>
      <w:tr w:rsidR="0090728F" w:rsidRPr="002674F3" w14:paraId="76DDC5D1" w14:textId="77777777" w:rsidTr="00771E10">
        <w:tc>
          <w:tcPr>
            <w:tcW w:w="4853" w:type="dxa"/>
          </w:tcPr>
          <w:p w14:paraId="542D766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ОК 04. Эффективно взаимодействовать и работать в коллективе и команде</w:t>
            </w:r>
          </w:p>
        </w:tc>
        <w:tc>
          <w:tcPr>
            <w:tcW w:w="4853" w:type="dxa"/>
          </w:tcPr>
          <w:p w14:paraId="6F23FA99"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готовность к саморазвитию, самостоятельности и самоопределению;</w:t>
            </w:r>
          </w:p>
          <w:p w14:paraId="5251ADBA" w14:textId="77777777" w:rsidR="0090728F" w:rsidRPr="002674F3" w:rsidRDefault="0090728F" w:rsidP="00771E10">
            <w:pPr>
              <w:pStyle w:val="dt-p"/>
              <w:spacing w:beforeAutospacing="0" w:afterAutospacing="0"/>
              <w:jc w:val="both"/>
            </w:pPr>
            <w:r w:rsidRPr="002674F3">
              <w:t>-овладение навыками учебно-исследовательской, проектной и социальной деятельности;</w:t>
            </w:r>
          </w:p>
          <w:p w14:paraId="2282930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коммуникативными действиями:</w:t>
            </w:r>
          </w:p>
          <w:p w14:paraId="064E96C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б) совместная деятельность:</w:t>
            </w:r>
          </w:p>
          <w:p w14:paraId="0FFB557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понимать и использовать преимущества командной и индивидуальной работы;</w:t>
            </w:r>
          </w:p>
          <w:p w14:paraId="3809A14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47CD05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14:paraId="2352B37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36BBA5B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регулятивными действиями:</w:t>
            </w:r>
          </w:p>
          <w:p w14:paraId="57D1FE6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г) принятие себя и других людей:</w:t>
            </w:r>
          </w:p>
          <w:p w14:paraId="2E199ED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принимать мотивы и аргументы других людей при анализе результатов деятельности;</w:t>
            </w:r>
          </w:p>
          <w:p w14:paraId="27EF8DC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признавать свое право и право других людей на ошибки;</w:t>
            </w:r>
          </w:p>
          <w:p w14:paraId="2C1DCAF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развивать способность понимать мир с позиции другого человека</w:t>
            </w:r>
          </w:p>
        </w:tc>
        <w:tc>
          <w:tcPr>
            <w:tcW w:w="4854" w:type="dxa"/>
          </w:tcPr>
          <w:p w14:paraId="0DFFC211" w14:textId="77777777" w:rsidR="0090728F" w:rsidRPr="002674F3" w:rsidRDefault="0090728F" w:rsidP="00771E10">
            <w:pPr>
              <w:pStyle w:val="pt-a-000044"/>
              <w:spacing w:beforeAutospacing="0" w:afterAutospacing="0"/>
              <w:jc w:val="both"/>
              <w:rPr>
                <w:szCs w:val="24"/>
                <w:highlight w:val="white"/>
              </w:rPr>
            </w:pPr>
            <w:r w:rsidRPr="002674F3">
              <w:rPr>
                <w:b/>
                <w:szCs w:val="24"/>
              </w:rPr>
              <w:lastRenderedPageBreak/>
              <w:t>ПРб 08.</w:t>
            </w:r>
            <w:r w:rsidRPr="002674F3">
              <w:rPr>
                <w:szCs w:val="24"/>
              </w:rPr>
              <w:t xml:space="preserve"> П</w:t>
            </w:r>
            <w:r w:rsidRPr="002674F3">
              <w:rPr>
                <w:szCs w:val="24"/>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27C4CE55" w14:textId="77777777" w:rsidR="0090728F" w:rsidRPr="002674F3" w:rsidRDefault="0090728F" w:rsidP="00771E10">
            <w:pPr>
              <w:pStyle w:val="pt-a-000044"/>
              <w:spacing w:beforeAutospacing="0" w:afterAutospacing="0"/>
              <w:jc w:val="both"/>
              <w:rPr>
                <w:szCs w:val="24"/>
              </w:rPr>
            </w:pPr>
          </w:p>
          <w:p w14:paraId="442C69A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ПРб 09.</w:t>
            </w:r>
            <w:r w:rsidRPr="002674F3">
              <w:rPr>
                <w:rFonts w:ascii="Times New Roman" w:hAnsi="Times New Roman" w:cs="Times New Roman"/>
                <w:sz w:val="24"/>
                <w:szCs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90728F" w:rsidRPr="002674F3" w14:paraId="3612F7F8" w14:textId="77777777" w:rsidTr="00771E10">
        <w:tc>
          <w:tcPr>
            <w:tcW w:w="4853" w:type="dxa"/>
          </w:tcPr>
          <w:p w14:paraId="34FACBD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14:paraId="146A42E2"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В области эстетического воспитания:</w:t>
            </w:r>
          </w:p>
          <w:p w14:paraId="4B949AC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14:paraId="1F03043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1C45FE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59F2EA6"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готовность к самовыражению в разных видах искусства, стремление проявлять качества творческой личности;</w:t>
            </w:r>
          </w:p>
          <w:p w14:paraId="76CD966E" w14:textId="77777777" w:rsidR="0090728F" w:rsidRPr="002674F3" w:rsidRDefault="0090728F" w:rsidP="00771E10">
            <w:pPr>
              <w:jc w:val="both"/>
              <w:rPr>
                <w:rFonts w:ascii="Times New Roman" w:hAnsi="Times New Roman" w:cs="Times New Roman"/>
                <w:sz w:val="24"/>
                <w:szCs w:val="24"/>
                <w:u w:val="single"/>
              </w:rPr>
            </w:pPr>
            <w:r w:rsidRPr="002674F3">
              <w:rPr>
                <w:rFonts w:ascii="Times New Roman" w:hAnsi="Times New Roman" w:cs="Times New Roman"/>
                <w:sz w:val="24"/>
                <w:szCs w:val="24"/>
              </w:rPr>
              <w:t>Овладение универсальными коммуникативными действиями:</w:t>
            </w:r>
          </w:p>
          <w:p w14:paraId="4810EB2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а) общение:</w:t>
            </w:r>
          </w:p>
          <w:p w14:paraId="4C1B08D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осуществлять коммуникации во всех сферах жизни;</w:t>
            </w:r>
          </w:p>
          <w:p w14:paraId="44301F9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538AFC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развернуто и логично излагать свою точку зрения с использованием языковых средств</w:t>
            </w:r>
          </w:p>
        </w:tc>
        <w:tc>
          <w:tcPr>
            <w:tcW w:w="4854" w:type="dxa"/>
          </w:tcPr>
          <w:p w14:paraId="6ABB7F6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ПРб 03.</w:t>
            </w:r>
            <w:r w:rsidRPr="002674F3">
              <w:rPr>
                <w:rFonts w:ascii="Times New Roman" w:hAnsi="Times New Roman" w:cs="Times New Roman"/>
                <w:sz w:val="24"/>
                <w:szCs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90728F" w:rsidRPr="002674F3" w14:paraId="6CF18A28" w14:textId="77777777" w:rsidTr="00771E10">
        <w:tc>
          <w:tcPr>
            <w:tcW w:w="4853" w:type="dxa"/>
          </w:tcPr>
          <w:p w14:paraId="10BFBA5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53" w:type="dxa"/>
          </w:tcPr>
          <w:p w14:paraId="265D506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осознание обучающимися российской гражданской идентичности;</w:t>
            </w:r>
          </w:p>
          <w:p w14:paraId="64E1AE32"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0E491E6"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В части гражданского воспитания:</w:t>
            </w:r>
          </w:p>
          <w:p w14:paraId="1BBE075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осознание своих конституционных прав и обязанностей, уважение закона и правопорядка;</w:t>
            </w:r>
          </w:p>
          <w:p w14:paraId="642B4AF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-принятие традиционных национальных, общечеловеческих гуманистических и демократических ценностей;</w:t>
            </w:r>
          </w:p>
          <w:p w14:paraId="6BE8142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15A63B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43AFBF24" w14:textId="77777777" w:rsidR="0090728F" w:rsidRPr="002674F3" w:rsidRDefault="0090728F" w:rsidP="00771E10">
            <w:pPr>
              <w:tabs>
                <w:tab w:val="left" w:pos="419"/>
              </w:tabs>
              <w:jc w:val="both"/>
              <w:rPr>
                <w:rFonts w:ascii="Times New Roman" w:hAnsi="Times New Roman" w:cs="Times New Roman"/>
                <w:sz w:val="24"/>
                <w:szCs w:val="24"/>
              </w:rPr>
            </w:pPr>
            <w:r w:rsidRPr="002674F3">
              <w:rPr>
                <w:rFonts w:ascii="Times New Roman" w:hAnsi="Times New Roman" w:cs="Times New Roman"/>
                <w:sz w:val="24"/>
                <w:szCs w:val="24"/>
                <w:highlight w:val="white"/>
              </w:rPr>
              <w:lastRenderedPageBreak/>
              <w:t>- умение взаимодействовать с социальными институтами в соответствии с их функциями и назначением;</w:t>
            </w:r>
          </w:p>
          <w:p w14:paraId="48449E3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готовность к гуманитарной и волонтерской деятельности;</w:t>
            </w:r>
            <w:r w:rsidRPr="002674F3">
              <w:rPr>
                <w:rFonts w:ascii="Times New Roman" w:hAnsi="Times New Roman" w:cs="Times New Roman"/>
                <w:sz w:val="24"/>
                <w:szCs w:val="24"/>
              </w:rPr>
              <w:t xml:space="preserve"> </w:t>
            </w:r>
          </w:p>
          <w:p w14:paraId="0B77AC62"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патриотического воспитания:</w:t>
            </w:r>
          </w:p>
          <w:p w14:paraId="091CE8B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519A34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3398D379" w14:textId="77777777" w:rsidR="0090728F" w:rsidRPr="002674F3" w:rsidRDefault="0090728F"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идейная убежденность, готовность к служению и защите Отечества, ответственность за его судьбу;</w:t>
            </w:r>
          </w:p>
          <w:p w14:paraId="08F5A12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523400A0" w14:textId="77777777" w:rsidR="0090728F" w:rsidRPr="002674F3" w:rsidRDefault="0090728F" w:rsidP="00771E10">
            <w:pPr>
              <w:pStyle w:val="dt-p"/>
              <w:spacing w:beforeAutospacing="0" w:afterAutospacing="0"/>
              <w:jc w:val="both"/>
            </w:pPr>
            <w:r w:rsidRPr="002674F3">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sidRPr="002674F3">
              <w:lastRenderedPageBreak/>
              <w:t>работниками и сверстниками, к участию в построении индивидуальной образовательной траектории;</w:t>
            </w:r>
          </w:p>
          <w:p w14:paraId="3008E17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4854" w:type="dxa"/>
          </w:tcPr>
          <w:p w14:paraId="5FBDE51F" w14:textId="77777777" w:rsidR="0090728F" w:rsidRPr="002674F3" w:rsidRDefault="0090728F" w:rsidP="00771E10">
            <w:pPr>
              <w:pStyle w:val="pt-a-000081"/>
              <w:spacing w:beforeAutospacing="0" w:afterAutospacing="0"/>
              <w:jc w:val="both"/>
              <w:rPr>
                <w:szCs w:val="24"/>
              </w:rPr>
            </w:pPr>
            <w:r w:rsidRPr="002674F3">
              <w:rPr>
                <w:b/>
                <w:szCs w:val="24"/>
                <w:highlight w:val="white"/>
              </w:rPr>
              <w:lastRenderedPageBreak/>
              <w:t>ПРб 01.</w:t>
            </w:r>
            <w:r w:rsidRPr="002674F3">
              <w:rPr>
                <w:szCs w:val="24"/>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130BC921" w14:textId="77777777" w:rsidR="0090728F" w:rsidRPr="002674F3" w:rsidRDefault="0090728F" w:rsidP="00771E10">
            <w:pPr>
              <w:pStyle w:val="pt-a-000081"/>
              <w:spacing w:beforeAutospacing="0" w:afterAutospacing="0"/>
              <w:jc w:val="both"/>
              <w:rPr>
                <w:szCs w:val="24"/>
              </w:rPr>
            </w:pPr>
          </w:p>
          <w:p w14:paraId="462FBBEC" w14:textId="77777777" w:rsidR="0090728F" w:rsidRPr="002674F3" w:rsidRDefault="0090728F" w:rsidP="00771E10">
            <w:pPr>
              <w:pStyle w:val="pt-a-000081"/>
              <w:spacing w:beforeAutospacing="0" w:afterAutospacing="0"/>
              <w:jc w:val="both"/>
              <w:rPr>
                <w:szCs w:val="24"/>
              </w:rPr>
            </w:pPr>
            <w:r w:rsidRPr="002674F3">
              <w:rPr>
                <w:b/>
                <w:szCs w:val="24"/>
                <w:highlight w:val="white"/>
              </w:rPr>
              <w:t>ПРб 02.</w:t>
            </w:r>
            <w:r w:rsidRPr="002674F3">
              <w:rPr>
                <w:szCs w:val="24"/>
                <w:highlight w:val="white"/>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30492AC5" w14:textId="77777777" w:rsidR="0090728F" w:rsidRPr="002674F3" w:rsidRDefault="0090728F" w:rsidP="00771E10">
            <w:pPr>
              <w:pStyle w:val="pt-a-000081"/>
              <w:spacing w:beforeAutospacing="0" w:afterAutospacing="0"/>
              <w:jc w:val="both"/>
              <w:rPr>
                <w:szCs w:val="24"/>
              </w:rPr>
            </w:pPr>
          </w:p>
          <w:p w14:paraId="01FA9FD6" w14:textId="77777777" w:rsidR="0090728F" w:rsidRPr="002674F3" w:rsidRDefault="0090728F" w:rsidP="00771E10">
            <w:pPr>
              <w:pStyle w:val="pt-a-000081"/>
              <w:spacing w:beforeAutospacing="0" w:afterAutospacing="0"/>
              <w:jc w:val="both"/>
              <w:rPr>
                <w:szCs w:val="24"/>
              </w:rPr>
            </w:pPr>
            <w:r w:rsidRPr="002674F3">
              <w:rPr>
                <w:b/>
                <w:szCs w:val="24"/>
                <w:highlight w:val="white"/>
              </w:rPr>
              <w:lastRenderedPageBreak/>
              <w:t>ПРб 03.</w:t>
            </w:r>
            <w:r w:rsidRPr="002674F3">
              <w:rPr>
                <w:szCs w:val="24"/>
                <w:highlight w:val="white"/>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06D2872C" w14:textId="77777777" w:rsidR="0090728F" w:rsidRPr="002674F3" w:rsidRDefault="0090728F" w:rsidP="00771E10">
            <w:pPr>
              <w:pStyle w:val="pt-a-000081"/>
              <w:spacing w:beforeAutospacing="0" w:afterAutospacing="0"/>
              <w:jc w:val="both"/>
              <w:rPr>
                <w:szCs w:val="24"/>
              </w:rPr>
            </w:pPr>
          </w:p>
          <w:p w14:paraId="55985FD4" w14:textId="77777777" w:rsidR="0090728F" w:rsidRPr="002674F3" w:rsidRDefault="0090728F" w:rsidP="00771E10">
            <w:pPr>
              <w:pStyle w:val="pt-a-000081"/>
              <w:spacing w:beforeAutospacing="0" w:afterAutospacing="0"/>
              <w:jc w:val="both"/>
              <w:rPr>
                <w:szCs w:val="24"/>
              </w:rPr>
            </w:pPr>
            <w:r w:rsidRPr="002674F3">
              <w:rPr>
                <w:b/>
                <w:szCs w:val="24"/>
                <w:highlight w:val="white"/>
              </w:rPr>
              <w:t>ПРб 04.</w:t>
            </w:r>
            <w:r w:rsidRPr="002674F3">
              <w:rPr>
                <w:szCs w:val="24"/>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1A1255E" w14:textId="77777777" w:rsidR="0090728F" w:rsidRPr="002674F3" w:rsidRDefault="0090728F" w:rsidP="00771E10">
            <w:pPr>
              <w:pStyle w:val="pt-a-000081"/>
              <w:spacing w:beforeAutospacing="0" w:afterAutospacing="0"/>
              <w:jc w:val="both"/>
              <w:rPr>
                <w:szCs w:val="24"/>
              </w:rPr>
            </w:pPr>
          </w:p>
          <w:p w14:paraId="2E235E24" w14:textId="77777777" w:rsidR="0090728F" w:rsidRPr="002674F3" w:rsidRDefault="0090728F" w:rsidP="00771E10">
            <w:pPr>
              <w:pStyle w:val="pt-a-000081"/>
              <w:spacing w:beforeAutospacing="0" w:afterAutospacing="0"/>
              <w:jc w:val="both"/>
              <w:rPr>
                <w:szCs w:val="24"/>
                <w:highlight w:val="white"/>
              </w:rPr>
            </w:pPr>
            <w:r w:rsidRPr="002674F3">
              <w:rPr>
                <w:b/>
                <w:szCs w:val="24"/>
                <w:highlight w:val="white"/>
              </w:rPr>
              <w:t>ПРб 05.</w:t>
            </w:r>
            <w:r w:rsidRPr="002674F3">
              <w:rPr>
                <w:szCs w:val="24"/>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1DDF6080" w14:textId="77777777" w:rsidR="0090728F" w:rsidRPr="002674F3" w:rsidRDefault="0090728F" w:rsidP="00771E10">
            <w:pPr>
              <w:pStyle w:val="pt-a-000081"/>
              <w:spacing w:beforeAutospacing="0" w:afterAutospacing="0"/>
              <w:jc w:val="both"/>
              <w:rPr>
                <w:szCs w:val="24"/>
                <w:highlight w:val="white"/>
              </w:rPr>
            </w:pPr>
          </w:p>
          <w:p w14:paraId="1D85C4AD" w14:textId="77777777" w:rsidR="0090728F" w:rsidRPr="002674F3" w:rsidRDefault="0090728F" w:rsidP="00771E10">
            <w:pPr>
              <w:pStyle w:val="pt-a-000044"/>
              <w:spacing w:beforeAutospacing="0" w:afterAutospacing="0"/>
              <w:jc w:val="both"/>
              <w:rPr>
                <w:szCs w:val="24"/>
                <w:highlight w:val="white"/>
              </w:rPr>
            </w:pPr>
            <w:r w:rsidRPr="002674F3">
              <w:rPr>
                <w:b/>
                <w:szCs w:val="24"/>
                <w:highlight w:val="white"/>
              </w:rPr>
              <w:t>ПРб 08.</w:t>
            </w:r>
            <w:r w:rsidRPr="002674F3">
              <w:rPr>
                <w:szCs w:val="24"/>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2FD6E0D6" w14:textId="77777777" w:rsidR="0090728F" w:rsidRPr="002674F3" w:rsidRDefault="0090728F" w:rsidP="00771E10">
            <w:pPr>
              <w:pStyle w:val="pt-a-000044"/>
              <w:spacing w:beforeAutospacing="0" w:afterAutospacing="0"/>
              <w:jc w:val="both"/>
              <w:rPr>
                <w:szCs w:val="24"/>
                <w:highlight w:val="white"/>
              </w:rPr>
            </w:pPr>
          </w:p>
          <w:p w14:paraId="617C503A" w14:textId="77777777" w:rsidR="0090728F" w:rsidRPr="002674F3" w:rsidRDefault="0090728F" w:rsidP="00771E10">
            <w:pPr>
              <w:pStyle w:val="pt-a-000040"/>
              <w:spacing w:beforeAutospacing="0" w:afterAutospacing="0"/>
              <w:jc w:val="both"/>
              <w:rPr>
                <w:szCs w:val="24"/>
                <w:highlight w:val="white"/>
              </w:rPr>
            </w:pPr>
            <w:r w:rsidRPr="002674F3">
              <w:rPr>
                <w:b/>
                <w:szCs w:val="24"/>
                <w:highlight w:val="white"/>
              </w:rPr>
              <w:t>ПРб 10.</w:t>
            </w:r>
            <w:r w:rsidRPr="002674F3">
              <w:rPr>
                <w:szCs w:val="24"/>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91E9CC8" w14:textId="77777777" w:rsidR="0090728F" w:rsidRPr="002674F3" w:rsidRDefault="0090728F" w:rsidP="00771E10">
            <w:pPr>
              <w:pStyle w:val="pt-a-000040"/>
              <w:spacing w:beforeAutospacing="0" w:afterAutospacing="0"/>
              <w:jc w:val="both"/>
              <w:rPr>
                <w:szCs w:val="24"/>
              </w:rPr>
            </w:pPr>
          </w:p>
          <w:p w14:paraId="26718B16" w14:textId="77777777" w:rsidR="0090728F" w:rsidRPr="002674F3" w:rsidRDefault="0090728F" w:rsidP="00771E10">
            <w:pPr>
              <w:widowControl w:val="0"/>
              <w:tabs>
                <w:tab w:val="left" w:pos="1215"/>
              </w:tabs>
              <w:jc w:val="both"/>
              <w:rPr>
                <w:rFonts w:ascii="Times New Roman" w:hAnsi="Times New Roman" w:cs="Times New Roman"/>
                <w:sz w:val="24"/>
                <w:szCs w:val="24"/>
              </w:rPr>
            </w:pPr>
            <w:r w:rsidRPr="002674F3">
              <w:rPr>
                <w:rFonts w:ascii="Times New Roman" w:hAnsi="Times New Roman" w:cs="Times New Roman"/>
                <w:b/>
                <w:sz w:val="24"/>
                <w:szCs w:val="24"/>
              </w:rPr>
              <w:t>ПРб 11.</w:t>
            </w:r>
            <w:r w:rsidRPr="002674F3">
              <w:rPr>
                <w:rFonts w:ascii="Times New Roman" w:hAnsi="Times New Roman" w:cs="Times New Roman"/>
                <w:sz w:val="24"/>
                <w:szCs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90728F" w:rsidRPr="002674F3" w14:paraId="30408882" w14:textId="77777777" w:rsidTr="00771E10">
        <w:tc>
          <w:tcPr>
            <w:tcW w:w="4853" w:type="dxa"/>
          </w:tcPr>
          <w:p w14:paraId="094DFF1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ПК 3.2. Анализировать процесс и результаты деятельности персонала производственного подразделения, планировать и организовывать мероприятия, направленные на повышение производительности труда за счет устранения всех видов потерь</w:t>
            </w:r>
          </w:p>
        </w:tc>
        <w:tc>
          <w:tcPr>
            <w:tcW w:w="4853" w:type="dxa"/>
          </w:tcPr>
          <w:p w14:paraId="103FF830"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б) базовые исследовательские действия:</w:t>
            </w:r>
          </w:p>
          <w:p w14:paraId="01211352"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14:paraId="6CEEE802"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lastRenderedPageBreak/>
              <w:t xml:space="preserve">- способность и готовность к самостоятельному поиску методов решения практических задач, применению различных методов познания; </w:t>
            </w:r>
          </w:p>
          <w:p w14:paraId="24478FE9"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868B456"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14:paraId="13DB272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4854" w:type="dxa"/>
          </w:tcPr>
          <w:p w14:paraId="5979C9D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Владеть умениями определять основные экономические показатели деятельности предприятий горнодобывающей отрасли, планировать предпринимательскую деятельность</w:t>
            </w:r>
          </w:p>
        </w:tc>
      </w:tr>
      <w:tr w:rsidR="0090728F" w:rsidRPr="002674F3" w14:paraId="303ED516" w14:textId="77777777" w:rsidTr="00771E10">
        <w:tc>
          <w:tcPr>
            <w:tcW w:w="4853" w:type="dxa"/>
          </w:tcPr>
          <w:p w14:paraId="36C1A96F"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sz w:val="24"/>
                <w:szCs w:val="24"/>
              </w:rPr>
              <w:t>ПК 3.3 Обеспечивать мотивацию и стимулирование трудовой деятельности персонала</w:t>
            </w:r>
          </w:p>
        </w:tc>
        <w:tc>
          <w:tcPr>
            <w:tcW w:w="4853" w:type="dxa"/>
          </w:tcPr>
          <w:p w14:paraId="3E8DE8BB"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б) базовые исследовательские действия:</w:t>
            </w:r>
          </w:p>
          <w:p w14:paraId="65262CDE"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14:paraId="04941FD0"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419515E6"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овладение видами деятельности по получению нового знания, его интерпретации, преобразованию и </w:t>
            </w:r>
            <w:r w:rsidRPr="002674F3">
              <w:rPr>
                <w:rFonts w:ascii="Times New Roman" w:hAnsi="Times New Roman" w:cs="Times New Roman"/>
                <w:sz w:val="24"/>
                <w:szCs w:val="24"/>
              </w:rPr>
              <w:lastRenderedPageBreak/>
              <w:t xml:space="preserve">применению в различных учебных ситуациях, в том числе при создании учебных и социальных проектов; </w:t>
            </w:r>
          </w:p>
          <w:p w14:paraId="0F760042" w14:textId="77777777" w:rsidR="0090728F" w:rsidRPr="002674F3" w:rsidRDefault="0090728F"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14:paraId="3CF4A67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4854" w:type="dxa"/>
          </w:tcPr>
          <w:p w14:paraId="10A1F4F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ПК 3.3 Обеспечивать мотивацию и стимулирование трудовой деятельности персонала</w:t>
            </w:r>
          </w:p>
        </w:tc>
      </w:tr>
    </w:tbl>
    <w:p w14:paraId="7581796B" w14:textId="77777777" w:rsidR="0090728F" w:rsidRPr="002674F3" w:rsidRDefault="0090728F" w:rsidP="0090728F">
      <w:pPr>
        <w:rPr>
          <w:rFonts w:ascii="Times New Roman" w:hAnsi="Times New Roman" w:cs="Times New Roman"/>
          <w:sz w:val="24"/>
          <w:szCs w:val="24"/>
        </w:rPr>
        <w:sectPr w:rsidR="0090728F" w:rsidRPr="002674F3" w:rsidSect="00FD697B">
          <w:footerReference w:type="even" r:id="rId92"/>
          <w:footerReference w:type="default" r:id="rId93"/>
          <w:pgSz w:w="16838" w:h="11906" w:orient="landscape"/>
          <w:pgMar w:top="1134" w:right="567" w:bottom="1134" w:left="1701" w:header="709" w:footer="709" w:gutter="0"/>
          <w:cols w:space="720"/>
        </w:sectPr>
      </w:pPr>
    </w:p>
    <w:p w14:paraId="031BE234" w14:textId="45F0FE85" w:rsidR="0090728F" w:rsidRPr="00B2090F" w:rsidRDefault="0090728F" w:rsidP="00B2090F">
      <w:pPr>
        <w:pStyle w:val="a8"/>
        <w:keepNext/>
        <w:numPr>
          <w:ilvl w:val="0"/>
          <w:numId w:val="34"/>
        </w:numPr>
        <w:jc w:val="center"/>
        <w:outlineLvl w:val="0"/>
        <w:rPr>
          <w:rFonts w:ascii="Times New Roman" w:hAnsi="Times New Roman" w:cs="Times New Roman"/>
          <w:b/>
          <w:bCs/>
          <w:kern w:val="28"/>
          <w:sz w:val="24"/>
          <w:szCs w:val="24"/>
        </w:rPr>
      </w:pPr>
      <w:r w:rsidRPr="00B2090F">
        <w:rPr>
          <w:rFonts w:ascii="Times New Roman" w:hAnsi="Times New Roman" w:cs="Times New Roman"/>
          <w:b/>
          <w:bCs/>
          <w:kern w:val="28"/>
          <w:sz w:val="24"/>
          <w:szCs w:val="24"/>
        </w:rPr>
        <w:lastRenderedPageBreak/>
        <w:t>Структура и содержание ДИСЦИПЛИНЫ</w:t>
      </w:r>
    </w:p>
    <w:p w14:paraId="5FC1A0C2" w14:textId="77777777" w:rsidR="0090728F" w:rsidRPr="002674F3" w:rsidRDefault="0090728F" w:rsidP="0090728F">
      <w:pPr>
        <w:pStyle w:val="1f5"/>
        <w:ind w:left="720"/>
        <w:jc w:val="left"/>
        <w:rPr>
          <w:rFonts w:ascii="Times New Roman" w:hAnsi="Times New Roman"/>
        </w:rPr>
      </w:pPr>
    </w:p>
    <w:p w14:paraId="22411157" w14:textId="77777777" w:rsidR="0090728F" w:rsidRPr="00B2090F" w:rsidRDefault="0090728F" w:rsidP="0090728F">
      <w:pPr>
        <w:pStyle w:val="114"/>
        <w:rPr>
          <w:rFonts w:ascii="Times New Roman" w:eastAsiaTheme="minorHAnsi" w:hAnsi="Times New Roman"/>
          <w:kern w:val="28"/>
          <w:lang w:eastAsia="en-US"/>
        </w:rPr>
      </w:pPr>
      <w:r w:rsidRPr="002674F3">
        <w:rPr>
          <w:rFonts w:ascii="Times New Roman" w:hAnsi="Times New Roman"/>
        </w:rPr>
        <w:t xml:space="preserve">2.1. </w:t>
      </w:r>
      <w:r w:rsidRPr="00B2090F">
        <w:rPr>
          <w:rFonts w:ascii="Times New Roman" w:eastAsiaTheme="minorHAnsi" w:hAnsi="Times New Roman"/>
          <w:kern w:val="28"/>
          <w:lang w:eastAsia="en-US"/>
        </w:rPr>
        <w:t xml:space="preserve">Трудоемкость освоения дисциплины </w:t>
      </w:r>
    </w:p>
    <w:tbl>
      <w:tblPr>
        <w:tblW w:w="949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7319"/>
        <w:gridCol w:w="2179"/>
      </w:tblGrid>
      <w:tr w:rsidR="0090728F" w:rsidRPr="002674F3" w14:paraId="613EBB33" w14:textId="77777777" w:rsidTr="00CF3B12">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42FF70"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4E3471"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Базовый уровень</w:t>
            </w:r>
          </w:p>
        </w:tc>
      </w:tr>
      <w:tr w:rsidR="0090728F" w:rsidRPr="002674F3" w14:paraId="595492C8" w14:textId="77777777" w:rsidTr="00CF3B12">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A07FCD"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дисциплины</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53A102"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134</w:t>
            </w:r>
          </w:p>
        </w:tc>
      </w:tr>
      <w:tr w:rsidR="0090728F" w:rsidRPr="002674F3" w14:paraId="6E5A8803" w14:textId="77777777" w:rsidTr="00CF3B12">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8FE052" w14:textId="77777777" w:rsidR="0090728F" w:rsidRPr="002674F3" w:rsidRDefault="0090728F" w:rsidP="00771E10">
            <w:pPr>
              <w:spacing w:line="23" w:lineRule="atLeast"/>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9D5F36"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78</w:t>
            </w:r>
          </w:p>
        </w:tc>
      </w:tr>
      <w:tr w:rsidR="0090728F" w:rsidRPr="002674F3" w14:paraId="5CE95346" w14:textId="77777777" w:rsidTr="00CF3B12">
        <w:trPr>
          <w:trHeight w:val="490"/>
        </w:trPr>
        <w:tc>
          <w:tcPr>
            <w:tcW w:w="949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20BC6D"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z w:val="24"/>
                <w:szCs w:val="24"/>
              </w:rPr>
              <w:t>в т. ч.:</w:t>
            </w:r>
          </w:p>
        </w:tc>
      </w:tr>
      <w:tr w:rsidR="0090728F" w:rsidRPr="002674F3" w14:paraId="24B4382F" w14:textId="77777777" w:rsidTr="00CF3B1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2C8EAD"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21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E6A726B"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78</w:t>
            </w:r>
          </w:p>
        </w:tc>
      </w:tr>
      <w:tr w:rsidR="0090728F" w:rsidRPr="002674F3" w14:paraId="23F51399" w14:textId="77777777" w:rsidTr="00CF3B1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DC173A"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r w:rsidRPr="002674F3">
              <w:rPr>
                <w:rFonts w:ascii="Times New Roman" w:hAnsi="Times New Roman" w:cs="Times New Roman"/>
                <w:i/>
                <w:sz w:val="24"/>
                <w:szCs w:val="24"/>
              </w:rPr>
              <w:t xml:space="preserve"> </w:t>
            </w:r>
          </w:p>
        </w:tc>
        <w:tc>
          <w:tcPr>
            <w:tcW w:w="21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673CFBC"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w:t>
            </w:r>
          </w:p>
        </w:tc>
      </w:tr>
      <w:tr w:rsidR="0090728F" w:rsidRPr="002674F3" w14:paraId="661ABBB2" w14:textId="77777777" w:rsidTr="00CF3B1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FDA62F"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b/>
                <w:sz w:val="24"/>
                <w:szCs w:val="24"/>
              </w:rPr>
              <w:t>Профессионально ориентированное содержание</w:t>
            </w:r>
          </w:p>
        </w:tc>
        <w:tc>
          <w:tcPr>
            <w:tcW w:w="21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CDD0522"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b/>
                <w:sz w:val="24"/>
                <w:szCs w:val="24"/>
              </w:rPr>
              <w:t>54</w:t>
            </w:r>
          </w:p>
        </w:tc>
      </w:tr>
      <w:tr w:rsidR="0090728F" w:rsidRPr="002674F3" w14:paraId="46009E48" w14:textId="77777777" w:rsidTr="00CF3B12">
        <w:trPr>
          <w:trHeight w:val="490"/>
        </w:trPr>
        <w:tc>
          <w:tcPr>
            <w:tcW w:w="9498"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14:paraId="2A9F8D68"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z w:val="24"/>
                <w:szCs w:val="24"/>
              </w:rPr>
              <w:t>в т. ч.:</w:t>
            </w:r>
          </w:p>
        </w:tc>
      </w:tr>
      <w:tr w:rsidR="0090728F" w:rsidRPr="002674F3" w14:paraId="5FD682B9" w14:textId="77777777" w:rsidTr="00CF3B1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C4FF48"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21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0823FCD"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8</w:t>
            </w:r>
          </w:p>
        </w:tc>
      </w:tr>
      <w:tr w:rsidR="0090728F" w:rsidRPr="002674F3" w14:paraId="00501A76" w14:textId="77777777" w:rsidTr="00CF3B1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61D896"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p>
        </w:tc>
        <w:tc>
          <w:tcPr>
            <w:tcW w:w="21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BBEC31E"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46</w:t>
            </w:r>
          </w:p>
        </w:tc>
      </w:tr>
      <w:tr w:rsidR="0090728F" w:rsidRPr="002674F3" w14:paraId="0927E719" w14:textId="77777777" w:rsidTr="00CF3B12">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13DC10"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b/>
                <w:sz w:val="24"/>
                <w:szCs w:val="24"/>
              </w:rPr>
              <w:t>Индивидуальный проект</w:t>
            </w:r>
            <w:r w:rsidRPr="002674F3">
              <w:rPr>
                <w:rFonts w:ascii="Times New Roman" w:hAnsi="Times New Roman" w:cs="Times New Roman"/>
                <w:sz w:val="24"/>
                <w:szCs w:val="24"/>
              </w:rPr>
              <w:t xml:space="preserve"> </w:t>
            </w:r>
            <w:r w:rsidRPr="002674F3">
              <w:rPr>
                <w:rFonts w:ascii="Times New Roman" w:hAnsi="Times New Roman" w:cs="Times New Roman"/>
                <w:i/>
                <w:sz w:val="24"/>
                <w:szCs w:val="24"/>
              </w:rPr>
              <w:t>(да/нет</w:t>
            </w:r>
            <w:r w:rsidRPr="002674F3">
              <w:rPr>
                <w:rFonts w:ascii="Times New Roman" w:hAnsi="Times New Roman" w:cs="Times New Roman"/>
                <w:sz w:val="24"/>
                <w:szCs w:val="24"/>
              </w:rPr>
              <w:t>)</w:t>
            </w:r>
          </w:p>
        </w:tc>
        <w:tc>
          <w:tcPr>
            <w:tcW w:w="217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0EE1852"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нет</w:t>
            </w:r>
          </w:p>
        </w:tc>
      </w:tr>
      <w:tr w:rsidR="0090728F" w:rsidRPr="002674F3" w14:paraId="31D93CC5" w14:textId="77777777" w:rsidTr="00CF3B12">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D94D5F" w14:textId="77777777" w:rsidR="0090728F" w:rsidRPr="002674F3" w:rsidRDefault="0090728F" w:rsidP="00771E10">
            <w:pPr>
              <w:spacing w:line="23" w:lineRule="atLeast"/>
              <w:rPr>
                <w:rFonts w:ascii="Times New Roman" w:hAnsi="Times New Roman" w:cs="Times New Roman"/>
                <w:b/>
                <w:i/>
                <w:sz w:val="24"/>
                <w:szCs w:val="24"/>
              </w:rPr>
            </w:pPr>
            <w:r w:rsidRPr="002674F3">
              <w:rPr>
                <w:rFonts w:ascii="Times New Roman" w:hAnsi="Times New Roman" w:cs="Times New Roman"/>
                <w:b/>
                <w:sz w:val="24"/>
                <w:szCs w:val="24"/>
              </w:rPr>
              <w:t xml:space="preserve">Промежуточная аттестация </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A248E"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2</w:t>
            </w:r>
          </w:p>
        </w:tc>
      </w:tr>
    </w:tbl>
    <w:p w14:paraId="75FD1B98"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rPr>
          <w:rFonts w:ascii="Times New Roman" w:hAnsi="Times New Roman" w:cs="Times New Roman"/>
          <w:sz w:val="24"/>
          <w:szCs w:val="24"/>
        </w:rPr>
      </w:pPr>
    </w:p>
    <w:p w14:paraId="0A1881BF" w14:textId="77777777" w:rsidR="0090728F" w:rsidRPr="002674F3" w:rsidRDefault="0090728F" w:rsidP="0090728F">
      <w:pPr>
        <w:rPr>
          <w:rFonts w:ascii="Times New Roman" w:eastAsia="Segoe UI" w:hAnsi="Times New Roman" w:cs="Times New Roman"/>
          <w:b/>
          <w:bCs/>
          <w:sz w:val="24"/>
          <w:szCs w:val="24"/>
          <w:lang w:eastAsia="ru-RU"/>
        </w:rPr>
      </w:pPr>
    </w:p>
    <w:p w14:paraId="693622AC" w14:textId="77777777" w:rsidR="0090728F" w:rsidRPr="002674F3" w:rsidRDefault="0090728F" w:rsidP="0090728F">
      <w:pPr>
        <w:pStyle w:val="114"/>
        <w:rPr>
          <w:rFonts w:ascii="Times New Roman" w:hAnsi="Times New Roman"/>
        </w:rPr>
        <w:sectPr w:rsidR="0090728F" w:rsidRPr="002674F3" w:rsidSect="00FD697B">
          <w:headerReference w:type="even" r:id="rId94"/>
          <w:pgSz w:w="11906" w:h="16838"/>
          <w:pgMar w:top="1134" w:right="567" w:bottom="1134" w:left="1701" w:header="709" w:footer="709" w:gutter="0"/>
          <w:cols w:space="708"/>
          <w:docGrid w:linePitch="360"/>
        </w:sectPr>
      </w:pPr>
    </w:p>
    <w:p w14:paraId="5CDD19B8" w14:textId="77777777" w:rsidR="0090728F" w:rsidRPr="002674F3" w:rsidRDefault="0090728F" w:rsidP="0090728F">
      <w:pPr>
        <w:pStyle w:val="114"/>
        <w:rPr>
          <w:rFonts w:ascii="Times New Roman" w:hAnsi="Times New Roman"/>
        </w:rPr>
      </w:pPr>
      <w:r w:rsidRPr="002674F3">
        <w:rPr>
          <w:rFonts w:ascii="Times New Roman" w:hAnsi="Times New Roman"/>
        </w:rPr>
        <w:lastRenderedPageBreak/>
        <w:t>2.2. Содержание дисциплины</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141"/>
        <w:gridCol w:w="7913"/>
        <w:gridCol w:w="1133"/>
        <w:gridCol w:w="2304"/>
      </w:tblGrid>
      <w:tr w:rsidR="0090728F" w:rsidRPr="002674F3" w14:paraId="548E29A4" w14:textId="77777777" w:rsidTr="00CF3B12">
        <w:trPr>
          <w:trHeight w:val="903"/>
        </w:trPr>
        <w:tc>
          <w:tcPr>
            <w:tcW w:w="2972" w:type="dxa"/>
            <w:tcBorders>
              <w:top w:val="single" w:sz="4" w:space="0" w:color="auto"/>
              <w:left w:val="single" w:sz="4" w:space="0" w:color="auto"/>
              <w:bottom w:val="single" w:sz="4" w:space="0" w:color="auto"/>
              <w:right w:val="single" w:sz="4" w:space="0" w:color="auto"/>
            </w:tcBorders>
            <w:vAlign w:val="center"/>
          </w:tcPr>
          <w:p w14:paraId="29307DA3" w14:textId="77777777" w:rsidR="0090728F" w:rsidRPr="002674F3" w:rsidRDefault="0090728F" w:rsidP="00771E10">
            <w:pPr>
              <w:spacing w:line="276" w:lineRule="auto"/>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Наименование разделов и тем</w:t>
            </w:r>
          </w:p>
        </w:tc>
        <w:tc>
          <w:tcPr>
            <w:tcW w:w="8080" w:type="dxa"/>
            <w:gridSpan w:val="2"/>
            <w:tcBorders>
              <w:top w:val="single" w:sz="4" w:space="0" w:color="auto"/>
              <w:left w:val="single" w:sz="4" w:space="0" w:color="auto"/>
              <w:bottom w:val="single" w:sz="4" w:space="0" w:color="auto"/>
              <w:right w:val="single" w:sz="4" w:space="0" w:color="auto"/>
            </w:tcBorders>
            <w:vAlign w:val="center"/>
          </w:tcPr>
          <w:p w14:paraId="4450AF3B" w14:textId="77777777" w:rsidR="0090728F" w:rsidRPr="002674F3" w:rsidRDefault="0090728F"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auto"/>
              <w:left w:val="single" w:sz="4" w:space="0" w:color="auto"/>
              <w:bottom w:val="single" w:sz="4" w:space="0" w:color="auto"/>
              <w:right w:val="single" w:sz="4" w:space="0" w:color="auto"/>
            </w:tcBorders>
          </w:tcPr>
          <w:p w14:paraId="665F3C2E"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Объём часов</w:t>
            </w:r>
          </w:p>
        </w:tc>
        <w:tc>
          <w:tcPr>
            <w:tcW w:w="2273" w:type="dxa"/>
            <w:tcBorders>
              <w:top w:val="single" w:sz="4" w:space="0" w:color="auto"/>
              <w:left w:val="single" w:sz="4" w:space="0" w:color="auto"/>
              <w:bottom w:val="single" w:sz="4" w:space="0" w:color="auto"/>
              <w:right w:val="single" w:sz="4" w:space="0" w:color="auto"/>
            </w:tcBorders>
          </w:tcPr>
          <w:p w14:paraId="6E949111"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 xml:space="preserve">Формируемые общие и профессиональные компетенции </w:t>
            </w:r>
          </w:p>
        </w:tc>
      </w:tr>
      <w:tr w:rsidR="0090728F" w:rsidRPr="002674F3" w14:paraId="5AD924B1" w14:textId="77777777" w:rsidTr="00CF3B12">
        <w:trPr>
          <w:trHeight w:val="903"/>
        </w:trPr>
        <w:tc>
          <w:tcPr>
            <w:tcW w:w="2972" w:type="dxa"/>
            <w:tcBorders>
              <w:top w:val="single" w:sz="4" w:space="0" w:color="auto"/>
              <w:left w:val="single" w:sz="4" w:space="0" w:color="auto"/>
              <w:bottom w:val="single" w:sz="4" w:space="0" w:color="auto"/>
              <w:right w:val="single" w:sz="4" w:space="0" w:color="auto"/>
            </w:tcBorders>
            <w:vAlign w:val="center"/>
          </w:tcPr>
          <w:p w14:paraId="6CE06B24" w14:textId="77777777" w:rsidR="0090728F" w:rsidRPr="002674F3" w:rsidRDefault="0090728F" w:rsidP="00771E10">
            <w:pPr>
              <w:spacing w:line="276" w:lineRule="auto"/>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w:t>
            </w:r>
          </w:p>
        </w:tc>
        <w:tc>
          <w:tcPr>
            <w:tcW w:w="8080" w:type="dxa"/>
            <w:gridSpan w:val="2"/>
            <w:tcBorders>
              <w:top w:val="single" w:sz="4" w:space="0" w:color="auto"/>
              <w:left w:val="single" w:sz="4" w:space="0" w:color="auto"/>
              <w:bottom w:val="single" w:sz="4" w:space="0" w:color="auto"/>
              <w:right w:val="single" w:sz="4" w:space="0" w:color="auto"/>
            </w:tcBorders>
            <w:vAlign w:val="center"/>
          </w:tcPr>
          <w:p w14:paraId="787B39DD" w14:textId="77777777" w:rsidR="0090728F" w:rsidRPr="002674F3" w:rsidRDefault="0090728F"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14:paraId="2A67C1CE"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3</w:t>
            </w:r>
          </w:p>
        </w:tc>
        <w:tc>
          <w:tcPr>
            <w:tcW w:w="2273" w:type="dxa"/>
            <w:tcBorders>
              <w:top w:val="single" w:sz="4" w:space="0" w:color="auto"/>
              <w:left w:val="single" w:sz="4" w:space="0" w:color="auto"/>
              <w:bottom w:val="single" w:sz="4" w:space="0" w:color="auto"/>
              <w:right w:val="single" w:sz="4" w:space="0" w:color="auto"/>
            </w:tcBorders>
          </w:tcPr>
          <w:p w14:paraId="6982D2AD" w14:textId="77777777" w:rsidR="0090728F" w:rsidRPr="002674F3" w:rsidRDefault="0090728F"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4</w:t>
            </w:r>
          </w:p>
        </w:tc>
      </w:tr>
      <w:tr w:rsidR="0090728F" w:rsidRPr="002674F3" w14:paraId="79025DE7"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39"/>
        </w:trPr>
        <w:tc>
          <w:tcPr>
            <w:tcW w:w="11052" w:type="dxa"/>
            <w:gridSpan w:val="3"/>
            <w:tcBorders>
              <w:top w:val="single" w:sz="4" w:space="0" w:color="000000"/>
              <w:left w:val="single" w:sz="4" w:space="0" w:color="000000"/>
              <w:bottom w:val="single" w:sz="4" w:space="0" w:color="000000"/>
              <w:right w:val="single" w:sz="4" w:space="0" w:color="000000"/>
            </w:tcBorders>
            <w:vAlign w:val="center"/>
          </w:tcPr>
          <w:p w14:paraId="57617F14"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25507DE"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24</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1BB52E"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cs="Times New Roman"/>
                <w:color w:val="000000" w:themeColor="text1"/>
                <w:sz w:val="24"/>
                <w:szCs w:val="24"/>
              </w:rPr>
            </w:pPr>
          </w:p>
        </w:tc>
      </w:tr>
      <w:tr w:rsidR="0090728F" w:rsidRPr="002674F3" w14:paraId="2AFFB8E5"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6AD96FF6"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
                <w:sz w:val="24"/>
                <w:szCs w:val="24"/>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32A912C0"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411643"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3CACDD37"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2F64F7A5"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 xml:space="preserve">Тема 1.1. Мир в начале ХХ в. </w:t>
            </w:r>
          </w:p>
          <w:p w14:paraId="4F7D2F3C" w14:textId="77777777" w:rsidR="0090728F" w:rsidRPr="002674F3" w:rsidRDefault="0090728F" w:rsidP="00771E10">
            <w:pPr>
              <w:jc w:val="both"/>
              <w:rPr>
                <w:rFonts w:ascii="Times New Roman" w:hAnsi="Times New Roman" w:cs="Times New Roman"/>
                <w:b/>
                <w:sz w:val="24"/>
                <w:szCs w:val="24"/>
              </w:rPr>
            </w:pPr>
          </w:p>
          <w:p w14:paraId="1089F6C7"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 xml:space="preserve">Первая мировая </w:t>
            </w:r>
          </w:p>
          <w:p w14:paraId="17CCEBF0"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война. 1914–1918 гг.</w:t>
            </w:r>
          </w:p>
        </w:tc>
        <w:tc>
          <w:tcPr>
            <w:tcW w:w="7938" w:type="dxa"/>
            <w:tcBorders>
              <w:top w:val="single" w:sz="4" w:space="0" w:color="000000"/>
              <w:left w:val="single" w:sz="4" w:space="0" w:color="000000"/>
              <w:bottom w:val="single" w:sz="4" w:space="0" w:color="000000"/>
              <w:right w:val="single" w:sz="4" w:space="0" w:color="000000"/>
            </w:tcBorders>
          </w:tcPr>
          <w:p w14:paraId="2B842025"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6D1E9A3"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FFFFFF" w:themeFill="background1"/>
            <w:vAlign w:val="center"/>
          </w:tcPr>
          <w:p w14:paraId="3DFCBC8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23DA38C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05BFFB3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31142752" w14:textId="77777777" w:rsidR="0090728F" w:rsidRPr="002674F3" w:rsidRDefault="0090728F" w:rsidP="00771E10">
            <w:pPr>
              <w:jc w:val="center"/>
              <w:rPr>
                <w:rFonts w:ascii="Times New Roman" w:hAnsi="Times New Roman" w:cs="Times New Roman"/>
                <w:color w:val="000000" w:themeColor="text1"/>
                <w:sz w:val="24"/>
                <w:szCs w:val="24"/>
              </w:rPr>
            </w:pPr>
          </w:p>
          <w:p w14:paraId="6D35482F" w14:textId="77777777" w:rsidR="0090728F" w:rsidRPr="002674F3" w:rsidRDefault="0090728F" w:rsidP="00771E10">
            <w:pPr>
              <w:jc w:val="center"/>
              <w:rPr>
                <w:rFonts w:ascii="Times New Roman" w:hAnsi="Times New Roman" w:cs="Times New Roman"/>
                <w:color w:val="000000" w:themeColor="text1"/>
                <w:sz w:val="24"/>
                <w:szCs w:val="24"/>
              </w:rPr>
            </w:pPr>
          </w:p>
          <w:p w14:paraId="301F1349" w14:textId="77777777" w:rsidR="0090728F" w:rsidRPr="002674F3" w:rsidRDefault="0090728F" w:rsidP="00771E10">
            <w:pPr>
              <w:jc w:val="center"/>
              <w:rPr>
                <w:rFonts w:ascii="Times New Roman" w:hAnsi="Times New Roman" w:cs="Times New Roman"/>
                <w:color w:val="000000" w:themeColor="text1"/>
                <w:sz w:val="24"/>
                <w:szCs w:val="24"/>
              </w:rPr>
            </w:pPr>
          </w:p>
          <w:p w14:paraId="333393B0" w14:textId="77777777" w:rsidR="0090728F" w:rsidRPr="002674F3" w:rsidRDefault="0090728F" w:rsidP="00771E10">
            <w:pPr>
              <w:jc w:val="center"/>
              <w:rPr>
                <w:rFonts w:ascii="Times New Roman" w:hAnsi="Times New Roman" w:cs="Times New Roman"/>
                <w:color w:val="000000" w:themeColor="text1"/>
                <w:sz w:val="24"/>
                <w:szCs w:val="24"/>
              </w:rPr>
            </w:pPr>
          </w:p>
          <w:p w14:paraId="5CB59B4E" w14:textId="77777777" w:rsidR="0090728F" w:rsidRPr="002674F3" w:rsidRDefault="0090728F" w:rsidP="00771E10">
            <w:pPr>
              <w:jc w:val="center"/>
              <w:rPr>
                <w:rFonts w:ascii="Times New Roman" w:hAnsi="Times New Roman" w:cs="Times New Roman"/>
                <w:color w:val="000000" w:themeColor="text1"/>
                <w:sz w:val="24"/>
                <w:szCs w:val="24"/>
              </w:rPr>
            </w:pPr>
          </w:p>
          <w:p w14:paraId="3E13ED68" w14:textId="77777777" w:rsidR="0090728F" w:rsidRPr="002674F3" w:rsidRDefault="0090728F" w:rsidP="00771E10">
            <w:pPr>
              <w:jc w:val="center"/>
              <w:rPr>
                <w:rFonts w:ascii="Times New Roman" w:hAnsi="Times New Roman" w:cs="Times New Roman"/>
                <w:color w:val="000000" w:themeColor="text1"/>
                <w:sz w:val="24"/>
                <w:szCs w:val="24"/>
              </w:rPr>
            </w:pPr>
          </w:p>
          <w:p w14:paraId="1D87821B" w14:textId="77777777" w:rsidR="0090728F" w:rsidRPr="002674F3" w:rsidRDefault="0090728F" w:rsidP="00771E10">
            <w:pPr>
              <w:jc w:val="center"/>
              <w:rPr>
                <w:rFonts w:ascii="Times New Roman" w:hAnsi="Times New Roman" w:cs="Times New Roman"/>
                <w:color w:val="000000" w:themeColor="text1"/>
                <w:sz w:val="24"/>
                <w:szCs w:val="24"/>
              </w:rPr>
            </w:pPr>
          </w:p>
          <w:p w14:paraId="7296F8AF" w14:textId="77777777" w:rsidR="0090728F" w:rsidRPr="002674F3" w:rsidRDefault="0090728F" w:rsidP="00771E10">
            <w:pPr>
              <w:jc w:val="center"/>
              <w:rPr>
                <w:rFonts w:ascii="Times New Roman" w:hAnsi="Times New Roman" w:cs="Times New Roman"/>
                <w:color w:val="000000" w:themeColor="text1"/>
                <w:sz w:val="24"/>
                <w:szCs w:val="24"/>
              </w:rPr>
            </w:pPr>
          </w:p>
          <w:p w14:paraId="24CF383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i/>
                <w:sz w:val="24"/>
                <w:szCs w:val="24"/>
              </w:rPr>
              <w:t xml:space="preserve"> </w:t>
            </w:r>
          </w:p>
        </w:tc>
      </w:tr>
      <w:tr w:rsidR="0090728F" w:rsidRPr="002674F3" w14:paraId="15F67543"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4EAF6025"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9084B2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0E36E2B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Антанта и Тройственный союз. Начало и первый год войны. Переход к позиционной войне. Борьба на истощение. Изменение соотношения сил. </w:t>
            </w:r>
          </w:p>
        </w:tc>
        <w:tc>
          <w:tcPr>
            <w:tcW w:w="1134" w:type="dxa"/>
            <w:tcBorders>
              <w:top w:val="single" w:sz="4" w:space="0" w:color="000000"/>
              <w:left w:val="single" w:sz="4" w:space="0" w:color="000000"/>
              <w:bottom w:val="single" w:sz="4" w:space="0" w:color="000000"/>
              <w:right w:val="single" w:sz="4" w:space="0" w:color="000000"/>
            </w:tcBorders>
            <w:vAlign w:val="center"/>
          </w:tcPr>
          <w:p w14:paraId="6AA55DE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FFFFFF" w:themeFill="background1"/>
            <w:vAlign w:val="center"/>
          </w:tcPr>
          <w:p w14:paraId="650F45D2" w14:textId="77777777" w:rsidR="0090728F" w:rsidRPr="002674F3" w:rsidRDefault="0090728F" w:rsidP="00771E10">
            <w:pPr>
              <w:rPr>
                <w:rFonts w:ascii="Times New Roman" w:hAnsi="Times New Roman" w:cs="Times New Roman"/>
                <w:sz w:val="24"/>
                <w:szCs w:val="24"/>
              </w:rPr>
            </w:pPr>
          </w:p>
        </w:tc>
      </w:tr>
      <w:tr w:rsidR="0090728F" w:rsidRPr="002674F3" w14:paraId="555B35E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2AFD5B5D"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4A6D85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1FC5C45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4</w:t>
            </w:r>
          </w:p>
        </w:tc>
        <w:tc>
          <w:tcPr>
            <w:tcW w:w="2273" w:type="dxa"/>
            <w:vMerge/>
            <w:tcBorders>
              <w:left w:val="single" w:sz="4" w:space="0" w:color="000000"/>
              <w:right w:val="single" w:sz="4" w:space="0" w:color="000000"/>
            </w:tcBorders>
            <w:shd w:val="clear" w:color="auto" w:fill="FFFFFF" w:themeFill="background1"/>
            <w:vAlign w:val="center"/>
          </w:tcPr>
          <w:p w14:paraId="01091AF1" w14:textId="77777777" w:rsidR="0090728F" w:rsidRPr="002674F3" w:rsidRDefault="0090728F" w:rsidP="00771E10">
            <w:pPr>
              <w:rPr>
                <w:rFonts w:ascii="Times New Roman" w:hAnsi="Times New Roman" w:cs="Times New Roman"/>
                <w:sz w:val="24"/>
                <w:szCs w:val="24"/>
              </w:rPr>
            </w:pPr>
          </w:p>
        </w:tc>
      </w:tr>
      <w:tr w:rsidR="0090728F" w:rsidRPr="002674F3" w14:paraId="3E53744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00"/>
        </w:trPr>
        <w:tc>
          <w:tcPr>
            <w:tcW w:w="3114" w:type="dxa"/>
            <w:gridSpan w:val="2"/>
            <w:vMerge/>
            <w:tcBorders>
              <w:left w:val="single" w:sz="4" w:space="0" w:color="000000"/>
              <w:right w:val="single" w:sz="4" w:space="0" w:color="000000"/>
            </w:tcBorders>
          </w:tcPr>
          <w:p w14:paraId="27302BDA"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right w:val="single" w:sz="4" w:space="0" w:color="000000"/>
            </w:tcBorders>
          </w:tcPr>
          <w:p w14:paraId="7E0F00F7"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sz w:val="24"/>
                <w:szCs w:val="24"/>
              </w:rPr>
              <w:t>Капитуляция стран Четверного союза. Компьенское перемирие. Итоги и последствия Первой мировой войны</w:t>
            </w:r>
          </w:p>
        </w:tc>
        <w:tc>
          <w:tcPr>
            <w:tcW w:w="1134" w:type="dxa"/>
            <w:tcBorders>
              <w:top w:val="single" w:sz="4" w:space="0" w:color="000000"/>
              <w:left w:val="single" w:sz="4" w:space="0" w:color="000000"/>
              <w:right w:val="single" w:sz="4" w:space="0" w:color="000000"/>
            </w:tcBorders>
            <w:vAlign w:val="center"/>
          </w:tcPr>
          <w:p w14:paraId="20A4FB78" w14:textId="77777777" w:rsidR="0090728F" w:rsidRPr="002674F3" w:rsidRDefault="0090728F" w:rsidP="00771E10">
            <w:pPr>
              <w:jc w:val="center"/>
              <w:rPr>
                <w:rFonts w:ascii="Times New Roman" w:hAnsi="Times New Roman" w:cs="Times New Roman"/>
                <w:color w:val="000000" w:themeColor="text1"/>
                <w:sz w:val="24"/>
                <w:szCs w:val="24"/>
              </w:rPr>
            </w:pPr>
          </w:p>
          <w:p w14:paraId="744FE84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right w:val="single" w:sz="4" w:space="0" w:color="000000"/>
            </w:tcBorders>
            <w:shd w:val="clear" w:color="auto" w:fill="FFFFFF" w:themeFill="background1"/>
            <w:vAlign w:val="center"/>
          </w:tcPr>
          <w:p w14:paraId="388E18A0" w14:textId="77777777" w:rsidR="0090728F" w:rsidRPr="002674F3" w:rsidRDefault="0090728F" w:rsidP="00771E10">
            <w:pPr>
              <w:rPr>
                <w:rFonts w:ascii="Times New Roman" w:hAnsi="Times New Roman" w:cs="Times New Roman"/>
                <w:sz w:val="24"/>
                <w:szCs w:val="24"/>
              </w:rPr>
            </w:pPr>
          </w:p>
        </w:tc>
      </w:tr>
      <w:tr w:rsidR="0090728F" w:rsidRPr="002674F3" w14:paraId="13B01BC0"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84"/>
        </w:trPr>
        <w:tc>
          <w:tcPr>
            <w:tcW w:w="11052" w:type="dxa"/>
            <w:gridSpan w:val="3"/>
            <w:tcBorders>
              <w:top w:val="single" w:sz="4" w:space="0" w:color="000000"/>
              <w:left w:val="single" w:sz="4" w:space="0" w:color="000000"/>
              <w:bottom w:val="single" w:sz="4" w:space="0" w:color="000000"/>
              <w:right w:val="single" w:sz="4" w:space="0" w:color="000000"/>
            </w:tcBorders>
          </w:tcPr>
          <w:p w14:paraId="22A0FD45"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521175C"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14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9EF5A"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149C5FC0"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84"/>
        </w:trPr>
        <w:tc>
          <w:tcPr>
            <w:tcW w:w="3114" w:type="dxa"/>
            <w:gridSpan w:val="2"/>
            <w:vMerge w:val="restart"/>
            <w:tcBorders>
              <w:top w:val="single" w:sz="4" w:space="0" w:color="000000"/>
              <w:left w:val="single" w:sz="4" w:space="0" w:color="000000"/>
              <w:right w:val="single" w:sz="4" w:space="0" w:color="000000"/>
            </w:tcBorders>
          </w:tcPr>
          <w:p w14:paraId="6625563C"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2.1. Распад империй </w:t>
            </w:r>
          </w:p>
          <w:p w14:paraId="416A328F"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и образование новых </w:t>
            </w:r>
          </w:p>
          <w:p w14:paraId="22226DF8"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национальных </w:t>
            </w:r>
          </w:p>
          <w:p w14:paraId="1DE18AA7"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государств в Европе</w:t>
            </w:r>
          </w:p>
        </w:tc>
        <w:tc>
          <w:tcPr>
            <w:tcW w:w="7938" w:type="dxa"/>
            <w:tcBorders>
              <w:top w:val="single" w:sz="4" w:space="0" w:color="000000"/>
              <w:left w:val="single" w:sz="4" w:space="0" w:color="000000"/>
              <w:bottom w:val="single" w:sz="4" w:space="0" w:color="000000"/>
              <w:right w:val="single" w:sz="4" w:space="0" w:color="000000"/>
            </w:tcBorders>
          </w:tcPr>
          <w:p w14:paraId="7090EE0D"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3094A35"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167092D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77BF30A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7CBA7DF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19802E8D" w14:textId="77777777" w:rsidR="0090728F" w:rsidRPr="002674F3" w:rsidRDefault="0090728F" w:rsidP="00771E10">
            <w:pPr>
              <w:jc w:val="center"/>
              <w:rPr>
                <w:rFonts w:ascii="Times New Roman" w:hAnsi="Times New Roman" w:cs="Times New Roman"/>
                <w:color w:val="000000" w:themeColor="text1"/>
                <w:sz w:val="24"/>
                <w:szCs w:val="24"/>
              </w:rPr>
            </w:pPr>
          </w:p>
          <w:p w14:paraId="65869064" w14:textId="77777777" w:rsidR="0090728F" w:rsidRPr="002674F3" w:rsidRDefault="0090728F" w:rsidP="00771E10">
            <w:pPr>
              <w:jc w:val="center"/>
              <w:rPr>
                <w:rFonts w:ascii="Times New Roman" w:hAnsi="Times New Roman" w:cs="Times New Roman"/>
                <w:color w:val="000000" w:themeColor="text1"/>
                <w:sz w:val="24"/>
                <w:szCs w:val="24"/>
              </w:rPr>
            </w:pPr>
          </w:p>
          <w:p w14:paraId="765E3CDE" w14:textId="77777777" w:rsidR="0090728F" w:rsidRPr="002674F3" w:rsidRDefault="0090728F" w:rsidP="00771E10">
            <w:pPr>
              <w:jc w:val="center"/>
              <w:rPr>
                <w:rFonts w:ascii="Times New Roman" w:hAnsi="Times New Roman" w:cs="Times New Roman"/>
                <w:color w:val="000000" w:themeColor="text1"/>
                <w:sz w:val="24"/>
                <w:szCs w:val="24"/>
              </w:rPr>
            </w:pPr>
          </w:p>
          <w:p w14:paraId="18520A1C" w14:textId="77777777" w:rsidR="0090728F" w:rsidRPr="002674F3" w:rsidRDefault="0090728F" w:rsidP="00771E10">
            <w:pPr>
              <w:jc w:val="center"/>
              <w:rPr>
                <w:rFonts w:ascii="Times New Roman" w:hAnsi="Times New Roman" w:cs="Times New Roman"/>
                <w:color w:val="000000" w:themeColor="text1"/>
                <w:sz w:val="24"/>
                <w:szCs w:val="24"/>
              </w:rPr>
            </w:pPr>
          </w:p>
          <w:p w14:paraId="1E5A989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1A70CA5E"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84"/>
        </w:trPr>
        <w:tc>
          <w:tcPr>
            <w:tcW w:w="3114" w:type="dxa"/>
            <w:gridSpan w:val="2"/>
            <w:vMerge/>
            <w:tcBorders>
              <w:top w:val="single" w:sz="4" w:space="0" w:color="000000"/>
              <w:left w:val="single" w:sz="4" w:space="0" w:color="000000"/>
              <w:right w:val="single" w:sz="4" w:space="0" w:color="000000"/>
            </w:tcBorders>
          </w:tcPr>
          <w:p w14:paraId="4E121780"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71C5FA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068EF89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35E4828A"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517413EF"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84"/>
        </w:trPr>
        <w:tc>
          <w:tcPr>
            <w:tcW w:w="3114" w:type="dxa"/>
            <w:gridSpan w:val="2"/>
            <w:vMerge/>
            <w:tcBorders>
              <w:top w:val="single" w:sz="4" w:space="0" w:color="000000"/>
              <w:left w:val="single" w:sz="4" w:space="0" w:color="000000"/>
              <w:right w:val="single" w:sz="4" w:space="0" w:color="000000"/>
            </w:tcBorders>
          </w:tcPr>
          <w:p w14:paraId="741030A4"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C270222"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F89A43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0E6EF32F"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4108D7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952"/>
        </w:trPr>
        <w:tc>
          <w:tcPr>
            <w:tcW w:w="3114" w:type="dxa"/>
            <w:gridSpan w:val="2"/>
            <w:vMerge/>
            <w:tcBorders>
              <w:left w:val="single" w:sz="4" w:space="0" w:color="000000"/>
              <w:bottom w:val="single" w:sz="4" w:space="0" w:color="000000"/>
              <w:right w:val="single" w:sz="4" w:space="0" w:color="000000"/>
            </w:tcBorders>
          </w:tcPr>
          <w:p w14:paraId="6D2DAB10"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0C086C9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Cs/>
                <w:sz w:val="24"/>
                <w:szCs w:val="24"/>
              </w:rPr>
              <w:t xml:space="preserve"> </w:t>
            </w:r>
            <w:r w:rsidRPr="002674F3">
              <w:rPr>
                <w:rFonts w:ascii="Times New Roman" w:hAnsi="Times New Roman" w:cs="Times New Roman"/>
                <w:sz w:val="24"/>
                <w:szCs w:val="24"/>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w:t>
            </w:r>
          </w:p>
          <w:p w14:paraId="3A3AA65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Революционное движение и образование Коммунистического интернационала. Образование Турецкой Республики</w:t>
            </w:r>
          </w:p>
          <w:p w14:paraId="770CF887"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7A73C7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 xml:space="preserve"> </w:t>
            </w:r>
          </w:p>
        </w:tc>
        <w:tc>
          <w:tcPr>
            <w:tcW w:w="2273" w:type="dxa"/>
            <w:vMerge/>
            <w:tcBorders>
              <w:left w:val="single" w:sz="4" w:space="0" w:color="000000"/>
              <w:bottom w:val="single" w:sz="4" w:space="0" w:color="000000"/>
              <w:right w:val="single" w:sz="4" w:space="0" w:color="000000"/>
            </w:tcBorders>
            <w:shd w:val="clear" w:color="auto" w:fill="auto"/>
            <w:vAlign w:val="center"/>
          </w:tcPr>
          <w:p w14:paraId="75C790F2" w14:textId="77777777" w:rsidR="0090728F" w:rsidRPr="002674F3" w:rsidRDefault="0090728F" w:rsidP="00771E10">
            <w:pPr>
              <w:rPr>
                <w:rFonts w:ascii="Times New Roman" w:hAnsi="Times New Roman" w:cs="Times New Roman"/>
                <w:sz w:val="24"/>
                <w:szCs w:val="24"/>
              </w:rPr>
            </w:pPr>
          </w:p>
        </w:tc>
      </w:tr>
      <w:tr w:rsidR="0090728F" w:rsidRPr="002674F3" w14:paraId="37B870E0"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val="restart"/>
            <w:tcBorders>
              <w:top w:val="single" w:sz="4" w:space="0" w:color="000000"/>
              <w:left w:val="single" w:sz="4" w:space="0" w:color="000000"/>
              <w:right w:val="single" w:sz="4" w:space="0" w:color="000000"/>
            </w:tcBorders>
          </w:tcPr>
          <w:p w14:paraId="0A0F403C"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
                <w:sz w:val="24"/>
                <w:szCs w:val="24"/>
              </w:rPr>
              <w:t>Тема 2.2. Версальско-Вашингтонская система международных отношений</w:t>
            </w:r>
          </w:p>
        </w:tc>
        <w:tc>
          <w:tcPr>
            <w:tcW w:w="7938" w:type="dxa"/>
            <w:tcBorders>
              <w:top w:val="single" w:sz="4" w:space="0" w:color="000000"/>
              <w:left w:val="single" w:sz="4" w:space="0" w:color="000000"/>
              <w:bottom w:val="single" w:sz="4" w:space="0" w:color="000000"/>
              <w:right w:val="single" w:sz="4" w:space="0" w:color="000000"/>
            </w:tcBorders>
          </w:tcPr>
          <w:p w14:paraId="061FEDE8" w14:textId="77777777" w:rsidR="0090728F" w:rsidRPr="002674F3" w:rsidRDefault="0090728F" w:rsidP="00771E10">
            <w:pPr>
              <w:jc w:val="both"/>
              <w:rPr>
                <w:rFonts w:ascii="Times New Roman" w:hAnsi="Times New Roman" w:cs="Times New Roman"/>
                <w:i/>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1F681ED"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38E30DC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799388D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2BF5973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07B7F82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0BCF798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tcBorders>
              <w:top w:val="single" w:sz="4" w:space="0" w:color="000000"/>
              <w:left w:val="single" w:sz="4" w:space="0" w:color="000000"/>
              <w:right w:val="single" w:sz="4" w:space="0" w:color="000000"/>
            </w:tcBorders>
          </w:tcPr>
          <w:p w14:paraId="39CF0064"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54ECCF3"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4B19713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2A189316"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EAA1427"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tcBorders>
              <w:top w:val="single" w:sz="4" w:space="0" w:color="000000"/>
              <w:left w:val="single" w:sz="4" w:space="0" w:color="000000"/>
              <w:right w:val="single" w:sz="4" w:space="0" w:color="000000"/>
            </w:tcBorders>
          </w:tcPr>
          <w:p w14:paraId="3174FA6B"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6FB7A952"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3E78F7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1576EE8B"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7225347"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208"/>
        </w:trPr>
        <w:tc>
          <w:tcPr>
            <w:tcW w:w="3114" w:type="dxa"/>
            <w:gridSpan w:val="2"/>
            <w:vMerge/>
            <w:tcBorders>
              <w:left w:val="single" w:sz="4" w:space="0" w:color="000000"/>
              <w:bottom w:val="single" w:sz="4" w:space="0" w:color="000000"/>
              <w:right w:val="single" w:sz="4" w:space="0" w:color="000000"/>
            </w:tcBorders>
          </w:tcPr>
          <w:p w14:paraId="2DD3E4DA"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4FF3A0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3E61757C"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E4DB35"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vMerge/>
            <w:tcBorders>
              <w:left w:val="single" w:sz="4" w:space="0" w:color="000000"/>
              <w:bottom w:val="single" w:sz="4" w:space="0" w:color="000000"/>
              <w:right w:val="single" w:sz="4" w:space="0" w:color="000000"/>
            </w:tcBorders>
            <w:shd w:val="clear" w:color="auto" w:fill="auto"/>
            <w:vAlign w:val="center"/>
          </w:tcPr>
          <w:p w14:paraId="55BA4CD4" w14:textId="77777777" w:rsidR="0090728F" w:rsidRPr="002674F3" w:rsidRDefault="0090728F" w:rsidP="00771E10">
            <w:pPr>
              <w:rPr>
                <w:rFonts w:ascii="Times New Roman" w:hAnsi="Times New Roman" w:cs="Times New Roman"/>
                <w:sz w:val="24"/>
                <w:szCs w:val="24"/>
              </w:rPr>
            </w:pPr>
          </w:p>
        </w:tc>
      </w:tr>
      <w:tr w:rsidR="0090728F" w:rsidRPr="002674F3" w14:paraId="6F2259A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79"/>
        </w:trPr>
        <w:tc>
          <w:tcPr>
            <w:tcW w:w="3114" w:type="dxa"/>
            <w:gridSpan w:val="2"/>
            <w:vMerge w:val="restart"/>
            <w:tcBorders>
              <w:top w:val="single" w:sz="4" w:space="0" w:color="000000"/>
              <w:left w:val="single" w:sz="4" w:space="0" w:color="000000"/>
              <w:right w:val="single" w:sz="4" w:space="0" w:color="000000"/>
            </w:tcBorders>
          </w:tcPr>
          <w:p w14:paraId="2AE1CB12"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2.3. Страны Европы и Северной Америки в 1920-е гг.</w:t>
            </w:r>
          </w:p>
        </w:tc>
        <w:tc>
          <w:tcPr>
            <w:tcW w:w="7938" w:type="dxa"/>
            <w:tcBorders>
              <w:top w:val="single" w:sz="4" w:space="0" w:color="000000"/>
              <w:left w:val="single" w:sz="4" w:space="0" w:color="000000"/>
              <w:bottom w:val="single" w:sz="4" w:space="0" w:color="000000"/>
              <w:right w:val="single" w:sz="4" w:space="0" w:color="000000"/>
            </w:tcBorders>
          </w:tcPr>
          <w:p w14:paraId="33384A2E"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1829BFC"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4</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5AA6BAC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4958794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623069F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765ECB4D" w14:textId="77777777" w:rsidR="0090728F" w:rsidRPr="002674F3" w:rsidRDefault="0090728F" w:rsidP="00771E10">
            <w:pPr>
              <w:jc w:val="center"/>
              <w:rPr>
                <w:rFonts w:ascii="Times New Roman" w:hAnsi="Times New Roman" w:cs="Times New Roman"/>
                <w:color w:val="000000" w:themeColor="text1"/>
                <w:sz w:val="24"/>
                <w:szCs w:val="24"/>
              </w:rPr>
            </w:pPr>
          </w:p>
          <w:p w14:paraId="2DAA3240" w14:textId="77777777" w:rsidR="0090728F" w:rsidRPr="002674F3" w:rsidRDefault="0090728F" w:rsidP="00771E10">
            <w:pPr>
              <w:jc w:val="center"/>
              <w:rPr>
                <w:rFonts w:ascii="Times New Roman" w:hAnsi="Times New Roman" w:cs="Times New Roman"/>
                <w:color w:val="000000" w:themeColor="text1"/>
                <w:sz w:val="24"/>
                <w:szCs w:val="24"/>
              </w:rPr>
            </w:pPr>
          </w:p>
          <w:p w14:paraId="75567CAA" w14:textId="77777777" w:rsidR="0090728F" w:rsidRPr="002674F3" w:rsidRDefault="0090728F" w:rsidP="00771E10">
            <w:pPr>
              <w:jc w:val="center"/>
              <w:rPr>
                <w:rFonts w:ascii="Times New Roman" w:hAnsi="Times New Roman" w:cs="Times New Roman"/>
                <w:color w:val="000000" w:themeColor="text1"/>
                <w:sz w:val="24"/>
                <w:szCs w:val="24"/>
              </w:rPr>
            </w:pPr>
          </w:p>
          <w:p w14:paraId="11F98789" w14:textId="77777777" w:rsidR="0090728F" w:rsidRPr="002674F3" w:rsidRDefault="0090728F" w:rsidP="00771E10">
            <w:pPr>
              <w:jc w:val="center"/>
              <w:rPr>
                <w:rFonts w:ascii="Times New Roman" w:hAnsi="Times New Roman" w:cs="Times New Roman"/>
                <w:color w:val="000000" w:themeColor="text1"/>
                <w:sz w:val="24"/>
                <w:szCs w:val="24"/>
              </w:rPr>
            </w:pPr>
          </w:p>
          <w:p w14:paraId="2CD15D53" w14:textId="77777777" w:rsidR="0090728F" w:rsidRPr="002674F3" w:rsidRDefault="0090728F" w:rsidP="00771E10">
            <w:pPr>
              <w:jc w:val="center"/>
              <w:rPr>
                <w:rFonts w:ascii="Times New Roman" w:hAnsi="Times New Roman" w:cs="Times New Roman"/>
                <w:color w:val="000000" w:themeColor="text1"/>
                <w:sz w:val="24"/>
                <w:szCs w:val="24"/>
              </w:rPr>
            </w:pPr>
          </w:p>
          <w:p w14:paraId="76F608B9" w14:textId="77777777" w:rsidR="0090728F" w:rsidRPr="002674F3" w:rsidRDefault="0090728F" w:rsidP="00771E10">
            <w:pPr>
              <w:jc w:val="center"/>
              <w:rPr>
                <w:rFonts w:ascii="Times New Roman" w:hAnsi="Times New Roman" w:cs="Times New Roman"/>
                <w:color w:val="000000" w:themeColor="text1"/>
                <w:sz w:val="24"/>
                <w:szCs w:val="24"/>
              </w:rPr>
            </w:pPr>
          </w:p>
          <w:p w14:paraId="57B99DA9" w14:textId="77777777" w:rsidR="0090728F" w:rsidRPr="002674F3" w:rsidRDefault="0090728F" w:rsidP="00771E10">
            <w:pPr>
              <w:jc w:val="center"/>
              <w:rPr>
                <w:rFonts w:ascii="Times New Roman" w:hAnsi="Times New Roman" w:cs="Times New Roman"/>
                <w:color w:val="000000" w:themeColor="text1"/>
                <w:sz w:val="24"/>
                <w:szCs w:val="24"/>
              </w:rPr>
            </w:pPr>
          </w:p>
          <w:p w14:paraId="06E2515D" w14:textId="77777777" w:rsidR="0090728F" w:rsidRPr="002674F3" w:rsidRDefault="0090728F" w:rsidP="00771E10">
            <w:pPr>
              <w:jc w:val="center"/>
              <w:rPr>
                <w:rFonts w:ascii="Times New Roman" w:hAnsi="Times New Roman" w:cs="Times New Roman"/>
                <w:color w:val="000000" w:themeColor="text1"/>
                <w:sz w:val="24"/>
                <w:szCs w:val="24"/>
              </w:rPr>
            </w:pPr>
          </w:p>
          <w:p w14:paraId="3357FEA7" w14:textId="77777777" w:rsidR="0090728F" w:rsidRPr="002674F3" w:rsidRDefault="0090728F" w:rsidP="00771E10">
            <w:pPr>
              <w:jc w:val="center"/>
              <w:rPr>
                <w:rFonts w:ascii="Times New Roman" w:hAnsi="Times New Roman" w:cs="Times New Roman"/>
                <w:color w:val="000000" w:themeColor="text1"/>
                <w:sz w:val="24"/>
                <w:szCs w:val="24"/>
              </w:rPr>
            </w:pPr>
          </w:p>
          <w:p w14:paraId="51D12A67" w14:textId="77777777" w:rsidR="0090728F" w:rsidRPr="002674F3" w:rsidRDefault="0090728F" w:rsidP="00771E10">
            <w:pPr>
              <w:jc w:val="center"/>
              <w:rPr>
                <w:rFonts w:ascii="Times New Roman" w:hAnsi="Times New Roman" w:cs="Times New Roman"/>
                <w:color w:val="000000" w:themeColor="text1"/>
                <w:sz w:val="24"/>
                <w:szCs w:val="24"/>
              </w:rPr>
            </w:pPr>
          </w:p>
          <w:p w14:paraId="6054942C" w14:textId="77777777" w:rsidR="0090728F" w:rsidRPr="002674F3" w:rsidRDefault="0090728F" w:rsidP="00771E10">
            <w:pPr>
              <w:jc w:val="center"/>
              <w:rPr>
                <w:rFonts w:ascii="Times New Roman" w:hAnsi="Times New Roman" w:cs="Times New Roman"/>
                <w:color w:val="000000" w:themeColor="text1"/>
                <w:sz w:val="24"/>
                <w:szCs w:val="24"/>
              </w:rPr>
            </w:pPr>
          </w:p>
          <w:p w14:paraId="27C54543" w14:textId="77777777" w:rsidR="0090728F" w:rsidRPr="002674F3" w:rsidRDefault="0090728F" w:rsidP="00771E10">
            <w:pPr>
              <w:jc w:val="center"/>
              <w:rPr>
                <w:rFonts w:ascii="Times New Roman" w:hAnsi="Times New Roman" w:cs="Times New Roman"/>
                <w:color w:val="000000" w:themeColor="text1"/>
                <w:sz w:val="24"/>
                <w:szCs w:val="24"/>
              </w:rPr>
            </w:pPr>
          </w:p>
          <w:p w14:paraId="55FED6AF" w14:textId="77777777" w:rsidR="0090728F" w:rsidRPr="002674F3" w:rsidRDefault="0090728F" w:rsidP="00771E10">
            <w:pPr>
              <w:jc w:val="center"/>
              <w:rPr>
                <w:rFonts w:ascii="Times New Roman" w:hAnsi="Times New Roman" w:cs="Times New Roman"/>
                <w:color w:val="000000" w:themeColor="text1"/>
                <w:sz w:val="24"/>
                <w:szCs w:val="24"/>
              </w:rPr>
            </w:pPr>
          </w:p>
          <w:p w14:paraId="2C7ECC05" w14:textId="77777777" w:rsidR="0090728F" w:rsidRPr="002674F3" w:rsidRDefault="0090728F" w:rsidP="00771E10">
            <w:pPr>
              <w:jc w:val="center"/>
              <w:rPr>
                <w:rFonts w:ascii="Times New Roman" w:hAnsi="Times New Roman" w:cs="Times New Roman"/>
                <w:color w:val="000000" w:themeColor="text1"/>
                <w:sz w:val="24"/>
                <w:szCs w:val="24"/>
              </w:rPr>
            </w:pPr>
          </w:p>
          <w:p w14:paraId="1765AA7E" w14:textId="77777777" w:rsidR="0090728F" w:rsidRPr="002674F3" w:rsidRDefault="0090728F" w:rsidP="00771E10">
            <w:pPr>
              <w:jc w:val="center"/>
              <w:rPr>
                <w:rFonts w:ascii="Times New Roman" w:hAnsi="Times New Roman" w:cs="Times New Roman"/>
                <w:color w:val="000000" w:themeColor="text1"/>
                <w:sz w:val="24"/>
                <w:szCs w:val="24"/>
              </w:rPr>
            </w:pPr>
          </w:p>
          <w:p w14:paraId="324A72F9" w14:textId="77777777" w:rsidR="0090728F" w:rsidRPr="002674F3" w:rsidRDefault="0090728F" w:rsidP="00771E10">
            <w:pPr>
              <w:jc w:val="center"/>
              <w:rPr>
                <w:rFonts w:ascii="Times New Roman" w:hAnsi="Times New Roman" w:cs="Times New Roman"/>
                <w:color w:val="000000" w:themeColor="text1"/>
                <w:sz w:val="24"/>
                <w:szCs w:val="24"/>
              </w:rPr>
            </w:pPr>
          </w:p>
          <w:p w14:paraId="6D29941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r>
      <w:tr w:rsidR="0090728F" w:rsidRPr="002674F3" w14:paraId="0A4DE57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58"/>
        </w:trPr>
        <w:tc>
          <w:tcPr>
            <w:tcW w:w="3114" w:type="dxa"/>
            <w:gridSpan w:val="2"/>
            <w:vMerge/>
            <w:tcBorders>
              <w:left w:val="single" w:sz="4" w:space="0" w:color="000000"/>
              <w:right w:val="single" w:sz="4" w:space="0" w:color="000000"/>
            </w:tcBorders>
          </w:tcPr>
          <w:p w14:paraId="13D6DAF4"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49A706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23D7B86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25CA00B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518B2AC6"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F4DF2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672179E3" w14:textId="77777777" w:rsidR="0090728F" w:rsidRPr="002674F3" w:rsidRDefault="0090728F" w:rsidP="00771E10">
            <w:pPr>
              <w:rPr>
                <w:rFonts w:ascii="Times New Roman" w:hAnsi="Times New Roman" w:cs="Times New Roman"/>
                <w:sz w:val="24"/>
                <w:szCs w:val="24"/>
              </w:rPr>
            </w:pPr>
          </w:p>
        </w:tc>
      </w:tr>
      <w:tr w:rsidR="0090728F" w:rsidRPr="002674F3" w14:paraId="6C451B9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3114" w:type="dxa"/>
            <w:gridSpan w:val="2"/>
            <w:vMerge/>
            <w:tcBorders>
              <w:left w:val="single" w:sz="4" w:space="0" w:color="000000"/>
              <w:right w:val="single" w:sz="4" w:space="0" w:color="000000"/>
            </w:tcBorders>
          </w:tcPr>
          <w:p w14:paraId="6967C9B5"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4DB224A8"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46351D31"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7EADCAAC" w14:textId="77777777" w:rsidR="0090728F" w:rsidRPr="002674F3" w:rsidRDefault="0090728F" w:rsidP="00771E10">
            <w:pPr>
              <w:rPr>
                <w:rFonts w:ascii="Times New Roman" w:hAnsi="Times New Roman" w:cs="Times New Roman"/>
                <w:sz w:val="24"/>
                <w:szCs w:val="24"/>
              </w:rPr>
            </w:pPr>
          </w:p>
        </w:tc>
      </w:tr>
      <w:tr w:rsidR="0090728F" w:rsidRPr="002674F3" w14:paraId="40487385"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32"/>
        </w:trPr>
        <w:tc>
          <w:tcPr>
            <w:tcW w:w="3114" w:type="dxa"/>
            <w:gridSpan w:val="2"/>
            <w:vMerge/>
            <w:tcBorders>
              <w:left w:val="single" w:sz="4" w:space="0" w:color="000000"/>
              <w:bottom w:val="single" w:sz="4" w:space="0" w:color="000000"/>
              <w:right w:val="single" w:sz="4" w:space="0" w:color="000000"/>
            </w:tcBorders>
          </w:tcPr>
          <w:p w14:paraId="323FB03E"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0590C4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Нацистский режим в Германии. Подготовка Германии к войне. Нарастание агрессии в мире. Причины возникновения нацистской диктатуры в Германии в 1930-е гг. Установление нацистской диктатуры.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0338936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bottom w:val="single" w:sz="4" w:space="0" w:color="000000"/>
              <w:right w:val="single" w:sz="4" w:space="0" w:color="000000"/>
            </w:tcBorders>
            <w:shd w:val="clear" w:color="auto" w:fill="auto"/>
            <w:vAlign w:val="center"/>
          </w:tcPr>
          <w:p w14:paraId="2C7C86B4" w14:textId="77777777" w:rsidR="0090728F" w:rsidRPr="002674F3" w:rsidRDefault="0090728F" w:rsidP="00771E10">
            <w:pPr>
              <w:jc w:val="center"/>
              <w:rPr>
                <w:rFonts w:ascii="Times New Roman" w:hAnsi="Times New Roman" w:cs="Times New Roman"/>
                <w:sz w:val="24"/>
                <w:szCs w:val="24"/>
              </w:rPr>
            </w:pPr>
          </w:p>
        </w:tc>
      </w:tr>
      <w:tr w:rsidR="0090728F" w:rsidRPr="002674F3" w14:paraId="2422860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368494C7"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2.4. Страны Азии, Африки и Латинской Америки в 1918-1930 гг.</w:t>
            </w:r>
          </w:p>
        </w:tc>
        <w:tc>
          <w:tcPr>
            <w:tcW w:w="7938" w:type="dxa"/>
            <w:tcBorders>
              <w:top w:val="single" w:sz="4" w:space="0" w:color="000000"/>
              <w:left w:val="single" w:sz="4" w:space="0" w:color="000000"/>
              <w:bottom w:val="single" w:sz="4" w:space="0" w:color="000000"/>
              <w:right w:val="single" w:sz="4" w:space="0" w:color="000000"/>
            </w:tcBorders>
          </w:tcPr>
          <w:p w14:paraId="174C5982"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7128114"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4BEEC69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22455F0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5A5B770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01F1CEBD" w14:textId="77777777" w:rsidR="0090728F" w:rsidRPr="002674F3" w:rsidRDefault="0090728F" w:rsidP="00771E10">
            <w:pPr>
              <w:jc w:val="center"/>
              <w:rPr>
                <w:rFonts w:ascii="Times New Roman" w:hAnsi="Times New Roman" w:cs="Times New Roman"/>
                <w:color w:val="000000" w:themeColor="text1"/>
                <w:sz w:val="24"/>
                <w:szCs w:val="24"/>
              </w:rPr>
            </w:pPr>
          </w:p>
          <w:p w14:paraId="3494ECEC" w14:textId="77777777" w:rsidR="0090728F" w:rsidRPr="002674F3" w:rsidRDefault="0090728F" w:rsidP="00771E10">
            <w:pPr>
              <w:jc w:val="center"/>
              <w:rPr>
                <w:rFonts w:ascii="Times New Roman" w:hAnsi="Times New Roman" w:cs="Times New Roman"/>
                <w:color w:val="000000" w:themeColor="text1"/>
                <w:sz w:val="24"/>
                <w:szCs w:val="24"/>
              </w:rPr>
            </w:pPr>
          </w:p>
          <w:p w14:paraId="5051DF6B" w14:textId="77777777" w:rsidR="0090728F" w:rsidRPr="002674F3" w:rsidRDefault="0090728F" w:rsidP="00771E10">
            <w:pPr>
              <w:jc w:val="center"/>
              <w:rPr>
                <w:rFonts w:ascii="Times New Roman" w:hAnsi="Times New Roman" w:cs="Times New Roman"/>
                <w:color w:val="000000" w:themeColor="text1"/>
                <w:sz w:val="24"/>
                <w:szCs w:val="24"/>
              </w:rPr>
            </w:pPr>
          </w:p>
          <w:p w14:paraId="6FF4F9D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r>
      <w:tr w:rsidR="0090728F" w:rsidRPr="002674F3" w14:paraId="505E17F0"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5B7B8B6F"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DA10E92"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16B8CA7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4A3AE488"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5687C750"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656"/>
        </w:trPr>
        <w:tc>
          <w:tcPr>
            <w:tcW w:w="3114" w:type="dxa"/>
            <w:gridSpan w:val="2"/>
            <w:vMerge/>
            <w:tcBorders>
              <w:left w:val="single" w:sz="4" w:space="0" w:color="000000"/>
              <w:bottom w:val="single" w:sz="4" w:space="0" w:color="000000"/>
              <w:right w:val="single" w:sz="4" w:space="0" w:color="000000"/>
            </w:tcBorders>
          </w:tcPr>
          <w:p w14:paraId="44C9268F"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73D903A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676E1759" w14:textId="77777777" w:rsidR="0090728F" w:rsidRPr="002674F3" w:rsidRDefault="0090728F" w:rsidP="00771E10">
            <w:pPr>
              <w:jc w:val="both"/>
              <w:rPr>
                <w:rFonts w:ascii="Times New Roman" w:hAnsi="Times New Roman" w:cs="Times New Roman"/>
                <w: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582B0F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bottom w:val="single" w:sz="4" w:space="0" w:color="000000"/>
              <w:right w:val="single" w:sz="4" w:space="0" w:color="000000"/>
            </w:tcBorders>
            <w:shd w:val="clear" w:color="auto" w:fill="auto"/>
            <w:vAlign w:val="center"/>
          </w:tcPr>
          <w:p w14:paraId="01CAA77B" w14:textId="77777777" w:rsidR="0090728F" w:rsidRPr="002674F3" w:rsidRDefault="0090728F" w:rsidP="00771E10">
            <w:pPr>
              <w:rPr>
                <w:rFonts w:ascii="Times New Roman" w:hAnsi="Times New Roman" w:cs="Times New Roman"/>
                <w:sz w:val="24"/>
                <w:szCs w:val="24"/>
              </w:rPr>
            </w:pPr>
          </w:p>
        </w:tc>
      </w:tr>
      <w:tr w:rsidR="0090728F" w:rsidRPr="002674F3" w14:paraId="2DCD314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31F639A8"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2.5. Международные отношения в 1930-е гг.</w:t>
            </w:r>
          </w:p>
        </w:tc>
        <w:tc>
          <w:tcPr>
            <w:tcW w:w="7938" w:type="dxa"/>
            <w:tcBorders>
              <w:top w:val="single" w:sz="4" w:space="0" w:color="000000"/>
              <w:left w:val="single" w:sz="4" w:space="0" w:color="000000"/>
              <w:bottom w:val="single" w:sz="4" w:space="0" w:color="000000"/>
              <w:right w:val="single" w:sz="4" w:space="0" w:color="000000"/>
            </w:tcBorders>
          </w:tcPr>
          <w:p w14:paraId="4E0EBA9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6194DE2"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33CDA9D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73F8CB8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2AA41B7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74BF3531" w14:textId="77777777" w:rsidR="0090728F" w:rsidRPr="002674F3" w:rsidRDefault="0090728F" w:rsidP="00771E10">
            <w:pPr>
              <w:jc w:val="center"/>
              <w:rPr>
                <w:rFonts w:ascii="Times New Roman" w:hAnsi="Times New Roman" w:cs="Times New Roman"/>
                <w:color w:val="000000" w:themeColor="text1"/>
                <w:sz w:val="24"/>
                <w:szCs w:val="24"/>
              </w:rPr>
            </w:pPr>
          </w:p>
          <w:p w14:paraId="66688E23" w14:textId="77777777" w:rsidR="0090728F" w:rsidRPr="002674F3" w:rsidRDefault="0090728F" w:rsidP="00771E10">
            <w:pPr>
              <w:jc w:val="center"/>
              <w:rPr>
                <w:rFonts w:ascii="Times New Roman" w:hAnsi="Times New Roman" w:cs="Times New Roman"/>
                <w:color w:val="000000" w:themeColor="text1"/>
                <w:sz w:val="24"/>
                <w:szCs w:val="24"/>
              </w:rPr>
            </w:pPr>
          </w:p>
          <w:p w14:paraId="5421BFF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238497F3"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33E76700"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4F67436A"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4792203C"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4BEB78C2"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8EC697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30C60737"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80F9CD3"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i/>
                <w:sz w:val="24"/>
                <w:szCs w:val="24"/>
              </w:rPr>
              <w:t>Профессионально-ориентированное содержание</w:t>
            </w:r>
            <w:r w:rsidRPr="002674F3">
              <w:rPr>
                <w:rFonts w:ascii="Times New Roman" w:hAnsi="Times New Roman" w:cs="Times New Roman"/>
                <w:b/>
                <w:i/>
                <w:sz w:val="24"/>
                <w:szCs w:val="24"/>
              </w:rPr>
              <w:t xml:space="preserve"> </w:t>
            </w:r>
          </w:p>
        </w:tc>
        <w:tc>
          <w:tcPr>
            <w:tcW w:w="1134" w:type="dxa"/>
            <w:tcBorders>
              <w:top w:val="single" w:sz="4" w:space="0" w:color="000000"/>
              <w:left w:val="single" w:sz="4" w:space="0" w:color="000000"/>
              <w:bottom w:val="single" w:sz="4" w:space="0" w:color="auto"/>
              <w:right w:val="single" w:sz="4" w:space="0" w:color="000000"/>
            </w:tcBorders>
            <w:vAlign w:val="center"/>
          </w:tcPr>
          <w:p w14:paraId="4A002E4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03FD5682"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56C6853"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04"/>
        </w:trPr>
        <w:tc>
          <w:tcPr>
            <w:tcW w:w="3114" w:type="dxa"/>
            <w:gridSpan w:val="2"/>
            <w:vMerge/>
            <w:tcBorders>
              <w:left w:val="single" w:sz="4" w:space="0" w:color="000000"/>
              <w:bottom w:val="single" w:sz="4" w:space="0" w:color="000000"/>
              <w:right w:val="single" w:sz="4" w:space="0" w:color="000000"/>
            </w:tcBorders>
          </w:tcPr>
          <w:p w14:paraId="10976CA0"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C2F00E8" w14:textId="77777777" w:rsidR="0090728F" w:rsidRPr="002674F3" w:rsidRDefault="0090728F" w:rsidP="00771E10">
            <w:pPr>
              <w:jc w:val="both"/>
              <w:rPr>
                <w:rFonts w:ascii="Times New Roman" w:hAnsi="Times New Roman" w:cs="Times New Roman"/>
                <w:i/>
                <w:sz w:val="24"/>
                <w:szCs w:val="24"/>
              </w:rPr>
            </w:pPr>
            <w:r w:rsidRPr="002674F3">
              <w:rPr>
                <w:rFonts w:ascii="Times New Roman" w:hAnsi="Times New Roman" w:cs="Times New Roman"/>
                <w:sz w:val="24"/>
                <w:szCs w:val="24"/>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1134" w:type="dxa"/>
            <w:tcBorders>
              <w:top w:val="single" w:sz="4" w:space="0" w:color="auto"/>
              <w:left w:val="single" w:sz="4" w:space="0" w:color="000000"/>
              <w:bottom w:val="single" w:sz="4" w:space="0" w:color="000000"/>
              <w:right w:val="single" w:sz="4" w:space="0" w:color="000000"/>
            </w:tcBorders>
            <w:vAlign w:val="center"/>
          </w:tcPr>
          <w:p w14:paraId="52428265" w14:textId="77777777" w:rsidR="0090728F" w:rsidRPr="002674F3" w:rsidRDefault="0090728F" w:rsidP="00771E10">
            <w:pPr>
              <w:jc w:val="center"/>
              <w:rPr>
                <w:rFonts w:ascii="Times New Roman" w:hAnsi="Times New Roman" w:cs="Times New Roman"/>
                <w:color w:val="000000" w:themeColor="text1"/>
                <w:sz w:val="24"/>
                <w:szCs w:val="24"/>
              </w:rPr>
            </w:pPr>
          </w:p>
          <w:p w14:paraId="5C914CC8" w14:textId="77777777" w:rsidR="0090728F" w:rsidRPr="002674F3" w:rsidRDefault="0090728F" w:rsidP="00771E10">
            <w:pPr>
              <w:jc w:val="center"/>
              <w:rPr>
                <w:rFonts w:ascii="Times New Roman" w:hAnsi="Times New Roman" w:cs="Times New Roman"/>
                <w:color w:val="000000" w:themeColor="text1"/>
                <w:sz w:val="24"/>
                <w:szCs w:val="24"/>
              </w:rPr>
            </w:pPr>
          </w:p>
          <w:p w14:paraId="4D3B8AAB" w14:textId="77777777" w:rsidR="0090728F" w:rsidRPr="002674F3" w:rsidRDefault="0090728F" w:rsidP="00771E10">
            <w:pPr>
              <w:jc w:val="center"/>
              <w:rPr>
                <w:rFonts w:ascii="Times New Roman" w:hAnsi="Times New Roman" w:cs="Times New Roman"/>
                <w:color w:val="000000" w:themeColor="text1"/>
                <w:sz w:val="24"/>
                <w:szCs w:val="24"/>
              </w:rPr>
            </w:pPr>
          </w:p>
          <w:p w14:paraId="00439F30"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vMerge/>
            <w:tcBorders>
              <w:left w:val="single" w:sz="4" w:space="0" w:color="000000"/>
              <w:bottom w:val="single" w:sz="4" w:space="0" w:color="000000"/>
              <w:right w:val="single" w:sz="4" w:space="0" w:color="000000"/>
            </w:tcBorders>
            <w:shd w:val="clear" w:color="auto" w:fill="auto"/>
            <w:vAlign w:val="center"/>
          </w:tcPr>
          <w:p w14:paraId="3D3E987A" w14:textId="77777777" w:rsidR="0090728F" w:rsidRPr="002674F3" w:rsidRDefault="0090728F" w:rsidP="00771E10">
            <w:pPr>
              <w:rPr>
                <w:rFonts w:ascii="Times New Roman" w:hAnsi="Times New Roman" w:cs="Times New Roman"/>
                <w:sz w:val="24"/>
                <w:szCs w:val="24"/>
              </w:rPr>
            </w:pPr>
          </w:p>
        </w:tc>
      </w:tr>
      <w:tr w:rsidR="0090728F" w:rsidRPr="002674F3" w14:paraId="68853A76"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4AEAFE82"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2.6. Развитие науки и культуры в 1914-1930-х гг.</w:t>
            </w:r>
          </w:p>
        </w:tc>
        <w:tc>
          <w:tcPr>
            <w:tcW w:w="7938" w:type="dxa"/>
            <w:tcBorders>
              <w:top w:val="single" w:sz="4" w:space="0" w:color="000000"/>
              <w:left w:val="single" w:sz="4" w:space="0" w:color="000000"/>
              <w:bottom w:val="single" w:sz="4" w:space="0" w:color="000000"/>
              <w:right w:val="single" w:sz="4" w:space="0" w:color="000000"/>
            </w:tcBorders>
          </w:tcPr>
          <w:p w14:paraId="3432B09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7ACA7BC"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55AB90D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31E0752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0AFA317B"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3B4901E4" w14:textId="77777777" w:rsidR="0090728F" w:rsidRPr="002674F3" w:rsidRDefault="0090728F" w:rsidP="00771E10">
            <w:pPr>
              <w:jc w:val="center"/>
              <w:rPr>
                <w:rFonts w:ascii="Times New Roman" w:hAnsi="Times New Roman" w:cs="Times New Roman"/>
                <w:color w:val="000000" w:themeColor="text1"/>
                <w:sz w:val="24"/>
                <w:szCs w:val="24"/>
              </w:rPr>
            </w:pPr>
          </w:p>
          <w:p w14:paraId="7ADA693B" w14:textId="77777777" w:rsidR="0090728F" w:rsidRPr="002674F3" w:rsidRDefault="0090728F" w:rsidP="00771E10">
            <w:pPr>
              <w:jc w:val="center"/>
              <w:rPr>
                <w:rFonts w:ascii="Times New Roman" w:hAnsi="Times New Roman" w:cs="Times New Roman"/>
                <w:color w:val="000000" w:themeColor="text1"/>
                <w:sz w:val="24"/>
                <w:szCs w:val="24"/>
              </w:rPr>
            </w:pPr>
          </w:p>
          <w:p w14:paraId="280401BC" w14:textId="77777777" w:rsidR="0090728F" w:rsidRPr="002674F3" w:rsidRDefault="0090728F" w:rsidP="00771E10">
            <w:pPr>
              <w:jc w:val="center"/>
              <w:rPr>
                <w:rFonts w:ascii="Times New Roman" w:hAnsi="Times New Roman" w:cs="Times New Roman"/>
                <w:color w:val="000000" w:themeColor="text1"/>
                <w:sz w:val="24"/>
                <w:szCs w:val="24"/>
              </w:rPr>
            </w:pPr>
          </w:p>
          <w:p w14:paraId="3CC3422B" w14:textId="77777777" w:rsidR="0090728F" w:rsidRPr="002674F3" w:rsidRDefault="0090728F" w:rsidP="00771E10">
            <w:pPr>
              <w:jc w:val="center"/>
              <w:rPr>
                <w:rFonts w:ascii="Times New Roman" w:hAnsi="Times New Roman" w:cs="Times New Roman"/>
                <w:color w:val="000000" w:themeColor="text1"/>
                <w:sz w:val="24"/>
                <w:szCs w:val="24"/>
              </w:rPr>
            </w:pPr>
          </w:p>
          <w:p w14:paraId="29CE404B"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4B1DE630"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5A20AA11"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22928EA"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auto"/>
              <w:right w:val="single" w:sz="4" w:space="0" w:color="000000"/>
            </w:tcBorders>
            <w:vAlign w:val="center"/>
          </w:tcPr>
          <w:p w14:paraId="7013719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34F8E2B4"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487947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656"/>
        </w:trPr>
        <w:tc>
          <w:tcPr>
            <w:tcW w:w="3114" w:type="dxa"/>
            <w:gridSpan w:val="2"/>
            <w:vMerge/>
            <w:tcBorders>
              <w:left w:val="single" w:sz="4" w:space="0" w:color="000000"/>
              <w:bottom w:val="single" w:sz="4" w:space="0" w:color="000000"/>
              <w:right w:val="single" w:sz="4" w:space="0" w:color="000000"/>
            </w:tcBorders>
          </w:tcPr>
          <w:p w14:paraId="55148E43"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0A27D7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44B482B1" w14:textId="77777777" w:rsidR="0090728F" w:rsidRPr="002674F3" w:rsidRDefault="0090728F" w:rsidP="00771E10">
            <w:pPr>
              <w:jc w:val="both"/>
              <w:rPr>
                <w:rFonts w:ascii="Times New Roman" w:hAnsi="Times New Roman" w:cs="Times New Roman"/>
                <w:i/>
                <w:sz w:val="24"/>
                <w:szCs w:val="24"/>
              </w:rPr>
            </w:pPr>
            <w:r w:rsidRPr="002674F3">
              <w:rPr>
                <w:rFonts w:ascii="Times New Roman" w:hAnsi="Times New Roman" w:cs="Times New Roman"/>
                <w:b/>
                <w:bCs/>
                <w:i/>
                <w:sz w:val="24"/>
                <w:szCs w:val="24"/>
              </w:rPr>
              <w:t xml:space="preserve"> </w:t>
            </w:r>
          </w:p>
        </w:tc>
        <w:tc>
          <w:tcPr>
            <w:tcW w:w="1134" w:type="dxa"/>
            <w:tcBorders>
              <w:top w:val="single" w:sz="4" w:space="0" w:color="auto"/>
              <w:left w:val="single" w:sz="4" w:space="0" w:color="000000"/>
              <w:bottom w:val="single" w:sz="4" w:space="0" w:color="000000"/>
              <w:right w:val="single" w:sz="4" w:space="0" w:color="000000"/>
            </w:tcBorders>
            <w:vAlign w:val="center"/>
          </w:tcPr>
          <w:p w14:paraId="5C06A42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bottom w:val="single" w:sz="4" w:space="0" w:color="000000"/>
              <w:right w:val="single" w:sz="4" w:space="0" w:color="000000"/>
            </w:tcBorders>
            <w:shd w:val="clear" w:color="auto" w:fill="auto"/>
            <w:vAlign w:val="center"/>
          </w:tcPr>
          <w:p w14:paraId="05D5576D" w14:textId="77777777" w:rsidR="0090728F" w:rsidRPr="002674F3" w:rsidRDefault="0090728F" w:rsidP="00771E10">
            <w:pPr>
              <w:rPr>
                <w:rFonts w:ascii="Times New Roman" w:hAnsi="Times New Roman" w:cs="Times New Roman"/>
                <w:sz w:val="24"/>
                <w:szCs w:val="24"/>
              </w:rPr>
            </w:pPr>
          </w:p>
        </w:tc>
      </w:tr>
      <w:tr w:rsidR="0090728F" w:rsidRPr="002674F3" w14:paraId="3745EA76"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40585979"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86D5D89"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A1DCC"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15363B5E"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1040720F"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3.1. Начало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13645DF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C75FFF6"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25E9466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013F971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7F934E5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ОК 06</w:t>
            </w:r>
          </w:p>
          <w:p w14:paraId="5131B11B" w14:textId="77777777" w:rsidR="0090728F" w:rsidRPr="002674F3" w:rsidRDefault="0090728F" w:rsidP="00771E10">
            <w:pPr>
              <w:jc w:val="center"/>
              <w:rPr>
                <w:rFonts w:ascii="Times New Roman" w:hAnsi="Times New Roman" w:cs="Times New Roman"/>
                <w:color w:val="000000" w:themeColor="text1"/>
                <w:sz w:val="24"/>
                <w:szCs w:val="24"/>
              </w:rPr>
            </w:pPr>
          </w:p>
          <w:p w14:paraId="7A643917" w14:textId="77777777" w:rsidR="0090728F" w:rsidRPr="002674F3" w:rsidRDefault="0090728F" w:rsidP="00771E10">
            <w:pPr>
              <w:jc w:val="center"/>
              <w:rPr>
                <w:rFonts w:ascii="Times New Roman" w:hAnsi="Times New Roman" w:cs="Times New Roman"/>
                <w:color w:val="000000" w:themeColor="text1"/>
                <w:sz w:val="24"/>
                <w:szCs w:val="24"/>
              </w:rPr>
            </w:pPr>
          </w:p>
          <w:p w14:paraId="71EF10DA" w14:textId="77777777" w:rsidR="0090728F" w:rsidRPr="002674F3" w:rsidRDefault="0090728F" w:rsidP="00771E10">
            <w:pPr>
              <w:jc w:val="center"/>
              <w:rPr>
                <w:rFonts w:ascii="Times New Roman" w:hAnsi="Times New Roman" w:cs="Times New Roman"/>
                <w:color w:val="000000" w:themeColor="text1"/>
                <w:sz w:val="24"/>
                <w:szCs w:val="24"/>
              </w:rPr>
            </w:pPr>
          </w:p>
          <w:p w14:paraId="7B6671CE" w14:textId="77777777" w:rsidR="0090728F" w:rsidRPr="002674F3" w:rsidRDefault="0090728F" w:rsidP="00771E10">
            <w:pPr>
              <w:jc w:val="center"/>
              <w:rPr>
                <w:rFonts w:ascii="Times New Roman" w:hAnsi="Times New Roman" w:cs="Times New Roman"/>
                <w:color w:val="000000" w:themeColor="text1"/>
                <w:sz w:val="24"/>
                <w:szCs w:val="24"/>
              </w:rPr>
            </w:pPr>
          </w:p>
          <w:p w14:paraId="2428DA5B" w14:textId="77777777" w:rsidR="0090728F" w:rsidRPr="002674F3" w:rsidRDefault="0090728F" w:rsidP="00771E10">
            <w:pPr>
              <w:jc w:val="center"/>
              <w:rPr>
                <w:rFonts w:ascii="Times New Roman" w:hAnsi="Times New Roman" w:cs="Times New Roman"/>
                <w:color w:val="000000" w:themeColor="text1"/>
                <w:sz w:val="24"/>
                <w:szCs w:val="24"/>
              </w:rPr>
            </w:pPr>
          </w:p>
          <w:p w14:paraId="4E4DABE6" w14:textId="77777777" w:rsidR="0090728F" w:rsidRPr="002674F3" w:rsidRDefault="0090728F" w:rsidP="00771E10">
            <w:pPr>
              <w:jc w:val="center"/>
              <w:rPr>
                <w:rFonts w:ascii="Times New Roman" w:hAnsi="Times New Roman" w:cs="Times New Roman"/>
                <w:color w:val="000000" w:themeColor="text1"/>
                <w:sz w:val="24"/>
                <w:szCs w:val="24"/>
              </w:rPr>
            </w:pPr>
          </w:p>
          <w:p w14:paraId="14C88467" w14:textId="77777777" w:rsidR="0090728F" w:rsidRPr="002674F3" w:rsidRDefault="0090728F" w:rsidP="00771E10">
            <w:pPr>
              <w:jc w:val="center"/>
              <w:rPr>
                <w:rFonts w:ascii="Times New Roman" w:hAnsi="Times New Roman" w:cs="Times New Roman"/>
                <w:color w:val="000000" w:themeColor="text1"/>
                <w:sz w:val="24"/>
                <w:szCs w:val="24"/>
              </w:rPr>
            </w:pPr>
          </w:p>
          <w:p w14:paraId="6B8C21D5" w14:textId="77777777" w:rsidR="0090728F" w:rsidRPr="002674F3" w:rsidRDefault="0090728F" w:rsidP="00771E10">
            <w:pPr>
              <w:jc w:val="center"/>
              <w:rPr>
                <w:rFonts w:ascii="Times New Roman" w:hAnsi="Times New Roman" w:cs="Times New Roman"/>
                <w:color w:val="000000" w:themeColor="text1"/>
                <w:sz w:val="24"/>
                <w:szCs w:val="24"/>
              </w:rPr>
            </w:pPr>
          </w:p>
          <w:p w14:paraId="79FACDFA" w14:textId="77777777" w:rsidR="0090728F" w:rsidRPr="002674F3" w:rsidRDefault="0090728F" w:rsidP="00771E10">
            <w:pPr>
              <w:jc w:val="center"/>
              <w:rPr>
                <w:rFonts w:ascii="Times New Roman" w:hAnsi="Times New Roman" w:cs="Times New Roman"/>
                <w:color w:val="000000" w:themeColor="text1"/>
                <w:sz w:val="24"/>
                <w:szCs w:val="24"/>
              </w:rPr>
            </w:pPr>
          </w:p>
          <w:p w14:paraId="25BCFBB7" w14:textId="77777777" w:rsidR="0090728F" w:rsidRPr="002674F3" w:rsidRDefault="0090728F" w:rsidP="00771E10">
            <w:pPr>
              <w:jc w:val="center"/>
              <w:rPr>
                <w:rFonts w:ascii="Times New Roman" w:hAnsi="Times New Roman" w:cs="Times New Roman"/>
                <w:color w:val="000000" w:themeColor="text1"/>
                <w:sz w:val="24"/>
                <w:szCs w:val="24"/>
              </w:rPr>
            </w:pPr>
          </w:p>
          <w:p w14:paraId="5E1153C0" w14:textId="77777777" w:rsidR="0090728F" w:rsidRPr="002674F3" w:rsidRDefault="0090728F" w:rsidP="00771E10">
            <w:pPr>
              <w:jc w:val="center"/>
              <w:rPr>
                <w:rFonts w:ascii="Times New Roman" w:hAnsi="Times New Roman" w:cs="Times New Roman"/>
                <w:color w:val="000000" w:themeColor="text1"/>
                <w:sz w:val="24"/>
                <w:szCs w:val="24"/>
              </w:rPr>
            </w:pPr>
          </w:p>
          <w:p w14:paraId="59C6D666" w14:textId="77777777" w:rsidR="0090728F" w:rsidRPr="002674F3" w:rsidRDefault="0090728F" w:rsidP="00771E10">
            <w:pPr>
              <w:jc w:val="center"/>
              <w:rPr>
                <w:rFonts w:ascii="Times New Roman" w:hAnsi="Times New Roman" w:cs="Times New Roman"/>
                <w:color w:val="000000" w:themeColor="text1"/>
                <w:sz w:val="24"/>
                <w:szCs w:val="24"/>
              </w:rPr>
            </w:pPr>
          </w:p>
          <w:p w14:paraId="3C1BE53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66F2979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5C902F55"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274B3D6"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7223D80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64247D95"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C71A61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588"/>
        </w:trPr>
        <w:tc>
          <w:tcPr>
            <w:tcW w:w="3114" w:type="dxa"/>
            <w:gridSpan w:val="2"/>
            <w:vMerge/>
            <w:tcBorders>
              <w:left w:val="single" w:sz="4" w:space="0" w:color="000000"/>
              <w:right w:val="single" w:sz="4" w:space="0" w:color="000000"/>
            </w:tcBorders>
          </w:tcPr>
          <w:p w14:paraId="03AD78BC"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right w:val="single" w:sz="4" w:space="0" w:color="000000"/>
            </w:tcBorders>
          </w:tcPr>
          <w:p w14:paraId="30FD7CB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07A6701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1726121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2A91EFDA" w14:textId="77777777" w:rsidR="0090728F" w:rsidRPr="002674F3" w:rsidRDefault="0090728F" w:rsidP="00771E10">
            <w:pPr>
              <w:jc w:val="both"/>
              <w:rPr>
                <w:rFonts w:ascii="Times New Roman" w:hAnsi="Times New Roman" w:cs="Times New Roman"/>
                <w:i/>
                <w:sz w:val="24"/>
                <w:szCs w:val="24"/>
              </w:rPr>
            </w:pPr>
            <w:r w:rsidRPr="002674F3">
              <w:rPr>
                <w:rFonts w:ascii="Times New Roman" w:hAnsi="Times New Roman" w:cs="Times New Roman"/>
                <w:b/>
                <w:bCs/>
                <w:i/>
                <w:sz w:val="24"/>
                <w:szCs w:val="24"/>
              </w:rPr>
              <w:t xml:space="preserve"> </w:t>
            </w:r>
          </w:p>
        </w:tc>
        <w:tc>
          <w:tcPr>
            <w:tcW w:w="1134" w:type="dxa"/>
            <w:tcBorders>
              <w:top w:val="single" w:sz="4" w:space="0" w:color="000000"/>
              <w:left w:val="single" w:sz="4" w:space="0" w:color="000000"/>
              <w:right w:val="single" w:sz="4" w:space="0" w:color="000000"/>
            </w:tcBorders>
            <w:vAlign w:val="center"/>
          </w:tcPr>
          <w:p w14:paraId="3BAB47B3" w14:textId="77777777" w:rsidR="0090728F" w:rsidRPr="002674F3" w:rsidRDefault="0090728F" w:rsidP="00771E10">
            <w:pPr>
              <w:jc w:val="center"/>
              <w:rPr>
                <w:rFonts w:ascii="Times New Roman" w:hAnsi="Times New Roman" w:cs="Times New Roman"/>
                <w:b/>
                <w:color w:val="000000" w:themeColor="text1"/>
                <w:sz w:val="24"/>
                <w:szCs w:val="24"/>
              </w:rPr>
            </w:pPr>
          </w:p>
          <w:p w14:paraId="34EA7F23" w14:textId="77777777" w:rsidR="0090728F" w:rsidRPr="002674F3" w:rsidRDefault="0090728F" w:rsidP="00771E10">
            <w:pPr>
              <w:jc w:val="center"/>
              <w:rPr>
                <w:rFonts w:ascii="Times New Roman" w:hAnsi="Times New Roman" w:cs="Times New Roman"/>
                <w:b/>
                <w:color w:val="000000" w:themeColor="text1"/>
                <w:sz w:val="24"/>
                <w:szCs w:val="24"/>
              </w:rPr>
            </w:pPr>
          </w:p>
          <w:p w14:paraId="231C24C7" w14:textId="77777777" w:rsidR="0090728F" w:rsidRPr="002674F3" w:rsidRDefault="0090728F" w:rsidP="00771E10">
            <w:pPr>
              <w:jc w:val="center"/>
              <w:rPr>
                <w:rFonts w:ascii="Times New Roman" w:hAnsi="Times New Roman" w:cs="Times New Roman"/>
                <w:b/>
                <w:color w:val="000000" w:themeColor="text1"/>
                <w:sz w:val="24"/>
                <w:szCs w:val="24"/>
              </w:rPr>
            </w:pPr>
          </w:p>
          <w:p w14:paraId="09BBAF94" w14:textId="77777777" w:rsidR="0090728F" w:rsidRPr="002674F3" w:rsidRDefault="0090728F" w:rsidP="00771E10">
            <w:pPr>
              <w:jc w:val="center"/>
              <w:rPr>
                <w:rFonts w:ascii="Times New Roman" w:hAnsi="Times New Roman" w:cs="Times New Roman"/>
                <w:b/>
                <w:color w:val="000000" w:themeColor="text1"/>
                <w:sz w:val="24"/>
                <w:szCs w:val="24"/>
              </w:rPr>
            </w:pPr>
          </w:p>
          <w:p w14:paraId="004B669C" w14:textId="77777777" w:rsidR="0090728F" w:rsidRPr="002674F3" w:rsidRDefault="0090728F" w:rsidP="00771E10">
            <w:pPr>
              <w:jc w:val="center"/>
              <w:rPr>
                <w:rFonts w:ascii="Times New Roman" w:hAnsi="Times New Roman" w:cs="Times New Roman"/>
                <w:b/>
                <w:color w:val="000000" w:themeColor="text1"/>
                <w:sz w:val="24"/>
                <w:szCs w:val="24"/>
              </w:rPr>
            </w:pPr>
          </w:p>
          <w:p w14:paraId="67AC17BB" w14:textId="77777777" w:rsidR="0090728F" w:rsidRPr="002674F3" w:rsidRDefault="0090728F" w:rsidP="00771E10">
            <w:pPr>
              <w:jc w:val="center"/>
              <w:rPr>
                <w:rFonts w:ascii="Times New Roman" w:hAnsi="Times New Roman" w:cs="Times New Roman"/>
                <w:b/>
                <w:color w:val="000000" w:themeColor="text1"/>
                <w:sz w:val="24"/>
                <w:szCs w:val="24"/>
              </w:rPr>
            </w:pPr>
          </w:p>
          <w:p w14:paraId="50174F74" w14:textId="77777777" w:rsidR="0090728F" w:rsidRPr="002674F3" w:rsidRDefault="0090728F" w:rsidP="00771E10">
            <w:pPr>
              <w:jc w:val="center"/>
              <w:rPr>
                <w:rFonts w:ascii="Times New Roman" w:hAnsi="Times New Roman" w:cs="Times New Roman"/>
                <w:b/>
                <w:color w:val="000000" w:themeColor="text1"/>
                <w:sz w:val="24"/>
                <w:szCs w:val="24"/>
              </w:rPr>
            </w:pPr>
          </w:p>
          <w:p w14:paraId="294FFA4C" w14:textId="77777777" w:rsidR="0090728F" w:rsidRPr="002674F3" w:rsidRDefault="0090728F" w:rsidP="00771E10">
            <w:pPr>
              <w:jc w:val="center"/>
              <w:rPr>
                <w:rFonts w:ascii="Times New Roman" w:hAnsi="Times New Roman" w:cs="Times New Roman"/>
                <w:b/>
                <w:color w:val="000000" w:themeColor="text1"/>
                <w:sz w:val="24"/>
                <w:szCs w:val="24"/>
              </w:rPr>
            </w:pPr>
          </w:p>
          <w:p w14:paraId="7C41F153" w14:textId="77777777" w:rsidR="0090728F" w:rsidRPr="002674F3" w:rsidRDefault="0090728F" w:rsidP="00771E10">
            <w:pPr>
              <w:jc w:val="center"/>
              <w:rPr>
                <w:rFonts w:ascii="Times New Roman" w:hAnsi="Times New Roman" w:cs="Times New Roman"/>
                <w:b/>
                <w:color w:val="000000" w:themeColor="text1"/>
                <w:sz w:val="24"/>
                <w:szCs w:val="24"/>
              </w:rPr>
            </w:pPr>
          </w:p>
          <w:p w14:paraId="08D3F471" w14:textId="77777777" w:rsidR="0090728F" w:rsidRPr="002674F3" w:rsidRDefault="0090728F" w:rsidP="00771E10">
            <w:pPr>
              <w:jc w:val="center"/>
              <w:rPr>
                <w:rFonts w:ascii="Times New Roman" w:hAnsi="Times New Roman" w:cs="Times New Roman"/>
                <w:b/>
                <w:color w:val="000000" w:themeColor="text1"/>
                <w:sz w:val="24"/>
                <w:szCs w:val="24"/>
              </w:rPr>
            </w:pPr>
          </w:p>
          <w:p w14:paraId="46554D1F" w14:textId="77777777" w:rsidR="0090728F" w:rsidRPr="002674F3" w:rsidRDefault="0090728F" w:rsidP="00771E10">
            <w:pPr>
              <w:jc w:val="center"/>
              <w:rPr>
                <w:rFonts w:ascii="Times New Roman" w:hAnsi="Times New Roman" w:cs="Times New Roman"/>
                <w:b/>
                <w:color w:val="000000" w:themeColor="text1"/>
                <w:sz w:val="24"/>
                <w:szCs w:val="24"/>
              </w:rPr>
            </w:pPr>
          </w:p>
          <w:p w14:paraId="517C6F55"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vMerge/>
            <w:tcBorders>
              <w:left w:val="single" w:sz="4" w:space="0" w:color="000000"/>
              <w:right w:val="single" w:sz="4" w:space="0" w:color="000000"/>
            </w:tcBorders>
            <w:shd w:val="clear" w:color="auto" w:fill="auto"/>
            <w:vAlign w:val="center"/>
          </w:tcPr>
          <w:p w14:paraId="2DC7FE40" w14:textId="77777777" w:rsidR="0090728F" w:rsidRPr="002674F3" w:rsidRDefault="0090728F" w:rsidP="00771E10">
            <w:pPr>
              <w:rPr>
                <w:rFonts w:ascii="Times New Roman" w:hAnsi="Times New Roman" w:cs="Times New Roman"/>
                <w:sz w:val="24"/>
                <w:szCs w:val="24"/>
              </w:rPr>
            </w:pPr>
          </w:p>
        </w:tc>
      </w:tr>
      <w:tr w:rsidR="0090728F" w:rsidRPr="002674F3" w14:paraId="3710396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5EFD3C62"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3.2. Коренной перелом, окончание и важнейшие итоги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340263D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ABC88E4"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0DDC7A9B"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5E5855B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7DDE0DC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4AC438A7" w14:textId="77777777" w:rsidR="0090728F" w:rsidRPr="002674F3" w:rsidRDefault="0090728F" w:rsidP="00771E10">
            <w:pPr>
              <w:jc w:val="center"/>
              <w:rPr>
                <w:rFonts w:ascii="Times New Roman" w:hAnsi="Times New Roman" w:cs="Times New Roman"/>
                <w:color w:val="000000" w:themeColor="text1"/>
                <w:sz w:val="24"/>
                <w:szCs w:val="24"/>
              </w:rPr>
            </w:pPr>
          </w:p>
          <w:p w14:paraId="64BE4E16" w14:textId="77777777" w:rsidR="0090728F" w:rsidRPr="002674F3" w:rsidRDefault="0090728F" w:rsidP="00771E10">
            <w:pPr>
              <w:jc w:val="center"/>
              <w:rPr>
                <w:rFonts w:ascii="Times New Roman" w:hAnsi="Times New Roman" w:cs="Times New Roman"/>
                <w:color w:val="000000" w:themeColor="text1"/>
                <w:sz w:val="24"/>
                <w:szCs w:val="24"/>
              </w:rPr>
            </w:pPr>
          </w:p>
          <w:p w14:paraId="73C67FA6" w14:textId="77777777" w:rsidR="0090728F" w:rsidRPr="002674F3" w:rsidRDefault="0090728F" w:rsidP="00771E10">
            <w:pPr>
              <w:jc w:val="center"/>
              <w:rPr>
                <w:rFonts w:ascii="Times New Roman" w:hAnsi="Times New Roman" w:cs="Times New Roman"/>
                <w:color w:val="000000" w:themeColor="text1"/>
                <w:sz w:val="24"/>
                <w:szCs w:val="24"/>
              </w:rPr>
            </w:pPr>
          </w:p>
          <w:p w14:paraId="211C0575" w14:textId="77777777" w:rsidR="0090728F" w:rsidRPr="002674F3" w:rsidRDefault="0090728F" w:rsidP="00771E10">
            <w:pPr>
              <w:jc w:val="center"/>
              <w:rPr>
                <w:rFonts w:ascii="Times New Roman" w:hAnsi="Times New Roman" w:cs="Times New Roman"/>
                <w:color w:val="000000" w:themeColor="text1"/>
                <w:sz w:val="24"/>
                <w:szCs w:val="24"/>
              </w:rPr>
            </w:pPr>
          </w:p>
          <w:p w14:paraId="4B0A209C" w14:textId="77777777" w:rsidR="0090728F" w:rsidRPr="002674F3" w:rsidRDefault="0090728F" w:rsidP="00771E10">
            <w:pPr>
              <w:jc w:val="center"/>
              <w:rPr>
                <w:rFonts w:ascii="Times New Roman" w:hAnsi="Times New Roman" w:cs="Times New Roman"/>
                <w:color w:val="000000" w:themeColor="text1"/>
                <w:sz w:val="24"/>
                <w:szCs w:val="24"/>
              </w:rPr>
            </w:pPr>
          </w:p>
          <w:p w14:paraId="5E91E8F8" w14:textId="77777777" w:rsidR="0090728F" w:rsidRPr="002674F3" w:rsidRDefault="0090728F" w:rsidP="00771E10">
            <w:pPr>
              <w:jc w:val="center"/>
              <w:rPr>
                <w:rFonts w:ascii="Times New Roman" w:hAnsi="Times New Roman" w:cs="Times New Roman"/>
                <w:color w:val="000000" w:themeColor="text1"/>
                <w:sz w:val="24"/>
                <w:szCs w:val="24"/>
              </w:rPr>
            </w:pPr>
          </w:p>
          <w:p w14:paraId="1EA36C4E" w14:textId="77777777" w:rsidR="0090728F" w:rsidRPr="002674F3" w:rsidRDefault="0090728F" w:rsidP="00771E10">
            <w:pPr>
              <w:jc w:val="center"/>
              <w:rPr>
                <w:rFonts w:ascii="Times New Roman" w:hAnsi="Times New Roman" w:cs="Times New Roman"/>
                <w:color w:val="000000" w:themeColor="text1"/>
                <w:sz w:val="24"/>
                <w:szCs w:val="24"/>
              </w:rPr>
            </w:pPr>
          </w:p>
          <w:p w14:paraId="7E7EA9A0" w14:textId="77777777" w:rsidR="0090728F" w:rsidRPr="002674F3" w:rsidRDefault="0090728F" w:rsidP="00771E10">
            <w:pPr>
              <w:jc w:val="center"/>
              <w:rPr>
                <w:rFonts w:ascii="Times New Roman" w:hAnsi="Times New Roman" w:cs="Times New Roman"/>
                <w:color w:val="000000" w:themeColor="text1"/>
                <w:sz w:val="24"/>
                <w:szCs w:val="24"/>
              </w:rPr>
            </w:pPr>
          </w:p>
          <w:p w14:paraId="5C3E4F4B" w14:textId="77777777" w:rsidR="0090728F" w:rsidRPr="002674F3" w:rsidRDefault="0090728F" w:rsidP="00771E10">
            <w:pPr>
              <w:jc w:val="center"/>
              <w:rPr>
                <w:rFonts w:ascii="Times New Roman" w:hAnsi="Times New Roman" w:cs="Times New Roman"/>
                <w:color w:val="000000" w:themeColor="text1"/>
                <w:sz w:val="24"/>
                <w:szCs w:val="24"/>
              </w:rPr>
            </w:pPr>
          </w:p>
          <w:p w14:paraId="5D74C6F0" w14:textId="77777777" w:rsidR="0090728F" w:rsidRPr="002674F3" w:rsidRDefault="0090728F" w:rsidP="00771E10">
            <w:pPr>
              <w:jc w:val="center"/>
              <w:rPr>
                <w:rFonts w:ascii="Times New Roman" w:hAnsi="Times New Roman" w:cs="Times New Roman"/>
                <w:color w:val="000000" w:themeColor="text1"/>
                <w:sz w:val="24"/>
                <w:szCs w:val="24"/>
              </w:rPr>
            </w:pPr>
          </w:p>
          <w:p w14:paraId="6400C518" w14:textId="77777777" w:rsidR="0090728F" w:rsidRPr="002674F3" w:rsidRDefault="0090728F" w:rsidP="00771E10">
            <w:pPr>
              <w:jc w:val="center"/>
              <w:rPr>
                <w:rFonts w:ascii="Times New Roman" w:hAnsi="Times New Roman" w:cs="Times New Roman"/>
                <w:color w:val="000000" w:themeColor="text1"/>
                <w:sz w:val="24"/>
                <w:szCs w:val="24"/>
              </w:rPr>
            </w:pPr>
          </w:p>
          <w:p w14:paraId="0C9616BE" w14:textId="77777777" w:rsidR="0090728F" w:rsidRPr="002674F3" w:rsidRDefault="0090728F" w:rsidP="00771E10">
            <w:pPr>
              <w:jc w:val="center"/>
              <w:rPr>
                <w:rFonts w:ascii="Times New Roman" w:hAnsi="Times New Roman" w:cs="Times New Roman"/>
                <w:color w:val="000000" w:themeColor="text1"/>
                <w:sz w:val="24"/>
                <w:szCs w:val="24"/>
              </w:rPr>
            </w:pPr>
          </w:p>
          <w:p w14:paraId="74F33583" w14:textId="77777777" w:rsidR="0090728F" w:rsidRPr="002674F3" w:rsidRDefault="0090728F" w:rsidP="00771E10">
            <w:pPr>
              <w:jc w:val="center"/>
              <w:rPr>
                <w:rFonts w:ascii="Times New Roman" w:hAnsi="Times New Roman" w:cs="Times New Roman"/>
                <w:color w:val="000000" w:themeColor="text1"/>
                <w:sz w:val="24"/>
                <w:szCs w:val="24"/>
              </w:rPr>
            </w:pPr>
          </w:p>
          <w:p w14:paraId="3158CF2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0D057396"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140"/>
        </w:trPr>
        <w:tc>
          <w:tcPr>
            <w:tcW w:w="3114" w:type="dxa"/>
            <w:gridSpan w:val="2"/>
            <w:vMerge/>
            <w:tcBorders>
              <w:left w:val="single" w:sz="4" w:space="0" w:color="000000"/>
              <w:bottom w:val="single" w:sz="4" w:space="0" w:color="000000"/>
              <w:right w:val="single" w:sz="4" w:space="0" w:color="000000"/>
            </w:tcBorders>
          </w:tcPr>
          <w:p w14:paraId="0475FDC8"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D959655"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2EB508F5"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72255CD1"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1E66B883" w14:textId="77777777" w:rsidR="0090728F" w:rsidRPr="002674F3" w:rsidRDefault="0090728F" w:rsidP="00771E10">
            <w:pPr>
              <w:widowControl w:val="0"/>
              <w:jc w:val="both"/>
              <w:rPr>
                <w:rFonts w:ascii="Times New Roman" w:hAnsi="Times New Roman" w:cs="Times New Roman"/>
                <w: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C1335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p w14:paraId="3FDC2BFC" w14:textId="77777777" w:rsidR="0090728F" w:rsidRPr="002674F3" w:rsidRDefault="0090728F" w:rsidP="00771E10">
            <w:pPr>
              <w:jc w:val="center"/>
              <w:rPr>
                <w:rFonts w:ascii="Times New Roman" w:hAnsi="Times New Roman" w:cs="Times New Roman"/>
                <w:color w:val="000000" w:themeColor="text1"/>
                <w:sz w:val="24"/>
                <w:szCs w:val="24"/>
              </w:rPr>
            </w:pPr>
          </w:p>
          <w:p w14:paraId="7C903B09" w14:textId="77777777" w:rsidR="0090728F" w:rsidRPr="002674F3" w:rsidRDefault="0090728F" w:rsidP="00771E10">
            <w:pPr>
              <w:jc w:val="center"/>
              <w:rPr>
                <w:rFonts w:ascii="Times New Roman" w:hAnsi="Times New Roman" w:cs="Times New Roman"/>
                <w:color w:val="000000" w:themeColor="text1"/>
                <w:sz w:val="24"/>
                <w:szCs w:val="24"/>
              </w:rPr>
            </w:pPr>
          </w:p>
          <w:p w14:paraId="4435B5F7" w14:textId="77777777" w:rsidR="0090728F" w:rsidRPr="002674F3" w:rsidRDefault="0090728F" w:rsidP="00771E10">
            <w:pPr>
              <w:jc w:val="center"/>
              <w:rPr>
                <w:rFonts w:ascii="Times New Roman" w:hAnsi="Times New Roman" w:cs="Times New Roman"/>
                <w:color w:val="000000" w:themeColor="text1"/>
                <w:sz w:val="24"/>
                <w:szCs w:val="24"/>
              </w:rPr>
            </w:pPr>
          </w:p>
          <w:p w14:paraId="5B929B92" w14:textId="77777777" w:rsidR="0090728F" w:rsidRPr="002674F3" w:rsidRDefault="0090728F" w:rsidP="00771E10">
            <w:pPr>
              <w:jc w:val="center"/>
              <w:rPr>
                <w:rFonts w:ascii="Times New Roman" w:hAnsi="Times New Roman" w:cs="Times New Roman"/>
                <w:color w:val="000000" w:themeColor="text1"/>
                <w:sz w:val="24"/>
                <w:szCs w:val="24"/>
              </w:rPr>
            </w:pPr>
          </w:p>
          <w:p w14:paraId="22671DE3" w14:textId="77777777" w:rsidR="0090728F" w:rsidRPr="002674F3" w:rsidRDefault="0090728F" w:rsidP="00771E10">
            <w:pPr>
              <w:jc w:val="center"/>
              <w:rPr>
                <w:rFonts w:ascii="Times New Roman" w:hAnsi="Times New Roman" w:cs="Times New Roman"/>
                <w:color w:val="000000" w:themeColor="text1"/>
                <w:sz w:val="24"/>
                <w:szCs w:val="24"/>
              </w:rPr>
            </w:pPr>
          </w:p>
          <w:p w14:paraId="68F24BE1" w14:textId="77777777" w:rsidR="0090728F" w:rsidRPr="002674F3" w:rsidRDefault="0090728F" w:rsidP="00771E10">
            <w:pPr>
              <w:jc w:val="center"/>
              <w:rPr>
                <w:rFonts w:ascii="Times New Roman" w:hAnsi="Times New Roman" w:cs="Times New Roman"/>
                <w:color w:val="000000" w:themeColor="text1"/>
                <w:sz w:val="24"/>
                <w:szCs w:val="24"/>
              </w:rPr>
            </w:pPr>
          </w:p>
          <w:p w14:paraId="3255DC58" w14:textId="77777777" w:rsidR="0090728F" w:rsidRPr="002674F3" w:rsidRDefault="0090728F" w:rsidP="00771E10">
            <w:pPr>
              <w:jc w:val="center"/>
              <w:rPr>
                <w:rFonts w:ascii="Times New Roman" w:hAnsi="Times New Roman" w:cs="Times New Roman"/>
                <w:color w:val="000000" w:themeColor="text1"/>
                <w:sz w:val="24"/>
                <w:szCs w:val="24"/>
              </w:rPr>
            </w:pPr>
          </w:p>
          <w:p w14:paraId="22F2DB23" w14:textId="77777777" w:rsidR="0090728F" w:rsidRPr="002674F3" w:rsidRDefault="0090728F" w:rsidP="00771E10">
            <w:pPr>
              <w:jc w:val="center"/>
              <w:rPr>
                <w:rFonts w:ascii="Times New Roman" w:hAnsi="Times New Roman" w:cs="Times New Roman"/>
                <w:color w:val="000000" w:themeColor="text1"/>
                <w:sz w:val="24"/>
                <w:szCs w:val="24"/>
              </w:rPr>
            </w:pPr>
          </w:p>
          <w:p w14:paraId="59CD85E9" w14:textId="77777777" w:rsidR="0090728F" w:rsidRPr="002674F3" w:rsidRDefault="0090728F" w:rsidP="00771E10">
            <w:pPr>
              <w:jc w:val="center"/>
              <w:rPr>
                <w:rFonts w:ascii="Times New Roman" w:hAnsi="Times New Roman" w:cs="Times New Roman"/>
                <w:color w:val="000000" w:themeColor="text1"/>
                <w:sz w:val="24"/>
                <w:szCs w:val="24"/>
              </w:rPr>
            </w:pPr>
          </w:p>
          <w:p w14:paraId="3C971E53" w14:textId="77777777" w:rsidR="0090728F" w:rsidRPr="002674F3" w:rsidRDefault="0090728F" w:rsidP="00771E10">
            <w:pPr>
              <w:jc w:val="center"/>
              <w:rPr>
                <w:rFonts w:ascii="Times New Roman" w:hAnsi="Times New Roman" w:cs="Times New Roman"/>
                <w:color w:val="000000" w:themeColor="text1"/>
                <w:sz w:val="24"/>
                <w:szCs w:val="24"/>
              </w:rPr>
            </w:pPr>
          </w:p>
          <w:p w14:paraId="0C733876" w14:textId="77777777" w:rsidR="0090728F" w:rsidRPr="002674F3" w:rsidRDefault="0090728F" w:rsidP="00771E10">
            <w:pPr>
              <w:jc w:val="center"/>
              <w:rPr>
                <w:rFonts w:ascii="Times New Roman" w:hAnsi="Times New Roman" w:cs="Times New Roman"/>
                <w:color w:val="000000" w:themeColor="text1"/>
                <w:sz w:val="24"/>
                <w:szCs w:val="24"/>
              </w:rPr>
            </w:pPr>
          </w:p>
          <w:p w14:paraId="3B49C655" w14:textId="77777777" w:rsidR="0090728F" w:rsidRPr="002674F3" w:rsidRDefault="0090728F" w:rsidP="00771E10">
            <w:pPr>
              <w:jc w:val="center"/>
              <w:rPr>
                <w:rFonts w:ascii="Times New Roman" w:hAnsi="Times New Roman" w:cs="Times New Roman"/>
                <w:color w:val="000000" w:themeColor="text1"/>
                <w:sz w:val="24"/>
                <w:szCs w:val="24"/>
              </w:rPr>
            </w:pPr>
          </w:p>
          <w:p w14:paraId="184A7EF4" w14:textId="77777777" w:rsidR="0090728F" w:rsidRPr="002674F3" w:rsidRDefault="0090728F" w:rsidP="00771E10">
            <w:pPr>
              <w:jc w:val="center"/>
              <w:rPr>
                <w:rFonts w:ascii="Times New Roman" w:hAnsi="Times New Roman" w:cs="Times New Roman"/>
                <w:color w:val="000000" w:themeColor="text1"/>
                <w:sz w:val="24"/>
                <w:szCs w:val="24"/>
              </w:rPr>
            </w:pPr>
          </w:p>
          <w:p w14:paraId="7CF5027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bottom w:val="single" w:sz="4" w:space="0" w:color="000000"/>
              <w:right w:val="single" w:sz="4" w:space="0" w:color="000000"/>
            </w:tcBorders>
            <w:shd w:val="clear" w:color="auto" w:fill="auto"/>
            <w:vAlign w:val="center"/>
          </w:tcPr>
          <w:p w14:paraId="5E6CBFC3" w14:textId="77777777" w:rsidR="0090728F" w:rsidRPr="002674F3" w:rsidRDefault="0090728F" w:rsidP="00771E10">
            <w:pPr>
              <w:rPr>
                <w:rFonts w:ascii="Times New Roman" w:hAnsi="Times New Roman" w:cs="Times New Roman"/>
                <w:sz w:val="24"/>
                <w:szCs w:val="24"/>
              </w:rPr>
            </w:pPr>
          </w:p>
        </w:tc>
      </w:tr>
      <w:tr w:rsidR="0090728F" w:rsidRPr="002674F3" w14:paraId="174AD56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3"/>
        </w:trPr>
        <w:tc>
          <w:tcPr>
            <w:tcW w:w="11052" w:type="dxa"/>
            <w:gridSpan w:val="3"/>
            <w:tcBorders>
              <w:top w:val="single" w:sz="4" w:space="0" w:color="000000"/>
              <w:left w:val="single" w:sz="4" w:space="0" w:color="000000"/>
              <w:bottom w:val="single" w:sz="4" w:space="0" w:color="000000"/>
              <w:right w:val="single" w:sz="4" w:space="0" w:color="000000"/>
            </w:tcBorders>
            <w:vAlign w:val="center"/>
          </w:tcPr>
          <w:p w14:paraId="252FE98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A1DD38E"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50</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B253"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B197485"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2CEA5DB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Раздел 4. Введение. Россия в начале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619E1EA"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26</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C9CD6"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35692EF9"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val="restart"/>
            <w:tcBorders>
              <w:top w:val="single" w:sz="4" w:space="0" w:color="000000"/>
              <w:left w:val="single" w:sz="4" w:space="0" w:color="000000"/>
              <w:right w:val="single" w:sz="4" w:space="0" w:color="000000"/>
            </w:tcBorders>
          </w:tcPr>
          <w:p w14:paraId="6A97BD53"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lastRenderedPageBreak/>
              <w:t>Тема 4.1. Россия и мир накануне Первой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5A46FD0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065FA9D"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4</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134C49A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70B265C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06F87D6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05EEE1A9" w14:textId="77777777" w:rsidR="0090728F" w:rsidRPr="002674F3" w:rsidRDefault="0090728F" w:rsidP="00771E10">
            <w:pPr>
              <w:jc w:val="center"/>
              <w:rPr>
                <w:rFonts w:ascii="Times New Roman" w:hAnsi="Times New Roman" w:cs="Times New Roman"/>
                <w:color w:val="000000" w:themeColor="text1"/>
                <w:sz w:val="24"/>
                <w:szCs w:val="24"/>
              </w:rPr>
            </w:pPr>
          </w:p>
          <w:p w14:paraId="3853C7B1" w14:textId="77777777" w:rsidR="0090728F" w:rsidRPr="002674F3" w:rsidRDefault="0090728F" w:rsidP="00771E10">
            <w:pPr>
              <w:jc w:val="center"/>
              <w:rPr>
                <w:rFonts w:ascii="Times New Roman" w:hAnsi="Times New Roman" w:cs="Times New Roman"/>
                <w:color w:val="000000" w:themeColor="text1"/>
                <w:sz w:val="24"/>
                <w:szCs w:val="24"/>
              </w:rPr>
            </w:pPr>
          </w:p>
          <w:p w14:paraId="0120AD18" w14:textId="77777777" w:rsidR="0090728F" w:rsidRPr="002674F3" w:rsidRDefault="0090728F" w:rsidP="00771E10">
            <w:pPr>
              <w:jc w:val="center"/>
              <w:rPr>
                <w:rFonts w:ascii="Times New Roman" w:hAnsi="Times New Roman" w:cs="Times New Roman"/>
                <w:color w:val="000000" w:themeColor="text1"/>
                <w:sz w:val="24"/>
                <w:szCs w:val="24"/>
              </w:rPr>
            </w:pPr>
          </w:p>
          <w:p w14:paraId="5D9D1263" w14:textId="77777777" w:rsidR="0090728F" w:rsidRPr="002674F3" w:rsidRDefault="0090728F" w:rsidP="00771E10">
            <w:pPr>
              <w:jc w:val="center"/>
              <w:rPr>
                <w:rFonts w:ascii="Times New Roman" w:hAnsi="Times New Roman" w:cs="Times New Roman"/>
                <w:color w:val="000000" w:themeColor="text1"/>
                <w:sz w:val="24"/>
                <w:szCs w:val="24"/>
              </w:rPr>
            </w:pPr>
          </w:p>
          <w:p w14:paraId="6DD7414C" w14:textId="77777777" w:rsidR="0090728F" w:rsidRPr="002674F3" w:rsidRDefault="0090728F" w:rsidP="00771E10">
            <w:pPr>
              <w:jc w:val="center"/>
              <w:rPr>
                <w:rFonts w:ascii="Times New Roman" w:hAnsi="Times New Roman" w:cs="Times New Roman"/>
                <w:color w:val="000000" w:themeColor="text1"/>
                <w:sz w:val="24"/>
                <w:szCs w:val="24"/>
              </w:rPr>
            </w:pPr>
          </w:p>
          <w:p w14:paraId="75F0E40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5CFBFB85"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1F3BCA1F"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3C5BB9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63B954E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4</w:t>
            </w:r>
          </w:p>
        </w:tc>
        <w:tc>
          <w:tcPr>
            <w:tcW w:w="2273" w:type="dxa"/>
            <w:vMerge/>
            <w:tcBorders>
              <w:left w:val="single" w:sz="4" w:space="0" w:color="000000"/>
              <w:right w:val="single" w:sz="4" w:space="0" w:color="000000"/>
            </w:tcBorders>
            <w:shd w:val="clear" w:color="auto" w:fill="auto"/>
            <w:vAlign w:val="center"/>
          </w:tcPr>
          <w:p w14:paraId="57FB4111" w14:textId="77777777" w:rsidR="0090728F" w:rsidRPr="002674F3" w:rsidRDefault="0090728F" w:rsidP="00771E10">
            <w:pPr>
              <w:rPr>
                <w:rFonts w:ascii="Times New Roman" w:hAnsi="Times New Roman" w:cs="Times New Roman"/>
                <w:sz w:val="24"/>
                <w:szCs w:val="24"/>
              </w:rPr>
            </w:pPr>
          </w:p>
        </w:tc>
      </w:tr>
      <w:tr w:rsidR="0090728F" w:rsidRPr="002674F3" w14:paraId="01B1865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28"/>
        </w:trPr>
        <w:tc>
          <w:tcPr>
            <w:tcW w:w="3114" w:type="dxa"/>
            <w:gridSpan w:val="2"/>
            <w:vMerge/>
            <w:tcBorders>
              <w:left w:val="single" w:sz="4" w:space="0" w:color="000000"/>
              <w:bottom w:val="single" w:sz="4" w:space="0" w:color="000000"/>
              <w:right w:val="single" w:sz="4" w:space="0" w:color="000000"/>
            </w:tcBorders>
          </w:tcPr>
          <w:p w14:paraId="49ED0F0F"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66781F3"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sz w:val="24"/>
                <w:szCs w:val="24"/>
              </w:rPr>
              <w:t>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6BF11666"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bCs/>
                <w:i/>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AF5401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p w14:paraId="4DA78D2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bottom w:val="single" w:sz="4" w:space="0" w:color="000000"/>
              <w:right w:val="single" w:sz="4" w:space="0" w:color="000000"/>
            </w:tcBorders>
            <w:shd w:val="clear" w:color="auto" w:fill="auto"/>
            <w:vAlign w:val="center"/>
          </w:tcPr>
          <w:p w14:paraId="2FDE6410" w14:textId="77777777" w:rsidR="0090728F" w:rsidRPr="002674F3" w:rsidRDefault="0090728F" w:rsidP="00771E10">
            <w:pPr>
              <w:rPr>
                <w:rFonts w:ascii="Times New Roman" w:hAnsi="Times New Roman" w:cs="Times New Roman"/>
                <w:sz w:val="24"/>
                <w:szCs w:val="24"/>
              </w:rPr>
            </w:pPr>
          </w:p>
        </w:tc>
      </w:tr>
      <w:tr w:rsidR="0090728F" w:rsidRPr="002674F3" w14:paraId="223C973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127A965D"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4.2. Россия в Первой мировой войне</w:t>
            </w:r>
          </w:p>
        </w:tc>
        <w:tc>
          <w:tcPr>
            <w:tcW w:w="7938" w:type="dxa"/>
            <w:tcBorders>
              <w:top w:val="single" w:sz="4" w:space="0" w:color="000000"/>
              <w:left w:val="single" w:sz="4" w:space="0" w:color="000000"/>
              <w:bottom w:val="single" w:sz="4" w:space="0" w:color="000000"/>
              <w:right w:val="single" w:sz="4" w:space="0" w:color="000000"/>
            </w:tcBorders>
          </w:tcPr>
          <w:p w14:paraId="03E7257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594E8C5"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4CB2C3A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0108C1B4"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47FBB64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1E8DDD14" w14:textId="77777777" w:rsidR="0090728F" w:rsidRPr="002674F3" w:rsidRDefault="0090728F" w:rsidP="00771E10">
            <w:pPr>
              <w:jc w:val="center"/>
              <w:rPr>
                <w:rFonts w:ascii="Times New Roman" w:hAnsi="Times New Roman" w:cs="Times New Roman"/>
                <w:color w:val="000000" w:themeColor="text1"/>
                <w:sz w:val="24"/>
                <w:szCs w:val="24"/>
              </w:rPr>
            </w:pPr>
          </w:p>
          <w:p w14:paraId="4367082E" w14:textId="77777777" w:rsidR="0090728F" w:rsidRPr="002674F3" w:rsidRDefault="0090728F" w:rsidP="00771E10">
            <w:pPr>
              <w:jc w:val="center"/>
              <w:rPr>
                <w:rFonts w:ascii="Times New Roman" w:hAnsi="Times New Roman" w:cs="Times New Roman"/>
                <w:color w:val="000000" w:themeColor="text1"/>
                <w:sz w:val="24"/>
                <w:szCs w:val="24"/>
              </w:rPr>
            </w:pPr>
          </w:p>
          <w:p w14:paraId="62B1A43A" w14:textId="77777777" w:rsidR="0090728F" w:rsidRPr="002674F3" w:rsidRDefault="0090728F" w:rsidP="00771E10">
            <w:pPr>
              <w:jc w:val="center"/>
              <w:rPr>
                <w:rFonts w:ascii="Times New Roman" w:hAnsi="Times New Roman" w:cs="Times New Roman"/>
                <w:color w:val="000000" w:themeColor="text1"/>
                <w:sz w:val="24"/>
                <w:szCs w:val="24"/>
              </w:rPr>
            </w:pPr>
          </w:p>
          <w:p w14:paraId="53F624E7" w14:textId="77777777" w:rsidR="0090728F" w:rsidRPr="002674F3" w:rsidRDefault="0090728F" w:rsidP="00771E10">
            <w:pPr>
              <w:jc w:val="center"/>
              <w:rPr>
                <w:rFonts w:ascii="Times New Roman" w:hAnsi="Times New Roman" w:cs="Times New Roman"/>
                <w:color w:val="000000" w:themeColor="text1"/>
                <w:sz w:val="24"/>
                <w:szCs w:val="24"/>
              </w:rPr>
            </w:pPr>
          </w:p>
          <w:p w14:paraId="24F297F9" w14:textId="77777777" w:rsidR="0090728F" w:rsidRPr="002674F3" w:rsidRDefault="0090728F" w:rsidP="00771E10">
            <w:pPr>
              <w:jc w:val="center"/>
              <w:rPr>
                <w:rFonts w:ascii="Times New Roman" w:hAnsi="Times New Roman" w:cs="Times New Roman"/>
                <w:color w:val="000000" w:themeColor="text1"/>
                <w:sz w:val="24"/>
                <w:szCs w:val="24"/>
              </w:rPr>
            </w:pPr>
          </w:p>
          <w:p w14:paraId="09BCEE12" w14:textId="77777777" w:rsidR="0090728F" w:rsidRPr="002674F3" w:rsidRDefault="0090728F" w:rsidP="00771E10">
            <w:pPr>
              <w:jc w:val="center"/>
              <w:rPr>
                <w:rFonts w:ascii="Times New Roman" w:hAnsi="Times New Roman" w:cs="Times New Roman"/>
                <w:color w:val="000000" w:themeColor="text1"/>
                <w:sz w:val="24"/>
                <w:szCs w:val="24"/>
              </w:rPr>
            </w:pPr>
          </w:p>
          <w:p w14:paraId="3005EE6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ПК 3.2</w:t>
            </w:r>
          </w:p>
          <w:p w14:paraId="6E96977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5CBC5F1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09826982"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6B16671B"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557E7091" w14:textId="77777777" w:rsidR="0090728F" w:rsidRPr="002674F3" w:rsidRDefault="0090728F" w:rsidP="00771E10">
            <w:pPr>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B14AF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4</w:t>
            </w:r>
          </w:p>
        </w:tc>
        <w:tc>
          <w:tcPr>
            <w:tcW w:w="2273" w:type="dxa"/>
            <w:vMerge/>
            <w:tcBorders>
              <w:top w:val="single" w:sz="4" w:space="0" w:color="000000"/>
              <w:left w:val="single" w:sz="4" w:space="0" w:color="000000"/>
              <w:right w:val="single" w:sz="4" w:space="0" w:color="000000"/>
            </w:tcBorders>
            <w:shd w:val="clear" w:color="auto" w:fill="auto"/>
            <w:vAlign w:val="center"/>
          </w:tcPr>
          <w:p w14:paraId="22958281"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3FE39FB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4199A39E"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E26B433"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6DDBCD2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245A866C"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42E6DAC9"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1A724DED"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E2443E8"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04DE7B5"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07BEEF16"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3FCDF6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38"/>
        </w:trPr>
        <w:tc>
          <w:tcPr>
            <w:tcW w:w="3114" w:type="dxa"/>
            <w:gridSpan w:val="2"/>
            <w:vMerge/>
            <w:tcBorders>
              <w:left w:val="single" w:sz="4" w:space="0" w:color="000000"/>
              <w:right w:val="single" w:sz="4" w:space="0" w:color="000000"/>
            </w:tcBorders>
          </w:tcPr>
          <w:p w14:paraId="2D6428E9"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76824EF4" w14:textId="77777777" w:rsidR="0090728F" w:rsidRPr="002674F3" w:rsidRDefault="0090728F" w:rsidP="00771E10">
            <w:pPr>
              <w:widowControl w:val="0"/>
              <w:jc w:val="both"/>
              <w:rPr>
                <w:rFonts w:ascii="Times New Roman" w:hAnsi="Times New Roman" w:cs="Times New Roman"/>
                <w:b/>
                <w:i/>
                <w:sz w:val="24"/>
                <w:szCs w:val="24"/>
              </w:rPr>
            </w:pPr>
            <w:r w:rsidRPr="002674F3">
              <w:rPr>
                <w:rFonts w:ascii="Times New Roman" w:hAnsi="Times New Roman" w:cs="Times New Roman"/>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001BDE75" w14:textId="77777777" w:rsidR="0090728F" w:rsidRPr="002674F3" w:rsidRDefault="0090728F" w:rsidP="00771E10">
            <w:pPr>
              <w:widowControl w:val="0"/>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31CCB3"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vMerge/>
            <w:tcBorders>
              <w:left w:val="single" w:sz="4" w:space="0" w:color="000000"/>
              <w:right w:val="single" w:sz="4" w:space="0" w:color="000000"/>
            </w:tcBorders>
            <w:shd w:val="clear" w:color="auto" w:fill="auto"/>
            <w:vAlign w:val="center"/>
          </w:tcPr>
          <w:p w14:paraId="3986D096" w14:textId="77777777" w:rsidR="0090728F" w:rsidRPr="002674F3" w:rsidRDefault="0090728F" w:rsidP="00771E10">
            <w:pPr>
              <w:rPr>
                <w:rFonts w:ascii="Times New Roman" w:hAnsi="Times New Roman" w:cs="Times New Roman"/>
                <w:sz w:val="24"/>
                <w:szCs w:val="24"/>
              </w:rPr>
            </w:pPr>
          </w:p>
        </w:tc>
      </w:tr>
      <w:tr w:rsidR="0090728F" w:rsidRPr="002674F3" w14:paraId="0ABA24B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1712AB17"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4.3. Российская революция: </w:t>
            </w:r>
          </w:p>
          <w:p w14:paraId="423A47D4"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Февраль 1917 г. </w:t>
            </w:r>
          </w:p>
          <w:p w14:paraId="50E26BE1"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Октябрь 1917 г.</w:t>
            </w:r>
          </w:p>
        </w:tc>
        <w:tc>
          <w:tcPr>
            <w:tcW w:w="7938" w:type="dxa"/>
            <w:tcBorders>
              <w:top w:val="single" w:sz="4" w:space="0" w:color="000000"/>
              <w:left w:val="single" w:sz="4" w:space="0" w:color="000000"/>
              <w:bottom w:val="single" w:sz="4" w:space="0" w:color="000000"/>
              <w:right w:val="single" w:sz="4" w:space="0" w:color="000000"/>
            </w:tcBorders>
          </w:tcPr>
          <w:p w14:paraId="195164B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29283DF"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8</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29D9DA5B"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259A8E7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3557D73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05E892CE" w14:textId="77777777" w:rsidR="0090728F" w:rsidRPr="002674F3" w:rsidRDefault="0090728F" w:rsidP="00771E10">
            <w:pPr>
              <w:jc w:val="center"/>
              <w:rPr>
                <w:rFonts w:ascii="Times New Roman" w:hAnsi="Times New Roman" w:cs="Times New Roman"/>
                <w:color w:val="000000" w:themeColor="text1"/>
                <w:sz w:val="24"/>
                <w:szCs w:val="24"/>
              </w:rPr>
            </w:pPr>
          </w:p>
          <w:p w14:paraId="4654AE4B" w14:textId="77777777" w:rsidR="0090728F" w:rsidRPr="002674F3" w:rsidRDefault="0090728F" w:rsidP="00771E10">
            <w:pPr>
              <w:jc w:val="center"/>
              <w:rPr>
                <w:rFonts w:ascii="Times New Roman" w:hAnsi="Times New Roman" w:cs="Times New Roman"/>
                <w:color w:val="000000" w:themeColor="text1"/>
                <w:sz w:val="24"/>
                <w:szCs w:val="24"/>
              </w:rPr>
            </w:pPr>
          </w:p>
          <w:p w14:paraId="39AF5BB2" w14:textId="77777777" w:rsidR="0090728F" w:rsidRPr="002674F3" w:rsidRDefault="0090728F" w:rsidP="00771E10">
            <w:pPr>
              <w:jc w:val="center"/>
              <w:rPr>
                <w:rFonts w:ascii="Times New Roman" w:hAnsi="Times New Roman" w:cs="Times New Roman"/>
                <w:color w:val="000000" w:themeColor="text1"/>
                <w:sz w:val="24"/>
                <w:szCs w:val="24"/>
              </w:rPr>
            </w:pPr>
          </w:p>
          <w:p w14:paraId="175D9D73" w14:textId="77777777" w:rsidR="0090728F" w:rsidRPr="002674F3" w:rsidRDefault="0090728F" w:rsidP="00771E10">
            <w:pPr>
              <w:jc w:val="center"/>
              <w:rPr>
                <w:rFonts w:ascii="Times New Roman" w:hAnsi="Times New Roman" w:cs="Times New Roman"/>
                <w:color w:val="000000" w:themeColor="text1"/>
                <w:sz w:val="24"/>
                <w:szCs w:val="24"/>
              </w:rPr>
            </w:pPr>
          </w:p>
          <w:p w14:paraId="7D6DF9D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p w14:paraId="7F16049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r>
      <w:tr w:rsidR="0090728F" w:rsidRPr="002674F3" w14:paraId="0C68C296"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33"/>
        </w:trPr>
        <w:tc>
          <w:tcPr>
            <w:tcW w:w="3114" w:type="dxa"/>
            <w:gridSpan w:val="2"/>
            <w:vMerge/>
            <w:tcBorders>
              <w:left w:val="single" w:sz="4" w:space="0" w:color="000000"/>
              <w:right w:val="single" w:sz="4" w:space="0" w:color="000000"/>
            </w:tcBorders>
          </w:tcPr>
          <w:p w14:paraId="221E5113"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00191747"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5D9EBC4F"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Изменение общественных настроений. Выступление генерала Л.Г. Корнилова. </w:t>
            </w:r>
          </w:p>
        </w:tc>
        <w:tc>
          <w:tcPr>
            <w:tcW w:w="1134" w:type="dxa"/>
            <w:tcBorders>
              <w:top w:val="single" w:sz="4" w:space="0" w:color="000000"/>
              <w:left w:val="single" w:sz="4" w:space="0" w:color="000000"/>
              <w:bottom w:val="single" w:sz="4" w:space="0" w:color="000000"/>
              <w:right w:val="single" w:sz="4" w:space="0" w:color="000000"/>
            </w:tcBorders>
            <w:vAlign w:val="center"/>
          </w:tcPr>
          <w:p w14:paraId="2DAB016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6</w:t>
            </w:r>
          </w:p>
        </w:tc>
        <w:tc>
          <w:tcPr>
            <w:tcW w:w="2273" w:type="dxa"/>
            <w:vMerge/>
            <w:tcBorders>
              <w:left w:val="single" w:sz="4" w:space="0" w:color="000000"/>
              <w:right w:val="single" w:sz="4" w:space="0" w:color="000000"/>
            </w:tcBorders>
            <w:shd w:val="clear" w:color="auto" w:fill="auto"/>
            <w:vAlign w:val="center"/>
          </w:tcPr>
          <w:p w14:paraId="1461F10A" w14:textId="77777777" w:rsidR="0090728F" w:rsidRPr="002674F3" w:rsidRDefault="0090728F" w:rsidP="00771E10">
            <w:pPr>
              <w:jc w:val="center"/>
              <w:rPr>
                <w:rFonts w:ascii="Times New Roman" w:hAnsi="Times New Roman" w:cs="Times New Roman"/>
                <w:sz w:val="24"/>
                <w:szCs w:val="24"/>
              </w:rPr>
            </w:pPr>
          </w:p>
        </w:tc>
      </w:tr>
      <w:tr w:rsidR="0090728F" w:rsidRPr="002674F3" w14:paraId="4BA115E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90"/>
        </w:trPr>
        <w:tc>
          <w:tcPr>
            <w:tcW w:w="3114" w:type="dxa"/>
            <w:gridSpan w:val="2"/>
            <w:vMerge/>
            <w:tcBorders>
              <w:left w:val="single" w:sz="4" w:space="0" w:color="000000"/>
              <w:right w:val="single" w:sz="4" w:space="0" w:color="000000"/>
            </w:tcBorders>
          </w:tcPr>
          <w:p w14:paraId="29FD9F94"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01DFB541" w14:textId="77777777" w:rsidR="0090728F" w:rsidRPr="002674F3" w:rsidRDefault="0090728F" w:rsidP="00771E10">
            <w:pPr>
              <w:widowControl w:val="0"/>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auto"/>
              <w:right w:val="single" w:sz="4" w:space="0" w:color="000000"/>
            </w:tcBorders>
            <w:vAlign w:val="center"/>
          </w:tcPr>
          <w:p w14:paraId="7E3932D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73602CBC"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2694DD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90"/>
        </w:trPr>
        <w:tc>
          <w:tcPr>
            <w:tcW w:w="3114" w:type="dxa"/>
            <w:gridSpan w:val="2"/>
            <w:vMerge/>
            <w:tcBorders>
              <w:left w:val="single" w:sz="4" w:space="0" w:color="000000"/>
              <w:right w:val="single" w:sz="4" w:space="0" w:color="000000"/>
            </w:tcBorders>
          </w:tcPr>
          <w:p w14:paraId="7DD2A851"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590245D"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auto"/>
              <w:left w:val="single" w:sz="4" w:space="0" w:color="000000"/>
              <w:bottom w:val="single" w:sz="4" w:space="0" w:color="000000"/>
              <w:right w:val="single" w:sz="4" w:space="0" w:color="000000"/>
            </w:tcBorders>
            <w:vAlign w:val="center"/>
          </w:tcPr>
          <w:p w14:paraId="55CFBDDB"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2273" w:type="dxa"/>
            <w:vMerge/>
            <w:tcBorders>
              <w:left w:val="single" w:sz="4" w:space="0" w:color="000000"/>
              <w:right w:val="single" w:sz="4" w:space="0" w:color="000000"/>
            </w:tcBorders>
            <w:shd w:val="clear" w:color="auto" w:fill="auto"/>
            <w:vAlign w:val="center"/>
          </w:tcPr>
          <w:p w14:paraId="1DB34BA2" w14:textId="77777777" w:rsidR="0090728F" w:rsidRPr="002674F3" w:rsidRDefault="0090728F" w:rsidP="00771E10">
            <w:pPr>
              <w:rPr>
                <w:rFonts w:ascii="Times New Roman" w:hAnsi="Times New Roman" w:cs="Times New Roman"/>
                <w:sz w:val="24"/>
                <w:szCs w:val="24"/>
              </w:rPr>
            </w:pPr>
          </w:p>
        </w:tc>
      </w:tr>
      <w:tr w:rsidR="0090728F" w:rsidRPr="002674F3" w14:paraId="65DC509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90"/>
        </w:trPr>
        <w:tc>
          <w:tcPr>
            <w:tcW w:w="3114" w:type="dxa"/>
            <w:gridSpan w:val="2"/>
            <w:vMerge/>
            <w:tcBorders>
              <w:left w:val="single" w:sz="4" w:space="0" w:color="000000"/>
              <w:bottom w:val="single" w:sz="4" w:space="0" w:color="000000"/>
              <w:right w:val="single" w:sz="4" w:space="0" w:color="000000"/>
            </w:tcBorders>
          </w:tcPr>
          <w:p w14:paraId="1CDCB9C1"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ACEE9DF" w14:textId="77777777" w:rsidR="0090728F" w:rsidRPr="002674F3" w:rsidRDefault="0090728F" w:rsidP="00771E10">
            <w:pPr>
              <w:widowControl w:val="0"/>
              <w:jc w:val="both"/>
              <w:rPr>
                <w:rFonts w:ascii="Times New Roman" w:hAnsi="Times New Roman" w:cs="Times New Roman"/>
                <w:b/>
                <w:bCs/>
                <w:i/>
                <w:sz w:val="24"/>
                <w:szCs w:val="24"/>
              </w:rPr>
            </w:pPr>
            <w:r w:rsidRPr="002674F3">
              <w:rPr>
                <w:rFonts w:ascii="Times New Roman" w:hAnsi="Times New Roman" w:cs="Times New Roman"/>
                <w:sz w:val="24"/>
                <w:szCs w:val="24"/>
              </w:rPr>
              <w:t xml:space="preserve">Рост влияния большевиков. Подготовка и проведение вооруженного </w:t>
            </w:r>
            <w:r w:rsidRPr="002674F3">
              <w:rPr>
                <w:rFonts w:ascii="Times New Roman" w:hAnsi="Times New Roman" w:cs="Times New Roman"/>
                <w:sz w:val="24"/>
                <w:szCs w:val="24"/>
              </w:rPr>
              <w:lastRenderedPageBreak/>
              <w:t>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1134" w:type="dxa"/>
            <w:tcBorders>
              <w:top w:val="single" w:sz="4" w:space="0" w:color="auto"/>
              <w:left w:val="single" w:sz="4" w:space="0" w:color="000000"/>
              <w:bottom w:val="single" w:sz="4" w:space="0" w:color="000000"/>
              <w:right w:val="single" w:sz="4" w:space="0" w:color="000000"/>
            </w:tcBorders>
            <w:vAlign w:val="center"/>
          </w:tcPr>
          <w:p w14:paraId="4EEEE8CD" w14:textId="77777777" w:rsidR="0090728F" w:rsidRPr="002674F3" w:rsidRDefault="0090728F" w:rsidP="00771E10">
            <w:pPr>
              <w:jc w:val="center"/>
              <w:rPr>
                <w:rFonts w:ascii="Times New Roman" w:hAnsi="Times New Roman" w:cs="Times New Roman"/>
                <w:sz w:val="24"/>
                <w:szCs w:val="24"/>
              </w:rPr>
            </w:pPr>
          </w:p>
        </w:tc>
        <w:tc>
          <w:tcPr>
            <w:tcW w:w="2273" w:type="dxa"/>
            <w:vMerge/>
            <w:tcBorders>
              <w:left w:val="single" w:sz="4" w:space="0" w:color="000000"/>
              <w:bottom w:val="single" w:sz="4" w:space="0" w:color="000000"/>
              <w:right w:val="single" w:sz="4" w:space="0" w:color="000000"/>
            </w:tcBorders>
            <w:shd w:val="clear" w:color="auto" w:fill="auto"/>
            <w:vAlign w:val="center"/>
          </w:tcPr>
          <w:p w14:paraId="3E65E3AE" w14:textId="77777777" w:rsidR="0090728F" w:rsidRPr="002674F3" w:rsidRDefault="0090728F" w:rsidP="00771E10">
            <w:pPr>
              <w:rPr>
                <w:rFonts w:ascii="Times New Roman" w:hAnsi="Times New Roman" w:cs="Times New Roman"/>
                <w:sz w:val="24"/>
                <w:szCs w:val="24"/>
              </w:rPr>
            </w:pPr>
          </w:p>
        </w:tc>
      </w:tr>
      <w:tr w:rsidR="0090728F" w:rsidRPr="002674F3" w14:paraId="4C505F8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500BBA05"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4.4. Первые революционные преобразования большевиков</w:t>
            </w:r>
          </w:p>
        </w:tc>
        <w:tc>
          <w:tcPr>
            <w:tcW w:w="7938" w:type="dxa"/>
            <w:tcBorders>
              <w:top w:val="single" w:sz="4" w:space="0" w:color="000000"/>
              <w:left w:val="single" w:sz="4" w:space="0" w:color="000000"/>
              <w:bottom w:val="single" w:sz="4" w:space="0" w:color="000000"/>
              <w:right w:val="single" w:sz="4" w:space="0" w:color="000000"/>
            </w:tcBorders>
          </w:tcPr>
          <w:p w14:paraId="6CEC288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ADAE323"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7A487C5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49D82D5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0551358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177E8536" w14:textId="77777777" w:rsidR="0090728F" w:rsidRPr="002674F3" w:rsidRDefault="0090728F" w:rsidP="00771E10">
            <w:pPr>
              <w:jc w:val="center"/>
              <w:rPr>
                <w:rFonts w:ascii="Times New Roman" w:hAnsi="Times New Roman" w:cs="Times New Roman"/>
                <w:color w:val="000000" w:themeColor="text1"/>
                <w:sz w:val="24"/>
                <w:szCs w:val="24"/>
              </w:rPr>
            </w:pPr>
          </w:p>
          <w:p w14:paraId="6BC918F2" w14:textId="77777777" w:rsidR="0090728F" w:rsidRPr="002674F3" w:rsidRDefault="0090728F" w:rsidP="00771E10">
            <w:pPr>
              <w:jc w:val="center"/>
              <w:rPr>
                <w:rFonts w:ascii="Times New Roman" w:hAnsi="Times New Roman" w:cs="Times New Roman"/>
                <w:color w:val="000000" w:themeColor="text1"/>
                <w:sz w:val="24"/>
                <w:szCs w:val="24"/>
              </w:rPr>
            </w:pPr>
          </w:p>
          <w:p w14:paraId="1CCEDBD3" w14:textId="77777777" w:rsidR="0090728F" w:rsidRPr="002674F3" w:rsidRDefault="0090728F" w:rsidP="00771E10">
            <w:pPr>
              <w:jc w:val="center"/>
              <w:rPr>
                <w:rFonts w:ascii="Times New Roman" w:hAnsi="Times New Roman" w:cs="Times New Roman"/>
                <w:color w:val="000000" w:themeColor="text1"/>
                <w:sz w:val="24"/>
                <w:szCs w:val="24"/>
              </w:rPr>
            </w:pPr>
          </w:p>
          <w:p w14:paraId="46D3F44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color w:val="000000" w:themeColor="text1"/>
                <w:sz w:val="24"/>
                <w:szCs w:val="24"/>
              </w:rPr>
              <w:t xml:space="preserve"> </w:t>
            </w:r>
          </w:p>
        </w:tc>
      </w:tr>
      <w:tr w:rsidR="0090728F" w:rsidRPr="002674F3" w14:paraId="128F6B37"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426E90CB"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6B59D28"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205AC01B"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5488849A"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w:t>
            </w:r>
          </w:p>
          <w:p w14:paraId="1453FC03" w14:textId="77777777" w:rsidR="0090728F" w:rsidRPr="002674F3" w:rsidRDefault="0090728F" w:rsidP="00771E10">
            <w:pPr>
              <w:jc w:val="center"/>
              <w:rPr>
                <w:rFonts w:ascii="Times New Roman" w:hAnsi="Times New Roman" w:cs="Times New Roman"/>
                <w:sz w:val="24"/>
                <w:szCs w:val="24"/>
              </w:rPr>
            </w:pPr>
          </w:p>
          <w:p w14:paraId="74F7C06D" w14:textId="77777777" w:rsidR="0090728F" w:rsidRPr="002674F3" w:rsidRDefault="0090728F" w:rsidP="00771E10">
            <w:pPr>
              <w:jc w:val="center"/>
              <w:rPr>
                <w:rFonts w:ascii="Times New Roman" w:hAnsi="Times New Roman" w:cs="Times New Roman"/>
                <w:sz w:val="24"/>
                <w:szCs w:val="24"/>
              </w:rPr>
            </w:pPr>
          </w:p>
          <w:p w14:paraId="5F9DFE6C" w14:textId="77777777" w:rsidR="0090728F" w:rsidRPr="002674F3" w:rsidRDefault="0090728F" w:rsidP="00771E10">
            <w:pPr>
              <w:jc w:val="center"/>
              <w:rPr>
                <w:rFonts w:ascii="Times New Roman" w:hAnsi="Times New Roman" w:cs="Times New Roman"/>
                <w:sz w:val="24"/>
                <w:szCs w:val="24"/>
              </w:rPr>
            </w:pPr>
          </w:p>
          <w:p w14:paraId="4B365392" w14:textId="77777777" w:rsidR="0090728F" w:rsidRPr="002674F3" w:rsidRDefault="0090728F" w:rsidP="00771E10">
            <w:pPr>
              <w:jc w:val="center"/>
              <w:rPr>
                <w:rFonts w:ascii="Times New Roman" w:hAnsi="Times New Roman" w:cs="Times New Roman"/>
                <w:sz w:val="24"/>
                <w:szCs w:val="24"/>
              </w:rPr>
            </w:pPr>
          </w:p>
          <w:p w14:paraId="7E30D5D0" w14:textId="77777777" w:rsidR="0090728F" w:rsidRPr="002674F3" w:rsidRDefault="0090728F" w:rsidP="00771E10">
            <w:pPr>
              <w:jc w:val="center"/>
              <w:rPr>
                <w:rFonts w:ascii="Times New Roman" w:hAnsi="Times New Roman" w:cs="Times New Roman"/>
                <w:b/>
                <w:sz w:val="24"/>
                <w:szCs w:val="24"/>
              </w:rPr>
            </w:pPr>
          </w:p>
        </w:tc>
        <w:tc>
          <w:tcPr>
            <w:tcW w:w="2273" w:type="dxa"/>
            <w:vMerge/>
            <w:tcBorders>
              <w:left w:val="single" w:sz="4" w:space="0" w:color="000000"/>
              <w:right w:val="single" w:sz="4" w:space="0" w:color="000000"/>
            </w:tcBorders>
            <w:shd w:val="clear" w:color="auto" w:fill="auto"/>
            <w:vAlign w:val="center"/>
          </w:tcPr>
          <w:p w14:paraId="32877B3C" w14:textId="77777777" w:rsidR="0090728F" w:rsidRPr="002674F3" w:rsidRDefault="0090728F" w:rsidP="00771E10">
            <w:pPr>
              <w:rPr>
                <w:rFonts w:ascii="Times New Roman" w:hAnsi="Times New Roman" w:cs="Times New Roman"/>
                <w:sz w:val="24"/>
                <w:szCs w:val="24"/>
              </w:rPr>
            </w:pPr>
          </w:p>
        </w:tc>
      </w:tr>
      <w:tr w:rsidR="0090728F" w:rsidRPr="002674F3" w14:paraId="6AC26F1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2310DC39"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4.5. Гражданская война</w:t>
            </w:r>
          </w:p>
        </w:tc>
        <w:tc>
          <w:tcPr>
            <w:tcW w:w="7938" w:type="dxa"/>
            <w:tcBorders>
              <w:top w:val="single" w:sz="4" w:space="0" w:color="000000"/>
              <w:left w:val="single" w:sz="4" w:space="0" w:color="000000"/>
              <w:bottom w:val="single" w:sz="4" w:space="0" w:color="000000"/>
              <w:right w:val="single" w:sz="4" w:space="0" w:color="000000"/>
            </w:tcBorders>
          </w:tcPr>
          <w:p w14:paraId="58DD35D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9688A92"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98E5B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56B1A62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783FE5A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46594BE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ПК 3.3</w:t>
            </w:r>
          </w:p>
        </w:tc>
      </w:tr>
      <w:tr w:rsidR="0090728F" w:rsidRPr="002674F3" w14:paraId="256F8C7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402C4402"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7D39D039"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2DF61032"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D820CF"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92CB183"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436BFD28"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0DBB828"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 xml:space="preserve"> </w:t>
            </w: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8349B18"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2EA2EB"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4B4295A8"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72A2EBDE"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6F3F987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75C8C79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329E259B"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1569DF"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B838D" w14:textId="77777777" w:rsidR="0090728F" w:rsidRPr="002674F3" w:rsidRDefault="0090728F" w:rsidP="00771E10">
            <w:pPr>
              <w:rPr>
                <w:rFonts w:ascii="Times New Roman" w:hAnsi="Times New Roman" w:cs="Times New Roman"/>
                <w:sz w:val="24"/>
                <w:szCs w:val="24"/>
              </w:rPr>
            </w:pPr>
          </w:p>
        </w:tc>
      </w:tr>
      <w:tr w:rsidR="0090728F" w:rsidRPr="002674F3" w14:paraId="10551B16"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54743B47"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4.6. Революция и Гражданская война на национальных окраинах</w:t>
            </w:r>
          </w:p>
        </w:tc>
        <w:tc>
          <w:tcPr>
            <w:tcW w:w="7938" w:type="dxa"/>
            <w:tcBorders>
              <w:top w:val="single" w:sz="4" w:space="0" w:color="000000"/>
              <w:left w:val="single" w:sz="4" w:space="0" w:color="000000"/>
              <w:bottom w:val="single" w:sz="4" w:space="0" w:color="000000"/>
              <w:right w:val="single" w:sz="4" w:space="0" w:color="000000"/>
            </w:tcBorders>
          </w:tcPr>
          <w:p w14:paraId="0A12E63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2159FA6"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9A5F7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574D795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5234533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3C698507" w14:textId="77777777" w:rsidR="0090728F" w:rsidRPr="002674F3" w:rsidRDefault="0090728F" w:rsidP="00771E10">
            <w:pPr>
              <w:jc w:val="center"/>
              <w:rPr>
                <w:rFonts w:ascii="Times New Roman" w:hAnsi="Times New Roman" w:cs="Times New Roman"/>
                <w:color w:val="000000" w:themeColor="text1"/>
                <w:sz w:val="24"/>
                <w:szCs w:val="24"/>
              </w:rPr>
            </w:pPr>
          </w:p>
          <w:p w14:paraId="372136C9" w14:textId="77777777" w:rsidR="0090728F" w:rsidRPr="002674F3" w:rsidRDefault="0090728F" w:rsidP="00771E10">
            <w:pPr>
              <w:jc w:val="center"/>
              <w:rPr>
                <w:rFonts w:ascii="Times New Roman" w:hAnsi="Times New Roman" w:cs="Times New Roman"/>
                <w:color w:val="000000" w:themeColor="text1"/>
                <w:sz w:val="24"/>
                <w:szCs w:val="24"/>
              </w:rPr>
            </w:pPr>
          </w:p>
          <w:p w14:paraId="103F7D50" w14:textId="77777777" w:rsidR="0090728F" w:rsidRPr="002674F3" w:rsidRDefault="0090728F" w:rsidP="00771E10">
            <w:pPr>
              <w:jc w:val="center"/>
              <w:rPr>
                <w:rFonts w:ascii="Times New Roman" w:hAnsi="Times New Roman" w:cs="Times New Roman"/>
                <w:color w:val="000000" w:themeColor="text1"/>
                <w:sz w:val="24"/>
                <w:szCs w:val="24"/>
              </w:rPr>
            </w:pPr>
          </w:p>
          <w:p w14:paraId="6EB713B1" w14:textId="77777777" w:rsidR="0090728F" w:rsidRPr="002674F3" w:rsidRDefault="0090728F" w:rsidP="00771E10">
            <w:pPr>
              <w:jc w:val="center"/>
              <w:rPr>
                <w:rFonts w:ascii="Times New Roman" w:hAnsi="Times New Roman" w:cs="Times New Roman"/>
                <w:color w:val="000000" w:themeColor="text1"/>
                <w:sz w:val="24"/>
                <w:szCs w:val="24"/>
              </w:rPr>
            </w:pPr>
          </w:p>
          <w:p w14:paraId="007B5EE5" w14:textId="77777777" w:rsidR="0090728F" w:rsidRPr="002674F3" w:rsidRDefault="0090728F" w:rsidP="00771E10">
            <w:pPr>
              <w:jc w:val="center"/>
              <w:rPr>
                <w:rFonts w:ascii="Times New Roman" w:hAnsi="Times New Roman" w:cs="Times New Roman"/>
                <w:color w:val="000000" w:themeColor="text1"/>
                <w:sz w:val="24"/>
                <w:szCs w:val="24"/>
              </w:rPr>
            </w:pPr>
          </w:p>
          <w:p w14:paraId="17F438C2" w14:textId="77777777" w:rsidR="0090728F" w:rsidRPr="002674F3" w:rsidRDefault="0090728F" w:rsidP="00771E10">
            <w:pPr>
              <w:jc w:val="center"/>
              <w:rPr>
                <w:rFonts w:ascii="Times New Roman" w:hAnsi="Times New Roman" w:cs="Times New Roman"/>
                <w:color w:val="000000" w:themeColor="text1"/>
                <w:sz w:val="24"/>
                <w:szCs w:val="24"/>
              </w:rPr>
            </w:pPr>
          </w:p>
          <w:p w14:paraId="0F321B7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6B768E1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2BFCCB36"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C0C98E5"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2A5242D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DB6320"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33946D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3E36DBAB"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9960B5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6C3E92E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bCs/>
                <w:i/>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796708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p w14:paraId="21679EF8" w14:textId="77777777" w:rsidR="0090728F" w:rsidRPr="002674F3" w:rsidRDefault="0090728F" w:rsidP="00771E10">
            <w:pPr>
              <w:jc w:val="center"/>
              <w:rPr>
                <w:rFonts w:ascii="Times New Roman" w:hAnsi="Times New Roman" w:cs="Times New Roman"/>
                <w:color w:val="000000" w:themeColor="text1"/>
                <w:sz w:val="24"/>
                <w:szCs w:val="24"/>
              </w:rPr>
            </w:pPr>
          </w:p>
          <w:p w14:paraId="1F4A6537" w14:textId="77777777" w:rsidR="0090728F" w:rsidRPr="002674F3" w:rsidRDefault="0090728F" w:rsidP="00771E10">
            <w:pPr>
              <w:jc w:val="center"/>
              <w:rPr>
                <w:rFonts w:ascii="Times New Roman" w:hAnsi="Times New Roman" w:cs="Times New Roman"/>
                <w:color w:val="000000" w:themeColor="text1"/>
                <w:sz w:val="24"/>
                <w:szCs w:val="24"/>
              </w:rPr>
            </w:pPr>
          </w:p>
          <w:p w14:paraId="0419AFA6" w14:textId="77777777" w:rsidR="0090728F" w:rsidRPr="002674F3" w:rsidRDefault="0090728F" w:rsidP="00771E10">
            <w:pPr>
              <w:jc w:val="center"/>
              <w:rPr>
                <w:rFonts w:ascii="Times New Roman" w:hAnsi="Times New Roman" w:cs="Times New Roman"/>
                <w:color w:val="000000" w:themeColor="text1"/>
                <w:sz w:val="24"/>
                <w:szCs w:val="24"/>
              </w:rPr>
            </w:pPr>
          </w:p>
          <w:p w14:paraId="68741D6A" w14:textId="77777777" w:rsidR="0090728F" w:rsidRPr="002674F3" w:rsidRDefault="0090728F" w:rsidP="00771E10">
            <w:pPr>
              <w:jc w:val="center"/>
              <w:rPr>
                <w:rFonts w:ascii="Times New Roman" w:hAnsi="Times New Roman" w:cs="Times New Roman"/>
                <w:color w:val="000000" w:themeColor="text1"/>
                <w:sz w:val="24"/>
                <w:szCs w:val="24"/>
              </w:rPr>
            </w:pPr>
          </w:p>
          <w:p w14:paraId="4999487E" w14:textId="77777777" w:rsidR="0090728F" w:rsidRPr="002674F3" w:rsidRDefault="0090728F" w:rsidP="00771E10">
            <w:pPr>
              <w:jc w:val="center"/>
              <w:rPr>
                <w:rFonts w:ascii="Times New Roman" w:hAnsi="Times New Roman" w:cs="Times New Roman"/>
                <w:color w:val="000000" w:themeColor="text1"/>
                <w:sz w:val="24"/>
                <w:szCs w:val="24"/>
              </w:rPr>
            </w:pPr>
          </w:p>
          <w:p w14:paraId="187EF39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531429" w14:textId="77777777" w:rsidR="0090728F" w:rsidRPr="002674F3" w:rsidRDefault="0090728F" w:rsidP="00771E10">
            <w:pPr>
              <w:rPr>
                <w:rFonts w:ascii="Times New Roman" w:hAnsi="Times New Roman" w:cs="Times New Roman"/>
                <w:sz w:val="24"/>
                <w:szCs w:val="24"/>
              </w:rPr>
            </w:pPr>
          </w:p>
        </w:tc>
      </w:tr>
      <w:tr w:rsidR="0090728F" w:rsidRPr="002674F3" w14:paraId="0666FDF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276010DC"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lastRenderedPageBreak/>
              <w:t>Тема 4.7. Идеология и культура в годы Гражданской войны</w:t>
            </w:r>
          </w:p>
        </w:tc>
        <w:tc>
          <w:tcPr>
            <w:tcW w:w="7938" w:type="dxa"/>
            <w:tcBorders>
              <w:top w:val="single" w:sz="4" w:space="0" w:color="000000"/>
              <w:left w:val="single" w:sz="4" w:space="0" w:color="000000"/>
              <w:bottom w:val="single" w:sz="4" w:space="0" w:color="000000"/>
              <w:right w:val="single" w:sz="4" w:space="0" w:color="000000"/>
            </w:tcBorders>
          </w:tcPr>
          <w:p w14:paraId="2B737E7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8C7A46E"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FBB37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6C212CE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4FC4952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439BB18B" w14:textId="77777777" w:rsidR="0090728F" w:rsidRPr="002674F3" w:rsidRDefault="0090728F" w:rsidP="00771E10">
            <w:pPr>
              <w:jc w:val="center"/>
              <w:rPr>
                <w:rFonts w:ascii="Times New Roman" w:hAnsi="Times New Roman" w:cs="Times New Roman"/>
                <w:color w:val="000000" w:themeColor="text1"/>
                <w:sz w:val="24"/>
                <w:szCs w:val="24"/>
              </w:rPr>
            </w:pPr>
          </w:p>
          <w:p w14:paraId="46F7054D" w14:textId="77777777" w:rsidR="0090728F" w:rsidRPr="002674F3" w:rsidRDefault="0090728F" w:rsidP="00771E10">
            <w:pPr>
              <w:jc w:val="center"/>
              <w:rPr>
                <w:rFonts w:ascii="Times New Roman" w:hAnsi="Times New Roman" w:cs="Times New Roman"/>
                <w:color w:val="000000" w:themeColor="text1"/>
                <w:sz w:val="24"/>
                <w:szCs w:val="24"/>
              </w:rPr>
            </w:pPr>
          </w:p>
          <w:p w14:paraId="0D9332B8" w14:textId="77777777" w:rsidR="0090728F" w:rsidRPr="002674F3" w:rsidRDefault="0090728F" w:rsidP="00771E10">
            <w:pPr>
              <w:jc w:val="center"/>
              <w:rPr>
                <w:rFonts w:ascii="Times New Roman" w:hAnsi="Times New Roman" w:cs="Times New Roman"/>
                <w:color w:val="000000" w:themeColor="text1"/>
                <w:sz w:val="24"/>
                <w:szCs w:val="24"/>
              </w:rPr>
            </w:pPr>
          </w:p>
          <w:p w14:paraId="630D64DB" w14:textId="77777777" w:rsidR="0090728F" w:rsidRPr="002674F3" w:rsidRDefault="0090728F" w:rsidP="00771E10">
            <w:pPr>
              <w:jc w:val="center"/>
              <w:rPr>
                <w:rFonts w:ascii="Times New Roman" w:hAnsi="Times New Roman" w:cs="Times New Roman"/>
                <w:color w:val="000000" w:themeColor="text1"/>
                <w:sz w:val="24"/>
                <w:szCs w:val="24"/>
              </w:rPr>
            </w:pPr>
          </w:p>
          <w:p w14:paraId="13E2FF4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6B07A7F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382A8E2E"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39D483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53E72C3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6698C89F"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E5558E7"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4040EC" w14:textId="77777777" w:rsidR="0090728F" w:rsidRPr="002674F3" w:rsidRDefault="0090728F" w:rsidP="00771E10">
            <w:pPr>
              <w:rPr>
                <w:rFonts w:ascii="Times New Roman" w:hAnsi="Times New Roman" w:cs="Times New Roman"/>
                <w:sz w:val="24"/>
                <w:szCs w:val="24"/>
              </w:rPr>
            </w:pPr>
          </w:p>
        </w:tc>
      </w:tr>
      <w:tr w:rsidR="0090728F" w:rsidRPr="002674F3" w14:paraId="31DB452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1FC4009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D580B9B"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12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21637"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8F5FBF8"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43F9994D"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5.1. СССР в 20-е гг.</w:t>
            </w:r>
          </w:p>
        </w:tc>
        <w:tc>
          <w:tcPr>
            <w:tcW w:w="7938" w:type="dxa"/>
            <w:tcBorders>
              <w:top w:val="single" w:sz="4" w:space="0" w:color="000000"/>
              <w:left w:val="single" w:sz="4" w:space="0" w:color="000000"/>
              <w:bottom w:val="single" w:sz="4" w:space="0" w:color="000000"/>
              <w:right w:val="single" w:sz="4" w:space="0" w:color="000000"/>
            </w:tcBorders>
          </w:tcPr>
          <w:p w14:paraId="597B038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F4322BD"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2D989E8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530764A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5DAD6E4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616C6D30" w14:textId="77777777" w:rsidR="0090728F" w:rsidRPr="002674F3" w:rsidRDefault="0090728F" w:rsidP="00771E10">
            <w:pPr>
              <w:jc w:val="center"/>
              <w:rPr>
                <w:rFonts w:ascii="Times New Roman" w:hAnsi="Times New Roman" w:cs="Times New Roman"/>
                <w:color w:val="000000" w:themeColor="text1"/>
                <w:sz w:val="24"/>
                <w:szCs w:val="24"/>
              </w:rPr>
            </w:pPr>
          </w:p>
          <w:p w14:paraId="17A5AAA6" w14:textId="77777777" w:rsidR="0090728F" w:rsidRPr="002674F3" w:rsidRDefault="0090728F" w:rsidP="00771E10">
            <w:pPr>
              <w:jc w:val="center"/>
              <w:rPr>
                <w:rFonts w:ascii="Times New Roman" w:hAnsi="Times New Roman" w:cs="Times New Roman"/>
                <w:color w:val="000000" w:themeColor="text1"/>
                <w:sz w:val="24"/>
                <w:szCs w:val="24"/>
              </w:rPr>
            </w:pPr>
          </w:p>
          <w:p w14:paraId="49905E79" w14:textId="77777777" w:rsidR="0090728F" w:rsidRPr="002674F3" w:rsidRDefault="0090728F" w:rsidP="00771E10">
            <w:pPr>
              <w:jc w:val="center"/>
              <w:rPr>
                <w:rFonts w:ascii="Times New Roman" w:hAnsi="Times New Roman" w:cs="Times New Roman"/>
                <w:color w:val="000000" w:themeColor="text1"/>
                <w:sz w:val="24"/>
                <w:szCs w:val="24"/>
              </w:rPr>
            </w:pPr>
          </w:p>
          <w:p w14:paraId="42851C54" w14:textId="77777777" w:rsidR="0090728F" w:rsidRPr="002674F3" w:rsidRDefault="0090728F" w:rsidP="00771E10">
            <w:pPr>
              <w:jc w:val="center"/>
              <w:rPr>
                <w:rFonts w:ascii="Times New Roman" w:hAnsi="Times New Roman" w:cs="Times New Roman"/>
                <w:color w:val="000000" w:themeColor="text1"/>
                <w:sz w:val="24"/>
                <w:szCs w:val="24"/>
              </w:rPr>
            </w:pPr>
          </w:p>
          <w:p w14:paraId="079C8A3A" w14:textId="77777777" w:rsidR="0090728F" w:rsidRPr="002674F3" w:rsidRDefault="0090728F" w:rsidP="00771E10">
            <w:pPr>
              <w:jc w:val="center"/>
              <w:rPr>
                <w:rFonts w:ascii="Times New Roman" w:hAnsi="Times New Roman" w:cs="Times New Roman"/>
                <w:color w:val="000000" w:themeColor="text1"/>
                <w:sz w:val="24"/>
                <w:szCs w:val="24"/>
              </w:rPr>
            </w:pPr>
          </w:p>
          <w:p w14:paraId="1B6F8008" w14:textId="77777777" w:rsidR="0090728F" w:rsidRPr="002674F3" w:rsidRDefault="0090728F" w:rsidP="00771E10">
            <w:pPr>
              <w:jc w:val="center"/>
              <w:rPr>
                <w:rFonts w:ascii="Times New Roman" w:hAnsi="Times New Roman" w:cs="Times New Roman"/>
                <w:color w:val="000000" w:themeColor="text1"/>
                <w:sz w:val="24"/>
                <w:szCs w:val="24"/>
              </w:rPr>
            </w:pPr>
          </w:p>
          <w:p w14:paraId="1F8F65C9" w14:textId="77777777" w:rsidR="0090728F" w:rsidRPr="002674F3" w:rsidRDefault="0090728F" w:rsidP="00771E10">
            <w:pPr>
              <w:jc w:val="center"/>
              <w:rPr>
                <w:rFonts w:ascii="Times New Roman" w:hAnsi="Times New Roman" w:cs="Times New Roman"/>
                <w:color w:val="000000" w:themeColor="text1"/>
                <w:sz w:val="24"/>
                <w:szCs w:val="24"/>
              </w:rPr>
            </w:pPr>
          </w:p>
          <w:p w14:paraId="5B40904F" w14:textId="77777777" w:rsidR="0090728F" w:rsidRPr="002674F3" w:rsidRDefault="0090728F" w:rsidP="00771E10">
            <w:pPr>
              <w:jc w:val="center"/>
              <w:rPr>
                <w:rFonts w:ascii="Times New Roman" w:hAnsi="Times New Roman" w:cs="Times New Roman"/>
                <w:color w:val="000000" w:themeColor="text1"/>
                <w:sz w:val="24"/>
                <w:szCs w:val="24"/>
              </w:rPr>
            </w:pPr>
          </w:p>
          <w:p w14:paraId="56ECFAB1" w14:textId="77777777" w:rsidR="0090728F" w:rsidRPr="002674F3" w:rsidRDefault="0090728F" w:rsidP="00771E10">
            <w:pPr>
              <w:jc w:val="center"/>
              <w:rPr>
                <w:rFonts w:ascii="Times New Roman" w:hAnsi="Times New Roman" w:cs="Times New Roman"/>
                <w:color w:val="000000" w:themeColor="text1"/>
                <w:sz w:val="24"/>
                <w:szCs w:val="24"/>
              </w:rPr>
            </w:pPr>
          </w:p>
          <w:p w14:paraId="5C5A49E4" w14:textId="77777777" w:rsidR="0090728F" w:rsidRPr="002674F3" w:rsidRDefault="0090728F" w:rsidP="00771E10">
            <w:pPr>
              <w:jc w:val="center"/>
              <w:rPr>
                <w:rFonts w:ascii="Times New Roman" w:hAnsi="Times New Roman" w:cs="Times New Roman"/>
                <w:color w:val="000000" w:themeColor="text1"/>
                <w:sz w:val="24"/>
                <w:szCs w:val="24"/>
              </w:rPr>
            </w:pPr>
          </w:p>
          <w:p w14:paraId="0ED197C2" w14:textId="77777777" w:rsidR="0090728F" w:rsidRPr="002674F3" w:rsidRDefault="0090728F" w:rsidP="00771E10">
            <w:pPr>
              <w:jc w:val="center"/>
              <w:rPr>
                <w:rFonts w:ascii="Times New Roman" w:hAnsi="Times New Roman" w:cs="Times New Roman"/>
                <w:color w:val="000000" w:themeColor="text1"/>
                <w:sz w:val="24"/>
                <w:szCs w:val="24"/>
              </w:rPr>
            </w:pPr>
          </w:p>
          <w:p w14:paraId="19B79E7B" w14:textId="77777777" w:rsidR="0090728F" w:rsidRPr="002674F3" w:rsidRDefault="0090728F" w:rsidP="00771E10">
            <w:pPr>
              <w:jc w:val="center"/>
              <w:rPr>
                <w:rFonts w:ascii="Times New Roman" w:hAnsi="Times New Roman" w:cs="Times New Roman"/>
                <w:color w:val="000000" w:themeColor="text1"/>
                <w:sz w:val="24"/>
                <w:szCs w:val="24"/>
              </w:rPr>
            </w:pPr>
          </w:p>
          <w:p w14:paraId="3447A695" w14:textId="77777777" w:rsidR="0090728F" w:rsidRPr="002674F3" w:rsidRDefault="0090728F" w:rsidP="00771E10">
            <w:pPr>
              <w:jc w:val="center"/>
              <w:rPr>
                <w:rFonts w:ascii="Times New Roman" w:hAnsi="Times New Roman" w:cs="Times New Roman"/>
                <w:color w:val="000000" w:themeColor="text1"/>
                <w:sz w:val="24"/>
                <w:szCs w:val="24"/>
              </w:rPr>
            </w:pPr>
          </w:p>
          <w:p w14:paraId="3BCE6A10" w14:textId="77777777" w:rsidR="0090728F" w:rsidRPr="002674F3" w:rsidRDefault="0090728F" w:rsidP="00771E10">
            <w:pPr>
              <w:jc w:val="center"/>
              <w:rPr>
                <w:rFonts w:ascii="Times New Roman" w:hAnsi="Times New Roman" w:cs="Times New Roman"/>
                <w:color w:val="000000" w:themeColor="text1"/>
                <w:sz w:val="24"/>
                <w:szCs w:val="24"/>
              </w:rPr>
            </w:pPr>
          </w:p>
          <w:p w14:paraId="78C7A9AC" w14:textId="77777777" w:rsidR="0090728F" w:rsidRPr="002674F3" w:rsidRDefault="0090728F" w:rsidP="00771E10">
            <w:pPr>
              <w:jc w:val="center"/>
              <w:rPr>
                <w:rFonts w:ascii="Times New Roman" w:hAnsi="Times New Roman" w:cs="Times New Roman"/>
                <w:color w:val="000000" w:themeColor="text1"/>
                <w:sz w:val="24"/>
                <w:szCs w:val="24"/>
              </w:rPr>
            </w:pPr>
          </w:p>
          <w:p w14:paraId="1EC51EBA" w14:textId="77777777" w:rsidR="0090728F" w:rsidRPr="002674F3" w:rsidRDefault="0090728F" w:rsidP="00771E10">
            <w:pPr>
              <w:jc w:val="center"/>
              <w:rPr>
                <w:rFonts w:ascii="Times New Roman" w:hAnsi="Times New Roman" w:cs="Times New Roman"/>
                <w:color w:val="000000" w:themeColor="text1"/>
                <w:sz w:val="24"/>
                <w:szCs w:val="24"/>
              </w:rPr>
            </w:pPr>
          </w:p>
          <w:p w14:paraId="0B388723" w14:textId="77777777" w:rsidR="0090728F" w:rsidRPr="002674F3" w:rsidRDefault="0090728F" w:rsidP="00771E10">
            <w:pPr>
              <w:jc w:val="center"/>
              <w:rPr>
                <w:rFonts w:ascii="Times New Roman" w:hAnsi="Times New Roman" w:cs="Times New Roman"/>
                <w:color w:val="000000" w:themeColor="text1"/>
                <w:sz w:val="24"/>
                <w:szCs w:val="24"/>
              </w:rPr>
            </w:pPr>
          </w:p>
          <w:p w14:paraId="12A4FAB9" w14:textId="77777777" w:rsidR="0090728F" w:rsidRPr="002674F3" w:rsidRDefault="0090728F" w:rsidP="00771E10">
            <w:pPr>
              <w:jc w:val="center"/>
              <w:rPr>
                <w:rFonts w:ascii="Times New Roman" w:hAnsi="Times New Roman" w:cs="Times New Roman"/>
                <w:color w:val="000000" w:themeColor="text1"/>
                <w:sz w:val="24"/>
                <w:szCs w:val="24"/>
              </w:rPr>
            </w:pPr>
          </w:p>
          <w:p w14:paraId="5E3336BD" w14:textId="77777777" w:rsidR="0090728F" w:rsidRPr="002674F3" w:rsidRDefault="0090728F" w:rsidP="00771E10">
            <w:pPr>
              <w:jc w:val="center"/>
              <w:rPr>
                <w:rFonts w:ascii="Times New Roman" w:hAnsi="Times New Roman" w:cs="Times New Roman"/>
                <w:color w:val="000000" w:themeColor="text1"/>
                <w:sz w:val="24"/>
                <w:szCs w:val="24"/>
              </w:rPr>
            </w:pPr>
          </w:p>
          <w:p w14:paraId="6DC7DEF4" w14:textId="77777777" w:rsidR="0090728F" w:rsidRPr="002674F3" w:rsidRDefault="0090728F" w:rsidP="00771E10">
            <w:pPr>
              <w:jc w:val="center"/>
              <w:rPr>
                <w:rFonts w:ascii="Times New Roman" w:hAnsi="Times New Roman" w:cs="Times New Roman"/>
                <w:color w:val="000000" w:themeColor="text1"/>
                <w:sz w:val="24"/>
                <w:szCs w:val="24"/>
              </w:rPr>
            </w:pPr>
          </w:p>
          <w:p w14:paraId="27C11EDE" w14:textId="77777777" w:rsidR="0090728F" w:rsidRPr="002674F3" w:rsidRDefault="0090728F" w:rsidP="00771E10">
            <w:pPr>
              <w:jc w:val="center"/>
              <w:rPr>
                <w:rFonts w:ascii="Times New Roman" w:hAnsi="Times New Roman" w:cs="Times New Roman"/>
                <w:color w:val="000000" w:themeColor="text1"/>
                <w:sz w:val="24"/>
                <w:szCs w:val="24"/>
              </w:rPr>
            </w:pPr>
          </w:p>
          <w:p w14:paraId="36C9F79A" w14:textId="77777777" w:rsidR="0090728F" w:rsidRPr="002674F3" w:rsidRDefault="0090728F" w:rsidP="00771E10">
            <w:pPr>
              <w:jc w:val="center"/>
              <w:rPr>
                <w:rFonts w:ascii="Times New Roman" w:hAnsi="Times New Roman" w:cs="Times New Roman"/>
                <w:color w:val="000000" w:themeColor="text1"/>
                <w:sz w:val="24"/>
                <w:szCs w:val="24"/>
              </w:rPr>
            </w:pPr>
          </w:p>
          <w:p w14:paraId="7D2C9753" w14:textId="77777777" w:rsidR="0090728F" w:rsidRPr="002674F3" w:rsidRDefault="0090728F" w:rsidP="00771E10">
            <w:pPr>
              <w:jc w:val="center"/>
              <w:rPr>
                <w:rFonts w:ascii="Times New Roman" w:hAnsi="Times New Roman" w:cs="Times New Roman"/>
                <w:color w:val="000000" w:themeColor="text1"/>
                <w:sz w:val="24"/>
                <w:szCs w:val="24"/>
              </w:rPr>
            </w:pPr>
          </w:p>
          <w:p w14:paraId="32B636D3" w14:textId="77777777" w:rsidR="0090728F" w:rsidRPr="002674F3" w:rsidRDefault="0090728F" w:rsidP="00771E10">
            <w:pPr>
              <w:jc w:val="center"/>
              <w:rPr>
                <w:rFonts w:ascii="Times New Roman" w:hAnsi="Times New Roman" w:cs="Times New Roman"/>
                <w:color w:val="000000" w:themeColor="text1"/>
                <w:sz w:val="24"/>
                <w:szCs w:val="24"/>
              </w:rPr>
            </w:pPr>
          </w:p>
          <w:p w14:paraId="1362173E" w14:textId="77777777" w:rsidR="0090728F" w:rsidRPr="002674F3" w:rsidRDefault="0090728F" w:rsidP="00771E10">
            <w:pPr>
              <w:jc w:val="center"/>
              <w:rPr>
                <w:rFonts w:ascii="Times New Roman" w:hAnsi="Times New Roman" w:cs="Times New Roman"/>
                <w:color w:val="000000" w:themeColor="text1"/>
                <w:sz w:val="24"/>
                <w:szCs w:val="24"/>
              </w:rPr>
            </w:pPr>
          </w:p>
          <w:p w14:paraId="35227027" w14:textId="77777777" w:rsidR="0090728F" w:rsidRPr="002674F3" w:rsidRDefault="0090728F" w:rsidP="00771E10">
            <w:pPr>
              <w:jc w:val="center"/>
              <w:rPr>
                <w:rFonts w:ascii="Times New Roman" w:hAnsi="Times New Roman" w:cs="Times New Roman"/>
                <w:color w:val="000000" w:themeColor="text1"/>
                <w:sz w:val="24"/>
                <w:szCs w:val="24"/>
              </w:rPr>
            </w:pPr>
          </w:p>
          <w:p w14:paraId="05355EB7" w14:textId="77777777" w:rsidR="0090728F" w:rsidRPr="002674F3" w:rsidRDefault="0090728F" w:rsidP="00771E10">
            <w:pPr>
              <w:jc w:val="center"/>
              <w:rPr>
                <w:rFonts w:ascii="Times New Roman" w:hAnsi="Times New Roman" w:cs="Times New Roman"/>
                <w:color w:val="000000" w:themeColor="text1"/>
                <w:sz w:val="24"/>
                <w:szCs w:val="24"/>
              </w:rPr>
            </w:pPr>
          </w:p>
          <w:p w14:paraId="6B7F3E16" w14:textId="77777777" w:rsidR="0090728F" w:rsidRPr="002674F3" w:rsidRDefault="0090728F" w:rsidP="00771E10">
            <w:pPr>
              <w:jc w:val="center"/>
              <w:rPr>
                <w:rFonts w:ascii="Times New Roman" w:hAnsi="Times New Roman" w:cs="Times New Roman"/>
                <w:color w:val="000000" w:themeColor="text1"/>
                <w:sz w:val="24"/>
                <w:szCs w:val="24"/>
              </w:rPr>
            </w:pPr>
          </w:p>
          <w:p w14:paraId="0B7DC74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p w14:paraId="7351ECC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r>
      <w:tr w:rsidR="0090728F" w:rsidRPr="002674F3" w14:paraId="084CEEF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7FD012DC"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6C7083D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Последствия Первой мировой войны и Российской революции для демографии и экономики. Власть и Церковь. </w:t>
            </w:r>
          </w:p>
          <w:p w14:paraId="337EF47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Крестьянские восстания. Кронштадтское восстание. Переход от «военного коммунизма» к новой экономической политике. </w:t>
            </w:r>
          </w:p>
          <w:p w14:paraId="28759B4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42D3AE8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4DDBCE9B"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0491EE6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14:paraId="6D745E1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w:t>
            </w:r>
            <w:r w:rsidRPr="002674F3">
              <w:rPr>
                <w:rFonts w:ascii="Times New Roman" w:hAnsi="Times New Roman" w:cs="Times New Roman"/>
                <w:sz w:val="24"/>
                <w:szCs w:val="24"/>
              </w:rPr>
              <w:lastRenderedPageBreak/>
              <w:t xml:space="preserve">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244B067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6D445A0C" w14:textId="77777777" w:rsidR="0090728F" w:rsidRPr="002674F3" w:rsidRDefault="0090728F" w:rsidP="00771E10">
            <w:pPr>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3F757E" w14:textId="77777777" w:rsidR="0090728F" w:rsidRPr="002674F3" w:rsidRDefault="0090728F" w:rsidP="00771E10">
            <w:pPr>
              <w:jc w:val="center"/>
              <w:rPr>
                <w:rFonts w:ascii="Times New Roman" w:hAnsi="Times New Roman" w:cs="Times New Roman"/>
                <w:b/>
                <w:color w:val="000000" w:themeColor="text1"/>
                <w:sz w:val="24"/>
                <w:szCs w:val="24"/>
              </w:rPr>
            </w:pPr>
          </w:p>
        </w:tc>
        <w:tc>
          <w:tcPr>
            <w:tcW w:w="2273" w:type="dxa"/>
            <w:vMerge/>
            <w:tcBorders>
              <w:top w:val="single" w:sz="4" w:space="0" w:color="000000"/>
              <w:left w:val="single" w:sz="4" w:space="0" w:color="000000"/>
              <w:right w:val="single" w:sz="4" w:space="0" w:color="000000"/>
            </w:tcBorders>
            <w:shd w:val="clear" w:color="auto" w:fill="auto"/>
            <w:vAlign w:val="center"/>
          </w:tcPr>
          <w:p w14:paraId="078B5BC9"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D5B06B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25"/>
        </w:trPr>
        <w:tc>
          <w:tcPr>
            <w:tcW w:w="3114" w:type="dxa"/>
            <w:gridSpan w:val="2"/>
            <w:vMerge/>
            <w:tcBorders>
              <w:left w:val="single" w:sz="4" w:space="0" w:color="000000"/>
              <w:right w:val="single" w:sz="4" w:space="0" w:color="000000"/>
            </w:tcBorders>
          </w:tcPr>
          <w:p w14:paraId="0A78FF89"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EEFD0E8"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312E3F94"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5649EECD" w14:textId="77777777" w:rsidR="0090728F" w:rsidRPr="002674F3" w:rsidRDefault="0090728F" w:rsidP="00771E10">
            <w:pPr>
              <w:jc w:val="center"/>
              <w:rPr>
                <w:rFonts w:ascii="Times New Roman" w:hAnsi="Times New Roman" w:cs="Times New Roman"/>
                <w:sz w:val="24"/>
                <w:szCs w:val="24"/>
              </w:rPr>
            </w:pPr>
          </w:p>
        </w:tc>
      </w:tr>
      <w:tr w:rsidR="0090728F" w:rsidRPr="002674F3" w14:paraId="15E67515"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tcBorders>
              <w:left w:val="single" w:sz="4" w:space="0" w:color="000000"/>
              <w:right w:val="single" w:sz="4" w:space="0" w:color="000000"/>
            </w:tcBorders>
          </w:tcPr>
          <w:p w14:paraId="581E5973"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F5A740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6C2330C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1D130728" w14:textId="77777777" w:rsidR="0090728F" w:rsidRPr="002674F3" w:rsidRDefault="0090728F" w:rsidP="00771E10">
            <w:pPr>
              <w:jc w:val="both"/>
              <w:rPr>
                <w:rFonts w:ascii="Times New Roman" w:hAnsi="Times New Roman" w:cs="Times New Roman"/>
                <w:sz w:val="24"/>
                <w:szCs w:val="24"/>
              </w:rPr>
            </w:pPr>
          </w:p>
          <w:p w14:paraId="7E063A4E"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4FF7CC0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705C0987"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3AB2162E"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452675FA"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5.2. Советский Союз 30-е гг.</w:t>
            </w:r>
          </w:p>
        </w:tc>
        <w:tc>
          <w:tcPr>
            <w:tcW w:w="7938" w:type="dxa"/>
            <w:tcBorders>
              <w:top w:val="single" w:sz="4" w:space="0" w:color="000000"/>
              <w:left w:val="single" w:sz="4" w:space="0" w:color="000000"/>
              <w:bottom w:val="single" w:sz="4" w:space="0" w:color="000000"/>
              <w:right w:val="single" w:sz="4" w:space="0" w:color="000000"/>
            </w:tcBorders>
          </w:tcPr>
          <w:p w14:paraId="6F88DF5E" w14:textId="77777777" w:rsidR="0090728F" w:rsidRPr="002674F3" w:rsidRDefault="0090728F" w:rsidP="00771E10">
            <w:pPr>
              <w:jc w:val="both"/>
              <w:rPr>
                <w:rFonts w:ascii="Times New Roman" w:hAnsi="Times New Roman" w:cs="Times New Roman"/>
                <w:b/>
                <w:sz w:val="24"/>
                <w:szCs w:val="24"/>
              </w:rPr>
            </w:pPr>
          </w:p>
          <w:p w14:paraId="70EE1A66"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977A1A1"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7D8090F3" w14:textId="77777777" w:rsidR="0090728F" w:rsidRPr="002674F3" w:rsidRDefault="0090728F" w:rsidP="00771E10">
            <w:pPr>
              <w:jc w:val="center"/>
              <w:rPr>
                <w:rFonts w:ascii="Times New Roman" w:hAnsi="Times New Roman" w:cs="Times New Roman"/>
                <w:color w:val="000000" w:themeColor="text1"/>
                <w:sz w:val="24"/>
                <w:szCs w:val="24"/>
              </w:rPr>
            </w:pPr>
          </w:p>
          <w:p w14:paraId="4845B70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358B986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ОК 05</w:t>
            </w:r>
          </w:p>
          <w:p w14:paraId="47619F5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072AF892" w14:textId="77777777" w:rsidR="0090728F" w:rsidRPr="002674F3" w:rsidRDefault="0090728F" w:rsidP="00771E10">
            <w:pPr>
              <w:jc w:val="center"/>
              <w:rPr>
                <w:rFonts w:ascii="Times New Roman" w:hAnsi="Times New Roman" w:cs="Times New Roman"/>
                <w:color w:val="000000" w:themeColor="text1"/>
                <w:sz w:val="24"/>
                <w:szCs w:val="24"/>
              </w:rPr>
            </w:pPr>
          </w:p>
          <w:p w14:paraId="168EA759" w14:textId="77777777" w:rsidR="0090728F" w:rsidRPr="002674F3" w:rsidRDefault="0090728F" w:rsidP="00771E10">
            <w:pPr>
              <w:jc w:val="center"/>
              <w:rPr>
                <w:rFonts w:ascii="Times New Roman" w:hAnsi="Times New Roman" w:cs="Times New Roman"/>
                <w:color w:val="000000" w:themeColor="text1"/>
                <w:sz w:val="24"/>
                <w:szCs w:val="24"/>
              </w:rPr>
            </w:pPr>
          </w:p>
          <w:p w14:paraId="79B6BE8C" w14:textId="77777777" w:rsidR="0090728F" w:rsidRPr="002674F3" w:rsidRDefault="0090728F" w:rsidP="00771E10">
            <w:pPr>
              <w:jc w:val="center"/>
              <w:rPr>
                <w:rFonts w:ascii="Times New Roman" w:hAnsi="Times New Roman" w:cs="Times New Roman"/>
                <w:color w:val="000000" w:themeColor="text1"/>
                <w:sz w:val="24"/>
                <w:szCs w:val="24"/>
              </w:rPr>
            </w:pPr>
          </w:p>
          <w:p w14:paraId="72B8EA0E" w14:textId="77777777" w:rsidR="0090728F" w:rsidRPr="002674F3" w:rsidRDefault="0090728F" w:rsidP="00771E10">
            <w:pPr>
              <w:jc w:val="center"/>
              <w:rPr>
                <w:rFonts w:ascii="Times New Roman" w:hAnsi="Times New Roman" w:cs="Times New Roman"/>
                <w:color w:val="000000" w:themeColor="text1"/>
                <w:sz w:val="24"/>
                <w:szCs w:val="24"/>
              </w:rPr>
            </w:pPr>
          </w:p>
          <w:p w14:paraId="3AF81C30" w14:textId="77777777" w:rsidR="0090728F" w:rsidRPr="002674F3" w:rsidRDefault="0090728F" w:rsidP="00771E10">
            <w:pPr>
              <w:jc w:val="center"/>
              <w:rPr>
                <w:rFonts w:ascii="Times New Roman" w:hAnsi="Times New Roman" w:cs="Times New Roman"/>
                <w:color w:val="000000" w:themeColor="text1"/>
                <w:sz w:val="24"/>
                <w:szCs w:val="24"/>
              </w:rPr>
            </w:pPr>
          </w:p>
          <w:p w14:paraId="5B5E3614" w14:textId="77777777" w:rsidR="0090728F" w:rsidRPr="002674F3" w:rsidRDefault="0090728F" w:rsidP="00771E10">
            <w:pPr>
              <w:jc w:val="center"/>
              <w:rPr>
                <w:rFonts w:ascii="Times New Roman" w:hAnsi="Times New Roman" w:cs="Times New Roman"/>
                <w:color w:val="000000" w:themeColor="text1"/>
                <w:sz w:val="24"/>
                <w:szCs w:val="24"/>
              </w:rPr>
            </w:pPr>
          </w:p>
          <w:p w14:paraId="484D7289" w14:textId="77777777" w:rsidR="0090728F" w:rsidRPr="002674F3" w:rsidRDefault="0090728F" w:rsidP="00771E10">
            <w:pPr>
              <w:jc w:val="center"/>
              <w:rPr>
                <w:rFonts w:ascii="Times New Roman" w:hAnsi="Times New Roman" w:cs="Times New Roman"/>
                <w:color w:val="000000" w:themeColor="text1"/>
                <w:sz w:val="24"/>
                <w:szCs w:val="24"/>
              </w:rPr>
            </w:pPr>
          </w:p>
          <w:p w14:paraId="5E2FC05E" w14:textId="77777777" w:rsidR="0090728F" w:rsidRPr="002674F3" w:rsidRDefault="0090728F" w:rsidP="00771E10">
            <w:pPr>
              <w:jc w:val="center"/>
              <w:rPr>
                <w:rFonts w:ascii="Times New Roman" w:hAnsi="Times New Roman" w:cs="Times New Roman"/>
                <w:color w:val="000000" w:themeColor="text1"/>
                <w:sz w:val="24"/>
                <w:szCs w:val="24"/>
              </w:rPr>
            </w:pPr>
          </w:p>
          <w:p w14:paraId="68F3C4BE" w14:textId="77777777" w:rsidR="0090728F" w:rsidRPr="002674F3" w:rsidRDefault="0090728F" w:rsidP="00771E10">
            <w:pPr>
              <w:jc w:val="center"/>
              <w:rPr>
                <w:rFonts w:ascii="Times New Roman" w:hAnsi="Times New Roman" w:cs="Times New Roman"/>
                <w:color w:val="000000" w:themeColor="text1"/>
                <w:sz w:val="24"/>
                <w:szCs w:val="24"/>
              </w:rPr>
            </w:pPr>
          </w:p>
          <w:p w14:paraId="6ACF8AC2" w14:textId="77777777" w:rsidR="0090728F" w:rsidRPr="002674F3" w:rsidRDefault="0090728F" w:rsidP="00771E10">
            <w:pPr>
              <w:jc w:val="center"/>
              <w:rPr>
                <w:rFonts w:ascii="Times New Roman" w:hAnsi="Times New Roman" w:cs="Times New Roman"/>
                <w:color w:val="000000" w:themeColor="text1"/>
                <w:sz w:val="24"/>
                <w:szCs w:val="24"/>
              </w:rPr>
            </w:pPr>
          </w:p>
          <w:p w14:paraId="370B173C" w14:textId="77777777" w:rsidR="0090728F" w:rsidRPr="002674F3" w:rsidRDefault="0090728F" w:rsidP="00771E10">
            <w:pPr>
              <w:jc w:val="center"/>
              <w:rPr>
                <w:rFonts w:ascii="Times New Roman" w:hAnsi="Times New Roman" w:cs="Times New Roman"/>
                <w:color w:val="000000" w:themeColor="text1"/>
                <w:sz w:val="24"/>
                <w:szCs w:val="24"/>
              </w:rPr>
            </w:pPr>
          </w:p>
          <w:p w14:paraId="3F871BDC" w14:textId="77777777" w:rsidR="0090728F" w:rsidRPr="002674F3" w:rsidRDefault="0090728F" w:rsidP="00771E10">
            <w:pPr>
              <w:jc w:val="center"/>
              <w:rPr>
                <w:rFonts w:ascii="Times New Roman" w:hAnsi="Times New Roman" w:cs="Times New Roman"/>
                <w:color w:val="000000" w:themeColor="text1"/>
                <w:sz w:val="24"/>
                <w:szCs w:val="24"/>
              </w:rPr>
            </w:pPr>
          </w:p>
          <w:p w14:paraId="3D449034" w14:textId="77777777" w:rsidR="0090728F" w:rsidRPr="002674F3" w:rsidRDefault="0090728F" w:rsidP="00771E10">
            <w:pPr>
              <w:jc w:val="center"/>
              <w:rPr>
                <w:rFonts w:ascii="Times New Roman" w:hAnsi="Times New Roman" w:cs="Times New Roman"/>
                <w:color w:val="000000" w:themeColor="text1"/>
                <w:sz w:val="24"/>
                <w:szCs w:val="24"/>
              </w:rPr>
            </w:pPr>
          </w:p>
          <w:p w14:paraId="0A5CE719" w14:textId="77777777" w:rsidR="0090728F" w:rsidRPr="002674F3" w:rsidRDefault="0090728F" w:rsidP="00771E10">
            <w:pPr>
              <w:jc w:val="center"/>
              <w:rPr>
                <w:rFonts w:ascii="Times New Roman" w:hAnsi="Times New Roman" w:cs="Times New Roman"/>
                <w:color w:val="000000" w:themeColor="text1"/>
                <w:sz w:val="24"/>
                <w:szCs w:val="24"/>
              </w:rPr>
            </w:pPr>
          </w:p>
          <w:p w14:paraId="291A5325" w14:textId="77777777" w:rsidR="0090728F" w:rsidRPr="002674F3" w:rsidRDefault="0090728F" w:rsidP="00771E10">
            <w:pPr>
              <w:jc w:val="center"/>
              <w:rPr>
                <w:rFonts w:ascii="Times New Roman" w:hAnsi="Times New Roman" w:cs="Times New Roman"/>
                <w:color w:val="000000" w:themeColor="text1"/>
                <w:sz w:val="24"/>
                <w:szCs w:val="24"/>
              </w:rPr>
            </w:pPr>
          </w:p>
          <w:p w14:paraId="71F47A98" w14:textId="77777777" w:rsidR="0090728F" w:rsidRPr="002674F3" w:rsidRDefault="0090728F" w:rsidP="00771E10">
            <w:pPr>
              <w:jc w:val="center"/>
              <w:rPr>
                <w:rFonts w:ascii="Times New Roman" w:hAnsi="Times New Roman" w:cs="Times New Roman"/>
                <w:color w:val="000000" w:themeColor="text1"/>
                <w:sz w:val="24"/>
                <w:szCs w:val="24"/>
              </w:rPr>
            </w:pPr>
          </w:p>
          <w:p w14:paraId="4B101659" w14:textId="77777777" w:rsidR="0090728F" w:rsidRPr="002674F3" w:rsidRDefault="0090728F" w:rsidP="00771E10">
            <w:pPr>
              <w:jc w:val="center"/>
              <w:rPr>
                <w:rFonts w:ascii="Times New Roman" w:hAnsi="Times New Roman" w:cs="Times New Roman"/>
                <w:color w:val="000000" w:themeColor="text1"/>
                <w:sz w:val="24"/>
                <w:szCs w:val="24"/>
              </w:rPr>
            </w:pPr>
          </w:p>
          <w:p w14:paraId="43363B5C" w14:textId="77777777" w:rsidR="0090728F" w:rsidRPr="002674F3" w:rsidRDefault="0090728F" w:rsidP="00771E10">
            <w:pPr>
              <w:jc w:val="center"/>
              <w:rPr>
                <w:rFonts w:ascii="Times New Roman" w:hAnsi="Times New Roman" w:cs="Times New Roman"/>
                <w:color w:val="000000" w:themeColor="text1"/>
                <w:sz w:val="24"/>
                <w:szCs w:val="24"/>
              </w:rPr>
            </w:pPr>
          </w:p>
          <w:p w14:paraId="129008E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395A82D5"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525"/>
        </w:trPr>
        <w:tc>
          <w:tcPr>
            <w:tcW w:w="3114" w:type="dxa"/>
            <w:gridSpan w:val="2"/>
            <w:vMerge/>
            <w:tcBorders>
              <w:left w:val="single" w:sz="4" w:space="0" w:color="000000"/>
              <w:right w:val="single" w:sz="4" w:space="0" w:color="000000"/>
            </w:tcBorders>
          </w:tcPr>
          <w:p w14:paraId="5D09A625"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637C59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34A3034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Культурное пространство советского общества в 1930-е гг. Формирование «нового человека». Власть и Церковь. Культурная революция. </w:t>
            </w:r>
          </w:p>
          <w:p w14:paraId="6CC165B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Достижения отечественной науки в 1930-е гг. Развитие здравоохранения и образования. </w:t>
            </w:r>
          </w:p>
          <w:p w14:paraId="52686D7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0B3CEA8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3AFD93D5"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2D1D2FF7"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3C5EB8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4</w:t>
            </w:r>
          </w:p>
        </w:tc>
        <w:tc>
          <w:tcPr>
            <w:tcW w:w="2273" w:type="dxa"/>
            <w:vMerge/>
            <w:tcBorders>
              <w:left w:val="single" w:sz="4" w:space="0" w:color="000000"/>
              <w:right w:val="single" w:sz="4" w:space="0" w:color="000000"/>
            </w:tcBorders>
            <w:shd w:val="clear" w:color="auto" w:fill="auto"/>
            <w:vAlign w:val="center"/>
          </w:tcPr>
          <w:p w14:paraId="6AEA4B60" w14:textId="77777777" w:rsidR="0090728F" w:rsidRPr="002674F3" w:rsidRDefault="0090728F" w:rsidP="00771E10">
            <w:pPr>
              <w:rPr>
                <w:rFonts w:ascii="Times New Roman" w:hAnsi="Times New Roman" w:cs="Times New Roman"/>
                <w:sz w:val="24"/>
                <w:szCs w:val="24"/>
              </w:rPr>
            </w:pPr>
          </w:p>
        </w:tc>
      </w:tr>
      <w:tr w:rsidR="0090728F" w:rsidRPr="002674F3" w14:paraId="6194442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tcBorders>
              <w:left w:val="single" w:sz="4" w:space="0" w:color="000000"/>
              <w:right w:val="single" w:sz="4" w:space="0" w:color="000000"/>
            </w:tcBorders>
          </w:tcPr>
          <w:p w14:paraId="605A0104"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77E5D5E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auto"/>
              <w:left w:val="single" w:sz="4" w:space="0" w:color="000000"/>
              <w:bottom w:val="single" w:sz="4" w:space="0" w:color="000000"/>
              <w:right w:val="single" w:sz="4" w:space="0" w:color="000000"/>
            </w:tcBorders>
            <w:vAlign w:val="center"/>
          </w:tcPr>
          <w:p w14:paraId="474C3538"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2273" w:type="dxa"/>
            <w:vMerge/>
            <w:tcBorders>
              <w:left w:val="single" w:sz="4" w:space="0" w:color="000000"/>
              <w:right w:val="single" w:sz="4" w:space="0" w:color="000000"/>
            </w:tcBorders>
            <w:shd w:val="clear" w:color="auto" w:fill="auto"/>
            <w:vAlign w:val="center"/>
          </w:tcPr>
          <w:p w14:paraId="51A27CA2" w14:textId="77777777" w:rsidR="0090728F" w:rsidRPr="002674F3" w:rsidRDefault="0090728F" w:rsidP="00771E10">
            <w:pPr>
              <w:rPr>
                <w:rFonts w:ascii="Times New Roman" w:hAnsi="Times New Roman" w:cs="Times New Roman"/>
                <w:sz w:val="24"/>
                <w:szCs w:val="24"/>
              </w:rPr>
            </w:pPr>
          </w:p>
        </w:tc>
      </w:tr>
      <w:tr w:rsidR="0090728F" w:rsidRPr="002674F3" w14:paraId="46358FC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tcBorders>
              <w:left w:val="single" w:sz="4" w:space="0" w:color="000000"/>
              <w:bottom w:val="single" w:sz="4" w:space="0" w:color="000000"/>
              <w:right w:val="single" w:sz="4" w:space="0" w:color="000000"/>
            </w:tcBorders>
          </w:tcPr>
          <w:p w14:paraId="10070B7F"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7950C89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2B2D7286" w14:textId="77777777" w:rsidR="0090728F" w:rsidRPr="002674F3" w:rsidRDefault="0090728F" w:rsidP="00771E10">
            <w:pPr>
              <w:jc w:val="both"/>
              <w:rPr>
                <w:rFonts w:ascii="Times New Roman" w:hAnsi="Times New Roman" w:cs="Times New Roman"/>
                <w:b/>
                <w:bCs/>
                <w:i/>
                <w:sz w:val="24"/>
                <w:szCs w:val="24"/>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098F54C7" w14:textId="77777777" w:rsidR="0090728F" w:rsidRPr="002674F3" w:rsidRDefault="0090728F" w:rsidP="00771E10">
            <w:pPr>
              <w:jc w:val="center"/>
              <w:rPr>
                <w:rFonts w:ascii="Times New Roman" w:hAnsi="Times New Roman" w:cs="Times New Roman"/>
                <w:sz w:val="24"/>
                <w:szCs w:val="24"/>
              </w:rPr>
            </w:pPr>
          </w:p>
        </w:tc>
        <w:tc>
          <w:tcPr>
            <w:tcW w:w="2273" w:type="dxa"/>
            <w:vMerge/>
            <w:tcBorders>
              <w:left w:val="single" w:sz="4" w:space="0" w:color="000000"/>
              <w:bottom w:val="single" w:sz="4" w:space="0" w:color="000000"/>
              <w:right w:val="single" w:sz="4" w:space="0" w:color="000000"/>
            </w:tcBorders>
            <w:shd w:val="clear" w:color="auto" w:fill="auto"/>
            <w:vAlign w:val="center"/>
          </w:tcPr>
          <w:p w14:paraId="5AB3FE74" w14:textId="77777777" w:rsidR="0090728F" w:rsidRPr="002674F3" w:rsidRDefault="0090728F" w:rsidP="00771E10">
            <w:pPr>
              <w:rPr>
                <w:rFonts w:ascii="Times New Roman" w:hAnsi="Times New Roman" w:cs="Times New Roman"/>
                <w:sz w:val="24"/>
                <w:szCs w:val="24"/>
              </w:rPr>
            </w:pPr>
          </w:p>
        </w:tc>
      </w:tr>
      <w:tr w:rsidR="0090728F" w:rsidRPr="002674F3" w14:paraId="01CA358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0FD9341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AAF05D5"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12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F82D0"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334E3C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4573B529"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6.1. Первый период войны</w:t>
            </w:r>
          </w:p>
        </w:tc>
        <w:tc>
          <w:tcPr>
            <w:tcW w:w="7938" w:type="dxa"/>
            <w:tcBorders>
              <w:top w:val="single" w:sz="4" w:space="0" w:color="000000"/>
              <w:left w:val="single" w:sz="4" w:space="0" w:color="000000"/>
              <w:bottom w:val="single" w:sz="4" w:space="0" w:color="000000"/>
              <w:right w:val="single" w:sz="4" w:space="0" w:color="000000"/>
            </w:tcBorders>
          </w:tcPr>
          <w:p w14:paraId="02F9C62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334ACDA"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56D7EE6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34E0DF2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ОК 05</w:t>
            </w:r>
          </w:p>
          <w:p w14:paraId="31DD7B7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18D642B9" w14:textId="77777777" w:rsidR="0090728F" w:rsidRPr="002674F3" w:rsidRDefault="0090728F" w:rsidP="00771E10">
            <w:pPr>
              <w:jc w:val="center"/>
              <w:rPr>
                <w:rFonts w:ascii="Times New Roman" w:hAnsi="Times New Roman" w:cs="Times New Roman"/>
                <w:color w:val="000000" w:themeColor="text1"/>
                <w:sz w:val="24"/>
                <w:szCs w:val="24"/>
              </w:rPr>
            </w:pPr>
          </w:p>
          <w:p w14:paraId="6ECA796A" w14:textId="77777777" w:rsidR="0090728F" w:rsidRPr="002674F3" w:rsidRDefault="0090728F" w:rsidP="00771E10">
            <w:pPr>
              <w:jc w:val="center"/>
              <w:rPr>
                <w:rFonts w:ascii="Times New Roman" w:hAnsi="Times New Roman" w:cs="Times New Roman"/>
                <w:color w:val="000000" w:themeColor="text1"/>
                <w:sz w:val="24"/>
                <w:szCs w:val="24"/>
              </w:rPr>
            </w:pPr>
          </w:p>
          <w:p w14:paraId="68A0B8EA" w14:textId="77777777" w:rsidR="0090728F" w:rsidRPr="002674F3" w:rsidRDefault="0090728F" w:rsidP="00771E10">
            <w:pPr>
              <w:jc w:val="center"/>
              <w:rPr>
                <w:rFonts w:ascii="Times New Roman" w:hAnsi="Times New Roman" w:cs="Times New Roman"/>
                <w:color w:val="000000" w:themeColor="text1"/>
                <w:sz w:val="24"/>
                <w:szCs w:val="24"/>
              </w:rPr>
            </w:pPr>
          </w:p>
          <w:p w14:paraId="78E2C7F0" w14:textId="77777777" w:rsidR="0090728F" w:rsidRPr="002674F3" w:rsidRDefault="0090728F" w:rsidP="00771E10">
            <w:pPr>
              <w:jc w:val="center"/>
              <w:rPr>
                <w:rFonts w:ascii="Times New Roman" w:hAnsi="Times New Roman" w:cs="Times New Roman"/>
                <w:color w:val="000000" w:themeColor="text1"/>
                <w:sz w:val="24"/>
                <w:szCs w:val="24"/>
              </w:rPr>
            </w:pPr>
          </w:p>
          <w:p w14:paraId="2F1D47B6" w14:textId="77777777" w:rsidR="0090728F" w:rsidRPr="002674F3" w:rsidRDefault="0090728F" w:rsidP="00771E10">
            <w:pPr>
              <w:jc w:val="center"/>
              <w:rPr>
                <w:rFonts w:ascii="Times New Roman" w:hAnsi="Times New Roman" w:cs="Times New Roman"/>
                <w:color w:val="000000" w:themeColor="text1"/>
                <w:sz w:val="24"/>
                <w:szCs w:val="24"/>
              </w:rPr>
            </w:pPr>
          </w:p>
          <w:p w14:paraId="1154DEF9" w14:textId="77777777" w:rsidR="0090728F" w:rsidRPr="002674F3" w:rsidRDefault="0090728F" w:rsidP="00771E10">
            <w:pPr>
              <w:jc w:val="center"/>
              <w:rPr>
                <w:rFonts w:ascii="Times New Roman" w:hAnsi="Times New Roman" w:cs="Times New Roman"/>
                <w:color w:val="000000" w:themeColor="text1"/>
                <w:sz w:val="24"/>
                <w:szCs w:val="24"/>
              </w:rPr>
            </w:pPr>
          </w:p>
          <w:p w14:paraId="7FFA9F5D" w14:textId="77777777" w:rsidR="0090728F" w:rsidRPr="002674F3" w:rsidRDefault="0090728F" w:rsidP="00771E10">
            <w:pPr>
              <w:jc w:val="center"/>
              <w:rPr>
                <w:rFonts w:ascii="Times New Roman" w:hAnsi="Times New Roman" w:cs="Times New Roman"/>
                <w:color w:val="000000" w:themeColor="text1"/>
                <w:sz w:val="24"/>
                <w:szCs w:val="24"/>
              </w:rPr>
            </w:pPr>
          </w:p>
          <w:p w14:paraId="4CC0B9BB" w14:textId="77777777" w:rsidR="0090728F" w:rsidRPr="002674F3" w:rsidRDefault="0090728F" w:rsidP="00771E10">
            <w:pPr>
              <w:jc w:val="center"/>
              <w:rPr>
                <w:rFonts w:ascii="Times New Roman" w:hAnsi="Times New Roman" w:cs="Times New Roman"/>
                <w:color w:val="000000" w:themeColor="text1"/>
                <w:sz w:val="24"/>
                <w:szCs w:val="24"/>
              </w:rPr>
            </w:pPr>
          </w:p>
          <w:p w14:paraId="18A21A05" w14:textId="77777777" w:rsidR="0090728F" w:rsidRPr="002674F3" w:rsidRDefault="0090728F" w:rsidP="00771E10">
            <w:pPr>
              <w:jc w:val="center"/>
              <w:rPr>
                <w:rFonts w:ascii="Times New Roman" w:hAnsi="Times New Roman" w:cs="Times New Roman"/>
                <w:color w:val="000000" w:themeColor="text1"/>
                <w:sz w:val="24"/>
                <w:szCs w:val="24"/>
              </w:rPr>
            </w:pPr>
          </w:p>
          <w:p w14:paraId="1DCCF88D" w14:textId="77777777" w:rsidR="0090728F" w:rsidRPr="002674F3" w:rsidRDefault="0090728F" w:rsidP="00771E10">
            <w:pPr>
              <w:jc w:val="center"/>
              <w:rPr>
                <w:rFonts w:ascii="Times New Roman" w:hAnsi="Times New Roman" w:cs="Times New Roman"/>
                <w:color w:val="000000" w:themeColor="text1"/>
                <w:sz w:val="24"/>
                <w:szCs w:val="24"/>
              </w:rPr>
            </w:pPr>
          </w:p>
          <w:p w14:paraId="5B67FEAE" w14:textId="77777777" w:rsidR="0090728F" w:rsidRPr="002674F3" w:rsidRDefault="0090728F" w:rsidP="00771E10">
            <w:pPr>
              <w:jc w:val="center"/>
              <w:rPr>
                <w:rFonts w:ascii="Times New Roman" w:hAnsi="Times New Roman" w:cs="Times New Roman"/>
                <w:color w:val="000000" w:themeColor="text1"/>
                <w:sz w:val="24"/>
                <w:szCs w:val="24"/>
              </w:rPr>
            </w:pPr>
          </w:p>
          <w:p w14:paraId="3FA241A9" w14:textId="77777777" w:rsidR="0090728F" w:rsidRPr="002674F3" w:rsidRDefault="0090728F" w:rsidP="00771E10">
            <w:pPr>
              <w:jc w:val="center"/>
              <w:rPr>
                <w:rFonts w:ascii="Times New Roman" w:hAnsi="Times New Roman" w:cs="Times New Roman"/>
                <w:color w:val="000000" w:themeColor="text1"/>
                <w:sz w:val="24"/>
                <w:szCs w:val="24"/>
              </w:rPr>
            </w:pPr>
          </w:p>
          <w:p w14:paraId="4EBDD22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7D4584B5"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549"/>
        </w:trPr>
        <w:tc>
          <w:tcPr>
            <w:tcW w:w="3114" w:type="dxa"/>
            <w:gridSpan w:val="2"/>
            <w:vMerge/>
            <w:tcBorders>
              <w:left w:val="single" w:sz="4" w:space="0" w:color="000000"/>
              <w:right w:val="single" w:sz="4" w:space="0" w:color="000000"/>
            </w:tcBorders>
          </w:tcPr>
          <w:p w14:paraId="7F127A64"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02EE444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План «Барбаросса». Вторжение врага. Чрезвычайные меры советского руководства. Тяжелые бои летом – осенью 1941 г. Прорыв гитлеровцев </w:t>
            </w:r>
          </w:p>
          <w:p w14:paraId="09BDBAF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4EB9B26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tc>
        <w:tc>
          <w:tcPr>
            <w:tcW w:w="1134" w:type="dxa"/>
            <w:tcBorders>
              <w:top w:val="single" w:sz="4" w:space="0" w:color="000000"/>
              <w:left w:val="single" w:sz="4" w:space="0" w:color="000000"/>
              <w:bottom w:val="single" w:sz="4" w:space="0" w:color="000000"/>
              <w:right w:val="single" w:sz="4" w:space="0" w:color="000000"/>
            </w:tcBorders>
            <w:vAlign w:val="center"/>
          </w:tcPr>
          <w:p w14:paraId="44FD034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4</w:t>
            </w:r>
          </w:p>
        </w:tc>
        <w:tc>
          <w:tcPr>
            <w:tcW w:w="2273" w:type="dxa"/>
            <w:vMerge/>
            <w:tcBorders>
              <w:left w:val="single" w:sz="4" w:space="0" w:color="000000"/>
              <w:right w:val="single" w:sz="4" w:space="0" w:color="000000"/>
            </w:tcBorders>
            <w:shd w:val="clear" w:color="auto" w:fill="auto"/>
            <w:vAlign w:val="center"/>
          </w:tcPr>
          <w:p w14:paraId="39729EDE" w14:textId="77777777" w:rsidR="0090728F" w:rsidRPr="002674F3" w:rsidRDefault="0090728F" w:rsidP="00771E10">
            <w:pPr>
              <w:rPr>
                <w:rFonts w:ascii="Times New Roman" w:hAnsi="Times New Roman" w:cs="Times New Roman"/>
                <w:sz w:val="24"/>
                <w:szCs w:val="24"/>
              </w:rPr>
            </w:pPr>
          </w:p>
        </w:tc>
      </w:tr>
      <w:tr w:rsidR="0090728F" w:rsidRPr="002674F3" w14:paraId="78BEEB89"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6F0120B1"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95019C5"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0F94A9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66AF939D"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1FC0874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bottom w:val="single" w:sz="4" w:space="0" w:color="000000"/>
              <w:right w:val="single" w:sz="4" w:space="0" w:color="000000"/>
            </w:tcBorders>
          </w:tcPr>
          <w:p w14:paraId="4F5EF07D"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083CBFDC" w14:textId="77777777" w:rsidR="0090728F" w:rsidRPr="002674F3" w:rsidRDefault="0090728F" w:rsidP="00771E10">
            <w:pPr>
              <w:jc w:val="both"/>
              <w:rPr>
                <w:rFonts w:ascii="Times New Roman" w:hAnsi="Times New Roman" w:cs="Times New Roman"/>
                <w:b/>
                <w:bCs/>
                <w:i/>
                <w:sz w:val="24"/>
                <w:szCs w:val="24"/>
              </w:rPr>
            </w:pPr>
            <w:r w:rsidRPr="002674F3">
              <w:rPr>
                <w:rFonts w:ascii="Times New Roman" w:hAnsi="Times New Roman" w:cs="Times New Roman"/>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D99033C"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vMerge/>
            <w:tcBorders>
              <w:left w:val="single" w:sz="4" w:space="0" w:color="000000"/>
              <w:bottom w:val="single" w:sz="4" w:space="0" w:color="000000"/>
              <w:right w:val="single" w:sz="4" w:space="0" w:color="000000"/>
            </w:tcBorders>
            <w:shd w:val="clear" w:color="auto" w:fill="auto"/>
            <w:vAlign w:val="center"/>
          </w:tcPr>
          <w:p w14:paraId="121DE400"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EC236C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38118562"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6.2. Коренной перелом в ходе войны</w:t>
            </w:r>
          </w:p>
        </w:tc>
        <w:tc>
          <w:tcPr>
            <w:tcW w:w="7938" w:type="dxa"/>
            <w:tcBorders>
              <w:top w:val="single" w:sz="4" w:space="0" w:color="000000"/>
              <w:left w:val="single" w:sz="4" w:space="0" w:color="000000"/>
              <w:bottom w:val="single" w:sz="4" w:space="0" w:color="000000"/>
              <w:right w:val="single" w:sz="4" w:space="0" w:color="000000"/>
            </w:tcBorders>
          </w:tcPr>
          <w:p w14:paraId="1336BFF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6704060"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0B62793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5BD0303B"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5CD722B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445AE9A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4950A7E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2BBB85D2"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4099EEE"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auto"/>
              <w:right w:val="single" w:sz="4" w:space="0" w:color="000000"/>
            </w:tcBorders>
            <w:vAlign w:val="center"/>
          </w:tcPr>
          <w:p w14:paraId="102301E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2A0CD4E9"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4BC4D92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3645A6FA"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92393CC" w14:textId="77777777" w:rsidR="0090728F" w:rsidRPr="002674F3" w:rsidRDefault="0090728F" w:rsidP="00771E10">
            <w:pPr>
              <w:jc w:val="both"/>
              <w:rPr>
                <w:rFonts w:ascii="Times New Roman" w:hAnsi="Times New Roman" w:cs="Times New Roman"/>
                <w:b/>
                <w:bCs/>
                <w:i/>
                <w:sz w:val="24"/>
                <w:szCs w:val="24"/>
              </w:rPr>
            </w:pPr>
            <w:r w:rsidRPr="002674F3">
              <w:rPr>
                <w:rFonts w:ascii="Times New Roman" w:hAnsi="Times New Roman" w:cs="Times New Roman"/>
                <w:b/>
                <w:bCs/>
                <w:i/>
                <w:sz w:val="24"/>
                <w:szCs w:val="24"/>
              </w:rPr>
              <w:t>Профессионально-ориентированное содержание</w:t>
            </w:r>
          </w:p>
          <w:p w14:paraId="54E9BDD1" w14:textId="77777777" w:rsidR="0090728F" w:rsidRPr="002674F3" w:rsidRDefault="0090728F" w:rsidP="00771E10">
            <w:pPr>
              <w:jc w:val="both"/>
              <w:rPr>
                <w:rFonts w:ascii="Times New Roman" w:hAnsi="Times New Roman" w:cs="Times New Roman"/>
                <w:b/>
                <w:i/>
                <w:sz w:val="24"/>
                <w:szCs w:val="24"/>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2623EA6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4AE4EF80"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4C8FEC5E"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93"/>
        </w:trPr>
        <w:tc>
          <w:tcPr>
            <w:tcW w:w="3114" w:type="dxa"/>
            <w:gridSpan w:val="2"/>
            <w:vMerge/>
            <w:tcBorders>
              <w:left w:val="single" w:sz="4" w:space="0" w:color="000000"/>
              <w:right w:val="single" w:sz="4" w:space="0" w:color="000000"/>
            </w:tcBorders>
          </w:tcPr>
          <w:p w14:paraId="59CC0E07"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right w:val="single" w:sz="4" w:space="0" w:color="000000"/>
            </w:tcBorders>
          </w:tcPr>
          <w:p w14:paraId="0443005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Боевые действия весной и в начале лета 1942 г. Начало битвы за Кавказ.</w:t>
            </w:r>
          </w:p>
          <w:p w14:paraId="1971666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Сталинградская битва. Контрнаступление под Сталинградом. Ликвидация</w:t>
            </w:r>
          </w:p>
          <w:p w14:paraId="2E72FC0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окруженной группировки врага. </w:t>
            </w:r>
          </w:p>
          <w:p w14:paraId="0C3B544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5B1C5F4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tc>
        <w:tc>
          <w:tcPr>
            <w:tcW w:w="1134" w:type="dxa"/>
            <w:tcBorders>
              <w:top w:val="single" w:sz="4" w:space="0" w:color="auto"/>
              <w:left w:val="single" w:sz="4" w:space="0" w:color="000000"/>
              <w:right w:val="single" w:sz="4" w:space="0" w:color="000000"/>
            </w:tcBorders>
            <w:vAlign w:val="center"/>
          </w:tcPr>
          <w:p w14:paraId="6A7F6DC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right w:val="single" w:sz="4" w:space="0" w:color="000000"/>
            </w:tcBorders>
            <w:shd w:val="clear" w:color="auto" w:fill="auto"/>
            <w:vAlign w:val="center"/>
          </w:tcPr>
          <w:p w14:paraId="35A31601" w14:textId="77777777" w:rsidR="0090728F" w:rsidRPr="002674F3" w:rsidRDefault="0090728F" w:rsidP="00771E10">
            <w:pPr>
              <w:jc w:val="center"/>
              <w:rPr>
                <w:rFonts w:ascii="Times New Roman" w:hAnsi="Times New Roman" w:cs="Times New Roman"/>
                <w:sz w:val="24"/>
                <w:szCs w:val="24"/>
              </w:rPr>
            </w:pPr>
          </w:p>
        </w:tc>
      </w:tr>
      <w:tr w:rsidR="0090728F" w:rsidRPr="002674F3" w14:paraId="60403AE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486BC158"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6.3. Наука и культура в годы войны</w:t>
            </w:r>
          </w:p>
          <w:p w14:paraId="68E515B9" w14:textId="77777777" w:rsidR="0090728F" w:rsidRPr="002674F3" w:rsidRDefault="0090728F" w:rsidP="00771E10">
            <w:pPr>
              <w:ind w:firstLine="708"/>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77F425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821895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9E476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3826769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ОК 05</w:t>
            </w:r>
          </w:p>
          <w:p w14:paraId="369F4FF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18CBDF3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4420E8AF"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1B212AB5"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6270135B"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00A36D58"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A66FEF"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9CC34C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34"/>
        </w:trPr>
        <w:tc>
          <w:tcPr>
            <w:tcW w:w="3114" w:type="dxa"/>
            <w:gridSpan w:val="2"/>
            <w:vMerge/>
            <w:tcBorders>
              <w:top w:val="single" w:sz="4" w:space="0" w:color="000000"/>
              <w:left w:val="single" w:sz="4" w:space="0" w:color="000000"/>
              <w:bottom w:val="single" w:sz="4" w:space="0" w:color="000000"/>
              <w:right w:val="single" w:sz="4" w:space="0" w:color="000000"/>
            </w:tcBorders>
          </w:tcPr>
          <w:p w14:paraId="3D8B6425"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78DA41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7FDC556C"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C61F5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AD70C6" w14:textId="77777777" w:rsidR="0090728F" w:rsidRPr="002674F3" w:rsidRDefault="0090728F" w:rsidP="00771E10">
            <w:pPr>
              <w:rPr>
                <w:rFonts w:ascii="Times New Roman" w:hAnsi="Times New Roman" w:cs="Times New Roman"/>
                <w:sz w:val="24"/>
                <w:szCs w:val="24"/>
              </w:rPr>
            </w:pPr>
          </w:p>
        </w:tc>
      </w:tr>
      <w:tr w:rsidR="0090728F" w:rsidRPr="002674F3" w14:paraId="11B319B6"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1A1239EC"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6.4. Окончание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4844D4F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3AB1DD1"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26A387B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6A9B029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57BF967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6BFC9990" w14:textId="77777777" w:rsidR="0090728F" w:rsidRPr="002674F3" w:rsidRDefault="0090728F" w:rsidP="00771E10">
            <w:pPr>
              <w:jc w:val="center"/>
              <w:rPr>
                <w:rFonts w:ascii="Times New Roman" w:hAnsi="Times New Roman" w:cs="Times New Roman"/>
                <w:color w:val="000000" w:themeColor="text1"/>
                <w:sz w:val="24"/>
                <w:szCs w:val="24"/>
              </w:rPr>
            </w:pPr>
          </w:p>
          <w:p w14:paraId="549C21F2" w14:textId="77777777" w:rsidR="0090728F" w:rsidRPr="002674F3" w:rsidRDefault="0090728F" w:rsidP="00771E10">
            <w:pPr>
              <w:jc w:val="center"/>
              <w:rPr>
                <w:rFonts w:ascii="Times New Roman" w:hAnsi="Times New Roman" w:cs="Times New Roman"/>
                <w:color w:val="000000" w:themeColor="text1"/>
                <w:sz w:val="24"/>
                <w:szCs w:val="24"/>
              </w:rPr>
            </w:pPr>
          </w:p>
          <w:p w14:paraId="04CF2BD7" w14:textId="77777777" w:rsidR="0090728F" w:rsidRPr="002674F3" w:rsidRDefault="0090728F" w:rsidP="00771E10">
            <w:pPr>
              <w:jc w:val="center"/>
              <w:rPr>
                <w:rFonts w:ascii="Times New Roman" w:hAnsi="Times New Roman" w:cs="Times New Roman"/>
                <w:color w:val="000000" w:themeColor="text1"/>
                <w:sz w:val="24"/>
                <w:szCs w:val="24"/>
              </w:rPr>
            </w:pPr>
          </w:p>
          <w:p w14:paraId="1AD1924D" w14:textId="77777777" w:rsidR="0090728F" w:rsidRPr="002674F3" w:rsidRDefault="0090728F" w:rsidP="00771E10">
            <w:pPr>
              <w:jc w:val="center"/>
              <w:rPr>
                <w:rFonts w:ascii="Times New Roman" w:hAnsi="Times New Roman" w:cs="Times New Roman"/>
                <w:color w:val="000000" w:themeColor="text1"/>
                <w:sz w:val="24"/>
                <w:szCs w:val="24"/>
              </w:rPr>
            </w:pPr>
          </w:p>
          <w:p w14:paraId="74E65A7A" w14:textId="77777777" w:rsidR="0090728F" w:rsidRPr="002674F3" w:rsidRDefault="0090728F" w:rsidP="00771E10">
            <w:pPr>
              <w:jc w:val="center"/>
              <w:rPr>
                <w:rFonts w:ascii="Times New Roman" w:hAnsi="Times New Roman" w:cs="Times New Roman"/>
                <w:color w:val="000000" w:themeColor="text1"/>
                <w:sz w:val="24"/>
                <w:szCs w:val="24"/>
              </w:rPr>
            </w:pPr>
          </w:p>
          <w:p w14:paraId="4429F79A" w14:textId="77777777" w:rsidR="0090728F" w:rsidRPr="002674F3" w:rsidRDefault="0090728F" w:rsidP="00771E10">
            <w:pPr>
              <w:jc w:val="center"/>
              <w:rPr>
                <w:rFonts w:ascii="Times New Roman" w:hAnsi="Times New Roman" w:cs="Times New Roman"/>
                <w:color w:val="000000" w:themeColor="text1"/>
                <w:sz w:val="24"/>
                <w:szCs w:val="24"/>
              </w:rPr>
            </w:pPr>
          </w:p>
          <w:p w14:paraId="190C9D66" w14:textId="77777777" w:rsidR="0090728F" w:rsidRPr="002674F3" w:rsidRDefault="0090728F" w:rsidP="00771E10">
            <w:pPr>
              <w:jc w:val="center"/>
              <w:rPr>
                <w:rFonts w:ascii="Times New Roman" w:hAnsi="Times New Roman" w:cs="Times New Roman"/>
                <w:color w:val="000000" w:themeColor="text1"/>
                <w:sz w:val="24"/>
                <w:szCs w:val="24"/>
              </w:rPr>
            </w:pPr>
          </w:p>
          <w:p w14:paraId="13FF0C5A" w14:textId="77777777" w:rsidR="0090728F" w:rsidRPr="002674F3" w:rsidRDefault="0090728F" w:rsidP="00771E10">
            <w:pPr>
              <w:jc w:val="center"/>
              <w:rPr>
                <w:rFonts w:ascii="Times New Roman" w:hAnsi="Times New Roman" w:cs="Times New Roman"/>
                <w:color w:val="000000" w:themeColor="text1"/>
                <w:sz w:val="24"/>
                <w:szCs w:val="24"/>
              </w:rPr>
            </w:pPr>
          </w:p>
          <w:p w14:paraId="3A89984F" w14:textId="77777777" w:rsidR="0090728F" w:rsidRPr="002674F3" w:rsidRDefault="0090728F" w:rsidP="00771E10">
            <w:pPr>
              <w:jc w:val="center"/>
              <w:rPr>
                <w:rFonts w:ascii="Times New Roman" w:hAnsi="Times New Roman" w:cs="Times New Roman"/>
                <w:color w:val="000000" w:themeColor="text1"/>
                <w:sz w:val="24"/>
                <w:szCs w:val="24"/>
              </w:rPr>
            </w:pPr>
          </w:p>
          <w:p w14:paraId="4BA4F0B4"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20969B9E"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1EEE194F"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F4DBC6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w:t>
            </w:r>
          </w:p>
          <w:p w14:paraId="5441609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6B231190" w14:textId="77777777" w:rsidR="0090728F" w:rsidRPr="002674F3" w:rsidRDefault="0090728F" w:rsidP="00771E10">
            <w:pPr>
              <w:jc w:val="both"/>
              <w:rPr>
                <w:rFonts w:ascii="Times New Roman" w:hAnsi="Times New Roman" w:cs="Times New Roman"/>
                <w:sz w:val="24"/>
                <w:szCs w:val="24"/>
              </w:rPr>
            </w:pPr>
          </w:p>
          <w:p w14:paraId="3B65AE8F" w14:textId="77777777" w:rsidR="0090728F" w:rsidRPr="002674F3" w:rsidRDefault="0090728F" w:rsidP="00771E10">
            <w:pPr>
              <w:jc w:val="both"/>
              <w:rPr>
                <w:rFonts w:ascii="Times New Roman" w:hAnsi="Times New Roman" w:cs="Times New Roman"/>
                <w:sz w:val="24"/>
                <w:szCs w:val="24"/>
              </w:rPr>
            </w:pPr>
          </w:p>
          <w:p w14:paraId="46E6777F" w14:textId="77777777" w:rsidR="0090728F" w:rsidRPr="002674F3" w:rsidRDefault="0090728F" w:rsidP="00771E10">
            <w:pPr>
              <w:jc w:val="both"/>
              <w:rPr>
                <w:rFonts w:ascii="Times New Roman" w:hAnsi="Times New Roman" w:cs="Times New Roman"/>
                <w:sz w:val="24"/>
                <w:szCs w:val="24"/>
              </w:rPr>
            </w:pPr>
          </w:p>
          <w:p w14:paraId="12830AEC"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846B3A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right w:val="single" w:sz="4" w:space="0" w:color="000000"/>
            </w:tcBorders>
            <w:shd w:val="clear" w:color="auto" w:fill="auto"/>
            <w:vAlign w:val="center"/>
          </w:tcPr>
          <w:p w14:paraId="5B672F83" w14:textId="77777777" w:rsidR="0090728F" w:rsidRPr="002674F3" w:rsidRDefault="0090728F" w:rsidP="00771E10">
            <w:pPr>
              <w:rPr>
                <w:rFonts w:ascii="Times New Roman" w:hAnsi="Times New Roman" w:cs="Times New Roman"/>
                <w:sz w:val="24"/>
                <w:szCs w:val="24"/>
              </w:rPr>
            </w:pPr>
          </w:p>
        </w:tc>
      </w:tr>
      <w:tr w:rsidR="0090728F" w:rsidRPr="002674F3" w14:paraId="1C689860"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4CDCCCDF"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ВСЕОБЩАЯ ИСТОРИЯ. 1945 Г. – НАЧАЛО XXI ВЕКА</w:t>
            </w:r>
          </w:p>
          <w:p w14:paraId="4DAC63FF" w14:textId="77777777" w:rsidR="0090728F" w:rsidRPr="002674F3" w:rsidRDefault="0090728F" w:rsidP="00771E10">
            <w:pPr>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85176F"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0E972"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CF6ABFE"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3"/>
        </w:trPr>
        <w:tc>
          <w:tcPr>
            <w:tcW w:w="11052" w:type="dxa"/>
            <w:gridSpan w:val="3"/>
            <w:tcBorders>
              <w:top w:val="single" w:sz="4" w:space="0" w:color="000000"/>
              <w:left w:val="single" w:sz="4" w:space="0" w:color="000000"/>
              <w:bottom w:val="single" w:sz="4" w:space="0" w:color="000000"/>
              <w:right w:val="single" w:sz="4" w:space="0" w:color="000000"/>
            </w:tcBorders>
          </w:tcPr>
          <w:p w14:paraId="73AA6C2B"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Раздел 7. Мир во второй половине XX – начале XXI в. Интересы СССР, США, Великобритании и Франции в Европе и мире после войны</w:t>
            </w:r>
          </w:p>
          <w:p w14:paraId="6C04B0E5" w14:textId="77777777" w:rsidR="0090728F" w:rsidRPr="002674F3" w:rsidRDefault="0090728F" w:rsidP="00771E10">
            <w:pPr>
              <w:jc w:val="both"/>
              <w:rPr>
                <w:rFonts w:ascii="Times New Roman" w:hAnsi="Times New Roman" w:cs="Times New Roman"/>
                <w:b/>
                <w:sz w:val="24"/>
                <w:szCs w:val="24"/>
              </w:rPr>
            </w:pPr>
          </w:p>
          <w:p w14:paraId="0B032406" w14:textId="77777777" w:rsidR="0090728F" w:rsidRPr="002674F3" w:rsidRDefault="0090728F" w:rsidP="00771E10">
            <w:pPr>
              <w:jc w:val="both"/>
              <w:rPr>
                <w:rFonts w:ascii="Times New Roman" w:hAnsi="Times New Roman" w:cs="Times New Roman"/>
                <w:b/>
                <w:sz w:val="24"/>
                <w:szCs w:val="24"/>
              </w:rPr>
            </w:pPr>
          </w:p>
          <w:p w14:paraId="1289C423" w14:textId="77777777" w:rsidR="0090728F" w:rsidRPr="002674F3" w:rsidRDefault="0090728F" w:rsidP="00771E10">
            <w:pPr>
              <w:jc w:val="both"/>
              <w:rPr>
                <w:rFonts w:ascii="Times New Roman" w:hAnsi="Times New Roman" w:cs="Times New Roman"/>
                <w:b/>
                <w:sz w:val="24"/>
                <w:szCs w:val="24"/>
              </w:rPr>
            </w:pPr>
          </w:p>
          <w:p w14:paraId="4A3630E8" w14:textId="77777777" w:rsidR="0090728F" w:rsidRPr="002674F3" w:rsidRDefault="0090728F" w:rsidP="00771E10">
            <w:pPr>
              <w:jc w:val="both"/>
              <w:rPr>
                <w:rFonts w:ascii="Times New Roman" w:hAnsi="Times New Roman" w:cs="Times New Roman"/>
                <w:b/>
                <w:sz w:val="24"/>
                <w:szCs w:val="24"/>
              </w:rPr>
            </w:pPr>
          </w:p>
          <w:p w14:paraId="1BFF04FB" w14:textId="77777777" w:rsidR="0090728F" w:rsidRPr="002674F3" w:rsidRDefault="0090728F" w:rsidP="00771E10">
            <w:pPr>
              <w:jc w:val="both"/>
              <w:rPr>
                <w:rFonts w:ascii="Times New Roman" w:hAnsi="Times New Roman" w:cs="Times New Roman"/>
                <w:b/>
                <w:sz w:val="24"/>
                <w:szCs w:val="24"/>
              </w:rPr>
            </w:pPr>
          </w:p>
          <w:p w14:paraId="216EDCB7" w14:textId="77777777" w:rsidR="0090728F" w:rsidRPr="002674F3" w:rsidRDefault="0090728F" w:rsidP="00771E10">
            <w:pPr>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5160F8E"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F8178"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F74315F"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33"/>
        </w:trPr>
        <w:tc>
          <w:tcPr>
            <w:tcW w:w="3114" w:type="dxa"/>
            <w:gridSpan w:val="2"/>
            <w:vMerge w:val="restart"/>
            <w:tcBorders>
              <w:top w:val="single" w:sz="4" w:space="0" w:color="000000"/>
              <w:left w:val="single" w:sz="4" w:space="0" w:color="000000"/>
              <w:right w:val="single" w:sz="4" w:space="0" w:color="000000"/>
            </w:tcBorders>
          </w:tcPr>
          <w:p w14:paraId="0E30E91F"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7.1. США и страны Европы во второй половине XX – начале XXI в.</w:t>
            </w:r>
          </w:p>
        </w:tc>
        <w:tc>
          <w:tcPr>
            <w:tcW w:w="7938" w:type="dxa"/>
            <w:tcBorders>
              <w:top w:val="single" w:sz="4" w:space="0" w:color="000000"/>
              <w:left w:val="single" w:sz="4" w:space="0" w:color="000000"/>
              <w:bottom w:val="single" w:sz="4" w:space="0" w:color="000000"/>
              <w:right w:val="single" w:sz="4" w:space="0" w:color="000000"/>
            </w:tcBorders>
          </w:tcPr>
          <w:p w14:paraId="056C066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C3F7E55"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4</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4ADE4A9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4CE02FD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ОК 05</w:t>
            </w:r>
          </w:p>
          <w:p w14:paraId="4F9717C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7278FA1F" w14:textId="77777777" w:rsidR="0090728F" w:rsidRPr="002674F3" w:rsidRDefault="0090728F" w:rsidP="00771E10">
            <w:pPr>
              <w:jc w:val="center"/>
              <w:rPr>
                <w:rFonts w:ascii="Times New Roman" w:hAnsi="Times New Roman" w:cs="Times New Roman"/>
                <w:color w:val="000000" w:themeColor="text1"/>
                <w:sz w:val="24"/>
                <w:szCs w:val="24"/>
              </w:rPr>
            </w:pPr>
          </w:p>
          <w:p w14:paraId="2620719F" w14:textId="77777777" w:rsidR="0090728F" w:rsidRPr="002674F3" w:rsidRDefault="0090728F" w:rsidP="00771E10">
            <w:pPr>
              <w:jc w:val="center"/>
              <w:rPr>
                <w:rFonts w:ascii="Times New Roman" w:hAnsi="Times New Roman" w:cs="Times New Roman"/>
                <w:color w:val="000000" w:themeColor="text1"/>
                <w:sz w:val="24"/>
                <w:szCs w:val="24"/>
              </w:rPr>
            </w:pPr>
          </w:p>
          <w:p w14:paraId="45B3AC11" w14:textId="77777777" w:rsidR="0090728F" w:rsidRPr="002674F3" w:rsidRDefault="0090728F" w:rsidP="00771E10">
            <w:pPr>
              <w:jc w:val="center"/>
              <w:rPr>
                <w:rFonts w:ascii="Times New Roman" w:hAnsi="Times New Roman" w:cs="Times New Roman"/>
                <w:color w:val="000000" w:themeColor="text1"/>
                <w:sz w:val="24"/>
                <w:szCs w:val="24"/>
              </w:rPr>
            </w:pPr>
          </w:p>
          <w:p w14:paraId="18DCD0B6" w14:textId="77777777" w:rsidR="0090728F" w:rsidRPr="002674F3" w:rsidRDefault="0090728F" w:rsidP="00771E10">
            <w:pPr>
              <w:jc w:val="center"/>
              <w:rPr>
                <w:rFonts w:ascii="Times New Roman" w:hAnsi="Times New Roman" w:cs="Times New Roman"/>
                <w:color w:val="000000" w:themeColor="text1"/>
                <w:sz w:val="24"/>
                <w:szCs w:val="24"/>
              </w:rPr>
            </w:pPr>
          </w:p>
          <w:p w14:paraId="6A3F82FF" w14:textId="77777777" w:rsidR="0090728F" w:rsidRPr="002674F3" w:rsidRDefault="0090728F" w:rsidP="00771E10">
            <w:pPr>
              <w:jc w:val="center"/>
              <w:rPr>
                <w:rFonts w:ascii="Times New Roman" w:hAnsi="Times New Roman" w:cs="Times New Roman"/>
                <w:color w:val="000000" w:themeColor="text1"/>
                <w:sz w:val="24"/>
                <w:szCs w:val="24"/>
              </w:rPr>
            </w:pPr>
          </w:p>
          <w:p w14:paraId="21916946" w14:textId="77777777" w:rsidR="0090728F" w:rsidRPr="002674F3" w:rsidRDefault="0090728F" w:rsidP="00771E10">
            <w:pPr>
              <w:jc w:val="center"/>
              <w:rPr>
                <w:rFonts w:ascii="Times New Roman" w:hAnsi="Times New Roman" w:cs="Times New Roman"/>
                <w:color w:val="000000" w:themeColor="text1"/>
                <w:sz w:val="24"/>
                <w:szCs w:val="24"/>
              </w:rPr>
            </w:pPr>
          </w:p>
          <w:p w14:paraId="628066D6" w14:textId="77777777" w:rsidR="0090728F" w:rsidRPr="002674F3" w:rsidRDefault="0090728F" w:rsidP="00771E10">
            <w:pPr>
              <w:jc w:val="center"/>
              <w:rPr>
                <w:rFonts w:ascii="Times New Roman" w:hAnsi="Times New Roman" w:cs="Times New Roman"/>
                <w:color w:val="000000" w:themeColor="text1"/>
                <w:sz w:val="24"/>
                <w:szCs w:val="24"/>
              </w:rPr>
            </w:pPr>
          </w:p>
          <w:p w14:paraId="72F619B9" w14:textId="77777777" w:rsidR="0090728F" w:rsidRPr="002674F3" w:rsidRDefault="0090728F" w:rsidP="00771E10">
            <w:pPr>
              <w:jc w:val="center"/>
              <w:rPr>
                <w:rFonts w:ascii="Times New Roman" w:hAnsi="Times New Roman" w:cs="Times New Roman"/>
                <w:color w:val="000000" w:themeColor="text1"/>
                <w:sz w:val="24"/>
                <w:szCs w:val="24"/>
              </w:rPr>
            </w:pPr>
          </w:p>
          <w:p w14:paraId="6645C351" w14:textId="77777777" w:rsidR="0090728F" w:rsidRPr="002674F3" w:rsidRDefault="0090728F" w:rsidP="00771E10">
            <w:pPr>
              <w:jc w:val="center"/>
              <w:rPr>
                <w:rFonts w:ascii="Times New Roman" w:hAnsi="Times New Roman" w:cs="Times New Roman"/>
                <w:color w:val="000000" w:themeColor="text1"/>
                <w:sz w:val="24"/>
                <w:szCs w:val="24"/>
              </w:rPr>
            </w:pPr>
          </w:p>
          <w:p w14:paraId="1D62F709" w14:textId="77777777" w:rsidR="0090728F" w:rsidRPr="002674F3" w:rsidRDefault="0090728F" w:rsidP="00771E10">
            <w:pPr>
              <w:jc w:val="center"/>
              <w:rPr>
                <w:rFonts w:ascii="Times New Roman" w:hAnsi="Times New Roman" w:cs="Times New Roman"/>
                <w:color w:val="000000" w:themeColor="text1"/>
                <w:sz w:val="24"/>
                <w:szCs w:val="24"/>
              </w:rPr>
            </w:pPr>
          </w:p>
          <w:p w14:paraId="78ABCA5D" w14:textId="77777777" w:rsidR="0090728F" w:rsidRPr="002674F3" w:rsidRDefault="0090728F" w:rsidP="00771E10">
            <w:pPr>
              <w:jc w:val="center"/>
              <w:rPr>
                <w:rFonts w:ascii="Times New Roman" w:hAnsi="Times New Roman" w:cs="Times New Roman"/>
                <w:color w:val="000000" w:themeColor="text1"/>
                <w:sz w:val="24"/>
                <w:szCs w:val="24"/>
              </w:rPr>
            </w:pPr>
          </w:p>
          <w:p w14:paraId="717F5788" w14:textId="77777777" w:rsidR="0090728F" w:rsidRPr="002674F3" w:rsidRDefault="0090728F" w:rsidP="00771E10">
            <w:pPr>
              <w:jc w:val="center"/>
              <w:rPr>
                <w:rFonts w:ascii="Times New Roman" w:hAnsi="Times New Roman" w:cs="Times New Roman"/>
                <w:color w:val="000000" w:themeColor="text1"/>
                <w:sz w:val="24"/>
                <w:szCs w:val="24"/>
              </w:rPr>
            </w:pPr>
          </w:p>
          <w:p w14:paraId="3D4DDF1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3FBC663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33"/>
        </w:trPr>
        <w:tc>
          <w:tcPr>
            <w:tcW w:w="3114" w:type="dxa"/>
            <w:gridSpan w:val="2"/>
            <w:vMerge/>
            <w:tcBorders>
              <w:top w:val="single" w:sz="4" w:space="0" w:color="000000"/>
              <w:left w:val="single" w:sz="4" w:space="0" w:color="000000"/>
              <w:right w:val="single" w:sz="4" w:space="0" w:color="000000"/>
            </w:tcBorders>
          </w:tcPr>
          <w:p w14:paraId="5796F64E"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57404A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5EE326E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4B573FA8" w14:textId="77777777" w:rsidR="0090728F" w:rsidRPr="002674F3" w:rsidRDefault="0090728F" w:rsidP="00771E10">
            <w:pPr>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31F987" w14:textId="77777777" w:rsidR="0090728F" w:rsidRPr="002674F3" w:rsidRDefault="0090728F" w:rsidP="00771E10">
            <w:pPr>
              <w:jc w:val="center"/>
              <w:rPr>
                <w:rFonts w:ascii="Times New Roman" w:hAnsi="Times New Roman" w:cs="Times New Roman"/>
                <w:b/>
                <w:color w:val="000000" w:themeColor="text1"/>
                <w:sz w:val="24"/>
                <w:szCs w:val="24"/>
              </w:rPr>
            </w:pPr>
          </w:p>
          <w:p w14:paraId="313EA6A8" w14:textId="77777777" w:rsidR="0090728F" w:rsidRPr="002674F3" w:rsidRDefault="0090728F" w:rsidP="00771E10">
            <w:pPr>
              <w:jc w:val="center"/>
              <w:rPr>
                <w:rFonts w:ascii="Times New Roman" w:hAnsi="Times New Roman" w:cs="Times New Roman"/>
                <w:b/>
                <w:color w:val="000000" w:themeColor="text1"/>
                <w:sz w:val="24"/>
                <w:szCs w:val="24"/>
              </w:rPr>
            </w:pPr>
          </w:p>
          <w:p w14:paraId="4B8C4330" w14:textId="77777777" w:rsidR="0090728F" w:rsidRPr="002674F3" w:rsidRDefault="0090728F" w:rsidP="00771E10">
            <w:pPr>
              <w:jc w:val="center"/>
              <w:rPr>
                <w:rFonts w:ascii="Times New Roman" w:hAnsi="Times New Roman" w:cs="Times New Roman"/>
                <w:b/>
                <w:color w:val="000000" w:themeColor="text1"/>
                <w:sz w:val="24"/>
                <w:szCs w:val="24"/>
              </w:rPr>
            </w:pPr>
          </w:p>
          <w:p w14:paraId="5EFA5F34" w14:textId="77777777" w:rsidR="0090728F" w:rsidRPr="002674F3" w:rsidRDefault="0090728F" w:rsidP="00771E10">
            <w:pPr>
              <w:jc w:val="center"/>
              <w:rPr>
                <w:rFonts w:ascii="Times New Roman" w:hAnsi="Times New Roman" w:cs="Times New Roman"/>
                <w:b/>
                <w:color w:val="000000" w:themeColor="text1"/>
                <w:sz w:val="24"/>
                <w:szCs w:val="24"/>
              </w:rPr>
            </w:pPr>
          </w:p>
          <w:p w14:paraId="462334C4" w14:textId="77777777" w:rsidR="0090728F" w:rsidRPr="002674F3" w:rsidRDefault="0090728F" w:rsidP="00771E10">
            <w:pPr>
              <w:jc w:val="center"/>
              <w:rPr>
                <w:rFonts w:ascii="Times New Roman" w:hAnsi="Times New Roman" w:cs="Times New Roman"/>
                <w:b/>
                <w:color w:val="000000" w:themeColor="text1"/>
                <w:sz w:val="24"/>
                <w:szCs w:val="24"/>
              </w:rPr>
            </w:pPr>
          </w:p>
          <w:p w14:paraId="4FAC2C1A" w14:textId="77777777" w:rsidR="0090728F" w:rsidRPr="002674F3" w:rsidRDefault="0090728F" w:rsidP="00771E10">
            <w:pPr>
              <w:jc w:val="center"/>
              <w:rPr>
                <w:rFonts w:ascii="Times New Roman" w:hAnsi="Times New Roman" w:cs="Times New Roman"/>
                <w:b/>
                <w:color w:val="000000" w:themeColor="text1"/>
                <w:sz w:val="24"/>
                <w:szCs w:val="24"/>
              </w:rPr>
            </w:pPr>
          </w:p>
          <w:p w14:paraId="1B24C6AD" w14:textId="77777777" w:rsidR="0090728F" w:rsidRPr="002674F3" w:rsidRDefault="0090728F" w:rsidP="00771E10">
            <w:pPr>
              <w:jc w:val="center"/>
              <w:rPr>
                <w:rFonts w:ascii="Times New Roman" w:hAnsi="Times New Roman" w:cs="Times New Roman"/>
                <w:b/>
                <w:color w:val="000000" w:themeColor="text1"/>
                <w:sz w:val="24"/>
                <w:szCs w:val="24"/>
              </w:rPr>
            </w:pPr>
          </w:p>
          <w:p w14:paraId="6CE69D88" w14:textId="77777777" w:rsidR="0090728F" w:rsidRPr="002674F3" w:rsidRDefault="0090728F" w:rsidP="00771E10">
            <w:pPr>
              <w:jc w:val="center"/>
              <w:rPr>
                <w:rFonts w:ascii="Times New Roman" w:hAnsi="Times New Roman" w:cs="Times New Roman"/>
                <w:b/>
                <w:color w:val="000000" w:themeColor="text1"/>
                <w:sz w:val="24"/>
                <w:szCs w:val="24"/>
              </w:rPr>
            </w:pPr>
          </w:p>
          <w:p w14:paraId="66365D92" w14:textId="77777777" w:rsidR="0090728F" w:rsidRPr="002674F3" w:rsidRDefault="0090728F" w:rsidP="00771E10">
            <w:pPr>
              <w:jc w:val="center"/>
              <w:rPr>
                <w:rFonts w:ascii="Times New Roman" w:hAnsi="Times New Roman" w:cs="Times New Roman"/>
                <w:b/>
                <w:color w:val="000000" w:themeColor="text1"/>
                <w:sz w:val="24"/>
                <w:szCs w:val="24"/>
              </w:rPr>
            </w:pPr>
          </w:p>
          <w:p w14:paraId="4EB08AEC" w14:textId="77777777" w:rsidR="0090728F" w:rsidRPr="002674F3" w:rsidRDefault="0090728F" w:rsidP="00771E10">
            <w:pPr>
              <w:jc w:val="center"/>
              <w:rPr>
                <w:rFonts w:ascii="Times New Roman" w:hAnsi="Times New Roman" w:cs="Times New Roman"/>
                <w:b/>
                <w:color w:val="000000" w:themeColor="text1"/>
                <w:sz w:val="24"/>
                <w:szCs w:val="24"/>
              </w:rPr>
            </w:pPr>
          </w:p>
          <w:p w14:paraId="65CE5440" w14:textId="77777777" w:rsidR="0090728F" w:rsidRPr="002674F3" w:rsidRDefault="0090728F" w:rsidP="00771E10">
            <w:pPr>
              <w:jc w:val="center"/>
              <w:rPr>
                <w:rFonts w:ascii="Times New Roman" w:hAnsi="Times New Roman" w:cs="Times New Roman"/>
                <w:b/>
                <w:color w:val="000000" w:themeColor="text1"/>
                <w:sz w:val="24"/>
                <w:szCs w:val="24"/>
              </w:rPr>
            </w:pPr>
          </w:p>
          <w:p w14:paraId="37831742" w14:textId="77777777" w:rsidR="0090728F" w:rsidRPr="002674F3" w:rsidRDefault="0090728F" w:rsidP="00771E10">
            <w:pPr>
              <w:jc w:val="center"/>
              <w:rPr>
                <w:rFonts w:ascii="Times New Roman" w:hAnsi="Times New Roman" w:cs="Times New Roman"/>
                <w:b/>
                <w:color w:val="000000" w:themeColor="text1"/>
                <w:sz w:val="24"/>
                <w:szCs w:val="24"/>
              </w:rPr>
            </w:pPr>
          </w:p>
          <w:p w14:paraId="3B200A0E" w14:textId="77777777" w:rsidR="0090728F" w:rsidRPr="002674F3" w:rsidRDefault="0090728F" w:rsidP="00771E10">
            <w:pPr>
              <w:jc w:val="center"/>
              <w:rPr>
                <w:rFonts w:ascii="Times New Roman" w:hAnsi="Times New Roman" w:cs="Times New Roman"/>
                <w:b/>
                <w:color w:val="000000" w:themeColor="text1"/>
                <w:sz w:val="24"/>
                <w:szCs w:val="24"/>
              </w:rPr>
            </w:pPr>
          </w:p>
          <w:p w14:paraId="572E9513" w14:textId="77777777" w:rsidR="0090728F" w:rsidRPr="002674F3" w:rsidRDefault="0090728F" w:rsidP="00771E10">
            <w:pPr>
              <w:jc w:val="center"/>
              <w:rPr>
                <w:rFonts w:ascii="Times New Roman" w:hAnsi="Times New Roman" w:cs="Times New Roman"/>
                <w:b/>
                <w:color w:val="000000" w:themeColor="text1"/>
                <w:sz w:val="24"/>
                <w:szCs w:val="24"/>
              </w:rPr>
            </w:pPr>
          </w:p>
          <w:p w14:paraId="3119D983" w14:textId="77777777" w:rsidR="0090728F" w:rsidRPr="002674F3" w:rsidRDefault="0090728F" w:rsidP="00771E10">
            <w:pPr>
              <w:jc w:val="center"/>
              <w:rPr>
                <w:rFonts w:ascii="Times New Roman" w:hAnsi="Times New Roman" w:cs="Times New Roman"/>
                <w:b/>
                <w:color w:val="000000" w:themeColor="text1"/>
                <w:sz w:val="24"/>
                <w:szCs w:val="24"/>
              </w:rPr>
            </w:pPr>
          </w:p>
          <w:p w14:paraId="47BA47BD" w14:textId="77777777" w:rsidR="0090728F" w:rsidRPr="002674F3" w:rsidRDefault="0090728F" w:rsidP="00771E10">
            <w:pPr>
              <w:jc w:val="center"/>
              <w:rPr>
                <w:rFonts w:ascii="Times New Roman" w:hAnsi="Times New Roman" w:cs="Times New Roman"/>
                <w:b/>
                <w:color w:val="000000" w:themeColor="text1"/>
                <w:sz w:val="24"/>
                <w:szCs w:val="24"/>
              </w:rPr>
            </w:pPr>
          </w:p>
          <w:p w14:paraId="505EECA2" w14:textId="77777777" w:rsidR="0090728F" w:rsidRPr="002674F3" w:rsidRDefault="0090728F" w:rsidP="00771E10">
            <w:pPr>
              <w:rPr>
                <w:rFonts w:ascii="Times New Roman" w:hAnsi="Times New Roman" w:cs="Times New Roman"/>
                <w:b/>
                <w:color w:val="000000" w:themeColor="text1"/>
                <w:sz w:val="24"/>
                <w:szCs w:val="24"/>
              </w:rPr>
            </w:pPr>
          </w:p>
        </w:tc>
        <w:tc>
          <w:tcPr>
            <w:tcW w:w="2273" w:type="dxa"/>
            <w:vMerge/>
            <w:tcBorders>
              <w:top w:val="single" w:sz="4" w:space="0" w:color="000000"/>
              <w:left w:val="single" w:sz="4" w:space="0" w:color="000000"/>
              <w:right w:val="single" w:sz="4" w:space="0" w:color="000000"/>
            </w:tcBorders>
            <w:shd w:val="clear" w:color="auto" w:fill="auto"/>
            <w:vAlign w:val="center"/>
          </w:tcPr>
          <w:p w14:paraId="64A8EDEC"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597A433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591"/>
        </w:trPr>
        <w:tc>
          <w:tcPr>
            <w:tcW w:w="3114" w:type="dxa"/>
            <w:gridSpan w:val="2"/>
            <w:vMerge/>
            <w:tcBorders>
              <w:top w:val="single" w:sz="4" w:space="0" w:color="000000"/>
              <w:left w:val="single" w:sz="4" w:space="0" w:color="000000"/>
              <w:right w:val="single" w:sz="4" w:space="0" w:color="000000"/>
            </w:tcBorders>
          </w:tcPr>
          <w:p w14:paraId="39AAA3B3"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6256E1B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bCs/>
                <w:i/>
                <w:sz w:val="24"/>
                <w:szCs w:val="24"/>
              </w:rPr>
              <w:t>Профессионально-ориентированное содержание</w:t>
            </w:r>
            <w:r w:rsidRPr="002674F3">
              <w:rPr>
                <w:rFonts w:ascii="Times New Roman" w:hAnsi="Times New Roman" w:cs="Times New Roman"/>
                <w:sz w:val="24"/>
                <w:szCs w:val="24"/>
              </w:rPr>
              <w:t xml:space="preserve"> </w:t>
            </w:r>
          </w:p>
          <w:p w14:paraId="3A1D3112"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CF05D5A"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7C3A090D"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704B0ABE"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42725D64"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7.2. Страны Центральной и Восточной </w:t>
            </w:r>
            <w:r w:rsidRPr="002674F3">
              <w:rPr>
                <w:rFonts w:ascii="Times New Roman" w:hAnsi="Times New Roman" w:cs="Times New Roman"/>
                <w:b/>
                <w:sz w:val="24"/>
                <w:szCs w:val="24"/>
              </w:rPr>
              <w:lastRenderedPageBreak/>
              <w:t>Европы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3875A43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4289DA2"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7533FB4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663CED0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4A5DEB9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ОК 06</w:t>
            </w:r>
          </w:p>
          <w:p w14:paraId="1024466B" w14:textId="77777777" w:rsidR="0090728F" w:rsidRPr="002674F3" w:rsidRDefault="0090728F" w:rsidP="00771E10">
            <w:pPr>
              <w:jc w:val="center"/>
              <w:rPr>
                <w:rFonts w:ascii="Times New Roman" w:hAnsi="Times New Roman" w:cs="Times New Roman"/>
                <w:color w:val="000000" w:themeColor="text1"/>
                <w:sz w:val="24"/>
                <w:szCs w:val="24"/>
              </w:rPr>
            </w:pPr>
          </w:p>
          <w:p w14:paraId="5AAE37AF" w14:textId="77777777" w:rsidR="0090728F" w:rsidRPr="002674F3" w:rsidRDefault="0090728F" w:rsidP="00771E10">
            <w:pPr>
              <w:jc w:val="center"/>
              <w:rPr>
                <w:rFonts w:ascii="Times New Roman" w:hAnsi="Times New Roman" w:cs="Times New Roman"/>
                <w:color w:val="000000" w:themeColor="text1"/>
                <w:sz w:val="24"/>
                <w:szCs w:val="24"/>
              </w:rPr>
            </w:pPr>
          </w:p>
          <w:p w14:paraId="689B12FB" w14:textId="77777777" w:rsidR="0090728F" w:rsidRPr="002674F3" w:rsidRDefault="0090728F" w:rsidP="00771E10">
            <w:pPr>
              <w:jc w:val="center"/>
              <w:rPr>
                <w:rFonts w:ascii="Times New Roman" w:hAnsi="Times New Roman" w:cs="Times New Roman"/>
                <w:color w:val="000000" w:themeColor="text1"/>
                <w:sz w:val="24"/>
                <w:szCs w:val="24"/>
              </w:rPr>
            </w:pPr>
          </w:p>
          <w:p w14:paraId="2034224B" w14:textId="77777777" w:rsidR="0090728F" w:rsidRPr="002674F3" w:rsidRDefault="0090728F" w:rsidP="00771E10">
            <w:pPr>
              <w:jc w:val="center"/>
              <w:rPr>
                <w:rFonts w:ascii="Times New Roman" w:hAnsi="Times New Roman" w:cs="Times New Roman"/>
                <w:color w:val="000000" w:themeColor="text1"/>
                <w:sz w:val="24"/>
                <w:szCs w:val="24"/>
              </w:rPr>
            </w:pPr>
          </w:p>
          <w:p w14:paraId="0B145B6F" w14:textId="77777777" w:rsidR="0090728F" w:rsidRPr="002674F3" w:rsidRDefault="0090728F" w:rsidP="00771E10">
            <w:pPr>
              <w:jc w:val="center"/>
              <w:rPr>
                <w:rFonts w:ascii="Times New Roman" w:hAnsi="Times New Roman" w:cs="Times New Roman"/>
                <w:color w:val="000000" w:themeColor="text1"/>
                <w:sz w:val="24"/>
                <w:szCs w:val="24"/>
              </w:rPr>
            </w:pPr>
          </w:p>
          <w:p w14:paraId="2704700B"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691D57A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09E8166F"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7B15A19"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9DA264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20FB70A6"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7705D75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25B7DF0F"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9F509E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688AD43D" w14:textId="77777777" w:rsidR="0090728F" w:rsidRPr="002674F3" w:rsidRDefault="0090728F" w:rsidP="00771E10">
            <w:pPr>
              <w:rPr>
                <w:rFonts w:ascii="Times New Roman" w:hAnsi="Times New Roman" w:cs="Times New Roman"/>
                <w:color w:val="000000" w:themeColor="text1"/>
                <w:sz w:val="24"/>
                <w:szCs w:val="24"/>
              </w:rPr>
            </w:pPr>
          </w:p>
        </w:tc>
        <w:tc>
          <w:tcPr>
            <w:tcW w:w="2273" w:type="dxa"/>
            <w:vMerge/>
            <w:tcBorders>
              <w:left w:val="single" w:sz="4" w:space="0" w:color="000000"/>
              <w:right w:val="single" w:sz="4" w:space="0" w:color="000000"/>
            </w:tcBorders>
            <w:shd w:val="clear" w:color="auto" w:fill="auto"/>
            <w:vAlign w:val="center"/>
          </w:tcPr>
          <w:p w14:paraId="30FD0DC4" w14:textId="77777777" w:rsidR="0090728F" w:rsidRPr="002674F3" w:rsidRDefault="0090728F" w:rsidP="00771E10">
            <w:pPr>
              <w:rPr>
                <w:rFonts w:ascii="Times New Roman" w:hAnsi="Times New Roman" w:cs="Times New Roman"/>
                <w:sz w:val="24"/>
                <w:szCs w:val="24"/>
              </w:rPr>
            </w:pPr>
          </w:p>
        </w:tc>
      </w:tr>
      <w:tr w:rsidR="0090728F" w:rsidRPr="002674F3" w14:paraId="2452AB19"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36240FB5" w14:textId="72F6E3CC" w:rsidR="0090728F" w:rsidRPr="002674F3" w:rsidRDefault="0090728F" w:rsidP="00771E10">
            <w:pPr>
              <w:jc w:val="both"/>
              <w:rPr>
                <w:rFonts w:ascii="Times New Roman" w:hAnsi="Times New Roman" w:cs="Times New Roman"/>
                <w:b/>
                <w:sz w:val="24"/>
                <w:szCs w:val="24"/>
              </w:rPr>
            </w:pPr>
            <w:bookmarkStart w:id="113" w:name="_Hlk172618498"/>
            <w:r w:rsidRPr="002674F3">
              <w:rPr>
                <w:rFonts w:ascii="Times New Roman" w:hAnsi="Times New Roman" w:cs="Times New Roman"/>
                <w:b/>
                <w:sz w:val="24"/>
                <w:szCs w:val="24"/>
              </w:rPr>
              <w:t>Раздел 8. Страны Азии, Африки и Латинской Америки во второй половине ХХ – начале XXI в.</w:t>
            </w:r>
            <w:bookmarkEnd w:id="113"/>
          </w:p>
        </w:tc>
        <w:tc>
          <w:tcPr>
            <w:tcW w:w="1134" w:type="dxa"/>
            <w:tcBorders>
              <w:top w:val="single" w:sz="4" w:space="0" w:color="000000"/>
              <w:left w:val="single" w:sz="4" w:space="0" w:color="000000"/>
              <w:bottom w:val="single" w:sz="4" w:space="0" w:color="000000"/>
              <w:right w:val="single" w:sz="4" w:space="0" w:color="000000"/>
            </w:tcBorders>
            <w:vAlign w:val="center"/>
          </w:tcPr>
          <w:p w14:paraId="207B7596"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10</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AC55F"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B0721F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127AB2E7"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8.1. Страны Азии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082E131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A9E7A7E"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4</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5CCE359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6DEC0CA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13AE07C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166C7406" w14:textId="77777777" w:rsidR="0090728F" w:rsidRPr="002674F3" w:rsidRDefault="0090728F" w:rsidP="00771E10">
            <w:pPr>
              <w:jc w:val="center"/>
              <w:rPr>
                <w:rFonts w:ascii="Times New Roman" w:hAnsi="Times New Roman" w:cs="Times New Roman"/>
                <w:color w:val="000000" w:themeColor="text1"/>
                <w:sz w:val="24"/>
                <w:szCs w:val="24"/>
              </w:rPr>
            </w:pPr>
          </w:p>
          <w:p w14:paraId="59ABB5C9" w14:textId="77777777" w:rsidR="0090728F" w:rsidRPr="002674F3" w:rsidRDefault="0090728F" w:rsidP="00771E10">
            <w:pPr>
              <w:jc w:val="center"/>
              <w:rPr>
                <w:rFonts w:ascii="Times New Roman" w:hAnsi="Times New Roman" w:cs="Times New Roman"/>
                <w:color w:val="000000" w:themeColor="text1"/>
                <w:sz w:val="24"/>
                <w:szCs w:val="24"/>
              </w:rPr>
            </w:pPr>
          </w:p>
          <w:p w14:paraId="2B69D549" w14:textId="77777777" w:rsidR="0090728F" w:rsidRPr="002674F3" w:rsidRDefault="0090728F" w:rsidP="00771E10">
            <w:pPr>
              <w:jc w:val="center"/>
              <w:rPr>
                <w:rFonts w:ascii="Times New Roman" w:hAnsi="Times New Roman" w:cs="Times New Roman"/>
                <w:color w:val="000000" w:themeColor="text1"/>
                <w:sz w:val="24"/>
                <w:szCs w:val="24"/>
              </w:rPr>
            </w:pPr>
          </w:p>
          <w:p w14:paraId="16280F43" w14:textId="77777777" w:rsidR="0090728F" w:rsidRPr="002674F3" w:rsidRDefault="0090728F" w:rsidP="00771E10">
            <w:pPr>
              <w:jc w:val="center"/>
              <w:rPr>
                <w:rFonts w:ascii="Times New Roman" w:hAnsi="Times New Roman" w:cs="Times New Roman"/>
                <w:color w:val="000000" w:themeColor="text1"/>
                <w:sz w:val="24"/>
                <w:szCs w:val="24"/>
              </w:rPr>
            </w:pPr>
          </w:p>
          <w:p w14:paraId="19DE4A98" w14:textId="77777777" w:rsidR="0090728F" w:rsidRPr="002674F3" w:rsidRDefault="0090728F" w:rsidP="00771E10">
            <w:pPr>
              <w:jc w:val="center"/>
              <w:rPr>
                <w:rFonts w:ascii="Times New Roman" w:hAnsi="Times New Roman" w:cs="Times New Roman"/>
                <w:color w:val="000000" w:themeColor="text1"/>
                <w:sz w:val="24"/>
                <w:szCs w:val="24"/>
              </w:rPr>
            </w:pPr>
          </w:p>
          <w:p w14:paraId="7FE0671B" w14:textId="77777777" w:rsidR="0090728F" w:rsidRPr="002674F3" w:rsidRDefault="0090728F" w:rsidP="00771E10">
            <w:pPr>
              <w:jc w:val="center"/>
              <w:rPr>
                <w:rFonts w:ascii="Times New Roman" w:hAnsi="Times New Roman" w:cs="Times New Roman"/>
                <w:color w:val="000000" w:themeColor="text1"/>
                <w:sz w:val="24"/>
                <w:szCs w:val="24"/>
              </w:rPr>
            </w:pPr>
          </w:p>
          <w:p w14:paraId="5EE0785C" w14:textId="77777777" w:rsidR="0090728F" w:rsidRPr="002674F3" w:rsidRDefault="0090728F" w:rsidP="00771E10">
            <w:pPr>
              <w:jc w:val="center"/>
              <w:rPr>
                <w:rFonts w:ascii="Times New Roman" w:hAnsi="Times New Roman" w:cs="Times New Roman"/>
                <w:color w:val="000000" w:themeColor="text1"/>
                <w:sz w:val="24"/>
                <w:szCs w:val="24"/>
              </w:rPr>
            </w:pPr>
          </w:p>
          <w:p w14:paraId="64763D82" w14:textId="77777777" w:rsidR="0090728F" w:rsidRPr="002674F3" w:rsidRDefault="0090728F" w:rsidP="00771E10">
            <w:pPr>
              <w:jc w:val="center"/>
              <w:rPr>
                <w:rFonts w:ascii="Times New Roman" w:hAnsi="Times New Roman" w:cs="Times New Roman"/>
                <w:color w:val="000000" w:themeColor="text1"/>
                <w:sz w:val="24"/>
                <w:szCs w:val="24"/>
              </w:rPr>
            </w:pPr>
          </w:p>
          <w:p w14:paraId="27228722" w14:textId="77777777" w:rsidR="0090728F" w:rsidRPr="002674F3" w:rsidRDefault="0090728F" w:rsidP="00771E10">
            <w:pPr>
              <w:jc w:val="center"/>
              <w:rPr>
                <w:rFonts w:ascii="Times New Roman" w:hAnsi="Times New Roman" w:cs="Times New Roman"/>
                <w:color w:val="000000" w:themeColor="text1"/>
                <w:sz w:val="24"/>
                <w:szCs w:val="24"/>
              </w:rPr>
            </w:pPr>
          </w:p>
          <w:p w14:paraId="72A6F432" w14:textId="77777777" w:rsidR="0090728F" w:rsidRPr="002674F3" w:rsidRDefault="0090728F" w:rsidP="00771E10">
            <w:pPr>
              <w:jc w:val="center"/>
              <w:rPr>
                <w:rFonts w:ascii="Times New Roman" w:hAnsi="Times New Roman" w:cs="Times New Roman"/>
                <w:color w:val="000000" w:themeColor="text1"/>
                <w:sz w:val="24"/>
                <w:szCs w:val="24"/>
              </w:rPr>
            </w:pPr>
          </w:p>
          <w:p w14:paraId="09F321FF" w14:textId="77777777" w:rsidR="0090728F" w:rsidRPr="002674F3" w:rsidRDefault="0090728F" w:rsidP="00771E10">
            <w:pPr>
              <w:jc w:val="center"/>
              <w:rPr>
                <w:rFonts w:ascii="Times New Roman" w:hAnsi="Times New Roman" w:cs="Times New Roman"/>
                <w:color w:val="000000" w:themeColor="text1"/>
                <w:sz w:val="24"/>
                <w:szCs w:val="24"/>
              </w:rPr>
            </w:pPr>
          </w:p>
          <w:p w14:paraId="4F6BE29E" w14:textId="77777777" w:rsidR="0090728F" w:rsidRPr="002674F3" w:rsidRDefault="0090728F" w:rsidP="00771E10">
            <w:pPr>
              <w:jc w:val="center"/>
              <w:rPr>
                <w:rFonts w:ascii="Times New Roman" w:hAnsi="Times New Roman" w:cs="Times New Roman"/>
                <w:color w:val="000000" w:themeColor="text1"/>
                <w:sz w:val="24"/>
                <w:szCs w:val="24"/>
              </w:rPr>
            </w:pPr>
          </w:p>
          <w:p w14:paraId="78E19CF7" w14:textId="77777777" w:rsidR="0090728F" w:rsidRPr="002674F3" w:rsidRDefault="0090728F" w:rsidP="00771E10">
            <w:pPr>
              <w:jc w:val="center"/>
              <w:rPr>
                <w:rFonts w:ascii="Times New Roman" w:hAnsi="Times New Roman" w:cs="Times New Roman"/>
                <w:color w:val="000000" w:themeColor="text1"/>
                <w:sz w:val="24"/>
                <w:szCs w:val="24"/>
              </w:rPr>
            </w:pPr>
          </w:p>
          <w:p w14:paraId="024F9A35" w14:textId="77777777" w:rsidR="0090728F" w:rsidRPr="002674F3" w:rsidRDefault="0090728F" w:rsidP="00771E10">
            <w:pPr>
              <w:jc w:val="center"/>
              <w:rPr>
                <w:rFonts w:ascii="Times New Roman" w:hAnsi="Times New Roman" w:cs="Times New Roman"/>
                <w:color w:val="000000" w:themeColor="text1"/>
                <w:sz w:val="24"/>
                <w:szCs w:val="24"/>
              </w:rPr>
            </w:pPr>
          </w:p>
          <w:p w14:paraId="42DB9B13" w14:textId="77777777" w:rsidR="0090728F" w:rsidRPr="002674F3" w:rsidRDefault="0090728F" w:rsidP="00771E10">
            <w:pPr>
              <w:jc w:val="center"/>
              <w:rPr>
                <w:rFonts w:ascii="Times New Roman" w:hAnsi="Times New Roman" w:cs="Times New Roman"/>
                <w:color w:val="000000" w:themeColor="text1"/>
                <w:sz w:val="24"/>
                <w:szCs w:val="24"/>
              </w:rPr>
            </w:pPr>
          </w:p>
          <w:p w14:paraId="7DD90E1A" w14:textId="77777777" w:rsidR="0090728F" w:rsidRPr="002674F3" w:rsidRDefault="0090728F" w:rsidP="00771E10">
            <w:pPr>
              <w:jc w:val="center"/>
              <w:rPr>
                <w:rFonts w:ascii="Times New Roman" w:hAnsi="Times New Roman" w:cs="Times New Roman"/>
                <w:color w:val="000000" w:themeColor="text1"/>
                <w:sz w:val="24"/>
                <w:szCs w:val="24"/>
              </w:rPr>
            </w:pPr>
          </w:p>
          <w:p w14:paraId="0AFF095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ПК 3.2</w:t>
            </w:r>
          </w:p>
          <w:p w14:paraId="7516E97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3DAE3BA3"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2BADFEE2"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4D17DFE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27F52C1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Строительство социализма в Китае. Мао Цзэдун. «Культурная революция» </w:t>
            </w:r>
            <w:r w:rsidRPr="002674F3">
              <w:rPr>
                <w:rFonts w:ascii="Times New Roman" w:hAnsi="Times New Roman" w:cs="Times New Roman"/>
                <w:sz w:val="24"/>
                <w:szCs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14:paraId="03A8FDF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0522D80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24C53C7D" w14:textId="77777777" w:rsidR="0090728F" w:rsidRPr="002674F3" w:rsidRDefault="0090728F" w:rsidP="00771E10">
            <w:pPr>
              <w:rPr>
                <w:rFonts w:ascii="Times New Roman" w:hAnsi="Times New Roman" w:cs="Times New Roman"/>
                <w:sz w:val="24"/>
                <w:szCs w:val="24"/>
              </w:rPr>
            </w:pPr>
          </w:p>
        </w:tc>
      </w:tr>
      <w:tr w:rsidR="0090728F" w:rsidRPr="002674F3" w14:paraId="682FCA4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6032A6D7"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2378304"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76A9DC0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6D6C20B6"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1BD4F6E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bottom w:val="single" w:sz="4" w:space="0" w:color="000000"/>
              <w:right w:val="single" w:sz="4" w:space="0" w:color="000000"/>
            </w:tcBorders>
          </w:tcPr>
          <w:p w14:paraId="0C7099E8"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6CD1A0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p w14:paraId="156C0943" w14:textId="77777777" w:rsidR="0090728F" w:rsidRPr="002674F3" w:rsidRDefault="0090728F" w:rsidP="00771E10">
            <w:pPr>
              <w:jc w:val="both"/>
              <w:rPr>
                <w:rFonts w:ascii="Times New Roman" w:hAnsi="Times New Roman" w:cs="Times New Roman"/>
                <w:b/>
                <w: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AC01D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p w14:paraId="1DCF7F48" w14:textId="77777777" w:rsidR="0090728F" w:rsidRPr="002674F3" w:rsidRDefault="0090728F" w:rsidP="00771E10">
            <w:pPr>
              <w:jc w:val="center"/>
              <w:rPr>
                <w:rFonts w:ascii="Times New Roman" w:hAnsi="Times New Roman" w:cs="Times New Roman"/>
                <w:color w:val="000000" w:themeColor="text1"/>
                <w:sz w:val="24"/>
                <w:szCs w:val="24"/>
              </w:rPr>
            </w:pPr>
          </w:p>
          <w:p w14:paraId="3C52AF78" w14:textId="77777777" w:rsidR="0090728F" w:rsidRPr="002674F3" w:rsidRDefault="0090728F" w:rsidP="00771E10">
            <w:pPr>
              <w:jc w:val="center"/>
              <w:rPr>
                <w:rFonts w:ascii="Times New Roman" w:hAnsi="Times New Roman" w:cs="Times New Roman"/>
                <w:color w:val="000000" w:themeColor="text1"/>
                <w:sz w:val="24"/>
                <w:szCs w:val="24"/>
              </w:rPr>
            </w:pPr>
          </w:p>
          <w:p w14:paraId="4B225EEB" w14:textId="77777777" w:rsidR="0090728F" w:rsidRPr="002674F3" w:rsidRDefault="0090728F" w:rsidP="00771E10">
            <w:pPr>
              <w:rPr>
                <w:rFonts w:ascii="Times New Roman" w:hAnsi="Times New Roman" w:cs="Times New Roman"/>
                <w:b/>
                <w:color w:val="000000" w:themeColor="text1"/>
                <w:sz w:val="24"/>
                <w:szCs w:val="24"/>
              </w:rPr>
            </w:pPr>
          </w:p>
        </w:tc>
        <w:tc>
          <w:tcPr>
            <w:tcW w:w="2273" w:type="dxa"/>
            <w:vMerge/>
            <w:tcBorders>
              <w:left w:val="single" w:sz="4" w:space="0" w:color="000000"/>
              <w:bottom w:val="single" w:sz="4" w:space="0" w:color="000000"/>
              <w:right w:val="single" w:sz="4" w:space="0" w:color="000000"/>
            </w:tcBorders>
            <w:shd w:val="clear" w:color="auto" w:fill="auto"/>
            <w:vAlign w:val="center"/>
          </w:tcPr>
          <w:p w14:paraId="00A02C6D"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6CD2689"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54113404"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8.2. Страны Ближнего и Среднего </w:t>
            </w:r>
            <w:r w:rsidRPr="002674F3">
              <w:rPr>
                <w:rFonts w:ascii="Times New Roman" w:hAnsi="Times New Roman" w:cs="Times New Roman"/>
                <w:b/>
                <w:sz w:val="24"/>
                <w:szCs w:val="24"/>
              </w:rPr>
              <w:lastRenderedPageBreak/>
              <w:t>Востока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33056DF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25832C2"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3CA025C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p w14:paraId="66D5188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181AF4D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ОК 05</w:t>
            </w:r>
          </w:p>
          <w:p w14:paraId="5D2EE6D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6B5ABC0A" w14:textId="77777777" w:rsidR="0090728F" w:rsidRPr="002674F3" w:rsidRDefault="0090728F" w:rsidP="00771E10">
            <w:pPr>
              <w:jc w:val="center"/>
              <w:rPr>
                <w:rFonts w:ascii="Times New Roman" w:hAnsi="Times New Roman" w:cs="Times New Roman"/>
                <w:color w:val="000000" w:themeColor="text1"/>
                <w:sz w:val="24"/>
                <w:szCs w:val="24"/>
              </w:rPr>
            </w:pPr>
          </w:p>
          <w:p w14:paraId="12ECC817" w14:textId="77777777" w:rsidR="0090728F" w:rsidRPr="002674F3" w:rsidRDefault="0090728F" w:rsidP="00771E10">
            <w:pPr>
              <w:jc w:val="center"/>
              <w:rPr>
                <w:rFonts w:ascii="Times New Roman" w:hAnsi="Times New Roman" w:cs="Times New Roman"/>
                <w:color w:val="000000" w:themeColor="text1"/>
                <w:sz w:val="24"/>
                <w:szCs w:val="24"/>
              </w:rPr>
            </w:pPr>
          </w:p>
          <w:p w14:paraId="20C4E8F5" w14:textId="77777777" w:rsidR="0090728F" w:rsidRPr="002674F3" w:rsidRDefault="0090728F" w:rsidP="00771E10">
            <w:pPr>
              <w:jc w:val="center"/>
              <w:rPr>
                <w:rFonts w:ascii="Times New Roman" w:hAnsi="Times New Roman" w:cs="Times New Roman"/>
                <w:sz w:val="24"/>
                <w:szCs w:val="24"/>
              </w:rPr>
            </w:pPr>
          </w:p>
          <w:p w14:paraId="3D29C73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7144510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074C122A"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0C61982C"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7178B5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7D48E9F5"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6A296C9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32"/>
        </w:trPr>
        <w:tc>
          <w:tcPr>
            <w:tcW w:w="3114" w:type="dxa"/>
            <w:gridSpan w:val="2"/>
            <w:vMerge/>
            <w:tcBorders>
              <w:left w:val="single" w:sz="4" w:space="0" w:color="000000"/>
              <w:right w:val="single" w:sz="4" w:space="0" w:color="000000"/>
            </w:tcBorders>
          </w:tcPr>
          <w:p w14:paraId="64E5E258"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auto"/>
              <w:right w:val="single" w:sz="4" w:space="0" w:color="000000"/>
            </w:tcBorders>
          </w:tcPr>
          <w:p w14:paraId="6229319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1134" w:type="dxa"/>
            <w:tcBorders>
              <w:top w:val="single" w:sz="4" w:space="0" w:color="000000"/>
              <w:left w:val="single" w:sz="4" w:space="0" w:color="000000"/>
              <w:bottom w:val="single" w:sz="4" w:space="0" w:color="auto"/>
              <w:right w:val="single" w:sz="4" w:space="0" w:color="000000"/>
            </w:tcBorders>
            <w:vAlign w:val="center"/>
          </w:tcPr>
          <w:p w14:paraId="61607613" w14:textId="77777777" w:rsidR="0090728F" w:rsidRPr="002674F3" w:rsidRDefault="0090728F" w:rsidP="00771E10">
            <w:pPr>
              <w:jc w:val="center"/>
              <w:rPr>
                <w:rFonts w:ascii="Times New Roman" w:hAnsi="Times New Roman" w:cs="Times New Roman"/>
                <w:color w:val="000000" w:themeColor="text1"/>
                <w:sz w:val="24"/>
                <w:szCs w:val="24"/>
              </w:rPr>
            </w:pPr>
          </w:p>
          <w:p w14:paraId="4C9E9948" w14:textId="77777777" w:rsidR="0090728F" w:rsidRPr="002674F3" w:rsidRDefault="0090728F" w:rsidP="00771E10">
            <w:pPr>
              <w:jc w:val="center"/>
              <w:rPr>
                <w:rFonts w:ascii="Times New Roman" w:hAnsi="Times New Roman" w:cs="Times New Roman"/>
                <w:color w:val="000000" w:themeColor="text1"/>
                <w:sz w:val="24"/>
                <w:szCs w:val="24"/>
              </w:rPr>
            </w:pPr>
          </w:p>
          <w:p w14:paraId="7B6B4BF3" w14:textId="77777777" w:rsidR="0090728F" w:rsidRPr="002674F3" w:rsidRDefault="0090728F" w:rsidP="00771E10">
            <w:pPr>
              <w:jc w:val="center"/>
              <w:rPr>
                <w:rFonts w:ascii="Times New Roman" w:hAnsi="Times New Roman" w:cs="Times New Roman"/>
                <w:color w:val="000000" w:themeColor="text1"/>
                <w:sz w:val="24"/>
                <w:szCs w:val="24"/>
              </w:rPr>
            </w:pPr>
          </w:p>
          <w:p w14:paraId="5E4D9F96" w14:textId="77777777" w:rsidR="0090728F" w:rsidRPr="002674F3" w:rsidRDefault="0090728F" w:rsidP="00771E10">
            <w:pPr>
              <w:jc w:val="center"/>
              <w:rPr>
                <w:rFonts w:ascii="Times New Roman" w:hAnsi="Times New Roman" w:cs="Times New Roman"/>
                <w:color w:val="000000" w:themeColor="text1"/>
                <w:sz w:val="24"/>
                <w:szCs w:val="24"/>
              </w:rPr>
            </w:pPr>
          </w:p>
          <w:p w14:paraId="62F03680" w14:textId="77777777" w:rsidR="0090728F" w:rsidRPr="002674F3" w:rsidRDefault="0090728F" w:rsidP="00771E10">
            <w:pPr>
              <w:jc w:val="center"/>
              <w:rPr>
                <w:rFonts w:ascii="Times New Roman" w:hAnsi="Times New Roman" w:cs="Times New Roman"/>
                <w:color w:val="000000" w:themeColor="text1"/>
                <w:sz w:val="24"/>
                <w:szCs w:val="24"/>
              </w:rPr>
            </w:pPr>
          </w:p>
          <w:p w14:paraId="3467B3C1"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vMerge/>
            <w:tcBorders>
              <w:left w:val="single" w:sz="4" w:space="0" w:color="000000"/>
              <w:right w:val="single" w:sz="4" w:space="0" w:color="000000"/>
            </w:tcBorders>
            <w:shd w:val="clear" w:color="auto" w:fill="auto"/>
            <w:vAlign w:val="center"/>
          </w:tcPr>
          <w:p w14:paraId="0967B222" w14:textId="77777777" w:rsidR="0090728F" w:rsidRPr="002674F3" w:rsidRDefault="0090728F" w:rsidP="00771E10">
            <w:pPr>
              <w:rPr>
                <w:rFonts w:ascii="Times New Roman" w:hAnsi="Times New Roman" w:cs="Times New Roman"/>
                <w:sz w:val="24"/>
                <w:szCs w:val="24"/>
              </w:rPr>
            </w:pPr>
          </w:p>
        </w:tc>
      </w:tr>
      <w:tr w:rsidR="0090728F" w:rsidRPr="002674F3" w14:paraId="287C361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75"/>
        </w:trPr>
        <w:tc>
          <w:tcPr>
            <w:tcW w:w="3114" w:type="dxa"/>
            <w:gridSpan w:val="2"/>
            <w:vMerge w:val="restart"/>
            <w:tcBorders>
              <w:top w:val="single" w:sz="4" w:space="0" w:color="000000"/>
              <w:left w:val="single" w:sz="4" w:space="0" w:color="000000"/>
              <w:right w:val="single" w:sz="4" w:space="0" w:color="000000"/>
            </w:tcBorders>
          </w:tcPr>
          <w:p w14:paraId="52388798"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8.3. Страны Тропической и Южной Африки</w:t>
            </w:r>
          </w:p>
        </w:tc>
        <w:tc>
          <w:tcPr>
            <w:tcW w:w="7938" w:type="dxa"/>
            <w:tcBorders>
              <w:top w:val="single" w:sz="4" w:space="0" w:color="000000"/>
              <w:left w:val="single" w:sz="4" w:space="0" w:color="000000"/>
              <w:bottom w:val="single" w:sz="4" w:space="0" w:color="000000"/>
              <w:right w:val="single" w:sz="4" w:space="0" w:color="000000"/>
            </w:tcBorders>
          </w:tcPr>
          <w:p w14:paraId="5DB6B3C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51B9FCD"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4FCE5264"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393B94C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3DC776F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282B2E42" w14:textId="77777777" w:rsidR="0090728F" w:rsidRPr="002674F3" w:rsidRDefault="0090728F" w:rsidP="00771E10">
            <w:pPr>
              <w:jc w:val="center"/>
              <w:rPr>
                <w:rFonts w:ascii="Times New Roman" w:hAnsi="Times New Roman" w:cs="Times New Roman"/>
                <w:color w:val="000000" w:themeColor="text1"/>
                <w:sz w:val="24"/>
                <w:szCs w:val="24"/>
              </w:rPr>
            </w:pPr>
          </w:p>
          <w:p w14:paraId="1B9A559F" w14:textId="77777777" w:rsidR="0090728F" w:rsidRPr="002674F3" w:rsidRDefault="0090728F" w:rsidP="00771E10">
            <w:pPr>
              <w:jc w:val="center"/>
              <w:rPr>
                <w:rFonts w:ascii="Times New Roman" w:hAnsi="Times New Roman" w:cs="Times New Roman"/>
                <w:color w:val="000000" w:themeColor="text1"/>
                <w:sz w:val="24"/>
                <w:szCs w:val="24"/>
              </w:rPr>
            </w:pPr>
          </w:p>
          <w:p w14:paraId="0AD37EB8" w14:textId="77777777" w:rsidR="0090728F" w:rsidRPr="002674F3" w:rsidRDefault="0090728F" w:rsidP="00771E10">
            <w:pPr>
              <w:jc w:val="center"/>
              <w:rPr>
                <w:rFonts w:ascii="Times New Roman" w:hAnsi="Times New Roman" w:cs="Times New Roman"/>
                <w:color w:val="000000" w:themeColor="text1"/>
                <w:sz w:val="24"/>
                <w:szCs w:val="24"/>
              </w:rPr>
            </w:pPr>
          </w:p>
          <w:p w14:paraId="6EB11708" w14:textId="77777777" w:rsidR="0090728F" w:rsidRPr="002674F3" w:rsidRDefault="0090728F" w:rsidP="00771E10">
            <w:pPr>
              <w:jc w:val="center"/>
              <w:rPr>
                <w:rFonts w:ascii="Times New Roman" w:hAnsi="Times New Roman" w:cs="Times New Roman"/>
                <w:sz w:val="24"/>
                <w:szCs w:val="24"/>
              </w:rPr>
            </w:pPr>
          </w:p>
          <w:p w14:paraId="1ACD84F8" w14:textId="77777777" w:rsidR="0090728F" w:rsidRPr="002674F3" w:rsidRDefault="0090728F" w:rsidP="00771E10">
            <w:pPr>
              <w:jc w:val="center"/>
              <w:rPr>
                <w:rFonts w:ascii="Times New Roman" w:hAnsi="Times New Roman" w:cs="Times New Roman"/>
                <w:sz w:val="24"/>
                <w:szCs w:val="24"/>
              </w:rPr>
            </w:pPr>
          </w:p>
          <w:p w14:paraId="5972E9B2"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4A56F03F"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40"/>
        </w:trPr>
        <w:tc>
          <w:tcPr>
            <w:tcW w:w="3114" w:type="dxa"/>
            <w:gridSpan w:val="2"/>
            <w:vMerge/>
            <w:tcBorders>
              <w:left w:val="single" w:sz="4" w:space="0" w:color="000000"/>
              <w:right w:val="single" w:sz="4" w:space="0" w:color="000000"/>
            </w:tcBorders>
          </w:tcPr>
          <w:p w14:paraId="4033134D"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auto"/>
              <w:right w:val="single" w:sz="4" w:space="0" w:color="000000"/>
            </w:tcBorders>
          </w:tcPr>
          <w:p w14:paraId="027844B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tc>
        <w:tc>
          <w:tcPr>
            <w:tcW w:w="1134" w:type="dxa"/>
            <w:tcBorders>
              <w:top w:val="single" w:sz="4" w:space="0" w:color="000000"/>
              <w:left w:val="single" w:sz="4" w:space="0" w:color="000000"/>
              <w:right w:val="single" w:sz="4" w:space="0" w:color="000000"/>
            </w:tcBorders>
            <w:vAlign w:val="center"/>
          </w:tcPr>
          <w:p w14:paraId="5AF209B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p w14:paraId="126B590C" w14:textId="77777777" w:rsidR="0090728F" w:rsidRPr="002674F3" w:rsidRDefault="0090728F" w:rsidP="00771E10">
            <w:pPr>
              <w:jc w:val="center"/>
              <w:rPr>
                <w:rFonts w:ascii="Times New Roman" w:hAnsi="Times New Roman" w:cs="Times New Roman"/>
                <w:color w:val="000000" w:themeColor="text1"/>
                <w:sz w:val="24"/>
                <w:szCs w:val="24"/>
              </w:rPr>
            </w:pPr>
          </w:p>
          <w:p w14:paraId="3B43E83E" w14:textId="77777777" w:rsidR="0090728F" w:rsidRPr="002674F3" w:rsidRDefault="0090728F" w:rsidP="00771E10">
            <w:pPr>
              <w:jc w:val="center"/>
              <w:rPr>
                <w:rFonts w:ascii="Times New Roman" w:hAnsi="Times New Roman" w:cs="Times New Roman"/>
                <w:color w:val="000000" w:themeColor="text1"/>
                <w:sz w:val="24"/>
                <w:szCs w:val="24"/>
              </w:rPr>
            </w:pPr>
          </w:p>
          <w:p w14:paraId="373165EB" w14:textId="77777777" w:rsidR="0090728F" w:rsidRPr="002674F3" w:rsidRDefault="0090728F" w:rsidP="00771E10">
            <w:pPr>
              <w:jc w:val="center"/>
              <w:rPr>
                <w:rFonts w:ascii="Times New Roman" w:hAnsi="Times New Roman" w:cs="Times New Roman"/>
                <w:color w:val="000000" w:themeColor="text1"/>
                <w:sz w:val="24"/>
                <w:szCs w:val="24"/>
              </w:rPr>
            </w:pPr>
          </w:p>
          <w:p w14:paraId="7D1FC893" w14:textId="77777777" w:rsidR="0090728F" w:rsidRPr="002674F3" w:rsidRDefault="0090728F" w:rsidP="00771E10">
            <w:pPr>
              <w:jc w:val="center"/>
              <w:rPr>
                <w:rFonts w:ascii="Times New Roman" w:hAnsi="Times New Roman" w:cs="Times New Roman"/>
                <w:color w:val="000000" w:themeColor="text1"/>
                <w:sz w:val="24"/>
                <w:szCs w:val="24"/>
              </w:rPr>
            </w:pPr>
          </w:p>
          <w:p w14:paraId="475EB84C" w14:textId="77777777" w:rsidR="0090728F" w:rsidRPr="002674F3" w:rsidRDefault="0090728F" w:rsidP="00771E10">
            <w:pPr>
              <w:jc w:val="center"/>
              <w:rPr>
                <w:rFonts w:ascii="Times New Roman" w:hAnsi="Times New Roman" w:cs="Times New Roman"/>
                <w:color w:val="000000" w:themeColor="text1"/>
                <w:sz w:val="24"/>
                <w:szCs w:val="24"/>
              </w:rPr>
            </w:pPr>
          </w:p>
          <w:p w14:paraId="17D1100E" w14:textId="77777777" w:rsidR="0090728F" w:rsidRPr="002674F3" w:rsidRDefault="0090728F" w:rsidP="00771E10">
            <w:pPr>
              <w:jc w:val="center"/>
              <w:rPr>
                <w:rFonts w:ascii="Times New Roman" w:hAnsi="Times New Roman" w:cs="Times New Roman"/>
                <w:color w:val="000000" w:themeColor="text1"/>
                <w:sz w:val="24"/>
                <w:szCs w:val="24"/>
              </w:rPr>
            </w:pPr>
          </w:p>
          <w:p w14:paraId="4A61B7C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right w:val="single" w:sz="4" w:space="0" w:color="000000"/>
            </w:tcBorders>
            <w:shd w:val="clear" w:color="auto" w:fill="auto"/>
            <w:vAlign w:val="center"/>
          </w:tcPr>
          <w:p w14:paraId="21D3830B" w14:textId="77777777" w:rsidR="0090728F" w:rsidRPr="002674F3" w:rsidRDefault="0090728F" w:rsidP="00771E10">
            <w:pPr>
              <w:rPr>
                <w:rFonts w:ascii="Times New Roman" w:hAnsi="Times New Roman" w:cs="Times New Roman"/>
                <w:sz w:val="24"/>
                <w:szCs w:val="24"/>
              </w:rPr>
            </w:pPr>
          </w:p>
        </w:tc>
      </w:tr>
      <w:tr w:rsidR="0090728F" w:rsidRPr="002674F3" w14:paraId="67E69746"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044B8405"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8.4. Страны Латинской Америки во второй половине ХХ – начале XXI вв.</w:t>
            </w:r>
          </w:p>
        </w:tc>
        <w:tc>
          <w:tcPr>
            <w:tcW w:w="7938" w:type="dxa"/>
            <w:tcBorders>
              <w:top w:val="single" w:sz="4" w:space="0" w:color="000000"/>
              <w:left w:val="single" w:sz="4" w:space="0" w:color="000000"/>
              <w:bottom w:val="single" w:sz="4" w:space="0" w:color="000000"/>
              <w:right w:val="single" w:sz="4" w:space="0" w:color="000000"/>
            </w:tcBorders>
          </w:tcPr>
          <w:p w14:paraId="6014733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B94855C"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5BCCCA60"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ПК 3.3</w:t>
            </w:r>
          </w:p>
          <w:p w14:paraId="5A7CA84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7B51939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0398379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01986735" w14:textId="77777777" w:rsidR="0090728F" w:rsidRPr="002674F3" w:rsidRDefault="0090728F" w:rsidP="00771E10">
            <w:pPr>
              <w:jc w:val="center"/>
              <w:rPr>
                <w:rFonts w:ascii="Times New Roman" w:hAnsi="Times New Roman" w:cs="Times New Roman"/>
                <w:color w:val="000000" w:themeColor="text1"/>
                <w:sz w:val="24"/>
                <w:szCs w:val="24"/>
              </w:rPr>
            </w:pPr>
          </w:p>
          <w:p w14:paraId="4EBC1234" w14:textId="77777777" w:rsidR="0090728F" w:rsidRPr="002674F3" w:rsidRDefault="0090728F" w:rsidP="00771E10">
            <w:pPr>
              <w:jc w:val="center"/>
              <w:rPr>
                <w:rFonts w:ascii="Times New Roman" w:hAnsi="Times New Roman" w:cs="Times New Roman"/>
                <w:color w:val="000000" w:themeColor="text1"/>
                <w:sz w:val="24"/>
                <w:szCs w:val="24"/>
              </w:rPr>
            </w:pPr>
          </w:p>
          <w:p w14:paraId="20132657" w14:textId="77777777" w:rsidR="0090728F" w:rsidRPr="002674F3" w:rsidRDefault="0090728F" w:rsidP="00771E10">
            <w:pPr>
              <w:jc w:val="center"/>
              <w:rPr>
                <w:rFonts w:ascii="Times New Roman" w:hAnsi="Times New Roman" w:cs="Times New Roman"/>
                <w:color w:val="000000" w:themeColor="text1"/>
                <w:sz w:val="24"/>
                <w:szCs w:val="24"/>
              </w:rPr>
            </w:pPr>
          </w:p>
          <w:p w14:paraId="19B2A78E" w14:textId="77777777" w:rsidR="0090728F" w:rsidRPr="002674F3" w:rsidRDefault="0090728F" w:rsidP="00771E10">
            <w:pPr>
              <w:jc w:val="center"/>
              <w:rPr>
                <w:rFonts w:ascii="Times New Roman" w:hAnsi="Times New Roman" w:cs="Times New Roman"/>
                <w:sz w:val="24"/>
                <w:szCs w:val="24"/>
              </w:rPr>
            </w:pPr>
          </w:p>
          <w:p w14:paraId="75D2C527" w14:textId="77777777" w:rsidR="0090728F" w:rsidRPr="002674F3" w:rsidRDefault="0090728F" w:rsidP="00771E10">
            <w:pPr>
              <w:jc w:val="center"/>
              <w:rPr>
                <w:rFonts w:ascii="Times New Roman" w:hAnsi="Times New Roman" w:cs="Times New Roman"/>
                <w:sz w:val="24"/>
                <w:szCs w:val="24"/>
              </w:rPr>
            </w:pPr>
          </w:p>
          <w:p w14:paraId="31E26FD1" w14:textId="77777777" w:rsidR="0090728F" w:rsidRPr="002674F3" w:rsidRDefault="0090728F" w:rsidP="00771E10">
            <w:pPr>
              <w:jc w:val="center"/>
              <w:rPr>
                <w:rFonts w:ascii="Times New Roman" w:hAnsi="Times New Roman" w:cs="Times New Roman"/>
                <w:sz w:val="24"/>
                <w:szCs w:val="24"/>
              </w:rPr>
            </w:pPr>
          </w:p>
          <w:p w14:paraId="56E86823" w14:textId="77777777" w:rsidR="0090728F" w:rsidRPr="002674F3" w:rsidRDefault="0090728F" w:rsidP="00771E10">
            <w:pPr>
              <w:jc w:val="center"/>
              <w:rPr>
                <w:rFonts w:ascii="Times New Roman" w:hAnsi="Times New Roman" w:cs="Times New Roman"/>
                <w:sz w:val="24"/>
                <w:szCs w:val="24"/>
              </w:rPr>
            </w:pPr>
          </w:p>
          <w:p w14:paraId="2CEFDDEF" w14:textId="77777777" w:rsidR="0090728F" w:rsidRPr="002674F3" w:rsidRDefault="0090728F" w:rsidP="00771E10">
            <w:pPr>
              <w:jc w:val="center"/>
              <w:rPr>
                <w:rFonts w:ascii="Times New Roman" w:hAnsi="Times New Roman" w:cs="Times New Roman"/>
                <w:sz w:val="24"/>
                <w:szCs w:val="24"/>
              </w:rPr>
            </w:pPr>
          </w:p>
          <w:p w14:paraId="0921DDCA" w14:textId="77777777" w:rsidR="0090728F" w:rsidRPr="002674F3" w:rsidRDefault="0090728F" w:rsidP="00771E10">
            <w:pPr>
              <w:jc w:val="center"/>
              <w:rPr>
                <w:rFonts w:ascii="Times New Roman" w:hAnsi="Times New Roman" w:cs="Times New Roman"/>
                <w:sz w:val="24"/>
                <w:szCs w:val="24"/>
              </w:rPr>
            </w:pPr>
          </w:p>
          <w:p w14:paraId="73463831"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BAA3A2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144652CA"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68E2DA9C"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1E97A9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551116F3"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32C853A8"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664"/>
        </w:trPr>
        <w:tc>
          <w:tcPr>
            <w:tcW w:w="3114" w:type="dxa"/>
            <w:gridSpan w:val="2"/>
            <w:vMerge/>
            <w:tcBorders>
              <w:left w:val="single" w:sz="4" w:space="0" w:color="000000"/>
              <w:right w:val="single" w:sz="4" w:space="0" w:color="000000"/>
            </w:tcBorders>
          </w:tcPr>
          <w:p w14:paraId="1C869848"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auto"/>
              <w:right w:val="single" w:sz="4" w:space="0" w:color="000000"/>
            </w:tcBorders>
          </w:tcPr>
          <w:p w14:paraId="728CC40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1D48C0B2"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0B152E3B"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p w14:paraId="469B3E70" w14:textId="77777777" w:rsidR="0090728F" w:rsidRPr="002674F3" w:rsidRDefault="0090728F" w:rsidP="00771E10">
            <w:pPr>
              <w:jc w:val="center"/>
              <w:rPr>
                <w:rFonts w:ascii="Times New Roman" w:hAnsi="Times New Roman" w:cs="Times New Roman"/>
                <w:color w:val="000000" w:themeColor="text1"/>
                <w:sz w:val="24"/>
                <w:szCs w:val="24"/>
              </w:rPr>
            </w:pPr>
          </w:p>
          <w:p w14:paraId="4CB72095" w14:textId="77777777" w:rsidR="0090728F" w:rsidRPr="002674F3" w:rsidRDefault="0090728F" w:rsidP="00771E10">
            <w:pPr>
              <w:jc w:val="center"/>
              <w:rPr>
                <w:rFonts w:ascii="Times New Roman" w:hAnsi="Times New Roman" w:cs="Times New Roman"/>
                <w:color w:val="000000" w:themeColor="text1"/>
                <w:sz w:val="24"/>
                <w:szCs w:val="24"/>
              </w:rPr>
            </w:pPr>
          </w:p>
          <w:p w14:paraId="2869E26D" w14:textId="77777777" w:rsidR="0090728F" w:rsidRPr="002674F3" w:rsidRDefault="0090728F" w:rsidP="00771E10">
            <w:pPr>
              <w:jc w:val="center"/>
              <w:rPr>
                <w:rFonts w:ascii="Times New Roman" w:hAnsi="Times New Roman" w:cs="Times New Roman"/>
                <w:color w:val="000000" w:themeColor="text1"/>
                <w:sz w:val="24"/>
                <w:szCs w:val="24"/>
              </w:rPr>
            </w:pPr>
          </w:p>
          <w:p w14:paraId="01203177" w14:textId="77777777" w:rsidR="0090728F" w:rsidRPr="002674F3" w:rsidRDefault="0090728F" w:rsidP="00771E10">
            <w:pPr>
              <w:jc w:val="center"/>
              <w:rPr>
                <w:rFonts w:ascii="Times New Roman" w:hAnsi="Times New Roman" w:cs="Times New Roman"/>
                <w:color w:val="000000" w:themeColor="text1"/>
                <w:sz w:val="24"/>
                <w:szCs w:val="24"/>
              </w:rPr>
            </w:pPr>
          </w:p>
          <w:p w14:paraId="4B1648BE" w14:textId="77777777" w:rsidR="0090728F" w:rsidRPr="002674F3" w:rsidRDefault="0090728F" w:rsidP="00771E10">
            <w:pPr>
              <w:jc w:val="center"/>
              <w:rPr>
                <w:rFonts w:ascii="Times New Roman" w:hAnsi="Times New Roman" w:cs="Times New Roman"/>
                <w:color w:val="000000" w:themeColor="text1"/>
                <w:sz w:val="24"/>
                <w:szCs w:val="24"/>
              </w:rPr>
            </w:pPr>
          </w:p>
          <w:p w14:paraId="30F188CD" w14:textId="77777777" w:rsidR="0090728F" w:rsidRPr="002674F3" w:rsidRDefault="0090728F" w:rsidP="00771E10">
            <w:pPr>
              <w:jc w:val="center"/>
              <w:rPr>
                <w:rFonts w:ascii="Times New Roman" w:hAnsi="Times New Roman" w:cs="Times New Roman"/>
                <w:color w:val="000000" w:themeColor="text1"/>
                <w:sz w:val="24"/>
                <w:szCs w:val="24"/>
              </w:rPr>
            </w:pPr>
          </w:p>
          <w:p w14:paraId="3D19F55E" w14:textId="77777777" w:rsidR="0090728F" w:rsidRPr="002674F3" w:rsidRDefault="0090728F" w:rsidP="00771E10">
            <w:pPr>
              <w:jc w:val="center"/>
              <w:rPr>
                <w:rFonts w:ascii="Times New Roman" w:hAnsi="Times New Roman" w:cs="Times New Roman"/>
                <w:color w:val="000000" w:themeColor="text1"/>
                <w:sz w:val="24"/>
                <w:szCs w:val="24"/>
              </w:rPr>
            </w:pPr>
          </w:p>
          <w:p w14:paraId="27E6E946" w14:textId="77777777" w:rsidR="0090728F" w:rsidRPr="002674F3" w:rsidRDefault="0090728F" w:rsidP="00771E10">
            <w:pPr>
              <w:jc w:val="center"/>
              <w:rPr>
                <w:rFonts w:ascii="Times New Roman" w:hAnsi="Times New Roman" w:cs="Times New Roman"/>
                <w:color w:val="000000" w:themeColor="text1"/>
                <w:sz w:val="24"/>
                <w:szCs w:val="24"/>
              </w:rPr>
            </w:pPr>
          </w:p>
          <w:p w14:paraId="608FD8E7"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vMerge/>
            <w:tcBorders>
              <w:left w:val="single" w:sz="4" w:space="0" w:color="000000"/>
              <w:right w:val="single" w:sz="4" w:space="0" w:color="000000"/>
            </w:tcBorders>
            <w:shd w:val="clear" w:color="auto" w:fill="auto"/>
            <w:vAlign w:val="center"/>
          </w:tcPr>
          <w:p w14:paraId="0980F1C9" w14:textId="77777777" w:rsidR="0090728F" w:rsidRPr="002674F3" w:rsidRDefault="0090728F" w:rsidP="00771E10">
            <w:pPr>
              <w:rPr>
                <w:rFonts w:ascii="Times New Roman" w:hAnsi="Times New Roman" w:cs="Times New Roman"/>
                <w:sz w:val="24"/>
                <w:szCs w:val="24"/>
              </w:rPr>
            </w:pPr>
          </w:p>
        </w:tc>
      </w:tr>
      <w:tr w:rsidR="0090728F" w:rsidRPr="002674F3" w14:paraId="34717215"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4A3E313E" w14:textId="1FB13720" w:rsidR="0090728F" w:rsidRPr="002674F3" w:rsidRDefault="0090728F" w:rsidP="00771E10">
            <w:pPr>
              <w:jc w:val="both"/>
              <w:rPr>
                <w:rFonts w:ascii="Times New Roman" w:hAnsi="Times New Roman" w:cs="Times New Roman"/>
                <w:b/>
                <w:sz w:val="24"/>
                <w:szCs w:val="24"/>
              </w:rPr>
            </w:pPr>
            <w:bookmarkStart w:id="114" w:name="_Hlk172618627"/>
            <w:r w:rsidRPr="002674F3">
              <w:rPr>
                <w:rFonts w:ascii="Times New Roman" w:hAnsi="Times New Roman" w:cs="Times New Roman"/>
                <w:b/>
                <w:sz w:val="24"/>
                <w:szCs w:val="24"/>
              </w:rPr>
              <w:t>Раздел 9. Международные отношения во второй половине ХХ – начале XXI вв.</w:t>
            </w:r>
            <w:bookmarkEnd w:id="114"/>
          </w:p>
        </w:tc>
        <w:tc>
          <w:tcPr>
            <w:tcW w:w="1134" w:type="dxa"/>
            <w:tcBorders>
              <w:top w:val="single" w:sz="4" w:space="0" w:color="000000"/>
              <w:left w:val="single" w:sz="4" w:space="0" w:color="000000"/>
              <w:bottom w:val="single" w:sz="4" w:space="0" w:color="000000"/>
              <w:right w:val="single" w:sz="4" w:space="0" w:color="000000"/>
            </w:tcBorders>
            <w:vAlign w:val="center"/>
          </w:tcPr>
          <w:p w14:paraId="4EF3EFDD"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5D10A"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3844C8E9"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7F32566F"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9.1. Международные отношения в конце 1940-х – конце 1980-х гг.</w:t>
            </w:r>
          </w:p>
        </w:tc>
        <w:tc>
          <w:tcPr>
            <w:tcW w:w="7938" w:type="dxa"/>
            <w:tcBorders>
              <w:top w:val="single" w:sz="4" w:space="0" w:color="000000"/>
              <w:left w:val="single" w:sz="4" w:space="0" w:color="000000"/>
              <w:bottom w:val="single" w:sz="4" w:space="0" w:color="000000"/>
              <w:right w:val="single" w:sz="4" w:space="0" w:color="000000"/>
            </w:tcBorders>
          </w:tcPr>
          <w:p w14:paraId="492AD31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AF1E3DE"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CBF777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585601F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ОК 05</w:t>
            </w:r>
          </w:p>
          <w:p w14:paraId="769556E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5A350D9A" w14:textId="77777777" w:rsidR="0090728F" w:rsidRPr="002674F3" w:rsidRDefault="0090728F" w:rsidP="00771E10">
            <w:pPr>
              <w:jc w:val="center"/>
              <w:rPr>
                <w:rFonts w:ascii="Times New Roman" w:hAnsi="Times New Roman" w:cs="Times New Roman"/>
                <w:color w:val="000000" w:themeColor="text1"/>
                <w:sz w:val="24"/>
                <w:szCs w:val="24"/>
              </w:rPr>
            </w:pPr>
          </w:p>
          <w:p w14:paraId="4057B3AC" w14:textId="77777777" w:rsidR="0090728F" w:rsidRPr="002674F3" w:rsidRDefault="0090728F" w:rsidP="00771E10">
            <w:pPr>
              <w:jc w:val="center"/>
              <w:rPr>
                <w:rFonts w:ascii="Times New Roman" w:hAnsi="Times New Roman" w:cs="Times New Roman"/>
                <w:color w:val="000000" w:themeColor="text1"/>
                <w:sz w:val="24"/>
                <w:szCs w:val="24"/>
              </w:rPr>
            </w:pPr>
          </w:p>
          <w:p w14:paraId="7F94A872" w14:textId="77777777" w:rsidR="0090728F" w:rsidRPr="002674F3" w:rsidRDefault="0090728F" w:rsidP="00771E10">
            <w:pPr>
              <w:jc w:val="center"/>
              <w:rPr>
                <w:rFonts w:ascii="Times New Roman" w:hAnsi="Times New Roman" w:cs="Times New Roman"/>
                <w:color w:val="000000" w:themeColor="text1"/>
                <w:sz w:val="24"/>
                <w:szCs w:val="24"/>
              </w:rPr>
            </w:pPr>
          </w:p>
          <w:p w14:paraId="050F0AE3" w14:textId="77777777" w:rsidR="0090728F" w:rsidRPr="002674F3" w:rsidRDefault="0090728F" w:rsidP="00771E10">
            <w:pPr>
              <w:jc w:val="center"/>
              <w:rPr>
                <w:rFonts w:ascii="Times New Roman" w:hAnsi="Times New Roman" w:cs="Times New Roman"/>
                <w:sz w:val="24"/>
                <w:szCs w:val="24"/>
              </w:rPr>
            </w:pPr>
          </w:p>
          <w:p w14:paraId="2D21687A" w14:textId="77777777" w:rsidR="0090728F" w:rsidRPr="002674F3" w:rsidRDefault="0090728F" w:rsidP="00771E10">
            <w:pPr>
              <w:jc w:val="center"/>
              <w:rPr>
                <w:rFonts w:ascii="Times New Roman" w:hAnsi="Times New Roman" w:cs="Times New Roman"/>
                <w:sz w:val="24"/>
                <w:szCs w:val="24"/>
              </w:rPr>
            </w:pPr>
          </w:p>
          <w:p w14:paraId="75B1EB21" w14:textId="77777777" w:rsidR="0090728F" w:rsidRPr="002674F3" w:rsidRDefault="0090728F" w:rsidP="00771E10">
            <w:pPr>
              <w:jc w:val="center"/>
              <w:rPr>
                <w:rFonts w:ascii="Times New Roman" w:hAnsi="Times New Roman" w:cs="Times New Roman"/>
                <w:sz w:val="24"/>
                <w:szCs w:val="24"/>
              </w:rPr>
            </w:pPr>
          </w:p>
          <w:p w14:paraId="459656E3" w14:textId="77777777" w:rsidR="0090728F" w:rsidRPr="002674F3" w:rsidRDefault="0090728F" w:rsidP="00771E10">
            <w:pPr>
              <w:jc w:val="center"/>
              <w:rPr>
                <w:rFonts w:ascii="Times New Roman" w:hAnsi="Times New Roman" w:cs="Times New Roman"/>
                <w:sz w:val="24"/>
                <w:szCs w:val="24"/>
              </w:rPr>
            </w:pPr>
          </w:p>
          <w:p w14:paraId="33900CB8"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78F0BB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41DC52DC"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C638EF3"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526FCFA0"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7D14AE"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79CFBA6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35C211CD"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7131AB8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198E53E1"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349FB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p w14:paraId="71DF825F" w14:textId="77777777" w:rsidR="0090728F" w:rsidRPr="002674F3" w:rsidRDefault="0090728F" w:rsidP="00771E10">
            <w:pPr>
              <w:jc w:val="center"/>
              <w:rPr>
                <w:rFonts w:ascii="Times New Roman" w:hAnsi="Times New Roman" w:cs="Times New Roman"/>
                <w:color w:val="000000" w:themeColor="text1"/>
                <w:sz w:val="24"/>
                <w:szCs w:val="24"/>
              </w:rPr>
            </w:pPr>
          </w:p>
          <w:p w14:paraId="26996961" w14:textId="77777777" w:rsidR="0090728F" w:rsidRPr="002674F3" w:rsidRDefault="0090728F" w:rsidP="00771E10">
            <w:pPr>
              <w:jc w:val="center"/>
              <w:rPr>
                <w:rFonts w:ascii="Times New Roman" w:hAnsi="Times New Roman" w:cs="Times New Roman"/>
                <w:color w:val="000000" w:themeColor="text1"/>
                <w:sz w:val="24"/>
                <w:szCs w:val="24"/>
              </w:rPr>
            </w:pPr>
          </w:p>
          <w:p w14:paraId="666C733F" w14:textId="77777777" w:rsidR="0090728F" w:rsidRPr="002674F3" w:rsidRDefault="0090728F" w:rsidP="00771E10">
            <w:pPr>
              <w:jc w:val="center"/>
              <w:rPr>
                <w:rFonts w:ascii="Times New Roman" w:hAnsi="Times New Roman" w:cs="Times New Roman"/>
                <w:color w:val="000000" w:themeColor="text1"/>
                <w:sz w:val="24"/>
                <w:szCs w:val="24"/>
              </w:rPr>
            </w:pPr>
          </w:p>
          <w:p w14:paraId="698E1CE3" w14:textId="77777777" w:rsidR="0090728F" w:rsidRPr="002674F3" w:rsidRDefault="0090728F" w:rsidP="00771E10">
            <w:pPr>
              <w:jc w:val="center"/>
              <w:rPr>
                <w:rFonts w:ascii="Times New Roman" w:hAnsi="Times New Roman" w:cs="Times New Roman"/>
                <w:color w:val="000000" w:themeColor="text1"/>
                <w:sz w:val="24"/>
                <w:szCs w:val="24"/>
              </w:rPr>
            </w:pPr>
          </w:p>
          <w:p w14:paraId="0BF72AFA" w14:textId="77777777" w:rsidR="0090728F" w:rsidRPr="002674F3" w:rsidRDefault="0090728F" w:rsidP="00771E10">
            <w:pPr>
              <w:jc w:val="center"/>
              <w:rPr>
                <w:rFonts w:ascii="Times New Roman" w:hAnsi="Times New Roman" w:cs="Times New Roman"/>
                <w:color w:val="000000" w:themeColor="text1"/>
                <w:sz w:val="24"/>
                <w:szCs w:val="24"/>
              </w:rPr>
            </w:pPr>
          </w:p>
          <w:p w14:paraId="24386BA0" w14:textId="77777777" w:rsidR="0090728F" w:rsidRPr="002674F3" w:rsidRDefault="0090728F" w:rsidP="00771E10">
            <w:pPr>
              <w:jc w:val="center"/>
              <w:rPr>
                <w:rFonts w:ascii="Times New Roman" w:hAnsi="Times New Roman" w:cs="Times New Roman"/>
                <w:color w:val="000000" w:themeColor="text1"/>
                <w:sz w:val="24"/>
                <w:szCs w:val="24"/>
              </w:rPr>
            </w:pPr>
          </w:p>
          <w:p w14:paraId="23859272" w14:textId="77777777" w:rsidR="0090728F" w:rsidRPr="002674F3" w:rsidRDefault="0090728F" w:rsidP="00771E10">
            <w:pPr>
              <w:jc w:val="center"/>
              <w:rPr>
                <w:rFonts w:ascii="Times New Roman" w:hAnsi="Times New Roman" w:cs="Times New Roman"/>
                <w:color w:val="000000" w:themeColor="text1"/>
                <w:sz w:val="24"/>
                <w:szCs w:val="24"/>
              </w:rPr>
            </w:pPr>
          </w:p>
          <w:p w14:paraId="564FF78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D7E742" w14:textId="77777777" w:rsidR="0090728F" w:rsidRPr="002674F3" w:rsidRDefault="0090728F" w:rsidP="00771E10">
            <w:pPr>
              <w:rPr>
                <w:rFonts w:ascii="Times New Roman" w:hAnsi="Times New Roman" w:cs="Times New Roman"/>
                <w:sz w:val="24"/>
                <w:szCs w:val="24"/>
              </w:rPr>
            </w:pPr>
          </w:p>
        </w:tc>
      </w:tr>
      <w:tr w:rsidR="0090728F" w:rsidRPr="002674F3" w14:paraId="6ACE75B5"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312FAD35"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9.2. Международные отношения в 1990-е – 2024 г.</w:t>
            </w:r>
          </w:p>
        </w:tc>
        <w:tc>
          <w:tcPr>
            <w:tcW w:w="7938" w:type="dxa"/>
            <w:tcBorders>
              <w:top w:val="single" w:sz="4" w:space="0" w:color="000000"/>
              <w:left w:val="single" w:sz="4" w:space="0" w:color="000000"/>
              <w:bottom w:val="single" w:sz="4" w:space="0" w:color="000000"/>
              <w:right w:val="single" w:sz="4" w:space="0" w:color="000000"/>
            </w:tcBorders>
          </w:tcPr>
          <w:p w14:paraId="0D149A5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A724F33"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555EF"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AF1D60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0D869053"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7E5B8575"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81BDA6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5A542"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36E07547"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668"/>
        </w:trPr>
        <w:tc>
          <w:tcPr>
            <w:tcW w:w="3114" w:type="dxa"/>
            <w:gridSpan w:val="2"/>
            <w:vMerge/>
            <w:tcBorders>
              <w:left w:val="single" w:sz="4" w:space="0" w:color="000000"/>
              <w:right w:val="single" w:sz="4" w:space="0" w:color="000000"/>
            </w:tcBorders>
          </w:tcPr>
          <w:p w14:paraId="1AABB61D"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auto"/>
              <w:right w:val="single" w:sz="4" w:space="0" w:color="000000"/>
            </w:tcBorders>
          </w:tcPr>
          <w:p w14:paraId="4876308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79309B82"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auto"/>
              <w:right w:val="single" w:sz="4" w:space="0" w:color="000000"/>
            </w:tcBorders>
            <w:vAlign w:val="center"/>
          </w:tcPr>
          <w:p w14:paraId="58CABCB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p w14:paraId="74B6A74C" w14:textId="77777777" w:rsidR="0090728F" w:rsidRPr="002674F3" w:rsidRDefault="0090728F" w:rsidP="00771E10">
            <w:pPr>
              <w:jc w:val="center"/>
              <w:rPr>
                <w:rFonts w:ascii="Times New Roman" w:hAnsi="Times New Roman" w:cs="Times New Roman"/>
                <w:color w:val="000000" w:themeColor="text1"/>
                <w:sz w:val="24"/>
                <w:szCs w:val="24"/>
              </w:rPr>
            </w:pPr>
          </w:p>
          <w:p w14:paraId="1E3D0141" w14:textId="77777777" w:rsidR="0090728F" w:rsidRPr="002674F3" w:rsidRDefault="0090728F" w:rsidP="00771E10">
            <w:pPr>
              <w:jc w:val="center"/>
              <w:rPr>
                <w:rFonts w:ascii="Times New Roman" w:hAnsi="Times New Roman" w:cs="Times New Roman"/>
                <w:color w:val="000000" w:themeColor="text1"/>
                <w:sz w:val="24"/>
                <w:szCs w:val="24"/>
              </w:rPr>
            </w:pPr>
          </w:p>
          <w:p w14:paraId="2565CACB" w14:textId="77777777" w:rsidR="0090728F" w:rsidRPr="002674F3" w:rsidRDefault="0090728F" w:rsidP="00771E10">
            <w:pPr>
              <w:jc w:val="center"/>
              <w:rPr>
                <w:rFonts w:ascii="Times New Roman" w:hAnsi="Times New Roman" w:cs="Times New Roman"/>
                <w:color w:val="000000" w:themeColor="text1"/>
                <w:sz w:val="24"/>
                <w:szCs w:val="24"/>
              </w:rPr>
            </w:pPr>
          </w:p>
          <w:p w14:paraId="4D219FB8"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tcBorders>
              <w:top w:val="single" w:sz="4" w:space="0" w:color="000000"/>
              <w:left w:val="single" w:sz="4" w:space="0" w:color="000000"/>
              <w:right w:val="single" w:sz="4" w:space="0" w:color="000000"/>
            </w:tcBorders>
            <w:shd w:val="clear" w:color="auto" w:fill="auto"/>
            <w:vAlign w:val="center"/>
          </w:tcPr>
          <w:p w14:paraId="1DF924B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ПК 3.3</w:t>
            </w:r>
          </w:p>
          <w:p w14:paraId="7A03712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7117CC3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3903247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489BB1A4" w14:textId="77777777" w:rsidR="0090728F" w:rsidRPr="002674F3" w:rsidRDefault="0090728F" w:rsidP="00771E10">
            <w:pPr>
              <w:jc w:val="center"/>
              <w:rPr>
                <w:rFonts w:ascii="Times New Roman" w:hAnsi="Times New Roman" w:cs="Times New Roman"/>
                <w:color w:val="000000" w:themeColor="text1"/>
                <w:sz w:val="24"/>
                <w:szCs w:val="24"/>
              </w:rPr>
            </w:pPr>
          </w:p>
          <w:p w14:paraId="17FABF71" w14:textId="77777777" w:rsidR="0090728F" w:rsidRPr="002674F3" w:rsidRDefault="0090728F" w:rsidP="00771E10">
            <w:pPr>
              <w:jc w:val="center"/>
              <w:rPr>
                <w:rFonts w:ascii="Times New Roman" w:hAnsi="Times New Roman" w:cs="Times New Roman"/>
                <w:color w:val="000000" w:themeColor="text1"/>
                <w:sz w:val="24"/>
                <w:szCs w:val="24"/>
              </w:rPr>
            </w:pPr>
          </w:p>
          <w:p w14:paraId="098F03E2" w14:textId="77777777" w:rsidR="0090728F" w:rsidRPr="002674F3" w:rsidRDefault="0090728F" w:rsidP="00771E10">
            <w:pPr>
              <w:jc w:val="center"/>
              <w:rPr>
                <w:rFonts w:ascii="Times New Roman" w:hAnsi="Times New Roman" w:cs="Times New Roman"/>
                <w:color w:val="000000" w:themeColor="text1"/>
                <w:sz w:val="24"/>
                <w:szCs w:val="24"/>
              </w:rPr>
            </w:pPr>
          </w:p>
          <w:p w14:paraId="4E94A08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2EA2BF08"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5BFFEAC6" w14:textId="208E5EFF" w:rsidR="0090728F" w:rsidRPr="002674F3" w:rsidRDefault="0090728F" w:rsidP="00771E10">
            <w:pPr>
              <w:jc w:val="both"/>
              <w:rPr>
                <w:rFonts w:ascii="Times New Roman" w:hAnsi="Times New Roman" w:cs="Times New Roman"/>
                <w:sz w:val="24"/>
                <w:szCs w:val="24"/>
              </w:rPr>
            </w:pPr>
            <w:bookmarkStart w:id="115" w:name="_Hlk172618720"/>
            <w:r w:rsidRPr="002674F3">
              <w:rPr>
                <w:rFonts w:ascii="Times New Roman" w:hAnsi="Times New Roman" w:cs="Times New Roman"/>
                <w:b/>
                <w:sz w:val="24"/>
                <w:szCs w:val="24"/>
              </w:rPr>
              <w:t>Раздел 10. Развитие науки и культуры во второй половине ХХ – начале XXI вв.</w:t>
            </w:r>
            <w:bookmarkEnd w:id="115"/>
          </w:p>
        </w:tc>
        <w:tc>
          <w:tcPr>
            <w:tcW w:w="1134" w:type="dxa"/>
            <w:tcBorders>
              <w:top w:val="single" w:sz="4" w:space="0" w:color="000000"/>
              <w:left w:val="single" w:sz="4" w:space="0" w:color="000000"/>
              <w:bottom w:val="single" w:sz="4" w:space="0" w:color="000000"/>
              <w:right w:val="single" w:sz="4" w:space="0" w:color="000000"/>
            </w:tcBorders>
            <w:vAlign w:val="center"/>
          </w:tcPr>
          <w:p w14:paraId="03DEA0CC"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B770C"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5DEC872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34876E2C"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10.1. Наука и культура во второй половине ХХ в.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4A9A66C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0659D2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4A0E12"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ПК 3.3 </w:t>
            </w:r>
          </w:p>
          <w:p w14:paraId="350AB7E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773D2FF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01651E6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1F4BED9F" w14:textId="77777777" w:rsidR="0090728F" w:rsidRPr="002674F3" w:rsidRDefault="0090728F" w:rsidP="00771E10">
            <w:pPr>
              <w:jc w:val="center"/>
              <w:rPr>
                <w:rFonts w:ascii="Times New Roman" w:hAnsi="Times New Roman" w:cs="Times New Roman"/>
                <w:color w:val="000000" w:themeColor="text1"/>
                <w:sz w:val="24"/>
                <w:szCs w:val="24"/>
              </w:rPr>
            </w:pPr>
          </w:p>
          <w:p w14:paraId="3EE7B9F0" w14:textId="77777777" w:rsidR="0090728F" w:rsidRPr="002674F3" w:rsidRDefault="0090728F" w:rsidP="00771E10">
            <w:pPr>
              <w:jc w:val="center"/>
              <w:rPr>
                <w:rFonts w:ascii="Times New Roman" w:hAnsi="Times New Roman" w:cs="Times New Roman"/>
                <w:color w:val="000000" w:themeColor="text1"/>
                <w:sz w:val="24"/>
                <w:szCs w:val="24"/>
              </w:rPr>
            </w:pPr>
          </w:p>
          <w:p w14:paraId="5AD514F9" w14:textId="77777777" w:rsidR="0090728F" w:rsidRPr="002674F3" w:rsidRDefault="0090728F" w:rsidP="00771E10">
            <w:pPr>
              <w:jc w:val="center"/>
              <w:rPr>
                <w:rFonts w:ascii="Times New Roman" w:hAnsi="Times New Roman" w:cs="Times New Roman"/>
                <w:color w:val="000000" w:themeColor="text1"/>
                <w:sz w:val="24"/>
                <w:szCs w:val="24"/>
              </w:rPr>
            </w:pPr>
          </w:p>
          <w:p w14:paraId="3B928274" w14:textId="77777777" w:rsidR="0090728F" w:rsidRPr="002674F3" w:rsidRDefault="0090728F" w:rsidP="00771E10">
            <w:pPr>
              <w:jc w:val="center"/>
              <w:rPr>
                <w:rFonts w:ascii="Times New Roman" w:hAnsi="Times New Roman" w:cs="Times New Roman"/>
                <w:sz w:val="24"/>
                <w:szCs w:val="24"/>
              </w:rPr>
            </w:pPr>
          </w:p>
          <w:p w14:paraId="7EA3687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 xml:space="preserve"> </w:t>
            </w:r>
          </w:p>
        </w:tc>
      </w:tr>
      <w:tr w:rsidR="0090728F" w:rsidRPr="002674F3" w14:paraId="2BB710B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560909C7"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3C8FCBF"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09502FA"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017A0"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44730FF7"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29083FA7"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C7EABF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14:paraId="62988C81"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153264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F03D79" w14:textId="77777777" w:rsidR="0090728F" w:rsidRPr="002674F3" w:rsidRDefault="0090728F" w:rsidP="00771E10">
            <w:pPr>
              <w:rPr>
                <w:rFonts w:ascii="Times New Roman" w:hAnsi="Times New Roman" w:cs="Times New Roman"/>
                <w:sz w:val="24"/>
                <w:szCs w:val="24"/>
              </w:rPr>
            </w:pPr>
          </w:p>
        </w:tc>
      </w:tr>
      <w:tr w:rsidR="0090728F" w:rsidRPr="002674F3" w14:paraId="42F98CA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11052" w:type="dxa"/>
            <w:gridSpan w:val="3"/>
            <w:tcBorders>
              <w:top w:val="single" w:sz="4" w:space="0" w:color="000000"/>
              <w:left w:val="single" w:sz="4" w:space="0" w:color="000000"/>
              <w:bottom w:val="single" w:sz="4" w:space="0" w:color="000000"/>
              <w:right w:val="single" w:sz="4" w:space="0" w:color="000000"/>
            </w:tcBorders>
          </w:tcPr>
          <w:p w14:paraId="0D385BBD" w14:textId="0328DB11" w:rsidR="0090728F" w:rsidRPr="002674F3" w:rsidRDefault="0090728F" w:rsidP="00771E10">
            <w:pPr>
              <w:jc w:val="both"/>
              <w:rPr>
                <w:rFonts w:ascii="Times New Roman" w:hAnsi="Times New Roman" w:cs="Times New Roman"/>
                <w:b/>
                <w:sz w:val="24"/>
                <w:szCs w:val="24"/>
              </w:rPr>
            </w:pPr>
            <w:bookmarkStart w:id="116" w:name="_Hlk172618753"/>
            <w:r w:rsidRPr="002674F3">
              <w:rPr>
                <w:rFonts w:ascii="Times New Roman" w:hAnsi="Times New Roman" w:cs="Times New Roman"/>
                <w:b/>
                <w:sz w:val="24"/>
                <w:szCs w:val="24"/>
              </w:rPr>
              <w:t>ИСТОРИЯ РОССИИ. 1945 Г. – НАЧАЛО XXI В.</w:t>
            </w:r>
            <w:bookmarkEnd w:id="116"/>
          </w:p>
        </w:tc>
        <w:tc>
          <w:tcPr>
            <w:tcW w:w="1134" w:type="dxa"/>
            <w:tcBorders>
              <w:top w:val="single" w:sz="4" w:space="0" w:color="000000"/>
              <w:left w:val="single" w:sz="4" w:space="0" w:color="000000"/>
              <w:bottom w:val="single" w:sz="4" w:space="0" w:color="000000"/>
              <w:right w:val="single" w:sz="4" w:space="0" w:color="000000"/>
            </w:tcBorders>
            <w:vAlign w:val="center"/>
          </w:tcPr>
          <w:p w14:paraId="46240F71"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36</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13B36"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ED7CD3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11052" w:type="dxa"/>
            <w:gridSpan w:val="3"/>
            <w:tcBorders>
              <w:top w:val="single" w:sz="4" w:space="0" w:color="000000"/>
              <w:left w:val="single" w:sz="4" w:space="0" w:color="000000"/>
              <w:bottom w:val="single" w:sz="4" w:space="0" w:color="000000"/>
              <w:right w:val="single" w:sz="4" w:space="0" w:color="000000"/>
            </w:tcBorders>
          </w:tcPr>
          <w:p w14:paraId="7A962DF2" w14:textId="47D582DF" w:rsidR="0090728F" w:rsidRPr="002674F3" w:rsidRDefault="0090728F" w:rsidP="00771E10">
            <w:pPr>
              <w:jc w:val="both"/>
              <w:rPr>
                <w:rFonts w:ascii="Times New Roman" w:hAnsi="Times New Roman" w:cs="Times New Roman"/>
                <w:b/>
                <w:sz w:val="24"/>
                <w:szCs w:val="24"/>
              </w:rPr>
            </w:pPr>
            <w:bookmarkStart w:id="117" w:name="_Hlk172618761"/>
            <w:r w:rsidRPr="002674F3">
              <w:rPr>
                <w:rFonts w:ascii="Times New Roman" w:hAnsi="Times New Roman" w:cs="Times New Roman"/>
                <w:b/>
                <w:sz w:val="24"/>
                <w:szCs w:val="24"/>
              </w:rPr>
              <w:t xml:space="preserve">Раздел 11. </w:t>
            </w:r>
            <w:bookmarkStart w:id="118" w:name="_Hlk172905506"/>
            <w:r w:rsidRPr="002674F3">
              <w:rPr>
                <w:rFonts w:ascii="Times New Roman" w:hAnsi="Times New Roman" w:cs="Times New Roman"/>
                <w:b/>
                <w:sz w:val="24"/>
                <w:szCs w:val="24"/>
              </w:rPr>
              <w:t>СССР в 1945-1991 гг.</w:t>
            </w:r>
            <w:bookmarkEnd w:id="117"/>
            <w:bookmarkEnd w:id="118"/>
          </w:p>
        </w:tc>
        <w:tc>
          <w:tcPr>
            <w:tcW w:w="1134" w:type="dxa"/>
            <w:tcBorders>
              <w:top w:val="single" w:sz="4" w:space="0" w:color="000000"/>
              <w:left w:val="single" w:sz="4" w:space="0" w:color="000000"/>
              <w:bottom w:val="single" w:sz="4" w:space="0" w:color="000000"/>
              <w:right w:val="single" w:sz="4" w:space="0" w:color="000000"/>
            </w:tcBorders>
            <w:vAlign w:val="center"/>
          </w:tcPr>
          <w:p w14:paraId="6E6D9519"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DC768"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ADAE57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val="restart"/>
            <w:tcBorders>
              <w:top w:val="single" w:sz="4" w:space="0" w:color="000000"/>
              <w:left w:val="single" w:sz="4" w:space="0" w:color="000000"/>
              <w:right w:val="single" w:sz="4" w:space="0" w:color="000000"/>
            </w:tcBorders>
          </w:tcPr>
          <w:p w14:paraId="27E81770"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11.1. СССР в послевоенные годы</w:t>
            </w:r>
          </w:p>
        </w:tc>
        <w:tc>
          <w:tcPr>
            <w:tcW w:w="7938" w:type="dxa"/>
            <w:tcBorders>
              <w:top w:val="single" w:sz="4" w:space="0" w:color="000000"/>
              <w:left w:val="single" w:sz="4" w:space="0" w:color="000000"/>
              <w:bottom w:val="single" w:sz="4" w:space="0" w:color="000000"/>
              <w:right w:val="single" w:sz="4" w:space="0" w:color="000000"/>
            </w:tcBorders>
          </w:tcPr>
          <w:p w14:paraId="0DD7EB7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F7134E2"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2506973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08E4266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ОК 05</w:t>
            </w:r>
          </w:p>
          <w:p w14:paraId="33A0DAF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3CFDD289" w14:textId="77777777" w:rsidR="0090728F" w:rsidRPr="002674F3" w:rsidRDefault="0090728F" w:rsidP="00771E10">
            <w:pPr>
              <w:jc w:val="center"/>
              <w:rPr>
                <w:rFonts w:ascii="Times New Roman" w:hAnsi="Times New Roman" w:cs="Times New Roman"/>
                <w:color w:val="000000" w:themeColor="text1"/>
                <w:sz w:val="24"/>
                <w:szCs w:val="24"/>
              </w:rPr>
            </w:pPr>
          </w:p>
          <w:p w14:paraId="70829534" w14:textId="77777777" w:rsidR="0090728F" w:rsidRPr="002674F3" w:rsidRDefault="0090728F" w:rsidP="00771E10">
            <w:pPr>
              <w:jc w:val="center"/>
              <w:rPr>
                <w:rFonts w:ascii="Times New Roman" w:hAnsi="Times New Roman" w:cs="Times New Roman"/>
                <w:color w:val="000000" w:themeColor="text1"/>
                <w:sz w:val="24"/>
                <w:szCs w:val="24"/>
              </w:rPr>
            </w:pPr>
          </w:p>
          <w:p w14:paraId="5CA2D803" w14:textId="77777777" w:rsidR="0090728F" w:rsidRPr="002674F3" w:rsidRDefault="0090728F" w:rsidP="00771E10">
            <w:pPr>
              <w:jc w:val="center"/>
              <w:rPr>
                <w:rFonts w:ascii="Times New Roman" w:hAnsi="Times New Roman" w:cs="Times New Roman"/>
                <w:color w:val="000000" w:themeColor="text1"/>
                <w:sz w:val="24"/>
                <w:szCs w:val="24"/>
              </w:rPr>
            </w:pPr>
          </w:p>
          <w:p w14:paraId="6E45C91F" w14:textId="77777777" w:rsidR="0090728F" w:rsidRPr="002674F3" w:rsidRDefault="0090728F" w:rsidP="00771E10">
            <w:pPr>
              <w:jc w:val="center"/>
              <w:rPr>
                <w:rFonts w:ascii="Times New Roman" w:hAnsi="Times New Roman" w:cs="Times New Roman"/>
                <w:sz w:val="24"/>
                <w:szCs w:val="24"/>
              </w:rPr>
            </w:pPr>
          </w:p>
          <w:p w14:paraId="0641A8E5" w14:textId="77777777" w:rsidR="0090728F" w:rsidRPr="002674F3" w:rsidRDefault="0090728F" w:rsidP="00771E10">
            <w:pPr>
              <w:jc w:val="center"/>
              <w:rPr>
                <w:rFonts w:ascii="Times New Roman" w:hAnsi="Times New Roman" w:cs="Times New Roman"/>
                <w:sz w:val="24"/>
                <w:szCs w:val="24"/>
              </w:rPr>
            </w:pPr>
          </w:p>
          <w:p w14:paraId="1FF90BC5" w14:textId="77777777" w:rsidR="0090728F" w:rsidRPr="002674F3" w:rsidRDefault="0090728F" w:rsidP="00771E10">
            <w:pPr>
              <w:jc w:val="center"/>
              <w:rPr>
                <w:rFonts w:ascii="Times New Roman" w:hAnsi="Times New Roman" w:cs="Times New Roman"/>
                <w:sz w:val="24"/>
                <w:szCs w:val="24"/>
              </w:rPr>
            </w:pPr>
          </w:p>
          <w:p w14:paraId="30454F59" w14:textId="77777777" w:rsidR="0090728F" w:rsidRPr="002674F3" w:rsidRDefault="0090728F" w:rsidP="00771E10">
            <w:pPr>
              <w:jc w:val="center"/>
              <w:rPr>
                <w:rFonts w:ascii="Times New Roman" w:hAnsi="Times New Roman" w:cs="Times New Roman"/>
                <w:sz w:val="24"/>
                <w:szCs w:val="24"/>
              </w:rPr>
            </w:pPr>
          </w:p>
          <w:p w14:paraId="6E01C772" w14:textId="77777777" w:rsidR="0090728F" w:rsidRPr="002674F3" w:rsidRDefault="0090728F" w:rsidP="00771E10">
            <w:pPr>
              <w:jc w:val="center"/>
              <w:rPr>
                <w:rFonts w:ascii="Times New Roman" w:hAnsi="Times New Roman" w:cs="Times New Roman"/>
                <w:sz w:val="24"/>
                <w:szCs w:val="24"/>
              </w:rPr>
            </w:pPr>
          </w:p>
          <w:p w14:paraId="554D5081" w14:textId="77777777" w:rsidR="0090728F" w:rsidRPr="002674F3" w:rsidRDefault="0090728F" w:rsidP="00771E10">
            <w:pPr>
              <w:jc w:val="center"/>
              <w:rPr>
                <w:rFonts w:ascii="Times New Roman" w:hAnsi="Times New Roman" w:cs="Times New Roman"/>
                <w:sz w:val="24"/>
                <w:szCs w:val="24"/>
              </w:rPr>
            </w:pPr>
          </w:p>
          <w:p w14:paraId="12165AE1" w14:textId="77777777" w:rsidR="0090728F" w:rsidRPr="002674F3" w:rsidRDefault="0090728F" w:rsidP="00771E10">
            <w:pPr>
              <w:jc w:val="center"/>
              <w:rPr>
                <w:rFonts w:ascii="Times New Roman" w:hAnsi="Times New Roman" w:cs="Times New Roman"/>
                <w:sz w:val="24"/>
                <w:szCs w:val="24"/>
              </w:rPr>
            </w:pPr>
          </w:p>
          <w:p w14:paraId="7EA9206F" w14:textId="77777777" w:rsidR="0090728F" w:rsidRPr="002674F3" w:rsidRDefault="0090728F" w:rsidP="00771E10">
            <w:pPr>
              <w:jc w:val="center"/>
              <w:rPr>
                <w:rFonts w:ascii="Times New Roman" w:hAnsi="Times New Roman" w:cs="Times New Roman"/>
                <w:sz w:val="24"/>
                <w:szCs w:val="24"/>
              </w:rPr>
            </w:pPr>
          </w:p>
          <w:p w14:paraId="394E3318" w14:textId="77777777" w:rsidR="0090728F" w:rsidRPr="002674F3" w:rsidRDefault="0090728F" w:rsidP="00771E10">
            <w:pPr>
              <w:jc w:val="center"/>
              <w:rPr>
                <w:rFonts w:ascii="Times New Roman" w:hAnsi="Times New Roman" w:cs="Times New Roman"/>
                <w:sz w:val="24"/>
                <w:szCs w:val="24"/>
              </w:rPr>
            </w:pPr>
          </w:p>
          <w:p w14:paraId="080AE16F" w14:textId="77777777" w:rsidR="0090728F" w:rsidRPr="002674F3" w:rsidRDefault="0090728F" w:rsidP="00771E10">
            <w:pPr>
              <w:jc w:val="center"/>
              <w:rPr>
                <w:rFonts w:ascii="Times New Roman" w:hAnsi="Times New Roman" w:cs="Times New Roman"/>
                <w:sz w:val="24"/>
                <w:szCs w:val="24"/>
              </w:rPr>
            </w:pPr>
          </w:p>
          <w:p w14:paraId="24771E44" w14:textId="77777777" w:rsidR="0090728F" w:rsidRPr="002674F3" w:rsidRDefault="0090728F" w:rsidP="00771E10">
            <w:pPr>
              <w:jc w:val="center"/>
              <w:rPr>
                <w:rFonts w:ascii="Times New Roman" w:hAnsi="Times New Roman" w:cs="Times New Roman"/>
                <w:sz w:val="24"/>
                <w:szCs w:val="24"/>
              </w:rPr>
            </w:pPr>
          </w:p>
          <w:p w14:paraId="08D0E05D" w14:textId="77777777" w:rsidR="0090728F" w:rsidRPr="002674F3" w:rsidRDefault="0090728F" w:rsidP="00771E10">
            <w:pPr>
              <w:jc w:val="center"/>
              <w:rPr>
                <w:rFonts w:ascii="Times New Roman" w:hAnsi="Times New Roman" w:cs="Times New Roman"/>
                <w:sz w:val="24"/>
                <w:szCs w:val="24"/>
              </w:rPr>
            </w:pPr>
          </w:p>
          <w:p w14:paraId="503BF21A" w14:textId="77777777" w:rsidR="0090728F" w:rsidRPr="002674F3" w:rsidRDefault="0090728F" w:rsidP="00771E10">
            <w:pPr>
              <w:jc w:val="center"/>
              <w:rPr>
                <w:rFonts w:ascii="Times New Roman" w:hAnsi="Times New Roman" w:cs="Times New Roman"/>
                <w:sz w:val="24"/>
                <w:szCs w:val="24"/>
              </w:rPr>
            </w:pPr>
          </w:p>
          <w:p w14:paraId="26C3B0A1" w14:textId="77777777" w:rsidR="0090728F" w:rsidRPr="002674F3" w:rsidRDefault="0090728F" w:rsidP="00771E10">
            <w:pPr>
              <w:jc w:val="center"/>
              <w:rPr>
                <w:rFonts w:ascii="Times New Roman" w:hAnsi="Times New Roman" w:cs="Times New Roman"/>
                <w:sz w:val="24"/>
                <w:szCs w:val="24"/>
              </w:rPr>
            </w:pPr>
          </w:p>
          <w:p w14:paraId="3C5BDA85"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2A9B10C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tcBorders>
              <w:left w:val="single" w:sz="4" w:space="0" w:color="000000"/>
              <w:right w:val="single" w:sz="4" w:space="0" w:color="000000"/>
            </w:tcBorders>
          </w:tcPr>
          <w:p w14:paraId="2AA245E6"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E60547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14:paraId="4094E66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2B586F8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7ABAC9D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6ADECB85"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329BF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4</w:t>
            </w:r>
          </w:p>
        </w:tc>
        <w:tc>
          <w:tcPr>
            <w:tcW w:w="2273" w:type="dxa"/>
            <w:vMerge/>
            <w:tcBorders>
              <w:left w:val="single" w:sz="4" w:space="0" w:color="000000"/>
              <w:right w:val="single" w:sz="4" w:space="0" w:color="000000"/>
            </w:tcBorders>
            <w:shd w:val="clear" w:color="auto" w:fill="auto"/>
            <w:vAlign w:val="center"/>
          </w:tcPr>
          <w:p w14:paraId="3096F754" w14:textId="77777777" w:rsidR="0090728F" w:rsidRPr="002674F3" w:rsidRDefault="0090728F" w:rsidP="00771E10">
            <w:pPr>
              <w:rPr>
                <w:rFonts w:ascii="Times New Roman" w:hAnsi="Times New Roman" w:cs="Times New Roman"/>
                <w:sz w:val="24"/>
                <w:szCs w:val="24"/>
              </w:rPr>
            </w:pPr>
          </w:p>
        </w:tc>
      </w:tr>
      <w:tr w:rsidR="0090728F" w:rsidRPr="002674F3" w14:paraId="6886AB4F"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tcBorders>
              <w:left w:val="single" w:sz="4" w:space="0" w:color="000000"/>
              <w:right w:val="single" w:sz="4" w:space="0" w:color="000000"/>
            </w:tcBorders>
          </w:tcPr>
          <w:p w14:paraId="19DEB008"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0F13D64F" w14:textId="77777777" w:rsidR="0090728F" w:rsidRPr="002674F3" w:rsidRDefault="0090728F" w:rsidP="00771E10">
            <w:pPr>
              <w:jc w:val="both"/>
              <w:rPr>
                <w:rFonts w:ascii="Times New Roman" w:hAnsi="Times New Roman" w:cs="Times New Roman"/>
                <w:b/>
                <w:bCs/>
                <w:i/>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07115F6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4085CFEE" w14:textId="77777777" w:rsidR="0090728F" w:rsidRPr="002674F3" w:rsidRDefault="0090728F" w:rsidP="00771E10">
            <w:pPr>
              <w:rPr>
                <w:rFonts w:ascii="Times New Roman" w:hAnsi="Times New Roman" w:cs="Times New Roman"/>
                <w:sz w:val="24"/>
                <w:szCs w:val="24"/>
              </w:rPr>
            </w:pPr>
          </w:p>
        </w:tc>
      </w:tr>
      <w:tr w:rsidR="0090728F" w:rsidRPr="002674F3" w14:paraId="7FF2660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6"/>
        </w:trPr>
        <w:tc>
          <w:tcPr>
            <w:tcW w:w="3114" w:type="dxa"/>
            <w:gridSpan w:val="2"/>
            <w:vMerge/>
            <w:tcBorders>
              <w:left w:val="single" w:sz="4" w:space="0" w:color="000000"/>
              <w:bottom w:val="single" w:sz="4" w:space="0" w:color="000000"/>
              <w:right w:val="single" w:sz="4" w:space="0" w:color="000000"/>
            </w:tcBorders>
          </w:tcPr>
          <w:p w14:paraId="1166EB57"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45F22D3" w14:textId="77777777" w:rsidR="0090728F" w:rsidRPr="002674F3" w:rsidRDefault="0090728F" w:rsidP="00771E10">
            <w:pPr>
              <w:jc w:val="both"/>
              <w:rPr>
                <w:rFonts w:ascii="Times New Roman" w:hAnsi="Times New Roman" w:cs="Times New Roman"/>
                <w:b/>
                <w:bCs/>
                <w:i/>
                <w:sz w:val="24"/>
                <w:szCs w:val="24"/>
              </w:rPr>
            </w:pPr>
            <w:r w:rsidRPr="002674F3">
              <w:rPr>
                <w:rFonts w:ascii="Times New Roman" w:hAnsi="Times New Roman" w:cs="Times New Roman"/>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40C7D7A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bCs/>
                <w:i/>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DA9548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bottom w:val="single" w:sz="4" w:space="0" w:color="000000"/>
              <w:right w:val="single" w:sz="4" w:space="0" w:color="000000"/>
            </w:tcBorders>
            <w:shd w:val="clear" w:color="auto" w:fill="auto"/>
            <w:vAlign w:val="center"/>
          </w:tcPr>
          <w:p w14:paraId="741C6242" w14:textId="77777777" w:rsidR="0090728F" w:rsidRPr="002674F3" w:rsidRDefault="0090728F" w:rsidP="00771E10">
            <w:pPr>
              <w:rPr>
                <w:rFonts w:ascii="Times New Roman" w:hAnsi="Times New Roman" w:cs="Times New Roman"/>
                <w:sz w:val="24"/>
                <w:szCs w:val="24"/>
              </w:rPr>
            </w:pPr>
          </w:p>
        </w:tc>
      </w:tr>
      <w:tr w:rsidR="0090728F" w:rsidRPr="002674F3" w14:paraId="1F81E604"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1141E61B"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11.2. СССР в 1953-1964 гг.</w:t>
            </w:r>
          </w:p>
        </w:tc>
        <w:tc>
          <w:tcPr>
            <w:tcW w:w="7938" w:type="dxa"/>
            <w:tcBorders>
              <w:top w:val="single" w:sz="4" w:space="0" w:color="000000"/>
              <w:left w:val="single" w:sz="4" w:space="0" w:color="000000"/>
              <w:bottom w:val="single" w:sz="4" w:space="0" w:color="000000"/>
              <w:right w:val="single" w:sz="4" w:space="0" w:color="000000"/>
            </w:tcBorders>
          </w:tcPr>
          <w:p w14:paraId="2825442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8B40AF8"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6E15A987" w14:textId="77777777" w:rsidR="0090728F" w:rsidRPr="002674F3" w:rsidRDefault="0090728F" w:rsidP="00771E10">
            <w:pPr>
              <w:jc w:val="center"/>
              <w:rPr>
                <w:rFonts w:ascii="Times New Roman" w:hAnsi="Times New Roman" w:cs="Times New Roman"/>
                <w:color w:val="000000" w:themeColor="text1"/>
                <w:sz w:val="24"/>
                <w:szCs w:val="24"/>
              </w:rPr>
            </w:pPr>
          </w:p>
          <w:p w14:paraId="50158D4A" w14:textId="77777777" w:rsidR="0090728F" w:rsidRPr="002674F3" w:rsidRDefault="0090728F" w:rsidP="00771E10">
            <w:pPr>
              <w:jc w:val="center"/>
              <w:rPr>
                <w:rFonts w:ascii="Times New Roman" w:hAnsi="Times New Roman" w:cs="Times New Roman"/>
                <w:color w:val="000000" w:themeColor="text1"/>
                <w:sz w:val="24"/>
                <w:szCs w:val="24"/>
              </w:rPr>
            </w:pPr>
          </w:p>
          <w:p w14:paraId="65DA236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3.2</w:t>
            </w:r>
          </w:p>
          <w:p w14:paraId="7C8DFAB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6DD9254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3E79434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4D1602AF" w14:textId="77777777" w:rsidR="0090728F" w:rsidRPr="002674F3" w:rsidRDefault="0090728F" w:rsidP="00771E10">
            <w:pPr>
              <w:jc w:val="center"/>
              <w:rPr>
                <w:rFonts w:ascii="Times New Roman" w:hAnsi="Times New Roman" w:cs="Times New Roman"/>
                <w:color w:val="000000" w:themeColor="text1"/>
                <w:sz w:val="24"/>
                <w:szCs w:val="24"/>
              </w:rPr>
            </w:pPr>
          </w:p>
          <w:p w14:paraId="6071C6E5" w14:textId="77777777" w:rsidR="0090728F" w:rsidRPr="002674F3" w:rsidRDefault="0090728F" w:rsidP="00771E10">
            <w:pPr>
              <w:jc w:val="center"/>
              <w:rPr>
                <w:rFonts w:ascii="Times New Roman" w:hAnsi="Times New Roman" w:cs="Times New Roman"/>
                <w:color w:val="000000" w:themeColor="text1"/>
                <w:sz w:val="24"/>
                <w:szCs w:val="24"/>
              </w:rPr>
            </w:pPr>
          </w:p>
          <w:p w14:paraId="07E8186F" w14:textId="77777777" w:rsidR="0090728F" w:rsidRPr="002674F3" w:rsidRDefault="0090728F" w:rsidP="00771E10">
            <w:pPr>
              <w:jc w:val="center"/>
              <w:rPr>
                <w:rFonts w:ascii="Times New Roman" w:hAnsi="Times New Roman" w:cs="Times New Roman"/>
                <w:color w:val="000000" w:themeColor="text1"/>
                <w:sz w:val="24"/>
                <w:szCs w:val="24"/>
              </w:rPr>
            </w:pPr>
          </w:p>
          <w:p w14:paraId="6DFE1A9C" w14:textId="77777777" w:rsidR="0090728F" w:rsidRPr="002674F3" w:rsidRDefault="0090728F" w:rsidP="00771E10">
            <w:pPr>
              <w:jc w:val="center"/>
              <w:rPr>
                <w:rFonts w:ascii="Times New Roman" w:hAnsi="Times New Roman" w:cs="Times New Roman"/>
                <w:color w:val="000000" w:themeColor="text1"/>
                <w:sz w:val="24"/>
                <w:szCs w:val="24"/>
              </w:rPr>
            </w:pPr>
          </w:p>
          <w:p w14:paraId="484FCD08" w14:textId="77777777" w:rsidR="0090728F" w:rsidRPr="002674F3" w:rsidRDefault="0090728F" w:rsidP="00771E10">
            <w:pPr>
              <w:jc w:val="center"/>
              <w:rPr>
                <w:rFonts w:ascii="Times New Roman" w:hAnsi="Times New Roman" w:cs="Times New Roman"/>
                <w:color w:val="000000" w:themeColor="text1"/>
                <w:sz w:val="24"/>
                <w:szCs w:val="24"/>
              </w:rPr>
            </w:pPr>
          </w:p>
          <w:p w14:paraId="38797736" w14:textId="77777777" w:rsidR="0090728F" w:rsidRPr="002674F3" w:rsidRDefault="0090728F" w:rsidP="00771E10">
            <w:pPr>
              <w:jc w:val="center"/>
              <w:rPr>
                <w:rFonts w:ascii="Times New Roman" w:hAnsi="Times New Roman" w:cs="Times New Roman"/>
                <w:color w:val="000000" w:themeColor="text1"/>
                <w:sz w:val="24"/>
                <w:szCs w:val="24"/>
              </w:rPr>
            </w:pPr>
          </w:p>
          <w:p w14:paraId="26DF1B26" w14:textId="77777777" w:rsidR="0090728F" w:rsidRPr="002674F3" w:rsidRDefault="0090728F" w:rsidP="00771E10">
            <w:pPr>
              <w:jc w:val="center"/>
              <w:rPr>
                <w:rFonts w:ascii="Times New Roman" w:hAnsi="Times New Roman" w:cs="Times New Roman"/>
                <w:color w:val="000000" w:themeColor="text1"/>
                <w:sz w:val="24"/>
                <w:szCs w:val="24"/>
              </w:rPr>
            </w:pPr>
          </w:p>
          <w:p w14:paraId="5821540D" w14:textId="77777777" w:rsidR="0090728F" w:rsidRPr="002674F3" w:rsidRDefault="0090728F" w:rsidP="00771E10">
            <w:pPr>
              <w:jc w:val="center"/>
              <w:rPr>
                <w:rFonts w:ascii="Times New Roman" w:hAnsi="Times New Roman" w:cs="Times New Roman"/>
                <w:color w:val="000000" w:themeColor="text1"/>
                <w:sz w:val="24"/>
                <w:szCs w:val="24"/>
              </w:rPr>
            </w:pPr>
          </w:p>
          <w:p w14:paraId="11A248FF" w14:textId="77777777" w:rsidR="0090728F" w:rsidRPr="002674F3" w:rsidRDefault="0090728F" w:rsidP="00771E10">
            <w:pPr>
              <w:jc w:val="center"/>
              <w:rPr>
                <w:rFonts w:ascii="Times New Roman" w:hAnsi="Times New Roman" w:cs="Times New Roman"/>
                <w:color w:val="000000" w:themeColor="text1"/>
                <w:sz w:val="24"/>
                <w:szCs w:val="24"/>
              </w:rPr>
            </w:pPr>
          </w:p>
          <w:p w14:paraId="19D7230D" w14:textId="77777777" w:rsidR="0090728F" w:rsidRPr="002674F3" w:rsidRDefault="0090728F" w:rsidP="00771E10">
            <w:pPr>
              <w:jc w:val="center"/>
              <w:rPr>
                <w:rFonts w:ascii="Times New Roman" w:hAnsi="Times New Roman" w:cs="Times New Roman"/>
                <w:color w:val="000000" w:themeColor="text1"/>
                <w:sz w:val="24"/>
                <w:szCs w:val="24"/>
              </w:rPr>
            </w:pPr>
          </w:p>
          <w:p w14:paraId="6D6856FA" w14:textId="77777777" w:rsidR="0090728F" w:rsidRPr="002674F3" w:rsidRDefault="0090728F" w:rsidP="00771E10">
            <w:pPr>
              <w:jc w:val="center"/>
              <w:rPr>
                <w:rFonts w:ascii="Times New Roman" w:hAnsi="Times New Roman" w:cs="Times New Roman"/>
                <w:color w:val="000000" w:themeColor="text1"/>
                <w:sz w:val="24"/>
                <w:szCs w:val="24"/>
              </w:rPr>
            </w:pPr>
          </w:p>
          <w:p w14:paraId="56DDA9EF" w14:textId="77777777" w:rsidR="0090728F" w:rsidRPr="002674F3" w:rsidRDefault="0090728F" w:rsidP="00771E10">
            <w:pPr>
              <w:jc w:val="center"/>
              <w:rPr>
                <w:rFonts w:ascii="Times New Roman" w:hAnsi="Times New Roman" w:cs="Times New Roman"/>
                <w:color w:val="000000" w:themeColor="text1"/>
                <w:sz w:val="24"/>
                <w:szCs w:val="24"/>
              </w:rPr>
            </w:pPr>
          </w:p>
          <w:p w14:paraId="10CD0C12" w14:textId="77777777" w:rsidR="0090728F" w:rsidRPr="002674F3" w:rsidRDefault="0090728F" w:rsidP="00771E10">
            <w:pPr>
              <w:jc w:val="center"/>
              <w:rPr>
                <w:rFonts w:ascii="Times New Roman" w:hAnsi="Times New Roman" w:cs="Times New Roman"/>
                <w:color w:val="000000" w:themeColor="text1"/>
                <w:sz w:val="24"/>
                <w:szCs w:val="24"/>
              </w:rPr>
            </w:pPr>
          </w:p>
          <w:p w14:paraId="2554C4A4" w14:textId="77777777" w:rsidR="0090728F" w:rsidRPr="002674F3" w:rsidRDefault="0090728F" w:rsidP="00771E10">
            <w:pPr>
              <w:jc w:val="center"/>
              <w:rPr>
                <w:rFonts w:ascii="Times New Roman" w:hAnsi="Times New Roman" w:cs="Times New Roman"/>
                <w:color w:val="000000" w:themeColor="text1"/>
                <w:sz w:val="24"/>
                <w:szCs w:val="24"/>
              </w:rPr>
            </w:pPr>
          </w:p>
          <w:p w14:paraId="40088099" w14:textId="77777777" w:rsidR="0090728F" w:rsidRPr="002674F3" w:rsidRDefault="0090728F" w:rsidP="00771E10">
            <w:pPr>
              <w:jc w:val="center"/>
              <w:rPr>
                <w:rFonts w:ascii="Times New Roman" w:hAnsi="Times New Roman" w:cs="Times New Roman"/>
                <w:color w:val="000000" w:themeColor="text1"/>
                <w:sz w:val="24"/>
                <w:szCs w:val="24"/>
              </w:rPr>
            </w:pPr>
          </w:p>
          <w:p w14:paraId="213A5031" w14:textId="77777777" w:rsidR="0090728F" w:rsidRPr="002674F3" w:rsidRDefault="0090728F" w:rsidP="00771E10">
            <w:pPr>
              <w:jc w:val="center"/>
              <w:rPr>
                <w:rFonts w:ascii="Times New Roman" w:hAnsi="Times New Roman" w:cs="Times New Roman"/>
                <w:color w:val="000000" w:themeColor="text1"/>
                <w:sz w:val="24"/>
                <w:szCs w:val="24"/>
              </w:rPr>
            </w:pPr>
          </w:p>
          <w:p w14:paraId="55231CC6" w14:textId="77777777" w:rsidR="0090728F" w:rsidRPr="002674F3" w:rsidRDefault="0090728F" w:rsidP="00771E10">
            <w:pPr>
              <w:jc w:val="center"/>
              <w:rPr>
                <w:rFonts w:ascii="Times New Roman" w:hAnsi="Times New Roman" w:cs="Times New Roman"/>
                <w:color w:val="000000" w:themeColor="text1"/>
                <w:sz w:val="24"/>
                <w:szCs w:val="24"/>
              </w:rPr>
            </w:pPr>
          </w:p>
          <w:p w14:paraId="3F13C1E1" w14:textId="77777777" w:rsidR="0090728F" w:rsidRPr="002674F3" w:rsidRDefault="0090728F" w:rsidP="00771E10">
            <w:pPr>
              <w:jc w:val="center"/>
              <w:rPr>
                <w:rFonts w:ascii="Times New Roman" w:hAnsi="Times New Roman" w:cs="Times New Roman"/>
                <w:color w:val="000000" w:themeColor="text1"/>
                <w:sz w:val="24"/>
                <w:szCs w:val="24"/>
              </w:rPr>
            </w:pPr>
          </w:p>
          <w:p w14:paraId="7401A86E" w14:textId="77777777" w:rsidR="0090728F" w:rsidRPr="002674F3" w:rsidRDefault="0090728F" w:rsidP="00771E10">
            <w:pPr>
              <w:jc w:val="center"/>
              <w:rPr>
                <w:rFonts w:ascii="Times New Roman" w:hAnsi="Times New Roman" w:cs="Times New Roman"/>
                <w:color w:val="000000" w:themeColor="text1"/>
                <w:sz w:val="24"/>
                <w:szCs w:val="24"/>
              </w:rPr>
            </w:pPr>
          </w:p>
          <w:p w14:paraId="7EA7800A" w14:textId="77777777" w:rsidR="0090728F" w:rsidRPr="002674F3" w:rsidRDefault="0090728F" w:rsidP="00771E10">
            <w:pPr>
              <w:jc w:val="center"/>
              <w:rPr>
                <w:rFonts w:ascii="Times New Roman" w:hAnsi="Times New Roman" w:cs="Times New Roman"/>
                <w:color w:val="000000" w:themeColor="text1"/>
                <w:sz w:val="24"/>
                <w:szCs w:val="24"/>
              </w:rPr>
            </w:pPr>
          </w:p>
          <w:p w14:paraId="7AE7F80A" w14:textId="77777777" w:rsidR="0090728F" w:rsidRPr="002674F3" w:rsidRDefault="0090728F" w:rsidP="00771E10">
            <w:pPr>
              <w:jc w:val="center"/>
              <w:rPr>
                <w:rFonts w:ascii="Times New Roman" w:hAnsi="Times New Roman" w:cs="Times New Roman"/>
                <w:color w:val="000000" w:themeColor="text1"/>
                <w:sz w:val="24"/>
                <w:szCs w:val="24"/>
              </w:rPr>
            </w:pPr>
          </w:p>
          <w:p w14:paraId="302393F1" w14:textId="77777777" w:rsidR="0090728F" w:rsidRPr="002674F3" w:rsidRDefault="0090728F" w:rsidP="00771E10">
            <w:pPr>
              <w:jc w:val="center"/>
              <w:rPr>
                <w:rFonts w:ascii="Times New Roman" w:hAnsi="Times New Roman" w:cs="Times New Roman"/>
                <w:color w:val="000000" w:themeColor="text1"/>
                <w:sz w:val="24"/>
                <w:szCs w:val="24"/>
              </w:rPr>
            </w:pPr>
          </w:p>
          <w:p w14:paraId="5FEF4536" w14:textId="77777777" w:rsidR="0090728F" w:rsidRPr="002674F3" w:rsidRDefault="0090728F" w:rsidP="00771E10">
            <w:pPr>
              <w:jc w:val="center"/>
              <w:rPr>
                <w:rFonts w:ascii="Times New Roman" w:hAnsi="Times New Roman" w:cs="Times New Roman"/>
                <w:color w:val="000000" w:themeColor="text1"/>
                <w:sz w:val="24"/>
                <w:szCs w:val="24"/>
              </w:rPr>
            </w:pPr>
          </w:p>
          <w:p w14:paraId="793F1F73" w14:textId="77777777" w:rsidR="0090728F" w:rsidRPr="002674F3" w:rsidRDefault="0090728F" w:rsidP="00771E10">
            <w:pPr>
              <w:jc w:val="center"/>
              <w:rPr>
                <w:rFonts w:ascii="Times New Roman" w:hAnsi="Times New Roman" w:cs="Times New Roman"/>
                <w:color w:val="000000" w:themeColor="text1"/>
                <w:sz w:val="24"/>
                <w:szCs w:val="24"/>
              </w:rPr>
            </w:pPr>
          </w:p>
          <w:p w14:paraId="05A68221" w14:textId="77777777" w:rsidR="0090728F" w:rsidRPr="002674F3" w:rsidRDefault="0090728F" w:rsidP="00771E10">
            <w:pPr>
              <w:jc w:val="center"/>
              <w:rPr>
                <w:rFonts w:ascii="Times New Roman" w:hAnsi="Times New Roman" w:cs="Times New Roman"/>
                <w:color w:val="000000" w:themeColor="text1"/>
                <w:sz w:val="24"/>
                <w:szCs w:val="24"/>
              </w:rPr>
            </w:pPr>
          </w:p>
          <w:p w14:paraId="5FDAEF7F" w14:textId="77777777" w:rsidR="0090728F" w:rsidRPr="002674F3" w:rsidRDefault="0090728F" w:rsidP="00771E10">
            <w:pPr>
              <w:jc w:val="center"/>
              <w:rPr>
                <w:rFonts w:ascii="Times New Roman" w:hAnsi="Times New Roman" w:cs="Times New Roman"/>
                <w:color w:val="000000" w:themeColor="text1"/>
                <w:sz w:val="24"/>
                <w:szCs w:val="24"/>
              </w:rPr>
            </w:pPr>
          </w:p>
          <w:p w14:paraId="6D22CE39" w14:textId="77777777" w:rsidR="0090728F" w:rsidRPr="002674F3" w:rsidRDefault="0090728F" w:rsidP="00771E10">
            <w:pPr>
              <w:jc w:val="center"/>
              <w:rPr>
                <w:rFonts w:ascii="Times New Roman" w:hAnsi="Times New Roman" w:cs="Times New Roman"/>
                <w:color w:val="000000" w:themeColor="text1"/>
                <w:sz w:val="24"/>
                <w:szCs w:val="24"/>
              </w:rPr>
            </w:pPr>
          </w:p>
          <w:p w14:paraId="6B4E60E8" w14:textId="77777777" w:rsidR="0090728F" w:rsidRPr="002674F3" w:rsidRDefault="0090728F" w:rsidP="00771E10">
            <w:pPr>
              <w:jc w:val="center"/>
              <w:rPr>
                <w:rFonts w:ascii="Times New Roman" w:hAnsi="Times New Roman" w:cs="Times New Roman"/>
                <w:color w:val="000000" w:themeColor="text1"/>
                <w:sz w:val="24"/>
                <w:szCs w:val="24"/>
              </w:rPr>
            </w:pPr>
          </w:p>
          <w:p w14:paraId="38E89C64" w14:textId="77777777" w:rsidR="0090728F" w:rsidRPr="002674F3" w:rsidRDefault="0090728F" w:rsidP="00771E10">
            <w:pPr>
              <w:jc w:val="center"/>
              <w:rPr>
                <w:rFonts w:ascii="Times New Roman" w:hAnsi="Times New Roman" w:cs="Times New Roman"/>
                <w:color w:val="000000" w:themeColor="text1"/>
                <w:sz w:val="24"/>
                <w:szCs w:val="24"/>
              </w:rPr>
            </w:pPr>
          </w:p>
          <w:p w14:paraId="4EC488C3" w14:textId="77777777" w:rsidR="0090728F" w:rsidRPr="002674F3" w:rsidRDefault="0090728F" w:rsidP="00771E10">
            <w:pPr>
              <w:jc w:val="center"/>
              <w:rPr>
                <w:rFonts w:ascii="Times New Roman" w:hAnsi="Times New Roman" w:cs="Times New Roman"/>
                <w:color w:val="000000" w:themeColor="text1"/>
                <w:sz w:val="24"/>
                <w:szCs w:val="24"/>
              </w:rPr>
            </w:pPr>
          </w:p>
          <w:p w14:paraId="64BF71E9"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3A1D912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5561F048"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294BE947"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0410A94"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4</w:t>
            </w:r>
          </w:p>
        </w:tc>
        <w:tc>
          <w:tcPr>
            <w:tcW w:w="2273" w:type="dxa"/>
            <w:vMerge/>
            <w:tcBorders>
              <w:top w:val="single" w:sz="4" w:space="0" w:color="000000"/>
              <w:left w:val="single" w:sz="4" w:space="0" w:color="000000"/>
              <w:right w:val="single" w:sz="4" w:space="0" w:color="000000"/>
            </w:tcBorders>
            <w:shd w:val="clear" w:color="auto" w:fill="auto"/>
            <w:vAlign w:val="center"/>
          </w:tcPr>
          <w:p w14:paraId="3A3FBC0A"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11CD10A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1B56E7AE"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7002B58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14:paraId="32FA180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3F78188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7D530E3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7656811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FA3597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 xml:space="preserve"> </w:t>
            </w:r>
          </w:p>
        </w:tc>
        <w:tc>
          <w:tcPr>
            <w:tcW w:w="2273" w:type="dxa"/>
            <w:vMerge/>
            <w:tcBorders>
              <w:left w:val="single" w:sz="4" w:space="0" w:color="000000"/>
              <w:right w:val="single" w:sz="4" w:space="0" w:color="000000"/>
            </w:tcBorders>
            <w:shd w:val="clear" w:color="auto" w:fill="auto"/>
            <w:vAlign w:val="center"/>
          </w:tcPr>
          <w:p w14:paraId="68AB619F" w14:textId="77777777" w:rsidR="0090728F" w:rsidRPr="002674F3" w:rsidRDefault="0090728F" w:rsidP="00771E10">
            <w:pPr>
              <w:rPr>
                <w:rFonts w:ascii="Times New Roman" w:hAnsi="Times New Roman" w:cs="Times New Roman"/>
                <w:sz w:val="24"/>
                <w:szCs w:val="24"/>
              </w:rPr>
            </w:pPr>
          </w:p>
        </w:tc>
      </w:tr>
      <w:tr w:rsidR="0090728F" w:rsidRPr="002674F3" w14:paraId="2616D7B2"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030525EC"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11.3. Политическое развитие СССР в 1964-1985 гг.</w:t>
            </w:r>
          </w:p>
        </w:tc>
        <w:tc>
          <w:tcPr>
            <w:tcW w:w="7938" w:type="dxa"/>
            <w:tcBorders>
              <w:top w:val="single" w:sz="4" w:space="0" w:color="000000"/>
              <w:left w:val="single" w:sz="4" w:space="0" w:color="000000"/>
              <w:bottom w:val="single" w:sz="4" w:space="0" w:color="000000"/>
              <w:right w:val="single" w:sz="4" w:space="0" w:color="000000"/>
            </w:tcBorders>
          </w:tcPr>
          <w:p w14:paraId="778C923E"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6D3479D"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526F42F4"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11685A38"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6B59C61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6E10956D" w14:textId="77777777" w:rsidR="0090728F" w:rsidRPr="002674F3" w:rsidRDefault="0090728F" w:rsidP="00771E10">
            <w:pPr>
              <w:jc w:val="center"/>
              <w:rPr>
                <w:rFonts w:ascii="Times New Roman" w:hAnsi="Times New Roman" w:cs="Times New Roman"/>
                <w:color w:val="000000" w:themeColor="text1"/>
                <w:sz w:val="24"/>
                <w:szCs w:val="24"/>
              </w:rPr>
            </w:pPr>
          </w:p>
          <w:p w14:paraId="0D415E3A" w14:textId="77777777" w:rsidR="0090728F" w:rsidRPr="002674F3" w:rsidRDefault="0090728F" w:rsidP="00771E10">
            <w:pPr>
              <w:jc w:val="center"/>
              <w:rPr>
                <w:rFonts w:ascii="Times New Roman" w:hAnsi="Times New Roman" w:cs="Times New Roman"/>
                <w:color w:val="000000" w:themeColor="text1"/>
                <w:sz w:val="24"/>
                <w:szCs w:val="24"/>
              </w:rPr>
            </w:pPr>
          </w:p>
          <w:p w14:paraId="1FC892A4" w14:textId="77777777" w:rsidR="0090728F" w:rsidRPr="002674F3" w:rsidRDefault="0090728F" w:rsidP="00771E10">
            <w:pPr>
              <w:jc w:val="center"/>
              <w:rPr>
                <w:rFonts w:ascii="Times New Roman" w:hAnsi="Times New Roman" w:cs="Times New Roman"/>
                <w:color w:val="000000" w:themeColor="text1"/>
                <w:sz w:val="24"/>
                <w:szCs w:val="24"/>
              </w:rPr>
            </w:pPr>
          </w:p>
          <w:p w14:paraId="6CAE6090" w14:textId="77777777" w:rsidR="0090728F" w:rsidRPr="002674F3" w:rsidRDefault="0090728F" w:rsidP="00771E10">
            <w:pPr>
              <w:jc w:val="center"/>
              <w:rPr>
                <w:rFonts w:ascii="Times New Roman" w:hAnsi="Times New Roman" w:cs="Times New Roman"/>
                <w:color w:val="000000" w:themeColor="text1"/>
                <w:sz w:val="24"/>
                <w:szCs w:val="24"/>
              </w:rPr>
            </w:pPr>
          </w:p>
          <w:p w14:paraId="78BB5CFC" w14:textId="77777777" w:rsidR="0090728F" w:rsidRPr="002674F3" w:rsidRDefault="0090728F" w:rsidP="00771E10">
            <w:pPr>
              <w:jc w:val="center"/>
              <w:rPr>
                <w:rFonts w:ascii="Times New Roman" w:hAnsi="Times New Roman" w:cs="Times New Roman"/>
                <w:color w:val="000000" w:themeColor="text1"/>
                <w:sz w:val="24"/>
                <w:szCs w:val="24"/>
              </w:rPr>
            </w:pPr>
          </w:p>
          <w:p w14:paraId="46EB264F" w14:textId="77777777" w:rsidR="0090728F" w:rsidRPr="002674F3" w:rsidRDefault="0090728F" w:rsidP="00771E10">
            <w:pPr>
              <w:jc w:val="center"/>
              <w:rPr>
                <w:rFonts w:ascii="Times New Roman" w:hAnsi="Times New Roman" w:cs="Times New Roman"/>
                <w:color w:val="000000" w:themeColor="text1"/>
                <w:sz w:val="24"/>
                <w:szCs w:val="24"/>
              </w:rPr>
            </w:pPr>
          </w:p>
          <w:p w14:paraId="46297ACB" w14:textId="77777777" w:rsidR="0090728F" w:rsidRPr="002674F3" w:rsidRDefault="0090728F" w:rsidP="00771E10">
            <w:pPr>
              <w:jc w:val="center"/>
              <w:rPr>
                <w:rFonts w:ascii="Times New Roman" w:hAnsi="Times New Roman" w:cs="Times New Roman"/>
                <w:color w:val="000000" w:themeColor="text1"/>
                <w:sz w:val="24"/>
                <w:szCs w:val="24"/>
              </w:rPr>
            </w:pPr>
          </w:p>
          <w:p w14:paraId="40588C45" w14:textId="77777777" w:rsidR="0090728F" w:rsidRPr="002674F3" w:rsidRDefault="0090728F" w:rsidP="00771E10">
            <w:pPr>
              <w:jc w:val="center"/>
              <w:rPr>
                <w:rFonts w:ascii="Times New Roman" w:hAnsi="Times New Roman" w:cs="Times New Roman"/>
                <w:color w:val="000000" w:themeColor="text1"/>
                <w:sz w:val="24"/>
                <w:szCs w:val="24"/>
              </w:rPr>
            </w:pPr>
          </w:p>
          <w:p w14:paraId="200A1AB2" w14:textId="77777777" w:rsidR="0090728F" w:rsidRPr="002674F3" w:rsidRDefault="0090728F" w:rsidP="00771E10">
            <w:pPr>
              <w:jc w:val="center"/>
              <w:rPr>
                <w:rFonts w:ascii="Times New Roman" w:hAnsi="Times New Roman" w:cs="Times New Roman"/>
                <w:color w:val="000000" w:themeColor="text1"/>
                <w:sz w:val="24"/>
                <w:szCs w:val="24"/>
              </w:rPr>
            </w:pPr>
          </w:p>
          <w:p w14:paraId="3EAEDA28" w14:textId="77777777" w:rsidR="0090728F" w:rsidRPr="002674F3" w:rsidRDefault="0090728F" w:rsidP="00771E10">
            <w:pPr>
              <w:jc w:val="center"/>
              <w:rPr>
                <w:rFonts w:ascii="Times New Roman" w:hAnsi="Times New Roman" w:cs="Times New Roman"/>
                <w:color w:val="000000" w:themeColor="text1"/>
                <w:sz w:val="24"/>
                <w:szCs w:val="24"/>
              </w:rPr>
            </w:pPr>
          </w:p>
          <w:p w14:paraId="54F412E9" w14:textId="77777777" w:rsidR="0090728F" w:rsidRPr="002674F3" w:rsidRDefault="0090728F" w:rsidP="00771E10">
            <w:pPr>
              <w:jc w:val="center"/>
              <w:rPr>
                <w:rFonts w:ascii="Times New Roman" w:hAnsi="Times New Roman" w:cs="Times New Roman"/>
                <w:color w:val="000000" w:themeColor="text1"/>
                <w:sz w:val="24"/>
                <w:szCs w:val="24"/>
              </w:rPr>
            </w:pPr>
          </w:p>
          <w:p w14:paraId="32866171" w14:textId="77777777" w:rsidR="0090728F" w:rsidRPr="002674F3" w:rsidRDefault="0090728F" w:rsidP="00771E10">
            <w:pPr>
              <w:jc w:val="center"/>
              <w:rPr>
                <w:rFonts w:ascii="Times New Roman" w:hAnsi="Times New Roman" w:cs="Times New Roman"/>
                <w:color w:val="000000" w:themeColor="text1"/>
                <w:sz w:val="24"/>
                <w:szCs w:val="24"/>
              </w:rPr>
            </w:pPr>
          </w:p>
          <w:p w14:paraId="6854FBFF" w14:textId="77777777" w:rsidR="0090728F" w:rsidRPr="002674F3" w:rsidRDefault="0090728F" w:rsidP="00771E10">
            <w:pPr>
              <w:jc w:val="center"/>
              <w:rPr>
                <w:rFonts w:ascii="Times New Roman" w:hAnsi="Times New Roman" w:cs="Times New Roman"/>
                <w:color w:val="000000" w:themeColor="text1"/>
                <w:sz w:val="24"/>
                <w:szCs w:val="24"/>
              </w:rPr>
            </w:pPr>
          </w:p>
          <w:p w14:paraId="1F545E93" w14:textId="77777777" w:rsidR="0090728F" w:rsidRPr="002674F3" w:rsidRDefault="0090728F" w:rsidP="00771E10">
            <w:pPr>
              <w:jc w:val="center"/>
              <w:rPr>
                <w:rFonts w:ascii="Times New Roman" w:hAnsi="Times New Roman" w:cs="Times New Roman"/>
                <w:color w:val="000000" w:themeColor="text1"/>
                <w:sz w:val="24"/>
                <w:szCs w:val="24"/>
              </w:rPr>
            </w:pPr>
          </w:p>
          <w:p w14:paraId="02BCE753" w14:textId="77777777" w:rsidR="0090728F" w:rsidRPr="002674F3" w:rsidRDefault="0090728F" w:rsidP="00771E10">
            <w:pPr>
              <w:jc w:val="center"/>
              <w:rPr>
                <w:rFonts w:ascii="Times New Roman" w:hAnsi="Times New Roman" w:cs="Times New Roman"/>
                <w:color w:val="000000" w:themeColor="text1"/>
                <w:sz w:val="24"/>
                <w:szCs w:val="24"/>
              </w:rPr>
            </w:pPr>
          </w:p>
          <w:p w14:paraId="24031E4A" w14:textId="77777777" w:rsidR="0090728F" w:rsidRPr="002674F3" w:rsidRDefault="0090728F" w:rsidP="00771E10">
            <w:pPr>
              <w:jc w:val="center"/>
              <w:rPr>
                <w:rFonts w:ascii="Times New Roman" w:hAnsi="Times New Roman" w:cs="Times New Roman"/>
                <w:color w:val="000000" w:themeColor="text1"/>
                <w:sz w:val="24"/>
                <w:szCs w:val="24"/>
              </w:rPr>
            </w:pPr>
          </w:p>
          <w:p w14:paraId="26ADCD23" w14:textId="77777777" w:rsidR="0090728F" w:rsidRPr="002674F3" w:rsidRDefault="0090728F" w:rsidP="00771E10">
            <w:pPr>
              <w:jc w:val="center"/>
              <w:rPr>
                <w:rFonts w:ascii="Times New Roman" w:hAnsi="Times New Roman" w:cs="Times New Roman"/>
                <w:color w:val="000000" w:themeColor="text1"/>
                <w:sz w:val="24"/>
                <w:szCs w:val="24"/>
              </w:rPr>
            </w:pPr>
          </w:p>
          <w:p w14:paraId="74A3706F" w14:textId="77777777" w:rsidR="0090728F" w:rsidRPr="002674F3" w:rsidRDefault="0090728F" w:rsidP="00771E10">
            <w:pPr>
              <w:jc w:val="center"/>
              <w:rPr>
                <w:rFonts w:ascii="Times New Roman" w:hAnsi="Times New Roman" w:cs="Times New Roman"/>
                <w:color w:val="000000" w:themeColor="text1"/>
                <w:sz w:val="24"/>
                <w:szCs w:val="24"/>
              </w:rPr>
            </w:pPr>
          </w:p>
          <w:p w14:paraId="3D1D3F6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56EB1CB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555D89C0"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007A6C8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73A278D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3B01DAD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51356BA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096FE80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Повседневная жизнь советского общества в 1964-1985 гг. Общественные настроения. </w:t>
            </w:r>
          </w:p>
          <w:p w14:paraId="2525C9E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35C0AACB" w14:textId="77777777" w:rsidR="0090728F" w:rsidRPr="002674F3" w:rsidRDefault="0090728F" w:rsidP="00771E10">
            <w:pPr>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6506D6"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4</w:t>
            </w:r>
          </w:p>
        </w:tc>
        <w:tc>
          <w:tcPr>
            <w:tcW w:w="2273" w:type="dxa"/>
            <w:vMerge/>
            <w:tcBorders>
              <w:left w:val="single" w:sz="4" w:space="0" w:color="000000"/>
              <w:right w:val="single" w:sz="4" w:space="0" w:color="000000"/>
            </w:tcBorders>
            <w:shd w:val="clear" w:color="auto" w:fill="auto"/>
            <w:vAlign w:val="center"/>
          </w:tcPr>
          <w:p w14:paraId="2DC41875" w14:textId="77777777" w:rsidR="0090728F" w:rsidRPr="002674F3" w:rsidRDefault="0090728F" w:rsidP="00771E10">
            <w:pPr>
              <w:rPr>
                <w:rFonts w:ascii="Times New Roman" w:hAnsi="Times New Roman" w:cs="Times New Roman"/>
                <w:sz w:val="24"/>
                <w:szCs w:val="24"/>
              </w:rPr>
            </w:pPr>
          </w:p>
        </w:tc>
      </w:tr>
      <w:tr w:rsidR="0090728F" w:rsidRPr="002674F3" w14:paraId="48F4558E"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04"/>
        </w:trPr>
        <w:tc>
          <w:tcPr>
            <w:tcW w:w="3114" w:type="dxa"/>
            <w:gridSpan w:val="2"/>
            <w:vMerge/>
            <w:tcBorders>
              <w:left w:val="single" w:sz="4" w:space="0" w:color="000000"/>
              <w:right w:val="single" w:sz="4" w:space="0" w:color="000000"/>
            </w:tcBorders>
          </w:tcPr>
          <w:p w14:paraId="14BA6F81"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4F547078"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56B85C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38F9245A"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5F380F2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bottom w:val="single" w:sz="4" w:space="0" w:color="000000"/>
              <w:right w:val="single" w:sz="4" w:space="0" w:color="000000"/>
            </w:tcBorders>
          </w:tcPr>
          <w:p w14:paraId="6082FFA7"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C96860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СССР и мир в начале 1980-х гг. Нарастание кризисных явлений в СССР. </w:t>
            </w:r>
          </w:p>
          <w:p w14:paraId="55A19F80" w14:textId="77777777" w:rsidR="0090728F" w:rsidRPr="002674F3" w:rsidRDefault="0090728F" w:rsidP="00771E10">
            <w:pPr>
              <w:jc w:val="both"/>
              <w:rPr>
                <w:rFonts w:ascii="Times New Roman" w:hAnsi="Times New Roman" w:cs="Times New Roman"/>
                <w:b/>
                <w:bCs/>
                <w:i/>
                <w:sz w:val="24"/>
                <w:szCs w:val="24"/>
              </w:rPr>
            </w:pPr>
            <w:r w:rsidRPr="002674F3">
              <w:rPr>
                <w:rFonts w:ascii="Times New Roman" w:hAnsi="Times New Roman" w:cs="Times New Roman"/>
                <w:sz w:val="24"/>
                <w:szCs w:val="24"/>
              </w:rPr>
              <w:t>Ю.В. Андропов и начало формирования идеологии перемен. М.С. Горбачев и его окружение: курс на реформы</w:t>
            </w:r>
          </w:p>
          <w:p w14:paraId="3470D83A" w14:textId="77777777" w:rsidR="0090728F" w:rsidRPr="002674F3" w:rsidRDefault="0090728F" w:rsidP="00771E10">
            <w:pPr>
              <w:jc w:val="both"/>
              <w:rPr>
                <w:rFonts w:ascii="Times New Roman" w:hAnsi="Times New Roman" w:cs="Times New Roman"/>
                <w:b/>
                <w:bCs/>
                <w:i/>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240408"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vMerge/>
            <w:tcBorders>
              <w:left w:val="single" w:sz="4" w:space="0" w:color="000000"/>
              <w:bottom w:val="single" w:sz="4" w:space="0" w:color="000000"/>
              <w:right w:val="single" w:sz="4" w:space="0" w:color="000000"/>
            </w:tcBorders>
            <w:shd w:val="clear" w:color="auto" w:fill="auto"/>
            <w:vAlign w:val="center"/>
          </w:tcPr>
          <w:p w14:paraId="48BB9460"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5C85B573"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49"/>
        </w:trPr>
        <w:tc>
          <w:tcPr>
            <w:tcW w:w="3114" w:type="dxa"/>
            <w:gridSpan w:val="2"/>
            <w:vMerge w:val="restart"/>
            <w:tcBorders>
              <w:top w:val="single" w:sz="4" w:space="0" w:color="000000"/>
              <w:left w:val="single" w:sz="4" w:space="0" w:color="000000"/>
              <w:right w:val="single" w:sz="4" w:space="0" w:color="000000"/>
            </w:tcBorders>
          </w:tcPr>
          <w:p w14:paraId="04AB0532"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11.4. СССР в 1985-1991 гг.</w:t>
            </w:r>
          </w:p>
        </w:tc>
        <w:tc>
          <w:tcPr>
            <w:tcW w:w="7938" w:type="dxa"/>
            <w:tcBorders>
              <w:top w:val="single" w:sz="4" w:space="0" w:color="000000"/>
              <w:left w:val="single" w:sz="4" w:space="0" w:color="000000"/>
              <w:bottom w:val="single" w:sz="4" w:space="0" w:color="auto"/>
              <w:right w:val="single" w:sz="4" w:space="0" w:color="000000"/>
            </w:tcBorders>
          </w:tcPr>
          <w:p w14:paraId="2FF30C7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A31AE50"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7EF8E350" w14:textId="77777777" w:rsidR="0090728F" w:rsidRPr="002674F3" w:rsidRDefault="0090728F" w:rsidP="00771E10">
            <w:pPr>
              <w:jc w:val="center"/>
              <w:rPr>
                <w:rFonts w:ascii="Times New Roman" w:hAnsi="Times New Roman" w:cs="Times New Roman"/>
                <w:color w:val="000000" w:themeColor="text1"/>
                <w:sz w:val="24"/>
                <w:szCs w:val="24"/>
              </w:rPr>
            </w:pPr>
          </w:p>
          <w:p w14:paraId="2D35735E" w14:textId="77777777" w:rsidR="0090728F" w:rsidRPr="002674F3" w:rsidRDefault="0090728F" w:rsidP="00771E10">
            <w:pPr>
              <w:jc w:val="center"/>
              <w:rPr>
                <w:rFonts w:ascii="Times New Roman" w:hAnsi="Times New Roman" w:cs="Times New Roman"/>
                <w:color w:val="000000" w:themeColor="text1"/>
                <w:sz w:val="24"/>
                <w:szCs w:val="24"/>
              </w:rPr>
            </w:pPr>
          </w:p>
          <w:p w14:paraId="7697A800"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3314F37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45CC488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49078DBB"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3.2</w:t>
            </w:r>
          </w:p>
          <w:p w14:paraId="41D5103B" w14:textId="77777777" w:rsidR="0090728F" w:rsidRPr="002674F3" w:rsidRDefault="0090728F" w:rsidP="00771E10">
            <w:pPr>
              <w:jc w:val="center"/>
              <w:rPr>
                <w:rFonts w:ascii="Times New Roman" w:hAnsi="Times New Roman" w:cs="Times New Roman"/>
                <w:color w:val="000000" w:themeColor="text1"/>
                <w:sz w:val="24"/>
                <w:szCs w:val="24"/>
              </w:rPr>
            </w:pPr>
          </w:p>
          <w:p w14:paraId="25DC8459" w14:textId="77777777" w:rsidR="0090728F" w:rsidRPr="002674F3" w:rsidRDefault="0090728F" w:rsidP="00771E10">
            <w:pPr>
              <w:jc w:val="center"/>
              <w:rPr>
                <w:rFonts w:ascii="Times New Roman" w:hAnsi="Times New Roman" w:cs="Times New Roman"/>
                <w:color w:val="000000" w:themeColor="text1"/>
                <w:sz w:val="24"/>
                <w:szCs w:val="24"/>
              </w:rPr>
            </w:pPr>
          </w:p>
          <w:p w14:paraId="17CE06CD" w14:textId="77777777" w:rsidR="0090728F" w:rsidRPr="002674F3" w:rsidRDefault="0090728F" w:rsidP="00771E10">
            <w:pPr>
              <w:jc w:val="center"/>
              <w:rPr>
                <w:rFonts w:ascii="Times New Roman" w:hAnsi="Times New Roman" w:cs="Times New Roman"/>
                <w:color w:val="000000" w:themeColor="text1"/>
                <w:sz w:val="24"/>
                <w:szCs w:val="24"/>
              </w:rPr>
            </w:pPr>
          </w:p>
          <w:p w14:paraId="55E7B05A" w14:textId="77777777" w:rsidR="0090728F" w:rsidRPr="002674F3" w:rsidRDefault="0090728F" w:rsidP="00771E10">
            <w:pPr>
              <w:jc w:val="center"/>
              <w:rPr>
                <w:rFonts w:ascii="Times New Roman" w:hAnsi="Times New Roman" w:cs="Times New Roman"/>
                <w:color w:val="000000" w:themeColor="text1"/>
                <w:sz w:val="24"/>
                <w:szCs w:val="24"/>
              </w:rPr>
            </w:pPr>
          </w:p>
          <w:p w14:paraId="34654A48" w14:textId="77777777" w:rsidR="0090728F" w:rsidRPr="002674F3" w:rsidRDefault="0090728F" w:rsidP="00771E10">
            <w:pPr>
              <w:jc w:val="center"/>
              <w:rPr>
                <w:rFonts w:ascii="Times New Roman" w:hAnsi="Times New Roman" w:cs="Times New Roman"/>
                <w:color w:val="000000" w:themeColor="text1"/>
                <w:sz w:val="24"/>
                <w:szCs w:val="24"/>
              </w:rPr>
            </w:pPr>
          </w:p>
          <w:p w14:paraId="2CDF80FA" w14:textId="77777777" w:rsidR="0090728F" w:rsidRPr="002674F3" w:rsidRDefault="0090728F" w:rsidP="00771E10">
            <w:pPr>
              <w:jc w:val="center"/>
              <w:rPr>
                <w:rFonts w:ascii="Times New Roman" w:hAnsi="Times New Roman" w:cs="Times New Roman"/>
                <w:color w:val="000000" w:themeColor="text1"/>
                <w:sz w:val="24"/>
                <w:szCs w:val="24"/>
              </w:rPr>
            </w:pPr>
          </w:p>
          <w:p w14:paraId="1563C1FA" w14:textId="77777777" w:rsidR="0090728F" w:rsidRPr="002674F3" w:rsidRDefault="0090728F" w:rsidP="00771E10">
            <w:pPr>
              <w:jc w:val="center"/>
              <w:rPr>
                <w:rFonts w:ascii="Times New Roman" w:hAnsi="Times New Roman" w:cs="Times New Roman"/>
                <w:color w:val="000000" w:themeColor="text1"/>
                <w:sz w:val="24"/>
                <w:szCs w:val="24"/>
              </w:rPr>
            </w:pPr>
          </w:p>
          <w:p w14:paraId="2F154E6A" w14:textId="77777777" w:rsidR="0090728F" w:rsidRPr="002674F3" w:rsidRDefault="0090728F" w:rsidP="00771E10">
            <w:pPr>
              <w:jc w:val="center"/>
              <w:rPr>
                <w:rFonts w:ascii="Times New Roman" w:hAnsi="Times New Roman" w:cs="Times New Roman"/>
                <w:color w:val="000000" w:themeColor="text1"/>
                <w:sz w:val="24"/>
                <w:szCs w:val="24"/>
              </w:rPr>
            </w:pPr>
          </w:p>
          <w:p w14:paraId="5F6E13FE" w14:textId="77777777" w:rsidR="0090728F" w:rsidRPr="002674F3" w:rsidRDefault="0090728F" w:rsidP="00771E10">
            <w:pPr>
              <w:jc w:val="center"/>
              <w:rPr>
                <w:rFonts w:ascii="Times New Roman" w:hAnsi="Times New Roman" w:cs="Times New Roman"/>
                <w:color w:val="000000" w:themeColor="text1"/>
                <w:sz w:val="24"/>
                <w:szCs w:val="24"/>
              </w:rPr>
            </w:pPr>
          </w:p>
          <w:p w14:paraId="1D01EF29" w14:textId="77777777" w:rsidR="0090728F" w:rsidRPr="002674F3" w:rsidRDefault="0090728F" w:rsidP="00771E10">
            <w:pPr>
              <w:jc w:val="center"/>
              <w:rPr>
                <w:rFonts w:ascii="Times New Roman" w:hAnsi="Times New Roman" w:cs="Times New Roman"/>
                <w:color w:val="000000" w:themeColor="text1"/>
                <w:sz w:val="24"/>
                <w:szCs w:val="24"/>
              </w:rPr>
            </w:pPr>
          </w:p>
          <w:p w14:paraId="6E40C358" w14:textId="77777777" w:rsidR="0090728F" w:rsidRPr="002674F3" w:rsidRDefault="0090728F" w:rsidP="00771E10">
            <w:pPr>
              <w:jc w:val="center"/>
              <w:rPr>
                <w:rFonts w:ascii="Times New Roman" w:hAnsi="Times New Roman" w:cs="Times New Roman"/>
                <w:color w:val="000000" w:themeColor="text1"/>
                <w:sz w:val="24"/>
                <w:szCs w:val="24"/>
              </w:rPr>
            </w:pPr>
          </w:p>
          <w:p w14:paraId="459303CD" w14:textId="77777777" w:rsidR="0090728F" w:rsidRPr="002674F3" w:rsidRDefault="0090728F" w:rsidP="00771E10">
            <w:pPr>
              <w:jc w:val="center"/>
              <w:rPr>
                <w:rFonts w:ascii="Times New Roman" w:hAnsi="Times New Roman" w:cs="Times New Roman"/>
                <w:color w:val="000000" w:themeColor="text1"/>
                <w:sz w:val="24"/>
                <w:szCs w:val="24"/>
              </w:rPr>
            </w:pPr>
          </w:p>
          <w:p w14:paraId="34059AA0" w14:textId="77777777" w:rsidR="0090728F" w:rsidRPr="002674F3" w:rsidRDefault="0090728F" w:rsidP="00771E10">
            <w:pPr>
              <w:jc w:val="center"/>
              <w:rPr>
                <w:rFonts w:ascii="Times New Roman" w:hAnsi="Times New Roman" w:cs="Times New Roman"/>
                <w:color w:val="000000" w:themeColor="text1"/>
                <w:sz w:val="24"/>
                <w:szCs w:val="24"/>
              </w:rPr>
            </w:pPr>
          </w:p>
          <w:p w14:paraId="5609CD15" w14:textId="77777777" w:rsidR="0090728F" w:rsidRPr="002674F3" w:rsidRDefault="0090728F" w:rsidP="00771E10">
            <w:pPr>
              <w:jc w:val="center"/>
              <w:rPr>
                <w:rFonts w:ascii="Times New Roman" w:hAnsi="Times New Roman" w:cs="Times New Roman"/>
                <w:color w:val="000000" w:themeColor="text1"/>
                <w:sz w:val="24"/>
                <w:szCs w:val="24"/>
              </w:rPr>
            </w:pPr>
          </w:p>
          <w:p w14:paraId="510D7A1E" w14:textId="77777777" w:rsidR="0090728F" w:rsidRPr="002674F3" w:rsidRDefault="0090728F" w:rsidP="00771E10">
            <w:pPr>
              <w:jc w:val="center"/>
              <w:rPr>
                <w:rFonts w:ascii="Times New Roman" w:hAnsi="Times New Roman" w:cs="Times New Roman"/>
                <w:color w:val="000000" w:themeColor="text1"/>
                <w:sz w:val="24"/>
                <w:szCs w:val="24"/>
              </w:rPr>
            </w:pPr>
          </w:p>
          <w:p w14:paraId="0D12A26D" w14:textId="77777777" w:rsidR="0090728F" w:rsidRPr="002674F3" w:rsidRDefault="0090728F" w:rsidP="00771E10">
            <w:pPr>
              <w:jc w:val="center"/>
              <w:rPr>
                <w:rFonts w:ascii="Times New Roman" w:hAnsi="Times New Roman" w:cs="Times New Roman"/>
                <w:color w:val="000000" w:themeColor="text1"/>
                <w:sz w:val="24"/>
                <w:szCs w:val="24"/>
              </w:rPr>
            </w:pPr>
          </w:p>
          <w:p w14:paraId="1EEDD4B1" w14:textId="77777777" w:rsidR="0090728F" w:rsidRPr="002674F3" w:rsidRDefault="0090728F" w:rsidP="00771E10">
            <w:pPr>
              <w:jc w:val="center"/>
              <w:rPr>
                <w:rFonts w:ascii="Times New Roman" w:hAnsi="Times New Roman" w:cs="Times New Roman"/>
                <w:color w:val="000000" w:themeColor="text1"/>
                <w:sz w:val="24"/>
                <w:szCs w:val="24"/>
              </w:rPr>
            </w:pPr>
          </w:p>
          <w:p w14:paraId="25053A68" w14:textId="77777777" w:rsidR="0090728F" w:rsidRPr="002674F3" w:rsidRDefault="0090728F" w:rsidP="00771E10">
            <w:pPr>
              <w:jc w:val="center"/>
              <w:rPr>
                <w:rFonts w:ascii="Times New Roman" w:hAnsi="Times New Roman" w:cs="Times New Roman"/>
                <w:color w:val="000000" w:themeColor="text1"/>
                <w:sz w:val="24"/>
                <w:szCs w:val="24"/>
              </w:rPr>
            </w:pPr>
          </w:p>
          <w:p w14:paraId="549E72C9" w14:textId="77777777" w:rsidR="0090728F" w:rsidRPr="002674F3" w:rsidRDefault="0090728F" w:rsidP="00771E10">
            <w:pPr>
              <w:jc w:val="center"/>
              <w:rPr>
                <w:rFonts w:ascii="Times New Roman" w:hAnsi="Times New Roman" w:cs="Times New Roman"/>
                <w:color w:val="000000" w:themeColor="text1"/>
                <w:sz w:val="24"/>
                <w:szCs w:val="24"/>
              </w:rPr>
            </w:pPr>
          </w:p>
          <w:p w14:paraId="5DA65C0A" w14:textId="77777777" w:rsidR="0090728F" w:rsidRPr="002674F3" w:rsidRDefault="0090728F" w:rsidP="00771E10">
            <w:pPr>
              <w:jc w:val="center"/>
              <w:rPr>
                <w:rFonts w:ascii="Times New Roman" w:hAnsi="Times New Roman" w:cs="Times New Roman"/>
                <w:color w:val="000000" w:themeColor="text1"/>
                <w:sz w:val="24"/>
                <w:szCs w:val="24"/>
              </w:rPr>
            </w:pPr>
          </w:p>
          <w:p w14:paraId="5225CF5D" w14:textId="77777777" w:rsidR="0090728F" w:rsidRPr="002674F3" w:rsidRDefault="0090728F" w:rsidP="00771E10">
            <w:pPr>
              <w:jc w:val="center"/>
              <w:rPr>
                <w:rFonts w:ascii="Times New Roman" w:hAnsi="Times New Roman" w:cs="Times New Roman"/>
                <w:color w:val="000000" w:themeColor="text1"/>
                <w:sz w:val="24"/>
                <w:szCs w:val="24"/>
              </w:rPr>
            </w:pPr>
          </w:p>
          <w:p w14:paraId="0F90F390" w14:textId="77777777" w:rsidR="0090728F" w:rsidRPr="002674F3" w:rsidRDefault="0090728F" w:rsidP="00771E10">
            <w:pPr>
              <w:jc w:val="center"/>
              <w:rPr>
                <w:rFonts w:ascii="Times New Roman" w:hAnsi="Times New Roman" w:cs="Times New Roman"/>
                <w:color w:val="000000" w:themeColor="text1"/>
                <w:sz w:val="24"/>
                <w:szCs w:val="24"/>
              </w:rPr>
            </w:pPr>
          </w:p>
          <w:p w14:paraId="46DC8772" w14:textId="77777777" w:rsidR="0090728F" w:rsidRPr="002674F3" w:rsidRDefault="0090728F" w:rsidP="00771E10">
            <w:pPr>
              <w:jc w:val="center"/>
              <w:rPr>
                <w:rFonts w:ascii="Times New Roman" w:hAnsi="Times New Roman" w:cs="Times New Roman"/>
                <w:color w:val="000000" w:themeColor="text1"/>
                <w:sz w:val="24"/>
                <w:szCs w:val="24"/>
              </w:rPr>
            </w:pPr>
          </w:p>
          <w:p w14:paraId="1544F9BB" w14:textId="77777777" w:rsidR="0090728F" w:rsidRPr="002674F3" w:rsidRDefault="0090728F" w:rsidP="00771E10">
            <w:pPr>
              <w:jc w:val="center"/>
              <w:rPr>
                <w:rFonts w:ascii="Times New Roman" w:hAnsi="Times New Roman" w:cs="Times New Roman"/>
                <w:color w:val="000000" w:themeColor="text1"/>
                <w:sz w:val="24"/>
                <w:szCs w:val="24"/>
              </w:rPr>
            </w:pPr>
          </w:p>
          <w:p w14:paraId="122D4232" w14:textId="77777777" w:rsidR="0090728F" w:rsidRPr="002674F3" w:rsidRDefault="0090728F" w:rsidP="00771E10">
            <w:pPr>
              <w:jc w:val="center"/>
              <w:rPr>
                <w:rFonts w:ascii="Times New Roman" w:hAnsi="Times New Roman" w:cs="Times New Roman"/>
                <w:color w:val="000000" w:themeColor="text1"/>
                <w:sz w:val="24"/>
                <w:szCs w:val="24"/>
              </w:rPr>
            </w:pPr>
          </w:p>
          <w:p w14:paraId="6D5121AC"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9947573"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right w:val="single" w:sz="4" w:space="0" w:color="000000"/>
            </w:tcBorders>
          </w:tcPr>
          <w:p w14:paraId="108EE142"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auto"/>
              <w:right w:val="single" w:sz="4" w:space="0" w:color="000000"/>
            </w:tcBorders>
          </w:tcPr>
          <w:p w14:paraId="54646AB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2B5E716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6131597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3D428E16" w14:textId="77777777" w:rsidR="0090728F" w:rsidRPr="002674F3" w:rsidRDefault="0090728F" w:rsidP="00771E10">
            <w:pPr>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D51C9FE"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lastRenderedPageBreak/>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05BEF39D"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0CADFB59"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1F6A8516"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auto"/>
              <w:left w:val="single" w:sz="4" w:space="0" w:color="000000"/>
              <w:bottom w:val="single" w:sz="4" w:space="0" w:color="auto"/>
              <w:right w:val="single" w:sz="4" w:space="0" w:color="000000"/>
            </w:tcBorders>
          </w:tcPr>
          <w:p w14:paraId="54805B5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B3CAA83"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4</w:t>
            </w:r>
          </w:p>
        </w:tc>
        <w:tc>
          <w:tcPr>
            <w:tcW w:w="2273" w:type="dxa"/>
            <w:vMerge/>
            <w:tcBorders>
              <w:left w:val="single" w:sz="4" w:space="0" w:color="000000"/>
              <w:right w:val="single" w:sz="4" w:space="0" w:color="000000"/>
            </w:tcBorders>
            <w:shd w:val="clear" w:color="auto" w:fill="auto"/>
            <w:vAlign w:val="center"/>
          </w:tcPr>
          <w:p w14:paraId="41664D3D" w14:textId="77777777" w:rsidR="0090728F" w:rsidRPr="002674F3" w:rsidRDefault="0090728F" w:rsidP="00771E10">
            <w:pPr>
              <w:rPr>
                <w:rFonts w:ascii="Times New Roman" w:hAnsi="Times New Roman" w:cs="Times New Roman"/>
                <w:sz w:val="24"/>
                <w:szCs w:val="24"/>
              </w:rPr>
            </w:pPr>
          </w:p>
        </w:tc>
      </w:tr>
      <w:tr w:rsidR="0090728F" w:rsidRPr="002674F3" w14:paraId="53C083FC"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0990452D"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auto"/>
              <w:left w:val="single" w:sz="4" w:space="0" w:color="000000"/>
              <w:bottom w:val="single" w:sz="4" w:space="0" w:color="000000"/>
              <w:right w:val="single" w:sz="4" w:space="0" w:color="000000"/>
            </w:tcBorders>
          </w:tcPr>
          <w:p w14:paraId="7EBA798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52D53A5C"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14:paraId="592CC140" w14:textId="77777777" w:rsidR="0090728F" w:rsidRPr="002674F3" w:rsidRDefault="0090728F" w:rsidP="00771E10">
            <w:pPr>
              <w:jc w:val="center"/>
              <w:rPr>
                <w:rFonts w:ascii="Times New Roman" w:hAnsi="Times New Roman" w:cs="Times New Roman"/>
                <w:color w:val="000000" w:themeColor="text1"/>
                <w:sz w:val="24"/>
                <w:szCs w:val="24"/>
              </w:rPr>
            </w:pPr>
          </w:p>
        </w:tc>
        <w:tc>
          <w:tcPr>
            <w:tcW w:w="2273" w:type="dxa"/>
            <w:vMerge/>
            <w:tcBorders>
              <w:left w:val="single" w:sz="4" w:space="0" w:color="000000"/>
              <w:right w:val="single" w:sz="4" w:space="0" w:color="000000"/>
            </w:tcBorders>
            <w:shd w:val="clear" w:color="auto" w:fill="auto"/>
            <w:vAlign w:val="center"/>
          </w:tcPr>
          <w:p w14:paraId="24FE8852" w14:textId="77777777" w:rsidR="0090728F" w:rsidRPr="002674F3" w:rsidRDefault="0090728F" w:rsidP="00771E10">
            <w:pPr>
              <w:rPr>
                <w:rFonts w:ascii="Times New Roman" w:hAnsi="Times New Roman" w:cs="Times New Roman"/>
                <w:sz w:val="24"/>
                <w:szCs w:val="24"/>
              </w:rPr>
            </w:pPr>
          </w:p>
        </w:tc>
      </w:tr>
      <w:tr w:rsidR="0090728F" w:rsidRPr="002674F3" w14:paraId="313E448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tcPr>
          <w:p w14:paraId="1B943E5B" w14:textId="0D416175" w:rsidR="0090728F" w:rsidRPr="002674F3" w:rsidRDefault="0090728F" w:rsidP="00771E10">
            <w:pPr>
              <w:jc w:val="both"/>
              <w:rPr>
                <w:rFonts w:ascii="Times New Roman" w:hAnsi="Times New Roman" w:cs="Times New Roman"/>
                <w:b/>
                <w:sz w:val="24"/>
                <w:szCs w:val="24"/>
              </w:rPr>
            </w:pPr>
            <w:bookmarkStart w:id="119" w:name="_Hlk172618883"/>
            <w:r w:rsidRPr="002674F3">
              <w:rPr>
                <w:rFonts w:ascii="Times New Roman" w:hAnsi="Times New Roman" w:cs="Times New Roman"/>
                <w:b/>
                <w:sz w:val="24"/>
                <w:szCs w:val="24"/>
              </w:rPr>
              <w:t xml:space="preserve">Раздел 12. </w:t>
            </w:r>
            <w:bookmarkStart w:id="120" w:name="_Hlk172905568"/>
            <w:r w:rsidRPr="002674F3">
              <w:rPr>
                <w:rFonts w:ascii="Times New Roman" w:hAnsi="Times New Roman" w:cs="Times New Roman"/>
                <w:b/>
                <w:sz w:val="24"/>
                <w:szCs w:val="24"/>
              </w:rPr>
              <w:t>Российская Федерация в 1992 – начале 2000-х гг.</w:t>
            </w:r>
            <w:bookmarkEnd w:id="119"/>
            <w:bookmarkEnd w:id="120"/>
          </w:p>
        </w:tc>
        <w:tc>
          <w:tcPr>
            <w:tcW w:w="1134" w:type="dxa"/>
            <w:tcBorders>
              <w:top w:val="single" w:sz="4" w:space="0" w:color="000000"/>
              <w:left w:val="single" w:sz="4" w:space="0" w:color="000000"/>
              <w:bottom w:val="single" w:sz="4" w:space="0" w:color="000000"/>
              <w:right w:val="single" w:sz="4" w:space="0" w:color="000000"/>
            </w:tcBorders>
            <w:vAlign w:val="center"/>
          </w:tcPr>
          <w:p w14:paraId="2128DA70"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12</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0C910"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123CBD69"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right w:val="single" w:sz="4" w:space="0" w:color="000000"/>
            </w:tcBorders>
          </w:tcPr>
          <w:p w14:paraId="3CD6CC99"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12.1. Российская Федерация в 1990-е гг.</w:t>
            </w:r>
          </w:p>
        </w:tc>
        <w:tc>
          <w:tcPr>
            <w:tcW w:w="7938" w:type="dxa"/>
            <w:tcBorders>
              <w:top w:val="single" w:sz="4" w:space="0" w:color="000000"/>
              <w:left w:val="single" w:sz="4" w:space="0" w:color="000000"/>
              <w:bottom w:val="single" w:sz="4" w:space="0" w:color="000000"/>
              <w:right w:val="single" w:sz="4" w:space="0" w:color="000000"/>
            </w:tcBorders>
          </w:tcPr>
          <w:p w14:paraId="1773EB3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5136A75"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64E7DD4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2E21A1C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5B48EC3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179BFE43" w14:textId="77777777" w:rsidR="0090728F" w:rsidRPr="002674F3" w:rsidRDefault="0090728F" w:rsidP="00771E10">
            <w:pPr>
              <w:jc w:val="center"/>
              <w:rPr>
                <w:rFonts w:ascii="Times New Roman" w:hAnsi="Times New Roman" w:cs="Times New Roman"/>
                <w:color w:val="000000" w:themeColor="text1"/>
                <w:sz w:val="24"/>
                <w:szCs w:val="24"/>
              </w:rPr>
            </w:pPr>
          </w:p>
          <w:p w14:paraId="56760DDB" w14:textId="77777777" w:rsidR="0090728F" w:rsidRPr="002674F3" w:rsidRDefault="0090728F" w:rsidP="00771E10">
            <w:pPr>
              <w:jc w:val="center"/>
              <w:rPr>
                <w:rFonts w:ascii="Times New Roman" w:hAnsi="Times New Roman" w:cs="Times New Roman"/>
                <w:color w:val="000000" w:themeColor="text1"/>
                <w:sz w:val="24"/>
                <w:szCs w:val="24"/>
              </w:rPr>
            </w:pPr>
          </w:p>
          <w:p w14:paraId="09FE6946" w14:textId="77777777" w:rsidR="0090728F" w:rsidRPr="002674F3" w:rsidRDefault="0090728F" w:rsidP="00771E10">
            <w:pPr>
              <w:jc w:val="center"/>
              <w:rPr>
                <w:rFonts w:ascii="Times New Roman" w:hAnsi="Times New Roman" w:cs="Times New Roman"/>
                <w:color w:val="000000" w:themeColor="text1"/>
                <w:sz w:val="24"/>
                <w:szCs w:val="24"/>
              </w:rPr>
            </w:pPr>
          </w:p>
          <w:p w14:paraId="00194653" w14:textId="77777777" w:rsidR="0090728F" w:rsidRPr="002674F3" w:rsidRDefault="0090728F" w:rsidP="00771E10">
            <w:pPr>
              <w:jc w:val="center"/>
              <w:rPr>
                <w:rFonts w:ascii="Times New Roman" w:hAnsi="Times New Roman" w:cs="Times New Roman"/>
                <w:color w:val="000000" w:themeColor="text1"/>
                <w:sz w:val="24"/>
                <w:szCs w:val="24"/>
              </w:rPr>
            </w:pPr>
          </w:p>
          <w:p w14:paraId="64AB91DA" w14:textId="77777777" w:rsidR="0090728F" w:rsidRPr="002674F3" w:rsidRDefault="0090728F" w:rsidP="00771E10">
            <w:pPr>
              <w:jc w:val="center"/>
              <w:rPr>
                <w:rFonts w:ascii="Times New Roman" w:hAnsi="Times New Roman" w:cs="Times New Roman"/>
                <w:color w:val="000000" w:themeColor="text1"/>
                <w:sz w:val="24"/>
                <w:szCs w:val="24"/>
              </w:rPr>
            </w:pPr>
          </w:p>
          <w:p w14:paraId="25073EC7" w14:textId="77777777" w:rsidR="0090728F" w:rsidRPr="002674F3" w:rsidRDefault="0090728F" w:rsidP="00771E10">
            <w:pPr>
              <w:jc w:val="center"/>
              <w:rPr>
                <w:rFonts w:ascii="Times New Roman" w:hAnsi="Times New Roman" w:cs="Times New Roman"/>
                <w:color w:val="000000" w:themeColor="text1"/>
                <w:sz w:val="24"/>
                <w:szCs w:val="24"/>
              </w:rPr>
            </w:pPr>
          </w:p>
          <w:p w14:paraId="22000C98" w14:textId="77777777" w:rsidR="0090728F" w:rsidRPr="002674F3" w:rsidRDefault="0090728F" w:rsidP="00771E10">
            <w:pPr>
              <w:jc w:val="center"/>
              <w:rPr>
                <w:rFonts w:ascii="Times New Roman" w:hAnsi="Times New Roman" w:cs="Times New Roman"/>
                <w:color w:val="000000" w:themeColor="text1"/>
                <w:sz w:val="24"/>
                <w:szCs w:val="24"/>
              </w:rPr>
            </w:pPr>
          </w:p>
          <w:p w14:paraId="76EFF4D0" w14:textId="77777777" w:rsidR="0090728F" w:rsidRPr="002674F3" w:rsidRDefault="0090728F" w:rsidP="00771E10">
            <w:pPr>
              <w:jc w:val="center"/>
              <w:rPr>
                <w:rFonts w:ascii="Times New Roman" w:hAnsi="Times New Roman" w:cs="Times New Roman"/>
                <w:color w:val="000000" w:themeColor="text1"/>
                <w:sz w:val="24"/>
                <w:szCs w:val="24"/>
              </w:rPr>
            </w:pPr>
          </w:p>
          <w:p w14:paraId="6E8FC858" w14:textId="77777777" w:rsidR="0090728F" w:rsidRPr="002674F3" w:rsidRDefault="0090728F" w:rsidP="00771E10">
            <w:pPr>
              <w:jc w:val="center"/>
              <w:rPr>
                <w:rFonts w:ascii="Times New Roman" w:hAnsi="Times New Roman" w:cs="Times New Roman"/>
                <w:color w:val="000000" w:themeColor="text1"/>
                <w:sz w:val="24"/>
                <w:szCs w:val="24"/>
              </w:rPr>
            </w:pPr>
          </w:p>
          <w:p w14:paraId="1D05D0AE" w14:textId="77777777" w:rsidR="0090728F" w:rsidRPr="002674F3" w:rsidRDefault="0090728F" w:rsidP="00771E10">
            <w:pPr>
              <w:jc w:val="center"/>
              <w:rPr>
                <w:rFonts w:ascii="Times New Roman" w:hAnsi="Times New Roman" w:cs="Times New Roman"/>
                <w:color w:val="000000" w:themeColor="text1"/>
                <w:sz w:val="24"/>
                <w:szCs w:val="24"/>
              </w:rPr>
            </w:pPr>
          </w:p>
          <w:p w14:paraId="03236EAB" w14:textId="77777777" w:rsidR="0090728F" w:rsidRPr="002674F3" w:rsidRDefault="0090728F" w:rsidP="00771E10">
            <w:pPr>
              <w:jc w:val="center"/>
              <w:rPr>
                <w:rFonts w:ascii="Times New Roman" w:hAnsi="Times New Roman" w:cs="Times New Roman"/>
                <w:color w:val="000000" w:themeColor="text1"/>
                <w:sz w:val="24"/>
                <w:szCs w:val="24"/>
              </w:rPr>
            </w:pPr>
          </w:p>
          <w:p w14:paraId="0159463B" w14:textId="77777777" w:rsidR="0090728F" w:rsidRPr="002674F3" w:rsidRDefault="0090728F" w:rsidP="00771E10">
            <w:pPr>
              <w:jc w:val="center"/>
              <w:rPr>
                <w:rFonts w:ascii="Times New Roman" w:hAnsi="Times New Roman" w:cs="Times New Roman"/>
                <w:color w:val="000000" w:themeColor="text1"/>
                <w:sz w:val="24"/>
                <w:szCs w:val="24"/>
              </w:rPr>
            </w:pPr>
          </w:p>
          <w:p w14:paraId="58E7EA13" w14:textId="77777777" w:rsidR="0090728F" w:rsidRPr="002674F3" w:rsidRDefault="0090728F" w:rsidP="00771E10">
            <w:pPr>
              <w:jc w:val="center"/>
              <w:rPr>
                <w:rFonts w:ascii="Times New Roman" w:hAnsi="Times New Roman" w:cs="Times New Roman"/>
                <w:color w:val="000000" w:themeColor="text1"/>
                <w:sz w:val="24"/>
                <w:szCs w:val="24"/>
              </w:rPr>
            </w:pPr>
          </w:p>
          <w:p w14:paraId="540BC4EB" w14:textId="77777777" w:rsidR="0090728F" w:rsidRPr="002674F3" w:rsidRDefault="0090728F" w:rsidP="00771E10">
            <w:pPr>
              <w:jc w:val="center"/>
              <w:rPr>
                <w:rFonts w:ascii="Times New Roman" w:hAnsi="Times New Roman" w:cs="Times New Roman"/>
                <w:color w:val="000000" w:themeColor="text1"/>
                <w:sz w:val="24"/>
                <w:szCs w:val="24"/>
              </w:rPr>
            </w:pPr>
          </w:p>
          <w:p w14:paraId="628E594A" w14:textId="77777777" w:rsidR="0090728F" w:rsidRPr="002674F3" w:rsidRDefault="0090728F" w:rsidP="00771E10">
            <w:pPr>
              <w:jc w:val="center"/>
              <w:rPr>
                <w:rFonts w:ascii="Times New Roman" w:hAnsi="Times New Roman" w:cs="Times New Roman"/>
                <w:color w:val="000000" w:themeColor="text1"/>
                <w:sz w:val="24"/>
                <w:szCs w:val="24"/>
              </w:rPr>
            </w:pPr>
          </w:p>
          <w:p w14:paraId="0A0457A2" w14:textId="77777777" w:rsidR="0090728F" w:rsidRPr="002674F3" w:rsidRDefault="0090728F" w:rsidP="00771E10">
            <w:pPr>
              <w:jc w:val="center"/>
              <w:rPr>
                <w:rFonts w:ascii="Times New Roman" w:hAnsi="Times New Roman" w:cs="Times New Roman"/>
                <w:color w:val="000000" w:themeColor="text1"/>
                <w:sz w:val="24"/>
                <w:szCs w:val="24"/>
              </w:rPr>
            </w:pPr>
          </w:p>
          <w:p w14:paraId="63A29CF8" w14:textId="77777777" w:rsidR="0090728F" w:rsidRPr="002674F3" w:rsidRDefault="0090728F" w:rsidP="00771E10">
            <w:pPr>
              <w:jc w:val="center"/>
              <w:rPr>
                <w:rFonts w:ascii="Times New Roman" w:hAnsi="Times New Roman" w:cs="Times New Roman"/>
                <w:color w:val="000000" w:themeColor="text1"/>
                <w:sz w:val="24"/>
                <w:szCs w:val="24"/>
              </w:rPr>
            </w:pPr>
          </w:p>
          <w:p w14:paraId="706CBBFE" w14:textId="77777777" w:rsidR="0090728F" w:rsidRPr="002674F3" w:rsidRDefault="0090728F" w:rsidP="00771E10">
            <w:pPr>
              <w:jc w:val="center"/>
              <w:rPr>
                <w:rFonts w:ascii="Times New Roman" w:hAnsi="Times New Roman" w:cs="Times New Roman"/>
                <w:color w:val="000000" w:themeColor="text1"/>
                <w:sz w:val="24"/>
                <w:szCs w:val="24"/>
              </w:rPr>
            </w:pPr>
          </w:p>
          <w:p w14:paraId="167500AD" w14:textId="77777777" w:rsidR="0090728F" w:rsidRPr="002674F3" w:rsidRDefault="0090728F" w:rsidP="00771E10">
            <w:pPr>
              <w:jc w:val="center"/>
              <w:rPr>
                <w:rFonts w:ascii="Times New Roman" w:hAnsi="Times New Roman" w:cs="Times New Roman"/>
                <w:color w:val="000000" w:themeColor="text1"/>
                <w:sz w:val="24"/>
                <w:szCs w:val="24"/>
              </w:rPr>
            </w:pPr>
          </w:p>
          <w:p w14:paraId="21A7BB00" w14:textId="77777777" w:rsidR="0090728F" w:rsidRPr="002674F3" w:rsidRDefault="0090728F" w:rsidP="00771E10">
            <w:pPr>
              <w:jc w:val="center"/>
              <w:rPr>
                <w:rFonts w:ascii="Times New Roman" w:hAnsi="Times New Roman" w:cs="Times New Roman"/>
                <w:color w:val="000000" w:themeColor="text1"/>
                <w:sz w:val="24"/>
                <w:szCs w:val="24"/>
              </w:rPr>
            </w:pPr>
          </w:p>
          <w:p w14:paraId="3ABDB3C9" w14:textId="77777777" w:rsidR="0090728F" w:rsidRPr="002674F3" w:rsidRDefault="0090728F" w:rsidP="00771E10">
            <w:pPr>
              <w:jc w:val="center"/>
              <w:rPr>
                <w:rFonts w:ascii="Times New Roman" w:hAnsi="Times New Roman" w:cs="Times New Roman"/>
                <w:color w:val="000000" w:themeColor="text1"/>
                <w:sz w:val="24"/>
                <w:szCs w:val="24"/>
              </w:rPr>
            </w:pPr>
          </w:p>
          <w:p w14:paraId="1AA6F61F"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sz w:val="24"/>
                <w:szCs w:val="24"/>
              </w:rPr>
              <w:t>ПК 3.3</w:t>
            </w:r>
          </w:p>
        </w:tc>
      </w:tr>
      <w:tr w:rsidR="0090728F" w:rsidRPr="002674F3" w14:paraId="51429C1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3F3B16D3"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8E7608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w:t>
            </w:r>
            <w:r w:rsidRPr="002674F3">
              <w:rPr>
                <w:rFonts w:ascii="Times New Roman" w:hAnsi="Times New Roman" w:cs="Times New Roman"/>
                <w:sz w:val="24"/>
                <w:szCs w:val="24"/>
              </w:rPr>
              <w:lastRenderedPageBreak/>
              <w:t xml:space="preserve">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14:paraId="3F6F575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2D7669D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Повседневная жизнь. Изменения в структуре российского общества </w:t>
            </w:r>
            <w:r w:rsidRPr="002674F3">
              <w:rPr>
                <w:rFonts w:ascii="Times New Roman" w:hAnsi="Times New Roman" w:cs="Times New Roman"/>
                <w:sz w:val="24"/>
                <w:szCs w:val="24"/>
              </w:rPr>
              <w:br/>
              <w:t>и условиях жизни различных групп населения в 1990-е гг. Численность и доходы населения. Социальное расслоение. Досуг и туризм. 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2C730A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lastRenderedPageBreak/>
              <w:t>4</w:t>
            </w:r>
          </w:p>
        </w:tc>
        <w:tc>
          <w:tcPr>
            <w:tcW w:w="2273" w:type="dxa"/>
            <w:vMerge/>
            <w:tcBorders>
              <w:left w:val="single" w:sz="4" w:space="0" w:color="000000"/>
              <w:right w:val="single" w:sz="4" w:space="0" w:color="000000"/>
            </w:tcBorders>
            <w:shd w:val="clear" w:color="auto" w:fill="auto"/>
            <w:vAlign w:val="center"/>
          </w:tcPr>
          <w:p w14:paraId="1EA23E74" w14:textId="77777777" w:rsidR="0090728F" w:rsidRPr="002674F3" w:rsidRDefault="0090728F" w:rsidP="00771E10">
            <w:pPr>
              <w:rPr>
                <w:rFonts w:ascii="Times New Roman" w:hAnsi="Times New Roman" w:cs="Times New Roman"/>
                <w:sz w:val="24"/>
                <w:szCs w:val="24"/>
              </w:rPr>
            </w:pPr>
          </w:p>
        </w:tc>
      </w:tr>
      <w:tr w:rsidR="0090728F" w:rsidRPr="002674F3" w14:paraId="18179FB8"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036A0D4C"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68CDD4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351196E7"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7ED6F8E7" w14:textId="77777777" w:rsidR="0090728F" w:rsidRPr="002674F3" w:rsidRDefault="0090728F" w:rsidP="00771E10">
            <w:pPr>
              <w:rPr>
                <w:rFonts w:ascii="Times New Roman" w:hAnsi="Times New Roman" w:cs="Times New Roman"/>
                <w:sz w:val="24"/>
                <w:szCs w:val="24"/>
              </w:rPr>
            </w:pPr>
          </w:p>
        </w:tc>
      </w:tr>
      <w:tr w:rsidR="0090728F" w:rsidRPr="002674F3" w14:paraId="2DB30E8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right w:val="single" w:sz="4" w:space="0" w:color="000000"/>
            </w:tcBorders>
          </w:tcPr>
          <w:p w14:paraId="5D571B9A"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71CAC0E7"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A575595"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2</w:t>
            </w:r>
          </w:p>
        </w:tc>
        <w:tc>
          <w:tcPr>
            <w:tcW w:w="2273" w:type="dxa"/>
            <w:vMerge/>
            <w:tcBorders>
              <w:left w:val="single" w:sz="4" w:space="0" w:color="000000"/>
              <w:right w:val="single" w:sz="4" w:space="0" w:color="000000"/>
            </w:tcBorders>
            <w:shd w:val="clear" w:color="auto" w:fill="auto"/>
            <w:vAlign w:val="center"/>
          </w:tcPr>
          <w:p w14:paraId="537AEBC0" w14:textId="77777777" w:rsidR="0090728F" w:rsidRPr="002674F3" w:rsidRDefault="0090728F" w:rsidP="00771E10">
            <w:pPr>
              <w:rPr>
                <w:rFonts w:ascii="Times New Roman" w:hAnsi="Times New Roman" w:cs="Times New Roman"/>
                <w:sz w:val="24"/>
                <w:szCs w:val="24"/>
              </w:rPr>
            </w:pPr>
          </w:p>
        </w:tc>
      </w:tr>
      <w:tr w:rsidR="0090728F" w:rsidRPr="002674F3" w14:paraId="3DC035DF"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left w:val="single" w:sz="4" w:space="0" w:color="000000"/>
              <w:bottom w:val="single" w:sz="4" w:space="0" w:color="000000"/>
              <w:right w:val="single" w:sz="4" w:space="0" w:color="000000"/>
            </w:tcBorders>
          </w:tcPr>
          <w:p w14:paraId="4941FCFB"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0393072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Отношения со странами Азии, Африки и Латинской Америки. Россия на постсоветском пространстве. Результаты внешней политики страны в 1990-е гг</w:t>
            </w:r>
            <w:r w:rsidRPr="002674F3">
              <w:rPr>
                <w:rFonts w:ascii="Times New Roman" w:hAnsi="Times New Roman" w:cs="Times New Roman"/>
                <w:b/>
                <w:bCs/>
                <w:i/>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A85E7BD"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bottom w:val="single" w:sz="4" w:space="0" w:color="000000"/>
              <w:right w:val="single" w:sz="4" w:space="0" w:color="000000"/>
            </w:tcBorders>
            <w:shd w:val="clear" w:color="auto" w:fill="auto"/>
            <w:vAlign w:val="center"/>
          </w:tcPr>
          <w:p w14:paraId="3E181A92" w14:textId="77777777" w:rsidR="0090728F" w:rsidRPr="002674F3" w:rsidRDefault="0090728F" w:rsidP="00771E10">
            <w:pPr>
              <w:rPr>
                <w:rFonts w:ascii="Times New Roman" w:hAnsi="Times New Roman" w:cs="Times New Roman"/>
                <w:sz w:val="24"/>
                <w:szCs w:val="24"/>
              </w:rPr>
            </w:pPr>
          </w:p>
        </w:tc>
      </w:tr>
      <w:tr w:rsidR="0090728F" w:rsidRPr="002674F3" w14:paraId="48221187"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val="restart"/>
            <w:tcBorders>
              <w:top w:val="single" w:sz="4" w:space="0" w:color="000000"/>
              <w:left w:val="single" w:sz="4" w:space="0" w:color="000000"/>
              <w:bottom w:val="single" w:sz="4" w:space="0" w:color="000000"/>
              <w:right w:val="single" w:sz="4" w:space="0" w:color="000000"/>
            </w:tcBorders>
          </w:tcPr>
          <w:p w14:paraId="11DF75E5"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Тема 12.2. Россия в ХХI в.</w:t>
            </w:r>
          </w:p>
        </w:tc>
        <w:tc>
          <w:tcPr>
            <w:tcW w:w="7938" w:type="dxa"/>
            <w:tcBorders>
              <w:top w:val="single" w:sz="4" w:space="0" w:color="000000"/>
              <w:left w:val="single" w:sz="4" w:space="0" w:color="000000"/>
              <w:bottom w:val="single" w:sz="4" w:space="0" w:color="000000"/>
              <w:right w:val="single" w:sz="4" w:space="0" w:color="000000"/>
            </w:tcBorders>
          </w:tcPr>
          <w:p w14:paraId="44BA896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3367C54"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6</w:t>
            </w:r>
          </w:p>
        </w:tc>
        <w:tc>
          <w:tcPr>
            <w:tcW w:w="2273" w:type="dxa"/>
            <w:vMerge w:val="restart"/>
            <w:tcBorders>
              <w:top w:val="single" w:sz="4" w:space="0" w:color="000000"/>
              <w:left w:val="single" w:sz="4" w:space="0" w:color="000000"/>
              <w:right w:val="single" w:sz="4" w:space="0" w:color="000000"/>
            </w:tcBorders>
            <w:shd w:val="clear" w:color="auto" w:fill="auto"/>
            <w:vAlign w:val="center"/>
          </w:tcPr>
          <w:p w14:paraId="1C4C6DAC"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02</w:t>
            </w:r>
          </w:p>
          <w:p w14:paraId="3B181A14"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05</w:t>
            </w:r>
          </w:p>
          <w:p w14:paraId="26AD4CC1"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ОК 06</w:t>
            </w:r>
          </w:p>
          <w:p w14:paraId="616659A2"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p w14:paraId="2E898DAB" w14:textId="77777777" w:rsidR="0090728F" w:rsidRPr="002674F3" w:rsidRDefault="0090728F" w:rsidP="00771E10">
            <w:pPr>
              <w:jc w:val="center"/>
              <w:rPr>
                <w:rFonts w:ascii="Times New Roman" w:hAnsi="Times New Roman" w:cs="Times New Roman"/>
                <w:color w:val="000000" w:themeColor="text1"/>
                <w:sz w:val="24"/>
                <w:szCs w:val="24"/>
              </w:rPr>
            </w:pPr>
          </w:p>
          <w:p w14:paraId="6E0CAF96" w14:textId="77777777" w:rsidR="0090728F" w:rsidRPr="002674F3" w:rsidRDefault="0090728F" w:rsidP="00771E10">
            <w:pPr>
              <w:jc w:val="center"/>
              <w:rPr>
                <w:rFonts w:ascii="Times New Roman" w:hAnsi="Times New Roman" w:cs="Times New Roman"/>
                <w:color w:val="000000" w:themeColor="text1"/>
                <w:sz w:val="24"/>
                <w:szCs w:val="24"/>
              </w:rPr>
            </w:pPr>
          </w:p>
          <w:p w14:paraId="77B8FEDB" w14:textId="77777777" w:rsidR="0090728F" w:rsidRPr="002674F3" w:rsidRDefault="0090728F" w:rsidP="00771E10">
            <w:pPr>
              <w:jc w:val="center"/>
              <w:rPr>
                <w:rFonts w:ascii="Times New Roman" w:hAnsi="Times New Roman" w:cs="Times New Roman"/>
                <w:color w:val="000000" w:themeColor="text1"/>
                <w:sz w:val="24"/>
                <w:szCs w:val="24"/>
              </w:rPr>
            </w:pPr>
          </w:p>
          <w:p w14:paraId="0F161105" w14:textId="77777777" w:rsidR="0090728F" w:rsidRPr="002674F3" w:rsidRDefault="0090728F" w:rsidP="00771E10">
            <w:pPr>
              <w:jc w:val="center"/>
              <w:rPr>
                <w:rFonts w:ascii="Times New Roman" w:hAnsi="Times New Roman" w:cs="Times New Roman"/>
                <w:color w:val="000000" w:themeColor="text1"/>
                <w:sz w:val="24"/>
                <w:szCs w:val="24"/>
              </w:rPr>
            </w:pPr>
          </w:p>
          <w:p w14:paraId="5C97B139" w14:textId="77777777" w:rsidR="0090728F" w:rsidRPr="002674F3" w:rsidRDefault="0090728F" w:rsidP="00771E10">
            <w:pPr>
              <w:jc w:val="center"/>
              <w:rPr>
                <w:rFonts w:ascii="Times New Roman" w:hAnsi="Times New Roman" w:cs="Times New Roman"/>
                <w:color w:val="000000" w:themeColor="text1"/>
                <w:sz w:val="24"/>
                <w:szCs w:val="24"/>
              </w:rPr>
            </w:pPr>
          </w:p>
          <w:p w14:paraId="4276D1B1" w14:textId="77777777" w:rsidR="0090728F" w:rsidRPr="002674F3" w:rsidRDefault="0090728F" w:rsidP="00771E10">
            <w:pPr>
              <w:jc w:val="center"/>
              <w:rPr>
                <w:rFonts w:ascii="Times New Roman" w:hAnsi="Times New Roman" w:cs="Times New Roman"/>
                <w:color w:val="000000" w:themeColor="text1"/>
                <w:sz w:val="24"/>
                <w:szCs w:val="24"/>
              </w:rPr>
            </w:pPr>
          </w:p>
          <w:p w14:paraId="6357420C" w14:textId="77777777" w:rsidR="0090728F" w:rsidRPr="002674F3" w:rsidRDefault="0090728F" w:rsidP="00771E10">
            <w:pPr>
              <w:jc w:val="center"/>
              <w:rPr>
                <w:rFonts w:ascii="Times New Roman" w:hAnsi="Times New Roman" w:cs="Times New Roman"/>
                <w:color w:val="000000" w:themeColor="text1"/>
                <w:sz w:val="24"/>
                <w:szCs w:val="24"/>
              </w:rPr>
            </w:pPr>
          </w:p>
          <w:p w14:paraId="258DC2E4" w14:textId="77777777" w:rsidR="0090728F" w:rsidRPr="002674F3" w:rsidRDefault="0090728F" w:rsidP="00771E10">
            <w:pPr>
              <w:jc w:val="center"/>
              <w:rPr>
                <w:rFonts w:ascii="Times New Roman" w:hAnsi="Times New Roman" w:cs="Times New Roman"/>
                <w:color w:val="000000" w:themeColor="text1"/>
                <w:sz w:val="24"/>
                <w:szCs w:val="24"/>
              </w:rPr>
            </w:pPr>
          </w:p>
          <w:p w14:paraId="4A7A7A52" w14:textId="77777777" w:rsidR="0090728F" w:rsidRPr="002674F3" w:rsidRDefault="0090728F" w:rsidP="00771E10">
            <w:pPr>
              <w:jc w:val="center"/>
              <w:rPr>
                <w:rFonts w:ascii="Times New Roman" w:hAnsi="Times New Roman" w:cs="Times New Roman"/>
                <w:color w:val="000000" w:themeColor="text1"/>
                <w:sz w:val="24"/>
                <w:szCs w:val="24"/>
              </w:rPr>
            </w:pPr>
          </w:p>
          <w:p w14:paraId="57B37F4B" w14:textId="77777777" w:rsidR="0090728F" w:rsidRPr="002674F3" w:rsidRDefault="0090728F" w:rsidP="00771E10">
            <w:pPr>
              <w:jc w:val="center"/>
              <w:rPr>
                <w:rFonts w:ascii="Times New Roman" w:hAnsi="Times New Roman" w:cs="Times New Roman"/>
                <w:color w:val="000000" w:themeColor="text1"/>
                <w:sz w:val="24"/>
                <w:szCs w:val="24"/>
              </w:rPr>
            </w:pPr>
          </w:p>
          <w:p w14:paraId="1C27427B" w14:textId="77777777" w:rsidR="0090728F" w:rsidRPr="002674F3" w:rsidRDefault="0090728F" w:rsidP="00771E10">
            <w:pPr>
              <w:jc w:val="center"/>
              <w:rPr>
                <w:rFonts w:ascii="Times New Roman" w:hAnsi="Times New Roman" w:cs="Times New Roman"/>
                <w:color w:val="000000" w:themeColor="text1"/>
                <w:sz w:val="24"/>
                <w:szCs w:val="24"/>
              </w:rPr>
            </w:pPr>
          </w:p>
          <w:p w14:paraId="292E212E" w14:textId="77777777" w:rsidR="0090728F" w:rsidRPr="002674F3" w:rsidRDefault="0090728F" w:rsidP="00771E10">
            <w:pPr>
              <w:jc w:val="center"/>
              <w:rPr>
                <w:rFonts w:ascii="Times New Roman" w:hAnsi="Times New Roman" w:cs="Times New Roman"/>
                <w:color w:val="000000" w:themeColor="text1"/>
                <w:sz w:val="24"/>
                <w:szCs w:val="24"/>
              </w:rPr>
            </w:pPr>
          </w:p>
          <w:p w14:paraId="69BBB9E6" w14:textId="77777777" w:rsidR="0090728F" w:rsidRPr="002674F3" w:rsidRDefault="0090728F" w:rsidP="00771E10">
            <w:pPr>
              <w:jc w:val="center"/>
              <w:rPr>
                <w:rFonts w:ascii="Times New Roman" w:hAnsi="Times New Roman" w:cs="Times New Roman"/>
                <w:color w:val="000000" w:themeColor="text1"/>
                <w:sz w:val="24"/>
                <w:szCs w:val="24"/>
              </w:rPr>
            </w:pPr>
          </w:p>
          <w:p w14:paraId="61D7A4BD" w14:textId="77777777" w:rsidR="0090728F" w:rsidRPr="002674F3" w:rsidRDefault="0090728F" w:rsidP="00771E10">
            <w:pPr>
              <w:jc w:val="center"/>
              <w:rPr>
                <w:rFonts w:ascii="Times New Roman" w:hAnsi="Times New Roman" w:cs="Times New Roman"/>
                <w:color w:val="000000" w:themeColor="text1"/>
                <w:sz w:val="24"/>
                <w:szCs w:val="24"/>
              </w:rPr>
            </w:pPr>
          </w:p>
          <w:p w14:paraId="28D7CDFD" w14:textId="77777777" w:rsidR="0090728F" w:rsidRPr="002674F3" w:rsidRDefault="0090728F" w:rsidP="00771E10">
            <w:pPr>
              <w:jc w:val="center"/>
              <w:rPr>
                <w:rFonts w:ascii="Times New Roman" w:hAnsi="Times New Roman" w:cs="Times New Roman"/>
                <w:color w:val="000000" w:themeColor="text1"/>
                <w:sz w:val="24"/>
                <w:szCs w:val="24"/>
              </w:rPr>
            </w:pPr>
          </w:p>
          <w:p w14:paraId="7A0628E4" w14:textId="77777777" w:rsidR="0090728F" w:rsidRPr="002674F3" w:rsidRDefault="0090728F" w:rsidP="00771E10">
            <w:pPr>
              <w:jc w:val="center"/>
              <w:rPr>
                <w:rFonts w:ascii="Times New Roman" w:hAnsi="Times New Roman" w:cs="Times New Roman"/>
                <w:color w:val="000000" w:themeColor="text1"/>
                <w:sz w:val="24"/>
                <w:szCs w:val="24"/>
              </w:rPr>
            </w:pPr>
          </w:p>
          <w:p w14:paraId="595BA5B1" w14:textId="77777777" w:rsidR="0090728F" w:rsidRPr="002674F3" w:rsidRDefault="0090728F" w:rsidP="00771E10">
            <w:pPr>
              <w:jc w:val="center"/>
              <w:rPr>
                <w:rFonts w:ascii="Times New Roman" w:hAnsi="Times New Roman" w:cs="Times New Roman"/>
                <w:color w:val="000000" w:themeColor="text1"/>
                <w:sz w:val="24"/>
                <w:szCs w:val="24"/>
              </w:rPr>
            </w:pPr>
          </w:p>
          <w:p w14:paraId="2BF062AD" w14:textId="77777777" w:rsidR="0090728F" w:rsidRPr="002674F3" w:rsidRDefault="0090728F" w:rsidP="00771E10">
            <w:pPr>
              <w:jc w:val="center"/>
              <w:rPr>
                <w:rFonts w:ascii="Times New Roman" w:hAnsi="Times New Roman" w:cs="Times New Roman"/>
                <w:color w:val="000000" w:themeColor="text1"/>
                <w:sz w:val="24"/>
                <w:szCs w:val="24"/>
              </w:rPr>
            </w:pPr>
          </w:p>
          <w:p w14:paraId="4006457D" w14:textId="77777777" w:rsidR="0090728F" w:rsidRPr="002674F3" w:rsidRDefault="0090728F" w:rsidP="00771E10">
            <w:pPr>
              <w:jc w:val="center"/>
              <w:rPr>
                <w:rFonts w:ascii="Times New Roman" w:hAnsi="Times New Roman" w:cs="Times New Roman"/>
                <w:color w:val="000000" w:themeColor="text1"/>
                <w:sz w:val="24"/>
                <w:szCs w:val="24"/>
              </w:rPr>
            </w:pPr>
          </w:p>
          <w:p w14:paraId="4BA4A08E" w14:textId="77777777" w:rsidR="0090728F" w:rsidRPr="002674F3" w:rsidRDefault="0090728F" w:rsidP="00771E10">
            <w:pPr>
              <w:jc w:val="center"/>
              <w:rPr>
                <w:rFonts w:ascii="Times New Roman" w:hAnsi="Times New Roman" w:cs="Times New Roman"/>
                <w:color w:val="000000" w:themeColor="text1"/>
                <w:sz w:val="24"/>
                <w:szCs w:val="24"/>
              </w:rPr>
            </w:pPr>
          </w:p>
          <w:p w14:paraId="05B040C1" w14:textId="77777777" w:rsidR="0090728F" w:rsidRPr="002674F3" w:rsidRDefault="0090728F" w:rsidP="00771E10">
            <w:pPr>
              <w:jc w:val="center"/>
              <w:rPr>
                <w:rFonts w:ascii="Times New Roman" w:hAnsi="Times New Roman" w:cs="Times New Roman"/>
                <w:color w:val="000000" w:themeColor="text1"/>
                <w:sz w:val="24"/>
                <w:szCs w:val="24"/>
              </w:rPr>
            </w:pPr>
          </w:p>
          <w:p w14:paraId="55B0E56F" w14:textId="77777777" w:rsidR="0090728F" w:rsidRPr="002674F3" w:rsidRDefault="0090728F" w:rsidP="00771E10">
            <w:pPr>
              <w:jc w:val="center"/>
              <w:rPr>
                <w:rFonts w:ascii="Times New Roman" w:hAnsi="Times New Roman" w:cs="Times New Roman"/>
                <w:color w:val="000000" w:themeColor="text1"/>
                <w:sz w:val="24"/>
                <w:szCs w:val="24"/>
              </w:rPr>
            </w:pPr>
          </w:p>
          <w:p w14:paraId="7E5EAB70" w14:textId="77777777" w:rsidR="0090728F" w:rsidRPr="002674F3" w:rsidRDefault="0090728F" w:rsidP="00771E10">
            <w:pPr>
              <w:jc w:val="center"/>
              <w:rPr>
                <w:rFonts w:ascii="Times New Roman" w:hAnsi="Times New Roman" w:cs="Times New Roman"/>
                <w:color w:val="000000" w:themeColor="text1"/>
                <w:sz w:val="24"/>
                <w:szCs w:val="24"/>
              </w:rPr>
            </w:pPr>
          </w:p>
          <w:p w14:paraId="10E3D8E8" w14:textId="77777777" w:rsidR="0090728F" w:rsidRPr="002674F3" w:rsidRDefault="0090728F" w:rsidP="00771E10">
            <w:pPr>
              <w:jc w:val="center"/>
              <w:rPr>
                <w:rFonts w:ascii="Times New Roman" w:hAnsi="Times New Roman" w:cs="Times New Roman"/>
                <w:color w:val="000000" w:themeColor="text1"/>
                <w:sz w:val="24"/>
                <w:szCs w:val="24"/>
              </w:rPr>
            </w:pPr>
          </w:p>
          <w:p w14:paraId="10050171" w14:textId="77777777" w:rsidR="0090728F" w:rsidRPr="002674F3" w:rsidRDefault="0090728F" w:rsidP="00771E10">
            <w:pPr>
              <w:jc w:val="center"/>
              <w:rPr>
                <w:rFonts w:ascii="Times New Roman" w:hAnsi="Times New Roman" w:cs="Times New Roman"/>
                <w:color w:val="000000" w:themeColor="text1"/>
                <w:sz w:val="24"/>
                <w:szCs w:val="24"/>
              </w:rPr>
            </w:pPr>
          </w:p>
          <w:p w14:paraId="2B1518A1" w14:textId="77777777" w:rsidR="0090728F" w:rsidRPr="002674F3" w:rsidRDefault="0090728F" w:rsidP="00771E10">
            <w:pPr>
              <w:jc w:val="center"/>
              <w:rPr>
                <w:rFonts w:ascii="Times New Roman" w:hAnsi="Times New Roman" w:cs="Times New Roman"/>
                <w:color w:val="000000" w:themeColor="text1"/>
                <w:sz w:val="24"/>
                <w:szCs w:val="24"/>
              </w:rPr>
            </w:pPr>
          </w:p>
          <w:p w14:paraId="635EA464" w14:textId="77777777" w:rsidR="0090728F" w:rsidRPr="002674F3" w:rsidRDefault="0090728F" w:rsidP="00771E10">
            <w:pPr>
              <w:jc w:val="center"/>
              <w:rPr>
                <w:rFonts w:ascii="Times New Roman" w:hAnsi="Times New Roman" w:cs="Times New Roman"/>
                <w:color w:val="000000" w:themeColor="text1"/>
                <w:sz w:val="24"/>
                <w:szCs w:val="24"/>
              </w:rPr>
            </w:pPr>
          </w:p>
          <w:p w14:paraId="40D56A3E"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ПК 3.2</w:t>
            </w:r>
          </w:p>
          <w:p w14:paraId="5659A52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ПК 3.3</w:t>
            </w:r>
          </w:p>
        </w:tc>
      </w:tr>
      <w:tr w:rsidR="0090728F" w:rsidRPr="002674F3" w14:paraId="7346D06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5E0736A4" w14:textId="77777777" w:rsidR="0090728F" w:rsidRPr="002674F3" w:rsidRDefault="0090728F" w:rsidP="00771E10">
            <w:pPr>
              <w:rPr>
                <w:rFonts w:ascii="Times New Roman" w:hAnsi="Times New Roman" w:cs="Times New Roman"/>
                <w:b/>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55C8202C" w14:textId="77777777" w:rsidR="0090728F" w:rsidRPr="002674F3" w:rsidRDefault="0090728F"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Политические вызовы и новые приоритеты внутренней политики России </w:t>
            </w:r>
            <w:r w:rsidRPr="002674F3">
              <w:rPr>
                <w:rFonts w:ascii="Times New Roman" w:hAnsi="Times New Roman" w:cs="Times New Roman"/>
                <w:sz w:val="24"/>
                <w:szCs w:val="24"/>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798715B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4E59169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4AC4D50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7C2C770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50DE53EE" w14:textId="77777777" w:rsidR="0090728F" w:rsidRPr="002674F3" w:rsidRDefault="0090728F" w:rsidP="00771E10">
            <w:pPr>
              <w:jc w:val="both"/>
              <w:rPr>
                <w:rFonts w:ascii="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C46A0F5"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lastRenderedPageBreak/>
              <w:t>2</w:t>
            </w:r>
          </w:p>
        </w:tc>
        <w:tc>
          <w:tcPr>
            <w:tcW w:w="2273" w:type="dxa"/>
            <w:vMerge/>
            <w:tcBorders>
              <w:top w:val="single" w:sz="4" w:space="0" w:color="000000"/>
              <w:left w:val="single" w:sz="4" w:space="0" w:color="000000"/>
              <w:right w:val="single" w:sz="4" w:space="0" w:color="000000"/>
            </w:tcBorders>
            <w:shd w:val="clear" w:color="auto" w:fill="auto"/>
            <w:vAlign w:val="center"/>
          </w:tcPr>
          <w:p w14:paraId="3C99CC7E" w14:textId="77777777" w:rsidR="0090728F" w:rsidRPr="002674F3" w:rsidRDefault="0090728F" w:rsidP="00771E10">
            <w:pPr>
              <w:jc w:val="center"/>
              <w:rPr>
                <w:rFonts w:ascii="Times New Roman" w:hAnsi="Times New Roman" w:cs="Times New Roman"/>
                <w:color w:val="000000" w:themeColor="text1"/>
                <w:sz w:val="24"/>
                <w:szCs w:val="24"/>
              </w:rPr>
            </w:pPr>
          </w:p>
        </w:tc>
      </w:tr>
      <w:tr w:rsidR="0090728F" w:rsidRPr="002674F3" w14:paraId="5484D0A1"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7EB6801E"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3A5E0AC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i/>
                <w:sz w:val="24"/>
                <w:szCs w:val="24"/>
              </w:rPr>
              <w:t>В том числе практических занятий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44D0C604"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4</w:t>
            </w:r>
          </w:p>
        </w:tc>
        <w:tc>
          <w:tcPr>
            <w:tcW w:w="2273" w:type="dxa"/>
            <w:vMerge/>
            <w:tcBorders>
              <w:left w:val="single" w:sz="4" w:space="0" w:color="000000"/>
              <w:right w:val="single" w:sz="4" w:space="0" w:color="000000"/>
            </w:tcBorders>
            <w:shd w:val="clear" w:color="auto" w:fill="auto"/>
            <w:vAlign w:val="center"/>
          </w:tcPr>
          <w:p w14:paraId="1849711B" w14:textId="77777777" w:rsidR="0090728F" w:rsidRPr="002674F3" w:rsidRDefault="0090728F" w:rsidP="00771E10">
            <w:pPr>
              <w:jc w:val="center"/>
              <w:rPr>
                <w:rFonts w:ascii="Times New Roman" w:hAnsi="Times New Roman" w:cs="Times New Roman"/>
                <w:sz w:val="24"/>
                <w:szCs w:val="24"/>
              </w:rPr>
            </w:pPr>
          </w:p>
        </w:tc>
      </w:tr>
      <w:tr w:rsidR="0090728F" w:rsidRPr="002674F3" w14:paraId="6C1BD928"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064496B2"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055D4DA" w14:textId="77777777" w:rsidR="0090728F" w:rsidRPr="002674F3" w:rsidRDefault="0090728F" w:rsidP="00771E10">
            <w:pPr>
              <w:jc w:val="both"/>
              <w:rPr>
                <w:rFonts w:ascii="Times New Roman" w:hAnsi="Times New Roman" w:cs="Times New Roman"/>
                <w:b/>
                <w:i/>
                <w:sz w:val="24"/>
                <w:szCs w:val="24"/>
              </w:rPr>
            </w:pPr>
            <w:r w:rsidRPr="002674F3">
              <w:rPr>
                <w:rFonts w:ascii="Times New Roman" w:hAnsi="Times New Roman" w:cs="Times New Roman"/>
                <w:b/>
                <w:bCs/>
                <w:i/>
                <w:sz w:val="24"/>
                <w:szCs w:val="24"/>
              </w:rPr>
              <w:t>Профессионально-ориентированное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7D36CC9"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4</w:t>
            </w:r>
          </w:p>
        </w:tc>
        <w:tc>
          <w:tcPr>
            <w:tcW w:w="2273" w:type="dxa"/>
            <w:vMerge/>
            <w:tcBorders>
              <w:left w:val="single" w:sz="4" w:space="0" w:color="000000"/>
              <w:right w:val="single" w:sz="4" w:space="0" w:color="000000"/>
            </w:tcBorders>
            <w:shd w:val="clear" w:color="auto" w:fill="auto"/>
            <w:vAlign w:val="center"/>
          </w:tcPr>
          <w:p w14:paraId="150140B3" w14:textId="77777777" w:rsidR="0090728F" w:rsidRPr="002674F3" w:rsidRDefault="0090728F" w:rsidP="00771E10">
            <w:pPr>
              <w:jc w:val="center"/>
              <w:rPr>
                <w:rFonts w:ascii="Times New Roman" w:hAnsi="Times New Roman" w:cs="Times New Roman"/>
                <w:sz w:val="24"/>
                <w:szCs w:val="24"/>
              </w:rPr>
            </w:pPr>
          </w:p>
        </w:tc>
      </w:tr>
      <w:tr w:rsidR="0090728F" w:rsidRPr="002674F3" w14:paraId="76A6F8AB"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3114" w:type="dxa"/>
            <w:gridSpan w:val="2"/>
            <w:vMerge/>
            <w:tcBorders>
              <w:top w:val="single" w:sz="4" w:space="0" w:color="000000"/>
              <w:left w:val="single" w:sz="4" w:space="0" w:color="000000"/>
              <w:bottom w:val="single" w:sz="4" w:space="0" w:color="000000"/>
              <w:right w:val="single" w:sz="4" w:space="0" w:color="000000"/>
            </w:tcBorders>
          </w:tcPr>
          <w:p w14:paraId="0366D456" w14:textId="77777777" w:rsidR="0090728F" w:rsidRPr="002674F3" w:rsidRDefault="0090728F" w:rsidP="00771E10">
            <w:pPr>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14:paraId="1AECA40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14:paraId="035CC67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1134" w:type="dxa"/>
            <w:tcBorders>
              <w:top w:val="single" w:sz="4" w:space="0" w:color="000000"/>
              <w:left w:val="single" w:sz="4" w:space="0" w:color="000000"/>
              <w:bottom w:val="single" w:sz="4" w:space="0" w:color="000000"/>
              <w:right w:val="single" w:sz="4" w:space="0" w:color="000000"/>
            </w:tcBorders>
            <w:vAlign w:val="center"/>
          </w:tcPr>
          <w:p w14:paraId="193729CA" w14:textId="77777777" w:rsidR="0090728F" w:rsidRPr="002674F3" w:rsidRDefault="0090728F" w:rsidP="00771E10">
            <w:pPr>
              <w:jc w:val="center"/>
              <w:rPr>
                <w:rFonts w:ascii="Times New Roman" w:hAnsi="Times New Roman" w:cs="Times New Roman"/>
                <w:color w:val="000000" w:themeColor="text1"/>
                <w:sz w:val="24"/>
                <w:szCs w:val="24"/>
              </w:rPr>
            </w:pPr>
            <w:r w:rsidRPr="002674F3">
              <w:rPr>
                <w:rFonts w:ascii="Times New Roman" w:hAnsi="Times New Roman" w:cs="Times New Roman"/>
                <w:color w:val="000000" w:themeColor="text1"/>
                <w:sz w:val="24"/>
                <w:szCs w:val="24"/>
              </w:rPr>
              <w:t xml:space="preserve"> </w:t>
            </w:r>
          </w:p>
        </w:tc>
        <w:tc>
          <w:tcPr>
            <w:tcW w:w="2273" w:type="dxa"/>
            <w:vMerge/>
            <w:tcBorders>
              <w:left w:val="single" w:sz="4" w:space="0" w:color="000000"/>
              <w:right w:val="single" w:sz="4" w:space="0" w:color="000000"/>
            </w:tcBorders>
            <w:shd w:val="clear" w:color="auto" w:fill="auto"/>
            <w:vAlign w:val="center"/>
          </w:tcPr>
          <w:p w14:paraId="744ADA56" w14:textId="77777777" w:rsidR="0090728F" w:rsidRPr="002674F3" w:rsidRDefault="0090728F" w:rsidP="00771E10">
            <w:pPr>
              <w:jc w:val="center"/>
              <w:rPr>
                <w:rFonts w:ascii="Times New Roman" w:hAnsi="Times New Roman" w:cs="Times New Roman"/>
                <w:sz w:val="24"/>
                <w:szCs w:val="24"/>
              </w:rPr>
            </w:pPr>
          </w:p>
        </w:tc>
      </w:tr>
      <w:tr w:rsidR="0090728F" w:rsidRPr="002674F3" w14:paraId="4FF03B0A"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0"/>
        </w:trPr>
        <w:tc>
          <w:tcPr>
            <w:tcW w:w="1105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E9EB9D2" w14:textId="77777777" w:rsidR="0090728F" w:rsidRPr="002674F3" w:rsidRDefault="0090728F"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 по дисциплине (дифференцированный зачёт)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4B9750" w14:textId="77777777" w:rsidR="0090728F" w:rsidRPr="002674F3" w:rsidRDefault="0090728F" w:rsidP="00771E10">
            <w:pPr>
              <w:contextualSpacing/>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2</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F8B2CD" w14:textId="77777777" w:rsidR="0090728F" w:rsidRPr="002674F3" w:rsidRDefault="0090728F" w:rsidP="00771E10">
            <w:pPr>
              <w:contextualSpacing/>
              <w:rPr>
                <w:rFonts w:ascii="Times New Roman" w:hAnsi="Times New Roman" w:cs="Times New Roman"/>
                <w:i/>
                <w:color w:val="000000" w:themeColor="text1"/>
                <w:sz w:val="24"/>
                <w:szCs w:val="24"/>
              </w:rPr>
            </w:pPr>
          </w:p>
        </w:tc>
      </w:tr>
      <w:tr w:rsidR="0090728F" w:rsidRPr="002674F3" w14:paraId="4D0B6EBD" w14:textId="77777777" w:rsidTr="00CF3B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63"/>
        </w:trPr>
        <w:tc>
          <w:tcPr>
            <w:tcW w:w="11052" w:type="dxa"/>
            <w:gridSpan w:val="3"/>
            <w:tcBorders>
              <w:top w:val="single" w:sz="4" w:space="0" w:color="000000"/>
              <w:left w:val="single" w:sz="4" w:space="0" w:color="000000"/>
              <w:bottom w:val="single" w:sz="4" w:space="0" w:color="000000"/>
              <w:right w:val="single" w:sz="4" w:space="0" w:color="000000"/>
            </w:tcBorders>
            <w:vAlign w:val="center"/>
          </w:tcPr>
          <w:p w14:paraId="4E15BCEF" w14:textId="77777777" w:rsidR="0090728F" w:rsidRPr="002674F3" w:rsidRDefault="0090728F" w:rsidP="00771E10">
            <w:pPr>
              <w:rPr>
                <w:rFonts w:ascii="Times New Roman" w:hAnsi="Times New Roman" w:cs="Times New Roman"/>
                <w:b/>
                <w:sz w:val="24"/>
                <w:szCs w:val="24"/>
              </w:rPr>
            </w:pPr>
            <w:r w:rsidRPr="002674F3">
              <w:rPr>
                <w:rFonts w:ascii="Times New Roman" w:hAnsi="Times New Roman" w:cs="Times New Roman"/>
                <w:b/>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32FDEF8C" w14:textId="77777777" w:rsidR="0090728F" w:rsidRPr="002674F3" w:rsidRDefault="0090728F" w:rsidP="00771E10">
            <w:pPr>
              <w:jc w:val="center"/>
              <w:rPr>
                <w:rFonts w:ascii="Times New Roman" w:hAnsi="Times New Roman" w:cs="Times New Roman"/>
                <w:b/>
                <w:color w:val="000000" w:themeColor="text1"/>
                <w:sz w:val="24"/>
                <w:szCs w:val="24"/>
              </w:rPr>
            </w:pPr>
            <w:r w:rsidRPr="002674F3">
              <w:rPr>
                <w:rFonts w:ascii="Times New Roman" w:hAnsi="Times New Roman" w:cs="Times New Roman"/>
                <w:b/>
                <w:color w:val="000000" w:themeColor="text1"/>
                <w:sz w:val="24"/>
                <w:szCs w:val="24"/>
              </w:rPr>
              <w:t>134</w:t>
            </w:r>
          </w:p>
        </w:tc>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B95B7" w14:textId="77777777" w:rsidR="0090728F" w:rsidRPr="002674F3" w:rsidRDefault="0090728F" w:rsidP="00771E10">
            <w:pPr>
              <w:jc w:val="center"/>
              <w:rPr>
                <w:rFonts w:ascii="Times New Roman" w:hAnsi="Times New Roman" w:cs="Times New Roman"/>
                <w:color w:val="000000" w:themeColor="text1"/>
                <w:sz w:val="24"/>
                <w:szCs w:val="24"/>
              </w:rPr>
            </w:pPr>
          </w:p>
        </w:tc>
      </w:tr>
    </w:tbl>
    <w:p w14:paraId="4AA419A8" w14:textId="77777777" w:rsidR="0090728F" w:rsidRPr="002674F3" w:rsidRDefault="0090728F" w:rsidP="0090728F">
      <w:pPr>
        <w:pStyle w:val="114"/>
        <w:jc w:val="both"/>
        <w:rPr>
          <w:rFonts w:ascii="Times New Roman" w:hAnsi="Times New Roman"/>
        </w:rPr>
      </w:pPr>
    </w:p>
    <w:p w14:paraId="1479296F" w14:textId="77777777" w:rsidR="0090728F" w:rsidRPr="002674F3" w:rsidRDefault="0090728F" w:rsidP="0090728F">
      <w:pPr>
        <w:pStyle w:val="1f5"/>
        <w:rPr>
          <w:rFonts w:ascii="Times New Roman" w:hAnsi="Times New Roman"/>
        </w:rPr>
      </w:pPr>
      <w:r w:rsidRPr="002674F3">
        <w:rPr>
          <w:rFonts w:ascii="Times New Roman" w:hAnsi="Times New Roman"/>
        </w:rPr>
        <w:br w:type="page"/>
      </w:r>
    </w:p>
    <w:p w14:paraId="07375448" w14:textId="77777777" w:rsidR="0090728F" w:rsidRPr="002674F3" w:rsidRDefault="0090728F" w:rsidP="0090728F">
      <w:pPr>
        <w:pStyle w:val="1f5"/>
        <w:rPr>
          <w:rFonts w:ascii="Times New Roman" w:hAnsi="Times New Roman"/>
        </w:rPr>
        <w:sectPr w:rsidR="0090728F" w:rsidRPr="002674F3" w:rsidSect="00FD697B">
          <w:pgSz w:w="16838" w:h="11906" w:orient="landscape"/>
          <w:pgMar w:top="1134" w:right="567" w:bottom="1134" w:left="1701" w:header="709" w:footer="709" w:gutter="0"/>
          <w:cols w:space="708"/>
          <w:docGrid w:linePitch="360"/>
        </w:sectPr>
      </w:pPr>
    </w:p>
    <w:p w14:paraId="70A8F02C" w14:textId="4E25C37D" w:rsidR="0090728F" w:rsidRPr="00B2090F" w:rsidRDefault="0090728F" w:rsidP="00B2090F">
      <w:pPr>
        <w:pStyle w:val="a8"/>
        <w:keepNext/>
        <w:numPr>
          <w:ilvl w:val="0"/>
          <w:numId w:val="34"/>
        </w:numPr>
        <w:jc w:val="center"/>
        <w:outlineLvl w:val="0"/>
        <w:rPr>
          <w:rFonts w:ascii="Times New Roman" w:hAnsi="Times New Roman" w:cs="Times New Roman"/>
          <w:b/>
          <w:bCs/>
          <w:kern w:val="28"/>
          <w:sz w:val="24"/>
          <w:szCs w:val="24"/>
        </w:rPr>
      </w:pPr>
      <w:r w:rsidRPr="00B2090F">
        <w:rPr>
          <w:rFonts w:ascii="Times New Roman" w:hAnsi="Times New Roman" w:cs="Times New Roman"/>
          <w:b/>
          <w:bCs/>
          <w:kern w:val="28"/>
          <w:sz w:val="24"/>
          <w:szCs w:val="24"/>
        </w:rPr>
        <w:lastRenderedPageBreak/>
        <w:t>Условия реализации программы общеобразовательной дисциплины</w:t>
      </w:r>
    </w:p>
    <w:p w14:paraId="1C12B3A9"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b/>
          <w:sz w:val="24"/>
          <w:szCs w:val="24"/>
        </w:rPr>
      </w:pPr>
    </w:p>
    <w:p w14:paraId="14830E9F"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b/>
          <w:sz w:val="24"/>
          <w:szCs w:val="24"/>
        </w:rPr>
      </w:pPr>
      <w:r w:rsidRPr="002674F3">
        <w:rPr>
          <w:rFonts w:ascii="Times New Roman" w:hAnsi="Times New Roman" w:cs="Times New Roman"/>
          <w:b/>
          <w:sz w:val="24"/>
          <w:szCs w:val="24"/>
        </w:rPr>
        <w:tab/>
        <w:t>3.1. Требования к минимальному материально-техническому обеспечению</w:t>
      </w:r>
    </w:p>
    <w:p w14:paraId="02D4B465"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i/>
          <w:sz w:val="24"/>
          <w:szCs w:val="24"/>
        </w:rPr>
      </w:pPr>
      <w:r w:rsidRPr="002674F3">
        <w:rPr>
          <w:rFonts w:ascii="Times New Roman" w:hAnsi="Times New Roman" w:cs="Times New Roman"/>
          <w:sz w:val="24"/>
          <w:szCs w:val="24"/>
        </w:rPr>
        <w:t>Реализация программы дисциплины требует наличия учебного кабинета истории.</w:t>
      </w:r>
    </w:p>
    <w:p w14:paraId="351936DF"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Оборудование учебного кабинета: наглядные пособия (комплекты учебных таблиц, исторических карт, плакатов, портретов выдающихся исторических личностей, атласов);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w:t>
      </w:r>
    </w:p>
    <w:p w14:paraId="235ADAFD"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Технические средства обучения: мультимедийный комплекс.</w:t>
      </w:r>
    </w:p>
    <w:p w14:paraId="6F8FDB72" w14:textId="77777777" w:rsidR="0090728F" w:rsidRPr="002674F3" w:rsidRDefault="0090728F" w:rsidP="0090728F">
      <w:pPr>
        <w:spacing w:line="23" w:lineRule="atLeast"/>
        <w:rPr>
          <w:rFonts w:ascii="Times New Roman" w:hAnsi="Times New Roman" w:cs="Times New Roman"/>
          <w:b/>
          <w:sz w:val="24"/>
          <w:szCs w:val="24"/>
        </w:rPr>
      </w:pPr>
    </w:p>
    <w:p w14:paraId="7CE2A5D0" w14:textId="77777777" w:rsidR="0090728F" w:rsidRPr="002674F3" w:rsidRDefault="0090728F" w:rsidP="0090728F">
      <w:pPr>
        <w:spacing w:line="23" w:lineRule="atLeast"/>
        <w:ind w:firstLine="708"/>
        <w:rPr>
          <w:rFonts w:ascii="Times New Roman" w:hAnsi="Times New Roman" w:cs="Times New Roman"/>
          <w:b/>
          <w:sz w:val="24"/>
          <w:szCs w:val="24"/>
        </w:rPr>
      </w:pPr>
      <w:r w:rsidRPr="002674F3">
        <w:rPr>
          <w:rFonts w:ascii="Times New Roman" w:hAnsi="Times New Roman" w:cs="Times New Roman"/>
          <w:b/>
          <w:sz w:val="24"/>
          <w:szCs w:val="24"/>
        </w:rPr>
        <w:t>3.2. Информационное обеспечение реализации программы</w:t>
      </w:r>
    </w:p>
    <w:p w14:paraId="1E001114" w14:textId="77777777" w:rsidR="0090728F" w:rsidRPr="002674F3" w:rsidRDefault="0090728F" w:rsidP="0090728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jc w:val="both"/>
        <w:rPr>
          <w:rFonts w:ascii="Times New Roman" w:hAnsi="Times New Roman" w:cs="Times New Roman"/>
          <w:sz w:val="24"/>
          <w:szCs w:val="24"/>
        </w:rPr>
      </w:pPr>
      <w:bookmarkStart w:id="121" w:name="_Hlk171605969"/>
      <w:r w:rsidRPr="002674F3">
        <w:rPr>
          <w:rFonts w:ascii="Times New Roman" w:hAnsi="Times New Roman" w:cs="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допущенные к использованию при реализации образовательных программы СПО на базе основного общего образования.</w:t>
      </w:r>
      <w:bookmarkEnd w:id="121"/>
    </w:p>
    <w:p w14:paraId="039BF121" w14:textId="77777777" w:rsidR="0090728F" w:rsidRPr="002674F3" w:rsidRDefault="0090728F" w:rsidP="0090728F">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jc w:val="both"/>
        <w:rPr>
          <w:rFonts w:ascii="Times New Roman" w:hAnsi="Times New Roman" w:cs="Times New Roman"/>
          <w:b/>
          <w:caps/>
          <w:sz w:val="24"/>
          <w:szCs w:val="24"/>
        </w:rPr>
      </w:pPr>
    </w:p>
    <w:p w14:paraId="107E2FB2" w14:textId="77777777" w:rsidR="0090728F" w:rsidRPr="002674F3" w:rsidRDefault="0090728F" w:rsidP="0090728F">
      <w:pPr>
        <w:suppressAutoHyphens/>
        <w:ind w:firstLine="708"/>
        <w:jc w:val="both"/>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издания</w:t>
      </w:r>
    </w:p>
    <w:p w14:paraId="53F875B0"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1. Мединский В.Р., Чубарьян А.О. История.  Всеобщая история 1914 г. – начало </w:t>
      </w:r>
      <w:r w:rsidRPr="002674F3">
        <w:rPr>
          <w:rFonts w:ascii="Times New Roman" w:hAnsi="Times New Roman" w:cs="Times New Roman"/>
          <w:bCs/>
          <w:sz w:val="24"/>
          <w:szCs w:val="24"/>
          <w:lang w:val="en-US"/>
        </w:rPr>
        <w:t>XXI</w:t>
      </w:r>
      <w:r w:rsidRPr="002674F3">
        <w:rPr>
          <w:rFonts w:ascii="Times New Roman" w:hAnsi="Times New Roman" w:cs="Times New Roman"/>
          <w:bCs/>
          <w:sz w:val="24"/>
          <w:szCs w:val="24"/>
        </w:rPr>
        <w:t xml:space="preserve"> века (СПО) Москва Образовательно-издательский центр «Академия», 2024 г.</w:t>
      </w:r>
    </w:p>
    <w:p w14:paraId="7DC7B959"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2. Мединский В.Р., Торкунов А.В. История. История России 1914-1945 гг. (СПО) Москва Образовательно-издательский центр «Академия», 2024 г.</w:t>
      </w:r>
    </w:p>
    <w:p w14:paraId="721E986B"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3. Мединский В.Р., Торкунов А.В. История. История России 1945 г. - начало </w:t>
      </w:r>
      <w:r w:rsidRPr="002674F3">
        <w:rPr>
          <w:rFonts w:ascii="Times New Roman" w:hAnsi="Times New Roman" w:cs="Times New Roman"/>
          <w:bCs/>
          <w:sz w:val="24"/>
          <w:szCs w:val="24"/>
          <w:lang w:val="en-US"/>
        </w:rPr>
        <w:t>XXI</w:t>
      </w:r>
      <w:r w:rsidRPr="002674F3">
        <w:rPr>
          <w:rFonts w:ascii="Times New Roman" w:hAnsi="Times New Roman" w:cs="Times New Roman"/>
          <w:bCs/>
          <w:sz w:val="24"/>
          <w:szCs w:val="24"/>
        </w:rPr>
        <w:t xml:space="preserve"> века (СПО) Москва Образовательно-издательский центр «Академия», 2024 г.</w:t>
      </w:r>
    </w:p>
    <w:p w14:paraId="1ACA4246" w14:textId="77777777" w:rsidR="0090728F" w:rsidRPr="002674F3" w:rsidRDefault="0090728F" w:rsidP="0090728F">
      <w:pPr>
        <w:ind w:firstLine="709"/>
        <w:contextualSpacing/>
        <w:jc w:val="both"/>
        <w:rPr>
          <w:rFonts w:ascii="Times New Roman" w:hAnsi="Times New Roman" w:cs="Times New Roman"/>
          <w:bCs/>
          <w:sz w:val="24"/>
          <w:szCs w:val="24"/>
        </w:rPr>
      </w:pPr>
    </w:p>
    <w:p w14:paraId="5C5D4594" w14:textId="77777777" w:rsidR="0090728F" w:rsidRPr="002674F3" w:rsidRDefault="0090728F" w:rsidP="0090728F">
      <w:pPr>
        <w:ind w:firstLine="709"/>
        <w:contextualSpacing/>
        <w:jc w:val="both"/>
        <w:rPr>
          <w:rFonts w:ascii="Times New Roman" w:hAnsi="Times New Roman" w:cs="Times New Roman"/>
          <w:b/>
          <w:sz w:val="24"/>
          <w:szCs w:val="24"/>
        </w:rPr>
      </w:pPr>
    </w:p>
    <w:p w14:paraId="014329EB" w14:textId="77777777" w:rsidR="0090728F" w:rsidRPr="002674F3" w:rsidRDefault="0090728F" w:rsidP="0090728F">
      <w:pPr>
        <w:ind w:firstLine="709"/>
        <w:contextualSpacing/>
        <w:jc w:val="both"/>
        <w:rPr>
          <w:rFonts w:ascii="Times New Roman" w:hAnsi="Times New Roman" w:cs="Times New Roman"/>
          <w:b/>
          <w:sz w:val="24"/>
          <w:szCs w:val="24"/>
        </w:rPr>
      </w:pPr>
      <w:r w:rsidRPr="002674F3">
        <w:rPr>
          <w:rFonts w:ascii="Times New Roman" w:hAnsi="Times New Roman" w:cs="Times New Roman"/>
          <w:b/>
          <w:sz w:val="24"/>
          <w:szCs w:val="24"/>
        </w:rPr>
        <w:t>3.2.2. Основные электронные издания</w:t>
      </w:r>
    </w:p>
    <w:p w14:paraId="08ABC61C"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1. Земцов, Б.Н. История отечественного государства и права. Советский период : учебное пособие / Б.Н. Земцов. — Санкт-Петербург : Лань, 2020. — 216 с. — ISBN 978-5-8114-5726-7. — Текст : электронный // Лань : электронно-библиотечная система. — URL: https://e.lanbook.com/book/146808  (дата обращения: 01.12.2021). — Режим доступа: для авториз. пользователей.</w:t>
      </w:r>
    </w:p>
    <w:p w14:paraId="40DBDA51"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2.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 — (Профессиональное образование). — ISBN 978-5-534-01245-3. — Текст : электронный // Образовательная платформа Юрайт [сайт]. — URL: https://urait.ru/bcode/491562 (дата обращения: 10.02.2022).</w:t>
      </w:r>
    </w:p>
    <w:p w14:paraId="4D5338F8"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3. Поликарпов, В. С. История науки и техники : учебное пособие для СПО / В. С. Поликарпов, Е. В. Поликарпова. — Санкт-Петербург : Лань, 2021. — 272 с. — ISBN 978-5-8114-6747-1. — Текст : электронный // Лань : электронно-библиотечная система. — URL: https://e.lanbook.com/book/152458  (дата обращения: 01.12.2021). — Режим доступа: для авториз. пользователей.</w:t>
      </w:r>
    </w:p>
    <w:p w14:paraId="0CBD54AB"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4. Сафонов, А. А.  История (конец XX — начало XXI века) : учебное пособие для среднего профессионального образования / А. А. Сафонов, М. А. Сафонова. — Москва : Издательство Юрайт, 2022. –— 245 с. – (Профессиональное образование). — ISBN 978-5-534-12892-5. — Текст : электронный // Образовательная платформа Юрайт [сайт]. — URL: https://urait.ru/bcode/496927 (дата обращения: 10.02.2022).</w:t>
      </w:r>
    </w:p>
    <w:p w14:paraId="5665DE0A"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lastRenderedPageBreak/>
        <w:t>5. Столбов, В. П. Экономическая история России : учебное пособие для СПО / В. П. Столбов. — Санкт-Петербург : Лань, 2020. — 276 с. — ISBN 978-5-8114-5950-6. — Текст : электронный // Лань : электронно-библиотечная система. — URL: https://e.lanbook.com/book/146902  (дата обращения: 01.12.2021). — Режим доступа: для авториз. пользователей.</w:t>
      </w:r>
    </w:p>
    <w:p w14:paraId="1D040F22"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6. Чураков, Д. О. 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 — (Профессиональное образование). — ISBN 978-5-534-13853-5. — Текст : электронный // Образовательная платформа Юрайт [сайт]. — URL: https://urait.ru/bcode/467055 (дата обращения: 10.02.2022).</w:t>
      </w:r>
    </w:p>
    <w:p w14:paraId="3FC55B9A" w14:textId="77777777" w:rsidR="0090728F" w:rsidRPr="002674F3" w:rsidRDefault="0090728F" w:rsidP="0090728F">
      <w:pPr>
        <w:ind w:firstLine="709"/>
        <w:contextualSpacing/>
        <w:jc w:val="both"/>
        <w:rPr>
          <w:rFonts w:ascii="Times New Roman" w:hAnsi="Times New Roman" w:cs="Times New Roman"/>
          <w:bCs/>
          <w:sz w:val="24"/>
          <w:szCs w:val="24"/>
        </w:rPr>
      </w:pPr>
    </w:p>
    <w:p w14:paraId="1157EB08" w14:textId="77777777" w:rsidR="0090728F" w:rsidRPr="002674F3" w:rsidRDefault="0090728F" w:rsidP="0090728F">
      <w:pPr>
        <w:ind w:firstLine="709"/>
        <w:contextualSpacing/>
        <w:jc w:val="both"/>
        <w:rPr>
          <w:rFonts w:ascii="Times New Roman" w:hAnsi="Times New Roman" w:cs="Times New Roman"/>
          <w:bCs/>
          <w:i/>
          <w:sz w:val="24"/>
          <w:szCs w:val="24"/>
        </w:rPr>
      </w:pPr>
      <w:r w:rsidRPr="002674F3">
        <w:rPr>
          <w:rFonts w:ascii="Times New Roman" w:hAnsi="Times New Roman" w:cs="Times New Roman"/>
          <w:b/>
          <w:bCs/>
          <w:sz w:val="24"/>
          <w:szCs w:val="24"/>
        </w:rPr>
        <w:t xml:space="preserve">3.2.3. Дополнительные источники </w:t>
      </w:r>
    </w:p>
    <w:p w14:paraId="74E03B57"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iCs/>
          <w:sz w:val="24"/>
          <w:szCs w:val="24"/>
        </w:rPr>
        <w:t>1.</w:t>
      </w:r>
      <w:r w:rsidRPr="002674F3">
        <w:rPr>
          <w:rFonts w:ascii="Times New Roman" w:hAnsi="Times New Roman" w:cs="Times New Roman"/>
          <w:bCs/>
          <w:sz w:val="24"/>
          <w:szCs w:val="24"/>
        </w:rPr>
        <w:t xml:space="preserve"> Артемов, В. В. История : учебник для студ. учреждений сред. проф. образования / В.В. Артемов, Ю.Н. Лубченков. – 15-е изд., испр. – Москва : Академия, 2016. – 448 с. – ISBN 978-5-4468-2871-5. – Текст : непосредственный.</w:t>
      </w:r>
    </w:p>
    <w:p w14:paraId="5951639A"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2. История России. </w:t>
      </w:r>
      <w:r w:rsidRPr="002674F3">
        <w:rPr>
          <w:rFonts w:ascii="Times New Roman" w:hAnsi="Times New Roman" w:cs="Times New Roman"/>
          <w:bCs/>
          <w:sz w:val="24"/>
          <w:szCs w:val="24"/>
          <w:lang w:val="en-US"/>
        </w:rPr>
        <w:t>XX</w:t>
      </w:r>
      <w:r w:rsidRPr="002674F3">
        <w:rPr>
          <w:rFonts w:ascii="Times New Roman" w:hAnsi="Times New Roman" w:cs="Times New Roman"/>
          <w:bCs/>
          <w:sz w:val="24"/>
          <w:szCs w:val="24"/>
        </w:rPr>
        <w:t xml:space="preserve"> – начало </w:t>
      </w:r>
      <w:r w:rsidRPr="002674F3">
        <w:rPr>
          <w:rFonts w:ascii="Times New Roman" w:hAnsi="Times New Roman" w:cs="Times New Roman"/>
          <w:bCs/>
          <w:sz w:val="24"/>
          <w:szCs w:val="24"/>
          <w:lang w:val="en-US"/>
        </w:rPr>
        <w:t>XXI</w:t>
      </w:r>
      <w:r w:rsidRPr="002674F3">
        <w:rPr>
          <w:rFonts w:ascii="Times New Roman" w:hAnsi="Times New Roman" w:cs="Times New Roman"/>
          <w:bCs/>
          <w:sz w:val="24"/>
          <w:szCs w:val="24"/>
        </w:rPr>
        <w:t xml:space="preserve"> века : учебник для среднего профессионального образования / Л.И. Семенникова [и др.] ; под редакцией Л.И. Семенниковой. – 7-е изд., испр. и доп. – Москва : Юрайт, 2020. – 328 с. – (Профессиональное образование). – </w:t>
      </w:r>
      <w:r w:rsidRPr="002674F3">
        <w:rPr>
          <w:rFonts w:ascii="Times New Roman" w:hAnsi="Times New Roman" w:cs="Times New Roman"/>
          <w:bCs/>
          <w:sz w:val="24"/>
          <w:szCs w:val="24"/>
          <w:lang w:val="en-US"/>
        </w:rPr>
        <w:t>ISBN</w:t>
      </w:r>
      <w:r w:rsidRPr="002674F3">
        <w:rPr>
          <w:rFonts w:ascii="Times New Roman" w:hAnsi="Times New Roman" w:cs="Times New Roman"/>
          <w:bCs/>
          <w:sz w:val="24"/>
          <w:szCs w:val="24"/>
        </w:rPr>
        <w:t xml:space="preserve"> 978-5-534-09384. – Текст : непосредственный. </w:t>
      </w:r>
    </w:p>
    <w:p w14:paraId="2266F379"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3. Князев, Е. А. История России </w:t>
      </w:r>
      <w:r w:rsidRPr="002674F3">
        <w:rPr>
          <w:rFonts w:ascii="Times New Roman" w:hAnsi="Times New Roman" w:cs="Times New Roman"/>
          <w:bCs/>
          <w:sz w:val="24"/>
          <w:szCs w:val="24"/>
          <w:lang w:val="en-US"/>
        </w:rPr>
        <w:t>XX</w:t>
      </w:r>
      <w:r w:rsidRPr="002674F3">
        <w:rPr>
          <w:rFonts w:ascii="Times New Roman" w:hAnsi="Times New Roman" w:cs="Times New Roman"/>
          <w:bCs/>
          <w:sz w:val="24"/>
          <w:szCs w:val="24"/>
        </w:rPr>
        <w:t xml:space="preserve"> век : учебник для среднего профессионального образования / Е.А. Князев. – Москва : Юрайт, 2021. – 234 с. – (Профессиональное образование). -</w:t>
      </w:r>
      <w:r w:rsidRPr="002674F3">
        <w:rPr>
          <w:rFonts w:ascii="Times New Roman" w:hAnsi="Times New Roman" w:cs="Times New Roman"/>
          <w:bCs/>
          <w:sz w:val="24"/>
          <w:szCs w:val="24"/>
          <w:lang w:val="en-US"/>
        </w:rPr>
        <w:t>ISBN</w:t>
      </w:r>
      <w:r w:rsidRPr="002674F3">
        <w:rPr>
          <w:rFonts w:ascii="Times New Roman" w:hAnsi="Times New Roman" w:cs="Times New Roman"/>
          <w:bCs/>
          <w:sz w:val="24"/>
          <w:szCs w:val="24"/>
        </w:rPr>
        <w:t xml:space="preserve"> 978-5-534-13336-3. – Текст : непосредственный.</w:t>
      </w:r>
    </w:p>
    <w:p w14:paraId="62972B57" w14:textId="77777777" w:rsidR="0090728F" w:rsidRPr="002674F3" w:rsidRDefault="0090728F" w:rsidP="0090728F">
      <w:pPr>
        <w:ind w:firstLine="709"/>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4. Санин, Г. А. Крым. Страницы истории: пособие для учителей общеобразовательных организаций / Г. А. Санин. - Москва : Просвещение, 2015. – 80 с. – </w:t>
      </w:r>
      <w:r w:rsidRPr="002674F3">
        <w:rPr>
          <w:rFonts w:ascii="Times New Roman" w:hAnsi="Times New Roman" w:cs="Times New Roman"/>
          <w:bCs/>
          <w:sz w:val="24"/>
          <w:szCs w:val="24"/>
          <w:lang w:val="en-US"/>
        </w:rPr>
        <w:t>ISBN</w:t>
      </w:r>
      <w:r w:rsidRPr="002674F3">
        <w:rPr>
          <w:rFonts w:ascii="Times New Roman" w:hAnsi="Times New Roman" w:cs="Times New Roman"/>
          <w:bCs/>
          <w:sz w:val="24"/>
          <w:szCs w:val="24"/>
        </w:rPr>
        <w:t xml:space="preserve"> 978-5- 09-034351-0. – Текст : непосредственный. </w:t>
      </w:r>
    </w:p>
    <w:p w14:paraId="5C66A642" w14:textId="77777777" w:rsidR="0090728F" w:rsidRPr="002674F3" w:rsidRDefault="0090728F" w:rsidP="0090728F">
      <w:pPr>
        <w:ind w:firstLine="709"/>
        <w:contextualSpacing/>
        <w:jc w:val="both"/>
        <w:rPr>
          <w:rFonts w:ascii="Times New Roman" w:hAnsi="Times New Roman" w:cs="Times New Roman"/>
          <w:bCs/>
          <w:sz w:val="24"/>
          <w:szCs w:val="24"/>
        </w:rPr>
      </w:pPr>
    </w:p>
    <w:p w14:paraId="69052344" w14:textId="14A859BC" w:rsidR="0090728F" w:rsidRPr="00B2090F" w:rsidRDefault="0090728F" w:rsidP="00B2090F">
      <w:pPr>
        <w:pStyle w:val="a8"/>
        <w:keepNext/>
        <w:numPr>
          <w:ilvl w:val="0"/>
          <w:numId w:val="34"/>
        </w:numPr>
        <w:jc w:val="center"/>
        <w:outlineLvl w:val="0"/>
        <w:rPr>
          <w:rFonts w:ascii="Times New Roman" w:hAnsi="Times New Roman" w:cs="Times New Roman"/>
          <w:b/>
          <w:bCs/>
          <w:kern w:val="28"/>
          <w:sz w:val="24"/>
          <w:szCs w:val="24"/>
        </w:rPr>
      </w:pPr>
      <w:bookmarkStart w:id="122" w:name="__RefHeading___4"/>
      <w:bookmarkEnd w:id="122"/>
      <w:r w:rsidRPr="00B2090F">
        <w:rPr>
          <w:rFonts w:ascii="Times New Roman" w:hAnsi="Times New Roman" w:cs="Times New Roman"/>
          <w:b/>
          <w:bCs/>
          <w:kern w:val="28"/>
          <w:sz w:val="24"/>
          <w:szCs w:val="24"/>
        </w:rPr>
        <w:t>Контроль и оценка результатов освоения общеобразовательной дисциплины</w:t>
      </w:r>
    </w:p>
    <w:p w14:paraId="0526DA1F" w14:textId="77777777" w:rsidR="0090728F" w:rsidRPr="002674F3" w:rsidRDefault="0090728F" w:rsidP="0090728F">
      <w:pPr>
        <w:spacing w:line="23" w:lineRule="atLeast"/>
        <w:contextualSpacing/>
        <w:jc w:val="both"/>
        <w:rPr>
          <w:rFonts w:ascii="Times New Roman" w:hAnsi="Times New Roman" w:cs="Times New Roman"/>
          <w:sz w:val="24"/>
          <w:szCs w:val="24"/>
        </w:rPr>
      </w:pPr>
      <w:r w:rsidRPr="002674F3">
        <w:rPr>
          <w:rFonts w:ascii="Times New Roman" w:hAnsi="Times New Roman" w:cs="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3E8A98C0" w14:textId="77777777" w:rsidR="0090728F" w:rsidRPr="002674F3" w:rsidRDefault="0090728F" w:rsidP="0090728F">
      <w:pPr>
        <w:spacing w:line="23" w:lineRule="atLeast"/>
        <w:contextualSpacing/>
        <w:jc w:val="both"/>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261"/>
        <w:gridCol w:w="2694"/>
      </w:tblGrid>
      <w:tr w:rsidR="0090728F" w:rsidRPr="002674F3" w14:paraId="32DEF014" w14:textId="77777777" w:rsidTr="00771E10">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6612CE25"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b/>
                <w:sz w:val="24"/>
                <w:szCs w:val="24"/>
              </w:rPr>
              <w:t>Код и наименование формируемых компетенций</w:t>
            </w:r>
          </w:p>
        </w:tc>
        <w:tc>
          <w:tcPr>
            <w:tcW w:w="3261" w:type="dxa"/>
            <w:tcBorders>
              <w:top w:val="single" w:sz="4" w:space="0" w:color="000000"/>
              <w:left w:val="single" w:sz="4" w:space="0" w:color="000000"/>
              <w:bottom w:val="single" w:sz="4" w:space="0" w:color="000000"/>
              <w:right w:val="single" w:sz="4" w:space="0" w:color="000000"/>
            </w:tcBorders>
            <w:vAlign w:val="center"/>
          </w:tcPr>
          <w:p w14:paraId="7A7B5DD2"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Раздел/Тема</w:t>
            </w:r>
          </w:p>
        </w:tc>
        <w:tc>
          <w:tcPr>
            <w:tcW w:w="2694" w:type="dxa"/>
            <w:tcBorders>
              <w:top w:val="single" w:sz="4" w:space="0" w:color="000000"/>
              <w:left w:val="single" w:sz="4" w:space="0" w:color="000000"/>
              <w:bottom w:val="single" w:sz="4" w:space="0" w:color="000000"/>
              <w:right w:val="single" w:sz="4" w:space="0" w:color="000000"/>
            </w:tcBorders>
            <w:vAlign w:val="center"/>
          </w:tcPr>
          <w:p w14:paraId="69CB2F35" w14:textId="77777777" w:rsidR="0090728F" w:rsidRPr="002674F3" w:rsidRDefault="0090728F" w:rsidP="00771E10">
            <w:pPr>
              <w:pStyle w:val="aff0"/>
              <w:spacing w:after="0" w:line="23" w:lineRule="atLeast"/>
              <w:jc w:val="center"/>
            </w:pPr>
            <w:r w:rsidRPr="002674F3">
              <w:rPr>
                <w:b/>
              </w:rPr>
              <w:t>Типы оценочных мероприятий</w:t>
            </w:r>
          </w:p>
        </w:tc>
      </w:tr>
      <w:tr w:rsidR="0090728F" w:rsidRPr="002674F3" w14:paraId="18AB8A3E" w14:textId="77777777" w:rsidTr="00771E10">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2DACF15B"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261" w:type="dxa"/>
            <w:tcBorders>
              <w:top w:val="single" w:sz="4" w:space="0" w:color="000000"/>
              <w:left w:val="single" w:sz="4" w:space="0" w:color="000000"/>
              <w:bottom w:val="single" w:sz="4" w:space="0" w:color="000000"/>
              <w:right w:val="single" w:sz="4" w:space="0" w:color="000000"/>
            </w:tcBorders>
          </w:tcPr>
          <w:p w14:paraId="5EB3EB7A"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Темы: 1.1, 2.1-2.6, 3.1,3.2, 4.1-4.7, 5.1,5.2, 6.1-6.4, 7.1,7.2, 8.1-8.4, 9.1, 9.2, 10.1, 11.1-11.4, 12.1-12.2</w:t>
            </w:r>
          </w:p>
          <w:p w14:paraId="375D82BC" w14:textId="77777777" w:rsidR="0090728F" w:rsidRPr="002674F3" w:rsidRDefault="0090728F" w:rsidP="00771E10">
            <w:pPr>
              <w:spacing w:line="23" w:lineRule="atLeast"/>
              <w:contextualSpacing/>
              <w:rPr>
                <w:rFonts w:ascii="Times New Roman" w:hAnsi="Times New Roman" w:cs="Times New Roman"/>
                <w:color w:val="FF0000"/>
                <w:sz w:val="24"/>
                <w:szCs w:val="24"/>
                <w:highlight w:val="yellow"/>
              </w:rPr>
            </w:pP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6D30DA"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0CF7EAC6" w14:textId="77777777" w:rsidR="0090728F" w:rsidRPr="002674F3" w:rsidRDefault="0090728F" w:rsidP="00771E10">
            <w:pPr>
              <w:spacing w:line="23" w:lineRule="atLeast"/>
              <w:contextualSpacing/>
              <w:rPr>
                <w:rFonts w:ascii="Times New Roman" w:hAnsi="Times New Roman" w:cs="Times New Roman"/>
                <w:sz w:val="24"/>
                <w:szCs w:val="24"/>
              </w:rPr>
            </w:pPr>
          </w:p>
          <w:p w14:paraId="1DF65DA9"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0F73EAEC" w14:textId="77777777" w:rsidR="0090728F" w:rsidRPr="002674F3" w:rsidRDefault="0090728F" w:rsidP="00771E10">
            <w:pPr>
              <w:spacing w:line="23" w:lineRule="atLeast"/>
              <w:contextualSpacing/>
              <w:rPr>
                <w:rFonts w:ascii="Times New Roman" w:hAnsi="Times New Roman" w:cs="Times New Roman"/>
                <w:sz w:val="24"/>
                <w:szCs w:val="24"/>
              </w:rPr>
            </w:pPr>
          </w:p>
          <w:p w14:paraId="6D0820FF"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Выступление с презентацией</w:t>
            </w:r>
          </w:p>
          <w:p w14:paraId="6BE6B87E" w14:textId="77777777" w:rsidR="0090728F" w:rsidRPr="002674F3" w:rsidRDefault="0090728F" w:rsidP="00771E10">
            <w:pPr>
              <w:spacing w:line="23" w:lineRule="atLeast"/>
              <w:contextualSpacing/>
              <w:rPr>
                <w:rFonts w:ascii="Times New Roman" w:hAnsi="Times New Roman" w:cs="Times New Roman"/>
                <w:sz w:val="24"/>
                <w:szCs w:val="24"/>
              </w:rPr>
            </w:pPr>
          </w:p>
          <w:p w14:paraId="0D409C4F"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Эссе</w:t>
            </w:r>
          </w:p>
          <w:p w14:paraId="02B930C9" w14:textId="77777777" w:rsidR="0090728F" w:rsidRPr="002674F3" w:rsidRDefault="0090728F" w:rsidP="00771E10">
            <w:pPr>
              <w:spacing w:line="23" w:lineRule="atLeast"/>
              <w:contextualSpacing/>
              <w:rPr>
                <w:rFonts w:ascii="Times New Roman" w:hAnsi="Times New Roman" w:cs="Times New Roman"/>
                <w:sz w:val="24"/>
                <w:szCs w:val="24"/>
              </w:rPr>
            </w:pPr>
          </w:p>
          <w:p w14:paraId="15913755"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7F048714" w14:textId="77777777" w:rsidR="0090728F" w:rsidRPr="002674F3" w:rsidRDefault="0090728F" w:rsidP="00771E10">
            <w:pPr>
              <w:spacing w:line="23" w:lineRule="atLeast"/>
              <w:contextualSpacing/>
              <w:rPr>
                <w:rFonts w:ascii="Times New Roman" w:hAnsi="Times New Roman" w:cs="Times New Roman"/>
                <w:sz w:val="24"/>
                <w:szCs w:val="24"/>
              </w:rPr>
            </w:pPr>
          </w:p>
          <w:p w14:paraId="6BBEFAE1"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Промежуточная аттестация (выполнение заданий)</w:t>
            </w:r>
          </w:p>
        </w:tc>
      </w:tr>
      <w:tr w:rsidR="0090728F" w:rsidRPr="002674F3" w14:paraId="67CE45F2" w14:textId="77777777" w:rsidTr="00771E10">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07E333C9" w14:textId="77777777" w:rsidR="0090728F" w:rsidRPr="002674F3" w:rsidRDefault="0090728F" w:rsidP="00771E10">
            <w:pPr>
              <w:ind w:left="57" w:right="57"/>
              <w:jc w:val="both"/>
              <w:rPr>
                <w:rFonts w:ascii="Times New Roman" w:hAnsi="Times New Roman" w:cs="Times New Roman"/>
                <w:b/>
                <w:sz w:val="24"/>
                <w:szCs w:val="24"/>
              </w:rPr>
            </w:pPr>
            <w:r w:rsidRPr="002674F3">
              <w:rPr>
                <w:rFonts w:ascii="Times New Roman" w:hAnsi="Times New Roman" w:cs="Times New Roman"/>
                <w:sz w:val="24"/>
                <w:szCs w:val="24"/>
              </w:rPr>
              <w:t xml:space="preserve">ОК 02. Использовать современные средства поиска, анализа </w:t>
            </w:r>
            <w:r w:rsidRPr="002674F3">
              <w:rPr>
                <w:rFonts w:ascii="Times New Roman" w:hAnsi="Times New Roman" w:cs="Times New Roman"/>
                <w:sz w:val="24"/>
                <w:szCs w:val="24"/>
              </w:rPr>
              <w:br/>
            </w:r>
            <w:r w:rsidRPr="002674F3">
              <w:rPr>
                <w:rFonts w:ascii="Times New Roman" w:hAnsi="Times New Roman" w:cs="Times New Roman"/>
                <w:sz w:val="24"/>
                <w:szCs w:val="24"/>
              </w:rPr>
              <w:lastRenderedPageBreak/>
              <w:t xml:space="preserve">и интерпретации информации, </w:t>
            </w:r>
            <w:r w:rsidRPr="002674F3">
              <w:rPr>
                <w:rFonts w:ascii="Times New Roman" w:hAnsi="Times New Roman" w:cs="Times New Roman"/>
                <w:sz w:val="24"/>
                <w:szCs w:val="24"/>
              </w:rPr>
              <w:br/>
              <w:t>и информационные технологии для выполнения задач профессиональной деятельности</w:t>
            </w:r>
          </w:p>
        </w:tc>
        <w:tc>
          <w:tcPr>
            <w:tcW w:w="3261" w:type="dxa"/>
            <w:tcBorders>
              <w:top w:val="single" w:sz="4" w:space="0" w:color="000000"/>
              <w:left w:val="single" w:sz="4" w:space="0" w:color="000000"/>
              <w:bottom w:val="single" w:sz="4" w:space="0" w:color="000000"/>
              <w:right w:val="single" w:sz="4" w:space="0" w:color="000000"/>
            </w:tcBorders>
          </w:tcPr>
          <w:p w14:paraId="32464F88" w14:textId="77777777" w:rsidR="0090728F" w:rsidRPr="002674F3" w:rsidRDefault="0090728F"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Темы 1.1, 2.1-2.6, 3.1-3.2, 4.1-4.7, 5.1, 5.2, 6.1-6.4, </w:t>
            </w:r>
            <w:r w:rsidRPr="002674F3">
              <w:rPr>
                <w:rFonts w:ascii="Times New Roman" w:hAnsi="Times New Roman" w:cs="Times New Roman"/>
                <w:sz w:val="24"/>
                <w:szCs w:val="24"/>
              </w:rPr>
              <w:lastRenderedPageBreak/>
              <w:t>7.1,7.2,8.1-8.4, 9.1, 9.2, 10.1, 11.1-11.4, 12.1-12.2</w:t>
            </w:r>
          </w:p>
          <w:p w14:paraId="4E65E002" w14:textId="77777777" w:rsidR="0090728F" w:rsidRPr="002674F3" w:rsidRDefault="0090728F" w:rsidP="00771E10">
            <w:pPr>
              <w:spacing w:line="276" w:lineRule="auto"/>
              <w:ind w:right="57"/>
              <w:jc w:val="both"/>
              <w:rPr>
                <w:rFonts w:ascii="Times New Roman" w:hAnsi="Times New Roman" w:cs="Times New Roman"/>
                <w:color w:val="FF0000"/>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54F9122"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lastRenderedPageBreak/>
              <w:t>Устный опрос</w:t>
            </w:r>
          </w:p>
          <w:p w14:paraId="487F881D" w14:textId="77777777" w:rsidR="0090728F" w:rsidRPr="002674F3" w:rsidRDefault="0090728F" w:rsidP="00771E10">
            <w:pPr>
              <w:spacing w:line="23" w:lineRule="atLeast"/>
              <w:contextualSpacing/>
              <w:rPr>
                <w:rFonts w:ascii="Times New Roman" w:hAnsi="Times New Roman" w:cs="Times New Roman"/>
                <w:sz w:val="24"/>
                <w:szCs w:val="24"/>
              </w:rPr>
            </w:pPr>
          </w:p>
          <w:p w14:paraId="5F95944E"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08675107" w14:textId="77777777" w:rsidR="0090728F" w:rsidRPr="002674F3" w:rsidRDefault="0090728F" w:rsidP="00771E10">
            <w:pPr>
              <w:spacing w:line="23" w:lineRule="atLeast"/>
              <w:contextualSpacing/>
              <w:rPr>
                <w:rFonts w:ascii="Times New Roman" w:hAnsi="Times New Roman" w:cs="Times New Roman"/>
                <w:sz w:val="24"/>
                <w:szCs w:val="24"/>
              </w:rPr>
            </w:pPr>
          </w:p>
          <w:p w14:paraId="7E9C211A"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Выступление с презентацией</w:t>
            </w:r>
          </w:p>
          <w:p w14:paraId="46AEDF0D" w14:textId="77777777" w:rsidR="0090728F" w:rsidRPr="002674F3" w:rsidRDefault="0090728F" w:rsidP="00771E10">
            <w:pPr>
              <w:spacing w:line="23" w:lineRule="atLeast"/>
              <w:contextualSpacing/>
              <w:rPr>
                <w:rFonts w:ascii="Times New Roman" w:hAnsi="Times New Roman" w:cs="Times New Roman"/>
                <w:sz w:val="24"/>
                <w:szCs w:val="24"/>
              </w:rPr>
            </w:pPr>
          </w:p>
          <w:p w14:paraId="3DAFD242"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Эссе</w:t>
            </w:r>
          </w:p>
          <w:p w14:paraId="1D221455" w14:textId="77777777" w:rsidR="0090728F" w:rsidRPr="002674F3" w:rsidRDefault="0090728F" w:rsidP="00771E10">
            <w:pPr>
              <w:spacing w:line="23" w:lineRule="atLeast"/>
              <w:contextualSpacing/>
              <w:rPr>
                <w:rFonts w:ascii="Times New Roman" w:hAnsi="Times New Roman" w:cs="Times New Roman"/>
                <w:sz w:val="24"/>
                <w:szCs w:val="24"/>
              </w:rPr>
            </w:pPr>
          </w:p>
          <w:p w14:paraId="3F72B900"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2F3010B7" w14:textId="77777777" w:rsidR="0090728F" w:rsidRPr="002674F3" w:rsidRDefault="0090728F" w:rsidP="00771E10">
            <w:pPr>
              <w:spacing w:line="23" w:lineRule="atLeast"/>
              <w:contextualSpacing/>
              <w:rPr>
                <w:rFonts w:ascii="Times New Roman" w:hAnsi="Times New Roman" w:cs="Times New Roman"/>
                <w:sz w:val="24"/>
                <w:szCs w:val="24"/>
              </w:rPr>
            </w:pPr>
          </w:p>
          <w:p w14:paraId="61FDFC8B"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Промежуточная аттестация (выполнение заданий)</w:t>
            </w:r>
          </w:p>
        </w:tc>
      </w:tr>
      <w:tr w:rsidR="0090728F" w:rsidRPr="002674F3" w14:paraId="169E20B9" w14:textId="77777777" w:rsidTr="00771E10">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6F5E52DE" w14:textId="77777777" w:rsidR="0090728F" w:rsidRPr="002674F3" w:rsidRDefault="0090728F" w:rsidP="00771E10">
            <w:pPr>
              <w:ind w:left="57" w:right="57"/>
              <w:jc w:val="both"/>
              <w:rPr>
                <w:rFonts w:ascii="Times New Roman" w:hAnsi="Times New Roman" w:cs="Times New Roman"/>
                <w:sz w:val="24"/>
                <w:szCs w:val="24"/>
              </w:rPr>
            </w:pPr>
            <w:r w:rsidRPr="002674F3">
              <w:rPr>
                <w:rFonts w:ascii="Times New Roman" w:eastAsia="Times New Roman" w:hAnsi="Times New Roman" w:cs="Times New Roman"/>
                <w:sz w:val="24"/>
                <w:szCs w:val="24"/>
              </w:rPr>
              <w:lastRenderedPageBreak/>
              <w:t xml:space="preserve">ОК 05. </w:t>
            </w:r>
            <w:r w:rsidRPr="002674F3">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Pr="002674F3">
              <w:rPr>
                <w:rFonts w:ascii="Times New Roman" w:eastAsia="Times New Roman" w:hAnsi="Times New Roman" w:cs="Times New Roman"/>
                <w:sz w:val="24"/>
                <w:szCs w:val="24"/>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109DF574" w14:textId="77777777" w:rsidR="0090728F" w:rsidRPr="002674F3" w:rsidRDefault="0090728F"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Темы 1.1, 2.1-2.6, 3.1-3.2, 4.1-4.7, 5.1, 5.2, 6.1-6.4, 7.1, 7.2, 8.1-8.4, 9.1, 9.2, 10.1, 11-1.11.4, 12.1-12.2</w:t>
            </w:r>
          </w:p>
          <w:p w14:paraId="16DE1EB6" w14:textId="77777777" w:rsidR="0090728F" w:rsidRPr="002674F3" w:rsidRDefault="0090728F" w:rsidP="00771E10">
            <w:pPr>
              <w:spacing w:line="276" w:lineRule="auto"/>
              <w:contextualSpacing/>
              <w:jc w:val="both"/>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624CEF1A"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3C7DA11F" w14:textId="77777777" w:rsidR="0090728F" w:rsidRPr="002674F3" w:rsidRDefault="0090728F" w:rsidP="00771E10">
            <w:pPr>
              <w:spacing w:line="23" w:lineRule="atLeast"/>
              <w:contextualSpacing/>
              <w:rPr>
                <w:rFonts w:ascii="Times New Roman" w:hAnsi="Times New Roman" w:cs="Times New Roman"/>
                <w:sz w:val="24"/>
                <w:szCs w:val="24"/>
              </w:rPr>
            </w:pPr>
          </w:p>
          <w:p w14:paraId="3A9AF296"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6559338A" w14:textId="77777777" w:rsidR="0090728F" w:rsidRPr="002674F3" w:rsidRDefault="0090728F" w:rsidP="00771E10">
            <w:pPr>
              <w:spacing w:line="23" w:lineRule="atLeast"/>
              <w:contextualSpacing/>
              <w:rPr>
                <w:rFonts w:ascii="Times New Roman" w:hAnsi="Times New Roman" w:cs="Times New Roman"/>
                <w:sz w:val="24"/>
                <w:szCs w:val="24"/>
              </w:rPr>
            </w:pPr>
          </w:p>
          <w:p w14:paraId="2A1B272D"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Выступление с презентацией</w:t>
            </w:r>
          </w:p>
          <w:p w14:paraId="6EBAAE5B" w14:textId="77777777" w:rsidR="0090728F" w:rsidRPr="002674F3" w:rsidRDefault="0090728F" w:rsidP="00771E10">
            <w:pPr>
              <w:spacing w:line="23" w:lineRule="atLeast"/>
              <w:contextualSpacing/>
              <w:rPr>
                <w:rFonts w:ascii="Times New Roman" w:hAnsi="Times New Roman" w:cs="Times New Roman"/>
                <w:sz w:val="24"/>
                <w:szCs w:val="24"/>
              </w:rPr>
            </w:pPr>
          </w:p>
          <w:p w14:paraId="0ABFBE11"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Эссе</w:t>
            </w:r>
          </w:p>
          <w:p w14:paraId="78EB3FF4" w14:textId="77777777" w:rsidR="0090728F" w:rsidRPr="002674F3" w:rsidRDefault="0090728F" w:rsidP="00771E10">
            <w:pPr>
              <w:spacing w:line="23" w:lineRule="atLeast"/>
              <w:contextualSpacing/>
              <w:rPr>
                <w:rFonts w:ascii="Times New Roman" w:hAnsi="Times New Roman" w:cs="Times New Roman"/>
                <w:sz w:val="24"/>
                <w:szCs w:val="24"/>
              </w:rPr>
            </w:pPr>
          </w:p>
          <w:p w14:paraId="7401732A"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76AC1874" w14:textId="77777777" w:rsidR="0090728F" w:rsidRPr="002674F3" w:rsidRDefault="0090728F" w:rsidP="00771E10">
            <w:pPr>
              <w:spacing w:line="23" w:lineRule="atLeast"/>
              <w:contextualSpacing/>
              <w:rPr>
                <w:rFonts w:ascii="Times New Roman" w:hAnsi="Times New Roman" w:cs="Times New Roman"/>
                <w:sz w:val="24"/>
                <w:szCs w:val="24"/>
              </w:rPr>
            </w:pPr>
          </w:p>
          <w:p w14:paraId="43330045"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Промежуточная аттестация (выполнение заданий)</w:t>
            </w:r>
          </w:p>
        </w:tc>
      </w:tr>
      <w:tr w:rsidR="0090728F" w:rsidRPr="002674F3" w14:paraId="2E0BF15A" w14:textId="77777777" w:rsidTr="00771E10">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4B5A21E3" w14:textId="77777777" w:rsidR="0090728F" w:rsidRPr="002674F3" w:rsidRDefault="0090728F" w:rsidP="00771E10">
            <w:pPr>
              <w:ind w:left="57" w:right="57"/>
              <w:jc w:val="both"/>
              <w:rPr>
                <w:rFonts w:ascii="Times New Roman" w:hAnsi="Times New Roman" w:cs="Times New Roman"/>
                <w:sz w:val="24"/>
                <w:szCs w:val="24"/>
              </w:rPr>
            </w:pPr>
            <w:r w:rsidRPr="002674F3">
              <w:rPr>
                <w:rFonts w:ascii="Times New Roman" w:eastAsia="Times New Roman" w:hAnsi="Times New Roman" w:cs="Times New Roman"/>
                <w:sz w:val="24"/>
                <w:szCs w:val="24"/>
              </w:rPr>
              <w:t>ОК 06.</w:t>
            </w:r>
            <w:r w:rsidRPr="002674F3">
              <w:rPr>
                <w:rFonts w:ascii="Times New Roman" w:hAnsi="Times New Roman" w:cs="Times New Roman"/>
                <w:sz w:val="24"/>
                <w:szCs w:val="24"/>
              </w:rPr>
              <w:t xml:space="preserve">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tcPr>
          <w:p w14:paraId="5BD2E2A5" w14:textId="77777777" w:rsidR="0090728F" w:rsidRPr="002674F3" w:rsidRDefault="0090728F"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Темы 1.1. 2.1-2.6, 3.1-3.2, 4.1-4.7, 5.1, 5.2, 6.1-6.4, 7.1, 7.2, 8.1-8.4, 9.1, 9.2, 10.1, 11.1-11.4, 12.1-12.2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44DC455"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7671DC66" w14:textId="77777777" w:rsidR="0090728F" w:rsidRPr="002674F3" w:rsidRDefault="0090728F" w:rsidP="00771E10">
            <w:pPr>
              <w:spacing w:line="23" w:lineRule="atLeast"/>
              <w:contextualSpacing/>
              <w:rPr>
                <w:rFonts w:ascii="Times New Roman" w:hAnsi="Times New Roman" w:cs="Times New Roman"/>
                <w:sz w:val="24"/>
                <w:szCs w:val="24"/>
              </w:rPr>
            </w:pPr>
          </w:p>
          <w:p w14:paraId="09212800"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58082DB0" w14:textId="77777777" w:rsidR="0090728F" w:rsidRPr="002674F3" w:rsidRDefault="0090728F" w:rsidP="00771E10">
            <w:pPr>
              <w:spacing w:line="23" w:lineRule="atLeast"/>
              <w:contextualSpacing/>
              <w:rPr>
                <w:rFonts w:ascii="Times New Roman" w:hAnsi="Times New Roman" w:cs="Times New Roman"/>
                <w:sz w:val="24"/>
                <w:szCs w:val="24"/>
              </w:rPr>
            </w:pPr>
          </w:p>
          <w:p w14:paraId="4CCDA0CA"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Выступление с презентацией</w:t>
            </w:r>
          </w:p>
          <w:p w14:paraId="079E35C9" w14:textId="77777777" w:rsidR="0090728F" w:rsidRPr="002674F3" w:rsidRDefault="0090728F" w:rsidP="00771E10">
            <w:pPr>
              <w:spacing w:line="23" w:lineRule="atLeast"/>
              <w:contextualSpacing/>
              <w:rPr>
                <w:rFonts w:ascii="Times New Roman" w:hAnsi="Times New Roman" w:cs="Times New Roman"/>
                <w:sz w:val="24"/>
                <w:szCs w:val="24"/>
              </w:rPr>
            </w:pPr>
          </w:p>
          <w:p w14:paraId="5B820FAC"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Эссе</w:t>
            </w:r>
          </w:p>
          <w:p w14:paraId="27A02768" w14:textId="77777777" w:rsidR="0090728F" w:rsidRPr="002674F3" w:rsidRDefault="0090728F" w:rsidP="00771E10">
            <w:pPr>
              <w:spacing w:line="23" w:lineRule="atLeast"/>
              <w:contextualSpacing/>
              <w:rPr>
                <w:rFonts w:ascii="Times New Roman" w:hAnsi="Times New Roman" w:cs="Times New Roman"/>
                <w:sz w:val="24"/>
                <w:szCs w:val="24"/>
              </w:rPr>
            </w:pPr>
          </w:p>
          <w:p w14:paraId="4614862A"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1C6BDABE" w14:textId="77777777" w:rsidR="0090728F" w:rsidRPr="002674F3" w:rsidRDefault="0090728F" w:rsidP="00771E10">
            <w:pPr>
              <w:spacing w:line="23" w:lineRule="atLeast"/>
              <w:contextualSpacing/>
              <w:rPr>
                <w:rFonts w:ascii="Times New Roman" w:hAnsi="Times New Roman" w:cs="Times New Roman"/>
                <w:sz w:val="24"/>
                <w:szCs w:val="24"/>
              </w:rPr>
            </w:pPr>
          </w:p>
          <w:p w14:paraId="70B36A8F"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Промежуточная аттестация (выполнение заданий)</w:t>
            </w:r>
          </w:p>
        </w:tc>
      </w:tr>
      <w:tr w:rsidR="0090728F" w:rsidRPr="002674F3" w14:paraId="7C9D3F38" w14:textId="77777777" w:rsidTr="00771E10">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1B36D7D9" w14:textId="77777777" w:rsidR="0090728F" w:rsidRPr="002674F3" w:rsidRDefault="0090728F" w:rsidP="00771E10">
            <w:pPr>
              <w:spacing w:line="276" w:lineRule="auto"/>
              <w:ind w:left="57" w:right="57"/>
              <w:jc w:val="both"/>
              <w:rPr>
                <w:rFonts w:ascii="Times New Roman" w:hAnsi="Times New Roman" w:cs="Times New Roman"/>
                <w:sz w:val="24"/>
                <w:szCs w:val="24"/>
              </w:rPr>
            </w:pPr>
            <w:r w:rsidRPr="002674F3">
              <w:rPr>
                <w:rFonts w:ascii="Times New Roman" w:hAnsi="Times New Roman" w:cs="Times New Roman"/>
                <w:sz w:val="24"/>
                <w:szCs w:val="24"/>
              </w:rPr>
              <w:t>ПК 3.2</w:t>
            </w:r>
          </w:p>
          <w:p w14:paraId="2203649E" w14:textId="77777777" w:rsidR="0090728F" w:rsidRPr="002674F3" w:rsidRDefault="0090728F" w:rsidP="00771E10">
            <w:pPr>
              <w:spacing w:line="276" w:lineRule="auto"/>
              <w:ind w:left="57" w:right="57"/>
              <w:jc w:val="both"/>
              <w:rPr>
                <w:rFonts w:ascii="Times New Roman" w:eastAsia="Times New Roman" w:hAnsi="Times New Roman" w:cs="Times New Roman"/>
                <w:sz w:val="24"/>
                <w:szCs w:val="24"/>
              </w:rPr>
            </w:pPr>
            <w:r w:rsidRPr="002674F3">
              <w:rPr>
                <w:rFonts w:ascii="Times New Roman" w:hAnsi="Times New Roman" w:cs="Times New Roman"/>
                <w:sz w:val="24"/>
                <w:szCs w:val="24"/>
              </w:rPr>
              <w:t>Анализировать процесс и результаты деятельности персонала производственного подразделения, планировать и организовывать мероприятия, направленные на повышение производительности труда за счет устранения всех видов потерь</w:t>
            </w:r>
          </w:p>
        </w:tc>
        <w:tc>
          <w:tcPr>
            <w:tcW w:w="3261" w:type="dxa"/>
            <w:tcBorders>
              <w:top w:val="single" w:sz="4" w:space="0" w:color="000000"/>
              <w:left w:val="single" w:sz="4" w:space="0" w:color="000000"/>
              <w:bottom w:val="single" w:sz="4" w:space="0" w:color="000000"/>
              <w:right w:val="single" w:sz="4" w:space="0" w:color="000000"/>
            </w:tcBorders>
          </w:tcPr>
          <w:p w14:paraId="7737D17E" w14:textId="77777777" w:rsidR="0090728F" w:rsidRPr="002674F3" w:rsidRDefault="0090728F"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Темы 4.2, 8.1, 11.2, 11.4, 12.2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336CD5A5"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714CF2FB" w14:textId="77777777" w:rsidR="0090728F" w:rsidRPr="002674F3" w:rsidRDefault="0090728F" w:rsidP="00771E10">
            <w:pPr>
              <w:spacing w:line="23" w:lineRule="atLeast"/>
              <w:contextualSpacing/>
              <w:rPr>
                <w:rFonts w:ascii="Times New Roman" w:hAnsi="Times New Roman" w:cs="Times New Roman"/>
                <w:sz w:val="24"/>
                <w:szCs w:val="24"/>
              </w:rPr>
            </w:pPr>
          </w:p>
          <w:p w14:paraId="3012716F"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4E9678AE" w14:textId="77777777" w:rsidR="0090728F" w:rsidRPr="002674F3" w:rsidRDefault="0090728F" w:rsidP="00771E10">
            <w:pPr>
              <w:spacing w:line="23" w:lineRule="atLeast"/>
              <w:contextualSpacing/>
              <w:rPr>
                <w:rFonts w:ascii="Times New Roman" w:hAnsi="Times New Roman" w:cs="Times New Roman"/>
                <w:sz w:val="24"/>
                <w:szCs w:val="24"/>
              </w:rPr>
            </w:pPr>
          </w:p>
          <w:p w14:paraId="7DA07E61"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Выступление с презентацией</w:t>
            </w:r>
          </w:p>
          <w:p w14:paraId="111D40E8" w14:textId="77777777" w:rsidR="0090728F" w:rsidRPr="002674F3" w:rsidRDefault="0090728F" w:rsidP="00771E10">
            <w:pPr>
              <w:spacing w:line="23" w:lineRule="atLeast"/>
              <w:contextualSpacing/>
              <w:rPr>
                <w:rFonts w:ascii="Times New Roman" w:hAnsi="Times New Roman" w:cs="Times New Roman"/>
                <w:sz w:val="24"/>
                <w:szCs w:val="24"/>
              </w:rPr>
            </w:pPr>
          </w:p>
          <w:p w14:paraId="2A4FCCE3"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Эссе</w:t>
            </w:r>
          </w:p>
          <w:p w14:paraId="5273FAAD" w14:textId="77777777" w:rsidR="0090728F" w:rsidRPr="002674F3" w:rsidRDefault="0090728F" w:rsidP="00771E10">
            <w:pPr>
              <w:spacing w:line="23" w:lineRule="atLeast"/>
              <w:contextualSpacing/>
              <w:rPr>
                <w:rFonts w:ascii="Times New Roman" w:hAnsi="Times New Roman" w:cs="Times New Roman"/>
                <w:sz w:val="24"/>
                <w:szCs w:val="24"/>
              </w:rPr>
            </w:pPr>
          </w:p>
          <w:p w14:paraId="4664B35C"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2041BB92" w14:textId="77777777" w:rsidR="0090728F" w:rsidRPr="002674F3" w:rsidRDefault="0090728F" w:rsidP="00771E10">
            <w:pPr>
              <w:spacing w:line="23" w:lineRule="atLeast"/>
              <w:contextualSpacing/>
              <w:rPr>
                <w:rFonts w:ascii="Times New Roman" w:hAnsi="Times New Roman" w:cs="Times New Roman"/>
                <w:sz w:val="24"/>
                <w:szCs w:val="24"/>
              </w:rPr>
            </w:pPr>
          </w:p>
          <w:p w14:paraId="14C5A024"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lastRenderedPageBreak/>
              <w:t>Промежуточная аттестация (выполнение заданий)</w:t>
            </w:r>
          </w:p>
        </w:tc>
      </w:tr>
      <w:tr w:rsidR="0090728F" w:rsidRPr="002674F3" w14:paraId="1F84BAD6" w14:textId="77777777" w:rsidTr="00771E10">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378F45C0" w14:textId="77777777" w:rsidR="0090728F" w:rsidRPr="002674F3" w:rsidRDefault="0090728F" w:rsidP="00771E10">
            <w:pPr>
              <w:spacing w:line="276" w:lineRule="auto"/>
              <w:ind w:left="57" w:right="57"/>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ПК 3.3. </w:t>
            </w:r>
          </w:p>
          <w:p w14:paraId="0E739AB7" w14:textId="77777777" w:rsidR="0090728F" w:rsidRPr="002674F3" w:rsidRDefault="0090728F" w:rsidP="00771E10">
            <w:pPr>
              <w:spacing w:line="276" w:lineRule="auto"/>
              <w:ind w:left="57" w:right="57"/>
              <w:jc w:val="both"/>
              <w:rPr>
                <w:rFonts w:ascii="Times New Roman" w:hAnsi="Times New Roman" w:cs="Times New Roman"/>
                <w:b/>
                <w:i/>
                <w:sz w:val="24"/>
                <w:szCs w:val="24"/>
              </w:rPr>
            </w:pPr>
            <w:r w:rsidRPr="002674F3">
              <w:rPr>
                <w:rFonts w:ascii="Times New Roman" w:hAnsi="Times New Roman" w:cs="Times New Roman"/>
                <w:sz w:val="24"/>
                <w:szCs w:val="24"/>
              </w:rPr>
              <w:t>Обеспечивать мотивацию и стимулирование трудовой деятельности персонала</w:t>
            </w:r>
          </w:p>
        </w:tc>
        <w:tc>
          <w:tcPr>
            <w:tcW w:w="3261" w:type="dxa"/>
            <w:tcBorders>
              <w:top w:val="single" w:sz="4" w:space="0" w:color="000000"/>
              <w:left w:val="single" w:sz="4" w:space="0" w:color="000000"/>
              <w:bottom w:val="single" w:sz="4" w:space="0" w:color="000000"/>
              <w:right w:val="single" w:sz="4" w:space="0" w:color="000000"/>
            </w:tcBorders>
          </w:tcPr>
          <w:p w14:paraId="0403084B" w14:textId="77777777" w:rsidR="0090728F" w:rsidRPr="002674F3" w:rsidRDefault="0090728F"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Темы 2.1, 2.2, 2.5, 4.2, 4.3, 4.5, 5.2, 6.1-6.3, 7.1-7.2, 8.1,  11.2,11.3, 12.1-12.2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361E65D"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5DCF2B57" w14:textId="77777777" w:rsidR="0090728F" w:rsidRPr="002674F3" w:rsidRDefault="0090728F" w:rsidP="00771E10">
            <w:pPr>
              <w:spacing w:line="23" w:lineRule="atLeast"/>
              <w:contextualSpacing/>
              <w:rPr>
                <w:rFonts w:ascii="Times New Roman" w:hAnsi="Times New Roman" w:cs="Times New Roman"/>
                <w:sz w:val="24"/>
                <w:szCs w:val="24"/>
              </w:rPr>
            </w:pPr>
          </w:p>
          <w:p w14:paraId="6FBE933A"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7D23041D" w14:textId="77777777" w:rsidR="0090728F" w:rsidRPr="002674F3" w:rsidRDefault="0090728F" w:rsidP="00771E10">
            <w:pPr>
              <w:spacing w:line="23" w:lineRule="atLeast"/>
              <w:contextualSpacing/>
              <w:rPr>
                <w:rFonts w:ascii="Times New Roman" w:hAnsi="Times New Roman" w:cs="Times New Roman"/>
                <w:sz w:val="24"/>
                <w:szCs w:val="24"/>
              </w:rPr>
            </w:pPr>
          </w:p>
          <w:p w14:paraId="4361CA0A"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Выступление с презентацией</w:t>
            </w:r>
          </w:p>
          <w:p w14:paraId="1990C511" w14:textId="77777777" w:rsidR="0090728F" w:rsidRPr="002674F3" w:rsidRDefault="0090728F" w:rsidP="00771E10">
            <w:pPr>
              <w:spacing w:line="23" w:lineRule="atLeast"/>
              <w:contextualSpacing/>
              <w:rPr>
                <w:rFonts w:ascii="Times New Roman" w:hAnsi="Times New Roman" w:cs="Times New Roman"/>
                <w:sz w:val="24"/>
                <w:szCs w:val="24"/>
              </w:rPr>
            </w:pPr>
          </w:p>
          <w:p w14:paraId="61E4D213"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Эссе</w:t>
            </w:r>
          </w:p>
          <w:p w14:paraId="225C05E2" w14:textId="77777777" w:rsidR="0090728F" w:rsidRPr="002674F3" w:rsidRDefault="0090728F" w:rsidP="00771E10">
            <w:pPr>
              <w:spacing w:line="23" w:lineRule="atLeast"/>
              <w:contextualSpacing/>
              <w:rPr>
                <w:rFonts w:ascii="Times New Roman" w:hAnsi="Times New Roman" w:cs="Times New Roman"/>
                <w:sz w:val="24"/>
                <w:szCs w:val="24"/>
              </w:rPr>
            </w:pPr>
          </w:p>
          <w:p w14:paraId="3F5A86EB"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0EF6BAB8" w14:textId="77777777" w:rsidR="0090728F" w:rsidRPr="002674F3" w:rsidRDefault="0090728F" w:rsidP="00771E10">
            <w:pPr>
              <w:spacing w:line="23" w:lineRule="atLeast"/>
              <w:contextualSpacing/>
              <w:rPr>
                <w:rFonts w:ascii="Times New Roman" w:hAnsi="Times New Roman" w:cs="Times New Roman"/>
                <w:sz w:val="24"/>
                <w:szCs w:val="24"/>
              </w:rPr>
            </w:pPr>
          </w:p>
          <w:p w14:paraId="2A65D40D" w14:textId="77777777" w:rsidR="0090728F" w:rsidRPr="002674F3" w:rsidRDefault="0090728F" w:rsidP="00771E10">
            <w:pPr>
              <w:spacing w:line="23" w:lineRule="atLeast"/>
              <w:contextualSpacing/>
              <w:rPr>
                <w:rFonts w:ascii="Times New Roman" w:hAnsi="Times New Roman" w:cs="Times New Roman"/>
                <w:sz w:val="24"/>
                <w:szCs w:val="24"/>
              </w:rPr>
            </w:pPr>
            <w:r w:rsidRPr="002674F3">
              <w:rPr>
                <w:rFonts w:ascii="Times New Roman" w:hAnsi="Times New Roman" w:cs="Times New Roman"/>
                <w:sz w:val="24"/>
                <w:szCs w:val="24"/>
              </w:rPr>
              <w:t>Промежуточная аттестация (выполнение заданий)</w:t>
            </w:r>
          </w:p>
        </w:tc>
      </w:tr>
    </w:tbl>
    <w:p w14:paraId="42005B7D" w14:textId="77777777" w:rsidR="0090728F" w:rsidRPr="002674F3" w:rsidRDefault="0090728F" w:rsidP="0090728F">
      <w:pPr>
        <w:pStyle w:val="1f5"/>
        <w:rPr>
          <w:rFonts w:ascii="Times New Roman" w:hAnsi="Times New Roman"/>
        </w:rPr>
      </w:pPr>
    </w:p>
    <w:p w14:paraId="22C2A9A5" w14:textId="77777777" w:rsidR="0090728F" w:rsidRPr="002674F3" w:rsidRDefault="0090728F" w:rsidP="0090728F">
      <w:pPr>
        <w:pStyle w:val="1f5"/>
        <w:rPr>
          <w:rFonts w:ascii="Times New Roman" w:hAnsi="Times New Roman"/>
        </w:rPr>
      </w:pPr>
    </w:p>
    <w:p w14:paraId="20F2F39D" w14:textId="77777777" w:rsidR="0090728F" w:rsidRPr="002674F3" w:rsidRDefault="0090728F" w:rsidP="0090728F">
      <w:pPr>
        <w:pStyle w:val="1f5"/>
        <w:rPr>
          <w:rFonts w:ascii="Times New Roman" w:hAnsi="Times New Roman"/>
        </w:rPr>
      </w:pPr>
    </w:p>
    <w:p w14:paraId="23788B41" w14:textId="77777777" w:rsidR="0090728F" w:rsidRPr="002674F3" w:rsidRDefault="0090728F" w:rsidP="0090728F">
      <w:pPr>
        <w:pStyle w:val="1f5"/>
        <w:rPr>
          <w:rFonts w:ascii="Times New Roman" w:hAnsi="Times New Roman"/>
        </w:rPr>
      </w:pPr>
    </w:p>
    <w:p w14:paraId="6282FF73" w14:textId="77777777" w:rsidR="0090728F" w:rsidRPr="002674F3" w:rsidRDefault="0090728F" w:rsidP="0090728F">
      <w:pPr>
        <w:pStyle w:val="1f5"/>
        <w:rPr>
          <w:rFonts w:ascii="Times New Roman" w:hAnsi="Times New Roman"/>
        </w:rPr>
      </w:pPr>
    </w:p>
    <w:p w14:paraId="568EB984" w14:textId="77777777" w:rsidR="0090728F" w:rsidRPr="002674F3" w:rsidRDefault="0090728F" w:rsidP="0090728F">
      <w:pPr>
        <w:pStyle w:val="1f5"/>
        <w:rPr>
          <w:rFonts w:ascii="Times New Roman" w:hAnsi="Times New Roman"/>
        </w:rPr>
      </w:pPr>
    </w:p>
    <w:p w14:paraId="364F811B" w14:textId="2EDEFEA2" w:rsidR="0090728F" w:rsidRPr="002674F3" w:rsidRDefault="0090728F">
      <w:pPr>
        <w:rPr>
          <w:rFonts w:ascii="Times New Roman" w:hAnsi="Times New Roman" w:cs="Times New Roman"/>
          <w:b/>
          <w:bCs/>
          <w:sz w:val="24"/>
          <w:szCs w:val="24"/>
        </w:rPr>
      </w:pPr>
    </w:p>
    <w:p w14:paraId="3BDB57B5" w14:textId="68C07FD6" w:rsidR="0090728F" w:rsidRPr="002674F3" w:rsidRDefault="0090728F">
      <w:pPr>
        <w:rPr>
          <w:rFonts w:ascii="Times New Roman" w:hAnsi="Times New Roman" w:cs="Times New Roman"/>
          <w:b/>
          <w:bCs/>
          <w:sz w:val="24"/>
          <w:szCs w:val="24"/>
        </w:rPr>
      </w:pPr>
    </w:p>
    <w:p w14:paraId="3BF520B7" w14:textId="45F4DC81" w:rsidR="0090728F" w:rsidRPr="002674F3" w:rsidRDefault="0090728F">
      <w:pPr>
        <w:rPr>
          <w:rFonts w:ascii="Times New Roman" w:hAnsi="Times New Roman" w:cs="Times New Roman"/>
          <w:b/>
          <w:bCs/>
          <w:sz w:val="24"/>
          <w:szCs w:val="24"/>
        </w:rPr>
      </w:pPr>
    </w:p>
    <w:p w14:paraId="5DBC1A67" w14:textId="144DBD95" w:rsidR="0090728F" w:rsidRPr="002674F3" w:rsidRDefault="0090728F">
      <w:pPr>
        <w:rPr>
          <w:rFonts w:ascii="Times New Roman" w:hAnsi="Times New Roman" w:cs="Times New Roman"/>
          <w:b/>
          <w:bCs/>
          <w:sz w:val="24"/>
          <w:szCs w:val="24"/>
        </w:rPr>
      </w:pPr>
    </w:p>
    <w:p w14:paraId="056EC0A5" w14:textId="04E1204F" w:rsidR="0090728F" w:rsidRPr="002674F3" w:rsidRDefault="0090728F">
      <w:pPr>
        <w:rPr>
          <w:rFonts w:ascii="Times New Roman" w:hAnsi="Times New Roman" w:cs="Times New Roman"/>
          <w:b/>
          <w:bCs/>
          <w:sz w:val="24"/>
          <w:szCs w:val="24"/>
        </w:rPr>
      </w:pPr>
    </w:p>
    <w:p w14:paraId="4BA12A2D" w14:textId="00DBD206" w:rsidR="0090728F" w:rsidRPr="002674F3" w:rsidRDefault="0090728F">
      <w:pPr>
        <w:rPr>
          <w:rFonts w:ascii="Times New Roman" w:hAnsi="Times New Roman" w:cs="Times New Roman"/>
          <w:b/>
          <w:bCs/>
          <w:sz w:val="24"/>
          <w:szCs w:val="24"/>
        </w:rPr>
      </w:pPr>
    </w:p>
    <w:p w14:paraId="0C14E336" w14:textId="185D367C" w:rsidR="0090728F" w:rsidRPr="002674F3" w:rsidRDefault="0090728F">
      <w:pPr>
        <w:rPr>
          <w:rFonts w:ascii="Times New Roman" w:hAnsi="Times New Roman" w:cs="Times New Roman"/>
          <w:b/>
          <w:bCs/>
          <w:sz w:val="24"/>
          <w:szCs w:val="24"/>
        </w:rPr>
      </w:pPr>
    </w:p>
    <w:p w14:paraId="4AFFE3F0" w14:textId="55D848D0" w:rsidR="0090728F" w:rsidRPr="002674F3" w:rsidRDefault="0090728F">
      <w:pPr>
        <w:rPr>
          <w:rFonts w:ascii="Times New Roman" w:hAnsi="Times New Roman" w:cs="Times New Roman"/>
          <w:b/>
          <w:bCs/>
          <w:sz w:val="24"/>
          <w:szCs w:val="24"/>
        </w:rPr>
      </w:pPr>
    </w:p>
    <w:p w14:paraId="656E34D1" w14:textId="4FED2D49" w:rsidR="0090728F" w:rsidRPr="002674F3" w:rsidRDefault="0090728F">
      <w:pPr>
        <w:rPr>
          <w:rFonts w:ascii="Times New Roman" w:hAnsi="Times New Roman" w:cs="Times New Roman"/>
          <w:b/>
          <w:bCs/>
          <w:sz w:val="24"/>
          <w:szCs w:val="24"/>
        </w:rPr>
      </w:pPr>
    </w:p>
    <w:p w14:paraId="58EF30EB" w14:textId="6B349AAF" w:rsidR="0090728F" w:rsidRPr="002674F3" w:rsidRDefault="0090728F">
      <w:pPr>
        <w:rPr>
          <w:rFonts w:ascii="Times New Roman" w:hAnsi="Times New Roman" w:cs="Times New Roman"/>
          <w:b/>
          <w:bCs/>
          <w:sz w:val="24"/>
          <w:szCs w:val="24"/>
        </w:rPr>
      </w:pPr>
    </w:p>
    <w:p w14:paraId="5C1F1A51" w14:textId="30418140" w:rsidR="0090728F" w:rsidRPr="002674F3" w:rsidRDefault="0090728F">
      <w:pPr>
        <w:rPr>
          <w:rFonts w:ascii="Times New Roman" w:hAnsi="Times New Roman" w:cs="Times New Roman"/>
          <w:b/>
          <w:bCs/>
          <w:sz w:val="24"/>
          <w:szCs w:val="24"/>
        </w:rPr>
      </w:pPr>
    </w:p>
    <w:p w14:paraId="5C083656" w14:textId="42196306" w:rsidR="0090728F" w:rsidRPr="002674F3" w:rsidRDefault="0090728F">
      <w:pPr>
        <w:rPr>
          <w:rFonts w:ascii="Times New Roman" w:hAnsi="Times New Roman" w:cs="Times New Roman"/>
          <w:b/>
          <w:bCs/>
          <w:sz w:val="24"/>
          <w:szCs w:val="24"/>
        </w:rPr>
      </w:pPr>
    </w:p>
    <w:p w14:paraId="62F8B897" w14:textId="7ACE69C5" w:rsidR="0090728F" w:rsidRPr="002674F3" w:rsidRDefault="0090728F">
      <w:pPr>
        <w:rPr>
          <w:rFonts w:ascii="Times New Roman" w:hAnsi="Times New Roman" w:cs="Times New Roman"/>
          <w:b/>
          <w:bCs/>
          <w:sz w:val="24"/>
          <w:szCs w:val="24"/>
        </w:rPr>
      </w:pPr>
    </w:p>
    <w:p w14:paraId="5BBCA081" w14:textId="6E664B1A" w:rsidR="0090728F" w:rsidRPr="002674F3" w:rsidRDefault="0090728F">
      <w:pPr>
        <w:rPr>
          <w:rFonts w:ascii="Times New Roman" w:hAnsi="Times New Roman" w:cs="Times New Roman"/>
          <w:b/>
          <w:bCs/>
          <w:sz w:val="24"/>
          <w:szCs w:val="24"/>
        </w:rPr>
      </w:pPr>
    </w:p>
    <w:p w14:paraId="655C2745" w14:textId="1B5B619A" w:rsidR="0090728F" w:rsidRPr="002674F3" w:rsidRDefault="0090728F">
      <w:pPr>
        <w:rPr>
          <w:rFonts w:ascii="Times New Roman" w:hAnsi="Times New Roman" w:cs="Times New Roman"/>
          <w:b/>
          <w:bCs/>
          <w:sz w:val="24"/>
          <w:szCs w:val="24"/>
        </w:rPr>
      </w:pPr>
    </w:p>
    <w:p w14:paraId="1BBC1B20" w14:textId="1A696DB9" w:rsidR="0090728F" w:rsidRPr="002674F3" w:rsidRDefault="0090728F">
      <w:pPr>
        <w:rPr>
          <w:rFonts w:ascii="Times New Roman" w:hAnsi="Times New Roman" w:cs="Times New Roman"/>
          <w:b/>
          <w:bCs/>
          <w:sz w:val="24"/>
          <w:szCs w:val="24"/>
        </w:rPr>
      </w:pPr>
    </w:p>
    <w:p w14:paraId="59A3168A" w14:textId="60A49F25" w:rsidR="0090728F" w:rsidRPr="002674F3" w:rsidRDefault="0090728F">
      <w:pPr>
        <w:rPr>
          <w:rFonts w:ascii="Times New Roman" w:hAnsi="Times New Roman" w:cs="Times New Roman"/>
          <w:b/>
          <w:bCs/>
          <w:sz w:val="24"/>
          <w:szCs w:val="24"/>
        </w:rPr>
      </w:pPr>
    </w:p>
    <w:p w14:paraId="267A47AD" w14:textId="3C1C8DA4" w:rsidR="0090728F" w:rsidRPr="002674F3" w:rsidRDefault="0090728F">
      <w:pPr>
        <w:rPr>
          <w:rFonts w:ascii="Times New Roman" w:hAnsi="Times New Roman" w:cs="Times New Roman"/>
          <w:b/>
          <w:bCs/>
          <w:sz w:val="24"/>
          <w:szCs w:val="24"/>
        </w:rPr>
      </w:pPr>
    </w:p>
    <w:p w14:paraId="2E72A598" w14:textId="7F4789F6" w:rsidR="0090728F" w:rsidRPr="002674F3" w:rsidRDefault="0090728F">
      <w:pPr>
        <w:rPr>
          <w:rFonts w:ascii="Times New Roman" w:hAnsi="Times New Roman" w:cs="Times New Roman"/>
          <w:b/>
          <w:bCs/>
          <w:sz w:val="24"/>
          <w:szCs w:val="24"/>
        </w:rPr>
      </w:pPr>
    </w:p>
    <w:p w14:paraId="7684A916" w14:textId="5A57A19C" w:rsidR="0090728F" w:rsidRPr="002674F3" w:rsidRDefault="0090728F">
      <w:pPr>
        <w:rPr>
          <w:rFonts w:ascii="Times New Roman" w:hAnsi="Times New Roman" w:cs="Times New Roman"/>
          <w:b/>
          <w:bCs/>
          <w:sz w:val="24"/>
          <w:szCs w:val="24"/>
        </w:rPr>
      </w:pPr>
    </w:p>
    <w:p w14:paraId="6EDFB7CF" w14:textId="179B6DBF" w:rsidR="0090728F" w:rsidRPr="002674F3" w:rsidRDefault="0090728F">
      <w:pPr>
        <w:rPr>
          <w:rFonts w:ascii="Times New Roman" w:hAnsi="Times New Roman" w:cs="Times New Roman"/>
          <w:b/>
          <w:bCs/>
          <w:sz w:val="24"/>
          <w:szCs w:val="24"/>
        </w:rPr>
      </w:pPr>
    </w:p>
    <w:p w14:paraId="40CE0171" w14:textId="3A1A29B6" w:rsidR="0090728F" w:rsidRPr="002674F3" w:rsidRDefault="0090728F">
      <w:pPr>
        <w:rPr>
          <w:rFonts w:ascii="Times New Roman" w:hAnsi="Times New Roman" w:cs="Times New Roman"/>
          <w:b/>
          <w:bCs/>
          <w:sz w:val="24"/>
          <w:szCs w:val="24"/>
        </w:rPr>
      </w:pPr>
    </w:p>
    <w:p w14:paraId="18BF06E8" w14:textId="7378B94F" w:rsidR="0090728F" w:rsidRPr="002674F3" w:rsidRDefault="0090728F">
      <w:pPr>
        <w:rPr>
          <w:rFonts w:ascii="Times New Roman" w:hAnsi="Times New Roman" w:cs="Times New Roman"/>
          <w:b/>
          <w:bCs/>
          <w:sz w:val="24"/>
          <w:szCs w:val="24"/>
        </w:rPr>
      </w:pPr>
    </w:p>
    <w:p w14:paraId="796A1364" w14:textId="7576E1BB" w:rsidR="0090728F" w:rsidRPr="002674F3" w:rsidRDefault="0090728F">
      <w:pPr>
        <w:rPr>
          <w:rFonts w:ascii="Times New Roman" w:hAnsi="Times New Roman" w:cs="Times New Roman"/>
          <w:b/>
          <w:bCs/>
          <w:sz w:val="24"/>
          <w:szCs w:val="24"/>
        </w:rPr>
      </w:pPr>
    </w:p>
    <w:p w14:paraId="6984016E" w14:textId="77777777" w:rsidR="00601F92" w:rsidRDefault="00601F92" w:rsidP="0090728F">
      <w:pPr>
        <w:jc w:val="right"/>
        <w:rPr>
          <w:rFonts w:ascii="Times New Roman" w:hAnsi="Times New Roman" w:cs="Times New Roman"/>
          <w:b/>
          <w:bCs/>
          <w:sz w:val="24"/>
          <w:szCs w:val="24"/>
        </w:rPr>
      </w:pPr>
    </w:p>
    <w:p w14:paraId="605F5FC4" w14:textId="77777777" w:rsidR="00601F92" w:rsidRDefault="00601F92" w:rsidP="0090728F">
      <w:pPr>
        <w:jc w:val="right"/>
        <w:rPr>
          <w:rFonts w:ascii="Times New Roman" w:hAnsi="Times New Roman" w:cs="Times New Roman"/>
          <w:b/>
          <w:bCs/>
          <w:sz w:val="24"/>
          <w:szCs w:val="24"/>
        </w:rPr>
      </w:pPr>
    </w:p>
    <w:p w14:paraId="46EABC25" w14:textId="0837D126"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w:t>
      </w:r>
    </w:p>
    <w:p w14:paraId="3640BB19"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6C5677E2"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4C421615" w14:textId="77777777" w:rsidR="0090728F" w:rsidRPr="002674F3" w:rsidRDefault="0090728F" w:rsidP="0090728F">
      <w:pPr>
        <w:jc w:val="center"/>
        <w:rPr>
          <w:rFonts w:ascii="Times New Roman" w:hAnsi="Times New Roman" w:cs="Times New Roman"/>
          <w:b/>
          <w:sz w:val="24"/>
          <w:szCs w:val="24"/>
        </w:rPr>
      </w:pPr>
    </w:p>
    <w:p w14:paraId="1E55FC92" w14:textId="77777777" w:rsidR="0090728F" w:rsidRPr="002674F3" w:rsidRDefault="0090728F" w:rsidP="0090728F">
      <w:pPr>
        <w:jc w:val="center"/>
        <w:rPr>
          <w:rFonts w:ascii="Times New Roman" w:hAnsi="Times New Roman" w:cs="Times New Roman"/>
          <w:b/>
          <w:sz w:val="24"/>
          <w:szCs w:val="24"/>
        </w:rPr>
      </w:pPr>
    </w:p>
    <w:p w14:paraId="63C737D1" w14:textId="77777777" w:rsidR="0090728F" w:rsidRPr="002674F3" w:rsidRDefault="0090728F" w:rsidP="0090728F">
      <w:pPr>
        <w:jc w:val="center"/>
        <w:rPr>
          <w:rFonts w:ascii="Times New Roman" w:hAnsi="Times New Roman" w:cs="Times New Roman"/>
          <w:b/>
          <w:sz w:val="24"/>
          <w:szCs w:val="24"/>
        </w:rPr>
      </w:pPr>
    </w:p>
    <w:p w14:paraId="6CB53167" w14:textId="77777777" w:rsidR="0090728F" w:rsidRPr="002674F3" w:rsidRDefault="0090728F" w:rsidP="0090728F">
      <w:pPr>
        <w:jc w:val="center"/>
        <w:rPr>
          <w:rFonts w:ascii="Times New Roman" w:hAnsi="Times New Roman" w:cs="Times New Roman"/>
          <w:b/>
          <w:sz w:val="24"/>
          <w:szCs w:val="24"/>
        </w:rPr>
      </w:pPr>
    </w:p>
    <w:p w14:paraId="7E352C82" w14:textId="77777777" w:rsidR="0090728F" w:rsidRPr="002674F3" w:rsidRDefault="0090728F" w:rsidP="0090728F">
      <w:pPr>
        <w:jc w:val="center"/>
        <w:rPr>
          <w:rFonts w:ascii="Times New Roman" w:hAnsi="Times New Roman" w:cs="Times New Roman"/>
          <w:b/>
          <w:sz w:val="24"/>
          <w:szCs w:val="24"/>
        </w:rPr>
      </w:pPr>
    </w:p>
    <w:p w14:paraId="58F96D3D" w14:textId="77777777" w:rsidR="0090728F" w:rsidRPr="002674F3" w:rsidRDefault="0090728F" w:rsidP="0090728F">
      <w:pPr>
        <w:jc w:val="center"/>
        <w:rPr>
          <w:rFonts w:ascii="Times New Roman" w:hAnsi="Times New Roman" w:cs="Times New Roman"/>
          <w:b/>
          <w:sz w:val="24"/>
          <w:szCs w:val="24"/>
        </w:rPr>
      </w:pPr>
    </w:p>
    <w:p w14:paraId="73E09A4B" w14:textId="77777777" w:rsidR="0090728F" w:rsidRPr="002674F3" w:rsidRDefault="0090728F" w:rsidP="0090728F">
      <w:pPr>
        <w:jc w:val="center"/>
        <w:rPr>
          <w:rFonts w:ascii="Times New Roman" w:hAnsi="Times New Roman" w:cs="Times New Roman"/>
          <w:b/>
          <w:sz w:val="24"/>
          <w:szCs w:val="24"/>
        </w:rPr>
      </w:pPr>
    </w:p>
    <w:p w14:paraId="0A8C26FC" w14:textId="77777777" w:rsidR="0090728F" w:rsidRPr="002674F3" w:rsidRDefault="0090728F" w:rsidP="0090728F">
      <w:pPr>
        <w:jc w:val="center"/>
        <w:rPr>
          <w:rFonts w:ascii="Times New Roman" w:hAnsi="Times New Roman" w:cs="Times New Roman"/>
          <w:b/>
          <w:sz w:val="24"/>
          <w:szCs w:val="24"/>
        </w:rPr>
      </w:pPr>
    </w:p>
    <w:p w14:paraId="3DC04F37" w14:textId="77777777" w:rsidR="0090728F" w:rsidRPr="002674F3" w:rsidRDefault="0090728F" w:rsidP="0090728F">
      <w:pPr>
        <w:jc w:val="center"/>
        <w:rPr>
          <w:rFonts w:ascii="Times New Roman" w:hAnsi="Times New Roman" w:cs="Times New Roman"/>
          <w:b/>
          <w:sz w:val="24"/>
          <w:szCs w:val="24"/>
        </w:rPr>
      </w:pPr>
    </w:p>
    <w:p w14:paraId="15ABB744" w14:textId="77777777" w:rsidR="0090728F" w:rsidRPr="002674F3" w:rsidRDefault="0090728F" w:rsidP="0090728F">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77A26DB6" w14:textId="77777777" w:rsidR="0090728F" w:rsidRPr="002674F3" w:rsidRDefault="0090728F" w:rsidP="0090728F">
      <w:pPr>
        <w:jc w:val="center"/>
        <w:rPr>
          <w:rFonts w:ascii="Times New Roman" w:hAnsi="Times New Roman" w:cs="Times New Roman"/>
          <w:b/>
          <w:sz w:val="24"/>
          <w:szCs w:val="24"/>
        </w:rPr>
      </w:pPr>
      <w:r w:rsidRPr="002674F3">
        <w:rPr>
          <w:rFonts w:ascii="Times New Roman" w:hAnsi="Times New Roman" w:cs="Times New Roman"/>
          <w:b/>
          <w:sz w:val="24"/>
          <w:szCs w:val="24"/>
        </w:rPr>
        <w:t>ОБЩЕОБРАЗОВАТЕЛЬНОЙ ДИСЦИПЛИНЫ</w:t>
      </w:r>
    </w:p>
    <w:p w14:paraId="2D57E04C" w14:textId="3B5C9B81" w:rsidR="0090728F" w:rsidRPr="002674F3" w:rsidRDefault="005B3EEA" w:rsidP="005B3EEA">
      <w:pPr>
        <w:pStyle w:val="1"/>
        <w:rPr>
          <w:b w:val="0"/>
        </w:rPr>
      </w:pPr>
      <w:bookmarkStart w:id="123" w:name="_Toc197423648"/>
      <w:r w:rsidRPr="002674F3">
        <w:t>ООД.04 «ОБЩЕСТВОЗНАНИЕ»</w:t>
      </w:r>
      <w:bookmarkEnd w:id="123"/>
      <w:r w:rsidRPr="002674F3">
        <w:t xml:space="preserve"> </w:t>
      </w:r>
    </w:p>
    <w:p w14:paraId="1F447CC8" w14:textId="77777777" w:rsidR="0090728F" w:rsidRPr="002674F3" w:rsidRDefault="0090728F" w:rsidP="0090728F">
      <w:pPr>
        <w:jc w:val="center"/>
        <w:rPr>
          <w:rFonts w:ascii="Times New Roman" w:hAnsi="Times New Roman" w:cs="Times New Roman"/>
          <w:b/>
          <w:i/>
          <w:sz w:val="24"/>
          <w:szCs w:val="24"/>
          <w:vertAlign w:val="superscript"/>
        </w:rPr>
      </w:pPr>
    </w:p>
    <w:p w14:paraId="2173CED6" w14:textId="77777777" w:rsidR="0090728F" w:rsidRPr="002674F3" w:rsidRDefault="0090728F" w:rsidP="0090728F">
      <w:pPr>
        <w:jc w:val="center"/>
        <w:rPr>
          <w:rFonts w:ascii="Times New Roman" w:hAnsi="Times New Roman" w:cs="Times New Roman"/>
          <w:noProof/>
          <w:sz w:val="24"/>
          <w:szCs w:val="24"/>
          <w:lang w:eastAsia="ru-RU"/>
        </w:rPr>
      </w:pPr>
    </w:p>
    <w:p w14:paraId="72D2BAD6" w14:textId="77777777" w:rsidR="0090728F" w:rsidRPr="002674F3" w:rsidRDefault="0090728F" w:rsidP="0090728F">
      <w:pPr>
        <w:jc w:val="center"/>
        <w:rPr>
          <w:rFonts w:ascii="Times New Roman" w:eastAsia="Times New Roman" w:hAnsi="Times New Roman" w:cs="Times New Roman"/>
          <w:sz w:val="24"/>
          <w:szCs w:val="24"/>
          <w:lang w:eastAsia="ru-RU"/>
        </w:rPr>
      </w:pPr>
    </w:p>
    <w:tbl>
      <w:tblPr>
        <w:tblW w:w="9180" w:type="dxa"/>
        <w:tblLook w:val="04A0" w:firstRow="1" w:lastRow="0" w:firstColumn="1" w:lastColumn="0" w:noHBand="0" w:noVBand="1"/>
      </w:tblPr>
      <w:tblGrid>
        <w:gridCol w:w="4361"/>
        <w:gridCol w:w="4819"/>
      </w:tblGrid>
      <w:tr w:rsidR="0090728F" w:rsidRPr="002674F3" w14:paraId="1410AE13" w14:textId="77777777" w:rsidTr="00771E10">
        <w:tc>
          <w:tcPr>
            <w:tcW w:w="4361" w:type="dxa"/>
          </w:tcPr>
          <w:p w14:paraId="19568E71" w14:textId="77777777" w:rsidR="0090728F" w:rsidRPr="002674F3" w:rsidRDefault="0090728F" w:rsidP="00771E10">
            <w:pPr>
              <w:ind w:right="459"/>
              <w:rPr>
                <w:rFonts w:ascii="Times New Roman" w:eastAsia="Times New Roman" w:hAnsi="Times New Roman" w:cs="Times New Roman"/>
                <w:sz w:val="24"/>
                <w:szCs w:val="24"/>
              </w:rPr>
            </w:pPr>
            <w:bookmarkStart w:id="124" w:name="_heading=h.1t3h5sf"/>
            <w:bookmarkEnd w:id="124"/>
          </w:p>
        </w:tc>
        <w:tc>
          <w:tcPr>
            <w:tcW w:w="4819" w:type="dxa"/>
          </w:tcPr>
          <w:p w14:paraId="28A351B4" w14:textId="77777777" w:rsidR="0090728F" w:rsidRPr="002674F3" w:rsidRDefault="0090728F" w:rsidP="00771E10">
            <w:pPr>
              <w:ind w:left="183" w:right="-107"/>
              <w:rPr>
                <w:rFonts w:ascii="Times New Roman" w:hAnsi="Times New Roman" w:cs="Times New Roman"/>
                <w:sz w:val="24"/>
                <w:szCs w:val="24"/>
              </w:rPr>
            </w:pPr>
          </w:p>
          <w:p w14:paraId="1C823944" w14:textId="77777777" w:rsidR="0090728F" w:rsidRPr="002674F3" w:rsidRDefault="0090728F" w:rsidP="00771E10">
            <w:pPr>
              <w:ind w:left="183" w:right="-107"/>
              <w:rPr>
                <w:rFonts w:ascii="Times New Roman" w:hAnsi="Times New Roman" w:cs="Times New Roman"/>
                <w:sz w:val="24"/>
                <w:szCs w:val="24"/>
              </w:rPr>
            </w:pPr>
          </w:p>
          <w:p w14:paraId="4ADB9522" w14:textId="77777777" w:rsidR="0090728F" w:rsidRPr="002674F3" w:rsidRDefault="0090728F" w:rsidP="00771E10">
            <w:pPr>
              <w:ind w:left="183" w:right="-107"/>
              <w:rPr>
                <w:rFonts w:ascii="Times New Roman" w:hAnsi="Times New Roman" w:cs="Times New Roman"/>
                <w:sz w:val="24"/>
                <w:szCs w:val="24"/>
              </w:rPr>
            </w:pPr>
          </w:p>
          <w:p w14:paraId="64F5125D" w14:textId="77777777" w:rsidR="0090728F" w:rsidRPr="002674F3" w:rsidRDefault="0090728F" w:rsidP="00771E10">
            <w:pPr>
              <w:ind w:left="183" w:right="-107"/>
              <w:rPr>
                <w:rFonts w:ascii="Times New Roman" w:hAnsi="Times New Roman" w:cs="Times New Roman"/>
                <w:sz w:val="24"/>
                <w:szCs w:val="24"/>
              </w:rPr>
            </w:pPr>
          </w:p>
          <w:p w14:paraId="28CE71E6" w14:textId="77777777" w:rsidR="0090728F" w:rsidRPr="002674F3" w:rsidRDefault="0090728F" w:rsidP="00771E10">
            <w:pPr>
              <w:ind w:left="183" w:right="-107"/>
              <w:rPr>
                <w:rFonts w:ascii="Times New Roman" w:hAnsi="Times New Roman" w:cs="Times New Roman"/>
                <w:sz w:val="24"/>
                <w:szCs w:val="24"/>
              </w:rPr>
            </w:pPr>
          </w:p>
          <w:p w14:paraId="12F43E8D" w14:textId="77777777" w:rsidR="0090728F" w:rsidRPr="002674F3" w:rsidRDefault="0090728F" w:rsidP="00771E10">
            <w:pPr>
              <w:ind w:left="183" w:right="-107"/>
              <w:rPr>
                <w:rFonts w:ascii="Times New Roman" w:hAnsi="Times New Roman" w:cs="Times New Roman"/>
                <w:sz w:val="24"/>
                <w:szCs w:val="24"/>
              </w:rPr>
            </w:pPr>
          </w:p>
          <w:p w14:paraId="3F107154" w14:textId="77777777" w:rsidR="0090728F" w:rsidRPr="002674F3" w:rsidRDefault="0090728F" w:rsidP="00771E10">
            <w:pPr>
              <w:ind w:left="183" w:right="-107"/>
              <w:rPr>
                <w:rFonts w:ascii="Times New Roman" w:hAnsi="Times New Roman" w:cs="Times New Roman"/>
                <w:sz w:val="24"/>
                <w:szCs w:val="24"/>
              </w:rPr>
            </w:pPr>
          </w:p>
          <w:p w14:paraId="74D86FA4" w14:textId="77777777" w:rsidR="0090728F" w:rsidRPr="002674F3" w:rsidRDefault="0090728F" w:rsidP="00771E10">
            <w:pPr>
              <w:ind w:left="183" w:right="-107"/>
              <w:rPr>
                <w:rFonts w:ascii="Times New Roman" w:hAnsi="Times New Roman" w:cs="Times New Roman"/>
                <w:sz w:val="24"/>
                <w:szCs w:val="24"/>
              </w:rPr>
            </w:pPr>
          </w:p>
          <w:p w14:paraId="2E3FD566" w14:textId="77777777" w:rsidR="0090728F" w:rsidRPr="002674F3" w:rsidRDefault="0090728F" w:rsidP="00771E10">
            <w:pPr>
              <w:ind w:left="183" w:right="-107"/>
              <w:rPr>
                <w:rFonts w:ascii="Times New Roman" w:hAnsi="Times New Roman" w:cs="Times New Roman"/>
                <w:sz w:val="24"/>
                <w:szCs w:val="24"/>
              </w:rPr>
            </w:pPr>
          </w:p>
          <w:p w14:paraId="61EA7668" w14:textId="77777777" w:rsidR="0090728F" w:rsidRPr="002674F3" w:rsidRDefault="0090728F" w:rsidP="00771E10">
            <w:pPr>
              <w:ind w:left="183" w:right="-107"/>
              <w:rPr>
                <w:rFonts w:ascii="Times New Roman" w:hAnsi="Times New Roman" w:cs="Times New Roman"/>
                <w:sz w:val="24"/>
                <w:szCs w:val="24"/>
              </w:rPr>
            </w:pPr>
          </w:p>
          <w:p w14:paraId="7ACD5123" w14:textId="77777777" w:rsidR="0090728F" w:rsidRPr="002674F3" w:rsidRDefault="0090728F" w:rsidP="00771E10">
            <w:pPr>
              <w:ind w:left="183" w:right="-107"/>
              <w:rPr>
                <w:rFonts w:ascii="Times New Roman" w:hAnsi="Times New Roman" w:cs="Times New Roman"/>
                <w:sz w:val="24"/>
                <w:szCs w:val="24"/>
              </w:rPr>
            </w:pPr>
          </w:p>
          <w:p w14:paraId="31AEB85B" w14:textId="77777777" w:rsidR="0090728F" w:rsidRPr="002674F3" w:rsidRDefault="0090728F" w:rsidP="00771E10">
            <w:pPr>
              <w:ind w:left="183" w:right="-107"/>
              <w:rPr>
                <w:rFonts w:ascii="Times New Roman" w:hAnsi="Times New Roman" w:cs="Times New Roman"/>
                <w:sz w:val="24"/>
                <w:szCs w:val="24"/>
              </w:rPr>
            </w:pPr>
          </w:p>
          <w:p w14:paraId="16E352A7" w14:textId="77777777" w:rsidR="0090728F" w:rsidRPr="002674F3" w:rsidRDefault="0090728F" w:rsidP="00771E10">
            <w:pPr>
              <w:ind w:left="183" w:right="-107"/>
              <w:rPr>
                <w:rFonts w:ascii="Times New Roman" w:hAnsi="Times New Roman" w:cs="Times New Roman"/>
                <w:sz w:val="24"/>
                <w:szCs w:val="24"/>
              </w:rPr>
            </w:pPr>
          </w:p>
          <w:p w14:paraId="29E6911C" w14:textId="77777777" w:rsidR="0090728F" w:rsidRPr="002674F3" w:rsidRDefault="0090728F" w:rsidP="00771E10">
            <w:pPr>
              <w:ind w:left="183" w:right="-107"/>
              <w:rPr>
                <w:rFonts w:ascii="Times New Roman" w:hAnsi="Times New Roman" w:cs="Times New Roman"/>
                <w:sz w:val="24"/>
                <w:szCs w:val="24"/>
              </w:rPr>
            </w:pPr>
          </w:p>
          <w:p w14:paraId="0D599ABE" w14:textId="77777777" w:rsidR="0090728F" w:rsidRPr="002674F3" w:rsidRDefault="0090728F" w:rsidP="00771E10">
            <w:pPr>
              <w:ind w:left="183" w:right="-107"/>
              <w:rPr>
                <w:rFonts w:ascii="Times New Roman" w:hAnsi="Times New Roman" w:cs="Times New Roman"/>
                <w:sz w:val="24"/>
                <w:szCs w:val="24"/>
              </w:rPr>
            </w:pPr>
          </w:p>
          <w:p w14:paraId="41922E02" w14:textId="77777777" w:rsidR="0090728F" w:rsidRPr="002674F3" w:rsidRDefault="0090728F" w:rsidP="00771E10">
            <w:pPr>
              <w:ind w:left="183" w:right="-107"/>
              <w:rPr>
                <w:rFonts w:ascii="Times New Roman" w:hAnsi="Times New Roman" w:cs="Times New Roman"/>
                <w:sz w:val="24"/>
                <w:szCs w:val="24"/>
              </w:rPr>
            </w:pPr>
          </w:p>
          <w:p w14:paraId="1FFBEB67" w14:textId="77777777" w:rsidR="0090728F" w:rsidRPr="002674F3" w:rsidRDefault="0090728F" w:rsidP="00771E10">
            <w:pPr>
              <w:ind w:left="183" w:right="-107"/>
              <w:rPr>
                <w:rFonts w:ascii="Times New Roman" w:hAnsi="Times New Roman" w:cs="Times New Roman"/>
                <w:sz w:val="24"/>
                <w:szCs w:val="24"/>
              </w:rPr>
            </w:pPr>
          </w:p>
          <w:p w14:paraId="1E829EBE" w14:textId="77777777" w:rsidR="0090728F" w:rsidRPr="002674F3" w:rsidRDefault="0090728F" w:rsidP="00771E10">
            <w:pPr>
              <w:ind w:left="183" w:right="-107"/>
              <w:rPr>
                <w:rFonts w:ascii="Times New Roman" w:hAnsi="Times New Roman" w:cs="Times New Roman"/>
                <w:sz w:val="24"/>
                <w:szCs w:val="24"/>
              </w:rPr>
            </w:pPr>
          </w:p>
        </w:tc>
      </w:tr>
    </w:tbl>
    <w:p w14:paraId="5EF2DA94" w14:textId="66B6C008" w:rsidR="0090728F" w:rsidRDefault="0090728F" w:rsidP="0090728F">
      <w:pPr>
        <w:jc w:val="center"/>
        <w:rPr>
          <w:rFonts w:ascii="Times New Roman" w:eastAsia="Times New Roman" w:hAnsi="Times New Roman" w:cs="Times New Roman"/>
          <w:sz w:val="24"/>
          <w:szCs w:val="24"/>
          <w:lang w:eastAsia="ru-RU"/>
        </w:rPr>
      </w:pPr>
    </w:p>
    <w:p w14:paraId="0BF1F2AA" w14:textId="5BF70B9E" w:rsidR="002674F3" w:rsidRDefault="002674F3" w:rsidP="0090728F">
      <w:pPr>
        <w:jc w:val="center"/>
        <w:rPr>
          <w:rFonts w:ascii="Times New Roman" w:eastAsia="Times New Roman" w:hAnsi="Times New Roman" w:cs="Times New Roman"/>
          <w:sz w:val="24"/>
          <w:szCs w:val="24"/>
          <w:lang w:eastAsia="ru-RU"/>
        </w:rPr>
      </w:pPr>
    </w:p>
    <w:p w14:paraId="2F859E84" w14:textId="341EF9EE" w:rsidR="002674F3" w:rsidRDefault="002674F3" w:rsidP="0090728F">
      <w:pPr>
        <w:jc w:val="center"/>
        <w:rPr>
          <w:rFonts w:ascii="Times New Roman" w:eastAsia="Times New Roman" w:hAnsi="Times New Roman" w:cs="Times New Roman"/>
          <w:sz w:val="24"/>
          <w:szCs w:val="24"/>
          <w:lang w:eastAsia="ru-RU"/>
        </w:rPr>
      </w:pPr>
    </w:p>
    <w:p w14:paraId="23670058" w14:textId="4185047D" w:rsidR="002674F3" w:rsidRDefault="002674F3" w:rsidP="0090728F">
      <w:pPr>
        <w:jc w:val="center"/>
        <w:rPr>
          <w:rFonts w:ascii="Times New Roman" w:eastAsia="Times New Roman" w:hAnsi="Times New Roman" w:cs="Times New Roman"/>
          <w:sz w:val="24"/>
          <w:szCs w:val="24"/>
          <w:lang w:eastAsia="ru-RU"/>
        </w:rPr>
      </w:pPr>
    </w:p>
    <w:p w14:paraId="270A050E" w14:textId="4670B52A" w:rsidR="002674F3" w:rsidRDefault="002674F3" w:rsidP="0090728F">
      <w:pPr>
        <w:jc w:val="center"/>
        <w:rPr>
          <w:rFonts w:ascii="Times New Roman" w:eastAsia="Times New Roman" w:hAnsi="Times New Roman" w:cs="Times New Roman"/>
          <w:sz w:val="24"/>
          <w:szCs w:val="24"/>
          <w:lang w:eastAsia="ru-RU"/>
        </w:rPr>
      </w:pPr>
    </w:p>
    <w:p w14:paraId="6CE2E63F" w14:textId="57A7DE7E" w:rsidR="002674F3" w:rsidRDefault="002674F3" w:rsidP="0090728F">
      <w:pPr>
        <w:jc w:val="center"/>
        <w:rPr>
          <w:rFonts w:ascii="Times New Roman" w:eastAsia="Times New Roman" w:hAnsi="Times New Roman" w:cs="Times New Roman"/>
          <w:sz w:val="24"/>
          <w:szCs w:val="24"/>
          <w:lang w:eastAsia="ru-RU"/>
        </w:rPr>
      </w:pPr>
    </w:p>
    <w:p w14:paraId="5E0F7F48" w14:textId="1392E27F" w:rsidR="002674F3" w:rsidRDefault="002674F3" w:rsidP="0090728F">
      <w:pPr>
        <w:jc w:val="center"/>
        <w:rPr>
          <w:rFonts w:ascii="Times New Roman" w:eastAsia="Times New Roman" w:hAnsi="Times New Roman" w:cs="Times New Roman"/>
          <w:sz w:val="24"/>
          <w:szCs w:val="24"/>
          <w:lang w:eastAsia="ru-RU"/>
        </w:rPr>
      </w:pPr>
    </w:p>
    <w:p w14:paraId="0507E6DA" w14:textId="1B2FDBF7" w:rsidR="002674F3" w:rsidRDefault="002674F3" w:rsidP="0090728F">
      <w:pPr>
        <w:jc w:val="center"/>
        <w:rPr>
          <w:rFonts w:ascii="Times New Roman" w:eastAsia="Times New Roman" w:hAnsi="Times New Roman" w:cs="Times New Roman"/>
          <w:sz w:val="24"/>
          <w:szCs w:val="24"/>
          <w:lang w:eastAsia="ru-RU"/>
        </w:rPr>
      </w:pPr>
    </w:p>
    <w:p w14:paraId="16165100" w14:textId="712E1E4D" w:rsidR="002674F3" w:rsidRDefault="002674F3" w:rsidP="0090728F">
      <w:pPr>
        <w:jc w:val="center"/>
        <w:rPr>
          <w:rFonts w:ascii="Times New Roman" w:eastAsia="Times New Roman" w:hAnsi="Times New Roman" w:cs="Times New Roman"/>
          <w:sz w:val="24"/>
          <w:szCs w:val="24"/>
          <w:lang w:eastAsia="ru-RU"/>
        </w:rPr>
      </w:pPr>
    </w:p>
    <w:p w14:paraId="114D5DBF" w14:textId="60121FE8" w:rsidR="002674F3" w:rsidRDefault="002674F3" w:rsidP="0090728F">
      <w:pPr>
        <w:jc w:val="center"/>
        <w:rPr>
          <w:rFonts w:ascii="Times New Roman" w:eastAsia="Times New Roman" w:hAnsi="Times New Roman" w:cs="Times New Roman"/>
          <w:sz w:val="24"/>
          <w:szCs w:val="24"/>
          <w:lang w:eastAsia="ru-RU"/>
        </w:rPr>
      </w:pPr>
    </w:p>
    <w:p w14:paraId="325EF7F9" w14:textId="005BEC7E" w:rsidR="002674F3" w:rsidRDefault="002674F3" w:rsidP="0090728F">
      <w:pPr>
        <w:jc w:val="center"/>
        <w:rPr>
          <w:rFonts w:ascii="Times New Roman" w:eastAsia="Times New Roman" w:hAnsi="Times New Roman" w:cs="Times New Roman"/>
          <w:sz w:val="24"/>
          <w:szCs w:val="24"/>
          <w:lang w:eastAsia="ru-RU"/>
        </w:rPr>
      </w:pPr>
    </w:p>
    <w:p w14:paraId="618C59DD" w14:textId="77777777" w:rsidR="002674F3" w:rsidRPr="002674F3" w:rsidRDefault="002674F3" w:rsidP="0090728F">
      <w:pPr>
        <w:jc w:val="center"/>
        <w:rPr>
          <w:rFonts w:ascii="Times New Roman" w:eastAsia="Times New Roman" w:hAnsi="Times New Roman" w:cs="Times New Roman"/>
          <w:sz w:val="24"/>
          <w:szCs w:val="24"/>
          <w:lang w:eastAsia="ru-RU"/>
        </w:rPr>
      </w:pPr>
    </w:p>
    <w:p w14:paraId="25B84B24" w14:textId="77777777" w:rsidR="0090728F" w:rsidRPr="002674F3" w:rsidRDefault="0090728F" w:rsidP="0090728F">
      <w:pPr>
        <w:jc w:val="center"/>
        <w:rPr>
          <w:rFonts w:ascii="Times New Roman" w:eastAsia="Times New Roman" w:hAnsi="Times New Roman" w:cs="Times New Roman"/>
          <w:sz w:val="24"/>
          <w:szCs w:val="24"/>
          <w:lang w:eastAsia="ru-RU"/>
        </w:rPr>
      </w:pPr>
    </w:p>
    <w:p w14:paraId="2A2762B8" w14:textId="77777777" w:rsidR="0090728F" w:rsidRPr="002674F3" w:rsidRDefault="0090728F" w:rsidP="0090728F">
      <w:pPr>
        <w:jc w:val="center"/>
        <w:rPr>
          <w:rFonts w:ascii="Times New Roman" w:eastAsia="Times New Roman" w:hAnsi="Times New Roman" w:cs="Times New Roman"/>
          <w:sz w:val="24"/>
          <w:szCs w:val="24"/>
          <w:lang w:eastAsia="ru-RU"/>
        </w:rPr>
      </w:pPr>
    </w:p>
    <w:p w14:paraId="440300FD" w14:textId="77777777" w:rsidR="0090728F" w:rsidRPr="002674F3" w:rsidRDefault="0090728F" w:rsidP="0090728F">
      <w:pPr>
        <w:jc w:val="center"/>
        <w:rPr>
          <w:rFonts w:ascii="Times New Roman" w:eastAsia="Times New Roman" w:hAnsi="Times New Roman" w:cs="Times New Roman"/>
          <w:sz w:val="24"/>
          <w:szCs w:val="24"/>
          <w:lang w:eastAsia="ru-RU"/>
        </w:rPr>
      </w:pPr>
    </w:p>
    <w:p w14:paraId="4249C313" w14:textId="77777777" w:rsidR="0090728F" w:rsidRPr="002674F3" w:rsidRDefault="0090728F" w:rsidP="0090728F">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СОДЕРЖАНИЕ</w:t>
      </w:r>
    </w:p>
    <w:p w14:paraId="22CD8F96" w14:textId="77777777" w:rsidR="0090728F" w:rsidRPr="002674F3" w:rsidRDefault="0090728F" w:rsidP="0090728F">
      <w:pPr>
        <w:pStyle w:val="affffff4"/>
        <w:spacing w:line="240" w:lineRule="auto"/>
        <w:rPr>
          <w:rFonts w:ascii="Times New Roman" w:hAnsi="Times New Roman" w:cs="Times New Roman"/>
        </w:rPr>
      </w:pPr>
    </w:p>
    <w:p w14:paraId="430A459C" w14:textId="77777777" w:rsidR="0090728F" w:rsidRPr="002674F3" w:rsidRDefault="0090728F" w:rsidP="0090728F">
      <w:pPr>
        <w:pStyle w:val="32"/>
        <w:tabs>
          <w:tab w:val="right" w:leader="dot" w:pos="9345"/>
        </w:tabs>
        <w:ind w:left="0"/>
        <w:jc w:val="both"/>
        <w:rPr>
          <w:noProof/>
          <w:sz w:val="24"/>
          <w:szCs w:val="24"/>
        </w:rPr>
      </w:pPr>
      <w:r w:rsidRPr="002674F3">
        <w:rPr>
          <w:sz w:val="24"/>
          <w:szCs w:val="24"/>
        </w:rPr>
        <w:fldChar w:fldCharType="begin"/>
      </w:r>
      <w:r w:rsidRPr="002674F3">
        <w:rPr>
          <w:sz w:val="24"/>
          <w:szCs w:val="24"/>
        </w:rPr>
        <w:instrText xml:space="preserve"> TOC \o "1-3" \h \z \u </w:instrText>
      </w:r>
      <w:r w:rsidRPr="002674F3">
        <w:rPr>
          <w:sz w:val="24"/>
          <w:szCs w:val="24"/>
        </w:rPr>
        <w:fldChar w:fldCharType="separate"/>
      </w:r>
      <w:hyperlink w:anchor="_Toc125104283" w:history="1">
        <w:r w:rsidRPr="002674F3">
          <w:rPr>
            <w:rStyle w:val="af4"/>
            <w:noProof/>
            <w:sz w:val="24"/>
            <w:szCs w:val="24"/>
          </w:rPr>
          <w:t>1. Общая характеристика рабочей программы общеобразовательной дисциплины «Обществознание»</w:t>
        </w:r>
        <w:r w:rsidRPr="002674F3">
          <w:rPr>
            <w:noProof/>
            <w:webHidden/>
            <w:sz w:val="24"/>
            <w:szCs w:val="24"/>
          </w:rPr>
          <w:tab/>
        </w:r>
        <w:r w:rsidRPr="002674F3">
          <w:rPr>
            <w:noProof/>
            <w:webHidden/>
            <w:sz w:val="24"/>
            <w:szCs w:val="24"/>
          </w:rPr>
          <w:fldChar w:fldCharType="begin"/>
        </w:r>
        <w:r w:rsidRPr="002674F3">
          <w:rPr>
            <w:noProof/>
            <w:webHidden/>
            <w:sz w:val="24"/>
            <w:szCs w:val="24"/>
          </w:rPr>
          <w:instrText xml:space="preserve"> PAGEREF _Toc125104283 \h </w:instrText>
        </w:r>
        <w:r w:rsidRPr="002674F3">
          <w:rPr>
            <w:noProof/>
            <w:webHidden/>
            <w:sz w:val="24"/>
            <w:szCs w:val="24"/>
          </w:rPr>
        </w:r>
        <w:r w:rsidRPr="002674F3">
          <w:rPr>
            <w:noProof/>
            <w:webHidden/>
            <w:sz w:val="24"/>
            <w:szCs w:val="24"/>
          </w:rPr>
          <w:fldChar w:fldCharType="separate"/>
        </w:r>
        <w:r w:rsidRPr="002674F3">
          <w:rPr>
            <w:noProof/>
            <w:webHidden/>
            <w:sz w:val="24"/>
            <w:szCs w:val="24"/>
          </w:rPr>
          <w:t>3</w:t>
        </w:r>
        <w:r w:rsidRPr="002674F3">
          <w:rPr>
            <w:noProof/>
            <w:webHidden/>
            <w:sz w:val="24"/>
            <w:szCs w:val="24"/>
          </w:rPr>
          <w:fldChar w:fldCharType="end"/>
        </w:r>
      </w:hyperlink>
    </w:p>
    <w:p w14:paraId="7C1D3C86" w14:textId="77777777" w:rsidR="0090728F" w:rsidRPr="002674F3" w:rsidRDefault="00572C1D" w:rsidP="0090728F">
      <w:pPr>
        <w:pStyle w:val="32"/>
        <w:tabs>
          <w:tab w:val="left" w:pos="426"/>
          <w:tab w:val="right" w:leader="dot" w:pos="9345"/>
        </w:tabs>
        <w:ind w:left="0"/>
        <w:jc w:val="both"/>
        <w:rPr>
          <w:noProof/>
          <w:sz w:val="24"/>
          <w:szCs w:val="24"/>
        </w:rPr>
      </w:pPr>
      <w:hyperlink w:anchor="_Toc125104284" w:history="1">
        <w:r w:rsidR="0090728F" w:rsidRPr="002674F3">
          <w:rPr>
            <w:rStyle w:val="af4"/>
            <w:noProof/>
            <w:sz w:val="24"/>
            <w:szCs w:val="24"/>
          </w:rPr>
          <w:t>2.</w:t>
        </w:r>
        <w:r w:rsidR="0090728F" w:rsidRPr="002674F3">
          <w:rPr>
            <w:noProof/>
            <w:sz w:val="24"/>
            <w:szCs w:val="24"/>
          </w:rPr>
          <w:tab/>
        </w:r>
        <w:r w:rsidR="0090728F" w:rsidRPr="002674F3">
          <w:rPr>
            <w:rStyle w:val="af4"/>
            <w:noProof/>
            <w:sz w:val="24"/>
            <w:szCs w:val="24"/>
          </w:rPr>
          <w:t>Структура и содержание общеобразовательной дисциплины</w:t>
        </w:r>
        <w:r w:rsidR="0090728F" w:rsidRPr="002674F3">
          <w:rPr>
            <w:noProof/>
            <w:webHidden/>
            <w:sz w:val="24"/>
            <w:szCs w:val="24"/>
          </w:rPr>
          <w:tab/>
        </w:r>
        <w:r w:rsidR="0090728F" w:rsidRPr="002674F3">
          <w:rPr>
            <w:noProof/>
            <w:webHidden/>
            <w:sz w:val="24"/>
            <w:szCs w:val="24"/>
          </w:rPr>
          <w:fldChar w:fldCharType="begin"/>
        </w:r>
        <w:r w:rsidR="0090728F" w:rsidRPr="002674F3">
          <w:rPr>
            <w:noProof/>
            <w:webHidden/>
            <w:sz w:val="24"/>
            <w:szCs w:val="24"/>
          </w:rPr>
          <w:instrText xml:space="preserve"> PAGEREF _Toc125104284 \h </w:instrText>
        </w:r>
        <w:r w:rsidR="0090728F" w:rsidRPr="002674F3">
          <w:rPr>
            <w:noProof/>
            <w:webHidden/>
            <w:sz w:val="24"/>
            <w:szCs w:val="24"/>
          </w:rPr>
        </w:r>
        <w:r w:rsidR="0090728F" w:rsidRPr="002674F3">
          <w:rPr>
            <w:noProof/>
            <w:webHidden/>
            <w:sz w:val="24"/>
            <w:szCs w:val="24"/>
          </w:rPr>
          <w:fldChar w:fldCharType="separate"/>
        </w:r>
        <w:r w:rsidR="0090728F" w:rsidRPr="002674F3">
          <w:rPr>
            <w:noProof/>
            <w:webHidden/>
            <w:sz w:val="24"/>
            <w:szCs w:val="24"/>
          </w:rPr>
          <w:t>18</w:t>
        </w:r>
        <w:r w:rsidR="0090728F" w:rsidRPr="002674F3">
          <w:rPr>
            <w:noProof/>
            <w:webHidden/>
            <w:sz w:val="24"/>
            <w:szCs w:val="24"/>
          </w:rPr>
          <w:fldChar w:fldCharType="end"/>
        </w:r>
      </w:hyperlink>
    </w:p>
    <w:p w14:paraId="08A7CC21" w14:textId="77777777" w:rsidR="0090728F" w:rsidRPr="002674F3" w:rsidRDefault="00572C1D" w:rsidP="0090728F">
      <w:pPr>
        <w:pStyle w:val="32"/>
        <w:tabs>
          <w:tab w:val="left" w:pos="426"/>
          <w:tab w:val="right" w:leader="dot" w:pos="9345"/>
        </w:tabs>
        <w:ind w:left="0"/>
        <w:jc w:val="both"/>
        <w:rPr>
          <w:noProof/>
          <w:sz w:val="24"/>
          <w:szCs w:val="24"/>
        </w:rPr>
      </w:pPr>
      <w:hyperlink w:anchor="_Toc125104285" w:history="1">
        <w:r w:rsidR="0090728F" w:rsidRPr="002674F3">
          <w:rPr>
            <w:rStyle w:val="af4"/>
            <w:noProof/>
            <w:sz w:val="24"/>
            <w:szCs w:val="24"/>
          </w:rPr>
          <w:t>3.</w:t>
        </w:r>
        <w:r w:rsidR="0090728F" w:rsidRPr="002674F3">
          <w:rPr>
            <w:noProof/>
            <w:sz w:val="24"/>
            <w:szCs w:val="24"/>
          </w:rPr>
          <w:tab/>
        </w:r>
        <w:r w:rsidR="0090728F" w:rsidRPr="002674F3">
          <w:rPr>
            <w:rStyle w:val="af4"/>
            <w:noProof/>
            <w:sz w:val="24"/>
            <w:szCs w:val="24"/>
          </w:rPr>
          <w:t>Условия реализации программы общеобразовательной дисциплины «Обществознание»</w:t>
        </w:r>
        <w:r w:rsidR="0090728F" w:rsidRPr="002674F3">
          <w:rPr>
            <w:noProof/>
            <w:webHidden/>
            <w:sz w:val="24"/>
            <w:szCs w:val="24"/>
          </w:rPr>
          <w:tab/>
        </w:r>
        <w:r w:rsidR="0090728F" w:rsidRPr="002674F3">
          <w:rPr>
            <w:noProof/>
            <w:webHidden/>
            <w:sz w:val="24"/>
            <w:szCs w:val="24"/>
          </w:rPr>
          <w:fldChar w:fldCharType="begin"/>
        </w:r>
        <w:r w:rsidR="0090728F" w:rsidRPr="002674F3">
          <w:rPr>
            <w:noProof/>
            <w:webHidden/>
            <w:sz w:val="24"/>
            <w:szCs w:val="24"/>
          </w:rPr>
          <w:instrText xml:space="preserve"> PAGEREF _Toc125104285 \h </w:instrText>
        </w:r>
        <w:r w:rsidR="0090728F" w:rsidRPr="002674F3">
          <w:rPr>
            <w:noProof/>
            <w:webHidden/>
            <w:sz w:val="24"/>
            <w:szCs w:val="24"/>
          </w:rPr>
        </w:r>
        <w:r w:rsidR="0090728F" w:rsidRPr="002674F3">
          <w:rPr>
            <w:noProof/>
            <w:webHidden/>
            <w:sz w:val="24"/>
            <w:szCs w:val="24"/>
          </w:rPr>
          <w:fldChar w:fldCharType="separate"/>
        </w:r>
        <w:r w:rsidR="0090728F" w:rsidRPr="002674F3">
          <w:rPr>
            <w:noProof/>
            <w:webHidden/>
            <w:sz w:val="24"/>
            <w:szCs w:val="24"/>
          </w:rPr>
          <w:t>28</w:t>
        </w:r>
        <w:r w:rsidR="0090728F" w:rsidRPr="002674F3">
          <w:rPr>
            <w:noProof/>
            <w:webHidden/>
            <w:sz w:val="24"/>
            <w:szCs w:val="24"/>
          </w:rPr>
          <w:fldChar w:fldCharType="end"/>
        </w:r>
      </w:hyperlink>
    </w:p>
    <w:p w14:paraId="284ED3C0" w14:textId="77777777" w:rsidR="0090728F" w:rsidRPr="002674F3" w:rsidRDefault="00572C1D" w:rsidP="0090728F">
      <w:pPr>
        <w:pStyle w:val="32"/>
        <w:tabs>
          <w:tab w:val="left" w:pos="426"/>
          <w:tab w:val="right" w:leader="dot" w:pos="9345"/>
        </w:tabs>
        <w:ind w:left="0"/>
        <w:jc w:val="both"/>
        <w:rPr>
          <w:noProof/>
          <w:sz w:val="24"/>
          <w:szCs w:val="24"/>
        </w:rPr>
      </w:pPr>
      <w:hyperlink w:anchor="_Toc125104286" w:history="1">
        <w:r w:rsidR="0090728F" w:rsidRPr="002674F3">
          <w:rPr>
            <w:rStyle w:val="af4"/>
            <w:noProof/>
            <w:sz w:val="24"/>
            <w:szCs w:val="24"/>
          </w:rPr>
          <w:t>4.</w:t>
        </w:r>
        <w:r w:rsidR="0090728F" w:rsidRPr="002674F3">
          <w:rPr>
            <w:noProof/>
            <w:sz w:val="24"/>
            <w:szCs w:val="24"/>
          </w:rPr>
          <w:tab/>
        </w:r>
        <w:r w:rsidR="0090728F" w:rsidRPr="002674F3">
          <w:rPr>
            <w:rStyle w:val="af4"/>
            <w:rFonts w:eastAsia="Arial"/>
            <w:noProof/>
            <w:sz w:val="24"/>
            <w:szCs w:val="24"/>
          </w:rPr>
          <w:t>Контроль и оценка результатов освоения общеобразовательной дисциплины</w:t>
        </w:r>
        <w:r w:rsidR="0090728F" w:rsidRPr="002674F3">
          <w:rPr>
            <w:noProof/>
            <w:webHidden/>
            <w:sz w:val="24"/>
            <w:szCs w:val="24"/>
          </w:rPr>
          <w:tab/>
        </w:r>
        <w:r w:rsidR="0090728F" w:rsidRPr="002674F3">
          <w:rPr>
            <w:noProof/>
            <w:webHidden/>
            <w:sz w:val="24"/>
            <w:szCs w:val="24"/>
          </w:rPr>
          <w:fldChar w:fldCharType="begin"/>
        </w:r>
        <w:r w:rsidR="0090728F" w:rsidRPr="002674F3">
          <w:rPr>
            <w:noProof/>
            <w:webHidden/>
            <w:sz w:val="24"/>
            <w:szCs w:val="24"/>
          </w:rPr>
          <w:instrText xml:space="preserve"> PAGEREF _Toc125104286 \h </w:instrText>
        </w:r>
        <w:r w:rsidR="0090728F" w:rsidRPr="002674F3">
          <w:rPr>
            <w:noProof/>
            <w:webHidden/>
            <w:sz w:val="24"/>
            <w:szCs w:val="24"/>
          </w:rPr>
        </w:r>
        <w:r w:rsidR="0090728F" w:rsidRPr="002674F3">
          <w:rPr>
            <w:noProof/>
            <w:webHidden/>
            <w:sz w:val="24"/>
            <w:szCs w:val="24"/>
          </w:rPr>
          <w:fldChar w:fldCharType="separate"/>
        </w:r>
        <w:r w:rsidR="0090728F" w:rsidRPr="002674F3">
          <w:rPr>
            <w:noProof/>
            <w:webHidden/>
            <w:sz w:val="24"/>
            <w:szCs w:val="24"/>
          </w:rPr>
          <w:t>31</w:t>
        </w:r>
        <w:r w:rsidR="0090728F" w:rsidRPr="002674F3">
          <w:rPr>
            <w:noProof/>
            <w:webHidden/>
            <w:sz w:val="24"/>
            <w:szCs w:val="24"/>
          </w:rPr>
          <w:fldChar w:fldCharType="end"/>
        </w:r>
      </w:hyperlink>
    </w:p>
    <w:p w14:paraId="731E2458" w14:textId="77777777" w:rsidR="0090728F" w:rsidRPr="002674F3" w:rsidRDefault="0090728F" w:rsidP="0090728F">
      <w:pPr>
        <w:jc w:val="both"/>
        <w:rPr>
          <w:rFonts w:ascii="Times New Roman" w:hAnsi="Times New Roman" w:cs="Times New Roman"/>
          <w:sz w:val="24"/>
          <w:szCs w:val="24"/>
        </w:rPr>
      </w:pPr>
      <w:r w:rsidRPr="002674F3">
        <w:rPr>
          <w:rFonts w:ascii="Times New Roman" w:hAnsi="Times New Roman" w:cs="Times New Roman"/>
          <w:b/>
          <w:bCs/>
          <w:sz w:val="24"/>
          <w:szCs w:val="24"/>
        </w:rPr>
        <w:fldChar w:fldCharType="end"/>
      </w:r>
    </w:p>
    <w:p w14:paraId="66653BA1" w14:textId="77777777" w:rsidR="0090728F" w:rsidRPr="002674F3" w:rsidRDefault="0090728F" w:rsidP="0090728F">
      <w:pPr>
        <w:jc w:val="center"/>
        <w:rPr>
          <w:rFonts w:ascii="Times New Roman" w:eastAsia="Times New Roman" w:hAnsi="Times New Roman" w:cs="Times New Roman"/>
          <w:b/>
          <w:iCs/>
          <w:sz w:val="24"/>
          <w:szCs w:val="24"/>
          <w:lang w:eastAsia="ru-RU"/>
        </w:rPr>
      </w:pPr>
    </w:p>
    <w:p w14:paraId="54AD6C79" w14:textId="77777777" w:rsidR="0090728F" w:rsidRPr="002674F3" w:rsidRDefault="0090728F" w:rsidP="0090728F">
      <w:pPr>
        <w:jc w:val="center"/>
        <w:rPr>
          <w:rFonts w:ascii="Times New Roman" w:eastAsia="Times New Roman" w:hAnsi="Times New Roman" w:cs="Times New Roman"/>
          <w:b/>
          <w:iCs/>
          <w:sz w:val="24"/>
          <w:szCs w:val="24"/>
          <w:lang w:eastAsia="ru-RU"/>
        </w:rPr>
      </w:pPr>
    </w:p>
    <w:p w14:paraId="1C2747C2" w14:textId="77777777" w:rsidR="0090728F" w:rsidRPr="002674F3" w:rsidRDefault="0090728F" w:rsidP="0090728F">
      <w:pPr>
        <w:jc w:val="center"/>
        <w:rPr>
          <w:rFonts w:ascii="Times New Roman" w:eastAsia="Times New Roman" w:hAnsi="Times New Roman" w:cs="Times New Roman"/>
          <w:b/>
          <w:iCs/>
          <w:sz w:val="24"/>
          <w:szCs w:val="24"/>
          <w:lang w:eastAsia="ru-RU"/>
        </w:rPr>
      </w:pPr>
    </w:p>
    <w:p w14:paraId="29F8A33D" w14:textId="53FA967F" w:rsidR="0090728F" w:rsidRPr="00B2090F" w:rsidRDefault="0090728F" w:rsidP="00601F92">
      <w:pPr>
        <w:pStyle w:val="a8"/>
        <w:keepNext/>
        <w:numPr>
          <w:ilvl w:val="0"/>
          <w:numId w:val="24"/>
        </w:numPr>
        <w:ind w:left="0" w:firstLine="709"/>
        <w:jc w:val="both"/>
        <w:outlineLvl w:val="0"/>
        <w:rPr>
          <w:rFonts w:ascii="Times New Roman" w:hAnsi="Times New Roman" w:cs="Times New Roman"/>
          <w:b/>
          <w:bCs/>
          <w:kern w:val="28"/>
          <w:sz w:val="24"/>
          <w:szCs w:val="24"/>
        </w:rPr>
      </w:pPr>
      <w:r w:rsidRPr="00B2090F">
        <w:rPr>
          <w:rFonts w:ascii="Times New Roman" w:hAnsi="Times New Roman"/>
          <w:iCs/>
          <w:sz w:val="24"/>
          <w:szCs w:val="24"/>
          <w:u w:val="single"/>
        </w:rPr>
        <w:br w:type="page"/>
      </w:r>
      <w:bookmarkStart w:id="125" w:name="_Toc114826658"/>
      <w:bookmarkStart w:id="126" w:name="_Toc118235287"/>
      <w:bookmarkStart w:id="127" w:name="_Toc118235551"/>
      <w:bookmarkStart w:id="128" w:name="_Toc120775797"/>
      <w:bookmarkStart w:id="129" w:name="_Toc125104283"/>
      <w:r w:rsidRPr="00B2090F">
        <w:rPr>
          <w:rFonts w:ascii="Times New Roman" w:hAnsi="Times New Roman" w:cs="Times New Roman"/>
          <w:b/>
          <w:bCs/>
          <w:kern w:val="28"/>
          <w:sz w:val="24"/>
          <w:szCs w:val="24"/>
        </w:rPr>
        <w:lastRenderedPageBreak/>
        <w:t>Общая характеристика рабочей программы общеобразовательной дисциплины «Обществознание»</w:t>
      </w:r>
      <w:bookmarkEnd w:id="125"/>
      <w:bookmarkEnd w:id="126"/>
      <w:bookmarkEnd w:id="127"/>
      <w:bookmarkEnd w:id="128"/>
      <w:bookmarkEnd w:id="129"/>
    </w:p>
    <w:p w14:paraId="429B12C2" w14:textId="77777777" w:rsidR="0090728F" w:rsidRPr="002674F3" w:rsidRDefault="0090728F" w:rsidP="0090728F">
      <w:pPr>
        <w:ind w:firstLine="709"/>
        <w:rPr>
          <w:rFonts w:ascii="Times New Roman" w:eastAsia="Times New Roman" w:hAnsi="Times New Roman" w:cs="Times New Roman"/>
          <w:sz w:val="24"/>
          <w:szCs w:val="24"/>
          <w:lang w:eastAsia="ru-RU"/>
        </w:rPr>
      </w:pPr>
    </w:p>
    <w:p w14:paraId="522B6DC6" w14:textId="77777777" w:rsidR="0090728F" w:rsidRPr="002674F3" w:rsidRDefault="0090728F" w:rsidP="004C2B2B">
      <w:pPr>
        <w:pStyle w:val="a8"/>
        <w:widowControl w:val="0"/>
        <w:numPr>
          <w:ilvl w:val="1"/>
          <w:numId w:val="24"/>
        </w:numPr>
        <w:ind w:left="0" w:firstLine="0"/>
        <w:contextualSpacing w:val="0"/>
        <w:jc w:val="both"/>
        <w:rPr>
          <w:rFonts w:ascii="Times New Roman" w:hAnsi="Times New Roman" w:cs="Times New Roman"/>
          <w:sz w:val="24"/>
          <w:szCs w:val="24"/>
        </w:rPr>
      </w:pPr>
      <w:r w:rsidRPr="002674F3">
        <w:rPr>
          <w:rFonts w:ascii="Times New Roman" w:hAnsi="Times New Roman" w:cs="Times New Roman"/>
          <w:b/>
          <w:sz w:val="24"/>
          <w:szCs w:val="24"/>
        </w:rPr>
        <w:t>Место дисциплины в структуре образовательной программы</w:t>
      </w:r>
      <w:r w:rsidRPr="002674F3">
        <w:rPr>
          <w:rFonts w:ascii="Times New Roman" w:hAnsi="Times New Roman" w:cs="Times New Roman"/>
          <w:sz w:val="24"/>
          <w:szCs w:val="24"/>
        </w:rPr>
        <w:t xml:space="preserve"> </w:t>
      </w:r>
      <w:r w:rsidRPr="002674F3">
        <w:rPr>
          <w:rFonts w:ascii="Times New Roman" w:hAnsi="Times New Roman" w:cs="Times New Roman"/>
          <w:b/>
          <w:sz w:val="24"/>
          <w:szCs w:val="24"/>
        </w:rPr>
        <w:t>СПО</w:t>
      </w:r>
    </w:p>
    <w:p w14:paraId="671F21D7"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p>
    <w:p w14:paraId="306217F0" w14:textId="77777777" w:rsidR="0090728F" w:rsidRPr="002674F3"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Учебная дисциплина «Обществознание» является обязательной частью общеобразовательного цикла основной образовательной программы в соответствии с ФГОС по специальности 21.02.18 Обогащение полезных ископаемых.</w:t>
      </w:r>
    </w:p>
    <w:p w14:paraId="3E3D1C11" w14:textId="77777777" w:rsidR="0090728F" w:rsidRPr="002674F3" w:rsidRDefault="0090728F" w:rsidP="0090728F">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p w14:paraId="496A95C3" w14:textId="77777777" w:rsidR="0090728F" w:rsidRPr="002674F3" w:rsidRDefault="0090728F" w:rsidP="0090728F">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 Цель и планируемые результаты освоения дисциплины</w:t>
      </w:r>
    </w:p>
    <w:p w14:paraId="19002EA9" w14:textId="77777777" w:rsidR="0090728F" w:rsidRPr="002674F3" w:rsidRDefault="0090728F" w:rsidP="0090728F">
      <w:pPr>
        <w:shd w:val="clear" w:color="auto" w:fill="FFFFFF"/>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1.2.1.</w:t>
      </w:r>
      <w:r w:rsidRPr="002674F3">
        <w:rPr>
          <w:rFonts w:ascii="Times New Roman" w:eastAsia="Times New Roman" w:hAnsi="Times New Roman" w:cs="Times New Roman"/>
          <w:sz w:val="24"/>
          <w:szCs w:val="24"/>
          <w:lang w:eastAsia="ru-RU"/>
        </w:rPr>
        <w:t xml:space="preserve"> </w:t>
      </w:r>
      <w:r w:rsidRPr="002674F3">
        <w:rPr>
          <w:rFonts w:ascii="Times New Roman" w:eastAsia="Times New Roman" w:hAnsi="Times New Roman" w:cs="Times New Roman"/>
          <w:b/>
          <w:sz w:val="24"/>
          <w:szCs w:val="24"/>
          <w:lang w:eastAsia="ru-RU"/>
        </w:rPr>
        <w:t>Цель общеобразовательной дисциплины</w:t>
      </w:r>
    </w:p>
    <w:p w14:paraId="370AD48C" w14:textId="77777777" w:rsidR="0090728F" w:rsidRPr="002674F3" w:rsidRDefault="0090728F" w:rsidP="0090728F">
      <w:pPr>
        <w:shd w:val="clear" w:color="auto" w:fill="FFFFFF"/>
        <w:jc w:val="both"/>
        <w:rPr>
          <w:rFonts w:ascii="Times New Roman" w:eastAsia="Times New Roman" w:hAnsi="Times New Roman" w:cs="Times New Roman"/>
          <w:sz w:val="24"/>
          <w:szCs w:val="24"/>
          <w:lang w:eastAsia="ru-RU"/>
        </w:rPr>
      </w:pPr>
    </w:p>
    <w:p w14:paraId="3588DFD1" w14:textId="77777777" w:rsidR="0090728F" w:rsidRPr="002674F3" w:rsidRDefault="0090728F" w:rsidP="0090728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5EFF3069" w14:textId="77777777" w:rsidR="0090728F" w:rsidRPr="002674F3" w:rsidRDefault="0090728F" w:rsidP="0090728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Ключевыми задачами изучения обществознания с учётом преемственности с основной школой являются:</w:t>
      </w:r>
    </w:p>
    <w:p w14:paraId="7EF12407" w14:textId="77777777" w:rsidR="0090728F" w:rsidRPr="002674F3" w:rsidRDefault="0090728F" w:rsidP="0090728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0400125D" w14:textId="77777777" w:rsidR="0090728F" w:rsidRPr="002674F3" w:rsidRDefault="0090728F" w:rsidP="0090728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освоение системы знаний об обществе и человеке, формирование целостной картины общества; </w:t>
      </w:r>
    </w:p>
    <w:p w14:paraId="11CD29F8" w14:textId="77777777" w:rsidR="0090728F" w:rsidRPr="002674F3" w:rsidRDefault="0090728F" w:rsidP="0090728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06CFBAB5" w14:textId="77777777" w:rsidR="0090728F" w:rsidRPr="002674F3" w:rsidRDefault="0090728F" w:rsidP="0090728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14:paraId="6A3A5A4A" w14:textId="77777777" w:rsidR="0090728F" w:rsidRPr="002674F3" w:rsidRDefault="0090728F" w:rsidP="0090728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2674F3">
        <w:rPr>
          <w:rFonts w:ascii="Times New Roman" w:eastAsia="Times New Roman" w:hAnsi="Times New Roman" w:cs="Times New Roman"/>
          <w:sz w:val="24"/>
          <w:szCs w:val="24"/>
          <w:lang w:eastAsia="ru-RU"/>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14:paraId="5BA6ACFC" w14:textId="77777777" w:rsidR="0090728F" w:rsidRPr="002674F3" w:rsidRDefault="0090728F" w:rsidP="0090728F">
      <w:pPr>
        <w:ind w:firstLine="709"/>
        <w:rPr>
          <w:rFonts w:ascii="Times New Roman" w:eastAsia="Times New Roman" w:hAnsi="Times New Roman" w:cs="Times New Roman"/>
          <w:b/>
          <w:sz w:val="24"/>
          <w:szCs w:val="24"/>
          <w:lang w:eastAsia="ru-RU"/>
        </w:rPr>
        <w:sectPr w:rsidR="0090728F" w:rsidRPr="002674F3" w:rsidSect="00FD697B">
          <w:footerReference w:type="default" r:id="rId95"/>
          <w:pgSz w:w="11906" w:h="16838"/>
          <w:pgMar w:top="1134" w:right="567" w:bottom="1134" w:left="1701" w:header="708" w:footer="708" w:gutter="0"/>
          <w:cols w:space="720"/>
          <w:docGrid w:linePitch="360"/>
        </w:sectPr>
      </w:pPr>
    </w:p>
    <w:p w14:paraId="2447332A" w14:textId="77777777" w:rsidR="0090728F" w:rsidRPr="002674F3" w:rsidRDefault="0090728F" w:rsidP="0090728F">
      <w:pPr>
        <w:ind w:firstLine="709"/>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sz w:val="24"/>
          <w:szCs w:val="24"/>
          <w:lang w:eastAsia="ru-RU"/>
        </w:rPr>
        <w:lastRenderedPageBreak/>
        <w:t xml:space="preserve">1.2.2. Планируемые результаты освоения общеобразовательной дисциплины в соответствии с ФГОС СПО и на основе ФГОС СОО. </w:t>
      </w:r>
      <w:r w:rsidRPr="002674F3">
        <w:rPr>
          <w:rFonts w:ascii="Times New Roman" w:eastAsia="Times New Roman" w:hAnsi="Times New Roman" w:cs="Times New Roman"/>
          <w:sz w:val="24"/>
          <w:szCs w:val="24"/>
          <w:lang w:eastAsia="ru-RU"/>
        </w:rPr>
        <w:t>Особое значение дисциплина имеет при формировании и развитии общих компетенций.</w:t>
      </w:r>
    </w:p>
    <w:p w14:paraId="5A829026" w14:textId="77777777" w:rsidR="0090728F" w:rsidRPr="002674F3" w:rsidRDefault="0090728F" w:rsidP="0090728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bl>
      <w:tblPr>
        <w:tblpPr w:leftFromText="180" w:rightFromText="180" w:vertAnchor="text" w:tblpX="-10"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095"/>
        <w:gridCol w:w="5983"/>
      </w:tblGrid>
      <w:tr w:rsidR="0090728F" w:rsidRPr="002674F3" w14:paraId="67984474" w14:textId="77777777" w:rsidTr="00601F92">
        <w:trPr>
          <w:cantSplit/>
          <w:trHeight w:val="415"/>
        </w:trPr>
        <w:tc>
          <w:tcPr>
            <w:tcW w:w="2518" w:type="dxa"/>
            <w:vMerge w:val="restart"/>
            <w:vAlign w:val="center"/>
          </w:tcPr>
          <w:p w14:paraId="5DE0DCFE" w14:textId="77777777" w:rsidR="0090728F" w:rsidRPr="002674F3" w:rsidRDefault="0090728F" w:rsidP="00771E10">
            <w:pPr>
              <w:jc w:val="center"/>
              <w:rPr>
                <w:rFonts w:ascii="Times New Roman" w:hAnsi="Times New Roman" w:cs="Times New Roman"/>
                <w:b/>
                <w:sz w:val="24"/>
                <w:szCs w:val="24"/>
              </w:rPr>
            </w:pPr>
            <w:bookmarkStart w:id="130" w:name="_Toc118236608"/>
            <w:r w:rsidRPr="002674F3">
              <w:rPr>
                <w:rFonts w:ascii="Times New Roman" w:hAnsi="Times New Roman" w:cs="Times New Roman"/>
                <w:b/>
                <w:sz w:val="24"/>
                <w:szCs w:val="24"/>
              </w:rPr>
              <w:t>Код и наименование формируемых компетенций</w:t>
            </w:r>
            <w:bookmarkEnd w:id="130"/>
          </w:p>
        </w:tc>
        <w:tc>
          <w:tcPr>
            <w:tcW w:w="12078" w:type="dxa"/>
            <w:gridSpan w:val="2"/>
            <w:vAlign w:val="center"/>
          </w:tcPr>
          <w:p w14:paraId="168AD84A" w14:textId="77777777" w:rsidR="0090728F" w:rsidRPr="002674F3" w:rsidRDefault="0090728F" w:rsidP="00771E10">
            <w:pPr>
              <w:jc w:val="center"/>
              <w:rPr>
                <w:rFonts w:ascii="Times New Roman" w:hAnsi="Times New Roman" w:cs="Times New Roman"/>
                <w:b/>
                <w:sz w:val="24"/>
                <w:szCs w:val="24"/>
              </w:rPr>
            </w:pPr>
            <w:bookmarkStart w:id="131" w:name="_Toc118236609"/>
            <w:r w:rsidRPr="002674F3">
              <w:rPr>
                <w:rFonts w:ascii="Times New Roman" w:hAnsi="Times New Roman" w:cs="Times New Roman"/>
                <w:b/>
                <w:sz w:val="24"/>
                <w:szCs w:val="24"/>
              </w:rPr>
              <w:t>Планируемые результаты освоения дисциплины</w:t>
            </w:r>
            <w:bookmarkEnd w:id="131"/>
          </w:p>
        </w:tc>
      </w:tr>
      <w:tr w:rsidR="0090728F" w:rsidRPr="002674F3" w14:paraId="496D0E24" w14:textId="77777777" w:rsidTr="00601F92">
        <w:trPr>
          <w:cantSplit/>
          <w:trHeight w:val="563"/>
        </w:trPr>
        <w:tc>
          <w:tcPr>
            <w:tcW w:w="2518" w:type="dxa"/>
            <w:vMerge/>
            <w:vAlign w:val="center"/>
          </w:tcPr>
          <w:p w14:paraId="57871179" w14:textId="77777777" w:rsidR="0090728F" w:rsidRPr="002674F3" w:rsidRDefault="0090728F" w:rsidP="00771E10">
            <w:pPr>
              <w:jc w:val="center"/>
              <w:rPr>
                <w:rFonts w:ascii="Times New Roman" w:hAnsi="Times New Roman" w:cs="Times New Roman"/>
                <w:b/>
                <w:sz w:val="24"/>
                <w:szCs w:val="24"/>
              </w:rPr>
            </w:pPr>
          </w:p>
        </w:tc>
        <w:tc>
          <w:tcPr>
            <w:tcW w:w="6095" w:type="dxa"/>
            <w:vAlign w:val="center"/>
          </w:tcPr>
          <w:p w14:paraId="73B6280B" w14:textId="77777777" w:rsidR="0090728F" w:rsidRPr="002674F3" w:rsidRDefault="0090728F" w:rsidP="00771E10">
            <w:pPr>
              <w:jc w:val="center"/>
              <w:rPr>
                <w:rFonts w:ascii="Times New Roman" w:hAnsi="Times New Roman" w:cs="Times New Roman"/>
                <w:b/>
                <w:sz w:val="24"/>
                <w:szCs w:val="24"/>
              </w:rPr>
            </w:pPr>
            <w:bookmarkStart w:id="132" w:name="_Toc118236610"/>
            <w:r w:rsidRPr="002674F3">
              <w:rPr>
                <w:rFonts w:ascii="Times New Roman" w:hAnsi="Times New Roman" w:cs="Times New Roman"/>
                <w:b/>
                <w:sz w:val="24"/>
                <w:szCs w:val="24"/>
              </w:rPr>
              <w:t>Общие</w:t>
            </w:r>
            <w:bookmarkEnd w:id="132"/>
          </w:p>
        </w:tc>
        <w:tc>
          <w:tcPr>
            <w:tcW w:w="5983" w:type="dxa"/>
            <w:vAlign w:val="center"/>
          </w:tcPr>
          <w:p w14:paraId="2E2B2D13" w14:textId="77777777" w:rsidR="0090728F" w:rsidRPr="002674F3" w:rsidRDefault="0090728F" w:rsidP="00771E10">
            <w:pPr>
              <w:jc w:val="center"/>
              <w:rPr>
                <w:rFonts w:ascii="Times New Roman" w:hAnsi="Times New Roman" w:cs="Times New Roman"/>
                <w:b/>
                <w:sz w:val="24"/>
                <w:szCs w:val="24"/>
              </w:rPr>
            </w:pPr>
            <w:bookmarkStart w:id="133" w:name="_Toc118236611"/>
            <w:r w:rsidRPr="002674F3">
              <w:rPr>
                <w:rFonts w:ascii="Times New Roman" w:hAnsi="Times New Roman" w:cs="Times New Roman"/>
                <w:b/>
                <w:sz w:val="24"/>
                <w:szCs w:val="24"/>
              </w:rPr>
              <w:t>Дисциплинарные</w:t>
            </w:r>
            <w:bookmarkEnd w:id="133"/>
          </w:p>
        </w:tc>
      </w:tr>
      <w:tr w:rsidR="0090728F" w:rsidRPr="002674F3" w14:paraId="72E85A28" w14:textId="77777777" w:rsidTr="00601F92">
        <w:trPr>
          <w:trHeight w:val="983"/>
        </w:trPr>
        <w:tc>
          <w:tcPr>
            <w:tcW w:w="2518" w:type="dxa"/>
          </w:tcPr>
          <w:p w14:paraId="77C4458E" w14:textId="7F5B42AE" w:rsidR="0090728F" w:rsidRPr="002674F3" w:rsidRDefault="0090728F" w:rsidP="00771E10">
            <w:pPr>
              <w:rPr>
                <w:rFonts w:ascii="Times New Roman" w:hAnsi="Times New Roman" w:cs="Times New Roman"/>
                <w:sz w:val="24"/>
                <w:szCs w:val="24"/>
              </w:rPr>
            </w:pPr>
            <w:bookmarkStart w:id="134" w:name="_Toc118236612"/>
            <w:r w:rsidRPr="002674F3">
              <w:rPr>
                <w:rFonts w:ascii="Times New Roman" w:hAnsi="Times New Roman" w:cs="Times New Roman"/>
                <w:sz w:val="24"/>
                <w:szCs w:val="24"/>
              </w:rPr>
              <w:t>ОК 01</w:t>
            </w:r>
            <w:bookmarkEnd w:id="134"/>
            <w:r w:rsidRPr="002674F3">
              <w:rPr>
                <w:rFonts w:ascii="Times New Roman" w:hAnsi="Times New Roman" w:cs="Times New Roman"/>
                <w:sz w:val="24"/>
                <w:szCs w:val="24"/>
              </w:rPr>
              <w:t xml:space="preserve">. </w:t>
            </w:r>
          </w:p>
          <w:p w14:paraId="3FAD478E" w14:textId="77777777" w:rsidR="0090728F" w:rsidRPr="002674F3" w:rsidRDefault="0090728F" w:rsidP="00771E10">
            <w:pPr>
              <w:rPr>
                <w:rFonts w:ascii="Times New Roman" w:hAnsi="Times New Roman" w:cs="Times New Roman"/>
                <w:sz w:val="24"/>
                <w:szCs w:val="24"/>
              </w:rPr>
            </w:pPr>
            <w:bookmarkStart w:id="135" w:name="_Toc118236613"/>
            <w:r w:rsidRPr="002674F3">
              <w:rPr>
                <w:rFonts w:ascii="Times New Roman" w:hAnsi="Times New Roman" w:cs="Times New Roman"/>
                <w:sz w:val="24"/>
                <w:szCs w:val="24"/>
              </w:rPr>
              <w:t>Выбирать способы решения задач профессиональной деятельности применительно</w:t>
            </w:r>
            <w:bookmarkEnd w:id="135"/>
            <w:r w:rsidRPr="002674F3">
              <w:rPr>
                <w:rFonts w:ascii="Times New Roman" w:hAnsi="Times New Roman" w:cs="Times New Roman"/>
                <w:sz w:val="24"/>
                <w:szCs w:val="24"/>
              </w:rPr>
              <w:t xml:space="preserve"> </w:t>
            </w:r>
          </w:p>
          <w:p w14:paraId="759EECDF" w14:textId="77777777" w:rsidR="0090728F" w:rsidRPr="002674F3" w:rsidRDefault="0090728F" w:rsidP="00771E10">
            <w:pPr>
              <w:rPr>
                <w:rFonts w:ascii="Times New Roman" w:hAnsi="Times New Roman" w:cs="Times New Roman"/>
                <w:sz w:val="24"/>
                <w:szCs w:val="24"/>
              </w:rPr>
            </w:pPr>
            <w:bookmarkStart w:id="136" w:name="_Toc118236614"/>
            <w:r w:rsidRPr="002674F3">
              <w:rPr>
                <w:rFonts w:ascii="Times New Roman" w:hAnsi="Times New Roman" w:cs="Times New Roman"/>
                <w:sz w:val="24"/>
                <w:szCs w:val="24"/>
              </w:rPr>
              <w:t>к различным контекстам</w:t>
            </w:r>
            <w:bookmarkEnd w:id="136"/>
          </w:p>
        </w:tc>
        <w:tc>
          <w:tcPr>
            <w:tcW w:w="6095" w:type="dxa"/>
          </w:tcPr>
          <w:p w14:paraId="6CF2227E" w14:textId="77777777" w:rsidR="0090728F" w:rsidRPr="002674F3" w:rsidRDefault="0090728F" w:rsidP="00771E10">
            <w:pPr>
              <w:rPr>
                <w:rFonts w:ascii="Times New Roman" w:hAnsi="Times New Roman" w:cs="Times New Roman"/>
                <w:sz w:val="24"/>
                <w:szCs w:val="24"/>
              </w:rPr>
            </w:pPr>
            <w:bookmarkStart w:id="137" w:name="_Toc118236615"/>
            <w:r w:rsidRPr="002674F3">
              <w:rPr>
                <w:rFonts w:ascii="Times New Roman" w:hAnsi="Times New Roman" w:cs="Times New Roman"/>
                <w:sz w:val="24"/>
                <w:szCs w:val="24"/>
              </w:rPr>
              <w:t>В части трудового воспитания:</w:t>
            </w:r>
            <w:bookmarkEnd w:id="137"/>
          </w:p>
          <w:p w14:paraId="202222CD" w14:textId="77777777" w:rsidR="0090728F" w:rsidRPr="002674F3" w:rsidRDefault="0090728F" w:rsidP="00771E10">
            <w:pPr>
              <w:rPr>
                <w:rFonts w:ascii="Times New Roman" w:hAnsi="Times New Roman" w:cs="Times New Roman"/>
                <w:sz w:val="24"/>
                <w:szCs w:val="24"/>
              </w:rPr>
            </w:pPr>
            <w:bookmarkStart w:id="138" w:name="_Toc118236616"/>
            <w:r w:rsidRPr="002674F3">
              <w:rPr>
                <w:rFonts w:ascii="Times New Roman" w:hAnsi="Times New Roman" w:cs="Times New Roman"/>
                <w:sz w:val="24"/>
                <w:szCs w:val="24"/>
              </w:rPr>
              <w:t>- готовность к труду, осознание ценности мастерства, трудолюбие; У</w:t>
            </w:r>
            <w:bookmarkEnd w:id="138"/>
          </w:p>
          <w:p w14:paraId="589DE305" w14:textId="77777777" w:rsidR="0090728F" w:rsidRPr="002674F3" w:rsidRDefault="0090728F" w:rsidP="00771E10">
            <w:pPr>
              <w:rPr>
                <w:rFonts w:ascii="Times New Roman" w:hAnsi="Times New Roman" w:cs="Times New Roman"/>
                <w:sz w:val="24"/>
                <w:szCs w:val="24"/>
              </w:rPr>
            </w:pPr>
            <w:bookmarkStart w:id="139" w:name="_Toc118236617"/>
            <w:r w:rsidRPr="002674F3">
              <w:rPr>
                <w:rFonts w:ascii="Times New Roman" w:hAnsi="Times New Roman" w:cs="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39"/>
            <w:r w:rsidRPr="002674F3">
              <w:rPr>
                <w:rFonts w:ascii="Times New Roman" w:hAnsi="Times New Roman" w:cs="Times New Roman"/>
                <w:sz w:val="24"/>
                <w:szCs w:val="24"/>
              </w:rPr>
              <w:t xml:space="preserve"> </w:t>
            </w:r>
          </w:p>
          <w:p w14:paraId="3C1B1AC5" w14:textId="77777777" w:rsidR="0090728F" w:rsidRPr="002674F3" w:rsidRDefault="0090728F" w:rsidP="00771E10">
            <w:pPr>
              <w:rPr>
                <w:rFonts w:ascii="Times New Roman" w:hAnsi="Times New Roman" w:cs="Times New Roman"/>
                <w:sz w:val="24"/>
                <w:szCs w:val="24"/>
              </w:rPr>
            </w:pPr>
            <w:bookmarkStart w:id="140" w:name="_Toc118236618"/>
            <w:r w:rsidRPr="002674F3">
              <w:rPr>
                <w:rFonts w:ascii="Times New Roman" w:hAnsi="Times New Roman" w:cs="Times New Roman"/>
                <w:sz w:val="24"/>
                <w:szCs w:val="24"/>
              </w:rPr>
              <w:t>- интерес к различным сферам профессиональной деятельности,</w:t>
            </w:r>
            <w:bookmarkEnd w:id="140"/>
            <w:r w:rsidRPr="002674F3">
              <w:rPr>
                <w:rFonts w:ascii="Times New Roman" w:hAnsi="Times New Roman" w:cs="Times New Roman"/>
                <w:sz w:val="24"/>
                <w:szCs w:val="24"/>
              </w:rPr>
              <w:t xml:space="preserve"> </w:t>
            </w:r>
          </w:p>
          <w:p w14:paraId="76DEDD3E" w14:textId="77777777" w:rsidR="0090728F" w:rsidRPr="002674F3" w:rsidRDefault="0090728F" w:rsidP="00771E10">
            <w:pPr>
              <w:rPr>
                <w:rFonts w:ascii="Times New Roman" w:hAnsi="Times New Roman" w:cs="Times New Roman"/>
                <w:sz w:val="24"/>
                <w:szCs w:val="24"/>
              </w:rPr>
            </w:pPr>
            <w:bookmarkStart w:id="141" w:name="_Toc118236619"/>
            <w:r w:rsidRPr="002674F3">
              <w:rPr>
                <w:rFonts w:ascii="Times New Roman" w:hAnsi="Times New Roman" w:cs="Times New Roman"/>
                <w:sz w:val="24"/>
                <w:szCs w:val="24"/>
              </w:rPr>
              <w:t>Овладение универсальными учебными познавательными действиями:</w:t>
            </w:r>
            <w:bookmarkEnd w:id="141"/>
          </w:p>
          <w:p w14:paraId="5EDA8005" w14:textId="77777777" w:rsidR="0090728F" w:rsidRPr="002674F3" w:rsidRDefault="0090728F" w:rsidP="00771E10">
            <w:pPr>
              <w:rPr>
                <w:rFonts w:ascii="Times New Roman" w:hAnsi="Times New Roman" w:cs="Times New Roman"/>
                <w:sz w:val="24"/>
                <w:szCs w:val="24"/>
              </w:rPr>
            </w:pPr>
            <w:bookmarkStart w:id="142" w:name="_Toc118236620"/>
            <w:r w:rsidRPr="002674F3">
              <w:rPr>
                <w:rFonts w:ascii="Times New Roman" w:hAnsi="Times New Roman" w:cs="Times New Roman"/>
                <w:sz w:val="24"/>
                <w:szCs w:val="24"/>
              </w:rPr>
              <w:t>а) базовые логические действия:</w:t>
            </w:r>
            <w:bookmarkEnd w:id="142"/>
          </w:p>
          <w:p w14:paraId="7F6E1A40" w14:textId="77777777" w:rsidR="0090728F" w:rsidRPr="002674F3" w:rsidRDefault="0090728F" w:rsidP="00771E10">
            <w:pPr>
              <w:rPr>
                <w:rFonts w:ascii="Times New Roman" w:hAnsi="Times New Roman" w:cs="Times New Roman"/>
                <w:sz w:val="24"/>
                <w:szCs w:val="24"/>
              </w:rPr>
            </w:pPr>
            <w:bookmarkStart w:id="143" w:name="_Toc118236621"/>
            <w:r w:rsidRPr="002674F3">
              <w:rPr>
                <w:rFonts w:ascii="Times New Roman" w:hAnsi="Times New Roman" w:cs="Times New Roman"/>
                <w:sz w:val="24"/>
                <w:szCs w:val="24"/>
              </w:rPr>
              <w:t>- самостоятельно формулировать и актуализировать проблему, рассматривать ее всесторонне;</w:t>
            </w:r>
            <w:bookmarkEnd w:id="143"/>
            <w:r w:rsidRPr="002674F3">
              <w:rPr>
                <w:rFonts w:ascii="Times New Roman" w:hAnsi="Times New Roman" w:cs="Times New Roman"/>
                <w:sz w:val="24"/>
                <w:szCs w:val="24"/>
              </w:rPr>
              <w:t xml:space="preserve">  </w:t>
            </w:r>
          </w:p>
          <w:p w14:paraId="3DF212AB"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0AC3090F"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определять цели деятельности, задавать параметры и критерии их достижения;</w:t>
            </w:r>
          </w:p>
          <w:p w14:paraId="773F3D3E"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 выявлять закономерности и противоречия в рассматриваемых явлениях;  </w:t>
            </w:r>
          </w:p>
          <w:p w14:paraId="501D6796"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131BCD45" w14:textId="77777777" w:rsidR="0090728F" w:rsidRPr="002674F3" w:rsidRDefault="0090728F" w:rsidP="00771E10">
            <w:pPr>
              <w:rPr>
                <w:rFonts w:ascii="Times New Roman" w:hAnsi="Times New Roman" w:cs="Times New Roman"/>
                <w:sz w:val="24"/>
                <w:szCs w:val="24"/>
              </w:rPr>
            </w:pPr>
            <w:bookmarkStart w:id="144" w:name="_Toc118236622"/>
            <w:r w:rsidRPr="002674F3">
              <w:rPr>
                <w:rFonts w:ascii="Times New Roman" w:hAnsi="Times New Roman" w:cs="Times New Roman"/>
                <w:sz w:val="24"/>
                <w:szCs w:val="24"/>
              </w:rPr>
              <w:t>- развивать креативное мышление при решении жизненных проблем</w:t>
            </w:r>
            <w:bookmarkEnd w:id="144"/>
            <w:r w:rsidRPr="002674F3">
              <w:rPr>
                <w:rFonts w:ascii="Times New Roman" w:hAnsi="Times New Roman" w:cs="Times New Roman"/>
                <w:sz w:val="24"/>
                <w:szCs w:val="24"/>
              </w:rPr>
              <w:t xml:space="preserve"> </w:t>
            </w:r>
          </w:p>
          <w:p w14:paraId="2C9E997F" w14:textId="77777777" w:rsidR="0090728F" w:rsidRPr="002674F3" w:rsidRDefault="0090728F" w:rsidP="00771E10">
            <w:pPr>
              <w:rPr>
                <w:rFonts w:ascii="Times New Roman" w:hAnsi="Times New Roman" w:cs="Times New Roman"/>
                <w:sz w:val="24"/>
                <w:szCs w:val="24"/>
              </w:rPr>
            </w:pPr>
            <w:bookmarkStart w:id="145" w:name="_Toc118236623"/>
            <w:r w:rsidRPr="002674F3">
              <w:rPr>
                <w:rFonts w:ascii="Times New Roman" w:hAnsi="Times New Roman" w:cs="Times New Roman"/>
                <w:sz w:val="24"/>
                <w:szCs w:val="24"/>
              </w:rPr>
              <w:t>б) базовые исследовательские действия:</w:t>
            </w:r>
            <w:bookmarkEnd w:id="145"/>
          </w:p>
          <w:p w14:paraId="5B737746" w14:textId="77777777" w:rsidR="0090728F" w:rsidRPr="002674F3" w:rsidRDefault="0090728F" w:rsidP="00771E10">
            <w:pPr>
              <w:rPr>
                <w:rFonts w:ascii="Times New Roman" w:hAnsi="Times New Roman" w:cs="Times New Roman"/>
                <w:sz w:val="24"/>
                <w:szCs w:val="24"/>
              </w:rPr>
            </w:pPr>
            <w:bookmarkStart w:id="146" w:name="_Toc118236624"/>
            <w:r w:rsidRPr="002674F3">
              <w:rPr>
                <w:rFonts w:ascii="Times New Roman" w:hAnsi="Times New Roman" w:cs="Times New Roman"/>
                <w:sz w:val="24"/>
                <w:szCs w:val="24"/>
              </w:rPr>
              <w:lastRenderedPageBreak/>
              <w:t>- владеть навыками учебно-исследовательской и проектной деятельности, навыками разрешения проблем;</w:t>
            </w:r>
            <w:bookmarkEnd w:id="146"/>
            <w:r w:rsidRPr="002674F3">
              <w:rPr>
                <w:rFonts w:ascii="Times New Roman" w:hAnsi="Times New Roman" w:cs="Times New Roman"/>
                <w:sz w:val="24"/>
                <w:szCs w:val="24"/>
              </w:rPr>
              <w:t xml:space="preserve"> </w:t>
            </w:r>
          </w:p>
          <w:p w14:paraId="77B3A5F9" w14:textId="77777777" w:rsidR="0090728F" w:rsidRPr="002674F3" w:rsidRDefault="0090728F" w:rsidP="00771E10">
            <w:pPr>
              <w:rPr>
                <w:rFonts w:ascii="Times New Roman" w:hAnsi="Times New Roman" w:cs="Times New Roman"/>
                <w:sz w:val="24"/>
                <w:szCs w:val="24"/>
              </w:rPr>
            </w:pPr>
            <w:bookmarkStart w:id="147" w:name="_Toc118236625"/>
            <w:r w:rsidRPr="002674F3">
              <w:rPr>
                <w:rFonts w:ascii="Times New Roman" w:hAnsi="Times New Roman" w:cs="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147"/>
            <w:r w:rsidRPr="002674F3">
              <w:rPr>
                <w:rFonts w:ascii="Times New Roman" w:hAnsi="Times New Roman" w:cs="Times New Roman"/>
                <w:sz w:val="24"/>
                <w:szCs w:val="24"/>
              </w:rPr>
              <w:t xml:space="preserve"> </w:t>
            </w:r>
          </w:p>
          <w:p w14:paraId="41F330BA" w14:textId="77777777" w:rsidR="0090728F" w:rsidRPr="002674F3" w:rsidRDefault="0090728F" w:rsidP="00771E10">
            <w:pPr>
              <w:rPr>
                <w:rFonts w:ascii="Times New Roman" w:hAnsi="Times New Roman" w:cs="Times New Roman"/>
                <w:sz w:val="24"/>
                <w:szCs w:val="24"/>
              </w:rPr>
            </w:pPr>
            <w:bookmarkStart w:id="148" w:name="_Toc118236626"/>
            <w:r w:rsidRPr="002674F3">
              <w:rPr>
                <w:rFonts w:ascii="Times New Roman" w:hAnsi="Times New Roman" w:cs="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148"/>
            <w:r w:rsidRPr="002674F3">
              <w:rPr>
                <w:rFonts w:ascii="Times New Roman" w:hAnsi="Times New Roman" w:cs="Times New Roman"/>
                <w:sz w:val="24"/>
                <w:szCs w:val="24"/>
              </w:rPr>
              <w:t xml:space="preserve"> </w:t>
            </w:r>
          </w:p>
          <w:p w14:paraId="29A11F5F" w14:textId="77777777" w:rsidR="0090728F" w:rsidRPr="002674F3" w:rsidRDefault="0090728F" w:rsidP="00771E10">
            <w:pPr>
              <w:rPr>
                <w:rFonts w:ascii="Times New Roman" w:hAnsi="Times New Roman" w:cs="Times New Roman"/>
                <w:sz w:val="24"/>
                <w:szCs w:val="24"/>
              </w:rPr>
            </w:pPr>
            <w:bookmarkStart w:id="149" w:name="_Toc118236627"/>
            <w:r w:rsidRPr="002674F3">
              <w:rPr>
                <w:rFonts w:ascii="Times New Roman" w:hAnsi="Times New Roman" w:cs="Times New Roman"/>
                <w:sz w:val="24"/>
                <w:szCs w:val="24"/>
              </w:rPr>
              <w:t>-- уметь переносить знания в познавательную и практическую области жизнедеятельности;</w:t>
            </w:r>
            <w:bookmarkEnd w:id="149"/>
          </w:p>
          <w:p w14:paraId="253D4426" w14:textId="77777777" w:rsidR="0090728F" w:rsidRPr="002674F3" w:rsidRDefault="0090728F" w:rsidP="00771E10">
            <w:pPr>
              <w:rPr>
                <w:rFonts w:ascii="Times New Roman" w:hAnsi="Times New Roman" w:cs="Times New Roman"/>
                <w:sz w:val="24"/>
                <w:szCs w:val="24"/>
              </w:rPr>
            </w:pPr>
            <w:bookmarkStart w:id="150" w:name="_Toc118236628"/>
            <w:r w:rsidRPr="002674F3">
              <w:rPr>
                <w:rFonts w:ascii="Times New Roman" w:hAnsi="Times New Roman" w:cs="Times New Roman"/>
                <w:sz w:val="24"/>
                <w:szCs w:val="24"/>
              </w:rPr>
              <w:t>- уметь интегрировать знания из разных предметных областей;</w:t>
            </w:r>
            <w:bookmarkEnd w:id="150"/>
            <w:r w:rsidRPr="002674F3">
              <w:rPr>
                <w:rFonts w:ascii="Times New Roman" w:hAnsi="Times New Roman" w:cs="Times New Roman"/>
                <w:sz w:val="24"/>
                <w:szCs w:val="24"/>
              </w:rPr>
              <w:t xml:space="preserve"> </w:t>
            </w:r>
          </w:p>
          <w:p w14:paraId="3A6C27F8" w14:textId="77777777" w:rsidR="0090728F" w:rsidRPr="002674F3" w:rsidRDefault="0090728F" w:rsidP="00771E10">
            <w:pPr>
              <w:rPr>
                <w:rFonts w:ascii="Times New Roman" w:hAnsi="Times New Roman" w:cs="Times New Roman"/>
                <w:sz w:val="24"/>
                <w:szCs w:val="24"/>
              </w:rPr>
            </w:pPr>
            <w:bookmarkStart w:id="151" w:name="_Toc118236629"/>
            <w:r w:rsidRPr="002674F3">
              <w:rPr>
                <w:rFonts w:ascii="Times New Roman" w:hAnsi="Times New Roman" w:cs="Times New Roman"/>
                <w:sz w:val="24"/>
                <w:szCs w:val="24"/>
              </w:rPr>
              <w:t>- выдвигать новые идеи, предлагать оригинальные подходы и решения;</w:t>
            </w:r>
            <w:bookmarkEnd w:id="151"/>
            <w:r w:rsidRPr="002674F3">
              <w:rPr>
                <w:rFonts w:ascii="Times New Roman" w:hAnsi="Times New Roman" w:cs="Times New Roman"/>
                <w:sz w:val="24"/>
                <w:szCs w:val="24"/>
              </w:rPr>
              <w:t xml:space="preserve"> </w:t>
            </w:r>
          </w:p>
          <w:p w14:paraId="6246177A" w14:textId="77777777" w:rsidR="0090728F" w:rsidRPr="002674F3" w:rsidRDefault="0090728F" w:rsidP="00771E10">
            <w:pPr>
              <w:rPr>
                <w:rFonts w:ascii="Times New Roman" w:hAnsi="Times New Roman" w:cs="Times New Roman"/>
                <w:sz w:val="24"/>
                <w:szCs w:val="24"/>
              </w:rPr>
            </w:pPr>
            <w:bookmarkStart w:id="152" w:name="_Toc118236630"/>
            <w:r w:rsidRPr="002674F3">
              <w:rPr>
                <w:rFonts w:ascii="Times New Roman" w:hAnsi="Times New Roman" w:cs="Times New Roman"/>
                <w:sz w:val="24"/>
                <w:szCs w:val="24"/>
              </w:rPr>
              <w:t>и способность их использования в познавательной и социальной практике</w:t>
            </w:r>
            <w:bookmarkEnd w:id="152"/>
            <w:r w:rsidRPr="002674F3">
              <w:rPr>
                <w:rFonts w:ascii="Times New Roman" w:hAnsi="Times New Roman" w:cs="Times New Roman"/>
                <w:sz w:val="24"/>
                <w:szCs w:val="24"/>
              </w:rPr>
              <w:t xml:space="preserve"> </w:t>
            </w:r>
          </w:p>
        </w:tc>
        <w:tc>
          <w:tcPr>
            <w:tcW w:w="5983" w:type="dxa"/>
          </w:tcPr>
          <w:p w14:paraId="35FFA0FA" w14:textId="77777777" w:rsidR="0090728F" w:rsidRPr="002674F3" w:rsidRDefault="0090728F" w:rsidP="00771E10">
            <w:pPr>
              <w:rPr>
                <w:rFonts w:ascii="Times New Roman" w:hAnsi="Times New Roman" w:cs="Times New Roman"/>
                <w:sz w:val="24"/>
                <w:szCs w:val="24"/>
              </w:rPr>
            </w:pPr>
            <w:bookmarkStart w:id="153" w:name="_Toc118236631"/>
            <w:r w:rsidRPr="002674F3">
              <w:rPr>
                <w:rFonts w:ascii="Times New Roman" w:hAnsi="Times New Roman" w:cs="Times New Roman"/>
                <w:sz w:val="24"/>
                <w:szCs w:val="24"/>
              </w:rPr>
              <w:lastRenderedPageBreak/>
              <w:t>сформировать знания об (о):</w:t>
            </w:r>
            <w:bookmarkEnd w:id="153"/>
          </w:p>
          <w:p w14:paraId="2ACF61C0" w14:textId="77777777" w:rsidR="0090728F" w:rsidRPr="002674F3" w:rsidRDefault="0090728F" w:rsidP="00771E10">
            <w:pPr>
              <w:rPr>
                <w:rFonts w:ascii="Times New Roman" w:hAnsi="Times New Roman" w:cs="Times New Roman"/>
                <w:sz w:val="24"/>
                <w:szCs w:val="24"/>
              </w:rPr>
            </w:pPr>
            <w:bookmarkStart w:id="154" w:name="_Toc118236632"/>
            <w:r w:rsidRPr="002674F3">
              <w:rPr>
                <w:rFonts w:ascii="Times New Roman" w:hAnsi="Times New Roman" w:cs="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154"/>
          </w:p>
          <w:p w14:paraId="70E5CECD" w14:textId="77777777" w:rsidR="0090728F" w:rsidRPr="002674F3" w:rsidRDefault="0090728F" w:rsidP="00771E10">
            <w:pPr>
              <w:rPr>
                <w:rFonts w:ascii="Times New Roman" w:hAnsi="Times New Roman" w:cs="Times New Roman"/>
                <w:sz w:val="24"/>
                <w:szCs w:val="24"/>
              </w:rPr>
            </w:pPr>
            <w:bookmarkStart w:id="155" w:name="_Toc118236633"/>
            <w:r w:rsidRPr="002674F3">
              <w:rPr>
                <w:rFonts w:ascii="Times New Roman" w:hAnsi="Times New Roman" w:cs="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55"/>
          </w:p>
          <w:p w14:paraId="3B3B7653" w14:textId="77777777" w:rsidR="0090728F" w:rsidRPr="002674F3" w:rsidRDefault="0090728F" w:rsidP="00771E10">
            <w:pPr>
              <w:rPr>
                <w:rFonts w:ascii="Times New Roman" w:hAnsi="Times New Roman" w:cs="Times New Roman"/>
                <w:sz w:val="24"/>
                <w:szCs w:val="24"/>
              </w:rPr>
            </w:pPr>
            <w:bookmarkStart w:id="156" w:name="_Toc118236634"/>
            <w:r w:rsidRPr="002674F3">
              <w:rPr>
                <w:rFonts w:ascii="Times New Roman" w:hAnsi="Times New Roman" w:cs="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56"/>
          </w:p>
          <w:p w14:paraId="73371EB3" w14:textId="77777777" w:rsidR="0090728F" w:rsidRPr="002674F3" w:rsidRDefault="0090728F" w:rsidP="00771E10">
            <w:pPr>
              <w:rPr>
                <w:rFonts w:ascii="Times New Roman" w:hAnsi="Times New Roman" w:cs="Times New Roman"/>
                <w:sz w:val="24"/>
                <w:szCs w:val="24"/>
              </w:rPr>
            </w:pPr>
            <w:bookmarkStart w:id="157" w:name="_Toc118236635"/>
            <w:r w:rsidRPr="002674F3">
              <w:rPr>
                <w:rFonts w:ascii="Times New Roman" w:hAnsi="Times New Roman" w:cs="Times New Roman"/>
                <w:sz w:val="24"/>
                <w:szCs w:val="24"/>
              </w:rPr>
              <w:t>- системе права и законодательства Российской Федерации;</w:t>
            </w:r>
            <w:bookmarkEnd w:id="157"/>
          </w:p>
          <w:p w14:paraId="24A19CFC" w14:textId="77777777" w:rsidR="0090728F" w:rsidRPr="002674F3" w:rsidRDefault="0090728F" w:rsidP="00771E10">
            <w:pPr>
              <w:rPr>
                <w:rFonts w:ascii="Times New Roman" w:hAnsi="Times New Roman" w:cs="Times New Roman"/>
                <w:sz w:val="24"/>
                <w:szCs w:val="24"/>
              </w:rPr>
            </w:pPr>
            <w:bookmarkStart w:id="158" w:name="_Toc118236636"/>
            <w:r w:rsidRPr="002674F3">
              <w:rPr>
                <w:rFonts w:ascii="Times New Roman" w:hAnsi="Times New Roman" w:cs="Times New Roman"/>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w:t>
            </w:r>
            <w:r w:rsidRPr="002674F3">
              <w:rPr>
                <w:rFonts w:ascii="Times New Roman" w:hAnsi="Times New Roman" w:cs="Times New Roman"/>
                <w:sz w:val="24"/>
                <w:szCs w:val="24"/>
              </w:rPr>
              <w:lastRenderedPageBreak/>
              <w:t>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58"/>
          </w:p>
          <w:p w14:paraId="67102F02" w14:textId="77777777" w:rsidR="0090728F" w:rsidRPr="002674F3" w:rsidRDefault="0090728F" w:rsidP="00771E10">
            <w:pPr>
              <w:rPr>
                <w:rFonts w:ascii="Times New Roman" w:hAnsi="Times New Roman" w:cs="Times New Roman"/>
                <w:sz w:val="24"/>
                <w:szCs w:val="24"/>
              </w:rPr>
            </w:pPr>
            <w:bookmarkStart w:id="159" w:name="_Toc118236637"/>
            <w:r w:rsidRPr="002674F3">
              <w:rPr>
                <w:rFonts w:ascii="Times New Roman" w:hAnsi="Times New Roman" w:cs="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59"/>
          </w:p>
        </w:tc>
      </w:tr>
      <w:tr w:rsidR="0090728F" w:rsidRPr="002674F3" w14:paraId="16018AD4" w14:textId="77777777" w:rsidTr="00601F92">
        <w:trPr>
          <w:trHeight w:val="698"/>
        </w:trPr>
        <w:tc>
          <w:tcPr>
            <w:tcW w:w="2518" w:type="dxa"/>
          </w:tcPr>
          <w:p w14:paraId="56D7A917" w14:textId="464189CC" w:rsidR="0090728F" w:rsidRPr="002674F3" w:rsidRDefault="0090728F" w:rsidP="00771E10">
            <w:pPr>
              <w:rPr>
                <w:rFonts w:ascii="Times New Roman" w:hAnsi="Times New Roman" w:cs="Times New Roman"/>
                <w:sz w:val="24"/>
                <w:szCs w:val="24"/>
              </w:rPr>
            </w:pPr>
            <w:bookmarkStart w:id="160" w:name="_Toc118236638"/>
            <w:r w:rsidRPr="002674F3">
              <w:rPr>
                <w:rFonts w:ascii="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160"/>
          </w:p>
        </w:tc>
        <w:tc>
          <w:tcPr>
            <w:tcW w:w="6095" w:type="dxa"/>
          </w:tcPr>
          <w:p w14:paraId="2A7EBB3D" w14:textId="77777777" w:rsidR="0090728F" w:rsidRPr="002674F3" w:rsidRDefault="0090728F" w:rsidP="00771E10">
            <w:pPr>
              <w:rPr>
                <w:rFonts w:ascii="Times New Roman" w:hAnsi="Times New Roman" w:cs="Times New Roman"/>
                <w:sz w:val="24"/>
                <w:szCs w:val="24"/>
              </w:rPr>
            </w:pPr>
          </w:p>
        </w:tc>
        <w:tc>
          <w:tcPr>
            <w:tcW w:w="5983" w:type="dxa"/>
          </w:tcPr>
          <w:p w14:paraId="5AE1CB81" w14:textId="77777777" w:rsidR="0090728F" w:rsidRPr="002674F3" w:rsidRDefault="0090728F" w:rsidP="00771E10">
            <w:pPr>
              <w:rPr>
                <w:rFonts w:ascii="Times New Roman" w:hAnsi="Times New Roman" w:cs="Times New Roman"/>
                <w:sz w:val="24"/>
                <w:szCs w:val="24"/>
              </w:rPr>
            </w:pPr>
            <w:bookmarkStart w:id="161" w:name="_Toc118236639"/>
            <w:r w:rsidRPr="002674F3">
              <w:rPr>
                <w:rFonts w:ascii="Times New Roman" w:hAnsi="Times New Roman" w:cs="Times New Roman"/>
                <w:sz w:val="24"/>
                <w:szCs w:val="24"/>
              </w:rPr>
              <w:t>сформировать знания об (о):</w:t>
            </w:r>
            <w:bookmarkEnd w:id="161"/>
          </w:p>
          <w:p w14:paraId="2349047C" w14:textId="77777777" w:rsidR="0090728F" w:rsidRPr="002674F3" w:rsidRDefault="0090728F" w:rsidP="00771E10">
            <w:pPr>
              <w:rPr>
                <w:rFonts w:ascii="Times New Roman" w:hAnsi="Times New Roman" w:cs="Times New Roman"/>
                <w:sz w:val="24"/>
                <w:szCs w:val="24"/>
              </w:rPr>
            </w:pPr>
            <w:bookmarkStart w:id="162" w:name="_Toc118236640"/>
            <w:r w:rsidRPr="002674F3">
              <w:rPr>
                <w:rFonts w:ascii="Times New Roman" w:hAnsi="Times New Roman" w:cs="Times New Roman"/>
                <w:sz w:val="24"/>
                <w:szCs w:val="24"/>
              </w:rPr>
              <w:t>-  особенностях процесса цифровизации и влиянии массовых коммуникаций на все сферы жизни общества;</w:t>
            </w:r>
            <w:bookmarkEnd w:id="162"/>
          </w:p>
          <w:p w14:paraId="433DBCBF" w14:textId="77777777" w:rsidR="0090728F" w:rsidRPr="002674F3" w:rsidRDefault="0090728F" w:rsidP="00771E10">
            <w:pPr>
              <w:rPr>
                <w:rFonts w:ascii="Times New Roman" w:hAnsi="Times New Roman" w:cs="Times New Roman"/>
                <w:sz w:val="24"/>
                <w:szCs w:val="24"/>
              </w:rPr>
            </w:pPr>
            <w:bookmarkStart w:id="163" w:name="_Toc118236641"/>
            <w:r w:rsidRPr="002674F3">
              <w:rPr>
                <w:rFonts w:ascii="Times New Roman" w:hAnsi="Times New Roman" w:cs="Times New Roman"/>
                <w:sz w:val="24"/>
                <w:szCs w:val="24"/>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w:t>
            </w:r>
            <w:r w:rsidRPr="002674F3">
              <w:rPr>
                <w:rFonts w:ascii="Times New Roman" w:hAnsi="Times New Roman" w:cs="Times New Roman"/>
                <w:sz w:val="24"/>
                <w:szCs w:val="24"/>
              </w:rPr>
              <w:lastRenderedPageBreak/>
              <w:t>компоненты в информационном сообщении, выделять факты, выводы, оценочные суждения, мнения;</w:t>
            </w:r>
            <w:bookmarkEnd w:id="163"/>
          </w:p>
          <w:p w14:paraId="327ED1F7" w14:textId="77777777" w:rsidR="0090728F" w:rsidRPr="002674F3" w:rsidRDefault="0090728F" w:rsidP="00771E10">
            <w:pPr>
              <w:rPr>
                <w:rFonts w:ascii="Times New Roman" w:hAnsi="Times New Roman" w:cs="Times New Roman"/>
                <w:sz w:val="24"/>
                <w:szCs w:val="24"/>
              </w:rPr>
            </w:pPr>
            <w:bookmarkStart w:id="164" w:name="_Toc118236642"/>
            <w:r w:rsidRPr="002674F3">
              <w:rPr>
                <w:rFonts w:ascii="Times New Roman" w:hAnsi="Times New Roman" w:cs="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64"/>
          </w:p>
          <w:p w14:paraId="4649BDC2" w14:textId="77777777" w:rsidR="0090728F" w:rsidRPr="002674F3" w:rsidRDefault="0090728F" w:rsidP="00771E10">
            <w:pPr>
              <w:rPr>
                <w:rFonts w:ascii="Times New Roman" w:hAnsi="Times New Roman" w:cs="Times New Roman"/>
                <w:sz w:val="24"/>
                <w:szCs w:val="24"/>
              </w:rPr>
            </w:pPr>
            <w:bookmarkStart w:id="165" w:name="_Toc118236643"/>
            <w:r w:rsidRPr="002674F3">
              <w:rPr>
                <w:rFonts w:ascii="Times New Roman" w:hAnsi="Times New Roman" w:cs="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65"/>
          </w:p>
        </w:tc>
      </w:tr>
      <w:tr w:rsidR="0090728F" w:rsidRPr="002674F3" w14:paraId="109DBEFF" w14:textId="77777777" w:rsidTr="00601F92">
        <w:trPr>
          <w:trHeight w:val="416"/>
        </w:trPr>
        <w:tc>
          <w:tcPr>
            <w:tcW w:w="2518" w:type="dxa"/>
          </w:tcPr>
          <w:p w14:paraId="5437A834" w14:textId="2F9CA3D9" w:rsidR="0090728F" w:rsidRPr="002674F3" w:rsidRDefault="0090728F" w:rsidP="00771E10">
            <w:pPr>
              <w:rPr>
                <w:rFonts w:ascii="Times New Roman" w:hAnsi="Times New Roman" w:cs="Times New Roman"/>
                <w:sz w:val="24"/>
                <w:szCs w:val="24"/>
              </w:rPr>
            </w:pPr>
            <w:bookmarkStart w:id="166" w:name="_Toc118236644"/>
            <w:r w:rsidRPr="002674F3">
              <w:rPr>
                <w:rFonts w:ascii="Times New Roman" w:hAnsi="Times New Roman" w:cs="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166"/>
          </w:p>
        </w:tc>
        <w:tc>
          <w:tcPr>
            <w:tcW w:w="6095" w:type="dxa"/>
          </w:tcPr>
          <w:p w14:paraId="763CADC7" w14:textId="77777777" w:rsidR="0090728F" w:rsidRPr="002674F3" w:rsidRDefault="0090728F" w:rsidP="00771E10">
            <w:pPr>
              <w:rPr>
                <w:rFonts w:ascii="Times New Roman" w:hAnsi="Times New Roman" w:cs="Times New Roman"/>
                <w:sz w:val="24"/>
                <w:szCs w:val="24"/>
              </w:rPr>
            </w:pPr>
            <w:bookmarkStart w:id="167" w:name="_Toc118236645"/>
            <w:r w:rsidRPr="002674F3">
              <w:rPr>
                <w:rFonts w:ascii="Times New Roman" w:hAnsi="Times New Roman" w:cs="Times New Roman"/>
                <w:sz w:val="24"/>
                <w:szCs w:val="24"/>
              </w:rPr>
              <w:t>В области духовно-нравственного воспитания:</w:t>
            </w:r>
            <w:bookmarkEnd w:id="167"/>
          </w:p>
          <w:p w14:paraId="10E391CC" w14:textId="77777777" w:rsidR="0090728F" w:rsidRPr="002674F3" w:rsidRDefault="0090728F" w:rsidP="00771E10">
            <w:pPr>
              <w:rPr>
                <w:rFonts w:ascii="Times New Roman" w:hAnsi="Times New Roman" w:cs="Times New Roman"/>
                <w:sz w:val="24"/>
                <w:szCs w:val="24"/>
              </w:rPr>
            </w:pPr>
            <w:bookmarkStart w:id="168" w:name="_Toc118236646"/>
            <w:r w:rsidRPr="002674F3">
              <w:rPr>
                <w:rFonts w:ascii="Times New Roman" w:hAnsi="Times New Roman" w:cs="Times New Roman"/>
                <w:sz w:val="24"/>
                <w:szCs w:val="24"/>
              </w:rPr>
              <w:t>-- сформированность нравственного сознания, этического поведения;</w:t>
            </w:r>
            <w:bookmarkEnd w:id="168"/>
          </w:p>
          <w:p w14:paraId="055D052C" w14:textId="77777777" w:rsidR="0090728F" w:rsidRPr="002674F3" w:rsidRDefault="0090728F" w:rsidP="00771E10">
            <w:pPr>
              <w:rPr>
                <w:rFonts w:ascii="Times New Roman" w:hAnsi="Times New Roman" w:cs="Times New Roman"/>
                <w:sz w:val="24"/>
                <w:szCs w:val="24"/>
              </w:rPr>
            </w:pPr>
            <w:bookmarkStart w:id="169" w:name="_Toc118236647"/>
            <w:r w:rsidRPr="002674F3">
              <w:rPr>
                <w:rFonts w:ascii="Times New Roman" w:hAnsi="Times New Roman" w:cs="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169"/>
          </w:p>
          <w:p w14:paraId="5C9C1617" w14:textId="77777777" w:rsidR="0090728F" w:rsidRPr="002674F3" w:rsidRDefault="0090728F" w:rsidP="00771E10">
            <w:pPr>
              <w:rPr>
                <w:rFonts w:ascii="Times New Roman" w:hAnsi="Times New Roman" w:cs="Times New Roman"/>
                <w:sz w:val="24"/>
                <w:szCs w:val="24"/>
              </w:rPr>
            </w:pPr>
            <w:bookmarkStart w:id="170" w:name="_Toc118236648"/>
            <w:r w:rsidRPr="002674F3">
              <w:rPr>
                <w:rFonts w:ascii="Times New Roman" w:hAnsi="Times New Roman" w:cs="Times New Roman"/>
                <w:sz w:val="24"/>
                <w:szCs w:val="24"/>
              </w:rPr>
              <w:t>- осознание личного вклада в построение устойчивого будущего;</w:t>
            </w:r>
            <w:bookmarkEnd w:id="170"/>
          </w:p>
          <w:p w14:paraId="6B085788" w14:textId="77777777" w:rsidR="0090728F" w:rsidRPr="002674F3" w:rsidRDefault="0090728F" w:rsidP="00771E10">
            <w:pPr>
              <w:rPr>
                <w:rFonts w:ascii="Times New Roman" w:hAnsi="Times New Roman" w:cs="Times New Roman"/>
                <w:sz w:val="24"/>
                <w:szCs w:val="24"/>
              </w:rPr>
            </w:pPr>
            <w:bookmarkStart w:id="171" w:name="_Toc118236649"/>
            <w:r w:rsidRPr="002674F3">
              <w:rPr>
                <w:rFonts w:ascii="Times New Roman" w:hAnsi="Times New Roman" w:cs="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171"/>
          </w:p>
          <w:p w14:paraId="3A12DAD1" w14:textId="77777777" w:rsidR="0090728F" w:rsidRPr="002674F3" w:rsidRDefault="0090728F" w:rsidP="00771E10">
            <w:pPr>
              <w:rPr>
                <w:rFonts w:ascii="Times New Roman" w:hAnsi="Times New Roman" w:cs="Times New Roman"/>
                <w:sz w:val="24"/>
                <w:szCs w:val="24"/>
              </w:rPr>
            </w:pPr>
            <w:bookmarkStart w:id="172" w:name="_Toc118236650"/>
            <w:r w:rsidRPr="002674F3">
              <w:rPr>
                <w:rFonts w:ascii="Times New Roman" w:hAnsi="Times New Roman" w:cs="Times New Roman"/>
                <w:sz w:val="24"/>
                <w:szCs w:val="24"/>
              </w:rPr>
              <w:t>Овладение универсальными регулятивными действиями:</w:t>
            </w:r>
            <w:bookmarkEnd w:id="172"/>
          </w:p>
          <w:p w14:paraId="006158AD" w14:textId="77777777" w:rsidR="0090728F" w:rsidRPr="002674F3" w:rsidRDefault="0090728F" w:rsidP="00771E10">
            <w:pPr>
              <w:rPr>
                <w:rFonts w:ascii="Times New Roman" w:hAnsi="Times New Roman" w:cs="Times New Roman"/>
                <w:sz w:val="24"/>
                <w:szCs w:val="24"/>
              </w:rPr>
            </w:pPr>
            <w:bookmarkStart w:id="173" w:name="_Toc118236651"/>
            <w:r w:rsidRPr="002674F3">
              <w:rPr>
                <w:rFonts w:ascii="Times New Roman" w:hAnsi="Times New Roman" w:cs="Times New Roman"/>
                <w:sz w:val="24"/>
                <w:szCs w:val="24"/>
              </w:rPr>
              <w:t>а) самоорганизация:</w:t>
            </w:r>
            <w:bookmarkEnd w:id="173"/>
          </w:p>
          <w:p w14:paraId="319382AC" w14:textId="77777777" w:rsidR="0090728F" w:rsidRPr="002674F3" w:rsidRDefault="0090728F" w:rsidP="00771E10">
            <w:pPr>
              <w:rPr>
                <w:rFonts w:ascii="Times New Roman" w:hAnsi="Times New Roman" w:cs="Times New Roman"/>
                <w:sz w:val="24"/>
                <w:szCs w:val="24"/>
              </w:rPr>
            </w:pPr>
            <w:bookmarkStart w:id="174" w:name="_Toc118236652"/>
            <w:r w:rsidRPr="002674F3">
              <w:rPr>
                <w:rFonts w:ascii="Times New Roman" w:hAnsi="Times New Roman" w:cs="Times New Roman"/>
                <w:sz w:val="24"/>
                <w:szCs w:val="24"/>
              </w:rPr>
              <w:t xml:space="preserve">- самостоятельно осуществлять познавательную деятельность, выявлять проблемы, ставить и </w:t>
            </w:r>
            <w:r w:rsidRPr="002674F3">
              <w:rPr>
                <w:rFonts w:ascii="Times New Roman" w:hAnsi="Times New Roman" w:cs="Times New Roman"/>
                <w:sz w:val="24"/>
                <w:szCs w:val="24"/>
              </w:rPr>
              <w:lastRenderedPageBreak/>
              <w:t>формулировать собственные задачи в образовательной деятельности и жизненных ситуациях;</w:t>
            </w:r>
            <w:bookmarkEnd w:id="174"/>
          </w:p>
          <w:p w14:paraId="0308BF34" w14:textId="77777777" w:rsidR="0090728F" w:rsidRPr="002674F3" w:rsidRDefault="0090728F" w:rsidP="00771E10">
            <w:pPr>
              <w:rPr>
                <w:rFonts w:ascii="Times New Roman" w:hAnsi="Times New Roman" w:cs="Times New Roman"/>
                <w:sz w:val="24"/>
                <w:szCs w:val="24"/>
              </w:rPr>
            </w:pPr>
            <w:bookmarkStart w:id="175" w:name="_Toc118236653"/>
            <w:r w:rsidRPr="002674F3">
              <w:rPr>
                <w:rFonts w:ascii="Times New Roman" w:hAnsi="Times New Roman" w:cs="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175"/>
          </w:p>
          <w:p w14:paraId="019BF108" w14:textId="77777777" w:rsidR="0090728F" w:rsidRPr="002674F3" w:rsidRDefault="0090728F" w:rsidP="00771E10">
            <w:pPr>
              <w:rPr>
                <w:rFonts w:ascii="Times New Roman" w:hAnsi="Times New Roman" w:cs="Times New Roman"/>
                <w:sz w:val="24"/>
                <w:szCs w:val="24"/>
              </w:rPr>
            </w:pPr>
            <w:bookmarkStart w:id="176" w:name="_Toc118236654"/>
            <w:r w:rsidRPr="002674F3">
              <w:rPr>
                <w:rFonts w:ascii="Times New Roman" w:hAnsi="Times New Roman" w:cs="Times New Roman"/>
                <w:sz w:val="24"/>
                <w:szCs w:val="24"/>
              </w:rPr>
              <w:t>- давать оценку новым ситуациям;</w:t>
            </w:r>
            <w:bookmarkEnd w:id="176"/>
          </w:p>
          <w:p w14:paraId="567A69CB" w14:textId="77777777" w:rsidR="0090728F" w:rsidRPr="002674F3" w:rsidRDefault="0090728F" w:rsidP="00771E10">
            <w:pPr>
              <w:rPr>
                <w:rFonts w:ascii="Times New Roman" w:hAnsi="Times New Roman" w:cs="Times New Roman"/>
                <w:sz w:val="24"/>
                <w:szCs w:val="24"/>
              </w:rPr>
            </w:pPr>
            <w:bookmarkStart w:id="177" w:name="_Toc118236655"/>
            <w:r w:rsidRPr="002674F3">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177"/>
          </w:p>
          <w:p w14:paraId="31396FD3" w14:textId="77777777" w:rsidR="0090728F" w:rsidRPr="002674F3" w:rsidRDefault="0090728F" w:rsidP="00771E10">
            <w:pPr>
              <w:rPr>
                <w:rFonts w:ascii="Times New Roman" w:hAnsi="Times New Roman" w:cs="Times New Roman"/>
                <w:sz w:val="24"/>
                <w:szCs w:val="24"/>
              </w:rPr>
            </w:pPr>
            <w:bookmarkStart w:id="178" w:name="_Toc118236656"/>
            <w:r w:rsidRPr="002674F3">
              <w:rPr>
                <w:rFonts w:ascii="Times New Roman" w:hAnsi="Times New Roman" w:cs="Times New Roman"/>
                <w:sz w:val="24"/>
                <w:szCs w:val="24"/>
              </w:rPr>
              <w:t>б) самоконтроль:</w:t>
            </w:r>
            <w:bookmarkEnd w:id="178"/>
          </w:p>
          <w:p w14:paraId="0383CBA5" w14:textId="77777777" w:rsidR="0090728F" w:rsidRPr="002674F3" w:rsidRDefault="0090728F" w:rsidP="00771E10">
            <w:pPr>
              <w:rPr>
                <w:rFonts w:ascii="Times New Roman" w:hAnsi="Times New Roman" w:cs="Times New Roman"/>
                <w:sz w:val="24"/>
                <w:szCs w:val="24"/>
              </w:rPr>
            </w:pPr>
            <w:bookmarkStart w:id="179" w:name="_Toc118236657"/>
            <w:r w:rsidRPr="002674F3">
              <w:rPr>
                <w:rFonts w:ascii="Times New Roman" w:hAnsi="Times New Roman" w:cs="Times New Roman"/>
                <w:sz w:val="24"/>
                <w:szCs w:val="24"/>
              </w:rPr>
              <w:t>использовать приемы рефлексии для оценки ситуации, выбора верного решения;</w:t>
            </w:r>
            <w:bookmarkEnd w:id="179"/>
          </w:p>
          <w:p w14:paraId="7228322F" w14:textId="77777777" w:rsidR="0090728F" w:rsidRPr="002674F3" w:rsidRDefault="0090728F" w:rsidP="00771E10">
            <w:pPr>
              <w:rPr>
                <w:rFonts w:ascii="Times New Roman" w:hAnsi="Times New Roman" w:cs="Times New Roman"/>
                <w:sz w:val="24"/>
                <w:szCs w:val="24"/>
              </w:rPr>
            </w:pPr>
            <w:bookmarkStart w:id="180" w:name="_Toc118236658"/>
            <w:r w:rsidRPr="002674F3">
              <w:rPr>
                <w:rFonts w:ascii="Times New Roman" w:hAnsi="Times New Roman" w:cs="Times New Roman"/>
                <w:sz w:val="24"/>
                <w:szCs w:val="24"/>
              </w:rPr>
              <w:t>- уметь оценивать риски и своевременно принимать решения по их снижению;</w:t>
            </w:r>
            <w:bookmarkEnd w:id="180"/>
          </w:p>
          <w:p w14:paraId="0B1A2C97" w14:textId="77777777" w:rsidR="0090728F" w:rsidRPr="002674F3" w:rsidRDefault="0090728F" w:rsidP="00771E10">
            <w:pPr>
              <w:rPr>
                <w:rFonts w:ascii="Times New Roman" w:hAnsi="Times New Roman" w:cs="Times New Roman"/>
                <w:sz w:val="24"/>
                <w:szCs w:val="24"/>
              </w:rPr>
            </w:pPr>
            <w:bookmarkStart w:id="181" w:name="_Toc118236659"/>
            <w:r w:rsidRPr="002674F3">
              <w:rPr>
                <w:rFonts w:ascii="Times New Roman" w:hAnsi="Times New Roman" w:cs="Times New Roman"/>
                <w:sz w:val="24"/>
                <w:szCs w:val="24"/>
              </w:rPr>
              <w:t>в) эмоциональный интеллект, предполагающий сформированность:</w:t>
            </w:r>
            <w:bookmarkEnd w:id="181"/>
          </w:p>
          <w:p w14:paraId="062D458C" w14:textId="77777777" w:rsidR="0090728F" w:rsidRPr="002674F3" w:rsidRDefault="0090728F" w:rsidP="00771E10">
            <w:pPr>
              <w:rPr>
                <w:rFonts w:ascii="Times New Roman" w:hAnsi="Times New Roman" w:cs="Times New Roman"/>
                <w:sz w:val="24"/>
                <w:szCs w:val="24"/>
              </w:rPr>
            </w:pPr>
            <w:bookmarkStart w:id="182" w:name="_Toc118236660"/>
            <w:r w:rsidRPr="002674F3">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182"/>
          </w:p>
          <w:p w14:paraId="11D1B12D" w14:textId="77777777" w:rsidR="0090728F" w:rsidRPr="002674F3" w:rsidRDefault="0090728F" w:rsidP="00771E10">
            <w:pPr>
              <w:rPr>
                <w:rFonts w:ascii="Times New Roman" w:hAnsi="Times New Roman" w:cs="Times New Roman"/>
                <w:sz w:val="24"/>
                <w:szCs w:val="24"/>
              </w:rPr>
            </w:pPr>
            <w:bookmarkStart w:id="183" w:name="_Toc118236661"/>
            <w:r w:rsidRPr="002674F3">
              <w:rPr>
                <w:rFonts w:ascii="Times New Roman" w:hAnsi="Times New Roman" w:cs="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183"/>
          </w:p>
          <w:p w14:paraId="3486D05C" w14:textId="77777777" w:rsidR="0090728F" w:rsidRPr="002674F3" w:rsidRDefault="0090728F" w:rsidP="00771E10">
            <w:pPr>
              <w:rPr>
                <w:rFonts w:ascii="Times New Roman" w:hAnsi="Times New Roman" w:cs="Times New Roman"/>
                <w:sz w:val="24"/>
                <w:szCs w:val="24"/>
              </w:rPr>
            </w:pPr>
            <w:bookmarkStart w:id="184" w:name="_Toc118236662"/>
            <w:r w:rsidRPr="002674F3">
              <w:rPr>
                <w:rFonts w:ascii="Times New Roman" w:hAnsi="Times New Roman" w:cs="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184"/>
          </w:p>
        </w:tc>
        <w:tc>
          <w:tcPr>
            <w:tcW w:w="5983" w:type="dxa"/>
          </w:tcPr>
          <w:p w14:paraId="32F41810" w14:textId="77777777" w:rsidR="0090728F" w:rsidRPr="002674F3" w:rsidRDefault="0090728F" w:rsidP="00771E10">
            <w:pPr>
              <w:rPr>
                <w:rFonts w:ascii="Times New Roman" w:hAnsi="Times New Roman" w:cs="Times New Roman"/>
                <w:sz w:val="24"/>
                <w:szCs w:val="24"/>
              </w:rPr>
            </w:pPr>
            <w:bookmarkStart w:id="185" w:name="_Toc118236663"/>
            <w:r w:rsidRPr="002674F3">
              <w:rPr>
                <w:rFonts w:ascii="Times New Roman" w:hAnsi="Times New Roman" w:cs="Times New Roman"/>
                <w:sz w:val="24"/>
                <w:szCs w:val="24"/>
              </w:rPr>
              <w:lastRenderedPageBreak/>
              <w:t>сформировать знания об (о):</w:t>
            </w:r>
            <w:bookmarkEnd w:id="185"/>
          </w:p>
          <w:p w14:paraId="594BF1F5" w14:textId="77777777" w:rsidR="0090728F" w:rsidRPr="002674F3" w:rsidRDefault="0090728F" w:rsidP="00771E10">
            <w:pPr>
              <w:rPr>
                <w:rFonts w:ascii="Times New Roman" w:hAnsi="Times New Roman" w:cs="Times New Roman"/>
                <w:sz w:val="24"/>
                <w:szCs w:val="24"/>
              </w:rPr>
            </w:pPr>
            <w:bookmarkStart w:id="186" w:name="_Toc118236664"/>
            <w:r w:rsidRPr="002674F3">
              <w:rPr>
                <w:rFonts w:ascii="Times New Roman" w:hAnsi="Times New Roman" w:cs="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86"/>
          </w:p>
          <w:p w14:paraId="518E1D2B" w14:textId="77777777" w:rsidR="0090728F" w:rsidRPr="002674F3" w:rsidRDefault="0090728F" w:rsidP="00771E10">
            <w:pPr>
              <w:rPr>
                <w:rFonts w:ascii="Times New Roman" w:hAnsi="Times New Roman" w:cs="Times New Roman"/>
                <w:sz w:val="24"/>
                <w:szCs w:val="24"/>
              </w:rPr>
            </w:pPr>
            <w:bookmarkStart w:id="187" w:name="_Toc118236665"/>
            <w:r w:rsidRPr="002674F3">
              <w:rPr>
                <w:rFonts w:ascii="Times New Roman" w:hAnsi="Times New Roman" w:cs="Times New Roman"/>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87"/>
          </w:p>
          <w:p w14:paraId="5401DA4E" w14:textId="77777777" w:rsidR="0090728F" w:rsidRPr="002674F3" w:rsidRDefault="0090728F" w:rsidP="00771E10">
            <w:pPr>
              <w:rPr>
                <w:rFonts w:ascii="Times New Roman" w:hAnsi="Times New Roman" w:cs="Times New Roman"/>
                <w:sz w:val="24"/>
                <w:szCs w:val="24"/>
              </w:rPr>
            </w:pPr>
            <w:bookmarkStart w:id="188" w:name="_Toc118236666"/>
            <w:r w:rsidRPr="002674F3">
              <w:rPr>
                <w:rFonts w:ascii="Times New Roman" w:hAnsi="Times New Roman" w:cs="Times New Roman"/>
                <w:sz w:val="24"/>
                <w:szCs w:val="24"/>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w:t>
            </w:r>
            <w:r w:rsidRPr="002674F3">
              <w:rPr>
                <w:rFonts w:ascii="Times New Roman" w:hAnsi="Times New Roman" w:cs="Times New Roman"/>
                <w:sz w:val="24"/>
                <w:szCs w:val="24"/>
              </w:rPr>
              <w:lastRenderedPageBreak/>
              <w:t>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88"/>
          </w:p>
          <w:p w14:paraId="6620BA73" w14:textId="77777777" w:rsidR="0090728F" w:rsidRPr="002674F3" w:rsidRDefault="0090728F" w:rsidP="00771E10">
            <w:pPr>
              <w:rPr>
                <w:rFonts w:ascii="Times New Roman" w:hAnsi="Times New Roman" w:cs="Times New Roman"/>
                <w:sz w:val="24"/>
                <w:szCs w:val="24"/>
              </w:rPr>
            </w:pPr>
            <w:bookmarkStart w:id="189" w:name="_Toc118236667"/>
            <w:r w:rsidRPr="002674F3">
              <w:rPr>
                <w:rFonts w:ascii="Times New Roman" w:hAnsi="Times New Roman" w:cs="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89"/>
          </w:p>
        </w:tc>
      </w:tr>
      <w:tr w:rsidR="0090728F" w:rsidRPr="002674F3" w14:paraId="07AEFB98" w14:textId="77777777" w:rsidTr="00601F92">
        <w:trPr>
          <w:trHeight w:val="699"/>
        </w:trPr>
        <w:tc>
          <w:tcPr>
            <w:tcW w:w="2518" w:type="dxa"/>
          </w:tcPr>
          <w:p w14:paraId="0EB501B9" w14:textId="3419982F" w:rsidR="0090728F" w:rsidRPr="002674F3" w:rsidRDefault="0090728F" w:rsidP="00771E10">
            <w:pPr>
              <w:rPr>
                <w:rFonts w:ascii="Times New Roman" w:hAnsi="Times New Roman" w:cs="Times New Roman"/>
                <w:sz w:val="24"/>
                <w:szCs w:val="24"/>
              </w:rPr>
            </w:pPr>
            <w:bookmarkStart w:id="190" w:name="_Toc118236668"/>
            <w:r w:rsidRPr="002674F3">
              <w:rPr>
                <w:rFonts w:ascii="Times New Roman" w:hAnsi="Times New Roman" w:cs="Times New Roman"/>
                <w:sz w:val="24"/>
                <w:szCs w:val="24"/>
              </w:rPr>
              <w:lastRenderedPageBreak/>
              <w:t>ОК 04. Эффективно взаимодействовать и работать в коллективе и команде</w:t>
            </w:r>
            <w:bookmarkEnd w:id="190"/>
          </w:p>
        </w:tc>
        <w:tc>
          <w:tcPr>
            <w:tcW w:w="6095" w:type="dxa"/>
          </w:tcPr>
          <w:p w14:paraId="510FDBD1" w14:textId="77777777" w:rsidR="0090728F" w:rsidRPr="002674F3" w:rsidRDefault="0090728F" w:rsidP="00771E10">
            <w:pPr>
              <w:rPr>
                <w:rFonts w:ascii="Times New Roman" w:hAnsi="Times New Roman" w:cs="Times New Roman"/>
                <w:sz w:val="24"/>
                <w:szCs w:val="24"/>
              </w:rPr>
            </w:pPr>
            <w:bookmarkStart w:id="191" w:name="_Toc118236669"/>
            <w:r w:rsidRPr="002674F3">
              <w:rPr>
                <w:rFonts w:ascii="Times New Roman" w:hAnsi="Times New Roman" w:cs="Times New Roman"/>
                <w:sz w:val="24"/>
                <w:szCs w:val="24"/>
              </w:rPr>
              <w:t>- готовность к саморазвитию, самостоятельности и самоопределению;</w:t>
            </w:r>
            <w:bookmarkEnd w:id="191"/>
          </w:p>
          <w:p w14:paraId="6870B0F2" w14:textId="77777777" w:rsidR="0090728F" w:rsidRPr="002674F3" w:rsidRDefault="0090728F" w:rsidP="00771E10">
            <w:pPr>
              <w:rPr>
                <w:rFonts w:ascii="Times New Roman" w:hAnsi="Times New Roman" w:cs="Times New Roman"/>
                <w:sz w:val="24"/>
                <w:szCs w:val="24"/>
              </w:rPr>
            </w:pPr>
            <w:bookmarkStart w:id="192" w:name="_Toc118236670"/>
            <w:r w:rsidRPr="002674F3">
              <w:rPr>
                <w:rFonts w:ascii="Times New Roman" w:hAnsi="Times New Roman" w:cs="Times New Roman"/>
                <w:sz w:val="24"/>
                <w:szCs w:val="24"/>
              </w:rPr>
              <w:t>-овладение навыками учебно-исследовательской, проектной и социальной деятельности;</w:t>
            </w:r>
            <w:bookmarkEnd w:id="192"/>
          </w:p>
          <w:p w14:paraId="464133D1" w14:textId="77777777" w:rsidR="0090728F" w:rsidRPr="002674F3" w:rsidRDefault="0090728F" w:rsidP="00771E10">
            <w:pPr>
              <w:rPr>
                <w:rFonts w:ascii="Times New Roman" w:hAnsi="Times New Roman" w:cs="Times New Roman"/>
                <w:sz w:val="24"/>
                <w:szCs w:val="24"/>
              </w:rPr>
            </w:pPr>
            <w:bookmarkStart w:id="193" w:name="_Toc118236671"/>
            <w:r w:rsidRPr="002674F3">
              <w:rPr>
                <w:rFonts w:ascii="Times New Roman" w:hAnsi="Times New Roman" w:cs="Times New Roman"/>
                <w:sz w:val="24"/>
                <w:szCs w:val="24"/>
              </w:rPr>
              <w:t>Овладение универсальными коммуникативными действиями:</w:t>
            </w:r>
            <w:bookmarkEnd w:id="193"/>
          </w:p>
          <w:p w14:paraId="4E6DB516" w14:textId="77777777" w:rsidR="0090728F" w:rsidRPr="002674F3" w:rsidRDefault="0090728F" w:rsidP="00771E10">
            <w:pPr>
              <w:rPr>
                <w:rFonts w:ascii="Times New Roman" w:hAnsi="Times New Roman" w:cs="Times New Roman"/>
                <w:sz w:val="24"/>
                <w:szCs w:val="24"/>
              </w:rPr>
            </w:pPr>
            <w:bookmarkStart w:id="194" w:name="_Toc118236672"/>
            <w:r w:rsidRPr="002674F3">
              <w:rPr>
                <w:rFonts w:ascii="Times New Roman" w:hAnsi="Times New Roman" w:cs="Times New Roman"/>
                <w:sz w:val="24"/>
                <w:szCs w:val="24"/>
              </w:rPr>
              <w:t>б) совместная деятельность:</w:t>
            </w:r>
            <w:bookmarkEnd w:id="194"/>
          </w:p>
          <w:p w14:paraId="61C8F6DD" w14:textId="77777777" w:rsidR="0090728F" w:rsidRPr="002674F3" w:rsidRDefault="0090728F" w:rsidP="00771E10">
            <w:pPr>
              <w:rPr>
                <w:rFonts w:ascii="Times New Roman" w:hAnsi="Times New Roman" w:cs="Times New Roman"/>
                <w:sz w:val="24"/>
                <w:szCs w:val="24"/>
              </w:rPr>
            </w:pPr>
            <w:bookmarkStart w:id="195" w:name="_Toc118236673"/>
            <w:r w:rsidRPr="002674F3">
              <w:rPr>
                <w:rFonts w:ascii="Times New Roman" w:hAnsi="Times New Roman" w:cs="Times New Roman"/>
                <w:sz w:val="24"/>
                <w:szCs w:val="24"/>
              </w:rPr>
              <w:lastRenderedPageBreak/>
              <w:t>- понимать и использовать преимущества командной и индивидуальной работы;</w:t>
            </w:r>
            <w:bookmarkEnd w:id="195"/>
          </w:p>
          <w:p w14:paraId="75B36F5F" w14:textId="77777777" w:rsidR="0090728F" w:rsidRPr="002674F3" w:rsidRDefault="0090728F" w:rsidP="00771E10">
            <w:pPr>
              <w:rPr>
                <w:rFonts w:ascii="Times New Roman" w:hAnsi="Times New Roman" w:cs="Times New Roman"/>
                <w:sz w:val="24"/>
                <w:szCs w:val="24"/>
              </w:rPr>
            </w:pPr>
            <w:bookmarkStart w:id="196" w:name="_Toc118236674"/>
            <w:r w:rsidRPr="002674F3">
              <w:rPr>
                <w:rFonts w:ascii="Times New Roman" w:hAnsi="Times New Roman" w:cs="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196"/>
          </w:p>
          <w:p w14:paraId="7FC48FB6" w14:textId="77777777" w:rsidR="0090728F" w:rsidRPr="002674F3" w:rsidRDefault="0090728F" w:rsidP="00771E10">
            <w:pPr>
              <w:rPr>
                <w:rFonts w:ascii="Times New Roman" w:hAnsi="Times New Roman" w:cs="Times New Roman"/>
                <w:sz w:val="24"/>
                <w:szCs w:val="24"/>
              </w:rPr>
            </w:pPr>
            <w:bookmarkStart w:id="197" w:name="_Toc118236675"/>
            <w:r w:rsidRPr="002674F3">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bookmarkEnd w:id="197"/>
          </w:p>
          <w:p w14:paraId="32CA313A" w14:textId="77777777" w:rsidR="0090728F" w:rsidRPr="002674F3" w:rsidRDefault="0090728F" w:rsidP="00771E10">
            <w:pPr>
              <w:rPr>
                <w:rFonts w:ascii="Times New Roman" w:hAnsi="Times New Roman" w:cs="Times New Roman"/>
                <w:sz w:val="24"/>
                <w:szCs w:val="24"/>
              </w:rPr>
            </w:pPr>
            <w:bookmarkStart w:id="198" w:name="_Toc118236676"/>
            <w:r w:rsidRPr="002674F3">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198"/>
          </w:p>
          <w:p w14:paraId="11CF5E82" w14:textId="77777777" w:rsidR="0090728F" w:rsidRPr="002674F3" w:rsidRDefault="0090728F" w:rsidP="00771E10">
            <w:pPr>
              <w:rPr>
                <w:rFonts w:ascii="Times New Roman" w:hAnsi="Times New Roman" w:cs="Times New Roman"/>
                <w:sz w:val="24"/>
                <w:szCs w:val="24"/>
              </w:rPr>
            </w:pPr>
            <w:bookmarkStart w:id="199" w:name="_Toc118236677"/>
            <w:r w:rsidRPr="002674F3">
              <w:rPr>
                <w:rFonts w:ascii="Times New Roman" w:hAnsi="Times New Roman" w:cs="Times New Roman"/>
                <w:sz w:val="24"/>
                <w:szCs w:val="24"/>
              </w:rPr>
              <w:t>Овладение универсальными регулятивными действиями:</w:t>
            </w:r>
            <w:bookmarkEnd w:id="199"/>
          </w:p>
          <w:p w14:paraId="5B694BEF" w14:textId="77777777" w:rsidR="0090728F" w:rsidRPr="002674F3" w:rsidRDefault="0090728F" w:rsidP="00771E10">
            <w:pPr>
              <w:rPr>
                <w:rFonts w:ascii="Times New Roman" w:hAnsi="Times New Roman" w:cs="Times New Roman"/>
                <w:sz w:val="24"/>
                <w:szCs w:val="24"/>
              </w:rPr>
            </w:pPr>
            <w:bookmarkStart w:id="200" w:name="_Toc118236678"/>
            <w:r w:rsidRPr="002674F3">
              <w:rPr>
                <w:rFonts w:ascii="Times New Roman" w:hAnsi="Times New Roman" w:cs="Times New Roman"/>
                <w:sz w:val="24"/>
                <w:szCs w:val="24"/>
              </w:rPr>
              <w:t>г) принятие себя и других людей:</w:t>
            </w:r>
            <w:bookmarkEnd w:id="200"/>
          </w:p>
          <w:p w14:paraId="7192FE31" w14:textId="77777777" w:rsidR="0090728F" w:rsidRPr="002674F3" w:rsidRDefault="0090728F" w:rsidP="00771E10">
            <w:pPr>
              <w:rPr>
                <w:rFonts w:ascii="Times New Roman" w:hAnsi="Times New Roman" w:cs="Times New Roman"/>
                <w:sz w:val="24"/>
                <w:szCs w:val="24"/>
              </w:rPr>
            </w:pPr>
            <w:bookmarkStart w:id="201" w:name="_Toc118236679"/>
            <w:r w:rsidRPr="002674F3">
              <w:rPr>
                <w:rFonts w:ascii="Times New Roman" w:hAnsi="Times New Roman" w:cs="Times New Roman"/>
                <w:sz w:val="24"/>
                <w:szCs w:val="24"/>
              </w:rPr>
              <w:t>- принимать мотивы и аргументы других людей при анализе результатов деятельности;</w:t>
            </w:r>
            <w:bookmarkEnd w:id="201"/>
          </w:p>
          <w:p w14:paraId="2F2E8CFF" w14:textId="77777777" w:rsidR="0090728F" w:rsidRPr="002674F3" w:rsidRDefault="0090728F" w:rsidP="00771E10">
            <w:pPr>
              <w:rPr>
                <w:rFonts w:ascii="Times New Roman" w:hAnsi="Times New Roman" w:cs="Times New Roman"/>
                <w:sz w:val="24"/>
                <w:szCs w:val="24"/>
              </w:rPr>
            </w:pPr>
            <w:bookmarkStart w:id="202" w:name="_Toc118236680"/>
            <w:r w:rsidRPr="002674F3">
              <w:rPr>
                <w:rFonts w:ascii="Times New Roman" w:hAnsi="Times New Roman" w:cs="Times New Roman"/>
                <w:sz w:val="24"/>
                <w:szCs w:val="24"/>
              </w:rPr>
              <w:t>- признавать свое право и право других людей на ошибки;</w:t>
            </w:r>
            <w:bookmarkEnd w:id="202"/>
          </w:p>
          <w:p w14:paraId="27E3DB65" w14:textId="77777777" w:rsidR="0090728F" w:rsidRPr="002674F3" w:rsidRDefault="0090728F" w:rsidP="00771E10">
            <w:pPr>
              <w:rPr>
                <w:rFonts w:ascii="Times New Roman" w:hAnsi="Times New Roman" w:cs="Times New Roman"/>
                <w:sz w:val="24"/>
                <w:szCs w:val="24"/>
              </w:rPr>
            </w:pPr>
            <w:bookmarkStart w:id="203" w:name="_Toc118236681"/>
            <w:r w:rsidRPr="002674F3">
              <w:rPr>
                <w:rFonts w:ascii="Times New Roman" w:hAnsi="Times New Roman" w:cs="Times New Roman"/>
                <w:sz w:val="24"/>
                <w:szCs w:val="24"/>
              </w:rPr>
              <w:t>- развивать способность понимать мир с позиции другого человека</w:t>
            </w:r>
            <w:bookmarkEnd w:id="203"/>
          </w:p>
        </w:tc>
        <w:tc>
          <w:tcPr>
            <w:tcW w:w="5983" w:type="dxa"/>
          </w:tcPr>
          <w:p w14:paraId="6B64737A" w14:textId="77777777" w:rsidR="0090728F" w:rsidRPr="002674F3" w:rsidRDefault="0090728F" w:rsidP="00771E10">
            <w:pPr>
              <w:rPr>
                <w:rFonts w:ascii="Times New Roman" w:hAnsi="Times New Roman" w:cs="Times New Roman"/>
                <w:sz w:val="24"/>
                <w:szCs w:val="24"/>
              </w:rPr>
            </w:pPr>
            <w:bookmarkStart w:id="204" w:name="_Toc118236682"/>
            <w:r w:rsidRPr="002674F3">
              <w:rPr>
                <w:rFonts w:ascii="Times New Roman" w:hAnsi="Times New Roman" w:cs="Times New Roman"/>
                <w:sz w:val="24"/>
                <w:szCs w:val="24"/>
              </w:rPr>
              <w:lastRenderedPageBreak/>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w:t>
            </w:r>
            <w:r w:rsidRPr="002674F3">
              <w:rPr>
                <w:rFonts w:ascii="Times New Roman" w:hAnsi="Times New Roman" w:cs="Times New Roman"/>
                <w:sz w:val="24"/>
                <w:szCs w:val="24"/>
              </w:rPr>
              <w:lastRenderedPageBreak/>
              <w:t>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204"/>
          </w:p>
        </w:tc>
      </w:tr>
      <w:tr w:rsidR="0090728F" w:rsidRPr="002674F3" w14:paraId="61983708" w14:textId="77777777" w:rsidTr="00601F92">
        <w:trPr>
          <w:trHeight w:val="698"/>
        </w:trPr>
        <w:tc>
          <w:tcPr>
            <w:tcW w:w="2518" w:type="dxa"/>
          </w:tcPr>
          <w:p w14:paraId="5EF6BBD3" w14:textId="31D0925D" w:rsidR="0090728F" w:rsidRPr="002674F3" w:rsidRDefault="0090728F" w:rsidP="00771E10">
            <w:pPr>
              <w:rPr>
                <w:rFonts w:ascii="Times New Roman" w:hAnsi="Times New Roman" w:cs="Times New Roman"/>
                <w:sz w:val="24"/>
                <w:szCs w:val="24"/>
              </w:rPr>
            </w:pPr>
            <w:bookmarkStart w:id="205" w:name="_Toc118236683"/>
            <w:r w:rsidRPr="002674F3">
              <w:rPr>
                <w:rFonts w:ascii="Times New Roman" w:hAnsi="Times New Roman" w:cs="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205"/>
          </w:p>
        </w:tc>
        <w:tc>
          <w:tcPr>
            <w:tcW w:w="6095" w:type="dxa"/>
          </w:tcPr>
          <w:p w14:paraId="3A90840A" w14:textId="77777777" w:rsidR="0090728F" w:rsidRPr="002674F3" w:rsidRDefault="0090728F" w:rsidP="00771E10">
            <w:pPr>
              <w:rPr>
                <w:rFonts w:ascii="Times New Roman" w:hAnsi="Times New Roman" w:cs="Times New Roman"/>
                <w:sz w:val="24"/>
                <w:szCs w:val="24"/>
              </w:rPr>
            </w:pPr>
            <w:bookmarkStart w:id="206" w:name="_Toc118236684"/>
            <w:r w:rsidRPr="002674F3">
              <w:rPr>
                <w:rFonts w:ascii="Times New Roman" w:hAnsi="Times New Roman" w:cs="Times New Roman"/>
                <w:sz w:val="24"/>
                <w:szCs w:val="24"/>
              </w:rPr>
              <w:t>В области эстетического воспитания:</w:t>
            </w:r>
            <w:bookmarkEnd w:id="206"/>
          </w:p>
          <w:p w14:paraId="55264D2C" w14:textId="77777777" w:rsidR="0090728F" w:rsidRPr="002674F3" w:rsidRDefault="0090728F" w:rsidP="00771E10">
            <w:pPr>
              <w:rPr>
                <w:rFonts w:ascii="Times New Roman" w:hAnsi="Times New Roman" w:cs="Times New Roman"/>
                <w:sz w:val="24"/>
                <w:szCs w:val="24"/>
              </w:rPr>
            </w:pPr>
            <w:bookmarkStart w:id="207" w:name="_Toc118236685"/>
            <w:r w:rsidRPr="002674F3">
              <w:rPr>
                <w:rFonts w:ascii="Times New Roman" w:hAnsi="Times New Roman" w:cs="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207"/>
          </w:p>
          <w:p w14:paraId="396B6D26" w14:textId="77777777" w:rsidR="0090728F" w:rsidRPr="002674F3" w:rsidRDefault="0090728F" w:rsidP="00771E10">
            <w:pPr>
              <w:rPr>
                <w:rFonts w:ascii="Times New Roman" w:hAnsi="Times New Roman" w:cs="Times New Roman"/>
                <w:sz w:val="24"/>
                <w:szCs w:val="24"/>
              </w:rPr>
            </w:pPr>
            <w:bookmarkStart w:id="208" w:name="_Toc118236686"/>
            <w:r w:rsidRPr="002674F3">
              <w:rPr>
                <w:rFonts w:ascii="Times New Roman" w:hAnsi="Times New Roman" w:cs="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208"/>
          </w:p>
          <w:p w14:paraId="69470E50" w14:textId="77777777" w:rsidR="0090728F" w:rsidRPr="002674F3" w:rsidRDefault="0090728F" w:rsidP="00771E10">
            <w:pPr>
              <w:rPr>
                <w:rFonts w:ascii="Times New Roman" w:hAnsi="Times New Roman" w:cs="Times New Roman"/>
                <w:sz w:val="24"/>
                <w:szCs w:val="24"/>
              </w:rPr>
            </w:pPr>
            <w:bookmarkStart w:id="209" w:name="_Toc118236687"/>
            <w:r w:rsidRPr="002674F3">
              <w:rPr>
                <w:rFonts w:ascii="Times New Roman" w:hAnsi="Times New Roman" w:cs="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209"/>
          </w:p>
          <w:p w14:paraId="65FD0626" w14:textId="77777777" w:rsidR="0090728F" w:rsidRPr="002674F3" w:rsidRDefault="0090728F" w:rsidP="00771E10">
            <w:pPr>
              <w:rPr>
                <w:rFonts w:ascii="Times New Roman" w:hAnsi="Times New Roman" w:cs="Times New Roman"/>
                <w:sz w:val="24"/>
                <w:szCs w:val="24"/>
              </w:rPr>
            </w:pPr>
            <w:bookmarkStart w:id="210" w:name="_Toc118236688"/>
            <w:r w:rsidRPr="002674F3">
              <w:rPr>
                <w:rFonts w:ascii="Times New Roman" w:hAnsi="Times New Roman" w:cs="Times New Roman"/>
                <w:sz w:val="24"/>
                <w:szCs w:val="24"/>
              </w:rPr>
              <w:t>- готовность к самовыражению в разных видах искусства, стремление проявлять качества творческой личности;</w:t>
            </w:r>
            <w:bookmarkEnd w:id="210"/>
          </w:p>
          <w:p w14:paraId="36E1E002" w14:textId="77777777" w:rsidR="0090728F" w:rsidRPr="002674F3" w:rsidRDefault="0090728F" w:rsidP="00771E10">
            <w:pPr>
              <w:rPr>
                <w:rFonts w:ascii="Times New Roman" w:hAnsi="Times New Roman" w:cs="Times New Roman"/>
                <w:sz w:val="24"/>
                <w:szCs w:val="24"/>
              </w:rPr>
            </w:pPr>
            <w:bookmarkStart w:id="211" w:name="_Toc118236689"/>
            <w:r w:rsidRPr="002674F3">
              <w:rPr>
                <w:rFonts w:ascii="Times New Roman" w:hAnsi="Times New Roman" w:cs="Times New Roman"/>
                <w:sz w:val="24"/>
                <w:szCs w:val="24"/>
              </w:rPr>
              <w:lastRenderedPageBreak/>
              <w:t>Овладение универсальными коммуникативными действиями:</w:t>
            </w:r>
            <w:bookmarkEnd w:id="211"/>
          </w:p>
          <w:p w14:paraId="125B7E67" w14:textId="77777777" w:rsidR="0090728F" w:rsidRPr="002674F3" w:rsidRDefault="0090728F" w:rsidP="00771E10">
            <w:pPr>
              <w:rPr>
                <w:rFonts w:ascii="Times New Roman" w:hAnsi="Times New Roman" w:cs="Times New Roman"/>
                <w:sz w:val="24"/>
                <w:szCs w:val="24"/>
              </w:rPr>
            </w:pPr>
            <w:bookmarkStart w:id="212" w:name="_Toc118236690"/>
            <w:r w:rsidRPr="002674F3">
              <w:rPr>
                <w:rFonts w:ascii="Times New Roman" w:hAnsi="Times New Roman" w:cs="Times New Roman"/>
                <w:sz w:val="24"/>
                <w:szCs w:val="24"/>
              </w:rPr>
              <w:t>а) общение:</w:t>
            </w:r>
            <w:bookmarkEnd w:id="212"/>
          </w:p>
          <w:p w14:paraId="5B0CE871" w14:textId="77777777" w:rsidR="0090728F" w:rsidRPr="002674F3" w:rsidRDefault="0090728F" w:rsidP="00771E10">
            <w:pPr>
              <w:rPr>
                <w:rFonts w:ascii="Times New Roman" w:hAnsi="Times New Roman" w:cs="Times New Roman"/>
                <w:sz w:val="24"/>
                <w:szCs w:val="24"/>
              </w:rPr>
            </w:pPr>
            <w:bookmarkStart w:id="213" w:name="_Toc118236691"/>
            <w:r w:rsidRPr="002674F3">
              <w:rPr>
                <w:rFonts w:ascii="Times New Roman" w:hAnsi="Times New Roman" w:cs="Times New Roman"/>
                <w:sz w:val="24"/>
                <w:szCs w:val="24"/>
              </w:rPr>
              <w:t>- осуществлять коммуникации во всех сферах жизни;</w:t>
            </w:r>
            <w:bookmarkEnd w:id="213"/>
          </w:p>
          <w:p w14:paraId="193E2BA4" w14:textId="77777777" w:rsidR="0090728F" w:rsidRPr="002674F3" w:rsidRDefault="0090728F" w:rsidP="00771E10">
            <w:pPr>
              <w:rPr>
                <w:rFonts w:ascii="Times New Roman" w:hAnsi="Times New Roman" w:cs="Times New Roman"/>
                <w:sz w:val="24"/>
                <w:szCs w:val="24"/>
              </w:rPr>
            </w:pPr>
            <w:bookmarkStart w:id="214" w:name="_Toc118236692"/>
            <w:r w:rsidRPr="002674F3">
              <w:rPr>
                <w:rFonts w:ascii="Times New Roman" w:hAnsi="Times New Roman" w:cs="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214"/>
          </w:p>
          <w:p w14:paraId="011CFE56" w14:textId="77777777" w:rsidR="0090728F" w:rsidRPr="002674F3" w:rsidRDefault="0090728F" w:rsidP="00771E10">
            <w:pPr>
              <w:rPr>
                <w:rFonts w:ascii="Times New Roman" w:hAnsi="Times New Roman" w:cs="Times New Roman"/>
                <w:sz w:val="24"/>
                <w:szCs w:val="24"/>
              </w:rPr>
            </w:pPr>
            <w:bookmarkStart w:id="215" w:name="_Toc118236693"/>
            <w:r w:rsidRPr="002674F3">
              <w:rPr>
                <w:rFonts w:ascii="Times New Roman" w:hAnsi="Times New Roman" w:cs="Times New Roman"/>
                <w:sz w:val="24"/>
                <w:szCs w:val="24"/>
              </w:rPr>
              <w:t>- развернуто и логично излагать свою точку зрения с использованием языковых средств</w:t>
            </w:r>
            <w:bookmarkEnd w:id="215"/>
          </w:p>
        </w:tc>
        <w:tc>
          <w:tcPr>
            <w:tcW w:w="5983" w:type="dxa"/>
          </w:tcPr>
          <w:p w14:paraId="5055CEDB" w14:textId="77777777" w:rsidR="0090728F" w:rsidRPr="002674F3" w:rsidRDefault="0090728F" w:rsidP="00771E10">
            <w:pPr>
              <w:rPr>
                <w:rFonts w:ascii="Times New Roman" w:hAnsi="Times New Roman" w:cs="Times New Roman"/>
                <w:sz w:val="24"/>
                <w:szCs w:val="24"/>
              </w:rPr>
            </w:pPr>
            <w:bookmarkStart w:id="216" w:name="_Toc118236694"/>
            <w:r w:rsidRPr="002674F3">
              <w:rPr>
                <w:rFonts w:ascii="Times New Roman" w:hAnsi="Times New Roman" w:cs="Times New Roman"/>
                <w:sz w:val="24"/>
                <w:szCs w:val="24"/>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216"/>
          </w:p>
          <w:p w14:paraId="06ED8872" w14:textId="77777777" w:rsidR="0090728F" w:rsidRPr="002674F3" w:rsidRDefault="0090728F" w:rsidP="00771E10">
            <w:pPr>
              <w:rPr>
                <w:rFonts w:ascii="Times New Roman" w:hAnsi="Times New Roman" w:cs="Times New Roman"/>
                <w:sz w:val="24"/>
                <w:szCs w:val="24"/>
              </w:rPr>
            </w:pPr>
            <w:bookmarkStart w:id="217" w:name="_Toc118236695"/>
            <w:r w:rsidRPr="002674F3">
              <w:rPr>
                <w:rFonts w:ascii="Times New Roman" w:hAnsi="Times New Roman" w:cs="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w:t>
            </w:r>
            <w:r w:rsidRPr="002674F3">
              <w:rPr>
                <w:rFonts w:ascii="Times New Roman" w:hAnsi="Times New Roman" w:cs="Times New Roman"/>
                <w:sz w:val="24"/>
                <w:szCs w:val="24"/>
              </w:rPr>
              <w:lastRenderedPageBreak/>
              <w:t>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217"/>
          </w:p>
        </w:tc>
      </w:tr>
      <w:tr w:rsidR="0090728F" w:rsidRPr="002674F3" w14:paraId="2BFF9515" w14:textId="77777777" w:rsidTr="00601F92">
        <w:trPr>
          <w:trHeight w:val="1408"/>
        </w:trPr>
        <w:tc>
          <w:tcPr>
            <w:tcW w:w="2518" w:type="dxa"/>
          </w:tcPr>
          <w:p w14:paraId="278421E6" w14:textId="1F44E2AB" w:rsidR="0090728F" w:rsidRPr="002674F3" w:rsidRDefault="0090728F" w:rsidP="00771E10">
            <w:pPr>
              <w:rPr>
                <w:rFonts w:ascii="Times New Roman" w:hAnsi="Times New Roman" w:cs="Times New Roman"/>
                <w:sz w:val="24"/>
                <w:szCs w:val="24"/>
              </w:rPr>
            </w:pPr>
            <w:bookmarkStart w:id="218" w:name="_Toc118236696"/>
            <w:r w:rsidRPr="002674F3">
              <w:rPr>
                <w:rFonts w:ascii="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218"/>
          </w:p>
        </w:tc>
        <w:tc>
          <w:tcPr>
            <w:tcW w:w="6095" w:type="dxa"/>
          </w:tcPr>
          <w:p w14:paraId="13152EED" w14:textId="77777777" w:rsidR="0090728F" w:rsidRPr="002674F3" w:rsidRDefault="0090728F" w:rsidP="00771E10">
            <w:pPr>
              <w:rPr>
                <w:rFonts w:ascii="Times New Roman" w:hAnsi="Times New Roman" w:cs="Times New Roman"/>
                <w:sz w:val="24"/>
                <w:szCs w:val="24"/>
              </w:rPr>
            </w:pPr>
            <w:bookmarkStart w:id="219" w:name="_Toc118236697"/>
            <w:r w:rsidRPr="002674F3">
              <w:rPr>
                <w:rFonts w:ascii="Times New Roman" w:hAnsi="Times New Roman" w:cs="Times New Roman"/>
                <w:sz w:val="24"/>
                <w:szCs w:val="24"/>
              </w:rPr>
              <w:t>- осознание обучающимися российской гражданской идентичности;</w:t>
            </w:r>
            <w:bookmarkEnd w:id="219"/>
          </w:p>
          <w:p w14:paraId="2EB600AE" w14:textId="77777777" w:rsidR="0090728F" w:rsidRPr="002674F3" w:rsidRDefault="0090728F" w:rsidP="00771E10">
            <w:pPr>
              <w:rPr>
                <w:rFonts w:ascii="Times New Roman" w:hAnsi="Times New Roman" w:cs="Times New Roman"/>
                <w:sz w:val="24"/>
                <w:szCs w:val="24"/>
              </w:rPr>
            </w:pPr>
            <w:bookmarkStart w:id="220" w:name="_Toc118236698"/>
            <w:r w:rsidRPr="002674F3">
              <w:rPr>
                <w:rFonts w:ascii="Times New Roman" w:hAnsi="Times New Roman" w:cs="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220"/>
          </w:p>
          <w:p w14:paraId="1744F119" w14:textId="77777777" w:rsidR="0090728F" w:rsidRPr="002674F3" w:rsidRDefault="0090728F" w:rsidP="00771E10">
            <w:pPr>
              <w:rPr>
                <w:rFonts w:ascii="Times New Roman" w:hAnsi="Times New Roman" w:cs="Times New Roman"/>
                <w:sz w:val="24"/>
                <w:szCs w:val="24"/>
              </w:rPr>
            </w:pPr>
            <w:bookmarkStart w:id="221" w:name="_Toc118236699"/>
            <w:r w:rsidRPr="002674F3">
              <w:rPr>
                <w:rFonts w:ascii="Times New Roman" w:hAnsi="Times New Roman" w:cs="Times New Roman"/>
                <w:sz w:val="24"/>
                <w:szCs w:val="24"/>
              </w:rPr>
              <w:t>В части гражданского воспитания:</w:t>
            </w:r>
            <w:bookmarkEnd w:id="221"/>
          </w:p>
          <w:p w14:paraId="4AE21669" w14:textId="77777777" w:rsidR="0090728F" w:rsidRPr="002674F3" w:rsidRDefault="0090728F" w:rsidP="00771E10">
            <w:pPr>
              <w:rPr>
                <w:rFonts w:ascii="Times New Roman" w:hAnsi="Times New Roman" w:cs="Times New Roman"/>
                <w:sz w:val="24"/>
                <w:szCs w:val="24"/>
              </w:rPr>
            </w:pPr>
            <w:bookmarkStart w:id="222" w:name="_Toc118236700"/>
            <w:r w:rsidRPr="002674F3">
              <w:rPr>
                <w:rFonts w:ascii="Times New Roman" w:hAnsi="Times New Roman" w:cs="Times New Roman"/>
                <w:sz w:val="24"/>
                <w:szCs w:val="24"/>
              </w:rPr>
              <w:t>- осознание своих конституционных прав и обязанностей, уважение закона и правопорядка;</w:t>
            </w:r>
            <w:bookmarkEnd w:id="222"/>
          </w:p>
          <w:p w14:paraId="5E829B2D" w14:textId="77777777" w:rsidR="0090728F" w:rsidRPr="002674F3" w:rsidRDefault="0090728F" w:rsidP="00771E10">
            <w:pPr>
              <w:rPr>
                <w:rFonts w:ascii="Times New Roman" w:hAnsi="Times New Roman" w:cs="Times New Roman"/>
                <w:sz w:val="24"/>
                <w:szCs w:val="24"/>
              </w:rPr>
            </w:pPr>
            <w:bookmarkStart w:id="223" w:name="_Toc118236701"/>
            <w:r w:rsidRPr="002674F3">
              <w:rPr>
                <w:rFonts w:ascii="Times New Roman" w:hAnsi="Times New Roman" w:cs="Times New Roman"/>
                <w:sz w:val="24"/>
                <w:szCs w:val="24"/>
              </w:rPr>
              <w:t>- принятие традиционных национальных, общечеловеческих гуманистических и демократических ценностей;</w:t>
            </w:r>
            <w:bookmarkEnd w:id="223"/>
          </w:p>
          <w:p w14:paraId="5387EFCD" w14:textId="77777777" w:rsidR="0090728F" w:rsidRPr="002674F3" w:rsidRDefault="0090728F" w:rsidP="00771E10">
            <w:pPr>
              <w:rPr>
                <w:rFonts w:ascii="Times New Roman" w:hAnsi="Times New Roman" w:cs="Times New Roman"/>
                <w:sz w:val="24"/>
                <w:szCs w:val="24"/>
              </w:rPr>
            </w:pPr>
            <w:bookmarkStart w:id="224" w:name="_Toc118236702"/>
            <w:r w:rsidRPr="002674F3">
              <w:rPr>
                <w:rFonts w:ascii="Times New Roman" w:hAnsi="Times New Roman" w:cs="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224"/>
          </w:p>
          <w:p w14:paraId="21077F3D" w14:textId="77777777" w:rsidR="0090728F" w:rsidRPr="002674F3" w:rsidRDefault="0090728F" w:rsidP="00771E10">
            <w:pPr>
              <w:rPr>
                <w:rFonts w:ascii="Times New Roman" w:hAnsi="Times New Roman" w:cs="Times New Roman"/>
                <w:sz w:val="24"/>
                <w:szCs w:val="24"/>
              </w:rPr>
            </w:pPr>
            <w:bookmarkStart w:id="225" w:name="_Toc118236703"/>
            <w:r w:rsidRPr="002674F3">
              <w:rPr>
                <w:rFonts w:ascii="Times New Roman" w:hAnsi="Times New Roman" w:cs="Times New Roman"/>
                <w:sz w:val="24"/>
                <w:szCs w:val="24"/>
              </w:rPr>
              <w:t xml:space="preserve">- готовность вести совместную деятельность в интересах гражданского общества, участвовать в самоуправлении в </w:t>
            </w:r>
            <w:r w:rsidRPr="002674F3">
              <w:rPr>
                <w:rFonts w:ascii="Times New Roman" w:hAnsi="Times New Roman" w:cs="Times New Roman"/>
                <w:sz w:val="24"/>
                <w:szCs w:val="24"/>
              </w:rPr>
              <w:lastRenderedPageBreak/>
              <w:t>общеобразовательной организации и детско-юношеских организациях;</w:t>
            </w:r>
            <w:bookmarkEnd w:id="225"/>
          </w:p>
          <w:p w14:paraId="37A912FD" w14:textId="77777777" w:rsidR="0090728F" w:rsidRPr="002674F3" w:rsidRDefault="0090728F" w:rsidP="00771E10">
            <w:pPr>
              <w:rPr>
                <w:rFonts w:ascii="Times New Roman" w:hAnsi="Times New Roman" w:cs="Times New Roman"/>
                <w:sz w:val="24"/>
                <w:szCs w:val="24"/>
              </w:rPr>
            </w:pPr>
            <w:bookmarkStart w:id="226" w:name="_Toc118236704"/>
            <w:r w:rsidRPr="002674F3">
              <w:rPr>
                <w:rFonts w:ascii="Times New Roman" w:hAnsi="Times New Roman" w:cs="Times New Roman"/>
                <w:sz w:val="24"/>
                <w:szCs w:val="24"/>
              </w:rPr>
              <w:t>- умение взаимодействовать с социальными институтами в соответствии с их функциями и назначением;</w:t>
            </w:r>
            <w:bookmarkEnd w:id="226"/>
          </w:p>
          <w:p w14:paraId="6C4A46DA" w14:textId="77777777" w:rsidR="0090728F" w:rsidRPr="002674F3" w:rsidRDefault="0090728F" w:rsidP="00771E10">
            <w:pPr>
              <w:rPr>
                <w:rFonts w:ascii="Times New Roman" w:hAnsi="Times New Roman" w:cs="Times New Roman"/>
                <w:sz w:val="24"/>
                <w:szCs w:val="24"/>
              </w:rPr>
            </w:pPr>
            <w:bookmarkStart w:id="227" w:name="_Toc118236705"/>
            <w:r w:rsidRPr="002674F3">
              <w:rPr>
                <w:rFonts w:ascii="Times New Roman" w:hAnsi="Times New Roman" w:cs="Times New Roman"/>
                <w:sz w:val="24"/>
                <w:szCs w:val="24"/>
              </w:rPr>
              <w:t>- готовность к гуманитарной и волонтерской деятельности;</w:t>
            </w:r>
            <w:bookmarkEnd w:id="227"/>
            <w:r w:rsidRPr="002674F3">
              <w:rPr>
                <w:rFonts w:ascii="Times New Roman" w:hAnsi="Times New Roman" w:cs="Times New Roman"/>
                <w:sz w:val="24"/>
                <w:szCs w:val="24"/>
              </w:rPr>
              <w:t xml:space="preserve"> </w:t>
            </w:r>
          </w:p>
          <w:p w14:paraId="788D1C51" w14:textId="77777777" w:rsidR="0090728F" w:rsidRPr="002674F3" w:rsidRDefault="0090728F" w:rsidP="00771E10">
            <w:pPr>
              <w:rPr>
                <w:rFonts w:ascii="Times New Roman" w:hAnsi="Times New Roman" w:cs="Times New Roman"/>
                <w:sz w:val="24"/>
                <w:szCs w:val="24"/>
              </w:rPr>
            </w:pPr>
            <w:bookmarkStart w:id="228" w:name="_Toc118236706"/>
            <w:r w:rsidRPr="002674F3">
              <w:rPr>
                <w:rFonts w:ascii="Times New Roman" w:hAnsi="Times New Roman" w:cs="Times New Roman"/>
                <w:sz w:val="24"/>
                <w:szCs w:val="24"/>
              </w:rPr>
              <w:t>патриотического воспитания:</w:t>
            </w:r>
            <w:bookmarkEnd w:id="228"/>
          </w:p>
          <w:p w14:paraId="58844AD5" w14:textId="77777777" w:rsidR="0090728F" w:rsidRPr="002674F3" w:rsidRDefault="0090728F" w:rsidP="00771E10">
            <w:pPr>
              <w:rPr>
                <w:rFonts w:ascii="Times New Roman" w:hAnsi="Times New Roman" w:cs="Times New Roman"/>
                <w:sz w:val="24"/>
                <w:szCs w:val="24"/>
              </w:rPr>
            </w:pPr>
            <w:bookmarkStart w:id="229" w:name="_Toc118236707"/>
            <w:r w:rsidRPr="002674F3">
              <w:rPr>
                <w:rFonts w:ascii="Times New Roman" w:hAnsi="Times New Roman" w:cs="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229"/>
          </w:p>
          <w:p w14:paraId="6637AD83" w14:textId="77777777" w:rsidR="0090728F" w:rsidRPr="002674F3" w:rsidRDefault="0090728F" w:rsidP="00771E10">
            <w:pPr>
              <w:rPr>
                <w:rFonts w:ascii="Times New Roman" w:hAnsi="Times New Roman" w:cs="Times New Roman"/>
                <w:sz w:val="24"/>
                <w:szCs w:val="24"/>
              </w:rPr>
            </w:pPr>
            <w:bookmarkStart w:id="230" w:name="_Toc118236708"/>
            <w:r w:rsidRPr="002674F3">
              <w:rPr>
                <w:rFonts w:ascii="Times New Roman" w:hAnsi="Times New Roman" w:cs="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230"/>
          </w:p>
          <w:p w14:paraId="01085628" w14:textId="77777777" w:rsidR="0090728F" w:rsidRPr="002674F3" w:rsidRDefault="0090728F" w:rsidP="00771E10">
            <w:pPr>
              <w:rPr>
                <w:rFonts w:ascii="Times New Roman" w:hAnsi="Times New Roman" w:cs="Times New Roman"/>
                <w:sz w:val="24"/>
                <w:szCs w:val="24"/>
              </w:rPr>
            </w:pPr>
            <w:bookmarkStart w:id="231" w:name="_Toc118236709"/>
            <w:r w:rsidRPr="002674F3">
              <w:rPr>
                <w:rFonts w:ascii="Times New Roman" w:hAnsi="Times New Roman" w:cs="Times New Roman"/>
                <w:sz w:val="24"/>
                <w:szCs w:val="24"/>
              </w:rPr>
              <w:t>- идейная убежденность, готовность к служению и защите Отечества, ответственность за его судьбу;</w:t>
            </w:r>
            <w:bookmarkEnd w:id="231"/>
          </w:p>
          <w:p w14:paraId="37DDEEA9" w14:textId="77777777" w:rsidR="0090728F" w:rsidRPr="002674F3" w:rsidRDefault="0090728F" w:rsidP="00771E10">
            <w:pPr>
              <w:rPr>
                <w:rFonts w:ascii="Times New Roman" w:hAnsi="Times New Roman" w:cs="Times New Roman"/>
                <w:sz w:val="24"/>
                <w:szCs w:val="24"/>
              </w:rPr>
            </w:pPr>
            <w:bookmarkStart w:id="232" w:name="_Toc118236710"/>
            <w:r w:rsidRPr="002674F3">
              <w:rPr>
                <w:rFonts w:ascii="Times New Roman" w:hAnsi="Times New Roman" w:cs="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232"/>
          </w:p>
          <w:p w14:paraId="581990BA" w14:textId="77777777" w:rsidR="0090728F" w:rsidRPr="002674F3" w:rsidRDefault="0090728F" w:rsidP="00771E10">
            <w:pPr>
              <w:rPr>
                <w:rFonts w:ascii="Times New Roman" w:hAnsi="Times New Roman" w:cs="Times New Roman"/>
                <w:sz w:val="24"/>
                <w:szCs w:val="24"/>
              </w:rPr>
            </w:pPr>
            <w:bookmarkStart w:id="233" w:name="_Toc118236711"/>
            <w:r w:rsidRPr="002674F3">
              <w:rPr>
                <w:rFonts w:ascii="Times New Roman" w:hAnsi="Times New Roman" w:cs="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233"/>
          </w:p>
          <w:p w14:paraId="67D211E0" w14:textId="77777777" w:rsidR="0090728F" w:rsidRPr="002674F3" w:rsidRDefault="0090728F" w:rsidP="00771E10">
            <w:pPr>
              <w:rPr>
                <w:rFonts w:ascii="Times New Roman" w:hAnsi="Times New Roman" w:cs="Times New Roman"/>
                <w:sz w:val="24"/>
                <w:szCs w:val="24"/>
              </w:rPr>
            </w:pPr>
            <w:bookmarkStart w:id="234" w:name="_Toc118236712"/>
            <w:r w:rsidRPr="002674F3">
              <w:rPr>
                <w:rFonts w:ascii="Times New Roman" w:hAnsi="Times New Roman" w:cs="Times New Roman"/>
                <w:sz w:val="24"/>
                <w:szCs w:val="24"/>
              </w:rPr>
              <w:t>- овладение навыками учебно-исследовательской, проектной и социальной деятельности</w:t>
            </w:r>
            <w:bookmarkEnd w:id="234"/>
          </w:p>
        </w:tc>
        <w:tc>
          <w:tcPr>
            <w:tcW w:w="5983" w:type="dxa"/>
          </w:tcPr>
          <w:p w14:paraId="0104A435" w14:textId="77777777" w:rsidR="0090728F" w:rsidRPr="002674F3" w:rsidRDefault="0090728F" w:rsidP="00771E10">
            <w:pPr>
              <w:rPr>
                <w:rFonts w:ascii="Times New Roman" w:hAnsi="Times New Roman" w:cs="Times New Roman"/>
                <w:sz w:val="24"/>
                <w:szCs w:val="24"/>
              </w:rPr>
            </w:pPr>
            <w:bookmarkStart w:id="235" w:name="_Toc118236713"/>
            <w:r w:rsidRPr="002674F3">
              <w:rPr>
                <w:rFonts w:ascii="Times New Roman" w:hAnsi="Times New Roman" w:cs="Times New Roman"/>
                <w:sz w:val="24"/>
                <w:szCs w:val="24"/>
              </w:rPr>
              <w:lastRenderedPageBreak/>
              <w:t>1) сформировать знания об (о):</w:t>
            </w:r>
            <w:bookmarkEnd w:id="235"/>
          </w:p>
          <w:p w14:paraId="2A1C32F6" w14:textId="77777777" w:rsidR="0090728F" w:rsidRPr="002674F3" w:rsidRDefault="0090728F" w:rsidP="00771E10">
            <w:pPr>
              <w:rPr>
                <w:rFonts w:ascii="Times New Roman" w:hAnsi="Times New Roman" w:cs="Times New Roman"/>
                <w:sz w:val="24"/>
                <w:szCs w:val="24"/>
              </w:rPr>
            </w:pPr>
            <w:bookmarkStart w:id="236" w:name="_Toc118236714"/>
            <w:r w:rsidRPr="002674F3">
              <w:rPr>
                <w:rFonts w:ascii="Times New Roman" w:hAnsi="Times New Roman" w:cs="Times New Roman"/>
                <w:sz w:val="24"/>
                <w:szCs w:val="24"/>
              </w:rPr>
              <w:t>обществе как целостной развивающейся системе в единстве и взаимодействии основных сфер и институтов;</w:t>
            </w:r>
            <w:bookmarkEnd w:id="236"/>
          </w:p>
          <w:p w14:paraId="16DBD991" w14:textId="77777777" w:rsidR="0090728F" w:rsidRPr="002674F3" w:rsidRDefault="0090728F" w:rsidP="00771E10">
            <w:pPr>
              <w:rPr>
                <w:rFonts w:ascii="Times New Roman" w:hAnsi="Times New Roman" w:cs="Times New Roman"/>
                <w:sz w:val="24"/>
                <w:szCs w:val="24"/>
              </w:rPr>
            </w:pPr>
            <w:bookmarkStart w:id="237" w:name="_Toc118236715"/>
            <w:r w:rsidRPr="002674F3">
              <w:rPr>
                <w:rFonts w:ascii="Times New Roman" w:hAnsi="Times New Roman" w:cs="Times New Roman"/>
                <w:sz w:val="24"/>
                <w:szCs w:val="24"/>
              </w:rPr>
              <w:t>основах социальной динамики;</w:t>
            </w:r>
            <w:bookmarkEnd w:id="237"/>
          </w:p>
          <w:p w14:paraId="0B36589F" w14:textId="77777777" w:rsidR="0090728F" w:rsidRPr="002674F3" w:rsidRDefault="0090728F" w:rsidP="00771E10">
            <w:pPr>
              <w:rPr>
                <w:rFonts w:ascii="Times New Roman" w:hAnsi="Times New Roman" w:cs="Times New Roman"/>
                <w:sz w:val="24"/>
                <w:szCs w:val="24"/>
              </w:rPr>
            </w:pPr>
            <w:bookmarkStart w:id="238" w:name="_Toc118236716"/>
            <w:r w:rsidRPr="002674F3">
              <w:rPr>
                <w:rFonts w:ascii="Times New Roman" w:hAnsi="Times New Roman" w:cs="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238"/>
          </w:p>
          <w:p w14:paraId="3EF28BCA" w14:textId="77777777" w:rsidR="0090728F" w:rsidRPr="002674F3" w:rsidRDefault="0090728F" w:rsidP="00771E10">
            <w:pPr>
              <w:rPr>
                <w:rFonts w:ascii="Times New Roman" w:hAnsi="Times New Roman" w:cs="Times New Roman"/>
                <w:sz w:val="24"/>
                <w:szCs w:val="24"/>
              </w:rPr>
            </w:pPr>
            <w:bookmarkStart w:id="239" w:name="_Toc118236717"/>
            <w:r w:rsidRPr="002674F3">
              <w:rPr>
                <w:rFonts w:ascii="Times New Roman" w:hAnsi="Times New Roman" w:cs="Times New Roman"/>
                <w:sz w:val="24"/>
                <w:szCs w:val="24"/>
              </w:rPr>
              <w:t>перспективах развития современного общества, в том числе тенденций развития Российской Федерации;</w:t>
            </w:r>
            <w:bookmarkEnd w:id="239"/>
          </w:p>
          <w:p w14:paraId="79E9932B" w14:textId="77777777" w:rsidR="0090728F" w:rsidRPr="002674F3" w:rsidRDefault="0090728F" w:rsidP="00771E10">
            <w:pPr>
              <w:rPr>
                <w:rFonts w:ascii="Times New Roman" w:hAnsi="Times New Roman" w:cs="Times New Roman"/>
                <w:sz w:val="24"/>
                <w:szCs w:val="24"/>
              </w:rPr>
            </w:pPr>
            <w:bookmarkStart w:id="240" w:name="_Toc118236718"/>
            <w:r w:rsidRPr="002674F3">
              <w:rPr>
                <w:rFonts w:ascii="Times New Roman" w:hAnsi="Times New Roman" w:cs="Times New Roman"/>
                <w:sz w:val="24"/>
                <w:szCs w:val="24"/>
              </w:rPr>
              <w:t>человеке как субъекте общественных отношений и сознательной деятельности;</w:t>
            </w:r>
            <w:bookmarkEnd w:id="240"/>
          </w:p>
          <w:p w14:paraId="10BFC56C" w14:textId="77777777" w:rsidR="0090728F" w:rsidRPr="002674F3" w:rsidRDefault="0090728F" w:rsidP="00771E10">
            <w:pPr>
              <w:rPr>
                <w:rFonts w:ascii="Times New Roman" w:hAnsi="Times New Roman" w:cs="Times New Roman"/>
                <w:sz w:val="24"/>
                <w:szCs w:val="24"/>
              </w:rPr>
            </w:pPr>
            <w:bookmarkStart w:id="241" w:name="_Toc118236719"/>
            <w:r w:rsidRPr="002674F3">
              <w:rPr>
                <w:rFonts w:ascii="Times New Roman" w:hAnsi="Times New Roman" w:cs="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41"/>
          </w:p>
          <w:p w14:paraId="280569D2" w14:textId="77777777" w:rsidR="0090728F" w:rsidRPr="002674F3" w:rsidRDefault="0090728F" w:rsidP="00771E10">
            <w:pPr>
              <w:rPr>
                <w:rFonts w:ascii="Times New Roman" w:hAnsi="Times New Roman" w:cs="Times New Roman"/>
                <w:sz w:val="24"/>
                <w:szCs w:val="24"/>
              </w:rPr>
            </w:pPr>
            <w:bookmarkStart w:id="242" w:name="_Toc118236720"/>
            <w:r w:rsidRPr="002674F3">
              <w:rPr>
                <w:rFonts w:ascii="Times New Roman" w:hAnsi="Times New Roman" w:cs="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242"/>
          </w:p>
          <w:p w14:paraId="72B96FDB" w14:textId="77777777" w:rsidR="0090728F" w:rsidRPr="002674F3" w:rsidRDefault="0090728F" w:rsidP="00771E10">
            <w:pPr>
              <w:rPr>
                <w:rFonts w:ascii="Times New Roman" w:hAnsi="Times New Roman" w:cs="Times New Roman"/>
                <w:sz w:val="24"/>
                <w:szCs w:val="24"/>
              </w:rPr>
            </w:pPr>
            <w:bookmarkStart w:id="243" w:name="_Toc118236721"/>
            <w:r w:rsidRPr="002674F3">
              <w:rPr>
                <w:rFonts w:ascii="Times New Roman" w:hAnsi="Times New Roman" w:cs="Times New Roman"/>
                <w:sz w:val="24"/>
                <w:szCs w:val="24"/>
              </w:rPr>
              <w:lastRenderedPageBreak/>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243"/>
          </w:p>
          <w:p w14:paraId="4F052B34" w14:textId="77777777" w:rsidR="0090728F" w:rsidRPr="002674F3" w:rsidRDefault="0090728F" w:rsidP="00771E10">
            <w:pPr>
              <w:rPr>
                <w:rFonts w:ascii="Times New Roman" w:hAnsi="Times New Roman" w:cs="Times New Roman"/>
                <w:sz w:val="24"/>
                <w:szCs w:val="24"/>
              </w:rPr>
            </w:pPr>
            <w:bookmarkStart w:id="244" w:name="_Toc118236722"/>
            <w:r w:rsidRPr="002674F3">
              <w:rPr>
                <w:rFonts w:ascii="Times New Roman" w:hAnsi="Times New Roman" w:cs="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244"/>
          </w:p>
          <w:p w14:paraId="14575378" w14:textId="77777777" w:rsidR="0090728F" w:rsidRPr="002674F3" w:rsidRDefault="0090728F" w:rsidP="00771E10">
            <w:pPr>
              <w:rPr>
                <w:rFonts w:ascii="Times New Roman" w:hAnsi="Times New Roman" w:cs="Times New Roman"/>
                <w:sz w:val="24"/>
                <w:szCs w:val="24"/>
              </w:rPr>
            </w:pPr>
            <w:bookmarkStart w:id="245" w:name="_Toc118236723"/>
            <w:r w:rsidRPr="002674F3">
              <w:rPr>
                <w:rFonts w:ascii="Times New Roman" w:hAnsi="Times New Roman" w:cs="Times New Roman"/>
                <w:sz w:val="24"/>
                <w:szCs w:val="24"/>
              </w:rPr>
              <w:t>конституционном статусе и полномочиях органов государственной власти;</w:t>
            </w:r>
            <w:bookmarkEnd w:id="245"/>
          </w:p>
          <w:p w14:paraId="7529D372" w14:textId="77777777" w:rsidR="0090728F" w:rsidRPr="002674F3" w:rsidRDefault="0090728F" w:rsidP="00771E10">
            <w:pPr>
              <w:rPr>
                <w:rFonts w:ascii="Times New Roman" w:hAnsi="Times New Roman" w:cs="Times New Roman"/>
                <w:sz w:val="24"/>
                <w:szCs w:val="24"/>
              </w:rPr>
            </w:pPr>
            <w:bookmarkStart w:id="246" w:name="_Toc118236724"/>
            <w:r w:rsidRPr="002674F3">
              <w:rPr>
                <w:rFonts w:ascii="Times New Roman" w:hAnsi="Times New Roman" w:cs="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246"/>
          </w:p>
          <w:p w14:paraId="60A1A6BC" w14:textId="77777777" w:rsidR="0090728F" w:rsidRPr="002674F3" w:rsidRDefault="0090728F" w:rsidP="00771E10">
            <w:pPr>
              <w:rPr>
                <w:rFonts w:ascii="Times New Roman" w:hAnsi="Times New Roman" w:cs="Times New Roman"/>
                <w:sz w:val="24"/>
                <w:szCs w:val="24"/>
              </w:rPr>
            </w:pPr>
            <w:bookmarkStart w:id="247" w:name="_Toc118236725"/>
            <w:r w:rsidRPr="002674F3">
              <w:rPr>
                <w:rFonts w:ascii="Times New Roman" w:hAnsi="Times New Roman" w:cs="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247"/>
          </w:p>
          <w:p w14:paraId="348670E9" w14:textId="77777777" w:rsidR="0090728F" w:rsidRPr="002674F3" w:rsidRDefault="0090728F" w:rsidP="00771E10">
            <w:pPr>
              <w:rPr>
                <w:rFonts w:ascii="Times New Roman" w:hAnsi="Times New Roman" w:cs="Times New Roman"/>
                <w:sz w:val="24"/>
                <w:szCs w:val="24"/>
              </w:rPr>
            </w:pPr>
            <w:bookmarkStart w:id="248" w:name="_Toc118236726"/>
            <w:r w:rsidRPr="002674F3">
              <w:rPr>
                <w:rFonts w:ascii="Times New Roman" w:hAnsi="Times New Roman" w:cs="Times New Roman"/>
                <w:sz w:val="24"/>
                <w:szCs w:val="24"/>
              </w:rPr>
              <w:t>системе права и законодательства Российской Федерации;</w:t>
            </w:r>
            <w:bookmarkEnd w:id="248"/>
          </w:p>
          <w:p w14:paraId="24A662BA" w14:textId="77777777" w:rsidR="0090728F" w:rsidRPr="002674F3" w:rsidRDefault="0090728F" w:rsidP="00771E10">
            <w:pPr>
              <w:rPr>
                <w:rFonts w:ascii="Times New Roman" w:hAnsi="Times New Roman" w:cs="Times New Roman"/>
                <w:sz w:val="24"/>
                <w:szCs w:val="24"/>
              </w:rPr>
            </w:pPr>
            <w:bookmarkStart w:id="249" w:name="_Toc118236727"/>
            <w:r w:rsidRPr="002674F3">
              <w:rPr>
                <w:rFonts w:ascii="Times New Roman" w:hAnsi="Times New Roman" w:cs="Times New Roman"/>
                <w:sz w:val="24"/>
                <w:szCs w:val="24"/>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249"/>
          </w:p>
          <w:p w14:paraId="1E26495F" w14:textId="77777777" w:rsidR="0090728F" w:rsidRPr="002674F3" w:rsidRDefault="0090728F" w:rsidP="00771E10">
            <w:pPr>
              <w:rPr>
                <w:rFonts w:ascii="Times New Roman" w:hAnsi="Times New Roman" w:cs="Times New Roman"/>
                <w:sz w:val="24"/>
                <w:szCs w:val="24"/>
              </w:rPr>
            </w:pPr>
            <w:bookmarkStart w:id="250" w:name="_Toc118236728"/>
            <w:r w:rsidRPr="002674F3">
              <w:rPr>
                <w:rFonts w:ascii="Times New Roman" w:hAnsi="Times New Roman" w:cs="Times New Roman"/>
                <w:sz w:val="24"/>
                <w:szCs w:val="24"/>
              </w:rPr>
              <w:t xml:space="preserve">3) владеть базовым понятийным аппаратом социальных наук, уметь различать существенные и несущественные </w:t>
            </w:r>
            <w:r w:rsidRPr="002674F3">
              <w:rPr>
                <w:rFonts w:ascii="Times New Roman" w:hAnsi="Times New Roman" w:cs="Times New Roman"/>
                <w:sz w:val="24"/>
                <w:szCs w:val="24"/>
              </w:rPr>
              <w:lastRenderedPageBreak/>
              <w:t>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250"/>
          </w:p>
          <w:p w14:paraId="3DD98626" w14:textId="77777777" w:rsidR="0090728F" w:rsidRPr="002674F3" w:rsidRDefault="0090728F" w:rsidP="00771E10">
            <w:pPr>
              <w:rPr>
                <w:rFonts w:ascii="Times New Roman" w:hAnsi="Times New Roman" w:cs="Times New Roman"/>
                <w:sz w:val="24"/>
                <w:szCs w:val="24"/>
              </w:rPr>
            </w:pPr>
            <w:bookmarkStart w:id="251" w:name="_Toc118236729"/>
            <w:r w:rsidRPr="002674F3">
              <w:rPr>
                <w:rFonts w:ascii="Times New Roman" w:hAnsi="Times New Roman" w:cs="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251"/>
          </w:p>
          <w:p w14:paraId="5CFC21F7" w14:textId="77777777" w:rsidR="0090728F" w:rsidRPr="002674F3" w:rsidRDefault="0090728F" w:rsidP="00771E10">
            <w:pPr>
              <w:rPr>
                <w:rFonts w:ascii="Times New Roman" w:hAnsi="Times New Roman" w:cs="Times New Roman"/>
                <w:sz w:val="24"/>
                <w:szCs w:val="24"/>
              </w:rPr>
            </w:pPr>
            <w:bookmarkStart w:id="252" w:name="_Toc118236730"/>
            <w:r w:rsidRPr="002674F3">
              <w:rPr>
                <w:rFonts w:ascii="Times New Roman" w:hAnsi="Times New Roman" w:cs="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252"/>
          </w:p>
          <w:p w14:paraId="4FAFE97B" w14:textId="77777777" w:rsidR="0090728F" w:rsidRPr="002674F3" w:rsidRDefault="0090728F" w:rsidP="00771E10">
            <w:pPr>
              <w:rPr>
                <w:rFonts w:ascii="Times New Roman" w:hAnsi="Times New Roman" w:cs="Times New Roman"/>
                <w:sz w:val="24"/>
                <w:szCs w:val="24"/>
              </w:rPr>
            </w:pPr>
            <w:bookmarkStart w:id="253" w:name="_Toc118236731"/>
            <w:r w:rsidRPr="002674F3">
              <w:rPr>
                <w:rFonts w:ascii="Times New Roman" w:hAnsi="Times New Roman" w:cs="Times New Roman"/>
                <w:sz w:val="24"/>
                <w:szCs w:val="24"/>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w:t>
            </w:r>
            <w:r w:rsidRPr="002674F3">
              <w:rPr>
                <w:rFonts w:ascii="Times New Roman" w:hAnsi="Times New Roman" w:cs="Times New Roman"/>
                <w:sz w:val="24"/>
                <w:szCs w:val="24"/>
              </w:rPr>
              <w:lastRenderedPageBreak/>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253"/>
          </w:p>
          <w:p w14:paraId="2A9CEAFA" w14:textId="77777777" w:rsidR="0090728F" w:rsidRPr="002674F3" w:rsidRDefault="0090728F" w:rsidP="00771E10">
            <w:pPr>
              <w:rPr>
                <w:rFonts w:ascii="Times New Roman" w:hAnsi="Times New Roman" w:cs="Times New Roman"/>
                <w:sz w:val="24"/>
                <w:szCs w:val="24"/>
              </w:rPr>
            </w:pPr>
            <w:bookmarkStart w:id="254" w:name="_Toc118236732"/>
            <w:r w:rsidRPr="002674F3">
              <w:rPr>
                <w:rFonts w:ascii="Times New Roman" w:hAnsi="Times New Roman" w:cs="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254"/>
          </w:p>
          <w:p w14:paraId="60EF43BF" w14:textId="77777777" w:rsidR="0090728F" w:rsidRPr="002674F3" w:rsidRDefault="0090728F" w:rsidP="00771E10">
            <w:pPr>
              <w:rPr>
                <w:rFonts w:ascii="Times New Roman" w:hAnsi="Times New Roman" w:cs="Times New Roman"/>
                <w:sz w:val="24"/>
                <w:szCs w:val="24"/>
              </w:rPr>
            </w:pPr>
            <w:bookmarkStart w:id="255" w:name="_Toc118236733"/>
            <w:r w:rsidRPr="002674F3">
              <w:rPr>
                <w:rFonts w:ascii="Times New Roman" w:hAnsi="Times New Roman" w:cs="Times New Roman"/>
                <w:sz w:val="24"/>
                <w:szCs w:val="24"/>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255"/>
          </w:p>
          <w:p w14:paraId="5606E8CD" w14:textId="77777777" w:rsidR="0090728F" w:rsidRPr="002674F3" w:rsidRDefault="0090728F" w:rsidP="00771E10">
            <w:pPr>
              <w:rPr>
                <w:rFonts w:ascii="Times New Roman" w:hAnsi="Times New Roman" w:cs="Times New Roman"/>
                <w:sz w:val="24"/>
                <w:szCs w:val="24"/>
              </w:rPr>
            </w:pPr>
            <w:bookmarkStart w:id="256" w:name="_Toc118236734"/>
            <w:r w:rsidRPr="002674F3">
              <w:rPr>
                <w:rFonts w:ascii="Times New Roman" w:hAnsi="Times New Roman" w:cs="Times New Roman"/>
                <w:sz w:val="24"/>
                <w:szCs w:val="24"/>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w:t>
            </w:r>
            <w:r w:rsidRPr="002674F3">
              <w:rPr>
                <w:rFonts w:ascii="Times New Roman" w:hAnsi="Times New Roman" w:cs="Times New Roman"/>
                <w:sz w:val="24"/>
                <w:szCs w:val="24"/>
              </w:rPr>
              <w:lastRenderedPageBreak/>
              <w:t>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256"/>
          </w:p>
          <w:p w14:paraId="621DE852" w14:textId="77777777" w:rsidR="0090728F" w:rsidRPr="002674F3" w:rsidRDefault="0090728F" w:rsidP="00771E10">
            <w:pPr>
              <w:rPr>
                <w:rFonts w:ascii="Times New Roman" w:hAnsi="Times New Roman" w:cs="Times New Roman"/>
                <w:sz w:val="24"/>
                <w:szCs w:val="24"/>
              </w:rPr>
            </w:pPr>
            <w:bookmarkStart w:id="257" w:name="_Toc118236735"/>
            <w:r w:rsidRPr="002674F3">
              <w:rPr>
                <w:rFonts w:ascii="Times New Roman" w:hAnsi="Times New Roman" w:cs="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257"/>
          </w:p>
          <w:p w14:paraId="3066888D" w14:textId="77777777" w:rsidR="0090728F" w:rsidRPr="002674F3" w:rsidRDefault="0090728F" w:rsidP="00771E10">
            <w:pPr>
              <w:rPr>
                <w:rFonts w:ascii="Times New Roman" w:hAnsi="Times New Roman" w:cs="Times New Roman"/>
                <w:sz w:val="24"/>
                <w:szCs w:val="24"/>
              </w:rPr>
            </w:pPr>
            <w:bookmarkStart w:id="258" w:name="_Toc118236736"/>
            <w:r w:rsidRPr="002674F3">
              <w:rPr>
                <w:rFonts w:ascii="Times New Roman" w:hAnsi="Times New Roman" w:cs="Times New Roman"/>
                <w:sz w:val="24"/>
                <w:szCs w:val="24"/>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258"/>
          </w:p>
          <w:p w14:paraId="68915F3D" w14:textId="77777777" w:rsidR="0090728F" w:rsidRPr="002674F3" w:rsidRDefault="0090728F" w:rsidP="00771E10">
            <w:pPr>
              <w:rPr>
                <w:rFonts w:ascii="Times New Roman" w:hAnsi="Times New Roman" w:cs="Times New Roman"/>
                <w:sz w:val="24"/>
                <w:szCs w:val="24"/>
              </w:rPr>
            </w:pPr>
            <w:bookmarkStart w:id="259" w:name="_Toc118236737"/>
            <w:r w:rsidRPr="002674F3">
              <w:rPr>
                <w:rFonts w:ascii="Times New Roman" w:hAnsi="Times New Roman" w:cs="Times New Roman"/>
                <w:sz w:val="24"/>
                <w:szCs w:val="24"/>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w:t>
            </w:r>
            <w:r w:rsidRPr="002674F3">
              <w:rPr>
                <w:rFonts w:ascii="Times New Roman" w:hAnsi="Times New Roman" w:cs="Times New Roman"/>
                <w:sz w:val="24"/>
                <w:szCs w:val="24"/>
              </w:rPr>
              <w:lastRenderedPageBreak/>
              <w:t>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259"/>
          </w:p>
        </w:tc>
      </w:tr>
      <w:tr w:rsidR="0090728F" w:rsidRPr="002674F3" w14:paraId="43DF9961" w14:textId="77777777" w:rsidTr="00601F92">
        <w:trPr>
          <w:trHeight w:val="1121"/>
        </w:trPr>
        <w:tc>
          <w:tcPr>
            <w:tcW w:w="2518" w:type="dxa"/>
          </w:tcPr>
          <w:p w14:paraId="07070C04" w14:textId="68CFF70D" w:rsidR="0090728F" w:rsidRPr="002674F3" w:rsidRDefault="0090728F" w:rsidP="00771E10">
            <w:pPr>
              <w:rPr>
                <w:rFonts w:ascii="Times New Roman" w:hAnsi="Times New Roman" w:cs="Times New Roman"/>
                <w:sz w:val="24"/>
                <w:szCs w:val="24"/>
              </w:rPr>
            </w:pPr>
            <w:bookmarkStart w:id="260" w:name="_Toc118236738"/>
            <w:r w:rsidRPr="002674F3">
              <w:rPr>
                <w:rFonts w:ascii="Times New Roman" w:hAnsi="Times New Roman" w:cs="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260"/>
          </w:p>
        </w:tc>
        <w:tc>
          <w:tcPr>
            <w:tcW w:w="6095" w:type="dxa"/>
          </w:tcPr>
          <w:p w14:paraId="3464B093" w14:textId="77777777" w:rsidR="0090728F" w:rsidRPr="002674F3" w:rsidRDefault="0090728F" w:rsidP="00771E10">
            <w:pPr>
              <w:rPr>
                <w:rFonts w:ascii="Times New Roman" w:hAnsi="Times New Roman" w:cs="Times New Roman"/>
                <w:sz w:val="24"/>
                <w:szCs w:val="24"/>
              </w:rPr>
            </w:pPr>
            <w:bookmarkStart w:id="261" w:name="_Toc118236739"/>
            <w:r w:rsidRPr="002674F3">
              <w:rPr>
                <w:rFonts w:ascii="Times New Roman" w:hAnsi="Times New Roman" w:cs="Times New Roman"/>
                <w:sz w:val="24"/>
                <w:szCs w:val="24"/>
              </w:rPr>
              <w:t>В области экологического воспитания:</w:t>
            </w:r>
            <w:bookmarkEnd w:id="261"/>
          </w:p>
          <w:p w14:paraId="15D6B6F2" w14:textId="77777777" w:rsidR="0090728F" w:rsidRPr="002674F3" w:rsidRDefault="0090728F" w:rsidP="00771E10">
            <w:pPr>
              <w:rPr>
                <w:rFonts w:ascii="Times New Roman" w:hAnsi="Times New Roman" w:cs="Times New Roman"/>
                <w:sz w:val="24"/>
                <w:szCs w:val="24"/>
              </w:rPr>
            </w:pPr>
            <w:bookmarkStart w:id="262" w:name="_Toc118236740"/>
            <w:r w:rsidRPr="002674F3">
              <w:rPr>
                <w:rFonts w:ascii="Times New Roman" w:hAnsi="Times New Roman" w:cs="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262"/>
          </w:p>
          <w:p w14:paraId="69351696" w14:textId="77777777" w:rsidR="0090728F" w:rsidRPr="002674F3" w:rsidRDefault="0090728F" w:rsidP="00771E10">
            <w:pPr>
              <w:rPr>
                <w:rFonts w:ascii="Times New Roman" w:hAnsi="Times New Roman" w:cs="Times New Roman"/>
                <w:sz w:val="24"/>
                <w:szCs w:val="24"/>
              </w:rPr>
            </w:pPr>
            <w:bookmarkStart w:id="263" w:name="_Toc118236741"/>
            <w:r w:rsidRPr="002674F3">
              <w:rPr>
                <w:rFonts w:ascii="Times New Roman" w:hAnsi="Times New Roman" w:cs="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263"/>
            <w:r w:rsidRPr="002674F3">
              <w:rPr>
                <w:rFonts w:ascii="Times New Roman" w:hAnsi="Times New Roman" w:cs="Times New Roman"/>
                <w:sz w:val="24"/>
                <w:szCs w:val="24"/>
              </w:rPr>
              <w:t xml:space="preserve"> </w:t>
            </w:r>
          </w:p>
          <w:p w14:paraId="34B06CEF" w14:textId="77777777" w:rsidR="0090728F" w:rsidRPr="002674F3" w:rsidRDefault="0090728F" w:rsidP="00771E10">
            <w:pPr>
              <w:rPr>
                <w:rFonts w:ascii="Times New Roman" w:hAnsi="Times New Roman" w:cs="Times New Roman"/>
                <w:sz w:val="24"/>
                <w:szCs w:val="24"/>
              </w:rPr>
            </w:pPr>
            <w:bookmarkStart w:id="264" w:name="_Toc118236742"/>
            <w:r w:rsidRPr="002674F3">
              <w:rPr>
                <w:rFonts w:ascii="Times New Roman" w:hAnsi="Times New Roman" w:cs="Times New Roman"/>
                <w:sz w:val="24"/>
                <w:szCs w:val="24"/>
              </w:rPr>
              <w:t>активное неприятие действий, приносящих вред окружающей среде;</w:t>
            </w:r>
            <w:bookmarkEnd w:id="264"/>
            <w:r w:rsidRPr="002674F3">
              <w:rPr>
                <w:rFonts w:ascii="Times New Roman" w:hAnsi="Times New Roman" w:cs="Times New Roman"/>
                <w:sz w:val="24"/>
                <w:szCs w:val="24"/>
              </w:rPr>
              <w:t xml:space="preserve"> </w:t>
            </w:r>
          </w:p>
          <w:p w14:paraId="6F4FCAA3" w14:textId="77777777" w:rsidR="0090728F" w:rsidRPr="002674F3" w:rsidRDefault="0090728F" w:rsidP="00771E10">
            <w:pPr>
              <w:rPr>
                <w:rFonts w:ascii="Times New Roman" w:hAnsi="Times New Roman" w:cs="Times New Roman"/>
                <w:sz w:val="24"/>
                <w:szCs w:val="24"/>
              </w:rPr>
            </w:pPr>
            <w:bookmarkStart w:id="265" w:name="_Toc118236743"/>
            <w:r w:rsidRPr="002674F3">
              <w:rPr>
                <w:rFonts w:ascii="Times New Roman" w:hAnsi="Times New Roman" w:cs="Times New Roman"/>
                <w:sz w:val="24"/>
                <w:szCs w:val="24"/>
              </w:rPr>
              <w:t>- умение прогнозировать неблагоприятные экологические последствия предпринимаемых действий, предотвращать их;</w:t>
            </w:r>
            <w:bookmarkEnd w:id="265"/>
            <w:r w:rsidRPr="002674F3">
              <w:rPr>
                <w:rFonts w:ascii="Times New Roman" w:hAnsi="Times New Roman" w:cs="Times New Roman"/>
                <w:sz w:val="24"/>
                <w:szCs w:val="24"/>
              </w:rPr>
              <w:t xml:space="preserve"> </w:t>
            </w:r>
          </w:p>
          <w:p w14:paraId="631DC9CC" w14:textId="77777777" w:rsidR="0090728F" w:rsidRPr="002674F3" w:rsidRDefault="0090728F" w:rsidP="00771E10">
            <w:pPr>
              <w:rPr>
                <w:rFonts w:ascii="Times New Roman" w:hAnsi="Times New Roman" w:cs="Times New Roman"/>
                <w:sz w:val="24"/>
                <w:szCs w:val="24"/>
              </w:rPr>
            </w:pPr>
            <w:bookmarkStart w:id="266" w:name="_Toc118236744"/>
            <w:r w:rsidRPr="002674F3">
              <w:rPr>
                <w:rFonts w:ascii="Times New Roman" w:hAnsi="Times New Roman" w:cs="Times New Roman"/>
                <w:sz w:val="24"/>
                <w:szCs w:val="24"/>
              </w:rPr>
              <w:t>- расширение опыта деятельности экологической направленности;</w:t>
            </w:r>
            <w:bookmarkEnd w:id="266"/>
            <w:r w:rsidRPr="002674F3">
              <w:rPr>
                <w:rFonts w:ascii="Times New Roman" w:hAnsi="Times New Roman" w:cs="Times New Roman"/>
                <w:sz w:val="24"/>
                <w:szCs w:val="24"/>
              </w:rPr>
              <w:t xml:space="preserve"> </w:t>
            </w:r>
          </w:p>
          <w:p w14:paraId="08D3773F" w14:textId="77777777" w:rsidR="0090728F" w:rsidRPr="002674F3" w:rsidRDefault="0090728F" w:rsidP="00771E10">
            <w:pPr>
              <w:rPr>
                <w:rFonts w:ascii="Times New Roman" w:hAnsi="Times New Roman" w:cs="Times New Roman"/>
                <w:sz w:val="24"/>
                <w:szCs w:val="24"/>
              </w:rPr>
            </w:pPr>
            <w:bookmarkStart w:id="267" w:name="_Toc118236745"/>
            <w:r w:rsidRPr="002674F3">
              <w:rPr>
                <w:rFonts w:ascii="Times New Roman" w:hAnsi="Times New Roman" w:cs="Times New Roman"/>
                <w:sz w:val="24"/>
                <w:szCs w:val="24"/>
              </w:rPr>
              <w:t>- овладение навыками учебно-исследовательской, проектной и социальной деятельности</w:t>
            </w:r>
            <w:bookmarkEnd w:id="267"/>
          </w:p>
        </w:tc>
        <w:tc>
          <w:tcPr>
            <w:tcW w:w="5983" w:type="dxa"/>
          </w:tcPr>
          <w:p w14:paraId="33926116"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11A3617C" w14:textId="77777777" w:rsidR="0090728F" w:rsidRPr="002674F3" w:rsidRDefault="0090728F" w:rsidP="00771E10">
            <w:pPr>
              <w:rPr>
                <w:rFonts w:ascii="Times New Roman" w:hAnsi="Times New Roman" w:cs="Times New Roman"/>
                <w:sz w:val="24"/>
                <w:szCs w:val="24"/>
              </w:rPr>
            </w:pPr>
            <w:bookmarkStart w:id="268" w:name="_Toc118236746"/>
            <w:r w:rsidRPr="002674F3">
              <w:rPr>
                <w:rFonts w:ascii="Times New Roman" w:hAnsi="Times New Roman" w:cs="Times New Roman"/>
                <w:sz w:val="24"/>
                <w:szCs w:val="24"/>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268"/>
          </w:p>
        </w:tc>
      </w:tr>
      <w:tr w:rsidR="0090728F" w:rsidRPr="002674F3" w14:paraId="62FBB918" w14:textId="77777777" w:rsidTr="00601F92">
        <w:trPr>
          <w:trHeight w:val="696"/>
        </w:trPr>
        <w:tc>
          <w:tcPr>
            <w:tcW w:w="2518" w:type="dxa"/>
          </w:tcPr>
          <w:p w14:paraId="740BF514" w14:textId="568DCEE3" w:rsidR="0090728F" w:rsidRPr="002674F3" w:rsidRDefault="0090728F" w:rsidP="00771E10">
            <w:pPr>
              <w:rPr>
                <w:rFonts w:ascii="Times New Roman" w:hAnsi="Times New Roman" w:cs="Times New Roman"/>
                <w:sz w:val="24"/>
                <w:szCs w:val="24"/>
              </w:rPr>
            </w:pPr>
            <w:bookmarkStart w:id="269" w:name="_Toc118236747"/>
            <w:r w:rsidRPr="002674F3">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bookmarkEnd w:id="269"/>
          </w:p>
        </w:tc>
        <w:tc>
          <w:tcPr>
            <w:tcW w:w="6095" w:type="dxa"/>
          </w:tcPr>
          <w:p w14:paraId="09C5EE1D" w14:textId="77777777" w:rsidR="0090728F" w:rsidRPr="002674F3" w:rsidRDefault="0090728F" w:rsidP="00771E10">
            <w:pPr>
              <w:rPr>
                <w:rFonts w:ascii="Times New Roman" w:hAnsi="Times New Roman" w:cs="Times New Roman"/>
                <w:sz w:val="24"/>
                <w:szCs w:val="24"/>
              </w:rPr>
            </w:pPr>
            <w:bookmarkStart w:id="270" w:name="_Toc118236748"/>
            <w:r w:rsidRPr="002674F3">
              <w:rPr>
                <w:rFonts w:ascii="Times New Roman" w:hAnsi="Times New Roman" w:cs="Times New Roman"/>
                <w:sz w:val="24"/>
                <w:szCs w:val="24"/>
              </w:rPr>
              <w:t>- наличие мотивации к обучению и личностному развитию;</w:t>
            </w:r>
            <w:bookmarkEnd w:id="270"/>
            <w:r w:rsidRPr="002674F3">
              <w:rPr>
                <w:rFonts w:ascii="Times New Roman" w:hAnsi="Times New Roman" w:cs="Times New Roman"/>
                <w:sz w:val="24"/>
                <w:szCs w:val="24"/>
              </w:rPr>
              <w:t xml:space="preserve"> </w:t>
            </w:r>
          </w:p>
          <w:p w14:paraId="094C8D1B" w14:textId="77777777" w:rsidR="0090728F" w:rsidRPr="002674F3" w:rsidRDefault="0090728F" w:rsidP="00771E10">
            <w:pPr>
              <w:rPr>
                <w:rFonts w:ascii="Times New Roman" w:hAnsi="Times New Roman" w:cs="Times New Roman"/>
                <w:sz w:val="24"/>
                <w:szCs w:val="24"/>
              </w:rPr>
            </w:pPr>
            <w:bookmarkStart w:id="271" w:name="_Toc118236749"/>
            <w:r w:rsidRPr="002674F3">
              <w:rPr>
                <w:rFonts w:ascii="Times New Roman" w:hAnsi="Times New Roman" w:cs="Times New Roman"/>
                <w:sz w:val="24"/>
                <w:szCs w:val="24"/>
              </w:rPr>
              <w:t>В области ценности научного познания:</w:t>
            </w:r>
            <w:bookmarkEnd w:id="271"/>
          </w:p>
          <w:p w14:paraId="58CDEB9F" w14:textId="77777777" w:rsidR="0090728F" w:rsidRPr="002674F3" w:rsidRDefault="0090728F" w:rsidP="00771E10">
            <w:pPr>
              <w:rPr>
                <w:rFonts w:ascii="Times New Roman" w:hAnsi="Times New Roman" w:cs="Times New Roman"/>
                <w:sz w:val="24"/>
                <w:szCs w:val="24"/>
              </w:rPr>
            </w:pPr>
            <w:bookmarkStart w:id="272" w:name="_Toc118236750"/>
            <w:r w:rsidRPr="002674F3">
              <w:rPr>
                <w:rFonts w:ascii="Times New Roman" w:hAnsi="Times New Roman" w:cs="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272"/>
            <w:r w:rsidRPr="002674F3">
              <w:rPr>
                <w:rFonts w:ascii="Times New Roman" w:hAnsi="Times New Roman" w:cs="Times New Roman"/>
                <w:sz w:val="24"/>
                <w:szCs w:val="24"/>
              </w:rPr>
              <w:t xml:space="preserve"> </w:t>
            </w:r>
          </w:p>
          <w:p w14:paraId="6ED5100B" w14:textId="77777777" w:rsidR="0090728F" w:rsidRPr="002674F3" w:rsidRDefault="0090728F" w:rsidP="00771E10">
            <w:pPr>
              <w:rPr>
                <w:rFonts w:ascii="Times New Roman" w:hAnsi="Times New Roman" w:cs="Times New Roman"/>
                <w:sz w:val="24"/>
                <w:szCs w:val="24"/>
              </w:rPr>
            </w:pPr>
            <w:bookmarkStart w:id="273" w:name="_Toc118236751"/>
            <w:r w:rsidRPr="002674F3">
              <w:rPr>
                <w:rFonts w:ascii="Times New Roman" w:hAnsi="Times New Roman" w:cs="Times New Roman"/>
                <w:sz w:val="24"/>
                <w:szCs w:val="24"/>
              </w:rPr>
              <w:lastRenderedPageBreak/>
              <w:t>- совершенствование языковой и читательской культуры как средства взаимодействия между людьми и познания мира;</w:t>
            </w:r>
            <w:bookmarkEnd w:id="273"/>
            <w:r w:rsidRPr="002674F3">
              <w:rPr>
                <w:rFonts w:ascii="Times New Roman" w:hAnsi="Times New Roman" w:cs="Times New Roman"/>
                <w:sz w:val="24"/>
                <w:szCs w:val="24"/>
              </w:rPr>
              <w:t xml:space="preserve"> </w:t>
            </w:r>
          </w:p>
          <w:p w14:paraId="7ED57BAA" w14:textId="77777777" w:rsidR="0090728F" w:rsidRPr="002674F3" w:rsidRDefault="0090728F" w:rsidP="00771E10">
            <w:pPr>
              <w:rPr>
                <w:rFonts w:ascii="Times New Roman" w:hAnsi="Times New Roman" w:cs="Times New Roman"/>
                <w:sz w:val="24"/>
                <w:szCs w:val="24"/>
              </w:rPr>
            </w:pPr>
            <w:bookmarkStart w:id="274" w:name="_Toc118236752"/>
            <w:r w:rsidRPr="002674F3">
              <w:rPr>
                <w:rFonts w:ascii="Times New Roman" w:hAnsi="Times New Roman" w:cs="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274"/>
          </w:p>
          <w:p w14:paraId="5EF62AC2" w14:textId="77777777" w:rsidR="0090728F" w:rsidRPr="002674F3" w:rsidRDefault="0090728F" w:rsidP="00771E10">
            <w:pPr>
              <w:rPr>
                <w:rFonts w:ascii="Times New Roman" w:hAnsi="Times New Roman" w:cs="Times New Roman"/>
                <w:sz w:val="24"/>
                <w:szCs w:val="24"/>
              </w:rPr>
            </w:pPr>
            <w:bookmarkStart w:id="275" w:name="_Toc118236753"/>
            <w:r w:rsidRPr="002674F3">
              <w:rPr>
                <w:rFonts w:ascii="Times New Roman" w:hAnsi="Times New Roman" w:cs="Times New Roman"/>
                <w:sz w:val="24"/>
                <w:szCs w:val="24"/>
              </w:rPr>
              <w:t>Овладение универсальными учебными познавательными действиями:</w:t>
            </w:r>
            <w:bookmarkEnd w:id="275"/>
          </w:p>
          <w:p w14:paraId="24D33403" w14:textId="77777777" w:rsidR="0090728F" w:rsidRPr="002674F3" w:rsidRDefault="0090728F" w:rsidP="00771E10">
            <w:pPr>
              <w:rPr>
                <w:rFonts w:ascii="Times New Roman" w:hAnsi="Times New Roman" w:cs="Times New Roman"/>
                <w:sz w:val="24"/>
                <w:szCs w:val="24"/>
              </w:rPr>
            </w:pPr>
            <w:bookmarkStart w:id="276" w:name="_Toc118236754"/>
            <w:r w:rsidRPr="002674F3">
              <w:rPr>
                <w:rFonts w:ascii="Times New Roman" w:hAnsi="Times New Roman" w:cs="Times New Roman"/>
                <w:sz w:val="24"/>
                <w:szCs w:val="24"/>
              </w:rPr>
              <w:t>б) базовые исследовательские действия:</w:t>
            </w:r>
            <w:bookmarkEnd w:id="276"/>
          </w:p>
          <w:p w14:paraId="557F2145" w14:textId="77777777" w:rsidR="0090728F" w:rsidRPr="002674F3" w:rsidRDefault="0090728F" w:rsidP="00771E10">
            <w:pPr>
              <w:rPr>
                <w:rFonts w:ascii="Times New Roman" w:hAnsi="Times New Roman" w:cs="Times New Roman"/>
                <w:sz w:val="24"/>
                <w:szCs w:val="24"/>
              </w:rPr>
            </w:pPr>
            <w:bookmarkStart w:id="277" w:name="_Toc118236755"/>
            <w:r w:rsidRPr="002674F3">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bookmarkEnd w:id="277"/>
          </w:p>
          <w:p w14:paraId="092C272A" w14:textId="77777777" w:rsidR="0090728F" w:rsidRPr="002674F3" w:rsidRDefault="0090728F" w:rsidP="00771E10">
            <w:pPr>
              <w:rPr>
                <w:rFonts w:ascii="Times New Roman" w:hAnsi="Times New Roman" w:cs="Times New Roman"/>
                <w:sz w:val="24"/>
                <w:szCs w:val="24"/>
              </w:rPr>
            </w:pPr>
            <w:bookmarkStart w:id="278" w:name="_Toc118236756"/>
            <w:r w:rsidRPr="002674F3">
              <w:rPr>
                <w:rFonts w:ascii="Times New Roman" w:hAnsi="Times New Roman" w:cs="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278"/>
            <w:r w:rsidRPr="002674F3">
              <w:rPr>
                <w:rFonts w:ascii="Times New Roman" w:hAnsi="Times New Roman" w:cs="Times New Roman"/>
                <w:sz w:val="24"/>
                <w:szCs w:val="24"/>
              </w:rPr>
              <w:t xml:space="preserve"> </w:t>
            </w:r>
          </w:p>
          <w:p w14:paraId="7DE73A97" w14:textId="77777777" w:rsidR="0090728F" w:rsidRPr="002674F3" w:rsidRDefault="0090728F" w:rsidP="00771E10">
            <w:pPr>
              <w:rPr>
                <w:rFonts w:ascii="Times New Roman" w:hAnsi="Times New Roman" w:cs="Times New Roman"/>
                <w:sz w:val="24"/>
                <w:szCs w:val="24"/>
              </w:rPr>
            </w:pPr>
            <w:bookmarkStart w:id="279" w:name="_Toc118236757"/>
            <w:r w:rsidRPr="002674F3">
              <w:rPr>
                <w:rFonts w:ascii="Times New Roman" w:hAnsi="Times New Roman" w:cs="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279"/>
            <w:r w:rsidRPr="002674F3">
              <w:rPr>
                <w:rFonts w:ascii="Times New Roman" w:hAnsi="Times New Roman" w:cs="Times New Roman"/>
                <w:sz w:val="24"/>
                <w:szCs w:val="24"/>
              </w:rPr>
              <w:t xml:space="preserve"> </w:t>
            </w:r>
          </w:p>
          <w:p w14:paraId="2ABFA5DF" w14:textId="77777777" w:rsidR="0090728F" w:rsidRPr="002674F3" w:rsidRDefault="0090728F" w:rsidP="00771E10">
            <w:pPr>
              <w:rPr>
                <w:rFonts w:ascii="Times New Roman" w:hAnsi="Times New Roman" w:cs="Times New Roman"/>
                <w:sz w:val="24"/>
                <w:szCs w:val="24"/>
              </w:rPr>
            </w:pPr>
            <w:bookmarkStart w:id="280" w:name="_Toc118236758"/>
            <w:r w:rsidRPr="002674F3">
              <w:rPr>
                <w:rFonts w:ascii="Times New Roman" w:hAnsi="Times New Roman" w:cs="Times New Roman"/>
                <w:sz w:val="24"/>
                <w:szCs w:val="24"/>
              </w:rPr>
              <w:t>- формирование научного типа мышления, владение научной терминологией, ключевыми понятиями и методами;</w:t>
            </w:r>
            <w:bookmarkEnd w:id="280"/>
            <w:r w:rsidRPr="002674F3">
              <w:rPr>
                <w:rFonts w:ascii="Times New Roman" w:hAnsi="Times New Roman" w:cs="Times New Roman"/>
                <w:sz w:val="24"/>
                <w:szCs w:val="24"/>
              </w:rPr>
              <w:t xml:space="preserve"> </w:t>
            </w:r>
          </w:p>
          <w:p w14:paraId="154B2EF6" w14:textId="77777777" w:rsidR="0090728F" w:rsidRPr="002674F3" w:rsidRDefault="0090728F" w:rsidP="00771E10">
            <w:pPr>
              <w:rPr>
                <w:rFonts w:ascii="Times New Roman" w:hAnsi="Times New Roman" w:cs="Times New Roman"/>
                <w:sz w:val="24"/>
                <w:szCs w:val="24"/>
              </w:rPr>
            </w:pPr>
            <w:bookmarkStart w:id="281" w:name="_Toc118236759"/>
            <w:r w:rsidRPr="002674F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bookmarkEnd w:id="281"/>
          </w:p>
        </w:tc>
        <w:tc>
          <w:tcPr>
            <w:tcW w:w="5983" w:type="dxa"/>
          </w:tcPr>
          <w:p w14:paraId="005549C5" w14:textId="77777777" w:rsidR="0090728F" w:rsidRPr="002674F3" w:rsidRDefault="0090728F" w:rsidP="00771E10">
            <w:pPr>
              <w:rPr>
                <w:rFonts w:ascii="Times New Roman" w:hAnsi="Times New Roman" w:cs="Times New Roman"/>
                <w:sz w:val="24"/>
                <w:szCs w:val="24"/>
              </w:rPr>
            </w:pPr>
            <w:bookmarkStart w:id="282" w:name="_Toc118236760"/>
            <w:r w:rsidRPr="002674F3">
              <w:rPr>
                <w:rFonts w:ascii="Times New Roman" w:hAnsi="Times New Roman" w:cs="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282"/>
          </w:p>
        </w:tc>
      </w:tr>
      <w:tr w:rsidR="0090728F" w:rsidRPr="002674F3" w14:paraId="722BA50A" w14:textId="77777777" w:rsidTr="00601F92">
        <w:trPr>
          <w:trHeight w:val="696"/>
        </w:trPr>
        <w:tc>
          <w:tcPr>
            <w:tcW w:w="2518" w:type="dxa"/>
          </w:tcPr>
          <w:p w14:paraId="6DF8C634"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ПК 3.2. Анализировать процесс и результаты деятельности персонала производственного подразделения, планировать и организовывать мероприятия, </w:t>
            </w:r>
            <w:r w:rsidRPr="002674F3">
              <w:rPr>
                <w:rFonts w:ascii="Times New Roman" w:hAnsi="Times New Roman" w:cs="Times New Roman"/>
                <w:sz w:val="24"/>
                <w:szCs w:val="24"/>
              </w:rPr>
              <w:lastRenderedPageBreak/>
              <w:t>направленные на повышение производительности труда за счет устранения всех видов потерь</w:t>
            </w:r>
          </w:p>
        </w:tc>
        <w:tc>
          <w:tcPr>
            <w:tcW w:w="6095" w:type="dxa"/>
          </w:tcPr>
          <w:p w14:paraId="7BD8A41C"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б) базовые исследовательские действия:</w:t>
            </w:r>
          </w:p>
          <w:p w14:paraId="411CC3A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14:paraId="078BA748"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139D2A0F"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 овладение видами деятельности по получению нового знания, его интерпретации, преобразованию и </w:t>
            </w:r>
            <w:r w:rsidRPr="002674F3">
              <w:rPr>
                <w:rFonts w:ascii="Times New Roman" w:hAnsi="Times New Roman" w:cs="Times New Roman"/>
                <w:sz w:val="24"/>
                <w:szCs w:val="24"/>
              </w:rPr>
              <w:lastRenderedPageBreak/>
              <w:t xml:space="preserve">применению в различных учебных ситуациях, в том числе при создании учебных и социальных проектов; </w:t>
            </w:r>
          </w:p>
          <w:p w14:paraId="0F633E12"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14:paraId="6D50E9F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5983" w:type="dxa"/>
          </w:tcPr>
          <w:p w14:paraId="542D8A9E"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Владеть умениями определять основные экономические показатели деятельности предприятий горнодобывающей отрасли, планировать предпринимательскую деятельность</w:t>
            </w:r>
          </w:p>
        </w:tc>
      </w:tr>
      <w:tr w:rsidR="0090728F" w:rsidRPr="002674F3" w14:paraId="605B8E6D" w14:textId="77777777" w:rsidTr="00601F92">
        <w:trPr>
          <w:trHeight w:val="696"/>
        </w:trPr>
        <w:tc>
          <w:tcPr>
            <w:tcW w:w="2518" w:type="dxa"/>
          </w:tcPr>
          <w:p w14:paraId="0F676214"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ПК 3.3 Обеспечивать мотивацию и стимулирование трудовой деятельности персонала</w:t>
            </w:r>
          </w:p>
        </w:tc>
        <w:tc>
          <w:tcPr>
            <w:tcW w:w="6095" w:type="dxa"/>
          </w:tcPr>
          <w:p w14:paraId="0C2A4D0B"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б) базовые исследовательские действия:</w:t>
            </w:r>
          </w:p>
          <w:p w14:paraId="4DDA662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14:paraId="4E8EBB9E"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54C06C1F"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500C54A"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14:paraId="399D9488"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5983" w:type="dxa"/>
          </w:tcPr>
          <w:p w14:paraId="6D57E791"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Владеть навыками мотивации и стимулирования деятельности персонала</w:t>
            </w:r>
          </w:p>
        </w:tc>
      </w:tr>
    </w:tbl>
    <w:p w14:paraId="3373C30A" w14:textId="77777777" w:rsidR="0090728F" w:rsidRPr="002674F3" w:rsidRDefault="0090728F" w:rsidP="0090728F">
      <w:pPr>
        <w:tabs>
          <w:tab w:val="left" w:pos="2835"/>
        </w:tabs>
        <w:ind w:firstLine="709"/>
        <w:contextualSpacing/>
        <w:jc w:val="both"/>
        <w:rPr>
          <w:rFonts w:ascii="Times New Roman" w:hAnsi="Times New Roman" w:cs="Times New Roman"/>
          <w:sz w:val="24"/>
          <w:szCs w:val="24"/>
        </w:rPr>
      </w:pPr>
    </w:p>
    <w:p w14:paraId="7B0E2F7F" w14:textId="77777777" w:rsidR="0090728F" w:rsidRPr="002674F3" w:rsidRDefault="0090728F" w:rsidP="0090728F">
      <w:pPr>
        <w:ind w:firstLine="709"/>
        <w:contextualSpacing/>
        <w:jc w:val="both"/>
        <w:rPr>
          <w:rFonts w:ascii="Times New Roman" w:hAnsi="Times New Roman" w:cs="Times New Roman"/>
          <w:b/>
          <w:bCs/>
          <w:sz w:val="24"/>
          <w:szCs w:val="24"/>
        </w:rPr>
        <w:sectPr w:rsidR="0090728F" w:rsidRPr="002674F3" w:rsidSect="00FD697B">
          <w:pgSz w:w="16838" w:h="11906" w:orient="landscape"/>
          <w:pgMar w:top="1134" w:right="567" w:bottom="1134" w:left="1701" w:header="708" w:footer="708" w:gutter="0"/>
          <w:cols w:space="720"/>
          <w:docGrid w:linePitch="360"/>
        </w:sectPr>
      </w:pPr>
    </w:p>
    <w:p w14:paraId="6A41054F" w14:textId="77777777" w:rsidR="0090728F" w:rsidRPr="00B2090F" w:rsidRDefault="0090728F" w:rsidP="00601F92">
      <w:pPr>
        <w:pStyle w:val="a8"/>
        <w:keepNext/>
        <w:numPr>
          <w:ilvl w:val="0"/>
          <w:numId w:val="24"/>
        </w:numPr>
        <w:ind w:left="0" w:firstLine="709"/>
        <w:jc w:val="both"/>
        <w:outlineLvl w:val="0"/>
        <w:rPr>
          <w:rFonts w:ascii="Times New Roman" w:hAnsi="Times New Roman" w:cs="Times New Roman"/>
          <w:b/>
          <w:bCs/>
          <w:kern w:val="28"/>
          <w:sz w:val="24"/>
          <w:szCs w:val="24"/>
        </w:rPr>
      </w:pPr>
      <w:bookmarkStart w:id="283" w:name="_Toc114826659"/>
      <w:bookmarkStart w:id="284" w:name="_Toc118235440"/>
      <w:bookmarkStart w:id="285" w:name="_Toc118235552"/>
      <w:bookmarkStart w:id="286" w:name="_Toc120775798"/>
      <w:bookmarkStart w:id="287" w:name="_Toc125104284"/>
      <w:r w:rsidRPr="00B2090F">
        <w:rPr>
          <w:rFonts w:ascii="Times New Roman" w:hAnsi="Times New Roman" w:cs="Times New Roman"/>
          <w:b/>
          <w:bCs/>
          <w:kern w:val="28"/>
          <w:sz w:val="24"/>
          <w:szCs w:val="24"/>
        </w:rPr>
        <w:lastRenderedPageBreak/>
        <w:t>Структура и содержание общеобразовательной дисциплины</w:t>
      </w:r>
      <w:bookmarkEnd w:id="283"/>
      <w:bookmarkEnd w:id="284"/>
      <w:bookmarkEnd w:id="285"/>
      <w:bookmarkEnd w:id="286"/>
      <w:bookmarkEnd w:id="287"/>
    </w:p>
    <w:p w14:paraId="5B75905F"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p w14:paraId="48308333"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r w:rsidRPr="002674F3">
        <w:rPr>
          <w:rFonts w:ascii="Times New Roman" w:hAnsi="Times New Roman" w:cs="Times New Roman"/>
          <w:b/>
          <w:sz w:val="24"/>
          <w:szCs w:val="24"/>
        </w:rPr>
        <w:t>2.1. Объем дисциплины и виды учебной работы</w:t>
      </w:r>
    </w:p>
    <w:p w14:paraId="08260A95"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2"/>
        <w:gridCol w:w="2444"/>
      </w:tblGrid>
      <w:tr w:rsidR="0090728F" w:rsidRPr="002674F3" w14:paraId="6929F93C" w14:textId="77777777" w:rsidTr="00771E10">
        <w:trPr>
          <w:trHeight w:val="490"/>
        </w:trPr>
        <w:tc>
          <w:tcPr>
            <w:tcW w:w="6352" w:type="dxa"/>
            <w:shd w:val="clear" w:color="auto" w:fill="auto"/>
            <w:tcMar>
              <w:top w:w="0" w:type="dxa"/>
              <w:left w:w="115" w:type="dxa"/>
              <w:bottom w:w="0" w:type="dxa"/>
              <w:right w:w="115" w:type="dxa"/>
            </w:tcMar>
            <w:vAlign w:val="center"/>
          </w:tcPr>
          <w:p w14:paraId="36709B7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2444" w:type="dxa"/>
            <w:vMerge w:val="restart"/>
            <w:shd w:val="clear" w:color="auto" w:fill="auto"/>
            <w:tcMar>
              <w:top w:w="0" w:type="dxa"/>
              <w:left w:w="115" w:type="dxa"/>
              <w:bottom w:w="0" w:type="dxa"/>
              <w:right w:w="115" w:type="dxa"/>
            </w:tcMar>
            <w:vAlign w:val="center"/>
          </w:tcPr>
          <w:p w14:paraId="1908296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Объем в часах</w:t>
            </w:r>
          </w:p>
        </w:tc>
      </w:tr>
      <w:tr w:rsidR="0090728F" w:rsidRPr="002674F3" w14:paraId="2F11682F" w14:textId="77777777" w:rsidTr="00771E10">
        <w:trPr>
          <w:trHeight w:val="490"/>
        </w:trPr>
        <w:tc>
          <w:tcPr>
            <w:tcW w:w="6352" w:type="dxa"/>
            <w:shd w:val="clear" w:color="auto" w:fill="auto"/>
            <w:tcMar>
              <w:top w:w="0" w:type="dxa"/>
              <w:left w:w="115" w:type="dxa"/>
              <w:bottom w:w="0" w:type="dxa"/>
              <w:right w:w="115" w:type="dxa"/>
            </w:tcMar>
            <w:vAlign w:val="center"/>
          </w:tcPr>
          <w:p w14:paraId="0A4B6D4F"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учебной дисциплины</w:t>
            </w:r>
          </w:p>
        </w:tc>
        <w:tc>
          <w:tcPr>
            <w:tcW w:w="2444" w:type="dxa"/>
            <w:vMerge/>
            <w:shd w:val="clear" w:color="auto" w:fill="auto"/>
          </w:tcPr>
          <w:p w14:paraId="0AAD2281" w14:textId="77777777" w:rsidR="0090728F" w:rsidRPr="002674F3" w:rsidRDefault="0090728F" w:rsidP="00771E10">
            <w:pPr>
              <w:rPr>
                <w:rFonts w:ascii="Times New Roman" w:hAnsi="Times New Roman" w:cs="Times New Roman"/>
                <w:sz w:val="24"/>
                <w:szCs w:val="24"/>
              </w:rPr>
            </w:pPr>
          </w:p>
        </w:tc>
      </w:tr>
      <w:tr w:rsidR="0090728F" w:rsidRPr="002674F3" w14:paraId="794D8F1D" w14:textId="77777777" w:rsidTr="00771E10">
        <w:trPr>
          <w:trHeight w:val="490"/>
        </w:trPr>
        <w:tc>
          <w:tcPr>
            <w:tcW w:w="6352" w:type="dxa"/>
            <w:shd w:val="clear" w:color="auto" w:fill="auto"/>
            <w:tcMar>
              <w:top w:w="0" w:type="dxa"/>
              <w:left w:w="115" w:type="dxa"/>
              <w:bottom w:w="0" w:type="dxa"/>
              <w:right w:w="115" w:type="dxa"/>
            </w:tcMar>
            <w:vAlign w:val="center"/>
          </w:tcPr>
          <w:p w14:paraId="49D6AB3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Общий объем</w:t>
            </w:r>
          </w:p>
        </w:tc>
        <w:tc>
          <w:tcPr>
            <w:tcW w:w="2444" w:type="dxa"/>
            <w:shd w:val="clear" w:color="auto" w:fill="auto"/>
            <w:tcMar>
              <w:top w:w="0" w:type="dxa"/>
              <w:left w:w="115" w:type="dxa"/>
              <w:bottom w:w="0" w:type="dxa"/>
              <w:right w:w="115" w:type="dxa"/>
            </w:tcMar>
            <w:vAlign w:val="center"/>
          </w:tcPr>
          <w:p w14:paraId="4B7241A7"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76</w:t>
            </w:r>
          </w:p>
        </w:tc>
      </w:tr>
      <w:tr w:rsidR="0090728F" w:rsidRPr="002674F3" w14:paraId="31F64653"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2F78378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2674F3">
              <w:rPr>
                <w:rFonts w:ascii="Times New Roman" w:hAnsi="Times New Roman" w:cs="Times New Roman"/>
                <w:sz w:val="24"/>
                <w:szCs w:val="24"/>
              </w:rPr>
              <w:t>в т.ч.</w:t>
            </w:r>
          </w:p>
        </w:tc>
      </w:tr>
      <w:tr w:rsidR="0090728F" w:rsidRPr="002674F3" w14:paraId="5BCC5992" w14:textId="77777777" w:rsidTr="00771E10">
        <w:trPr>
          <w:trHeight w:val="490"/>
        </w:trPr>
        <w:tc>
          <w:tcPr>
            <w:tcW w:w="6352" w:type="dxa"/>
            <w:shd w:val="clear" w:color="auto" w:fill="auto"/>
            <w:tcMar>
              <w:top w:w="0" w:type="dxa"/>
              <w:left w:w="115" w:type="dxa"/>
              <w:bottom w:w="0" w:type="dxa"/>
              <w:right w:w="115" w:type="dxa"/>
            </w:tcMar>
            <w:vAlign w:val="center"/>
          </w:tcPr>
          <w:p w14:paraId="4FF4BEA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2444" w:type="dxa"/>
            <w:shd w:val="clear" w:color="auto" w:fill="auto"/>
            <w:tcMar>
              <w:top w:w="0" w:type="dxa"/>
              <w:left w:w="115" w:type="dxa"/>
              <w:bottom w:w="0" w:type="dxa"/>
              <w:right w:w="115" w:type="dxa"/>
            </w:tcMar>
            <w:vAlign w:val="center"/>
          </w:tcPr>
          <w:p w14:paraId="7B43316F"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42</w:t>
            </w:r>
          </w:p>
        </w:tc>
      </w:tr>
      <w:tr w:rsidR="0090728F" w:rsidRPr="002674F3" w14:paraId="79D656A5"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499525C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в т.ч.</w:t>
            </w:r>
          </w:p>
        </w:tc>
      </w:tr>
      <w:tr w:rsidR="0090728F" w:rsidRPr="002674F3" w14:paraId="40825402" w14:textId="77777777" w:rsidTr="00771E10">
        <w:trPr>
          <w:trHeight w:val="490"/>
        </w:trPr>
        <w:tc>
          <w:tcPr>
            <w:tcW w:w="6352" w:type="dxa"/>
            <w:shd w:val="clear" w:color="auto" w:fill="auto"/>
            <w:tcMar>
              <w:top w:w="0" w:type="dxa"/>
              <w:left w:w="115" w:type="dxa"/>
              <w:bottom w:w="0" w:type="dxa"/>
              <w:right w:w="115" w:type="dxa"/>
            </w:tcMar>
            <w:vAlign w:val="center"/>
          </w:tcPr>
          <w:p w14:paraId="2EC6E99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теоретическое обучение</w:t>
            </w:r>
          </w:p>
        </w:tc>
        <w:tc>
          <w:tcPr>
            <w:tcW w:w="2444" w:type="dxa"/>
            <w:shd w:val="clear" w:color="auto" w:fill="auto"/>
            <w:tcMar>
              <w:top w:w="0" w:type="dxa"/>
              <w:left w:w="115" w:type="dxa"/>
              <w:bottom w:w="0" w:type="dxa"/>
              <w:right w:w="115" w:type="dxa"/>
            </w:tcMar>
            <w:vAlign w:val="center"/>
          </w:tcPr>
          <w:p w14:paraId="1FFCCE48"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27</w:t>
            </w:r>
          </w:p>
        </w:tc>
      </w:tr>
      <w:tr w:rsidR="0090728F" w:rsidRPr="002674F3" w14:paraId="0112FEC8" w14:textId="77777777" w:rsidTr="00771E10">
        <w:trPr>
          <w:trHeight w:val="490"/>
        </w:trPr>
        <w:tc>
          <w:tcPr>
            <w:tcW w:w="6352" w:type="dxa"/>
            <w:shd w:val="clear" w:color="auto" w:fill="auto"/>
            <w:tcMar>
              <w:top w:w="0" w:type="dxa"/>
              <w:left w:w="115" w:type="dxa"/>
              <w:bottom w:w="0" w:type="dxa"/>
              <w:right w:w="115" w:type="dxa"/>
            </w:tcMar>
            <w:vAlign w:val="center"/>
          </w:tcPr>
          <w:p w14:paraId="62DD9EE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практические занятия</w:t>
            </w:r>
          </w:p>
        </w:tc>
        <w:tc>
          <w:tcPr>
            <w:tcW w:w="2444" w:type="dxa"/>
            <w:shd w:val="clear" w:color="auto" w:fill="auto"/>
            <w:tcMar>
              <w:top w:w="0" w:type="dxa"/>
              <w:left w:w="115" w:type="dxa"/>
              <w:bottom w:w="0" w:type="dxa"/>
              <w:right w:w="115" w:type="dxa"/>
            </w:tcMar>
            <w:vAlign w:val="center"/>
          </w:tcPr>
          <w:p w14:paraId="6B24E285"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15</w:t>
            </w:r>
          </w:p>
        </w:tc>
      </w:tr>
      <w:tr w:rsidR="0090728F" w:rsidRPr="002674F3" w14:paraId="3D590931" w14:textId="77777777" w:rsidTr="00771E10">
        <w:trPr>
          <w:trHeight w:val="490"/>
        </w:trPr>
        <w:tc>
          <w:tcPr>
            <w:tcW w:w="6352" w:type="dxa"/>
            <w:shd w:val="clear" w:color="auto" w:fill="auto"/>
            <w:tcMar>
              <w:top w:w="0" w:type="dxa"/>
              <w:left w:w="115" w:type="dxa"/>
              <w:bottom w:w="0" w:type="dxa"/>
              <w:right w:w="115" w:type="dxa"/>
            </w:tcMar>
            <w:vAlign w:val="center"/>
          </w:tcPr>
          <w:p w14:paraId="50C4F8E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Профессионально ориентированное содержание (содержание прикладного модуля)</w:t>
            </w:r>
          </w:p>
        </w:tc>
        <w:tc>
          <w:tcPr>
            <w:tcW w:w="2444" w:type="dxa"/>
            <w:shd w:val="clear" w:color="auto" w:fill="auto"/>
            <w:tcMar>
              <w:top w:w="0" w:type="dxa"/>
              <w:left w:w="115" w:type="dxa"/>
              <w:bottom w:w="0" w:type="dxa"/>
              <w:right w:w="115" w:type="dxa"/>
            </w:tcMar>
            <w:vAlign w:val="center"/>
          </w:tcPr>
          <w:p w14:paraId="2F8C8863"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32</w:t>
            </w:r>
          </w:p>
        </w:tc>
      </w:tr>
      <w:tr w:rsidR="0090728F" w:rsidRPr="002674F3" w14:paraId="106AAAF1"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1BC284BB"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в т.ч.</w:t>
            </w:r>
          </w:p>
        </w:tc>
      </w:tr>
      <w:tr w:rsidR="0090728F" w:rsidRPr="002674F3" w14:paraId="6C714FF5" w14:textId="77777777" w:rsidTr="00771E10">
        <w:trPr>
          <w:trHeight w:val="490"/>
        </w:trPr>
        <w:tc>
          <w:tcPr>
            <w:tcW w:w="6352" w:type="dxa"/>
            <w:shd w:val="clear" w:color="auto" w:fill="auto"/>
            <w:tcMar>
              <w:top w:w="0" w:type="dxa"/>
              <w:left w:w="115" w:type="dxa"/>
              <w:bottom w:w="0" w:type="dxa"/>
              <w:right w:w="115" w:type="dxa"/>
            </w:tcMar>
            <w:vAlign w:val="center"/>
          </w:tcPr>
          <w:p w14:paraId="672C8B15"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теоретическое обучение</w:t>
            </w:r>
          </w:p>
        </w:tc>
        <w:tc>
          <w:tcPr>
            <w:tcW w:w="2444" w:type="dxa"/>
            <w:shd w:val="clear" w:color="auto" w:fill="auto"/>
            <w:tcMar>
              <w:top w:w="0" w:type="dxa"/>
              <w:left w:w="115" w:type="dxa"/>
              <w:bottom w:w="0" w:type="dxa"/>
              <w:right w:w="115" w:type="dxa"/>
            </w:tcMar>
            <w:vAlign w:val="center"/>
          </w:tcPr>
          <w:p w14:paraId="32E092ED"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13</w:t>
            </w:r>
          </w:p>
        </w:tc>
      </w:tr>
      <w:tr w:rsidR="0090728F" w:rsidRPr="002674F3" w14:paraId="59094224" w14:textId="77777777" w:rsidTr="00771E10">
        <w:trPr>
          <w:trHeight w:val="490"/>
        </w:trPr>
        <w:tc>
          <w:tcPr>
            <w:tcW w:w="6352" w:type="dxa"/>
            <w:shd w:val="clear" w:color="auto" w:fill="auto"/>
            <w:tcMar>
              <w:top w:w="0" w:type="dxa"/>
              <w:left w:w="115" w:type="dxa"/>
              <w:bottom w:w="0" w:type="dxa"/>
              <w:right w:w="115" w:type="dxa"/>
            </w:tcMar>
            <w:vAlign w:val="center"/>
          </w:tcPr>
          <w:p w14:paraId="52155D3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практические занятия</w:t>
            </w:r>
          </w:p>
        </w:tc>
        <w:tc>
          <w:tcPr>
            <w:tcW w:w="2444" w:type="dxa"/>
            <w:shd w:val="clear" w:color="auto" w:fill="auto"/>
            <w:tcMar>
              <w:top w:w="0" w:type="dxa"/>
              <w:left w:w="115" w:type="dxa"/>
              <w:bottom w:w="0" w:type="dxa"/>
              <w:right w:w="115" w:type="dxa"/>
            </w:tcMar>
            <w:vAlign w:val="center"/>
          </w:tcPr>
          <w:p w14:paraId="18A6FB74"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19</w:t>
            </w:r>
          </w:p>
        </w:tc>
      </w:tr>
      <w:tr w:rsidR="0090728F" w:rsidRPr="002674F3" w14:paraId="5A5AABFE" w14:textId="77777777" w:rsidTr="00771E10">
        <w:trPr>
          <w:trHeight w:val="490"/>
        </w:trPr>
        <w:tc>
          <w:tcPr>
            <w:tcW w:w="6352" w:type="dxa"/>
            <w:shd w:val="clear" w:color="auto" w:fill="auto"/>
            <w:tcMar>
              <w:top w:w="0" w:type="dxa"/>
              <w:left w:w="115" w:type="dxa"/>
              <w:bottom w:w="0" w:type="dxa"/>
              <w:right w:w="115" w:type="dxa"/>
            </w:tcMar>
          </w:tcPr>
          <w:p w14:paraId="533B575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2674F3">
              <w:rPr>
                <w:rFonts w:ascii="Times New Roman" w:hAnsi="Times New Roman" w:cs="Times New Roman"/>
                <w:b/>
                <w:sz w:val="24"/>
                <w:szCs w:val="24"/>
              </w:rPr>
              <w:t xml:space="preserve">Индивидуальный проект </w:t>
            </w:r>
            <w:r w:rsidRPr="002674F3">
              <w:rPr>
                <w:rFonts w:ascii="Times New Roman" w:hAnsi="Times New Roman" w:cs="Times New Roman"/>
                <w:sz w:val="24"/>
                <w:szCs w:val="24"/>
              </w:rPr>
              <w:t>(да/нет)</w:t>
            </w:r>
          </w:p>
        </w:tc>
        <w:tc>
          <w:tcPr>
            <w:tcW w:w="2444" w:type="dxa"/>
            <w:shd w:val="clear" w:color="auto" w:fill="auto"/>
            <w:tcMar>
              <w:top w:w="0" w:type="dxa"/>
              <w:left w:w="115" w:type="dxa"/>
              <w:bottom w:w="0" w:type="dxa"/>
              <w:right w:w="115" w:type="dxa"/>
            </w:tcMar>
            <w:vAlign w:val="center"/>
          </w:tcPr>
          <w:p w14:paraId="26926C8A"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нет</w:t>
            </w:r>
          </w:p>
        </w:tc>
      </w:tr>
      <w:tr w:rsidR="0090728F" w:rsidRPr="002674F3" w14:paraId="15E45695" w14:textId="77777777" w:rsidTr="00771E10">
        <w:trPr>
          <w:trHeight w:val="331"/>
        </w:trPr>
        <w:tc>
          <w:tcPr>
            <w:tcW w:w="6352" w:type="dxa"/>
            <w:shd w:val="clear" w:color="auto" w:fill="auto"/>
            <w:tcMar>
              <w:top w:w="0" w:type="dxa"/>
              <w:left w:w="115" w:type="dxa"/>
              <w:bottom w:w="0" w:type="dxa"/>
              <w:right w:w="115" w:type="dxa"/>
            </w:tcMar>
          </w:tcPr>
          <w:p w14:paraId="6385228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 (дифференцированный зачет)</w:t>
            </w:r>
          </w:p>
        </w:tc>
        <w:tc>
          <w:tcPr>
            <w:tcW w:w="2444" w:type="dxa"/>
            <w:shd w:val="clear" w:color="auto" w:fill="auto"/>
            <w:tcMar>
              <w:top w:w="0" w:type="dxa"/>
              <w:left w:w="115" w:type="dxa"/>
              <w:bottom w:w="0" w:type="dxa"/>
              <w:right w:w="115" w:type="dxa"/>
            </w:tcMar>
            <w:vAlign w:val="center"/>
          </w:tcPr>
          <w:p w14:paraId="0589E35F" w14:textId="77777777" w:rsidR="0090728F" w:rsidRPr="002674F3" w:rsidRDefault="0090728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2</w:t>
            </w:r>
          </w:p>
        </w:tc>
      </w:tr>
    </w:tbl>
    <w:p w14:paraId="73DA45E7" w14:textId="77777777" w:rsidR="0090728F" w:rsidRPr="002674F3" w:rsidRDefault="0090728F" w:rsidP="0090728F">
      <w:pPr>
        <w:rPr>
          <w:rFonts w:ascii="Times New Roman" w:eastAsia="Times New Roman" w:hAnsi="Times New Roman" w:cs="Times New Roman"/>
          <w:b/>
          <w:i/>
          <w:sz w:val="24"/>
          <w:szCs w:val="24"/>
        </w:rPr>
      </w:pPr>
    </w:p>
    <w:p w14:paraId="17B89C77" w14:textId="77777777" w:rsidR="0090728F" w:rsidRPr="002674F3" w:rsidRDefault="0090728F" w:rsidP="0090728F">
      <w:pPr>
        <w:rPr>
          <w:rFonts w:ascii="Times New Roman" w:eastAsia="Times New Roman" w:hAnsi="Times New Roman" w:cs="Times New Roman"/>
          <w:b/>
          <w:i/>
          <w:color w:val="FF0000"/>
          <w:sz w:val="24"/>
          <w:szCs w:val="24"/>
          <w:lang w:eastAsia="ru-RU"/>
        </w:rPr>
        <w:sectPr w:rsidR="0090728F" w:rsidRPr="002674F3" w:rsidSect="00FD697B">
          <w:pgSz w:w="11906" w:h="16838"/>
          <w:pgMar w:top="1134" w:right="567" w:bottom="1134" w:left="1701" w:header="708" w:footer="708" w:gutter="0"/>
          <w:cols w:space="720"/>
          <w:docGrid w:linePitch="360"/>
        </w:sectPr>
      </w:pPr>
    </w:p>
    <w:p w14:paraId="20574A4A" w14:textId="77777777" w:rsidR="0090728F" w:rsidRPr="002674F3" w:rsidRDefault="0090728F" w:rsidP="0090728F">
      <w:pPr>
        <w:ind w:firstLine="709"/>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lastRenderedPageBreak/>
        <w:t>2.2. Тематический план и содержание дисциплины</w:t>
      </w:r>
    </w:p>
    <w:p w14:paraId="4FC9B02E" w14:textId="77777777" w:rsidR="0090728F" w:rsidRPr="002674F3" w:rsidRDefault="0090728F" w:rsidP="0090728F">
      <w:pPr>
        <w:ind w:firstLine="709"/>
        <w:rPr>
          <w:rFonts w:ascii="Times New Roman" w:eastAsia="Times New Roman" w:hAnsi="Times New Roman" w:cs="Times New Roman"/>
          <w:b/>
          <w:sz w:val="24"/>
          <w:szCs w:val="24"/>
          <w:lang w:eastAsia="ru-RU"/>
        </w:rPr>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8817"/>
        <w:gridCol w:w="1276"/>
        <w:gridCol w:w="1701"/>
      </w:tblGrid>
      <w:tr w:rsidR="0090728F" w:rsidRPr="002674F3" w14:paraId="36643261" w14:textId="77777777" w:rsidTr="00601F92">
        <w:trPr>
          <w:trHeight w:val="725"/>
        </w:trPr>
        <w:tc>
          <w:tcPr>
            <w:tcW w:w="2660" w:type="dxa"/>
            <w:shd w:val="clear" w:color="auto" w:fill="auto"/>
          </w:tcPr>
          <w:p w14:paraId="0778B080"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Наименование разделов и тем</w:t>
            </w:r>
          </w:p>
        </w:tc>
        <w:tc>
          <w:tcPr>
            <w:tcW w:w="8817" w:type="dxa"/>
            <w:shd w:val="clear" w:color="auto" w:fill="auto"/>
          </w:tcPr>
          <w:p w14:paraId="3C17E588"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bCs/>
                <w:sz w:val="24"/>
                <w:szCs w:val="24"/>
                <w:lang w:eastAsia="ru-RU"/>
              </w:rPr>
            </w:pPr>
          </w:p>
          <w:p w14:paraId="7BCD73BC"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bCs/>
                <w:sz w:val="24"/>
                <w:szCs w:val="24"/>
                <w:lang w:eastAsia="ru-RU"/>
              </w:rPr>
            </w:pPr>
          </w:p>
          <w:p w14:paraId="13DDF1A1"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bCs/>
                <w:sz w:val="24"/>
                <w:szCs w:val="24"/>
                <w:lang w:eastAsia="ru-RU"/>
              </w:rPr>
            </w:pPr>
          </w:p>
          <w:p w14:paraId="448B6A8E"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занятия</w:t>
            </w:r>
          </w:p>
        </w:tc>
        <w:tc>
          <w:tcPr>
            <w:tcW w:w="1276" w:type="dxa"/>
            <w:shd w:val="clear" w:color="auto" w:fill="auto"/>
          </w:tcPr>
          <w:p w14:paraId="3383A4DA"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2674F3">
              <w:rPr>
                <w:rFonts w:ascii="Times New Roman" w:hAnsi="Times New Roman" w:cs="Times New Roman"/>
                <w:b/>
                <w:bCs/>
                <w:sz w:val="24"/>
                <w:szCs w:val="24"/>
              </w:rPr>
              <w:t xml:space="preserve">Объем, ак. часов </w:t>
            </w:r>
            <w:r w:rsidRPr="002674F3">
              <w:rPr>
                <w:rFonts w:ascii="Times New Roman" w:hAnsi="Times New Roman" w:cs="Times New Roman"/>
                <w:b/>
                <w:bCs/>
                <w:sz w:val="24"/>
                <w:szCs w:val="24"/>
              </w:rPr>
              <w:br/>
            </w:r>
          </w:p>
        </w:tc>
        <w:tc>
          <w:tcPr>
            <w:tcW w:w="1701" w:type="dxa"/>
            <w:shd w:val="clear" w:color="auto" w:fill="auto"/>
          </w:tcPr>
          <w:p w14:paraId="5C57FBD0" w14:textId="77777777" w:rsidR="0090728F" w:rsidRPr="002674F3" w:rsidRDefault="0090728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2674F3">
              <w:rPr>
                <w:rFonts w:ascii="Times New Roman" w:hAnsi="Times New Roman" w:cs="Times New Roman"/>
                <w:b/>
                <w:bCs/>
                <w:sz w:val="24"/>
                <w:szCs w:val="24"/>
              </w:rPr>
              <w:t>Коды компетенций, формированию которых способствует элемент программы</w:t>
            </w:r>
          </w:p>
        </w:tc>
      </w:tr>
      <w:tr w:rsidR="0090728F" w:rsidRPr="002674F3" w14:paraId="70D7EDC1" w14:textId="77777777" w:rsidTr="00601F92">
        <w:trPr>
          <w:trHeight w:val="240"/>
        </w:trPr>
        <w:tc>
          <w:tcPr>
            <w:tcW w:w="2660" w:type="dxa"/>
            <w:tcBorders>
              <w:top w:val="single" w:sz="4" w:space="0" w:color="000000"/>
              <w:left w:val="single" w:sz="4" w:space="0" w:color="000000"/>
              <w:bottom w:val="single" w:sz="4" w:space="0" w:color="000000"/>
              <w:right w:val="single" w:sz="4" w:space="0" w:color="000000"/>
            </w:tcBorders>
            <w:vAlign w:val="center"/>
          </w:tcPr>
          <w:p w14:paraId="3CED8895" w14:textId="77777777" w:rsidR="0090728F" w:rsidRPr="002674F3" w:rsidRDefault="0090728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1</w:t>
            </w:r>
          </w:p>
        </w:tc>
        <w:tc>
          <w:tcPr>
            <w:tcW w:w="8817" w:type="dxa"/>
            <w:tcBorders>
              <w:top w:val="single" w:sz="4" w:space="0" w:color="000000"/>
              <w:left w:val="single" w:sz="4" w:space="0" w:color="000000"/>
              <w:bottom w:val="single" w:sz="4" w:space="0" w:color="000000"/>
              <w:right w:val="single" w:sz="4" w:space="0" w:color="000000"/>
            </w:tcBorders>
            <w:vAlign w:val="center"/>
          </w:tcPr>
          <w:p w14:paraId="7F9D91B2" w14:textId="77777777" w:rsidR="0090728F" w:rsidRPr="002674F3" w:rsidRDefault="0090728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B4423" w14:textId="77777777" w:rsidR="0090728F" w:rsidRPr="002674F3" w:rsidRDefault="0090728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0EA1D0E7" w14:textId="77777777" w:rsidR="0090728F" w:rsidRPr="002674F3" w:rsidRDefault="0090728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4</w:t>
            </w:r>
          </w:p>
        </w:tc>
      </w:tr>
      <w:tr w:rsidR="0090728F" w:rsidRPr="002674F3" w14:paraId="27542EEE" w14:textId="77777777" w:rsidTr="00601F92">
        <w:trPr>
          <w:trHeight w:val="240"/>
        </w:trPr>
        <w:tc>
          <w:tcPr>
            <w:tcW w:w="11477" w:type="dxa"/>
            <w:gridSpan w:val="2"/>
            <w:tcBorders>
              <w:top w:val="single" w:sz="4" w:space="0" w:color="000000"/>
              <w:left w:val="single" w:sz="4" w:space="0" w:color="000000"/>
              <w:bottom w:val="single" w:sz="4" w:space="0" w:color="000000"/>
              <w:right w:val="single" w:sz="4" w:space="0" w:color="000000"/>
            </w:tcBorders>
            <w:vAlign w:val="center"/>
          </w:tcPr>
          <w:p w14:paraId="26C8FC07"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95636"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54ED1BE6" w14:textId="77777777" w:rsidR="0090728F" w:rsidRPr="002674F3" w:rsidRDefault="0090728F" w:rsidP="00771E10">
            <w:pPr>
              <w:jc w:val="center"/>
              <w:rPr>
                <w:rFonts w:ascii="Times New Roman" w:eastAsia="Times New Roman" w:hAnsi="Times New Roman" w:cs="Times New Roman"/>
                <w:b/>
                <w:i/>
                <w:sz w:val="24"/>
                <w:szCs w:val="24"/>
              </w:rPr>
            </w:pPr>
          </w:p>
        </w:tc>
      </w:tr>
      <w:tr w:rsidR="0090728F" w:rsidRPr="002674F3" w14:paraId="75EBBC90" w14:textId="77777777" w:rsidTr="00601F92">
        <w:trPr>
          <w:trHeight w:val="347"/>
        </w:trPr>
        <w:tc>
          <w:tcPr>
            <w:tcW w:w="2660" w:type="dxa"/>
            <w:vMerge w:val="restart"/>
            <w:tcBorders>
              <w:top w:val="single" w:sz="4" w:space="0" w:color="000000"/>
              <w:left w:val="single" w:sz="4" w:space="0" w:color="000000"/>
              <w:right w:val="single" w:sz="4" w:space="0" w:color="000000"/>
            </w:tcBorders>
          </w:tcPr>
          <w:p w14:paraId="63993B46"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Тема 1.1.</w:t>
            </w:r>
          </w:p>
          <w:p w14:paraId="0883CBF8"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Общество и общественные отношения. Развитие общества</w:t>
            </w:r>
          </w:p>
        </w:tc>
        <w:tc>
          <w:tcPr>
            <w:tcW w:w="8817" w:type="dxa"/>
            <w:tcBorders>
              <w:top w:val="single" w:sz="4" w:space="0" w:color="000000"/>
              <w:left w:val="single" w:sz="4" w:space="0" w:color="000000"/>
              <w:bottom w:val="single" w:sz="4" w:space="0" w:color="000000"/>
              <w:right w:val="single" w:sz="4" w:space="0" w:color="000000"/>
            </w:tcBorders>
            <w:shd w:val="clear" w:color="auto" w:fill="auto"/>
          </w:tcPr>
          <w:p w14:paraId="43348CE9" w14:textId="77777777" w:rsidR="0090728F" w:rsidRPr="002674F3" w:rsidRDefault="0090728F" w:rsidP="00771E10">
            <w:pPr>
              <w:jc w:val="both"/>
              <w:rPr>
                <w:rFonts w:ascii="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E99BD"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4</w:t>
            </w:r>
          </w:p>
        </w:tc>
        <w:tc>
          <w:tcPr>
            <w:tcW w:w="1701" w:type="dxa"/>
            <w:vMerge w:val="restart"/>
            <w:tcBorders>
              <w:top w:val="single" w:sz="4" w:space="0" w:color="000000"/>
              <w:left w:val="single" w:sz="4" w:space="0" w:color="000000"/>
              <w:right w:val="single" w:sz="4" w:space="0" w:color="000000"/>
            </w:tcBorders>
            <w:vAlign w:val="center"/>
          </w:tcPr>
          <w:p w14:paraId="152CD25C"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01</w:t>
            </w:r>
          </w:p>
          <w:p w14:paraId="738EE012"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4B370BC6" w14:textId="77777777" w:rsidR="0090728F" w:rsidRPr="002674F3" w:rsidRDefault="0090728F" w:rsidP="00771E10">
            <w:pPr>
              <w:jc w:val="center"/>
              <w:rPr>
                <w:rFonts w:ascii="Times New Roman" w:eastAsia="Times New Roman" w:hAnsi="Times New Roman" w:cs="Times New Roman"/>
                <w:i/>
                <w:sz w:val="24"/>
                <w:szCs w:val="24"/>
              </w:rPr>
            </w:pPr>
          </w:p>
          <w:p w14:paraId="19CB80E0" w14:textId="77777777" w:rsidR="0090728F" w:rsidRPr="002674F3" w:rsidRDefault="0090728F" w:rsidP="00771E10">
            <w:pPr>
              <w:jc w:val="center"/>
              <w:rPr>
                <w:rFonts w:ascii="Times New Roman" w:eastAsia="Times New Roman" w:hAnsi="Times New Roman" w:cs="Times New Roman"/>
                <w:i/>
                <w:sz w:val="24"/>
                <w:szCs w:val="24"/>
              </w:rPr>
            </w:pPr>
          </w:p>
          <w:p w14:paraId="2F1BD1F7" w14:textId="77777777" w:rsidR="0090728F" w:rsidRPr="002674F3" w:rsidRDefault="0090728F" w:rsidP="00771E10">
            <w:pPr>
              <w:jc w:val="center"/>
              <w:rPr>
                <w:rFonts w:ascii="Times New Roman" w:eastAsia="Times New Roman" w:hAnsi="Times New Roman" w:cs="Times New Roman"/>
                <w:i/>
                <w:sz w:val="24"/>
                <w:szCs w:val="24"/>
              </w:rPr>
            </w:pPr>
          </w:p>
          <w:p w14:paraId="5952BA3C" w14:textId="77777777" w:rsidR="0090728F" w:rsidRPr="002674F3" w:rsidRDefault="0090728F" w:rsidP="00771E10">
            <w:pPr>
              <w:jc w:val="center"/>
              <w:rPr>
                <w:rFonts w:ascii="Times New Roman" w:eastAsia="Times New Roman" w:hAnsi="Times New Roman" w:cs="Times New Roman"/>
                <w:i/>
                <w:sz w:val="24"/>
                <w:szCs w:val="24"/>
              </w:rPr>
            </w:pPr>
          </w:p>
          <w:p w14:paraId="55BF70E7" w14:textId="77777777" w:rsidR="0090728F" w:rsidRPr="002674F3" w:rsidRDefault="0090728F" w:rsidP="00771E10">
            <w:pPr>
              <w:jc w:val="center"/>
              <w:rPr>
                <w:rFonts w:ascii="Times New Roman" w:eastAsia="Times New Roman" w:hAnsi="Times New Roman" w:cs="Times New Roman"/>
                <w:i/>
                <w:sz w:val="24"/>
                <w:szCs w:val="24"/>
              </w:rPr>
            </w:pPr>
          </w:p>
          <w:p w14:paraId="2C5B3758" w14:textId="77777777" w:rsidR="0090728F" w:rsidRPr="002674F3" w:rsidRDefault="0090728F" w:rsidP="00771E10">
            <w:pPr>
              <w:jc w:val="center"/>
              <w:rPr>
                <w:rFonts w:ascii="Times New Roman" w:eastAsia="Times New Roman" w:hAnsi="Times New Roman" w:cs="Times New Roman"/>
                <w:i/>
                <w:sz w:val="24"/>
                <w:szCs w:val="24"/>
              </w:rPr>
            </w:pPr>
          </w:p>
          <w:p w14:paraId="4266F440" w14:textId="77777777" w:rsidR="0090728F" w:rsidRPr="002674F3" w:rsidRDefault="0090728F" w:rsidP="00771E10">
            <w:pPr>
              <w:jc w:val="center"/>
              <w:rPr>
                <w:rFonts w:ascii="Times New Roman" w:eastAsia="Times New Roman" w:hAnsi="Times New Roman" w:cs="Times New Roman"/>
                <w:i/>
                <w:sz w:val="24"/>
                <w:szCs w:val="24"/>
              </w:rPr>
            </w:pPr>
          </w:p>
          <w:p w14:paraId="02B50775"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tc>
      </w:tr>
      <w:tr w:rsidR="0090728F" w:rsidRPr="002674F3" w14:paraId="361D11AA" w14:textId="77777777" w:rsidTr="00601F92">
        <w:trPr>
          <w:trHeight w:val="389"/>
        </w:trPr>
        <w:tc>
          <w:tcPr>
            <w:tcW w:w="2660" w:type="dxa"/>
            <w:vMerge/>
            <w:tcBorders>
              <w:left w:val="single" w:sz="4" w:space="0" w:color="000000"/>
              <w:right w:val="single" w:sz="4" w:space="0" w:color="000000"/>
            </w:tcBorders>
          </w:tcPr>
          <w:p w14:paraId="6FADCED5"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79E4AF25"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552022B0"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FAAB4"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left w:val="single" w:sz="4" w:space="0" w:color="000000"/>
              <w:right w:val="single" w:sz="4" w:space="0" w:color="000000"/>
            </w:tcBorders>
            <w:vAlign w:val="center"/>
          </w:tcPr>
          <w:p w14:paraId="3BA4A364"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221E6834" w14:textId="77777777" w:rsidTr="00601F92">
        <w:trPr>
          <w:trHeight w:val="389"/>
        </w:trPr>
        <w:tc>
          <w:tcPr>
            <w:tcW w:w="2660" w:type="dxa"/>
            <w:vMerge/>
            <w:tcBorders>
              <w:left w:val="single" w:sz="4" w:space="0" w:color="000000"/>
              <w:right w:val="single" w:sz="4" w:space="0" w:color="000000"/>
            </w:tcBorders>
          </w:tcPr>
          <w:p w14:paraId="143B7489"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47F27413"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BE19B"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left w:val="single" w:sz="4" w:space="0" w:color="000000"/>
              <w:right w:val="single" w:sz="4" w:space="0" w:color="000000"/>
            </w:tcBorders>
            <w:vAlign w:val="center"/>
          </w:tcPr>
          <w:p w14:paraId="4EEAD5F1"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7F5ACB68" w14:textId="77777777" w:rsidTr="00601F92">
        <w:trPr>
          <w:trHeight w:val="132"/>
        </w:trPr>
        <w:tc>
          <w:tcPr>
            <w:tcW w:w="2660" w:type="dxa"/>
            <w:vMerge/>
            <w:tcBorders>
              <w:left w:val="single" w:sz="4" w:space="0" w:color="000000"/>
              <w:right w:val="single" w:sz="4" w:space="0" w:color="000000"/>
            </w:tcBorders>
          </w:tcPr>
          <w:p w14:paraId="03904AB7"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right w:val="single" w:sz="4" w:space="0" w:color="000000"/>
            </w:tcBorders>
          </w:tcPr>
          <w:p w14:paraId="518F0E52"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7825305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Общественный прогресс, его критерии. Противоречивый характер прогресса. Глобализация и ее противоречивые последствия</w:t>
            </w:r>
          </w:p>
          <w:p w14:paraId="45BC3732"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p w14:paraId="609E5EFD"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sz w:val="24"/>
                <w:szCs w:val="24"/>
              </w:rPr>
              <w:t>Перспективы развития специальности 21.02.18 Обогащение полезных ископаемых в информационном обществе. Направления цифровизации в профессиональной деятельности специалиста по обогащению полезных ископаемых. Роль науки в решении глобальных проблем</w:t>
            </w:r>
          </w:p>
        </w:tc>
        <w:tc>
          <w:tcPr>
            <w:tcW w:w="1276" w:type="dxa"/>
            <w:tcBorders>
              <w:top w:val="single" w:sz="4" w:space="0" w:color="000000"/>
              <w:left w:val="single" w:sz="4" w:space="0" w:color="000000"/>
              <w:right w:val="single" w:sz="4" w:space="0" w:color="000000"/>
            </w:tcBorders>
            <w:shd w:val="clear" w:color="auto" w:fill="auto"/>
          </w:tcPr>
          <w:p w14:paraId="36AF0A58" w14:textId="77777777" w:rsidR="0090728F" w:rsidRPr="002674F3" w:rsidRDefault="0090728F" w:rsidP="00771E10">
            <w:pPr>
              <w:jc w:val="center"/>
              <w:rPr>
                <w:rFonts w:ascii="Times New Roman" w:eastAsia="Times New Roman" w:hAnsi="Times New Roman" w:cs="Times New Roman"/>
                <w:sz w:val="24"/>
                <w:szCs w:val="24"/>
              </w:rPr>
            </w:pPr>
          </w:p>
          <w:p w14:paraId="742CA42A"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p w14:paraId="6FA2C30F" w14:textId="77777777" w:rsidR="0090728F" w:rsidRPr="002674F3" w:rsidRDefault="0090728F" w:rsidP="00771E10">
            <w:pPr>
              <w:jc w:val="center"/>
              <w:rPr>
                <w:rFonts w:ascii="Times New Roman" w:eastAsia="Times New Roman" w:hAnsi="Times New Roman" w:cs="Times New Roman"/>
                <w:sz w:val="24"/>
                <w:szCs w:val="24"/>
              </w:rPr>
            </w:pPr>
          </w:p>
          <w:p w14:paraId="5222148E" w14:textId="77777777" w:rsidR="0090728F" w:rsidRPr="002674F3" w:rsidRDefault="0090728F" w:rsidP="00771E10">
            <w:pPr>
              <w:jc w:val="center"/>
              <w:rPr>
                <w:rFonts w:ascii="Times New Roman" w:eastAsia="Times New Roman" w:hAnsi="Times New Roman" w:cs="Times New Roman"/>
                <w:sz w:val="24"/>
                <w:szCs w:val="24"/>
              </w:rPr>
            </w:pPr>
          </w:p>
          <w:p w14:paraId="007B5A0A" w14:textId="77777777" w:rsidR="0090728F" w:rsidRPr="002674F3" w:rsidRDefault="0090728F" w:rsidP="00771E10">
            <w:pPr>
              <w:jc w:val="center"/>
              <w:rPr>
                <w:rFonts w:ascii="Times New Roman" w:eastAsia="Times New Roman" w:hAnsi="Times New Roman" w:cs="Times New Roman"/>
                <w:sz w:val="24"/>
                <w:szCs w:val="24"/>
              </w:rPr>
            </w:pPr>
          </w:p>
          <w:p w14:paraId="1739EBEE"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tc>
        <w:tc>
          <w:tcPr>
            <w:tcW w:w="1701" w:type="dxa"/>
            <w:vMerge/>
            <w:tcBorders>
              <w:left w:val="single" w:sz="4" w:space="0" w:color="000000"/>
              <w:right w:val="single" w:sz="4" w:space="0" w:color="000000"/>
            </w:tcBorders>
            <w:vAlign w:val="center"/>
          </w:tcPr>
          <w:p w14:paraId="241CC914"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0D4E049" w14:textId="77777777" w:rsidTr="00601F92">
        <w:trPr>
          <w:trHeight w:val="983"/>
        </w:trPr>
        <w:tc>
          <w:tcPr>
            <w:tcW w:w="2660" w:type="dxa"/>
            <w:vMerge w:val="restart"/>
            <w:tcBorders>
              <w:top w:val="single" w:sz="4" w:space="0" w:color="000000"/>
              <w:left w:val="single" w:sz="4" w:space="0" w:color="000000"/>
              <w:right w:val="single" w:sz="4" w:space="0" w:color="000000"/>
            </w:tcBorders>
          </w:tcPr>
          <w:p w14:paraId="593A53BF"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1.2. </w:t>
            </w:r>
          </w:p>
          <w:p w14:paraId="2DABAB77"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lastRenderedPageBreak/>
              <w:t xml:space="preserve">Биосоциальная природа человека и его деятельность </w:t>
            </w:r>
          </w:p>
        </w:tc>
        <w:tc>
          <w:tcPr>
            <w:tcW w:w="8817" w:type="dxa"/>
            <w:tcBorders>
              <w:top w:val="single" w:sz="4" w:space="0" w:color="000000"/>
              <w:left w:val="single" w:sz="4" w:space="0" w:color="000000"/>
              <w:bottom w:val="single" w:sz="4" w:space="0" w:color="000000"/>
              <w:right w:val="single" w:sz="4" w:space="0" w:color="000000"/>
            </w:tcBorders>
          </w:tcPr>
          <w:p w14:paraId="2DDDCF58"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83803"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0639AB27"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6D67A565"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04</w:t>
            </w:r>
          </w:p>
          <w:p w14:paraId="3C4116AB"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280F6514" w14:textId="77777777" w:rsidR="0090728F" w:rsidRPr="002674F3" w:rsidRDefault="0090728F" w:rsidP="00771E10">
            <w:pPr>
              <w:jc w:val="center"/>
              <w:rPr>
                <w:rFonts w:ascii="Times New Roman" w:eastAsia="Times New Roman" w:hAnsi="Times New Roman" w:cs="Times New Roman"/>
                <w:i/>
                <w:sz w:val="24"/>
                <w:szCs w:val="24"/>
              </w:rPr>
            </w:pPr>
          </w:p>
          <w:p w14:paraId="71A58AA0" w14:textId="77777777" w:rsidR="0090728F" w:rsidRPr="002674F3" w:rsidRDefault="0090728F" w:rsidP="00771E10">
            <w:pPr>
              <w:jc w:val="center"/>
              <w:rPr>
                <w:rFonts w:ascii="Times New Roman" w:eastAsia="Times New Roman" w:hAnsi="Times New Roman" w:cs="Times New Roman"/>
                <w:i/>
                <w:sz w:val="24"/>
                <w:szCs w:val="24"/>
              </w:rPr>
            </w:pPr>
          </w:p>
          <w:p w14:paraId="76C41E92" w14:textId="77777777" w:rsidR="0090728F" w:rsidRPr="002674F3" w:rsidRDefault="0090728F" w:rsidP="00771E10">
            <w:pPr>
              <w:jc w:val="center"/>
              <w:rPr>
                <w:rFonts w:ascii="Times New Roman" w:eastAsia="Times New Roman" w:hAnsi="Times New Roman" w:cs="Times New Roman"/>
                <w:i/>
                <w:sz w:val="24"/>
                <w:szCs w:val="24"/>
              </w:rPr>
            </w:pPr>
          </w:p>
          <w:p w14:paraId="5CD5D062" w14:textId="77777777" w:rsidR="0090728F" w:rsidRPr="002674F3" w:rsidRDefault="0090728F" w:rsidP="00771E10">
            <w:pPr>
              <w:jc w:val="center"/>
              <w:rPr>
                <w:rFonts w:ascii="Times New Roman" w:eastAsia="Times New Roman" w:hAnsi="Times New Roman" w:cs="Times New Roman"/>
                <w:i/>
                <w:sz w:val="24"/>
                <w:szCs w:val="24"/>
              </w:rPr>
            </w:pPr>
          </w:p>
          <w:p w14:paraId="11A8177F" w14:textId="77777777" w:rsidR="0090728F" w:rsidRPr="002674F3" w:rsidRDefault="0090728F" w:rsidP="00771E10">
            <w:pPr>
              <w:jc w:val="center"/>
              <w:rPr>
                <w:rFonts w:ascii="Times New Roman" w:eastAsia="Times New Roman" w:hAnsi="Times New Roman" w:cs="Times New Roman"/>
                <w:i/>
                <w:sz w:val="24"/>
                <w:szCs w:val="24"/>
              </w:rPr>
            </w:pPr>
          </w:p>
          <w:p w14:paraId="789A1915" w14:textId="77777777" w:rsidR="0090728F" w:rsidRPr="002674F3" w:rsidRDefault="0090728F" w:rsidP="00771E10">
            <w:pPr>
              <w:jc w:val="center"/>
              <w:rPr>
                <w:rFonts w:ascii="Times New Roman" w:eastAsia="Times New Roman" w:hAnsi="Times New Roman" w:cs="Times New Roman"/>
                <w:i/>
                <w:sz w:val="24"/>
                <w:szCs w:val="24"/>
              </w:rPr>
            </w:pPr>
          </w:p>
          <w:p w14:paraId="4AC13270" w14:textId="77777777" w:rsidR="0090728F" w:rsidRPr="002674F3" w:rsidRDefault="0090728F" w:rsidP="00771E10">
            <w:pPr>
              <w:jc w:val="center"/>
              <w:rPr>
                <w:rFonts w:ascii="Times New Roman" w:eastAsia="Times New Roman" w:hAnsi="Times New Roman" w:cs="Times New Roman"/>
                <w:i/>
                <w:sz w:val="24"/>
                <w:szCs w:val="24"/>
              </w:rPr>
            </w:pPr>
          </w:p>
          <w:p w14:paraId="70B8DD9C" w14:textId="77777777" w:rsidR="0090728F" w:rsidRPr="002674F3" w:rsidRDefault="0090728F" w:rsidP="00771E10">
            <w:pPr>
              <w:jc w:val="center"/>
              <w:rPr>
                <w:rFonts w:ascii="Times New Roman" w:eastAsia="Times New Roman" w:hAnsi="Times New Roman" w:cs="Times New Roman"/>
                <w:i/>
                <w:sz w:val="24"/>
                <w:szCs w:val="24"/>
              </w:rPr>
            </w:pPr>
          </w:p>
          <w:p w14:paraId="7F1A8B3A" w14:textId="77777777" w:rsidR="0090728F" w:rsidRPr="002674F3" w:rsidRDefault="0090728F" w:rsidP="00771E10">
            <w:pPr>
              <w:jc w:val="center"/>
              <w:rPr>
                <w:rFonts w:ascii="Times New Roman" w:eastAsia="Times New Roman" w:hAnsi="Times New Roman" w:cs="Times New Roman"/>
                <w:i/>
                <w:sz w:val="24"/>
                <w:szCs w:val="24"/>
              </w:rPr>
            </w:pPr>
          </w:p>
          <w:p w14:paraId="385C1D17" w14:textId="77777777" w:rsidR="0090728F" w:rsidRPr="002674F3" w:rsidRDefault="0090728F" w:rsidP="00771E10">
            <w:pPr>
              <w:jc w:val="center"/>
              <w:rPr>
                <w:rFonts w:ascii="Times New Roman" w:eastAsia="Times New Roman" w:hAnsi="Times New Roman" w:cs="Times New Roman"/>
                <w:i/>
                <w:strike/>
                <w:sz w:val="24"/>
                <w:szCs w:val="24"/>
              </w:rPr>
            </w:pPr>
            <w:r w:rsidRPr="002674F3">
              <w:rPr>
                <w:rFonts w:ascii="Times New Roman" w:eastAsia="Times New Roman" w:hAnsi="Times New Roman" w:cs="Times New Roman"/>
                <w:i/>
                <w:sz w:val="24"/>
                <w:szCs w:val="24"/>
              </w:rPr>
              <w:t>ПК 3.3</w:t>
            </w:r>
          </w:p>
        </w:tc>
      </w:tr>
      <w:tr w:rsidR="0090728F" w:rsidRPr="002674F3" w14:paraId="30CD9124" w14:textId="77777777" w:rsidTr="00601F92">
        <w:trPr>
          <w:trHeight w:val="1977"/>
        </w:trPr>
        <w:tc>
          <w:tcPr>
            <w:tcW w:w="2660" w:type="dxa"/>
            <w:vMerge/>
            <w:tcBorders>
              <w:top w:val="single" w:sz="4" w:space="0" w:color="000000"/>
              <w:left w:val="single" w:sz="4" w:space="0" w:color="000000"/>
              <w:right w:val="single" w:sz="4" w:space="0" w:color="000000"/>
            </w:tcBorders>
          </w:tcPr>
          <w:p w14:paraId="41AD1DB2"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295912F4"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938D396"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right w:val="single" w:sz="4" w:space="0" w:color="000000"/>
            </w:tcBorders>
            <w:shd w:val="clear" w:color="auto" w:fill="auto"/>
            <w:vAlign w:val="center"/>
          </w:tcPr>
          <w:p w14:paraId="7419FD20"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410BA73"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665C259" w14:textId="77777777" w:rsidTr="00601F92">
        <w:trPr>
          <w:trHeight w:val="393"/>
        </w:trPr>
        <w:tc>
          <w:tcPr>
            <w:tcW w:w="2660" w:type="dxa"/>
            <w:vMerge/>
            <w:tcBorders>
              <w:top w:val="single" w:sz="4" w:space="0" w:color="000000"/>
              <w:left w:val="single" w:sz="4" w:space="0" w:color="000000"/>
              <w:right w:val="single" w:sz="4" w:space="0" w:color="000000"/>
            </w:tcBorders>
          </w:tcPr>
          <w:p w14:paraId="5945D0DE"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666AB6BA"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0F4DC"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tcPr>
          <w:p w14:paraId="04EE55FF"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7A9D88A5" w14:textId="77777777" w:rsidTr="00601F92">
        <w:trPr>
          <w:trHeight w:val="1790"/>
        </w:trPr>
        <w:tc>
          <w:tcPr>
            <w:tcW w:w="2660" w:type="dxa"/>
            <w:vMerge/>
            <w:tcBorders>
              <w:top w:val="single" w:sz="4" w:space="0" w:color="000000"/>
              <w:left w:val="single" w:sz="4" w:space="0" w:color="000000"/>
              <w:right w:val="single" w:sz="4" w:space="0" w:color="000000"/>
            </w:tcBorders>
          </w:tcPr>
          <w:p w14:paraId="48DD9857"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782A0A6F"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Мировоззрение, его структура и типы мировоззрения</w:t>
            </w:r>
          </w:p>
          <w:p w14:paraId="7FDF3370"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p w14:paraId="30C55E47"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Выбор профессии. Профессиональное самоопределение. </w:t>
            </w:r>
          </w:p>
          <w:p w14:paraId="1EBE96BF"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Учет особенностей характера в профессиональной деятельности специалиста по обогащению полезных ископаемых. Межличностное общение и взаимодействие в профессиональном сообществе, его особенности в сфере деятельности обогатителя.</w:t>
            </w:r>
          </w:p>
        </w:tc>
        <w:tc>
          <w:tcPr>
            <w:tcW w:w="1276" w:type="dxa"/>
            <w:tcBorders>
              <w:top w:val="single" w:sz="4" w:space="0" w:color="000000"/>
              <w:left w:val="single" w:sz="4" w:space="0" w:color="000000"/>
              <w:right w:val="single" w:sz="4" w:space="0" w:color="000000"/>
            </w:tcBorders>
            <w:shd w:val="clear" w:color="auto" w:fill="auto"/>
          </w:tcPr>
          <w:p w14:paraId="10A9E5C5"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p w14:paraId="60E07BE0" w14:textId="77777777" w:rsidR="0090728F" w:rsidRPr="002674F3" w:rsidRDefault="0090728F" w:rsidP="00771E10">
            <w:pPr>
              <w:jc w:val="center"/>
              <w:rPr>
                <w:rFonts w:ascii="Times New Roman" w:eastAsia="Times New Roman" w:hAnsi="Times New Roman" w:cs="Times New Roman"/>
                <w:sz w:val="24"/>
                <w:szCs w:val="24"/>
              </w:rPr>
            </w:pPr>
          </w:p>
          <w:p w14:paraId="1EFD1AE4" w14:textId="77777777" w:rsidR="0090728F" w:rsidRPr="002674F3" w:rsidRDefault="0090728F" w:rsidP="00771E10">
            <w:pPr>
              <w:jc w:val="center"/>
              <w:rPr>
                <w:rFonts w:ascii="Times New Roman" w:eastAsia="Times New Roman" w:hAnsi="Times New Roman" w:cs="Times New Roman"/>
                <w:sz w:val="24"/>
                <w:szCs w:val="24"/>
              </w:rPr>
            </w:pPr>
          </w:p>
          <w:p w14:paraId="6EFD607C"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tc>
        <w:tc>
          <w:tcPr>
            <w:tcW w:w="1701" w:type="dxa"/>
            <w:vMerge/>
            <w:tcBorders>
              <w:top w:val="single" w:sz="4" w:space="0" w:color="000000"/>
              <w:left w:val="single" w:sz="4" w:space="0" w:color="000000"/>
              <w:bottom w:val="single" w:sz="4" w:space="0" w:color="000000"/>
              <w:right w:val="single" w:sz="4" w:space="0" w:color="000000"/>
            </w:tcBorders>
          </w:tcPr>
          <w:p w14:paraId="096B7614"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84B2D7B" w14:textId="77777777" w:rsidTr="00601F92">
        <w:trPr>
          <w:trHeight w:val="240"/>
        </w:trPr>
        <w:tc>
          <w:tcPr>
            <w:tcW w:w="2660" w:type="dxa"/>
            <w:vMerge w:val="restart"/>
            <w:tcBorders>
              <w:top w:val="single" w:sz="4" w:space="0" w:color="000000"/>
              <w:left w:val="single" w:sz="4" w:space="0" w:color="000000"/>
              <w:right w:val="single" w:sz="4" w:space="0" w:color="000000"/>
            </w:tcBorders>
          </w:tcPr>
          <w:p w14:paraId="089028AB"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1.3. </w:t>
            </w:r>
          </w:p>
          <w:p w14:paraId="1D74CC04"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Познавательная деятельность человека. Научное познание</w:t>
            </w:r>
          </w:p>
        </w:tc>
        <w:tc>
          <w:tcPr>
            <w:tcW w:w="8817" w:type="dxa"/>
            <w:tcBorders>
              <w:top w:val="single" w:sz="4" w:space="0" w:color="000000"/>
              <w:left w:val="single" w:sz="4" w:space="0" w:color="000000"/>
              <w:bottom w:val="single" w:sz="4" w:space="0" w:color="000000"/>
              <w:right w:val="single" w:sz="4" w:space="0" w:color="000000"/>
            </w:tcBorders>
          </w:tcPr>
          <w:p w14:paraId="24C36928"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5E3BE"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right w:val="single" w:sz="4" w:space="0" w:color="000000"/>
            </w:tcBorders>
            <w:vAlign w:val="center"/>
          </w:tcPr>
          <w:p w14:paraId="321EE36A"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660728DB"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04</w:t>
            </w:r>
          </w:p>
          <w:p w14:paraId="3BB7411C"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0049AA10" w14:textId="77777777" w:rsidR="0090728F" w:rsidRPr="002674F3" w:rsidRDefault="0090728F" w:rsidP="00771E10">
            <w:pPr>
              <w:jc w:val="center"/>
              <w:rPr>
                <w:rFonts w:ascii="Times New Roman" w:eastAsia="Times New Roman" w:hAnsi="Times New Roman" w:cs="Times New Roman"/>
                <w:i/>
                <w:sz w:val="24"/>
                <w:szCs w:val="24"/>
              </w:rPr>
            </w:pPr>
          </w:p>
          <w:p w14:paraId="250DE7F4" w14:textId="77777777" w:rsidR="0090728F" w:rsidRPr="002674F3" w:rsidRDefault="0090728F" w:rsidP="00771E10">
            <w:pPr>
              <w:jc w:val="center"/>
              <w:rPr>
                <w:rFonts w:ascii="Times New Roman" w:eastAsia="Times New Roman" w:hAnsi="Times New Roman" w:cs="Times New Roman"/>
                <w:i/>
                <w:sz w:val="24"/>
                <w:szCs w:val="24"/>
              </w:rPr>
            </w:pPr>
          </w:p>
          <w:p w14:paraId="218841B4"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p w14:paraId="034D51E3"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78ECFD92" w14:textId="77777777" w:rsidTr="00601F92">
        <w:trPr>
          <w:trHeight w:val="240"/>
        </w:trPr>
        <w:tc>
          <w:tcPr>
            <w:tcW w:w="2660" w:type="dxa"/>
            <w:vMerge/>
            <w:tcBorders>
              <w:left w:val="single" w:sz="4" w:space="0" w:color="000000"/>
              <w:right w:val="single" w:sz="4" w:space="0" w:color="000000"/>
            </w:tcBorders>
          </w:tcPr>
          <w:p w14:paraId="071CB47C"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7344B9A2"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26BB9"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701" w:type="dxa"/>
            <w:vMerge/>
            <w:tcBorders>
              <w:left w:val="single" w:sz="4" w:space="0" w:color="000000"/>
              <w:right w:val="single" w:sz="4" w:space="0" w:color="000000"/>
            </w:tcBorders>
            <w:vAlign w:val="center"/>
          </w:tcPr>
          <w:p w14:paraId="423B5307"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3446EF0C" w14:textId="77777777" w:rsidTr="00601F92">
        <w:trPr>
          <w:trHeight w:val="2343"/>
        </w:trPr>
        <w:tc>
          <w:tcPr>
            <w:tcW w:w="2660" w:type="dxa"/>
            <w:vMerge/>
            <w:tcBorders>
              <w:left w:val="single" w:sz="4" w:space="0" w:color="000000"/>
              <w:right w:val="single" w:sz="4" w:space="0" w:color="000000"/>
            </w:tcBorders>
          </w:tcPr>
          <w:p w14:paraId="36C8B590"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right w:val="single" w:sz="4" w:space="0" w:color="000000"/>
            </w:tcBorders>
          </w:tcPr>
          <w:p w14:paraId="4CEA21F7" w14:textId="77777777" w:rsidR="0090728F" w:rsidRPr="002674F3" w:rsidRDefault="0090728F" w:rsidP="00771E10">
            <w:pPr>
              <w:pStyle w:val="ConsPlusNormal"/>
              <w:spacing w:before="220"/>
              <w:jc w:val="both"/>
              <w:rPr>
                <w:rFonts w:ascii="Times New Roman" w:hAnsi="Times New Roman" w:cs="Times New Roman"/>
                <w:sz w:val="24"/>
                <w:szCs w:val="24"/>
              </w:rPr>
            </w:pPr>
            <w:r w:rsidRPr="002674F3">
              <w:rPr>
                <w:rFonts w:ascii="Times New Roman" w:hAnsi="Times New Roman" w:cs="Times New Roman"/>
                <w:color w:val="000000"/>
                <w:sz w:val="24"/>
                <w:szCs w:val="24"/>
              </w:rPr>
              <w:t xml:space="preserve">Познание мира. </w:t>
            </w:r>
            <w:r w:rsidRPr="002674F3">
              <w:rPr>
                <w:rFonts w:ascii="Times New Roman" w:hAnsi="Times New Roman" w:cs="Times New Roman"/>
                <w:sz w:val="24"/>
                <w:szCs w:val="24"/>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4D25D39A"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p w14:paraId="3F3390BD"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hAnsi="Times New Roman" w:cs="Times New Roman"/>
                <w:sz w:val="24"/>
                <w:szCs w:val="24"/>
              </w:rPr>
              <w:t xml:space="preserve">Естественные, технические, точные и социально-гуманитарные науки в профессиональной деятельности </w:t>
            </w:r>
            <w:r w:rsidRPr="002674F3">
              <w:rPr>
                <w:rFonts w:ascii="Times New Roman" w:eastAsia="Times New Roman" w:hAnsi="Times New Roman" w:cs="Times New Roman"/>
                <w:sz w:val="24"/>
                <w:szCs w:val="24"/>
              </w:rPr>
              <w:t>специалиста по обогащению полезных ископаемых.</w:t>
            </w:r>
          </w:p>
        </w:tc>
        <w:tc>
          <w:tcPr>
            <w:tcW w:w="1276" w:type="dxa"/>
            <w:tcBorders>
              <w:top w:val="single" w:sz="4" w:space="0" w:color="000000"/>
              <w:left w:val="single" w:sz="4" w:space="0" w:color="000000"/>
              <w:right w:val="single" w:sz="4" w:space="0" w:color="000000"/>
            </w:tcBorders>
            <w:shd w:val="clear" w:color="auto" w:fill="auto"/>
            <w:vAlign w:val="center"/>
          </w:tcPr>
          <w:p w14:paraId="38447BAD"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p w14:paraId="36496D98" w14:textId="77777777" w:rsidR="0090728F" w:rsidRPr="002674F3" w:rsidRDefault="0090728F" w:rsidP="00771E10">
            <w:pPr>
              <w:jc w:val="center"/>
              <w:rPr>
                <w:rFonts w:ascii="Times New Roman" w:eastAsia="Times New Roman" w:hAnsi="Times New Roman" w:cs="Times New Roman"/>
                <w:sz w:val="24"/>
                <w:szCs w:val="24"/>
              </w:rPr>
            </w:pPr>
          </w:p>
          <w:p w14:paraId="39FE4094" w14:textId="77777777" w:rsidR="0090728F" w:rsidRPr="002674F3" w:rsidRDefault="0090728F" w:rsidP="00771E10">
            <w:pPr>
              <w:jc w:val="center"/>
              <w:rPr>
                <w:rFonts w:ascii="Times New Roman" w:eastAsia="Times New Roman" w:hAnsi="Times New Roman" w:cs="Times New Roman"/>
                <w:sz w:val="24"/>
                <w:szCs w:val="24"/>
              </w:rPr>
            </w:pPr>
          </w:p>
          <w:p w14:paraId="6A0037DE" w14:textId="77777777" w:rsidR="0090728F" w:rsidRPr="002674F3" w:rsidRDefault="0090728F" w:rsidP="00771E10">
            <w:pPr>
              <w:jc w:val="center"/>
              <w:rPr>
                <w:rFonts w:ascii="Times New Roman" w:eastAsia="Times New Roman" w:hAnsi="Times New Roman" w:cs="Times New Roman"/>
                <w:sz w:val="24"/>
                <w:szCs w:val="24"/>
              </w:rPr>
            </w:pPr>
          </w:p>
          <w:p w14:paraId="256C3224"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tc>
        <w:tc>
          <w:tcPr>
            <w:tcW w:w="1701" w:type="dxa"/>
            <w:vMerge/>
            <w:tcBorders>
              <w:left w:val="single" w:sz="4" w:space="0" w:color="000000"/>
              <w:right w:val="single" w:sz="4" w:space="0" w:color="000000"/>
            </w:tcBorders>
            <w:vAlign w:val="center"/>
          </w:tcPr>
          <w:p w14:paraId="42CC5789" w14:textId="77777777" w:rsidR="0090728F" w:rsidRPr="002674F3" w:rsidRDefault="0090728F" w:rsidP="00771E10">
            <w:pPr>
              <w:rPr>
                <w:rFonts w:ascii="Times New Roman" w:eastAsia="Times New Roman" w:hAnsi="Times New Roman" w:cs="Times New Roman"/>
                <w:i/>
                <w:strike/>
                <w:sz w:val="24"/>
                <w:szCs w:val="24"/>
              </w:rPr>
            </w:pPr>
          </w:p>
        </w:tc>
      </w:tr>
      <w:tr w:rsidR="0090728F" w:rsidRPr="002674F3" w14:paraId="3DE2BDCE" w14:textId="77777777" w:rsidTr="00601F92">
        <w:trPr>
          <w:trHeight w:val="280"/>
        </w:trPr>
        <w:tc>
          <w:tcPr>
            <w:tcW w:w="11477" w:type="dxa"/>
            <w:gridSpan w:val="2"/>
            <w:tcBorders>
              <w:top w:val="single" w:sz="4" w:space="0" w:color="000000"/>
              <w:left w:val="single" w:sz="4" w:space="0" w:color="000000"/>
              <w:bottom w:val="single" w:sz="4" w:space="0" w:color="000000"/>
              <w:right w:val="single" w:sz="4" w:space="0" w:color="000000"/>
            </w:tcBorders>
            <w:vAlign w:val="center"/>
          </w:tcPr>
          <w:p w14:paraId="204D75C1"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B3126" w14:textId="77777777" w:rsidR="0090728F" w:rsidRPr="002674F3" w:rsidRDefault="0090728F" w:rsidP="00771E10">
            <w:pPr>
              <w:widowControl w:val="0"/>
              <w:pBdr>
                <w:top w:val="nil"/>
                <w:left w:val="nil"/>
                <w:bottom w:val="nil"/>
                <w:right w:val="nil"/>
                <w:between w:val="nil"/>
              </w:pBd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8</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008955F3"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03</w:t>
            </w:r>
          </w:p>
          <w:p w14:paraId="2FB30845"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0251135E"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lastRenderedPageBreak/>
              <w:t>ОК 06</w:t>
            </w:r>
          </w:p>
          <w:p w14:paraId="7B60A305" w14:textId="77777777" w:rsidR="0090728F" w:rsidRPr="002674F3" w:rsidRDefault="0090728F" w:rsidP="00771E10">
            <w:pPr>
              <w:jc w:val="center"/>
              <w:rPr>
                <w:rFonts w:ascii="Times New Roman" w:eastAsia="Times New Roman" w:hAnsi="Times New Roman" w:cs="Times New Roman"/>
                <w:i/>
                <w:sz w:val="24"/>
                <w:szCs w:val="24"/>
              </w:rPr>
            </w:pPr>
          </w:p>
          <w:p w14:paraId="455B0346" w14:textId="77777777" w:rsidR="0090728F" w:rsidRPr="002674F3" w:rsidRDefault="0090728F" w:rsidP="00771E10">
            <w:pPr>
              <w:jc w:val="center"/>
              <w:rPr>
                <w:rFonts w:ascii="Times New Roman" w:eastAsia="Times New Roman" w:hAnsi="Times New Roman" w:cs="Times New Roman"/>
                <w:i/>
                <w:sz w:val="24"/>
                <w:szCs w:val="24"/>
              </w:rPr>
            </w:pPr>
          </w:p>
          <w:p w14:paraId="4F995E62" w14:textId="77777777" w:rsidR="0090728F" w:rsidRPr="002674F3" w:rsidRDefault="0090728F" w:rsidP="00771E10">
            <w:pPr>
              <w:jc w:val="center"/>
              <w:rPr>
                <w:rFonts w:ascii="Times New Roman" w:eastAsia="Times New Roman" w:hAnsi="Times New Roman" w:cs="Times New Roman"/>
                <w:i/>
                <w:sz w:val="24"/>
                <w:szCs w:val="24"/>
              </w:rPr>
            </w:pPr>
          </w:p>
          <w:p w14:paraId="49C6BA28" w14:textId="77777777" w:rsidR="0090728F" w:rsidRPr="002674F3" w:rsidRDefault="0090728F" w:rsidP="00771E10">
            <w:pPr>
              <w:jc w:val="center"/>
              <w:rPr>
                <w:rFonts w:ascii="Times New Roman" w:eastAsia="Times New Roman" w:hAnsi="Times New Roman" w:cs="Times New Roman"/>
                <w:i/>
                <w:sz w:val="24"/>
                <w:szCs w:val="24"/>
              </w:rPr>
            </w:pPr>
          </w:p>
          <w:p w14:paraId="67E0613A" w14:textId="77777777" w:rsidR="0090728F" w:rsidRPr="002674F3" w:rsidRDefault="0090728F" w:rsidP="00771E10">
            <w:pPr>
              <w:jc w:val="center"/>
              <w:rPr>
                <w:rFonts w:ascii="Times New Roman" w:eastAsia="Times New Roman" w:hAnsi="Times New Roman" w:cs="Times New Roman"/>
                <w:i/>
                <w:sz w:val="24"/>
                <w:szCs w:val="24"/>
              </w:rPr>
            </w:pPr>
          </w:p>
          <w:p w14:paraId="25FEDFF7" w14:textId="77777777" w:rsidR="0090728F" w:rsidRPr="002674F3" w:rsidRDefault="0090728F" w:rsidP="00771E10">
            <w:pPr>
              <w:jc w:val="center"/>
              <w:rPr>
                <w:rFonts w:ascii="Times New Roman" w:eastAsia="Times New Roman" w:hAnsi="Times New Roman" w:cs="Times New Roman"/>
                <w:i/>
                <w:color w:val="FF0000"/>
                <w:sz w:val="24"/>
                <w:szCs w:val="24"/>
              </w:rPr>
            </w:pPr>
            <w:r w:rsidRPr="002674F3">
              <w:rPr>
                <w:rFonts w:ascii="Times New Roman" w:eastAsia="Times New Roman" w:hAnsi="Times New Roman" w:cs="Times New Roman"/>
                <w:i/>
                <w:sz w:val="24"/>
                <w:szCs w:val="24"/>
              </w:rPr>
              <w:t>ПК 3.3</w:t>
            </w:r>
          </w:p>
        </w:tc>
      </w:tr>
      <w:tr w:rsidR="0090728F" w:rsidRPr="002674F3" w14:paraId="7BAF4EFB" w14:textId="77777777" w:rsidTr="00601F92">
        <w:trPr>
          <w:trHeight w:val="330"/>
        </w:trPr>
        <w:tc>
          <w:tcPr>
            <w:tcW w:w="2660" w:type="dxa"/>
            <w:vMerge w:val="restart"/>
            <w:tcBorders>
              <w:top w:val="single" w:sz="4" w:space="0" w:color="000000"/>
              <w:left w:val="single" w:sz="4" w:space="0" w:color="000000"/>
              <w:right w:val="single" w:sz="4" w:space="0" w:color="000000"/>
            </w:tcBorders>
          </w:tcPr>
          <w:p w14:paraId="3E984EB8"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2.1. </w:t>
            </w:r>
          </w:p>
          <w:p w14:paraId="7410BC3C" w14:textId="77777777" w:rsidR="0090728F" w:rsidRPr="002674F3" w:rsidRDefault="0090728F" w:rsidP="00771E10">
            <w:pPr>
              <w:rPr>
                <w:rFonts w:ascii="Times New Roman" w:eastAsia="Times New Roman" w:hAnsi="Times New Roman" w:cs="Times New Roman"/>
                <w:b/>
                <w:i/>
                <w:strike/>
                <w:color w:val="FF0000"/>
                <w:sz w:val="24"/>
                <w:szCs w:val="24"/>
              </w:rPr>
            </w:pPr>
            <w:r w:rsidRPr="002674F3">
              <w:rPr>
                <w:rFonts w:ascii="Times New Roman" w:eastAsia="Times New Roman" w:hAnsi="Times New Roman" w:cs="Times New Roman"/>
                <w:b/>
                <w:i/>
                <w:sz w:val="24"/>
                <w:szCs w:val="24"/>
              </w:rPr>
              <w:lastRenderedPageBreak/>
              <w:t>Духовная культура личности и общества</w:t>
            </w:r>
          </w:p>
        </w:tc>
        <w:tc>
          <w:tcPr>
            <w:tcW w:w="8817" w:type="dxa"/>
            <w:tcBorders>
              <w:top w:val="single" w:sz="4" w:space="0" w:color="000000"/>
              <w:left w:val="single" w:sz="4" w:space="0" w:color="000000"/>
              <w:bottom w:val="single" w:sz="4" w:space="0" w:color="000000"/>
              <w:right w:val="single" w:sz="4" w:space="0" w:color="000000"/>
            </w:tcBorders>
          </w:tcPr>
          <w:p w14:paraId="4112505E"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lastRenderedPageBreak/>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14:paraId="76A208AD"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top w:val="single" w:sz="4" w:space="0" w:color="000000"/>
              <w:left w:val="single" w:sz="4" w:space="0" w:color="000000"/>
              <w:right w:val="single" w:sz="4" w:space="0" w:color="000000"/>
            </w:tcBorders>
            <w:vAlign w:val="center"/>
          </w:tcPr>
          <w:p w14:paraId="4133CF95"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3138C176" w14:textId="77777777" w:rsidTr="00601F92">
        <w:trPr>
          <w:trHeight w:val="418"/>
        </w:trPr>
        <w:tc>
          <w:tcPr>
            <w:tcW w:w="2660" w:type="dxa"/>
            <w:vMerge/>
            <w:tcBorders>
              <w:top w:val="single" w:sz="4" w:space="0" w:color="000000"/>
              <w:left w:val="single" w:sz="4" w:space="0" w:color="000000"/>
              <w:right w:val="single" w:sz="4" w:space="0" w:color="000000"/>
            </w:tcBorders>
          </w:tcPr>
          <w:p w14:paraId="0F75FACF"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3C2381FC"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shd w:val="clear" w:color="auto" w:fill="auto"/>
            <w:vAlign w:val="center"/>
          </w:tcPr>
          <w:p w14:paraId="393E6F86"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left w:val="single" w:sz="4" w:space="0" w:color="000000"/>
              <w:bottom w:val="single" w:sz="4" w:space="0" w:color="000000"/>
              <w:right w:val="single" w:sz="4" w:space="0" w:color="000000"/>
            </w:tcBorders>
            <w:vAlign w:val="center"/>
          </w:tcPr>
          <w:p w14:paraId="2B492C64"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5C73D2AD" w14:textId="77777777" w:rsidTr="00601F92">
        <w:trPr>
          <w:trHeight w:val="315"/>
        </w:trPr>
        <w:tc>
          <w:tcPr>
            <w:tcW w:w="2660" w:type="dxa"/>
            <w:vMerge/>
            <w:tcBorders>
              <w:top w:val="single" w:sz="4" w:space="0" w:color="000000"/>
              <w:left w:val="single" w:sz="4" w:space="0" w:color="000000"/>
              <w:right w:val="single" w:sz="4" w:space="0" w:color="000000"/>
            </w:tcBorders>
          </w:tcPr>
          <w:p w14:paraId="69628A21"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045A1206"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14:paraId="0E72113A"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tc>
        <w:tc>
          <w:tcPr>
            <w:tcW w:w="1701" w:type="dxa"/>
            <w:vMerge/>
            <w:tcBorders>
              <w:left w:val="single" w:sz="4" w:space="0" w:color="000000"/>
              <w:bottom w:val="single" w:sz="4" w:space="0" w:color="000000"/>
              <w:right w:val="single" w:sz="4" w:space="0" w:color="000000"/>
            </w:tcBorders>
            <w:vAlign w:val="center"/>
          </w:tcPr>
          <w:p w14:paraId="490B9584"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5D3DDE1B" w14:textId="77777777" w:rsidTr="00601F92">
        <w:trPr>
          <w:trHeight w:val="655"/>
        </w:trPr>
        <w:tc>
          <w:tcPr>
            <w:tcW w:w="2660" w:type="dxa"/>
            <w:vMerge/>
            <w:tcBorders>
              <w:top w:val="single" w:sz="4" w:space="0" w:color="000000"/>
              <w:left w:val="single" w:sz="4" w:space="0" w:color="000000"/>
              <w:bottom w:val="single" w:sz="4" w:space="0" w:color="000000"/>
              <w:right w:val="single" w:sz="4" w:space="0" w:color="000000"/>
            </w:tcBorders>
          </w:tcPr>
          <w:p w14:paraId="62661C00" w14:textId="77777777" w:rsidR="0090728F" w:rsidRPr="002674F3" w:rsidRDefault="0090728F" w:rsidP="00771E10">
            <w:pPr>
              <w:jc w:val="both"/>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024D0E16"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Культура общения, труда, учебы, поведения в обществе. Этикет в профессиональной деятельности специалиста по обогащению полезных ископаемых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20C8D"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2485DA8"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146DEE4C" w14:textId="77777777" w:rsidTr="00601F92">
        <w:trPr>
          <w:trHeight w:val="345"/>
        </w:trPr>
        <w:tc>
          <w:tcPr>
            <w:tcW w:w="2660" w:type="dxa"/>
            <w:vMerge w:val="restart"/>
            <w:tcBorders>
              <w:top w:val="single" w:sz="4" w:space="0" w:color="000000"/>
              <w:left w:val="single" w:sz="4" w:space="0" w:color="000000"/>
              <w:right w:val="single" w:sz="4" w:space="0" w:color="000000"/>
            </w:tcBorders>
          </w:tcPr>
          <w:p w14:paraId="297E9730"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2.2. </w:t>
            </w:r>
          </w:p>
          <w:p w14:paraId="787ADD0F"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Наука и образование в современном мире</w:t>
            </w:r>
          </w:p>
        </w:tc>
        <w:tc>
          <w:tcPr>
            <w:tcW w:w="8817" w:type="dxa"/>
            <w:tcBorders>
              <w:top w:val="single" w:sz="4" w:space="0" w:color="000000"/>
              <w:left w:val="single" w:sz="4" w:space="0" w:color="000000"/>
              <w:bottom w:val="single" w:sz="4" w:space="0" w:color="000000"/>
              <w:right w:val="single" w:sz="4" w:space="0" w:color="000000"/>
            </w:tcBorders>
          </w:tcPr>
          <w:p w14:paraId="1C7F7360"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14:paraId="6079E524"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right w:val="single" w:sz="4" w:space="0" w:color="000000"/>
            </w:tcBorders>
            <w:vAlign w:val="center"/>
          </w:tcPr>
          <w:p w14:paraId="3F5889EB"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42AFCF2B"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03</w:t>
            </w:r>
          </w:p>
          <w:p w14:paraId="6DAB7371" w14:textId="77777777" w:rsidR="0090728F" w:rsidRPr="002674F3" w:rsidRDefault="0090728F" w:rsidP="00771E10">
            <w:pPr>
              <w:jc w:val="center"/>
              <w:rPr>
                <w:rFonts w:ascii="Times New Roman" w:eastAsia="Times New Roman" w:hAnsi="Times New Roman" w:cs="Times New Roman"/>
                <w:i/>
                <w:sz w:val="24"/>
                <w:szCs w:val="24"/>
              </w:rPr>
            </w:pPr>
          </w:p>
          <w:p w14:paraId="6578B98C" w14:textId="77777777" w:rsidR="0090728F" w:rsidRPr="002674F3" w:rsidRDefault="0090728F" w:rsidP="00771E10">
            <w:pPr>
              <w:jc w:val="center"/>
              <w:rPr>
                <w:rFonts w:ascii="Times New Roman" w:eastAsia="Times New Roman" w:hAnsi="Times New Roman" w:cs="Times New Roman"/>
                <w:i/>
                <w:sz w:val="24"/>
                <w:szCs w:val="24"/>
              </w:rPr>
            </w:pPr>
          </w:p>
          <w:p w14:paraId="637327AB" w14:textId="77777777" w:rsidR="0090728F" w:rsidRPr="002674F3" w:rsidRDefault="0090728F" w:rsidP="00771E10">
            <w:pPr>
              <w:jc w:val="center"/>
              <w:rPr>
                <w:rFonts w:ascii="Times New Roman" w:eastAsia="Times New Roman" w:hAnsi="Times New Roman" w:cs="Times New Roman"/>
                <w:i/>
                <w:sz w:val="24"/>
                <w:szCs w:val="24"/>
              </w:rPr>
            </w:pPr>
          </w:p>
          <w:p w14:paraId="53C5B5F8" w14:textId="77777777" w:rsidR="0090728F" w:rsidRPr="002674F3" w:rsidRDefault="0090728F" w:rsidP="00771E10">
            <w:pPr>
              <w:jc w:val="center"/>
              <w:rPr>
                <w:rFonts w:ascii="Times New Roman" w:eastAsia="Times New Roman" w:hAnsi="Times New Roman" w:cs="Times New Roman"/>
                <w:i/>
                <w:sz w:val="24"/>
                <w:szCs w:val="24"/>
              </w:rPr>
            </w:pPr>
          </w:p>
          <w:p w14:paraId="62E2C5AE" w14:textId="77777777" w:rsidR="0090728F" w:rsidRPr="002674F3" w:rsidRDefault="0090728F" w:rsidP="00771E10">
            <w:pPr>
              <w:jc w:val="center"/>
              <w:rPr>
                <w:rFonts w:ascii="Times New Roman" w:eastAsia="Times New Roman" w:hAnsi="Times New Roman" w:cs="Times New Roman"/>
                <w:i/>
                <w:sz w:val="24"/>
                <w:szCs w:val="24"/>
              </w:rPr>
            </w:pPr>
          </w:p>
          <w:p w14:paraId="30C69534"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p w14:paraId="4D56C26F" w14:textId="77777777" w:rsidR="0090728F" w:rsidRPr="002674F3" w:rsidRDefault="0090728F" w:rsidP="00771E10">
            <w:pPr>
              <w:jc w:val="center"/>
              <w:rPr>
                <w:rFonts w:ascii="Times New Roman" w:eastAsia="Times New Roman" w:hAnsi="Times New Roman" w:cs="Times New Roman"/>
                <w:i/>
                <w:strike/>
                <w:sz w:val="24"/>
                <w:szCs w:val="24"/>
              </w:rPr>
            </w:pPr>
          </w:p>
        </w:tc>
      </w:tr>
      <w:tr w:rsidR="0090728F" w:rsidRPr="002674F3" w14:paraId="508A40B6" w14:textId="77777777" w:rsidTr="00601F92">
        <w:trPr>
          <w:trHeight w:val="363"/>
        </w:trPr>
        <w:tc>
          <w:tcPr>
            <w:tcW w:w="2660" w:type="dxa"/>
            <w:vMerge/>
            <w:tcBorders>
              <w:top w:val="single" w:sz="4" w:space="0" w:color="000000"/>
              <w:left w:val="single" w:sz="4" w:space="0" w:color="000000"/>
              <w:right w:val="single" w:sz="4" w:space="0" w:color="000000"/>
            </w:tcBorders>
          </w:tcPr>
          <w:p w14:paraId="585BA882"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4F5C6755"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left w:val="single" w:sz="4" w:space="0" w:color="000000"/>
              <w:right w:val="single" w:sz="4" w:space="0" w:color="000000"/>
            </w:tcBorders>
            <w:shd w:val="clear" w:color="auto" w:fill="auto"/>
            <w:vAlign w:val="center"/>
          </w:tcPr>
          <w:p w14:paraId="26F4F522"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701" w:type="dxa"/>
            <w:vMerge/>
            <w:tcBorders>
              <w:left w:val="single" w:sz="4" w:space="0" w:color="000000"/>
              <w:bottom w:val="single" w:sz="4" w:space="0" w:color="000000"/>
              <w:right w:val="single" w:sz="4" w:space="0" w:color="000000"/>
            </w:tcBorders>
            <w:vAlign w:val="center"/>
          </w:tcPr>
          <w:p w14:paraId="1E6CD73F"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0007DC0F" w14:textId="77777777" w:rsidTr="00601F92">
        <w:trPr>
          <w:trHeight w:val="330"/>
        </w:trPr>
        <w:tc>
          <w:tcPr>
            <w:tcW w:w="2660" w:type="dxa"/>
            <w:vMerge/>
            <w:tcBorders>
              <w:top w:val="single" w:sz="4" w:space="0" w:color="000000"/>
              <w:left w:val="single" w:sz="4" w:space="0" w:color="000000"/>
              <w:right w:val="single" w:sz="4" w:space="0" w:color="000000"/>
            </w:tcBorders>
          </w:tcPr>
          <w:p w14:paraId="62E16221"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7B7E67EC" w14:textId="77777777" w:rsidR="0090728F" w:rsidRPr="002674F3" w:rsidRDefault="0090728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3B65C411" w14:textId="77777777" w:rsidR="0090728F" w:rsidRPr="002674F3" w:rsidRDefault="0090728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4A1F996A" w14:textId="77777777" w:rsidR="0090728F" w:rsidRPr="002674F3" w:rsidRDefault="0090728F" w:rsidP="00771E10">
            <w:pPr>
              <w:autoSpaceDE w:val="0"/>
              <w:autoSpaceDN w:val="0"/>
              <w:adjustRightInd w:val="0"/>
              <w:rPr>
                <w:rFonts w:ascii="Times New Roman" w:eastAsia="Times New Roman" w:hAnsi="Times New Roman" w:cs="Times New Roman"/>
                <w:sz w:val="24"/>
                <w:szCs w:val="24"/>
              </w:rPr>
            </w:pPr>
            <w:r w:rsidRPr="002674F3">
              <w:rPr>
                <w:rFonts w:ascii="Times New Roman" w:hAnsi="Times New Roman" w:cs="Times New Roman"/>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shd w:val="clear" w:color="auto" w:fill="auto"/>
            <w:vAlign w:val="center"/>
          </w:tcPr>
          <w:p w14:paraId="394D5E29" w14:textId="77777777" w:rsidR="0090728F" w:rsidRPr="002674F3" w:rsidRDefault="0090728F" w:rsidP="00771E10">
            <w:pPr>
              <w:jc w:val="center"/>
              <w:rPr>
                <w:rFonts w:ascii="Times New Roman" w:eastAsia="Times New Roman" w:hAnsi="Times New Roman" w:cs="Times New Roman"/>
                <w:b/>
                <w:sz w:val="24"/>
                <w:szCs w:val="24"/>
              </w:rPr>
            </w:pPr>
          </w:p>
        </w:tc>
        <w:tc>
          <w:tcPr>
            <w:tcW w:w="1701" w:type="dxa"/>
            <w:vMerge/>
            <w:tcBorders>
              <w:left w:val="single" w:sz="4" w:space="0" w:color="000000"/>
              <w:bottom w:val="single" w:sz="4" w:space="0" w:color="000000"/>
              <w:right w:val="single" w:sz="4" w:space="0" w:color="000000"/>
            </w:tcBorders>
            <w:vAlign w:val="center"/>
          </w:tcPr>
          <w:p w14:paraId="68221EE3"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606A1ACE" w14:textId="77777777" w:rsidTr="00601F92">
        <w:trPr>
          <w:trHeight w:val="300"/>
        </w:trPr>
        <w:tc>
          <w:tcPr>
            <w:tcW w:w="2660" w:type="dxa"/>
            <w:vMerge/>
            <w:tcBorders>
              <w:top w:val="single" w:sz="4" w:space="0" w:color="000000"/>
              <w:left w:val="single" w:sz="4" w:space="0" w:color="000000"/>
              <w:right w:val="single" w:sz="4" w:space="0" w:color="000000"/>
            </w:tcBorders>
          </w:tcPr>
          <w:p w14:paraId="4891ED03"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213E6376" w14:textId="77777777" w:rsidR="0090728F" w:rsidRPr="002674F3" w:rsidRDefault="0090728F" w:rsidP="00771E10">
            <w:pPr>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14:paraId="717A5F09"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tc>
        <w:tc>
          <w:tcPr>
            <w:tcW w:w="1701" w:type="dxa"/>
            <w:vMerge/>
            <w:tcBorders>
              <w:left w:val="single" w:sz="4" w:space="0" w:color="000000"/>
              <w:bottom w:val="single" w:sz="4" w:space="0" w:color="000000"/>
              <w:right w:val="single" w:sz="4" w:space="0" w:color="000000"/>
            </w:tcBorders>
            <w:vAlign w:val="center"/>
          </w:tcPr>
          <w:p w14:paraId="7E9CCCCF"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0EA05CF7" w14:textId="77777777" w:rsidTr="00601F92">
        <w:trPr>
          <w:trHeight w:val="556"/>
        </w:trPr>
        <w:tc>
          <w:tcPr>
            <w:tcW w:w="2660" w:type="dxa"/>
            <w:vMerge/>
            <w:tcBorders>
              <w:top w:val="single" w:sz="4" w:space="0" w:color="000000"/>
              <w:left w:val="single" w:sz="4" w:space="0" w:color="000000"/>
              <w:bottom w:val="single" w:sz="4" w:space="0" w:color="000000"/>
              <w:right w:val="single" w:sz="4" w:space="0" w:color="000000"/>
            </w:tcBorders>
            <w:vAlign w:val="center"/>
          </w:tcPr>
          <w:p w14:paraId="6193498B" w14:textId="77777777" w:rsidR="0090728F" w:rsidRPr="002674F3" w:rsidRDefault="0090728F" w:rsidP="00771E10">
            <w:pPr>
              <w:jc w:val="both"/>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6A794B3C"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Профессиональное образование в сфере горнодобывающей отрасли</w:t>
            </w:r>
            <w:r w:rsidRPr="002674F3">
              <w:rPr>
                <w:rFonts w:ascii="Times New Roman" w:eastAsia="Times New Roman" w:hAnsi="Times New Roman" w:cs="Times New Roman"/>
                <w:i/>
                <w:sz w:val="24"/>
                <w:szCs w:val="24"/>
              </w:rPr>
              <w:t xml:space="preserve">. </w:t>
            </w:r>
            <w:r w:rsidRPr="002674F3">
              <w:rPr>
                <w:rFonts w:ascii="Times New Roman" w:eastAsia="Times New Roman" w:hAnsi="Times New Roman" w:cs="Times New Roman"/>
                <w:sz w:val="24"/>
                <w:szCs w:val="24"/>
              </w:rPr>
              <w:t>Роль и значение непрерывности образования</w:t>
            </w:r>
          </w:p>
        </w:tc>
        <w:tc>
          <w:tcPr>
            <w:tcW w:w="1276" w:type="dxa"/>
            <w:tcBorders>
              <w:left w:val="single" w:sz="4" w:space="0" w:color="000000"/>
              <w:bottom w:val="single" w:sz="4" w:space="0" w:color="000000"/>
              <w:right w:val="single" w:sz="4" w:space="0" w:color="000000"/>
            </w:tcBorders>
            <w:shd w:val="clear" w:color="auto" w:fill="auto"/>
            <w:vAlign w:val="center"/>
          </w:tcPr>
          <w:p w14:paraId="4A4832A9"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ECC4C85"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6225A3CF" w14:textId="77777777" w:rsidTr="00601F92">
        <w:trPr>
          <w:trHeight w:val="285"/>
        </w:trPr>
        <w:tc>
          <w:tcPr>
            <w:tcW w:w="2660" w:type="dxa"/>
            <w:vMerge w:val="restart"/>
            <w:tcBorders>
              <w:top w:val="single" w:sz="4" w:space="0" w:color="000000"/>
              <w:left w:val="single" w:sz="4" w:space="0" w:color="000000"/>
              <w:right w:val="single" w:sz="4" w:space="0" w:color="000000"/>
            </w:tcBorders>
          </w:tcPr>
          <w:p w14:paraId="391B309E"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2.3. </w:t>
            </w:r>
          </w:p>
          <w:p w14:paraId="632502C6"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Религия </w:t>
            </w:r>
          </w:p>
        </w:tc>
        <w:tc>
          <w:tcPr>
            <w:tcW w:w="8817" w:type="dxa"/>
            <w:tcBorders>
              <w:top w:val="single" w:sz="4" w:space="0" w:color="000000"/>
              <w:left w:val="single" w:sz="4" w:space="0" w:color="000000"/>
              <w:bottom w:val="single" w:sz="4" w:space="0" w:color="000000"/>
              <w:right w:val="single" w:sz="4" w:space="0" w:color="000000"/>
            </w:tcBorders>
          </w:tcPr>
          <w:p w14:paraId="1DE85CEB"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167ED"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63CF704"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2BDD417A"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06</w:t>
            </w:r>
          </w:p>
        </w:tc>
      </w:tr>
      <w:tr w:rsidR="0090728F" w:rsidRPr="002674F3" w14:paraId="0FC384FC" w14:textId="77777777" w:rsidTr="00601F92">
        <w:trPr>
          <w:trHeight w:val="642"/>
        </w:trPr>
        <w:tc>
          <w:tcPr>
            <w:tcW w:w="2660" w:type="dxa"/>
            <w:vMerge/>
            <w:tcBorders>
              <w:top w:val="single" w:sz="4" w:space="0" w:color="000000"/>
              <w:left w:val="single" w:sz="4" w:space="0" w:color="000000"/>
              <w:right w:val="single" w:sz="4" w:space="0" w:color="000000"/>
            </w:tcBorders>
          </w:tcPr>
          <w:p w14:paraId="590A28C5"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75CAEEF8" w14:textId="77777777" w:rsidR="0090728F" w:rsidRPr="002674F3" w:rsidRDefault="0090728F" w:rsidP="00771E10">
            <w:pPr>
              <w:autoSpaceDE w:val="0"/>
              <w:autoSpaceDN w:val="0"/>
              <w:adjustRightInd w:val="0"/>
              <w:rPr>
                <w:rFonts w:ascii="Times New Roman" w:eastAsia="Times New Roman" w:hAnsi="Times New Roman" w:cs="Times New Roman"/>
                <w:sz w:val="24"/>
                <w:szCs w:val="24"/>
              </w:rPr>
            </w:pPr>
            <w:r w:rsidRPr="002674F3">
              <w:rPr>
                <w:rFonts w:ascii="Times New Roman" w:hAnsi="Times New Roman" w:cs="Times New Roman"/>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right w:val="single" w:sz="4" w:space="0" w:color="000000"/>
            </w:tcBorders>
            <w:shd w:val="clear" w:color="auto" w:fill="auto"/>
            <w:vAlign w:val="center"/>
          </w:tcPr>
          <w:p w14:paraId="053EA565"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right w:val="single" w:sz="4" w:space="0" w:color="000000"/>
            </w:tcBorders>
            <w:vAlign w:val="center"/>
          </w:tcPr>
          <w:p w14:paraId="4F5BCC90"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0C4ED4EB" w14:textId="77777777" w:rsidTr="00601F92">
        <w:trPr>
          <w:trHeight w:val="345"/>
        </w:trPr>
        <w:tc>
          <w:tcPr>
            <w:tcW w:w="2660" w:type="dxa"/>
            <w:vMerge w:val="restart"/>
            <w:tcBorders>
              <w:top w:val="single" w:sz="4" w:space="0" w:color="000000"/>
              <w:left w:val="single" w:sz="4" w:space="0" w:color="000000"/>
              <w:right w:val="single" w:sz="4" w:space="0" w:color="000000"/>
            </w:tcBorders>
          </w:tcPr>
          <w:p w14:paraId="5AD174C3"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2.4. </w:t>
            </w:r>
          </w:p>
          <w:p w14:paraId="3079460A"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Искусство</w:t>
            </w:r>
          </w:p>
        </w:tc>
        <w:tc>
          <w:tcPr>
            <w:tcW w:w="8817" w:type="dxa"/>
            <w:tcBorders>
              <w:top w:val="single" w:sz="4" w:space="0" w:color="000000"/>
              <w:left w:val="single" w:sz="4" w:space="0" w:color="000000"/>
              <w:bottom w:val="single" w:sz="4" w:space="0" w:color="000000"/>
              <w:right w:val="single" w:sz="4" w:space="0" w:color="000000"/>
            </w:tcBorders>
          </w:tcPr>
          <w:p w14:paraId="3780C85F"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14:paraId="6293BD13"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right w:val="single" w:sz="4" w:space="0" w:color="000000"/>
            </w:tcBorders>
            <w:vAlign w:val="center"/>
          </w:tcPr>
          <w:p w14:paraId="58C97691"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01</w:t>
            </w:r>
          </w:p>
          <w:p w14:paraId="43D66B66"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13E2EFEA" w14:textId="77777777" w:rsidR="0090728F" w:rsidRPr="002674F3" w:rsidRDefault="0090728F" w:rsidP="00771E10">
            <w:pPr>
              <w:jc w:val="center"/>
              <w:rPr>
                <w:rFonts w:ascii="Times New Roman" w:eastAsia="Times New Roman" w:hAnsi="Times New Roman" w:cs="Times New Roman"/>
                <w:i/>
                <w:sz w:val="24"/>
                <w:szCs w:val="24"/>
              </w:rPr>
            </w:pPr>
          </w:p>
          <w:p w14:paraId="041A9EE8"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tc>
      </w:tr>
      <w:tr w:rsidR="0090728F" w:rsidRPr="002674F3" w14:paraId="49F2E2A5" w14:textId="77777777" w:rsidTr="00601F92">
        <w:trPr>
          <w:trHeight w:val="338"/>
        </w:trPr>
        <w:tc>
          <w:tcPr>
            <w:tcW w:w="2660" w:type="dxa"/>
            <w:vMerge/>
            <w:tcBorders>
              <w:top w:val="single" w:sz="4" w:space="0" w:color="000000"/>
              <w:left w:val="single" w:sz="4" w:space="0" w:color="000000"/>
              <w:right w:val="single" w:sz="4" w:space="0" w:color="000000"/>
            </w:tcBorders>
          </w:tcPr>
          <w:p w14:paraId="474AFC69"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22C21519" w14:textId="77777777" w:rsidR="0090728F" w:rsidRPr="002674F3" w:rsidRDefault="0090728F" w:rsidP="00771E10">
            <w:pPr>
              <w:jc w:val="both"/>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left w:val="single" w:sz="4" w:space="0" w:color="000000"/>
              <w:bottom w:val="single" w:sz="4" w:space="0" w:color="000000"/>
              <w:right w:val="single" w:sz="4" w:space="0" w:color="000000"/>
            </w:tcBorders>
            <w:shd w:val="clear" w:color="auto" w:fill="auto"/>
            <w:vAlign w:val="center"/>
          </w:tcPr>
          <w:p w14:paraId="0AB02877"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701" w:type="dxa"/>
            <w:vMerge/>
            <w:tcBorders>
              <w:left w:val="single" w:sz="4" w:space="0" w:color="000000"/>
              <w:bottom w:val="single" w:sz="4" w:space="0" w:color="000000"/>
              <w:right w:val="single" w:sz="4" w:space="0" w:color="000000"/>
            </w:tcBorders>
            <w:vAlign w:val="center"/>
          </w:tcPr>
          <w:p w14:paraId="230D228B"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0D005EB0" w14:textId="77777777" w:rsidTr="00601F92">
        <w:trPr>
          <w:trHeight w:val="574"/>
        </w:trPr>
        <w:tc>
          <w:tcPr>
            <w:tcW w:w="2660" w:type="dxa"/>
            <w:vMerge/>
            <w:tcBorders>
              <w:top w:val="single" w:sz="4" w:space="0" w:color="000000"/>
              <w:left w:val="single" w:sz="4" w:space="0" w:color="000000"/>
              <w:right w:val="single" w:sz="4" w:space="0" w:color="000000"/>
            </w:tcBorders>
          </w:tcPr>
          <w:p w14:paraId="05EDBDF8"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0C9D8766"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left w:val="single" w:sz="4" w:space="0" w:color="000000"/>
              <w:right w:val="single" w:sz="4" w:space="0" w:color="000000"/>
            </w:tcBorders>
            <w:shd w:val="clear" w:color="auto" w:fill="auto"/>
          </w:tcPr>
          <w:p w14:paraId="125FFF4B" w14:textId="77777777" w:rsidR="0090728F" w:rsidRPr="002674F3" w:rsidRDefault="0090728F" w:rsidP="00771E10">
            <w:pPr>
              <w:autoSpaceDE w:val="0"/>
              <w:autoSpaceDN w:val="0"/>
              <w:adjustRightInd w:val="0"/>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tc>
        <w:tc>
          <w:tcPr>
            <w:tcW w:w="1701" w:type="dxa"/>
            <w:vMerge/>
            <w:tcBorders>
              <w:left w:val="single" w:sz="4" w:space="0" w:color="000000"/>
              <w:bottom w:val="single" w:sz="4" w:space="0" w:color="000000"/>
              <w:right w:val="single" w:sz="4" w:space="0" w:color="000000"/>
            </w:tcBorders>
            <w:vAlign w:val="center"/>
          </w:tcPr>
          <w:p w14:paraId="07D18C4F"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49677618" w14:textId="77777777" w:rsidTr="00601F92">
        <w:trPr>
          <w:trHeight w:val="399"/>
        </w:trPr>
        <w:tc>
          <w:tcPr>
            <w:tcW w:w="2660" w:type="dxa"/>
            <w:vMerge/>
            <w:tcBorders>
              <w:top w:val="single" w:sz="4" w:space="0" w:color="000000"/>
              <w:left w:val="single" w:sz="4" w:space="0" w:color="000000"/>
              <w:right w:val="single" w:sz="4" w:space="0" w:color="000000"/>
            </w:tcBorders>
          </w:tcPr>
          <w:p w14:paraId="623D2AF3"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5FA5A223"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14:paraId="704A0E33" w14:textId="77777777" w:rsidR="0090728F" w:rsidRPr="002674F3" w:rsidRDefault="0090728F" w:rsidP="00771E10">
            <w:pPr>
              <w:autoSpaceDE w:val="0"/>
              <w:autoSpaceDN w:val="0"/>
              <w:adjustRightInd w:val="0"/>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tc>
        <w:tc>
          <w:tcPr>
            <w:tcW w:w="1701" w:type="dxa"/>
            <w:vMerge/>
            <w:tcBorders>
              <w:left w:val="single" w:sz="4" w:space="0" w:color="000000"/>
              <w:bottom w:val="single" w:sz="4" w:space="0" w:color="000000"/>
              <w:right w:val="single" w:sz="4" w:space="0" w:color="000000"/>
            </w:tcBorders>
            <w:vAlign w:val="center"/>
          </w:tcPr>
          <w:p w14:paraId="640FB389"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3BE4C225" w14:textId="77777777" w:rsidTr="00601F92">
        <w:trPr>
          <w:trHeight w:val="1125"/>
        </w:trPr>
        <w:tc>
          <w:tcPr>
            <w:tcW w:w="2660" w:type="dxa"/>
            <w:vMerge/>
            <w:tcBorders>
              <w:top w:val="single" w:sz="4" w:space="0" w:color="000000"/>
              <w:left w:val="single" w:sz="4" w:space="0" w:color="000000"/>
              <w:bottom w:val="single" w:sz="4" w:space="0" w:color="000000"/>
              <w:right w:val="single" w:sz="4" w:space="0" w:color="000000"/>
            </w:tcBorders>
            <w:vAlign w:val="center"/>
          </w:tcPr>
          <w:p w14:paraId="212A6311" w14:textId="77777777" w:rsidR="0090728F" w:rsidRPr="002674F3" w:rsidRDefault="0090728F" w:rsidP="00771E10">
            <w:pPr>
              <w:jc w:val="both"/>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72274FAD"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i/>
                <w:sz w:val="24"/>
                <w:szCs w:val="24"/>
              </w:rPr>
              <w:t xml:space="preserve"> </w:t>
            </w:r>
            <w:r w:rsidRPr="002674F3">
              <w:rPr>
                <w:rFonts w:ascii="Times New Roman" w:eastAsia="Times New Roman" w:hAnsi="Times New Roman" w:cs="Times New Roman"/>
                <w:sz w:val="24"/>
                <w:szCs w:val="24"/>
              </w:rPr>
              <w:t>Образ специальности «Обогащение полезных ископаемых» в искусстве</w:t>
            </w:r>
          </w:p>
          <w:p w14:paraId="69288B25" w14:textId="77777777" w:rsidR="0090728F" w:rsidRPr="002674F3" w:rsidRDefault="0090728F" w:rsidP="00771E10">
            <w:pPr>
              <w:rPr>
                <w:rFonts w:ascii="Times New Roman" w:eastAsia="Times New Roman" w:hAnsi="Times New Roman" w:cs="Times New Roman"/>
                <w:sz w:val="24"/>
                <w:szCs w:val="24"/>
              </w:rPr>
            </w:pPr>
          </w:p>
          <w:p w14:paraId="536EE87A" w14:textId="77777777" w:rsidR="0090728F" w:rsidRPr="002674F3" w:rsidRDefault="0090728F" w:rsidP="00771E10">
            <w:pPr>
              <w:rPr>
                <w:rFonts w:ascii="Times New Roman" w:eastAsia="Times New Roman" w:hAnsi="Times New Roman" w:cs="Times New Roman"/>
                <w:sz w:val="24"/>
                <w:szCs w:val="24"/>
              </w:rPr>
            </w:pPr>
          </w:p>
          <w:p w14:paraId="60D96896" w14:textId="77777777" w:rsidR="0090728F" w:rsidRPr="002674F3" w:rsidRDefault="0090728F" w:rsidP="00771E10">
            <w:pPr>
              <w:rPr>
                <w:rFonts w:ascii="Times New Roman" w:hAnsi="Times New Roman" w:cs="Times New Roman"/>
                <w:sz w:val="24"/>
                <w:szCs w:val="24"/>
              </w:rPr>
            </w:pPr>
          </w:p>
        </w:tc>
        <w:tc>
          <w:tcPr>
            <w:tcW w:w="1276" w:type="dxa"/>
            <w:tcBorders>
              <w:top w:val="single" w:sz="4" w:space="0" w:color="000000"/>
              <w:left w:val="single" w:sz="4" w:space="0" w:color="000000"/>
              <w:right w:val="single" w:sz="4" w:space="0" w:color="000000"/>
            </w:tcBorders>
            <w:shd w:val="clear" w:color="auto" w:fill="auto"/>
            <w:vAlign w:val="center"/>
          </w:tcPr>
          <w:p w14:paraId="0F8E1B49"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59B97C5C"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60BF5A62" w14:textId="77777777" w:rsidTr="00601F92">
        <w:trPr>
          <w:trHeight w:val="315"/>
        </w:trPr>
        <w:tc>
          <w:tcPr>
            <w:tcW w:w="11477" w:type="dxa"/>
            <w:gridSpan w:val="2"/>
            <w:tcBorders>
              <w:top w:val="single" w:sz="4" w:space="0" w:color="000000"/>
              <w:left w:val="single" w:sz="4" w:space="0" w:color="000000"/>
              <w:right w:val="single" w:sz="4" w:space="0" w:color="000000"/>
            </w:tcBorders>
          </w:tcPr>
          <w:p w14:paraId="51F8CE6C"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Раздел 3. Экономическая жизнь общества </w:t>
            </w:r>
          </w:p>
        </w:tc>
        <w:tc>
          <w:tcPr>
            <w:tcW w:w="1276" w:type="dxa"/>
            <w:tcBorders>
              <w:left w:val="single" w:sz="4" w:space="0" w:color="000000"/>
              <w:bottom w:val="single" w:sz="4" w:space="0" w:color="000000"/>
              <w:right w:val="single" w:sz="4" w:space="0" w:color="000000"/>
            </w:tcBorders>
            <w:shd w:val="clear" w:color="auto" w:fill="auto"/>
            <w:vAlign w:val="center"/>
          </w:tcPr>
          <w:p w14:paraId="5113DBED"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20</w:t>
            </w:r>
          </w:p>
        </w:tc>
        <w:tc>
          <w:tcPr>
            <w:tcW w:w="1701" w:type="dxa"/>
            <w:tcBorders>
              <w:left w:val="single" w:sz="4" w:space="0" w:color="000000"/>
              <w:bottom w:val="single" w:sz="4" w:space="0" w:color="000000"/>
              <w:right w:val="single" w:sz="4" w:space="0" w:color="000000"/>
            </w:tcBorders>
            <w:vAlign w:val="center"/>
          </w:tcPr>
          <w:p w14:paraId="01E8F303"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30061512" w14:textId="77777777" w:rsidTr="00601F92">
        <w:trPr>
          <w:trHeight w:val="240"/>
        </w:trPr>
        <w:tc>
          <w:tcPr>
            <w:tcW w:w="2660" w:type="dxa"/>
            <w:vMerge w:val="restart"/>
            <w:tcBorders>
              <w:top w:val="single" w:sz="4" w:space="0" w:color="000000"/>
              <w:left w:val="single" w:sz="4" w:space="0" w:color="000000"/>
              <w:right w:val="single" w:sz="4" w:space="0" w:color="000000"/>
            </w:tcBorders>
          </w:tcPr>
          <w:p w14:paraId="27FB4676"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3.1. </w:t>
            </w:r>
          </w:p>
          <w:p w14:paraId="6DCAD3B6"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Экономика- основа жизнедеятельности общества</w:t>
            </w:r>
          </w:p>
        </w:tc>
        <w:tc>
          <w:tcPr>
            <w:tcW w:w="8817" w:type="dxa"/>
            <w:tcBorders>
              <w:top w:val="single" w:sz="4" w:space="0" w:color="000000"/>
              <w:left w:val="single" w:sz="4" w:space="0" w:color="000000"/>
              <w:bottom w:val="single" w:sz="4" w:space="0" w:color="000000"/>
              <w:right w:val="single" w:sz="4" w:space="0" w:color="000000"/>
            </w:tcBorders>
          </w:tcPr>
          <w:p w14:paraId="1928EBD3"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BB71F"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5ADD0650"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6C481409"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07</w:t>
            </w:r>
          </w:p>
          <w:p w14:paraId="24358978" w14:textId="77777777" w:rsidR="0090728F" w:rsidRPr="002674F3" w:rsidRDefault="0090728F" w:rsidP="00771E10">
            <w:pPr>
              <w:jc w:val="center"/>
              <w:rPr>
                <w:rFonts w:ascii="Times New Roman" w:eastAsia="Times New Roman" w:hAnsi="Times New Roman" w:cs="Times New Roman"/>
                <w:i/>
                <w:sz w:val="24"/>
                <w:szCs w:val="24"/>
              </w:rPr>
            </w:pPr>
          </w:p>
          <w:p w14:paraId="34E77F29"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3.2</w:t>
            </w:r>
          </w:p>
        </w:tc>
      </w:tr>
      <w:tr w:rsidR="0090728F" w:rsidRPr="002674F3" w14:paraId="321514DE" w14:textId="77777777" w:rsidTr="00601F92">
        <w:trPr>
          <w:trHeight w:val="240"/>
        </w:trPr>
        <w:tc>
          <w:tcPr>
            <w:tcW w:w="2660" w:type="dxa"/>
            <w:vMerge/>
            <w:tcBorders>
              <w:top w:val="single" w:sz="4" w:space="0" w:color="000000"/>
              <w:left w:val="single" w:sz="4" w:space="0" w:color="000000"/>
              <w:right w:val="single" w:sz="4" w:space="0" w:color="000000"/>
            </w:tcBorders>
          </w:tcPr>
          <w:p w14:paraId="746330D2"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1C54EDF7"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9D202"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23A4FD3"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0AC194E3" w14:textId="77777777" w:rsidTr="00601F92">
        <w:trPr>
          <w:trHeight w:val="240"/>
        </w:trPr>
        <w:tc>
          <w:tcPr>
            <w:tcW w:w="2660" w:type="dxa"/>
            <w:vMerge/>
            <w:tcBorders>
              <w:top w:val="single" w:sz="4" w:space="0" w:color="000000"/>
              <w:left w:val="single" w:sz="4" w:space="0" w:color="000000"/>
              <w:right w:val="single" w:sz="4" w:space="0" w:color="000000"/>
            </w:tcBorders>
          </w:tcPr>
          <w:p w14:paraId="6DCE4500"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1D3A09F9" w14:textId="77777777" w:rsidR="0090728F" w:rsidRPr="002674F3" w:rsidRDefault="0090728F" w:rsidP="00771E10">
            <w:pPr>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D6627"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6F64D80E"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1D5B3165"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3F798F6C"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357FFC99"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Особенности разделения труда и специализации в сфере обогащения полезных ископаемых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A55AC"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9856407"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7D022D7A" w14:textId="77777777" w:rsidTr="00601F92">
        <w:trPr>
          <w:trHeight w:val="276"/>
        </w:trPr>
        <w:tc>
          <w:tcPr>
            <w:tcW w:w="2660" w:type="dxa"/>
            <w:vMerge w:val="restart"/>
            <w:tcBorders>
              <w:top w:val="single" w:sz="4" w:space="0" w:color="000000"/>
              <w:left w:val="single" w:sz="4" w:space="0" w:color="000000"/>
              <w:right w:val="single" w:sz="4" w:space="0" w:color="000000"/>
            </w:tcBorders>
          </w:tcPr>
          <w:p w14:paraId="4E82A2CB"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3.2. </w:t>
            </w:r>
          </w:p>
          <w:p w14:paraId="04AC1AF2"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Рыночные отношения в экономике. Финансовые институты</w:t>
            </w:r>
          </w:p>
        </w:tc>
        <w:tc>
          <w:tcPr>
            <w:tcW w:w="8817" w:type="dxa"/>
            <w:tcBorders>
              <w:top w:val="single" w:sz="4" w:space="0" w:color="000000"/>
              <w:left w:val="single" w:sz="4" w:space="0" w:color="000000"/>
              <w:bottom w:val="single" w:sz="4" w:space="0" w:color="000000"/>
              <w:right w:val="single" w:sz="4" w:space="0" w:color="000000"/>
            </w:tcBorders>
          </w:tcPr>
          <w:p w14:paraId="5992572E" w14:textId="77777777" w:rsidR="0090728F" w:rsidRPr="002674F3" w:rsidRDefault="0090728F" w:rsidP="00771E10">
            <w:pPr>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7726D"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A5D9CF6"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w:t>
            </w:r>
          </w:p>
          <w:p w14:paraId="645B4947"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03</w:t>
            </w:r>
          </w:p>
          <w:p w14:paraId="1D1726AD"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09</w:t>
            </w:r>
          </w:p>
          <w:p w14:paraId="1C337452"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3.2</w:t>
            </w:r>
          </w:p>
        </w:tc>
      </w:tr>
      <w:tr w:rsidR="0090728F" w:rsidRPr="002674F3" w14:paraId="793AB86E" w14:textId="77777777" w:rsidTr="00601F92">
        <w:trPr>
          <w:trHeight w:val="1838"/>
        </w:trPr>
        <w:tc>
          <w:tcPr>
            <w:tcW w:w="2660" w:type="dxa"/>
            <w:vMerge/>
            <w:tcBorders>
              <w:top w:val="single" w:sz="4" w:space="0" w:color="000000"/>
              <w:left w:val="single" w:sz="4" w:space="0" w:color="000000"/>
              <w:right w:val="single" w:sz="4" w:space="0" w:color="000000"/>
            </w:tcBorders>
          </w:tcPr>
          <w:p w14:paraId="57978A4B"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6BA14B84"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25DAF2DA"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1276" w:type="dxa"/>
            <w:tcBorders>
              <w:top w:val="single" w:sz="4" w:space="0" w:color="000000"/>
              <w:left w:val="single" w:sz="4" w:space="0" w:color="000000"/>
              <w:right w:val="single" w:sz="4" w:space="0" w:color="000000"/>
            </w:tcBorders>
            <w:shd w:val="clear" w:color="auto" w:fill="auto"/>
          </w:tcPr>
          <w:p w14:paraId="5BA35E40"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5639AEA" w14:textId="77777777" w:rsidR="0090728F" w:rsidRPr="002674F3" w:rsidRDefault="0090728F" w:rsidP="00771E10">
            <w:pPr>
              <w:rPr>
                <w:rFonts w:ascii="Times New Roman" w:eastAsia="Times New Roman" w:hAnsi="Times New Roman" w:cs="Times New Roman"/>
                <w:sz w:val="24"/>
                <w:szCs w:val="24"/>
              </w:rPr>
            </w:pPr>
          </w:p>
        </w:tc>
      </w:tr>
      <w:tr w:rsidR="0090728F" w:rsidRPr="002674F3" w14:paraId="1564C15F" w14:textId="77777777" w:rsidTr="00601F92">
        <w:trPr>
          <w:trHeight w:val="240"/>
        </w:trPr>
        <w:tc>
          <w:tcPr>
            <w:tcW w:w="2660" w:type="dxa"/>
            <w:vMerge/>
            <w:tcBorders>
              <w:top w:val="single" w:sz="4" w:space="0" w:color="000000"/>
              <w:left w:val="single" w:sz="4" w:space="0" w:color="000000"/>
              <w:right w:val="single" w:sz="4" w:space="0" w:color="000000"/>
            </w:tcBorders>
          </w:tcPr>
          <w:p w14:paraId="5CC2415B"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23522164" w14:textId="77777777" w:rsidR="0090728F" w:rsidRPr="002674F3" w:rsidRDefault="0090728F" w:rsidP="00771E10">
            <w:pPr>
              <w:jc w:val="both"/>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7D14C"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12850D87"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49C6E1DB" w14:textId="77777777" w:rsidTr="00601F92">
        <w:trPr>
          <w:trHeight w:val="240"/>
        </w:trPr>
        <w:tc>
          <w:tcPr>
            <w:tcW w:w="2660" w:type="dxa"/>
            <w:vMerge/>
            <w:tcBorders>
              <w:top w:val="single" w:sz="4" w:space="0" w:color="000000"/>
              <w:left w:val="single" w:sz="4" w:space="0" w:color="000000"/>
              <w:right w:val="single" w:sz="4" w:space="0" w:color="000000"/>
            </w:tcBorders>
          </w:tcPr>
          <w:p w14:paraId="555B1E5F"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23A8F995"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B7F27"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0C9D396"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675CBF3B" w14:textId="77777777" w:rsidTr="00601F92">
        <w:trPr>
          <w:trHeight w:val="276"/>
        </w:trPr>
        <w:tc>
          <w:tcPr>
            <w:tcW w:w="2660" w:type="dxa"/>
            <w:vMerge/>
            <w:tcBorders>
              <w:top w:val="single" w:sz="4" w:space="0" w:color="000000"/>
              <w:left w:val="single" w:sz="4" w:space="0" w:color="000000"/>
              <w:right w:val="single" w:sz="4" w:space="0" w:color="000000"/>
            </w:tcBorders>
          </w:tcPr>
          <w:p w14:paraId="6DD36985"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628400C9" w14:textId="77777777" w:rsidR="0090728F" w:rsidRPr="002674F3" w:rsidRDefault="0090728F" w:rsidP="00771E10">
            <w:pPr>
              <w:jc w:val="both"/>
              <w:rPr>
                <w:rFonts w:ascii="Times New Roman" w:hAnsi="Times New Roman" w:cs="Times New Roman"/>
                <w:i/>
                <w:iCs/>
                <w:sz w:val="24"/>
                <w:szCs w:val="24"/>
              </w:rPr>
            </w:pPr>
            <w:r w:rsidRPr="002674F3">
              <w:rPr>
                <w:rFonts w:ascii="Times New Roman" w:hAnsi="Times New Roman" w:cs="Times New Roman"/>
                <w:sz w:val="24"/>
                <w:szCs w:val="24"/>
              </w:rPr>
              <w:t>Рыночный спрос. Закон спроса. Эластичность спроса. Рыночное предложение. Закон предложения. Эластичность предложения</w:t>
            </w:r>
            <w:r w:rsidRPr="002674F3">
              <w:rPr>
                <w:rFonts w:ascii="Times New Roman" w:hAnsi="Times New Roman" w:cs="Times New Roman"/>
                <w:i/>
                <w:iCs/>
                <w:sz w:val="24"/>
                <w:szCs w:val="24"/>
              </w:rPr>
              <w:t xml:space="preserve"> в горнодобывающей отрасли</w:t>
            </w:r>
          </w:p>
          <w:p w14:paraId="7D1F0764"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hAnsi="Times New Roman" w:cs="Times New Roman"/>
                <w:sz w:val="24"/>
                <w:szCs w:val="24"/>
              </w:rPr>
              <w:t>Цифровые финансовые услуги. Финансовые технологии и финансовая безопасность. Денежные агрегаты для горнодобывающей отрасли</w:t>
            </w:r>
          </w:p>
        </w:tc>
        <w:tc>
          <w:tcPr>
            <w:tcW w:w="1276" w:type="dxa"/>
            <w:tcBorders>
              <w:top w:val="single" w:sz="4" w:space="0" w:color="000000"/>
              <w:left w:val="single" w:sz="4" w:space="0" w:color="000000"/>
              <w:right w:val="single" w:sz="4" w:space="0" w:color="000000"/>
            </w:tcBorders>
            <w:shd w:val="clear" w:color="auto" w:fill="auto"/>
            <w:vAlign w:val="center"/>
          </w:tcPr>
          <w:p w14:paraId="2A6B8882"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A609C65"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329469BB" w14:textId="77777777" w:rsidTr="00601F92">
        <w:trPr>
          <w:trHeight w:val="351"/>
        </w:trPr>
        <w:tc>
          <w:tcPr>
            <w:tcW w:w="2660" w:type="dxa"/>
            <w:vMerge w:val="restart"/>
            <w:tcBorders>
              <w:top w:val="single" w:sz="4" w:space="0" w:color="000000"/>
              <w:left w:val="single" w:sz="4" w:space="0" w:color="000000"/>
              <w:right w:val="single" w:sz="4" w:space="0" w:color="000000"/>
            </w:tcBorders>
          </w:tcPr>
          <w:p w14:paraId="6C21340A"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3.3. </w:t>
            </w:r>
          </w:p>
          <w:p w14:paraId="50D65C44"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lastRenderedPageBreak/>
              <w:t>Рынок труда и безработица.  Рациональное поведение потребителя</w:t>
            </w:r>
          </w:p>
        </w:tc>
        <w:tc>
          <w:tcPr>
            <w:tcW w:w="8817" w:type="dxa"/>
            <w:tcBorders>
              <w:top w:val="single" w:sz="4" w:space="0" w:color="000000"/>
              <w:left w:val="single" w:sz="4" w:space="0" w:color="000000"/>
              <w:bottom w:val="single" w:sz="4" w:space="0" w:color="000000"/>
              <w:right w:val="single" w:sz="4" w:space="0" w:color="000000"/>
            </w:tcBorders>
          </w:tcPr>
          <w:p w14:paraId="4A9E87A0"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lastRenderedPageBreak/>
              <w:t xml:space="preserve">Основное содержание  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5E6AF"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6</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92F8E15"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01</w:t>
            </w:r>
          </w:p>
          <w:p w14:paraId="406A928C"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5384D34F"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lastRenderedPageBreak/>
              <w:t>ОК 03</w:t>
            </w:r>
          </w:p>
          <w:p w14:paraId="29AB5E5C" w14:textId="77777777" w:rsidR="0090728F" w:rsidRPr="002674F3" w:rsidRDefault="0090728F" w:rsidP="00771E10">
            <w:pPr>
              <w:jc w:val="center"/>
              <w:rPr>
                <w:rFonts w:ascii="Times New Roman" w:eastAsia="Times New Roman" w:hAnsi="Times New Roman" w:cs="Times New Roman"/>
                <w:i/>
                <w:sz w:val="24"/>
                <w:szCs w:val="24"/>
              </w:rPr>
            </w:pPr>
          </w:p>
          <w:p w14:paraId="2E4FAF0A" w14:textId="77777777" w:rsidR="0090728F" w:rsidRPr="002674F3" w:rsidRDefault="0090728F" w:rsidP="00771E10">
            <w:pPr>
              <w:jc w:val="center"/>
              <w:rPr>
                <w:rFonts w:ascii="Times New Roman" w:eastAsia="Times New Roman" w:hAnsi="Times New Roman" w:cs="Times New Roman"/>
                <w:i/>
                <w:sz w:val="24"/>
                <w:szCs w:val="24"/>
              </w:rPr>
            </w:pPr>
          </w:p>
          <w:p w14:paraId="41FACE47" w14:textId="77777777" w:rsidR="0090728F" w:rsidRPr="002674F3" w:rsidRDefault="0090728F" w:rsidP="00771E10">
            <w:pPr>
              <w:jc w:val="center"/>
              <w:rPr>
                <w:rFonts w:ascii="Times New Roman" w:eastAsia="Times New Roman" w:hAnsi="Times New Roman" w:cs="Times New Roman"/>
                <w:i/>
                <w:sz w:val="24"/>
                <w:szCs w:val="24"/>
              </w:rPr>
            </w:pPr>
          </w:p>
          <w:p w14:paraId="4DC843BF" w14:textId="77777777" w:rsidR="0090728F" w:rsidRPr="002674F3" w:rsidRDefault="0090728F" w:rsidP="00771E10">
            <w:pPr>
              <w:jc w:val="center"/>
              <w:rPr>
                <w:rFonts w:ascii="Times New Roman" w:eastAsia="Times New Roman" w:hAnsi="Times New Roman" w:cs="Times New Roman"/>
                <w:i/>
                <w:sz w:val="24"/>
                <w:szCs w:val="24"/>
              </w:rPr>
            </w:pPr>
          </w:p>
          <w:p w14:paraId="16DBDAF1" w14:textId="77777777" w:rsidR="0090728F" w:rsidRPr="002674F3" w:rsidRDefault="0090728F" w:rsidP="00771E10">
            <w:pPr>
              <w:jc w:val="center"/>
              <w:rPr>
                <w:rFonts w:ascii="Times New Roman" w:eastAsia="Times New Roman" w:hAnsi="Times New Roman" w:cs="Times New Roman"/>
                <w:i/>
                <w:sz w:val="24"/>
                <w:szCs w:val="24"/>
              </w:rPr>
            </w:pPr>
          </w:p>
          <w:p w14:paraId="0B6B2041" w14:textId="77777777" w:rsidR="0090728F" w:rsidRPr="002674F3" w:rsidRDefault="0090728F" w:rsidP="00771E10">
            <w:pPr>
              <w:jc w:val="center"/>
              <w:rPr>
                <w:rFonts w:ascii="Times New Roman" w:eastAsia="Times New Roman" w:hAnsi="Times New Roman" w:cs="Times New Roman"/>
                <w:i/>
                <w:sz w:val="24"/>
                <w:szCs w:val="24"/>
              </w:rPr>
            </w:pPr>
          </w:p>
          <w:p w14:paraId="27C102C8"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3.2</w:t>
            </w:r>
          </w:p>
        </w:tc>
      </w:tr>
      <w:tr w:rsidR="0090728F" w:rsidRPr="002674F3" w14:paraId="4F7A7E49" w14:textId="77777777" w:rsidTr="00601F92">
        <w:trPr>
          <w:trHeight w:val="351"/>
        </w:trPr>
        <w:tc>
          <w:tcPr>
            <w:tcW w:w="2660" w:type="dxa"/>
            <w:vMerge/>
            <w:tcBorders>
              <w:top w:val="single" w:sz="4" w:space="0" w:color="000000"/>
              <w:left w:val="single" w:sz="4" w:space="0" w:color="000000"/>
              <w:right w:val="single" w:sz="4" w:space="0" w:color="000000"/>
            </w:tcBorders>
          </w:tcPr>
          <w:p w14:paraId="02A8F1D2"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2651B253"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14:paraId="2732D400"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63FBD72B"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091B9AE4" w14:textId="77777777" w:rsidTr="00601F92">
        <w:trPr>
          <w:trHeight w:val="417"/>
        </w:trPr>
        <w:tc>
          <w:tcPr>
            <w:tcW w:w="2660" w:type="dxa"/>
            <w:vMerge/>
            <w:tcBorders>
              <w:top w:val="single" w:sz="4" w:space="0" w:color="000000"/>
              <w:left w:val="single" w:sz="4" w:space="0" w:color="000000"/>
              <w:right w:val="single" w:sz="4" w:space="0" w:color="000000"/>
            </w:tcBorders>
          </w:tcPr>
          <w:p w14:paraId="294BA56A"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5615A6C1"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17AB0C63"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vMerge/>
            <w:tcBorders>
              <w:left w:val="single" w:sz="4" w:space="0" w:color="000000"/>
              <w:right w:val="single" w:sz="4" w:space="0" w:color="000000"/>
            </w:tcBorders>
            <w:shd w:val="clear" w:color="auto" w:fill="auto"/>
            <w:vAlign w:val="center"/>
          </w:tcPr>
          <w:p w14:paraId="1806F661" w14:textId="77777777" w:rsidR="0090728F" w:rsidRPr="002674F3" w:rsidRDefault="0090728F" w:rsidP="00771E10">
            <w:pPr>
              <w:jc w:val="center"/>
              <w:rPr>
                <w:rFonts w:ascii="Times New Roman" w:eastAsia="Times New Roman" w:hAnsi="Times New Roman" w:cs="Times New Roman"/>
                <w:b/>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5E26947E"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0C17FF99" w14:textId="77777777" w:rsidTr="00601F92">
        <w:trPr>
          <w:trHeight w:val="284"/>
        </w:trPr>
        <w:tc>
          <w:tcPr>
            <w:tcW w:w="2660" w:type="dxa"/>
            <w:vMerge/>
            <w:tcBorders>
              <w:top w:val="single" w:sz="4" w:space="0" w:color="000000"/>
              <w:left w:val="single" w:sz="4" w:space="0" w:color="000000"/>
              <w:right w:val="single" w:sz="4" w:space="0" w:color="000000"/>
            </w:tcBorders>
          </w:tcPr>
          <w:p w14:paraId="0311CCA3"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5CE43858" w14:textId="77777777" w:rsidR="0090728F" w:rsidRPr="002674F3" w:rsidRDefault="0090728F" w:rsidP="00771E10">
            <w:pPr>
              <w:jc w:val="both"/>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14:paraId="3A526B7A"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06F1FA32"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0A29A6E3" w14:textId="77777777" w:rsidTr="00601F92">
        <w:trPr>
          <w:trHeight w:val="240"/>
        </w:trPr>
        <w:tc>
          <w:tcPr>
            <w:tcW w:w="2660" w:type="dxa"/>
            <w:vMerge/>
            <w:tcBorders>
              <w:top w:val="single" w:sz="4" w:space="0" w:color="000000"/>
              <w:left w:val="single" w:sz="4" w:space="0" w:color="000000"/>
              <w:right w:val="single" w:sz="4" w:space="0" w:color="000000"/>
            </w:tcBorders>
          </w:tcPr>
          <w:p w14:paraId="0FB5433D"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37E1268B"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082DA"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69F8D5A9"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1B09998F" w14:textId="77777777" w:rsidTr="00601F92">
        <w:trPr>
          <w:trHeight w:val="818"/>
        </w:trPr>
        <w:tc>
          <w:tcPr>
            <w:tcW w:w="2660" w:type="dxa"/>
            <w:vMerge/>
            <w:tcBorders>
              <w:top w:val="single" w:sz="4" w:space="0" w:color="000000"/>
              <w:left w:val="single" w:sz="4" w:space="0" w:color="000000"/>
              <w:bottom w:val="single" w:sz="4" w:space="0" w:color="000000"/>
              <w:right w:val="single" w:sz="4" w:space="0" w:color="000000"/>
            </w:tcBorders>
          </w:tcPr>
          <w:p w14:paraId="7AF41AEB"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01B99C04"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Спрос на труд и его факторы . Стратегия поведения при поиске работы. Возможности специалиста по обогащению полезных ископаемых профессиональной переподготовки</w:t>
            </w:r>
          </w:p>
        </w:tc>
        <w:tc>
          <w:tcPr>
            <w:tcW w:w="1276" w:type="dxa"/>
            <w:tcBorders>
              <w:top w:val="single" w:sz="4" w:space="0" w:color="000000"/>
              <w:left w:val="single" w:sz="4" w:space="0" w:color="000000"/>
              <w:right w:val="single" w:sz="4" w:space="0" w:color="000000"/>
            </w:tcBorders>
            <w:shd w:val="clear" w:color="auto" w:fill="auto"/>
            <w:vAlign w:val="center"/>
          </w:tcPr>
          <w:p w14:paraId="48A2F5A2"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right w:val="single" w:sz="4" w:space="0" w:color="000000"/>
            </w:tcBorders>
            <w:vAlign w:val="center"/>
          </w:tcPr>
          <w:p w14:paraId="2EB619D4"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3BDD2794" w14:textId="77777777" w:rsidTr="00601F92">
        <w:trPr>
          <w:trHeight w:val="276"/>
        </w:trPr>
        <w:tc>
          <w:tcPr>
            <w:tcW w:w="2660" w:type="dxa"/>
            <w:vMerge w:val="restart"/>
            <w:tcBorders>
              <w:top w:val="single" w:sz="4" w:space="0" w:color="000000"/>
              <w:left w:val="single" w:sz="4" w:space="0" w:color="000000"/>
              <w:right w:val="single" w:sz="4" w:space="0" w:color="000000"/>
            </w:tcBorders>
          </w:tcPr>
          <w:p w14:paraId="5A54B79F"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3.4. </w:t>
            </w:r>
          </w:p>
          <w:p w14:paraId="7F154332"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Предприятие в экономике</w:t>
            </w:r>
          </w:p>
        </w:tc>
        <w:tc>
          <w:tcPr>
            <w:tcW w:w="8817" w:type="dxa"/>
            <w:tcBorders>
              <w:top w:val="single" w:sz="4" w:space="0" w:color="000000"/>
              <w:left w:val="single" w:sz="4" w:space="0" w:color="000000"/>
              <w:bottom w:val="single" w:sz="4" w:space="0" w:color="000000"/>
              <w:right w:val="single" w:sz="4" w:space="0" w:color="000000"/>
            </w:tcBorders>
          </w:tcPr>
          <w:p w14:paraId="6DBFDFB4"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5F70C"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1B136E8A"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01</w:t>
            </w:r>
          </w:p>
          <w:p w14:paraId="53845C41"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03</w:t>
            </w:r>
          </w:p>
          <w:p w14:paraId="17D40554"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3.2</w:t>
            </w:r>
          </w:p>
        </w:tc>
      </w:tr>
      <w:tr w:rsidR="0090728F" w:rsidRPr="002674F3" w14:paraId="02A06270" w14:textId="77777777" w:rsidTr="00601F92">
        <w:trPr>
          <w:trHeight w:val="339"/>
        </w:trPr>
        <w:tc>
          <w:tcPr>
            <w:tcW w:w="2660" w:type="dxa"/>
            <w:vMerge/>
            <w:tcBorders>
              <w:top w:val="single" w:sz="4" w:space="0" w:color="000000"/>
              <w:left w:val="single" w:sz="4" w:space="0" w:color="000000"/>
              <w:right w:val="single" w:sz="4" w:space="0" w:color="000000"/>
            </w:tcBorders>
          </w:tcPr>
          <w:p w14:paraId="2E443E38"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0B13C1F0" w14:textId="77777777" w:rsidR="0090728F" w:rsidRPr="002674F3" w:rsidRDefault="0090728F" w:rsidP="00771E10">
            <w:pPr>
              <w:jc w:val="both"/>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14:paraId="1003D4A1"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4</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E00E00E"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69278B38" w14:textId="77777777" w:rsidTr="00601F92">
        <w:trPr>
          <w:trHeight w:val="339"/>
        </w:trPr>
        <w:tc>
          <w:tcPr>
            <w:tcW w:w="2660" w:type="dxa"/>
            <w:vMerge/>
            <w:tcBorders>
              <w:top w:val="single" w:sz="4" w:space="0" w:color="000000"/>
              <w:left w:val="single" w:sz="4" w:space="0" w:color="000000"/>
              <w:right w:val="single" w:sz="4" w:space="0" w:color="000000"/>
            </w:tcBorders>
          </w:tcPr>
          <w:p w14:paraId="5DED2526"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6DB70110"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shd w:val="clear" w:color="auto" w:fill="auto"/>
            <w:vAlign w:val="center"/>
          </w:tcPr>
          <w:p w14:paraId="20B0C6FD"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8CE9B45"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75661D0A" w14:textId="77777777" w:rsidTr="00601F92">
        <w:trPr>
          <w:trHeight w:val="2222"/>
        </w:trPr>
        <w:tc>
          <w:tcPr>
            <w:tcW w:w="2660" w:type="dxa"/>
            <w:vMerge/>
            <w:tcBorders>
              <w:top w:val="single" w:sz="4" w:space="0" w:color="000000"/>
              <w:left w:val="single" w:sz="4" w:space="0" w:color="000000"/>
              <w:right w:val="single" w:sz="4" w:space="0" w:color="000000"/>
            </w:tcBorders>
          </w:tcPr>
          <w:p w14:paraId="2D14C56D"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10E6B786"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Предприятие в экономике горнодобывающей отрасли.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7E1B49BF"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Предпринимательская деятельность в сфере обогащения полезных ископаемых. Основы менеджмента и маркетинга.</w:t>
            </w:r>
          </w:p>
        </w:tc>
        <w:tc>
          <w:tcPr>
            <w:tcW w:w="1276" w:type="dxa"/>
            <w:tcBorders>
              <w:top w:val="single" w:sz="4" w:space="0" w:color="000000"/>
              <w:left w:val="single" w:sz="4" w:space="0" w:color="000000"/>
              <w:right w:val="single" w:sz="4" w:space="0" w:color="000000"/>
            </w:tcBorders>
            <w:shd w:val="clear" w:color="auto" w:fill="auto"/>
            <w:vAlign w:val="center"/>
          </w:tcPr>
          <w:p w14:paraId="77E91BD2"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4</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4DD35CF"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6F6CF31B" w14:textId="77777777" w:rsidTr="00601F92">
        <w:trPr>
          <w:trHeight w:val="240"/>
        </w:trPr>
        <w:tc>
          <w:tcPr>
            <w:tcW w:w="2660" w:type="dxa"/>
            <w:vMerge w:val="restart"/>
            <w:tcBorders>
              <w:top w:val="single" w:sz="4" w:space="0" w:color="000000"/>
              <w:left w:val="single" w:sz="4" w:space="0" w:color="000000"/>
              <w:right w:val="single" w:sz="4" w:space="0" w:color="000000"/>
            </w:tcBorders>
          </w:tcPr>
          <w:p w14:paraId="6974F67A"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3.5. </w:t>
            </w:r>
          </w:p>
          <w:p w14:paraId="47208B40"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Экономика и государство</w:t>
            </w:r>
          </w:p>
        </w:tc>
        <w:tc>
          <w:tcPr>
            <w:tcW w:w="8817" w:type="dxa"/>
            <w:tcBorders>
              <w:top w:val="single" w:sz="4" w:space="0" w:color="000000"/>
              <w:left w:val="single" w:sz="4" w:space="0" w:color="000000"/>
              <w:bottom w:val="single" w:sz="4" w:space="0" w:color="000000"/>
              <w:right w:val="single" w:sz="4" w:space="0" w:color="000000"/>
            </w:tcBorders>
          </w:tcPr>
          <w:p w14:paraId="468AE36D"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3A9E2"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13D9226A"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01</w:t>
            </w:r>
          </w:p>
          <w:p w14:paraId="0C09F1C9"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09</w:t>
            </w:r>
          </w:p>
          <w:p w14:paraId="748D651D"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3.2</w:t>
            </w:r>
          </w:p>
        </w:tc>
      </w:tr>
      <w:tr w:rsidR="0090728F" w:rsidRPr="002674F3" w14:paraId="5534FECE" w14:textId="77777777" w:rsidTr="00601F92">
        <w:trPr>
          <w:trHeight w:val="1787"/>
        </w:trPr>
        <w:tc>
          <w:tcPr>
            <w:tcW w:w="2660" w:type="dxa"/>
            <w:vMerge/>
            <w:tcBorders>
              <w:top w:val="single" w:sz="4" w:space="0" w:color="000000"/>
              <w:left w:val="single" w:sz="4" w:space="0" w:color="000000"/>
              <w:right w:val="single" w:sz="4" w:space="0" w:color="000000"/>
            </w:tcBorders>
          </w:tcPr>
          <w:p w14:paraId="41B75077"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3096B03C"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14:paraId="1FF3C0D2"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6538F5A7"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034AF960" w14:textId="77777777" w:rsidTr="00601F92">
        <w:trPr>
          <w:trHeight w:val="418"/>
        </w:trPr>
        <w:tc>
          <w:tcPr>
            <w:tcW w:w="2660" w:type="dxa"/>
            <w:vMerge w:val="restart"/>
            <w:tcBorders>
              <w:top w:val="single" w:sz="4" w:space="0" w:color="000000"/>
              <w:left w:val="single" w:sz="4" w:space="0" w:color="000000"/>
              <w:right w:val="single" w:sz="4" w:space="0" w:color="000000"/>
            </w:tcBorders>
          </w:tcPr>
          <w:p w14:paraId="6D1FF754"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3.6. </w:t>
            </w:r>
          </w:p>
          <w:p w14:paraId="7E605131"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Основные тенденции развития экономики </w:t>
            </w:r>
            <w:r w:rsidRPr="002674F3">
              <w:rPr>
                <w:rFonts w:ascii="Times New Roman" w:eastAsia="Times New Roman" w:hAnsi="Times New Roman" w:cs="Times New Roman"/>
                <w:b/>
                <w:i/>
                <w:sz w:val="24"/>
                <w:szCs w:val="24"/>
              </w:rPr>
              <w:lastRenderedPageBreak/>
              <w:t>России и международная экономика</w:t>
            </w:r>
          </w:p>
        </w:tc>
        <w:tc>
          <w:tcPr>
            <w:tcW w:w="8817" w:type="dxa"/>
            <w:tcBorders>
              <w:top w:val="single" w:sz="4" w:space="0" w:color="000000"/>
              <w:left w:val="single" w:sz="4" w:space="0" w:color="000000"/>
              <w:bottom w:val="single" w:sz="4" w:space="0" w:color="000000"/>
              <w:right w:val="single" w:sz="4" w:space="0" w:color="000000"/>
            </w:tcBorders>
          </w:tcPr>
          <w:p w14:paraId="5017B26C"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4A92F"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717B42A4"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06</w:t>
            </w:r>
          </w:p>
          <w:p w14:paraId="20B8943A"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09</w:t>
            </w:r>
          </w:p>
          <w:p w14:paraId="641B3847"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3.2</w:t>
            </w:r>
          </w:p>
        </w:tc>
      </w:tr>
      <w:tr w:rsidR="0090728F" w:rsidRPr="002674F3" w14:paraId="47E4C4AD" w14:textId="77777777" w:rsidTr="00601F92">
        <w:trPr>
          <w:trHeight w:val="418"/>
        </w:trPr>
        <w:tc>
          <w:tcPr>
            <w:tcW w:w="2660" w:type="dxa"/>
            <w:vMerge/>
            <w:tcBorders>
              <w:top w:val="single" w:sz="4" w:space="0" w:color="000000"/>
              <w:left w:val="single" w:sz="4" w:space="0" w:color="000000"/>
              <w:right w:val="single" w:sz="4" w:space="0" w:color="000000"/>
            </w:tcBorders>
          </w:tcPr>
          <w:p w14:paraId="6E4D9BD5"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326030EB"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17F90" w14:textId="77777777" w:rsidR="0090728F" w:rsidRPr="002674F3" w:rsidRDefault="0090728F" w:rsidP="00771E10">
            <w:pPr>
              <w:jc w:val="center"/>
              <w:rPr>
                <w:rFonts w:ascii="Times New Roman" w:eastAsia="Times New Roman" w:hAnsi="Times New Roman" w:cs="Times New Roman"/>
                <w:b/>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EC78921"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2ADD92C6" w14:textId="77777777" w:rsidTr="00601F92">
        <w:trPr>
          <w:trHeight w:val="2102"/>
        </w:trPr>
        <w:tc>
          <w:tcPr>
            <w:tcW w:w="2660" w:type="dxa"/>
            <w:vMerge/>
            <w:tcBorders>
              <w:top w:val="single" w:sz="4" w:space="0" w:color="000000"/>
              <w:left w:val="single" w:sz="4" w:space="0" w:color="000000"/>
              <w:right w:val="single" w:sz="4" w:space="0" w:color="000000"/>
            </w:tcBorders>
          </w:tcPr>
          <w:p w14:paraId="2E5A0D45" w14:textId="77777777" w:rsidR="0090728F" w:rsidRPr="002674F3" w:rsidRDefault="0090728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8817" w:type="dxa"/>
            <w:tcBorders>
              <w:top w:val="single" w:sz="4" w:space="0" w:color="000000"/>
              <w:left w:val="single" w:sz="4" w:space="0" w:color="000000"/>
              <w:right w:val="single" w:sz="4" w:space="0" w:color="000000"/>
            </w:tcBorders>
          </w:tcPr>
          <w:p w14:paraId="4FBBE389"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Мировая экономика. Международная экономика. Международное разделение труда в сфере добычи полезных ископаемых Экспорт и импорт товаров и услуг. Выгоды и убытки от участия в международной торговле. Государственное регулирование внешней торговли</w:t>
            </w:r>
          </w:p>
          <w:p w14:paraId="7614E5F1"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Направления импортозамещения в условиях современной экономической ситуации в сфере обогащения полезных ископаемых</w:t>
            </w:r>
          </w:p>
          <w:p w14:paraId="1AC65354"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Собственное производство как средство устойчивого развития государства</w:t>
            </w:r>
          </w:p>
          <w:p w14:paraId="45776BE5" w14:textId="77777777" w:rsidR="0090728F" w:rsidRPr="002674F3" w:rsidRDefault="0090728F" w:rsidP="00771E10">
            <w:pPr>
              <w:rPr>
                <w:rFonts w:ascii="Times New Roman" w:eastAsia="Times New Roman" w:hAnsi="Times New Roman" w:cs="Times New Roman"/>
                <w:sz w:val="24"/>
                <w:szCs w:val="24"/>
              </w:rPr>
            </w:pPr>
          </w:p>
        </w:tc>
        <w:tc>
          <w:tcPr>
            <w:tcW w:w="1276" w:type="dxa"/>
            <w:tcBorders>
              <w:top w:val="single" w:sz="4" w:space="0" w:color="000000"/>
              <w:left w:val="single" w:sz="4" w:space="0" w:color="000000"/>
              <w:right w:val="single" w:sz="4" w:space="0" w:color="000000"/>
            </w:tcBorders>
            <w:shd w:val="clear" w:color="auto" w:fill="auto"/>
            <w:vAlign w:val="center"/>
          </w:tcPr>
          <w:p w14:paraId="11731ABE"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07D5A9BE"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2570E58C" w14:textId="77777777" w:rsidTr="00601F92">
        <w:trPr>
          <w:trHeight w:val="285"/>
        </w:trPr>
        <w:tc>
          <w:tcPr>
            <w:tcW w:w="11477" w:type="dxa"/>
            <w:gridSpan w:val="2"/>
            <w:tcBorders>
              <w:top w:val="single" w:sz="4" w:space="0" w:color="000000"/>
              <w:left w:val="single" w:sz="4" w:space="0" w:color="000000"/>
              <w:bottom w:val="single" w:sz="4" w:space="0" w:color="000000"/>
              <w:right w:val="single" w:sz="4" w:space="0" w:color="000000"/>
            </w:tcBorders>
            <w:vAlign w:val="center"/>
          </w:tcPr>
          <w:p w14:paraId="11548AFA"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Раздел 4. Социальная сфера</w:t>
            </w:r>
          </w:p>
        </w:tc>
        <w:tc>
          <w:tcPr>
            <w:tcW w:w="1276" w:type="dxa"/>
            <w:tcBorders>
              <w:top w:val="single" w:sz="4" w:space="0" w:color="000000"/>
              <w:left w:val="single" w:sz="4" w:space="0" w:color="000000"/>
              <w:right w:val="single" w:sz="4" w:space="0" w:color="000000"/>
            </w:tcBorders>
            <w:shd w:val="clear" w:color="auto" w:fill="auto"/>
            <w:vAlign w:val="center"/>
          </w:tcPr>
          <w:p w14:paraId="73645283" w14:textId="77777777" w:rsidR="0090728F" w:rsidRPr="002674F3" w:rsidRDefault="0090728F" w:rsidP="00771E10">
            <w:pPr>
              <w:widowControl w:val="0"/>
              <w:pBdr>
                <w:top w:val="nil"/>
                <w:left w:val="nil"/>
                <w:bottom w:val="nil"/>
                <w:right w:val="nil"/>
                <w:between w:val="nil"/>
              </w:pBd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8</w:t>
            </w:r>
          </w:p>
        </w:tc>
        <w:tc>
          <w:tcPr>
            <w:tcW w:w="1701" w:type="dxa"/>
            <w:tcBorders>
              <w:top w:val="single" w:sz="4" w:space="0" w:color="000000"/>
              <w:left w:val="single" w:sz="4" w:space="0" w:color="000000"/>
              <w:bottom w:val="single" w:sz="4" w:space="0" w:color="000000"/>
              <w:right w:val="single" w:sz="4" w:space="0" w:color="000000"/>
            </w:tcBorders>
            <w:vAlign w:val="center"/>
          </w:tcPr>
          <w:p w14:paraId="6ABE668B"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76BF1708" w14:textId="77777777" w:rsidTr="00601F92">
        <w:trPr>
          <w:trHeight w:val="345"/>
        </w:trPr>
        <w:tc>
          <w:tcPr>
            <w:tcW w:w="2660" w:type="dxa"/>
            <w:vMerge w:val="restart"/>
            <w:tcBorders>
              <w:top w:val="single" w:sz="4" w:space="0" w:color="000000"/>
              <w:left w:val="single" w:sz="4" w:space="0" w:color="000000"/>
              <w:bottom w:val="single" w:sz="4" w:space="0" w:color="000000"/>
              <w:right w:val="single" w:sz="4" w:space="0" w:color="000000"/>
            </w:tcBorders>
          </w:tcPr>
          <w:p w14:paraId="7722F9C8"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4.1. </w:t>
            </w:r>
          </w:p>
          <w:p w14:paraId="13D56A44"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Социальная структура общества. Положение личности в обществе</w:t>
            </w:r>
          </w:p>
        </w:tc>
        <w:tc>
          <w:tcPr>
            <w:tcW w:w="8817" w:type="dxa"/>
            <w:tcBorders>
              <w:top w:val="single" w:sz="4" w:space="0" w:color="000000"/>
              <w:left w:val="single" w:sz="4" w:space="0" w:color="000000"/>
              <w:bottom w:val="single" w:sz="4" w:space="0" w:color="000000"/>
              <w:right w:val="single" w:sz="4" w:space="0" w:color="000000"/>
            </w:tcBorders>
          </w:tcPr>
          <w:p w14:paraId="7D5A68DF" w14:textId="77777777" w:rsidR="0090728F" w:rsidRPr="002674F3" w:rsidRDefault="0090728F" w:rsidP="00771E10">
            <w:pPr>
              <w:jc w:val="both"/>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14:paraId="10763FBB"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377A135"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01</w:t>
            </w:r>
          </w:p>
          <w:p w14:paraId="3F70318A"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4E295951" w14:textId="77777777" w:rsidR="0090728F" w:rsidRPr="002674F3" w:rsidRDefault="0090728F" w:rsidP="00771E10">
            <w:pPr>
              <w:jc w:val="center"/>
              <w:rPr>
                <w:rFonts w:ascii="Times New Roman" w:eastAsia="Times New Roman" w:hAnsi="Times New Roman" w:cs="Times New Roman"/>
                <w:i/>
                <w:sz w:val="24"/>
                <w:szCs w:val="24"/>
              </w:rPr>
            </w:pPr>
          </w:p>
          <w:p w14:paraId="23545EA1"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tc>
      </w:tr>
      <w:tr w:rsidR="0090728F" w:rsidRPr="002674F3" w14:paraId="399CEBE8" w14:textId="77777777" w:rsidTr="00601F92">
        <w:trPr>
          <w:trHeight w:val="654"/>
        </w:trPr>
        <w:tc>
          <w:tcPr>
            <w:tcW w:w="2660" w:type="dxa"/>
            <w:vMerge/>
            <w:tcBorders>
              <w:top w:val="single" w:sz="4" w:space="0" w:color="000000"/>
              <w:left w:val="single" w:sz="4" w:space="0" w:color="000000"/>
              <w:bottom w:val="single" w:sz="4" w:space="0" w:color="000000"/>
              <w:right w:val="single" w:sz="4" w:space="0" w:color="000000"/>
            </w:tcBorders>
          </w:tcPr>
          <w:p w14:paraId="1BE3983A"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0553A88A"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757563D6"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1276" w:type="dxa"/>
            <w:tcBorders>
              <w:top w:val="single" w:sz="4" w:space="0" w:color="000000"/>
              <w:left w:val="single" w:sz="4" w:space="0" w:color="000000"/>
              <w:right w:val="single" w:sz="4" w:space="0" w:color="000000"/>
            </w:tcBorders>
            <w:shd w:val="clear" w:color="auto" w:fill="auto"/>
            <w:vAlign w:val="center"/>
          </w:tcPr>
          <w:p w14:paraId="3384014E"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6A32CADA"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20605121" w14:textId="77777777" w:rsidTr="00601F92">
        <w:trPr>
          <w:trHeight w:val="339"/>
        </w:trPr>
        <w:tc>
          <w:tcPr>
            <w:tcW w:w="2660" w:type="dxa"/>
            <w:vMerge/>
            <w:tcBorders>
              <w:top w:val="single" w:sz="4" w:space="0" w:color="000000"/>
              <w:left w:val="single" w:sz="4" w:space="0" w:color="000000"/>
              <w:bottom w:val="single" w:sz="4" w:space="0" w:color="000000"/>
              <w:right w:val="single" w:sz="4" w:space="0" w:color="000000"/>
            </w:tcBorders>
          </w:tcPr>
          <w:p w14:paraId="5412ED89"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752F7AD5"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14:paraId="398823F5"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6D83B1B"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78C1F214" w14:textId="77777777" w:rsidTr="00601F92">
        <w:trPr>
          <w:trHeight w:val="526"/>
        </w:trPr>
        <w:tc>
          <w:tcPr>
            <w:tcW w:w="2660" w:type="dxa"/>
            <w:vMerge/>
            <w:tcBorders>
              <w:top w:val="single" w:sz="4" w:space="0" w:color="000000"/>
              <w:left w:val="single" w:sz="4" w:space="0" w:color="000000"/>
              <w:bottom w:val="single" w:sz="4" w:space="0" w:color="000000"/>
              <w:right w:val="single" w:sz="4" w:space="0" w:color="000000"/>
            </w:tcBorders>
          </w:tcPr>
          <w:p w14:paraId="2A151C0E"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06E2205A"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Престиж профессиональной деятельности. Социальные роли человека в трудовом коллективе. Возможности профессионального роста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FFD950"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1140A9E2" w14:textId="77777777" w:rsidR="0090728F" w:rsidRPr="002674F3" w:rsidRDefault="0090728F" w:rsidP="00771E10">
            <w:pPr>
              <w:jc w:val="center"/>
              <w:rPr>
                <w:rFonts w:ascii="Times New Roman" w:eastAsia="Times New Roman" w:hAnsi="Times New Roman" w:cs="Times New Roman"/>
                <w:i/>
                <w:sz w:val="24"/>
                <w:szCs w:val="24"/>
              </w:rPr>
            </w:pPr>
          </w:p>
        </w:tc>
      </w:tr>
      <w:tr w:rsidR="0090728F" w:rsidRPr="002674F3" w14:paraId="141111FA" w14:textId="77777777" w:rsidTr="00601F92">
        <w:trPr>
          <w:trHeight w:val="240"/>
        </w:trPr>
        <w:tc>
          <w:tcPr>
            <w:tcW w:w="2660" w:type="dxa"/>
            <w:vMerge w:val="restart"/>
            <w:tcBorders>
              <w:top w:val="single" w:sz="4" w:space="0" w:color="000000"/>
              <w:left w:val="single" w:sz="4" w:space="0" w:color="000000"/>
              <w:right w:val="single" w:sz="4" w:space="0" w:color="000000"/>
            </w:tcBorders>
          </w:tcPr>
          <w:p w14:paraId="4370E532"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4.2. </w:t>
            </w:r>
          </w:p>
          <w:p w14:paraId="5D1599C9" w14:textId="77777777" w:rsidR="0090728F" w:rsidRPr="002674F3" w:rsidRDefault="0090728F" w:rsidP="00771E10">
            <w:pPr>
              <w:rPr>
                <w:rFonts w:ascii="Times New Roman" w:eastAsia="Times New Roman" w:hAnsi="Times New Roman" w:cs="Times New Roman"/>
                <w:i/>
                <w:strike/>
                <w:color w:val="FF0000"/>
                <w:sz w:val="24"/>
                <w:szCs w:val="24"/>
              </w:rPr>
            </w:pPr>
            <w:r w:rsidRPr="002674F3">
              <w:rPr>
                <w:rFonts w:ascii="Times New Roman" w:eastAsia="Times New Roman" w:hAnsi="Times New Roman" w:cs="Times New Roman"/>
                <w:b/>
                <w:i/>
                <w:sz w:val="24"/>
                <w:szCs w:val="24"/>
              </w:rPr>
              <w:t>Семья в современном мире</w:t>
            </w:r>
          </w:p>
        </w:tc>
        <w:tc>
          <w:tcPr>
            <w:tcW w:w="8817" w:type="dxa"/>
            <w:tcBorders>
              <w:top w:val="single" w:sz="4" w:space="0" w:color="000000"/>
              <w:left w:val="single" w:sz="4" w:space="0" w:color="000000"/>
              <w:bottom w:val="single" w:sz="4" w:space="0" w:color="000000"/>
              <w:right w:val="single" w:sz="4" w:space="0" w:color="000000"/>
            </w:tcBorders>
          </w:tcPr>
          <w:p w14:paraId="20B9A012"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14:paraId="0C3E832C"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right w:val="single" w:sz="4" w:space="0" w:color="000000"/>
            </w:tcBorders>
            <w:vAlign w:val="center"/>
          </w:tcPr>
          <w:p w14:paraId="553ADE0A"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4E65022B" w14:textId="77777777" w:rsidR="0090728F" w:rsidRPr="002674F3" w:rsidRDefault="0090728F" w:rsidP="00771E10">
            <w:pPr>
              <w:jc w:val="center"/>
              <w:rPr>
                <w:rFonts w:ascii="Times New Roman" w:eastAsia="Times New Roman" w:hAnsi="Times New Roman" w:cs="Times New Roman"/>
                <w:i/>
                <w:strike/>
                <w:sz w:val="24"/>
                <w:szCs w:val="24"/>
              </w:rPr>
            </w:pPr>
            <w:r w:rsidRPr="002674F3">
              <w:rPr>
                <w:rFonts w:ascii="Times New Roman" w:eastAsia="Times New Roman" w:hAnsi="Times New Roman" w:cs="Times New Roman"/>
                <w:i/>
                <w:sz w:val="24"/>
                <w:szCs w:val="24"/>
              </w:rPr>
              <w:t>ОК 06</w:t>
            </w:r>
          </w:p>
        </w:tc>
      </w:tr>
      <w:tr w:rsidR="0090728F" w:rsidRPr="002674F3" w14:paraId="580D307E" w14:textId="77777777" w:rsidTr="00601F92">
        <w:trPr>
          <w:trHeight w:val="240"/>
        </w:trPr>
        <w:tc>
          <w:tcPr>
            <w:tcW w:w="2660" w:type="dxa"/>
            <w:vMerge/>
            <w:tcBorders>
              <w:left w:val="single" w:sz="4" w:space="0" w:color="000000"/>
              <w:bottom w:val="single" w:sz="4" w:space="0" w:color="000000"/>
              <w:right w:val="single" w:sz="4" w:space="0" w:color="000000"/>
            </w:tcBorders>
          </w:tcPr>
          <w:p w14:paraId="6DEB5BF0"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79330843"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14:paraId="35D0D8C5"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left w:val="single" w:sz="4" w:space="0" w:color="000000"/>
              <w:right w:val="single" w:sz="4" w:space="0" w:color="000000"/>
            </w:tcBorders>
            <w:vAlign w:val="center"/>
          </w:tcPr>
          <w:p w14:paraId="2818BCBC" w14:textId="77777777" w:rsidR="0090728F" w:rsidRPr="002674F3" w:rsidRDefault="0090728F" w:rsidP="00771E10">
            <w:pPr>
              <w:rPr>
                <w:rFonts w:ascii="Times New Roman" w:eastAsia="Times New Roman" w:hAnsi="Times New Roman" w:cs="Times New Roman"/>
                <w:i/>
                <w:strike/>
                <w:sz w:val="24"/>
                <w:szCs w:val="24"/>
              </w:rPr>
            </w:pPr>
          </w:p>
        </w:tc>
      </w:tr>
      <w:tr w:rsidR="0090728F" w:rsidRPr="002674F3" w14:paraId="65715A6A" w14:textId="77777777" w:rsidTr="00601F92">
        <w:trPr>
          <w:trHeight w:val="240"/>
        </w:trPr>
        <w:tc>
          <w:tcPr>
            <w:tcW w:w="2660" w:type="dxa"/>
            <w:vMerge/>
            <w:tcBorders>
              <w:left w:val="single" w:sz="4" w:space="0" w:color="000000"/>
              <w:bottom w:val="single" w:sz="4" w:space="0" w:color="000000"/>
              <w:right w:val="single" w:sz="4" w:space="0" w:color="000000"/>
            </w:tcBorders>
          </w:tcPr>
          <w:p w14:paraId="0D0A3475"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5B8B2872"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2674F3">
              <w:rPr>
                <w:rFonts w:ascii="Times New Roman" w:hAnsi="Times New Roman" w:cs="Times New Roman"/>
                <w:sz w:val="24"/>
                <w:szCs w:val="24"/>
              </w:rPr>
              <w:t xml:space="preserve"> семьи в Российской Федерации. Помощь государства многодетным семьям</w:t>
            </w:r>
          </w:p>
        </w:tc>
        <w:tc>
          <w:tcPr>
            <w:tcW w:w="1276" w:type="dxa"/>
            <w:tcBorders>
              <w:top w:val="single" w:sz="4" w:space="0" w:color="000000"/>
              <w:left w:val="single" w:sz="4" w:space="0" w:color="000000"/>
              <w:right w:val="single" w:sz="4" w:space="0" w:color="000000"/>
            </w:tcBorders>
            <w:shd w:val="clear" w:color="auto" w:fill="auto"/>
            <w:vAlign w:val="center"/>
          </w:tcPr>
          <w:p w14:paraId="049B833F" w14:textId="77777777" w:rsidR="0090728F" w:rsidRPr="002674F3" w:rsidRDefault="0090728F" w:rsidP="00771E10">
            <w:pPr>
              <w:jc w:val="center"/>
              <w:rPr>
                <w:rFonts w:ascii="Times New Roman" w:eastAsia="Times New Roman" w:hAnsi="Times New Roman" w:cs="Times New Roman"/>
                <w:b/>
                <w:sz w:val="24"/>
                <w:szCs w:val="24"/>
              </w:rPr>
            </w:pPr>
          </w:p>
        </w:tc>
        <w:tc>
          <w:tcPr>
            <w:tcW w:w="1701" w:type="dxa"/>
            <w:vMerge/>
            <w:tcBorders>
              <w:left w:val="single" w:sz="4" w:space="0" w:color="000000"/>
              <w:bottom w:val="single" w:sz="4" w:space="0" w:color="000000"/>
              <w:right w:val="single" w:sz="4" w:space="0" w:color="000000"/>
            </w:tcBorders>
            <w:vAlign w:val="center"/>
          </w:tcPr>
          <w:p w14:paraId="5D06B597"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2FC0F37B" w14:textId="77777777" w:rsidTr="00601F92">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48A67850"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4.3. </w:t>
            </w:r>
          </w:p>
          <w:p w14:paraId="35626CCE"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Этнические общности и нации</w:t>
            </w:r>
          </w:p>
        </w:tc>
        <w:tc>
          <w:tcPr>
            <w:tcW w:w="8817" w:type="dxa"/>
            <w:tcBorders>
              <w:top w:val="single" w:sz="4" w:space="0" w:color="000000"/>
              <w:left w:val="single" w:sz="4" w:space="0" w:color="000000"/>
              <w:bottom w:val="single" w:sz="4" w:space="0" w:color="000000"/>
              <w:right w:val="single" w:sz="4" w:space="0" w:color="000000"/>
            </w:tcBorders>
          </w:tcPr>
          <w:p w14:paraId="1BF4E937"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14:paraId="1DA3964F"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7CA1870"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0F183BF6"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06</w:t>
            </w:r>
          </w:p>
        </w:tc>
      </w:tr>
      <w:tr w:rsidR="0090728F" w:rsidRPr="002674F3" w14:paraId="61D2508F" w14:textId="77777777" w:rsidTr="00601F92">
        <w:trPr>
          <w:trHeight w:val="1207"/>
        </w:trPr>
        <w:tc>
          <w:tcPr>
            <w:tcW w:w="2660" w:type="dxa"/>
            <w:vMerge/>
            <w:tcBorders>
              <w:top w:val="single" w:sz="4" w:space="0" w:color="000000"/>
              <w:left w:val="single" w:sz="4" w:space="0" w:color="000000"/>
              <w:bottom w:val="single" w:sz="4" w:space="0" w:color="000000"/>
              <w:right w:val="single" w:sz="4" w:space="0" w:color="000000"/>
            </w:tcBorders>
          </w:tcPr>
          <w:p w14:paraId="1849887B"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5805A582"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 xml:space="preserve">Миграционные процессы в современном мире. </w:t>
            </w:r>
            <w:r w:rsidRPr="002674F3">
              <w:rPr>
                <w:rFonts w:ascii="Times New Roman" w:hAnsi="Times New Roman" w:cs="Times New Roman"/>
                <w:sz w:val="24"/>
                <w:szCs w:val="24"/>
                <w:shd w:val="clear" w:color="auto" w:fill="FFFFFF"/>
              </w:rPr>
              <w:t>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w:t>
            </w:r>
            <w:r w:rsidRPr="002674F3">
              <w:rPr>
                <w:rFonts w:ascii="Times New Roman" w:hAnsi="Times New Roman" w:cs="Times New Roman"/>
                <w:sz w:val="24"/>
                <w:szCs w:val="24"/>
              </w:rPr>
              <w:t xml:space="preserve"> политики в Российской Федерации</w:t>
            </w:r>
          </w:p>
        </w:tc>
        <w:tc>
          <w:tcPr>
            <w:tcW w:w="1276" w:type="dxa"/>
            <w:tcBorders>
              <w:left w:val="single" w:sz="4" w:space="0" w:color="000000"/>
              <w:right w:val="single" w:sz="4" w:space="0" w:color="000000"/>
            </w:tcBorders>
            <w:shd w:val="clear" w:color="auto" w:fill="auto"/>
            <w:vAlign w:val="center"/>
          </w:tcPr>
          <w:p w14:paraId="6BAB495C"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52A4629"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3016D614" w14:textId="77777777" w:rsidTr="00601F92">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5C696A98"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4.4. </w:t>
            </w:r>
          </w:p>
          <w:p w14:paraId="532B3198"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 xml:space="preserve">Социальные нормы и социальный контроль. Социальный </w:t>
            </w:r>
            <w:r w:rsidRPr="002674F3">
              <w:rPr>
                <w:rFonts w:ascii="Times New Roman" w:eastAsia="Times New Roman" w:hAnsi="Times New Roman" w:cs="Times New Roman"/>
                <w:b/>
                <w:i/>
                <w:sz w:val="24"/>
                <w:szCs w:val="24"/>
              </w:rPr>
              <w:lastRenderedPageBreak/>
              <w:t>конфликт и способы его разрешения</w:t>
            </w:r>
          </w:p>
        </w:tc>
        <w:tc>
          <w:tcPr>
            <w:tcW w:w="8817" w:type="dxa"/>
            <w:tcBorders>
              <w:top w:val="single" w:sz="4" w:space="0" w:color="000000"/>
              <w:left w:val="single" w:sz="4" w:space="0" w:color="000000"/>
              <w:bottom w:val="single" w:sz="4" w:space="0" w:color="000000"/>
              <w:right w:val="single" w:sz="4" w:space="0" w:color="000000"/>
            </w:tcBorders>
          </w:tcPr>
          <w:p w14:paraId="3B1A6F08"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26572"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29A6A3B"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04</w:t>
            </w:r>
          </w:p>
          <w:p w14:paraId="38EA2C88"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0ABB3021" w14:textId="77777777" w:rsidR="0090728F" w:rsidRPr="002674F3" w:rsidRDefault="0090728F" w:rsidP="00771E10">
            <w:pPr>
              <w:jc w:val="center"/>
              <w:rPr>
                <w:rFonts w:ascii="Times New Roman" w:eastAsia="Times New Roman" w:hAnsi="Times New Roman" w:cs="Times New Roman"/>
                <w:i/>
                <w:sz w:val="24"/>
                <w:szCs w:val="24"/>
              </w:rPr>
            </w:pPr>
          </w:p>
          <w:p w14:paraId="4A3229D8" w14:textId="77777777" w:rsidR="0090728F" w:rsidRPr="002674F3" w:rsidRDefault="0090728F" w:rsidP="00771E10">
            <w:pPr>
              <w:jc w:val="center"/>
              <w:rPr>
                <w:rFonts w:ascii="Times New Roman" w:eastAsia="Times New Roman" w:hAnsi="Times New Roman" w:cs="Times New Roman"/>
                <w:i/>
                <w:sz w:val="24"/>
                <w:szCs w:val="24"/>
              </w:rPr>
            </w:pPr>
          </w:p>
          <w:p w14:paraId="017C24BB" w14:textId="77777777" w:rsidR="0090728F" w:rsidRPr="002674F3" w:rsidRDefault="0090728F" w:rsidP="00771E10">
            <w:pPr>
              <w:jc w:val="center"/>
              <w:rPr>
                <w:rFonts w:ascii="Times New Roman" w:eastAsia="Times New Roman" w:hAnsi="Times New Roman" w:cs="Times New Roman"/>
                <w:i/>
                <w:sz w:val="24"/>
                <w:szCs w:val="24"/>
              </w:rPr>
            </w:pPr>
          </w:p>
          <w:p w14:paraId="1299C492"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tc>
      </w:tr>
      <w:tr w:rsidR="0090728F" w:rsidRPr="002674F3" w14:paraId="4C4E2D82"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771F95B7"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11BF8AE0"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14:paraId="7C3F7921"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A16EB50"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58C3A499"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6E34BF12"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7893167D"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14:paraId="3DD2AA7A"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left w:val="single" w:sz="4" w:space="0" w:color="000000"/>
              <w:bottom w:val="single" w:sz="4" w:space="0" w:color="000000"/>
              <w:right w:val="single" w:sz="4" w:space="0" w:color="000000"/>
            </w:tcBorders>
            <w:shd w:val="clear" w:color="auto" w:fill="auto"/>
          </w:tcPr>
          <w:p w14:paraId="55E2E7E8" w14:textId="77777777" w:rsidR="0090728F" w:rsidRPr="002674F3" w:rsidRDefault="0090728F" w:rsidP="00771E10">
            <w:pPr>
              <w:jc w:val="both"/>
              <w:rPr>
                <w:rFonts w:ascii="Times New Roman" w:eastAsia="Times New Roman" w:hAnsi="Times New Roman" w:cs="Times New Roman"/>
                <w:b/>
                <w:i/>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CE78419"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3F26294B"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648E629D"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456A037E"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14:paraId="0F14C62D"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B03782D"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AF9C60D"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360AFF02"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5EE5C49E"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i/>
                <w:sz w:val="24"/>
                <w:szCs w:val="24"/>
              </w:rPr>
              <w:t xml:space="preserve"> </w:t>
            </w:r>
            <w:r w:rsidRPr="002674F3">
              <w:rPr>
                <w:rFonts w:ascii="Times New Roman" w:eastAsia="Times New Roman" w:hAnsi="Times New Roman" w:cs="Times New Roman"/>
                <w:sz w:val="24"/>
                <w:szCs w:val="24"/>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4D9E2"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8178FF0"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3372E060" w14:textId="77777777" w:rsidTr="00601F92">
        <w:trPr>
          <w:trHeight w:val="240"/>
        </w:trPr>
        <w:tc>
          <w:tcPr>
            <w:tcW w:w="11477" w:type="dxa"/>
            <w:gridSpan w:val="2"/>
            <w:tcBorders>
              <w:top w:val="single" w:sz="4" w:space="0" w:color="000000"/>
              <w:left w:val="single" w:sz="4" w:space="0" w:color="000000"/>
              <w:bottom w:val="single" w:sz="4" w:space="0" w:color="000000"/>
              <w:right w:val="single" w:sz="4" w:space="0" w:color="000000"/>
            </w:tcBorders>
            <w:vAlign w:val="center"/>
          </w:tcPr>
          <w:p w14:paraId="6B2FAEB8" w14:textId="77777777" w:rsidR="0090728F" w:rsidRPr="002674F3" w:rsidRDefault="0090728F" w:rsidP="00771E10">
            <w:pPr>
              <w:jc w:val="both"/>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Раздел 5. Политическая сфера</w:t>
            </w:r>
          </w:p>
        </w:tc>
        <w:tc>
          <w:tcPr>
            <w:tcW w:w="1276" w:type="dxa"/>
            <w:tcBorders>
              <w:top w:val="single" w:sz="4" w:space="0" w:color="000000"/>
              <w:left w:val="single" w:sz="4" w:space="0" w:color="000000"/>
              <w:right w:val="single" w:sz="4" w:space="0" w:color="000000"/>
            </w:tcBorders>
            <w:shd w:val="clear" w:color="auto" w:fill="auto"/>
            <w:vAlign w:val="center"/>
          </w:tcPr>
          <w:p w14:paraId="1F4ECC6C" w14:textId="77777777" w:rsidR="0090728F" w:rsidRPr="002674F3" w:rsidRDefault="0090728F" w:rsidP="00771E10">
            <w:pPr>
              <w:widowControl w:val="0"/>
              <w:pBdr>
                <w:top w:val="nil"/>
                <w:left w:val="nil"/>
                <w:bottom w:val="nil"/>
                <w:right w:val="nil"/>
                <w:between w:val="nil"/>
              </w:pBd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8</w:t>
            </w:r>
          </w:p>
        </w:tc>
        <w:tc>
          <w:tcPr>
            <w:tcW w:w="1701" w:type="dxa"/>
            <w:tcBorders>
              <w:top w:val="single" w:sz="4" w:space="0" w:color="000000"/>
              <w:left w:val="single" w:sz="4" w:space="0" w:color="000000"/>
              <w:bottom w:val="single" w:sz="4" w:space="0" w:color="000000"/>
              <w:right w:val="single" w:sz="4" w:space="0" w:color="000000"/>
            </w:tcBorders>
            <w:vAlign w:val="center"/>
          </w:tcPr>
          <w:p w14:paraId="2D04FD37"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251C90EE" w14:textId="77777777" w:rsidTr="00601F92">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5916A1F5"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5.1. </w:t>
            </w:r>
          </w:p>
          <w:p w14:paraId="54502119" w14:textId="77777777" w:rsidR="0090728F" w:rsidRPr="002674F3" w:rsidRDefault="0090728F" w:rsidP="00771E10">
            <w:pPr>
              <w:jc w:val="both"/>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Политика и власть. Политическая система</w:t>
            </w:r>
          </w:p>
        </w:tc>
        <w:tc>
          <w:tcPr>
            <w:tcW w:w="8817" w:type="dxa"/>
            <w:tcBorders>
              <w:top w:val="single" w:sz="4" w:space="0" w:color="000000"/>
              <w:left w:val="single" w:sz="4" w:space="0" w:color="000000"/>
              <w:bottom w:val="single" w:sz="4" w:space="0" w:color="000000"/>
              <w:right w:val="single" w:sz="4" w:space="0" w:color="000000"/>
            </w:tcBorders>
          </w:tcPr>
          <w:p w14:paraId="2112A7E8"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14:paraId="63C0315E" w14:textId="77777777" w:rsidR="0090728F" w:rsidRPr="002674F3" w:rsidRDefault="0090728F" w:rsidP="00771E10">
            <w:pPr>
              <w:widowControl w:val="0"/>
              <w:pBdr>
                <w:top w:val="nil"/>
                <w:left w:val="nil"/>
                <w:bottom w:val="nil"/>
                <w:right w:val="nil"/>
                <w:between w:val="nil"/>
              </w:pBd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5F32C4EE"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39B9B9E0"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06</w:t>
            </w:r>
          </w:p>
        </w:tc>
      </w:tr>
      <w:tr w:rsidR="0090728F" w:rsidRPr="002674F3" w14:paraId="4305C85E" w14:textId="77777777" w:rsidTr="00601F92">
        <w:trPr>
          <w:trHeight w:val="2129"/>
        </w:trPr>
        <w:tc>
          <w:tcPr>
            <w:tcW w:w="2660" w:type="dxa"/>
            <w:vMerge/>
            <w:tcBorders>
              <w:top w:val="single" w:sz="4" w:space="0" w:color="000000"/>
              <w:left w:val="single" w:sz="4" w:space="0" w:color="000000"/>
              <w:bottom w:val="single" w:sz="4" w:space="0" w:color="000000"/>
              <w:right w:val="single" w:sz="4" w:space="0" w:color="000000"/>
            </w:tcBorders>
          </w:tcPr>
          <w:p w14:paraId="53F0CA09"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5783915C" w14:textId="77777777" w:rsidR="0090728F" w:rsidRPr="002674F3" w:rsidRDefault="0090728F" w:rsidP="00771E10">
            <w:pPr>
              <w:autoSpaceDE w:val="0"/>
              <w:autoSpaceDN w:val="0"/>
              <w:adjustRightInd w:val="0"/>
              <w:jc w:val="both"/>
              <w:rPr>
                <w:rFonts w:ascii="Times New Roman" w:hAnsi="Times New Roman" w:cs="Times New Roman"/>
                <w:color w:val="FF0000"/>
                <w:sz w:val="24"/>
                <w:szCs w:val="24"/>
              </w:rPr>
            </w:pPr>
            <w:r w:rsidRPr="002674F3">
              <w:rPr>
                <w:rFonts w:ascii="Times New Roman" w:hAnsi="Times New Roman" w:cs="Times New Roman"/>
                <w:sz w:val="24"/>
                <w:szCs w:val="24"/>
              </w:rPr>
              <w:t xml:space="preserve">Политическая власть и субъекты политики в современном обществе. Политические институты. Политическая деятельность. </w:t>
            </w:r>
          </w:p>
          <w:p w14:paraId="6D6C6B4F"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w:t>
            </w:r>
          </w:p>
          <w:p w14:paraId="735D9D52"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right w:val="single" w:sz="4" w:space="0" w:color="000000"/>
            </w:tcBorders>
            <w:shd w:val="clear" w:color="auto" w:fill="auto"/>
            <w:vAlign w:val="center"/>
          </w:tcPr>
          <w:p w14:paraId="69695B15"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09D81E0F"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52E21217" w14:textId="77777777" w:rsidTr="00601F92">
        <w:trPr>
          <w:trHeight w:val="416"/>
        </w:trPr>
        <w:tc>
          <w:tcPr>
            <w:tcW w:w="2660" w:type="dxa"/>
            <w:vMerge/>
            <w:tcBorders>
              <w:top w:val="single" w:sz="4" w:space="0" w:color="000000"/>
              <w:left w:val="single" w:sz="4" w:space="0" w:color="000000"/>
              <w:bottom w:val="single" w:sz="4" w:space="0" w:color="000000"/>
              <w:right w:val="single" w:sz="4" w:space="0" w:color="000000"/>
            </w:tcBorders>
          </w:tcPr>
          <w:p w14:paraId="4FE48A5A"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0D9C6E1F"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left w:val="single" w:sz="4" w:space="0" w:color="000000"/>
              <w:right w:val="single" w:sz="4" w:space="0" w:color="000000"/>
            </w:tcBorders>
            <w:shd w:val="clear" w:color="auto" w:fill="auto"/>
            <w:vAlign w:val="center"/>
          </w:tcPr>
          <w:p w14:paraId="4539636B"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5A7D6A3"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75664B0" w14:textId="77777777" w:rsidTr="00601F92">
        <w:trPr>
          <w:trHeight w:val="1841"/>
        </w:trPr>
        <w:tc>
          <w:tcPr>
            <w:tcW w:w="2660" w:type="dxa"/>
            <w:vMerge/>
            <w:tcBorders>
              <w:top w:val="single" w:sz="4" w:space="0" w:color="000000"/>
              <w:left w:val="single" w:sz="4" w:space="0" w:color="000000"/>
              <w:bottom w:val="single" w:sz="4" w:space="0" w:color="000000"/>
              <w:right w:val="single" w:sz="4" w:space="0" w:color="000000"/>
            </w:tcBorders>
          </w:tcPr>
          <w:p w14:paraId="45DCE541"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4653D3D7"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1276" w:type="dxa"/>
            <w:tcBorders>
              <w:left w:val="single" w:sz="4" w:space="0" w:color="000000"/>
              <w:right w:val="single" w:sz="4" w:space="0" w:color="000000"/>
            </w:tcBorders>
            <w:shd w:val="clear" w:color="auto" w:fill="auto"/>
            <w:vAlign w:val="center"/>
          </w:tcPr>
          <w:p w14:paraId="18F2C828"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4F57355"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5BEF90DC" w14:textId="77777777" w:rsidTr="00601F92">
        <w:trPr>
          <w:trHeight w:val="418"/>
        </w:trPr>
        <w:tc>
          <w:tcPr>
            <w:tcW w:w="2660" w:type="dxa"/>
            <w:vMerge w:val="restart"/>
            <w:tcBorders>
              <w:top w:val="single" w:sz="4" w:space="0" w:color="000000"/>
              <w:left w:val="single" w:sz="4" w:space="0" w:color="000000"/>
              <w:bottom w:val="single" w:sz="4" w:space="0" w:color="000000"/>
              <w:right w:val="single" w:sz="4" w:space="0" w:color="000000"/>
            </w:tcBorders>
          </w:tcPr>
          <w:p w14:paraId="5861817D"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5.2. </w:t>
            </w:r>
          </w:p>
          <w:p w14:paraId="2FB1722D"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lastRenderedPageBreak/>
              <w:t>Политическая культура общества и личности. Политический процесс и его участники</w:t>
            </w:r>
          </w:p>
        </w:tc>
        <w:tc>
          <w:tcPr>
            <w:tcW w:w="8817" w:type="dxa"/>
            <w:tcBorders>
              <w:top w:val="single" w:sz="4" w:space="0" w:color="000000"/>
              <w:left w:val="single" w:sz="4" w:space="0" w:color="000000"/>
              <w:bottom w:val="single" w:sz="4" w:space="0" w:color="000000"/>
              <w:right w:val="single" w:sz="4" w:space="0" w:color="000000"/>
            </w:tcBorders>
          </w:tcPr>
          <w:p w14:paraId="4575F30D"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lastRenderedPageBreak/>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14:paraId="58FA173B"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0D5A26A7"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03</w:t>
            </w:r>
          </w:p>
          <w:p w14:paraId="56897D94"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lastRenderedPageBreak/>
              <w:t>ОК 04</w:t>
            </w:r>
          </w:p>
          <w:p w14:paraId="73A37758" w14:textId="77777777" w:rsidR="0090728F" w:rsidRPr="002674F3" w:rsidRDefault="0090728F" w:rsidP="00771E10">
            <w:pPr>
              <w:jc w:val="center"/>
              <w:rPr>
                <w:rFonts w:ascii="Times New Roman" w:eastAsia="Times New Roman" w:hAnsi="Times New Roman" w:cs="Times New Roman"/>
                <w:i/>
                <w:sz w:val="24"/>
                <w:szCs w:val="24"/>
              </w:rPr>
            </w:pPr>
          </w:p>
          <w:p w14:paraId="61267057" w14:textId="77777777" w:rsidR="0090728F" w:rsidRPr="002674F3" w:rsidRDefault="0090728F" w:rsidP="00771E10">
            <w:pPr>
              <w:jc w:val="center"/>
              <w:rPr>
                <w:rFonts w:ascii="Times New Roman" w:eastAsia="Times New Roman" w:hAnsi="Times New Roman" w:cs="Times New Roman"/>
                <w:i/>
                <w:sz w:val="24"/>
                <w:szCs w:val="24"/>
              </w:rPr>
            </w:pPr>
          </w:p>
          <w:p w14:paraId="1AB09FBC" w14:textId="77777777" w:rsidR="0090728F" w:rsidRPr="002674F3" w:rsidRDefault="0090728F" w:rsidP="00771E10">
            <w:pPr>
              <w:jc w:val="center"/>
              <w:rPr>
                <w:rFonts w:ascii="Times New Roman" w:eastAsia="Times New Roman" w:hAnsi="Times New Roman" w:cs="Times New Roman"/>
                <w:i/>
                <w:sz w:val="24"/>
                <w:szCs w:val="24"/>
              </w:rPr>
            </w:pPr>
          </w:p>
          <w:p w14:paraId="04ECB8E1" w14:textId="77777777" w:rsidR="0090728F" w:rsidRPr="002674F3" w:rsidRDefault="0090728F" w:rsidP="00771E10">
            <w:pPr>
              <w:jc w:val="center"/>
              <w:rPr>
                <w:rFonts w:ascii="Times New Roman" w:eastAsia="Times New Roman" w:hAnsi="Times New Roman" w:cs="Times New Roman"/>
                <w:i/>
                <w:sz w:val="24"/>
                <w:szCs w:val="24"/>
              </w:rPr>
            </w:pPr>
          </w:p>
          <w:p w14:paraId="087D5174" w14:textId="77777777" w:rsidR="0090728F" w:rsidRPr="002674F3" w:rsidRDefault="0090728F" w:rsidP="00771E10">
            <w:pPr>
              <w:jc w:val="center"/>
              <w:rPr>
                <w:rFonts w:ascii="Times New Roman" w:eastAsia="Times New Roman" w:hAnsi="Times New Roman" w:cs="Times New Roman"/>
                <w:i/>
                <w:sz w:val="24"/>
                <w:szCs w:val="24"/>
              </w:rPr>
            </w:pPr>
          </w:p>
          <w:p w14:paraId="4AAA8E14" w14:textId="77777777" w:rsidR="0090728F" w:rsidRPr="002674F3" w:rsidRDefault="0090728F" w:rsidP="00771E10">
            <w:pPr>
              <w:jc w:val="center"/>
              <w:rPr>
                <w:rFonts w:ascii="Times New Roman" w:eastAsia="Times New Roman" w:hAnsi="Times New Roman" w:cs="Times New Roman"/>
                <w:i/>
                <w:sz w:val="24"/>
                <w:szCs w:val="24"/>
              </w:rPr>
            </w:pPr>
          </w:p>
          <w:p w14:paraId="0C198549" w14:textId="77777777" w:rsidR="0090728F" w:rsidRPr="002674F3" w:rsidRDefault="0090728F" w:rsidP="00771E10">
            <w:pPr>
              <w:jc w:val="center"/>
              <w:rPr>
                <w:rFonts w:ascii="Times New Roman" w:eastAsia="Times New Roman" w:hAnsi="Times New Roman" w:cs="Times New Roman"/>
                <w:i/>
                <w:sz w:val="24"/>
                <w:szCs w:val="24"/>
              </w:rPr>
            </w:pPr>
          </w:p>
          <w:p w14:paraId="4A1B0A33" w14:textId="77777777" w:rsidR="0090728F" w:rsidRPr="002674F3" w:rsidRDefault="0090728F" w:rsidP="00771E10">
            <w:pPr>
              <w:jc w:val="center"/>
              <w:rPr>
                <w:rFonts w:ascii="Times New Roman" w:eastAsia="Times New Roman" w:hAnsi="Times New Roman" w:cs="Times New Roman"/>
                <w:i/>
                <w:sz w:val="24"/>
                <w:szCs w:val="24"/>
              </w:rPr>
            </w:pPr>
          </w:p>
          <w:p w14:paraId="0A6327B7" w14:textId="77777777" w:rsidR="0090728F" w:rsidRPr="002674F3" w:rsidRDefault="0090728F" w:rsidP="00771E10">
            <w:pPr>
              <w:jc w:val="center"/>
              <w:rPr>
                <w:rFonts w:ascii="Times New Roman" w:eastAsia="Times New Roman" w:hAnsi="Times New Roman" w:cs="Times New Roman"/>
                <w:i/>
                <w:sz w:val="24"/>
                <w:szCs w:val="24"/>
              </w:rPr>
            </w:pPr>
          </w:p>
          <w:p w14:paraId="18F73B26" w14:textId="77777777" w:rsidR="0090728F" w:rsidRPr="002674F3" w:rsidRDefault="0090728F" w:rsidP="00771E10">
            <w:pPr>
              <w:jc w:val="center"/>
              <w:rPr>
                <w:rFonts w:ascii="Times New Roman" w:eastAsia="Times New Roman" w:hAnsi="Times New Roman" w:cs="Times New Roman"/>
                <w:i/>
                <w:sz w:val="24"/>
                <w:szCs w:val="24"/>
              </w:rPr>
            </w:pPr>
          </w:p>
          <w:p w14:paraId="5FA4E5F6" w14:textId="77777777" w:rsidR="0090728F" w:rsidRPr="002674F3" w:rsidRDefault="0090728F" w:rsidP="00771E10">
            <w:pPr>
              <w:jc w:val="center"/>
              <w:rPr>
                <w:rFonts w:ascii="Times New Roman" w:eastAsia="Times New Roman" w:hAnsi="Times New Roman" w:cs="Times New Roman"/>
                <w:i/>
                <w:sz w:val="24"/>
                <w:szCs w:val="24"/>
              </w:rPr>
            </w:pPr>
          </w:p>
          <w:p w14:paraId="5417014E" w14:textId="77777777" w:rsidR="0090728F" w:rsidRPr="002674F3" w:rsidRDefault="0090728F" w:rsidP="00771E10">
            <w:pPr>
              <w:jc w:val="center"/>
              <w:rPr>
                <w:rFonts w:ascii="Times New Roman" w:eastAsia="Times New Roman" w:hAnsi="Times New Roman" w:cs="Times New Roman"/>
                <w:i/>
                <w:sz w:val="24"/>
                <w:szCs w:val="24"/>
              </w:rPr>
            </w:pPr>
          </w:p>
          <w:p w14:paraId="1199FF9B"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tc>
      </w:tr>
      <w:tr w:rsidR="0090728F" w:rsidRPr="002674F3" w14:paraId="079A7B81" w14:textId="77777777" w:rsidTr="00601F92">
        <w:trPr>
          <w:trHeight w:val="2664"/>
        </w:trPr>
        <w:tc>
          <w:tcPr>
            <w:tcW w:w="2660" w:type="dxa"/>
            <w:vMerge/>
            <w:tcBorders>
              <w:top w:val="single" w:sz="4" w:space="0" w:color="000000"/>
              <w:left w:val="single" w:sz="4" w:space="0" w:color="000000"/>
              <w:bottom w:val="single" w:sz="4" w:space="0" w:color="000000"/>
              <w:right w:val="single" w:sz="4" w:space="0" w:color="000000"/>
            </w:tcBorders>
          </w:tcPr>
          <w:p w14:paraId="10952091"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440F0995"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0FEF67BB"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 xml:space="preserve">Политический процесс и участие в нем субъектов политики. Формы участия граждан в политике. </w:t>
            </w:r>
          </w:p>
          <w:p w14:paraId="6E6B3929"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Политические партии как субъекты политики, их функции, виды. Типы партийных систем.</w:t>
            </w:r>
          </w:p>
          <w:p w14:paraId="227CDDFF"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2B5D3C1B"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shd w:val="clear" w:color="auto" w:fill="auto"/>
            <w:vAlign w:val="center"/>
          </w:tcPr>
          <w:p w14:paraId="32D7A1B0"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1562BA87"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0A6BF95A"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4C80A8A7"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7ED2EF9F"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В том числе практических занятий</w:t>
            </w:r>
          </w:p>
        </w:tc>
        <w:tc>
          <w:tcPr>
            <w:tcW w:w="1276" w:type="dxa"/>
            <w:tcBorders>
              <w:left w:val="single" w:sz="4" w:space="0" w:color="000000"/>
              <w:right w:val="single" w:sz="4" w:space="0" w:color="000000"/>
            </w:tcBorders>
            <w:shd w:val="clear" w:color="auto" w:fill="auto"/>
            <w:vAlign w:val="center"/>
          </w:tcPr>
          <w:p w14:paraId="7D3FA89C"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0E3460A3"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35CC0B0D" w14:textId="77777777" w:rsidTr="00601F92">
        <w:trPr>
          <w:trHeight w:val="692"/>
        </w:trPr>
        <w:tc>
          <w:tcPr>
            <w:tcW w:w="2660" w:type="dxa"/>
            <w:vMerge/>
            <w:tcBorders>
              <w:top w:val="single" w:sz="4" w:space="0" w:color="000000"/>
              <w:left w:val="single" w:sz="4" w:space="0" w:color="000000"/>
              <w:bottom w:val="single" w:sz="4" w:space="0" w:color="000000"/>
              <w:right w:val="single" w:sz="4" w:space="0" w:color="000000"/>
            </w:tcBorders>
          </w:tcPr>
          <w:p w14:paraId="6B49A4A5" w14:textId="77777777" w:rsidR="0090728F" w:rsidRPr="002674F3" w:rsidRDefault="0090728F" w:rsidP="00771E10">
            <w:pPr>
              <w:rPr>
                <w:rFonts w:ascii="Times New Roman" w:eastAsia="Times New Roman" w:hAnsi="Times New Roman" w:cs="Times New Roman"/>
                <w:sz w:val="24"/>
                <w:szCs w:val="24"/>
              </w:rPr>
            </w:pPr>
          </w:p>
        </w:tc>
        <w:tc>
          <w:tcPr>
            <w:tcW w:w="8817" w:type="dxa"/>
            <w:vMerge w:val="restart"/>
            <w:tcBorders>
              <w:top w:val="single" w:sz="4" w:space="0" w:color="000000"/>
              <w:left w:val="single" w:sz="4" w:space="0" w:color="000000"/>
              <w:right w:val="single" w:sz="4" w:space="0" w:color="000000"/>
            </w:tcBorders>
          </w:tcPr>
          <w:p w14:paraId="033E3B91" w14:textId="77777777" w:rsidR="0090728F" w:rsidRPr="002674F3" w:rsidRDefault="0090728F" w:rsidP="00771E10">
            <w:pPr>
              <w:autoSpaceDE w:val="0"/>
              <w:autoSpaceDN w:val="0"/>
              <w:adjustRightInd w:val="0"/>
              <w:rPr>
                <w:rFonts w:ascii="Times New Roman" w:hAnsi="Times New Roman" w:cs="Times New Roman"/>
                <w:strike/>
                <w:sz w:val="24"/>
                <w:szCs w:val="24"/>
              </w:rPr>
            </w:pPr>
            <w:r w:rsidRPr="002674F3">
              <w:rPr>
                <w:rFonts w:ascii="Times New Roman"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14:paraId="057FD344"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p w14:paraId="13D883EB"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left w:val="single" w:sz="4" w:space="0" w:color="000000"/>
              <w:right w:val="single" w:sz="4" w:space="0" w:color="000000"/>
            </w:tcBorders>
            <w:shd w:val="clear" w:color="auto" w:fill="auto"/>
            <w:vAlign w:val="center"/>
          </w:tcPr>
          <w:p w14:paraId="744978EB"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1B0C6EB"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4BA971B" w14:textId="77777777" w:rsidTr="00601F92">
        <w:trPr>
          <w:trHeight w:val="596"/>
        </w:trPr>
        <w:tc>
          <w:tcPr>
            <w:tcW w:w="2660" w:type="dxa"/>
            <w:vMerge/>
            <w:tcBorders>
              <w:top w:val="single" w:sz="4" w:space="0" w:color="000000"/>
              <w:left w:val="single" w:sz="4" w:space="0" w:color="000000"/>
              <w:bottom w:val="single" w:sz="4" w:space="0" w:color="000000"/>
              <w:right w:val="single" w:sz="4" w:space="0" w:color="000000"/>
            </w:tcBorders>
          </w:tcPr>
          <w:p w14:paraId="6FD0B7DA" w14:textId="77777777" w:rsidR="0090728F" w:rsidRPr="002674F3" w:rsidRDefault="0090728F" w:rsidP="00771E10">
            <w:pPr>
              <w:rPr>
                <w:rFonts w:ascii="Times New Roman" w:eastAsia="Times New Roman" w:hAnsi="Times New Roman" w:cs="Times New Roman"/>
                <w:sz w:val="24"/>
                <w:szCs w:val="24"/>
              </w:rPr>
            </w:pPr>
          </w:p>
        </w:tc>
        <w:tc>
          <w:tcPr>
            <w:tcW w:w="8817" w:type="dxa"/>
            <w:vMerge/>
            <w:tcBorders>
              <w:left w:val="single" w:sz="4" w:space="0" w:color="000000"/>
              <w:right w:val="single" w:sz="4" w:space="0" w:color="000000"/>
            </w:tcBorders>
          </w:tcPr>
          <w:p w14:paraId="352A26FF" w14:textId="77777777" w:rsidR="0090728F" w:rsidRPr="002674F3" w:rsidRDefault="0090728F" w:rsidP="00771E10">
            <w:pPr>
              <w:rPr>
                <w:rFonts w:ascii="Times New Roman" w:eastAsia="Times New Roman" w:hAnsi="Times New Roman" w:cs="Times New Roman"/>
                <w:b/>
                <w:i/>
                <w:sz w:val="24"/>
                <w:szCs w:val="24"/>
              </w:rPr>
            </w:pPr>
          </w:p>
        </w:tc>
        <w:tc>
          <w:tcPr>
            <w:tcW w:w="1276" w:type="dxa"/>
            <w:tcBorders>
              <w:top w:val="single" w:sz="4" w:space="0" w:color="000000"/>
              <w:left w:val="single" w:sz="4" w:space="0" w:color="000000"/>
              <w:right w:val="single" w:sz="4" w:space="0" w:color="000000"/>
            </w:tcBorders>
            <w:shd w:val="clear" w:color="auto" w:fill="auto"/>
            <w:vAlign w:val="center"/>
          </w:tcPr>
          <w:p w14:paraId="2D26E7C5"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8962FF5"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14D0F551" w14:textId="77777777" w:rsidTr="00601F92">
        <w:trPr>
          <w:trHeight w:val="426"/>
        </w:trPr>
        <w:tc>
          <w:tcPr>
            <w:tcW w:w="11477" w:type="dxa"/>
            <w:gridSpan w:val="2"/>
            <w:tcBorders>
              <w:top w:val="single" w:sz="4" w:space="0" w:color="000000"/>
              <w:left w:val="single" w:sz="4" w:space="0" w:color="000000"/>
              <w:bottom w:val="single" w:sz="4" w:space="0" w:color="000000"/>
              <w:right w:val="single" w:sz="4" w:space="0" w:color="000000"/>
            </w:tcBorders>
            <w:vAlign w:val="center"/>
          </w:tcPr>
          <w:p w14:paraId="4543BD20"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Раздел 6. 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14:paraId="52BB580E" w14:textId="77777777" w:rsidR="0090728F" w:rsidRPr="002674F3" w:rsidRDefault="0090728F" w:rsidP="00771E10">
            <w:pPr>
              <w:widowControl w:val="0"/>
              <w:pBdr>
                <w:top w:val="nil"/>
                <w:left w:val="nil"/>
                <w:bottom w:val="nil"/>
                <w:right w:val="nil"/>
                <w:between w:val="nil"/>
              </w:pBd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20</w:t>
            </w:r>
          </w:p>
        </w:tc>
        <w:tc>
          <w:tcPr>
            <w:tcW w:w="1701" w:type="dxa"/>
            <w:tcBorders>
              <w:top w:val="single" w:sz="4" w:space="0" w:color="000000"/>
              <w:left w:val="single" w:sz="4" w:space="0" w:color="000000"/>
              <w:bottom w:val="single" w:sz="4" w:space="0" w:color="000000"/>
              <w:right w:val="single" w:sz="4" w:space="0" w:color="000000"/>
            </w:tcBorders>
            <w:vAlign w:val="center"/>
          </w:tcPr>
          <w:p w14:paraId="782DEC58"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31F9FA7D" w14:textId="77777777" w:rsidTr="00601F92">
        <w:trPr>
          <w:trHeight w:val="464"/>
        </w:trPr>
        <w:tc>
          <w:tcPr>
            <w:tcW w:w="2660" w:type="dxa"/>
            <w:vMerge w:val="restart"/>
            <w:tcBorders>
              <w:top w:val="single" w:sz="4" w:space="0" w:color="000000"/>
              <w:left w:val="single" w:sz="4" w:space="0" w:color="000000"/>
              <w:bottom w:val="single" w:sz="4" w:space="0" w:color="000000"/>
              <w:right w:val="single" w:sz="4" w:space="0" w:color="000000"/>
            </w:tcBorders>
          </w:tcPr>
          <w:p w14:paraId="2F5FD5F4"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6.1. </w:t>
            </w:r>
          </w:p>
          <w:p w14:paraId="0A9FCDF5"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Право в системе социальных норм</w:t>
            </w:r>
          </w:p>
        </w:tc>
        <w:tc>
          <w:tcPr>
            <w:tcW w:w="8817" w:type="dxa"/>
            <w:tcBorders>
              <w:top w:val="single" w:sz="4" w:space="0" w:color="000000"/>
              <w:left w:val="single" w:sz="4" w:space="0" w:color="000000"/>
              <w:bottom w:val="single" w:sz="4" w:space="0" w:color="000000"/>
              <w:right w:val="single" w:sz="4" w:space="0" w:color="000000"/>
            </w:tcBorders>
          </w:tcPr>
          <w:p w14:paraId="2FACDB17"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DC5D8"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 xml:space="preserve">4 </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497BA3B2"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01</w:t>
            </w:r>
          </w:p>
          <w:p w14:paraId="2743AE4B"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6A8249C9"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09</w:t>
            </w:r>
          </w:p>
          <w:p w14:paraId="23559C5B" w14:textId="77777777" w:rsidR="0090728F" w:rsidRPr="002674F3" w:rsidRDefault="0090728F" w:rsidP="00771E10">
            <w:pPr>
              <w:jc w:val="center"/>
              <w:rPr>
                <w:rFonts w:ascii="Times New Roman" w:eastAsia="Times New Roman" w:hAnsi="Times New Roman" w:cs="Times New Roman"/>
                <w:i/>
                <w:sz w:val="24"/>
                <w:szCs w:val="24"/>
              </w:rPr>
            </w:pPr>
          </w:p>
          <w:p w14:paraId="265C1DF6" w14:textId="77777777" w:rsidR="0090728F" w:rsidRPr="002674F3" w:rsidRDefault="0090728F" w:rsidP="00771E10">
            <w:pPr>
              <w:jc w:val="center"/>
              <w:rPr>
                <w:rFonts w:ascii="Times New Roman" w:eastAsia="Times New Roman" w:hAnsi="Times New Roman" w:cs="Times New Roman"/>
                <w:i/>
                <w:sz w:val="24"/>
                <w:szCs w:val="24"/>
              </w:rPr>
            </w:pPr>
          </w:p>
          <w:p w14:paraId="36F6241C" w14:textId="77777777" w:rsidR="0090728F" w:rsidRPr="002674F3" w:rsidRDefault="0090728F" w:rsidP="00771E10">
            <w:pPr>
              <w:jc w:val="center"/>
              <w:rPr>
                <w:rFonts w:ascii="Times New Roman" w:eastAsia="Times New Roman" w:hAnsi="Times New Roman" w:cs="Times New Roman"/>
                <w:i/>
                <w:sz w:val="24"/>
                <w:szCs w:val="24"/>
              </w:rPr>
            </w:pPr>
          </w:p>
          <w:p w14:paraId="1BD4136D"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tc>
      </w:tr>
      <w:tr w:rsidR="0090728F" w:rsidRPr="002674F3" w14:paraId="40B4A976"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5E0B6899"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76B89197" w14:textId="77777777" w:rsidR="0090728F" w:rsidRPr="002674F3" w:rsidRDefault="0090728F" w:rsidP="00771E10">
            <w:pPr>
              <w:pStyle w:val="ConsPlusNormal"/>
              <w:jc w:val="both"/>
              <w:rPr>
                <w:rFonts w:ascii="Times New Roman" w:hAnsi="Times New Roman" w:cs="Times New Roman"/>
                <w:sz w:val="24"/>
                <w:szCs w:val="24"/>
              </w:rPr>
            </w:pPr>
            <w:r w:rsidRPr="002674F3">
              <w:rPr>
                <w:rFonts w:ascii="Times New Roman" w:hAnsi="Times New Roman" w:cs="Times New Roman"/>
                <w:sz w:val="24"/>
                <w:szCs w:val="24"/>
              </w:rPr>
              <w:t>Правовое регулирование общественных отношений в Российской Федерации.</w:t>
            </w:r>
          </w:p>
          <w:p w14:paraId="21B65028"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14:paraId="6A2DE393"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D805E75"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639F2A7D"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6DD5F08D"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vAlign w:val="center"/>
          </w:tcPr>
          <w:p w14:paraId="437A4583"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988D5"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02932FD8"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3EF3A27"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6C2DE004"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36F7EBCB"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i/>
                <w:sz w:val="24"/>
                <w:szCs w:val="24"/>
              </w:rPr>
              <w:t xml:space="preserve"> </w:t>
            </w:r>
            <w:r w:rsidRPr="002674F3">
              <w:rPr>
                <w:rFonts w:ascii="Times New Roman" w:eastAsia="Times New Roman" w:hAnsi="Times New Roman" w:cs="Times New Roman"/>
                <w:sz w:val="24"/>
                <w:szCs w:val="24"/>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DABC7"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6D53D3BF"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18789771" w14:textId="77777777" w:rsidTr="00601F92">
        <w:trPr>
          <w:trHeight w:val="339"/>
        </w:trPr>
        <w:tc>
          <w:tcPr>
            <w:tcW w:w="2660" w:type="dxa"/>
            <w:vMerge w:val="restart"/>
            <w:tcBorders>
              <w:top w:val="single" w:sz="4" w:space="0" w:color="000000"/>
              <w:left w:val="single" w:sz="4" w:space="0" w:color="000000"/>
              <w:bottom w:val="single" w:sz="4" w:space="0" w:color="000000"/>
              <w:right w:val="single" w:sz="4" w:space="0" w:color="000000"/>
            </w:tcBorders>
          </w:tcPr>
          <w:p w14:paraId="4B96B612"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6.2. </w:t>
            </w:r>
          </w:p>
          <w:p w14:paraId="6FD3AA73"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Основы конституционного права Российской Федерации</w:t>
            </w:r>
          </w:p>
        </w:tc>
        <w:tc>
          <w:tcPr>
            <w:tcW w:w="8817" w:type="dxa"/>
            <w:tcBorders>
              <w:top w:val="single" w:sz="4" w:space="0" w:color="000000"/>
              <w:left w:val="single" w:sz="4" w:space="0" w:color="000000"/>
              <w:bottom w:val="single" w:sz="4" w:space="0" w:color="000000"/>
              <w:right w:val="single" w:sz="4" w:space="0" w:color="000000"/>
            </w:tcBorders>
          </w:tcPr>
          <w:p w14:paraId="263EFCC8" w14:textId="77777777" w:rsidR="0090728F" w:rsidRPr="002674F3" w:rsidRDefault="0090728F" w:rsidP="00771E10">
            <w:pPr>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45A00"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5FAD8791"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1F36B027"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06</w:t>
            </w:r>
          </w:p>
          <w:p w14:paraId="10107FEB"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07</w:t>
            </w:r>
          </w:p>
          <w:p w14:paraId="6408133D" w14:textId="77777777" w:rsidR="0090728F" w:rsidRPr="002674F3" w:rsidRDefault="0090728F" w:rsidP="00771E10">
            <w:pPr>
              <w:jc w:val="center"/>
              <w:rPr>
                <w:rFonts w:ascii="Times New Roman" w:eastAsia="Times New Roman" w:hAnsi="Times New Roman" w:cs="Times New Roman"/>
                <w:i/>
                <w:sz w:val="24"/>
                <w:szCs w:val="24"/>
              </w:rPr>
            </w:pPr>
          </w:p>
          <w:p w14:paraId="24D70632" w14:textId="77777777" w:rsidR="0090728F" w:rsidRPr="002674F3" w:rsidRDefault="0090728F" w:rsidP="00771E10">
            <w:pPr>
              <w:jc w:val="center"/>
              <w:rPr>
                <w:rFonts w:ascii="Times New Roman" w:eastAsia="Times New Roman" w:hAnsi="Times New Roman" w:cs="Times New Roman"/>
                <w:i/>
                <w:sz w:val="24"/>
                <w:szCs w:val="24"/>
              </w:rPr>
            </w:pPr>
          </w:p>
          <w:p w14:paraId="68156961"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lastRenderedPageBreak/>
              <w:t>ПК 3.3</w:t>
            </w:r>
          </w:p>
        </w:tc>
      </w:tr>
      <w:tr w:rsidR="0090728F" w:rsidRPr="002674F3" w14:paraId="145C3358" w14:textId="77777777" w:rsidTr="00601F92">
        <w:trPr>
          <w:trHeight w:val="213"/>
        </w:trPr>
        <w:tc>
          <w:tcPr>
            <w:tcW w:w="2660" w:type="dxa"/>
            <w:vMerge/>
            <w:tcBorders>
              <w:top w:val="single" w:sz="4" w:space="0" w:color="000000"/>
              <w:left w:val="single" w:sz="4" w:space="0" w:color="000000"/>
              <w:bottom w:val="single" w:sz="4" w:space="0" w:color="000000"/>
              <w:right w:val="single" w:sz="4" w:space="0" w:color="000000"/>
            </w:tcBorders>
          </w:tcPr>
          <w:p w14:paraId="65567E6C"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423CF42A"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В том числе практических занятий</w:t>
            </w:r>
          </w:p>
        </w:tc>
        <w:tc>
          <w:tcPr>
            <w:tcW w:w="1276" w:type="dxa"/>
            <w:tcBorders>
              <w:top w:val="single" w:sz="4" w:space="0" w:color="000000"/>
              <w:left w:val="single" w:sz="4" w:space="0" w:color="000000"/>
              <w:right w:val="single" w:sz="4" w:space="0" w:color="000000"/>
            </w:tcBorders>
            <w:shd w:val="clear" w:color="auto" w:fill="auto"/>
            <w:vAlign w:val="center"/>
          </w:tcPr>
          <w:p w14:paraId="376FBD8F"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54C7E9AB"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B3C5D4C"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302A71DD"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675EFC48"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w:t>
            </w:r>
            <w:r w:rsidRPr="002674F3">
              <w:rPr>
                <w:rFonts w:ascii="Times New Roman" w:hAnsi="Times New Roman" w:cs="Times New Roman"/>
                <w:sz w:val="24"/>
                <w:szCs w:val="24"/>
              </w:rPr>
              <w:lastRenderedPageBreak/>
              <w:t>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left w:val="single" w:sz="4" w:space="0" w:color="000000"/>
              <w:right w:val="single" w:sz="4" w:space="0" w:color="000000"/>
            </w:tcBorders>
            <w:shd w:val="clear" w:color="auto" w:fill="auto"/>
          </w:tcPr>
          <w:p w14:paraId="42013D8F" w14:textId="77777777" w:rsidR="0090728F" w:rsidRPr="002674F3" w:rsidRDefault="0090728F" w:rsidP="00771E10">
            <w:pPr>
              <w:jc w:val="both"/>
              <w:rPr>
                <w:rFonts w:ascii="Times New Roman" w:eastAsia="Times New Roman" w:hAnsi="Times New Roman" w:cs="Times New Roman"/>
                <w:b/>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4A363E7"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0A6E1169" w14:textId="77777777" w:rsidTr="00601F92">
        <w:trPr>
          <w:trHeight w:val="235"/>
        </w:trPr>
        <w:tc>
          <w:tcPr>
            <w:tcW w:w="2660" w:type="dxa"/>
            <w:vMerge/>
            <w:tcBorders>
              <w:top w:val="single" w:sz="4" w:space="0" w:color="000000"/>
              <w:left w:val="single" w:sz="4" w:space="0" w:color="000000"/>
              <w:bottom w:val="single" w:sz="4" w:space="0" w:color="000000"/>
              <w:right w:val="single" w:sz="4" w:space="0" w:color="000000"/>
            </w:tcBorders>
          </w:tcPr>
          <w:p w14:paraId="65D41848"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14B45CAC"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14:paraId="6653F625"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E16C41B"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5902DBFA" w14:textId="77777777" w:rsidTr="00601F92">
        <w:trPr>
          <w:trHeight w:val="240"/>
        </w:trPr>
        <w:tc>
          <w:tcPr>
            <w:tcW w:w="2660" w:type="dxa"/>
            <w:vMerge/>
            <w:tcBorders>
              <w:top w:val="single" w:sz="4" w:space="0" w:color="000000"/>
              <w:left w:val="single" w:sz="4" w:space="0" w:color="000000"/>
              <w:bottom w:val="single" w:sz="4" w:space="0" w:color="000000"/>
              <w:right w:val="single" w:sz="4" w:space="0" w:color="000000"/>
            </w:tcBorders>
          </w:tcPr>
          <w:p w14:paraId="3B9E9534"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4DCEBE3C"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i/>
                <w:sz w:val="24"/>
                <w:szCs w:val="24"/>
              </w:rPr>
              <w:t xml:space="preserve"> </w:t>
            </w:r>
            <w:r w:rsidRPr="002674F3">
              <w:rPr>
                <w:rFonts w:ascii="Times New Roman" w:eastAsia="Times New Roman" w:hAnsi="Times New Roman" w:cs="Times New Roman"/>
                <w:sz w:val="24"/>
                <w:szCs w:val="24"/>
              </w:rPr>
              <w:t>Профессиональные обязанности гражданина Российской Федерации</w:t>
            </w:r>
            <w:r w:rsidRPr="002674F3">
              <w:rPr>
                <w:rFonts w:ascii="Times New Roman" w:hAnsi="Times New Roman" w:cs="Times New Roman"/>
                <w:sz w:val="24"/>
                <w:szCs w:val="24"/>
              </w:rPr>
              <w:t xml:space="preserve"> </w:t>
            </w:r>
            <w:r w:rsidRPr="002674F3">
              <w:rPr>
                <w:rFonts w:ascii="Times New Roman" w:eastAsia="Times New Roman" w:hAnsi="Times New Roman" w:cs="Times New Roman"/>
                <w:sz w:val="24"/>
                <w:szCs w:val="24"/>
              </w:rPr>
              <w:t>в организации мероприятий ГО и защиты от ЧС</w:t>
            </w:r>
            <w:r w:rsidRPr="002674F3">
              <w:rPr>
                <w:rFonts w:ascii="Times New Roman" w:hAnsi="Times New Roman" w:cs="Times New Roman"/>
                <w:sz w:val="24"/>
                <w:szCs w:val="24"/>
              </w:rPr>
              <w:t xml:space="preserve"> </w:t>
            </w:r>
            <w:r w:rsidRPr="002674F3">
              <w:rPr>
                <w:rFonts w:ascii="Times New Roman" w:eastAsia="Times New Roman" w:hAnsi="Times New Roman" w:cs="Times New Roman"/>
                <w:sz w:val="24"/>
                <w:szCs w:val="24"/>
              </w:rPr>
              <w:t>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4F58B"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F2C7EA2"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0C10AFE5" w14:textId="77777777" w:rsidTr="00601F92">
        <w:trPr>
          <w:trHeight w:val="240"/>
        </w:trPr>
        <w:tc>
          <w:tcPr>
            <w:tcW w:w="2660" w:type="dxa"/>
            <w:vMerge w:val="restart"/>
            <w:tcBorders>
              <w:top w:val="single" w:sz="4" w:space="0" w:color="000000"/>
              <w:left w:val="single" w:sz="4" w:space="0" w:color="000000"/>
              <w:right w:val="single" w:sz="4" w:space="0" w:color="000000"/>
            </w:tcBorders>
          </w:tcPr>
          <w:p w14:paraId="5DBDD877"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6.3. </w:t>
            </w:r>
          </w:p>
          <w:p w14:paraId="5726347B"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Правовое регулирование гражданских, семейных, трудовых, образовательных правоотношений</w:t>
            </w:r>
          </w:p>
        </w:tc>
        <w:tc>
          <w:tcPr>
            <w:tcW w:w="8817" w:type="dxa"/>
            <w:tcBorders>
              <w:top w:val="single" w:sz="4" w:space="0" w:color="000000"/>
              <w:left w:val="single" w:sz="4" w:space="0" w:color="000000"/>
              <w:bottom w:val="single" w:sz="4" w:space="0" w:color="000000"/>
              <w:right w:val="single" w:sz="4" w:space="0" w:color="000000"/>
            </w:tcBorders>
          </w:tcPr>
          <w:p w14:paraId="6FB8380F"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B8E70"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6</w:t>
            </w:r>
          </w:p>
        </w:tc>
        <w:tc>
          <w:tcPr>
            <w:tcW w:w="1701" w:type="dxa"/>
            <w:vMerge w:val="restart"/>
            <w:tcBorders>
              <w:top w:val="single" w:sz="4" w:space="0" w:color="000000"/>
              <w:left w:val="single" w:sz="4" w:space="0" w:color="000000"/>
              <w:right w:val="single" w:sz="4" w:space="0" w:color="000000"/>
            </w:tcBorders>
            <w:vAlign w:val="center"/>
          </w:tcPr>
          <w:p w14:paraId="32A4233F"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5DE90971"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501C20EC"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06</w:t>
            </w:r>
          </w:p>
          <w:p w14:paraId="6227D4A6" w14:textId="77777777" w:rsidR="0090728F" w:rsidRPr="002674F3" w:rsidRDefault="0090728F" w:rsidP="00771E10">
            <w:pPr>
              <w:jc w:val="center"/>
              <w:rPr>
                <w:rFonts w:ascii="Times New Roman" w:eastAsia="Times New Roman" w:hAnsi="Times New Roman" w:cs="Times New Roman"/>
                <w:i/>
                <w:sz w:val="24"/>
                <w:szCs w:val="24"/>
              </w:rPr>
            </w:pPr>
          </w:p>
          <w:p w14:paraId="2D15D91F" w14:textId="77777777" w:rsidR="0090728F" w:rsidRPr="002674F3" w:rsidRDefault="0090728F" w:rsidP="00771E10">
            <w:pPr>
              <w:jc w:val="center"/>
              <w:rPr>
                <w:rFonts w:ascii="Times New Roman" w:eastAsia="Times New Roman" w:hAnsi="Times New Roman" w:cs="Times New Roman"/>
                <w:i/>
                <w:sz w:val="24"/>
                <w:szCs w:val="24"/>
              </w:rPr>
            </w:pPr>
          </w:p>
          <w:p w14:paraId="3A37348E" w14:textId="77777777" w:rsidR="0090728F" w:rsidRPr="002674F3" w:rsidRDefault="0090728F" w:rsidP="00771E10">
            <w:pPr>
              <w:jc w:val="center"/>
              <w:rPr>
                <w:rFonts w:ascii="Times New Roman" w:eastAsia="Times New Roman" w:hAnsi="Times New Roman" w:cs="Times New Roman"/>
                <w:i/>
                <w:sz w:val="24"/>
                <w:szCs w:val="24"/>
              </w:rPr>
            </w:pPr>
          </w:p>
          <w:p w14:paraId="72E81190" w14:textId="77777777" w:rsidR="0090728F" w:rsidRPr="002674F3" w:rsidRDefault="0090728F" w:rsidP="00771E10">
            <w:pPr>
              <w:jc w:val="center"/>
              <w:rPr>
                <w:rFonts w:ascii="Times New Roman" w:eastAsia="Times New Roman" w:hAnsi="Times New Roman" w:cs="Times New Roman"/>
                <w:i/>
                <w:sz w:val="24"/>
                <w:szCs w:val="24"/>
              </w:rPr>
            </w:pPr>
          </w:p>
          <w:p w14:paraId="4BF6A351" w14:textId="77777777" w:rsidR="0090728F" w:rsidRPr="002674F3" w:rsidRDefault="0090728F" w:rsidP="00771E10">
            <w:pPr>
              <w:jc w:val="center"/>
              <w:rPr>
                <w:rFonts w:ascii="Times New Roman" w:eastAsia="Times New Roman" w:hAnsi="Times New Roman" w:cs="Times New Roman"/>
                <w:i/>
                <w:sz w:val="24"/>
                <w:szCs w:val="24"/>
              </w:rPr>
            </w:pPr>
          </w:p>
          <w:p w14:paraId="4FE44ABE" w14:textId="77777777" w:rsidR="0090728F" w:rsidRPr="002674F3" w:rsidRDefault="0090728F" w:rsidP="00771E10">
            <w:pPr>
              <w:jc w:val="center"/>
              <w:rPr>
                <w:rFonts w:ascii="Times New Roman" w:eastAsia="Times New Roman" w:hAnsi="Times New Roman" w:cs="Times New Roman"/>
                <w:i/>
                <w:sz w:val="24"/>
                <w:szCs w:val="24"/>
              </w:rPr>
            </w:pPr>
          </w:p>
          <w:p w14:paraId="04143F95" w14:textId="77777777" w:rsidR="0090728F" w:rsidRPr="002674F3" w:rsidRDefault="0090728F" w:rsidP="00771E10">
            <w:pPr>
              <w:jc w:val="center"/>
              <w:rPr>
                <w:rFonts w:ascii="Times New Roman" w:eastAsia="Times New Roman" w:hAnsi="Times New Roman" w:cs="Times New Roman"/>
                <w:i/>
                <w:sz w:val="24"/>
                <w:szCs w:val="24"/>
              </w:rPr>
            </w:pPr>
          </w:p>
          <w:p w14:paraId="17D7E177" w14:textId="77777777" w:rsidR="0090728F" w:rsidRPr="002674F3" w:rsidRDefault="0090728F" w:rsidP="00771E10">
            <w:pPr>
              <w:jc w:val="center"/>
              <w:rPr>
                <w:rFonts w:ascii="Times New Roman" w:eastAsia="Times New Roman" w:hAnsi="Times New Roman" w:cs="Times New Roman"/>
                <w:i/>
                <w:sz w:val="24"/>
                <w:szCs w:val="24"/>
              </w:rPr>
            </w:pPr>
          </w:p>
          <w:p w14:paraId="4FF15DC2" w14:textId="77777777" w:rsidR="0090728F" w:rsidRPr="002674F3" w:rsidRDefault="0090728F" w:rsidP="00771E10">
            <w:pPr>
              <w:jc w:val="center"/>
              <w:rPr>
                <w:rFonts w:ascii="Times New Roman" w:eastAsia="Times New Roman" w:hAnsi="Times New Roman" w:cs="Times New Roman"/>
                <w:i/>
                <w:sz w:val="24"/>
                <w:szCs w:val="24"/>
              </w:rPr>
            </w:pPr>
          </w:p>
          <w:p w14:paraId="79A6B8E9"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tc>
      </w:tr>
      <w:tr w:rsidR="0090728F" w:rsidRPr="002674F3" w14:paraId="408A2BB5" w14:textId="77777777" w:rsidTr="00601F92">
        <w:trPr>
          <w:trHeight w:val="240"/>
        </w:trPr>
        <w:tc>
          <w:tcPr>
            <w:tcW w:w="2660" w:type="dxa"/>
            <w:vMerge/>
            <w:tcBorders>
              <w:left w:val="single" w:sz="4" w:space="0" w:color="000000"/>
              <w:right w:val="single" w:sz="4" w:space="0" w:color="000000"/>
            </w:tcBorders>
          </w:tcPr>
          <w:p w14:paraId="7738915F"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502DD7A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09B7227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51B238A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3D341717"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hAnsi="Times New Roman" w:cs="Times New Roman"/>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69E95"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left w:val="single" w:sz="4" w:space="0" w:color="000000"/>
              <w:right w:val="single" w:sz="4" w:space="0" w:color="000000"/>
            </w:tcBorders>
            <w:vAlign w:val="center"/>
          </w:tcPr>
          <w:p w14:paraId="05DE69B6"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6CE9A459" w14:textId="77777777" w:rsidTr="00601F92">
        <w:trPr>
          <w:trHeight w:val="240"/>
        </w:trPr>
        <w:tc>
          <w:tcPr>
            <w:tcW w:w="2660" w:type="dxa"/>
            <w:vMerge/>
            <w:tcBorders>
              <w:left w:val="single" w:sz="4" w:space="0" w:color="000000"/>
              <w:right w:val="single" w:sz="4" w:space="0" w:color="000000"/>
            </w:tcBorders>
          </w:tcPr>
          <w:p w14:paraId="0FBB8843"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28672D16"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680E"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701" w:type="dxa"/>
            <w:vMerge/>
            <w:tcBorders>
              <w:left w:val="single" w:sz="4" w:space="0" w:color="000000"/>
              <w:right w:val="single" w:sz="4" w:space="0" w:color="000000"/>
            </w:tcBorders>
            <w:vAlign w:val="center"/>
          </w:tcPr>
          <w:p w14:paraId="4A59AA5E"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0EADF742" w14:textId="77777777" w:rsidTr="00601F92">
        <w:trPr>
          <w:trHeight w:val="240"/>
        </w:trPr>
        <w:tc>
          <w:tcPr>
            <w:tcW w:w="2660" w:type="dxa"/>
            <w:vMerge/>
            <w:tcBorders>
              <w:left w:val="single" w:sz="4" w:space="0" w:color="000000"/>
              <w:right w:val="single" w:sz="4" w:space="0" w:color="000000"/>
            </w:tcBorders>
          </w:tcPr>
          <w:p w14:paraId="5A52E01E"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386CCD6B"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158A3"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4</w:t>
            </w:r>
          </w:p>
        </w:tc>
        <w:tc>
          <w:tcPr>
            <w:tcW w:w="1701" w:type="dxa"/>
            <w:vMerge/>
            <w:tcBorders>
              <w:left w:val="single" w:sz="4" w:space="0" w:color="000000"/>
              <w:right w:val="single" w:sz="4" w:space="0" w:color="000000"/>
            </w:tcBorders>
            <w:vAlign w:val="center"/>
          </w:tcPr>
          <w:p w14:paraId="51824C17"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07272B7E" w14:textId="77777777" w:rsidTr="00601F92">
        <w:trPr>
          <w:trHeight w:val="588"/>
        </w:trPr>
        <w:tc>
          <w:tcPr>
            <w:tcW w:w="2660" w:type="dxa"/>
            <w:vMerge/>
            <w:tcBorders>
              <w:left w:val="single" w:sz="4" w:space="0" w:color="000000"/>
              <w:right w:val="single" w:sz="4" w:space="0" w:color="000000"/>
            </w:tcBorders>
          </w:tcPr>
          <w:p w14:paraId="42F35DD7"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right w:val="single" w:sz="4" w:space="0" w:color="000000"/>
            </w:tcBorders>
          </w:tcPr>
          <w:p w14:paraId="0D63EA29" w14:textId="77777777" w:rsidR="0090728F" w:rsidRPr="002674F3" w:rsidRDefault="0090728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Коллективный договор. Трудовые споры и порядок их разрешения. Особенность регулирования трудовых отношений в сфере горнодобывающей отрасли</w:t>
            </w:r>
          </w:p>
        </w:tc>
        <w:tc>
          <w:tcPr>
            <w:tcW w:w="1276" w:type="dxa"/>
            <w:tcBorders>
              <w:top w:val="single" w:sz="4" w:space="0" w:color="000000"/>
              <w:left w:val="single" w:sz="4" w:space="0" w:color="000000"/>
              <w:right w:val="single" w:sz="4" w:space="0" w:color="000000"/>
            </w:tcBorders>
            <w:shd w:val="clear" w:color="auto" w:fill="auto"/>
            <w:vAlign w:val="center"/>
          </w:tcPr>
          <w:p w14:paraId="4D1ACD55" w14:textId="77777777" w:rsidR="0090728F" w:rsidRPr="002674F3" w:rsidRDefault="0090728F" w:rsidP="00771E10">
            <w:pPr>
              <w:jc w:val="center"/>
              <w:rPr>
                <w:rFonts w:ascii="Times New Roman" w:eastAsia="Times New Roman" w:hAnsi="Times New Roman" w:cs="Times New Roman"/>
                <w:b/>
                <w:sz w:val="24"/>
                <w:szCs w:val="24"/>
              </w:rPr>
            </w:pPr>
          </w:p>
        </w:tc>
        <w:tc>
          <w:tcPr>
            <w:tcW w:w="1701" w:type="dxa"/>
            <w:vMerge/>
            <w:tcBorders>
              <w:left w:val="single" w:sz="4" w:space="0" w:color="000000"/>
              <w:right w:val="single" w:sz="4" w:space="0" w:color="000000"/>
            </w:tcBorders>
            <w:vAlign w:val="center"/>
          </w:tcPr>
          <w:p w14:paraId="184416B0"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5AED8F48" w14:textId="77777777" w:rsidTr="00601F92">
        <w:trPr>
          <w:trHeight w:val="240"/>
        </w:trPr>
        <w:tc>
          <w:tcPr>
            <w:tcW w:w="2660" w:type="dxa"/>
            <w:vMerge w:val="restart"/>
            <w:tcBorders>
              <w:top w:val="single" w:sz="4" w:space="0" w:color="000000"/>
              <w:left w:val="single" w:sz="4" w:space="0" w:color="000000"/>
              <w:right w:val="single" w:sz="4" w:space="0" w:color="000000"/>
            </w:tcBorders>
          </w:tcPr>
          <w:p w14:paraId="04BC342E"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6.4. </w:t>
            </w:r>
          </w:p>
          <w:p w14:paraId="432A6D0D"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 xml:space="preserve">Правовое регулирование налоговых, административных, уголовных правоотношений. </w:t>
            </w:r>
            <w:r w:rsidRPr="002674F3">
              <w:rPr>
                <w:rFonts w:ascii="Times New Roman" w:eastAsia="Times New Roman" w:hAnsi="Times New Roman" w:cs="Times New Roman"/>
                <w:b/>
                <w:i/>
                <w:sz w:val="24"/>
                <w:szCs w:val="24"/>
              </w:rPr>
              <w:lastRenderedPageBreak/>
              <w:t>Экологическое законодательство</w:t>
            </w:r>
          </w:p>
        </w:tc>
        <w:tc>
          <w:tcPr>
            <w:tcW w:w="8817" w:type="dxa"/>
            <w:tcBorders>
              <w:top w:val="single" w:sz="4" w:space="0" w:color="000000"/>
              <w:left w:val="single" w:sz="4" w:space="0" w:color="000000"/>
              <w:bottom w:val="single" w:sz="4" w:space="0" w:color="000000"/>
              <w:right w:val="single" w:sz="4" w:space="0" w:color="000000"/>
            </w:tcBorders>
          </w:tcPr>
          <w:p w14:paraId="4DA6693C"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lastRenderedPageBreak/>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FF0A7"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701" w:type="dxa"/>
            <w:vMerge w:val="restart"/>
            <w:tcBorders>
              <w:top w:val="single" w:sz="4" w:space="0" w:color="000000"/>
              <w:left w:val="single" w:sz="4" w:space="0" w:color="000000"/>
              <w:right w:val="single" w:sz="4" w:space="0" w:color="000000"/>
            </w:tcBorders>
            <w:vAlign w:val="center"/>
          </w:tcPr>
          <w:p w14:paraId="585FDF94"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71111158"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06</w:t>
            </w:r>
          </w:p>
          <w:p w14:paraId="36D36258"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09</w:t>
            </w:r>
          </w:p>
          <w:p w14:paraId="667089BB" w14:textId="77777777" w:rsidR="0090728F" w:rsidRPr="002674F3" w:rsidRDefault="0090728F" w:rsidP="00771E10">
            <w:pPr>
              <w:jc w:val="center"/>
              <w:rPr>
                <w:rFonts w:ascii="Times New Roman" w:eastAsia="Times New Roman" w:hAnsi="Times New Roman" w:cs="Times New Roman"/>
                <w:i/>
                <w:sz w:val="24"/>
                <w:szCs w:val="24"/>
              </w:rPr>
            </w:pPr>
          </w:p>
          <w:p w14:paraId="0660BAE1" w14:textId="77777777" w:rsidR="0090728F" w:rsidRPr="002674F3" w:rsidRDefault="0090728F" w:rsidP="00771E10">
            <w:pPr>
              <w:jc w:val="center"/>
              <w:rPr>
                <w:rFonts w:ascii="Times New Roman" w:eastAsia="Times New Roman" w:hAnsi="Times New Roman" w:cs="Times New Roman"/>
                <w:i/>
                <w:sz w:val="24"/>
                <w:szCs w:val="24"/>
              </w:rPr>
            </w:pPr>
          </w:p>
          <w:p w14:paraId="47EE0B73" w14:textId="77777777" w:rsidR="0090728F" w:rsidRPr="002674F3" w:rsidRDefault="0090728F" w:rsidP="00771E10">
            <w:pPr>
              <w:jc w:val="center"/>
              <w:rPr>
                <w:rFonts w:ascii="Times New Roman" w:eastAsia="Times New Roman" w:hAnsi="Times New Roman" w:cs="Times New Roman"/>
                <w:i/>
                <w:sz w:val="24"/>
                <w:szCs w:val="24"/>
              </w:rPr>
            </w:pPr>
          </w:p>
          <w:p w14:paraId="123A2015"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3.3</w:t>
            </w:r>
          </w:p>
        </w:tc>
      </w:tr>
      <w:tr w:rsidR="0090728F" w:rsidRPr="002674F3" w14:paraId="3E6EF99A" w14:textId="77777777" w:rsidTr="00601F92">
        <w:trPr>
          <w:trHeight w:val="240"/>
        </w:trPr>
        <w:tc>
          <w:tcPr>
            <w:tcW w:w="2660" w:type="dxa"/>
            <w:vMerge/>
            <w:tcBorders>
              <w:left w:val="single" w:sz="4" w:space="0" w:color="000000"/>
              <w:right w:val="single" w:sz="4" w:space="0" w:color="000000"/>
            </w:tcBorders>
          </w:tcPr>
          <w:p w14:paraId="669EAC33"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704101B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14:paraId="08EB6D26"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0FF7" w14:textId="77777777" w:rsidR="0090728F" w:rsidRPr="002674F3" w:rsidRDefault="0090728F" w:rsidP="00771E10">
            <w:pPr>
              <w:jc w:val="center"/>
              <w:rPr>
                <w:rFonts w:ascii="Times New Roman" w:eastAsia="Times New Roman" w:hAnsi="Times New Roman" w:cs="Times New Roman"/>
                <w:b/>
                <w:sz w:val="24"/>
                <w:szCs w:val="24"/>
              </w:rPr>
            </w:pPr>
          </w:p>
        </w:tc>
        <w:tc>
          <w:tcPr>
            <w:tcW w:w="1701" w:type="dxa"/>
            <w:vMerge/>
            <w:tcBorders>
              <w:left w:val="single" w:sz="4" w:space="0" w:color="000000"/>
              <w:right w:val="single" w:sz="4" w:space="0" w:color="000000"/>
            </w:tcBorders>
            <w:vAlign w:val="center"/>
          </w:tcPr>
          <w:p w14:paraId="51BC434E"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32EAB2A" w14:textId="77777777" w:rsidTr="00601F92">
        <w:trPr>
          <w:trHeight w:val="240"/>
        </w:trPr>
        <w:tc>
          <w:tcPr>
            <w:tcW w:w="2660" w:type="dxa"/>
            <w:vMerge/>
            <w:tcBorders>
              <w:left w:val="single" w:sz="4" w:space="0" w:color="000000"/>
              <w:right w:val="single" w:sz="4" w:space="0" w:color="000000"/>
            </w:tcBorders>
          </w:tcPr>
          <w:p w14:paraId="426A62DC"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065F6A91" w14:textId="77777777" w:rsidR="0090728F" w:rsidRPr="002674F3" w:rsidRDefault="0090728F" w:rsidP="00771E10">
            <w:pPr>
              <w:jc w:val="both"/>
              <w:rPr>
                <w:rFonts w:ascii="Times New Roman" w:hAnsi="Times New Roman" w:cs="Times New Roman"/>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7EB95"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left w:val="single" w:sz="4" w:space="0" w:color="000000"/>
              <w:right w:val="single" w:sz="4" w:space="0" w:color="000000"/>
            </w:tcBorders>
            <w:vAlign w:val="center"/>
          </w:tcPr>
          <w:p w14:paraId="1A6581BB"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5D838914" w14:textId="77777777" w:rsidTr="00601F92">
        <w:trPr>
          <w:trHeight w:val="240"/>
        </w:trPr>
        <w:tc>
          <w:tcPr>
            <w:tcW w:w="2660" w:type="dxa"/>
            <w:vMerge/>
            <w:tcBorders>
              <w:left w:val="single" w:sz="4" w:space="0" w:color="000000"/>
              <w:right w:val="single" w:sz="4" w:space="0" w:color="000000"/>
            </w:tcBorders>
          </w:tcPr>
          <w:p w14:paraId="706947FE"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11FBBE08"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hAnsi="Times New Roman" w:cs="Times New Roman"/>
                <w:sz w:val="24"/>
                <w:szCs w:val="24"/>
              </w:rPr>
              <w:t>Экологическое законодательство в сфере горнодобывающей отрасли Экологические правонарушения. Способы защиты права на благоприятную окружающую среду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5FBF9" w14:textId="77777777" w:rsidR="0090728F" w:rsidRPr="002674F3" w:rsidRDefault="0090728F" w:rsidP="00771E10">
            <w:pPr>
              <w:jc w:val="center"/>
              <w:rPr>
                <w:rFonts w:ascii="Times New Roman" w:eastAsia="Times New Roman" w:hAnsi="Times New Roman" w:cs="Times New Roman"/>
                <w:b/>
                <w:sz w:val="24"/>
                <w:szCs w:val="24"/>
              </w:rPr>
            </w:pPr>
          </w:p>
        </w:tc>
        <w:tc>
          <w:tcPr>
            <w:tcW w:w="1701" w:type="dxa"/>
            <w:vMerge/>
            <w:tcBorders>
              <w:left w:val="single" w:sz="4" w:space="0" w:color="000000"/>
              <w:right w:val="single" w:sz="4" w:space="0" w:color="000000"/>
            </w:tcBorders>
            <w:vAlign w:val="center"/>
          </w:tcPr>
          <w:p w14:paraId="3D902260"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746D95BB" w14:textId="77777777" w:rsidTr="00601F92">
        <w:trPr>
          <w:trHeight w:val="240"/>
        </w:trPr>
        <w:tc>
          <w:tcPr>
            <w:tcW w:w="2660" w:type="dxa"/>
            <w:vMerge/>
            <w:tcBorders>
              <w:left w:val="single" w:sz="4" w:space="0" w:color="000000"/>
              <w:right w:val="single" w:sz="4" w:space="0" w:color="000000"/>
            </w:tcBorders>
          </w:tcPr>
          <w:p w14:paraId="1A2EAAB2"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0B572DC2"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31CB5"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left w:val="single" w:sz="4" w:space="0" w:color="000000"/>
              <w:right w:val="single" w:sz="4" w:space="0" w:color="000000"/>
            </w:tcBorders>
            <w:vAlign w:val="center"/>
          </w:tcPr>
          <w:p w14:paraId="02F10C32"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07393E2F" w14:textId="77777777" w:rsidTr="00601F92">
        <w:trPr>
          <w:trHeight w:val="240"/>
        </w:trPr>
        <w:tc>
          <w:tcPr>
            <w:tcW w:w="2660" w:type="dxa"/>
            <w:vMerge/>
            <w:tcBorders>
              <w:left w:val="single" w:sz="4" w:space="0" w:color="000000"/>
              <w:right w:val="single" w:sz="4" w:space="0" w:color="000000"/>
            </w:tcBorders>
          </w:tcPr>
          <w:p w14:paraId="2B161049"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087B99EA"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14:paraId="08CC4DE0"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left w:val="single" w:sz="4" w:space="0" w:color="000000"/>
              <w:right w:val="single" w:sz="4" w:space="0" w:color="000000"/>
            </w:tcBorders>
            <w:vAlign w:val="center"/>
          </w:tcPr>
          <w:p w14:paraId="20D42FC4"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9D3157F" w14:textId="77777777" w:rsidTr="00601F92">
        <w:trPr>
          <w:trHeight w:val="963"/>
        </w:trPr>
        <w:tc>
          <w:tcPr>
            <w:tcW w:w="2660" w:type="dxa"/>
            <w:vMerge/>
            <w:tcBorders>
              <w:left w:val="single" w:sz="4" w:space="0" w:color="000000"/>
              <w:right w:val="single" w:sz="4" w:space="0" w:color="000000"/>
            </w:tcBorders>
          </w:tcPr>
          <w:p w14:paraId="3A134B98" w14:textId="77777777" w:rsidR="0090728F" w:rsidRPr="002674F3" w:rsidRDefault="0090728F" w:rsidP="00771E10">
            <w:pPr>
              <w:rPr>
                <w:rFonts w:ascii="Times New Roman" w:eastAsia="Times New Roman" w:hAnsi="Times New Roman" w:cs="Times New Roman"/>
                <w:b/>
                <w:i/>
                <w:sz w:val="24"/>
                <w:szCs w:val="24"/>
              </w:rPr>
            </w:pPr>
          </w:p>
        </w:tc>
        <w:tc>
          <w:tcPr>
            <w:tcW w:w="8817" w:type="dxa"/>
            <w:tcBorders>
              <w:top w:val="single" w:sz="4" w:space="0" w:color="000000"/>
              <w:left w:val="single" w:sz="4" w:space="0" w:color="000000"/>
              <w:right w:val="single" w:sz="4" w:space="0" w:color="000000"/>
            </w:tcBorders>
          </w:tcPr>
          <w:p w14:paraId="1147DABE" w14:textId="77777777" w:rsidR="0090728F" w:rsidRPr="002674F3" w:rsidRDefault="0090728F" w:rsidP="00771E10">
            <w:pPr>
              <w:jc w:val="both"/>
              <w:rPr>
                <w:rFonts w:ascii="Times New Roman" w:eastAsia="Times New Roman" w:hAnsi="Times New Roman" w:cs="Times New Roman"/>
                <w:sz w:val="24"/>
                <w:szCs w:val="24"/>
              </w:rPr>
            </w:pPr>
            <w:r w:rsidRPr="002674F3">
              <w:rPr>
                <w:rFonts w:ascii="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горнодобывающих предприятий</w:t>
            </w:r>
          </w:p>
        </w:tc>
        <w:tc>
          <w:tcPr>
            <w:tcW w:w="1276" w:type="dxa"/>
            <w:vMerge/>
            <w:tcBorders>
              <w:left w:val="single" w:sz="4" w:space="0" w:color="000000"/>
              <w:right w:val="single" w:sz="4" w:space="0" w:color="000000"/>
            </w:tcBorders>
            <w:shd w:val="clear" w:color="auto" w:fill="auto"/>
            <w:vAlign w:val="center"/>
          </w:tcPr>
          <w:p w14:paraId="0C9F5A4F" w14:textId="77777777" w:rsidR="0090728F" w:rsidRPr="002674F3" w:rsidRDefault="0090728F" w:rsidP="00771E10">
            <w:pPr>
              <w:jc w:val="center"/>
              <w:rPr>
                <w:rFonts w:ascii="Times New Roman" w:eastAsia="Times New Roman" w:hAnsi="Times New Roman" w:cs="Times New Roman"/>
                <w:b/>
                <w:sz w:val="24"/>
                <w:szCs w:val="24"/>
              </w:rPr>
            </w:pPr>
          </w:p>
        </w:tc>
        <w:tc>
          <w:tcPr>
            <w:tcW w:w="1701" w:type="dxa"/>
            <w:vMerge/>
            <w:tcBorders>
              <w:left w:val="single" w:sz="4" w:space="0" w:color="000000"/>
              <w:right w:val="single" w:sz="4" w:space="0" w:color="000000"/>
            </w:tcBorders>
            <w:vAlign w:val="center"/>
          </w:tcPr>
          <w:p w14:paraId="58582D6A"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5CC56532" w14:textId="77777777" w:rsidTr="00601F92">
        <w:trPr>
          <w:trHeight w:val="240"/>
        </w:trPr>
        <w:tc>
          <w:tcPr>
            <w:tcW w:w="2660" w:type="dxa"/>
            <w:vMerge w:val="restart"/>
            <w:tcBorders>
              <w:top w:val="single" w:sz="4" w:space="0" w:color="000000"/>
              <w:left w:val="single" w:sz="4" w:space="0" w:color="000000"/>
              <w:bottom w:val="single" w:sz="4" w:space="0" w:color="000000"/>
              <w:right w:val="single" w:sz="4" w:space="0" w:color="000000"/>
            </w:tcBorders>
          </w:tcPr>
          <w:p w14:paraId="41EC88BF" w14:textId="77777777" w:rsidR="0090728F" w:rsidRPr="002674F3" w:rsidRDefault="0090728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Тема 6.5. </w:t>
            </w:r>
          </w:p>
          <w:p w14:paraId="2A46D889" w14:textId="77777777" w:rsidR="0090728F" w:rsidRPr="002674F3" w:rsidRDefault="0090728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Основы процессуального права</w:t>
            </w:r>
          </w:p>
        </w:tc>
        <w:tc>
          <w:tcPr>
            <w:tcW w:w="8817" w:type="dxa"/>
            <w:tcBorders>
              <w:top w:val="single" w:sz="4" w:space="0" w:color="000000"/>
              <w:left w:val="single" w:sz="4" w:space="0" w:color="000000"/>
              <w:bottom w:val="single" w:sz="4" w:space="0" w:color="000000"/>
              <w:right w:val="single" w:sz="4" w:space="0" w:color="000000"/>
            </w:tcBorders>
          </w:tcPr>
          <w:p w14:paraId="7AEDCEBE"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13A19"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65BE9A49"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5C31CE1D"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05</w:t>
            </w:r>
          </w:p>
          <w:p w14:paraId="7DBD2871" w14:textId="77777777" w:rsidR="0090728F" w:rsidRPr="002674F3" w:rsidRDefault="0090728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09</w:t>
            </w:r>
          </w:p>
        </w:tc>
      </w:tr>
      <w:tr w:rsidR="0090728F" w:rsidRPr="002674F3" w14:paraId="1F091E2F" w14:textId="77777777" w:rsidTr="00601F92">
        <w:trPr>
          <w:trHeight w:val="1148"/>
        </w:trPr>
        <w:tc>
          <w:tcPr>
            <w:tcW w:w="2660" w:type="dxa"/>
            <w:vMerge/>
            <w:tcBorders>
              <w:top w:val="single" w:sz="4" w:space="0" w:color="000000"/>
              <w:left w:val="single" w:sz="4" w:space="0" w:color="000000"/>
              <w:bottom w:val="single" w:sz="4" w:space="0" w:color="000000"/>
              <w:right w:val="single" w:sz="4" w:space="0" w:color="000000"/>
            </w:tcBorders>
          </w:tcPr>
          <w:p w14:paraId="1BC8099B"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64253C00"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Конституционное судопроизводство</w:t>
            </w:r>
          </w:p>
          <w:p w14:paraId="037BAACA" w14:textId="77777777" w:rsidR="0090728F" w:rsidRPr="002674F3" w:rsidRDefault="0090728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hAnsi="Times New Roman" w:cs="Times New Roman"/>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shd w:val="clear" w:color="auto" w:fill="auto"/>
            <w:vAlign w:val="center"/>
          </w:tcPr>
          <w:p w14:paraId="3A53B23E" w14:textId="77777777" w:rsidR="0090728F" w:rsidRPr="002674F3" w:rsidRDefault="0090728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7E9CA78"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6B6DB74B" w14:textId="77777777" w:rsidTr="00601F92">
        <w:trPr>
          <w:trHeight w:val="347"/>
        </w:trPr>
        <w:tc>
          <w:tcPr>
            <w:tcW w:w="2660" w:type="dxa"/>
            <w:vMerge/>
            <w:tcBorders>
              <w:top w:val="single" w:sz="4" w:space="0" w:color="000000"/>
              <w:left w:val="single" w:sz="4" w:space="0" w:color="000000"/>
              <w:bottom w:val="single" w:sz="4" w:space="0" w:color="000000"/>
              <w:right w:val="single" w:sz="4" w:space="0" w:color="000000"/>
            </w:tcBorders>
          </w:tcPr>
          <w:p w14:paraId="3BD7BA94"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bottom w:val="single" w:sz="4" w:space="0" w:color="000000"/>
              <w:right w:val="single" w:sz="4" w:space="0" w:color="000000"/>
            </w:tcBorders>
          </w:tcPr>
          <w:p w14:paraId="5E1DA0DF" w14:textId="77777777" w:rsidR="0090728F" w:rsidRPr="002674F3" w:rsidRDefault="0090728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left w:val="single" w:sz="4" w:space="0" w:color="000000"/>
              <w:right w:val="single" w:sz="4" w:space="0" w:color="000000"/>
            </w:tcBorders>
            <w:shd w:val="clear" w:color="auto" w:fill="auto"/>
            <w:vAlign w:val="center"/>
          </w:tcPr>
          <w:p w14:paraId="31B17470" w14:textId="77777777" w:rsidR="0090728F" w:rsidRPr="002674F3" w:rsidRDefault="0090728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FCCB5F7"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778FAAA0" w14:textId="77777777" w:rsidTr="00601F92">
        <w:trPr>
          <w:trHeight w:val="762"/>
        </w:trPr>
        <w:tc>
          <w:tcPr>
            <w:tcW w:w="2660" w:type="dxa"/>
            <w:vMerge/>
            <w:tcBorders>
              <w:top w:val="single" w:sz="4" w:space="0" w:color="000000"/>
              <w:left w:val="single" w:sz="4" w:space="0" w:color="000000"/>
              <w:bottom w:val="single" w:sz="4" w:space="0" w:color="000000"/>
              <w:right w:val="single" w:sz="4" w:space="0" w:color="000000"/>
            </w:tcBorders>
          </w:tcPr>
          <w:p w14:paraId="6B1DAE1B" w14:textId="77777777" w:rsidR="0090728F" w:rsidRPr="002674F3" w:rsidRDefault="0090728F" w:rsidP="00771E10">
            <w:pPr>
              <w:rPr>
                <w:rFonts w:ascii="Times New Roman" w:eastAsia="Times New Roman" w:hAnsi="Times New Roman" w:cs="Times New Roman"/>
                <w:sz w:val="24"/>
                <w:szCs w:val="24"/>
              </w:rPr>
            </w:pPr>
          </w:p>
        </w:tc>
        <w:tc>
          <w:tcPr>
            <w:tcW w:w="8817" w:type="dxa"/>
            <w:tcBorders>
              <w:top w:val="single" w:sz="4" w:space="0" w:color="000000"/>
              <w:left w:val="single" w:sz="4" w:space="0" w:color="000000"/>
              <w:right w:val="single" w:sz="4" w:space="0" w:color="000000"/>
            </w:tcBorders>
          </w:tcPr>
          <w:p w14:paraId="6CAD375E" w14:textId="77777777" w:rsidR="0090728F" w:rsidRPr="002674F3" w:rsidRDefault="0090728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left w:val="single" w:sz="4" w:space="0" w:color="000000"/>
              <w:right w:val="single" w:sz="4" w:space="0" w:color="000000"/>
            </w:tcBorders>
            <w:shd w:val="clear" w:color="auto" w:fill="auto"/>
            <w:vAlign w:val="center"/>
          </w:tcPr>
          <w:p w14:paraId="4C321133" w14:textId="77777777" w:rsidR="0090728F" w:rsidRPr="002674F3" w:rsidRDefault="0090728F" w:rsidP="00771E10">
            <w:pPr>
              <w:jc w:val="center"/>
              <w:rPr>
                <w:rFonts w:ascii="Times New Roman" w:eastAsia="Times New Roman" w:hAnsi="Times New Roman" w:cs="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7CABBB4"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47150686" w14:textId="77777777" w:rsidTr="00601F92">
        <w:trPr>
          <w:trHeight w:val="450"/>
        </w:trPr>
        <w:tc>
          <w:tcPr>
            <w:tcW w:w="11477" w:type="dxa"/>
            <w:gridSpan w:val="2"/>
            <w:tcBorders>
              <w:top w:val="single" w:sz="4" w:space="0" w:color="000000"/>
              <w:left w:val="single" w:sz="4" w:space="0" w:color="000000"/>
              <w:bottom w:val="single" w:sz="4" w:space="0" w:color="000000"/>
              <w:right w:val="single" w:sz="4" w:space="0" w:color="000000"/>
            </w:tcBorders>
          </w:tcPr>
          <w:p w14:paraId="5D91ABD7"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lang w:eastAsia="ru-RU"/>
              </w:rPr>
              <w:t>Промежуточная аттестация (дифференцированный зачет)</w:t>
            </w:r>
          </w:p>
        </w:tc>
        <w:tc>
          <w:tcPr>
            <w:tcW w:w="1276" w:type="dxa"/>
            <w:tcBorders>
              <w:top w:val="single" w:sz="4" w:space="0" w:color="000000"/>
              <w:left w:val="single" w:sz="4" w:space="0" w:color="000000"/>
              <w:right w:val="single" w:sz="4" w:space="0" w:color="000000"/>
            </w:tcBorders>
            <w:shd w:val="clear" w:color="auto" w:fill="auto"/>
            <w:vAlign w:val="center"/>
          </w:tcPr>
          <w:p w14:paraId="387A50B7" w14:textId="77777777" w:rsidR="0090728F" w:rsidRPr="002674F3" w:rsidRDefault="0090728F"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2</w:t>
            </w:r>
          </w:p>
        </w:tc>
        <w:tc>
          <w:tcPr>
            <w:tcW w:w="1701" w:type="dxa"/>
            <w:tcBorders>
              <w:top w:val="single" w:sz="4" w:space="0" w:color="000000"/>
              <w:left w:val="single" w:sz="4" w:space="0" w:color="000000"/>
              <w:bottom w:val="single" w:sz="4" w:space="0" w:color="000000"/>
              <w:right w:val="single" w:sz="4" w:space="0" w:color="000000"/>
            </w:tcBorders>
            <w:vAlign w:val="center"/>
          </w:tcPr>
          <w:p w14:paraId="47774EC0" w14:textId="77777777" w:rsidR="0090728F" w:rsidRPr="002674F3" w:rsidRDefault="0090728F" w:rsidP="00771E10">
            <w:pPr>
              <w:rPr>
                <w:rFonts w:ascii="Times New Roman" w:eastAsia="Times New Roman" w:hAnsi="Times New Roman" w:cs="Times New Roman"/>
                <w:i/>
                <w:sz w:val="24"/>
                <w:szCs w:val="24"/>
              </w:rPr>
            </w:pPr>
          </w:p>
        </w:tc>
      </w:tr>
      <w:tr w:rsidR="0090728F" w:rsidRPr="002674F3" w14:paraId="179EB15F" w14:textId="77777777" w:rsidTr="00601F92">
        <w:trPr>
          <w:trHeight w:val="428"/>
        </w:trPr>
        <w:tc>
          <w:tcPr>
            <w:tcW w:w="11477" w:type="dxa"/>
            <w:gridSpan w:val="2"/>
            <w:tcBorders>
              <w:top w:val="single" w:sz="4" w:space="0" w:color="000000"/>
              <w:left w:val="single" w:sz="4" w:space="0" w:color="000000"/>
              <w:bottom w:val="single" w:sz="4" w:space="0" w:color="000000"/>
              <w:right w:val="single" w:sz="4" w:space="0" w:color="000000"/>
            </w:tcBorders>
          </w:tcPr>
          <w:p w14:paraId="0CA8164E" w14:textId="77777777" w:rsidR="0090728F" w:rsidRPr="002674F3" w:rsidRDefault="0090728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bCs/>
                <w:iCs/>
                <w:sz w:val="24"/>
                <w:szCs w:val="24"/>
                <w:lang w:eastAsia="ru-RU"/>
              </w:rPr>
              <w:t>Всего</w:t>
            </w:r>
          </w:p>
        </w:tc>
        <w:tc>
          <w:tcPr>
            <w:tcW w:w="1276" w:type="dxa"/>
            <w:tcBorders>
              <w:top w:val="single" w:sz="4" w:space="0" w:color="000000"/>
              <w:left w:val="single" w:sz="4" w:space="0" w:color="000000"/>
              <w:right w:val="single" w:sz="4" w:space="0" w:color="000000"/>
            </w:tcBorders>
            <w:shd w:val="clear" w:color="auto" w:fill="auto"/>
            <w:vAlign w:val="center"/>
          </w:tcPr>
          <w:p w14:paraId="276C56B9" w14:textId="77777777" w:rsidR="0090728F" w:rsidRPr="002674F3" w:rsidRDefault="0090728F" w:rsidP="00771E10">
            <w:pPr>
              <w:autoSpaceDE w:val="0"/>
              <w:autoSpaceDN w:val="0"/>
              <w:adjustRightInd w:val="0"/>
              <w:jc w:val="center"/>
              <w:rPr>
                <w:rFonts w:ascii="Times New Roman" w:hAnsi="Times New Roman" w:cs="Times New Roman"/>
                <w:b/>
                <w:iCs/>
                <w:sz w:val="24"/>
                <w:szCs w:val="24"/>
              </w:rPr>
            </w:pPr>
            <w:r w:rsidRPr="002674F3">
              <w:rPr>
                <w:rFonts w:ascii="Times New Roman" w:hAnsi="Times New Roman" w:cs="Times New Roman"/>
                <w:b/>
                <w:iCs/>
                <w:sz w:val="24"/>
                <w:szCs w:val="24"/>
              </w:rPr>
              <w:t>76</w:t>
            </w:r>
          </w:p>
        </w:tc>
        <w:tc>
          <w:tcPr>
            <w:tcW w:w="1701" w:type="dxa"/>
            <w:tcBorders>
              <w:top w:val="single" w:sz="4" w:space="0" w:color="000000"/>
              <w:left w:val="single" w:sz="4" w:space="0" w:color="000000"/>
              <w:bottom w:val="single" w:sz="4" w:space="0" w:color="000000"/>
              <w:right w:val="single" w:sz="4" w:space="0" w:color="000000"/>
            </w:tcBorders>
            <w:vAlign w:val="center"/>
          </w:tcPr>
          <w:p w14:paraId="0247CD61" w14:textId="77777777" w:rsidR="0090728F" w:rsidRPr="002674F3" w:rsidRDefault="0090728F" w:rsidP="00771E10">
            <w:pPr>
              <w:rPr>
                <w:rFonts w:ascii="Times New Roman" w:eastAsia="Times New Roman" w:hAnsi="Times New Roman" w:cs="Times New Roman"/>
                <w:i/>
                <w:sz w:val="24"/>
                <w:szCs w:val="24"/>
              </w:rPr>
            </w:pPr>
          </w:p>
        </w:tc>
      </w:tr>
    </w:tbl>
    <w:p w14:paraId="3E0746A8" w14:textId="77777777" w:rsidR="0090728F" w:rsidRPr="002674F3" w:rsidRDefault="0090728F" w:rsidP="0090728F">
      <w:pPr>
        <w:rPr>
          <w:rFonts w:ascii="Times New Roman" w:hAnsi="Times New Roman" w:cs="Times New Roman"/>
          <w:sz w:val="24"/>
          <w:szCs w:val="24"/>
        </w:rPr>
      </w:pPr>
    </w:p>
    <w:p w14:paraId="382E6DE7" w14:textId="77777777" w:rsidR="0090728F" w:rsidRPr="002674F3" w:rsidRDefault="0090728F" w:rsidP="0090728F">
      <w:pPr>
        <w:rPr>
          <w:rFonts w:ascii="Times New Roman" w:hAnsi="Times New Roman" w:cs="Times New Roman"/>
          <w:sz w:val="24"/>
          <w:szCs w:val="24"/>
        </w:rPr>
        <w:sectPr w:rsidR="0090728F" w:rsidRPr="002674F3" w:rsidSect="00FD697B">
          <w:footerReference w:type="default" r:id="rId96"/>
          <w:pgSz w:w="16840" w:h="11907" w:orient="landscape"/>
          <w:pgMar w:top="1134" w:right="567" w:bottom="1134" w:left="1701" w:header="709" w:footer="709" w:gutter="0"/>
          <w:cols w:space="720"/>
          <w:docGrid w:linePitch="360"/>
        </w:sectPr>
      </w:pPr>
    </w:p>
    <w:p w14:paraId="3C637B22" w14:textId="42FBD065" w:rsidR="0090728F" w:rsidRPr="00B2090F" w:rsidRDefault="0090728F" w:rsidP="00601F92">
      <w:pPr>
        <w:pStyle w:val="a8"/>
        <w:keepNext/>
        <w:numPr>
          <w:ilvl w:val="0"/>
          <w:numId w:val="24"/>
        </w:numPr>
        <w:ind w:left="0" w:firstLine="709"/>
        <w:jc w:val="both"/>
        <w:outlineLvl w:val="0"/>
        <w:rPr>
          <w:rFonts w:ascii="Times New Roman" w:hAnsi="Times New Roman" w:cs="Times New Roman"/>
          <w:b/>
          <w:bCs/>
          <w:kern w:val="28"/>
          <w:sz w:val="24"/>
          <w:szCs w:val="24"/>
        </w:rPr>
      </w:pPr>
      <w:bookmarkStart w:id="288" w:name="_Toc114826660"/>
      <w:bookmarkStart w:id="289" w:name="_Toc118235441"/>
      <w:bookmarkStart w:id="290" w:name="_Toc118235553"/>
      <w:bookmarkStart w:id="291" w:name="_Toc120775799"/>
      <w:bookmarkStart w:id="292" w:name="_Toc125104285"/>
      <w:r w:rsidRPr="00B2090F">
        <w:rPr>
          <w:rFonts w:ascii="Times New Roman" w:hAnsi="Times New Roman" w:cs="Times New Roman"/>
          <w:b/>
          <w:bCs/>
          <w:kern w:val="28"/>
          <w:sz w:val="24"/>
          <w:szCs w:val="24"/>
        </w:rPr>
        <w:lastRenderedPageBreak/>
        <w:t>Условия реализации программы общеобразовательной дисциплины «Обществознание»</w:t>
      </w:r>
      <w:bookmarkEnd w:id="288"/>
      <w:bookmarkEnd w:id="289"/>
      <w:bookmarkEnd w:id="290"/>
      <w:bookmarkEnd w:id="291"/>
      <w:bookmarkEnd w:id="292"/>
    </w:p>
    <w:p w14:paraId="4F779919" w14:textId="77777777" w:rsidR="0090728F" w:rsidRPr="002674F3" w:rsidRDefault="0090728F" w:rsidP="0090728F">
      <w:pPr>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3.1. Оснащение учебного кабинета</w:t>
      </w:r>
    </w:p>
    <w:p w14:paraId="3A393471"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Освоение программы учебной дисциплины «Обществознание» проводится в учебном кабинете №34 «Истории и общественных наук», в котором имеется свободный доступ в Интернет во время учебного занятия и период внеучебной деятельности обучающихся.</w:t>
      </w:r>
    </w:p>
    <w:p w14:paraId="3F9D9D28"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Помещение кабинета удовлетворяет требованиям Санитарно-эпидемио</w:t>
      </w:r>
      <w:r w:rsidRPr="002674F3">
        <w:rPr>
          <w:rFonts w:ascii="Times New Roman" w:hAnsi="Times New Roman" w:cs="Times New Roman"/>
          <w:sz w:val="24"/>
          <w:szCs w:val="24"/>
        </w:rPr>
        <w:softHyphen/>
        <w:t>логических правил и нормативов (СанПиН 2.4.2 № 178-02) и оснащено типо</w:t>
      </w:r>
      <w:r w:rsidRPr="002674F3">
        <w:rPr>
          <w:rFonts w:ascii="Times New Roman" w:hAnsi="Times New Roman" w:cs="Times New Roman"/>
          <w:sz w:val="24"/>
          <w:szCs w:val="24"/>
        </w:rPr>
        <w:softHyphen/>
        <w:t>вым оборудованием, указанным в настоящих требованиях, в том числе специализи</w:t>
      </w:r>
      <w:r w:rsidRPr="002674F3">
        <w:rPr>
          <w:rFonts w:ascii="Times New Roman" w:hAnsi="Times New Roman" w:cs="Times New Roman"/>
          <w:sz w:val="24"/>
          <w:szCs w:val="24"/>
        </w:rPr>
        <w:softHyphen/>
        <w:t>рованной учебной мебелью:</w:t>
      </w:r>
    </w:p>
    <w:p w14:paraId="1CA2D3A9"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учебные столы-парты  - 13 шт.</w:t>
      </w:r>
    </w:p>
    <w:p w14:paraId="2D9EC2DA"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стулья – 26 шт.</w:t>
      </w:r>
    </w:p>
    <w:p w14:paraId="3EA5F179"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стол преподавателя – 1 шт.</w:t>
      </w:r>
    </w:p>
    <w:p w14:paraId="7F2D8559"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 и средствами обучения, достаточными для выполнения требований к уровню подготовки обучающихся.</w:t>
      </w:r>
    </w:p>
    <w:p w14:paraId="106191BC"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0A208A14"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«Обществознание» входят:</w:t>
      </w:r>
    </w:p>
    <w:p w14:paraId="1D5DDE42"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наглядные пособия (комплекты учебных таблиц, плакатов);</w:t>
      </w:r>
    </w:p>
    <w:p w14:paraId="35245E46"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информационно-коммуникационные средства;</w:t>
      </w:r>
    </w:p>
    <w:p w14:paraId="4F41642B"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экранно-звуковые пособия;</w:t>
      </w:r>
    </w:p>
    <w:p w14:paraId="1AAC9D11"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14:paraId="6B1247AD"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библиотечный фонд кабинета;</w:t>
      </w:r>
    </w:p>
    <w:p w14:paraId="3754A206" w14:textId="77777777" w:rsidR="0090728F" w:rsidRPr="002674F3" w:rsidRDefault="0090728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рекомендованные мультимедийные пособия.</w:t>
      </w:r>
    </w:p>
    <w:p w14:paraId="44D8827E" w14:textId="77777777" w:rsidR="0090728F" w:rsidRPr="002674F3" w:rsidRDefault="0090728F" w:rsidP="0090728F">
      <w:pPr>
        <w:ind w:firstLine="709"/>
        <w:jc w:val="both"/>
        <w:rPr>
          <w:rFonts w:ascii="Times New Roman" w:hAnsi="Times New Roman" w:cs="Times New Roman"/>
          <w:sz w:val="24"/>
          <w:szCs w:val="24"/>
        </w:rPr>
      </w:pPr>
    </w:p>
    <w:p w14:paraId="4112EC19" w14:textId="77777777" w:rsidR="0090728F" w:rsidRPr="002674F3" w:rsidRDefault="0090728F" w:rsidP="0090728F">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 Информационное обеспечение реализации программы</w:t>
      </w:r>
    </w:p>
    <w:p w14:paraId="0DF84A22" w14:textId="77777777" w:rsidR="0090728F" w:rsidRPr="002674F3" w:rsidRDefault="0090728F" w:rsidP="0090728F">
      <w:pPr>
        <w:ind w:firstLine="709"/>
        <w:jc w:val="both"/>
        <w:rPr>
          <w:rFonts w:ascii="Times New Roman" w:eastAsia="Times New Roman" w:hAnsi="Times New Roman" w:cs="Times New Roman"/>
          <w:b/>
          <w:sz w:val="24"/>
          <w:szCs w:val="24"/>
        </w:rPr>
      </w:pPr>
    </w:p>
    <w:p w14:paraId="0940C608"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библиотечный фонд кабинета входят учебники, учебно-методические комплекты (УМК) (в т.ч. и мультимедийные), обеспечивающие освоение учебной дисциплины «Обществознание», рекомендованные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ОПОП СПО на базе основного общего образования, не старше пяти лет с момента издания:</w:t>
      </w:r>
    </w:p>
    <w:p w14:paraId="14F9E5EB" w14:textId="77777777" w:rsidR="0090728F" w:rsidRPr="002674F3" w:rsidRDefault="0090728F" w:rsidP="004C2B2B">
      <w:pPr>
        <w:numPr>
          <w:ilvl w:val="0"/>
          <w:numId w:val="37"/>
        </w:numPr>
        <w:shd w:val="clear" w:color="auto" w:fill="FFFFFF"/>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Обществознание. 10 класс : учеб. для общеобразоват. организаций: базовый уровень / [Л. Н. Боголюбов и др.] ; под ред. Л. Н. Боголюбова, А.Ю. Лазебниковой – 4-е изд., стер. — М. : Просвещение, 2022. — 319 с.</w:t>
      </w:r>
    </w:p>
    <w:p w14:paraId="51F62703" w14:textId="77777777" w:rsidR="0090728F" w:rsidRPr="002674F3" w:rsidRDefault="0090728F" w:rsidP="004C2B2B">
      <w:pPr>
        <w:numPr>
          <w:ilvl w:val="0"/>
          <w:numId w:val="37"/>
        </w:numPr>
        <w:shd w:val="clear" w:color="auto" w:fill="FFFFFF"/>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Обществознание. 11 класс : учеб. для общеобразоват. организаций: базовый уровень / [Л. Н. Боголюбов и др.] ; под ред. Л. Н. Боголюбова, А.Ю. Лазебниковой – 4-е изд., стер. — М. : Просвещение, 2022. — 334 с.</w:t>
      </w:r>
    </w:p>
    <w:p w14:paraId="6B43723B" w14:textId="77777777" w:rsidR="0090728F" w:rsidRPr="002674F3" w:rsidRDefault="0090728F" w:rsidP="004C2B2B">
      <w:pPr>
        <w:numPr>
          <w:ilvl w:val="0"/>
          <w:numId w:val="37"/>
        </w:numPr>
        <w:shd w:val="clear" w:color="auto" w:fill="FFFFFF"/>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Важенин А. Г. Обществознание для профессий и специальностей технического, естественно-научного, гуманитарного профилей. Практикум. — М.: Изд-во «Академия», 2019. – 240 с. </w:t>
      </w:r>
    </w:p>
    <w:p w14:paraId="158240F7" w14:textId="77777777" w:rsidR="0090728F" w:rsidRPr="002674F3" w:rsidRDefault="0090728F" w:rsidP="004C2B2B">
      <w:pPr>
        <w:numPr>
          <w:ilvl w:val="0"/>
          <w:numId w:val="37"/>
        </w:numPr>
        <w:shd w:val="clear" w:color="auto" w:fill="FFFFFF"/>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Важенин А. Г. Обществознание для профессий и специальностей технического, естественно-научного, гуманитарного профилей. Контрольные задания. — М.: Изд-во «Академия», 2019. – 144 с. </w:t>
      </w:r>
    </w:p>
    <w:p w14:paraId="4102FD33" w14:textId="77777777" w:rsidR="0090728F" w:rsidRPr="002674F3" w:rsidRDefault="0090728F" w:rsidP="0090728F">
      <w:pPr>
        <w:ind w:firstLine="709"/>
        <w:rPr>
          <w:rFonts w:ascii="Times New Roman" w:eastAsia="Times New Roman" w:hAnsi="Times New Roman" w:cs="Times New Roman"/>
          <w:b/>
          <w:color w:val="FF0000"/>
          <w:sz w:val="24"/>
          <w:szCs w:val="24"/>
        </w:rPr>
      </w:pPr>
    </w:p>
    <w:p w14:paraId="2AB87395" w14:textId="77777777" w:rsidR="0090728F" w:rsidRPr="002674F3" w:rsidRDefault="0090728F" w:rsidP="0090728F">
      <w:pPr>
        <w:widowControl w:val="0"/>
        <w:ind w:left="56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Электронные издания (ресурсы)</w:t>
      </w:r>
    </w:p>
    <w:p w14:paraId="0136DDBF"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lang w:val="en-US"/>
        </w:rPr>
      </w:pPr>
      <w:r w:rsidRPr="002674F3">
        <w:rPr>
          <w:rFonts w:ascii="Times New Roman" w:eastAsia="Times New Roman" w:hAnsi="Times New Roman" w:cs="Times New Roman"/>
          <w:sz w:val="24"/>
          <w:szCs w:val="24"/>
        </w:rPr>
        <w:t xml:space="preserve">Единая коллекция цифровых образовательных ресурсов. </w:t>
      </w:r>
      <w:r w:rsidRPr="002674F3">
        <w:rPr>
          <w:rFonts w:ascii="Times New Roman" w:eastAsia="Times New Roman" w:hAnsi="Times New Roman" w:cs="Times New Roman"/>
          <w:sz w:val="24"/>
          <w:szCs w:val="24"/>
          <w:lang w:val="en-US"/>
        </w:rPr>
        <w:t>URL:</w:t>
      </w:r>
      <w:hyperlink r:id="rId97" w:tooltip="http://school-collection.edu.ru/" w:history="1">
        <w:r w:rsidRPr="002674F3">
          <w:rPr>
            <w:rFonts w:ascii="Times New Roman" w:eastAsia="Times New Roman" w:hAnsi="Times New Roman" w:cs="Times New Roman"/>
            <w:sz w:val="24"/>
            <w:szCs w:val="24"/>
            <w:lang w:val="en-US"/>
          </w:rPr>
          <w:t xml:space="preserve"> </w:t>
        </w:r>
      </w:hyperlink>
      <w:hyperlink r:id="rId98" w:tooltip="http://school-collection.edu.ru/" w:history="1">
        <w:r w:rsidRPr="002674F3">
          <w:rPr>
            <w:rFonts w:ascii="Times New Roman" w:eastAsia="Times New Roman" w:hAnsi="Times New Roman" w:cs="Times New Roman"/>
            <w:color w:val="1155CC"/>
            <w:sz w:val="24"/>
            <w:szCs w:val="24"/>
            <w:u w:val="single"/>
            <w:lang w:val="en-US"/>
          </w:rPr>
          <w:t>http://school-collection.edu.ru</w:t>
        </w:r>
      </w:hyperlink>
    </w:p>
    <w:p w14:paraId="30E587DC"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Информационно-правовой портал «Гарант».  URL:  </w:t>
      </w:r>
      <w:hyperlink r:id="rId99" w:tooltip="http://www.garant.ru" w:history="1">
        <w:r w:rsidRPr="002674F3">
          <w:rPr>
            <w:rFonts w:ascii="Times New Roman" w:eastAsia="Times New Roman" w:hAnsi="Times New Roman" w:cs="Times New Roman"/>
            <w:color w:val="1155CC"/>
            <w:sz w:val="24"/>
            <w:szCs w:val="24"/>
            <w:u w:val="single"/>
          </w:rPr>
          <w:t>http://www.garant.ru</w:t>
        </w:r>
      </w:hyperlink>
      <w:r w:rsidRPr="002674F3">
        <w:rPr>
          <w:rFonts w:ascii="Times New Roman" w:eastAsia="Times New Roman" w:hAnsi="Times New Roman" w:cs="Times New Roman"/>
          <w:sz w:val="24"/>
          <w:szCs w:val="24"/>
        </w:rPr>
        <w:t xml:space="preserve">. </w:t>
      </w:r>
    </w:p>
    <w:p w14:paraId="7099C17C"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lang w:val="en-US"/>
        </w:rPr>
      </w:pPr>
      <w:r w:rsidRPr="002674F3">
        <w:rPr>
          <w:rFonts w:ascii="Times New Roman" w:eastAsia="Times New Roman" w:hAnsi="Times New Roman" w:cs="Times New Roman"/>
          <w:sz w:val="24"/>
          <w:szCs w:val="24"/>
        </w:rPr>
        <w:lastRenderedPageBreak/>
        <w:t xml:space="preserve">Официальный сайт компании «Консультант Плюс».  </w:t>
      </w:r>
      <w:r w:rsidRPr="002674F3">
        <w:rPr>
          <w:rFonts w:ascii="Times New Roman" w:eastAsia="Times New Roman" w:hAnsi="Times New Roman" w:cs="Times New Roman"/>
          <w:sz w:val="24"/>
          <w:szCs w:val="24"/>
          <w:lang w:val="en-US"/>
        </w:rPr>
        <w:t xml:space="preserve">URL: </w:t>
      </w:r>
      <w:hyperlink r:id="rId100" w:tooltip="http://www.consultant.ru/" w:history="1">
        <w:r w:rsidRPr="002674F3">
          <w:rPr>
            <w:rFonts w:ascii="Times New Roman" w:eastAsia="Times New Roman" w:hAnsi="Times New Roman" w:cs="Times New Roman"/>
            <w:color w:val="1155CC"/>
            <w:sz w:val="24"/>
            <w:szCs w:val="24"/>
            <w:u w:val="single"/>
            <w:lang w:val="en-US"/>
          </w:rPr>
          <w:t>http://www.consultant.ru</w:t>
        </w:r>
      </w:hyperlink>
      <w:r w:rsidRPr="002674F3">
        <w:rPr>
          <w:rFonts w:ascii="Times New Roman" w:eastAsia="Times New Roman" w:hAnsi="Times New Roman" w:cs="Times New Roman"/>
          <w:sz w:val="24"/>
          <w:szCs w:val="24"/>
          <w:lang w:val="en-US"/>
        </w:rPr>
        <w:t>.</w:t>
      </w:r>
    </w:p>
    <w:p w14:paraId="55A0B116"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lang w:val="en-US"/>
        </w:rPr>
      </w:pPr>
      <w:r w:rsidRPr="002674F3">
        <w:rPr>
          <w:rFonts w:ascii="Times New Roman" w:eastAsia="Times New Roman" w:hAnsi="Times New Roman" w:cs="Times New Roman"/>
          <w:sz w:val="24"/>
          <w:szCs w:val="24"/>
        </w:rPr>
        <w:t>ЭБС</w:t>
      </w:r>
      <w:r w:rsidRPr="002674F3">
        <w:rPr>
          <w:rFonts w:ascii="Times New Roman" w:eastAsia="Times New Roman" w:hAnsi="Times New Roman" w:cs="Times New Roman"/>
          <w:sz w:val="24"/>
          <w:szCs w:val="24"/>
          <w:lang w:val="en-US"/>
        </w:rPr>
        <w:t xml:space="preserve"> </w:t>
      </w:r>
      <w:r w:rsidRPr="002674F3">
        <w:rPr>
          <w:rFonts w:ascii="Times New Roman" w:eastAsia="Times New Roman" w:hAnsi="Times New Roman" w:cs="Times New Roman"/>
          <w:sz w:val="24"/>
          <w:szCs w:val="24"/>
        </w:rPr>
        <w:t>Юрайт</w:t>
      </w:r>
      <w:r w:rsidRPr="002674F3">
        <w:rPr>
          <w:rFonts w:ascii="Times New Roman" w:eastAsia="Times New Roman" w:hAnsi="Times New Roman" w:cs="Times New Roman"/>
          <w:sz w:val="24"/>
          <w:szCs w:val="24"/>
          <w:lang w:val="en-US"/>
        </w:rPr>
        <w:t xml:space="preserve"> [</w:t>
      </w:r>
      <w:r w:rsidRPr="002674F3">
        <w:rPr>
          <w:rFonts w:ascii="Times New Roman" w:eastAsia="Times New Roman" w:hAnsi="Times New Roman" w:cs="Times New Roman"/>
          <w:sz w:val="24"/>
          <w:szCs w:val="24"/>
        </w:rPr>
        <w:t>сайт</w:t>
      </w:r>
      <w:r w:rsidRPr="002674F3">
        <w:rPr>
          <w:rFonts w:ascii="Times New Roman" w:eastAsia="Times New Roman" w:hAnsi="Times New Roman" w:cs="Times New Roman"/>
          <w:sz w:val="24"/>
          <w:szCs w:val="24"/>
          <w:lang w:val="en-US"/>
        </w:rPr>
        <w:t>]. URL:</w:t>
      </w:r>
      <w:hyperlink r:id="rId101" w:tooltip="https://urait.ru/bcode/450724" w:history="1">
        <w:r w:rsidRPr="002674F3">
          <w:rPr>
            <w:rFonts w:ascii="Times New Roman" w:eastAsia="Times New Roman" w:hAnsi="Times New Roman" w:cs="Times New Roman"/>
            <w:sz w:val="24"/>
            <w:szCs w:val="24"/>
            <w:lang w:val="en-US"/>
          </w:rPr>
          <w:t xml:space="preserve"> </w:t>
        </w:r>
      </w:hyperlink>
      <w:hyperlink r:id="rId102" w:tooltip="https://urait.ru/bcode/450724" w:history="1">
        <w:r w:rsidRPr="002674F3">
          <w:rPr>
            <w:rFonts w:ascii="Times New Roman" w:eastAsia="Times New Roman" w:hAnsi="Times New Roman" w:cs="Times New Roman"/>
            <w:color w:val="1155CC"/>
            <w:sz w:val="24"/>
            <w:szCs w:val="24"/>
            <w:u w:val="single"/>
            <w:lang w:val="en-US"/>
          </w:rPr>
          <w:t>https://urait.ru/bcode/450724</w:t>
        </w:r>
      </w:hyperlink>
      <w:r w:rsidRPr="002674F3">
        <w:rPr>
          <w:rFonts w:ascii="Times New Roman" w:eastAsia="Times New Roman" w:hAnsi="Times New Roman" w:cs="Times New Roman"/>
          <w:sz w:val="24"/>
          <w:szCs w:val="24"/>
          <w:lang w:val="en-US"/>
        </w:rPr>
        <w:t xml:space="preserve">  </w:t>
      </w:r>
    </w:p>
    <w:p w14:paraId="10B684F8"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Официальный сайт Президента РФ. URL: </w:t>
      </w:r>
      <w:hyperlink r:id="rId103" w:tooltip="http://www.kremlin.ru" w:history="1">
        <w:r w:rsidRPr="002674F3">
          <w:rPr>
            <w:rFonts w:ascii="Times New Roman" w:eastAsia="Times New Roman" w:hAnsi="Times New Roman" w:cs="Times New Roman"/>
            <w:color w:val="1155CC"/>
            <w:sz w:val="24"/>
            <w:szCs w:val="24"/>
            <w:u w:val="single"/>
          </w:rPr>
          <w:t>http://www.kremlin.ru</w:t>
        </w:r>
      </w:hyperlink>
      <w:r w:rsidRPr="002674F3">
        <w:rPr>
          <w:rFonts w:ascii="Times New Roman" w:eastAsia="Times New Roman" w:hAnsi="Times New Roman" w:cs="Times New Roman"/>
          <w:sz w:val="24"/>
          <w:szCs w:val="24"/>
        </w:rPr>
        <w:t>.</w:t>
      </w:r>
    </w:p>
    <w:p w14:paraId="4517C7C1"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Официальный сайт Правительства РФ. URL: http://</w:t>
      </w:r>
      <w:hyperlink r:id="rId104" w:tooltip="http://www.government.ru" w:history="1">
        <w:r w:rsidRPr="002674F3">
          <w:rPr>
            <w:rFonts w:ascii="Times New Roman" w:eastAsia="Times New Roman" w:hAnsi="Times New Roman" w:cs="Times New Roman"/>
            <w:color w:val="1155CC"/>
            <w:sz w:val="24"/>
            <w:szCs w:val="24"/>
            <w:u w:val="single"/>
          </w:rPr>
          <w:t>www.government.ru</w:t>
        </w:r>
      </w:hyperlink>
      <w:r w:rsidRPr="002674F3">
        <w:rPr>
          <w:rFonts w:ascii="Times New Roman" w:eastAsia="Times New Roman" w:hAnsi="Times New Roman" w:cs="Times New Roman"/>
          <w:sz w:val="24"/>
          <w:szCs w:val="24"/>
        </w:rPr>
        <w:t xml:space="preserve"> </w:t>
      </w:r>
    </w:p>
    <w:p w14:paraId="3C5710A7"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Официальный сайт Государственной Думы РФ. URL: </w:t>
      </w:r>
      <w:hyperlink r:id="rId105" w:tooltip="http://duma.gov.ru" w:history="1">
        <w:r w:rsidRPr="002674F3">
          <w:rPr>
            <w:rFonts w:ascii="Times New Roman" w:eastAsia="Times New Roman" w:hAnsi="Times New Roman" w:cs="Times New Roman"/>
            <w:color w:val="1155CC"/>
            <w:sz w:val="24"/>
            <w:szCs w:val="24"/>
            <w:u w:val="single"/>
          </w:rPr>
          <w:t>http://duma.gov.ru</w:t>
        </w:r>
      </w:hyperlink>
      <w:r w:rsidRPr="002674F3">
        <w:rPr>
          <w:rFonts w:ascii="Times New Roman" w:eastAsia="Times New Roman" w:hAnsi="Times New Roman" w:cs="Times New Roman"/>
          <w:sz w:val="24"/>
          <w:szCs w:val="24"/>
        </w:rPr>
        <w:t xml:space="preserve"> </w:t>
      </w:r>
    </w:p>
    <w:p w14:paraId="7326B2D4"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Официальный сайт Совета Федерации РФ. URL: </w:t>
      </w:r>
      <w:hyperlink r:id="rId106" w:tooltip="http://council.gov.ru" w:history="1">
        <w:r w:rsidRPr="002674F3">
          <w:rPr>
            <w:rFonts w:ascii="Times New Roman" w:eastAsia="Times New Roman" w:hAnsi="Times New Roman" w:cs="Times New Roman"/>
            <w:color w:val="1155CC"/>
            <w:sz w:val="24"/>
            <w:szCs w:val="24"/>
            <w:u w:val="single"/>
          </w:rPr>
          <w:t>http://council.gov.ru</w:t>
        </w:r>
      </w:hyperlink>
      <w:r w:rsidRPr="002674F3">
        <w:rPr>
          <w:rFonts w:ascii="Times New Roman" w:eastAsia="Times New Roman" w:hAnsi="Times New Roman" w:cs="Times New Roman"/>
          <w:sz w:val="24"/>
          <w:szCs w:val="24"/>
        </w:rPr>
        <w:t xml:space="preserve"> </w:t>
      </w:r>
    </w:p>
    <w:p w14:paraId="2EA758E4"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lang w:val="en-US"/>
        </w:rPr>
      </w:pPr>
      <w:r w:rsidRPr="002674F3">
        <w:rPr>
          <w:rFonts w:ascii="Times New Roman" w:eastAsia="Times New Roman" w:hAnsi="Times New Roman" w:cs="Times New Roman"/>
          <w:sz w:val="24"/>
          <w:szCs w:val="24"/>
        </w:rPr>
        <w:t xml:space="preserve">Официальный сайт Верховного суда Российской Федерации.  </w:t>
      </w:r>
      <w:r w:rsidRPr="002674F3">
        <w:rPr>
          <w:rFonts w:ascii="Times New Roman" w:eastAsia="Times New Roman" w:hAnsi="Times New Roman" w:cs="Times New Roman"/>
          <w:sz w:val="24"/>
          <w:szCs w:val="24"/>
          <w:lang w:val="en-US"/>
        </w:rPr>
        <w:t xml:space="preserve">URL: </w:t>
      </w:r>
      <w:hyperlink r:id="rId107" w:tooltip="http://www.vsrf.ru" w:history="1">
        <w:r w:rsidRPr="002674F3">
          <w:rPr>
            <w:rFonts w:ascii="Times New Roman" w:eastAsia="Times New Roman" w:hAnsi="Times New Roman" w:cs="Times New Roman"/>
            <w:color w:val="1155CC"/>
            <w:sz w:val="24"/>
            <w:szCs w:val="24"/>
            <w:u w:val="single"/>
            <w:lang w:val="en-US"/>
          </w:rPr>
          <w:t>http</w:t>
        </w:r>
      </w:hyperlink>
      <w:hyperlink r:id="rId108" w:tooltip="http://www.vsrf.ru" w:history="1">
        <w:r w:rsidRPr="002674F3">
          <w:rPr>
            <w:rFonts w:ascii="Times New Roman" w:eastAsia="Times New Roman" w:hAnsi="Times New Roman" w:cs="Times New Roman"/>
            <w:color w:val="1155CC"/>
            <w:sz w:val="24"/>
            <w:szCs w:val="24"/>
            <w:u w:val="single"/>
            <w:lang w:val="en-US"/>
          </w:rPr>
          <w:t>://www.vsrf.ru</w:t>
        </w:r>
      </w:hyperlink>
      <w:r w:rsidRPr="002674F3">
        <w:rPr>
          <w:rFonts w:ascii="Times New Roman" w:eastAsia="Times New Roman" w:hAnsi="Times New Roman" w:cs="Times New Roman"/>
          <w:sz w:val="24"/>
          <w:szCs w:val="24"/>
          <w:lang w:val="en-US"/>
        </w:rPr>
        <w:t xml:space="preserve">. </w:t>
      </w:r>
    </w:p>
    <w:p w14:paraId="6509EFA1"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Официальный сайт Правительства России. URL: http://</w:t>
      </w:r>
      <w:hyperlink r:id="rId109" w:tooltip="http://www.government.ru" w:history="1">
        <w:r w:rsidRPr="002674F3">
          <w:rPr>
            <w:rFonts w:ascii="Times New Roman" w:eastAsia="Times New Roman" w:hAnsi="Times New Roman" w:cs="Times New Roman"/>
            <w:color w:val="1155CC"/>
            <w:sz w:val="24"/>
            <w:szCs w:val="24"/>
            <w:u w:val="single"/>
          </w:rPr>
          <w:t>www.government.ru</w:t>
        </w:r>
      </w:hyperlink>
      <w:r w:rsidRPr="002674F3">
        <w:rPr>
          <w:rFonts w:ascii="Times New Roman" w:eastAsia="Times New Roman" w:hAnsi="Times New Roman" w:cs="Times New Roman"/>
          <w:sz w:val="24"/>
          <w:szCs w:val="24"/>
        </w:rPr>
        <w:t xml:space="preserve"> </w:t>
      </w:r>
    </w:p>
    <w:p w14:paraId="493AD44C"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Фестиваль педагогических идей «Открытый урок».  URL:</w:t>
      </w:r>
      <w:hyperlink r:id="rId110" w:tooltip="http://festival.1september.ru/" w:history="1">
        <w:r w:rsidRPr="002674F3">
          <w:rPr>
            <w:rFonts w:ascii="Times New Roman" w:eastAsia="Times New Roman" w:hAnsi="Times New Roman" w:cs="Times New Roman"/>
            <w:color w:val="1155CC"/>
            <w:sz w:val="24"/>
            <w:szCs w:val="24"/>
            <w:u w:val="single"/>
          </w:rPr>
          <w:t>http://festival.1september.ru/</w:t>
        </w:r>
      </w:hyperlink>
    </w:p>
    <w:p w14:paraId="70EF3528"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Министерство просвещения Российской Федерации. URL: </w:t>
      </w:r>
      <w:hyperlink r:id="rId111" w:tooltip="https://edu.gov.ru" w:history="1">
        <w:r w:rsidRPr="002674F3">
          <w:rPr>
            <w:rFonts w:ascii="Times New Roman" w:eastAsia="Times New Roman" w:hAnsi="Times New Roman" w:cs="Times New Roman"/>
            <w:color w:val="1155CC"/>
            <w:sz w:val="24"/>
            <w:szCs w:val="24"/>
            <w:u w:val="single"/>
          </w:rPr>
          <w:t>https://edu.gov.ru</w:t>
        </w:r>
      </w:hyperlink>
      <w:r w:rsidRPr="002674F3">
        <w:rPr>
          <w:rFonts w:ascii="Times New Roman" w:eastAsia="Times New Roman" w:hAnsi="Times New Roman" w:cs="Times New Roman"/>
          <w:sz w:val="24"/>
          <w:szCs w:val="24"/>
        </w:rPr>
        <w:t xml:space="preserve"> </w:t>
      </w:r>
    </w:p>
    <w:p w14:paraId="23D73FA9"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Министерство науки и высшего образования Российской Федерации. URL: </w:t>
      </w:r>
      <w:hyperlink r:id="rId112" w:tooltip="https://minobrnauki.gov.ru" w:history="1">
        <w:r w:rsidRPr="002674F3">
          <w:rPr>
            <w:rFonts w:ascii="Times New Roman" w:eastAsia="Times New Roman" w:hAnsi="Times New Roman" w:cs="Times New Roman"/>
            <w:color w:val="1155CC"/>
            <w:sz w:val="24"/>
            <w:szCs w:val="24"/>
            <w:u w:val="single"/>
          </w:rPr>
          <w:t>https://minobrnauki.gov.ru</w:t>
        </w:r>
      </w:hyperlink>
      <w:r w:rsidRPr="002674F3">
        <w:rPr>
          <w:rFonts w:ascii="Times New Roman" w:eastAsia="Times New Roman" w:hAnsi="Times New Roman" w:cs="Times New Roman"/>
          <w:sz w:val="24"/>
          <w:szCs w:val="24"/>
        </w:rPr>
        <w:t xml:space="preserve"> </w:t>
      </w:r>
    </w:p>
    <w:p w14:paraId="13B20140"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Федеральная служба по надзору в сфере образования и науки (Рособрнадзор). URL: https://obrnadzor.gov.ru</w:t>
      </w:r>
    </w:p>
    <w:p w14:paraId="2EE6B956"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Официальный сайт Национальных проектов России. URL: https://национальныепроекты.рф </w:t>
      </w:r>
    </w:p>
    <w:p w14:paraId="6460DDD9"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Федеральный портал «Российское образование». URL:  </w:t>
      </w:r>
      <w:hyperlink r:id="rId113" w:tooltip="https://www.edu.ru" w:history="1">
        <w:r w:rsidRPr="002674F3">
          <w:rPr>
            <w:rFonts w:ascii="Times New Roman" w:eastAsia="Times New Roman" w:hAnsi="Times New Roman" w:cs="Times New Roman"/>
            <w:color w:val="1155CC"/>
            <w:sz w:val="24"/>
            <w:szCs w:val="24"/>
            <w:u w:val="single"/>
          </w:rPr>
          <w:t>https://www.edu.ru</w:t>
        </w:r>
      </w:hyperlink>
      <w:r w:rsidRPr="002674F3">
        <w:rPr>
          <w:rFonts w:ascii="Times New Roman" w:eastAsia="Times New Roman" w:hAnsi="Times New Roman" w:cs="Times New Roman"/>
          <w:sz w:val="24"/>
          <w:szCs w:val="24"/>
        </w:rPr>
        <w:t xml:space="preserve"> </w:t>
      </w:r>
    </w:p>
    <w:p w14:paraId="732BC437"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Федеральный портал «Информационно-коммуникационных технологий в образовании». URL:  </w:t>
      </w:r>
      <w:hyperlink r:id="rId114" w:tooltip="http://window.edu.ru" w:history="1">
        <w:r w:rsidRPr="002674F3">
          <w:rPr>
            <w:rFonts w:ascii="Times New Roman" w:eastAsia="Times New Roman" w:hAnsi="Times New Roman" w:cs="Times New Roman"/>
            <w:color w:val="1155CC"/>
            <w:sz w:val="24"/>
            <w:szCs w:val="24"/>
            <w:u w:val="single"/>
          </w:rPr>
          <w:t>http://window.edu.ru</w:t>
        </w:r>
      </w:hyperlink>
      <w:r w:rsidRPr="002674F3">
        <w:rPr>
          <w:rFonts w:ascii="Times New Roman" w:eastAsia="Times New Roman" w:hAnsi="Times New Roman" w:cs="Times New Roman"/>
          <w:sz w:val="24"/>
          <w:szCs w:val="24"/>
        </w:rPr>
        <w:t xml:space="preserve"> </w:t>
      </w:r>
    </w:p>
    <w:p w14:paraId="711371E1"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Федеральный портал по финансовой грамотности. URL: </w:t>
      </w:r>
      <w:hyperlink r:id="rId115" w:tooltip="https://vashifinancy.ru" w:history="1">
        <w:r w:rsidRPr="002674F3">
          <w:rPr>
            <w:rFonts w:ascii="Times New Roman" w:eastAsia="Times New Roman" w:hAnsi="Times New Roman" w:cs="Times New Roman"/>
            <w:color w:val="1155CC"/>
            <w:sz w:val="24"/>
            <w:szCs w:val="24"/>
            <w:u w:val="single"/>
          </w:rPr>
          <w:t>https://vashifinancy.ru</w:t>
        </w:r>
      </w:hyperlink>
      <w:r w:rsidRPr="002674F3">
        <w:rPr>
          <w:rFonts w:ascii="Times New Roman" w:eastAsia="Times New Roman" w:hAnsi="Times New Roman" w:cs="Times New Roman"/>
          <w:sz w:val="24"/>
          <w:szCs w:val="24"/>
        </w:rPr>
        <w:t xml:space="preserve"> </w:t>
      </w:r>
    </w:p>
    <w:p w14:paraId="1204C757" w14:textId="77777777" w:rsidR="0090728F" w:rsidRPr="002674F3" w:rsidRDefault="0090728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Федеральный институт педагогических измерений (ФИПИ). URL: </w:t>
      </w:r>
      <w:hyperlink r:id="rId116" w:tooltip="https://fipi.ru" w:history="1">
        <w:r w:rsidRPr="002674F3">
          <w:rPr>
            <w:rFonts w:ascii="Times New Roman" w:eastAsia="Times New Roman" w:hAnsi="Times New Roman" w:cs="Times New Roman"/>
            <w:color w:val="1155CC"/>
            <w:sz w:val="24"/>
            <w:szCs w:val="24"/>
            <w:u w:val="single"/>
          </w:rPr>
          <w:t>https://fipi.ru</w:t>
        </w:r>
      </w:hyperlink>
      <w:r w:rsidRPr="002674F3">
        <w:rPr>
          <w:rFonts w:ascii="Times New Roman" w:eastAsia="Times New Roman" w:hAnsi="Times New Roman" w:cs="Times New Roman"/>
          <w:sz w:val="24"/>
          <w:szCs w:val="24"/>
        </w:rPr>
        <w:t xml:space="preserve"> </w:t>
      </w:r>
    </w:p>
    <w:p w14:paraId="5C601F28" w14:textId="77777777" w:rsidR="0090728F" w:rsidRPr="002674F3" w:rsidRDefault="0090728F" w:rsidP="0090728F">
      <w:pPr>
        <w:ind w:firstLine="709"/>
        <w:rPr>
          <w:rFonts w:ascii="Times New Roman" w:eastAsia="Times New Roman" w:hAnsi="Times New Roman" w:cs="Times New Roman"/>
          <w:b/>
          <w:sz w:val="24"/>
          <w:szCs w:val="24"/>
        </w:rPr>
      </w:pPr>
    </w:p>
    <w:p w14:paraId="6E983777" w14:textId="77777777" w:rsidR="0090728F" w:rsidRPr="002674F3" w:rsidRDefault="0090728F" w:rsidP="0090728F">
      <w:pPr>
        <w:ind w:firstLine="709"/>
        <w:jc w:val="center"/>
        <w:rPr>
          <w:rFonts w:ascii="Times New Roman" w:eastAsia="Times New Roman" w:hAnsi="Times New Roman" w:cs="Times New Roman"/>
          <w:b/>
          <w:color w:val="FF0000"/>
          <w:sz w:val="24"/>
          <w:szCs w:val="24"/>
        </w:rPr>
      </w:pPr>
      <w:r w:rsidRPr="002674F3">
        <w:rPr>
          <w:rFonts w:ascii="Times New Roman" w:eastAsia="Times New Roman" w:hAnsi="Times New Roman" w:cs="Times New Roman"/>
          <w:b/>
          <w:sz w:val="24"/>
          <w:szCs w:val="24"/>
        </w:rPr>
        <w:t>Дополнительные источники</w:t>
      </w:r>
    </w:p>
    <w:p w14:paraId="6094CCAF" w14:textId="77777777" w:rsidR="0090728F" w:rsidRPr="002674F3" w:rsidRDefault="0090728F" w:rsidP="004C2B2B">
      <w:pPr>
        <w:numPr>
          <w:ilvl w:val="0"/>
          <w:numId w:val="35"/>
        </w:numPr>
        <w:shd w:val="clear" w:color="auto" w:fill="FFFFFF"/>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477D4A8A"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Гражданский кодекс Российской Федерации от 30.11.1994 N 51-ФЗ (ред. от 25.02.2022)</w:t>
      </w:r>
    </w:p>
    <w:p w14:paraId="2CA1585D"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Бюджетный кодекс Российской Федерации от 31.07.1998 N 145-ФЗ (ред. от 14.07.2022)</w:t>
      </w:r>
    </w:p>
    <w:p w14:paraId="44C7C585"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Кодекс Российской Федерации об административных правонарушениях от 30.12.2001 N 195-ФЗ (ред. от 14.07.2022) (с изм. и доп., вступ. в силу с 25.07.2022)</w:t>
      </w:r>
    </w:p>
    <w:p w14:paraId="3EF16213"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Семейный кодекс Российской Федерации от 29.12.1995 N 223-ФЗ (ред. от 04.08.2022)</w:t>
      </w:r>
    </w:p>
    <w:p w14:paraId="4D4C35D0"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Трудовой кодекс Российской Федерации от 30.12.2001 N 197-ФЗ (ред. от 14.07.2022) (с изм. и доп., вступ. в силу с 25.07.2022)</w:t>
      </w:r>
    </w:p>
    <w:p w14:paraId="7FB94E44"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Уголовный кодекс Российской Федерации от 13.06.1996 N 63-ФЗ (ред. от 14.07.2022, с изм. от 18.07.2022) (с изм. и доп., вступ. в силу с 25.07.2022)</w:t>
      </w:r>
    </w:p>
    <w:p w14:paraId="02FC8184"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Налоговый кодекс Российской Федерации от 31.07.1998 N 146-ФЗ (ред. от 28.06.2022) (с изм. и доп., вступ. в силу с 01.08.2022)</w:t>
      </w:r>
    </w:p>
    <w:p w14:paraId="2C014D57"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Закон РФ от 07.02.1992 № 2300-1 «О защите прав потребителей» // СЗ РФ. — 1992. —№ 15. — Ст. 766. Закон РФ от 19.04.1991 № 1032-1 «О занятости населения в Российской Федерации» //Ведомости Съезда народных депутатов РФ и ВС РФ. — 1991. — № 18. — Ст. 566.</w:t>
      </w:r>
    </w:p>
    <w:p w14:paraId="4900D8C6"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Закон РФ от 31.05.2002 № 62-ФЗ «О гражданстве Российской Федерации» // СЗ РФ. —2002.</w:t>
      </w:r>
    </w:p>
    <w:p w14:paraId="4089106D"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Закон РФ от 11.02.1993 № 4462-1 «О Нотариате» (с изм. и доп.) // СЗ РФ. — 1993.</w:t>
      </w:r>
    </w:p>
    <w:p w14:paraId="65480009"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Федеральный закон от 31.05.2002 г. № 63-ФЗ «Об адвокатской деятельности и адвокатуре в Российской Федерации» // СЗ РФ. — 2002.</w:t>
      </w:r>
    </w:p>
    <w:p w14:paraId="16363C54"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Федеральный закон от 29.12.2012 № 273-ФЗ «Об образовании в Российской Федерации» //СЗ РФ. — 2012.</w:t>
      </w:r>
    </w:p>
    <w:p w14:paraId="39B51AF0"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Федеральный закон от 30.03.1999 № 52-ФЗ «О санитарно-эпидемиологическом благополучии населения» // СЗ РФ. — 1999. — № 14. — Ст. 1650.</w:t>
      </w:r>
    </w:p>
    <w:p w14:paraId="73D73A68"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Федеральный закон от 10.01.2002 № 7-ФЗ «Об охране окружающей среды» // СЗ РФ. —2002. — № 2. — Ст. 133.</w:t>
      </w:r>
    </w:p>
    <w:p w14:paraId="22E8A417"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Федеральный закон «О воинской обязанности и военной службе» от 28.03.1998 N 53-ФЗ (ред. от 14.07.2022)</w:t>
      </w:r>
    </w:p>
    <w:p w14:paraId="51EBC705" w14:textId="77777777" w:rsidR="0090728F" w:rsidRPr="002674F3" w:rsidRDefault="0090728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Федеральный закон "Об основных гарантиях избирательных прав и права на участие в референдуме граждан Российской Федерации" от 12.06.2002 N 67-ФЗ (ред.от. 28.06.2022)</w:t>
      </w:r>
    </w:p>
    <w:p w14:paraId="5D3EDB4A" w14:textId="77777777" w:rsidR="0090728F" w:rsidRPr="002674F3" w:rsidRDefault="0090728F" w:rsidP="0090728F">
      <w:pPr>
        <w:rPr>
          <w:rFonts w:ascii="Times New Roman" w:hAnsi="Times New Roman" w:cs="Times New Roman"/>
          <w:sz w:val="24"/>
          <w:szCs w:val="24"/>
        </w:rPr>
      </w:pPr>
    </w:p>
    <w:p w14:paraId="4F6F82DE"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p>
    <w:p w14:paraId="03FC6874"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процессе освоения программы учебной дисциплины «Обществознание» обучающиеся имеют возможность доступа к электронным учебным материалам и образовательным ресурсам, имеющимся в свободном доступе в сети Интернет (электронным книгам, документам, хрестоматиям, практикумам, тестам и другим подобным ресурсам)</w:t>
      </w:r>
      <w:r w:rsidRPr="002674F3">
        <w:rPr>
          <w:rFonts w:ascii="Times New Roman" w:eastAsia="Liberation Sans" w:hAnsi="Times New Roman" w:cs="Times New Roman"/>
          <w:color w:val="000000"/>
          <w:sz w:val="24"/>
          <w:szCs w:val="24"/>
        </w:rPr>
        <w:t>.</w:t>
      </w:r>
    </w:p>
    <w:p w14:paraId="053FC98A" w14:textId="77777777" w:rsidR="0090728F" w:rsidRPr="002674F3" w:rsidRDefault="0090728F" w:rsidP="0090728F">
      <w:pPr>
        <w:ind w:firstLine="709"/>
        <w:jc w:val="both"/>
        <w:rPr>
          <w:rFonts w:ascii="Times New Roman" w:eastAsia="Times New Roman" w:hAnsi="Times New Roman" w:cs="Times New Roman"/>
          <w:b/>
          <w:sz w:val="24"/>
          <w:szCs w:val="24"/>
        </w:rPr>
      </w:pPr>
    </w:p>
    <w:p w14:paraId="7B236ABA" w14:textId="77777777" w:rsidR="0090728F" w:rsidRPr="00B2090F" w:rsidRDefault="0090728F" w:rsidP="00601F92">
      <w:pPr>
        <w:pStyle w:val="a8"/>
        <w:keepNext/>
        <w:numPr>
          <w:ilvl w:val="0"/>
          <w:numId w:val="24"/>
        </w:numPr>
        <w:ind w:left="0" w:firstLine="709"/>
        <w:jc w:val="both"/>
        <w:outlineLvl w:val="0"/>
        <w:rPr>
          <w:rStyle w:val="30"/>
          <w:rFonts w:ascii="Times New Roman" w:eastAsia="Arial" w:hAnsi="Times New Roman"/>
          <w:b w:val="0"/>
          <w:bCs w:val="0"/>
          <w:sz w:val="24"/>
          <w:szCs w:val="24"/>
        </w:rPr>
      </w:pPr>
      <w:r w:rsidRPr="002674F3">
        <w:rPr>
          <w:rFonts w:ascii="Times New Roman" w:eastAsia="Times New Roman" w:hAnsi="Times New Roman" w:cs="Times New Roman"/>
          <w:sz w:val="24"/>
          <w:szCs w:val="24"/>
        </w:rPr>
        <w:br w:type="page"/>
      </w:r>
      <w:bookmarkStart w:id="293" w:name="_Toc114826661"/>
      <w:bookmarkStart w:id="294" w:name="_Toc118235442"/>
      <w:bookmarkStart w:id="295" w:name="_Toc118235554"/>
      <w:bookmarkStart w:id="296" w:name="_Toc120775800"/>
      <w:bookmarkStart w:id="297" w:name="_Toc125104286"/>
      <w:r w:rsidRPr="00B2090F">
        <w:rPr>
          <w:rFonts w:ascii="Times New Roman" w:hAnsi="Times New Roman" w:cs="Times New Roman"/>
          <w:b/>
          <w:bCs/>
          <w:kern w:val="28"/>
          <w:sz w:val="24"/>
          <w:szCs w:val="24"/>
        </w:rPr>
        <w:lastRenderedPageBreak/>
        <w:t>Контроль и оценка результатов освоения общеобразовательной дисциплины</w:t>
      </w:r>
      <w:bookmarkEnd w:id="293"/>
      <w:bookmarkEnd w:id="294"/>
      <w:bookmarkEnd w:id="295"/>
      <w:bookmarkEnd w:id="296"/>
      <w:bookmarkEnd w:id="297"/>
    </w:p>
    <w:p w14:paraId="18C2593C" w14:textId="77777777" w:rsidR="0090728F" w:rsidRPr="002674F3" w:rsidRDefault="0090728F" w:rsidP="0090728F">
      <w:pPr>
        <w:ind w:left="555"/>
        <w:rPr>
          <w:rFonts w:ascii="Times New Roman" w:hAnsi="Times New Roman" w:cs="Times New Roman"/>
          <w:sz w:val="24"/>
          <w:szCs w:val="24"/>
          <w:lang w:eastAsia="ru-RU"/>
        </w:rPr>
      </w:pPr>
    </w:p>
    <w:p w14:paraId="72E6096B"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14:paraId="7E0437AB"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14:paraId="02D8873F"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14:paraId="47C9338F"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14:paraId="0CCBCD38"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14:paraId="018CA6C7"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14:paraId="0BE6D412"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текущей диагностике процедура оценивания может быть организована посредством:</w:t>
      </w:r>
    </w:p>
    <w:p w14:paraId="31627DB9"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оценивания результатов устного опроса; </w:t>
      </w:r>
    </w:p>
    <w:p w14:paraId="2A7DF69E"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14:paraId="3D6AC368"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оценивание результатов тестирования. </w:t>
      </w:r>
    </w:p>
    <w:p w14:paraId="43D75139"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14:paraId="3653D12C"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14:paraId="488C5A2D"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14:paraId="4B6C5E58"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lastRenderedPageBreak/>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p w14:paraId="176C2253" w14:textId="77777777" w:rsidR="0090728F" w:rsidRPr="002674F3" w:rsidRDefault="0090728F" w:rsidP="0090728F">
      <w:pPr>
        <w:shd w:val="clear" w:color="auto" w:fill="FFFFFF"/>
        <w:ind w:firstLine="720"/>
        <w:jc w:val="both"/>
        <w:rPr>
          <w:rFonts w:ascii="Times New Roman" w:hAnsi="Times New Roman" w:cs="Times New Roman"/>
          <w:sz w:val="24"/>
          <w:szCs w:val="24"/>
        </w:rPr>
      </w:pPr>
    </w:p>
    <w:tbl>
      <w:tblPr>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070"/>
        <w:gridCol w:w="2800"/>
        <w:gridCol w:w="3465"/>
      </w:tblGrid>
      <w:tr w:rsidR="0090728F" w:rsidRPr="002674F3" w14:paraId="672C3146"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D812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Общая/профессиональная компетенции</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007515"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Раздел/Тема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987E2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Тип оценочных мероприятия</w:t>
            </w:r>
          </w:p>
        </w:tc>
      </w:tr>
      <w:tr w:rsidR="0090728F" w:rsidRPr="002674F3" w14:paraId="1C2FC7A9" w14:textId="77777777" w:rsidTr="00771E10">
        <w:trPr>
          <w:trHeight w:val="134"/>
          <w:jc w:val="center"/>
        </w:trPr>
        <w:tc>
          <w:tcPr>
            <w:tcW w:w="93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6B307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i/>
                <w:sz w:val="24"/>
                <w:szCs w:val="24"/>
              </w:rPr>
            </w:pPr>
            <w:r w:rsidRPr="002674F3">
              <w:rPr>
                <w:rFonts w:ascii="Times New Roman" w:hAnsi="Times New Roman" w:cs="Times New Roman"/>
                <w:b/>
                <w:i/>
                <w:sz w:val="24"/>
                <w:szCs w:val="24"/>
              </w:rPr>
              <w:t>Раздел 1. Человек в обществе</w:t>
            </w:r>
          </w:p>
        </w:tc>
      </w:tr>
      <w:tr w:rsidR="0090728F" w:rsidRPr="002674F3" w14:paraId="76F6BEEB"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0B643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0010EA0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DCF4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1.1.</w:t>
            </w:r>
          </w:p>
          <w:p w14:paraId="7534AE8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Общество и общественные отношения. Развитие общества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773B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7BBE0545" w14:textId="77777777" w:rsidR="0090728F" w:rsidRPr="002674F3" w:rsidRDefault="0090728F"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43DD1C35" w14:textId="77777777" w:rsidR="0090728F" w:rsidRPr="002674F3" w:rsidRDefault="0090728F"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148FF11A" w14:textId="77777777" w:rsidR="0090728F" w:rsidRPr="002674F3" w:rsidRDefault="0090728F"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71212FB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21312F77"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2BF29FE1"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0743A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78BAD79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32EDED8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D87D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1.2.</w:t>
            </w:r>
          </w:p>
          <w:p w14:paraId="3E11275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Биосоциальная природа человека и его деятельность</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1FCFC3"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66722F6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45923C4B"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161FDEF8"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5FB97BC6"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69CE5729"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3D08CB9D"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EC485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24A0F885"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4E6ACCE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43717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1.3.</w:t>
            </w:r>
          </w:p>
          <w:p w14:paraId="2063C66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Познавательная деятельность человека. Научное познание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BE5846"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574D3185"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4771AF15" w14:textId="77777777" w:rsidR="0090728F" w:rsidRPr="002674F3" w:rsidRDefault="0090728F" w:rsidP="004C2B2B">
            <w:pPr>
              <w:pStyle w:val="a8"/>
              <w:widowControl w:val="0"/>
              <w:numPr>
                <w:ilvl w:val="0"/>
                <w:numId w:val="38"/>
              </w:numPr>
              <w:pBdr>
                <w:top w:val="none" w:sz="4" w:space="0" w:color="000000"/>
                <w:left w:val="none" w:sz="4" w:space="0" w:color="000000"/>
                <w:bottom w:val="none" w:sz="4" w:space="0" w:color="000000"/>
                <w:right w:val="none" w:sz="4" w:space="0" w:color="000000"/>
              </w:pBdr>
              <w:tabs>
                <w:tab w:val="left" w:pos="37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6F568474" w14:textId="77777777" w:rsidR="0090728F" w:rsidRPr="002674F3" w:rsidRDefault="0090728F" w:rsidP="004C2B2B">
            <w:pPr>
              <w:pStyle w:val="a8"/>
              <w:widowControl w:val="0"/>
              <w:numPr>
                <w:ilvl w:val="0"/>
                <w:numId w:val="38"/>
              </w:numPr>
              <w:pBdr>
                <w:top w:val="none" w:sz="4" w:space="0" w:color="000000"/>
                <w:left w:val="none" w:sz="4" w:space="0" w:color="000000"/>
                <w:bottom w:val="none" w:sz="4" w:space="0" w:color="000000"/>
                <w:right w:val="none" w:sz="4" w:space="0" w:color="000000"/>
              </w:pBdr>
              <w:tabs>
                <w:tab w:val="left" w:pos="37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Познавательные задания</w:t>
            </w:r>
          </w:p>
          <w:p w14:paraId="65244F73"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6904694A"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7821E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B9428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1.1.</w:t>
            </w:r>
          </w:p>
          <w:p w14:paraId="2A3B1EC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Общество и общественные отношения. Развитие общества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195073"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1B302B8A"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220305D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1E149C62"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4827B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280CD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1.2.</w:t>
            </w:r>
          </w:p>
          <w:p w14:paraId="6B8175E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Биосоциальная природа человека и его деятельность</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9460E0"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7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Познавательные задания</w:t>
            </w:r>
          </w:p>
          <w:p w14:paraId="3755624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61A8A6D1" w14:textId="77777777" w:rsidR="0090728F" w:rsidRPr="002674F3" w:rsidRDefault="0090728F" w:rsidP="00771E10">
            <w:pPr>
              <w:pStyle w:val="a8"/>
              <w:pBdr>
                <w:top w:val="none" w:sz="4" w:space="0" w:color="000000"/>
                <w:left w:val="none" w:sz="4" w:space="0" w:color="000000"/>
                <w:bottom w:val="none" w:sz="4" w:space="0" w:color="000000"/>
                <w:right w:val="none" w:sz="4" w:space="0" w:color="000000"/>
              </w:pBdr>
              <w:tabs>
                <w:tab w:val="left" w:pos="331"/>
              </w:tabs>
              <w:ind w:left="395"/>
              <w:rPr>
                <w:rFonts w:ascii="Times New Roman" w:hAnsi="Times New Roman" w:cs="Times New Roman"/>
                <w:sz w:val="24"/>
                <w:szCs w:val="24"/>
              </w:rPr>
            </w:pPr>
          </w:p>
        </w:tc>
      </w:tr>
      <w:tr w:rsidR="0090728F" w:rsidRPr="002674F3" w14:paraId="4DC222D9"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C02A2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1CF54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1.3.</w:t>
            </w:r>
          </w:p>
          <w:p w14:paraId="6BF97A1B"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lastRenderedPageBreak/>
              <w:t>Познавательная деятельность человека. Научное познание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CE4030"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lastRenderedPageBreak/>
              <w:t>Познавательные задания</w:t>
            </w:r>
          </w:p>
          <w:p w14:paraId="6F815E4E"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510BD39E" w14:textId="77777777" w:rsidR="0090728F" w:rsidRPr="002674F3" w:rsidRDefault="0090728F" w:rsidP="00771E10">
            <w:pPr>
              <w:pStyle w:val="a8"/>
              <w:pBdr>
                <w:top w:val="none" w:sz="4" w:space="0" w:color="000000"/>
                <w:left w:val="none" w:sz="4" w:space="0" w:color="000000"/>
                <w:bottom w:val="none" w:sz="4" w:space="0" w:color="000000"/>
                <w:right w:val="none" w:sz="4" w:space="0" w:color="000000"/>
              </w:pBdr>
              <w:tabs>
                <w:tab w:val="left" w:pos="331"/>
              </w:tabs>
              <w:rPr>
                <w:rFonts w:ascii="Times New Roman" w:hAnsi="Times New Roman" w:cs="Times New Roman"/>
                <w:sz w:val="24"/>
                <w:szCs w:val="24"/>
              </w:rPr>
            </w:pPr>
          </w:p>
        </w:tc>
      </w:tr>
      <w:tr w:rsidR="0090728F" w:rsidRPr="002674F3" w14:paraId="76220462" w14:textId="77777777" w:rsidTr="00771E10">
        <w:trPr>
          <w:jc w:val="center"/>
        </w:trPr>
        <w:tc>
          <w:tcPr>
            <w:tcW w:w="93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BFBF7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lastRenderedPageBreak/>
              <w:t>Раздел 2. Духовная культура</w:t>
            </w:r>
          </w:p>
        </w:tc>
      </w:tr>
      <w:tr w:rsidR="0090728F" w:rsidRPr="002674F3" w14:paraId="75C29B36"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0F2BF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6B16B96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61D3D5B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BA04E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2.1.</w:t>
            </w:r>
          </w:p>
          <w:p w14:paraId="7959DED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Духовная культура личности и общества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C6B34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CD958AD" w14:textId="77777777" w:rsidR="0090728F" w:rsidRPr="002674F3" w:rsidRDefault="0090728F" w:rsidP="004C2B2B">
            <w:pPr>
              <w:pStyle w:val="a8"/>
              <w:widowControl w:val="0"/>
              <w:numPr>
                <w:ilvl w:val="0"/>
                <w:numId w:val="39"/>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692BDE87" w14:textId="77777777" w:rsidR="0090728F" w:rsidRPr="002674F3" w:rsidRDefault="0090728F" w:rsidP="004C2B2B">
            <w:pPr>
              <w:pStyle w:val="a8"/>
              <w:widowControl w:val="0"/>
              <w:numPr>
                <w:ilvl w:val="0"/>
                <w:numId w:val="39"/>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5304E0A5"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7D2B0097"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427A2641"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C9584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584CB12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33F2D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2.2.</w:t>
            </w:r>
          </w:p>
          <w:p w14:paraId="10F7F04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Наука и образование в современном мире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8D8C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3E3080F0"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5CF57B1" w14:textId="77777777" w:rsidR="0090728F" w:rsidRPr="002674F3" w:rsidRDefault="0090728F" w:rsidP="004C2B2B">
            <w:pPr>
              <w:pStyle w:val="a8"/>
              <w:widowControl w:val="0"/>
              <w:numPr>
                <w:ilvl w:val="0"/>
                <w:numId w:val="40"/>
              </w:numPr>
              <w:pBdr>
                <w:top w:val="none" w:sz="4" w:space="0" w:color="000000"/>
                <w:left w:val="none" w:sz="4" w:space="0" w:color="000000"/>
                <w:bottom w:val="none" w:sz="4" w:space="0" w:color="000000"/>
                <w:right w:val="none" w:sz="4" w:space="0" w:color="000000"/>
              </w:pBdr>
              <w:tabs>
                <w:tab w:val="left" w:pos="40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5E641FB4" w14:textId="77777777" w:rsidR="0090728F" w:rsidRPr="002674F3" w:rsidRDefault="0090728F" w:rsidP="004C2B2B">
            <w:pPr>
              <w:pStyle w:val="a8"/>
              <w:widowControl w:val="0"/>
              <w:numPr>
                <w:ilvl w:val="0"/>
                <w:numId w:val="40"/>
              </w:numPr>
              <w:pBdr>
                <w:top w:val="none" w:sz="4" w:space="0" w:color="000000"/>
                <w:left w:val="none" w:sz="4" w:space="0" w:color="000000"/>
                <w:bottom w:val="none" w:sz="4" w:space="0" w:color="000000"/>
                <w:right w:val="none" w:sz="4" w:space="0" w:color="000000"/>
              </w:pBdr>
              <w:tabs>
                <w:tab w:val="left" w:pos="40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422126A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0CD42AC9"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5A170B5C"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1A5F2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05C16FA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E61A2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2.3.</w:t>
            </w:r>
          </w:p>
          <w:p w14:paraId="5E8585D5"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Религия</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6C2368"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26971D4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Познавательные задания</w:t>
            </w:r>
          </w:p>
          <w:p w14:paraId="0E4A239A" w14:textId="77777777" w:rsidR="0090728F" w:rsidRPr="002674F3" w:rsidRDefault="0090728F" w:rsidP="004C2B2B">
            <w:pPr>
              <w:pStyle w:val="a8"/>
              <w:widowControl w:val="0"/>
              <w:numPr>
                <w:ilvl w:val="0"/>
                <w:numId w:val="41"/>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4D448E6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7A358ECF"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1BA66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5CCACEE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702A7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2.4.</w:t>
            </w:r>
          </w:p>
          <w:p w14:paraId="4919FA1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Искусство</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9B01C5"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499FA0C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0BE7032E" w14:textId="77777777" w:rsidR="0090728F" w:rsidRPr="002674F3" w:rsidRDefault="0090728F" w:rsidP="004C2B2B">
            <w:pPr>
              <w:pStyle w:val="a8"/>
              <w:widowControl w:val="0"/>
              <w:numPr>
                <w:ilvl w:val="0"/>
                <w:numId w:val="42"/>
              </w:numPr>
              <w:pBdr>
                <w:top w:val="none" w:sz="4" w:space="0" w:color="000000"/>
                <w:left w:val="none" w:sz="4" w:space="0" w:color="000000"/>
                <w:bottom w:val="none" w:sz="4" w:space="0" w:color="000000"/>
                <w:right w:val="none" w:sz="4" w:space="0" w:color="000000"/>
              </w:pBdr>
              <w:tabs>
                <w:tab w:val="left" w:pos="37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3871A0E0"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6CBB15A6"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B4887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350F5"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2.1.</w:t>
            </w:r>
          </w:p>
          <w:p w14:paraId="7EA5B53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Духовная культура личности и общества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262D0A"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719AB0AC"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5678A0B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41E30602"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A7AD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7558F"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2.2.</w:t>
            </w:r>
          </w:p>
          <w:p w14:paraId="68EA256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Наука и образование в современном мире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AA44DF"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14211866"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54B1BE6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634F1E69"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6A4D3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lastRenderedPageBreak/>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215D0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2.4.</w:t>
            </w:r>
          </w:p>
          <w:p w14:paraId="44FA767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Искусство</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9E768F"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Творческие задания</w:t>
            </w:r>
          </w:p>
          <w:p w14:paraId="75373DEA"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tc>
      </w:tr>
      <w:tr w:rsidR="0090728F" w:rsidRPr="002674F3" w14:paraId="7941A9D5" w14:textId="77777777" w:rsidTr="00771E10">
        <w:trPr>
          <w:jc w:val="center"/>
        </w:trPr>
        <w:tc>
          <w:tcPr>
            <w:tcW w:w="93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4E8B4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Раздел 3. Экономическая жизнь общества</w:t>
            </w:r>
          </w:p>
        </w:tc>
      </w:tr>
      <w:tr w:rsidR="0090728F" w:rsidRPr="002674F3" w14:paraId="2AEBAEAC"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D539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B1C30B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07</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853E5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3.1.</w:t>
            </w:r>
          </w:p>
          <w:p w14:paraId="19B628A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Экономика - основа жизнедеятельности общества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42C20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281B1A5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32CEE05D" w14:textId="77777777" w:rsidR="0090728F" w:rsidRPr="002674F3" w:rsidRDefault="0090728F" w:rsidP="004C2B2B">
            <w:pPr>
              <w:pStyle w:val="a8"/>
              <w:widowControl w:val="0"/>
              <w:numPr>
                <w:ilvl w:val="0"/>
                <w:numId w:val="43"/>
              </w:numPr>
              <w:pBdr>
                <w:top w:val="none" w:sz="4" w:space="0" w:color="000000"/>
                <w:left w:val="none" w:sz="4" w:space="0" w:color="000000"/>
                <w:bottom w:val="none" w:sz="4" w:space="0" w:color="000000"/>
                <w:right w:val="none" w:sz="4" w:space="0" w:color="000000"/>
              </w:pBdr>
              <w:tabs>
                <w:tab w:val="left" w:pos="42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4582185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7719972F"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8CEC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3740ACE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4735541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09</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E79EB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3.2.</w:t>
            </w:r>
          </w:p>
          <w:p w14:paraId="47C1B53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Рыночные отношения в экономике. Финансовые институты</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50EE4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54D296C0"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Познавательные задания</w:t>
            </w:r>
          </w:p>
          <w:p w14:paraId="2DEE25FB" w14:textId="77777777" w:rsidR="0090728F" w:rsidRPr="002674F3" w:rsidRDefault="0090728F" w:rsidP="004C2B2B">
            <w:pPr>
              <w:pStyle w:val="a8"/>
              <w:widowControl w:val="0"/>
              <w:numPr>
                <w:ilvl w:val="0"/>
                <w:numId w:val="48"/>
              </w:numPr>
              <w:pBdr>
                <w:top w:val="none" w:sz="4" w:space="0" w:color="000000"/>
                <w:left w:val="none" w:sz="4" w:space="0" w:color="000000"/>
                <w:bottom w:val="none" w:sz="4" w:space="0" w:color="000000"/>
                <w:right w:val="none" w:sz="4" w:space="0" w:color="000000"/>
              </w:pBdr>
              <w:tabs>
                <w:tab w:val="left" w:pos="376"/>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2433ED0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2F84AC0F"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C9DE4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7A60714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0E7835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A5AD7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3.3.</w:t>
            </w:r>
          </w:p>
          <w:p w14:paraId="6AFB9AEB"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Рынок труда и безработица. Рациональное поведение потребителя</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732587"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4973852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FC74210"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4A3E626A"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5652470F"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2D7D0063"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7CDAEF68"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C989F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41BEFD15"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FFF07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3.4.</w:t>
            </w:r>
          </w:p>
          <w:p w14:paraId="33B9A76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Предприятие в экономике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58ED6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12980BA5"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E036539" w14:textId="77777777" w:rsidR="0090728F" w:rsidRPr="002674F3" w:rsidRDefault="0090728F" w:rsidP="004C2B2B">
            <w:pPr>
              <w:pStyle w:val="a8"/>
              <w:widowControl w:val="0"/>
              <w:numPr>
                <w:ilvl w:val="0"/>
                <w:numId w:val="46"/>
              </w:numPr>
              <w:pBdr>
                <w:top w:val="none" w:sz="4" w:space="0" w:color="000000"/>
                <w:left w:val="none" w:sz="4" w:space="0" w:color="000000"/>
                <w:bottom w:val="none" w:sz="4" w:space="0" w:color="000000"/>
                <w:right w:val="none" w:sz="4" w:space="0" w:color="000000"/>
              </w:pBdr>
              <w:tabs>
                <w:tab w:val="left" w:pos="34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 задачи</w:t>
            </w:r>
          </w:p>
          <w:p w14:paraId="134F22F6" w14:textId="77777777" w:rsidR="0090728F" w:rsidRPr="002674F3" w:rsidRDefault="0090728F" w:rsidP="004C2B2B">
            <w:pPr>
              <w:pStyle w:val="a8"/>
              <w:widowControl w:val="0"/>
              <w:numPr>
                <w:ilvl w:val="0"/>
                <w:numId w:val="46"/>
              </w:numPr>
              <w:pBdr>
                <w:top w:val="none" w:sz="4" w:space="0" w:color="000000"/>
                <w:left w:val="none" w:sz="4" w:space="0" w:color="000000"/>
                <w:bottom w:val="none" w:sz="4" w:space="0" w:color="000000"/>
                <w:right w:val="none" w:sz="4" w:space="0" w:color="000000"/>
              </w:pBdr>
              <w:tabs>
                <w:tab w:val="left" w:pos="34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5DFCF688" w14:textId="77777777" w:rsidR="0090728F" w:rsidRPr="002674F3" w:rsidRDefault="0090728F" w:rsidP="004C2B2B">
            <w:pPr>
              <w:pStyle w:val="a8"/>
              <w:widowControl w:val="0"/>
              <w:numPr>
                <w:ilvl w:val="0"/>
                <w:numId w:val="46"/>
              </w:numPr>
              <w:pBdr>
                <w:top w:val="none" w:sz="4" w:space="0" w:color="000000"/>
                <w:left w:val="none" w:sz="4" w:space="0" w:color="000000"/>
                <w:bottom w:val="none" w:sz="4" w:space="0" w:color="000000"/>
                <w:right w:val="none" w:sz="4" w:space="0" w:color="000000"/>
              </w:pBdr>
              <w:tabs>
                <w:tab w:val="left" w:pos="34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4C8A9DF7"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0356DDB0"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1F717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2F502E9B"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09</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18C47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3.5.</w:t>
            </w:r>
          </w:p>
          <w:p w14:paraId="7B356F4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Экономика и государство</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FBE305"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19410F0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Познавательные задания</w:t>
            </w:r>
          </w:p>
          <w:p w14:paraId="6FE9918C" w14:textId="77777777" w:rsidR="0090728F" w:rsidRPr="002674F3" w:rsidRDefault="0090728F" w:rsidP="004C2B2B">
            <w:pPr>
              <w:pStyle w:val="a8"/>
              <w:widowControl w:val="0"/>
              <w:numPr>
                <w:ilvl w:val="0"/>
                <w:numId w:val="44"/>
              </w:numPr>
              <w:pBdr>
                <w:top w:val="none" w:sz="4" w:space="0" w:color="000000"/>
                <w:left w:val="none" w:sz="4" w:space="0" w:color="000000"/>
                <w:bottom w:val="none" w:sz="4" w:space="0" w:color="000000"/>
                <w:right w:val="none" w:sz="4" w:space="0" w:color="000000"/>
              </w:pBdr>
              <w:tabs>
                <w:tab w:val="left" w:pos="365"/>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6E818F2F"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7B5EEA7E"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Самооценка и взаимооценка знаний /умений о</w:t>
            </w:r>
            <w:r w:rsidRPr="002674F3">
              <w:rPr>
                <w:rFonts w:ascii="Times New Roman" w:hAnsi="Times New Roman" w:cs="Times New Roman"/>
                <w:sz w:val="24"/>
                <w:szCs w:val="24"/>
              </w:rPr>
              <w:t>бучающихся</w:t>
            </w:r>
          </w:p>
        </w:tc>
      </w:tr>
      <w:tr w:rsidR="0090728F" w:rsidRPr="002674F3" w14:paraId="08F0B765"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834A6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65CB3F3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lastRenderedPageBreak/>
              <w:t>ОК 09</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45185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lastRenderedPageBreak/>
              <w:t>Тема 3.6.</w:t>
            </w:r>
          </w:p>
          <w:p w14:paraId="12C3A90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lastRenderedPageBreak/>
              <w:t>Основные тенденции развития экономики России и международная экономика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377EA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lastRenderedPageBreak/>
              <w:t>Познавательные задания</w:t>
            </w:r>
          </w:p>
          <w:p w14:paraId="2703A198" w14:textId="77777777" w:rsidR="0090728F" w:rsidRPr="002674F3" w:rsidRDefault="0090728F" w:rsidP="004C2B2B">
            <w:pPr>
              <w:pStyle w:val="a8"/>
              <w:widowControl w:val="0"/>
              <w:numPr>
                <w:ilvl w:val="0"/>
                <w:numId w:val="45"/>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lastRenderedPageBreak/>
              <w:t>Вопросы проблемного характера</w:t>
            </w:r>
          </w:p>
          <w:p w14:paraId="515B09AD" w14:textId="77777777" w:rsidR="0090728F" w:rsidRPr="002674F3" w:rsidRDefault="0090728F" w:rsidP="004C2B2B">
            <w:pPr>
              <w:pStyle w:val="a8"/>
              <w:widowControl w:val="0"/>
              <w:numPr>
                <w:ilvl w:val="0"/>
                <w:numId w:val="45"/>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Работа с документами, содержащими социальную информацию</w:t>
            </w:r>
          </w:p>
          <w:p w14:paraId="2C8F1A4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0803F23A"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B852B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lastRenderedPageBreak/>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B0D9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3.1.</w:t>
            </w:r>
          </w:p>
          <w:p w14:paraId="6954B65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Экономика - основа жизнедеятельности общества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E3FDB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52888A8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5B382AD9"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14D0A8B1"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23E44A5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03BAAD08"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7044A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6B39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3.2.</w:t>
            </w:r>
          </w:p>
          <w:p w14:paraId="7C24FB3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Рыночные отношения в экономике. Финансовые институты</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C6C99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322FB64A"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B70FCF6"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68A55F87"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2B4EA91E"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2E5D13F2"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8CCA2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34D1A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3.3.</w:t>
            </w:r>
          </w:p>
          <w:p w14:paraId="2C5BBB1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Рынок труда и безработица. Рациональное поведение потребителя</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24A5B6"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56F620D7"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3B56BD42"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09A76F10"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775C635E"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0F57335A"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D2FC1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1CC0C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3.4.</w:t>
            </w:r>
          </w:p>
          <w:p w14:paraId="3A1CCA1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Предприятие в экономике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81C3D8"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76434075"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0D0CC69D"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3E2C1D1F"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3D660EE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39DDEF0F"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59BF5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0E368F"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3.5.</w:t>
            </w:r>
          </w:p>
          <w:p w14:paraId="294FF08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Экономика и государство</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CA558F"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3F4140D7"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4561558B"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421B7C61"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337F68A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06FACF63"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28F4F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4B158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3.6.</w:t>
            </w:r>
          </w:p>
          <w:p w14:paraId="0386B04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 xml:space="preserve">Основные тенденции развития экономики </w:t>
            </w:r>
            <w:r w:rsidRPr="002674F3">
              <w:rPr>
                <w:rFonts w:ascii="Times New Roman" w:hAnsi="Times New Roman" w:cs="Times New Roman"/>
                <w:sz w:val="24"/>
                <w:szCs w:val="24"/>
              </w:rPr>
              <w:lastRenderedPageBreak/>
              <w:t>России и международная экономика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26009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lastRenderedPageBreak/>
              <w:t>Устный опрос</w:t>
            </w:r>
          </w:p>
          <w:p w14:paraId="09F093E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D675EA8"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31A74D64" w14:textId="77777777" w:rsidR="0090728F" w:rsidRPr="002674F3" w:rsidRDefault="0090728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lastRenderedPageBreak/>
              <w:t>Задания к схемам, таблицам, диаграммам, инфографике</w:t>
            </w:r>
          </w:p>
          <w:p w14:paraId="7A50C0A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2037181B" w14:textId="77777777" w:rsidTr="00771E10">
        <w:trPr>
          <w:jc w:val="center"/>
        </w:trPr>
        <w:tc>
          <w:tcPr>
            <w:tcW w:w="93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F2B5D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lastRenderedPageBreak/>
              <w:t>Раздел 4. Социальная сфера</w:t>
            </w:r>
          </w:p>
        </w:tc>
      </w:tr>
      <w:tr w:rsidR="0090728F" w:rsidRPr="002674F3" w14:paraId="312D6ED7"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4883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4F0A9FF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A7957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4.1.</w:t>
            </w:r>
          </w:p>
          <w:p w14:paraId="691E65D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Социальная структура общества. Положение личности в обществе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631B0"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101D107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Познавательные задания</w:t>
            </w:r>
          </w:p>
          <w:p w14:paraId="460CA148" w14:textId="77777777" w:rsidR="0090728F" w:rsidRPr="002674F3" w:rsidRDefault="0090728F" w:rsidP="004C2B2B">
            <w:pPr>
              <w:pStyle w:val="a8"/>
              <w:widowControl w:val="0"/>
              <w:numPr>
                <w:ilvl w:val="0"/>
                <w:numId w:val="49"/>
              </w:numPr>
              <w:pBdr>
                <w:top w:val="none" w:sz="4" w:space="0" w:color="000000"/>
                <w:left w:val="none" w:sz="4" w:space="0" w:color="000000"/>
                <w:bottom w:val="none" w:sz="4" w:space="0" w:color="000000"/>
                <w:right w:val="none" w:sz="4" w:space="0" w:color="000000"/>
              </w:pBdr>
              <w:tabs>
                <w:tab w:val="left" w:pos="271"/>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6D942603"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67833FA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73860037"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01F60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61489F7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1B980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4.2.</w:t>
            </w:r>
          </w:p>
          <w:p w14:paraId="4FA392D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Семья в современном мире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46181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09169168"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41D509F7" w14:textId="77777777" w:rsidR="0090728F" w:rsidRPr="002674F3" w:rsidRDefault="0090728F" w:rsidP="004C2B2B">
            <w:pPr>
              <w:pStyle w:val="a8"/>
              <w:widowControl w:val="0"/>
              <w:numPr>
                <w:ilvl w:val="0"/>
                <w:numId w:val="50"/>
              </w:numPr>
              <w:pBdr>
                <w:top w:val="none" w:sz="4" w:space="0" w:color="000000"/>
                <w:left w:val="none" w:sz="4" w:space="0" w:color="000000"/>
                <w:bottom w:val="none" w:sz="4" w:space="0" w:color="000000"/>
                <w:right w:val="none" w:sz="4" w:space="0" w:color="000000"/>
              </w:pBdr>
              <w:tabs>
                <w:tab w:val="left" w:pos="36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24EC11A3"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0F6D69F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4B569A10"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32AA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384724A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55DD2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4.3.</w:t>
            </w:r>
          </w:p>
          <w:p w14:paraId="2511194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Этнические общности и нации</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02730F"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2504D2E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451ABFB4" w14:textId="77777777" w:rsidR="0090728F" w:rsidRPr="002674F3" w:rsidRDefault="0090728F" w:rsidP="004C2B2B">
            <w:pPr>
              <w:pStyle w:val="a8"/>
              <w:widowControl w:val="0"/>
              <w:numPr>
                <w:ilvl w:val="0"/>
                <w:numId w:val="51"/>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2E393E8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652158C0"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7552460B"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61294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2E78B3D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97803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4.4.</w:t>
            </w:r>
          </w:p>
          <w:p w14:paraId="3A1F952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Социальные нормы и социальный контроль. Социальный конфликт и способы его разрешения</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A9CFB5"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55924B16"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8578041" w14:textId="77777777" w:rsidR="0090728F" w:rsidRPr="002674F3" w:rsidRDefault="0090728F" w:rsidP="004C2B2B">
            <w:pPr>
              <w:pStyle w:val="a8"/>
              <w:widowControl w:val="0"/>
              <w:numPr>
                <w:ilvl w:val="0"/>
                <w:numId w:val="51"/>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7FE021B7" w14:textId="77777777" w:rsidR="0090728F" w:rsidRPr="002674F3" w:rsidRDefault="0090728F" w:rsidP="004C2B2B">
            <w:pPr>
              <w:pStyle w:val="a8"/>
              <w:widowControl w:val="0"/>
              <w:numPr>
                <w:ilvl w:val="0"/>
                <w:numId w:val="51"/>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547A5D18"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3290CBFF" w14:textId="77777777" w:rsidTr="00771E10">
        <w:trPr>
          <w:jc w:val="center"/>
        </w:trPr>
        <w:tc>
          <w:tcPr>
            <w:tcW w:w="93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61C8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Раздел 5. Политическая сфера</w:t>
            </w:r>
          </w:p>
        </w:tc>
      </w:tr>
      <w:tr w:rsidR="0090728F" w:rsidRPr="002674F3" w14:paraId="68123245"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EEB99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1C52F2C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7BDB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5.1.</w:t>
            </w:r>
          </w:p>
          <w:p w14:paraId="3676DD8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Политика и власть. Политическая система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1CF356"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36AFF0A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16B0ECCD" w14:textId="77777777" w:rsidR="0090728F" w:rsidRPr="002674F3" w:rsidRDefault="0090728F" w:rsidP="004C2B2B">
            <w:pPr>
              <w:pStyle w:val="a8"/>
              <w:widowControl w:val="0"/>
              <w:numPr>
                <w:ilvl w:val="0"/>
                <w:numId w:val="51"/>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1C7920AF"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6DE7937E"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0C122E85"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F77A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lastRenderedPageBreak/>
              <w:t>ОК 03</w:t>
            </w:r>
          </w:p>
          <w:p w14:paraId="5B3F164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04</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70B0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5.2.</w:t>
            </w:r>
          </w:p>
          <w:p w14:paraId="267F8FFF"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Политическая культура общества и личности. Политический процесс и его участники</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C3EBC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2539D9D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3767A437" w14:textId="77777777" w:rsidR="0090728F" w:rsidRPr="002674F3" w:rsidRDefault="0090728F" w:rsidP="004C2B2B">
            <w:pPr>
              <w:pStyle w:val="a8"/>
              <w:widowControl w:val="0"/>
              <w:numPr>
                <w:ilvl w:val="0"/>
                <w:numId w:val="51"/>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1E139CE9" w14:textId="77777777" w:rsidR="0090728F" w:rsidRPr="002674F3" w:rsidRDefault="0090728F" w:rsidP="004C2B2B">
            <w:pPr>
              <w:pStyle w:val="a8"/>
              <w:widowControl w:val="0"/>
              <w:numPr>
                <w:ilvl w:val="0"/>
                <w:numId w:val="51"/>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717762B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239177EB"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8F4E8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C36875"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4.1.</w:t>
            </w:r>
          </w:p>
          <w:p w14:paraId="578B0FD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Социальная структура общества. Положение личности в обществе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AB16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22A556AD"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3BFAE78A"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4D2A71A6"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2439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D7F42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4.4.</w:t>
            </w:r>
          </w:p>
          <w:p w14:paraId="72BEAFD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Социальные нормы и социальный контроль. Социальный конфликт и способы его разрешения</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6CE157"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240D816D" w14:textId="77777777" w:rsidR="0090728F" w:rsidRPr="002674F3" w:rsidRDefault="0090728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352AFCA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90728F" w:rsidRPr="002674F3" w14:paraId="4A25DF01" w14:textId="77777777" w:rsidTr="00771E10">
        <w:trPr>
          <w:jc w:val="center"/>
        </w:trPr>
        <w:tc>
          <w:tcPr>
            <w:tcW w:w="93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56B9E1"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b/>
                <w:sz w:val="24"/>
                <w:szCs w:val="24"/>
              </w:rPr>
              <w:t>Раздел 6. Правовое регулирование общественных отношений в Российской Федерации</w:t>
            </w:r>
          </w:p>
        </w:tc>
      </w:tr>
      <w:tr w:rsidR="0090728F" w:rsidRPr="002674F3" w14:paraId="67965619"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E9035B"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6B32734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097E487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09</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AF8C1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6.1.</w:t>
            </w:r>
          </w:p>
          <w:p w14:paraId="059E66C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Право в системе социальных норм</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D90BDA"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29A868D6"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3CCAADE3" w14:textId="77777777" w:rsidR="0090728F" w:rsidRPr="002674F3" w:rsidRDefault="0090728F" w:rsidP="004C2B2B">
            <w:pPr>
              <w:pStyle w:val="a8"/>
              <w:widowControl w:val="0"/>
              <w:numPr>
                <w:ilvl w:val="0"/>
                <w:numId w:val="52"/>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467DB6A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5FD41E2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134C9E4A"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71EE4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6CFC50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4BC7960F"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07</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D48D7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6.2.</w:t>
            </w:r>
          </w:p>
          <w:p w14:paraId="6F44347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Основы конституционного права Российской Федерации</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9EC84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3476F5A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52BA2284" w14:textId="77777777" w:rsidR="0090728F" w:rsidRPr="002674F3" w:rsidRDefault="0090728F" w:rsidP="004C2B2B">
            <w:pPr>
              <w:pStyle w:val="a8"/>
              <w:widowControl w:val="0"/>
              <w:numPr>
                <w:ilvl w:val="0"/>
                <w:numId w:val="52"/>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49CAF38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09EE3AA6"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3EC6863C"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61484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181E01D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5239644E"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C9DDF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6.3.</w:t>
            </w:r>
          </w:p>
          <w:p w14:paraId="2154966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Правовое регулирование гражданских, семейных, трудовых, образовательных правоотношений</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AF99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36E6A9BE"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4A0AB038" w14:textId="77777777" w:rsidR="0090728F" w:rsidRPr="002674F3" w:rsidRDefault="0090728F" w:rsidP="004C2B2B">
            <w:pPr>
              <w:pStyle w:val="a8"/>
              <w:widowControl w:val="0"/>
              <w:numPr>
                <w:ilvl w:val="0"/>
                <w:numId w:val="52"/>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17173827"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70D1E18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57A023E5"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1885A2"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04CB8FE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105BD0DC"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09</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682FC9"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6.4.</w:t>
            </w:r>
          </w:p>
          <w:p w14:paraId="10FDFDC6"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 xml:space="preserve">Правовое регулирование налоговых, административных, уголовных правоотношений. </w:t>
            </w:r>
            <w:r w:rsidRPr="002674F3">
              <w:rPr>
                <w:rFonts w:ascii="Times New Roman" w:hAnsi="Times New Roman" w:cs="Times New Roman"/>
                <w:sz w:val="24"/>
                <w:szCs w:val="24"/>
              </w:rPr>
              <w:lastRenderedPageBreak/>
              <w:t>Экологическое законодательство</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FD60E7"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lastRenderedPageBreak/>
              <w:t>Устный опрос</w:t>
            </w:r>
          </w:p>
          <w:p w14:paraId="657B8529"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4EB070DA" w14:textId="77777777" w:rsidR="0090728F" w:rsidRPr="002674F3" w:rsidRDefault="0090728F" w:rsidP="004C2B2B">
            <w:pPr>
              <w:pStyle w:val="a8"/>
              <w:widowControl w:val="0"/>
              <w:numPr>
                <w:ilvl w:val="0"/>
                <w:numId w:val="52"/>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61E637CE"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57F7C728"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0627064E"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8DE44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1F7B5AB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5A5355E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09</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124BD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6.5.</w:t>
            </w:r>
          </w:p>
          <w:p w14:paraId="3AF44C4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Отрасли процессуального права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1FED9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68EB1FA9"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1F2A73C2" w14:textId="77777777" w:rsidR="0090728F" w:rsidRPr="002674F3" w:rsidRDefault="0090728F" w:rsidP="004C2B2B">
            <w:pPr>
              <w:pStyle w:val="a8"/>
              <w:widowControl w:val="0"/>
              <w:numPr>
                <w:ilvl w:val="0"/>
                <w:numId w:val="52"/>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3AA7996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4AB468D8"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201E45B8"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299E0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A03528"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6.1.</w:t>
            </w:r>
          </w:p>
          <w:p w14:paraId="6A24055D"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Право в системе социальных норм</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EEA5B8"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18582AA9"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09694C53" w14:textId="77777777" w:rsidR="0090728F" w:rsidRPr="002674F3" w:rsidRDefault="0090728F" w:rsidP="004C2B2B">
            <w:pPr>
              <w:pStyle w:val="a8"/>
              <w:widowControl w:val="0"/>
              <w:numPr>
                <w:ilvl w:val="0"/>
                <w:numId w:val="52"/>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27A1B5B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01C5E63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66E7C854"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6566FB"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C927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6.2.</w:t>
            </w:r>
          </w:p>
          <w:p w14:paraId="25FA91B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Основы конституционного права Российской Федерации</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B4770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5E46A483"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572225CB" w14:textId="77777777" w:rsidR="0090728F" w:rsidRPr="002674F3" w:rsidRDefault="0090728F" w:rsidP="004C2B2B">
            <w:pPr>
              <w:pStyle w:val="a8"/>
              <w:widowControl w:val="0"/>
              <w:numPr>
                <w:ilvl w:val="0"/>
                <w:numId w:val="52"/>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5410C9FE"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2321E8A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047EFE35"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FD210B"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E99DBA"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6.3.</w:t>
            </w:r>
          </w:p>
          <w:p w14:paraId="6654D6A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Правовое регулирование гражданских, семейных, трудовых, образовательных правоотношений</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B24E6"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298364C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30BEA666" w14:textId="77777777" w:rsidR="0090728F" w:rsidRPr="002674F3" w:rsidRDefault="0090728F" w:rsidP="004C2B2B">
            <w:pPr>
              <w:pStyle w:val="a8"/>
              <w:widowControl w:val="0"/>
              <w:numPr>
                <w:ilvl w:val="0"/>
                <w:numId w:val="52"/>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1D026B0D"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00D19CF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28DF9E54"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EAE843"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DD095F"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6.4.</w:t>
            </w:r>
          </w:p>
          <w:p w14:paraId="56BD5077"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4D82C"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15A5DBE4"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16F16D62" w14:textId="77777777" w:rsidR="0090728F" w:rsidRPr="002674F3" w:rsidRDefault="0090728F" w:rsidP="004C2B2B">
            <w:pPr>
              <w:pStyle w:val="a8"/>
              <w:widowControl w:val="0"/>
              <w:numPr>
                <w:ilvl w:val="0"/>
                <w:numId w:val="52"/>
              </w:numPr>
              <w:pBdr>
                <w:top w:val="none" w:sz="4" w:space="0" w:color="000000"/>
                <w:left w:val="none" w:sz="4" w:space="0" w:color="000000"/>
                <w:bottom w:val="none" w:sz="4" w:space="0" w:color="000000"/>
                <w:right w:val="none" w:sz="4" w:space="0" w:color="000000"/>
              </w:pBdr>
              <w:tabs>
                <w:tab w:val="left" w:pos="39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46FDFAE1"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188E5F02"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90728F" w:rsidRPr="002674F3" w14:paraId="1A95385B"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C9C4C0"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 ОК 02, ОК 03, ОК 04,</w:t>
            </w:r>
          </w:p>
          <w:p w14:paraId="488DB11F"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05, ОК 06, ОК 07, ОК 09 ПК 3.2 ПК 3.3</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0D504" w14:textId="77777777" w:rsidR="0090728F" w:rsidRPr="002674F3" w:rsidRDefault="0090728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88E3BB" w14:textId="77777777" w:rsidR="0090728F" w:rsidRPr="002674F3" w:rsidRDefault="0090728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Выполнение заданий промежуточной аттестации</w:t>
            </w:r>
          </w:p>
        </w:tc>
      </w:tr>
    </w:tbl>
    <w:p w14:paraId="699FB01B" w14:textId="77777777" w:rsidR="0090728F" w:rsidRPr="002674F3" w:rsidRDefault="0090728F" w:rsidP="0090728F">
      <w:pPr>
        <w:ind w:firstLine="709"/>
        <w:rPr>
          <w:rFonts w:ascii="Times New Roman" w:eastAsia="Times New Roman" w:hAnsi="Times New Roman" w:cs="Times New Roman"/>
          <w:b/>
          <w:sz w:val="24"/>
          <w:szCs w:val="24"/>
        </w:rPr>
      </w:pPr>
    </w:p>
    <w:p w14:paraId="2E33ECBA" w14:textId="77777777" w:rsidR="0090728F" w:rsidRPr="002674F3" w:rsidRDefault="0090728F" w:rsidP="0090728F">
      <w:pPr>
        <w:ind w:firstLine="709"/>
        <w:rPr>
          <w:rFonts w:ascii="Times New Roman" w:eastAsia="Times New Roman" w:hAnsi="Times New Roman" w:cs="Times New Roman"/>
          <w:b/>
          <w:sz w:val="24"/>
          <w:szCs w:val="24"/>
        </w:rPr>
      </w:pPr>
    </w:p>
    <w:p w14:paraId="54853F9F" w14:textId="77777777" w:rsidR="0090728F" w:rsidRPr="002674F3" w:rsidRDefault="0090728F">
      <w:pPr>
        <w:rPr>
          <w:rFonts w:ascii="Times New Roman" w:hAnsi="Times New Roman" w:cs="Times New Roman"/>
          <w:b/>
          <w:bCs/>
          <w:sz w:val="24"/>
          <w:szCs w:val="24"/>
        </w:rPr>
      </w:pPr>
    </w:p>
    <w:p w14:paraId="05CE048D" w14:textId="4B9157FC" w:rsidR="0090728F" w:rsidRPr="002674F3" w:rsidRDefault="0090728F">
      <w:pPr>
        <w:rPr>
          <w:rFonts w:ascii="Times New Roman" w:hAnsi="Times New Roman" w:cs="Times New Roman"/>
          <w:b/>
          <w:bCs/>
          <w:sz w:val="24"/>
          <w:szCs w:val="24"/>
        </w:rPr>
      </w:pPr>
    </w:p>
    <w:p w14:paraId="21E93252" w14:textId="0A3C2A1E" w:rsidR="0090728F" w:rsidRPr="002674F3" w:rsidRDefault="0090728F">
      <w:pPr>
        <w:rPr>
          <w:rFonts w:ascii="Times New Roman" w:hAnsi="Times New Roman" w:cs="Times New Roman"/>
          <w:b/>
          <w:bCs/>
          <w:sz w:val="24"/>
          <w:szCs w:val="24"/>
        </w:rPr>
      </w:pPr>
    </w:p>
    <w:p w14:paraId="41286876" w14:textId="463C4D1C" w:rsidR="0090728F" w:rsidRPr="002674F3" w:rsidRDefault="0090728F">
      <w:pPr>
        <w:rPr>
          <w:rFonts w:ascii="Times New Roman" w:hAnsi="Times New Roman" w:cs="Times New Roman"/>
          <w:b/>
          <w:bCs/>
          <w:sz w:val="24"/>
          <w:szCs w:val="24"/>
        </w:rPr>
      </w:pPr>
    </w:p>
    <w:p w14:paraId="126707A3" w14:textId="6060670D" w:rsidR="0090728F" w:rsidRDefault="0090728F">
      <w:pPr>
        <w:rPr>
          <w:rFonts w:ascii="Times New Roman" w:hAnsi="Times New Roman" w:cs="Times New Roman"/>
          <w:b/>
          <w:bCs/>
          <w:sz w:val="24"/>
          <w:szCs w:val="24"/>
        </w:rPr>
      </w:pPr>
    </w:p>
    <w:p w14:paraId="6D5E37EF" w14:textId="5294C056" w:rsidR="002674F3" w:rsidRDefault="002674F3">
      <w:pPr>
        <w:rPr>
          <w:rFonts w:ascii="Times New Roman" w:hAnsi="Times New Roman" w:cs="Times New Roman"/>
          <w:b/>
          <w:bCs/>
          <w:sz w:val="24"/>
          <w:szCs w:val="24"/>
        </w:rPr>
      </w:pPr>
    </w:p>
    <w:p w14:paraId="16FE28F8"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w:t>
      </w:r>
    </w:p>
    <w:p w14:paraId="2F765E14"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6B03F0A4" w14:textId="77777777" w:rsidR="0090728F" w:rsidRPr="002674F3" w:rsidRDefault="0090728F" w:rsidP="0090728F">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1133B972" w14:textId="77777777" w:rsidR="0090728F" w:rsidRPr="002674F3" w:rsidRDefault="0090728F" w:rsidP="0090728F">
      <w:pPr>
        <w:jc w:val="center"/>
        <w:rPr>
          <w:rFonts w:ascii="Times New Roman" w:hAnsi="Times New Roman" w:cs="Times New Roman"/>
          <w:b/>
          <w:sz w:val="24"/>
          <w:szCs w:val="24"/>
        </w:rPr>
      </w:pPr>
    </w:p>
    <w:p w14:paraId="085DF341" w14:textId="77777777" w:rsidR="0090728F" w:rsidRPr="002674F3" w:rsidRDefault="0090728F" w:rsidP="0090728F">
      <w:pPr>
        <w:jc w:val="center"/>
        <w:rPr>
          <w:rFonts w:ascii="Times New Roman" w:hAnsi="Times New Roman" w:cs="Times New Roman"/>
          <w:b/>
          <w:sz w:val="24"/>
          <w:szCs w:val="24"/>
        </w:rPr>
      </w:pPr>
    </w:p>
    <w:p w14:paraId="1749B7DE" w14:textId="77777777" w:rsidR="0090728F" w:rsidRPr="002674F3" w:rsidRDefault="0090728F" w:rsidP="0090728F">
      <w:pPr>
        <w:jc w:val="center"/>
        <w:rPr>
          <w:rFonts w:ascii="Times New Roman" w:hAnsi="Times New Roman" w:cs="Times New Roman"/>
          <w:b/>
          <w:sz w:val="24"/>
          <w:szCs w:val="24"/>
        </w:rPr>
      </w:pPr>
    </w:p>
    <w:p w14:paraId="021F7C6B" w14:textId="77777777" w:rsidR="0090728F" w:rsidRPr="002674F3" w:rsidRDefault="0090728F" w:rsidP="0090728F">
      <w:pPr>
        <w:jc w:val="center"/>
        <w:rPr>
          <w:rFonts w:ascii="Times New Roman" w:hAnsi="Times New Roman" w:cs="Times New Roman"/>
          <w:b/>
          <w:sz w:val="24"/>
          <w:szCs w:val="24"/>
        </w:rPr>
      </w:pPr>
    </w:p>
    <w:p w14:paraId="0CF4D444" w14:textId="77777777" w:rsidR="0090728F" w:rsidRPr="002674F3" w:rsidRDefault="0090728F" w:rsidP="0090728F">
      <w:pPr>
        <w:jc w:val="center"/>
        <w:rPr>
          <w:rFonts w:ascii="Times New Roman" w:hAnsi="Times New Roman" w:cs="Times New Roman"/>
          <w:b/>
          <w:sz w:val="24"/>
          <w:szCs w:val="24"/>
        </w:rPr>
      </w:pPr>
    </w:p>
    <w:p w14:paraId="277FDB72" w14:textId="77777777" w:rsidR="0090728F" w:rsidRPr="002674F3" w:rsidRDefault="0090728F" w:rsidP="0090728F">
      <w:pPr>
        <w:jc w:val="center"/>
        <w:rPr>
          <w:rFonts w:ascii="Times New Roman" w:hAnsi="Times New Roman" w:cs="Times New Roman"/>
          <w:b/>
          <w:sz w:val="24"/>
          <w:szCs w:val="24"/>
        </w:rPr>
      </w:pPr>
    </w:p>
    <w:p w14:paraId="6F126B5C" w14:textId="77777777" w:rsidR="0090728F" w:rsidRPr="002674F3" w:rsidRDefault="0090728F" w:rsidP="0090728F">
      <w:pPr>
        <w:jc w:val="center"/>
        <w:rPr>
          <w:rFonts w:ascii="Times New Roman" w:hAnsi="Times New Roman" w:cs="Times New Roman"/>
          <w:b/>
          <w:sz w:val="24"/>
          <w:szCs w:val="24"/>
        </w:rPr>
      </w:pPr>
    </w:p>
    <w:p w14:paraId="30AD99E7" w14:textId="77777777" w:rsidR="0090728F" w:rsidRPr="002674F3" w:rsidRDefault="0090728F" w:rsidP="0090728F">
      <w:pPr>
        <w:jc w:val="center"/>
        <w:rPr>
          <w:rFonts w:ascii="Times New Roman" w:hAnsi="Times New Roman" w:cs="Times New Roman"/>
          <w:b/>
          <w:sz w:val="24"/>
          <w:szCs w:val="24"/>
        </w:rPr>
      </w:pPr>
    </w:p>
    <w:p w14:paraId="0EF5FD53" w14:textId="77777777" w:rsidR="0090728F" w:rsidRPr="002674F3" w:rsidRDefault="0090728F" w:rsidP="0090728F">
      <w:pPr>
        <w:jc w:val="center"/>
        <w:rPr>
          <w:rFonts w:ascii="Times New Roman" w:hAnsi="Times New Roman" w:cs="Times New Roman"/>
          <w:b/>
          <w:sz w:val="24"/>
          <w:szCs w:val="24"/>
        </w:rPr>
      </w:pPr>
    </w:p>
    <w:p w14:paraId="0E041ACB" w14:textId="77777777" w:rsidR="0090728F" w:rsidRPr="002674F3" w:rsidRDefault="0090728F" w:rsidP="0090728F">
      <w:pPr>
        <w:spacing w:line="360" w:lineRule="auto"/>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4E8495B8" w14:textId="77777777" w:rsidR="0090728F" w:rsidRPr="002674F3" w:rsidRDefault="0090728F" w:rsidP="0090728F">
      <w:pPr>
        <w:spacing w:line="360" w:lineRule="auto"/>
        <w:jc w:val="center"/>
        <w:rPr>
          <w:rFonts w:ascii="Times New Roman" w:hAnsi="Times New Roman" w:cs="Times New Roman"/>
          <w:b/>
          <w:sz w:val="24"/>
          <w:szCs w:val="24"/>
        </w:rPr>
      </w:pPr>
      <w:r w:rsidRPr="002674F3">
        <w:rPr>
          <w:rFonts w:ascii="Times New Roman" w:hAnsi="Times New Roman" w:cs="Times New Roman"/>
          <w:b/>
          <w:sz w:val="24"/>
          <w:szCs w:val="24"/>
        </w:rPr>
        <w:t>ОБЩЕОБРАЗОВАТЕЛЬНОЙ ДИСЦИПЛИНЫ</w:t>
      </w:r>
    </w:p>
    <w:p w14:paraId="4F70819E" w14:textId="43174267" w:rsidR="0090728F" w:rsidRPr="005B3EEA" w:rsidRDefault="005B3EEA" w:rsidP="005B3EEA">
      <w:pPr>
        <w:pStyle w:val="1"/>
      </w:pPr>
      <w:bookmarkStart w:id="298" w:name="_Toc197423649"/>
      <w:r w:rsidRPr="002674F3">
        <w:t>ООД. 05 «ГЕОГРАФИЯ» (БАЗОВЫЙ УРОВЕНЬ)</w:t>
      </w:r>
      <w:bookmarkEnd w:id="298"/>
    </w:p>
    <w:p w14:paraId="2A297912" w14:textId="77777777" w:rsidR="0090728F" w:rsidRPr="002674F3" w:rsidRDefault="0090728F" w:rsidP="0090728F">
      <w:pPr>
        <w:spacing w:line="360" w:lineRule="auto"/>
        <w:jc w:val="center"/>
        <w:rPr>
          <w:rFonts w:ascii="Times New Roman" w:hAnsi="Times New Roman" w:cs="Times New Roman"/>
          <w:b/>
          <w:i/>
          <w:sz w:val="24"/>
          <w:szCs w:val="24"/>
          <w:vertAlign w:val="superscript"/>
        </w:rPr>
      </w:pPr>
    </w:p>
    <w:p w14:paraId="141665E2" w14:textId="77777777" w:rsidR="0090728F" w:rsidRPr="002674F3" w:rsidRDefault="0090728F" w:rsidP="0090728F">
      <w:pPr>
        <w:spacing w:line="276" w:lineRule="auto"/>
        <w:jc w:val="center"/>
        <w:rPr>
          <w:rFonts w:ascii="Times New Roman" w:hAnsi="Times New Roman" w:cs="Times New Roman"/>
          <w:noProof/>
          <w:sz w:val="24"/>
          <w:szCs w:val="24"/>
        </w:rPr>
      </w:pPr>
    </w:p>
    <w:p w14:paraId="3A4F4760" w14:textId="77777777" w:rsidR="0090728F" w:rsidRPr="002674F3" w:rsidRDefault="0090728F" w:rsidP="0090728F">
      <w:pPr>
        <w:spacing w:line="276" w:lineRule="auto"/>
        <w:jc w:val="center"/>
        <w:rPr>
          <w:rFonts w:ascii="Times New Roman" w:hAnsi="Times New Roman" w:cs="Times New Roman"/>
          <w:sz w:val="24"/>
          <w:szCs w:val="24"/>
        </w:rPr>
      </w:pPr>
    </w:p>
    <w:tbl>
      <w:tblPr>
        <w:tblW w:w="9180" w:type="dxa"/>
        <w:tblLook w:val="04A0" w:firstRow="1" w:lastRow="0" w:firstColumn="1" w:lastColumn="0" w:noHBand="0" w:noVBand="1"/>
      </w:tblPr>
      <w:tblGrid>
        <w:gridCol w:w="4361"/>
        <w:gridCol w:w="4819"/>
      </w:tblGrid>
      <w:tr w:rsidR="0090728F" w:rsidRPr="002674F3" w14:paraId="49CB52FF" w14:textId="77777777" w:rsidTr="00771E10">
        <w:tc>
          <w:tcPr>
            <w:tcW w:w="4361" w:type="dxa"/>
          </w:tcPr>
          <w:p w14:paraId="0E71F12A" w14:textId="77777777" w:rsidR="0090728F" w:rsidRPr="002674F3" w:rsidRDefault="0090728F" w:rsidP="00771E10">
            <w:pPr>
              <w:spacing w:line="276" w:lineRule="auto"/>
              <w:ind w:right="459"/>
              <w:rPr>
                <w:rFonts w:ascii="Times New Roman" w:hAnsi="Times New Roman" w:cs="Times New Roman"/>
                <w:sz w:val="24"/>
                <w:szCs w:val="24"/>
              </w:rPr>
            </w:pPr>
          </w:p>
        </w:tc>
        <w:tc>
          <w:tcPr>
            <w:tcW w:w="4819" w:type="dxa"/>
          </w:tcPr>
          <w:p w14:paraId="443D9014" w14:textId="77777777" w:rsidR="0090728F" w:rsidRPr="002674F3" w:rsidRDefault="0090728F" w:rsidP="00771E10">
            <w:pPr>
              <w:spacing w:line="276" w:lineRule="auto"/>
              <w:ind w:left="183" w:right="-107"/>
              <w:rPr>
                <w:rFonts w:ascii="Times New Roman" w:hAnsi="Times New Roman" w:cs="Times New Roman"/>
                <w:sz w:val="24"/>
                <w:szCs w:val="24"/>
              </w:rPr>
            </w:pPr>
          </w:p>
          <w:p w14:paraId="08CD3579" w14:textId="77777777" w:rsidR="0090728F" w:rsidRPr="002674F3" w:rsidRDefault="0090728F" w:rsidP="00771E10">
            <w:pPr>
              <w:spacing w:line="276" w:lineRule="auto"/>
              <w:ind w:left="183" w:right="-107"/>
              <w:rPr>
                <w:rFonts w:ascii="Times New Roman" w:hAnsi="Times New Roman" w:cs="Times New Roman"/>
                <w:sz w:val="24"/>
                <w:szCs w:val="24"/>
              </w:rPr>
            </w:pPr>
          </w:p>
          <w:p w14:paraId="43890D24" w14:textId="77777777" w:rsidR="0090728F" w:rsidRPr="002674F3" w:rsidRDefault="0090728F" w:rsidP="00771E10">
            <w:pPr>
              <w:spacing w:line="276" w:lineRule="auto"/>
              <w:ind w:left="183" w:right="-107"/>
              <w:rPr>
                <w:rFonts w:ascii="Times New Roman" w:hAnsi="Times New Roman" w:cs="Times New Roman"/>
                <w:sz w:val="24"/>
                <w:szCs w:val="24"/>
              </w:rPr>
            </w:pPr>
          </w:p>
          <w:p w14:paraId="7BCA0207" w14:textId="77777777" w:rsidR="0090728F" w:rsidRPr="002674F3" w:rsidRDefault="0090728F" w:rsidP="00771E10">
            <w:pPr>
              <w:spacing w:line="276" w:lineRule="auto"/>
              <w:ind w:left="183" w:right="-107"/>
              <w:rPr>
                <w:rFonts w:ascii="Times New Roman" w:hAnsi="Times New Roman" w:cs="Times New Roman"/>
                <w:sz w:val="24"/>
                <w:szCs w:val="24"/>
              </w:rPr>
            </w:pPr>
          </w:p>
          <w:p w14:paraId="0FBCD296" w14:textId="77777777" w:rsidR="0090728F" w:rsidRPr="002674F3" w:rsidRDefault="0090728F" w:rsidP="00771E10">
            <w:pPr>
              <w:spacing w:line="276" w:lineRule="auto"/>
              <w:ind w:left="183" w:right="-107"/>
              <w:rPr>
                <w:rFonts w:ascii="Times New Roman" w:hAnsi="Times New Roman" w:cs="Times New Roman"/>
                <w:sz w:val="24"/>
                <w:szCs w:val="24"/>
              </w:rPr>
            </w:pPr>
          </w:p>
          <w:p w14:paraId="59E78AB3" w14:textId="77777777" w:rsidR="0090728F" w:rsidRPr="002674F3" w:rsidRDefault="0090728F" w:rsidP="00771E10">
            <w:pPr>
              <w:spacing w:line="276" w:lineRule="auto"/>
              <w:ind w:left="183" w:right="-107"/>
              <w:rPr>
                <w:rFonts w:ascii="Times New Roman" w:hAnsi="Times New Roman" w:cs="Times New Roman"/>
                <w:sz w:val="24"/>
                <w:szCs w:val="24"/>
              </w:rPr>
            </w:pPr>
          </w:p>
          <w:p w14:paraId="22C0D670" w14:textId="77777777" w:rsidR="0090728F" w:rsidRPr="002674F3" w:rsidRDefault="0090728F" w:rsidP="00771E10">
            <w:pPr>
              <w:spacing w:line="276" w:lineRule="auto"/>
              <w:ind w:left="183" w:right="-107"/>
              <w:rPr>
                <w:rFonts w:ascii="Times New Roman" w:hAnsi="Times New Roman" w:cs="Times New Roman"/>
                <w:sz w:val="24"/>
                <w:szCs w:val="24"/>
              </w:rPr>
            </w:pPr>
          </w:p>
          <w:p w14:paraId="5AEF3F42" w14:textId="77777777" w:rsidR="0090728F" w:rsidRPr="002674F3" w:rsidRDefault="0090728F" w:rsidP="00771E10">
            <w:pPr>
              <w:spacing w:line="276" w:lineRule="auto"/>
              <w:ind w:left="183" w:right="-107"/>
              <w:rPr>
                <w:rFonts w:ascii="Times New Roman" w:hAnsi="Times New Roman" w:cs="Times New Roman"/>
                <w:sz w:val="24"/>
                <w:szCs w:val="24"/>
              </w:rPr>
            </w:pPr>
          </w:p>
          <w:p w14:paraId="275AA623" w14:textId="77777777" w:rsidR="0090728F" w:rsidRPr="002674F3" w:rsidRDefault="0090728F" w:rsidP="00771E10">
            <w:pPr>
              <w:spacing w:line="276" w:lineRule="auto"/>
              <w:ind w:left="183" w:right="-107"/>
              <w:rPr>
                <w:rFonts w:ascii="Times New Roman" w:hAnsi="Times New Roman" w:cs="Times New Roman"/>
                <w:sz w:val="24"/>
                <w:szCs w:val="24"/>
              </w:rPr>
            </w:pPr>
          </w:p>
          <w:p w14:paraId="5BA45A6A" w14:textId="77777777" w:rsidR="0090728F" w:rsidRPr="002674F3" w:rsidRDefault="0090728F" w:rsidP="00771E10">
            <w:pPr>
              <w:spacing w:line="276" w:lineRule="auto"/>
              <w:ind w:left="183" w:right="-107"/>
              <w:rPr>
                <w:rFonts w:ascii="Times New Roman" w:hAnsi="Times New Roman" w:cs="Times New Roman"/>
                <w:sz w:val="24"/>
                <w:szCs w:val="24"/>
              </w:rPr>
            </w:pPr>
          </w:p>
          <w:p w14:paraId="4B2D7C35" w14:textId="2ADFD9AB" w:rsidR="0090728F" w:rsidRDefault="0090728F" w:rsidP="00771E10">
            <w:pPr>
              <w:spacing w:line="276" w:lineRule="auto"/>
              <w:ind w:left="183" w:right="-107"/>
              <w:rPr>
                <w:rFonts w:ascii="Times New Roman" w:hAnsi="Times New Roman" w:cs="Times New Roman"/>
                <w:sz w:val="24"/>
                <w:szCs w:val="24"/>
              </w:rPr>
            </w:pPr>
          </w:p>
          <w:p w14:paraId="68AE3BA0" w14:textId="7F326667" w:rsidR="002674F3" w:rsidRDefault="002674F3" w:rsidP="00771E10">
            <w:pPr>
              <w:spacing w:line="276" w:lineRule="auto"/>
              <w:ind w:left="183" w:right="-107"/>
              <w:rPr>
                <w:rFonts w:ascii="Times New Roman" w:hAnsi="Times New Roman" w:cs="Times New Roman"/>
                <w:sz w:val="24"/>
                <w:szCs w:val="24"/>
              </w:rPr>
            </w:pPr>
          </w:p>
          <w:p w14:paraId="4B8F723B" w14:textId="591E222A" w:rsidR="002674F3" w:rsidRDefault="002674F3" w:rsidP="00771E10">
            <w:pPr>
              <w:spacing w:line="276" w:lineRule="auto"/>
              <w:ind w:left="183" w:right="-107"/>
              <w:rPr>
                <w:rFonts w:ascii="Times New Roman" w:hAnsi="Times New Roman" w:cs="Times New Roman"/>
                <w:sz w:val="24"/>
                <w:szCs w:val="24"/>
              </w:rPr>
            </w:pPr>
          </w:p>
          <w:p w14:paraId="74119233" w14:textId="77777777" w:rsidR="002674F3" w:rsidRPr="002674F3" w:rsidRDefault="002674F3" w:rsidP="00771E10">
            <w:pPr>
              <w:spacing w:line="276" w:lineRule="auto"/>
              <w:ind w:left="183" w:right="-107"/>
              <w:rPr>
                <w:rFonts w:ascii="Times New Roman" w:hAnsi="Times New Roman" w:cs="Times New Roman"/>
                <w:sz w:val="24"/>
                <w:szCs w:val="24"/>
              </w:rPr>
            </w:pPr>
          </w:p>
          <w:p w14:paraId="2B02E615" w14:textId="77777777" w:rsidR="0090728F" w:rsidRPr="002674F3" w:rsidRDefault="0090728F" w:rsidP="00771E10">
            <w:pPr>
              <w:spacing w:line="276" w:lineRule="auto"/>
              <w:ind w:left="183" w:right="-107"/>
              <w:rPr>
                <w:rFonts w:ascii="Times New Roman" w:hAnsi="Times New Roman" w:cs="Times New Roman"/>
                <w:sz w:val="24"/>
                <w:szCs w:val="24"/>
              </w:rPr>
            </w:pPr>
          </w:p>
          <w:p w14:paraId="29416B87" w14:textId="77777777" w:rsidR="0090728F" w:rsidRPr="002674F3" w:rsidRDefault="0090728F" w:rsidP="00771E10">
            <w:pPr>
              <w:spacing w:line="276" w:lineRule="auto"/>
              <w:ind w:left="183" w:right="-107"/>
              <w:rPr>
                <w:rFonts w:ascii="Times New Roman" w:hAnsi="Times New Roman" w:cs="Times New Roman"/>
                <w:sz w:val="24"/>
                <w:szCs w:val="24"/>
              </w:rPr>
            </w:pPr>
          </w:p>
          <w:p w14:paraId="4DC6E0DA" w14:textId="77777777" w:rsidR="0090728F" w:rsidRPr="002674F3" w:rsidRDefault="0090728F" w:rsidP="00771E10">
            <w:pPr>
              <w:spacing w:line="276" w:lineRule="auto"/>
              <w:ind w:left="183" w:right="-107"/>
              <w:rPr>
                <w:rFonts w:ascii="Times New Roman" w:hAnsi="Times New Roman" w:cs="Times New Roman"/>
                <w:sz w:val="24"/>
                <w:szCs w:val="24"/>
              </w:rPr>
            </w:pPr>
          </w:p>
          <w:p w14:paraId="61ACD79F" w14:textId="77777777" w:rsidR="0090728F" w:rsidRPr="002674F3" w:rsidRDefault="0090728F" w:rsidP="00771E10">
            <w:pPr>
              <w:spacing w:line="276" w:lineRule="auto"/>
              <w:ind w:left="183" w:right="-107"/>
              <w:rPr>
                <w:rFonts w:ascii="Times New Roman" w:hAnsi="Times New Roman" w:cs="Times New Roman"/>
                <w:sz w:val="24"/>
                <w:szCs w:val="24"/>
              </w:rPr>
            </w:pPr>
          </w:p>
          <w:p w14:paraId="3ED8D317" w14:textId="77777777" w:rsidR="0090728F" w:rsidRPr="002674F3" w:rsidRDefault="0090728F" w:rsidP="00771E10">
            <w:pPr>
              <w:spacing w:line="276" w:lineRule="auto"/>
              <w:ind w:left="183" w:right="-107"/>
              <w:rPr>
                <w:rFonts w:ascii="Times New Roman" w:hAnsi="Times New Roman" w:cs="Times New Roman"/>
                <w:sz w:val="24"/>
                <w:szCs w:val="24"/>
              </w:rPr>
            </w:pPr>
          </w:p>
          <w:p w14:paraId="1F26FB84" w14:textId="77777777" w:rsidR="0090728F" w:rsidRPr="002674F3" w:rsidRDefault="0090728F" w:rsidP="00771E10">
            <w:pPr>
              <w:spacing w:line="276" w:lineRule="auto"/>
              <w:ind w:left="183" w:right="-107"/>
              <w:rPr>
                <w:rFonts w:ascii="Times New Roman" w:hAnsi="Times New Roman" w:cs="Times New Roman"/>
                <w:sz w:val="24"/>
                <w:szCs w:val="24"/>
              </w:rPr>
            </w:pPr>
          </w:p>
          <w:p w14:paraId="358BA87B" w14:textId="77777777" w:rsidR="0090728F" w:rsidRPr="002674F3" w:rsidRDefault="0090728F" w:rsidP="00771E10">
            <w:pPr>
              <w:spacing w:line="276" w:lineRule="auto"/>
              <w:ind w:left="183" w:right="-107"/>
              <w:rPr>
                <w:rFonts w:ascii="Times New Roman" w:hAnsi="Times New Roman" w:cs="Times New Roman"/>
                <w:sz w:val="24"/>
                <w:szCs w:val="24"/>
              </w:rPr>
            </w:pPr>
          </w:p>
        </w:tc>
      </w:tr>
    </w:tbl>
    <w:p w14:paraId="183BD216" w14:textId="77777777" w:rsidR="0090728F" w:rsidRPr="002674F3" w:rsidRDefault="0090728F" w:rsidP="0090728F">
      <w:pPr>
        <w:spacing w:line="276" w:lineRule="auto"/>
        <w:jc w:val="center"/>
        <w:rPr>
          <w:rFonts w:ascii="Times New Roman" w:hAnsi="Times New Roman" w:cs="Times New Roman"/>
          <w:sz w:val="24"/>
          <w:szCs w:val="24"/>
        </w:rPr>
      </w:pPr>
    </w:p>
    <w:p w14:paraId="49F75A7A" w14:textId="77777777" w:rsidR="0090728F" w:rsidRPr="002674F3" w:rsidRDefault="0090728F" w:rsidP="0090728F">
      <w:pPr>
        <w:spacing w:line="276" w:lineRule="auto"/>
        <w:jc w:val="center"/>
        <w:rPr>
          <w:rFonts w:ascii="Times New Roman" w:hAnsi="Times New Roman" w:cs="Times New Roman"/>
          <w:sz w:val="24"/>
          <w:szCs w:val="24"/>
        </w:rPr>
      </w:pPr>
    </w:p>
    <w:p w14:paraId="3156D4E9" w14:textId="77777777" w:rsidR="0090728F" w:rsidRPr="002674F3" w:rsidRDefault="0090728F" w:rsidP="0090728F">
      <w:pPr>
        <w:spacing w:line="276" w:lineRule="auto"/>
        <w:jc w:val="center"/>
        <w:rPr>
          <w:rFonts w:ascii="Times New Roman" w:hAnsi="Times New Roman" w:cs="Times New Roman"/>
          <w:sz w:val="24"/>
          <w:szCs w:val="24"/>
        </w:rPr>
      </w:pPr>
    </w:p>
    <w:p w14:paraId="6B32B945" w14:textId="77777777" w:rsidR="0090728F" w:rsidRPr="002674F3" w:rsidRDefault="0090728F" w:rsidP="0090728F">
      <w:pPr>
        <w:spacing w:line="276" w:lineRule="auto"/>
        <w:jc w:val="center"/>
        <w:rPr>
          <w:rFonts w:ascii="Times New Roman" w:hAnsi="Times New Roman" w:cs="Times New Roman"/>
          <w:sz w:val="24"/>
          <w:szCs w:val="24"/>
        </w:rPr>
      </w:pPr>
    </w:p>
    <w:p w14:paraId="13FA88FA" w14:textId="77777777" w:rsidR="0090728F" w:rsidRPr="002674F3" w:rsidRDefault="0090728F" w:rsidP="0090728F">
      <w:pPr>
        <w:spacing w:line="276" w:lineRule="auto"/>
        <w:jc w:val="center"/>
        <w:rPr>
          <w:rFonts w:ascii="Times New Roman" w:hAnsi="Times New Roman" w:cs="Times New Roman"/>
          <w:sz w:val="24"/>
          <w:szCs w:val="24"/>
        </w:rPr>
      </w:pPr>
    </w:p>
    <w:p w14:paraId="0D658A82" w14:textId="77777777" w:rsidR="0090728F" w:rsidRPr="002674F3" w:rsidRDefault="0090728F" w:rsidP="0090728F">
      <w:pPr>
        <w:jc w:val="center"/>
        <w:rPr>
          <w:rFonts w:ascii="Times New Roman" w:hAnsi="Times New Roman" w:cs="Times New Roman"/>
          <w:b/>
          <w:iCs/>
          <w:sz w:val="24"/>
          <w:szCs w:val="24"/>
        </w:rPr>
      </w:pPr>
      <w:r w:rsidRPr="002674F3">
        <w:rPr>
          <w:rFonts w:ascii="Times New Roman" w:hAnsi="Times New Roman" w:cs="Times New Roman"/>
          <w:b/>
          <w:iCs/>
          <w:sz w:val="24"/>
          <w:szCs w:val="24"/>
        </w:rPr>
        <w:lastRenderedPageBreak/>
        <w:t>СОДЕРЖАНИЕ</w:t>
      </w:r>
    </w:p>
    <w:p w14:paraId="0B7F4CBC" w14:textId="77777777" w:rsidR="0090728F" w:rsidRPr="002674F3" w:rsidRDefault="0090728F" w:rsidP="0090728F">
      <w:pPr>
        <w:pStyle w:val="affffff4"/>
        <w:spacing w:before="0" w:line="240" w:lineRule="auto"/>
        <w:rPr>
          <w:rFonts w:ascii="Times New Roman" w:hAnsi="Times New Roman" w:cs="Times New Roman"/>
        </w:rPr>
      </w:pPr>
    </w:p>
    <w:p w14:paraId="2DAF81EB" w14:textId="77777777" w:rsidR="0090728F" w:rsidRPr="002674F3" w:rsidRDefault="0090728F" w:rsidP="0090728F">
      <w:pPr>
        <w:pStyle w:val="16"/>
        <w:tabs>
          <w:tab w:val="right" w:leader="dot" w:pos="9345"/>
        </w:tabs>
        <w:rPr>
          <w:rFonts w:eastAsiaTheme="minorEastAsia"/>
          <w:b w:val="0"/>
          <w:bCs w:val="0"/>
          <w:noProof/>
          <w:sz w:val="24"/>
          <w:szCs w:val="24"/>
        </w:rPr>
      </w:pPr>
      <w:r w:rsidRPr="002674F3">
        <w:rPr>
          <w:rFonts w:eastAsia="Times New Roman"/>
          <w:b w:val="0"/>
          <w:bCs w:val="0"/>
          <w:sz w:val="24"/>
          <w:szCs w:val="24"/>
          <w:lang w:eastAsia="ru-RU"/>
        </w:rPr>
        <w:fldChar w:fldCharType="begin"/>
      </w:r>
      <w:r w:rsidRPr="002674F3">
        <w:rPr>
          <w:b w:val="0"/>
          <w:bCs w:val="0"/>
          <w:sz w:val="24"/>
          <w:szCs w:val="24"/>
        </w:rPr>
        <w:instrText>TOC \h \z \u \o "1-3"</w:instrText>
      </w:r>
      <w:r w:rsidRPr="002674F3">
        <w:rPr>
          <w:rFonts w:eastAsia="Times New Roman"/>
          <w:b w:val="0"/>
          <w:bCs w:val="0"/>
          <w:sz w:val="24"/>
          <w:szCs w:val="24"/>
          <w:lang w:eastAsia="ru-RU"/>
        </w:rPr>
        <w:fldChar w:fldCharType="separate"/>
      </w:r>
      <w:hyperlink w:anchor="_Toc196229292" w:history="1">
        <w:r w:rsidRPr="002674F3">
          <w:rPr>
            <w:rStyle w:val="af4"/>
            <w:b w:val="0"/>
            <w:bCs w:val="0"/>
            <w:noProof/>
            <w:sz w:val="24"/>
            <w:szCs w:val="24"/>
          </w:rPr>
          <w:t>1. Общая характеристика примерной рабочей программы общеобразовательной дисциплины «География»</w:t>
        </w:r>
        <w:r w:rsidRPr="002674F3">
          <w:rPr>
            <w:b w:val="0"/>
            <w:bCs w:val="0"/>
            <w:noProof/>
            <w:webHidden/>
            <w:sz w:val="24"/>
            <w:szCs w:val="24"/>
          </w:rPr>
          <w:tab/>
        </w:r>
      </w:hyperlink>
      <w:r w:rsidRPr="002674F3">
        <w:rPr>
          <w:b w:val="0"/>
          <w:bCs w:val="0"/>
          <w:noProof/>
          <w:sz w:val="24"/>
          <w:szCs w:val="24"/>
        </w:rPr>
        <w:t>3</w:t>
      </w:r>
    </w:p>
    <w:p w14:paraId="4117E1FF" w14:textId="77777777" w:rsidR="0090728F" w:rsidRPr="002674F3" w:rsidRDefault="00572C1D" w:rsidP="0090728F">
      <w:pPr>
        <w:pStyle w:val="16"/>
        <w:tabs>
          <w:tab w:val="right" w:leader="dot" w:pos="9345"/>
        </w:tabs>
        <w:rPr>
          <w:rFonts w:eastAsiaTheme="minorEastAsia"/>
          <w:b w:val="0"/>
          <w:bCs w:val="0"/>
          <w:noProof/>
          <w:sz w:val="24"/>
          <w:szCs w:val="24"/>
        </w:rPr>
      </w:pPr>
      <w:hyperlink w:anchor="_Toc196229293" w:history="1">
        <w:r w:rsidR="0090728F" w:rsidRPr="002674F3">
          <w:rPr>
            <w:rStyle w:val="af4"/>
            <w:b w:val="0"/>
            <w:bCs w:val="0"/>
            <w:noProof/>
            <w:sz w:val="24"/>
            <w:szCs w:val="24"/>
          </w:rPr>
          <w:t>2. Структура и содержание общеобразовательной дисциплины</w:t>
        </w:r>
        <w:r w:rsidR="0090728F" w:rsidRPr="002674F3">
          <w:rPr>
            <w:b w:val="0"/>
            <w:bCs w:val="0"/>
            <w:noProof/>
            <w:webHidden/>
            <w:sz w:val="24"/>
            <w:szCs w:val="24"/>
          </w:rPr>
          <w:tab/>
        </w:r>
      </w:hyperlink>
      <w:r w:rsidR="0090728F" w:rsidRPr="002674F3">
        <w:rPr>
          <w:b w:val="0"/>
          <w:bCs w:val="0"/>
          <w:noProof/>
          <w:sz w:val="24"/>
          <w:szCs w:val="24"/>
        </w:rPr>
        <w:t>14</w:t>
      </w:r>
    </w:p>
    <w:p w14:paraId="4C45D45E" w14:textId="77777777" w:rsidR="0090728F" w:rsidRPr="002674F3" w:rsidRDefault="00572C1D" w:rsidP="0090728F">
      <w:pPr>
        <w:pStyle w:val="16"/>
        <w:tabs>
          <w:tab w:val="right" w:leader="dot" w:pos="9345"/>
        </w:tabs>
        <w:rPr>
          <w:rFonts w:eastAsiaTheme="minorEastAsia"/>
          <w:b w:val="0"/>
          <w:bCs w:val="0"/>
          <w:noProof/>
          <w:sz w:val="24"/>
          <w:szCs w:val="24"/>
        </w:rPr>
      </w:pPr>
      <w:hyperlink w:anchor="_Toc196229294" w:history="1">
        <w:r w:rsidR="0090728F" w:rsidRPr="002674F3">
          <w:rPr>
            <w:rStyle w:val="af4"/>
            <w:b w:val="0"/>
            <w:bCs w:val="0"/>
            <w:noProof/>
            <w:sz w:val="24"/>
            <w:szCs w:val="24"/>
          </w:rPr>
          <w:t>3. Условия реализации программы общеобразовательной дисциплины</w:t>
        </w:r>
        <w:r w:rsidR="0090728F" w:rsidRPr="002674F3">
          <w:rPr>
            <w:b w:val="0"/>
            <w:bCs w:val="0"/>
            <w:noProof/>
            <w:webHidden/>
            <w:sz w:val="24"/>
            <w:szCs w:val="24"/>
          </w:rPr>
          <w:tab/>
        </w:r>
      </w:hyperlink>
      <w:r w:rsidR="0090728F" w:rsidRPr="002674F3">
        <w:rPr>
          <w:b w:val="0"/>
          <w:bCs w:val="0"/>
          <w:noProof/>
          <w:sz w:val="24"/>
          <w:szCs w:val="24"/>
        </w:rPr>
        <w:t>23</w:t>
      </w:r>
    </w:p>
    <w:p w14:paraId="2DF10718" w14:textId="77777777" w:rsidR="0090728F" w:rsidRPr="002674F3" w:rsidRDefault="00572C1D" w:rsidP="0090728F">
      <w:pPr>
        <w:pStyle w:val="16"/>
        <w:tabs>
          <w:tab w:val="left" w:pos="440"/>
          <w:tab w:val="right" w:leader="dot" w:pos="9345"/>
        </w:tabs>
        <w:rPr>
          <w:rFonts w:eastAsiaTheme="minorEastAsia"/>
          <w:b w:val="0"/>
          <w:bCs w:val="0"/>
          <w:noProof/>
          <w:sz w:val="24"/>
          <w:szCs w:val="24"/>
        </w:rPr>
      </w:pPr>
      <w:hyperlink w:anchor="_Toc196229295" w:history="1">
        <w:r w:rsidR="0090728F" w:rsidRPr="002674F3">
          <w:rPr>
            <w:rStyle w:val="af4"/>
            <w:b w:val="0"/>
            <w:bCs w:val="0"/>
            <w:noProof/>
            <w:sz w:val="24"/>
            <w:szCs w:val="24"/>
          </w:rPr>
          <w:t>4.Контроль и оценка результатов освоения общеобразовательной дисциплины</w:t>
        </w:r>
        <w:r w:rsidR="0090728F" w:rsidRPr="002674F3">
          <w:rPr>
            <w:b w:val="0"/>
            <w:bCs w:val="0"/>
            <w:noProof/>
            <w:webHidden/>
            <w:sz w:val="24"/>
            <w:szCs w:val="24"/>
          </w:rPr>
          <w:tab/>
        </w:r>
      </w:hyperlink>
      <w:r w:rsidR="0090728F" w:rsidRPr="002674F3">
        <w:rPr>
          <w:b w:val="0"/>
          <w:bCs w:val="0"/>
          <w:noProof/>
          <w:sz w:val="24"/>
          <w:szCs w:val="24"/>
        </w:rPr>
        <w:t>25</w:t>
      </w:r>
    </w:p>
    <w:p w14:paraId="12AA019B" w14:textId="77777777" w:rsidR="0090728F" w:rsidRPr="002674F3" w:rsidRDefault="0090728F" w:rsidP="0090728F">
      <w:pPr>
        <w:pStyle w:val="215"/>
        <w:spacing w:after="0" w:line="240" w:lineRule="auto"/>
        <w:rPr>
          <w:rFonts w:ascii="Times New Roman" w:hAnsi="Times New Roman" w:cs="Times New Roman"/>
          <w:b w:val="0"/>
          <w:bCs w:val="0"/>
          <w:sz w:val="24"/>
          <w:szCs w:val="24"/>
        </w:rPr>
      </w:pPr>
      <w:r w:rsidRPr="002674F3">
        <w:rPr>
          <w:rFonts w:ascii="Times New Roman" w:hAnsi="Times New Roman" w:cs="Times New Roman"/>
          <w:b w:val="0"/>
          <w:bCs w:val="0"/>
          <w:sz w:val="24"/>
          <w:szCs w:val="24"/>
        </w:rPr>
        <w:fldChar w:fldCharType="end"/>
      </w:r>
    </w:p>
    <w:p w14:paraId="1F0C61A4" w14:textId="77777777" w:rsidR="0090728F" w:rsidRPr="002674F3" w:rsidRDefault="0090728F" w:rsidP="0090728F">
      <w:pPr>
        <w:pStyle w:val="215"/>
        <w:spacing w:after="0"/>
        <w:ind w:left="20"/>
        <w:rPr>
          <w:rFonts w:ascii="Times New Roman" w:hAnsi="Times New Roman" w:cs="Times New Roman"/>
          <w:sz w:val="24"/>
          <w:szCs w:val="24"/>
        </w:rPr>
      </w:pPr>
    </w:p>
    <w:p w14:paraId="390A8B3F" w14:textId="77777777" w:rsidR="0090728F" w:rsidRPr="002674F3" w:rsidRDefault="0090728F" w:rsidP="0090728F">
      <w:pPr>
        <w:pStyle w:val="215"/>
        <w:spacing w:after="0"/>
        <w:ind w:left="20"/>
        <w:rPr>
          <w:rFonts w:ascii="Times New Roman" w:hAnsi="Times New Roman" w:cs="Times New Roman"/>
          <w:sz w:val="24"/>
          <w:szCs w:val="24"/>
        </w:rPr>
      </w:pPr>
    </w:p>
    <w:p w14:paraId="648CD257" w14:textId="77777777" w:rsidR="0090728F" w:rsidRPr="002674F3" w:rsidRDefault="0090728F" w:rsidP="0090728F">
      <w:pPr>
        <w:pStyle w:val="215"/>
        <w:spacing w:after="0"/>
        <w:ind w:left="20"/>
        <w:rPr>
          <w:rFonts w:ascii="Times New Roman" w:hAnsi="Times New Roman" w:cs="Times New Roman"/>
          <w:sz w:val="24"/>
          <w:szCs w:val="24"/>
        </w:rPr>
      </w:pPr>
    </w:p>
    <w:p w14:paraId="096E4760" w14:textId="77777777" w:rsidR="0090728F" w:rsidRPr="002674F3" w:rsidRDefault="0090728F" w:rsidP="0090728F">
      <w:pPr>
        <w:pStyle w:val="215"/>
        <w:spacing w:after="0"/>
        <w:ind w:left="20"/>
        <w:rPr>
          <w:rFonts w:ascii="Times New Roman" w:hAnsi="Times New Roman" w:cs="Times New Roman"/>
          <w:sz w:val="24"/>
          <w:szCs w:val="24"/>
        </w:rPr>
      </w:pPr>
    </w:p>
    <w:p w14:paraId="66B4D356" w14:textId="77777777" w:rsidR="0090728F" w:rsidRPr="002674F3" w:rsidRDefault="0090728F" w:rsidP="0090728F">
      <w:pPr>
        <w:pStyle w:val="215"/>
        <w:spacing w:after="0"/>
        <w:ind w:left="20"/>
        <w:rPr>
          <w:rFonts w:ascii="Times New Roman" w:hAnsi="Times New Roman" w:cs="Times New Roman"/>
          <w:sz w:val="24"/>
          <w:szCs w:val="24"/>
        </w:rPr>
      </w:pPr>
    </w:p>
    <w:p w14:paraId="421C838D" w14:textId="77777777" w:rsidR="0090728F" w:rsidRPr="002674F3" w:rsidRDefault="0090728F" w:rsidP="0090728F">
      <w:pPr>
        <w:spacing w:line="276" w:lineRule="auto"/>
        <w:ind w:left="885" w:right="882"/>
        <w:jc w:val="center"/>
        <w:rPr>
          <w:rFonts w:ascii="Times New Roman" w:eastAsia="Franklin Gothic" w:hAnsi="Times New Roman" w:cs="Times New Roman"/>
          <w:sz w:val="24"/>
          <w:szCs w:val="24"/>
        </w:rPr>
      </w:pPr>
    </w:p>
    <w:p w14:paraId="5AEF94FC"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34335C71"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316E2D2C"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6AC7CDD1"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0E2FCD28"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5ADE1F51"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16645193"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219A4481"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3642C302"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3A3FFBC5"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43AA7874"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7DDBC358"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72E1F290"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61237838"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28C7EA91"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187E7792"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46BDED09"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7F3B59AB"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22EBE870"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4F40D924"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05D72CB9" w14:textId="3506B944" w:rsidR="0090728F" w:rsidRPr="003E72C3" w:rsidRDefault="003E72C3" w:rsidP="003E72C3">
      <w:pPr>
        <w:keepNext/>
        <w:ind w:firstLine="709"/>
        <w:outlineLvl w:val="0"/>
        <w:rPr>
          <w:rFonts w:ascii="Times New Roman" w:hAnsi="Times New Roman" w:cs="Times New Roman"/>
          <w:b/>
          <w:bCs/>
          <w:kern w:val="28"/>
          <w:sz w:val="24"/>
          <w:szCs w:val="24"/>
        </w:rPr>
      </w:pPr>
      <w:r>
        <w:rPr>
          <w:rFonts w:ascii="Times New Roman" w:hAnsi="Times New Roman" w:cs="Times New Roman"/>
          <w:b/>
          <w:bCs/>
          <w:kern w:val="28"/>
          <w:sz w:val="24"/>
          <w:szCs w:val="24"/>
        </w:rPr>
        <w:lastRenderedPageBreak/>
        <w:t>1.</w:t>
      </w:r>
      <w:r w:rsidR="0090728F" w:rsidRPr="003E72C3">
        <w:rPr>
          <w:rFonts w:ascii="Times New Roman" w:hAnsi="Times New Roman" w:cs="Times New Roman"/>
          <w:b/>
          <w:bCs/>
          <w:kern w:val="28"/>
          <w:sz w:val="24"/>
          <w:szCs w:val="24"/>
        </w:rPr>
        <w:t>Общая характеристика рабочей программы общеобразовательной дисциплины «География»</w:t>
      </w:r>
    </w:p>
    <w:p w14:paraId="2ADB653D" w14:textId="77777777" w:rsidR="0090728F" w:rsidRPr="002674F3" w:rsidRDefault="0090728F" w:rsidP="0090728F">
      <w:pPr>
        <w:ind w:firstLine="709"/>
        <w:rPr>
          <w:rFonts w:ascii="Times New Roman" w:hAnsi="Times New Roman" w:cs="Times New Roman"/>
          <w:sz w:val="24"/>
          <w:szCs w:val="24"/>
        </w:rPr>
      </w:pPr>
    </w:p>
    <w:p w14:paraId="3DC79932" w14:textId="59AE0C1A" w:rsidR="0090728F" w:rsidRPr="003E72C3" w:rsidRDefault="0090728F" w:rsidP="003E72C3">
      <w:pPr>
        <w:pStyle w:val="a8"/>
        <w:widowControl w:val="0"/>
        <w:numPr>
          <w:ilvl w:val="1"/>
          <w:numId w:val="108"/>
        </w:numPr>
        <w:ind w:left="709" w:hanging="709"/>
        <w:rPr>
          <w:rFonts w:ascii="Times New Roman" w:hAnsi="Times New Roman" w:cs="Times New Roman"/>
          <w:sz w:val="24"/>
          <w:szCs w:val="24"/>
        </w:rPr>
      </w:pPr>
      <w:r w:rsidRPr="003E72C3">
        <w:rPr>
          <w:rFonts w:ascii="Times New Roman" w:hAnsi="Times New Roman" w:cs="Times New Roman"/>
          <w:b/>
          <w:sz w:val="24"/>
          <w:szCs w:val="24"/>
        </w:rPr>
        <w:t>Место дисциплины в структуре образовательной программы</w:t>
      </w:r>
      <w:r w:rsidRPr="003E72C3">
        <w:rPr>
          <w:rFonts w:ascii="Times New Roman" w:hAnsi="Times New Roman" w:cs="Times New Roman"/>
          <w:sz w:val="24"/>
          <w:szCs w:val="24"/>
        </w:rPr>
        <w:t xml:space="preserve"> </w:t>
      </w:r>
      <w:r w:rsidRPr="003E72C3">
        <w:rPr>
          <w:rFonts w:ascii="Times New Roman" w:hAnsi="Times New Roman" w:cs="Times New Roman"/>
          <w:b/>
          <w:sz w:val="24"/>
          <w:szCs w:val="24"/>
        </w:rPr>
        <w:t>СПО</w:t>
      </w:r>
    </w:p>
    <w:p w14:paraId="2D4CEA4F" w14:textId="77777777" w:rsidR="0090728F" w:rsidRPr="002674F3" w:rsidRDefault="0090728F" w:rsidP="0090728F">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p>
    <w:p w14:paraId="7AC595B0" w14:textId="77777777" w:rsidR="0090728F" w:rsidRPr="002674F3" w:rsidRDefault="0090728F" w:rsidP="009072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2674F3">
        <w:rPr>
          <w:rFonts w:ascii="Times New Roman" w:hAnsi="Times New Roman" w:cs="Times New Roman"/>
          <w:sz w:val="24"/>
          <w:szCs w:val="24"/>
        </w:rPr>
        <w:t>Учебная дисциплина «География» является обязательной частью общеобразовательного цикла основной образовательной программы в соответствии с ФГОС по специальности 21.02.18 Обогащение полезных ископаемых.</w:t>
      </w:r>
    </w:p>
    <w:p w14:paraId="090C7B99" w14:textId="77777777" w:rsidR="0090728F" w:rsidRPr="002674F3" w:rsidRDefault="0090728F" w:rsidP="0090728F">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14:paraId="3EEE5D65" w14:textId="77777777" w:rsidR="0090728F" w:rsidRPr="002674F3" w:rsidRDefault="0090728F" w:rsidP="0090728F">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1.2. Цель и планируемые результаты освоения дисциплины</w:t>
      </w:r>
    </w:p>
    <w:p w14:paraId="5981CA1A" w14:textId="77777777" w:rsidR="0090728F" w:rsidRPr="002674F3" w:rsidRDefault="0090728F" w:rsidP="0090728F">
      <w:pPr>
        <w:shd w:val="clear" w:color="auto" w:fill="FFFFFF"/>
        <w:rPr>
          <w:rFonts w:ascii="Times New Roman" w:hAnsi="Times New Roman" w:cs="Times New Roman"/>
          <w:b/>
          <w:sz w:val="24"/>
          <w:szCs w:val="24"/>
        </w:rPr>
      </w:pPr>
      <w:r w:rsidRPr="002674F3">
        <w:rPr>
          <w:rFonts w:ascii="Times New Roman" w:hAnsi="Times New Roman" w:cs="Times New Roman"/>
          <w:b/>
          <w:sz w:val="24"/>
          <w:szCs w:val="24"/>
        </w:rPr>
        <w:t>1.2.1.</w:t>
      </w:r>
      <w:r w:rsidRPr="002674F3">
        <w:rPr>
          <w:rFonts w:ascii="Times New Roman" w:hAnsi="Times New Roman" w:cs="Times New Roman"/>
          <w:sz w:val="24"/>
          <w:szCs w:val="24"/>
        </w:rPr>
        <w:t xml:space="preserve"> </w:t>
      </w:r>
      <w:r w:rsidRPr="002674F3">
        <w:rPr>
          <w:rFonts w:ascii="Times New Roman" w:hAnsi="Times New Roman" w:cs="Times New Roman"/>
          <w:b/>
          <w:sz w:val="24"/>
          <w:szCs w:val="24"/>
        </w:rPr>
        <w:t>Цель общеобразовательной дисциплины</w:t>
      </w:r>
    </w:p>
    <w:p w14:paraId="63331C30" w14:textId="77777777" w:rsidR="0090728F" w:rsidRPr="002674F3" w:rsidRDefault="0090728F" w:rsidP="0090728F">
      <w:pPr>
        <w:ind w:firstLine="709"/>
        <w:jc w:val="both"/>
        <w:rPr>
          <w:rFonts w:ascii="Times New Roman" w:hAnsi="Times New Roman" w:cs="Times New Roman"/>
          <w:sz w:val="24"/>
          <w:szCs w:val="24"/>
        </w:rPr>
      </w:pPr>
      <w:r w:rsidRPr="002674F3">
        <w:rPr>
          <w:rFonts w:ascii="Times New Roman" w:hAnsi="Times New Roman" w:cs="Times New Roman"/>
          <w:sz w:val="24"/>
          <w:szCs w:val="24"/>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w:t>
      </w:r>
    </w:p>
    <w:p w14:paraId="3ACD47FC" w14:textId="77777777" w:rsidR="0090728F" w:rsidRPr="002674F3" w:rsidRDefault="0090728F" w:rsidP="0090728F">
      <w:pPr>
        <w:ind w:firstLine="709"/>
        <w:jc w:val="both"/>
        <w:rPr>
          <w:rFonts w:ascii="Times New Roman" w:hAnsi="Times New Roman" w:cs="Times New Roman"/>
          <w:sz w:val="24"/>
          <w:szCs w:val="24"/>
        </w:rPr>
      </w:pPr>
      <w:r w:rsidRPr="002674F3">
        <w:rPr>
          <w:rFonts w:ascii="Times New Roman" w:hAnsi="Times New Roman" w:cs="Times New Roman"/>
          <w:sz w:val="24"/>
          <w:szCs w:val="24"/>
        </w:rPr>
        <w:t xml:space="preserve">Содержание программы общеобразовательной дисциплины «География» направлено на достижение следующих целей: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целей устойчивого развития. </w:t>
      </w:r>
    </w:p>
    <w:p w14:paraId="704F739F" w14:textId="77777777" w:rsidR="0090728F" w:rsidRPr="002674F3" w:rsidRDefault="0090728F" w:rsidP="0090728F">
      <w:pPr>
        <w:shd w:val="clear" w:color="auto" w:fill="FFFFFF"/>
        <w:jc w:val="both"/>
        <w:rPr>
          <w:rFonts w:ascii="Times New Roman" w:hAnsi="Times New Roman" w:cs="Times New Roman"/>
          <w:b/>
          <w:sz w:val="24"/>
          <w:szCs w:val="24"/>
        </w:rPr>
      </w:pPr>
    </w:p>
    <w:p w14:paraId="33139C3D"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b/>
          <w:sz w:val="24"/>
          <w:szCs w:val="24"/>
        </w:rPr>
      </w:pPr>
    </w:p>
    <w:p w14:paraId="125DA535"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b/>
          <w:sz w:val="24"/>
          <w:szCs w:val="24"/>
        </w:rPr>
      </w:pPr>
    </w:p>
    <w:p w14:paraId="2D979BF3"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sectPr w:rsidR="0090728F" w:rsidRPr="002674F3" w:rsidSect="00FD697B">
          <w:footerReference w:type="default" r:id="rId117"/>
          <w:pgSz w:w="11906" w:h="16838"/>
          <w:pgMar w:top="1134" w:right="567" w:bottom="1134" w:left="1701" w:header="709" w:footer="709" w:gutter="0"/>
          <w:cols w:space="708"/>
          <w:titlePg/>
          <w:docGrid w:linePitch="360"/>
        </w:sectPr>
      </w:pPr>
    </w:p>
    <w:p w14:paraId="2C468DDF"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29BD80A0"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b/>
          <w:sz w:val="24"/>
          <w:szCs w:val="24"/>
        </w:rPr>
      </w:pPr>
    </w:p>
    <w:p w14:paraId="65FC4115"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hAnsi="Times New Roman" w:cs="Times New Roman"/>
          <w:b/>
          <w:sz w:val="24"/>
          <w:szCs w:val="24"/>
        </w:rPr>
      </w:pPr>
    </w:p>
    <w:p w14:paraId="19599CFF" w14:textId="77777777" w:rsidR="0090728F" w:rsidRPr="002674F3" w:rsidRDefault="0090728F" w:rsidP="0090728F">
      <w:pPr>
        <w:spacing w:line="276" w:lineRule="auto"/>
        <w:ind w:firstLine="709"/>
        <w:rPr>
          <w:rFonts w:ascii="Times New Roman" w:hAnsi="Times New Roman" w:cs="Times New Roman"/>
          <w:sz w:val="24"/>
          <w:szCs w:val="24"/>
        </w:rPr>
      </w:pPr>
      <w:r w:rsidRPr="002674F3">
        <w:rPr>
          <w:rFonts w:ascii="Times New Roman" w:hAnsi="Times New Roman" w:cs="Times New Roman"/>
          <w:b/>
          <w:sz w:val="24"/>
          <w:szCs w:val="24"/>
        </w:rPr>
        <w:t xml:space="preserve">1.2.2. Планируемые результаты освоения общеобразовательной дисциплины в соответствии с ФГОС СПО и на основе ФГОС СОО. </w:t>
      </w:r>
      <w:r w:rsidRPr="002674F3">
        <w:rPr>
          <w:rFonts w:ascii="Times New Roman" w:hAnsi="Times New Roman" w:cs="Times New Roman"/>
          <w:sz w:val="24"/>
          <w:szCs w:val="24"/>
        </w:rPr>
        <w:t>Особое значение дисциплина имеет при формировании и развитии общих компетенций.</w:t>
      </w:r>
    </w:p>
    <w:p w14:paraId="1DE8985D" w14:textId="77777777" w:rsidR="0090728F" w:rsidRPr="002674F3" w:rsidRDefault="0090728F" w:rsidP="0090728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103"/>
        <w:gridCol w:w="6804"/>
      </w:tblGrid>
      <w:tr w:rsidR="0090728F" w:rsidRPr="002674F3" w14:paraId="19D73854" w14:textId="77777777" w:rsidTr="00771E10">
        <w:trPr>
          <w:trHeight w:val="270"/>
        </w:trPr>
        <w:tc>
          <w:tcPr>
            <w:tcW w:w="2830" w:type="dxa"/>
            <w:vMerge w:val="restart"/>
          </w:tcPr>
          <w:p w14:paraId="7F29E453" w14:textId="77777777" w:rsidR="0090728F" w:rsidRPr="002674F3" w:rsidRDefault="0090728F" w:rsidP="00771E10">
            <w:pPr>
              <w:jc w:val="cente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Наименование и код компетенции</w:t>
            </w:r>
          </w:p>
        </w:tc>
        <w:tc>
          <w:tcPr>
            <w:tcW w:w="11907" w:type="dxa"/>
            <w:gridSpan w:val="2"/>
          </w:tcPr>
          <w:p w14:paraId="05293B5E" w14:textId="77777777" w:rsidR="0090728F" w:rsidRPr="002674F3" w:rsidRDefault="0090728F" w:rsidP="00771E10">
            <w:pPr>
              <w:jc w:val="cente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Планируемые результаты</w:t>
            </w:r>
          </w:p>
        </w:tc>
      </w:tr>
      <w:tr w:rsidR="0090728F" w:rsidRPr="002674F3" w14:paraId="1A516BB8" w14:textId="77777777" w:rsidTr="00771E10">
        <w:trPr>
          <w:trHeight w:val="270"/>
        </w:trPr>
        <w:tc>
          <w:tcPr>
            <w:tcW w:w="2830" w:type="dxa"/>
            <w:vMerge/>
          </w:tcPr>
          <w:p w14:paraId="7098A450" w14:textId="77777777" w:rsidR="0090728F" w:rsidRPr="002674F3" w:rsidRDefault="0090728F" w:rsidP="00771E10">
            <w:pPr>
              <w:jc w:val="center"/>
              <w:rPr>
                <w:rFonts w:ascii="Times New Roman" w:hAnsi="Times New Roman" w:cs="Times New Roman"/>
                <w:b/>
                <w:bCs/>
                <w:color w:val="000000"/>
                <w:sz w:val="24"/>
                <w:szCs w:val="24"/>
              </w:rPr>
            </w:pPr>
          </w:p>
        </w:tc>
        <w:tc>
          <w:tcPr>
            <w:tcW w:w="5103" w:type="dxa"/>
          </w:tcPr>
          <w:p w14:paraId="2AE47AF0" w14:textId="77777777" w:rsidR="0090728F" w:rsidRPr="002674F3" w:rsidRDefault="0090728F" w:rsidP="00771E10">
            <w:pPr>
              <w:jc w:val="cente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Общие</w:t>
            </w:r>
          </w:p>
        </w:tc>
        <w:tc>
          <w:tcPr>
            <w:tcW w:w="6804" w:type="dxa"/>
          </w:tcPr>
          <w:p w14:paraId="1A4D15FE" w14:textId="77777777" w:rsidR="0090728F" w:rsidRPr="002674F3" w:rsidRDefault="0090728F" w:rsidP="00771E10">
            <w:pPr>
              <w:jc w:val="center"/>
              <w:rPr>
                <w:rFonts w:ascii="Times New Roman" w:hAnsi="Times New Roman" w:cs="Times New Roman"/>
                <w:b/>
                <w:bCs/>
                <w:color w:val="000000"/>
                <w:sz w:val="24"/>
                <w:szCs w:val="24"/>
              </w:rPr>
            </w:pPr>
            <w:r w:rsidRPr="002674F3">
              <w:rPr>
                <w:rFonts w:ascii="Times New Roman" w:hAnsi="Times New Roman" w:cs="Times New Roman"/>
                <w:b/>
                <w:bCs/>
                <w:color w:val="000000"/>
                <w:sz w:val="24"/>
                <w:szCs w:val="24"/>
              </w:rPr>
              <w:t>Дисциплинарные</w:t>
            </w:r>
          </w:p>
        </w:tc>
      </w:tr>
      <w:tr w:rsidR="0090728F" w:rsidRPr="002674F3" w14:paraId="1337133C" w14:textId="77777777" w:rsidTr="00771E10">
        <w:tc>
          <w:tcPr>
            <w:tcW w:w="2830" w:type="dxa"/>
          </w:tcPr>
          <w:p w14:paraId="409E3F65"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ОК 01. </w:t>
            </w:r>
            <w:r w:rsidRPr="002674F3">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r w:rsidRPr="002674F3">
              <w:rPr>
                <w:rFonts w:ascii="Times New Roman" w:hAnsi="Times New Roman" w:cs="Times New Roman"/>
                <w:color w:val="000000"/>
                <w:sz w:val="24"/>
                <w:szCs w:val="24"/>
              </w:rPr>
              <w:t xml:space="preserve"> </w:t>
            </w:r>
          </w:p>
        </w:tc>
        <w:tc>
          <w:tcPr>
            <w:tcW w:w="5103" w:type="dxa"/>
          </w:tcPr>
          <w:p w14:paraId="11F2DF75"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В части трудового воспитания:</w:t>
            </w:r>
          </w:p>
          <w:p w14:paraId="2D73563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r w:rsidRPr="002674F3">
              <w:rPr>
                <w:rFonts w:ascii="Times New Roman" w:hAnsi="Times New Roman" w:cs="Times New Roman"/>
                <w:iCs/>
                <w:sz w:val="24"/>
                <w:szCs w:val="24"/>
              </w:rPr>
              <w:t xml:space="preserve"> </w:t>
            </w:r>
          </w:p>
          <w:p w14:paraId="3CBF0CC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2674F3">
              <w:rPr>
                <w:rFonts w:ascii="Times New Roman" w:hAnsi="Times New Roman" w:cs="Times New Roman"/>
                <w:iCs/>
                <w:sz w:val="24"/>
                <w:szCs w:val="24"/>
              </w:rPr>
              <w:t xml:space="preserve"> </w:t>
            </w:r>
          </w:p>
          <w:p w14:paraId="0859890F" w14:textId="77777777" w:rsidR="0090728F" w:rsidRPr="002674F3" w:rsidRDefault="0090728F" w:rsidP="00771E10">
            <w:pPr>
              <w:jc w:val="both"/>
              <w:rPr>
                <w:rFonts w:ascii="Times New Roman" w:hAnsi="Times New Roman" w:cs="Times New Roman"/>
                <w:strike/>
                <w:color w:val="000000"/>
                <w:sz w:val="24"/>
                <w:szCs w:val="24"/>
                <w:shd w:val="clear" w:color="auto" w:fill="FFFFFF"/>
              </w:rPr>
            </w:pPr>
            <w:r w:rsidRPr="002674F3">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14:paraId="6DEBAD5C" w14:textId="77777777" w:rsidR="0090728F" w:rsidRPr="002674F3" w:rsidRDefault="0090728F" w:rsidP="00771E10">
            <w:pPr>
              <w:jc w:val="both"/>
              <w:rPr>
                <w:rStyle w:val="dt-m"/>
                <w:rFonts w:ascii="Times New Roman" w:hAnsi="Times New Roman" w:cs="Times New Roman"/>
                <w:color w:val="808080"/>
                <w:sz w:val="24"/>
                <w:szCs w:val="24"/>
                <w:shd w:val="clear" w:color="auto" w:fill="FFFFFF"/>
              </w:rPr>
            </w:pPr>
            <w:r w:rsidRPr="002674F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05668302"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Style w:val="dt-m"/>
                <w:rFonts w:ascii="Times New Roman" w:hAnsi="Times New Roman" w:cs="Times New Roman"/>
                <w:color w:val="808080"/>
                <w:sz w:val="24"/>
                <w:szCs w:val="24"/>
                <w:shd w:val="clear" w:color="auto" w:fill="FFFFFF"/>
              </w:rPr>
              <w:t xml:space="preserve"> а) </w:t>
            </w:r>
            <w:r w:rsidRPr="002674F3">
              <w:rPr>
                <w:rFonts w:ascii="Times New Roman" w:hAnsi="Times New Roman" w:cs="Times New Roman"/>
                <w:color w:val="000000"/>
                <w:sz w:val="24"/>
                <w:szCs w:val="24"/>
                <w:shd w:val="clear" w:color="auto" w:fill="FFFFFF"/>
              </w:rPr>
              <w:t>базовые логические действия:</w:t>
            </w:r>
          </w:p>
          <w:p w14:paraId="48BC9C7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06CAAE83"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 устанавливать существенный признак или основания для сравнения, классификации и обобщения; </w:t>
            </w:r>
          </w:p>
          <w:p w14:paraId="28959D0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определять цели деятельности, задавать параметры и критерии их достижения;</w:t>
            </w:r>
          </w:p>
          <w:p w14:paraId="0EB6BDD0"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 выявлять закономерности и противоречия в рассматриваемых явлениях; </w:t>
            </w:r>
          </w:p>
          <w:p w14:paraId="139C8FFC"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вносить коррективы в деятельность, оценивать соответствие результатов целям, оценивать риски последствий деятельности;</w:t>
            </w:r>
            <w:r w:rsidRPr="002674F3">
              <w:rPr>
                <w:rFonts w:ascii="Times New Roman" w:hAnsi="Times New Roman" w:cs="Times New Roman"/>
                <w:iCs/>
                <w:sz w:val="24"/>
                <w:szCs w:val="24"/>
              </w:rPr>
              <w:t xml:space="preserve"> </w:t>
            </w:r>
          </w:p>
          <w:p w14:paraId="784C6B9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lastRenderedPageBreak/>
              <w:t>- развивать креативное мышление при решении жизненных проблем</w:t>
            </w:r>
            <w:r w:rsidRPr="002674F3">
              <w:rPr>
                <w:rFonts w:ascii="Times New Roman" w:hAnsi="Times New Roman" w:cs="Times New Roman"/>
                <w:iCs/>
                <w:sz w:val="24"/>
                <w:szCs w:val="24"/>
              </w:rPr>
              <w:t xml:space="preserve"> </w:t>
            </w:r>
          </w:p>
          <w:p w14:paraId="26C89723"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Style w:val="dt-m"/>
                <w:rFonts w:ascii="Times New Roman" w:hAnsi="Times New Roman" w:cs="Times New Roman"/>
                <w:color w:val="808080"/>
                <w:sz w:val="24"/>
                <w:szCs w:val="24"/>
                <w:shd w:val="clear" w:color="auto" w:fill="FFFFFF"/>
              </w:rPr>
              <w:t>б)</w:t>
            </w:r>
            <w:r w:rsidRPr="002674F3">
              <w:rPr>
                <w:rFonts w:ascii="Times New Roman" w:hAnsi="Times New Roman" w:cs="Times New Roman"/>
                <w:color w:val="000000"/>
                <w:sz w:val="24"/>
                <w:szCs w:val="24"/>
                <w:shd w:val="clear" w:color="auto" w:fill="FFFFFF"/>
              </w:rPr>
              <w:t> базовые исследовательские действия:</w:t>
            </w:r>
          </w:p>
          <w:p w14:paraId="785AE95C"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владеть навыками учебно-исследовательской и проектной деятельности, навыками разрешения проблем;</w:t>
            </w:r>
            <w:r w:rsidRPr="002674F3">
              <w:rPr>
                <w:rFonts w:ascii="Times New Roman" w:hAnsi="Times New Roman" w:cs="Times New Roman"/>
                <w:iCs/>
                <w:sz w:val="24"/>
                <w:szCs w:val="24"/>
              </w:rPr>
              <w:t xml:space="preserve"> </w:t>
            </w:r>
          </w:p>
          <w:p w14:paraId="52B771D8"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2674F3">
              <w:rPr>
                <w:rFonts w:ascii="Times New Roman" w:hAnsi="Times New Roman" w:cs="Times New Roman"/>
                <w:iCs/>
                <w:sz w:val="24"/>
                <w:szCs w:val="24"/>
              </w:rPr>
              <w:t xml:space="preserve"> </w:t>
            </w:r>
          </w:p>
          <w:p w14:paraId="62975C62" w14:textId="77777777" w:rsidR="0090728F" w:rsidRPr="002674F3" w:rsidRDefault="0090728F" w:rsidP="00771E10">
            <w:pPr>
              <w:jc w:val="both"/>
              <w:rPr>
                <w:rFonts w:ascii="Times New Roman" w:hAnsi="Times New Roman" w:cs="Times New Roman"/>
                <w:iCs/>
                <w:sz w:val="24"/>
                <w:szCs w:val="24"/>
              </w:rPr>
            </w:pPr>
            <w:r w:rsidRPr="002674F3">
              <w:rPr>
                <w:rFonts w:ascii="Times New Roman" w:hAnsi="Times New Roman" w:cs="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2674F3">
              <w:rPr>
                <w:rFonts w:ascii="Times New Roman" w:hAnsi="Times New Roman" w:cs="Times New Roman"/>
                <w:iCs/>
                <w:sz w:val="24"/>
                <w:szCs w:val="24"/>
              </w:rPr>
              <w:t xml:space="preserve"> </w:t>
            </w:r>
          </w:p>
          <w:p w14:paraId="63C01189"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уметь переносить знания в познавательную и практическую области жизнедеятельности;</w:t>
            </w:r>
          </w:p>
          <w:p w14:paraId="5A6DB139"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уметь интегрировать знания из разных предметных областей;</w:t>
            </w:r>
            <w:r w:rsidRPr="002674F3">
              <w:rPr>
                <w:rFonts w:ascii="Times New Roman" w:hAnsi="Times New Roman" w:cs="Times New Roman"/>
                <w:iCs/>
                <w:sz w:val="24"/>
                <w:szCs w:val="24"/>
              </w:rPr>
              <w:t xml:space="preserve"> </w:t>
            </w:r>
          </w:p>
          <w:p w14:paraId="3D34CC98"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выдвигать новые идеи, предлагать оригинальные подходы и решения;</w:t>
            </w:r>
            <w:r w:rsidRPr="002674F3">
              <w:rPr>
                <w:rFonts w:ascii="Times New Roman" w:hAnsi="Times New Roman" w:cs="Times New Roman"/>
                <w:iCs/>
                <w:sz w:val="24"/>
                <w:szCs w:val="24"/>
              </w:rPr>
              <w:t xml:space="preserve"> </w:t>
            </w:r>
          </w:p>
          <w:p w14:paraId="2D99CAD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804" w:type="dxa"/>
          </w:tcPr>
          <w:p w14:paraId="0007A25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3FEB2C8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C184A3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r w:rsidRPr="002674F3">
              <w:rPr>
                <w:rFonts w:ascii="Times New Roman" w:hAnsi="Times New Roman" w:cs="Times New Roman"/>
                <w:sz w:val="24"/>
                <w:szCs w:val="24"/>
              </w:rPr>
              <w:lastRenderedPageBreak/>
              <w:t>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0AE38A7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6443F23"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sz w:val="24"/>
                <w:szCs w:val="24"/>
              </w:rPr>
              <w:t>-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r w:rsidR="0090728F" w:rsidRPr="002674F3" w14:paraId="1216C48C" w14:textId="77777777" w:rsidTr="00771E10">
        <w:tc>
          <w:tcPr>
            <w:tcW w:w="2830" w:type="dxa"/>
          </w:tcPr>
          <w:p w14:paraId="42E99F64"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 xml:space="preserve">ОК 02. </w:t>
            </w:r>
            <w:r w:rsidRPr="002674F3">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03" w:type="dxa"/>
          </w:tcPr>
          <w:p w14:paraId="17949AD2"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В области ценности научного познания:</w:t>
            </w:r>
          </w:p>
          <w:p w14:paraId="3B04157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674F3">
              <w:rPr>
                <w:rFonts w:ascii="Times New Roman" w:hAnsi="Times New Roman" w:cs="Times New Roman"/>
                <w:iCs/>
                <w:sz w:val="24"/>
                <w:szCs w:val="24"/>
              </w:rPr>
              <w:t xml:space="preserve"> </w:t>
            </w:r>
          </w:p>
          <w:p w14:paraId="26B7A83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6EBDB5E6" w14:textId="77777777" w:rsidR="0090728F" w:rsidRPr="002674F3" w:rsidRDefault="0090728F" w:rsidP="00771E10">
            <w:pPr>
              <w:jc w:val="both"/>
              <w:rPr>
                <w:rFonts w:ascii="Times New Roman" w:hAnsi="Times New Roman" w:cs="Times New Roman"/>
                <w:iCs/>
                <w:sz w:val="24"/>
                <w:szCs w:val="24"/>
              </w:rPr>
            </w:pPr>
            <w:r w:rsidRPr="002674F3">
              <w:rPr>
                <w:rFonts w:ascii="Times New Roman" w:hAnsi="Times New Roman" w:cs="Times New Roman"/>
                <w:color w:val="000000"/>
                <w:sz w:val="24"/>
                <w:szCs w:val="24"/>
                <w:shd w:val="clear" w:color="auto" w:fill="FFFFFF"/>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7EF829EB" w14:textId="77777777" w:rsidR="0090728F" w:rsidRPr="002674F3" w:rsidRDefault="0090728F" w:rsidP="00771E10">
            <w:pPr>
              <w:jc w:val="both"/>
              <w:rPr>
                <w:rStyle w:val="dt-m"/>
                <w:rFonts w:ascii="Times New Roman" w:hAnsi="Times New Roman" w:cs="Times New Roman"/>
                <w:color w:val="808080"/>
                <w:sz w:val="24"/>
                <w:szCs w:val="24"/>
                <w:shd w:val="clear" w:color="auto" w:fill="FFFFFF"/>
              </w:rPr>
            </w:pPr>
            <w:r w:rsidRPr="002674F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116D15D5"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808080"/>
                <w:sz w:val="24"/>
                <w:szCs w:val="24"/>
              </w:rPr>
              <w:t>в)</w:t>
            </w:r>
            <w:r w:rsidRPr="002674F3">
              <w:rPr>
                <w:rFonts w:ascii="Times New Roman" w:hAnsi="Times New Roman" w:cs="Times New Roman"/>
                <w:color w:val="000000"/>
                <w:sz w:val="24"/>
                <w:szCs w:val="24"/>
              </w:rPr>
              <w:t> работа с информацией:</w:t>
            </w:r>
          </w:p>
          <w:p w14:paraId="20EB50C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E87290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23CDA1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t>- оценивать достоверность, легитимность информации, ее соответствие правовым и морально-этическим нормам;</w:t>
            </w:r>
            <w:r w:rsidRPr="002674F3">
              <w:rPr>
                <w:rFonts w:ascii="Times New Roman" w:hAnsi="Times New Roman" w:cs="Times New Roman"/>
                <w:color w:val="000000"/>
                <w:sz w:val="24"/>
                <w:szCs w:val="24"/>
                <w:shd w:val="clear" w:color="auto" w:fill="FFFFFF"/>
              </w:rPr>
              <w:t xml:space="preserve"> </w:t>
            </w:r>
          </w:p>
          <w:p w14:paraId="138860C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1F58EC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t>- владеть навыками распознавания и защиты информации, информационной безопасности личности</w:t>
            </w:r>
            <w:r w:rsidRPr="002674F3">
              <w:rPr>
                <w:rFonts w:ascii="Times New Roman" w:hAnsi="Times New Roman" w:cs="Times New Roman"/>
                <w:color w:val="000000"/>
                <w:sz w:val="24"/>
                <w:szCs w:val="24"/>
                <w:shd w:val="clear" w:color="auto" w:fill="FFFFFF"/>
              </w:rPr>
              <w:t xml:space="preserve">; </w:t>
            </w:r>
            <w:r w:rsidRPr="002674F3">
              <w:rPr>
                <w:rFonts w:ascii="Times New Roman" w:hAnsi="Times New Roman" w:cs="Times New Roman"/>
                <w:iCs/>
                <w:sz w:val="24"/>
                <w:szCs w:val="24"/>
              </w:rPr>
              <w:t xml:space="preserve"> </w:t>
            </w:r>
          </w:p>
        </w:tc>
        <w:tc>
          <w:tcPr>
            <w:tcW w:w="6804" w:type="dxa"/>
          </w:tcPr>
          <w:p w14:paraId="7472617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631327D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сформировать умения проводить наблюдения за отдельными географическими объектами, процессами и явлениями, их </w:t>
            </w:r>
            <w:r w:rsidRPr="002674F3">
              <w:rPr>
                <w:rFonts w:ascii="Times New Roman" w:hAnsi="Times New Roman" w:cs="Times New Roman"/>
                <w:sz w:val="24"/>
                <w:szCs w:val="24"/>
              </w:rPr>
              <w:lastRenderedPageBreak/>
              <w:t>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70EB5F4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0B42023" w14:textId="77777777" w:rsidR="0090728F" w:rsidRPr="002674F3" w:rsidRDefault="0090728F" w:rsidP="00771E10">
            <w:pPr>
              <w:jc w:val="both"/>
              <w:rPr>
                <w:rFonts w:ascii="Times New Roman" w:hAnsi="Times New Roman" w:cs="Times New Roman"/>
                <w:sz w:val="24"/>
                <w:szCs w:val="24"/>
              </w:rPr>
            </w:pPr>
          </w:p>
          <w:p w14:paraId="6941884C" w14:textId="77777777" w:rsidR="0090728F" w:rsidRPr="002674F3" w:rsidRDefault="0090728F" w:rsidP="00771E10">
            <w:pPr>
              <w:jc w:val="both"/>
              <w:rPr>
                <w:rFonts w:ascii="Times New Roman" w:hAnsi="Times New Roman" w:cs="Times New Roman"/>
                <w:sz w:val="24"/>
                <w:szCs w:val="24"/>
              </w:rPr>
            </w:pPr>
          </w:p>
        </w:tc>
      </w:tr>
      <w:tr w:rsidR="0090728F" w:rsidRPr="002674F3" w14:paraId="5030FF98" w14:textId="77777777" w:rsidTr="00771E10">
        <w:tc>
          <w:tcPr>
            <w:tcW w:w="2830" w:type="dxa"/>
          </w:tcPr>
          <w:p w14:paraId="0E7EE8C8"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 xml:space="preserve">ОК 03. Планировать и реализовывать собственное профессиональное и </w:t>
            </w:r>
            <w:r w:rsidRPr="002674F3">
              <w:rPr>
                <w:rFonts w:ascii="Times New Roman" w:hAnsi="Times New Roman" w:cs="Times New Roman"/>
                <w:color w:val="000000"/>
                <w:sz w:val="24"/>
                <w:szCs w:val="24"/>
              </w:rPr>
              <w:lastRenderedPageBreak/>
              <w:t>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03" w:type="dxa"/>
          </w:tcPr>
          <w:p w14:paraId="35B503CB"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lastRenderedPageBreak/>
              <w:t xml:space="preserve"> В области духовно-нравственного воспитания:</w:t>
            </w:r>
          </w:p>
          <w:p w14:paraId="7C5F52FE" w14:textId="77777777" w:rsidR="0090728F" w:rsidRPr="002674F3" w:rsidRDefault="0090728F" w:rsidP="00771E10">
            <w:pPr>
              <w:jc w:val="both"/>
              <w:rPr>
                <w:rFonts w:ascii="Times New Roman" w:hAnsi="Times New Roman" w:cs="Times New Roman"/>
                <w:iCs/>
                <w:sz w:val="24"/>
                <w:szCs w:val="24"/>
              </w:rPr>
            </w:pPr>
            <w:r w:rsidRPr="002674F3">
              <w:rPr>
                <w:rFonts w:ascii="Times New Roman" w:hAnsi="Times New Roman" w:cs="Times New Roman"/>
                <w:color w:val="000000"/>
                <w:sz w:val="24"/>
                <w:szCs w:val="24"/>
                <w:shd w:val="clear" w:color="auto" w:fill="FFFFFF"/>
              </w:rPr>
              <w:t>- сформированность нравственного сознания, этического поведения;</w:t>
            </w:r>
          </w:p>
          <w:p w14:paraId="6FFFC8B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lastRenderedPageBreak/>
              <w:t>- способность оценивать ситуацию и принимать осознанные решения, ориентируясь на морально-нравственные нормы и ценности;</w:t>
            </w:r>
          </w:p>
          <w:p w14:paraId="42C40AC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осознание личного вклада в построение устойчивого будущего;</w:t>
            </w:r>
          </w:p>
          <w:p w14:paraId="75DEE064"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2534395"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Овладение универсальными регулятивными действиями:</w:t>
            </w:r>
          </w:p>
          <w:p w14:paraId="4F546A4B"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808080"/>
                <w:sz w:val="24"/>
                <w:szCs w:val="24"/>
              </w:rPr>
              <w:t>а)</w:t>
            </w:r>
            <w:r w:rsidRPr="002674F3">
              <w:rPr>
                <w:rFonts w:ascii="Times New Roman" w:hAnsi="Times New Roman" w:cs="Times New Roman"/>
                <w:color w:val="000000"/>
                <w:sz w:val="24"/>
                <w:szCs w:val="24"/>
              </w:rPr>
              <w:t> самоорганизация:</w:t>
            </w:r>
          </w:p>
          <w:p w14:paraId="747E9DCE"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878E185"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самостоятельно составлять план решения проблемы с учетом имеющихся ресурсов, собственных возможностей и предпочтений;</w:t>
            </w:r>
          </w:p>
          <w:p w14:paraId="1070848F"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давать оценку новым ситуациям;</w:t>
            </w:r>
          </w:p>
          <w:p w14:paraId="479A223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F205227"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808080"/>
                <w:sz w:val="24"/>
                <w:szCs w:val="24"/>
              </w:rPr>
              <w:t>б)</w:t>
            </w:r>
            <w:r w:rsidRPr="002674F3">
              <w:rPr>
                <w:rFonts w:ascii="Times New Roman" w:hAnsi="Times New Roman" w:cs="Times New Roman"/>
                <w:color w:val="000000"/>
                <w:sz w:val="24"/>
                <w:szCs w:val="24"/>
              </w:rPr>
              <w:t> самоконтроль:</w:t>
            </w:r>
          </w:p>
          <w:p w14:paraId="15FC93C3"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использовать приемы рефлексии для оценки ситуации, выбора верного решения;</w:t>
            </w:r>
          </w:p>
          <w:p w14:paraId="15BD6168"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уметь оценивать риски и своевременно принимать решения по их снижению;</w:t>
            </w:r>
          </w:p>
          <w:p w14:paraId="1D4E83C9"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808080"/>
                <w:sz w:val="24"/>
                <w:szCs w:val="24"/>
              </w:rPr>
              <w:t>в)</w:t>
            </w:r>
            <w:r w:rsidRPr="002674F3">
              <w:rPr>
                <w:rFonts w:ascii="Times New Roman" w:hAnsi="Times New Roman" w:cs="Times New Roman"/>
                <w:color w:val="000000"/>
                <w:sz w:val="24"/>
                <w:szCs w:val="24"/>
              </w:rPr>
              <w:t> эмоциональный интеллект, предполагающий сформированность:</w:t>
            </w:r>
          </w:p>
          <w:p w14:paraId="682287EA"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FC50A4E"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529143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6804" w:type="dxa"/>
          </w:tcPr>
          <w:p w14:paraId="63F8B56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w:t>
            </w:r>
            <w:r w:rsidRPr="002674F3">
              <w:rPr>
                <w:rFonts w:ascii="Times New Roman" w:hAnsi="Times New Roman" w:cs="Times New Roman"/>
                <w:sz w:val="24"/>
                <w:szCs w:val="24"/>
              </w:rPr>
              <w:lastRenderedPageBreak/>
              <w:t>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57541831"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61014265" w14:textId="77777777" w:rsidTr="00771E10">
        <w:tc>
          <w:tcPr>
            <w:tcW w:w="2830" w:type="dxa"/>
          </w:tcPr>
          <w:p w14:paraId="02CA445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ОК 04.</w:t>
            </w:r>
          </w:p>
          <w:p w14:paraId="24AD449B"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sz w:val="24"/>
                <w:szCs w:val="24"/>
              </w:rPr>
              <w:t>Эффективно взаимодействовать и работать в коллективе и команде</w:t>
            </w:r>
          </w:p>
        </w:tc>
        <w:tc>
          <w:tcPr>
            <w:tcW w:w="5103" w:type="dxa"/>
          </w:tcPr>
          <w:p w14:paraId="262DB738"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p>
          <w:p w14:paraId="42DA9FB5"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p>
          <w:p w14:paraId="582DBDB7"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Овладение универсальными коммуникативными действиями:</w:t>
            </w:r>
          </w:p>
          <w:p w14:paraId="6DD402F3"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808080"/>
                <w:sz w:val="24"/>
                <w:szCs w:val="24"/>
              </w:rPr>
              <w:t>б)</w:t>
            </w:r>
            <w:r w:rsidRPr="002674F3">
              <w:rPr>
                <w:rFonts w:ascii="Times New Roman" w:hAnsi="Times New Roman" w:cs="Times New Roman"/>
                <w:color w:val="000000"/>
                <w:sz w:val="24"/>
                <w:szCs w:val="24"/>
              </w:rPr>
              <w:t> совместная деятельность:</w:t>
            </w:r>
          </w:p>
          <w:p w14:paraId="79820C93"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понимать и использовать преимущества командной и индивидуальной работы;</w:t>
            </w:r>
          </w:p>
          <w:p w14:paraId="0D295D9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6F90D68"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координировать и выполнять работу в условиях реального, виртуального и комбинированного взаимодействия;</w:t>
            </w:r>
          </w:p>
          <w:p w14:paraId="1B83F931"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30FB9F4C"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Овладение универсальными регулятивными действиями:</w:t>
            </w:r>
          </w:p>
          <w:p w14:paraId="401AFFE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808080"/>
                <w:sz w:val="24"/>
                <w:szCs w:val="24"/>
              </w:rPr>
              <w:t>г)</w:t>
            </w:r>
            <w:r w:rsidRPr="002674F3">
              <w:rPr>
                <w:rFonts w:ascii="Times New Roman" w:hAnsi="Times New Roman" w:cs="Times New Roman"/>
                <w:color w:val="000000"/>
                <w:sz w:val="24"/>
                <w:szCs w:val="24"/>
              </w:rPr>
              <w:t> принятие себя и других людей:</w:t>
            </w:r>
          </w:p>
          <w:p w14:paraId="66D8EE5A"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принимать мотивы и аргументы других людей при анализе результатов деятельности;</w:t>
            </w:r>
          </w:p>
          <w:p w14:paraId="2B3CE8EF"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признавать свое право и право других людей на ошибки;</w:t>
            </w:r>
          </w:p>
          <w:p w14:paraId="5AC0E46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развивать способность понимать мир с позиции другого человека;</w:t>
            </w:r>
          </w:p>
        </w:tc>
        <w:tc>
          <w:tcPr>
            <w:tcW w:w="6804" w:type="dxa"/>
          </w:tcPr>
          <w:p w14:paraId="35080E0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110DFF21"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75906810" w14:textId="77777777" w:rsidTr="00771E10">
        <w:tc>
          <w:tcPr>
            <w:tcW w:w="2830" w:type="dxa"/>
          </w:tcPr>
          <w:p w14:paraId="085CF962"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ОК 05.</w:t>
            </w:r>
          </w:p>
          <w:p w14:paraId="71D7CC29"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03" w:type="dxa"/>
          </w:tcPr>
          <w:p w14:paraId="7EC03D7F"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В области эстетического воспитания:</w:t>
            </w:r>
          </w:p>
          <w:p w14:paraId="3004340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2C4D23B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65F491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084DB7E"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73E53135" w14:textId="77777777" w:rsidR="0090728F" w:rsidRPr="002674F3" w:rsidRDefault="0090728F" w:rsidP="00771E10">
            <w:pPr>
              <w:jc w:val="both"/>
              <w:rPr>
                <w:rFonts w:ascii="Times New Roman" w:hAnsi="Times New Roman" w:cs="Times New Roman"/>
                <w:color w:val="000000"/>
                <w:sz w:val="24"/>
                <w:szCs w:val="24"/>
                <w:u w:val="single"/>
              </w:rPr>
            </w:pPr>
            <w:r w:rsidRPr="002674F3">
              <w:rPr>
                <w:rFonts w:ascii="Times New Roman" w:hAnsi="Times New Roman" w:cs="Times New Roman"/>
                <w:color w:val="000000"/>
                <w:sz w:val="24"/>
                <w:szCs w:val="24"/>
              </w:rPr>
              <w:t>Овладение универсальными коммуникативными действиями:</w:t>
            </w:r>
          </w:p>
          <w:p w14:paraId="3A9DC68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808080"/>
                <w:sz w:val="24"/>
                <w:szCs w:val="24"/>
              </w:rPr>
              <w:t>а)</w:t>
            </w:r>
            <w:r w:rsidRPr="002674F3">
              <w:rPr>
                <w:rFonts w:ascii="Times New Roman" w:hAnsi="Times New Roman" w:cs="Times New Roman"/>
                <w:color w:val="000000"/>
                <w:sz w:val="24"/>
                <w:szCs w:val="24"/>
              </w:rPr>
              <w:t> общение:</w:t>
            </w:r>
          </w:p>
          <w:p w14:paraId="51D6D248"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осуществлять коммуникации во всех сферах жизни;</w:t>
            </w:r>
          </w:p>
          <w:p w14:paraId="394E03C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0F49BA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lastRenderedPageBreak/>
              <w:t>- развернуто и логично излагать свою точку зрения с использованием языковых средств;</w:t>
            </w:r>
          </w:p>
        </w:tc>
        <w:tc>
          <w:tcPr>
            <w:tcW w:w="6804" w:type="dxa"/>
          </w:tcPr>
          <w:p w14:paraId="43050B4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38E449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73EA10B8"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6617E2BC" w14:textId="77777777" w:rsidTr="00771E10">
        <w:tc>
          <w:tcPr>
            <w:tcW w:w="2830" w:type="dxa"/>
          </w:tcPr>
          <w:p w14:paraId="3FF52C84"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ОК 06.</w:t>
            </w:r>
          </w:p>
          <w:p w14:paraId="3BB9A3C9"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103" w:type="dxa"/>
          </w:tcPr>
          <w:p w14:paraId="5BCD3C12" w14:textId="77777777" w:rsidR="0090728F" w:rsidRPr="002674F3" w:rsidRDefault="0090728F" w:rsidP="00771E10">
            <w:pPr>
              <w:jc w:val="both"/>
              <w:rPr>
                <w:rFonts w:ascii="Times New Roman" w:hAnsi="Times New Roman" w:cs="Times New Roman"/>
                <w:iCs/>
                <w:sz w:val="24"/>
                <w:szCs w:val="24"/>
              </w:rPr>
            </w:pPr>
            <w:r w:rsidRPr="002674F3">
              <w:rPr>
                <w:rFonts w:ascii="Times New Roman" w:hAnsi="Times New Roman" w:cs="Times New Roman"/>
                <w:color w:val="000000"/>
                <w:sz w:val="24"/>
                <w:szCs w:val="24"/>
                <w:shd w:val="clear" w:color="auto" w:fill="FFFFFF"/>
              </w:rPr>
              <w:t>- осознание обучающимися российской гражданской идентичности;</w:t>
            </w:r>
          </w:p>
          <w:p w14:paraId="6B866783"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E3DF8CA"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В части гражданского воспитания:</w:t>
            </w:r>
          </w:p>
          <w:p w14:paraId="4A7E1BF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6303067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принятие традиционных национальных, общечеловеческих гуманистических и демократических ценностей;</w:t>
            </w:r>
          </w:p>
          <w:p w14:paraId="061B6D6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541CDE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88518E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1519CED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готовность к гуманитарной и волонтерской деятельности;</w:t>
            </w:r>
            <w:r w:rsidRPr="002674F3">
              <w:rPr>
                <w:rFonts w:ascii="Times New Roman" w:hAnsi="Times New Roman" w:cs="Times New Roman"/>
                <w:iCs/>
                <w:sz w:val="24"/>
                <w:szCs w:val="24"/>
              </w:rPr>
              <w:t xml:space="preserve"> </w:t>
            </w:r>
          </w:p>
          <w:p w14:paraId="1A208498"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lastRenderedPageBreak/>
              <w:t>патриотического воспитания:</w:t>
            </w:r>
          </w:p>
          <w:p w14:paraId="6C8B6C1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BBDD8D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D356688"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04AB5DDB"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3D3C4425"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C0F120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t>- овладение навыками учебно-исследовательской, проектной и социальной деятельности</w:t>
            </w:r>
          </w:p>
        </w:tc>
        <w:tc>
          <w:tcPr>
            <w:tcW w:w="6804" w:type="dxa"/>
          </w:tcPr>
          <w:p w14:paraId="7932DD5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F636F0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4A6965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5E24FAF" w14:textId="77777777" w:rsidR="0090728F" w:rsidRPr="002674F3" w:rsidRDefault="0090728F" w:rsidP="00771E10">
            <w:pPr>
              <w:jc w:val="both"/>
              <w:rPr>
                <w:rFonts w:ascii="Times New Roman" w:hAnsi="Times New Roman" w:cs="Times New Roman"/>
                <w:sz w:val="24"/>
                <w:szCs w:val="24"/>
              </w:rPr>
            </w:pPr>
          </w:p>
        </w:tc>
      </w:tr>
      <w:tr w:rsidR="0090728F" w:rsidRPr="002674F3" w14:paraId="223BE7BE" w14:textId="77777777" w:rsidTr="00771E10">
        <w:tc>
          <w:tcPr>
            <w:tcW w:w="2830" w:type="dxa"/>
          </w:tcPr>
          <w:p w14:paraId="3D62314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rPr>
              <w:lastRenderedPageBreak/>
              <w:t xml:space="preserve">ОК 07. </w:t>
            </w:r>
            <w:r w:rsidRPr="002674F3">
              <w:rPr>
                <w:rFonts w:ascii="Times New Roman" w:hAnsi="Times New Roman" w:cs="Times New Roman"/>
                <w:sz w:val="24"/>
                <w:szCs w:val="24"/>
              </w:rPr>
              <w:t xml:space="preserve">Содействовать сохранению окружающей среды, ресурсосбережению, </w:t>
            </w:r>
            <w:r w:rsidRPr="002674F3">
              <w:rPr>
                <w:rFonts w:ascii="Times New Roman" w:hAnsi="Times New Roman" w:cs="Times New Roman"/>
                <w:sz w:val="24"/>
                <w:szCs w:val="24"/>
              </w:rPr>
              <w:lastRenderedPageBreak/>
              <w:t>применять знания об изменении климата, принципы бережливого производства, эффективно действовать в чрезвычайных ситуациях</w:t>
            </w:r>
          </w:p>
        </w:tc>
        <w:tc>
          <w:tcPr>
            <w:tcW w:w="5103" w:type="dxa"/>
          </w:tcPr>
          <w:p w14:paraId="7B09F2C5"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lastRenderedPageBreak/>
              <w:t>В области экологического воспитания:</w:t>
            </w:r>
          </w:p>
          <w:p w14:paraId="47B35851"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xml:space="preserve">- сформированность экологической культуры, понимание влияния социально-экономических процессов на состояние природной и </w:t>
            </w:r>
            <w:r w:rsidRPr="002674F3">
              <w:rPr>
                <w:rFonts w:ascii="Times New Roman" w:hAnsi="Times New Roman" w:cs="Times New Roman"/>
                <w:color w:val="000000"/>
                <w:sz w:val="24"/>
                <w:szCs w:val="24"/>
                <w:shd w:val="clear" w:color="auto" w:fill="FFFFFF"/>
              </w:rPr>
              <w:lastRenderedPageBreak/>
              <w:t>социальной среды, осознание глобального характера экологических проблем;</w:t>
            </w:r>
          </w:p>
          <w:p w14:paraId="464FF2D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планирование и осуществление действий в окружающей среде на основе знания целей устойчивого развития человечества;</w:t>
            </w:r>
            <w:r w:rsidRPr="002674F3">
              <w:rPr>
                <w:rFonts w:ascii="Times New Roman" w:hAnsi="Times New Roman" w:cs="Times New Roman"/>
                <w:iCs/>
                <w:sz w:val="24"/>
                <w:szCs w:val="24"/>
              </w:rPr>
              <w:t xml:space="preserve"> </w:t>
            </w:r>
          </w:p>
          <w:p w14:paraId="0425078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активное неприятие действий, приносящих вред окружающей среде;</w:t>
            </w:r>
            <w:r w:rsidRPr="002674F3">
              <w:rPr>
                <w:rFonts w:ascii="Times New Roman" w:hAnsi="Times New Roman" w:cs="Times New Roman"/>
                <w:iCs/>
                <w:sz w:val="24"/>
                <w:szCs w:val="24"/>
              </w:rPr>
              <w:t xml:space="preserve"> </w:t>
            </w:r>
          </w:p>
          <w:p w14:paraId="1B9E16C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r w:rsidRPr="002674F3">
              <w:rPr>
                <w:rFonts w:ascii="Times New Roman" w:hAnsi="Times New Roman" w:cs="Times New Roman"/>
                <w:iCs/>
                <w:sz w:val="24"/>
                <w:szCs w:val="24"/>
              </w:rPr>
              <w:t xml:space="preserve"> </w:t>
            </w:r>
          </w:p>
          <w:p w14:paraId="1ADC1F71"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расширение опыта деятельности экологической направленности;</w:t>
            </w:r>
            <w:r w:rsidRPr="002674F3">
              <w:rPr>
                <w:rFonts w:ascii="Times New Roman" w:hAnsi="Times New Roman" w:cs="Times New Roman"/>
                <w:iCs/>
                <w:sz w:val="24"/>
                <w:szCs w:val="24"/>
              </w:rPr>
              <w:t xml:space="preserve"> </w:t>
            </w:r>
          </w:p>
          <w:p w14:paraId="09AEFB69"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овладение навыками учебно-исследовательской, проектной и социальной деятельности;</w:t>
            </w:r>
          </w:p>
        </w:tc>
        <w:tc>
          <w:tcPr>
            <w:tcW w:w="6804" w:type="dxa"/>
          </w:tcPr>
          <w:p w14:paraId="18EF97F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w:t>
            </w:r>
            <w:r w:rsidRPr="002674F3">
              <w:rPr>
                <w:rFonts w:ascii="Times New Roman" w:hAnsi="Times New Roman" w:cs="Times New Roman"/>
                <w:sz w:val="24"/>
                <w:szCs w:val="24"/>
              </w:rPr>
              <w:lastRenderedPageBreak/>
              <w:t>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3AA536F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6F39AA7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w:t>
            </w:r>
            <w:r w:rsidRPr="002674F3">
              <w:rPr>
                <w:rFonts w:ascii="Times New Roman" w:hAnsi="Times New Roman" w:cs="Times New Roman"/>
                <w:sz w:val="24"/>
                <w:szCs w:val="24"/>
              </w:rPr>
              <w:lastRenderedPageBreak/>
              <w:t>хозяйстве и населении мира, об особенностях взаимодействия природы и общества для решения учебных и (или) практико-ориентированных задач;</w:t>
            </w:r>
          </w:p>
          <w:p w14:paraId="124CAAA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r>
      <w:tr w:rsidR="0090728F" w:rsidRPr="002674F3" w14:paraId="70E3C4A1" w14:textId="77777777" w:rsidTr="00771E10">
        <w:tc>
          <w:tcPr>
            <w:tcW w:w="2830" w:type="dxa"/>
          </w:tcPr>
          <w:p w14:paraId="6F362F66"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ОК 09.</w:t>
            </w:r>
          </w:p>
          <w:p w14:paraId="0CC551EC"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5103" w:type="dxa"/>
          </w:tcPr>
          <w:p w14:paraId="08E47393"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xml:space="preserve">- наличие мотивации к обучению и личностному развитию; </w:t>
            </w:r>
          </w:p>
          <w:p w14:paraId="3F3281A7"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В области ценности научного познания:</w:t>
            </w:r>
          </w:p>
          <w:p w14:paraId="0FA4C6C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674F3">
              <w:rPr>
                <w:rFonts w:ascii="Times New Roman" w:hAnsi="Times New Roman" w:cs="Times New Roman"/>
                <w:iCs/>
                <w:sz w:val="24"/>
                <w:szCs w:val="24"/>
              </w:rPr>
              <w:t xml:space="preserve"> </w:t>
            </w:r>
          </w:p>
          <w:p w14:paraId="3F6B65D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w:t>
            </w:r>
            <w:r w:rsidRPr="002674F3">
              <w:rPr>
                <w:rFonts w:ascii="Times New Roman" w:hAnsi="Times New Roman" w:cs="Times New Roman"/>
                <w:iCs/>
                <w:sz w:val="24"/>
                <w:szCs w:val="24"/>
              </w:rPr>
              <w:t xml:space="preserve"> </w:t>
            </w:r>
          </w:p>
          <w:p w14:paraId="162F9C64"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B8F5848" w14:textId="77777777" w:rsidR="0090728F" w:rsidRPr="002674F3" w:rsidRDefault="0090728F" w:rsidP="00771E10">
            <w:pPr>
              <w:jc w:val="both"/>
              <w:rPr>
                <w:rStyle w:val="dt-m"/>
                <w:rFonts w:ascii="Times New Roman" w:hAnsi="Times New Roman" w:cs="Times New Roman"/>
                <w:color w:val="808080"/>
                <w:sz w:val="24"/>
                <w:szCs w:val="24"/>
                <w:shd w:val="clear" w:color="auto" w:fill="FFFFFF"/>
              </w:rPr>
            </w:pPr>
            <w:r w:rsidRPr="002674F3">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14:paraId="053AA597" w14:textId="77777777" w:rsidR="0090728F" w:rsidRPr="002674F3" w:rsidRDefault="0090728F" w:rsidP="00771E10">
            <w:pPr>
              <w:jc w:val="both"/>
              <w:rPr>
                <w:rFonts w:ascii="Times New Roman" w:hAnsi="Times New Roman" w:cs="Times New Roman"/>
                <w:color w:val="000000"/>
                <w:sz w:val="24"/>
                <w:szCs w:val="24"/>
                <w:shd w:val="clear" w:color="auto" w:fill="FFFFFF"/>
              </w:rPr>
            </w:pPr>
            <w:r w:rsidRPr="002674F3">
              <w:rPr>
                <w:rStyle w:val="dt-m"/>
                <w:rFonts w:ascii="Times New Roman" w:hAnsi="Times New Roman" w:cs="Times New Roman"/>
                <w:color w:val="808080"/>
                <w:sz w:val="24"/>
                <w:szCs w:val="24"/>
                <w:shd w:val="clear" w:color="auto" w:fill="FFFFFF"/>
              </w:rPr>
              <w:t>б)</w:t>
            </w:r>
            <w:r w:rsidRPr="002674F3">
              <w:rPr>
                <w:rFonts w:ascii="Times New Roman" w:hAnsi="Times New Roman" w:cs="Times New Roman"/>
                <w:color w:val="000000"/>
                <w:sz w:val="24"/>
                <w:szCs w:val="24"/>
                <w:shd w:val="clear" w:color="auto" w:fill="FFFFFF"/>
              </w:rPr>
              <w:t> базовые исследовательские действия:</w:t>
            </w:r>
          </w:p>
          <w:p w14:paraId="35EF46C1"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владеть навыками учебно-исследовательской и проектной деятельности, навыками разрешения проблем;</w:t>
            </w:r>
          </w:p>
          <w:p w14:paraId="377A3D18"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способность и готовность к самостоятельному поиску методов решения практических задач, применению различных методов познания;</w:t>
            </w:r>
            <w:r w:rsidRPr="002674F3">
              <w:rPr>
                <w:rFonts w:ascii="Times New Roman" w:hAnsi="Times New Roman" w:cs="Times New Roman"/>
                <w:iCs/>
                <w:sz w:val="24"/>
                <w:szCs w:val="24"/>
              </w:rPr>
              <w:t xml:space="preserve"> </w:t>
            </w:r>
          </w:p>
          <w:p w14:paraId="67869988"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2674F3">
              <w:rPr>
                <w:rFonts w:ascii="Times New Roman" w:hAnsi="Times New Roman" w:cs="Times New Roman"/>
                <w:iCs/>
                <w:sz w:val="24"/>
                <w:szCs w:val="24"/>
              </w:rPr>
              <w:t xml:space="preserve"> </w:t>
            </w:r>
          </w:p>
          <w:p w14:paraId="31BCF21D"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 формирование научного типа мышления, владение научной терминологией, ключевыми понятиями и методами;</w:t>
            </w:r>
            <w:r w:rsidRPr="002674F3">
              <w:rPr>
                <w:rFonts w:ascii="Times New Roman" w:hAnsi="Times New Roman" w:cs="Times New Roman"/>
                <w:iCs/>
                <w:sz w:val="24"/>
                <w:szCs w:val="24"/>
              </w:rPr>
              <w:t xml:space="preserve"> </w:t>
            </w:r>
          </w:p>
          <w:p w14:paraId="38A1181B"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tc>
        <w:tc>
          <w:tcPr>
            <w:tcW w:w="6804" w:type="dxa"/>
          </w:tcPr>
          <w:p w14:paraId="172687E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C39207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769FEDE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w:t>
            </w:r>
            <w:r w:rsidRPr="002674F3">
              <w:rPr>
                <w:rFonts w:ascii="Times New Roman" w:hAnsi="Times New Roman" w:cs="Times New Roman"/>
                <w:sz w:val="24"/>
                <w:szCs w:val="24"/>
              </w:rPr>
              <w:lastRenderedPageBreak/>
              <w:t>источников; использовать различные источники географической информации для решения учебных и (или) практико-ориентированных задач;</w:t>
            </w:r>
          </w:p>
          <w:p w14:paraId="7077250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25D4D45D" w14:textId="77777777" w:rsidR="0090728F" w:rsidRPr="002674F3" w:rsidRDefault="0090728F" w:rsidP="00771E10">
            <w:pPr>
              <w:jc w:val="both"/>
              <w:rPr>
                <w:rFonts w:ascii="Times New Roman" w:hAnsi="Times New Roman" w:cs="Times New Roman"/>
                <w:color w:val="000000"/>
                <w:sz w:val="24"/>
                <w:szCs w:val="24"/>
              </w:rPr>
            </w:pPr>
          </w:p>
        </w:tc>
      </w:tr>
      <w:tr w:rsidR="0090728F" w:rsidRPr="002674F3" w14:paraId="7DD2B55B" w14:textId="77777777" w:rsidTr="00771E10">
        <w:tc>
          <w:tcPr>
            <w:tcW w:w="2830" w:type="dxa"/>
          </w:tcPr>
          <w:p w14:paraId="6CFB5450" w14:textId="77777777" w:rsidR="0090728F" w:rsidRPr="002674F3" w:rsidRDefault="0090728F" w:rsidP="00771E10">
            <w:pPr>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ПК 1.6. Контролировать и анализировать качество исходного сырья и продуктов обогащения.</w:t>
            </w:r>
          </w:p>
        </w:tc>
        <w:tc>
          <w:tcPr>
            <w:tcW w:w="5103" w:type="dxa"/>
          </w:tcPr>
          <w:p w14:paraId="00DE7CC6" w14:textId="77777777" w:rsidR="0090728F" w:rsidRPr="002674F3" w:rsidRDefault="0090728F"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Уметь обрабатывать пробу для анализа; </w:t>
            </w:r>
          </w:p>
          <w:p w14:paraId="72656735" w14:textId="77777777" w:rsidR="0090728F" w:rsidRPr="002674F3" w:rsidRDefault="0090728F"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выполнять анализы на определение показателей качества исходного сырья и продуктов обогащения; </w:t>
            </w:r>
          </w:p>
          <w:p w14:paraId="37354DB3" w14:textId="77777777" w:rsidR="0090728F" w:rsidRPr="002674F3" w:rsidRDefault="0090728F"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определять места отбора проб в зависимости от применяемой технологической схемы и требований, предъявляемых потребителем. </w:t>
            </w:r>
          </w:p>
        </w:tc>
        <w:tc>
          <w:tcPr>
            <w:tcW w:w="6804" w:type="dxa"/>
          </w:tcPr>
          <w:p w14:paraId="12F28B32" w14:textId="77777777" w:rsidR="0090728F" w:rsidRPr="002674F3" w:rsidRDefault="0090728F"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Знать методы, средства и устройство автоматического контроля; аппаратура и система централизованного диспетчерского управления и контроля;  виды технической и технологической документации, формы документов, порядок и требования к оформлению документации в соответствии с установленными правилами.</w:t>
            </w:r>
          </w:p>
        </w:tc>
      </w:tr>
    </w:tbl>
    <w:p w14:paraId="17846D1B"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sectPr w:rsidR="0090728F" w:rsidRPr="002674F3" w:rsidSect="00FD697B">
          <w:pgSz w:w="16838" w:h="11906" w:orient="landscape"/>
          <w:pgMar w:top="1134" w:right="567" w:bottom="1134" w:left="1701" w:header="709" w:footer="709" w:gutter="0"/>
          <w:cols w:space="708"/>
          <w:titlePg/>
          <w:docGrid w:linePitch="360"/>
        </w:sectPr>
      </w:pPr>
    </w:p>
    <w:p w14:paraId="4E5A60D3" w14:textId="3C7C9D72" w:rsidR="0090728F" w:rsidRPr="003E72C3" w:rsidRDefault="003E72C3" w:rsidP="003E72C3">
      <w:pPr>
        <w:keepNext/>
        <w:ind w:firstLine="709"/>
        <w:outlineLvl w:val="0"/>
        <w:rPr>
          <w:rFonts w:ascii="Times New Roman" w:hAnsi="Times New Roman" w:cs="Times New Roman"/>
          <w:b/>
          <w:bCs/>
          <w:kern w:val="28"/>
          <w:sz w:val="24"/>
          <w:szCs w:val="24"/>
        </w:rPr>
      </w:pPr>
      <w:r>
        <w:rPr>
          <w:rFonts w:ascii="Times New Roman" w:hAnsi="Times New Roman" w:cs="Times New Roman"/>
          <w:b/>
          <w:bCs/>
          <w:kern w:val="28"/>
          <w:sz w:val="24"/>
          <w:szCs w:val="24"/>
        </w:rPr>
        <w:lastRenderedPageBreak/>
        <w:t>2.</w:t>
      </w:r>
      <w:r w:rsidR="0090728F" w:rsidRPr="003E72C3">
        <w:rPr>
          <w:rFonts w:ascii="Times New Roman" w:hAnsi="Times New Roman" w:cs="Times New Roman"/>
          <w:b/>
          <w:bCs/>
          <w:kern w:val="28"/>
          <w:sz w:val="24"/>
          <w:szCs w:val="24"/>
        </w:rPr>
        <w:t>Структура и содержание общеобразовательной дисциплины</w:t>
      </w:r>
    </w:p>
    <w:p w14:paraId="7C416B72"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jc w:val="both"/>
        <w:rPr>
          <w:rFonts w:ascii="Times New Roman" w:hAnsi="Times New Roman" w:cs="Times New Roman"/>
          <w:b/>
          <w:sz w:val="24"/>
          <w:szCs w:val="24"/>
        </w:rPr>
      </w:pPr>
    </w:p>
    <w:p w14:paraId="74C3EAB9"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80"/>
        <w:rPr>
          <w:rFonts w:ascii="Times New Roman" w:hAnsi="Times New Roman" w:cs="Times New Roman"/>
          <w:b/>
          <w:sz w:val="24"/>
          <w:szCs w:val="24"/>
        </w:rPr>
      </w:pPr>
      <w:r w:rsidRPr="002674F3">
        <w:rPr>
          <w:rFonts w:ascii="Times New Roman" w:hAnsi="Times New Roman" w:cs="Times New Roman"/>
          <w:b/>
          <w:sz w:val="24"/>
          <w:szCs w:val="24"/>
        </w:rPr>
        <w:t>2.1. Объем дисциплины и виды учебной работы</w:t>
      </w:r>
    </w:p>
    <w:p w14:paraId="1B10B438"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sz w:val="24"/>
          <w:szCs w:val="24"/>
        </w:rPr>
      </w:pPr>
    </w:p>
    <w:p w14:paraId="6ADE894E"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sz w:val="24"/>
          <w:szCs w:val="24"/>
        </w:rPr>
      </w:pPr>
    </w:p>
    <w:p w14:paraId="764661AE"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90728F" w:rsidRPr="002674F3" w14:paraId="7CB00536" w14:textId="77777777" w:rsidTr="00771E10">
        <w:trPr>
          <w:trHeight w:val="460"/>
        </w:trPr>
        <w:tc>
          <w:tcPr>
            <w:tcW w:w="7904" w:type="dxa"/>
            <w:shd w:val="clear" w:color="auto" w:fill="auto"/>
          </w:tcPr>
          <w:p w14:paraId="051E433B"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b/>
                <w:sz w:val="24"/>
                <w:szCs w:val="24"/>
              </w:rPr>
              <w:t>Вид учебной работы</w:t>
            </w:r>
          </w:p>
        </w:tc>
        <w:tc>
          <w:tcPr>
            <w:tcW w:w="1800" w:type="dxa"/>
            <w:shd w:val="clear" w:color="auto" w:fill="auto"/>
          </w:tcPr>
          <w:p w14:paraId="7505DB03" w14:textId="77777777" w:rsidR="0090728F" w:rsidRPr="002674F3" w:rsidRDefault="0090728F" w:rsidP="00771E10">
            <w:pPr>
              <w:jc w:val="center"/>
              <w:rPr>
                <w:rFonts w:ascii="Times New Roman" w:hAnsi="Times New Roman" w:cs="Times New Roman"/>
                <w:iCs/>
                <w:sz w:val="24"/>
                <w:szCs w:val="24"/>
              </w:rPr>
            </w:pPr>
            <w:r w:rsidRPr="002674F3">
              <w:rPr>
                <w:rFonts w:ascii="Times New Roman" w:hAnsi="Times New Roman" w:cs="Times New Roman"/>
                <w:b/>
                <w:iCs/>
                <w:sz w:val="24"/>
                <w:szCs w:val="24"/>
              </w:rPr>
              <w:t>Объем часов</w:t>
            </w:r>
          </w:p>
        </w:tc>
      </w:tr>
      <w:tr w:rsidR="0090728F" w:rsidRPr="002674F3" w14:paraId="0C68CAA1" w14:textId="77777777" w:rsidTr="00771E10">
        <w:tc>
          <w:tcPr>
            <w:tcW w:w="7904" w:type="dxa"/>
            <w:shd w:val="clear" w:color="auto" w:fill="auto"/>
          </w:tcPr>
          <w:p w14:paraId="07C4E40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14:paraId="276C9A51" w14:textId="77777777" w:rsidR="0090728F" w:rsidRPr="002674F3" w:rsidRDefault="0090728F"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50</w:t>
            </w:r>
          </w:p>
        </w:tc>
      </w:tr>
      <w:tr w:rsidR="0090728F" w:rsidRPr="002674F3" w14:paraId="276DD4C7" w14:textId="77777777" w:rsidTr="00771E10">
        <w:tc>
          <w:tcPr>
            <w:tcW w:w="7904" w:type="dxa"/>
            <w:shd w:val="clear" w:color="auto" w:fill="auto"/>
          </w:tcPr>
          <w:p w14:paraId="2B32349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в том числе:</w:t>
            </w:r>
          </w:p>
        </w:tc>
        <w:tc>
          <w:tcPr>
            <w:tcW w:w="1800" w:type="dxa"/>
            <w:shd w:val="clear" w:color="auto" w:fill="auto"/>
          </w:tcPr>
          <w:p w14:paraId="401958BB" w14:textId="77777777" w:rsidR="0090728F" w:rsidRPr="002674F3" w:rsidRDefault="0090728F" w:rsidP="00771E10">
            <w:pPr>
              <w:jc w:val="center"/>
              <w:rPr>
                <w:rFonts w:ascii="Times New Roman" w:hAnsi="Times New Roman" w:cs="Times New Roman"/>
                <w:iCs/>
                <w:sz w:val="24"/>
                <w:szCs w:val="24"/>
              </w:rPr>
            </w:pPr>
          </w:p>
        </w:tc>
      </w:tr>
      <w:tr w:rsidR="0090728F" w:rsidRPr="002674F3" w14:paraId="082A9A5C" w14:textId="77777777" w:rsidTr="00771E10">
        <w:tc>
          <w:tcPr>
            <w:tcW w:w="7904" w:type="dxa"/>
            <w:shd w:val="clear" w:color="auto" w:fill="auto"/>
          </w:tcPr>
          <w:p w14:paraId="3B889DC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1800" w:type="dxa"/>
            <w:shd w:val="clear" w:color="auto" w:fill="auto"/>
          </w:tcPr>
          <w:p w14:paraId="031999B6" w14:textId="77777777" w:rsidR="0090728F" w:rsidRPr="002674F3" w:rsidRDefault="0090728F"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16</w:t>
            </w:r>
          </w:p>
        </w:tc>
      </w:tr>
      <w:tr w:rsidR="0090728F" w:rsidRPr="002674F3" w14:paraId="6EF010B0" w14:textId="77777777" w:rsidTr="00771E10">
        <w:tc>
          <w:tcPr>
            <w:tcW w:w="7904" w:type="dxa"/>
            <w:shd w:val="clear" w:color="auto" w:fill="auto"/>
          </w:tcPr>
          <w:p w14:paraId="65707A9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практические занятия </w:t>
            </w:r>
          </w:p>
        </w:tc>
        <w:tc>
          <w:tcPr>
            <w:tcW w:w="1800" w:type="dxa"/>
            <w:shd w:val="clear" w:color="auto" w:fill="auto"/>
          </w:tcPr>
          <w:p w14:paraId="271BC20C" w14:textId="77777777" w:rsidR="0090728F" w:rsidRPr="002674F3" w:rsidRDefault="0090728F"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12</w:t>
            </w:r>
          </w:p>
        </w:tc>
      </w:tr>
      <w:tr w:rsidR="0090728F" w:rsidRPr="002674F3" w14:paraId="5D5CBA7E" w14:textId="77777777" w:rsidTr="00771E10">
        <w:tc>
          <w:tcPr>
            <w:tcW w:w="7904" w:type="dxa"/>
            <w:shd w:val="clear" w:color="auto" w:fill="auto"/>
          </w:tcPr>
          <w:p w14:paraId="0ABD10F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профессионально-ориентированное содержание</w:t>
            </w:r>
          </w:p>
        </w:tc>
        <w:tc>
          <w:tcPr>
            <w:tcW w:w="1800" w:type="dxa"/>
            <w:shd w:val="clear" w:color="auto" w:fill="auto"/>
          </w:tcPr>
          <w:p w14:paraId="1240DCA1" w14:textId="77777777" w:rsidR="0090728F" w:rsidRPr="002674F3" w:rsidRDefault="0090728F"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20</w:t>
            </w:r>
          </w:p>
        </w:tc>
      </w:tr>
      <w:tr w:rsidR="0090728F" w:rsidRPr="002674F3" w14:paraId="7AC8149F" w14:textId="77777777" w:rsidTr="00771E10">
        <w:tc>
          <w:tcPr>
            <w:tcW w:w="7904" w:type="dxa"/>
            <w:shd w:val="clear" w:color="auto" w:fill="auto"/>
          </w:tcPr>
          <w:p w14:paraId="496B61D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промежуточная аттестация - зачет</w:t>
            </w:r>
          </w:p>
        </w:tc>
        <w:tc>
          <w:tcPr>
            <w:tcW w:w="1800" w:type="dxa"/>
            <w:shd w:val="clear" w:color="auto" w:fill="auto"/>
          </w:tcPr>
          <w:p w14:paraId="37956ECA" w14:textId="77777777" w:rsidR="0090728F" w:rsidRPr="002674F3" w:rsidRDefault="0090728F"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2</w:t>
            </w:r>
          </w:p>
        </w:tc>
      </w:tr>
    </w:tbl>
    <w:p w14:paraId="68CBFE69" w14:textId="77777777" w:rsidR="0090728F" w:rsidRPr="002674F3" w:rsidRDefault="0090728F" w:rsidP="0090728F">
      <w:pPr>
        <w:autoSpaceDE w:val="0"/>
        <w:autoSpaceDN w:val="0"/>
        <w:adjustRightInd w:val="0"/>
        <w:rPr>
          <w:rFonts w:ascii="Times New Roman" w:hAnsi="Times New Roman" w:cs="Times New Roman"/>
          <w:b/>
          <w:sz w:val="24"/>
          <w:szCs w:val="24"/>
        </w:rPr>
      </w:pPr>
    </w:p>
    <w:p w14:paraId="74EBFCA6" w14:textId="77777777" w:rsidR="0090728F" w:rsidRPr="002674F3" w:rsidRDefault="0090728F" w:rsidP="0090728F">
      <w:pPr>
        <w:autoSpaceDE w:val="0"/>
        <w:autoSpaceDN w:val="0"/>
        <w:adjustRightInd w:val="0"/>
        <w:jc w:val="center"/>
        <w:rPr>
          <w:rFonts w:ascii="Times New Roman" w:hAnsi="Times New Roman" w:cs="Times New Roman"/>
          <w:b/>
          <w:sz w:val="24"/>
          <w:szCs w:val="24"/>
        </w:rPr>
        <w:sectPr w:rsidR="0090728F" w:rsidRPr="002674F3" w:rsidSect="00FD697B">
          <w:footerReference w:type="default" r:id="rId118"/>
          <w:pgSz w:w="11906" w:h="16838"/>
          <w:pgMar w:top="1134" w:right="567" w:bottom="1134" w:left="1701" w:header="709" w:footer="709" w:gutter="0"/>
          <w:cols w:space="708"/>
          <w:titlePg/>
          <w:docGrid w:linePitch="360"/>
        </w:sectPr>
      </w:pPr>
    </w:p>
    <w:p w14:paraId="1C486BD6" w14:textId="77777777" w:rsidR="0090728F" w:rsidRPr="002674F3" w:rsidRDefault="0090728F" w:rsidP="0090728F">
      <w:pPr>
        <w:jc w:val="both"/>
        <w:rPr>
          <w:rFonts w:ascii="Times New Roman" w:hAnsi="Times New Roman" w:cs="Times New Roman"/>
          <w:b/>
          <w:sz w:val="24"/>
          <w:szCs w:val="24"/>
        </w:rPr>
      </w:pPr>
      <w:r w:rsidRPr="002674F3">
        <w:rPr>
          <w:rFonts w:ascii="Times New Roman" w:hAnsi="Times New Roman" w:cs="Times New Roman"/>
          <w:b/>
          <w:sz w:val="24"/>
          <w:szCs w:val="24"/>
        </w:rPr>
        <w:lastRenderedPageBreak/>
        <w:t>2.2.Тематический план и содержание дисциплины «География»</w:t>
      </w:r>
    </w:p>
    <w:p w14:paraId="215DAA37" w14:textId="77777777" w:rsidR="0090728F" w:rsidRPr="002674F3" w:rsidRDefault="0090728F" w:rsidP="0090728F">
      <w:pPr>
        <w:jc w:val="both"/>
        <w:rPr>
          <w:rFonts w:ascii="Times New Roman" w:hAnsi="Times New Roman" w:cs="Times New Roman"/>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8930"/>
        <w:gridCol w:w="1134"/>
        <w:gridCol w:w="1845"/>
      </w:tblGrid>
      <w:tr w:rsidR="0090728F" w:rsidRPr="002674F3" w14:paraId="7BAB055C" w14:textId="77777777" w:rsidTr="00771E10">
        <w:trPr>
          <w:trHeight w:val="411"/>
          <w:tblHeader/>
        </w:trPr>
        <w:tc>
          <w:tcPr>
            <w:tcW w:w="2665" w:type="dxa"/>
            <w:tcBorders>
              <w:top w:val="single" w:sz="4" w:space="0" w:color="000000"/>
              <w:left w:val="single" w:sz="4" w:space="0" w:color="000000"/>
              <w:bottom w:val="single" w:sz="4" w:space="0" w:color="000000"/>
              <w:right w:val="single" w:sz="4" w:space="0" w:color="000000"/>
            </w:tcBorders>
            <w:hideMark/>
          </w:tcPr>
          <w:p w14:paraId="2157BFAC"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разделов и тем</w:t>
            </w:r>
          </w:p>
        </w:tc>
        <w:tc>
          <w:tcPr>
            <w:tcW w:w="8930" w:type="dxa"/>
            <w:tcBorders>
              <w:top w:val="single" w:sz="4" w:space="0" w:color="000000"/>
              <w:left w:val="single" w:sz="4" w:space="0" w:color="000000"/>
              <w:bottom w:val="single" w:sz="4" w:space="0" w:color="000000"/>
              <w:right w:val="single" w:sz="4" w:space="0" w:color="000000"/>
            </w:tcBorders>
            <w:hideMark/>
          </w:tcPr>
          <w:p w14:paraId="3E60EC19"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hideMark/>
          </w:tcPr>
          <w:p w14:paraId="274E40EB"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Объём часов</w:t>
            </w:r>
          </w:p>
        </w:tc>
        <w:tc>
          <w:tcPr>
            <w:tcW w:w="1845" w:type="dxa"/>
            <w:tcBorders>
              <w:top w:val="single" w:sz="4" w:space="0" w:color="000000"/>
              <w:left w:val="single" w:sz="4" w:space="0" w:color="000000"/>
              <w:bottom w:val="single" w:sz="4" w:space="0" w:color="000000"/>
              <w:right w:val="single" w:sz="4" w:space="0" w:color="000000"/>
            </w:tcBorders>
            <w:hideMark/>
          </w:tcPr>
          <w:p w14:paraId="001D35F1"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Формируемые компетенции</w:t>
            </w:r>
          </w:p>
        </w:tc>
      </w:tr>
      <w:tr w:rsidR="0090728F" w:rsidRPr="002674F3" w14:paraId="23077F53" w14:textId="77777777" w:rsidTr="00771E10">
        <w:trPr>
          <w:trHeight w:val="411"/>
        </w:trPr>
        <w:tc>
          <w:tcPr>
            <w:tcW w:w="2665" w:type="dxa"/>
            <w:tcBorders>
              <w:top w:val="single" w:sz="4" w:space="0" w:color="000000"/>
              <w:left w:val="single" w:sz="4" w:space="0" w:color="000000"/>
              <w:bottom w:val="single" w:sz="4" w:space="0" w:color="000000"/>
              <w:right w:val="single" w:sz="4" w:space="0" w:color="000000"/>
            </w:tcBorders>
            <w:hideMark/>
          </w:tcPr>
          <w:p w14:paraId="6AF99E12"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8930" w:type="dxa"/>
            <w:tcBorders>
              <w:top w:val="single" w:sz="4" w:space="0" w:color="000000"/>
              <w:left w:val="single" w:sz="4" w:space="0" w:color="000000"/>
              <w:bottom w:val="single" w:sz="4" w:space="0" w:color="000000"/>
              <w:right w:val="single" w:sz="4" w:space="0" w:color="000000"/>
            </w:tcBorders>
            <w:hideMark/>
          </w:tcPr>
          <w:p w14:paraId="05320650"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14:paraId="6B28E295"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3</w:t>
            </w:r>
          </w:p>
        </w:tc>
        <w:tc>
          <w:tcPr>
            <w:tcW w:w="1845" w:type="dxa"/>
            <w:tcBorders>
              <w:top w:val="single" w:sz="4" w:space="0" w:color="000000"/>
              <w:left w:val="single" w:sz="4" w:space="0" w:color="000000"/>
              <w:bottom w:val="single" w:sz="4" w:space="0" w:color="000000"/>
              <w:right w:val="single" w:sz="4" w:space="0" w:color="000000"/>
            </w:tcBorders>
            <w:hideMark/>
          </w:tcPr>
          <w:p w14:paraId="1A895ED3"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4</w:t>
            </w:r>
          </w:p>
        </w:tc>
      </w:tr>
      <w:tr w:rsidR="0090728F" w:rsidRPr="002674F3" w14:paraId="7A68F149" w14:textId="77777777" w:rsidTr="00771E10">
        <w:trPr>
          <w:trHeight w:val="106"/>
        </w:trPr>
        <w:tc>
          <w:tcPr>
            <w:tcW w:w="14574" w:type="dxa"/>
            <w:gridSpan w:val="4"/>
            <w:tcBorders>
              <w:top w:val="single" w:sz="4" w:space="0" w:color="000000"/>
              <w:left w:val="single" w:sz="4" w:space="0" w:color="000000"/>
              <w:bottom w:val="single" w:sz="4" w:space="0" w:color="000000"/>
              <w:right w:val="single" w:sz="4" w:space="0" w:color="000000"/>
            </w:tcBorders>
            <w:hideMark/>
          </w:tcPr>
          <w:p w14:paraId="71AC4F3E" w14:textId="77777777" w:rsidR="0090728F" w:rsidRPr="002674F3" w:rsidRDefault="0090728F" w:rsidP="00771E10">
            <w:pPr>
              <w:spacing w:line="23" w:lineRule="atLeast"/>
              <w:jc w:val="center"/>
              <w:rPr>
                <w:rFonts w:ascii="Times New Roman" w:hAnsi="Times New Roman" w:cs="Times New Roman"/>
                <w:b/>
                <w:i/>
                <w:sz w:val="24"/>
                <w:szCs w:val="24"/>
              </w:rPr>
            </w:pPr>
            <w:r w:rsidRPr="002674F3">
              <w:rPr>
                <w:rFonts w:ascii="Times New Roman" w:hAnsi="Times New Roman" w:cs="Times New Roman"/>
                <w:b/>
                <w:sz w:val="24"/>
                <w:szCs w:val="24"/>
              </w:rPr>
              <w:t>Основное</w:t>
            </w:r>
            <w:r w:rsidRPr="002674F3">
              <w:rPr>
                <w:rFonts w:ascii="Times New Roman" w:hAnsi="Times New Roman" w:cs="Times New Roman"/>
                <w:b/>
                <w:i/>
                <w:sz w:val="24"/>
                <w:szCs w:val="24"/>
              </w:rPr>
              <w:t xml:space="preserve"> </w:t>
            </w:r>
            <w:r w:rsidRPr="002674F3">
              <w:rPr>
                <w:rFonts w:ascii="Times New Roman" w:hAnsi="Times New Roman" w:cs="Times New Roman"/>
                <w:b/>
                <w:sz w:val="24"/>
                <w:szCs w:val="24"/>
              </w:rPr>
              <w:t>содержание</w:t>
            </w:r>
          </w:p>
        </w:tc>
      </w:tr>
      <w:tr w:rsidR="0090728F" w:rsidRPr="002674F3" w14:paraId="77A85C63" w14:textId="77777777" w:rsidTr="00771E10">
        <w:trPr>
          <w:trHeight w:val="106"/>
        </w:trPr>
        <w:tc>
          <w:tcPr>
            <w:tcW w:w="11595" w:type="dxa"/>
            <w:gridSpan w:val="2"/>
            <w:tcBorders>
              <w:top w:val="single" w:sz="4" w:space="0" w:color="000000"/>
              <w:left w:val="single" w:sz="4" w:space="0" w:color="000000"/>
              <w:bottom w:val="single" w:sz="4" w:space="0" w:color="000000"/>
              <w:right w:val="single" w:sz="4" w:space="0" w:color="000000"/>
            </w:tcBorders>
            <w:hideMark/>
          </w:tcPr>
          <w:p w14:paraId="26FD6FC9" w14:textId="77777777" w:rsidR="0090728F" w:rsidRPr="002674F3" w:rsidRDefault="0090728F" w:rsidP="00771E10">
            <w:pPr>
              <w:spacing w:line="23" w:lineRule="atLeast"/>
              <w:jc w:val="both"/>
              <w:rPr>
                <w:rFonts w:ascii="Times New Roman" w:hAnsi="Times New Roman" w:cs="Times New Roman"/>
                <w:b/>
                <w:sz w:val="24"/>
                <w:szCs w:val="24"/>
              </w:rPr>
            </w:pPr>
            <w:r w:rsidRPr="002674F3">
              <w:rPr>
                <w:rFonts w:ascii="Times New Roman" w:hAnsi="Times New Roman" w:cs="Times New Roman"/>
                <w:b/>
                <w:sz w:val="24"/>
                <w:szCs w:val="24"/>
              </w:rPr>
              <w:t>Раздел 1. География как наука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B64C02"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tcBorders>
              <w:top w:val="single" w:sz="4" w:space="0" w:color="000000"/>
              <w:left w:val="single" w:sz="4" w:space="0" w:color="000000"/>
              <w:bottom w:val="single" w:sz="4" w:space="0" w:color="000000"/>
              <w:right w:val="single" w:sz="4" w:space="0" w:color="000000"/>
            </w:tcBorders>
            <w:vAlign w:val="center"/>
          </w:tcPr>
          <w:p w14:paraId="638EC855" w14:textId="77777777" w:rsidR="0090728F" w:rsidRPr="002674F3" w:rsidRDefault="0090728F" w:rsidP="00771E10">
            <w:pPr>
              <w:spacing w:line="23" w:lineRule="atLeast"/>
              <w:jc w:val="center"/>
              <w:rPr>
                <w:rFonts w:ascii="Times New Roman" w:hAnsi="Times New Roman" w:cs="Times New Roman"/>
                <w:b/>
                <w:sz w:val="24"/>
                <w:szCs w:val="24"/>
              </w:rPr>
            </w:pPr>
          </w:p>
        </w:tc>
      </w:tr>
      <w:tr w:rsidR="0090728F" w:rsidRPr="002674F3" w14:paraId="1F9FE6F4" w14:textId="77777777" w:rsidTr="00771E10">
        <w:trPr>
          <w:trHeight w:val="106"/>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10ED374E"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z w:val="24"/>
                <w:szCs w:val="24"/>
              </w:rPr>
              <w:t xml:space="preserve">Тема 1.1. </w:t>
            </w:r>
            <w:r w:rsidRPr="002674F3">
              <w:rPr>
                <w:rFonts w:ascii="Times New Roman" w:hAnsi="Times New Roman" w:cs="Times New Roman"/>
                <w:spacing w:val="-2"/>
                <w:sz w:val="24"/>
                <w:szCs w:val="24"/>
              </w:rPr>
              <w:t xml:space="preserve">Традиционные </w:t>
            </w:r>
            <w:r w:rsidRPr="002674F3">
              <w:rPr>
                <w:rFonts w:ascii="Times New Roman" w:hAnsi="Times New Roman" w:cs="Times New Roman"/>
                <w:sz w:val="24"/>
                <w:szCs w:val="24"/>
              </w:rPr>
              <w:t>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новые</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методы в географии.</w:t>
            </w:r>
          </w:p>
          <w:p w14:paraId="776F7031"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pacing w:val="-2"/>
                <w:sz w:val="24"/>
                <w:szCs w:val="24"/>
              </w:rPr>
              <w:t>Географические прогнозы.</w:t>
            </w:r>
          </w:p>
          <w:p w14:paraId="0930053C"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pacing w:val="-2"/>
                <w:sz w:val="24"/>
                <w:szCs w:val="24"/>
              </w:rPr>
              <w:t>Географическая культура</w:t>
            </w:r>
          </w:p>
        </w:tc>
        <w:tc>
          <w:tcPr>
            <w:tcW w:w="8930" w:type="dxa"/>
            <w:tcBorders>
              <w:top w:val="single" w:sz="4" w:space="0" w:color="000000"/>
              <w:left w:val="single" w:sz="4" w:space="0" w:color="000000"/>
              <w:bottom w:val="single" w:sz="4" w:space="0" w:color="000000"/>
              <w:right w:val="single" w:sz="4" w:space="0" w:color="000000"/>
            </w:tcBorders>
            <w:hideMark/>
          </w:tcPr>
          <w:p w14:paraId="124584F9" w14:textId="77777777" w:rsidR="0090728F" w:rsidRPr="002674F3" w:rsidRDefault="0090728F" w:rsidP="00771E10">
            <w:pPr>
              <w:spacing w:line="23" w:lineRule="atLeast"/>
              <w:jc w:val="both"/>
              <w:rPr>
                <w:rFonts w:ascii="Times New Roman" w:hAnsi="Times New Roman" w:cs="Times New Roman"/>
                <w:b/>
                <w:sz w:val="24"/>
                <w:szCs w:val="24"/>
              </w:rPr>
            </w:pPr>
            <w:r w:rsidRPr="002674F3">
              <w:rPr>
                <w:rFonts w:ascii="Times New Roman" w:hAnsi="Times New Roman" w:cs="Times New Roman"/>
                <w:b/>
                <w:sz w:val="24"/>
                <w:szCs w:val="24"/>
              </w:rPr>
              <w:t xml:space="preserve">Содержание учебного материала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0B0473"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hideMark/>
          </w:tcPr>
          <w:p w14:paraId="11B667E7"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1DBCBE45"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CDC1D21"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53566071"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33BEA6CB"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3411881F"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07</w:t>
            </w:r>
          </w:p>
        </w:tc>
      </w:tr>
      <w:tr w:rsidR="0090728F" w:rsidRPr="002674F3" w14:paraId="6B3FCEB1"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546BE260"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49D85E82"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0CAE6EB5"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1. Традиционные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новые методы исследований в географических науках, их</w:t>
            </w:r>
            <w:r w:rsidRPr="002674F3">
              <w:rPr>
                <w:rFonts w:ascii="Times New Roman" w:hAnsi="Times New Roman" w:cs="Times New Roman"/>
                <w:spacing w:val="-16"/>
                <w:sz w:val="24"/>
                <w:szCs w:val="24"/>
              </w:rPr>
              <w:t xml:space="preserve"> </w:t>
            </w:r>
            <w:r w:rsidRPr="002674F3">
              <w:rPr>
                <w:rFonts w:ascii="Times New Roman" w:hAnsi="Times New Roman" w:cs="Times New Roman"/>
                <w:sz w:val="24"/>
                <w:szCs w:val="24"/>
              </w:rPr>
              <w:t>использование</w:t>
            </w:r>
            <w:r w:rsidRPr="002674F3">
              <w:rPr>
                <w:rFonts w:ascii="Times New Roman" w:hAnsi="Times New Roman" w:cs="Times New Roman"/>
                <w:spacing w:val="-15"/>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6"/>
                <w:sz w:val="24"/>
                <w:szCs w:val="24"/>
              </w:rPr>
              <w:t xml:space="preserve"> </w:t>
            </w:r>
            <w:r w:rsidRPr="002674F3">
              <w:rPr>
                <w:rFonts w:ascii="Times New Roman" w:hAnsi="Times New Roman" w:cs="Times New Roman"/>
                <w:sz w:val="24"/>
                <w:szCs w:val="24"/>
              </w:rPr>
              <w:t>разных сферах человеческой деятельности. Современные направления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географических исследований. Источники </w:t>
            </w:r>
            <w:r w:rsidRPr="002674F3">
              <w:rPr>
                <w:rFonts w:ascii="Times New Roman" w:hAnsi="Times New Roman" w:cs="Times New Roman"/>
                <w:spacing w:val="-2"/>
                <w:sz w:val="24"/>
                <w:szCs w:val="24"/>
              </w:rPr>
              <w:t xml:space="preserve">географической информации, геоинформационные </w:t>
            </w:r>
            <w:r w:rsidRPr="002674F3">
              <w:rPr>
                <w:rFonts w:ascii="Times New Roman" w:hAnsi="Times New Roman" w:cs="Times New Roman"/>
                <w:sz w:val="24"/>
                <w:szCs w:val="24"/>
              </w:rPr>
              <w:t>системы.</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Географические прогнозы как результат </w:t>
            </w:r>
            <w:r w:rsidRPr="002674F3">
              <w:rPr>
                <w:rFonts w:ascii="Times New Roman" w:hAnsi="Times New Roman" w:cs="Times New Roman"/>
                <w:spacing w:val="-2"/>
                <w:sz w:val="24"/>
                <w:szCs w:val="24"/>
              </w:rPr>
              <w:t>географических исследований</w:t>
            </w:r>
            <w:r w:rsidRPr="002674F3">
              <w:rPr>
                <w:rFonts w:ascii="Times New Roman" w:hAnsi="Times New Roman" w:cs="Times New Roman"/>
                <w:sz w:val="24"/>
                <w:szCs w:val="24"/>
              </w:rPr>
              <w:t xml:space="preserve">. </w:t>
            </w:r>
          </w:p>
          <w:p w14:paraId="1AD9C230"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2. Элементы</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географической культуры:</w:t>
            </w:r>
            <w:r w:rsidRPr="002674F3">
              <w:rPr>
                <w:rFonts w:ascii="Times New Roman" w:hAnsi="Times New Roman" w:cs="Times New Roman"/>
                <w:spacing w:val="-14"/>
                <w:sz w:val="24"/>
                <w:szCs w:val="24"/>
              </w:rPr>
              <w:t xml:space="preserve"> </w:t>
            </w:r>
            <w:r w:rsidRPr="002674F3">
              <w:rPr>
                <w:rFonts w:ascii="Times New Roman" w:hAnsi="Times New Roman" w:cs="Times New Roman"/>
                <w:spacing w:val="-2"/>
                <w:sz w:val="24"/>
                <w:szCs w:val="24"/>
              </w:rPr>
              <w:t xml:space="preserve">географическая </w:t>
            </w:r>
            <w:r w:rsidRPr="002674F3">
              <w:rPr>
                <w:rFonts w:ascii="Times New Roman" w:hAnsi="Times New Roman" w:cs="Times New Roman"/>
                <w:sz w:val="24"/>
                <w:szCs w:val="24"/>
              </w:rPr>
              <w:t>картина</w:t>
            </w:r>
            <w:r w:rsidRPr="002674F3">
              <w:rPr>
                <w:rFonts w:ascii="Times New Roman" w:hAnsi="Times New Roman" w:cs="Times New Roman"/>
                <w:spacing w:val="-8"/>
                <w:sz w:val="24"/>
                <w:szCs w:val="24"/>
              </w:rPr>
              <w:t xml:space="preserve"> </w:t>
            </w:r>
            <w:r w:rsidRPr="002674F3">
              <w:rPr>
                <w:rFonts w:ascii="Times New Roman" w:hAnsi="Times New Roman" w:cs="Times New Roman"/>
                <w:spacing w:val="-4"/>
                <w:sz w:val="24"/>
                <w:szCs w:val="24"/>
              </w:rPr>
              <w:t xml:space="preserve">мира, </w:t>
            </w:r>
            <w:r w:rsidRPr="002674F3">
              <w:rPr>
                <w:rFonts w:ascii="Times New Roman" w:hAnsi="Times New Roman" w:cs="Times New Roman"/>
                <w:sz w:val="24"/>
                <w:szCs w:val="24"/>
              </w:rPr>
              <w:t>географическое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мышление, язык географии. Их</w:t>
            </w:r>
            <w:r w:rsidRPr="002674F3">
              <w:rPr>
                <w:rFonts w:ascii="Times New Roman" w:hAnsi="Times New Roman" w:cs="Times New Roman"/>
                <w:spacing w:val="-5"/>
                <w:sz w:val="24"/>
                <w:szCs w:val="24"/>
              </w:rPr>
              <w:t xml:space="preserve"> </w:t>
            </w:r>
            <w:r w:rsidRPr="002674F3">
              <w:rPr>
                <w:rFonts w:ascii="Times New Roman" w:hAnsi="Times New Roman" w:cs="Times New Roman"/>
                <w:spacing w:val="-2"/>
                <w:sz w:val="24"/>
                <w:szCs w:val="24"/>
              </w:rPr>
              <w:t xml:space="preserve">значимость </w:t>
            </w:r>
            <w:r w:rsidRPr="002674F3">
              <w:rPr>
                <w:rFonts w:ascii="Times New Roman" w:hAnsi="Times New Roman" w:cs="Times New Roman"/>
                <w:sz w:val="24"/>
                <w:szCs w:val="24"/>
              </w:rPr>
              <w:t>для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представителей</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разных </w:t>
            </w:r>
            <w:r w:rsidRPr="002674F3">
              <w:rPr>
                <w:rFonts w:ascii="Times New Roman" w:hAnsi="Times New Roman" w:cs="Times New Roman"/>
                <w:spacing w:val="-2"/>
                <w:sz w:val="24"/>
                <w:szCs w:val="24"/>
              </w:rPr>
              <w:t>профессий</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FB7A43"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008E397B" w14:textId="77777777" w:rsidR="0090728F" w:rsidRPr="002674F3" w:rsidRDefault="0090728F" w:rsidP="00771E10">
            <w:pPr>
              <w:spacing w:line="264" w:lineRule="auto"/>
              <w:rPr>
                <w:rFonts w:ascii="Times New Roman" w:hAnsi="Times New Roman" w:cs="Times New Roman"/>
                <w:sz w:val="24"/>
                <w:szCs w:val="24"/>
              </w:rPr>
            </w:pPr>
          </w:p>
        </w:tc>
      </w:tr>
      <w:tr w:rsidR="0090728F" w:rsidRPr="002674F3" w14:paraId="08478288" w14:textId="77777777" w:rsidTr="00771E10">
        <w:trPr>
          <w:trHeight w:val="106"/>
        </w:trPr>
        <w:tc>
          <w:tcPr>
            <w:tcW w:w="11595" w:type="dxa"/>
            <w:gridSpan w:val="2"/>
            <w:tcBorders>
              <w:top w:val="single" w:sz="4" w:space="0" w:color="000000"/>
              <w:left w:val="single" w:sz="4" w:space="0" w:color="000000"/>
              <w:bottom w:val="single" w:sz="4" w:space="0" w:color="000000"/>
              <w:right w:val="single" w:sz="4" w:space="0" w:color="000000"/>
            </w:tcBorders>
            <w:hideMark/>
          </w:tcPr>
          <w:p w14:paraId="09E9402F" w14:textId="77777777" w:rsidR="0090728F" w:rsidRPr="002674F3" w:rsidRDefault="0090728F" w:rsidP="00771E10">
            <w:pPr>
              <w:spacing w:line="23" w:lineRule="atLeast"/>
              <w:rPr>
                <w:rFonts w:ascii="Times New Roman" w:hAnsi="Times New Roman" w:cs="Times New Roman"/>
                <w:b/>
                <w:sz w:val="24"/>
                <w:szCs w:val="24"/>
              </w:rPr>
            </w:pPr>
            <w:r w:rsidRPr="002674F3">
              <w:rPr>
                <w:rFonts w:ascii="Times New Roman" w:hAnsi="Times New Roman" w:cs="Times New Roman"/>
                <w:b/>
                <w:sz w:val="24"/>
                <w:szCs w:val="24"/>
              </w:rPr>
              <w:t>Раздел</w:t>
            </w:r>
            <w:r w:rsidRPr="002674F3">
              <w:rPr>
                <w:rFonts w:ascii="Times New Roman" w:hAnsi="Times New Roman" w:cs="Times New Roman"/>
                <w:b/>
                <w:spacing w:val="-11"/>
                <w:sz w:val="24"/>
                <w:szCs w:val="24"/>
              </w:rPr>
              <w:t xml:space="preserve"> </w:t>
            </w:r>
            <w:r w:rsidRPr="002674F3">
              <w:rPr>
                <w:rFonts w:ascii="Times New Roman" w:hAnsi="Times New Roman" w:cs="Times New Roman"/>
                <w:b/>
                <w:sz w:val="24"/>
                <w:szCs w:val="24"/>
              </w:rPr>
              <w:t>2.</w:t>
            </w:r>
            <w:r w:rsidRPr="002674F3">
              <w:rPr>
                <w:rFonts w:ascii="Times New Roman" w:hAnsi="Times New Roman" w:cs="Times New Roman"/>
                <w:b/>
                <w:spacing w:val="-4"/>
                <w:sz w:val="24"/>
                <w:szCs w:val="24"/>
              </w:rPr>
              <w:t xml:space="preserve"> </w:t>
            </w:r>
            <w:r w:rsidRPr="002674F3">
              <w:rPr>
                <w:rFonts w:ascii="Times New Roman" w:hAnsi="Times New Roman" w:cs="Times New Roman"/>
                <w:b/>
                <w:sz w:val="24"/>
                <w:szCs w:val="24"/>
              </w:rPr>
              <w:t>Природопользование</w:t>
            </w:r>
            <w:r w:rsidRPr="002674F3">
              <w:rPr>
                <w:rFonts w:ascii="Times New Roman" w:hAnsi="Times New Roman" w:cs="Times New Roman"/>
                <w:b/>
                <w:spacing w:val="-5"/>
                <w:sz w:val="24"/>
                <w:szCs w:val="24"/>
              </w:rPr>
              <w:t xml:space="preserve"> </w:t>
            </w:r>
            <w:r w:rsidRPr="002674F3">
              <w:rPr>
                <w:rFonts w:ascii="Times New Roman" w:hAnsi="Times New Roman" w:cs="Times New Roman"/>
                <w:b/>
                <w:sz w:val="24"/>
                <w:szCs w:val="24"/>
              </w:rPr>
              <w:t>и</w:t>
            </w:r>
            <w:r w:rsidRPr="002674F3">
              <w:rPr>
                <w:rFonts w:ascii="Times New Roman" w:hAnsi="Times New Roman" w:cs="Times New Roman"/>
                <w:b/>
                <w:spacing w:val="-11"/>
                <w:sz w:val="24"/>
                <w:szCs w:val="24"/>
              </w:rPr>
              <w:t xml:space="preserve"> </w:t>
            </w:r>
            <w:r w:rsidRPr="002674F3">
              <w:rPr>
                <w:rFonts w:ascii="Times New Roman" w:hAnsi="Times New Roman" w:cs="Times New Roman"/>
                <w:b/>
                <w:spacing w:val="-2"/>
                <w:sz w:val="24"/>
                <w:szCs w:val="24"/>
              </w:rPr>
              <w:t>геоэкология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500F09"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7</w:t>
            </w:r>
          </w:p>
        </w:tc>
        <w:tc>
          <w:tcPr>
            <w:tcW w:w="1845" w:type="dxa"/>
            <w:tcBorders>
              <w:top w:val="single" w:sz="4" w:space="0" w:color="000000"/>
              <w:left w:val="single" w:sz="4" w:space="0" w:color="000000"/>
              <w:bottom w:val="single" w:sz="4" w:space="0" w:color="000000"/>
              <w:right w:val="single" w:sz="4" w:space="0" w:color="000000"/>
            </w:tcBorders>
            <w:vAlign w:val="center"/>
          </w:tcPr>
          <w:p w14:paraId="1E5D9C72" w14:textId="77777777" w:rsidR="0090728F" w:rsidRPr="002674F3" w:rsidRDefault="0090728F" w:rsidP="00771E10">
            <w:pPr>
              <w:spacing w:line="23" w:lineRule="atLeast"/>
              <w:jc w:val="center"/>
              <w:rPr>
                <w:rFonts w:ascii="Times New Roman" w:hAnsi="Times New Roman" w:cs="Times New Roman"/>
                <w:sz w:val="24"/>
                <w:szCs w:val="24"/>
              </w:rPr>
            </w:pPr>
          </w:p>
        </w:tc>
      </w:tr>
      <w:tr w:rsidR="0090728F" w:rsidRPr="002674F3" w14:paraId="32D91432" w14:textId="77777777" w:rsidTr="00771E10">
        <w:trPr>
          <w:trHeight w:val="106"/>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3A6748F7"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z w:val="24"/>
                <w:szCs w:val="24"/>
              </w:rPr>
              <w:t xml:space="preserve">Тема 2.1. </w:t>
            </w:r>
            <w:r w:rsidRPr="002674F3">
              <w:rPr>
                <w:rFonts w:ascii="Times New Roman" w:hAnsi="Times New Roman" w:cs="Times New Roman"/>
                <w:spacing w:val="-2"/>
                <w:sz w:val="24"/>
                <w:szCs w:val="24"/>
              </w:rPr>
              <w:t xml:space="preserve">Географическая среда. Естественный </w:t>
            </w:r>
            <w:r w:rsidRPr="002674F3">
              <w:rPr>
                <w:rFonts w:ascii="Times New Roman" w:hAnsi="Times New Roman" w:cs="Times New Roman"/>
                <w:sz w:val="24"/>
                <w:szCs w:val="24"/>
              </w:rPr>
              <w:t>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антропогенный </w:t>
            </w:r>
            <w:r w:rsidRPr="002674F3">
              <w:rPr>
                <w:rFonts w:ascii="Times New Roman" w:hAnsi="Times New Roman" w:cs="Times New Roman"/>
                <w:spacing w:val="-2"/>
                <w:sz w:val="24"/>
                <w:szCs w:val="24"/>
              </w:rPr>
              <w:t>ландшафты</w:t>
            </w:r>
          </w:p>
        </w:tc>
        <w:tc>
          <w:tcPr>
            <w:tcW w:w="8930" w:type="dxa"/>
            <w:tcBorders>
              <w:top w:val="single" w:sz="4" w:space="0" w:color="000000"/>
              <w:left w:val="single" w:sz="4" w:space="0" w:color="000000"/>
              <w:bottom w:val="single" w:sz="4" w:space="0" w:color="000000"/>
              <w:right w:val="single" w:sz="4" w:space="0" w:color="000000"/>
            </w:tcBorders>
            <w:hideMark/>
          </w:tcPr>
          <w:p w14:paraId="2766EFFE" w14:textId="77777777" w:rsidR="0090728F" w:rsidRPr="002674F3" w:rsidRDefault="0090728F" w:rsidP="00771E10">
            <w:pPr>
              <w:spacing w:line="23" w:lineRule="atLeast"/>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11A8F5"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478B95FF" w14:textId="77777777" w:rsidR="0090728F" w:rsidRPr="002674F3" w:rsidRDefault="0090728F" w:rsidP="00771E10">
            <w:pPr>
              <w:spacing w:line="23" w:lineRule="atLeast"/>
              <w:jc w:val="center"/>
              <w:rPr>
                <w:rFonts w:ascii="Times New Roman" w:hAnsi="Times New Roman" w:cs="Times New Roman"/>
                <w:sz w:val="24"/>
                <w:szCs w:val="24"/>
              </w:rPr>
            </w:pPr>
          </w:p>
          <w:p w14:paraId="51062D0E"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74FB4E9F"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804101D"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7EEB072B"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197EE646"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3454C367" w14:textId="77777777" w:rsidR="0090728F" w:rsidRPr="002674F3" w:rsidRDefault="0090728F" w:rsidP="00771E10">
            <w:pPr>
              <w:spacing w:line="23" w:lineRule="atLeast"/>
              <w:jc w:val="center"/>
              <w:rPr>
                <w:rFonts w:ascii="Times New Roman" w:hAnsi="Times New Roman" w:cs="Times New Roman"/>
                <w:i/>
                <w:sz w:val="24"/>
                <w:szCs w:val="24"/>
              </w:rPr>
            </w:pPr>
            <w:r w:rsidRPr="002674F3">
              <w:rPr>
                <w:rFonts w:ascii="Times New Roman" w:hAnsi="Times New Roman" w:cs="Times New Roman"/>
                <w:sz w:val="24"/>
                <w:szCs w:val="24"/>
              </w:rPr>
              <w:t>ОК 07</w:t>
            </w:r>
          </w:p>
        </w:tc>
      </w:tr>
      <w:tr w:rsidR="0090728F" w:rsidRPr="002674F3" w14:paraId="04D87034"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CE88A78"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1015024D"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1105FC3F"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1. Географическая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среда</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как геосистема; факторы, её</w:t>
            </w:r>
            <w:r w:rsidRPr="002674F3">
              <w:rPr>
                <w:rFonts w:ascii="Times New Roman" w:hAnsi="Times New Roman" w:cs="Times New Roman"/>
                <w:spacing w:val="-4"/>
                <w:sz w:val="24"/>
                <w:szCs w:val="24"/>
              </w:rPr>
              <w:t xml:space="preserve"> </w:t>
            </w:r>
            <w:r w:rsidRPr="002674F3">
              <w:rPr>
                <w:rFonts w:ascii="Times New Roman" w:hAnsi="Times New Roman" w:cs="Times New Roman"/>
                <w:spacing w:val="-2"/>
                <w:sz w:val="24"/>
                <w:szCs w:val="24"/>
              </w:rPr>
              <w:t xml:space="preserve">формирующие </w:t>
            </w:r>
            <w:r w:rsidRPr="002674F3">
              <w:rPr>
                <w:rFonts w:ascii="Times New Roman" w:hAnsi="Times New Roman" w:cs="Times New Roman"/>
                <w:sz w:val="24"/>
                <w:szCs w:val="24"/>
              </w:rPr>
              <w:t>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изменяющие.</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Адаптация человека к различным природным условиям территорий, её изменение во</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времени.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Географическая и окружающая среда.</w:t>
            </w:r>
          </w:p>
          <w:p w14:paraId="2DAAC02C"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 xml:space="preserve">2. </w:t>
            </w:r>
            <w:r w:rsidRPr="002674F3">
              <w:rPr>
                <w:rFonts w:ascii="Times New Roman" w:hAnsi="Times New Roman" w:cs="Times New Roman"/>
                <w:spacing w:val="-2"/>
                <w:sz w:val="24"/>
                <w:szCs w:val="24"/>
              </w:rPr>
              <w:t xml:space="preserve">Естественный </w:t>
            </w:r>
            <w:r w:rsidRPr="002674F3">
              <w:rPr>
                <w:rFonts w:ascii="Times New Roman" w:hAnsi="Times New Roman" w:cs="Times New Roman"/>
                <w:sz w:val="24"/>
                <w:szCs w:val="24"/>
              </w:rPr>
              <w:t>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антропогенный </w:t>
            </w:r>
            <w:r w:rsidRPr="002674F3">
              <w:rPr>
                <w:rFonts w:ascii="Times New Roman" w:hAnsi="Times New Roman" w:cs="Times New Roman"/>
                <w:spacing w:val="-2"/>
                <w:sz w:val="24"/>
                <w:szCs w:val="24"/>
              </w:rPr>
              <w:t xml:space="preserve">ландшафты. </w:t>
            </w:r>
            <w:r w:rsidRPr="002674F3">
              <w:rPr>
                <w:rFonts w:ascii="Times New Roman" w:hAnsi="Times New Roman" w:cs="Times New Roman"/>
                <w:sz w:val="24"/>
                <w:szCs w:val="24"/>
              </w:rPr>
              <w:t>Проблема</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сохранения </w:t>
            </w:r>
            <w:r w:rsidRPr="002674F3">
              <w:rPr>
                <w:rFonts w:ascii="Times New Roman" w:hAnsi="Times New Roman" w:cs="Times New Roman"/>
                <w:spacing w:val="-2"/>
                <w:sz w:val="24"/>
                <w:szCs w:val="24"/>
              </w:rPr>
              <w:t xml:space="preserve">ландшафтного </w:t>
            </w:r>
            <w:r w:rsidRPr="002674F3">
              <w:rPr>
                <w:rFonts w:ascii="Times New Roman" w:hAnsi="Times New Roman" w:cs="Times New Roman"/>
                <w:sz w:val="24"/>
                <w:szCs w:val="24"/>
              </w:rPr>
              <w:t>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культурного</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разнообразия на Земле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9B362C"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7F79F5D2"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3646398E" w14:textId="77777777" w:rsidTr="00771E10">
        <w:trPr>
          <w:trHeight w:val="106"/>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7E55388E"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26678C3C" w14:textId="77777777" w:rsidR="0090728F" w:rsidRPr="002674F3" w:rsidRDefault="0090728F" w:rsidP="00771E10">
            <w:pPr>
              <w:spacing w:line="23" w:lineRule="atLeast"/>
              <w:jc w:val="both"/>
              <w:rPr>
                <w:rFonts w:ascii="Times New Roman" w:hAnsi="Times New Roman" w:cs="Times New Roman"/>
                <w:b/>
                <w:sz w:val="24"/>
                <w:szCs w:val="24"/>
              </w:rPr>
            </w:pPr>
            <w:r w:rsidRPr="002674F3">
              <w:rPr>
                <w:rFonts w:ascii="Times New Roman" w:hAnsi="Times New Roman" w:cs="Times New Roman"/>
                <w:b/>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6D7B9BF5"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3A1AEEC1"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577848E3" w14:textId="77777777" w:rsidTr="00771E10">
        <w:trPr>
          <w:trHeight w:val="43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3F1AD574"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037B86F4"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z w:val="24"/>
                <w:szCs w:val="24"/>
              </w:rPr>
              <w:t xml:space="preserve">№ 1. Классификация </w:t>
            </w:r>
            <w:r w:rsidRPr="002674F3">
              <w:rPr>
                <w:rFonts w:ascii="Times New Roman" w:hAnsi="Times New Roman" w:cs="Times New Roman"/>
                <w:spacing w:val="-2"/>
                <w:sz w:val="24"/>
                <w:szCs w:val="24"/>
              </w:rPr>
              <w:t xml:space="preserve">ландшафтов </w:t>
            </w:r>
            <w:r w:rsidRPr="002674F3">
              <w:rPr>
                <w:rFonts w:ascii="Times New Roman" w:hAnsi="Times New Roman" w:cs="Times New Roman"/>
                <w:sz w:val="24"/>
                <w:szCs w:val="24"/>
              </w:rPr>
              <w:t>с использованием источников</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географической </w:t>
            </w:r>
            <w:r w:rsidRPr="002674F3">
              <w:rPr>
                <w:rFonts w:ascii="Times New Roman" w:hAnsi="Times New Roman" w:cs="Times New Roman"/>
                <w:spacing w:val="-2"/>
                <w:sz w:val="24"/>
                <w:szCs w:val="24"/>
              </w:rPr>
              <w:t>информации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4F500E1" w14:textId="77777777" w:rsidR="0090728F" w:rsidRPr="002674F3" w:rsidRDefault="0090728F" w:rsidP="00771E10">
            <w:pPr>
              <w:spacing w:line="264" w:lineRule="auto"/>
              <w:rPr>
                <w:rFonts w:ascii="Times New Roman" w:hAnsi="Times New Roman" w:cs="Times New Roman"/>
                <w:b/>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362F8118"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1B166875" w14:textId="77777777" w:rsidTr="00771E10">
        <w:trPr>
          <w:trHeight w:val="411"/>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3C911E22"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pacing w:val="-2"/>
                <w:sz w:val="24"/>
                <w:szCs w:val="24"/>
              </w:rPr>
              <w:t xml:space="preserve">Тема 2.2. </w:t>
            </w:r>
          </w:p>
          <w:p w14:paraId="263DC6E2"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spacing w:val="-2"/>
                <w:sz w:val="24"/>
                <w:szCs w:val="24"/>
              </w:rPr>
              <w:t xml:space="preserve">Проблемы взаимодействия </w:t>
            </w:r>
            <w:r w:rsidRPr="002674F3">
              <w:rPr>
                <w:rFonts w:ascii="Times New Roman" w:hAnsi="Times New Roman" w:cs="Times New Roman"/>
                <w:sz w:val="24"/>
                <w:szCs w:val="24"/>
              </w:rPr>
              <w:t>человека</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природы</w:t>
            </w:r>
          </w:p>
        </w:tc>
        <w:tc>
          <w:tcPr>
            <w:tcW w:w="8930" w:type="dxa"/>
            <w:tcBorders>
              <w:top w:val="single" w:sz="4" w:space="0" w:color="000000"/>
              <w:left w:val="single" w:sz="4" w:space="0" w:color="000000"/>
              <w:bottom w:val="single" w:sz="4" w:space="0" w:color="000000"/>
              <w:right w:val="single" w:sz="4" w:space="0" w:color="000000"/>
            </w:tcBorders>
            <w:hideMark/>
          </w:tcPr>
          <w:p w14:paraId="2B039F59" w14:textId="77777777" w:rsidR="0090728F" w:rsidRPr="002674F3" w:rsidRDefault="0090728F" w:rsidP="00771E10">
            <w:pPr>
              <w:spacing w:line="23" w:lineRule="atLeast"/>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hideMark/>
          </w:tcPr>
          <w:p w14:paraId="4504EB9A"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68CF5DB7"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764B2F76"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3D68B6FB"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7540916C"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4917DF0F"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33D521FC" w14:textId="77777777" w:rsidR="0090728F" w:rsidRPr="002674F3" w:rsidRDefault="0090728F" w:rsidP="00771E10">
            <w:pPr>
              <w:spacing w:line="23" w:lineRule="atLeast"/>
              <w:jc w:val="center"/>
              <w:rPr>
                <w:rFonts w:ascii="Times New Roman" w:hAnsi="Times New Roman" w:cs="Times New Roman"/>
                <w:i/>
                <w:sz w:val="24"/>
                <w:szCs w:val="24"/>
              </w:rPr>
            </w:pPr>
            <w:r w:rsidRPr="002674F3">
              <w:rPr>
                <w:rFonts w:ascii="Times New Roman" w:hAnsi="Times New Roman" w:cs="Times New Roman"/>
                <w:sz w:val="24"/>
                <w:szCs w:val="24"/>
              </w:rPr>
              <w:lastRenderedPageBreak/>
              <w:t>ОК 07</w:t>
            </w:r>
          </w:p>
          <w:p w14:paraId="12858ABB"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ПК 1.6</w:t>
            </w:r>
          </w:p>
          <w:p w14:paraId="2827D4AB" w14:textId="77777777" w:rsidR="0090728F" w:rsidRPr="002674F3" w:rsidRDefault="0090728F" w:rsidP="00771E10">
            <w:pPr>
              <w:spacing w:line="23" w:lineRule="atLeast"/>
              <w:jc w:val="center"/>
              <w:rPr>
                <w:rFonts w:ascii="Times New Roman" w:hAnsi="Times New Roman" w:cs="Times New Roman"/>
                <w:i/>
                <w:sz w:val="24"/>
                <w:szCs w:val="24"/>
              </w:rPr>
            </w:pPr>
          </w:p>
        </w:tc>
      </w:tr>
      <w:tr w:rsidR="0090728F" w:rsidRPr="002674F3" w14:paraId="13E7C8F1"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5B21D28"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5D155A67"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1739F737"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Опасные природные явления, климатические изменения, повышение уровня</w:t>
            </w:r>
            <w:r w:rsidRPr="002674F3">
              <w:rPr>
                <w:rFonts w:ascii="Times New Roman" w:hAnsi="Times New Roman" w:cs="Times New Roman"/>
                <w:spacing w:val="-10"/>
                <w:sz w:val="24"/>
                <w:szCs w:val="24"/>
              </w:rPr>
              <w:t xml:space="preserve"> </w:t>
            </w:r>
            <w:r w:rsidRPr="002674F3">
              <w:rPr>
                <w:rFonts w:ascii="Times New Roman" w:hAnsi="Times New Roman" w:cs="Times New Roman"/>
                <w:sz w:val="24"/>
                <w:szCs w:val="24"/>
              </w:rPr>
              <w:t>Мирового</w:t>
            </w:r>
            <w:r w:rsidRPr="002674F3">
              <w:rPr>
                <w:rFonts w:ascii="Times New Roman" w:hAnsi="Times New Roman" w:cs="Times New Roman"/>
                <w:spacing w:val="-14"/>
                <w:sz w:val="24"/>
                <w:szCs w:val="24"/>
              </w:rPr>
              <w:t xml:space="preserve"> </w:t>
            </w:r>
            <w:r w:rsidRPr="002674F3">
              <w:rPr>
                <w:rFonts w:ascii="Times New Roman" w:hAnsi="Times New Roman" w:cs="Times New Roman"/>
                <w:sz w:val="24"/>
                <w:szCs w:val="24"/>
              </w:rPr>
              <w:t xml:space="preserve">океана, </w:t>
            </w:r>
            <w:r w:rsidRPr="002674F3">
              <w:rPr>
                <w:rFonts w:ascii="Times New Roman" w:hAnsi="Times New Roman" w:cs="Times New Roman"/>
                <w:spacing w:val="-2"/>
                <w:sz w:val="24"/>
                <w:szCs w:val="24"/>
              </w:rPr>
              <w:t>загрязнение</w:t>
            </w:r>
            <w:r w:rsidRPr="002674F3">
              <w:rPr>
                <w:rFonts w:ascii="Times New Roman" w:hAnsi="Times New Roman" w:cs="Times New Roman"/>
                <w:spacing w:val="-7"/>
                <w:sz w:val="24"/>
                <w:szCs w:val="24"/>
              </w:rPr>
              <w:t xml:space="preserve"> </w:t>
            </w:r>
            <w:r w:rsidRPr="002674F3">
              <w:rPr>
                <w:rFonts w:ascii="Times New Roman" w:hAnsi="Times New Roman" w:cs="Times New Roman"/>
                <w:spacing w:val="-2"/>
                <w:sz w:val="24"/>
                <w:szCs w:val="24"/>
              </w:rPr>
              <w:t xml:space="preserve">окружающей </w:t>
            </w:r>
            <w:r w:rsidRPr="002674F3">
              <w:rPr>
                <w:rFonts w:ascii="Times New Roman" w:hAnsi="Times New Roman" w:cs="Times New Roman"/>
                <w:sz w:val="24"/>
                <w:szCs w:val="24"/>
              </w:rPr>
              <w:t xml:space="preserve">среды. «Климатические беженцы». </w:t>
            </w:r>
            <w:r w:rsidRPr="002674F3">
              <w:rPr>
                <w:rFonts w:ascii="Times New Roman" w:hAnsi="Times New Roman" w:cs="Times New Roman"/>
                <w:sz w:val="24"/>
                <w:szCs w:val="24"/>
              </w:rPr>
              <w:lastRenderedPageBreak/>
              <w:t>Стратегия устойчивого развития. Цели</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устойчивого</w:t>
            </w:r>
            <w:r w:rsidRPr="002674F3">
              <w:rPr>
                <w:rFonts w:ascii="Times New Roman" w:hAnsi="Times New Roman" w:cs="Times New Roman"/>
                <w:spacing w:val="-14"/>
                <w:sz w:val="24"/>
                <w:szCs w:val="24"/>
              </w:rPr>
              <w:t xml:space="preserve"> </w:t>
            </w:r>
            <w:r w:rsidRPr="002674F3">
              <w:rPr>
                <w:rFonts w:ascii="Times New Roman" w:hAnsi="Times New Roman" w:cs="Times New Roman"/>
                <w:spacing w:val="-2"/>
                <w:sz w:val="24"/>
                <w:szCs w:val="24"/>
              </w:rPr>
              <w:t xml:space="preserve">развития </w:t>
            </w:r>
            <w:r w:rsidRPr="002674F3">
              <w:rPr>
                <w:rFonts w:ascii="Times New Roman" w:hAnsi="Times New Roman" w:cs="Times New Roman"/>
                <w:sz w:val="24"/>
                <w:szCs w:val="24"/>
              </w:rPr>
              <w:t>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роль</w:t>
            </w:r>
            <w:r w:rsidRPr="002674F3">
              <w:rPr>
                <w:rFonts w:ascii="Times New Roman" w:hAnsi="Times New Roman" w:cs="Times New Roman"/>
                <w:spacing w:val="-13"/>
                <w:sz w:val="24"/>
                <w:szCs w:val="24"/>
              </w:rPr>
              <w:t xml:space="preserve"> </w:t>
            </w:r>
            <w:r w:rsidRPr="002674F3">
              <w:rPr>
                <w:rFonts w:ascii="Times New Roman" w:hAnsi="Times New Roman" w:cs="Times New Roman"/>
                <w:sz w:val="24"/>
                <w:szCs w:val="24"/>
              </w:rPr>
              <w:t>географических</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наук в их достижении. Особо охраняемые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природные территории как один из объектов целей устойчивого развития. Объекты Всемирного природного</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культурного </w:t>
            </w:r>
            <w:r w:rsidRPr="002674F3">
              <w:rPr>
                <w:rFonts w:ascii="Times New Roman" w:hAnsi="Times New Roman" w:cs="Times New Roman"/>
                <w:spacing w:val="-2"/>
                <w:sz w:val="24"/>
                <w:szCs w:val="24"/>
              </w:rPr>
              <w:t>наследия</w:t>
            </w:r>
          </w:p>
        </w:tc>
        <w:tc>
          <w:tcPr>
            <w:tcW w:w="1134" w:type="dxa"/>
            <w:tcBorders>
              <w:top w:val="single" w:sz="4" w:space="0" w:color="000000"/>
              <w:left w:val="single" w:sz="4" w:space="0" w:color="000000"/>
              <w:bottom w:val="single" w:sz="4" w:space="0" w:color="000000"/>
              <w:right w:val="single" w:sz="4" w:space="0" w:color="000000"/>
            </w:tcBorders>
            <w:hideMark/>
          </w:tcPr>
          <w:p w14:paraId="25CDABA2" w14:textId="77777777" w:rsidR="0090728F" w:rsidRPr="002674F3" w:rsidRDefault="0090728F" w:rsidP="00771E10">
            <w:pPr>
              <w:spacing w:line="23" w:lineRule="atLeast"/>
              <w:jc w:val="center"/>
              <w:rPr>
                <w:rFonts w:ascii="Times New Roman" w:hAnsi="Times New Roman" w:cs="Times New Roman"/>
                <w:sz w:val="24"/>
                <w:szCs w:val="24"/>
              </w:rPr>
            </w:pPr>
            <w:r w:rsidRPr="002674F3">
              <w:rPr>
                <w:rFonts w:ascii="Times New Roman" w:hAnsi="Times New Roman" w:cs="Times New Roman"/>
                <w:sz w:val="24"/>
                <w:szCs w:val="24"/>
              </w:rPr>
              <w:lastRenderedPageBreak/>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5E3E3799"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22613E12" w14:textId="77777777" w:rsidTr="00771E10">
        <w:trPr>
          <w:trHeight w:val="106"/>
        </w:trPr>
        <w:tc>
          <w:tcPr>
            <w:tcW w:w="2665" w:type="dxa"/>
            <w:vMerge w:val="restart"/>
            <w:tcBorders>
              <w:top w:val="single" w:sz="4" w:space="0" w:color="000000"/>
              <w:left w:val="single" w:sz="4" w:space="0" w:color="000000"/>
              <w:bottom w:val="single" w:sz="4" w:space="0" w:color="000000"/>
              <w:right w:val="single" w:sz="4" w:space="0" w:color="000000"/>
            </w:tcBorders>
          </w:tcPr>
          <w:p w14:paraId="3E148FA8"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Тема 2.3. Природные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ресурсы и их виды</w:t>
            </w:r>
          </w:p>
          <w:p w14:paraId="35D7EC29" w14:textId="77777777" w:rsidR="0090728F" w:rsidRPr="002674F3" w:rsidRDefault="0090728F" w:rsidP="00771E10">
            <w:pPr>
              <w:jc w:val="center"/>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378BA95A"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hideMark/>
          </w:tcPr>
          <w:p w14:paraId="03ECADFA"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29DAFFDA"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5196123B"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05463894"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71F542C1"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690EE0C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7AD1CCBD" w14:textId="77777777" w:rsidR="0090728F" w:rsidRPr="002674F3" w:rsidRDefault="0090728F" w:rsidP="00771E10">
            <w:pPr>
              <w:jc w:val="center"/>
              <w:rPr>
                <w:rFonts w:ascii="Times New Roman" w:hAnsi="Times New Roman" w:cs="Times New Roman"/>
                <w:i/>
                <w:sz w:val="24"/>
                <w:szCs w:val="24"/>
              </w:rPr>
            </w:pPr>
            <w:r w:rsidRPr="002674F3">
              <w:rPr>
                <w:rFonts w:ascii="Times New Roman" w:hAnsi="Times New Roman" w:cs="Times New Roman"/>
                <w:sz w:val="24"/>
                <w:szCs w:val="24"/>
              </w:rPr>
              <w:t>ОК 07</w:t>
            </w:r>
          </w:p>
          <w:p w14:paraId="5DA8736E" w14:textId="77777777" w:rsidR="0090728F" w:rsidRPr="002674F3" w:rsidRDefault="0090728F" w:rsidP="00771E10">
            <w:pPr>
              <w:jc w:val="center"/>
              <w:rPr>
                <w:rFonts w:ascii="Times New Roman" w:hAnsi="Times New Roman" w:cs="Times New Roman"/>
                <w:i/>
                <w:sz w:val="24"/>
                <w:szCs w:val="24"/>
              </w:rPr>
            </w:pPr>
          </w:p>
        </w:tc>
      </w:tr>
      <w:tr w:rsidR="0090728F" w:rsidRPr="002674F3" w14:paraId="39368CCA"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0796FCBA"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466A2A4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71E50DA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Особенности размещения природных</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ресурсов</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мира. </w:t>
            </w:r>
            <w:r w:rsidRPr="002674F3">
              <w:rPr>
                <w:rFonts w:ascii="Times New Roman" w:hAnsi="Times New Roman" w:cs="Times New Roman"/>
                <w:spacing w:val="-2"/>
                <w:sz w:val="24"/>
                <w:szCs w:val="24"/>
              </w:rPr>
              <w:t xml:space="preserve">Природно-ресурсный </w:t>
            </w:r>
            <w:r w:rsidRPr="002674F3">
              <w:rPr>
                <w:rFonts w:ascii="Times New Roman" w:hAnsi="Times New Roman" w:cs="Times New Roman"/>
                <w:sz w:val="24"/>
                <w:szCs w:val="24"/>
              </w:rPr>
              <w:t>капитал</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регионов,</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крупных стран, в том числе России. </w:t>
            </w:r>
            <w:r w:rsidRPr="002674F3">
              <w:rPr>
                <w:rFonts w:ascii="Times New Roman" w:hAnsi="Times New Roman" w:cs="Times New Roman"/>
                <w:spacing w:val="-2"/>
                <w:sz w:val="24"/>
                <w:szCs w:val="24"/>
              </w:rPr>
              <w:t xml:space="preserve">Ресурсообеспеченность. </w:t>
            </w:r>
            <w:r w:rsidRPr="002674F3">
              <w:rPr>
                <w:rFonts w:ascii="Times New Roman" w:hAnsi="Times New Roman" w:cs="Times New Roman"/>
                <w:sz w:val="24"/>
                <w:szCs w:val="24"/>
              </w:rPr>
              <w:t>Истощение природных ресурсов. Обеспеченность стран стратегическими ресурсами: нефтью, газом, ураном,</w:t>
            </w:r>
            <w:r w:rsidRPr="002674F3">
              <w:rPr>
                <w:rFonts w:ascii="Times New Roman" w:hAnsi="Times New Roman" w:cs="Times New Roman"/>
                <w:spacing w:val="-16"/>
                <w:sz w:val="24"/>
                <w:szCs w:val="24"/>
              </w:rPr>
              <w:t xml:space="preserve"> </w:t>
            </w:r>
            <w:r w:rsidRPr="002674F3">
              <w:rPr>
                <w:rFonts w:ascii="Times New Roman" w:hAnsi="Times New Roman" w:cs="Times New Roman"/>
                <w:sz w:val="24"/>
                <w:szCs w:val="24"/>
              </w:rPr>
              <w:t>рудными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другими полезными ископаемыми. Земельные ресурсы. </w:t>
            </w:r>
            <w:r w:rsidRPr="002674F3">
              <w:rPr>
                <w:rFonts w:ascii="Times New Roman" w:hAnsi="Times New Roman" w:cs="Times New Roman"/>
                <w:spacing w:val="-2"/>
                <w:sz w:val="24"/>
                <w:szCs w:val="24"/>
              </w:rPr>
              <w:t xml:space="preserve">Обеспеченность </w:t>
            </w:r>
            <w:r w:rsidRPr="002674F3">
              <w:rPr>
                <w:rFonts w:ascii="Times New Roman" w:hAnsi="Times New Roman" w:cs="Times New Roman"/>
                <w:sz w:val="24"/>
                <w:szCs w:val="24"/>
              </w:rPr>
              <w:t>человечества</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пресной</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водой. Гидроэнергоресурсы Земли, перспективы их </w:t>
            </w:r>
            <w:r w:rsidRPr="002674F3">
              <w:rPr>
                <w:rFonts w:ascii="Times New Roman" w:hAnsi="Times New Roman" w:cs="Times New Roman"/>
                <w:spacing w:val="-2"/>
                <w:sz w:val="24"/>
                <w:szCs w:val="24"/>
              </w:rPr>
              <w:t xml:space="preserve">использования. </w:t>
            </w:r>
            <w:r w:rsidRPr="002674F3">
              <w:rPr>
                <w:rFonts w:ascii="Times New Roman" w:hAnsi="Times New Roman" w:cs="Times New Roman"/>
                <w:sz w:val="24"/>
                <w:szCs w:val="24"/>
              </w:rPr>
              <w:t>География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лесных</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ресурсов, лесной фонд мира. Обезлесение,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его</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причины и распространение. Роль</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природных</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ресурсов Мирового океана </w:t>
            </w:r>
            <w:r w:rsidRPr="002674F3">
              <w:rPr>
                <w:rFonts w:ascii="Times New Roman" w:hAnsi="Times New Roman" w:cs="Times New Roman"/>
                <w:spacing w:val="-2"/>
                <w:sz w:val="24"/>
                <w:szCs w:val="24"/>
              </w:rPr>
              <w:t xml:space="preserve">(энергетических, биологических, </w:t>
            </w:r>
            <w:r w:rsidRPr="002674F3">
              <w:rPr>
                <w:rFonts w:ascii="Times New Roman" w:hAnsi="Times New Roman" w:cs="Times New Roman"/>
                <w:sz w:val="24"/>
                <w:szCs w:val="24"/>
              </w:rPr>
              <w:t>минеральных) в жизни человечества</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перспективы их использования. </w:t>
            </w:r>
            <w:r w:rsidRPr="002674F3">
              <w:rPr>
                <w:rFonts w:ascii="Times New Roman" w:hAnsi="Times New Roman" w:cs="Times New Roman"/>
                <w:spacing w:val="-2"/>
                <w:sz w:val="24"/>
                <w:szCs w:val="24"/>
              </w:rPr>
              <w:t>Агроклиматические ресурсы.</w:t>
            </w:r>
            <w:r w:rsidRPr="002674F3">
              <w:rPr>
                <w:rFonts w:ascii="Times New Roman" w:hAnsi="Times New Roman" w:cs="Times New Roman"/>
                <w:spacing w:val="-8"/>
                <w:sz w:val="24"/>
                <w:szCs w:val="24"/>
              </w:rPr>
              <w:t xml:space="preserve"> </w:t>
            </w:r>
            <w:r w:rsidRPr="002674F3">
              <w:rPr>
                <w:rFonts w:ascii="Times New Roman" w:hAnsi="Times New Roman" w:cs="Times New Roman"/>
                <w:spacing w:val="-2"/>
                <w:sz w:val="24"/>
                <w:szCs w:val="24"/>
              </w:rPr>
              <w:t>Рекреационные ресурсы</w:t>
            </w:r>
          </w:p>
        </w:tc>
        <w:tc>
          <w:tcPr>
            <w:tcW w:w="1134" w:type="dxa"/>
            <w:tcBorders>
              <w:top w:val="single" w:sz="4" w:space="0" w:color="000000"/>
              <w:left w:val="single" w:sz="4" w:space="0" w:color="000000"/>
              <w:bottom w:val="single" w:sz="4" w:space="0" w:color="000000"/>
              <w:right w:val="single" w:sz="4" w:space="0" w:color="000000"/>
            </w:tcBorders>
            <w:hideMark/>
          </w:tcPr>
          <w:p w14:paraId="7B48D4E4"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341C3553"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116DD9CD" w14:textId="77777777" w:rsidTr="00771E10">
        <w:trPr>
          <w:trHeight w:val="106"/>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7CC400D7"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066121AF"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5755E780"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159F0ACB"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0DBC697A"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3E494EF6"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1D6703C5" w14:textId="77777777" w:rsidR="0090728F" w:rsidRPr="002674F3" w:rsidRDefault="0090728F" w:rsidP="00771E10">
            <w:pPr>
              <w:tabs>
                <w:tab w:val="left" w:pos="403"/>
              </w:tabs>
              <w:jc w:val="both"/>
              <w:rPr>
                <w:rFonts w:ascii="Times New Roman" w:hAnsi="Times New Roman" w:cs="Times New Roman"/>
                <w:sz w:val="24"/>
                <w:szCs w:val="24"/>
              </w:rPr>
            </w:pPr>
            <w:r w:rsidRPr="002674F3">
              <w:rPr>
                <w:rFonts w:ascii="Times New Roman" w:hAnsi="Times New Roman" w:cs="Times New Roman"/>
                <w:sz w:val="24"/>
                <w:szCs w:val="24"/>
              </w:rPr>
              <w:t>№ 2. Оценка природно-ресурсного</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капитала</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одной из стран (по выбору) по источникам </w:t>
            </w:r>
            <w:r w:rsidRPr="002674F3">
              <w:rPr>
                <w:rFonts w:ascii="Times New Roman" w:hAnsi="Times New Roman" w:cs="Times New Roman"/>
                <w:spacing w:val="-2"/>
                <w:sz w:val="24"/>
                <w:szCs w:val="24"/>
              </w:rPr>
              <w:t>географической информации.</w:t>
            </w:r>
          </w:p>
          <w:p w14:paraId="14084C39" w14:textId="77777777" w:rsidR="0090728F" w:rsidRPr="002674F3" w:rsidRDefault="0090728F" w:rsidP="00771E10">
            <w:pPr>
              <w:tabs>
                <w:tab w:val="left" w:pos="403"/>
              </w:tabs>
              <w:jc w:val="both"/>
              <w:rPr>
                <w:rFonts w:ascii="Times New Roman" w:hAnsi="Times New Roman" w:cs="Times New Roman"/>
                <w:sz w:val="24"/>
                <w:szCs w:val="24"/>
              </w:rPr>
            </w:pPr>
            <w:r w:rsidRPr="002674F3">
              <w:rPr>
                <w:rFonts w:ascii="Times New Roman" w:hAnsi="Times New Roman" w:cs="Times New Roman"/>
                <w:sz w:val="24"/>
                <w:szCs w:val="24"/>
              </w:rPr>
              <w:t>№ 3. О</w:t>
            </w:r>
            <w:r w:rsidRPr="002674F3">
              <w:rPr>
                <w:rFonts w:ascii="Times New Roman" w:hAnsi="Times New Roman" w:cs="Times New Roman"/>
                <w:spacing w:val="-2"/>
                <w:sz w:val="24"/>
                <w:szCs w:val="24"/>
              </w:rPr>
              <w:t xml:space="preserve">пределение ресурсообеспеченности </w:t>
            </w:r>
            <w:r w:rsidRPr="002674F3">
              <w:rPr>
                <w:rFonts w:ascii="Times New Roman" w:hAnsi="Times New Roman" w:cs="Times New Roman"/>
                <w:sz w:val="24"/>
                <w:szCs w:val="24"/>
              </w:rPr>
              <w:t>стран</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отдельными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видами природных</w:t>
            </w:r>
            <w:r w:rsidRPr="002674F3">
              <w:rPr>
                <w:rFonts w:ascii="Times New Roman" w:hAnsi="Times New Roman" w:cs="Times New Roman"/>
                <w:spacing w:val="-17"/>
                <w:sz w:val="24"/>
                <w:szCs w:val="24"/>
              </w:rPr>
              <w:t xml:space="preserve"> </w:t>
            </w:r>
            <w:r w:rsidRPr="002674F3">
              <w:rPr>
                <w:rFonts w:ascii="Times New Roman" w:hAnsi="Times New Roman" w:cs="Times New Roman"/>
                <w:spacing w:val="-2"/>
                <w:sz w:val="24"/>
                <w:szCs w:val="24"/>
              </w:rPr>
              <w:t>ресурсов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D60EE44" w14:textId="77777777" w:rsidR="0090728F" w:rsidRPr="002674F3" w:rsidRDefault="0090728F" w:rsidP="00771E10">
            <w:pPr>
              <w:spacing w:line="264" w:lineRule="auto"/>
              <w:rPr>
                <w:rFonts w:ascii="Times New Roman" w:hAnsi="Times New Roman" w:cs="Times New Roman"/>
                <w:b/>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2AA16C17"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63B2B03A" w14:textId="77777777" w:rsidTr="00771E10">
        <w:trPr>
          <w:trHeight w:val="106"/>
        </w:trPr>
        <w:tc>
          <w:tcPr>
            <w:tcW w:w="11595" w:type="dxa"/>
            <w:gridSpan w:val="2"/>
            <w:tcBorders>
              <w:top w:val="single" w:sz="4" w:space="0" w:color="000000"/>
              <w:left w:val="single" w:sz="4" w:space="0" w:color="000000"/>
              <w:bottom w:val="single" w:sz="4" w:space="0" w:color="000000"/>
              <w:right w:val="single" w:sz="4" w:space="0" w:color="000000"/>
            </w:tcBorders>
            <w:hideMark/>
          </w:tcPr>
          <w:p w14:paraId="10272CD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
                <w:sz w:val="24"/>
                <w:szCs w:val="24"/>
              </w:rPr>
              <w:t>Раздел</w:t>
            </w:r>
            <w:r w:rsidRPr="002674F3">
              <w:rPr>
                <w:rFonts w:ascii="Times New Roman" w:hAnsi="Times New Roman" w:cs="Times New Roman"/>
                <w:b/>
                <w:spacing w:val="-12"/>
                <w:sz w:val="24"/>
                <w:szCs w:val="24"/>
              </w:rPr>
              <w:t xml:space="preserve"> </w:t>
            </w:r>
            <w:r w:rsidRPr="002674F3">
              <w:rPr>
                <w:rFonts w:ascii="Times New Roman" w:hAnsi="Times New Roman" w:cs="Times New Roman"/>
                <w:b/>
                <w:sz w:val="24"/>
                <w:szCs w:val="24"/>
              </w:rPr>
              <w:t>3.</w:t>
            </w:r>
            <w:r w:rsidRPr="002674F3">
              <w:rPr>
                <w:rFonts w:ascii="Times New Roman" w:hAnsi="Times New Roman" w:cs="Times New Roman"/>
                <w:b/>
                <w:spacing w:val="-7"/>
                <w:sz w:val="24"/>
                <w:szCs w:val="24"/>
              </w:rPr>
              <w:t xml:space="preserve"> </w:t>
            </w:r>
            <w:r w:rsidRPr="002674F3">
              <w:rPr>
                <w:rFonts w:ascii="Times New Roman" w:hAnsi="Times New Roman" w:cs="Times New Roman"/>
                <w:b/>
                <w:sz w:val="24"/>
                <w:szCs w:val="24"/>
              </w:rPr>
              <w:t>Современная</w:t>
            </w:r>
            <w:r w:rsidRPr="002674F3">
              <w:rPr>
                <w:rFonts w:ascii="Times New Roman" w:hAnsi="Times New Roman" w:cs="Times New Roman"/>
                <w:b/>
                <w:spacing w:val="-11"/>
                <w:sz w:val="24"/>
                <w:szCs w:val="24"/>
              </w:rPr>
              <w:t xml:space="preserve"> </w:t>
            </w:r>
            <w:r w:rsidRPr="002674F3">
              <w:rPr>
                <w:rFonts w:ascii="Times New Roman" w:hAnsi="Times New Roman" w:cs="Times New Roman"/>
                <w:b/>
                <w:sz w:val="24"/>
                <w:szCs w:val="24"/>
              </w:rPr>
              <w:t>политическая</w:t>
            </w:r>
            <w:r w:rsidRPr="002674F3">
              <w:rPr>
                <w:rFonts w:ascii="Times New Roman" w:hAnsi="Times New Roman" w:cs="Times New Roman"/>
                <w:b/>
                <w:spacing w:val="-10"/>
                <w:sz w:val="24"/>
                <w:szCs w:val="24"/>
              </w:rPr>
              <w:t xml:space="preserve"> </w:t>
            </w:r>
            <w:r w:rsidRPr="002674F3">
              <w:rPr>
                <w:rFonts w:ascii="Times New Roman" w:hAnsi="Times New Roman" w:cs="Times New Roman"/>
                <w:b/>
                <w:spacing w:val="-2"/>
                <w:sz w:val="24"/>
                <w:szCs w:val="24"/>
              </w:rPr>
              <w:t>карта</w:t>
            </w:r>
          </w:p>
        </w:tc>
        <w:tc>
          <w:tcPr>
            <w:tcW w:w="1134" w:type="dxa"/>
            <w:tcBorders>
              <w:top w:val="single" w:sz="4" w:space="0" w:color="000000"/>
              <w:left w:val="single" w:sz="4" w:space="0" w:color="000000"/>
              <w:bottom w:val="single" w:sz="4" w:space="0" w:color="000000"/>
              <w:right w:val="single" w:sz="4" w:space="0" w:color="000000"/>
            </w:tcBorders>
            <w:hideMark/>
          </w:tcPr>
          <w:p w14:paraId="49F0CEF6"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tcBorders>
              <w:top w:val="single" w:sz="4" w:space="0" w:color="000000"/>
              <w:left w:val="single" w:sz="4" w:space="0" w:color="000000"/>
              <w:bottom w:val="single" w:sz="4" w:space="0" w:color="000000"/>
              <w:right w:val="single" w:sz="4" w:space="0" w:color="000000"/>
            </w:tcBorders>
            <w:vAlign w:val="center"/>
          </w:tcPr>
          <w:p w14:paraId="36408172" w14:textId="77777777" w:rsidR="0090728F" w:rsidRPr="002674F3" w:rsidRDefault="0090728F" w:rsidP="00771E10">
            <w:pPr>
              <w:jc w:val="center"/>
              <w:rPr>
                <w:rFonts w:ascii="Times New Roman" w:hAnsi="Times New Roman" w:cs="Times New Roman"/>
                <w:i/>
                <w:sz w:val="24"/>
                <w:szCs w:val="24"/>
              </w:rPr>
            </w:pPr>
          </w:p>
        </w:tc>
      </w:tr>
      <w:tr w:rsidR="0090728F" w:rsidRPr="002674F3" w14:paraId="1320EE9D" w14:textId="77777777" w:rsidTr="00771E10">
        <w:trPr>
          <w:trHeight w:val="160"/>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591F9BA7"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pacing w:val="-2"/>
                <w:sz w:val="24"/>
                <w:szCs w:val="24"/>
              </w:rPr>
              <w:t xml:space="preserve">Тема 3.1. Политическая география </w:t>
            </w:r>
            <w:r w:rsidRPr="002674F3">
              <w:rPr>
                <w:rFonts w:ascii="Times New Roman" w:hAnsi="Times New Roman" w:cs="Times New Roman"/>
                <w:sz w:val="24"/>
                <w:szCs w:val="24"/>
              </w:rPr>
              <w:t>и</w:t>
            </w:r>
            <w:r w:rsidRPr="002674F3">
              <w:rPr>
                <w:rFonts w:ascii="Times New Roman" w:hAnsi="Times New Roman" w:cs="Times New Roman"/>
                <w:spacing w:val="2"/>
                <w:sz w:val="24"/>
                <w:szCs w:val="24"/>
              </w:rPr>
              <w:t xml:space="preserve"> </w:t>
            </w:r>
            <w:r w:rsidRPr="002674F3">
              <w:rPr>
                <w:rFonts w:ascii="Times New Roman" w:hAnsi="Times New Roman" w:cs="Times New Roman"/>
                <w:spacing w:val="-2"/>
                <w:sz w:val="24"/>
                <w:szCs w:val="24"/>
              </w:rPr>
              <w:t>геополитика.</w:t>
            </w:r>
          </w:p>
          <w:p w14:paraId="2CA335C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pacing w:val="-2"/>
                <w:sz w:val="24"/>
                <w:szCs w:val="24"/>
              </w:rPr>
              <w:t xml:space="preserve">Классификация </w:t>
            </w:r>
            <w:r w:rsidRPr="002674F3">
              <w:rPr>
                <w:rFonts w:ascii="Times New Roman" w:hAnsi="Times New Roman" w:cs="Times New Roman"/>
                <w:sz w:val="24"/>
                <w:szCs w:val="24"/>
              </w:rPr>
              <w:t>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типология</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стран </w:t>
            </w:r>
            <w:r w:rsidRPr="002674F3">
              <w:rPr>
                <w:rFonts w:ascii="Times New Roman" w:hAnsi="Times New Roman" w:cs="Times New Roman"/>
                <w:spacing w:val="-4"/>
                <w:sz w:val="24"/>
                <w:szCs w:val="24"/>
              </w:rPr>
              <w:t>мира</w:t>
            </w:r>
          </w:p>
        </w:tc>
        <w:tc>
          <w:tcPr>
            <w:tcW w:w="8930" w:type="dxa"/>
            <w:tcBorders>
              <w:top w:val="single" w:sz="4" w:space="0" w:color="000000"/>
              <w:left w:val="single" w:sz="4" w:space="0" w:color="000000"/>
              <w:bottom w:val="single" w:sz="4" w:space="0" w:color="000000"/>
              <w:right w:val="single" w:sz="4" w:space="0" w:color="000000"/>
            </w:tcBorders>
            <w:hideMark/>
          </w:tcPr>
          <w:p w14:paraId="0C53D50A"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hideMark/>
          </w:tcPr>
          <w:p w14:paraId="072092C3"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07AB0A2D"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47B210D3"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153C5C80"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09</w:t>
            </w:r>
          </w:p>
          <w:p w14:paraId="47B558EA" w14:textId="77777777" w:rsidR="0090728F" w:rsidRPr="002674F3" w:rsidRDefault="0090728F" w:rsidP="00771E10">
            <w:pPr>
              <w:jc w:val="center"/>
              <w:rPr>
                <w:rFonts w:ascii="Times New Roman" w:hAnsi="Times New Roman" w:cs="Times New Roman"/>
                <w:i/>
                <w:sz w:val="24"/>
                <w:szCs w:val="24"/>
              </w:rPr>
            </w:pPr>
          </w:p>
        </w:tc>
      </w:tr>
      <w:tr w:rsidR="0090728F" w:rsidRPr="002674F3" w14:paraId="55027BDF"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716EBC32"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4036CF1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11B361D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1. Теоретические основы геополитики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как</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науки. Политическая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география и геополитика. Политическая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карта</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мира и изменения, на ней происходящие. Новая многополярная модель </w:t>
            </w:r>
            <w:r w:rsidRPr="002674F3">
              <w:rPr>
                <w:rFonts w:ascii="Times New Roman" w:hAnsi="Times New Roman" w:cs="Times New Roman"/>
                <w:spacing w:val="-2"/>
                <w:sz w:val="24"/>
                <w:szCs w:val="24"/>
              </w:rPr>
              <w:t xml:space="preserve">политического </w:t>
            </w:r>
            <w:r w:rsidRPr="002674F3">
              <w:rPr>
                <w:rFonts w:ascii="Times New Roman" w:hAnsi="Times New Roman" w:cs="Times New Roman"/>
                <w:sz w:val="24"/>
                <w:szCs w:val="24"/>
              </w:rPr>
              <w:t xml:space="preserve">мироустройства, очаги </w:t>
            </w:r>
            <w:r w:rsidRPr="002674F3">
              <w:rPr>
                <w:rFonts w:ascii="Times New Roman" w:hAnsi="Times New Roman" w:cs="Times New Roman"/>
                <w:spacing w:val="-2"/>
                <w:sz w:val="24"/>
                <w:szCs w:val="24"/>
              </w:rPr>
              <w:t xml:space="preserve">геополитических </w:t>
            </w:r>
            <w:r w:rsidRPr="002674F3">
              <w:rPr>
                <w:rFonts w:ascii="Times New Roman" w:hAnsi="Times New Roman" w:cs="Times New Roman"/>
                <w:sz w:val="24"/>
                <w:szCs w:val="24"/>
              </w:rPr>
              <w:t>конфликтов.</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Политико-</w:t>
            </w:r>
            <w:r w:rsidRPr="002674F3">
              <w:rPr>
                <w:rFonts w:ascii="Times New Roman" w:hAnsi="Times New Roman" w:cs="Times New Roman"/>
                <w:spacing w:val="-2"/>
                <w:sz w:val="24"/>
                <w:szCs w:val="24"/>
              </w:rPr>
              <w:t>географическое</w:t>
            </w:r>
            <w:r w:rsidRPr="002674F3">
              <w:rPr>
                <w:rFonts w:ascii="Times New Roman" w:hAnsi="Times New Roman" w:cs="Times New Roman"/>
                <w:spacing w:val="10"/>
                <w:sz w:val="24"/>
                <w:szCs w:val="24"/>
              </w:rPr>
              <w:t xml:space="preserve"> </w:t>
            </w:r>
            <w:r w:rsidRPr="002674F3">
              <w:rPr>
                <w:rFonts w:ascii="Times New Roman" w:hAnsi="Times New Roman" w:cs="Times New Roman"/>
                <w:spacing w:val="-2"/>
                <w:sz w:val="24"/>
                <w:szCs w:val="24"/>
              </w:rPr>
              <w:t xml:space="preserve">положение. </w:t>
            </w:r>
            <w:r w:rsidRPr="002674F3">
              <w:rPr>
                <w:rFonts w:ascii="Times New Roman" w:hAnsi="Times New Roman" w:cs="Times New Roman"/>
                <w:sz w:val="24"/>
                <w:szCs w:val="24"/>
              </w:rPr>
              <w:t>Специфика</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России как евразийского</w:t>
            </w:r>
            <w:r w:rsidRPr="002674F3">
              <w:rPr>
                <w:rFonts w:ascii="Times New Roman" w:hAnsi="Times New Roman" w:cs="Times New Roman"/>
                <w:spacing w:val="40"/>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приарктического </w:t>
            </w:r>
            <w:r w:rsidRPr="002674F3">
              <w:rPr>
                <w:rFonts w:ascii="Times New Roman" w:hAnsi="Times New Roman" w:cs="Times New Roman"/>
                <w:spacing w:val="-2"/>
                <w:sz w:val="24"/>
                <w:szCs w:val="24"/>
              </w:rPr>
              <w:t>государства</w:t>
            </w:r>
            <w:r w:rsidRPr="002674F3">
              <w:rPr>
                <w:rFonts w:ascii="Times New Roman" w:hAnsi="Times New Roman" w:cs="Times New Roman"/>
                <w:sz w:val="24"/>
                <w:szCs w:val="24"/>
              </w:rPr>
              <w:t>.</w:t>
            </w:r>
          </w:p>
          <w:p w14:paraId="29BCA58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2. Основные типы стран: критерии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их</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выделения. Формы</w:t>
            </w:r>
            <w:r w:rsidRPr="002674F3">
              <w:rPr>
                <w:rFonts w:ascii="Times New Roman" w:hAnsi="Times New Roman" w:cs="Times New Roman"/>
                <w:spacing w:val="-5"/>
                <w:sz w:val="24"/>
                <w:szCs w:val="24"/>
              </w:rPr>
              <w:t xml:space="preserve"> </w:t>
            </w:r>
            <w:r w:rsidRPr="002674F3">
              <w:rPr>
                <w:rFonts w:ascii="Times New Roman" w:hAnsi="Times New Roman" w:cs="Times New Roman"/>
                <w:spacing w:val="-2"/>
                <w:sz w:val="24"/>
                <w:szCs w:val="24"/>
              </w:rPr>
              <w:t xml:space="preserve">правления </w:t>
            </w:r>
            <w:r w:rsidRPr="002674F3">
              <w:rPr>
                <w:rFonts w:ascii="Times New Roman" w:hAnsi="Times New Roman" w:cs="Times New Roman"/>
                <w:sz w:val="24"/>
                <w:szCs w:val="24"/>
              </w:rPr>
              <w:t>государств</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 xml:space="preserve">мира, </w:t>
            </w:r>
            <w:r w:rsidRPr="002674F3">
              <w:rPr>
                <w:rFonts w:ascii="Times New Roman" w:hAnsi="Times New Roman" w:cs="Times New Roman"/>
                <w:spacing w:val="-2"/>
                <w:sz w:val="24"/>
                <w:szCs w:val="24"/>
              </w:rPr>
              <w:t xml:space="preserve">унитарное </w:t>
            </w:r>
            <w:r w:rsidRPr="002674F3">
              <w:rPr>
                <w:rFonts w:ascii="Times New Roman" w:hAnsi="Times New Roman" w:cs="Times New Roman"/>
                <w:sz w:val="24"/>
                <w:szCs w:val="24"/>
              </w:rPr>
              <w:t>и федеративное государственное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устройство</w:t>
            </w:r>
          </w:p>
        </w:tc>
        <w:tc>
          <w:tcPr>
            <w:tcW w:w="1134" w:type="dxa"/>
            <w:tcBorders>
              <w:top w:val="single" w:sz="4" w:space="0" w:color="000000"/>
              <w:left w:val="single" w:sz="4" w:space="0" w:color="000000"/>
              <w:bottom w:val="single" w:sz="4" w:space="0" w:color="000000"/>
              <w:right w:val="single" w:sz="4" w:space="0" w:color="000000"/>
            </w:tcBorders>
            <w:hideMark/>
          </w:tcPr>
          <w:p w14:paraId="45272FFE"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0B68F819"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7B62121E" w14:textId="77777777" w:rsidTr="00771E10">
        <w:trPr>
          <w:trHeight w:val="106"/>
        </w:trPr>
        <w:tc>
          <w:tcPr>
            <w:tcW w:w="11595" w:type="dxa"/>
            <w:gridSpan w:val="2"/>
            <w:tcBorders>
              <w:top w:val="single" w:sz="4" w:space="0" w:color="000000"/>
              <w:left w:val="single" w:sz="4" w:space="0" w:color="000000"/>
              <w:bottom w:val="single" w:sz="4" w:space="0" w:color="000000"/>
              <w:right w:val="single" w:sz="4" w:space="0" w:color="000000"/>
            </w:tcBorders>
            <w:hideMark/>
          </w:tcPr>
          <w:p w14:paraId="5B56FAF8"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
                <w:sz w:val="24"/>
                <w:szCs w:val="24"/>
              </w:rPr>
              <w:lastRenderedPageBreak/>
              <w:t>Раздел</w:t>
            </w:r>
            <w:r w:rsidRPr="002674F3">
              <w:rPr>
                <w:rFonts w:ascii="Times New Roman" w:hAnsi="Times New Roman" w:cs="Times New Roman"/>
                <w:b/>
                <w:spacing w:val="-7"/>
                <w:sz w:val="24"/>
                <w:szCs w:val="24"/>
              </w:rPr>
              <w:t xml:space="preserve"> </w:t>
            </w:r>
            <w:r w:rsidRPr="002674F3">
              <w:rPr>
                <w:rFonts w:ascii="Times New Roman" w:hAnsi="Times New Roman" w:cs="Times New Roman"/>
                <w:b/>
                <w:sz w:val="24"/>
                <w:szCs w:val="24"/>
              </w:rPr>
              <w:t>4.</w:t>
            </w:r>
            <w:r w:rsidRPr="002674F3">
              <w:rPr>
                <w:rFonts w:ascii="Times New Roman" w:hAnsi="Times New Roman" w:cs="Times New Roman"/>
                <w:b/>
                <w:spacing w:val="-5"/>
                <w:sz w:val="24"/>
                <w:szCs w:val="24"/>
              </w:rPr>
              <w:t xml:space="preserve"> </w:t>
            </w:r>
            <w:r w:rsidRPr="002674F3">
              <w:rPr>
                <w:rFonts w:ascii="Times New Roman" w:hAnsi="Times New Roman" w:cs="Times New Roman"/>
                <w:b/>
                <w:sz w:val="24"/>
                <w:szCs w:val="24"/>
              </w:rPr>
              <w:t>Население</w:t>
            </w:r>
            <w:r w:rsidRPr="002674F3">
              <w:rPr>
                <w:rFonts w:ascii="Times New Roman" w:hAnsi="Times New Roman" w:cs="Times New Roman"/>
                <w:b/>
                <w:spacing w:val="-9"/>
                <w:sz w:val="24"/>
                <w:szCs w:val="24"/>
              </w:rPr>
              <w:t xml:space="preserve"> </w:t>
            </w:r>
            <w:r w:rsidRPr="002674F3">
              <w:rPr>
                <w:rFonts w:ascii="Times New Roman" w:hAnsi="Times New Roman" w:cs="Times New Roman"/>
                <w:b/>
                <w:spacing w:val="-4"/>
                <w:sz w:val="24"/>
                <w:szCs w:val="24"/>
              </w:rPr>
              <w:t>мира</w:t>
            </w:r>
          </w:p>
        </w:tc>
        <w:tc>
          <w:tcPr>
            <w:tcW w:w="1134" w:type="dxa"/>
            <w:tcBorders>
              <w:top w:val="single" w:sz="4" w:space="0" w:color="000000"/>
              <w:left w:val="single" w:sz="4" w:space="0" w:color="000000"/>
              <w:bottom w:val="single" w:sz="4" w:space="0" w:color="000000"/>
              <w:right w:val="single" w:sz="4" w:space="0" w:color="000000"/>
            </w:tcBorders>
            <w:hideMark/>
          </w:tcPr>
          <w:p w14:paraId="32E6D795"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8</w:t>
            </w:r>
          </w:p>
        </w:tc>
        <w:tc>
          <w:tcPr>
            <w:tcW w:w="1845" w:type="dxa"/>
            <w:tcBorders>
              <w:top w:val="single" w:sz="4" w:space="0" w:color="000000"/>
              <w:left w:val="single" w:sz="4" w:space="0" w:color="000000"/>
              <w:bottom w:val="single" w:sz="4" w:space="0" w:color="000000"/>
              <w:right w:val="single" w:sz="4" w:space="0" w:color="000000"/>
            </w:tcBorders>
            <w:vAlign w:val="center"/>
          </w:tcPr>
          <w:p w14:paraId="5CE940A6" w14:textId="77777777" w:rsidR="0090728F" w:rsidRPr="002674F3" w:rsidRDefault="0090728F" w:rsidP="00771E10">
            <w:pPr>
              <w:jc w:val="center"/>
              <w:rPr>
                <w:rFonts w:ascii="Times New Roman" w:hAnsi="Times New Roman" w:cs="Times New Roman"/>
                <w:i/>
                <w:sz w:val="24"/>
                <w:szCs w:val="24"/>
              </w:rPr>
            </w:pPr>
          </w:p>
        </w:tc>
      </w:tr>
      <w:tr w:rsidR="0090728F" w:rsidRPr="002674F3" w14:paraId="6D34BD7E" w14:textId="77777777" w:rsidTr="00771E10">
        <w:trPr>
          <w:trHeight w:val="106"/>
        </w:trPr>
        <w:tc>
          <w:tcPr>
            <w:tcW w:w="2665" w:type="dxa"/>
            <w:vMerge w:val="restart"/>
            <w:tcBorders>
              <w:top w:val="single" w:sz="4" w:space="0" w:color="000000"/>
              <w:left w:val="single" w:sz="4" w:space="0" w:color="000000"/>
              <w:bottom w:val="single" w:sz="4" w:space="0" w:color="000000"/>
              <w:right w:val="single" w:sz="4" w:space="0" w:color="000000"/>
            </w:tcBorders>
          </w:tcPr>
          <w:p w14:paraId="7C5E05BA"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pacing w:val="-2"/>
                <w:sz w:val="24"/>
                <w:szCs w:val="24"/>
              </w:rPr>
              <w:t xml:space="preserve">Тема 4.1. Численность </w:t>
            </w:r>
            <w:r w:rsidRPr="002674F3">
              <w:rPr>
                <w:rFonts w:ascii="Times New Roman" w:hAnsi="Times New Roman" w:cs="Times New Roman"/>
                <w:sz w:val="24"/>
                <w:szCs w:val="24"/>
              </w:rPr>
              <w:t>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воспроизводство </w:t>
            </w:r>
            <w:r w:rsidRPr="002674F3">
              <w:rPr>
                <w:rFonts w:ascii="Times New Roman" w:hAnsi="Times New Roman" w:cs="Times New Roman"/>
                <w:spacing w:val="-2"/>
                <w:sz w:val="24"/>
                <w:szCs w:val="24"/>
              </w:rPr>
              <w:t>населения.</w:t>
            </w:r>
          </w:p>
          <w:p w14:paraId="3E0EA216"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Состав</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структура </w:t>
            </w:r>
            <w:r w:rsidRPr="002674F3">
              <w:rPr>
                <w:rFonts w:ascii="Times New Roman" w:hAnsi="Times New Roman" w:cs="Times New Roman"/>
                <w:spacing w:val="-2"/>
                <w:sz w:val="24"/>
                <w:szCs w:val="24"/>
              </w:rPr>
              <w:t>населения</w:t>
            </w:r>
          </w:p>
          <w:p w14:paraId="526D0706" w14:textId="77777777" w:rsidR="0090728F" w:rsidRPr="002674F3" w:rsidRDefault="0090728F" w:rsidP="00771E10">
            <w:pPr>
              <w:jc w:val="center"/>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3BB353A3"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hideMark/>
          </w:tcPr>
          <w:p w14:paraId="699C619D"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3</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2F59B63A"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1FB0A205" w14:textId="77777777" w:rsidR="0090728F" w:rsidRPr="002674F3" w:rsidRDefault="0090728F" w:rsidP="00771E10">
            <w:pPr>
              <w:jc w:val="center"/>
              <w:rPr>
                <w:rFonts w:ascii="Times New Roman" w:hAnsi="Times New Roman" w:cs="Times New Roman"/>
                <w:i/>
                <w:sz w:val="24"/>
                <w:szCs w:val="24"/>
              </w:rPr>
            </w:pPr>
            <w:r w:rsidRPr="002674F3">
              <w:rPr>
                <w:rFonts w:ascii="Times New Roman" w:hAnsi="Times New Roman" w:cs="Times New Roman"/>
                <w:sz w:val="24"/>
                <w:szCs w:val="24"/>
              </w:rPr>
              <w:t>ОК 02</w:t>
            </w:r>
          </w:p>
          <w:p w14:paraId="56445037"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09</w:t>
            </w:r>
          </w:p>
          <w:p w14:paraId="15C622E1" w14:textId="77777777" w:rsidR="0090728F" w:rsidRPr="002674F3" w:rsidRDefault="0090728F" w:rsidP="00771E10">
            <w:pPr>
              <w:jc w:val="center"/>
              <w:rPr>
                <w:rFonts w:ascii="Times New Roman" w:hAnsi="Times New Roman" w:cs="Times New Roman"/>
                <w:i/>
                <w:sz w:val="24"/>
                <w:szCs w:val="24"/>
              </w:rPr>
            </w:pPr>
          </w:p>
        </w:tc>
      </w:tr>
      <w:tr w:rsidR="0090728F" w:rsidRPr="002674F3" w14:paraId="05FE6DA4"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1B568DFA"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6291656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7EEBA8A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1. Численность</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населения</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мира и динамика её изменения. Теория</w:t>
            </w:r>
            <w:r w:rsidRPr="002674F3">
              <w:rPr>
                <w:rFonts w:ascii="Times New Roman" w:hAnsi="Times New Roman" w:cs="Times New Roman"/>
                <w:spacing w:val="-8"/>
                <w:sz w:val="24"/>
                <w:szCs w:val="24"/>
              </w:rPr>
              <w:t xml:space="preserve"> </w:t>
            </w:r>
            <w:r w:rsidRPr="002674F3">
              <w:rPr>
                <w:rFonts w:ascii="Times New Roman" w:hAnsi="Times New Roman" w:cs="Times New Roman"/>
                <w:spacing w:val="-2"/>
                <w:sz w:val="24"/>
                <w:szCs w:val="24"/>
              </w:rPr>
              <w:t>демографического перехода.</w:t>
            </w:r>
            <w:r w:rsidRPr="002674F3">
              <w:rPr>
                <w:rFonts w:ascii="Times New Roman" w:hAnsi="Times New Roman" w:cs="Times New Roman"/>
                <w:spacing w:val="-4"/>
                <w:sz w:val="24"/>
                <w:szCs w:val="24"/>
              </w:rPr>
              <w:t xml:space="preserve"> </w:t>
            </w:r>
            <w:r w:rsidRPr="002674F3">
              <w:rPr>
                <w:rFonts w:ascii="Times New Roman" w:hAnsi="Times New Roman" w:cs="Times New Roman"/>
                <w:spacing w:val="-2"/>
                <w:sz w:val="24"/>
                <w:szCs w:val="24"/>
              </w:rPr>
              <w:t xml:space="preserve">Воспроизводство </w:t>
            </w:r>
            <w:r w:rsidRPr="002674F3">
              <w:rPr>
                <w:rFonts w:ascii="Times New Roman" w:hAnsi="Times New Roman" w:cs="Times New Roman"/>
                <w:sz w:val="24"/>
                <w:szCs w:val="24"/>
              </w:rPr>
              <w:t>населения, его типы и</w:t>
            </w:r>
            <w:r w:rsidRPr="002674F3">
              <w:rPr>
                <w:rFonts w:ascii="Times New Roman" w:hAnsi="Times New Roman" w:cs="Times New Roman"/>
                <w:spacing w:val="-15"/>
                <w:sz w:val="24"/>
                <w:szCs w:val="24"/>
              </w:rPr>
              <w:t xml:space="preserve"> </w:t>
            </w:r>
            <w:r w:rsidRPr="002674F3">
              <w:rPr>
                <w:rFonts w:ascii="Times New Roman" w:hAnsi="Times New Roman" w:cs="Times New Roman"/>
                <w:sz w:val="24"/>
                <w:szCs w:val="24"/>
              </w:rPr>
              <w:t>особенности</w:t>
            </w:r>
            <w:r w:rsidRPr="002674F3">
              <w:rPr>
                <w:rFonts w:ascii="Times New Roman" w:hAnsi="Times New Roman" w:cs="Times New Roman"/>
                <w:spacing w:val="-15"/>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странах с различным уровнем </w:t>
            </w:r>
            <w:r w:rsidRPr="002674F3">
              <w:rPr>
                <w:rFonts w:ascii="Times New Roman" w:hAnsi="Times New Roman" w:cs="Times New Roman"/>
                <w:spacing w:val="-2"/>
                <w:sz w:val="24"/>
                <w:szCs w:val="24"/>
              </w:rPr>
              <w:t xml:space="preserve">социально-экономического </w:t>
            </w:r>
            <w:r w:rsidRPr="002674F3">
              <w:rPr>
                <w:rFonts w:ascii="Times New Roman" w:hAnsi="Times New Roman" w:cs="Times New Roman"/>
                <w:sz w:val="24"/>
                <w:szCs w:val="24"/>
              </w:rPr>
              <w:t>развития (демографический взрыв, демографический кризис,</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старение</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населения). Демографическая политика и её направления в странах различных типов воспроизводства населения.</w:t>
            </w:r>
          </w:p>
          <w:p w14:paraId="31B2347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2. Возрастной и половой состав</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населения</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мира. Структура занятости населения в странах с различным уровнем </w:t>
            </w:r>
            <w:r w:rsidRPr="002674F3">
              <w:rPr>
                <w:rFonts w:ascii="Times New Roman" w:hAnsi="Times New Roman" w:cs="Times New Roman"/>
                <w:spacing w:val="-2"/>
                <w:sz w:val="24"/>
                <w:szCs w:val="24"/>
              </w:rPr>
              <w:t xml:space="preserve">социально-экономического </w:t>
            </w:r>
            <w:r w:rsidRPr="002674F3">
              <w:rPr>
                <w:rFonts w:ascii="Times New Roman" w:hAnsi="Times New Roman" w:cs="Times New Roman"/>
                <w:sz w:val="24"/>
                <w:szCs w:val="24"/>
              </w:rPr>
              <w:t>развития.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Этнический</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состав населения.</w:t>
            </w:r>
            <w:r w:rsidRPr="002674F3">
              <w:rPr>
                <w:rFonts w:ascii="Times New Roman" w:hAnsi="Times New Roman" w:cs="Times New Roman"/>
                <w:spacing w:val="-14"/>
                <w:sz w:val="24"/>
                <w:szCs w:val="24"/>
              </w:rPr>
              <w:t xml:space="preserve"> </w:t>
            </w:r>
            <w:r w:rsidRPr="002674F3">
              <w:rPr>
                <w:rFonts w:ascii="Times New Roman" w:hAnsi="Times New Roman" w:cs="Times New Roman"/>
                <w:sz w:val="24"/>
                <w:szCs w:val="24"/>
              </w:rPr>
              <w:t>Крупные</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народы, языковые семьи и группы, особенности</w:t>
            </w:r>
            <w:r w:rsidRPr="002674F3">
              <w:rPr>
                <w:rFonts w:ascii="Times New Roman" w:hAnsi="Times New Roman" w:cs="Times New Roman"/>
                <w:spacing w:val="-10"/>
                <w:sz w:val="24"/>
                <w:szCs w:val="24"/>
              </w:rPr>
              <w:t xml:space="preserve"> </w:t>
            </w:r>
            <w:r w:rsidRPr="002674F3">
              <w:rPr>
                <w:rFonts w:ascii="Times New Roman" w:hAnsi="Times New Roman" w:cs="Times New Roman"/>
                <w:sz w:val="24"/>
                <w:szCs w:val="24"/>
              </w:rPr>
              <w:t>их</w:t>
            </w:r>
            <w:r w:rsidRPr="002674F3">
              <w:rPr>
                <w:rFonts w:ascii="Times New Roman" w:hAnsi="Times New Roman" w:cs="Times New Roman"/>
                <w:spacing w:val="-15"/>
                <w:sz w:val="24"/>
                <w:szCs w:val="24"/>
              </w:rPr>
              <w:t xml:space="preserve"> </w:t>
            </w:r>
            <w:r w:rsidRPr="002674F3">
              <w:rPr>
                <w:rFonts w:ascii="Times New Roman" w:hAnsi="Times New Roman" w:cs="Times New Roman"/>
                <w:sz w:val="24"/>
                <w:szCs w:val="24"/>
              </w:rPr>
              <w:t>размещения. Религиозный состав населения.</w:t>
            </w:r>
            <w:r w:rsidRPr="002674F3">
              <w:rPr>
                <w:rFonts w:ascii="Times New Roman" w:hAnsi="Times New Roman" w:cs="Times New Roman"/>
                <w:spacing w:val="-11"/>
                <w:sz w:val="24"/>
                <w:szCs w:val="24"/>
              </w:rPr>
              <w:t xml:space="preserve"> </w:t>
            </w:r>
            <w:r w:rsidRPr="002674F3">
              <w:rPr>
                <w:rFonts w:ascii="Times New Roman" w:hAnsi="Times New Roman" w:cs="Times New Roman"/>
                <w:spacing w:val="-2"/>
                <w:sz w:val="24"/>
                <w:szCs w:val="24"/>
              </w:rPr>
              <w:t xml:space="preserve">Мировые </w:t>
            </w:r>
            <w:r w:rsidRPr="002674F3">
              <w:rPr>
                <w:rFonts w:ascii="Times New Roman" w:hAnsi="Times New Roman" w:cs="Times New Roman"/>
                <w:sz w:val="24"/>
                <w:szCs w:val="24"/>
              </w:rPr>
              <w:t>и национальные религии, главные районы распространения.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Население мира и глобализация. География</w:t>
            </w:r>
            <w:r w:rsidRPr="002674F3">
              <w:rPr>
                <w:rFonts w:ascii="Times New Roman" w:hAnsi="Times New Roman" w:cs="Times New Roman"/>
                <w:spacing w:val="-11"/>
                <w:sz w:val="24"/>
                <w:szCs w:val="24"/>
              </w:rPr>
              <w:t xml:space="preserve"> </w:t>
            </w:r>
            <w:r w:rsidRPr="002674F3">
              <w:rPr>
                <w:rFonts w:ascii="Times New Roman" w:hAnsi="Times New Roman" w:cs="Times New Roman"/>
                <w:spacing w:val="-2"/>
                <w:sz w:val="24"/>
                <w:szCs w:val="24"/>
              </w:rPr>
              <w:t xml:space="preserve">культуры </w:t>
            </w:r>
            <w:r w:rsidRPr="002674F3">
              <w:rPr>
                <w:rFonts w:ascii="Times New Roman" w:hAnsi="Times New Roman" w:cs="Times New Roman"/>
                <w:sz w:val="24"/>
                <w:szCs w:val="24"/>
              </w:rPr>
              <w:t>в</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системе</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географических наук. Современные </w:t>
            </w:r>
            <w:r w:rsidRPr="002674F3">
              <w:rPr>
                <w:rFonts w:ascii="Times New Roman" w:hAnsi="Times New Roman" w:cs="Times New Roman"/>
                <w:spacing w:val="-2"/>
                <w:sz w:val="24"/>
                <w:szCs w:val="24"/>
              </w:rPr>
              <w:t xml:space="preserve">цивилизации, </w:t>
            </w:r>
            <w:r w:rsidRPr="002674F3">
              <w:rPr>
                <w:rFonts w:ascii="Times New Roman" w:hAnsi="Times New Roman" w:cs="Times New Roman"/>
                <w:sz w:val="24"/>
                <w:szCs w:val="24"/>
              </w:rPr>
              <w:t>географические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рубежи цивилизации Запада и</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цивилизации</w:t>
            </w:r>
            <w:r w:rsidRPr="002674F3">
              <w:rPr>
                <w:rFonts w:ascii="Times New Roman" w:hAnsi="Times New Roman" w:cs="Times New Roman"/>
                <w:spacing w:val="-4"/>
                <w:sz w:val="24"/>
                <w:szCs w:val="24"/>
              </w:rPr>
              <w:t xml:space="preserve"> </w:t>
            </w:r>
            <w:r w:rsidRPr="002674F3">
              <w:rPr>
                <w:rFonts w:ascii="Times New Roman" w:hAnsi="Times New Roman" w:cs="Times New Roman"/>
                <w:spacing w:val="-2"/>
                <w:sz w:val="24"/>
                <w:szCs w:val="24"/>
              </w:rPr>
              <w:t>Востока</w:t>
            </w:r>
          </w:p>
        </w:tc>
        <w:tc>
          <w:tcPr>
            <w:tcW w:w="1134" w:type="dxa"/>
            <w:tcBorders>
              <w:top w:val="single" w:sz="4" w:space="0" w:color="000000"/>
              <w:left w:val="single" w:sz="4" w:space="0" w:color="000000"/>
              <w:bottom w:val="single" w:sz="4" w:space="0" w:color="000000"/>
              <w:right w:val="single" w:sz="4" w:space="0" w:color="000000"/>
            </w:tcBorders>
            <w:hideMark/>
          </w:tcPr>
          <w:p w14:paraId="1C9451D7"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011461F4"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024602CE"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0CC0CF33"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5BD9935A"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44F6CAA1"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4AC853DC"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4176863C"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52E6512E"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68C54254" w14:textId="77777777" w:rsidR="0090728F" w:rsidRPr="002674F3" w:rsidRDefault="0090728F" w:rsidP="00771E10">
            <w:pPr>
              <w:tabs>
                <w:tab w:val="left" w:pos="404"/>
              </w:tabs>
              <w:jc w:val="both"/>
              <w:rPr>
                <w:rFonts w:ascii="Times New Roman" w:hAnsi="Times New Roman" w:cs="Times New Roman"/>
                <w:sz w:val="24"/>
                <w:szCs w:val="24"/>
              </w:rPr>
            </w:pPr>
            <w:r w:rsidRPr="002674F3">
              <w:rPr>
                <w:rFonts w:ascii="Times New Roman" w:hAnsi="Times New Roman" w:cs="Times New Roman"/>
                <w:sz w:val="24"/>
                <w:szCs w:val="24"/>
              </w:rPr>
              <w:t>№ 4. Определение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сравнение темпов роста населения крупных по численности населения</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стран</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регионов мира (форма фиксации результатов анализа по</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выбору</w:t>
            </w:r>
            <w:r w:rsidRPr="002674F3">
              <w:rPr>
                <w:rFonts w:ascii="Times New Roman" w:hAnsi="Times New Roman" w:cs="Times New Roman"/>
                <w:spacing w:val="-5"/>
                <w:sz w:val="24"/>
                <w:szCs w:val="24"/>
              </w:rPr>
              <w:t xml:space="preserve"> </w:t>
            </w:r>
            <w:r w:rsidRPr="002674F3">
              <w:rPr>
                <w:rFonts w:ascii="Times New Roman" w:hAnsi="Times New Roman" w:cs="Times New Roman"/>
                <w:spacing w:val="-2"/>
                <w:sz w:val="24"/>
                <w:szCs w:val="24"/>
              </w:rPr>
              <w:t>обучающихся).</w:t>
            </w:r>
          </w:p>
          <w:p w14:paraId="728E8194"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b/>
                <w:sz w:val="24"/>
                <w:szCs w:val="24"/>
              </w:rPr>
              <w:t xml:space="preserve"> </w:t>
            </w:r>
            <w:r w:rsidRPr="002674F3">
              <w:rPr>
                <w:rFonts w:ascii="Times New Roman" w:hAnsi="Times New Roman" w:cs="Times New Roman"/>
                <w:sz w:val="24"/>
                <w:szCs w:val="24"/>
              </w:rPr>
              <w:t>5.</w:t>
            </w:r>
            <w:r w:rsidRPr="002674F3">
              <w:rPr>
                <w:rFonts w:ascii="Times New Roman" w:hAnsi="Times New Roman" w:cs="Times New Roman"/>
                <w:b/>
                <w:sz w:val="24"/>
                <w:szCs w:val="24"/>
              </w:rPr>
              <w:t xml:space="preserve"> </w:t>
            </w:r>
            <w:r w:rsidRPr="002674F3">
              <w:rPr>
                <w:rFonts w:ascii="Times New Roman" w:hAnsi="Times New Roman" w:cs="Times New Roman"/>
                <w:sz w:val="24"/>
                <w:szCs w:val="24"/>
              </w:rPr>
              <w:t>Объяснение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особенности демографической</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политики в странах с различным типом воспроизводства </w:t>
            </w:r>
            <w:r w:rsidRPr="002674F3">
              <w:rPr>
                <w:rFonts w:ascii="Times New Roman" w:hAnsi="Times New Roman" w:cs="Times New Roman"/>
                <w:spacing w:val="-2"/>
                <w:sz w:val="24"/>
                <w:szCs w:val="24"/>
              </w:rPr>
              <w:t>населения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00E0EA3" w14:textId="77777777" w:rsidR="0090728F" w:rsidRPr="002674F3" w:rsidRDefault="0090728F" w:rsidP="00771E10">
            <w:pPr>
              <w:spacing w:line="264" w:lineRule="auto"/>
              <w:rPr>
                <w:rFonts w:ascii="Times New Roman" w:hAnsi="Times New Roman" w:cs="Times New Roman"/>
                <w:b/>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1654776E"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5F44043C" w14:textId="77777777" w:rsidTr="00771E10">
        <w:trPr>
          <w:trHeight w:val="106"/>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7B088C60"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pacing w:val="-2"/>
                <w:sz w:val="24"/>
                <w:szCs w:val="24"/>
              </w:rPr>
              <w:t xml:space="preserve">Тема 4.2. </w:t>
            </w:r>
          </w:p>
          <w:p w14:paraId="11FE4440"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pacing w:val="-2"/>
                <w:sz w:val="24"/>
                <w:szCs w:val="24"/>
              </w:rPr>
              <w:t>Размещение населения.</w:t>
            </w:r>
          </w:p>
          <w:p w14:paraId="628D0B03"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Качество</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жизни </w:t>
            </w:r>
            <w:r w:rsidRPr="002674F3">
              <w:rPr>
                <w:rFonts w:ascii="Times New Roman" w:hAnsi="Times New Roman" w:cs="Times New Roman"/>
                <w:spacing w:val="-2"/>
                <w:sz w:val="24"/>
                <w:szCs w:val="24"/>
              </w:rPr>
              <w:t>населения</w:t>
            </w:r>
          </w:p>
        </w:tc>
        <w:tc>
          <w:tcPr>
            <w:tcW w:w="8930" w:type="dxa"/>
            <w:tcBorders>
              <w:top w:val="single" w:sz="4" w:space="0" w:color="000000"/>
              <w:left w:val="single" w:sz="4" w:space="0" w:color="000000"/>
              <w:bottom w:val="single" w:sz="4" w:space="0" w:color="000000"/>
              <w:right w:val="single" w:sz="4" w:space="0" w:color="000000"/>
            </w:tcBorders>
            <w:hideMark/>
          </w:tcPr>
          <w:p w14:paraId="57EC6208"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hideMark/>
          </w:tcPr>
          <w:p w14:paraId="2279B4FC"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5</w:t>
            </w:r>
          </w:p>
        </w:tc>
        <w:tc>
          <w:tcPr>
            <w:tcW w:w="1845" w:type="dxa"/>
            <w:vMerge w:val="restart"/>
            <w:tcBorders>
              <w:top w:val="single" w:sz="4" w:space="0" w:color="000000"/>
              <w:left w:val="single" w:sz="4" w:space="0" w:color="000000"/>
              <w:bottom w:val="single" w:sz="4" w:space="0" w:color="000000"/>
              <w:right w:val="single" w:sz="4" w:space="0" w:color="000000"/>
            </w:tcBorders>
          </w:tcPr>
          <w:p w14:paraId="3220E67D" w14:textId="77777777" w:rsidR="0090728F" w:rsidRPr="002674F3" w:rsidRDefault="0090728F" w:rsidP="00771E10">
            <w:pPr>
              <w:jc w:val="center"/>
              <w:rPr>
                <w:rFonts w:ascii="Times New Roman" w:hAnsi="Times New Roman" w:cs="Times New Roman"/>
                <w:sz w:val="24"/>
                <w:szCs w:val="24"/>
              </w:rPr>
            </w:pPr>
          </w:p>
          <w:p w14:paraId="33371311" w14:textId="77777777" w:rsidR="0090728F" w:rsidRPr="002674F3" w:rsidRDefault="0090728F" w:rsidP="00771E10">
            <w:pPr>
              <w:jc w:val="center"/>
              <w:rPr>
                <w:rFonts w:ascii="Times New Roman" w:hAnsi="Times New Roman" w:cs="Times New Roman"/>
                <w:sz w:val="24"/>
                <w:szCs w:val="24"/>
              </w:rPr>
            </w:pPr>
          </w:p>
          <w:p w14:paraId="62E33BDB" w14:textId="77777777" w:rsidR="0090728F" w:rsidRPr="002674F3" w:rsidRDefault="0090728F" w:rsidP="00771E10">
            <w:pPr>
              <w:jc w:val="center"/>
              <w:rPr>
                <w:rFonts w:ascii="Times New Roman" w:hAnsi="Times New Roman" w:cs="Times New Roman"/>
                <w:sz w:val="24"/>
                <w:szCs w:val="24"/>
              </w:rPr>
            </w:pPr>
          </w:p>
          <w:p w14:paraId="427C21BE" w14:textId="77777777" w:rsidR="0090728F" w:rsidRPr="002674F3" w:rsidRDefault="0090728F" w:rsidP="00771E10">
            <w:pPr>
              <w:jc w:val="center"/>
              <w:rPr>
                <w:rFonts w:ascii="Times New Roman" w:hAnsi="Times New Roman" w:cs="Times New Roman"/>
                <w:sz w:val="24"/>
                <w:szCs w:val="24"/>
              </w:rPr>
            </w:pPr>
          </w:p>
          <w:p w14:paraId="2F27400E"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0FD11E3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4822376"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09</w:t>
            </w:r>
          </w:p>
          <w:p w14:paraId="6F975821" w14:textId="77777777" w:rsidR="0090728F" w:rsidRPr="002674F3" w:rsidRDefault="0090728F" w:rsidP="00771E10">
            <w:pPr>
              <w:jc w:val="center"/>
              <w:rPr>
                <w:rFonts w:ascii="Times New Roman" w:hAnsi="Times New Roman" w:cs="Times New Roman"/>
                <w:i/>
                <w:sz w:val="24"/>
                <w:szCs w:val="24"/>
              </w:rPr>
            </w:pPr>
            <w:r w:rsidRPr="002674F3">
              <w:rPr>
                <w:rFonts w:ascii="Times New Roman" w:hAnsi="Times New Roman" w:cs="Times New Roman"/>
                <w:sz w:val="24"/>
                <w:szCs w:val="24"/>
              </w:rPr>
              <w:t xml:space="preserve"> </w:t>
            </w:r>
          </w:p>
          <w:p w14:paraId="1C1CEA4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lastRenderedPageBreak/>
              <w:t>ПК 1.6</w:t>
            </w:r>
          </w:p>
          <w:p w14:paraId="1C540B59" w14:textId="77777777" w:rsidR="0090728F" w:rsidRPr="002674F3" w:rsidRDefault="0090728F" w:rsidP="00771E10">
            <w:pPr>
              <w:jc w:val="center"/>
              <w:rPr>
                <w:rFonts w:ascii="Times New Roman" w:hAnsi="Times New Roman" w:cs="Times New Roman"/>
                <w:i/>
                <w:sz w:val="24"/>
                <w:szCs w:val="24"/>
              </w:rPr>
            </w:pPr>
          </w:p>
        </w:tc>
      </w:tr>
      <w:tr w:rsidR="0090728F" w:rsidRPr="002674F3" w14:paraId="55009313"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F6366C2"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336A0F1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06D1034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1.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14:paraId="1B77773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2.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c>
          <w:tcPr>
            <w:tcW w:w="1134" w:type="dxa"/>
            <w:tcBorders>
              <w:top w:val="single" w:sz="4" w:space="0" w:color="000000"/>
              <w:left w:val="single" w:sz="4" w:space="0" w:color="000000"/>
              <w:bottom w:val="single" w:sz="4" w:space="0" w:color="000000"/>
              <w:right w:val="single" w:sz="4" w:space="0" w:color="000000"/>
            </w:tcBorders>
            <w:hideMark/>
          </w:tcPr>
          <w:p w14:paraId="51242F59"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lastRenderedPageBreak/>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74394B09"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03FDFF22" w14:textId="77777777" w:rsidTr="00771E10">
        <w:trPr>
          <w:trHeight w:val="106"/>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12173505"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1F59B09F"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4ED99941"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0CD9361F"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0D61A1E0"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23173D9"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7E36240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6.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7E10CBF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7.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56F0353" w14:textId="77777777" w:rsidR="0090728F" w:rsidRPr="002674F3" w:rsidRDefault="0090728F" w:rsidP="00771E10">
            <w:pPr>
              <w:spacing w:line="264" w:lineRule="auto"/>
              <w:rPr>
                <w:rFonts w:ascii="Times New Roman" w:hAnsi="Times New Roman" w:cs="Times New Roman"/>
                <w:b/>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6EDF7392"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21B67919" w14:textId="77777777" w:rsidTr="00771E10">
        <w:trPr>
          <w:trHeight w:val="106"/>
        </w:trPr>
        <w:tc>
          <w:tcPr>
            <w:tcW w:w="11595" w:type="dxa"/>
            <w:gridSpan w:val="2"/>
            <w:tcBorders>
              <w:top w:val="single" w:sz="4" w:space="0" w:color="000000"/>
              <w:left w:val="single" w:sz="4" w:space="0" w:color="000000"/>
              <w:bottom w:val="single" w:sz="4" w:space="0" w:color="000000"/>
              <w:right w:val="single" w:sz="4" w:space="0" w:color="000000"/>
            </w:tcBorders>
            <w:hideMark/>
          </w:tcPr>
          <w:p w14:paraId="758BCF56"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
                <w:sz w:val="24"/>
                <w:szCs w:val="24"/>
              </w:rPr>
              <w:t>Раздел</w:t>
            </w:r>
            <w:r w:rsidRPr="002674F3">
              <w:rPr>
                <w:rFonts w:ascii="Times New Roman" w:hAnsi="Times New Roman" w:cs="Times New Roman"/>
                <w:b/>
                <w:spacing w:val="-7"/>
                <w:sz w:val="24"/>
                <w:szCs w:val="24"/>
              </w:rPr>
              <w:t xml:space="preserve"> </w:t>
            </w:r>
            <w:r w:rsidRPr="002674F3">
              <w:rPr>
                <w:rFonts w:ascii="Times New Roman" w:hAnsi="Times New Roman" w:cs="Times New Roman"/>
                <w:b/>
                <w:sz w:val="24"/>
                <w:szCs w:val="24"/>
              </w:rPr>
              <w:t>5.</w:t>
            </w:r>
            <w:r w:rsidRPr="002674F3">
              <w:rPr>
                <w:rFonts w:ascii="Times New Roman" w:hAnsi="Times New Roman" w:cs="Times New Roman"/>
                <w:b/>
                <w:spacing w:val="-6"/>
                <w:sz w:val="24"/>
                <w:szCs w:val="24"/>
              </w:rPr>
              <w:t xml:space="preserve"> </w:t>
            </w:r>
            <w:r w:rsidRPr="002674F3">
              <w:rPr>
                <w:rFonts w:ascii="Times New Roman" w:hAnsi="Times New Roman" w:cs="Times New Roman"/>
                <w:b/>
                <w:sz w:val="24"/>
                <w:szCs w:val="24"/>
              </w:rPr>
              <w:t>Мировое</w:t>
            </w:r>
            <w:r w:rsidRPr="002674F3">
              <w:rPr>
                <w:rFonts w:ascii="Times New Roman" w:hAnsi="Times New Roman" w:cs="Times New Roman"/>
                <w:b/>
                <w:spacing w:val="-9"/>
                <w:sz w:val="24"/>
                <w:szCs w:val="24"/>
              </w:rPr>
              <w:t xml:space="preserve"> </w:t>
            </w:r>
            <w:r w:rsidRPr="002674F3">
              <w:rPr>
                <w:rFonts w:ascii="Times New Roman" w:hAnsi="Times New Roman" w:cs="Times New Roman"/>
                <w:b/>
                <w:spacing w:val="-2"/>
                <w:sz w:val="24"/>
                <w:szCs w:val="24"/>
              </w:rPr>
              <w:t>хозяйство</w:t>
            </w:r>
          </w:p>
        </w:tc>
        <w:tc>
          <w:tcPr>
            <w:tcW w:w="1134" w:type="dxa"/>
            <w:tcBorders>
              <w:top w:val="single" w:sz="4" w:space="0" w:color="000000"/>
              <w:left w:val="single" w:sz="4" w:space="0" w:color="000000"/>
              <w:bottom w:val="single" w:sz="4" w:space="0" w:color="000000"/>
              <w:right w:val="single" w:sz="4" w:space="0" w:color="000000"/>
            </w:tcBorders>
            <w:hideMark/>
          </w:tcPr>
          <w:p w14:paraId="0F9E0297"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22</w:t>
            </w:r>
          </w:p>
        </w:tc>
        <w:tc>
          <w:tcPr>
            <w:tcW w:w="1845" w:type="dxa"/>
            <w:tcBorders>
              <w:top w:val="single" w:sz="4" w:space="0" w:color="000000"/>
              <w:left w:val="single" w:sz="4" w:space="0" w:color="000000"/>
              <w:bottom w:val="single" w:sz="4" w:space="0" w:color="000000"/>
              <w:right w:val="single" w:sz="4" w:space="0" w:color="000000"/>
            </w:tcBorders>
            <w:vAlign w:val="center"/>
          </w:tcPr>
          <w:p w14:paraId="3BD62782" w14:textId="77777777" w:rsidR="0090728F" w:rsidRPr="002674F3" w:rsidRDefault="0090728F" w:rsidP="00771E10">
            <w:pPr>
              <w:jc w:val="center"/>
              <w:rPr>
                <w:rFonts w:ascii="Times New Roman" w:hAnsi="Times New Roman" w:cs="Times New Roman"/>
                <w:i/>
                <w:sz w:val="24"/>
                <w:szCs w:val="24"/>
              </w:rPr>
            </w:pPr>
          </w:p>
        </w:tc>
      </w:tr>
      <w:tr w:rsidR="0090728F" w:rsidRPr="002674F3" w14:paraId="6F9BA747" w14:textId="77777777" w:rsidTr="00771E10">
        <w:trPr>
          <w:trHeight w:val="411"/>
        </w:trPr>
        <w:tc>
          <w:tcPr>
            <w:tcW w:w="2665" w:type="dxa"/>
            <w:vMerge w:val="restart"/>
            <w:tcBorders>
              <w:top w:val="single" w:sz="4" w:space="0" w:color="000000"/>
              <w:left w:val="single" w:sz="4" w:space="0" w:color="000000"/>
              <w:bottom w:val="single" w:sz="4" w:space="0" w:color="000000"/>
              <w:right w:val="single" w:sz="4" w:space="0" w:color="000000"/>
            </w:tcBorders>
          </w:tcPr>
          <w:p w14:paraId="705089DF"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Тема 5.1. </w:t>
            </w:r>
          </w:p>
          <w:p w14:paraId="5CC62F63"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Состав и структура мирового</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хозяйства.</w:t>
            </w:r>
          </w:p>
          <w:p w14:paraId="3A14E113" w14:textId="77777777" w:rsidR="0090728F" w:rsidRPr="002674F3" w:rsidRDefault="0090728F" w:rsidP="00771E10">
            <w:pPr>
              <w:rPr>
                <w:rFonts w:ascii="Times New Roman" w:hAnsi="Times New Roman" w:cs="Times New Roman"/>
                <w:sz w:val="24"/>
                <w:szCs w:val="24"/>
              </w:rPr>
            </w:pPr>
          </w:p>
          <w:p w14:paraId="4E0B7642"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pacing w:val="-2"/>
                <w:sz w:val="24"/>
                <w:szCs w:val="24"/>
              </w:rPr>
              <w:t xml:space="preserve">Международное географическое </w:t>
            </w:r>
            <w:r w:rsidRPr="002674F3">
              <w:rPr>
                <w:rFonts w:ascii="Times New Roman" w:hAnsi="Times New Roman" w:cs="Times New Roman"/>
                <w:sz w:val="24"/>
                <w:szCs w:val="24"/>
              </w:rPr>
              <w:t>разделение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труда</w:t>
            </w:r>
          </w:p>
        </w:tc>
        <w:tc>
          <w:tcPr>
            <w:tcW w:w="8930" w:type="dxa"/>
            <w:tcBorders>
              <w:top w:val="single" w:sz="4" w:space="0" w:color="000000"/>
              <w:left w:val="single" w:sz="4" w:space="0" w:color="000000"/>
              <w:bottom w:val="single" w:sz="4" w:space="0" w:color="000000"/>
              <w:right w:val="single" w:sz="4" w:space="0" w:color="000000"/>
            </w:tcBorders>
            <w:hideMark/>
          </w:tcPr>
          <w:p w14:paraId="28C4B272"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FE8B8B"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6C3C1BF3" w14:textId="77777777" w:rsidR="0090728F" w:rsidRPr="002674F3" w:rsidRDefault="0090728F" w:rsidP="00771E10">
            <w:pPr>
              <w:jc w:val="center"/>
              <w:rPr>
                <w:rFonts w:ascii="Times New Roman" w:hAnsi="Times New Roman" w:cs="Times New Roman"/>
                <w:sz w:val="24"/>
                <w:szCs w:val="24"/>
              </w:rPr>
            </w:pPr>
          </w:p>
          <w:p w14:paraId="59092BEB"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4FE6ACEA"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5F845EFA" w14:textId="77777777" w:rsidR="0090728F" w:rsidRPr="002674F3" w:rsidRDefault="0090728F" w:rsidP="00771E10">
            <w:pPr>
              <w:jc w:val="center"/>
              <w:rPr>
                <w:rFonts w:ascii="Times New Roman" w:hAnsi="Times New Roman" w:cs="Times New Roman"/>
                <w:i/>
                <w:sz w:val="24"/>
                <w:szCs w:val="24"/>
              </w:rPr>
            </w:pPr>
            <w:r w:rsidRPr="002674F3">
              <w:rPr>
                <w:rFonts w:ascii="Times New Roman" w:hAnsi="Times New Roman" w:cs="Times New Roman"/>
                <w:sz w:val="24"/>
                <w:szCs w:val="24"/>
              </w:rPr>
              <w:t>ОК 03</w:t>
            </w:r>
          </w:p>
          <w:p w14:paraId="743C921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52BD13BB"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ПК 1.6</w:t>
            </w:r>
          </w:p>
          <w:p w14:paraId="3AAAE08C" w14:textId="77777777" w:rsidR="0090728F" w:rsidRPr="002674F3" w:rsidRDefault="0090728F" w:rsidP="00771E10">
            <w:pPr>
              <w:jc w:val="center"/>
              <w:rPr>
                <w:rFonts w:ascii="Times New Roman" w:hAnsi="Times New Roman" w:cs="Times New Roman"/>
                <w:sz w:val="24"/>
                <w:szCs w:val="24"/>
              </w:rPr>
            </w:pPr>
          </w:p>
          <w:p w14:paraId="48753F1D" w14:textId="77777777" w:rsidR="0090728F" w:rsidRPr="002674F3" w:rsidRDefault="0090728F" w:rsidP="00771E10">
            <w:pPr>
              <w:jc w:val="center"/>
              <w:rPr>
                <w:rFonts w:ascii="Times New Roman" w:hAnsi="Times New Roman" w:cs="Times New Roman"/>
                <w:i/>
                <w:sz w:val="24"/>
                <w:szCs w:val="24"/>
              </w:rPr>
            </w:pPr>
          </w:p>
          <w:p w14:paraId="550316B9" w14:textId="77777777" w:rsidR="0090728F" w:rsidRPr="002674F3" w:rsidRDefault="0090728F" w:rsidP="00771E10">
            <w:pPr>
              <w:jc w:val="center"/>
              <w:rPr>
                <w:rFonts w:ascii="Times New Roman" w:hAnsi="Times New Roman" w:cs="Times New Roman"/>
                <w:i/>
                <w:sz w:val="24"/>
                <w:szCs w:val="24"/>
              </w:rPr>
            </w:pPr>
            <w:r w:rsidRPr="002674F3">
              <w:rPr>
                <w:rFonts w:ascii="Times New Roman" w:hAnsi="Times New Roman" w:cs="Times New Roman"/>
                <w:i/>
                <w:sz w:val="24"/>
                <w:szCs w:val="24"/>
              </w:rPr>
              <w:t xml:space="preserve"> </w:t>
            </w:r>
          </w:p>
          <w:p w14:paraId="728B9337" w14:textId="77777777" w:rsidR="0090728F" w:rsidRPr="002674F3" w:rsidRDefault="0090728F" w:rsidP="00771E10">
            <w:pPr>
              <w:jc w:val="center"/>
              <w:rPr>
                <w:rFonts w:ascii="Times New Roman" w:hAnsi="Times New Roman" w:cs="Times New Roman"/>
                <w:sz w:val="24"/>
                <w:szCs w:val="24"/>
              </w:rPr>
            </w:pPr>
          </w:p>
        </w:tc>
      </w:tr>
      <w:tr w:rsidR="0090728F" w:rsidRPr="002674F3" w14:paraId="2160282C"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16D4A33"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18C466AA"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r w:rsidRPr="002674F3">
              <w:rPr>
                <w:rFonts w:ascii="Times New Roman" w:hAnsi="Times New Roman" w:cs="Times New Roman"/>
                <w:b/>
                <w:sz w:val="24"/>
                <w:szCs w:val="24"/>
              </w:rPr>
              <w:t xml:space="preserve">  </w:t>
            </w:r>
          </w:p>
          <w:p w14:paraId="41A33CF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Мировое хозяйство: определение и состав. Основные этапы развития мирового хозяйства.</w:t>
            </w:r>
          </w:p>
          <w:p w14:paraId="2E665B7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hideMark/>
          </w:tcPr>
          <w:p w14:paraId="27D0DE78"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12F37870" w14:textId="77777777" w:rsidR="0090728F" w:rsidRPr="002674F3" w:rsidRDefault="0090728F" w:rsidP="00771E10">
            <w:pPr>
              <w:spacing w:line="264" w:lineRule="auto"/>
              <w:rPr>
                <w:rFonts w:ascii="Times New Roman" w:hAnsi="Times New Roman" w:cs="Times New Roman"/>
                <w:sz w:val="24"/>
                <w:szCs w:val="24"/>
              </w:rPr>
            </w:pPr>
          </w:p>
        </w:tc>
      </w:tr>
      <w:tr w:rsidR="0090728F" w:rsidRPr="002674F3" w14:paraId="7C0FAA2D" w14:textId="77777777" w:rsidTr="00771E10">
        <w:trPr>
          <w:trHeight w:val="106"/>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00F1DE67"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pacing w:val="-2"/>
                <w:sz w:val="24"/>
                <w:szCs w:val="24"/>
              </w:rPr>
              <w:t>Тема 5.2. Международная экономическая интеграция</w:t>
            </w:r>
          </w:p>
        </w:tc>
        <w:tc>
          <w:tcPr>
            <w:tcW w:w="8930" w:type="dxa"/>
            <w:tcBorders>
              <w:top w:val="single" w:sz="4" w:space="0" w:color="000000"/>
              <w:left w:val="single" w:sz="4" w:space="0" w:color="000000"/>
              <w:bottom w:val="single" w:sz="4" w:space="0" w:color="000000"/>
              <w:right w:val="single" w:sz="4" w:space="0" w:color="000000"/>
            </w:tcBorders>
            <w:hideMark/>
          </w:tcPr>
          <w:p w14:paraId="59EDD4A8"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041690"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hideMark/>
          </w:tcPr>
          <w:p w14:paraId="7BE255F8"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35090C1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3722D302" w14:textId="77777777" w:rsidR="0090728F" w:rsidRPr="002674F3" w:rsidRDefault="0090728F" w:rsidP="00771E10">
            <w:pPr>
              <w:jc w:val="center"/>
              <w:rPr>
                <w:rFonts w:ascii="Times New Roman" w:hAnsi="Times New Roman" w:cs="Times New Roman"/>
                <w:i/>
                <w:sz w:val="24"/>
                <w:szCs w:val="24"/>
              </w:rPr>
            </w:pPr>
            <w:r w:rsidRPr="002674F3">
              <w:rPr>
                <w:rFonts w:ascii="Times New Roman" w:hAnsi="Times New Roman" w:cs="Times New Roman"/>
                <w:sz w:val="24"/>
                <w:szCs w:val="24"/>
              </w:rPr>
              <w:t>ОК 03</w:t>
            </w:r>
          </w:p>
          <w:p w14:paraId="4E05D41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50A61A18"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ПК 1.6</w:t>
            </w:r>
          </w:p>
          <w:p w14:paraId="0F43FD36" w14:textId="77777777" w:rsidR="0090728F" w:rsidRPr="002674F3" w:rsidRDefault="0090728F" w:rsidP="00771E10">
            <w:pPr>
              <w:jc w:val="center"/>
              <w:rPr>
                <w:rFonts w:ascii="Times New Roman" w:hAnsi="Times New Roman" w:cs="Times New Roman"/>
                <w:sz w:val="24"/>
                <w:szCs w:val="24"/>
              </w:rPr>
            </w:pPr>
          </w:p>
          <w:p w14:paraId="3E55C913" w14:textId="77777777" w:rsidR="0090728F" w:rsidRPr="002674F3" w:rsidRDefault="0090728F" w:rsidP="00771E10">
            <w:pPr>
              <w:jc w:val="center"/>
              <w:rPr>
                <w:rFonts w:ascii="Times New Roman" w:hAnsi="Times New Roman" w:cs="Times New Roman"/>
                <w:i/>
                <w:sz w:val="24"/>
                <w:szCs w:val="24"/>
              </w:rPr>
            </w:pPr>
          </w:p>
        </w:tc>
      </w:tr>
      <w:tr w:rsidR="0090728F" w:rsidRPr="002674F3" w14:paraId="390C823F" w14:textId="77777777" w:rsidTr="00771E10">
        <w:trPr>
          <w:trHeight w:val="200"/>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00007D1C"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2DCC38E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 экономических типов. Транснациональные корпорации (ТНК) и их роль в мировой экономике</w:t>
            </w:r>
          </w:p>
        </w:tc>
        <w:tc>
          <w:tcPr>
            <w:tcW w:w="1134" w:type="dxa"/>
            <w:tcBorders>
              <w:top w:val="single" w:sz="4" w:space="0" w:color="000000"/>
              <w:left w:val="single" w:sz="4" w:space="0" w:color="000000"/>
              <w:bottom w:val="single" w:sz="4" w:space="0" w:color="000000"/>
              <w:right w:val="single" w:sz="4" w:space="0" w:color="000000"/>
            </w:tcBorders>
            <w:hideMark/>
          </w:tcPr>
          <w:p w14:paraId="0EB06D7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2164F4B5"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43188720" w14:textId="77777777" w:rsidTr="00771E10">
        <w:trPr>
          <w:trHeight w:val="106"/>
        </w:trPr>
        <w:tc>
          <w:tcPr>
            <w:tcW w:w="14574" w:type="dxa"/>
            <w:gridSpan w:val="4"/>
            <w:tcBorders>
              <w:top w:val="single" w:sz="4" w:space="0" w:color="000000"/>
              <w:left w:val="single" w:sz="4" w:space="0" w:color="000000"/>
              <w:bottom w:val="single" w:sz="4" w:space="0" w:color="000000"/>
              <w:right w:val="single" w:sz="4" w:space="0" w:color="000000"/>
            </w:tcBorders>
            <w:hideMark/>
          </w:tcPr>
          <w:p w14:paraId="2FED7119"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Профессионально ориентированное содержание (содержание прикладного модуля)</w:t>
            </w:r>
          </w:p>
        </w:tc>
      </w:tr>
      <w:tr w:rsidR="0090728F" w:rsidRPr="002674F3" w14:paraId="0D573B8B" w14:textId="77777777" w:rsidTr="00771E10">
        <w:trPr>
          <w:trHeight w:val="229"/>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1F04B590"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Тема 5.3. </w:t>
            </w:r>
          </w:p>
          <w:p w14:paraId="12B60E1C"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География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главных отраслей мирового </w:t>
            </w:r>
            <w:r w:rsidRPr="002674F3">
              <w:rPr>
                <w:rFonts w:ascii="Times New Roman" w:hAnsi="Times New Roman" w:cs="Times New Roman"/>
                <w:spacing w:val="-2"/>
                <w:sz w:val="24"/>
                <w:szCs w:val="24"/>
              </w:rPr>
              <w:t xml:space="preserve">хозяйства. Промышленность </w:t>
            </w:r>
            <w:r w:rsidRPr="002674F3">
              <w:rPr>
                <w:rFonts w:ascii="Times New Roman" w:hAnsi="Times New Roman" w:cs="Times New Roman"/>
                <w:spacing w:val="-4"/>
                <w:sz w:val="24"/>
                <w:szCs w:val="24"/>
              </w:rPr>
              <w:t>мира</w:t>
            </w:r>
          </w:p>
        </w:tc>
        <w:tc>
          <w:tcPr>
            <w:tcW w:w="8930" w:type="dxa"/>
            <w:tcBorders>
              <w:top w:val="single" w:sz="4" w:space="0" w:color="000000"/>
              <w:left w:val="single" w:sz="4" w:space="0" w:color="000000"/>
              <w:bottom w:val="single" w:sz="4" w:space="0" w:color="000000"/>
              <w:right w:val="single" w:sz="4" w:space="0" w:color="000000"/>
            </w:tcBorders>
            <w:hideMark/>
          </w:tcPr>
          <w:p w14:paraId="6D4815D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lastRenderedPageBreak/>
              <w:t>Содержание учебного материала</w:t>
            </w:r>
            <w:r w:rsidRPr="002674F3">
              <w:rPr>
                <w:rFonts w:ascii="Times New Roman" w:hAnsi="Times New Roman" w:cs="Times New Roman"/>
                <w:sz w:val="24"/>
                <w:szCs w:val="24"/>
              </w:rPr>
              <w:t xml:space="preserve"> </w:t>
            </w:r>
            <w:r w:rsidRPr="002674F3">
              <w:rPr>
                <w:rFonts w:ascii="Times New Roman" w:hAnsi="Times New Roman" w:cs="Times New Roman"/>
                <w:i/>
                <w:sz w:val="24"/>
                <w:szCs w:val="24"/>
              </w:rPr>
              <w:t>(профессионально ориентированное)</w:t>
            </w:r>
            <w:r w:rsidRPr="002674F3">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7BF3B7"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20</w:t>
            </w:r>
          </w:p>
        </w:tc>
        <w:tc>
          <w:tcPr>
            <w:tcW w:w="1845" w:type="dxa"/>
            <w:vMerge w:val="restart"/>
            <w:tcBorders>
              <w:top w:val="single" w:sz="4" w:space="0" w:color="000000"/>
              <w:left w:val="single" w:sz="4" w:space="0" w:color="000000"/>
              <w:bottom w:val="single" w:sz="4" w:space="0" w:color="000000"/>
              <w:right w:val="single" w:sz="4" w:space="0" w:color="000000"/>
            </w:tcBorders>
          </w:tcPr>
          <w:p w14:paraId="0B4175F2" w14:textId="77777777" w:rsidR="0090728F" w:rsidRPr="002674F3" w:rsidRDefault="0090728F" w:rsidP="00771E10">
            <w:pPr>
              <w:jc w:val="center"/>
              <w:rPr>
                <w:rFonts w:ascii="Times New Roman" w:hAnsi="Times New Roman" w:cs="Times New Roman"/>
                <w:sz w:val="24"/>
                <w:szCs w:val="24"/>
              </w:rPr>
            </w:pPr>
          </w:p>
          <w:p w14:paraId="69567CC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lastRenderedPageBreak/>
              <w:t>ОК 01</w:t>
            </w:r>
          </w:p>
          <w:p w14:paraId="35FF09D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142A8B21" w14:textId="77777777" w:rsidR="0090728F" w:rsidRPr="002674F3" w:rsidRDefault="0090728F" w:rsidP="00771E10">
            <w:pPr>
              <w:jc w:val="center"/>
              <w:rPr>
                <w:rFonts w:ascii="Times New Roman" w:hAnsi="Times New Roman" w:cs="Times New Roman"/>
                <w:i/>
                <w:sz w:val="24"/>
                <w:szCs w:val="24"/>
              </w:rPr>
            </w:pPr>
            <w:r w:rsidRPr="002674F3">
              <w:rPr>
                <w:rFonts w:ascii="Times New Roman" w:hAnsi="Times New Roman" w:cs="Times New Roman"/>
                <w:sz w:val="24"/>
                <w:szCs w:val="24"/>
              </w:rPr>
              <w:t>ОК 03</w:t>
            </w:r>
          </w:p>
          <w:p w14:paraId="3F281FAB"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0153C32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ПК 1.6</w:t>
            </w:r>
          </w:p>
          <w:p w14:paraId="0573904F" w14:textId="77777777" w:rsidR="0090728F" w:rsidRPr="002674F3" w:rsidRDefault="0090728F" w:rsidP="00771E10">
            <w:pPr>
              <w:jc w:val="center"/>
              <w:rPr>
                <w:rFonts w:ascii="Times New Roman" w:hAnsi="Times New Roman" w:cs="Times New Roman"/>
                <w:i/>
                <w:sz w:val="24"/>
                <w:szCs w:val="24"/>
              </w:rPr>
            </w:pPr>
          </w:p>
          <w:p w14:paraId="3D73DCF3"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w:t>
            </w:r>
          </w:p>
          <w:p w14:paraId="20F028B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w:t>
            </w:r>
          </w:p>
          <w:p w14:paraId="38576F57" w14:textId="77777777" w:rsidR="0090728F" w:rsidRPr="002674F3" w:rsidRDefault="0090728F" w:rsidP="00771E10">
            <w:pPr>
              <w:jc w:val="center"/>
              <w:rPr>
                <w:rFonts w:ascii="Times New Roman" w:hAnsi="Times New Roman" w:cs="Times New Roman"/>
                <w:i/>
                <w:sz w:val="24"/>
                <w:szCs w:val="24"/>
              </w:rPr>
            </w:pPr>
          </w:p>
        </w:tc>
      </w:tr>
      <w:tr w:rsidR="0090728F" w:rsidRPr="002674F3" w14:paraId="470EC19A"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6693FC4A"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564296F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r w:rsidRPr="002674F3">
              <w:rPr>
                <w:rFonts w:ascii="Times New Roman" w:hAnsi="Times New Roman" w:cs="Times New Roman"/>
                <w:i/>
                <w:sz w:val="24"/>
                <w:szCs w:val="24"/>
              </w:rPr>
              <w:t xml:space="preserve">  </w:t>
            </w:r>
          </w:p>
          <w:p w14:paraId="53A5A99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 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w:t>
            </w:r>
          </w:p>
        </w:tc>
        <w:tc>
          <w:tcPr>
            <w:tcW w:w="1134" w:type="dxa"/>
            <w:vMerge w:val="restart"/>
            <w:tcBorders>
              <w:top w:val="single" w:sz="4" w:space="0" w:color="000000"/>
              <w:left w:val="single" w:sz="4" w:space="0" w:color="000000"/>
              <w:bottom w:val="single" w:sz="4" w:space="0" w:color="000000"/>
              <w:right w:val="single" w:sz="4" w:space="0" w:color="000000"/>
            </w:tcBorders>
          </w:tcPr>
          <w:p w14:paraId="1568D4DD"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10</w:t>
            </w:r>
          </w:p>
          <w:p w14:paraId="71BADA2E" w14:textId="77777777" w:rsidR="0090728F" w:rsidRPr="002674F3" w:rsidRDefault="0090728F" w:rsidP="00771E10">
            <w:pPr>
              <w:jc w:val="center"/>
              <w:rPr>
                <w:rFonts w:ascii="Times New Roman" w:hAnsi="Times New Roman" w:cs="Times New Roman"/>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285103E2"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07C3C084"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1C261C3F"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7D16548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CB6CA37" w14:textId="77777777" w:rsidR="0090728F" w:rsidRPr="002674F3" w:rsidRDefault="0090728F" w:rsidP="00771E10">
            <w:pPr>
              <w:spacing w:line="264" w:lineRule="auto"/>
              <w:rPr>
                <w:rFonts w:ascii="Times New Roman" w:hAnsi="Times New Roman" w:cs="Times New Roman"/>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6B7878EB"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54810E6B" w14:textId="77777777" w:rsidTr="00771E10">
        <w:trPr>
          <w:trHeight w:val="316"/>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7BBD4637"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273BAA03"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6F5FCA6" w14:textId="77777777" w:rsidR="0090728F" w:rsidRPr="002674F3" w:rsidRDefault="0090728F" w:rsidP="00771E10">
            <w:pPr>
              <w:spacing w:line="264" w:lineRule="auto"/>
              <w:rPr>
                <w:rFonts w:ascii="Times New Roman" w:hAnsi="Times New Roman" w:cs="Times New Roman"/>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15EA31B1"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68E241A2"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761304C5"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52AAFAF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046ACA3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FDD97AD" w14:textId="77777777" w:rsidR="0090728F" w:rsidRPr="002674F3" w:rsidRDefault="0090728F" w:rsidP="00771E10">
            <w:pPr>
              <w:spacing w:line="264" w:lineRule="auto"/>
              <w:rPr>
                <w:rFonts w:ascii="Times New Roman" w:hAnsi="Times New Roman" w:cs="Times New Roman"/>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43107195"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5237EF46"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AFCE241"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6280C1D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Сельское хозяйство.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w:t>
            </w:r>
            <w:r w:rsidRPr="002674F3">
              <w:rPr>
                <w:rFonts w:ascii="Times New Roman" w:hAnsi="Times New Roman" w:cs="Times New Roman"/>
                <w:sz w:val="24"/>
                <w:szCs w:val="24"/>
              </w:rPr>
              <w:lastRenderedPageBreak/>
              <w:t>производства основных продовольственных культур. Ведущие экспортёры и импортёры. Роль России как одного из главных экспортёров зерновых культур. Животноводство. Ведущие экспортёры и импортёры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09A047F" w14:textId="77777777" w:rsidR="0090728F" w:rsidRPr="002674F3" w:rsidRDefault="0090728F" w:rsidP="00771E10">
            <w:pPr>
              <w:spacing w:line="264" w:lineRule="auto"/>
              <w:rPr>
                <w:rFonts w:ascii="Times New Roman" w:hAnsi="Times New Roman" w:cs="Times New Roman"/>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2FAB1B02"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434BCF24"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6E323B6"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12DDE60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5CE0CAE" w14:textId="77777777" w:rsidR="0090728F" w:rsidRPr="002674F3" w:rsidRDefault="0090728F" w:rsidP="00771E10">
            <w:pPr>
              <w:spacing w:line="264" w:lineRule="auto"/>
              <w:rPr>
                <w:rFonts w:ascii="Times New Roman" w:hAnsi="Times New Roman" w:cs="Times New Roman"/>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2CC95843"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000B19E0"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E5678E3"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66686A03"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EB7F537"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10</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0247300D"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415A2CEE" w14:textId="77777777" w:rsidTr="00771E10">
        <w:trPr>
          <w:trHeight w:val="727"/>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44EC4DDD"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3873FD8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8. Представление</w:t>
            </w:r>
            <w:r w:rsidRPr="002674F3">
              <w:rPr>
                <w:rFonts w:ascii="Times New Roman" w:hAnsi="Times New Roman" w:cs="Times New Roman"/>
                <w:spacing w:val="-16"/>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виде диаграмм данных о</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динамике</w:t>
            </w:r>
            <w:r w:rsidRPr="002674F3">
              <w:rPr>
                <w:rFonts w:ascii="Times New Roman" w:hAnsi="Times New Roman" w:cs="Times New Roman"/>
                <w:spacing w:val="-16"/>
                <w:sz w:val="24"/>
                <w:szCs w:val="24"/>
              </w:rPr>
              <w:t xml:space="preserve"> </w:t>
            </w:r>
            <w:r w:rsidRPr="002674F3">
              <w:rPr>
                <w:rFonts w:ascii="Times New Roman" w:hAnsi="Times New Roman" w:cs="Times New Roman"/>
                <w:sz w:val="24"/>
                <w:szCs w:val="24"/>
              </w:rPr>
              <w:t xml:space="preserve">изменения объёмов и структуры </w:t>
            </w:r>
            <w:r w:rsidRPr="002674F3">
              <w:rPr>
                <w:rFonts w:ascii="Times New Roman" w:hAnsi="Times New Roman" w:cs="Times New Roman"/>
                <w:spacing w:val="-2"/>
                <w:sz w:val="24"/>
                <w:szCs w:val="24"/>
              </w:rPr>
              <w:t xml:space="preserve">производства </w:t>
            </w:r>
            <w:r w:rsidRPr="002674F3">
              <w:rPr>
                <w:rFonts w:ascii="Times New Roman" w:hAnsi="Times New Roman" w:cs="Times New Roman"/>
                <w:sz w:val="24"/>
                <w:szCs w:val="24"/>
              </w:rPr>
              <w:t>электроэнергии</w:t>
            </w:r>
            <w:r w:rsidRPr="002674F3">
              <w:rPr>
                <w:rFonts w:ascii="Times New Roman" w:hAnsi="Times New Roman" w:cs="Times New Roman"/>
                <w:spacing w:val="-9"/>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2"/>
                <w:sz w:val="24"/>
                <w:szCs w:val="24"/>
              </w:rPr>
              <w:t xml:space="preserve"> </w:t>
            </w:r>
            <w:r w:rsidRPr="002674F3">
              <w:rPr>
                <w:rFonts w:ascii="Times New Roman" w:hAnsi="Times New Roman" w:cs="Times New Roman"/>
                <w:spacing w:val="-4"/>
                <w:sz w:val="24"/>
                <w:szCs w:val="24"/>
              </w:rPr>
              <w:t>мире.</w:t>
            </w:r>
          </w:p>
          <w:p w14:paraId="54D31D8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9. Размещение профильной отрасли мирового хозяйства на карте мира.</w:t>
            </w:r>
          </w:p>
          <w:p w14:paraId="4220C84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10. Составление экономико-географической характеристики профильной отрасли.</w:t>
            </w:r>
          </w:p>
          <w:p w14:paraId="7EB0AF9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11. Определение</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направления </w:t>
            </w:r>
            <w:r w:rsidRPr="002674F3">
              <w:rPr>
                <w:rFonts w:ascii="Times New Roman" w:hAnsi="Times New Roman" w:cs="Times New Roman"/>
                <w:spacing w:val="-2"/>
                <w:sz w:val="24"/>
                <w:szCs w:val="24"/>
              </w:rPr>
              <w:t xml:space="preserve">грузопотоков </w:t>
            </w:r>
            <w:r w:rsidRPr="002674F3">
              <w:rPr>
                <w:rFonts w:ascii="Times New Roman" w:hAnsi="Times New Roman" w:cs="Times New Roman"/>
                <w:sz w:val="24"/>
                <w:szCs w:val="24"/>
              </w:rPr>
              <w:t>продовольствия на основе анализа статистических материалов</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создание карты «Основные экспортёры</w:t>
            </w:r>
            <w:r w:rsidRPr="002674F3">
              <w:rPr>
                <w:rFonts w:ascii="Times New Roman" w:hAnsi="Times New Roman" w:cs="Times New Roman"/>
                <w:spacing w:val="-8"/>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6"/>
                <w:sz w:val="24"/>
                <w:szCs w:val="24"/>
              </w:rPr>
              <w:t xml:space="preserve"> </w:t>
            </w:r>
            <w:r w:rsidRPr="002674F3">
              <w:rPr>
                <w:rFonts w:ascii="Times New Roman" w:hAnsi="Times New Roman" w:cs="Times New Roman"/>
                <w:spacing w:val="-2"/>
                <w:sz w:val="24"/>
                <w:szCs w:val="24"/>
              </w:rPr>
              <w:t>импортёры продовольствия»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B4C7B6F" w14:textId="77777777" w:rsidR="0090728F" w:rsidRPr="002674F3" w:rsidRDefault="0090728F" w:rsidP="00771E10">
            <w:pPr>
              <w:spacing w:line="264" w:lineRule="auto"/>
              <w:rPr>
                <w:rFonts w:ascii="Times New Roman" w:hAnsi="Times New Roman" w:cs="Times New Roman"/>
                <w:b/>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202833DB" w14:textId="77777777" w:rsidR="0090728F" w:rsidRPr="002674F3" w:rsidRDefault="0090728F" w:rsidP="00771E10">
            <w:pPr>
              <w:spacing w:line="264" w:lineRule="auto"/>
              <w:rPr>
                <w:rFonts w:ascii="Times New Roman" w:hAnsi="Times New Roman" w:cs="Times New Roman"/>
                <w:i/>
                <w:sz w:val="24"/>
                <w:szCs w:val="24"/>
              </w:rPr>
            </w:pPr>
          </w:p>
        </w:tc>
      </w:tr>
      <w:tr w:rsidR="0090728F" w:rsidRPr="002674F3" w14:paraId="62E13AF1" w14:textId="77777777" w:rsidTr="00771E10">
        <w:trPr>
          <w:trHeight w:val="284"/>
        </w:trPr>
        <w:tc>
          <w:tcPr>
            <w:tcW w:w="14574" w:type="dxa"/>
            <w:gridSpan w:val="4"/>
            <w:tcBorders>
              <w:top w:val="single" w:sz="4" w:space="0" w:color="000000"/>
              <w:left w:val="single" w:sz="4" w:space="0" w:color="000000"/>
              <w:bottom w:val="single" w:sz="4" w:space="0" w:color="000000"/>
              <w:right w:val="single" w:sz="4" w:space="0" w:color="000000"/>
            </w:tcBorders>
            <w:hideMark/>
          </w:tcPr>
          <w:p w14:paraId="3B7A6E2B"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r>
      <w:tr w:rsidR="0090728F" w:rsidRPr="002674F3" w14:paraId="34ADC8C0" w14:textId="77777777" w:rsidTr="00771E10">
        <w:trPr>
          <w:trHeight w:val="284"/>
        </w:trPr>
        <w:tc>
          <w:tcPr>
            <w:tcW w:w="11595" w:type="dxa"/>
            <w:gridSpan w:val="2"/>
            <w:tcBorders>
              <w:top w:val="single" w:sz="4" w:space="0" w:color="000000"/>
              <w:left w:val="single" w:sz="4" w:space="0" w:color="000000"/>
              <w:bottom w:val="single" w:sz="4" w:space="0" w:color="000000"/>
              <w:right w:val="single" w:sz="4" w:space="0" w:color="000000"/>
            </w:tcBorders>
            <w:hideMark/>
          </w:tcPr>
          <w:p w14:paraId="759F08CA"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Раздел 6. Регионы и страны мира</w:t>
            </w:r>
          </w:p>
        </w:tc>
        <w:tc>
          <w:tcPr>
            <w:tcW w:w="1134" w:type="dxa"/>
            <w:tcBorders>
              <w:top w:val="single" w:sz="4" w:space="0" w:color="000000"/>
              <w:left w:val="single" w:sz="4" w:space="0" w:color="000000"/>
              <w:bottom w:val="single" w:sz="4" w:space="0" w:color="000000"/>
              <w:right w:val="single" w:sz="4" w:space="0" w:color="000000"/>
            </w:tcBorders>
            <w:hideMark/>
          </w:tcPr>
          <w:p w14:paraId="71211408"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8</w:t>
            </w:r>
          </w:p>
        </w:tc>
        <w:tc>
          <w:tcPr>
            <w:tcW w:w="1845" w:type="dxa"/>
            <w:tcBorders>
              <w:top w:val="single" w:sz="4" w:space="0" w:color="000000"/>
              <w:left w:val="single" w:sz="4" w:space="0" w:color="000000"/>
              <w:bottom w:val="single" w:sz="4" w:space="0" w:color="000000"/>
              <w:right w:val="single" w:sz="4" w:space="0" w:color="000000"/>
            </w:tcBorders>
          </w:tcPr>
          <w:p w14:paraId="1D0A716B" w14:textId="77777777" w:rsidR="0090728F" w:rsidRPr="002674F3" w:rsidRDefault="0090728F" w:rsidP="00771E10">
            <w:pPr>
              <w:jc w:val="center"/>
              <w:rPr>
                <w:rFonts w:ascii="Times New Roman" w:hAnsi="Times New Roman" w:cs="Times New Roman"/>
                <w:b/>
                <w:sz w:val="24"/>
                <w:szCs w:val="24"/>
              </w:rPr>
            </w:pPr>
          </w:p>
        </w:tc>
      </w:tr>
      <w:tr w:rsidR="0090728F" w:rsidRPr="002674F3" w14:paraId="3B8B450C" w14:textId="77777777" w:rsidTr="00771E10">
        <w:trPr>
          <w:trHeight w:val="270"/>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09FB2E0B"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Тема 6.1.</w:t>
            </w:r>
          </w:p>
          <w:p w14:paraId="042209A2"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Регионы мира. Зарубежная Европа</w:t>
            </w:r>
          </w:p>
        </w:tc>
        <w:tc>
          <w:tcPr>
            <w:tcW w:w="8930" w:type="dxa"/>
            <w:tcBorders>
              <w:top w:val="single" w:sz="4" w:space="0" w:color="000000"/>
              <w:left w:val="single" w:sz="4" w:space="0" w:color="000000"/>
              <w:bottom w:val="single" w:sz="4" w:space="0" w:color="000000"/>
              <w:right w:val="single" w:sz="4" w:space="0" w:color="000000"/>
            </w:tcBorders>
            <w:hideMark/>
          </w:tcPr>
          <w:p w14:paraId="28D830B8"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D1C469"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hideMark/>
          </w:tcPr>
          <w:p w14:paraId="7268A12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32FB00B4"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256C16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35462EE3"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ПК 1.6</w:t>
            </w:r>
          </w:p>
          <w:p w14:paraId="60818338"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w:t>
            </w:r>
          </w:p>
          <w:p w14:paraId="6393E37E" w14:textId="77777777" w:rsidR="0090728F" w:rsidRPr="002674F3" w:rsidRDefault="0090728F" w:rsidP="00771E10">
            <w:pPr>
              <w:jc w:val="center"/>
              <w:rPr>
                <w:rFonts w:ascii="Times New Roman" w:hAnsi="Times New Roman" w:cs="Times New Roman"/>
                <w:sz w:val="24"/>
                <w:szCs w:val="24"/>
              </w:rPr>
            </w:pPr>
          </w:p>
        </w:tc>
      </w:tr>
      <w:tr w:rsidR="0090728F" w:rsidRPr="002674F3" w14:paraId="430F0F85"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68E4A2E4"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2649F44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7E2BF28B"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Зарубежная Европа: состав (субрегионы Западная Европа, Северная Европа, Южная Европа, Восточная Европа), общая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c>
          <w:tcPr>
            <w:tcW w:w="1134" w:type="dxa"/>
            <w:tcBorders>
              <w:top w:val="single" w:sz="4" w:space="0" w:color="000000"/>
              <w:left w:val="single" w:sz="4" w:space="0" w:color="000000"/>
              <w:bottom w:val="single" w:sz="4" w:space="0" w:color="000000"/>
              <w:right w:val="single" w:sz="4" w:space="0" w:color="000000"/>
            </w:tcBorders>
            <w:hideMark/>
          </w:tcPr>
          <w:p w14:paraId="7704C0A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0C5F676A" w14:textId="77777777" w:rsidR="0090728F" w:rsidRPr="002674F3" w:rsidRDefault="0090728F" w:rsidP="00771E10">
            <w:pPr>
              <w:spacing w:line="264" w:lineRule="auto"/>
              <w:rPr>
                <w:rFonts w:ascii="Times New Roman" w:hAnsi="Times New Roman" w:cs="Times New Roman"/>
                <w:sz w:val="24"/>
                <w:szCs w:val="24"/>
              </w:rPr>
            </w:pPr>
          </w:p>
        </w:tc>
      </w:tr>
      <w:tr w:rsidR="0090728F" w:rsidRPr="002674F3" w14:paraId="7BBFA239" w14:textId="77777777" w:rsidTr="00771E10">
        <w:trPr>
          <w:trHeight w:val="224"/>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33D33C21"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Тема 6.2. Зарубежная Азия</w:t>
            </w:r>
          </w:p>
        </w:tc>
        <w:tc>
          <w:tcPr>
            <w:tcW w:w="8930" w:type="dxa"/>
            <w:tcBorders>
              <w:top w:val="single" w:sz="4" w:space="0" w:color="000000"/>
              <w:left w:val="single" w:sz="4" w:space="0" w:color="000000"/>
              <w:bottom w:val="single" w:sz="4" w:space="0" w:color="000000"/>
              <w:right w:val="single" w:sz="4" w:space="0" w:color="000000"/>
            </w:tcBorders>
            <w:hideMark/>
          </w:tcPr>
          <w:p w14:paraId="49B69D86"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hideMark/>
          </w:tcPr>
          <w:p w14:paraId="7DC5E7DB"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tcBorders>
              <w:top w:val="single" w:sz="4" w:space="0" w:color="000000"/>
              <w:left w:val="single" w:sz="4" w:space="0" w:color="000000"/>
              <w:bottom w:val="single" w:sz="4" w:space="0" w:color="000000"/>
              <w:right w:val="single" w:sz="4" w:space="0" w:color="000000"/>
            </w:tcBorders>
          </w:tcPr>
          <w:p w14:paraId="2C5CB605" w14:textId="77777777" w:rsidR="0090728F" w:rsidRPr="002674F3" w:rsidRDefault="0090728F" w:rsidP="00771E10">
            <w:pPr>
              <w:jc w:val="center"/>
              <w:rPr>
                <w:rFonts w:ascii="Times New Roman" w:hAnsi="Times New Roman" w:cs="Times New Roman"/>
                <w:sz w:val="24"/>
                <w:szCs w:val="24"/>
              </w:rPr>
            </w:pPr>
          </w:p>
        </w:tc>
      </w:tr>
      <w:tr w:rsidR="0090728F" w:rsidRPr="002674F3" w14:paraId="1847AAFD" w14:textId="77777777" w:rsidTr="00771E10">
        <w:trPr>
          <w:trHeight w:val="284"/>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01BF5EB2"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25A07B0D"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189D77E5"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w:t>
            </w:r>
          </w:p>
          <w:p w14:paraId="6C0D5252"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tc>
        <w:tc>
          <w:tcPr>
            <w:tcW w:w="1134" w:type="dxa"/>
            <w:tcBorders>
              <w:top w:val="single" w:sz="4" w:space="0" w:color="000000"/>
              <w:left w:val="single" w:sz="4" w:space="0" w:color="000000"/>
              <w:bottom w:val="single" w:sz="4" w:space="0" w:color="000000"/>
              <w:right w:val="single" w:sz="4" w:space="0" w:color="000000"/>
            </w:tcBorders>
            <w:hideMark/>
          </w:tcPr>
          <w:p w14:paraId="561C1497"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0E4EC7FD"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7F5AF44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5F5AFB13"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405EDE4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ПК 1.6</w:t>
            </w:r>
          </w:p>
          <w:p w14:paraId="1282CDA6"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w:t>
            </w:r>
          </w:p>
          <w:p w14:paraId="3F180A15" w14:textId="77777777" w:rsidR="0090728F" w:rsidRPr="002674F3" w:rsidRDefault="0090728F" w:rsidP="00771E10">
            <w:pPr>
              <w:jc w:val="center"/>
              <w:rPr>
                <w:rFonts w:ascii="Times New Roman" w:hAnsi="Times New Roman" w:cs="Times New Roman"/>
                <w:i/>
                <w:sz w:val="24"/>
                <w:szCs w:val="24"/>
              </w:rPr>
            </w:pPr>
          </w:p>
        </w:tc>
      </w:tr>
      <w:tr w:rsidR="0090728F" w:rsidRPr="002674F3" w14:paraId="50A6A094" w14:textId="77777777" w:rsidTr="00771E10">
        <w:trPr>
          <w:trHeight w:val="290"/>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107759D8"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Тема 6.3.</w:t>
            </w:r>
          </w:p>
          <w:p w14:paraId="4DBE7435"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Америка</w:t>
            </w:r>
          </w:p>
        </w:tc>
        <w:tc>
          <w:tcPr>
            <w:tcW w:w="8930" w:type="dxa"/>
            <w:tcBorders>
              <w:top w:val="single" w:sz="4" w:space="0" w:color="000000"/>
              <w:left w:val="single" w:sz="4" w:space="0" w:color="000000"/>
              <w:bottom w:val="single" w:sz="4" w:space="0" w:color="000000"/>
              <w:right w:val="single" w:sz="4" w:space="0" w:color="000000"/>
            </w:tcBorders>
            <w:hideMark/>
          </w:tcPr>
          <w:p w14:paraId="1E7CECB3"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914188"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tcBorders>
              <w:top w:val="single" w:sz="4" w:space="0" w:color="000000"/>
              <w:left w:val="single" w:sz="4" w:space="0" w:color="000000"/>
              <w:bottom w:val="single" w:sz="4" w:space="0" w:color="000000"/>
              <w:right w:val="single" w:sz="4" w:space="0" w:color="000000"/>
            </w:tcBorders>
            <w:vAlign w:val="center"/>
          </w:tcPr>
          <w:p w14:paraId="148BC238" w14:textId="77777777" w:rsidR="0090728F" w:rsidRPr="002674F3" w:rsidRDefault="0090728F" w:rsidP="00771E10">
            <w:pPr>
              <w:jc w:val="center"/>
              <w:rPr>
                <w:rFonts w:ascii="Times New Roman" w:hAnsi="Times New Roman" w:cs="Times New Roman"/>
                <w:i/>
                <w:sz w:val="24"/>
                <w:szCs w:val="24"/>
              </w:rPr>
            </w:pPr>
          </w:p>
        </w:tc>
      </w:tr>
      <w:tr w:rsidR="0090728F" w:rsidRPr="002674F3" w14:paraId="7A09351B"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236B3D7C"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64229137"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1D29DCA6"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Америка: состав (субрегионы: Северная Америка, Латинская Америка), общие черты и особенности природно- 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США и Канады, стран Латинской Америки, современные проблемы (на примере США, Канады, Мексики, Бразилии)</w:t>
            </w:r>
          </w:p>
        </w:tc>
        <w:tc>
          <w:tcPr>
            <w:tcW w:w="1134" w:type="dxa"/>
            <w:tcBorders>
              <w:top w:val="single" w:sz="4" w:space="0" w:color="000000"/>
              <w:left w:val="single" w:sz="4" w:space="0" w:color="000000"/>
              <w:bottom w:val="single" w:sz="4" w:space="0" w:color="000000"/>
              <w:right w:val="single" w:sz="4" w:space="0" w:color="000000"/>
            </w:tcBorders>
            <w:hideMark/>
          </w:tcPr>
          <w:p w14:paraId="6A0294D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tcBorders>
              <w:top w:val="single" w:sz="4" w:space="0" w:color="000000"/>
              <w:left w:val="single" w:sz="4" w:space="0" w:color="000000"/>
              <w:bottom w:val="single" w:sz="4" w:space="0" w:color="000000"/>
              <w:right w:val="single" w:sz="4" w:space="0" w:color="000000"/>
            </w:tcBorders>
            <w:vAlign w:val="center"/>
            <w:hideMark/>
          </w:tcPr>
          <w:p w14:paraId="0014A8FE"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33A3C42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2CAA037D"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11548D4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ПК 1.6</w:t>
            </w:r>
          </w:p>
          <w:p w14:paraId="73BDBA5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w:t>
            </w:r>
          </w:p>
          <w:p w14:paraId="50A23647" w14:textId="77777777" w:rsidR="0090728F" w:rsidRPr="002674F3" w:rsidRDefault="0090728F" w:rsidP="00771E10">
            <w:pPr>
              <w:jc w:val="center"/>
              <w:rPr>
                <w:rFonts w:ascii="Times New Roman" w:hAnsi="Times New Roman" w:cs="Times New Roman"/>
                <w:i/>
                <w:sz w:val="24"/>
                <w:szCs w:val="24"/>
              </w:rPr>
            </w:pPr>
          </w:p>
        </w:tc>
      </w:tr>
      <w:tr w:rsidR="0090728F" w:rsidRPr="002674F3" w14:paraId="30D49F5D" w14:textId="77777777" w:rsidTr="00771E10">
        <w:trPr>
          <w:trHeight w:val="303"/>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4E473B8D"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 xml:space="preserve">Тема 6.4. </w:t>
            </w:r>
          </w:p>
          <w:p w14:paraId="1DC47C0C"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Африка.</w:t>
            </w:r>
          </w:p>
          <w:p w14:paraId="15D79A73"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Австралия и Океания</w:t>
            </w:r>
          </w:p>
        </w:tc>
        <w:tc>
          <w:tcPr>
            <w:tcW w:w="8930" w:type="dxa"/>
            <w:tcBorders>
              <w:top w:val="single" w:sz="4" w:space="0" w:color="000000"/>
              <w:left w:val="single" w:sz="4" w:space="0" w:color="000000"/>
              <w:bottom w:val="single" w:sz="4" w:space="0" w:color="000000"/>
              <w:right w:val="single" w:sz="4" w:space="0" w:color="000000"/>
            </w:tcBorders>
            <w:hideMark/>
          </w:tcPr>
          <w:p w14:paraId="0B4CE933"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09AFE94"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3</w:t>
            </w:r>
          </w:p>
        </w:tc>
        <w:tc>
          <w:tcPr>
            <w:tcW w:w="1845" w:type="dxa"/>
            <w:tcBorders>
              <w:top w:val="single" w:sz="4" w:space="0" w:color="000000"/>
              <w:left w:val="single" w:sz="4" w:space="0" w:color="000000"/>
              <w:bottom w:val="single" w:sz="4" w:space="0" w:color="000000"/>
              <w:right w:val="single" w:sz="4" w:space="0" w:color="000000"/>
            </w:tcBorders>
            <w:vAlign w:val="center"/>
          </w:tcPr>
          <w:p w14:paraId="75253E51" w14:textId="77777777" w:rsidR="0090728F" w:rsidRPr="002674F3" w:rsidRDefault="0090728F" w:rsidP="00771E10">
            <w:pPr>
              <w:jc w:val="center"/>
              <w:rPr>
                <w:rFonts w:ascii="Times New Roman" w:hAnsi="Times New Roman" w:cs="Times New Roman"/>
                <w:sz w:val="24"/>
                <w:szCs w:val="24"/>
              </w:rPr>
            </w:pPr>
          </w:p>
        </w:tc>
      </w:tr>
      <w:tr w:rsidR="0090728F" w:rsidRPr="002674F3" w14:paraId="26711EC1"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67F28907"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5E7FAE0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63433BB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Африка:</w:t>
            </w:r>
            <w:r w:rsidRPr="002674F3">
              <w:rPr>
                <w:rFonts w:ascii="Times New Roman" w:hAnsi="Times New Roman" w:cs="Times New Roman"/>
                <w:spacing w:val="-11"/>
                <w:sz w:val="24"/>
                <w:szCs w:val="24"/>
              </w:rPr>
              <w:t xml:space="preserve"> </w:t>
            </w:r>
            <w:r w:rsidRPr="002674F3">
              <w:rPr>
                <w:rFonts w:ascii="Times New Roman" w:hAnsi="Times New Roman" w:cs="Times New Roman"/>
                <w:spacing w:val="-2"/>
                <w:sz w:val="24"/>
                <w:szCs w:val="24"/>
              </w:rPr>
              <w:t xml:space="preserve">состав </w:t>
            </w:r>
            <w:r w:rsidRPr="002674F3">
              <w:rPr>
                <w:rFonts w:ascii="Times New Roman" w:hAnsi="Times New Roman" w:cs="Times New Roman"/>
                <w:sz w:val="24"/>
                <w:szCs w:val="24"/>
              </w:rPr>
              <w:t>(субрегионы:</w:t>
            </w:r>
            <w:r w:rsidRPr="002674F3">
              <w:rPr>
                <w:rFonts w:ascii="Times New Roman" w:hAnsi="Times New Roman" w:cs="Times New Roman"/>
                <w:spacing w:val="-17"/>
                <w:sz w:val="24"/>
                <w:szCs w:val="24"/>
              </w:rPr>
              <w:t xml:space="preserve"> </w:t>
            </w:r>
            <w:r w:rsidRPr="002674F3">
              <w:rPr>
                <w:rFonts w:ascii="Times New Roman" w:hAnsi="Times New Roman" w:cs="Times New Roman"/>
                <w:spacing w:val="-2"/>
                <w:sz w:val="24"/>
                <w:szCs w:val="24"/>
              </w:rPr>
              <w:t xml:space="preserve">Северная </w:t>
            </w:r>
            <w:r w:rsidRPr="002674F3">
              <w:rPr>
                <w:rFonts w:ascii="Times New Roman" w:hAnsi="Times New Roman" w:cs="Times New Roman"/>
                <w:sz w:val="24"/>
                <w:szCs w:val="24"/>
              </w:rPr>
              <w:t>Африка,</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Западная</w:t>
            </w:r>
            <w:r w:rsidRPr="002674F3">
              <w:rPr>
                <w:rFonts w:ascii="Times New Roman" w:hAnsi="Times New Roman" w:cs="Times New Roman"/>
                <w:spacing w:val="-5"/>
                <w:sz w:val="24"/>
                <w:szCs w:val="24"/>
              </w:rPr>
              <w:t xml:space="preserve"> </w:t>
            </w:r>
            <w:r w:rsidRPr="002674F3">
              <w:rPr>
                <w:rFonts w:ascii="Times New Roman" w:hAnsi="Times New Roman" w:cs="Times New Roman"/>
                <w:spacing w:val="-2"/>
                <w:sz w:val="24"/>
                <w:szCs w:val="24"/>
              </w:rPr>
              <w:t xml:space="preserve">Африка, </w:t>
            </w:r>
            <w:r w:rsidRPr="002674F3">
              <w:rPr>
                <w:rFonts w:ascii="Times New Roman" w:hAnsi="Times New Roman" w:cs="Times New Roman"/>
                <w:sz w:val="24"/>
                <w:szCs w:val="24"/>
              </w:rPr>
              <w:t>Центральная Африка, Восточная Африка, Южная Африка),</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общая</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экономико-</w:t>
            </w:r>
            <w:r w:rsidRPr="002674F3">
              <w:rPr>
                <w:rFonts w:ascii="Times New Roman" w:hAnsi="Times New Roman" w:cs="Times New Roman"/>
                <w:spacing w:val="-2"/>
                <w:sz w:val="24"/>
                <w:szCs w:val="24"/>
              </w:rPr>
              <w:t xml:space="preserve">географическая характеристика. </w:t>
            </w:r>
            <w:r w:rsidRPr="002674F3">
              <w:rPr>
                <w:rFonts w:ascii="Times New Roman" w:hAnsi="Times New Roman" w:cs="Times New Roman"/>
                <w:sz w:val="24"/>
                <w:szCs w:val="24"/>
              </w:rPr>
              <w:t>Особенности природно- ресурсного капитала, населения</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6"/>
                <w:sz w:val="24"/>
                <w:szCs w:val="24"/>
              </w:rPr>
              <w:t xml:space="preserve"> </w:t>
            </w:r>
            <w:r w:rsidRPr="002674F3">
              <w:rPr>
                <w:rFonts w:ascii="Times New Roman" w:hAnsi="Times New Roman" w:cs="Times New Roman"/>
                <w:sz w:val="24"/>
                <w:szCs w:val="24"/>
              </w:rPr>
              <w:t>хозяйства</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стран субрегионов. Последствия колониализма в экономике Африки. Экономические и социальные проблемы региона. Особенности </w:t>
            </w:r>
            <w:r w:rsidRPr="002674F3">
              <w:rPr>
                <w:rFonts w:ascii="Times New Roman" w:hAnsi="Times New Roman" w:cs="Times New Roman"/>
                <w:spacing w:val="-2"/>
                <w:sz w:val="24"/>
                <w:szCs w:val="24"/>
              </w:rPr>
              <w:t xml:space="preserve">экономико-географического </w:t>
            </w:r>
            <w:r w:rsidRPr="002674F3">
              <w:rPr>
                <w:rFonts w:ascii="Times New Roman" w:hAnsi="Times New Roman" w:cs="Times New Roman"/>
                <w:sz w:val="24"/>
                <w:szCs w:val="24"/>
              </w:rPr>
              <w:t>положения, природно- ресурсного капитала, населения, хозяйства стран Африки (на примере ЮАР, Египта, Алжира, Нигерии)</w:t>
            </w:r>
          </w:p>
          <w:p w14:paraId="2557F0FF"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Океании: особенности природных ресурсов, населения и хозяйства. Место в международном географическом разделении труда</w:t>
            </w:r>
          </w:p>
        </w:tc>
        <w:tc>
          <w:tcPr>
            <w:tcW w:w="1134" w:type="dxa"/>
            <w:tcBorders>
              <w:top w:val="single" w:sz="4" w:space="0" w:color="000000"/>
              <w:left w:val="single" w:sz="4" w:space="0" w:color="000000"/>
              <w:bottom w:val="single" w:sz="4" w:space="0" w:color="000000"/>
              <w:right w:val="single" w:sz="4" w:space="0" w:color="000000"/>
            </w:tcBorders>
            <w:hideMark/>
          </w:tcPr>
          <w:p w14:paraId="39C51B9D"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1</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hideMark/>
          </w:tcPr>
          <w:p w14:paraId="59C1199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6000BC74"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174AAA3A"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03</w:t>
            </w:r>
          </w:p>
        </w:tc>
      </w:tr>
      <w:tr w:rsidR="0090728F" w:rsidRPr="002674F3" w14:paraId="6208466B" w14:textId="77777777" w:rsidTr="00771E10">
        <w:trPr>
          <w:trHeight w:val="313"/>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5CB5A7FB"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3FFA282B"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AE3C73E"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0F5F9C9F" w14:textId="77777777" w:rsidR="0090728F" w:rsidRPr="002674F3" w:rsidRDefault="0090728F" w:rsidP="00771E10">
            <w:pPr>
              <w:spacing w:line="264" w:lineRule="auto"/>
              <w:rPr>
                <w:rFonts w:ascii="Times New Roman" w:hAnsi="Times New Roman" w:cs="Times New Roman"/>
                <w:sz w:val="24"/>
                <w:szCs w:val="24"/>
              </w:rPr>
            </w:pPr>
          </w:p>
        </w:tc>
      </w:tr>
      <w:tr w:rsidR="0090728F" w:rsidRPr="002674F3" w14:paraId="4993826B"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72825BB9"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0E05B4C8"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12. Сравнение на основе анализа</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статистических данных роли сельского хозяйства в экономике Алжира и Эфиопии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BF517C7" w14:textId="77777777" w:rsidR="0090728F" w:rsidRPr="002674F3" w:rsidRDefault="0090728F" w:rsidP="00771E10">
            <w:pPr>
              <w:spacing w:line="264" w:lineRule="auto"/>
              <w:rPr>
                <w:rFonts w:ascii="Times New Roman" w:hAnsi="Times New Roman" w:cs="Times New Roman"/>
                <w:b/>
                <w:sz w:val="24"/>
                <w:szCs w:val="24"/>
              </w:rPr>
            </w:pP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549DECD5" w14:textId="77777777" w:rsidR="0090728F" w:rsidRPr="002674F3" w:rsidRDefault="0090728F" w:rsidP="00771E10">
            <w:pPr>
              <w:spacing w:line="264" w:lineRule="auto"/>
              <w:rPr>
                <w:rFonts w:ascii="Times New Roman" w:hAnsi="Times New Roman" w:cs="Times New Roman"/>
                <w:sz w:val="24"/>
                <w:szCs w:val="24"/>
              </w:rPr>
            </w:pPr>
          </w:p>
        </w:tc>
      </w:tr>
      <w:tr w:rsidR="0090728F" w:rsidRPr="002674F3" w14:paraId="63E5C355" w14:textId="77777777" w:rsidTr="00771E10">
        <w:trPr>
          <w:trHeight w:val="103"/>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3AFF10F2"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Тема 6.5.</w:t>
            </w:r>
          </w:p>
          <w:p w14:paraId="6639F817"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Россия на</w:t>
            </w:r>
            <w:r w:rsidRPr="002674F3">
              <w:rPr>
                <w:rFonts w:ascii="Times New Roman" w:hAnsi="Times New Roman" w:cs="Times New Roman"/>
                <w:spacing w:val="-17"/>
                <w:sz w:val="24"/>
                <w:szCs w:val="24"/>
              </w:rPr>
              <w:t xml:space="preserve"> </w:t>
            </w:r>
            <w:r w:rsidRPr="002674F3">
              <w:rPr>
                <w:rFonts w:ascii="Times New Roman" w:hAnsi="Times New Roman" w:cs="Times New Roman"/>
                <w:sz w:val="24"/>
                <w:szCs w:val="24"/>
              </w:rPr>
              <w:t xml:space="preserve">геополитической, геоэкономической и </w:t>
            </w:r>
            <w:r w:rsidRPr="002674F3">
              <w:rPr>
                <w:rFonts w:ascii="Times New Roman" w:hAnsi="Times New Roman" w:cs="Times New Roman"/>
                <w:spacing w:val="-2"/>
                <w:sz w:val="24"/>
                <w:szCs w:val="24"/>
              </w:rPr>
              <w:t xml:space="preserve">геодемографической </w:t>
            </w:r>
            <w:r w:rsidRPr="002674F3">
              <w:rPr>
                <w:rFonts w:ascii="Times New Roman" w:hAnsi="Times New Roman" w:cs="Times New Roman"/>
                <w:sz w:val="24"/>
                <w:szCs w:val="24"/>
              </w:rPr>
              <w:t>карте мира</w:t>
            </w:r>
          </w:p>
        </w:tc>
        <w:tc>
          <w:tcPr>
            <w:tcW w:w="8930" w:type="dxa"/>
            <w:tcBorders>
              <w:top w:val="single" w:sz="4" w:space="0" w:color="000000"/>
              <w:left w:val="single" w:sz="4" w:space="0" w:color="000000"/>
              <w:bottom w:val="single" w:sz="4" w:space="0" w:color="000000"/>
              <w:right w:val="single" w:sz="4" w:space="0" w:color="000000"/>
            </w:tcBorders>
            <w:hideMark/>
          </w:tcPr>
          <w:p w14:paraId="58EF84F0"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CBCB51"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hideMark/>
          </w:tcPr>
          <w:p w14:paraId="6043E45A"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279C2956"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2CEA9D83"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3FA97931"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ПК 1.6</w:t>
            </w:r>
          </w:p>
          <w:p w14:paraId="639B1508"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w:t>
            </w:r>
          </w:p>
          <w:p w14:paraId="4F82B1A4" w14:textId="77777777" w:rsidR="0090728F" w:rsidRPr="002674F3" w:rsidRDefault="0090728F" w:rsidP="00771E10">
            <w:pPr>
              <w:jc w:val="center"/>
              <w:rPr>
                <w:rFonts w:ascii="Times New Roman" w:hAnsi="Times New Roman" w:cs="Times New Roman"/>
                <w:sz w:val="24"/>
                <w:szCs w:val="24"/>
              </w:rPr>
            </w:pPr>
          </w:p>
        </w:tc>
      </w:tr>
      <w:tr w:rsidR="0090728F" w:rsidRPr="002674F3" w14:paraId="510DA837"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00837D28"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4F6522E0"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75F7BFD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Роль</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место</w:t>
            </w:r>
            <w:r w:rsidRPr="002674F3">
              <w:rPr>
                <w:rFonts w:ascii="Times New Roman" w:hAnsi="Times New Roman" w:cs="Times New Roman"/>
                <w:spacing w:val="-11"/>
                <w:sz w:val="24"/>
                <w:szCs w:val="24"/>
              </w:rPr>
              <w:t xml:space="preserve"> </w:t>
            </w:r>
            <w:r w:rsidRPr="002674F3">
              <w:rPr>
                <w:rFonts w:ascii="Times New Roman" w:hAnsi="Times New Roman" w:cs="Times New Roman"/>
                <w:sz w:val="24"/>
                <w:szCs w:val="24"/>
              </w:rPr>
              <w:t>России в</w:t>
            </w:r>
            <w:r w:rsidRPr="002674F3">
              <w:rPr>
                <w:rFonts w:ascii="Times New Roman" w:hAnsi="Times New Roman" w:cs="Times New Roman"/>
                <w:spacing w:val="-9"/>
                <w:sz w:val="24"/>
                <w:szCs w:val="24"/>
              </w:rPr>
              <w:t xml:space="preserve"> </w:t>
            </w:r>
            <w:r w:rsidRPr="002674F3">
              <w:rPr>
                <w:rFonts w:ascii="Times New Roman" w:hAnsi="Times New Roman" w:cs="Times New Roman"/>
                <w:sz w:val="24"/>
                <w:szCs w:val="24"/>
              </w:rPr>
              <w:t>мировой</w:t>
            </w:r>
            <w:r w:rsidRPr="002674F3">
              <w:rPr>
                <w:rFonts w:ascii="Times New Roman" w:hAnsi="Times New Roman" w:cs="Times New Roman"/>
                <w:spacing w:val="-4"/>
                <w:sz w:val="24"/>
                <w:szCs w:val="24"/>
              </w:rPr>
              <w:t xml:space="preserve"> </w:t>
            </w:r>
            <w:r w:rsidRPr="002674F3">
              <w:rPr>
                <w:rFonts w:ascii="Times New Roman" w:hAnsi="Times New Roman" w:cs="Times New Roman"/>
                <w:spacing w:val="-2"/>
                <w:sz w:val="24"/>
                <w:szCs w:val="24"/>
              </w:rPr>
              <w:t xml:space="preserve">политике, </w:t>
            </w:r>
            <w:r w:rsidRPr="002674F3">
              <w:rPr>
                <w:rFonts w:ascii="Times New Roman" w:hAnsi="Times New Roman" w:cs="Times New Roman"/>
                <w:sz w:val="24"/>
                <w:szCs w:val="24"/>
              </w:rPr>
              <w:t>экономике,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человеческом </w:t>
            </w:r>
            <w:r w:rsidRPr="002674F3">
              <w:rPr>
                <w:rFonts w:ascii="Times New Roman" w:hAnsi="Times New Roman" w:cs="Times New Roman"/>
                <w:spacing w:val="-2"/>
                <w:sz w:val="24"/>
                <w:szCs w:val="24"/>
              </w:rPr>
              <w:t>потенциале.</w:t>
            </w:r>
            <w:r w:rsidRPr="002674F3">
              <w:rPr>
                <w:rFonts w:ascii="Times New Roman" w:hAnsi="Times New Roman" w:cs="Times New Roman"/>
                <w:spacing w:val="-11"/>
                <w:sz w:val="24"/>
                <w:szCs w:val="24"/>
              </w:rPr>
              <w:t xml:space="preserve"> </w:t>
            </w:r>
            <w:r w:rsidRPr="002674F3">
              <w:rPr>
                <w:rFonts w:ascii="Times New Roman" w:hAnsi="Times New Roman" w:cs="Times New Roman"/>
                <w:spacing w:val="-2"/>
                <w:sz w:val="24"/>
                <w:szCs w:val="24"/>
              </w:rPr>
              <w:t xml:space="preserve">Особенности </w:t>
            </w:r>
            <w:r w:rsidRPr="002674F3">
              <w:rPr>
                <w:rFonts w:ascii="Times New Roman" w:hAnsi="Times New Roman" w:cs="Times New Roman"/>
                <w:sz w:val="24"/>
                <w:szCs w:val="24"/>
              </w:rPr>
              <w:t>интеграции России в мировое сообщество. Географические</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 xml:space="preserve">аспекты </w:t>
            </w:r>
            <w:r w:rsidRPr="002674F3">
              <w:rPr>
                <w:rFonts w:ascii="Times New Roman" w:hAnsi="Times New Roman" w:cs="Times New Roman"/>
                <w:spacing w:val="-2"/>
                <w:sz w:val="24"/>
                <w:szCs w:val="24"/>
              </w:rPr>
              <w:t xml:space="preserve">решения внешнеэкономических </w:t>
            </w:r>
            <w:r w:rsidRPr="002674F3">
              <w:rPr>
                <w:rFonts w:ascii="Times New Roman" w:hAnsi="Times New Roman" w:cs="Times New Roman"/>
                <w:sz w:val="24"/>
                <w:szCs w:val="24"/>
              </w:rPr>
              <w:t>и</w:t>
            </w:r>
            <w:r w:rsidRPr="002674F3">
              <w:rPr>
                <w:rFonts w:ascii="Times New Roman" w:hAnsi="Times New Roman" w:cs="Times New Roman"/>
                <w:spacing w:val="-18"/>
                <w:sz w:val="24"/>
                <w:szCs w:val="24"/>
              </w:rPr>
              <w:t xml:space="preserve"> </w:t>
            </w:r>
            <w:r w:rsidRPr="002674F3">
              <w:rPr>
                <w:rFonts w:ascii="Times New Roman" w:hAnsi="Times New Roman" w:cs="Times New Roman"/>
                <w:sz w:val="24"/>
                <w:szCs w:val="24"/>
              </w:rPr>
              <w:t>внешнеполитических задач</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развития</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России. География отраслей международной специализации РФ. Развитие и размещение предприятий профильной отрасли в России*</w:t>
            </w:r>
          </w:p>
        </w:tc>
        <w:tc>
          <w:tcPr>
            <w:tcW w:w="1134" w:type="dxa"/>
            <w:tcBorders>
              <w:top w:val="single" w:sz="4" w:space="0" w:color="000000"/>
              <w:left w:val="single" w:sz="4" w:space="0" w:color="000000"/>
              <w:bottom w:val="single" w:sz="4" w:space="0" w:color="000000"/>
              <w:right w:val="single" w:sz="4" w:space="0" w:color="000000"/>
            </w:tcBorders>
            <w:hideMark/>
          </w:tcPr>
          <w:p w14:paraId="3C86B56E"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16EB0438" w14:textId="77777777" w:rsidR="0090728F" w:rsidRPr="002674F3" w:rsidRDefault="0090728F" w:rsidP="00771E10">
            <w:pPr>
              <w:spacing w:line="264" w:lineRule="auto"/>
              <w:rPr>
                <w:rFonts w:ascii="Times New Roman" w:hAnsi="Times New Roman" w:cs="Times New Roman"/>
                <w:sz w:val="24"/>
                <w:szCs w:val="24"/>
              </w:rPr>
            </w:pPr>
          </w:p>
        </w:tc>
      </w:tr>
      <w:tr w:rsidR="0090728F" w:rsidRPr="002674F3" w14:paraId="09DFCFC8" w14:textId="77777777" w:rsidTr="00771E10">
        <w:trPr>
          <w:trHeight w:val="199"/>
        </w:trPr>
        <w:tc>
          <w:tcPr>
            <w:tcW w:w="11595" w:type="dxa"/>
            <w:gridSpan w:val="2"/>
            <w:tcBorders>
              <w:top w:val="single" w:sz="4" w:space="0" w:color="000000"/>
              <w:left w:val="single" w:sz="4" w:space="0" w:color="000000"/>
              <w:bottom w:val="single" w:sz="4" w:space="0" w:color="000000"/>
              <w:right w:val="single" w:sz="4" w:space="0" w:color="000000"/>
            </w:tcBorders>
            <w:hideMark/>
          </w:tcPr>
          <w:p w14:paraId="13FB37F3"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Раздел 7. Глобальные проблемы человечества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9E2352"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3</w:t>
            </w:r>
          </w:p>
        </w:tc>
        <w:tc>
          <w:tcPr>
            <w:tcW w:w="1845" w:type="dxa"/>
            <w:vMerge w:val="restart"/>
            <w:tcBorders>
              <w:top w:val="single" w:sz="4" w:space="0" w:color="000000"/>
              <w:left w:val="single" w:sz="4" w:space="0" w:color="000000"/>
              <w:bottom w:val="single" w:sz="4" w:space="0" w:color="000000"/>
              <w:right w:val="single" w:sz="4" w:space="0" w:color="000000"/>
            </w:tcBorders>
            <w:hideMark/>
          </w:tcPr>
          <w:p w14:paraId="78BDC38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2303CBF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3B5AC1C"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4B988A09"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35F44945"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05</w:t>
            </w:r>
          </w:p>
          <w:p w14:paraId="77ABB946"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11EFB123"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ОК 07</w:t>
            </w:r>
          </w:p>
          <w:p w14:paraId="336B4530"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 ПК 1.6</w:t>
            </w:r>
          </w:p>
          <w:p w14:paraId="354A0221" w14:textId="77777777" w:rsidR="0090728F" w:rsidRPr="002674F3" w:rsidRDefault="0090728F" w:rsidP="00771E10">
            <w:pPr>
              <w:jc w:val="center"/>
              <w:rPr>
                <w:rFonts w:ascii="Times New Roman" w:hAnsi="Times New Roman" w:cs="Times New Roman"/>
                <w:sz w:val="24"/>
                <w:szCs w:val="24"/>
              </w:rPr>
            </w:pPr>
          </w:p>
          <w:p w14:paraId="73406E99" w14:textId="77777777" w:rsidR="0090728F" w:rsidRPr="002674F3" w:rsidRDefault="0090728F" w:rsidP="00771E10">
            <w:pPr>
              <w:jc w:val="center"/>
              <w:rPr>
                <w:rFonts w:ascii="Times New Roman" w:hAnsi="Times New Roman" w:cs="Times New Roman"/>
                <w:b/>
                <w:sz w:val="24"/>
                <w:szCs w:val="24"/>
              </w:rPr>
            </w:pPr>
          </w:p>
        </w:tc>
      </w:tr>
      <w:tr w:rsidR="0090728F" w:rsidRPr="002674F3" w14:paraId="45DFAA11" w14:textId="77777777" w:rsidTr="00771E10">
        <w:trPr>
          <w:trHeight w:val="200"/>
        </w:trPr>
        <w:tc>
          <w:tcPr>
            <w:tcW w:w="2665" w:type="dxa"/>
            <w:vMerge w:val="restart"/>
            <w:tcBorders>
              <w:top w:val="single" w:sz="4" w:space="0" w:color="000000"/>
              <w:left w:val="single" w:sz="4" w:space="0" w:color="000000"/>
              <w:bottom w:val="single" w:sz="4" w:space="0" w:color="000000"/>
              <w:right w:val="single" w:sz="4" w:space="0" w:color="000000"/>
            </w:tcBorders>
            <w:hideMark/>
          </w:tcPr>
          <w:p w14:paraId="6A32EA38" w14:textId="77777777" w:rsidR="0090728F" w:rsidRPr="002674F3" w:rsidRDefault="0090728F" w:rsidP="00771E10">
            <w:pPr>
              <w:rPr>
                <w:rFonts w:ascii="Times New Roman" w:hAnsi="Times New Roman" w:cs="Times New Roman"/>
                <w:sz w:val="24"/>
                <w:szCs w:val="24"/>
              </w:rPr>
            </w:pPr>
            <w:r w:rsidRPr="002674F3">
              <w:rPr>
                <w:rFonts w:ascii="Times New Roman" w:hAnsi="Times New Roman" w:cs="Times New Roman"/>
                <w:sz w:val="24"/>
                <w:szCs w:val="24"/>
              </w:rPr>
              <w:t>Тема 7.1. Глобальные проблемы человечества</w:t>
            </w:r>
          </w:p>
        </w:tc>
        <w:tc>
          <w:tcPr>
            <w:tcW w:w="8930" w:type="dxa"/>
            <w:tcBorders>
              <w:top w:val="single" w:sz="4" w:space="0" w:color="000000"/>
              <w:left w:val="single" w:sz="4" w:space="0" w:color="000000"/>
              <w:bottom w:val="single" w:sz="4" w:space="0" w:color="000000"/>
              <w:right w:val="single" w:sz="4" w:space="0" w:color="000000"/>
            </w:tcBorders>
            <w:hideMark/>
          </w:tcPr>
          <w:p w14:paraId="3E5059E2"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951064"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10A28547" w14:textId="77777777" w:rsidR="0090728F" w:rsidRPr="002674F3" w:rsidRDefault="0090728F" w:rsidP="00771E10">
            <w:pPr>
              <w:spacing w:line="264" w:lineRule="auto"/>
              <w:rPr>
                <w:rFonts w:ascii="Times New Roman" w:hAnsi="Times New Roman" w:cs="Times New Roman"/>
                <w:b/>
                <w:sz w:val="24"/>
                <w:szCs w:val="24"/>
              </w:rPr>
            </w:pPr>
          </w:p>
        </w:tc>
      </w:tr>
      <w:tr w:rsidR="0090728F" w:rsidRPr="002674F3" w14:paraId="292D8AD8" w14:textId="77777777" w:rsidTr="00771E10">
        <w:trPr>
          <w:trHeight w:val="411"/>
        </w:trPr>
        <w:tc>
          <w:tcPr>
            <w:tcW w:w="2665" w:type="dxa"/>
            <w:vMerge/>
            <w:tcBorders>
              <w:top w:val="single" w:sz="4" w:space="0" w:color="000000"/>
              <w:left w:val="single" w:sz="4" w:space="0" w:color="000000"/>
              <w:bottom w:val="single" w:sz="4" w:space="0" w:color="000000"/>
              <w:right w:val="single" w:sz="4" w:space="0" w:color="000000"/>
            </w:tcBorders>
            <w:vAlign w:val="center"/>
            <w:hideMark/>
          </w:tcPr>
          <w:p w14:paraId="308C2DA3" w14:textId="77777777" w:rsidR="0090728F" w:rsidRPr="002674F3" w:rsidRDefault="0090728F" w:rsidP="00771E10">
            <w:pPr>
              <w:spacing w:line="264" w:lineRule="auto"/>
              <w:rPr>
                <w:rFonts w:ascii="Times New Roman" w:hAnsi="Times New Roman" w:cs="Times New Roman"/>
                <w:sz w:val="24"/>
                <w:szCs w:val="24"/>
              </w:rPr>
            </w:pPr>
          </w:p>
        </w:tc>
        <w:tc>
          <w:tcPr>
            <w:tcW w:w="8930" w:type="dxa"/>
            <w:tcBorders>
              <w:top w:val="single" w:sz="4" w:space="0" w:color="000000"/>
              <w:left w:val="single" w:sz="4" w:space="0" w:color="000000"/>
              <w:bottom w:val="single" w:sz="4" w:space="0" w:color="000000"/>
              <w:right w:val="single" w:sz="4" w:space="0" w:color="000000"/>
            </w:tcBorders>
            <w:hideMark/>
          </w:tcPr>
          <w:p w14:paraId="0CBF896E"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p w14:paraId="2B07F1D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Группы глобальных проблем: геополитические, экологические, демографические. 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человека и его экономику.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Глобальные проблемы народонаселения: демографическая, продовольственная, роста городов, здоровья и долголетия человека. 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w:t>
            </w:r>
            <w:r w:rsidRPr="002674F3">
              <w:rPr>
                <w:rFonts w:ascii="Times New Roman" w:hAnsi="Times New Roman" w:cs="Times New Roman"/>
                <w:sz w:val="24"/>
                <w:szCs w:val="24"/>
              </w:rPr>
              <w:lastRenderedPageBreak/>
              <w:t>устоявшихся экономических, политических, идеологических и культурных ориентиров. Участие России в решении глобальных проблем</w:t>
            </w:r>
          </w:p>
        </w:tc>
        <w:tc>
          <w:tcPr>
            <w:tcW w:w="1134" w:type="dxa"/>
            <w:tcBorders>
              <w:top w:val="single" w:sz="4" w:space="0" w:color="000000"/>
              <w:left w:val="single" w:sz="4" w:space="0" w:color="000000"/>
              <w:bottom w:val="single" w:sz="4" w:space="0" w:color="000000"/>
              <w:right w:val="single" w:sz="4" w:space="0" w:color="000000"/>
            </w:tcBorders>
            <w:hideMark/>
          </w:tcPr>
          <w:p w14:paraId="6AD4A2E2"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lastRenderedPageBreak/>
              <w:t>1</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7A79AEA3" w14:textId="77777777" w:rsidR="0090728F" w:rsidRPr="002674F3" w:rsidRDefault="0090728F" w:rsidP="00771E10">
            <w:pPr>
              <w:spacing w:line="264" w:lineRule="auto"/>
              <w:rPr>
                <w:rFonts w:ascii="Times New Roman" w:hAnsi="Times New Roman" w:cs="Times New Roman"/>
                <w:b/>
                <w:sz w:val="24"/>
                <w:szCs w:val="24"/>
              </w:rPr>
            </w:pPr>
          </w:p>
        </w:tc>
      </w:tr>
      <w:tr w:rsidR="0090728F" w:rsidRPr="002674F3" w14:paraId="4B6F253A" w14:textId="77777777" w:rsidTr="00771E10">
        <w:trPr>
          <w:trHeight w:val="308"/>
        </w:trPr>
        <w:tc>
          <w:tcPr>
            <w:tcW w:w="11595" w:type="dxa"/>
            <w:gridSpan w:val="2"/>
            <w:tcBorders>
              <w:top w:val="single" w:sz="4" w:space="0" w:color="000000"/>
              <w:left w:val="single" w:sz="4" w:space="0" w:color="000000"/>
              <w:bottom w:val="single" w:sz="4" w:space="0" w:color="000000"/>
              <w:right w:val="single" w:sz="4" w:space="0" w:color="000000"/>
            </w:tcBorders>
            <w:hideMark/>
          </w:tcPr>
          <w:p w14:paraId="53343C0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b/>
                <w:sz w:val="24"/>
                <w:szCs w:val="24"/>
              </w:rPr>
              <w:t xml:space="preserve">Промежуточная аттестация </w:t>
            </w:r>
            <w:r w:rsidRPr="002674F3">
              <w:rPr>
                <w:rFonts w:ascii="Times New Roman" w:hAnsi="Times New Roman" w:cs="Times New Roman"/>
                <w:bCs/>
                <w:sz w:val="24"/>
                <w:szCs w:val="24"/>
              </w:rPr>
              <w:t>(</w:t>
            </w:r>
            <w:r w:rsidRPr="002674F3">
              <w:rPr>
                <w:rFonts w:ascii="Times New Roman" w:hAnsi="Times New Roman" w:cs="Times New Roman"/>
                <w:sz w:val="24"/>
                <w:szCs w:val="24"/>
              </w:rPr>
              <w:t>Дифференцированный зачет)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F00E9F" w14:textId="77777777" w:rsidR="0090728F" w:rsidRPr="002674F3" w:rsidRDefault="0090728F"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1845" w:type="dxa"/>
            <w:vMerge w:val="restart"/>
            <w:tcBorders>
              <w:top w:val="single" w:sz="4" w:space="0" w:color="000000"/>
              <w:left w:val="single" w:sz="4" w:space="0" w:color="000000"/>
              <w:bottom w:val="single" w:sz="4" w:space="0" w:color="000000"/>
              <w:right w:val="single" w:sz="4" w:space="0" w:color="000000"/>
            </w:tcBorders>
            <w:vAlign w:val="center"/>
          </w:tcPr>
          <w:p w14:paraId="356DAC13" w14:textId="77777777" w:rsidR="0090728F" w:rsidRPr="002674F3" w:rsidRDefault="0090728F" w:rsidP="00771E10">
            <w:pPr>
              <w:jc w:val="center"/>
              <w:rPr>
                <w:rFonts w:ascii="Times New Roman" w:hAnsi="Times New Roman" w:cs="Times New Roman"/>
                <w:sz w:val="24"/>
                <w:szCs w:val="24"/>
              </w:rPr>
            </w:pPr>
          </w:p>
        </w:tc>
      </w:tr>
      <w:tr w:rsidR="0090728F" w:rsidRPr="002674F3" w14:paraId="2EDD28F3" w14:textId="77777777" w:rsidTr="00771E10">
        <w:trPr>
          <w:trHeight w:val="305"/>
        </w:trPr>
        <w:tc>
          <w:tcPr>
            <w:tcW w:w="11595" w:type="dxa"/>
            <w:gridSpan w:val="2"/>
            <w:tcBorders>
              <w:top w:val="single" w:sz="4" w:space="0" w:color="000000"/>
              <w:left w:val="single" w:sz="4" w:space="0" w:color="000000"/>
              <w:bottom w:val="single" w:sz="4" w:space="0" w:color="000000"/>
              <w:right w:val="single" w:sz="4" w:space="0" w:color="000000"/>
            </w:tcBorders>
            <w:hideMark/>
          </w:tcPr>
          <w:p w14:paraId="01F3F120" w14:textId="77777777" w:rsidR="0090728F" w:rsidRPr="002674F3" w:rsidRDefault="0090728F" w:rsidP="00771E10">
            <w:pPr>
              <w:jc w:val="both"/>
              <w:rPr>
                <w:rFonts w:ascii="Times New Roman" w:hAnsi="Times New Roman" w:cs="Times New Roman"/>
                <w:b/>
                <w:sz w:val="24"/>
                <w:szCs w:val="24"/>
              </w:rPr>
            </w:pPr>
            <w:r w:rsidRPr="002674F3">
              <w:rPr>
                <w:rFonts w:ascii="Times New Roman" w:hAnsi="Times New Roman" w:cs="Times New Roman"/>
                <w:b/>
                <w:sz w:val="24"/>
                <w:szCs w:val="24"/>
              </w:rPr>
              <w:t>Всего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75FDF1" w14:textId="77777777" w:rsidR="0090728F" w:rsidRPr="002674F3" w:rsidRDefault="0090728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50 часов</w:t>
            </w:r>
          </w:p>
        </w:tc>
        <w:tc>
          <w:tcPr>
            <w:tcW w:w="1845" w:type="dxa"/>
            <w:vMerge/>
            <w:tcBorders>
              <w:top w:val="single" w:sz="4" w:space="0" w:color="000000"/>
              <w:left w:val="single" w:sz="4" w:space="0" w:color="000000"/>
              <w:bottom w:val="single" w:sz="4" w:space="0" w:color="000000"/>
              <w:right w:val="single" w:sz="4" w:space="0" w:color="000000"/>
            </w:tcBorders>
            <w:vAlign w:val="center"/>
            <w:hideMark/>
          </w:tcPr>
          <w:p w14:paraId="779BCB8F" w14:textId="77777777" w:rsidR="0090728F" w:rsidRPr="002674F3" w:rsidRDefault="0090728F" w:rsidP="00771E10">
            <w:pPr>
              <w:spacing w:line="264" w:lineRule="auto"/>
              <w:rPr>
                <w:rFonts w:ascii="Times New Roman" w:hAnsi="Times New Roman" w:cs="Times New Roman"/>
                <w:sz w:val="24"/>
                <w:szCs w:val="24"/>
              </w:rPr>
            </w:pPr>
          </w:p>
        </w:tc>
      </w:tr>
    </w:tbl>
    <w:p w14:paraId="7578AE24" w14:textId="77777777" w:rsidR="0090728F" w:rsidRPr="002674F3" w:rsidRDefault="0090728F" w:rsidP="0090728F">
      <w:pPr>
        <w:rPr>
          <w:rFonts w:ascii="Times New Roman" w:hAnsi="Times New Roman" w:cs="Times New Roman"/>
          <w:i/>
          <w:sz w:val="24"/>
          <w:szCs w:val="24"/>
        </w:rPr>
        <w:sectPr w:rsidR="0090728F" w:rsidRPr="002674F3" w:rsidSect="00FD697B">
          <w:footerReference w:type="even" r:id="rId119"/>
          <w:footerReference w:type="default" r:id="rId120"/>
          <w:pgSz w:w="16840" w:h="11907" w:orient="landscape"/>
          <w:pgMar w:top="1134" w:right="567" w:bottom="1134" w:left="1701" w:header="709" w:footer="709" w:gutter="0"/>
          <w:cols w:space="720"/>
        </w:sectPr>
      </w:pPr>
    </w:p>
    <w:p w14:paraId="31BDA04D" w14:textId="77777777" w:rsidR="0090728F" w:rsidRPr="002674F3" w:rsidRDefault="0090728F" w:rsidP="0090728F">
      <w:pPr>
        <w:autoSpaceDE w:val="0"/>
        <w:autoSpaceDN w:val="0"/>
        <w:adjustRightInd w:val="0"/>
        <w:rPr>
          <w:rFonts w:ascii="Times New Roman" w:hAnsi="Times New Roman" w:cs="Times New Roman"/>
          <w:b/>
          <w:sz w:val="24"/>
          <w:szCs w:val="24"/>
        </w:rPr>
      </w:pPr>
    </w:p>
    <w:p w14:paraId="7E8316D1" w14:textId="77777777" w:rsidR="0090728F" w:rsidRPr="002674F3" w:rsidRDefault="0090728F" w:rsidP="0090728F">
      <w:pPr>
        <w:autoSpaceDE w:val="0"/>
        <w:autoSpaceDN w:val="0"/>
        <w:adjustRightInd w:val="0"/>
        <w:spacing w:line="360" w:lineRule="auto"/>
        <w:rPr>
          <w:rFonts w:ascii="Times New Roman" w:hAnsi="Times New Roman" w:cs="Times New Roman"/>
          <w:sz w:val="24"/>
          <w:szCs w:val="24"/>
        </w:rPr>
      </w:pPr>
    </w:p>
    <w:p w14:paraId="060F5560" w14:textId="0332CB60" w:rsidR="0090728F" w:rsidRPr="003E72C3" w:rsidRDefault="003E72C3" w:rsidP="003E72C3">
      <w:pPr>
        <w:keepNext/>
        <w:ind w:firstLine="709"/>
        <w:jc w:val="both"/>
        <w:outlineLvl w:val="0"/>
        <w:rPr>
          <w:rFonts w:ascii="Times New Roman" w:hAnsi="Times New Roman" w:cs="Times New Roman"/>
          <w:b/>
          <w:bCs/>
          <w:kern w:val="28"/>
          <w:sz w:val="24"/>
          <w:szCs w:val="24"/>
        </w:rPr>
      </w:pPr>
      <w:r w:rsidRPr="003E72C3">
        <w:rPr>
          <w:rFonts w:ascii="Times New Roman" w:hAnsi="Times New Roman" w:cs="Times New Roman"/>
          <w:b/>
          <w:bCs/>
          <w:kern w:val="28"/>
          <w:sz w:val="24"/>
          <w:szCs w:val="24"/>
        </w:rPr>
        <w:t>3.Условия реализации программы общеобразовательной дисциплины «география»</w:t>
      </w:r>
    </w:p>
    <w:p w14:paraId="154B0AAF" w14:textId="77777777" w:rsidR="0090728F" w:rsidRPr="002674F3" w:rsidRDefault="0090728F" w:rsidP="0090728F">
      <w:pPr>
        <w:spacing w:line="276" w:lineRule="auto"/>
        <w:ind w:left="555"/>
        <w:rPr>
          <w:rFonts w:ascii="Times New Roman" w:hAnsi="Times New Roman" w:cs="Times New Roman"/>
          <w:sz w:val="24"/>
          <w:szCs w:val="24"/>
          <w:lang w:val="x-none"/>
        </w:rPr>
      </w:pPr>
    </w:p>
    <w:p w14:paraId="7AE5A7FF" w14:textId="77777777" w:rsidR="0090728F" w:rsidRPr="002674F3" w:rsidRDefault="0090728F" w:rsidP="0090728F">
      <w:pPr>
        <w:spacing w:line="276" w:lineRule="auto"/>
        <w:rPr>
          <w:rFonts w:ascii="Times New Roman" w:hAnsi="Times New Roman" w:cs="Times New Roman"/>
          <w:b/>
          <w:bCs/>
          <w:sz w:val="24"/>
          <w:szCs w:val="24"/>
        </w:rPr>
      </w:pPr>
      <w:r w:rsidRPr="002674F3">
        <w:rPr>
          <w:rFonts w:ascii="Times New Roman" w:hAnsi="Times New Roman" w:cs="Times New Roman"/>
          <w:b/>
          <w:bCs/>
          <w:sz w:val="24"/>
          <w:szCs w:val="24"/>
        </w:rPr>
        <w:t>3.1. Оснащение учебного кабинета</w:t>
      </w:r>
    </w:p>
    <w:p w14:paraId="576AEC54"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Освоение программы учебной дисциплины «География» проводится в учебном кабинете №41 «Географии», в котором имеется свободный доступ в Интернет во время учебного занятия и период внеучебной деятельности обучающихся.</w:t>
      </w:r>
    </w:p>
    <w:p w14:paraId="3BF934BF"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Помещение кабинета удовлетворяет требованиям Санитарно-эпидемио</w:t>
      </w:r>
      <w:r w:rsidRPr="002674F3">
        <w:rPr>
          <w:rFonts w:ascii="Times New Roman" w:hAnsi="Times New Roman" w:cs="Times New Roman"/>
          <w:sz w:val="24"/>
          <w:szCs w:val="24"/>
        </w:rPr>
        <w:softHyphen/>
        <w:t>логических правил и нормативов (СанПиН 2.4.2 № 178-02) и оснащено типо</w:t>
      </w:r>
      <w:r w:rsidRPr="002674F3">
        <w:rPr>
          <w:rFonts w:ascii="Times New Roman" w:hAnsi="Times New Roman" w:cs="Times New Roman"/>
          <w:sz w:val="24"/>
          <w:szCs w:val="24"/>
        </w:rPr>
        <w:softHyphen/>
        <w:t>вым оборудованием, указанным в настоящих требованиях, в том числе специализи</w:t>
      </w:r>
      <w:r w:rsidRPr="002674F3">
        <w:rPr>
          <w:rFonts w:ascii="Times New Roman" w:hAnsi="Times New Roman" w:cs="Times New Roman"/>
          <w:sz w:val="24"/>
          <w:szCs w:val="24"/>
        </w:rPr>
        <w:softHyphen/>
        <w:t>рованной учебной мебелью:</w:t>
      </w:r>
    </w:p>
    <w:p w14:paraId="6269623F"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 учебные столы-парты  - 12 шт.</w:t>
      </w:r>
    </w:p>
    <w:p w14:paraId="7FEAE313"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  стулья – 24 шт.</w:t>
      </w:r>
    </w:p>
    <w:p w14:paraId="71164816"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 стол преподавателя – 2 шт.</w:t>
      </w:r>
    </w:p>
    <w:p w14:paraId="7ED85B51"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 и средствами обучения, достаточными для выполнения требований к уровню подготовки обучающихся.</w:t>
      </w:r>
    </w:p>
    <w:p w14:paraId="4D341ED9"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63903E60"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«География» входят:</w:t>
      </w:r>
    </w:p>
    <w:p w14:paraId="2FB5D705" w14:textId="77777777" w:rsidR="0090728F" w:rsidRPr="002674F3" w:rsidRDefault="0090728F" w:rsidP="0090728F">
      <w:pPr>
        <w:pStyle w:val="a8"/>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4"/>
          <w:szCs w:val="24"/>
        </w:rPr>
      </w:pPr>
      <w:r w:rsidRPr="002674F3">
        <w:rPr>
          <w:rFonts w:ascii="Times New Roman" w:hAnsi="Times New Roman" w:cs="Times New Roman"/>
          <w:sz w:val="24"/>
          <w:szCs w:val="24"/>
        </w:rPr>
        <w:t>-наглядные пособия (комплекты учебных таблиц, плакатов);</w:t>
      </w:r>
    </w:p>
    <w:p w14:paraId="6E06B51A" w14:textId="77777777" w:rsidR="0090728F" w:rsidRPr="002674F3" w:rsidRDefault="0090728F" w:rsidP="0090728F">
      <w:pPr>
        <w:pStyle w:val="a8"/>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4"/>
          <w:szCs w:val="24"/>
        </w:rPr>
      </w:pPr>
      <w:r w:rsidRPr="002674F3">
        <w:rPr>
          <w:rFonts w:ascii="Times New Roman" w:hAnsi="Times New Roman" w:cs="Times New Roman"/>
          <w:sz w:val="24"/>
          <w:szCs w:val="24"/>
        </w:rPr>
        <w:t>-информационно-коммуникационные средства;</w:t>
      </w:r>
    </w:p>
    <w:p w14:paraId="125EA1EE" w14:textId="77777777" w:rsidR="0090728F" w:rsidRPr="002674F3" w:rsidRDefault="0090728F" w:rsidP="0090728F">
      <w:pPr>
        <w:pStyle w:val="a8"/>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4"/>
          <w:szCs w:val="24"/>
        </w:rPr>
      </w:pPr>
      <w:r w:rsidRPr="002674F3">
        <w:rPr>
          <w:rFonts w:ascii="Times New Roman" w:hAnsi="Times New Roman" w:cs="Times New Roman"/>
          <w:sz w:val="24"/>
          <w:szCs w:val="24"/>
        </w:rPr>
        <w:t>-экранно-звуковые пособия;</w:t>
      </w:r>
    </w:p>
    <w:p w14:paraId="5376E820" w14:textId="77777777" w:rsidR="0090728F" w:rsidRPr="002674F3" w:rsidRDefault="0090728F" w:rsidP="0090728F">
      <w:pPr>
        <w:pStyle w:val="a8"/>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4"/>
          <w:szCs w:val="24"/>
        </w:rPr>
      </w:pPr>
      <w:r w:rsidRPr="002674F3">
        <w:rPr>
          <w:rFonts w:ascii="Times New Roman" w:hAnsi="Times New Roman" w:cs="Times New Roman"/>
          <w:sz w:val="24"/>
          <w:szCs w:val="24"/>
        </w:rPr>
        <w:t>-комплект технической документации, в том числе паспорта на средства</w:t>
      </w:r>
    </w:p>
    <w:p w14:paraId="13B3E41A" w14:textId="77777777" w:rsidR="0090728F" w:rsidRPr="002674F3" w:rsidRDefault="0090728F" w:rsidP="0090728F">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4"/>
          <w:szCs w:val="24"/>
        </w:rPr>
      </w:pPr>
      <w:r w:rsidRPr="002674F3">
        <w:rPr>
          <w:rFonts w:ascii="Times New Roman" w:hAnsi="Times New Roman" w:cs="Times New Roman"/>
          <w:sz w:val="24"/>
          <w:szCs w:val="24"/>
        </w:rPr>
        <w:t>обучения, инструкции по их использованию и технике безопасности;</w:t>
      </w:r>
    </w:p>
    <w:p w14:paraId="77427011" w14:textId="77777777" w:rsidR="0090728F" w:rsidRPr="002674F3" w:rsidRDefault="0090728F" w:rsidP="0090728F">
      <w:pPr>
        <w:pStyle w:val="a8"/>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4"/>
          <w:szCs w:val="24"/>
        </w:rPr>
      </w:pPr>
      <w:r w:rsidRPr="002674F3">
        <w:rPr>
          <w:rFonts w:ascii="Times New Roman" w:hAnsi="Times New Roman" w:cs="Times New Roman"/>
          <w:sz w:val="24"/>
          <w:szCs w:val="24"/>
        </w:rPr>
        <w:t>-библиотечный фонд кабинета;</w:t>
      </w:r>
    </w:p>
    <w:p w14:paraId="4AD225F9" w14:textId="77777777" w:rsidR="0090728F" w:rsidRPr="002674F3" w:rsidRDefault="0090728F" w:rsidP="0090728F">
      <w:pPr>
        <w:pStyle w:val="a8"/>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4"/>
          <w:szCs w:val="24"/>
        </w:rPr>
      </w:pPr>
      <w:r w:rsidRPr="002674F3">
        <w:rPr>
          <w:rFonts w:ascii="Times New Roman" w:hAnsi="Times New Roman" w:cs="Times New Roman"/>
          <w:sz w:val="24"/>
          <w:szCs w:val="24"/>
        </w:rPr>
        <w:t>-рекомендованные мультимедийные пособия.</w:t>
      </w:r>
    </w:p>
    <w:p w14:paraId="7B07AD93" w14:textId="77777777" w:rsidR="0090728F" w:rsidRPr="002674F3" w:rsidRDefault="0090728F" w:rsidP="0090728F">
      <w:pPr>
        <w:spacing w:line="276" w:lineRule="auto"/>
        <w:ind w:firstLine="709"/>
        <w:jc w:val="both"/>
        <w:rPr>
          <w:rFonts w:ascii="Times New Roman" w:hAnsi="Times New Roman" w:cs="Times New Roman"/>
          <w:sz w:val="24"/>
          <w:szCs w:val="24"/>
        </w:rPr>
      </w:pPr>
    </w:p>
    <w:p w14:paraId="709AE4B9" w14:textId="77777777" w:rsidR="0090728F" w:rsidRPr="002674F3" w:rsidRDefault="0090728F" w:rsidP="0090728F">
      <w:pP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 Информационное обеспечение реализации программы</w:t>
      </w:r>
    </w:p>
    <w:p w14:paraId="01458506" w14:textId="77777777" w:rsidR="0090728F" w:rsidRPr="002674F3" w:rsidRDefault="0090728F" w:rsidP="0090728F">
      <w:pPr>
        <w:ind w:firstLine="709"/>
        <w:jc w:val="both"/>
        <w:rPr>
          <w:rFonts w:ascii="Times New Roman" w:eastAsia="Times New Roman" w:hAnsi="Times New Roman" w:cs="Times New Roman"/>
          <w:b/>
          <w:sz w:val="24"/>
          <w:szCs w:val="24"/>
        </w:rPr>
      </w:pPr>
    </w:p>
    <w:p w14:paraId="630CD560"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В библиотечный фонд кабинета входят учебники, учебно-методические комплекты (УМК) (в т.ч. и мультимедийные), обеспечивающие освоение учебной дисциплины «География», рекомендованные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ОПОП СПО на базе основного общего образования, не старше пяти лет с момента издания:</w:t>
      </w:r>
    </w:p>
    <w:p w14:paraId="7E62A56E" w14:textId="77777777" w:rsidR="0090728F" w:rsidRPr="002674F3" w:rsidRDefault="0090728F" w:rsidP="0090728F">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rPr>
      </w:pPr>
    </w:p>
    <w:p w14:paraId="2971654C" w14:textId="77777777" w:rsidR="0090728F" w:rsidRPr="002674F3" w:rsidRDefault="0090728F" w:rsidP="0090728F">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1.Гладкий Ю.Н., Никулина В.В. География 10 класс. Акционерное общество «Издательство «Просвещение»». Приказ Министерства просвещения РФ от 20 мая 2020 г. №254</w:t>
      </w:r>
    </w:p>
    <w:p w14:paraId="7E47E3A8" w14:textId="77777777" w:rsidR="0090728F" w:rsidRPr="002674F3" w:rsidRDefault="0090728F" w:rsidP="0090728F">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2.Гладкий Ю.Н., Никулина В.В. География 11 класс. Акционерное общество «Издательство «Просвещение»». Приказ Министерства просвещения РФ от 20 мая 2020 г. №254</w:t>
      </w:r>
    </w:p>
    <w:p w14:paraId="26F59613" w14:textId="77777777" w:rsidR="0090728F" w:rsidRPr="002674F3" w:rsidRDefault="0090728F" w:rsidP="0090728F">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3.Холина В.Н. География 10 класс. ООО «Дрофа»: Акционерное общество Издательство «Просвещение»»</w:t>
      </w:r>
    </w:p>
    <w:p w14:paraId="368B1C10" w14:textId="77777777" w:rsidR="0090728F" w:rsidRPr="002674F3" w:rsidRDefault="0090728F" w:rsidP="0090728F">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4.Холина В.Н. География 10 класс. ООО «Дрофа»: Акционерное общество Издательство «Просвещение»»</w:t>
      </w:r>
    </w:p>
    <w:p w14:paraId="11C05E64" w14:textId="77777777" w:rsidR="0090728F" w:rsidRPr="002674F3" w:rsidRDefault="0090728F" w:rsidP="0090728F">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5.Об образовании в Российской Федерации: федер. закон от29.12.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w:t>
      </w:r>
    </w:p>
    <w:p w14:paraId="1BF1EE3C" w14:textId="77777777" w:rsidR="0090728F" w:rsidRPr="002674F3" w:rsidRDefault="0090728F" w:rsidP="0090728F">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6.Приказ Министерства образования и науки РФ от 31 декабря 2015 г.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14:paraId="2B4D2759" w14:textId="77777777" w:rsidR="0090728F" w:rsidRPr="002674F3" w:rsidRDefault="0090728F" w:rsidP="0090728F">
      <w:pPr>
        <w:rPr>
          <w:rFonts w:ascii="Times New Roman" w:hAnsi="Times New Roman" w:cs="Times New Roman"/>
          <w:sz w:val="24"/>
          <w:szCs w:val="24"/>
        </w:rPr>
      </w:pPr>
      <w:r w:rsidRPr="002674F3">
        <w:rPr>
          <w:rFonts w:ascii="Times New Roman" w:hAnsi="Times New Roman" w:cs="Times New Roman"/>
          <w:sz w:val="24"/>
          <w:szCs w:val="24"/>
        </w:rPr>
        <w:t>7.</w:t>
      </w:r>
      <w:r w:rsidRPr="002674F3">
        <w:rPr>
          <w:rFonts w:ascii="Times New Roman" w:hAnsi="Times New Roman" w:cs="Times New Roman"/>
          <w:sz w:val="24"/>
          <w:szCs w:val="24"/>
          <w:lang w:val="en-US"/>
        </w:rPr>
        <w:t>CD</w:t>
      </w:r>
      <w:r w:rsidRPr="002674F3">
        <w:rPr>
          <w:rFonts w:ascii="Times New Roman" w:hAnsi="Times New Roman" w:cs="Times New Roman"/>
          <w:sz w:val="24"/>
          <w:szCs w:val="24"/>
        </w:rPr>
        <w:t xml:space="preserve"> Образовательная коллекция «Экономическая и социальная география мира 10 класс»: Министерство образования РФ, 2016.</w:t>
      </w:r>
    </w:p>
    <w:p w14:paraId="49EB59F9" w14:textId="77777777" w:rsidR="0090728F" w:rsidRPr="002674F3" w:rsidRDefault="0090728F" w:rsidP="0090728F">
      <w:pPr>
        <w:autoSpaceDE w:val="0"/>
        <w:autoSpaceDN w:val="0"/>
        <w:adjustRightInd w:val="0"/>
        <w:jc w:val="both"/>
        <w:rPr>
          <w:rFonts w:ascii="Times New Roman" w:hAnsi="Times New Roman" w:cs="Times New Roman"/>
          <w:b/>
          <w:sz w:val="24"/>
          <w:szCs w:val="24"/>
        </w:rPr>
      </w:pPr>
      <w:r w:rsidRPr="002674F3">
        <w:rPr>
          <w:rFonts w:ascii="Times New Roman" w:hAnsi="Times New Roman" w:cs="Times New Roman"/>
          <w:b/>
          <w:sz w:val="24"/>
          <w:szCs w:val="24"/>
        </w:rPr>
        <w:t>Интернет-ресурсы</w:t>
      </w:r>
    </w:p>
    <w:p w14:paraId="64E77AB9" w14:textId="77777777" w:rsidR="0090728F" w:rsidRPr="002674F3" w:rsidRDefault="00572C1D" w:rsidP="0090728F">
      <w:pPr>
        <w:autoSpaceDE w:val="0"/>
        <w:autoSpaceDN w:val="0"/>
        <w:adjustRightInd w:val="0"/>
        <w:jc w:val="both"/>
        <w:rPr>
          <w:rFonts w:ascii="Times New Roman" w:hAnsi="Times New Roman" w:cs="Times New Roman"/>
          <w:sz w:val="24"/>
          <w:szCs w:val="24"/>
        </w:rPr>
      </w:pPr>
      <w:hyperlink r:id="rId121" w:history="1">
        <w:r w:rsidR="0090728F" w:rsidRPr="002674F3">
          <w:rPr>
            <w:rStyle w:val="af4"/>
            <w:rFonts w:ascii="Times New Roman" w:hAnsi="Times New Roman" w:cs="Times New Roman"/>
            <w:sz w:val="24"/>
            <w:szCs w:val="24"/>
            <w:lang w:val="en-US"/>
          </w:rPr>
          <w:t>www</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wikipedia</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org</w:t>
        </w:r>
      </w:hyperlink>
      <w:r w:rsidR="0090728F" w:rsidRPr="002674F3">
        <w:rPr>
          <w:rFonts w:ascii="Times New Roman" w:hAnsi="Times New Roman" w:cs="Times New Roman"/>
          <w:sz w:val="24"/>
          <w:szCs w:val="24"/>
        </w:rPr>
        <w:t xml:space="preserve"> (сайт Общедоступной мультиязычной универсальной интернет-энциклопедии)</w:t>
      </w:r>
    </w:p>
    <w:p w14:paraId="1F5C002C" w14:textId="77777777" w:rsidR="0090728F" w:rsidRPr="002674F3" w:rsidRDefault="00572C1D" w:rsidP="0090728F">
      <w:pPr>
        <w:autoSpaceDE w:val="0"/>
        <w:autoSpaceDN w:val="0"/>
        <w:adjustRightInd w:val="0"/>
        <w:rPr>
          <w:rFonts w:ascii="Times New Roman" w:hAnsi="Times New Roman" w:cs="Times New Roman"/>
          <w:sz w:val="24"/>
          <w:szCs w:val="24"/>
        </w:rPr>
      </w:pPr>
      <w:hyperlink r:id="rId122" w:history="1">
        <w:r w:rsidR="0090728F" w:rsidRPr="002674F3">
          <w:rPr>
            <w:rStyle w:val="af4"/>
            <w:rFonts w:ascii="Times New Roman" w:hAnsi="Times New Roman" w:cs="Times New Roman"/>
            <w:sz w:val="24"/>
            <w:szCs w:val="24"/>
            <w:lang w:val="en-US"/>
          </w:rPr>
          <w:t>www</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faostat</w:t>
        </w:r>
        <w:r w:rsidR="0090728F" w:rsidRPr="002674F3">
          <w:rPr>
            <w:rStyle w:val="af4"/>
            <w:rFonts w:ascii="Times New Roman" w:hAnsi="Times New Roman" w:cs="Times New Roman"/>
            <w:sz w:val="24"/>
            <w:szCs w:val="24"/>
          </w:rPr>
          <w:t>3.</w:t>
        </w:r>
        <w:r w:rsidR="0090728F" w:rsidRPr="002674F3">
          <w:rPr>
            <w:rStyle w:val="af4"/>
            <w:rFonts w:ascii="Times New Roman" w:hAnsi="Times New Roman" w:cs="Times New Roman"/>
            <w:sz w:val="24"/>
            <w:szCs w:val="24"/>
            <w:lang w:val="en-US"/>
          </w:rPr>
          <w:t>fao</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org</w:t>
        </w:r>
      </w:hyperlink>
      <w:r w:rsidR="0090728F" w:rsidRPr="002674F3">
        <w:rPr>
          <w:rFonts w:ascii="Times New Roman" w:hAnsi="Times New Roman" w:cs="Times New Roman"/>
          <w:sz w:val="24"/>
          <w:szCs w:val="24"/>
        </w:rPr>
        <w:t xml:space="preserve"> (сайт Международной сельскохозяйственной и продовольственной организации при ООН (ФАО)</w:t>
      </w:r>
    </w:p>
    <w:p w14:paraId="277F6038" w14:textId="77777777" w:rsidR="0090728F" w:rsidRPr="002674F3" w:rsidRDefault="00572C1D" w:rsidP="0090728F">
      <w:pPr>
        <w:autoSpaceDE w:val="0"/>
        <w:autoSpaceDN w:val="0"/>
        <w:adjustRightInd w:val="0"/>
        <w:jc w:val="both"/>
        <w:rPr>
          <w:rFonts w:ascii="Times New Roman" w:hAnsi="Times New Roman" w:cs="Times New Roman"/>
          <w:sz w:val="24"/>
          <w:szCs w:val="24"/>
        </w:rPr>
      </w:pPr>
      <w:hyperlink r:id="rId123" w:history="1">
        <w:r w:rsidR="0090728F" w:rsidRPr="002674F3">
          <w:rPr>
            <w:rStyle w:val="af4"/>
            <w:rFonts w:ascii="Times New Roman" w:hAnsi="Times New Roman" w:cs="Times New Roman"/>
            <w:sz w:val="24"/>
            <w:szCs w:val="24"/>
            <w:lang w:val="en-US"/>
          </w:rPr>
          <w:t>www</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minerals</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usgs</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gov</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minerals</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pubs</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county</w:t>
        </w:r>
      </w:hyperlink>
      <w:r w:rsidR="0090728F" w:rsidRPr="002674F3">
        <w:rPr>
          <w:rFonts w:ascii="Times New Roman" w:hAnsi="Times New Roman" w:cs="Times New Roman"/>
          <w:sz w:val="24"/>
          <w:szCs w:val="24"/>
        </w:rPr>
        <w:t xml:space="preserve"> (сайт Геологической службы США)</w:t>
      </w:r>
    </w:p>
    <w:p w14:paraId="5C9AFBB7" w14:textId="77777777" w:rsidR="0090728F" w:rsidRPr="002674F3" w:rsidRDefault="00572C1D" w:rsidP="0090728F">
      <w:pPr>
        <w:autoSpaceDE w:val="0"/>
        <w:autoSpaceDN w:val="0"/>
        <w:adjustRightInd w:val="0"/>
        <w:jc w:val="both"/>
        <w:rPr>
          <w:rFonts w:ascii="Times New Roman" w:hAnsi="Times New Roman" w:cs="Times New Roman"/>
          <w:sz w:val="24"/>
          <w:szCs w:val="24"/>
        </w:rPr>
      </w:pPr>
      <w:hyperlink r:id="rId124" w:history="1">
        <w:r w:rsidR="0090728F" w:rsidRPr="002674F3">
          <w:rPr>
            <w:rStyle w:val="af4"/>
            <w:rFonts w:ascii="Times New Roman" w:hAnsi="Times New Roman" w:cs="Times New Roman"/>
            <w:sz w:val="24"/>
            <w:szCs w:val="24"/>
            <w:lang w:val="en-US"/>
          </w:rPr>
          <w:t>www</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school</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collection</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edu</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ru</w:t>
        </w:r>
      </w:hyperlink>
      <w:r w:rsidR="0090728F" w:rsidRPr="002674F3">
        <w:rPr>
          <w:rFonts w:ascii="Times New Roman" w:hAnsi="Times New Roman" w:cs="Times New Roman"/>
          <w:sz w:val="24"/>
          <w:szCs w:val="24"/>
        </w:rPr>
        <w:t xml:space="preserve"> («Единая коллекция цифровых образовательных ресурсов»)</w:t>
      </w:r>
    </w:p>
    <w:p w14:paraId="40B77E3C" w14:textId="77777777" w:rsidR="0090728F" w:rsidRPr="002674F3" w:rsidRDefault="00572C1D" w:rsidP="0090728F">
      <w:pPr>
        <w:autoSpaceDE w:val="0"/>
        <w:autoSpaceDN w:val="0"/>
        <w:adjustRightInd w:val="0"/>
        <w:jc w:val="both"/>
        <w:rPr>
          <w:rFonts w:ascii="Times New Roman" w:hAnsi="Times New Roman" w:cs="Times New Roman"/>
          <w:sz w:val="24"/>
          <w:szCs w:val="24"/>
        </w:rPr>
      </w:pPr>
      <w:hyperlink r:id="rId125" w:history="1">
        <w:r w:rsidR="0090728F" w:rsidRPr="002674F3">
          <w:rPr>
            <w:rStyle w:val="af4"/>
            <w:rFonts w:ascii="Times New Roman" w:hAnsi="Times New Roman" w:cs="Times New Roman"/>
            <w:sz w:val="24"/>
            <w:szCs w:val="24"/>
            <w:lang w:val="en-US"/>
          </w:rPr>
          <w:t>www</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simvolika</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rsl</w:t>
        </w:r>
        <w:r w:rsidR="0090728F" w:rsidRPr="002674F3">
          <w:rPr>
            <w:rStyle w:val="af4"/>
            <w:rFonts w:ascii="Times New Roman" w:hAnsi="Times New Roman" w:cs="Times New Roman"/>
            <w:sz w:val="24"/>
            <w:szCs w:val="24"/>
          </w:rPr>
          <w:t>.</w:t>
        </w:r>
        <w:r w:rsidR="0090728F" w:rsidRPr="002674F3">
          <w:rPr>
            <w:rStyle w:val="af4"/>
            <w:rFonts w:ascii="Times New Roman" w:hAnsi="Times New Roman" w:cs="Times New Roman"/>
            <w:sz w:val="24"/>
            <w:szCs w:val="24"/>
            <w:lang w:val="en-US"/>
          </w:rPr>
          <w:t>ru</w:t>
        </w:r>
      </w:hyperlink>
      <w:r w:rsidR="0090728F" w:rsidRPr="002674F3">
        <w:rPr>
          <w:rFonts w:ascii="Times New Roman" w:hAnsi="Times New Roman" w:cs="Times New Roman"/>
          <w:sz w:val="24"/>
          <w:szCs w:val="24"/>
        </w:rPr>
        <w:t xml:space="preserve"> (сайт «Гербы городов РФ»</w:t>
      </w:r>
    </w:p>
    <w:p w14:paraId="5A72AD12"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7C666D3E" w14:textId="77777777" w:rsidR="0090728F" w:rsidRPr="002674F3" w:rsidRDefault="0090728F" w:rsidP="0090728F">
      <w:pPr>
        <w:pBdr>
          <w:top w:val="none" w:sz="4" w:space="0" w:color="000000"/>
          <w:left w:val="none" w:sz="4" w:space="0" w:color="000000"/>
          <w:bottom w:val="none" w:sz="4" w:space="0" w:color="000000"/>
          <w:right w:val="none" w:sz="4" w:space="0" w:color="000000"/>
        </w:pBdr>
        <w:spacing w:line="276" w:lineRule="auto"/>
        <w:ind w:firstLine="708"/>
        <w:jc w:val="both"/>
        <w:rPr>
          <w:rFonts w:ascii="Times New Roman" w:hAnsi="Times New Roman" w:cs="Times New Roman"/>
          <w:sz w:val="24"/>
          <w:szCs w:val="24"/>
        </w:rPr>
      </w:pPr>
      <w:r w:rsidRPr="002674F3">
        <w:rPr>
          <w:rFonts w:ascii="Times New Roman" w:hAnsi="Times New Roman" w:cs="Times New Roman"/>
          <w:sz w:val="24"/>
          <w:szCs w:val="24"/>
        </w:rPr>
        <w:t>В процессе освоения программы учебной дисциплины «География» обучающиеся имеют возможность доступа к электронным учебным материалам и образовательным ресурсам, имеющимся в свободном доступе в сети Интернет (электронным книгам, документам, хрестоматиям, практикумам, тестам и другим подобным ресурсам)</w:t>
      </w:r>
      <w:r w:rsidRPr="002674F3">
        <w:rPr>
          <w:rFonts w:ascii="Times New Roman" w:eastAsia="Liberation Sans" w:hAnsi="Times New Roman" w:cs="Times New Roman"/>
          <w:color w:val="000000"/>
          <w:sz w:val="24"/>
          <w:szCs w:val="24"/>
        </w:rPr>
        <w:t>.</w:t>
      </w:r>
    </w:p>
    <w:p w14:paraId="0079DE56" w14:textId="77777777" w:rsidR="0090728F" w:rsidRPr="002674F3" w:rsidRDefault="0090728F" w:rsidP="0090728F">
      <w:pPr>
        <w:ind w:firstLine="709"/>
        <w:jc w:val="both"/>
        <w:rPr>
          <w:rFonts w:ascii="Times New Roman" w:eastAsia="Times New Roman" w:hAnsi="Times New Roman" w:cs="Times New Roman"/>
          <w:b/>
          <w:sz w:val="24"/>
          <w:szCs w:val="24"/>
        </w:rPr>
      </w:pPr>
    </w:p>
    <w:p w14:paraId="5E5331A1"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38A3C3A8"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7D95E4FC"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7A7E9965"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65CFAFA6"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6B926C29"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6B4C6092"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6C21AEA8"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63365957"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370E579E"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3C440949"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19251AE6"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3F85BA2E"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08443B46"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3CA2A7A0"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47056BA2"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35FEFCC5"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1233E005" w14:textId="77777777" w:rsidR="0090728F" w:rsidRPr="002674F3" w:rsidRDefault="0090728F" w:rsidP="0090728F">
      <w:pPr>
        <w:autoSpaceDE w:val="0"/>
        <w:autoSpaceDN w:val="0"/>
        <w:adjustRightInd w:val="0"/>
        <w:spacing w:line="276" w:lineRule="auto"/>
        <w:jc w:val="both"/>
        <w:rPr>
          <w:rFonts w:ascii="Times New Roman" w:hAnsi="Times New Roman" w:cs="Times New Roman"/>
          <w:sz w:val="24"/>
          <w:szCs w:val="24"/>
        </w:rPr>
      </w:pPr>
    </w:p>
    <w:p w14:paraId="2F29BFFF" w14:textId="0B49746B" w:rsidR="0090728F" w:rsidRPr="003E72C3" w:rsidRDefault="0090728F" w:rsidP="003E72C3">
      <w:pPr>
        <w:keepNext/>
        <w:ind w:firstLine="709"/>
        <w:jc w:val="both"/>
        <w:outlineLvl w:val="0"/>
        <w:rPr>
          <w:rFonts w:ascii="Times New Roman" w:hAnsi="Times New Roman" w:cs="Times New Roman"/>
          <w:b/>
          <w:bCs/>
          <w:kern w:val="28"/>
          <w:sz w:val="24"/>
          <w:szCs w:val="24"/>
        </w:rPr>
      </w:pPr>
      <w:r w:rsidRPr="003E72C3">
        <w:rPr>
          <w:rFonts w:ascii="Times New Roman" w:hAnsi="Times New Roman" w:cs="Times New Roman"/>
          <w:b/>
          <w:bCs/>
          <w:kern w:val="28"/>
          <w:sz w:val="24"/>
          <w:szCs w:val="24"/>
        </w:rPr>
        <w:lastRenderedPageBreak/>
        <w:t xml:space="preserve">4. </w:t>
      </w:r>
      <w:r w:rsidR="003E72C3" w:rsidRPr="003E72C3">
        <w:rPr>
          <w:rFonts w:ascii="Times New Roman" w:hAnsi="Times New Roman" w:cs="Times New Roman"/>
          <w:b/>
          <w:bCs/>
          <w:kern w:val="28"/>
          <w:sz w:val="24"/>
          <w:szCs w:val="24"/>
        </w:rPr>
        <w:t>Контроль и оценка результатов освоения общеобразовательной</w:t>
      </w:r>
      <w:r w:rsidR="003E72C3" w:rsidRPr="003E72C3">
        <w:rPr>
          <w:rFonts w:ascii="Times New Roman" w:hAnsi="Times New Roman" w:cs="Times New Roman"/>
          <w:b/>
          <w:bCs/>
          <w:kern w:val="28"/>
        </w:rPr>
        <w:t xml:space="preserve"> дисциплины</w:t>
      </w:r>
    </w:p>
    <w:p w14:paraId="07477C8F" w14:textId="77777777" w:rsidR="00601F92" w:rsidRDefault="00601F92" w:rsidP="00713CDC">
      <w:pPr>
        <w:pStyle w:val="1f3"/>
        <w:ind w:firstLine="709"/>
        <w:jc w:val="both"/>
        <w:rPr>
          <w:bCs/>
          <w:lang w:val="ru-RU"/>
        </w:rPr>
      </w:pPr>
    </w:p>
    <w:p w14:paraId="69495E59" w14:textId="6161FD83" w:rsidR="0090728F" w:rsidRPr="00FD697B" w:rsidRDefault="0090728F" w:rsidP="00713CDC">
      <w:pPr>
        <w:pStyle w:val="1f3"/>
        <w:ind w:firstLine="709"/>
        <w:jc w:val="both"/>
        <w:rPr>
          <w:bCs/>
          <w:lang w:val="ru-RU"/>
        </w:rPr>
      </w:pPr>
      <w:r w:rsidRPr="00FD697B">
        <w:rPr>
          <w:bCs/>
          <w:lang w:val="ru-RU"/>
        </w:rPr>
        <w:t>Контроль и оценка результатов освоения дисциплины осуществляется преподавателем в процессе проведения фронтального и устного опроса, тестирования, а также выполнения обучающимися индивидуальных заданий, проектов, исследований, практических заданий.</w:t>
      </w:r>
    </w:p>
    <w:p w14:paraId="4FDF8ED3" w14:textId="77777777" w:rsidR="0090728F" w:rsidRPr="002674F3" w:rsidRDefault="0090728F" w:rsidP="0090728F">
      <w:pPr>
        <w:rPr>
          <w:rFonts w:ascii="Times New Roman" w:hAnsi="Times New Roman" w:cs="Times New Roman"/>
          <w:sz w:val="24"/>
          <w:szCs w:val="24"/>
        </w:rPr>
      </w:pPr>
    </w:p>
    <w:p w14:paraId="4E771C6D" w14:textId="77777777" w:rsidR="0090728F" w:rsidRPr="002674F3" w:rsidRDefault="0090728F" w:rsidP="0090728F">
      <w:pPr>
        <w:rPr>
          <w:rFonts w:ascii="Times New Roman" w:hAnsi="Times New Roman" w:cs="Times New Roman"/>
          <w:sz w:val="24"/>
          <w:szCs w:val="24"/>
        </w:rPr>
      </w:pP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402"/>
        <w:gridCol w:w="2839"/>
      </w:tblGrid>
      <w:tr w:rsidR="0090728F" w:rsidRPr="002674F3" w14:paraId="45F85033" w14:textId="77777777" w:rsidTr="00771E10">
        <w:trPr>
          <w:trHeight w:val="317"/>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A7164"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Общая/профессиональная компетенция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CE378"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Раздел/Тема</w:t>
            </w:r>
          </w:p>
        </w:tc>
        <w:tc>
          <w:tcPr>
            <w:tcW w:w="2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F39C7" w14:textId="77777777" w:rsidR="0090728F" w:rsidRPr="002674F3" w:rsidRDefault="0090728F" w:rsidP="00771E10">
            <w:pPr>
              <w:spacing w:line="23" w:lineRule="atLeast"/>
              <w:jc w:val="center"/>
              <w:rPr>
                <w:rFonts w:ascii="Times New Roman" w:hAnsi="Times New Roman" w:cs="Times New Roman"/>
                <w:b/>
                <w:sz w:val="24"/>
                <w:szCs w:val="24"/>
              </w:rPr>
            </w:pPr>
            <w:r w:rsidRPr="002674F3">
              <w:rPr>
                <w:rFonts w:ascii="Times New Roman" w:hAnsi="Times New Roman" w:cs="Times New Roman"/>
                <w:b/>
                <w:sz w:val="24"/>
                <w:szCs w:val="24"/>
              </w:rPr>
              <w:t>Тип оценочных мероприятий</w:t>
            </w:r>
          </w:p>
        </w:tc>
      </w:tr>
      <w:tr w:rsidR="0090728F" w:rsidRPr="002674F3" w14:paraId="7257A363"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298440"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36F47"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1.1</w:t>
            </w:r>
          </w:p>
          <w:p w14:paraId="7D90E370"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2.1- 2.3</w:t>
            </w:r>
          </w:p>
          <w:p w14:paraId="3A722837"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4.1, 4.2</w:t>
            </w:r>
          </w:p>
          <w:p w14:paraId="487D8871"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5.1– 5.3</w:t>
            </w:r>
          </w:p>
          <w:p w14:paraId="12E83550"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6.1- 6.5</w:t>
            </w:r>
          </w:p>
          <w:p w14:paraId="715204DE"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7.1</w:t>
            </w:r>
          </w:p>
        </w:tc>
        <w:tc>
          <w:tcPr>
            <w:tcW w:w="283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1AB70"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596ACC04"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кейс задания</w:t>
            </w:r>
          </w:p>
          <w:p w14:paraId="712197AE"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географический диктант</w:t>
            </w:r>
          </w:p>
          <w:p w14:paraId="30C4F36F"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0EBBC1AB"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фронтальный письменный опрос</w:t>
            </w:r>
          </w:p>
          <w:p w14:paraId="54017684"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эссе, доклады, рефераты</w:t>
            </w:r>
          </w:p>
          <w:p w14:paraId="572C8509"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оценка составленных презентаций по темам раздела</w:t>
            </w:r>
          </w:p>
          <w:p w14:paraId="61F8975D"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оценка работы с картами атласа мира, заполнение контурных карт</w:t>
            </w:r>
          </w:p>
          <w:p w14:paraId="18D3B69C"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0D1140C3"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оценка самостоятельно выполненных заданий</w:t>
            </w:r>
          </w:p>
          <w:p w14:paraId="69EE3441"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дифференцированный зачет проводится в форме тестирования</w:t>
            </w:r>
          </w:p>
        </w:tc>
      </w:tr>
      <w:tr w:rsidR="0090728F" w:rsidRPr="002674F3" w14:paraId="0AE059C4" w14:textId="77777777" w:rsidTr="00771E10">
        <w:trPr>
          <w:trHeight w:val="1006"/>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3FDE2"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F96C1"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1.1</w:t>
            </w:r>
          </w:p>
          <w:p w14:paraId="78D720CF"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2.1-2.3</w:t>
            </w:r>
          </w:p>
          <w:p w14:paraId="701295F7"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3.1</w:t>
            </w:r>
          </w:p>
          <w:p w14:paraId="14100CCF"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4.1, 4.2</w:t>
            </w:r>
          </w:p>
          <w:p w14:paraId="46C82037"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5.1– 5.3</w:t>
            </w:r>
          </w:p>
          <w:p w14:paraId="0688AE9B"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6.1- 6.5</w:t>
            </w:r>
          </w:p>
          <w:p w14:paraId="449F34DE"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BC0A35" w14:textId="77777777" w:rsidR="0090728F" w:rsidRPr="002674F3" w:rsidRDefault="0090728F" w:rsidP="00771E10">
            <w:pPr>
              <w:spacing w:line="23" w:lineRule="atLeast"/>
              <w:rPr>
                <w:rFonts w:ascii="Times New Roman" w:hAnsi="Times New Roman" w:cs="Times New Roman"/>
                <w:sz w:val="24"/>
                <w:szCs w:val="24"/>
              </w:rPr>
            </w:pPr>
          </w:p>
        </w:tc>
      </w:tr>
      <w:tr w:rsidR="0090728F" w:rsidRPr="002674F3" w14:paraId="68F408AD"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E064C1"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634ED"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1.1</w:t>
            </w:r>
          </w:p>
          <w:p w14:paraId="19A948C2"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2.1- 2.3</w:t>
            </w:r>
          </w:p>
          <w:p w14:paraId="0E58FA18"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5.1– 5.3</w:t>
            </w:r>
          </w:p>
          <w:p w14:paraId="067F265E"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6.1- 6.5</w:t>
            </w:r>
          </w:p>
          <w:p w14:paraId="56EF87BD"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74237" w14:textId="77777777" w:rsidR="0090728F" w:rsidRPr="002674F3" w:rsidRDefault="0090728F" w:rsidP="00771E10">
            <w:pPr>
              <w:spacing w:line="23" w:lineRule="atLeast"/>
              <w:rPr>
                <w:rFonts w:ascii="Times New Roman" w:hAnsi="Times New Roman" w:cs="Times New Roman"/>
                <w:sz w:val="24"/>
                <w:szCs w:val="24"/>
              </w:rPr>
            </w:pPr>
          </w:p>
        </w:tc>
      </w:tr>
      <w:tr w:rsidR="0090728F" w:rsidRPr="002674F3" w14:paraId="139DE063"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DC6BC"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ОК 04.</w:t>
            </w:r>
          </w:p>
          <w:p w14:paraId="46BE1E18"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Эффективно взаимодействовать и работать в коллективе и команде</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956C0B"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3.1</w:t>
            </w:r>
          </w:p>
          <w:p w14:paraId="2D5E95FF"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5.1– 5.3</w:t>
            </w:r>
          </w:p>
          <w:p w14:paraId="20AD33BA"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A6231D" w14:textId="77777777" w:rsidR="0090728F" w:rsidRPr="002674F3" w:rsidRDefault="0090728F" w:rsidP="00771E10">
            <w:pPr>
              <w:spacing w:line="23" w:lineRule="atLeast"/>
              <w:rPr>
                <w:rFonts w:ascii="Times New Roman" w:hAnsi="Times New Roman" w:cs="Times New Roman"/>
                <w:sz w:val="24"/>
                <w:szCs w:val="24"/>
              </w:rPr>
            </w:pPr>
          </w:p>
        </w:tc>
      </w:tr>
      <w:tr w:rsidR="0090728F" w:rsidRPr="002674F3" w14:paraId="1195A341"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5E911"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ОК 05.</w:t>
            </w:r>
          </w:p>
          <w:p w14:paraId="1FBB065F"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03224"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1.1</w:t>
            </w:r>
          </w:p>
          <w:p w14:paraId="6DC081CA"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2.1 - 2.3</w:t>
            </w:r>
          </w:p>
          <w:p w14:paraId="0D40261C"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02C03C" w14:textId="77777777" w:rsidR="0090728F" w:rsidRPr="002674F3" w:rsidRDefault="0090728F" w:rsidP="00771E10">
            <w:pPr>
              <w:spacing w:line="23" w:lineRule="atLeast"/>
              <w:rPr>
                <w:rFonts w:ascii="Times New Roman" w:hAnsi="Times New Roman" w:cs="Times New Roman"/>
                <w:sz w:val="24"/>
                <w:szCs w:val="24"/>
              </w:rPr>
            </w:pPr>
          </w:p>
        </w:tc>
      </w:tr>
      <w:tr w:rsidR="0090728F" w:rsidRPr="002674F3" w14:paraId="30AF24EB"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4A5FE"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ОК 06. Проявлять гражданско-</w:t>
            </w:r>
            <w:r w:rsidRPr="002674F3">
              <w:rPr>
                <w:rFonts w:ascii="Times New Roman" w:hAnsi="Times New Roman" w:cs="Times New Roman"/>
                <w:sz w:val="24"/>
                <w:szCs w:val="24"/>
              </w:rPr>
              <w:lastRenderedPageBreak/>
              <w:t>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0CFA6"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lastRenderedPageBreak/>
              <w:t>Тема 1.1</w:t>
            </w:r>
          </w:p>
          <w:p w14:paraId="07AAECFF"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2.1- 2.3</w:t>
            </w:r>
          </w:p>
          <w:p w14:paraId="4352B65F"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lastRenderedPageBreak/>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2B3C24" w14:textId="77777777" w:rsidR="0090728F" w:rsidRPr="002674F3" w:rsidRDefault="0090728F" w:rsidP="00771E10">
            <w:pPr>
              <w:spacing w:line="23" w:lineRule="atLeast"/>
              <w:rPr>
                <w:rFonts w:ascii="Times New Roman" w:hAnsi="Times New Roman" w:cs="Times New Roman"/>
                <w:sz w:val="24"/>
                <w:szCs w:val="24"/>
              </w:rPr>
            </w:pPr>
          </w:p>
        </w:tc>
      </w:tr>
      <w:tr w:rsidR="0090728F" w:rsidRPr="002674F3" w14:paraId="6D28DBFA"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81E2B"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1A2673"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1.1</w:t>
            </w:r>
          </w:p>
          <w:p w14:paraId="0641C08E"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2.1 - 2.3</w:t>
            </w:r>
          </w:p>
          <w:p w14:paraId="2384B299"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C46379" w14:textId="77777777" w:rsidR="0090728F" w:rsidRPr="002674F3" w:rsidRDefault="0090728F" w:rsidP="00771E10">
            <w:pPr>
              <w:spacing w:line="23" w:lineRule="atLeast"/>
              <w:rPr>
                <w:rFonts w:ascii="Times New Roman" w:hAnsi="Times New Roman" w:cs="Times New Roman"/>
                <w:sz w:val="24"/>
                <w:szCs w:val="24"/>
              </w:rPr>
            </w:pPr>
          </w:p>
        </w:tc>
      </w:tr>
      <w:tr w:rsidR="0090728F" w:rsidRPr="002674F3" w14:paraId="6B393AC3"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C0529" w14:textId="77777777" w:rsidR="0090728F" w:rsidRPr="002674F3" w:rsidRDefault="0090728F" w:rsidP="00771E10">
            <w:pPr>
              <w:jc w:val="both"/>
              <w:rPr>
                <w:rFonts w:ascii="Times New Roman" w:hAnsi="Times New Roman" w:cs="Times New Roman"/>
                <w:sz w:val="24"/>
                <w:szCs w:val="24"/>
              </w:rPr>
            </w:pPr>
            <w:r w:rsidRPr="002674F3">
              <w:rPr>
                <w:rFonts w:ascii="Times New Roman" w:hAnsi="Times New Roman" w:cs="Times New Roman"/>
                <w:sz w:val="24"/>
                <w:szCs w:val="24"/>
              </w:rPr>
              <w:t>ОК 09.</w:t>
            </w:r>
          </w:p>
          <w:p w14:paraId="3DAED760"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8963C6"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3.1</w:t>
            </w:r>
          </w:p>
          <w:p w14:paraId="6CC5A454"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Тема 4.1, 4.2</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E1F07" w14:textId="77777777" w:rsidR="0090728F" w:rsidRPr="002674F3" w:rsidRDefault="0090728F" w:rsidP="00771E10">
            <w:pPr>
              <w:spacing w:line="23" w:lineRule="atLeast"/>
              <w:rPr>
                <w:rFonts w:ascii="Times New Roman" w:hAnsi="Times New Roman" w:cs="Times New Roman"/>
                <w:sz w:val="24"/>
                <w:szCs w:val="24"/>
              </w:rPr>
            </w:pPr>
          </w:p>
        </w:tc>
      </w:tr>
      <w:tr w:rsidR="0090728F" w:rsidRPr="002674F3" w14:paraId="2A3B6D8F"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04859" w14:textId="77777777" w:rsidR="0090728F" w:rsidRPr="002674F3" w:rsidRDefault="0090728F" w:rsidP="00771E10">
            <w:pPr>
              <w:spacing w:line="23" w:lineRule="atLeast"/>
              <w:rPr>
                <w:rFonts w:ascii="Times New Roman" w:hAnsi="Times New Roman" w:cs="Times New Roman"/>
                <w:sz w:val="24"/>
                <w:szCs w:val="24"/>
              </w:rPr>
            </w:pPr>
            <w:r w:rsidRPr="002674F3">
              <w:rPr>
                <w:rFonts w:ascii="Times New Roman" w:hAnsi="Times New Roman" w:cs="Times New Roman"/>
                <w:color w:val="000000"/>
                <w:sz w:val="24"/>
                <w:szCs w:val="24"/>
              </w:rPr>
              <w:t>ПК 1.6. Контролировать и анализировать качество исходного сырья и продуктов обогащения.</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43B65" w14:textId="77777777" w:rsidR="0090728F" w:rsidRPr="002674F3" w:rsidRDefault="0090728F" w:rsidP="00771E10">
            <w:pPr>
              <w:spacing w:line="23" w:lineRule="atLeast"/>
              <w:jc w:val="both"/>
              <w:rPr>
                <w:rFonts w:ascii="Times New Roman" w:hAnsi="Times New Roman" w:cs="Times New Roman"/>
                <w:sz w:val="24"/>
                <w:szCs w:val="24"/>
              </w:rPr>
            </w:pPr>
            <w:r w:rsidRPr="002674F3">
              <w:rPr>
                <w:rFonts w:ascii="Times New Roman" w:hAnsi="Times New Roman" w:cs="Times New Roman"/>
                <w:sz w:val="24"/>
                <w:szCs w:val="24"/>
              </w:rPr>
              <w:t xml:space="preserve"> Тема 2.2, 4.2, 5.1, 5.2, 5.3, 6.1, 6.2, 6.3, 6.5,7.1</w:t>
            </w:r>
          </w:p>
        </w:tc>
        <w:tc>
          <w:tcPr>
            <w:tcW w:w="283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79351" w14:textId="77777777" w:rsidR="0090728F" w:rsidRPr="002674F3" w:rsidRDefault="0090728F" w:rsidP="00771E10">
            <w:pPr>
              <w:spacing w:line="23" w:lineRule="atLeast"/>
              <w:rPr>
                <w:rFonts w:ascii="Times New Roman" w:hAnsi="Times New Roman" w:cs="Times New Roman"/>
                <w:sz w:val="24"/>
                <w:szCs w:val="24"/>
              </w:rPr>
            </w:pPr>
          </w:p>
        </w:tc>
      </w:tr>
    </w:tbl>
    <w:p w14:paraId="44E6C657" w14:textId="77777777" w:rsidR="0090728F" w:rsidRPr="002674F3" w:rsidRDefault="0090728F" w:rsidP="0090728F">
      <w:pPr>
        <w:jc w:val="both"/>
        <w:rPr>
          <w:rFonts w:ascii="Times New Roman" w:hAnsi="Times New Roman" w:cs="Times New Roman"/>
          <w:sz w:val="24"/>
          <w:szCs w:val="24"/>
        </w:rPr>
      </w:pPr>
    </w:p>
    <w:p w14:paraId="6453C4B4" w14:textId="77777777" w:rsidR="0090728F" w:rsidRPr="002674F3" w:rsidRDefault="0090728F" w:rsidP="00907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Chars="709" w:firstLine="1708"/>
        <w:jc w:val="both"/>
        <w:rPr>
          <w:rFonts w:ascii="Times New Roman" w:hAnsi="Times New Roman" w:cs="Times New Roman"/>
          <w:b/>
          <w:sz w:val="24"/>
          <w:szCs w:val="24"/>
        </w:rPr>
      </w:pPr>
    </w:p>
    <w:p w14:paraId="7CAE2A11" w14:textId="77777777" w:rsidR="0090728F" w:rsidRPr="002674F3" w:rsidRDefault="0090728F" w:rsidP="0090728F">
      <w:pPr>
        <w:autoSpaceDE w:val="0"/>
        <w:autoSpaceDN w:val="0"/>
        <w:adjustRightInd w:val="0"/>
        <w:spacing w:line="276" w:lineRule="auto"/>
        <w:jc w:val="center"/>
        <w:rPr>
          <w:rFonts w:ascii="Times New Roman" w:hAnsi="Times New Roman" w:cs="Times New Roman"/>
          <w:sz w:val="24"/>
          <w:szCs w:val="24"/>
        </w:rPr>
      </w:pPr>
    </w:p>
    <w:p w14:paraId="4090D7F8"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cs="Times New Roman"/>
          <w:bCs/>
          <w:sz w:val="24"/>
          <w:szCs w:val="24"/>
        </w:rPr>
      </w:pPr>
    </w:p>
    <w:p w14:paraId="0FBA206F" w14:textId="77777777" w:rsidR="0090728F" w:rsidRPr="002674F3" w:rsidRDefault="0090728F" w:rsidP="009072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cs="Times New Roman"/>
          <w:bCs/>
          <w:sz w:val="24"/>
          <w:szCs w:val="24"/>
        </w:rPr>
      </w:pPr>
    </w:p>
    <w:p w14:paraId="727B05E8" w14:textId="77777777" w:rsidR="0090728F" w:rsidRPr="002674F3" w:rsidRDefault="0090728F" w:rsidP="00907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Chars="709" w:firstLine="1708"/>
        <w:jc w:val="both"/>
        <w:rPr>
          <w:rFonts w:ascii="Times New Roman" w:hAnsi="Times New Roman" w:cs="Times New Roman"/>
          <w:b/>
          <w:bCs/>
          <w:sz w:val="24"/>
          <w:szCs w:val="24"/>
        </w:rPr>
      </w:pPr>
    </w:p>
    <w:p w14:paraId="749E8F56" w14:textId="77777777" w:rsidR="0090728F" w:rsidRPr="002674F3" w:rsidRDefault="0090728F" w:rsidP="00907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Chars="709" w:firstLine="1708"/>
        <w:jc w:val="both"/>
        <w:rPr>
          <w:rFonts w:ascii="Times New Roman" w:hAnsi="Times New Roman" w:cs="Times New Roman"/>
          <w:b/>
          <w:bCs/>
          <w:sz w:val="24"/>
          <w:szCs w:val="24"/>
        </w:rPr>
      </w:pPr>
    </w:p>
    <w:p w14:paraId="01EDD267" w14:textId="77777777" w:rsidR="0090728F" w:rsidRPr="002674F3" w:rsidRDefault="0090728F" w:rsidP="00907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Chars="709" w:firstLine="1708"/>
        <w:jc w:val="both"/>
        <w:rPr>
          <w:rFonts w:ascii="Times New Roman" w:hAnsi="Times New Roman" w:cs="Times New Roman"/>
          <w:b/>
          <w:bCs/>
          <w:sz w:val="24"/>
          <w:szCs w:val="24"/>
        </w:rPr>
      </w:pPr>
    </w:p>
    <w:p w14:paraId="1BAD6C26" w14:textId="77777777" w:rsidR="0090728F" w:rsidRPr="002674F3" w:rsidRDefault="0090728F" w:rsidP="00907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ascii="Times New Roman" w:hAnsi="Times New Roman" w:cs="Times New Roman"/>
          <w:sz w:val="24"/>
          <w:szCs w:val="24"/>
        </w:rPr>
      </w:pPr>
    </w:p>
    <w:p w14:paraId="671AA028" w14:textId="77777777" w:rsidR="0090728F" w:rsidRPr="002674F3" w:rsidRDefault="0090728F" w:rsidP="009072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center"/>
        <w:rPr>
          <w:rFonts w:ascii="Times New Roman" w:hAnsi="Times New Roman" w:cs="Times New Roman"/>
          <w:sz w:val="24"/>
          <w:szCs w:val="24"/>
        </w:rPr>
      </w:pPr>
    </w:p>
    <w:p w14:paraId="6B510D0F" w14:textId="1A377E0C" w:rsidR="0090728F" w:rsidRPr="002674F3" w:rsidRDefault="0090728F">
      <w:pPr>
        <w:rPr>
          <w:rFonts w:ascii="Times New Roman" w:hAnsi="Times New Roman" w:cs="Times New Roman"/>
          <w:b/>
          <w:bCs/>
          <w:sz w:val="24"/>
          <w:szCs w:val="24"/>
        </w:rPr>
      </w:pPr>
    </w:p>
    <w:p w14:paraId="5DEB49BB" w14:textId="26786DB1" w:rsidR="0090728F" w:rsidRPr="002674F3" w:rsidRDefault="0090728F">
      <w:pPr>
        <w:rPr>
          <w:rFonts w:ascii="Times New Roman" w:hAnsi="Times New Roman" w:cs="Times New Roman"/>
          <w:b/>
          <w:bCs/>
          <w:sz w:val="24"/>
          <w:szCs w:val="24"/>
        </w:rPr>
      </w:pPr>
    </w:p>
    <w:p w14:paraId="7514E235" w14:textId="5C8237FD" w:rsidR="0090728F" w:rsidRDefault="0090728F">
      <w:pPr>
        <w:rPr>
          <w:rFonts w:ascii="Times New Roman" w:hAnsi="Times New Roman" w:cs="Times New Roman"/>
          <w:b/>
          <w:bCs/>
          <w:sz w:val="24"/>
          <w:szCs w:val="24"/>
        </w:rPr>
      </w:pPr>
    </w:p>
    <w:p w14:paraId="0AAACE0A" w14:textId="77777777" w:rsidR="00601F92" w:rsidRPr="002674F3" w:rsidRDefault="00601F92">
      <w:pPr>
        <w:rPr>
          <w:rFonts w:ascii="Times New Roman" w:hAnsi="Times New Roman" w:cs="Times New Roman"/>
          <w:b/>
          <w:bCs/>
          <w:sz w:val="24"/>
          <w:szCs w:val="24"/>
        </w:rPr>
      </w:pPr>
    </w:p>
    <w:p w14:paraId="1CEB25EF" w14:textId="041AF1C8" w:rsidR="0090728F" w:rsidRPr="002674F3" w:rsidRDefault="0090728F">
      <w:pPr>
        <w:rPr>
          <w:rFonts w:ascii="Times New Roman" w:hAnsi="Times New Roman" w:cs="Times New Roman"/>
          <w:b/>
          <w:bCs/>
          <w:sz w:val="24"/>
          <w:szCs w:val="24"/>
        </w:rPr>
      </w:pPr>
    </w:p>
    <w:p w14:paraId="18BA42BA" w14:textId="3C9E8E78" w:rsidR="0090728F" w:rsidRPr="002674F3" w:rsidRDefault="0090728F">
      <w:pPr>
        <w:rPr>
          <w:rFonts w:ascii="Times New Roman" w:hAnsi="Times New Roman" w:cs="Times New Roman"/>
          <w:b/>
          <w:bCs/>
          <w:sz w:val="24"/>
          <w:szCs w:val="24"/>
        </w:rPr>
      </w:pPr>
    </w:p>
    <w:p w14:paraId="29CC7493" w14:textId="23A10338" w:rsidR="0090728F" w:rsidRPr="002674F3" w:rsidRDefault="0090728F">
      <w:pPr>
        <w:rPr>
          <w:rFonts w:ascii="Times New Roman" w:hAnsi="Times New Roman" w:cs="Times New Roman"/>
          <w:b/>
          <w:bCs/>
          <w:sz w:val="24"/>
          <w:szCs w:val="24"/>
        </w:rPr>
      </w:pPr>
    </w:p>
    <w:p w14:paraId="2717A8BD" w14:textId="77777777" w:rsidR="002E1C3E" w:rsidRPr="00FD697B" w:rsidRDefault="002E1C3E"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lastRenderedPageBreak/>
        <w:t>ПРИЛОЖЕНИЕ 2</w:t>
      </w:r>
    </w:p>
    <w:p w14:paraId="51B1316D" w14:textId="77777777" w:rsidR="002E1C3E" w:rsidRPr="00FD697B" w:rsidRDefault="002E1C3E" w:rsidP="00FD697B">
      <w:pPr>
        <w:jc w:val="right"/>
        <w:rPr>
          <w:rFonts w:ascii="Times New Roman" w:hAnsi="Times New Roman" w:cs="Times New Roman"/>
          <w:b/>
          <w:bCs/>
          <w:sz w:val="24"/>
          <w:szCs w:val="24"/>
        </w:rPr>
      </w:pPr>
      <w:r w:rsidRPr="00FD697B">
        <w:rPr>
          <w:rFonts w:ascii="Times New Roman" w:hAnsi="Times New Roman" w:cs="Times New Roman"/>
          <w:b/>
          <w:bCs/>
          <w:sz w:val="24"/>
          <w:szCs w:val="24"/>
        </w:rPr>
        <w:t xml:space="preserve">к ОПОП-П по специальности </w:t>
      </w:r>
    </w:p>
    <w:p w14:paraId="15C2097A" w14:textId="77777777" w:rsidR="002E1C3E" w:rsidRPr="002674F3" w:rsidRDefault="002E1C3E" w:rsidP="00FD697B">
      <w:pPr>
        <w:jc w:val="right"/>
        <w:rPr>
          <w:rFonts w:ascii="Times New Roman" w:eastAsia="Times New Roman" w:hAnsi="Times New Roman" w:cs="Times New Roman"/>
          <w:b/>
          <w:bCs/>
          <w:sz w:val="24"/>
          <w:szCs w:val="24"/>
        </w:rPr>
      </w:pPr>
      <w:r w:rsidRPr="00FD697B">
        <w:rPr>
          <w:rFonts w:ascii="Times New Roman" w:hAnsi="Times New Roman" w:cs="Times New Roman"/>
          <w:b/>
          <w:bCs/>
          <w:sz w:val="24"/>
          <w:szCs w:val="24"/>
        </w:rPr>
        <w:t>21.02.18 Обогащение полезных ископаемых</w:t>
      </w:r>
      <w:r w:rsidRPr="002674F3">
        <w:rPr>
          <w:rFonts w:ascii="Times New Roman" w:eastAsia="Times New Roman" w:hAnsi="Times New Roman" w:cs="Times New Roman"/>
          <w:b/>
          <w:bCs/>
          <w:sz w:val="24"/>
          <w:szCs w:val="24"/>
        </w:rPr>
        <w:t xml:space="preserve"> </w:t>
      </w:r>
      <w:r w:rsidRPr="002674F3">
        <w:rPr>
          <w:rFonts w:ascii="Times New Roman" w:eastAsia="Times New Roman" w:hAnsi="Times New Roman" w:cs="Times New Roman"/>
          <w:b/>
          <w:bCs/>
          <w:color w:val="0070C0"/>
          <w:sz w:val="24"/>
          <w:szCs w:val="24"/>
        </w:rPr>
        <w:br/>
      </w:r>
    </w:p>
    <w:p w14:paraId="4FF24FDB" w14:textId="77777777" w:rsidR="002E1C3E" w:rsidRPr="002674F3" w:rsidRDefault="002E1C3E" w:rsidP="002E1C3E">
      <w:pPr>
        <w:rPr>
          <w:rFonts w:ascii="Times New Roman" w:hAnsi="Times New Roman" w:cs="Times New Roman"/>
          <w:sz w:val="24"/>
          <w:szCs w:val="24"/>
        </w:rPr>
      </w:pPr>
    </w:p>
    <w:p w14:paraId="1DEE69CA" w14:textId="77777777" w:rsidR="002E1C3E" w:rsidRPr="002674F3" w:rsidRDefault="002E1C3E" w:rsidP="002E1C3E">
      <w:pPr>
        <w:jc w:val="right"/>
        <w:rPr>
          <w:rFonts w:ascii="Times New Roman" w:hAnsi="Times New Roman" w:cs="Times New Roman"/>
          <w:b/>
          <w:bCs/>
          <w:color w:val="0070C0"/>
          <w:sz w:val="24"/>
          <w:szCs w:val="24"/>
        </w:rPr>
      </w:pPr>
    </w:p>
    <w:p w14:paraId="5E5D2D11" w14:textId="77777777" w:rsidR="002E1C3E" w:rsidRPr="002674F3" w:rsidRDefault="002E1C3E" w:rsidP="002E1C3E">
      <w:pPr>
        <w:jc w:val="right"/>
        <w:rPr>
          <w:rFonts w:ascii="Times New Roman" w:hAnsi="Times New Roman" w:cs="Times New Roman"/>
          <w:b/>
          <w:bCs/>
          <w:color w:val="0070C0"/>
          <w:sz w:val="24"/>
          <w:szCs w:val="24"/>
        </w:rPr>
      </w:pPr>
    </w:p>
    <w:p w14:paraId="3796D857" w14:textId="77777777" w:rsidR="002E1C3E" w:rsidRPr="002674F3" w:rsidRDefault="002E1C3E" w:rsidP="002E1C3E">
      <w:pPr>
        <w:jc w:val="right"/>
        <w:rPr>
          <w:rFonts w:ascii="Times New Roman" w:hAnsi="Times New Roman" w:cs="Times New Roman"/>
          <w:b/>
          <w:bCs/>
          <w:color w:val="0070C0"/>
          <w:sz w:val="24"/>
          <w:szCs w:val="24"/>
        </w:rPr>
      </w:pPr>
    </w:p>
    <w:p w14:paraId="30F6626A" w14:textId="77777777" w:rsidR="002E1C3E" w:rsidRPr="002674F3" w:rsidRDefault="002E1C3E" w:rsidP="002E1C3E">
      <w:pPr>
        <w:jc w:val="right"/>
        <w:rPr>
          <w:rFonts w:ascii="Times New Roman" w:hAnsi="Times New Roman" w:cs="Times New Roman"/>
          <w:b/>
          <w:bCs/>
          <w:color w:val="0070C0"/>
          <w:sz w:val="24"/>
          <w:szCs w:val="24"/>
        </w:rPr>
      </w:pPr>
    </w:p>
    <w:p w14:paraId="772A4A0E" w14:textId="77777777" w:rsidR="002E1C3E" w:rsidRPr="002674F3" w:rsidRDefault="002E1C3E" w:rsidP="002E1C3E">
      <w:pPr>
        <w:jc w:val="right"/>
        <w:rPr>
          <w:rFonts w:ascii="Times New Roman" w:hAnsi="Times New Roman" w:cs="Times New Roman"/>
          <w:b/>
          <w:bCs/>
          <w:color w:val="0070C0"/>
          <w:sz w:val="24"/>
          <w:szCs w:val="24"/>
        </w:rPr>
      </w:pPr>
    </w:p>
    <w:p w14:paraId="2C67FB37" w14:textId="77777777" w:rsidR="002E1C3E" w:rsidRPr="002674F3" w:rsidRDefault="002E1C3E" w:rsidP="002E1C3E">
      <w:pPr>
        <w:jc w:val="right"/>
        <w:rPr>
          <w:rFonts w:ascii="Times New Roman" w:hAnsi="Times New Roman" w:cs="Times New Roman"/>
          <w:b/>
          <w:bCs/>
          <w:color w:val="0070C0"/>
          <w:sz w:val="24"/>
          <w:szCs w:val="24"/>
        </w:rPr>
      </w:pPr>
    </w:p>
    <w:p w14:paraId="2C1D37D6" w14:textId="77777777" w:rsidR="002E1C3E" w:rsidRPr="002674F3" w:rsidRDefault="002E1C3E" w:rsidP="002E1C3E">
      <w:pPr>
        <w:jc w:val="right"/>
        <w:rPr>
          <w:rFonts w:ascii="Times New Roman" w:hAnsi="Times New Roman" w:cs="Times New Roman"/>
          <w:b/>
          <w:bCs/>
          <w:color w:val="0070C0"/>
          <w:sz w:val="24"/>
          <w:szCs w:val="24"/>
        </w:rPr>
      </w:pPr>
    </w:p>
    <w:p w14:paraId="77F3D1D3" w14:textId="77777777" w:rsidR="002E1C3E" w:rsidRPr="002674F3" w:rsidRDefault="002E1C3E" w:rsidP="002E1C3E">
      <w:pPr>
        <w:jc w:val="right"/>
        <w:rPr>
          <w:rFonts w:ascii="Times New Roman" w:hAnsi="Times New Roman" w:cs="Times New Roman"/>
          <w:b/>
          <w:bCs/>
          <w:color w:val="0070C0"/>
          <w:sz w:val="24"/>
          <w:szCs w:val="24"/>
        </w:rPr>
      </w:pPr>
    </w:p>
    <w:p w14:paraId="5FC5779F" w14:textId="77777777" w:rsidR="002E1C3E" w:rsidRPr="002674F3" w:rsidRDefault="002E1C3E" w:rsidP="002E1C3E">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общеобразовательной дисциплины</w:t>
      </w:r>
    </w:p>
    <w:p w14:paraId="358B0539" w14:textId="2AAC8591" w:rsidR="002E1C3E" w:rsidRPr="005B3EEA" w:rsidRDefault="005B3EEA" w:rsidP="002E1C3E">
      <w:pPr>
        <w:pStyle w:val="1"/>
      </w:pPr>
      <w:bookmarkStart w:id="299" w:name="_Toc197423650"/>
      <w:r w:rsidRPr="002674F3">
        <w:t>«ООД.06 «ИНОСТРАННЫЙ ЯЗЫК (БАЗОВЫЙ УРОВЕНЬ)»</w:t>
      </w:r>
      <w:bookmarkEnd w:id="299"/>
    </w:p>
    <w:p w14:paraId="31543C37" w14:textId="77777777" w:rsidR="002E1C3E" w:rsidRPr="002674F3" w:rsidRDefault="002E1C3E" w:rsidP="002E1C3E">
      <w:pPr>
        <w:jc w:val="right"/>
        <w:rPr>
          <w:rFonts w:ascii="Times New Roman" w:hAnsi="Times New Roman" w:cs="Times New Roman"/>
          <w:b/>
          <w:bCs/>
          <w:sz w:val="24"/>
          <w:szCs w:val="24"/>
        </w:rPr>
      </w:pPr>
    </w:p>
    <w:p w14:paraId="0796E206" w14:textId="77777777" w:rsidR="002E1C3E" w:rsidRPr="002674F3" w:rsidRDefault="002E1C3E" w:rsidP="002E1C3E">
      <w:pPr>
        <w:jc w:val="right"/>
        <w:rPr>
          <w:rFonts w:ascii="Times New Roman" w:hAnsi="Times New Roman" w:cs="Times New Roman"/>
          <w:b/>
          <w:bCs/>
          <w:sz w:val="24"/>
          <w:szCs w:val="24"/>
        </w:rPr>
      </w:pPr>
    </w:p>
    <w:p w14:paraId="4269C411" w14:textId="77777777" w:rsidR="002E1C3E" w:rsidRPr="002674F3" w:rsidRDefault="002E1C3E" w:rsidP="002E1C3E">
      <w:pPr>
        <w:jc w:val="right"/>
        <w:rPr>
          <w:rFonts w:ascii="Times New Roman" w:hAnsi="Times New Roman" w:cs="Times New Roman"/>
          <w:b/>
          <w:bCs/>
          <w:sz w:val="24"/>
          <w:szCs w:val="24"/>
        </w:rPr>
      </w:pPr>
    </w:p>
    <w:p w14:paraId="6E938961" w14:textId="77777777" w:rsidR="002E1C3E" w:rsidRPr="002674F3" w:rsidRDefault="002E1C3E" w:rsidP="002E1C3E">
      <w:pPr>
        <w:jc w:val="right"/>
        <w:rPr>
          <w:rFonts w:ascii="Times New Roman" w:hAnsi="Times New Roman" w:cs="Times New Roman"/>
          <w:b/>
          <w:bCs/>
          <w:sz w:val="24"/>
          <w:szCs w:val="24"/>
        </w:rPr>
      </w:pPr>
    </w:p>
    <w:p w14:paraId="2D0A39D6" w14:textId="77777777" w:rsidR="002E1C3E" w:rsidRPr="002674F3" w:rsidRDefault="002E1C3E" w:rsidP="002E1C3E">
      <w:pPr>
        <w:jc w:val="right"/>
        <w:rPr>
          <w:rFonts w:ascii="Times New Roman" w:hAnsi="Times New Roman" w:cs="Times New Roman"/>
          <w:b/>
          <w:bCs/>
          <w:sz w:val="24"/>
          <w:szCs w:val="24"/>
        </w:rPr>
      </w:pPr>
    </w:p>
    <w:p w14:paraId="7C599A49" w14:textId="77777777" w:rsidR="002E1C3E" w:rsidRPr="002674F3" w:rsidRDefault="002E1C3E" w:rsidP="002E1C3E">
      <w:pPr>
        <w:jc w:val="right"/>
        <w:rPr>
          <w:rFonts w:ascii="Times New Roman" w:hAnsi="Times New Roman" w:cs="Times New Roman"/>
          <w:b/>
          <w:bCs/>
          <w:sz w:val="24"/>
          <w:szCs w:val="24"/>
        </w:rPr>
      </w:pPr>
    </w:p>
    <w:p w14:paraId="1480D0AB" w14:textId="77777777" w:rsidR="002E1C3E" w:rsidRPr="002674F3" w:rsidRDefault="002E1C3E" w:rsidP="002E1C3E">
      <w:pPr>
        <w:jc w:val="right"/>
        <w:rPr>
          <w:rFonts w:ascii="Times New Roman" w:hAnsi="Times New Roman" w:cs="Times New Roman"/>
          <w:b/>
          <w:bCs/>
          <w:sz w:val="24"/>
          <w:szCs w:val="24"/>
        </w:rPr>
      </w:pPr>
    </w:p>
    <w:p w14:paraId="2CD1E433" w14:textId="77777777" w:rsidR="002E1C3E" w:rsidRPr="002674F3" w:rsidRDefault="002E1C3E" w:rsidP="002E1C3E">
      <w:pPr>
        <w:jc w:val="right"/>
        <w:rPr>
          <w:rFonts w:ascii="Times New Roman" w:hAnsi="Times New Roman" w:cs="Times New Roman"/>
          <w:b/>
          <w:bCs/>
          <w:sz w:val="24"/>
          <w:szCs w:val="24"/>
        </w:rPr>
      </w:pPr>
    </w:p>
    <w:p w14:paraId="0B2C3539" w14:textId="77777777" w:rsidR="002E1C3E" w:rsidRPr="002674F3" w:rsidRDefault="002E1C3E" w:rsidP="002E1C3E">
      <w:pPr>
        <w:jc w:val="right"/>
        <w:rPr>
          <w:rFonts w:ascii="Times New Roman" w:hAnsi="Times New Roman" w:cs="Times New Roman"/>
          <w:b/>
          <w:bCs/>
          <w:sz w:val="24"/>
          <w:szCs w:val="24"/>
        </w:rPr>
      </w:pPr>
    </w:p>
    <w:p w14:paraId="3A028421" w14:textId="77777777" w:rsidR="002E1C3E" w:rsidRPr="002674F3" w:rsidRDefault="002E1C3E" w:rsidP="002E1C3E">
      <w:pPr>
        <w:jc w:val="center"/>
        <w:rPr>
          <w:rFonts w:ascii="Times New Roman" w:hAnsi="Times New Roman" w:cs="Times New Roman"/>
          <w:bCs/>
          <w:iCs/>
          <w:sz w:val="24"/>
          <w:szCs w:val="24"/>
        </w:rPr>
      </w:pPr>
    </w:p>
    <w:p w14:paraId="0D93B737" w14:textId="77777777" w:rsidR="002E1C3E" w:rsidRPr="002674F3" w:rsidRDefault="002E1C3E" w:rsidP="002E1C3E">
      <w:pPr>
        <w:jc w:val="center"/>
        <w:rPr>
          <w:rFonts w:ascii="Times New Roman" w:hAnsi="Times New Roman" w:cs="Times New Roman"/>
          <w:bCs/>
          <w:iCs/>
          <w:sz w:val="24"/>
          <w:szCs w:val="24"/>
        </w:rPr>
      </w:pPr>
    </w:p>
    <w:p w14:paraId="76E8688F" w14:textId="77777777" w:rsidR="002E1C3E" w:rsidRPr="002674F3" w:rsidRDefault="002E1C3E" w:rsidP="002E1C3E">
      <w:pPr>
        <w:jc w:val="center"/>
        <w:rPr>
          <w:rFonts w:ascii="Times New Roman" w:hAnsi="Times New Roman" w:cs="Times New Roman"/>
          <w:bCs/>
          <w:iCs/>
          <w:sz w:val="24"/>
          <w:szCs w:val="24"/>
        </w:rPr>
      </w:pPr>
    </w:p>
    <w:p w14:paraId="4D001CE6" w14:textId="77777777" w:rsidR="002E1C3E" w:rsidRPr="002674F3" w:rsidRDefault="002E1C3E" w:rsidP="002E1C3E">
      <w:pPr>
        <w:jc w:val="center"/>
        <w:rPr>
          <w:rFonts w:ascii="Times New Roman" w:hAnsi="Times New Roman" w:cs="Times New Roman"/>
          <w:bCs/>
          <w:iCs/>
          <w:sz w:val="24"/>
          <w:szCs w:val="24"/>
        </w:rPr>
      </w:pPr>
    </w:p>
    <w:p w14:paraId="18619393" w14:textId="77777777" w:rsidR="002E1C3E" w:rsidRPr="002674F3" w:rsidRDefault="002E1C3E" w:rsidP="002E1C3E">
      <w:pPr>
        <w:jc w:val="center"/>
        <w:rPr>
          <w:rFonts w:ascii="Times New Roman" w:hAnsi="Times New Roman" w:cs="Times New Roman"/>
          <w:bCs/>
          <w:iCs/>
          <w:sz w:val="24"/>
          <w:szCs w:val="24"/>
        </w:rPr>
      </w:pPr>
    </w:p>
    <w:p w14:paraId="72673714" w14:textId="6CDD5A56" w:rsidR="002E1C3E" w:rsidRPr="002674F3" w:rsidRDefault="002E1C3E" w:rsidP="002E1C3E">
      <w:pPr>
        <w:jc w:val="center"/>
        <w:rPr>
          <w:rFonts w:ascii="Times New Roman" w:hAnsi="Times New Roman" w:cs="Times New Roman"/>
          <w:bCs/>
          <w:iCs/>
          <w:sz w:val="24"/>
          <w:szCs w:val="24"/>
        </w:rPr>
      </w:pPr>
    </w:p>
    <w:p w14:paraId="02DF8244" w14:textId="53952944" w:rsidR="002A75E2" w:rsidRPr="002674F3" w:rsidRDefault="002A75E2" w:rsidP="002E1C3E">
      <w:pPr>
        <w:jc w:val="center"/>
        <w:rPr>
          <w:rFonts w:ascii="Times New Roman" w:hAnsi="Times New Roman" w:cs="Times New Roman"/>
          <w:bCs/>
          <w:iCs/>
          <w:sz w:val="24"/>
          <w:szCs w:val="24"/>
        </w:rPr>
      </w:pPr>
    </w:p>
    <w:p w14:paraId="1C5D093F" w14:textId="55AF030A" w:rsidR="002A75E2" w:rsidRDefault="002A75E2" w:rsidP="002E1C3E">
      <w:pPr>
        <w:jc w:val="center"/>
        <w:rPr>
          <w:rFonts w:ascii="Times New Roman" w:hAnsi="Times New Roman" w:cs="Times New Roman"/>
          <w:bCs/>
          <w:iCs/>
          <w:sz w:val="24"/>
          <w:szCs w:val="24"/>
        </w:rPr>
      </w:pPr>
    </w:p>
    <w:p w14:paraId="36147352" w14:textId="4998DEB7" w:rsidR="00601F92" w:rsidRDefault="00601F92" w:rsidP="002E1C3E">
      <w:pPr>
        <w:jc w:val="center"/>
        <w:rPr>
          <w:rFonts w:ascii="Times New Roman" w:hAnsi="Times New Roman" w:cs="Times New Roman"/>
          <w:bCs/>
          <w:iCs/>
          <w:sz w:val="24"/>
          <w:szCs w:val="24"/>
        </w:rPr>
      </w:pPr>
    </w:p>
    <w:p w14:paraId="08A4E8BA" w14:textId="3980DDAB" w:rsidR="00601F92" w:rsidRDefault="00601F92" w:rsidP="002E1C3E">
      <w:pPr>
        <w:jc w:val="center"/>
        <w:rPr>
          <w:rFonts w:ascii="Times New Roman" w:hAnsi="Times New Roman" w:cs="Times New Roman"/>
          <w:bCs/>
          <w:iCs/>
          <w:sz w:val="24"/>
          <w:szCs w:val="24"/>
        </w:rPr>
      </w:pPr>
    </w:p>
    <w:p w14:paraId="1FC4C882" w14:textId="77777777" w:rsidR="00601F92" w:rsidRPr="002674F3" w:rsidRDefault="00601F92" w:rsidP="002E1C3E">
      <w:pPr>
        <w:jc w:val="center"/>
        <w:rPr>
          <w:rFonts w:ascii="Times New Roman" w:hAnsi="Times New Roman" w:cs="Times New Roman"/>
          <w:bCs/>
          <w:iCs/>
          <w:sz w:val="24"/>
          <w:szCs w:val="24"/>
        </w:rPr>
      </w:pPr>
    </w:p>
    <w:p w14:paraId="6B2598CD" w14:textId="1C63F34D" w:rsidR="002A75E2" w:rsidRPr="002674F3" w:rsidRDefault="002A75E2" w:rsidP="002E1C3E">
      <w:pPr>
        <w:jc w:val="center"/>
        <w:rPr>
          <w:rFonts w:ascii="Times New Roman" w:hAnsi="Times New Roman" w:cs="Times New Roman"/>
          <w:bCs/>
          <w:iCs/>
          <w:sz w:val="24"/>
          <w:szCs w:val="24"/>
        </w:rPr>
      </w:pPr>
    </w:p>
    <w:p w14:paraId="41798A25" w14:textId="6EB5779E" w:rsidR="002A75E2" w:rsidRPr="002674F3" w:rsidRDefault="002A75E2" w:rsidP="002E1C3E">
      <w:pPr>
        <w:jc w:val="center"/>
        <w:rPr>
          <w:rFonts w:ascii="Times New Roman" w:hAnsi="Times New Roman" w:cs="Times New Roman"/>
          <w:bCs/>
          <w:iCs/>
          <w:sz w:val="24"/>
          <w:szCs w:val="24"/>
        </w:rPr>
      </w:pPr>
    </w:p>
    <w:p w14:paraId="42BAE1DB" w14:textId="16777956" w:rsidR="002A75E2" w:rsidRPr="002674F3" w:rsidRDefault="002A75E2" w:rsidP="002E1C3E">
      <w:pPr>
        <w:jc w:val="center"/>
        <w:rPr>
          <w:rFonts w:ascii="Times New Roman" w:hAnsi="Times New Roman" w:cs="Times New Roman"/>
          <w:bCs/>
          <w:iCs/>
          <w:sz w:val="24"/>
          <w:szCs w:val="24"/>
        </w:rPr>
      </w:pPr>
    </w:p>
    <w:p w14:paraId="00768581" w14:textId="5DEC4E40" w:rsidR="002A75E2" w:rsidRPr="002674F3" w:rsidRDefault="002A75E2" w:rsidP="002E1C3E">
      <w:pPr>
        <w:jc w:val="center"/>
        <w:rPr>
          <w:rFonts w:ascii="Times New Roman" w:hAnsi="Times New Roman" w:cs="Times New Roman"/>
          <w:bCs/>
          <w:iCs/>
          <w:sz w:val="24"/>
          <w:szCs w:val="24"/>
        </w:rPr>
      </w:pPr>
    </w:p>
    <w:p w14:paraId="4D82C36B" w14:textId="2C8FC0D4" w:rsidR="002A75E2" w:rsidRPr="002674F3" w:rsidRDefault="002A75E2" w:rsidP="002E1C3E">
      <w:pPr>
        <w:jc w:val="center"/>
        <w:rPr>
          <w:rFonts w:ascii="Times New Roman" w:hAnsi="Times New Roman" w:cs="Times New Roman"/>
          <w:bCs/>
          <w:iCs/>
          <w:sz w:val="24"/>
          <w:szCs w:val="24"/>
        </w:rPr>
      </w:pPr>
    </w:p>
    <w:p w14:paraId="21E56081" w14:textId="5FF8A4E7" w:rsidR="002A75E2" w:rsidRDefault="002A75E2" w:rsidP="002E1C3E">
      <w:pPr>
        <w:jc w:val="center"/>
        <w:rPr>
          <w:rFonts w:ascii="Times New Roman" w:hAnsi="Times New Roman" w:cs="Times New Roman"/>
          <w:bCs/>
          <w:iCs/>
          <w:sz w:val="24"/>
          <w:szCs w:val="24"/>
        </w:rPr>
      </w:pPr>
    </w:p>
    <w:p w14:paraId="60DB095C" w14:textId="77777777" w:rsidR="00713CDC" w:rsidRPr="002674F3" w:rsidRDefault="00713CDC" w:rsidP="002E1C3E">
      <w:pPr>
        <w:jc w:val="center"/>
        <w:rPr>
          <w:rFonts w:ascii="Times New Roman" w:hAnsi="Times New Roman" w:cs="Times New Roman"/>
          <w:bCs/>
          <w:iCs/>
          <w:sz w:val="24"/>
          <w:szCs w:val="24"/>
        </w:rPr>
      </w:pPr>
    </w:p>
    <w:p w14:paraId="5065CF6B" w14:textId="6CD31269" w:rsidR="002A75E2" w:rsidRPr="002674F3" w:rsidRDefault="002A75E2" w:rsidP="002E1C3E">
      <w:pPr>
        <w:jc w:val="center"/>
        <w:rPr>
          <w:rFonts w:ascii="Times New Roman" w:hAnsi="Times New Roman" w:cs="Times New Roman"/>
          <w:bCs/>
          <w:iCs/>
          <w:sz w:val="24"/>
          <w:szCs w:val="24"/>
        </w:rPr>
      </w:pPr>
    </w:p>
    <w:p w14:paraId="78763E7A" w14:textId="6B47C3BB" w:rsidR="002A75E2" w:rsidRPr="002674F3" w:rsidRDefault="002A75E2" w:rsidP="002E1C3E">
      <w:pPr>
        <w:jc w:val="center"/>
        <w:rPr>
          <w:rFonts w:ascii="Times New Roman" w:hAnsi="Times New Roman" w:cs="Times New Roman"/>
          <w:bCs/>
          <w:iCs/>
          <w:sz w:val="24"/>
          <w:szCs w:val="24"/>
        </w:rPr>
      </w:pPr>
    </w:p>
    <w:p w14:paraId="3B2CCF0D" w14:textId="410FF1C6" w:rsidR="002A75E2" w:rsidRPr="002674F3" w:rsidRDefault="002A75E2" w:rsidP="002E1C3E">
      <w:pPr>
        <w:jc w:val="center"/>
        <w:rPr>
          <w:rFonts w:ascii="Times New Roman" w:hAnsi="Times New Roman" w:cs="Times New Roman"/>
          <w:bCs/>
          <w:iCs/>
          <w:sz w:val="24"/>
          <w:szCs w:val="24"/>
        </w:rPr>
      </w:pPr>
    </w:p>
    <w:p w14:paraId="1BBB20C8" w14:textId="74E5690D" w:rsidR="002A75E2" w:rsidRPr="002674F3" w:rsidRDefault="002A75E2" w:rsidP="002E1C3E">
      <w:pPr>
        <w:jc w:val="center"/>
        <w:rPr>
          <w:rFonts w:ascii="Times New Roman" w:hAnsi="Times New Roman" w:cs="Times New Roman"/>
          <w:bCs/>
          <w:iCs/>
          <w:sz w:val="24"/>
          <w:szCs w:val="24"/>
        </w:rPr>
      </w:pPr>
    </w:p>
    <w:p w14:paraId="1FFC141B" w14:textId="77777777" w:rsidR="002A75E2" w:rsidRPr="002674F3" w:rsidRDefault="002A75E2" w:rsidP="002E1C3E">
      <w:pPr>
        <w:jc w:val="center"/>
        <w:rPr>
          <w:rFonts w:ascii="Times New Roman" w:hAnsi="Times New Roman" w:cs="Times New Roman"/>
          <w:bCs/>
          <w:iCs/>
          <w:sz w:val="24"/>
          <w:szCs w:val="24"/>
        </w:rPr>
      </w:pPr>
    </w:p>
    <w:p w14:paraId="0AE42147" w14:textId="77777777" w:rsidR="002A75E2" w:rsidRPr="002674F3" w:rsidRDefault="002A75E2" w:rsidP="002E1C3E">
      <w:pPr>
        <w:pStyle w:val="1f5"/>
        <w:rPr>
          <w:rFonts w:ascii="Times New Roman" w:hAnsi="Times New Roman"/>
          <w:color w:val="000000" w:themeColor="text1"/>
        </w:rPr>
      </w:pPr>
    </w:p>
    <w:p w14:paraId="608752AA" w14:textId="40620199" w:rsidR="002E1C3E" w:rsidRPr="002674F3" w:rsidRDefault="002E1C3E" w:rsidP="002E1C3E">
      <w:pPr>
        <w:pStyle w:val="1f5"/>
        <w:rPr>
          <w:rFonts w:ascii="Times New Roman" w:hAnsi="Times New Roman"/>
          <w:color w:val="000000" w:themeColor="text1"/>
        </w:rPr>
      </w:pPr>
      <w:r w:rsidRPr="002674F3">
        <w:rPr>
          <w:rFonts w:ascii="Times New Roman" w:hAnsi="Times New Roman"/>
          <w:color w:val="000000" w:themeColor="text1"/>
        </w:rPr>
        <w:t>СОДЕРЖАНИЕ ПРОГРАММЫ</w:t>
      </w:r>
    </w:p>
    <w:p w14:paraId="427B3653" w14:textId="5B4CDF78" w:rsidR="002E1C3E" w:rsidRPr="002674F3" w:rsidRDefault="002E1C3E" w:rsidP="002E1C3E">
      <w:pPr>
        <w:tabs>
          <w:tab w:val="right" w:leader="dot" w:pos="9639"/>
        </w:tabs>
        <w:spacing w:before="120" w:line="276" w:lineRule="auto"/>
        <w:rPr>
          <w:rFonts w:ascii="Times New Roman" w:eastAsia="Arial" w:hAnsi="Times New Roman" w:cs="Times New Roman"/>
          <w:color w:val="000000" w:themeColor="text1"/>
          <w:sz w:val="24"/>
          <w:szCs w:val="24"/>
          <w:lang w:eastAsia="ru-RU"/>
        </w:rPr>
      </w:pPr>
      <w:r w:rsidRPr="002674F3">
        <w:rPr>
          <w:rFonts w:ascii="Times New Roman" w:hAnsi="Times New Roman" w:cs="Times New Roman"/>
          <w:color w:val="000000" w:themeColor="text1"/>
          <w:sz w:val="24"/>
          <w:szCs w:val="24"/>
        </w:rPr>
        <w:fldChar w:fldCharType="begin"/>
      </w:r>
      <w:r w:rsidRPr="002674F3">
        <w:rPr>
          <w:rFonts w:ascii="Times New Roman" w:hAnsi="Times New Roman" w:cs="Times New Roman"/>
          <w:color w:val="000000" w:themeColor="text1"/>
          <w:sz w:val="24"/>
          <w:szCs w:val="24"/>
        </w:rPr>
        <w:instrText xml:space="preserve"> TOC \h \z \t "Раздел 1;1;Раздел 1.1;2" </w:instrText>
      </w:r>
      <w:r w:rsidRPr="002674F3">
        <w:rPr>
          <w:rFonts w:ascii="Times New Roman" w:hAnsi="Times New Roman" w:cs="Times New Roman"/>
          <w:color w:val="000000" w:themeColor="text1"/>
          <w:sz w:val="24"/>
          <w:szCs w:val="24"/>
        </w:rPr>
        <w:fldChar w:fldCharType="separate"/>
      </w:r>
    </w:p>
    <w:p w14:paraId="0BDFDD94" w14:textId="77777777" w:rsidR="002E1C3E" w:rsidRPr="002674F3" w:rsidRDefault="00572C1D" w:rsidP="002E1C3E">
      <w:pPr>
        <w:tabs>
          <w:tab w:val="right" w:leader="dot" w:pos="9639"/>
        </w:tabs>
        <w:spacing w:before="120" w:line="276" w:lineRule="auto"/>
        <w:rPr>
          <w:rFonts w:ascii="Times New Roman" w:eastAsia="Arial" w:hAnsi="Times New Roman" w:cs="Times New Roman"/>
          <w:color w:val="000000" w:themeColor="text1"/>
          <w:sz w:val="24"/>
          <w:szCs w:val="24"/>
          <w:lang w:eastAsia="ru-RU"/>
        </w:rPr>
      </w:pPr>
      <w:hyperlink w:anchor="_Toc156825288" w:tooltip="#_Toc156825288" w:history="1">
        <w:r w:rsidR="002E1C3E" w:rsidRPr="002674F3">
          <w:rPr>
            <w:rFonts w:ascii="Times New Roman" w:hAnsi="Times New Roman" w:cs="Times New Roman"/>
            <w:b/>
            <w:bCs/>
            <w:color w:val="000000" w:themeColor="text1"/>
            <w:sz w:val="24"/>
            <w:szCs w:val="24"/>
            <w:u w:val="single"/>
          </w:rPr>
          <w:t>1. Общая характеристика</w:t>
        </w:r>
        <w:r w:rsidR="002E1C3E" w:rsidRPr="002674F3">
          <w:rPr>
            <w:rFonts w:ascii="Times New Roman" w:hAnsi="Times New Roman" w:cs="Times New Roman"/>
            <w:b/>
            <w:bCs/>
            <w:color w:val="000000" w:themeColor="text1"/>
            <w:sz w:val="24"/>
            <w:szCs w:val="24"/>
          </w:rPr>
          <w:tab/>
          <w:t>3</w:t>
        </w:r>
      </w:hyperlink>
    </w:p>
    <w:p w14:paraId="26443EEC" w14:textId="77777777" w:rsidR="002E1C3E" w:rsidRPr="002674F3" w:rsidRDefault="00572C1D" w:rsidP="002E1C3E">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89" w:tooltip="#_Toc156825289" w:history="1">
        <w:r w:rsidR="002E1C3E" w:rsidRPr="002674F3">
          <w:rPr>
            <w:rFonts w:ascii="Times New Roman" w:eastAsia="Times New Roman" w:hAnsi="Times New Roman" w:cs="Times New Roman"/>
            <w:color w:val="000000" w:themeColor="text1"/>
            <w:sz w:val="24"/>
            <w:szCs w:val="24"/>
            <w:u w:val="single"/>
            <w:lang w:eastAsia="ru-RU"/>
          </w:rPr>
          <w:t>1.1. Цель и место дисциплины в структуре образовательной программы</w:t>
        </w:r>
        <w:r w:rsidR="002E1C3E" w:rsidRPr="002674F3">
          <w:rPr>
            <w:rFonts w:ascii="Times New Roman" w:eastAsia="Times New Roman" w:hAnsi="Times New Roman" w:cs="Times New Roman"/>
            <w:color w:val="000000" w:themeColor="text1"/>
            <w:sz w:val="24"/>
            <w:szCs w:val="24"/>
            <w:lang w:eastAsia="ru-RU"/>
          </w:rPr>
          <w:tab/>
          <w:t>3</w:t>
        </w:r>
      </w:hyperlink>
    </w:p>
    <w:p w14:paraId="232EBA81" w14:textId="77777777" w:rsidR="002E1C3E" w:rsidRPr="002674F3" w:rsidRDefault="00572C1D" w:rsidP="002E1C3E">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0" w:tooltip="#_Toc156825290" w:history="1">
        <w:r w:rsidR="002E1C3E" w:rsidRPr="002674F3">
          <w:rPr>
            <w:rFonts w:ascii="Times New Roman" w:eastAsia="Times New Roman" w:hAnsi="Times New Roman" w:cs="Times New Roman"/>
            <w:color w:val="000000" w:themeColor="text1"/>
            <w:sz w:val="24"/>
            <w:szCs w:val="24"/>
            <w:u w:val="single"/>
            <w:lang w:eastAsia="ru-RU"/>
          </w:rPr>
          <w:t>1.2. Планируемые результаты освоения дисциплины</w:t>
        </w:r>
        <w:r w:rsidR="002E1C3E" w:rsidRPr="002674F3">
          <w:rPr>
            <w:rFonts w:ascii="Times New Roman" w:eastAsia="Times New Roman" w:hAnsi="Times New Roman" w:cs="Times New Roman"/>
            <w:color w:val="000000" w:themeColor="text1"/>
            <w:sz w:val="24"/>
            <w:szCs w:val="24"/>
            <w:lang w:eastAsia="ru-RU"/>
          </w:rPr>
          <w:tab/>
          <w:t>3</w:t>
        </w:r>
      </w:hyperlink>
    </w:p>
    <w:p w14:paraId="52B5A760" w14:textId="77777777" w:rsidR="002E1C3E" w:rsidRPr="002674F3" w:rsidRDefault="00572C1D" w:rsidP="002E1C3E">
      <w:pPr>
        <w:tabs>
          <w:tab w:val="right" w:leader="dot" w:pos="9639"/>
        </w:tabs>
        <w:spacing w:before="120" w:line="276" w:lineRule="auto"/>
        <w:rPr>
          <w:rFonts w:ascii="Times New Roman" w:eastAsia="Arial" w:hAnsi="Times New Roman" w:cs="Times New Roman"/>
          <w:color w:val="000000" w:themeColor="text1"/>
          <w:sz w:val="24"/>
          <w:szCs w:val="24"/>
          <w:lang w:eastAsia="ru-RU"/>
        </w:rPr>
      </w:pPr>
      <w:hyperlink w:anchor="_Toc156825291" w:tooltip="#_Toc156825291" w:history="1">
        <w:r w:rsidR="002E1C3E" w:rsidRPr="002674F3">
          <w:rPr>
            <w:rFonts w:ascii="Times New Roman" w:hAnsi="Times New Roman" w:cs="Times New Roman"/>
            <w:b/>
            <w:bCs/>
            <w:color w:val="000000" w:themeColor="text1"/>
            <w:sz w:val="24"/>
            <w:szCs w:val="24"/>
            <w:u w:val="single"/>
          </w:rPr>
          <w:t>2. Структура и содержание ДИСЦИПЛИНЫ</w:t>
        </w:r>
        <w:r w:rsidR="002E1C3E" w:rsidRPr="002674F3">
          <w:rPr>
            <w:rFonts w:ascii="Times New Roman" w:hAnsi="Times New Roman" w:cs="Times New Roman"/>
            <w:b/>
            <w:bCs/>
            <w:color w:val="000000" w:themeColor="text1"/>
            <w:sz w:val="24"/>
            <w:szCs w:val="24"/>
          </w:rPr>
          <w:tab/>
        </w:r>
        <w:r w:rsidR="002E1C3E" w:rsidRPr="002674F3">
          <w:rPr>
            <w:rFonts w:ascii="Times New Roman" w:hAnsi="Times New Roman" w:cs="Times New Roman"/>
            <w:b/>
            <w:bCs/>
            <w:color w:val="000000" w:themeColor="text1"/>
            <w:sz w:val="24"/>
            <w:szCs w:val="24"/>
          </w:rPr>
          <w:fldChar w:fldCharType="begin"/>
        </w:r>
        <w:r w:rsidR="002E1C3E" w:rsidRPr="002674F3">
          <w:rPr>
            <w:rFonts w:ascii="Times New Roman" w:hAnsi="Times New Roman" w:cs="Times New Roman"/>
            <w:b/>
            <w:bCs/>
            <w:color w:val="000000" w:themeColor="text1"/>
            <w:sz w:val="24"/>
            <w:szCs w:val="24"/>
          </w:rPr>
          <w:instrText xml:space="preserve"> PAGEREF _Toc156825291 \h </w:instrText>
        </w:r>
        <w:r w:rsidR="002E1C3E" w:rsidRPr="002674F3">
          <w:rPr>
            <w:rFonts w:ascii="Times New Roman" w:hAnsi="Times New Roman" w:cs="Times New Roman"/>
            <w:b/>
            <w:bCs/>
            <w:color w:val="000000" w:themeColor="text1"/>
            <w:sz w:val="24"/>
            <w:szCs w:val="24"/>
          </w:rPr>
        </w:r>
        <w:r w:rsidR="002E1C3E" w:rsidRPr="002674F3">
          <w:rPr>
            <w:rFonts w:ascii="Times New Roman" w:hAnsi="Times New Roman" w:cs="Times New Roman"/>
            <w:b/>
            <w:bCs/>
            <w:color w:val="000000" w:themeColor="text1"/>
            <w:sz w:val="24"/>
            <w:szCs w:val="24"/>
          </w:rPr>
          <w:fldChar w:fldCharType="separate"/>
        </w:r>
        <w:r w:rsidR="002E1C3E" w:rsidRPr="002674F3">
          <w:rPr>
            <w:rFonts w:ascii="Times New Roman" w:hAnsi="Times New Roman" w:cs="Times New Roman"/>
            <w:b/>
            <w:bCs/>
            <w:color w:val="000000" w:themeColor="text1"/>
            <w:sz w:val="24"/>
            <w:szCs w:val="24"/>
          </w:rPr>
          <w:t>4</w:t>
        </w:r>
        <w:r w:rsidR="002E1C3E" w:rsidRPr="002674F3">
          <w:rPr>
            <w:rFonts w:ascii="Times New Roman" w:hAnsi="Times New Roman" w:cs="Times New Roman"/>
            <w:b/>
            <w:bCs/>
            <w:color w:val="000000" w:themeColor="text1"/>
            <w:sz w:val="24"/>
            <w:szCs w:val="24"/>
          </w:rPr>
          <w:fldChar w:fldCharType="end"/>
        </w:r>
      </w:hyperlink>
    </w:p>
    <w:p w14:paraId="1DE2F6C7" w14:textId="77777777" w:rsidR="002E1C3E" w:rsidRPr="002674F3" w:rsidRDefault="00572C1D" w:rsidP="002E1C3E">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2" w:tooltip="#_Toc156825292" w:history="1">
        <w:r w:rsidR="002E1C3E" w:rsidRPr="002674F3">
          <w:rPr>
            <w:rFonts w:ascii="Times New Roman" w:eastAsia="Times New Roman" w:hAnsi="Times New Roman" w:cs="Times New Roman"/>
            <w:color w:val="000000" w:themeColor="text1"/>
            <w:sz w:val="24"/>
            <w:szCs w:val="24"/>
            <w:u w:val="single"/>
            <w:lang w:eastAsia="ru-RU"/>
          </w:rPr>
          <w:t>2.1. Трудоемкость освоения дисциплины</w:t>
        </w:r>
        <w:r w:rsidR="002E1C3E" w:rsidRPr="002674F3">
          <w:rPr>
            <w:rFonts w:ascii="Times New Roman" w:eastAsia="Times New Roman" w:hAnsi="Times New Roman" w:cs="Times New Roman"/>
            <w:color w:val="000000" w:themeColor="text1"/>
            <w:sz w:val="24"/>
            <w:szCs w:val="24"/>
            <w:lang w:eastAsia="ru-RU"/>
          </w:rPr>
          <w:tab/>
        </w:r>
        <w:r w:rsidR="002E1C3E" w:rsidRPr="002674F3">
          <w:rPr>
            <w:rFonts w:ascii="Times New Roman" w:eastAsia="Times New Roman" w:hAnsi="Times New Roman" w:cs="Times New Roman"/>
            <w:color w:val="000000" w:themeColor="text1"/>
            <w:sz w:val="24"/>
            <w:szCs w:val="24"/>
            <w:lang w:eastAsia="ru-RU"/>
          </w:rPr>
          <w:fldChar w:fldCharType="begin"/>
        </w:r>
        <w:r w:rsidR="002E1C3E" w:rsidRPr="002674F3">
          <w:rPr>
            <w:rFonts w:ascii="Times New Roman" w:eastAsia="Times New Roman" w:hAnsi="Times New Roman" w:cs="Times New Roman"/>
            <w:color w:val="000000" w:themeColor="text1"/>
            <w:sz w:val="24"/>
            <w:szCs w:val="24"/>
            <w:lang w:eastAsia="ru-RU"/>
          </w:rPr>
          <w:instrText xml:space="preserve"> PAGEREF _Toc156825292 \h </w:instrText>
        </w:r>
        <w:r w:rsidR="002E1C3E" w:rsidRPr="002674F3">
          <w:rPr>
            <w:rFonts w:ascii="Times New Roman" w:eastAsia="Times New Roman" w:hAnsi="Times New Roman" w:cs="Times New Roman"/>
            <w:color w:val="000000" w:themeColor="text1"/>
            <w:sz w:val="24"/>
            <w:szCs w:val="24"/>
            <w:lang w:eastAsia="ru-RU"/>
          </w:rPr>
        </w:r>
        <w:r w:rsidR="002E1C3E" w:rsidRPr="002674F3">
          <w:rPr>
            <w:rFonts w:ascii="Times New Roman" w:eastAsia="Times New Roman" w:hAnsi="Times New Roman" w:cs="Times New Roman"/>
            <w:color w:val="000000" w:themeColor="text1"/>
            <w:sz w:val="24"/>
            <w:szCs w:val="24"/>
            <w:lang w:eastAsia="ru-RU"/>
          </w:rPr>
          <w:fldChar w:fldCharType="separate"/>
        </w:r>
        <w:r w:rsidR="002E1C3E" w:rsidRPr="002674F3">
          <w:rPr>
            <w:rFonts w:ascii="Times New Roman" w:eastAsia="Times New Roman" w:hAnsi="Times New Roman" w:cs="Times New Roman"/>
            <w:color w:val="000000" w:themeColor="text1"/>
            <w:sz w:val="24"/>
            <w:szCs w:val="24"/>
            <w:lang w:eastAsia="ru-RU"/>
          </w:rPr>
          <w:t>4</w:t>
        </w:r>
        <w:r w:rsidR="002E1C3E" w:rsidRPr="002674F3">
          <w:rPr>
            <w:rFonts w:ascii="Times New Roman" w:eastAsia="Times New Roman" w:hAnsi="Times New Roman" w:cs="Times New Roman"/>
            <w:color w:val="000000" w:themeColor="text1"/>
            <w:sz w:val="24"/>
            <w:szCs w:val="24"/>
            <w:lang w:eastAsia="ru-RU"/>
          </w:rPr>
          <w:fldChar w:fldCharType="end"/>
        </w:r>
      </w:hyperlink>
    </w:p>
    <w:p w14:paraId="2721EF29" w14:textId="77777777" w:rsidR="002E1C3E" w:rsidRPr="002674F3" w:rsidRDefault="00572C1D" w:rsidP="002E1C3E">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3" w:tooltip="#_Toc156825293" w:history="1">
        <w:r w:rsidR="002E1C3E" w:rsidRPr="002674F3">
          <w:rPr>
            <w:rFonts w:ascii="Times New Roman" w:eastAsia="Times New Roman" w:hAnsi="Times New Roman" w:cs="Times New Roman"/>
            <w:color w:val="000000" w:themeColor="text1"/>
            <w:sz w:val="24"/>
            <w:szCs w:val="24"/>
            <w:u w:val="single"/>
            <w:lang w:eastAsia="ru-RU"/>
          </w:rPr>
          <w:t>2.2. Содержание дисциплины</w:t>
        </w:r>
        <w:r w:rsidR="002E1C3E" w:rsidRPr="002674F3">
          <w:rPr>
            <w:rFonts w:ascii="Times New Roman" w:eastAsia="Times New Roman" w:hAnsi="Times New Roman" w:cs="Times New Roman"/>
            <w:color w:val="000000" w:themeColor="text1"/>
            <w:sz w:val="24"/>
            <w:szCs w:val="24"/>
            <w:lang w:eastAsia="ru-RU"/>
          </w:rPr>
          <w:tab/>
        </w:r>
        <w:r w:rsidR="002E1C3E" w:rsidRPr="002674F3">
          <w:rPr>
            <w:rFonts w:ascii="Times New Roman" w:eastAsia="Times New Roman" w:hAnsi="Times New Roman" w:cs="Times New Roman"/>
            <w:color w:val="000000" w:themeColor="text1"/>
            <w:sz w:val="24"/>
            <w:szCs w:val="24"/>
            <w:lang w:eastAsia="ru-RU"/>
          </w:rPr>
          <w:fldChar w:fldCharType="begin"/>
        </w:r>
        <w:r w:rsidR="002E1C3E" w:rsidRPr="002674F3">
          <w:rPr>
            <w:rFonts w:ascii="Times New Roman" w:eastAsia="Times New Roman" w:hAnsi="Times New Roman" w:cs="Times New Roman"/>
            <w:color w:val="000000" w:themeColor="text1"/>
            <w:sz w:val="24"/>
            <w:szCs w:val="24"/>
            <w:lang w:eastAsia="ru-RU"/>
          </w:rPr>
          <w:instrText xml:space="preserve"> PAGEREF _Toc156825293 \h </w:instrText>
        </w:r>
        <w:r w:rsidR="002E1C3E" w:rsidRPr="002674F3">
          <w:rPr>
            <w:rFonts w:ascii="Times New Roman" w:eastAsia="Times New Roman" w:hAnsi="Times New Roman" w:cs="Times New Roman"/>
            <w:color w:val="000000" w:themeColor="text1"/>
            <w:sz w:val="24"/>
            <w:szCs w:val="24"/>
            <w:lang w:eastAsia="ru-RU"/>
          </w:rPr>
        </w:r>
        <w:r w:rsidR="002E1C3E" w:rsidRPr="002674F3">
          <w:rPr>
            <w:rFonts w:ascii="Times New Roman" w:eastAsia="Times New Roman" w:hAnsi="Times New Roman" w:cs="Times New Roman"/>
            <w:color w:val="000000" w:themeColor="text1"/>
            <w:sz w:val="24"/>
            <w:szCs w:val="24"/>
            <w:lang w:eastAsia="ru-RU"/>
          </w:rPr>
          <w:fldChar w:fldCharType="separate"/>
        </w:r>
        <w:r w:rsidR="002E1C3E" w:rsidRPr="002674F3">
          <w:rPr>
            <w:rFonts w:ascii="Times New Roman" w:eastAsia="Times New Roman" w:hAnsi="Times New Roman" w:cs="Times New Roman"/>
            <w:color w:val="000000" w:themeColor="text1"/>
            <w:sz w:val="24"/>
            <w:szCs w:val="24"/>
            <w:lang w:eastAsia="ru-RU"/>
          </w:rPr>
          <w:t>5</w:t>
        </w:r>
        <w:r w:rsidR="002E1C3E" w:rsidRPr="002674F3">
          <w:rPr>
            <w:rFonts w:ascii="Times New Roman" w:eastAsia="Times New Roman" w:hAnsi="Times New Roman" w:cs="Times New Roman"/>
            <w:color w:val="000000" w:themeColor="text1"/>
            <w:sz w:val="24"/>
            <w:szCs w:val="24"/>
            <w:lang w:eastAsia="ru-RU"/>
          </w:rPr>
          <w:fldChar w:fldCharType="end"/>
        </w:r>
      </w:hyperlink>
    </w:p>
    <w:p w14:paraId="5BE0BA94" w14:textId="77777777" w:rsidR="002E1C3E" w:rsidRPr="002674F3" w:rsidRDefault="00572C1D" w:rsidP="002E1C3E">
      <w:pPr>
        <w:tabs>
          <w:tab w:val="right" w:leader="dot" w:pos="9639"/>
        </w:tabs>
        <w:spacing w:before="120" w:line="276" w:lineRule="auto"/>
        <w:rPr>
          <w:rFonts w:ascii="Times New Roman" w:eastAsia="Arial" w:hAnsi="Times New Roman" w:cs="Times New Roman"/>
          <w:color w:val="000000" w:themeColor="text1"/>
          <w:sz w:val="24"/>
          <w:szCs w:val="24"/>
          <w:lang w:eastAsia="ru-RU"/>
        </w:rPr>
      </w:pPr>
      <w:hyperlink w:anchor="_Toc156825296" w:tooltip="#_Toc156825296" w:history="1">
        <w:r w:rsidR="002E1C3E" w:rsidRPr="002674F3">
          <w:rPr>
            <w:rFonts w:ascii="Times New Roman" w:hAnsi="Times New Roman" w:cs="Times New Roman"/>
            <w:b/>
            <w:bCs/>
            <w:color w:val="000000" w:themeColor="text1"/>
            <w:sz w:val="24"/>
            <w:szCs w:val="24"/>
            <w:u w:val="single"/>
          </w:rPr>
          <w:t>3. Условия реализации ДИСЦИПЛИНЫ</w:t>
        </w:r>
        <w:r w:rsidR="002E1C3E" w:rsidRPr="002674F3">
          <w:rPr>
            <w:rFonts w:ascii="Times New Roman" w:hAnsi="Times New Roman" w:cs="Times New Roman"/>
            <w:b/>
            <w:bCs/>
            <w:color w:val="000000" w:themeColor="text1"/>
            <w:sz w:val="24"/>
            <w:szCs w:val="24"/>
          </w:rPr>
          <w:tab/>
          <w:t>14</w:t>
        </w:r>
      </w:hyperlink>
    </w:p>
    <w:p w14:paraId="5762B2EE" w14:textId="77777777" w:rsidR="002E1C3E" w:rsidRPr="002674F3" w:rsidRDefault="00572C1D" w:rsidP="002E1C3E">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7" w:tooltip="#_Toc156825297" w:history="1">
        <w:r w:rsidR="002E1C3E" w:rsidRPr="002674F3">
          <w:rPr>
            <w:rFonts w:ascii="Times New Roman" w:eastAsia="Times New Roman" w:hAnsi="Times New Roman" w:cs="Times New Roman"/>
            <w:color w:val="000000" w:themeColor="text1"/>
            <w:sz w:val="24"/>
            <w:szCs w:val="24"/>
            <w:u w:val="single"/>
            <w:lang w:eastAsia="ru-RU"/>
          </w:rPr>
          <w:t>3.1. Материально-техническое обеспечение</w:t>
        </w:r>
        <w:r w:rsidR="002E1C3E" w:rsidRPr="002674F3">
          <w:rPr>
            <w:rFonts w:ascii="Times New Roman" w:eastAsia="Times New Roman" w:hAnsi="Times New Roman" w:cs="Times New Roman"/>
            <w:color w:val="000000" w:themeColor="text1"/>
            <w:sz w:val="24"/>
            <w:szCs w:val="24"/>
            <w:lang w:eastAsia="ru-RU"/>
          </w:rPr>
          <w:tab/>
          <w:t>14</w:t>
        </w:r>
      </w:hyperlink>
    </w:p>
    <w:p w14:paraId="00773546" w14:textId="77777777" w:rsidR="002E1C3E" w:rsidRPr="002674F3" w:rsidRDefault="00572C1D" w:rsidP="002E1C3E">
      <w:pPr>
        <w:tabs>
          <w:tab w:val="right" w:leader="dot" w:pos="9639"/>
        </w:tabs>
        <w:spacing w:before="120"/>
        <w:ind w:left="240"/>
        <w:rPr>
          <w:rFonts w:ascii="Times New Roman" w:eastAsia="Arial" w:hAnsi="Times New Roman" w:cs="Times New Roman"/>
          <w:color w:val="000000" w:themeColor="text1"/>
          <w:sz w:val="24"/>
          <w:szCs w:val="24"/>
          <w:lang w:eastAsia="ru-RU"/>
        </w:rPr>
      </w:pPr>
      <w:hyperlink w:anchor="_Toc156825298" w:tooltip="#_Toc156825298" w:history="1">
        <w:r w:rsidR="002E1C3E" w:rsidRPr="002674F3">
          <w:rPr>
            <w:rFonts w:ascii="Times New Roman" w:eastAsia="Times New Roman" w:hAnsi="Times New Roman" w:cs="Times New Roman"/>
            <w:color w:val="000000" w:themeColor="text1"/>
            <w:sz w:val="24"/>
            <w:szCs w:val="24"/>
            <w:u w:val="single"/>
            <w:lang w:eastAsia="ru-RU"/>
          </w:rPr>
          <w:t>3.2. Учебно-методическое обеспечение</w:t>
        </w:r>
        <w:r w:rsidR="002E1C3E" w:rsidRPr="002674F3">
          <w:rPr>
            <w:rFonts w:ascii="Times New Roman" w:eastAsia="Times New Roman" w:hAnsi="Times New Roman" w:cs="Times New Roman"/>
            <w:color w:val="000000" w:themeColor="text1"/>
            <w:sz w:val="24"/>
            <w:szCs w:val="24"/>
            <w:lang w:eastAsia="ru-RU"/>
          </w:rPr>
          <w:tab/>
          <w:t>14</w:t>
        </w:r>
      </w:hyperlink>
    </w:p>
    <w:p w14:paraId="7843659D" w14:textId="77777777" w:rsidR="002E1C3E" w:rsidRPr="002674F3" w:rsidRDefault="00572C1D" w:rsidP="002E1C3E">
      <w:pPr>
        <w:tabs>
          <w:tab w:val="right" w:leader="dot" w:pos="9639"/>
        </w:tabs>
        <w:spacing w:before="120" w:line="276" w:lineRule="auto"/>
        <w:rPr>
          <w:rFonts w:ascii="Times New Roman" w:eastAsia="Arial" w:hAnsi="Times New Roman" w:cs="Times New Roman"/>
          <w:color w:val="000000" w:themeColor="text1"/>
          <w:sz w:val="24"/>
          <w:szCs w:val="24"/>
          <w:lang w:eastAsia="ru-RU"/>
        </w:rPr>
      </w:pPr>
      <w:hyperlink w:anchor="_Toc156825299" w:tooltip="#_Toc156825299" w:history="1">
        <w:r w:rsidR="002E1C3E" w:rsidRPr="002674F3">
          <w:rPr>
            <w:rFonts w:ascii="Times New Roman" w:hAnsi="Times New Roman" w:cs="Times New Roman"/>
            <w:b/>
            <w:bCs/>
            <w:color w:val="000000" w:themeColor="text1"/>
            <w:sz w:val="24"/>
            <w:szCs w:val="24"/>
            <w:u w:val="single"/>
          </w:rPr>
          <w:t>4. Контроль и оценка результатов  освоения ДИСЦИПЛИНЫ</w:t>
        </w:r>
        <w:r w:rsidR="002E1C3E" w:rsidRPr="002674F3">
          <w:rPr>
            <w:rFonts w:ascii="Times New Roman" w:hAnsi="Times New Roman" w:cs="Times New Roman"/>
            <w:b/>
            <w:bCs/>
            <w:color w:val="000000" w:themeColor="text1"/>
            <w:sz w:val="24"/>
            <w:szCs w:val="24"/>
          </w:rPr>
          <w:tab/>
          <w:t>15</w:t>
        </w:r>
      </w:hyperlink>
    </w:p>
    <w:p w14:paraId="4C9E382A" w14:textId="77777777" w:rsidR="002E1C3E" w:rsidRPr="002674F3" w:rsidRDefault="002E1C3E" w:rsidP="002E1C3E">
      <w:pPr>
        <w:pStyle w:val="16"/>
        <w:rPr>
          <w:rFonts w:eastAsia="Times New Roman"/>
          <w:b w:val="0"/>
          <w:iCs/>
          <w:color w:val="000000" w:themeColor="text1"/>
          <w:sz w:val="24"/>
          <w:szCs w:val="24"/>
          <w:lang w:eastAsia="ru-RU"/>
        </w:rPr>
      </w:pPr>
      <w:r w:rsidRPr="002674F3">
        <w:rPr>
          <w:rFonts w:eastAsia="Calibri"/>
          <w:b w:val="0"/>
          <w:bCs w:val="0"/>
          <w:color w:val="000000" w:themeColor="text1"/>
          <w:sz w:val="24"/>
          <w:szCs w:val="24"/>
        </w:rPr>
        <w:fldChar w:fldCharType="end"/>
      </w:r>
      <w:r w:rsidRPr="002674F3">
        <w:rPr>
          <w:rFonts w:eastAsia="Times New Roman"/>
          <w:iCs/>
          <w:color w:val="000000" w:themeColor="text1"/>
          <w:sz w:val="24"/>
          <w:szCs w:val="24"/>
          <w:lang w:eastAsia="ru-RU"/>
        </w:rPr>
        <w:t xml:space="preserve"> </w:t>
      </w:r>
    </w:p>
    <w:p w14:paraId="6CDD797F" w14:textId="77777777" w:rsidR="002E1C3E" w:rsidRPr="002674F3" w:rsidRDefault="002E1C3E" w:rsidP="002E1C3E">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br w:type="page"/>
      </w:r>
    </w:p>
    <w:p w14:paraId="078AFFF7" w14:textId="2C7471D3" w:rsidR="002E1C3E" w:rsidRPr="00713CDC" w:rsidRDefault="00601F92" w:rsidP="00601F92">
      <w:pPr>
        <w:pStyle w:val="a8"/>
        <w:keepNext/>
        <w:numPr>
          <w:ilvl w:val="3"/>
          <w:numId w:val="35"/>
        </w:numPr>
        <w:tabs>
          <w:tab w:val="left" w:pos="1134"/>
        </w:tabs>
        <w:ind w:left="0" w:firstLine="709"/>
        <w:rPr>
          <w:rFonts w:ascii="Times New Roman" w:eastAsia="Segoe UI" w:hAnsi="Times New Roman" w:cs="Times New Roman"/>
          <w:b/>
          <w:bCs/>
          <w:iCs/>
          <w:caps/>
          <w:sz w:val="24"/>
          <w:szCs w:val="24"/>
          <w:lang w:eastAsia="ru-RU"/>
        </w:rPr>
      </w:pPr>
      <w:r w:rsidRPr="00713CDC">
        <w:rPr>
          <w:rFonts w:ascii="Times New Roman" w:eastAsia="Segoe UI" w:hAnsi="Times New Roman" w:cs="Times New Roman"/>
          <w:b/>
          <w:bCs/>
          <w:iCs/>
          <w:sz w:val="24"/>
          <w:szCs w:val="24"/>
          <w:lang w:eastAsia="ru-RU"/>
        </w:rPr>
        <w:lastRenderedPageBreak/>
        <w:t>Общая характеристика рабочей программы учебной дисциплины</w:t>
      </w:r>
    </w:p>
    <w:p w14:paraId="7A8A5FE6" w14:textId="77777777" w:rsidR="002E1C3E" w:rsidRPr="002674F3" w:rsidRDefault="002E1C3E" w:rsidP="002E1C3E">
      <w:pPr>
        <w:widowControl w:val="0"/>
        <w:ind w:firstLine="709"/>
        <w:rPr>
          <w:rFonts w:ascii="Times New Roman" w:eastAsia="Segoe UI" w:hAnsi="Times New Roman" w:cs="Times New Roman"/>
          <w:sz w:val="24"/>
          <w:szCs w:val="24"/>
          <w:lang w:eastAsia="nl-NL"/>
        </w:rPr>
      </w:pPr>
      <w:r w:rsidRPr="002674F3">
        <w:rPr>
          <w:rFonts w:ascii="Times New Roman" w:eastAsia="Segoe UI" w:hAnsi="Times New Roman" w:cs="Times New Roman"/>
          <w:sz w:val="24"/>
          <w:szCs w:val="24"/>
          <w:lang w:eastAsia="nl-NL"/>
        </w:rPr>
        <w:t>«</w:t>
      </w:r>
      <w:r w:rsidRPr="002674F3">
        <w:rPr>
          <w:rFonts w:ascii="Times New Roman" w:eastAsia="Times New Roman" w:hAnsi="Times New Roman" w:cs="Times New Roman"/>
          <w:sz w:val="24"/>
          <w:szCs w:val="24"/>
          <w:lang w:eastAsia="ru-RU"/>
        </w:rPr>
        <w:t>Иностранный язык</w:t>
      </w:r>
      <w:r w:rsidRPr="002674F3">
        <w:rPr>
          <w:rFonts w:ascii="Times New Roman" w:eastAsia="Segoe UI" w:hAnsi="Times New Roman" w:cs="Times New Roman"/>
          <w:sz w:val="24"/>
          <w:szCs w:val="24"/>
          <w:lang w:eastAsia="nl-NL"/>
        </w:rPr>
        <w:t>»</w:t>
      </w:r>
    </w:p>
    <w:p w14:paraId="298DEB19" w14:textId="77777777" w:rsidR="002E1C3E" w:rsidRPr="002674F3" w:rsidRDefault="002E1C3E" w:rsidP="002E1C3E">
      <w:pPr>
        <w:ind w:firstLine="709"/>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1.1. Цель и место дисциплины в структуре образовательной программы</w:t>
      </w:r>
    </w:p>
    <w:p w14:paraId="4480F154" w14:textId="77777777" w:rsidR="002E1C3E" w:rsidRPr="002674F3" w:rsidRDefault="002E1C3E" w:rsidP="002E1C3E">
      <w:pPr>
        <w:pStyle w:val="a8"/>
        <w:widowControl w:val="0"/>
        <w:pBdr>
          <w:top w:val="nil"/>
          <w:left w:val="nil"/>
          <w:bottom w:val="nil"/>
          <w:right w:val="nil"/>
          <w:between w:val="nil"/>
        </w:pBdr>
        <w:ind w:left="0" w:firstLine="709"/>
        <w:rPr>
          <w:rFonts w:ascii="Times New Roman" w:eastAsia="OfficinaSansBookC" w:hAnsi="Times New Roman" w:cs="Times New Roman"/>
          <w:color w:val="000000"/>
          <w:sz w:val="24"/>
          <w:szCs w:val="24"/>
        </w:rPr>
      </w:pPr>
      <w:r w:rsidRPr="002674F3">
        <w:rPr>
          <w:rFonts w:ascii="Times New Roman" w:hAnsi="Times New Roman" w:cs="Times New Roman"/>
          <w:sz w:val="24"/>
          <w:szCs w:val="24"/>
          <w:lang w:eastAsia="ru-RU"/>
        </w:rPr>
        <w:t xml:space="preserve">Цель дисциплины </w:t>
      </w:r>
      <w:r w:rsidRPr="002674F3">
        <w:rPr>
          <w:rFonts w:ascii="Times New Roman" w:hAnsi="Times New Roman" w:cs="Times New Roman"/>
          <w:sz w:val="24"/>
          <w:szCs w:val="24"/>
        </w:rPr>
        <w:t>«</w:t>
      </w:r>
      <w:r w:rsidRPr="002674F3">
        <w:rPr>
          <w:rFonts w:ascii="Times New Roman" w:hAnsi="Times New Roman" w:cs="Times New Roman"/>
          <w:sz w:val="24"/>
          <w:szCs w:val="24"/>
          <w:lang w:eastAsia="ru-RU"/>
        </w:rPr>
        <w:t>Иностранный язык</w:t>
      </w:r>
      <w:r w:rsidRPr="002674F3">
        <w:rPr>
          <w:rFonts w:ascii="Times New Roman" w:hAnsi="Times New Roman" w:cs="Times New Roman"/>
          <w:sz w:val="24"/>
          <w:szCs w:val="24"/>
        </w:rPr>
        <w:t>»</w:t>
      </w:r>
      <w:r w:rsidRPr="002674F3">
        <w:rPr>
          <w:rFonts w:ascii="Times New Roman" w:hAnsi="Times New Roman" w:cs="Times New Roman"/>
          <w:sz w:val="24"/>
          <w:szCs w:val="24"/>
          <w:lang w:eastAsia="ru-RU"/>
        </w:rPr>
        <w:t xml:space="preserve">: </w:t>
      </w:r>
    </w:p>
    <w:p w14:paraId="21B6F5CA" w14:textId="77777777" w:rsidR="002E1C3E" w:rsidRPr="002674F3" w:rsidRDefault="002E1C3E" w:rsidP="004C2B2B">
      <w:pPr>
        <w:pStyle w:val="a8"/>
        <w:widowControl w:val="0"/>
        <w:numPr>
          <w:ilvl w:val="0"/>
          <w:numId w:val="12"/>
        </w:numPr>
        <w:pBdr>
          <w:top w:val="nil"/>
          <w:left w:val="nil"/>
          <w:bottom w:val="nil"/>
          <w:right w:val="nil"/>
          <w:between w:val="nil"/>
        </w:pBdr>
        <w:suppressAutoHyphens/>
        <w:ind w:left="0" w:firstLine="709"/>
        <w:contextualSpacing w:val="0"/>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полиязычном и поликультурном мире;</w:t>
      </w:r>
    </w:p>
    <w:p w14:paraId="03000ACC" w14:textId="77777777" w:rsidR="002E1C3E" w:rsidRPr="002674F3" w:rsidRDefault="002E1C3E" w:rsidP="004C2B2B">
      <w:pPr>
        <w:widowControl w:val="0"/>
        <w:numPr>
          <w:ilvl w:val="0"/>
          <w:numId w:val="12"/>
        </w:numPr>
        <w:pBdr>
          <w:top w:val="nil"/>
          <w:left w:val="nil"/>
          <w:bottom w:val="nil"/>
          <w:right w:val="nil"/>
          <w:between w:val="nil"/>
        </w:pBdr>
        <w:ind w:left="0" w:firstLine="709"/>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w:t>
      </w:r>
    </w:p>
    <w:p w14:paraId="33AAE15E" w14:textId="77777777" w:rsidR="002E1C3E" w:rsidRPr="002674F3" w:rsidRDefault="002E1C3E" w:rsidP="004C2B2B">
      <w:pPr>
        <w:widowControl w:val="0"/>
        <w:numPr>
          <w:ilvl w:val="0"/>
          <w:numId w:val="12"/>
        </w:numPr>
        <w:pBdr>
          <w:top w:val="nil"/>
          <w:left w:val="nil"/>
          <w:bottom w:val="nil"/>
          <w:right w:val="nil"/>
          <w:between w:val="nil"/>
        </w:pBdr>
        <w:ind w:left="0" w:firstLine="709"/>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3D94A1E7" w14:textId="77777777" w:rsidR="002E1C3E" w:rsidRPr="002674F3" w:rsidRDefault="002E1C3E" w:rsidP="002E1C3E">
      <w:pPr>
        <w:ind w:firstLine="709"/>
        <w:rPr>
          <w:rFonts w:ascii="Times New Roman" w:hAnsi="Times New Roman" w:cs="Times New Roman"/>
          <w:color w:val="0070C0"/>
          <w:sz w:val="24"/>
          <w:szCs w:val="24"/>
        </w:rPr>
      </w:pPr>
      <w:r w:rsidRPr="002674F3">
        <w:rPr>
          <w:rFonts w:ascii="Times New Roman" w:hAnsi="Times New Roman" w:cs="Times New Roman"/>
          <w:sz w:val="24"/>
          <w:szCs w:val="24"/>
        </w:rPr>
        <w:t>Дисциплина «</w:t>
      </w:r>
      <w:r w:rsidRPr="002674F3">
        <w:rPr>
          <w:rFonts w:ascii="Times New Roman" w:eastAsia="Times New Roman" w:hAnsi="Times New Roman" w:cs="Times New Roman"/>
          <w:sz w:val="24"/>
          <w:szCs w:val="24"/>
          <w:lang w:eastAsia="ru-RU"/>
        </w:rPr>
        <w:t xml:space="preserve">Иностранный язык» </w:t>
      </w:r>
      <w:r w:rsidRPr="002674F3">
        <w:rPr>
          <w:rFonts w:ascii="Times New Roman" w:hAnsi="Times New Roman" w:cs="Times New Roman"/>
          <w:sz w:val="24"/>
          <w:szCs w:val="24"/>
        </w:rPr>
        <w:t>включена в обязательную часть общеобразовательного цикла образовательной программы.</w:t>
      </w:r>
      <w:r w:rsidRPr="002674F3">
        <w:rPr>
          <w:rFonts w:ascii="Times New Roman" w:hAnsi="Times New Roman" w:cs="Times New Roman"/>
          <w:i/>
          <w:iCs/>
          <w:color w:val="0070C0"/>
          <w:sz w:val="24"/>
          <w:szCs w:val="24"/>
        </w:rPr>
        <w:t xml:space="preserve"> </w:t>
      </w:r>
    </w:p>
    <w:p w14:paraId="0A13E1BB" w14:textId="77777777" w:rsidR="002E1C3E" w:rsidRPr="002674F3" w:rsidRDefault="002E1C3E" w:rsidP="002E1C3E">
      <w:pPr>
        <w:ind w:firstLine="709"/>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1.2. Планируемые результаты освоения дисциплины</w:t>
      </w:r>
    </w:p>
    <w:p w14:paraId="37C768FF" w14:textId="77777777" w:rsidR="002E1C3E" w:rsidRPr="002674F3" w:rsidRDefault="002E1C3E" w:rsidP="002E1C3E">
      <w:pPr>
        <w:ind w:firstLine="709"/>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Результаты освоения дисциплины соотносятся с планируемыми результатами освоения образовательной программы, представленными в матрице компетенций выпускника (п. 4.3 ОПОП-П).</w:t>
      </w:r>
    </w:p>
    <w:p w14:paraId="7813E2F6" w14:textId="77777777" w:rsidR="002E1C3E" w:rsidRPr="002674F3" w:rsidRDefault="002E1C3E" w:rsidP="002E1C3E">
      <w:pPr>
        <w:ind w:firstLine="709"/>
        <w:rPr>
          <w:rFonts w:ascii="Times New Roman" w:hAnsi="Times New Roman" w:cs="Times New Roman"/>
          <w:bCs/>
          <w:sz w:val="24"/>
          <w:szCs w:val="24"/>
        </w:rPr>
      </w:pPr>
      <w:r w:rsidRPr="002674F3">
        <w:rPr>
          <w:rFonts w:ascii="Times New Roman" w:hAnsi="Times New Roman" w:cs="Times New Roman"/>
          <w:bCs/>
          <w:sz w:val="24"/>
          <w:szCs w:val="24"/>
        </w:rPr>
        <w:t>В результате освоения дисциплины обучающийся должен:</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253"/>
        <w:gridCol w:w="4111"/>
      </w:tblGrid>
      <w:tr w:rsidR="002E1C3E" w:rsidRPr="002674F3" w14:paraId="5D63BBE3" w14:textId="77777777" w:rsidTr="00771E10">
        <w:tc>
          <w:tcPr>
            <w:tcW w:w="1129" w:type="dxa"/>
            <w:tcBorders>
              <w:top w:val="single" w:sz="4" w:space="0" w:color="auto"/>
              <w:left w:val="single" w:sz="4" w:space="0" w:color="auto"/>
              <w:right w:val="single" w:sz="4" w:space="0" w:color="auto"/>
            </w:tcBorders>
          </w:tcPr>
          <w:p w14:paraId="2DF6FFE3" w14:textId="77777777" w:rsidR="002E1C3E" w:rsidRPr="002674F3" w:rsidRDefault="002E1C3E" w:rsidP="00771E10">
            <w:pPr>
              <w:rPr>
                <w:rFonts w:ascii="Times New Roman" w:hAnsi="Times New Roman" w:cs="Times New Roman"/>
                <w:b/>
                <w:i/>
                <w:sz w:val="24"/>
                <w:szCs w:val="24"/>
              </w:rPr>
            </w:pPr>
            <w:r w:rsidRPr="002674F3">
              <w:rPr>
                <w:rFonts w:ascii="Times New Roman" w:hAnsi="Times New Roman" w:cs="Times New Roman"/>
                <w:b/>
                <w:sz w:val="24"/>
                <w:szCs w:val="24"/>
              </w:rPr>
              <w:t xml:space="preserve">Код ОК, ПК </w:t>
            </w:r>
          </w:p>
        </w:tc>
        <w:tc>
          <w:tcPr>
            <w:tcW w:w="4253" w:type="dxa"/>
            <w:tcBorders>
              <w:top w:val="single" w:sz="4" w:space="0" w:color="auto"/>
              <w:left w:val="single" w:sz="4" w:space="0" w:color="auto"/>
              <w:right w:val="single" w:sz="4" w:space="0" w:color="auto"/>
            </w:tcBorders>
          </w:tcPr>
          <w:p w14:paraId="77C37F81"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Уметь</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1FF621D" w14:textId="77777777" w:rsidR="002E1C3E" w:rsidRPr="002674F3" w:rsidRDefault="002E1C3E" w:rsidP="00771E10">
            <w:pPr>
              <w:jc w:val="center"/>
              <w:rPr>
                <w:rFonts w:ascii="Times New Roman" w:hAnsi="Times New Roman" w:cs="Times New Roman"/>
                <w:b/>
                <w:i/>
                <w:sz w:val="24"/>
                <w:szCs w:val="24"/>
              </w:rPr>
            </w:pPr>
            <w:r w:rsidRPr="002674F3">
              <w:rPr>
                <w:rFonts w:ascii="Times New Roman" w:hAnsi="Times New Roman" w:cs="Times New Roman"/>
                <w:b/>
                <w:sz w:val="24"/>
                <w:szCs w:val="24"/>
              </w:rPr>
              <w:t>Знать</w:t>
            </w:r>
          </w:p>
        </w:tc>
      </w:tr>
      <w:tr w:rsidR="002E1C3E" w:rsidRPr="002674F3" w14:paraId="0FCFB3E6" w14:textId="77777777" w:rsidTr="00771E10">
        <w:tc>
          <w:tcPr>
            <w:tcW w:w="1129" w:type="dxa"/>
            <w:tcBorders>
              <w:top w:val="single" w:sz="4" w:space="0" w:color="auto"/>
              <w:left w:val="single" w:sz="4" w:space="0" w:color="auto"/>
              <w:right w:val="single" w:sz="4" w:space="0" w:color="auto"/>
            </w:tcBorders>
          </w:tcPr>
          <w:p w14:paraId="562BECFF" w14:textId="77777777" w:rsidR="002E1C3E" w:rsidRPr="002674F3" w:rsidRDefault="002E1C3E" w:rsidP="00771E10">
            <w:pPr>
              <w:rPr>
                <w:rFonts w:ascii="Times New Roman" w:hAnsi="Times New Roman" w:cs="Times New Roman"/>
                <w:bCs/>
                <w:sz w:val="24"/>
                <w:szCs w:val="24"/>
              </w:rPr>
            </w:pPr>
            <w:r w:rsidRPr="002674F3">
              <w:rPr>
                <w:rFonts w:ascii="Times New Roman" w:eastAsia="Times New Roman" w:hAnsi="Times New Roman" w:cs="Times New Roman"/>
                <w:sz w:val="24"/>
                <w:szCs w:val="24"/>
              </w:rPr>
              <w:t xml:space="preserve">ОК 02. </w:t>
            </w:r>
          </w:p>
        </w:tc>
        <w:tc>
          <w:tcPr>
            <w:tcW w:w="4253" w:type="dxa"/>
            <w:tcBorders>
              <w:top w:val="single" w:sz="4" w:space="0" w:color="auto"/>
              <w:left w:val="single" w:sz="4" w:space="0" w:color="auto"/>
              <w:right w:val="single" w:sz="4" w:space="0" w:color="auto"/>
            </w:tcBorders>
          </w:tcPr>
          <w:p w14:paraId="6E2FE44D" w14:textId="77777777" w:rsidR="002E1C3E" w:rsidRPr="002674F3" w:rsidRDefault="002E1C3E" w:rsidP="00771E10">
            <w:pPr>
              <w:rPr>
                <w:rFonts w:ascii="Times New Roman" w:hAnsi="Times New Roman" w:cs="Times New Roman"/>
                <w:bCs/>
                <w:sz w:val="24"/>
                <w:szCs w:val="24"/>
              </w:rPr>
            </w:pPr>
            <w:r w:rsidRPr="002674F3">
              <w:rPr>
                <w:rFonts w:ascii="Times New Roman" w:hAnsi="Times New Roman" w:cs="Times New Roman"/>
                <w:sz w:val="24"/>
                <w:szCs w:val="24"/>
              </w:rPr>
              <w:t>- осуществлять поиск информации на изучаемом иностранном языке с применением информационнокоммуникационных технологий; использовать приобретенные умения и навыки в процессе онлайнобучения иностранному языку; использовать техническую литературу, иноязычные словари и справочники, в том числе информационносправочные системы в электронной форме</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E564CDE" w14:textId="77777777" w:rsidR="002E1C3E" w:rsidRPr="002674F3" w:rsidRDefault="002E1C3E" w:rsidP="00771E10">
            <w:pPr>
              <w:rPr>
                <w:rFonts w:ascii="Times New Roman" w:hAnsi="Times New Roman" w:cs="Times New Roman"/>
                <w:bCs/>
                <w:i/>
                <w:sz w:val="24"/>
                <w:szCs w:val="24"/>
              </w:rPr>
            </w:pPr>
            <w:r w:rsidRPr="002674F3">
              <w:rPr>
                <w:rFonts w:ascii="Times New Roman" w:hAnsi="Times New Roman" w:cs="Times New Roman"/>
                <w:sz w:val="24"/>
                <w:szCs w:val="24"/>
              </w:rPr>
              <w:t>-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r>
      <w:tr w:rsidR="002E1C3E" w:rsidRPr="002674F3" w14:paraId="1BC9D148" w14:textId="77777777" w:rsidTr="00771E10">
        <w:tc>
          <w:tcPr>
            <w:tcW w:w="1129" w:type="dxa"/>
            <w:tcBorders>
              <w:left w:val="single" w:sz="4" w:space="0" w:color="auto"/>
              <w:bottom w:val="single" w:sz="4" w:space="0" w:color="auto"/>
              <w:right w:val="single" w:sz="4" w:space="0" w:color="auto"/>
            </w:tcBorders>
          </w:tcPr>
          <w:p w14:paraId="2E352A77" w14:textId="77777777" w:rsidR="002E1C3E" w:rsidRPr="002674F3" w:rsidRDefault="002E1C3E" w:rsidP="00771E10">
            <w:pPr>
              <w:rPr>
                <w:rFonts w:ascii="Times New Roman" w:hAnsi="Times New Roman" w:cs="Times New Roman"/>
                <w:bCs/>
                <w:sz w:val="24"/>
                <w:szCs w:val="24"/>
              </w:rPr>
            </w:pPr>
            <w:r w:rsidRPr="002674F3">
              <w:rPr>
                <w:rFonts w:ascii="Times New Roman" w:eastAsia="Times New Roman" w:hAnsi="Times New Roman" w:cs="Times New Roman"/>
                <w:sz w:val="24"/>
                <w:szCs w:val="24"/>
              </w:rPr>
              <w:t xml:space="preserve">ОК 04. </w:t>
            </w:r>
          </w:p>
        </w:tc>
        <w:tc>
          <w:tcPr>
            <w:tcW w:w="4253" w:type="dxa"/>
            <w:tcBorders>
              <w:left w:val="single" w:sz="4" w:space="0" w:color="auto"/>
              <w:bottom w:val="single" w:sz="4" w:space="0" w:color="auto"/>
              <w:right w:val="single" w:sz="4" w:space="0" w:color="auto"/>
            </w:tcBorders>
          </w:tcPr>
          <w:p w14:paraId="48AADBA4" w14:textId="77777777" w:rsidR="002E1C3E" w:rsidRPr="002674F3" w:rsidRDefault="002E1C3E" w:rsidP="00771E10">
            <w:pPr>
              <w:rPr>
                <w:rFonts w:ascii="Times New Roman" w:hAnsi="Times New Roman" w:cs="Times New Roman"/>
                <w:bCs/>
                <w:sz w:val="24"/>
                <w:szCs w:val="24"/>
              </w:rPr>
            </w:pPr>
            <w:r w:rsidRPr="002674F3">
              <w:rPr>
                <w:rFonts w:ascii="Times New Roman" w:hAnsi="Times New Roman" w:cs="Times New Roman"/>
                <w:sz w:val="24"/>
                <w:szCs w:val="24"/>
              </w:rPr>
              <w:t>- общаться (устно и письменно) на иностранном языке на профессиональные темы; взаимодействовать в коллективе, принимать участие в диалогах на общие и профессиональные темы на иностранном языке</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DB8F632"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правила речевого этикета и социокультурные нормы общения на иностранном языке; формы и виды устной и письменной коммуникации на иностранном языке при межличностном и межкультурном взаимодействии</w:t>
            </w:r>
          </w:p>
        </w:tc>
      </w:tr>
      <w:tr w:rsidR="002E1C3E" w:rsidRPr="002674F3" w14:paraId="1FD751E1" w14:textId="77777777" w:rsidTr="00771E10">
        <w:tc>
          <w:tcPr>
            <w:tcW w:w="1129" w:type="dxa"/>
            <w:tcBorders>
              <w:top w:val="single" w:sz="4" w:space="0" w:color="auto"/>
              <w:left w:val="single" w:sz="4" w:space="0" w:color="auto"/>
              <w:right w:val="single" w:sz="4" w:space="0" w:color="auto"/>
            </w:tcBorders>
          </w:tcPr>
          <w:p w14:paraId="286E66F6" w14:textId="77777777" w:rsidR="002E1C3E" w:rsidRPr="002674F3" w:rsidRDefault="002E1C3E" w:rsidP="00771E10">
            <w:pPr>
              <w:rPr>
                <w:rFonts w:ascii="Times New Roman" w:hAnsi="Times New Roman" w:cs="Times New Roman"/>
                <w:bCs/>
                <w:sz w:val="24"/>
                <w:szCs w:val="24"/>
              </w:rPr>
            </w:pPr>
            <w:r w:rsidRPr="002674F3">
              <w:rPr>
                <w:rFonts w:ascii="Times New Roman" w:hAnsi="Times New Roman" w:cs="Times New Roman"/>
                <w:iCs/>
                <w:sz w:val="24"/>
                <w:szCs w:val="24"/>
              </w:rPr>
              <w:t xml:space="preserve">ОК 05. </w:t>
            </w:r>
          </w:p>
        </w:tc>
        <w:tc>
          <w:tcPr>
            <w:tcW w:w="4253" w:type="dxa"/>
            <w:tcBorders>
              <w:top w:val="single" w:sz="4" w:space="0" w:color="auto"/>
              <w:left w:val="single" w:sz="4" w:space="0" w:color="auto"/>
              <w:right w:val="single" w:sz="4" w:space="0" w:color="auto"/>
            </w:tcBorders>
          </w:tcPr>
          <w:p w14:paraId="2E70C0DD" w14:textId="77777777" w:rsidR="002E1C3E" w:rsidRPr="002674F3" w:rsidRDefault="002E1C3E" w:rsidP="00771E10">
            <w:pPr>
              <w:shd w:val="clear" w:color="auto" w:fill="FFFFFF"/>
              <w:jc w:val="both"/>
              <w:rPr>
                <w:rFonts w:ascii="Times New Roman" w:hAnsi="Times New Roman" w:cs="Times New Roman"/>
                <w:iCs/>
                <w:sz w:val="24"/>
                <w:szCs w:val="24"/>
              </w:rPr>
            </w:pPr>
            <w:r w:rsidRPr="002674F3">
              <w:rPr>
                <w:rFonts w:ascii="Times New Roman" w:hAnsi="Times New Roman" w:cs="Times New Roman"/>
                <w:bCs/>
                <w:iCs/>
                <w:sz w:val="24"/>
                <w:szCs w:val="24"/>
              </w:rPr>
              <w:t xml:space="preserve">- </w:t>
            </w:r>
            <w:r w:rsidRPr="002674F3">
              <w:rPr>
                <w:rFonts w:ascii="Times New Roman" w:hAnsi="Times New Roman" w:cs="Times New Roman"/>
                <w:iCs/>
                <w:sz w:val="24"/>
                <w:szCs w:val="24"/>
              </w:rPr>
              <w:t xml:space="preserve">грамотно </w:t>
            </w:r>
            <w:r w:rsidRPr="002674F3">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2674F3">
              <w:rPr>
                <w:rFonts w:ascii="Times New Roman" w:hAnsi="Times New Roman" w:cs="Times New Roman"/>
                <w:iCs/>
                <w:sz w:val="24"/>
                <w:szCs w:val="24"/>
              </w:rPr>
              <w:t>проявлять толерантность в рабочем коллективе</w:t>
            </w:r>
          </w:p>
          <w:p w14:paraId="36A39B6D" w14:textId="77777777" w:rsidR="002E1C3E" w:rsidRPr="002674F3" w:rsidRDefault="002E1C3E" w:rsidP="00771E10">
            <w:pPr>
              <w:rPr>
                <w:rFonts w:ascii="Times New Roman" w:hAnsi="Times New Roman" w:cs="Times New Roman"/>
                <w:bCs/>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D8E86D4" w14:textId="77777777" w:rsidR="002E1C3E" w:rsidRPr="002674F3" w:rsidRDefault="002E1C3E" w:rsidP="00771E10">
            <w:pPr>
              <w:rPr>
                <w:rFonts w:ascii="Times New Roman" w:hAnsi="Times New Roman" w:cs="Times New Roman"/>
                <w:bCs/>
                <w:i/>
                <w:sz w:val="24"/>
                <w:szCs w:val="24"/>
              </w:rPr>
            </w:pPr>
            <w:r w:rsidRPr="002674F3">
              <w:rPr>
                <w:rFonts w:ascii="Times New Roman" w:hAnsi="Times New Roman" w:cs="Times New Roman"/>
                <w:bCs/>
                <w:iCs/>
                <w:sz w:val="24"/>
                <w:szCs w:val="24"/>
              </w:rPr>
              <w:t xml:space="preserve">- </w:t>
            </w:r>
            <w:r w:rsidRPr="002674F3">
              <w:rPr>
                <w:rFonts w:ascii="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2E1C3E" w:rsidRPr="002674F3" w14:paraId="0BFE8838" w14:textId="77777777" w:rsidTr="00771E10">
        <w:trPr>
          <w:trHeight w:val="327"/>
        </w:trPr>
        <w:tc>
          <w:tcPr>
            <w:tcW w:w="1129" w:type="dxa"/>
            <w:tcBorders>
              <w:left w:val="single" w:sz="4" w:space="0" w:color="auto"/>
              <w:right w:val="single" w:sz="4" w:space="0" w:color="auto"/>
            </w:tcBorders>
          </w:tcPr>
          <w:p w14:paraId="226CD691" w14:textId="77777777" w:rsidR="002E1C3E" w:rsidRPr="002674F3" w:rsidRDefault="002E1C3E" w:rsidP="00771E10">
            <w:pPr>
              <w:rPr>
                <w:rFonts w:ascii="Times New Roman" w:hAnsi="Times New Roman" w:cs="Times New Roman"/>
                <w:bCs/>
                <w:sz w:val="24"/>
                <w:szCs w:val="24"/>
              </w:rPr>
            </w:pPr>
            <w:r w:rsidRPr="002674F3">
              <w:rPr>
                <w:rFonts w:ascii="Times New Roman" w:eastAsia="Times New Roman" w:hAnsi="Times New Roman" w:cs="Times New Roman"/>
                <w:sz w:val="24"/>
                <w:szCs w:val="24"/>
              </w:rPr>
              <w:t xml:space="preserve">ОК 09. </w:t>
            </w:r>
          </w:p>
        </w:tc>
        <w:tc>
          <w:tcPr>
            <w:tcW w:w="4253" w:type="dxa"/>
            <w:tcBorders>
              <w:left w:val="single" w:sz="4" w:space="0" w:color="auto"/>
              <w:right w:val="single" w:sz="4" w:space="0" w:color="auto"/>
            </w:tcBorders>
          </w:tcPr>
          <w:p w14:paraId="44704A7F" w14:textId="77777777" w:rsidR="002E1C3E" w:rsidRPr="002674F3" w:rsidRDefault="002E1C3E" w:rsidP="00771E10">
            <w:pPr>
              <w:rPr>
                <w:rFonts w:ascii="Times New Roman" w:hAnsi="Times New Roman" w:cs="Times New Roman"/>
                <w:bCs/>
                <w:sz w:val="24"/>
                <w:szCs w:val="24"/>
              </w:rPr>
            </w:pPr>
            <w:r w:rsidRPr="002674F3">
              <w:rPr>
                <w:rFonts w:ascii="Times New Roman" w:hAnsi="Times New Roman" w:cs="Times New Roman"/>
                <w:sz w:val="24"/>
                <w:szCs w:val="24"/>
              </w:rPr>
              <w:t xml:space="preserve">- понимать общий смысл четко произнесенных высказываний на общие и базовые профессиональные темы; понимать тексты на базовые </w:t>
            </w:r>
            <w:r w:rsidRPr="002674F3">
              <w:rPr>
                <w:rFonts w:ascii="Times New Roman" w:hAnsi="Times New Roman" w:cs="Times New Roman"/>
                <w:sz w:val="24"/>
                <w:szCs w:val="24"/>
              </w:rPr>
              <w:lastRenderedPageBreak/>
              <w:t>профессиональные темы; - составлять простые связные сообщения на общие или интересующие профессиональные темы</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2E6D177" w14:textId="77777777" w:rsidR="002E1C3E" w:rsidRPr="002674F3" w:rsidRDefault="002E1C3E" w:rsidP="00771E10">
            <w:pPr>
              <w:rPr>
                <w:rFonts w:ascii="Times New Roman" w:hAnsi="Times New Roman" w:cs="Times New Roman"/>
                <w:bCs/>
                <w:i/>
                <w:sz w:val="24"/>
                <w:szCs w:val="24"/>
              </w:rPr>
            </w:pPr>
            <w:r w:rsidRPr="002674F3">
              <w:rPr>
                <w:rFonts w:ascii="Times New Roman" w:hAnsi="Times New Roman" w:cs="Times New Roman"/>
                <w:sz w:val="24"/>
                <w:szCs w:val="24"/>
              </w:rPr>
              <w:lastRenderedPageBreak/>
              <w:t xml:space="preserve">- лексический и грамматический минимум, относящийся к описанию предметов, средств и процессов профессиональной деятельности, и </w:t>
            </w:r>
            <w:r w:rsidRPr="002674F3">
              <w:rPr>
                <w:rFonts w:ascii="Times New Roman" w:hAnsi="Times New Roman" w:cs="Times New Roman"/>
                <w:sz w:val="24"/>
                <w:szCs w:val="24"/>
              </w:rPr>
              <w:lastRenderedPageBreak/>
              <w:t>необходимый для чтения и перевода текстов профессиональной направленности (со словарем); - правила построения простых и сложных предложений на профессиональные темы</w:t>
            </w:r>
          </w:p>
        </w:tc>
      </w:tr>
      <w:tr w:rsidR="002E1C3E" w:rsidRPr="002674F3" w14:paraId="3ABE069C" w14:textId="77777777" w:rsidTr="00771E10">
        <w:trPr>
          <w:trHeight w:val="327"/>
        </w:trPr>
        <w:tc>
          <w:tcPr>
            <w:tcW w:w="1129" w:type="dxa"/>
            <w:tcBorders>
              <w:left w:val="single" w:sz="4" w:space="0" w:color="auto"/>
              <w:bottom w:val="single" w:sz="4" w:space="0" w:color="auto"/>
              <w:right w:val="single" w:sz="4" w:space="0" w:color="auto"/>
            </w:tcBorders>
          </w:tcPr>
          <w:p w14:paraId="3EBC727C" w14:textId="77777777" w:rsidR="002E1C3E" w:rsidRPr="002674F3" w:rsidRDefault="002E1C3E" w:rsidP="00771E10">
            <w:pPr>
              <w:rPr>
                <w:rFonts w:ascii="Times New Roman" w:eastAsia="Times New Roman" w:hAnsi="Times New Roman" w:cs="Times New Roman"/>
                <w:sz w:val="24"/>
                <w:szCs w:val="24"/>
              </w:rPr>
            </w:pPr>
            <w:r w:rsidRPr="002674F3">
              <w:rPr>
                <w:rFonts w:ascii="Times New Roman" w:hAnsi="Times New Roman" w:cs="Times New Roman"/>
                <w:sz w:val="24"/>
                <w:szCs w:val="24"/>
              </w:rPr>
              <w:lastRenderedPageBreak/>
              <w:t xml:space="preserve">ПК 3.1. </w:t>
            </w:r>
          </w:p>
        </w:tc>
        <w:tc>
          <w:tcPr>
            <w:tcW w:w="4253" w:type="dxa"/>
            <w:tcBorders>
              <w:left w:val="single" w:sz="4" w:space="0" w:color="auto"/>
              <w:bottom w:val="single" w:sz="4" w:space="0" w:color="auto"/>
              <w:right w:val="single" w:sz="4" w:space="0" w:color="auto"/>
            </w:tcBorders>
          </w:tcPr>
          <w:p w14:paraId="5E80C3FB"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переводить со словарем/ понимать инструкции и руководства на иностранном языке</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CEB5239"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лексику профессиональной направленности; - правила чтения и перевода текстов профессиональной направленности на иностранном языке</w:t>
            </w:r>
          </w:p>
        </w:tc>
      </w:tr>
    </w:tbl>
    <w:p w14:paraId="27106777" w14:textId="77777777" w:rsidR="002E1C3E" w:rsidRPr="002674F3" w:rsidRDefault="002E1C3E" w:rsidP="002E1C3E">
      <w:pPr>
        <w:spacing w:after="120"/>
        <w:ind w:firstLine="709"/>
        <w:rPr>
          <w:rFonts w:ascii="Times New Roman" w:hAnsi="Times New Roman" w:cs="Times New Roman"/>
          <w:bCs/>
          <w:sz w:val="24"/>
          <w:szCs w:val="24"/>
        </w:rPr>
      </w:pPr>
    </w:p>
    <w:p w14:paraId="3B5DFD13" w14:textId="77777777" w:rsidR="002E1C3E" w:rsidRPr="002674F3" w:rsidRDefault="002E1C3E" w:rsidP="002E1C3E">
      <w:pPr>
        <w:ind w:firstLine="709"/>
        <w:rPr>
          <w:rFonts w:ascii="Times New Roman" w:eastAsia="Times New Roman" w:hAnsi="Times New Roman" w:cs="Times New Roman"/>
          <w:sz w:val="24"/>
          <w:szCs w:val="24"/>
          <w:lang w:eastAsia="ru-RU"/>
        </w:rPr>
      </w:pPr>
    </w:p>
    <w:p w14:paraId="1FC28843" w14:textId="52A146C1" w:rsidR="002E1C3E" w:rsidRPr="002674F3" w:rsidRDefault="002E1C3E" w:rsidP="002E1C3E">
      <w:pPr>
        <w:keepNext/>
        <w:ind w:firstLine="709"/>
        <w:rPr>
          <w:rFonts w:ascii="Times New Roman" w:eastAsia="Segoe UI" w:hAnsi="Times New Roman" w:cs="Times New Roman"/>
          <w:b/>
          <w:bCs/>
          <w:caps/>
          <w:sz w:val="24"/>
          <w:szCs w:val="24"/>
          <w:lang w:eastAsia="ru-RU"/>
        </w:rPr>
      </w:pPr>
      <w:r w:rsidRPr="002674F3">
        <w:rPr>
          <w:rFonts w:ascii="Times New Roman" w:eastAsia="Segoe UI" w:hAnsi="Times New Roman" w:cs="Times New Roman"/>
          <w:b/>
          <w:bCs/>
          <w:caps/>
          <w:sz w:val="24"/>
          <w:szCs w:val="24"/>
          <w:lang w:eastAsia="ru-RU"/>
        </w:rPr>
        <w:t xml:space="preserve">2. </w:t>
      </w:r>
      <w:r w:rsidR="00601F92" w:rsidRPr="002674F3">
        <w:rPr>
          <w:rFonts w:ascii="Times New Roman" w:eastAsia="Segoe UI" w:hAnsi="Times New Roman" w:cs="Times New Roman"/>
          <w:b/>
          <w:bCs/>
          <w:sz w:val="24"/>
          <w:szCs w:val="24"/>
          <w:lang w:eastAsia="ru-RU"/>
        </w:rPr>
        <w:t>Структура и содержание дисциплины</w:t>
      </w:r>
    </w:p>
    <w:p w14:paraId="04F23B53" w14:textId="77777777" w:rsidR="002E1C3E" w:rsidRPr="002674F3" w:rsidRDefault="002E1C3E" w:rsidP="002E1C3E">
      <w:pPr>
        <w:ind w:firstLine="709"/>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 xml:space="preserve">2.1. Трудоемкость освоения дисциплины </w:t>
      </w:r>
    </w:p>
    <w:tbl>
      <w:tblPr>
        <w:tblW w:w="9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47"/>
        <w:gridCol w:w="1843"/>
      </w:tblGrid>
      <w:tr w:rsidR="002E1C3E" w:rsidRPr="002674F3" w14:paraId="46442AE0" w14:textId="77777777" w:rsidTr="00771E10">
        <w:trPr>
          <w:trHeight w:val="490"/>
        </w:trPr>
        <w:tc>
          <w:tcPr>
            <w:tcW w:w="7647" w:type="dxa"/>
            <w:vAlign w:val="center"/>
          </w:tcPr>
          <w:p w14:paraId="5BDA8F7B" w14:textId="77777777" w:rsidR="002E1C3E" w:rsidRPr="002674F3" w:rsidRDefault="002E1C3E" w:rsidP="00771E10">
            <w:pPr>
              <w:spacing w:line="276" w:lineRule="auto"/>
              <w:ind w:firstLine="164"/>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Вид учебной работы</w:t>
            </w:r>
          </w:p>
        </w:tc>
        <w:tc>
          <w:tcPr>
            <w:tcW w:w="1843" w:type="dxa"/>
            <w:vAlign w:val="center"/>
          </w:tcPr>
          <w:p w14:paraId="6ABF4197"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Объем в часах</w:t>
            </w:r>
          </w:p>
        </w:tc>
      </w:tr>
      <w:tr w:rsidR="002E1C3E" w:rsidRPr="002674F3" w14:paraId="140AF5FD" w14:textId="77777777" w:rsidTr="00771E10">
        <w:trPr>
          <w:trHeight w:val="490"/>
        </w:trPr>
        <w:tc>
          <w:tcPr>
            <w:tcW w:w="7647" w:type="dxa"/>
            <w:vAlign w:val="center"/>
          </w:tcPr>
          <w:p w14:paraId="402DB83B" w14:textId="77777777" w:rsidR="002E1C3E" w:rsidRPr="002674F3" w:rsidRDefault="002E1C3E" w:rsidP="00771E10">
            <w:pPr>
              <w:spacing w:line="276" w:lineRule="auto"/>
              <w:ind w:firstLine="164"/>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Объем образовательной программы учебной дисциплины</w:t>
            </w:r>
          </w:p>
        </w:tc>
        <w:tc>
          <w:tcPr>
            <w:tcW w:w="1843" w:type="dxa"/>
            <w:vAlign w:val="center"/>
          </w:tcPr>
          <w:p w14:paraId="350175A4" w14:textId="77777777" w:rsidR="002E1C3E" w:rsidRPr="002674F3" w:rsidRDefault="002E1C3E" w:rsidP="00771E10">
            <w:pPr>
              <w:spacing w:line="276" w:lineRule="auto"/>
              <w:ind w:firstLine="709"/>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72</w:t>
            </w:r>
          </w:p>
        </w:tc>
      </w:tr>
      <w:tr w:rsidR="002E1C3E" w:rsidRPr="002674F3" w14:paraId="17F4202C" w14:textId="77777777" w:rsidTr="00771E10">
        <w:trPr>
          <w:trHeight w:val="336"/>
        </w:trPr>
        <w:tc>
          <w:tcPr>
            <w:tcW w:w="7647" w:type="dxa"/>
            <w:tcBorders>
              <w:right w:val="single" w:sz="4" w:space="0" w:color="000000"/>
            </w:tcBorders>
            <w:vAlign w:val="center"/>
          </w:tcPr>
          <w:p w14:paraId="038BA37C" w14:textId="77777777" w:rsidR="002E1C3E" w:rsidRPr="002674F3" w:rsidRDefault="002E1C3E" w:rsidP="00771E10">
            <w:pPr>
              <w:spacing w:line="276" w:lineRule="auto"/>
              <w:ind w:firstLine="164"/>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в т. ч.:</w:t>
            </w:r>
          </w:p>
        </w:tc>
        <w:tc>
          <w:tcPr>
            <w:tcW w:w="1843" w:type="dxa"/>
            <w:tcBorders>
              <w:left w:val="single" w:sz="4" w:space="0" w:color="000000"/>
            </w:tcBorders>
            <w:vAlign w:val="center"/>
          </w:tcPr>
          <w:p w14:paraId="1F0B84D8" w14:textId="77777777" w:rsidR="002E1C3E" w:rsidRPr="002674F3" w:rsidRDefault="002E1C3E" w:rsidP="00771E10">
            <w:pPr>
              <w:spacing w:line="276" w:lineRule="auto"/>
              <w:rPr>
                <w:rFonts w:ascii="Times New Roman" w:eastAsia="OfficinaSansBookC" w:hAnsi="Times New Roman" w:cs="Times New Roman"/>
                <w:sz w:val="24"/>
                <w:szCs w:val="24"/>
              </w:rPr>
            </w:pPr>
          </w:p>
        </w:tc>
      </w:tr>
      <w:tr w:rsidR="002E1C3E" w:rsidRPr="002674F3" w14:paraId="3362104C" w14:textId="77777777" w:rsidTr="00771E10">
        <w:trPr>
          <w:trHeight w:val="336"/>
        </w:trPr>
        <w:tc>
          <w:tcPr>
            <w:tcW w:w="7647" w:type="dxa"/>
            <w:tcBorders>
              <w:right w:val="single" w:sz="4" w:space="0" w:color="000000"/>
            </w:tcBorders>
            <w:vAlign w:val="center"/>
          </w:tcPr>
          <w:p w14:paraId="0B82F953" w14:textId="77777777" w:rsidR="002E1C3E" w:rsidRPr="002674F3" w:rsidRDefault="002E1C3E" w:rsidP="00771E10">
            <w:pPr>
              <w:spacing w:line="276" w:lineRule="auto"/>
              <w:ind w:firstLine="164"/>
              <w:rPr>
                <w:rFonts w:ascii="Times New Roman" w:eastAsia="OfficinaSansBookC" w:hAnsi="Times New Roman" w:cs="Times New Roman"/>
                <w:b/>
                <w:bCs/>
                <w:sz w:val="24"/>
                <w:szCs w:val="24"/>
              </w:rPr>
            </w:pPr>
            <w:r w:rsidRPr="002674F3">
              <w:rPr>
                <w:rFonts w:ascii="Times New Roman" w:eastAsia="OfficinaSansBookC" w:hAnsi="Times New Roman" w:cs="Times New Roman"/>
                <w:b/>
                <w:bCs/>
                <w:sz w:val="24"/>
                <w:szCs w:val="24"/>
              </w:rPr>
              <w:t xml:space="preserve">1. Основное содержание </w:t>
            </w:r>
          </w:p>
        </w:tc>
        <w:tc>
          <w:tcPr>
            <w:tcW w:w="1843" w:type="dxa"/>
            <w:tcBorders>
              <w:left w:val="single" w:sz="4" w:space="0" w:color="000000"/>
            </w:tcBorders>
            <w:vAlign w:val="center"/>
          </w:tcPr>
          <w:p w14:paraId="3AA3A79D"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36</w:t>
            </w:r>
          </w:p>
        </w:tc>
      </w:tr>
      <w:tr w:rsidR="002E1C3E" w:rsidRPr="002674F3" w14:paraId="7C94F2EF" w14:textId="77777777" w:rsidTr="00771E10">
        <w:trPr>
          <w:trHeight w:val="336"/>
        </w:trPr>
        <w:tc>
          <w:tcPr>
            <w:tcW w:w="7647" w:type="dxa"/>
            <w:tcBorders>
              <w:right w:val="single" w:sz="4" w:space="0" w:color="000000"/>
            </w:tcBorders>
            <w:vAlign w:val="center"/>
          </w:tcPr>
          <w:p w14:paraId="5417FA6A" w14:textId="77777777" w:rsidR="002E1C3E" w:rsidRPr="002674F3" w:rsidRDefault="002E1C3E" w:rsidP="00771E10">
            <w:pPr>
              <w:spacing w:line="276" w:lineRule="auto"/>
              <w:ind w:firstLine="164"/>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в т. ч.:</w:t>
            </w:r>
          </w:p>
        </w:tc>
        <w:tc>
          <w:tcPr>
            <w:tcW w:w="1843" w:type="dxa"/>
            <w:tcBorders>
              <w:left w:val="single" w:sz="4" w:space="0" w:color="000000"/>
            </w:tcBorders>
            <w:vAlign w:val="center"/>
          </w:tcPr>
          <w:p w14:paraId="36EEA74D" w14:textId="77777777" w:rsidR="002E1C3E" w:rsidRPr="002674F3" w:rsidRDefault="002E1C3E" w:rsidP="00771E10">
            <w:pPr>
              <w:spacing w:line="276" w:lineRule="auto"/>
              <w:rPr>
                <w:rFonts w:ascii="Times New Roman" w:eastAsia="OfficinaSansBookC" w:hAnsi="Times New Roman" w:cs="Times New Roman"/>
                <w:sz w:val="24"/>
                <w:szCs w:val="24"/>
              </w:rPr>
            </w:pPr>
          </w:p>
        </w:tc>
      </w:tr>
      <w:tr w:rsidR="002E1C3E" w:rsidRPr="002674F3" w14:paraId="633A3A0C" w14:textId="77777777" w:rsidTr="00771E10">
        <w:trPr>
          <w:trHeight w:val="490"/>
        </w:trPr>
        <w:tc>
          <w:tcPr>
            <w:tcW w:w="7647" w:type="dxa"/>
            <w:vAlign w:val="center"/>
          </w:tcPr>
          <w:p w14:paraId="7938C357" w14:textId="77777777" w:rsidR="002E1C3E" w:rsidRPr="002674F3" w:rsidRDefault="002E1C3E" w:rsidP="00771E10">
            <w:pPr>
              <w:spacing w:line="276" w:lineRule="auto"/>
              <w:ind w:firstLine="164"/>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теоретическое обучение</w:t>
            </w:r>
          </w:p>
        </w:tc>
        <w:tc>
          <w:tcPr>
            <w:tcW w:w="1843" w:type="dxa"/>
            <w:vAlign w:val="center"/>
          </w:tcPr>
          <w:p w14:paraId="11AADF03" w14:textId="77777777" w:rsidR="002E1C3E" w:rsidRPr="002674F3" w:rsidRDefault="002E1C3E" w:rsidP="00771E10">
            <w:pPr>
              <w:spacing w:line="276" w:lineRule="auto"/>
              <w:ind w:firstLine="709"/>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10</w:t>
            </w:r>
          </w:p>
        </w:tc>
      </w:tr>
      <w:tr w:rsidR="002E1C3E" w:rsidRPr="002674F3" w14:paraId="1AE1400B" w14:textId="77777777" w:rsidTr="00771E10">
        <w:trPr>
          <w:trHeight w:val="490"/>
        </w:trPr>
        <w:tc>
          <w:tcPr>
            <w:tcW w:w="7647" w:type="dxa"/>
            <w:vAlign w:val="center"/>
          </w:tcPr>
          <w:p w14:paraId="4BD1D4E5" w14:textId="77777777" w:rsidR="002E1C3E" w:rsidRPr="002674F3" w:rsidRDefault="002E1C3E" w:rsidP="00771E10">
            <w:pPr>
              <w:spacing w:line="276" w:lineRule="auto"/>
              <w:ind w:firstLine="164"/>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практические занятия</w:t>
            </w:r>
            <w:r w:rsidRPr="002674F3">
              <w:rPr>
                <w:rFonts w:ascii="Times New Roman" w:eastAsia="OfficinaSansBookC" w:hAnsi="Times New Roman" w:cs="Times New Roman"/>
                <w:i/>
                <w:sz w:val="24"/>
                <w:szCs w:val="24"/>
              </w:rPr>
              <w:t xml:space="preserve"> </w:t>
            </w:r>
          </w:p>
        </w:tc>
        <w:tc>
          <w:tcPr>
            <w:tcW w:w="1843" w:type="dxa"/>
            <w:vAlign w:val="center"/>
          </w:tcPr>
          <w:p w14:paraId="4BE13CAB" w14:textId="77777777" w:rsidR="002E1C3E" w:rsidRPr="002674F3" w:rsidRDefault="002E1C3E" w:rsidP="00771E10">
            <w:pPr>
              <w:spacing w:line="276" w:lineRule="auto"/>
              <w:ind w:firstLine="709"/>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26</w:t>
            </w:r>
          </w:p>
        </w:tc>
      </w:tr>
      <w:tr w:rsidR="002E1C3E" w:rsidRPr="002674F3" w14:paraId="08710964" w14:textId="77777777" w:rsidTr="00771E10">
        <w:trPr>
          <w:trHeight w:val="490"/>
        </w:trPr>
        <w:tc>
          <w:tcPr>
            <w:tcW w:w="7647" w:type="dxa"/>
            <w:vAlign w:val="center"/>
          </w:tcPr>
          <w:p w14:paraId="4E62AA41" w14:textId="77777777" w:rsidR="002E1C3E" w:rsidRPr="002674F3" w:rsidRDefault="002E1C3E" w:rsidP="004C2B2B">
            <w:pPr>
              <w:pStyle w:val="a8"/>
              <w:numPr>
                <w:ilvl w:val="0"/>
                <w:numId w:val="56"/>
              </w:numPr>
              <w:pBdr>
                <w:top w:val="nil"/>
                <w:left w:val="nil"/>
                <w:bottom w:val="nil"/>
                <w:right w:val="nil"/>
                <w:between w:val="nil"/>
              </w:pBdr>
              <w:suppressAutoHyphens/>
              <w:contextualSpacing w:val="0"/>
              <w:rPr>
                <w:rFonts w:ascii="Times New Roman" w:eastAsia="OfficinaSansBookC" w:hAnsi="Times New Roman" w:cs="Times New Roman"/>
                <w:color w:val="000000"/>
                <w:sz w:val="24"/>
                <w:szCs w:val="24"/>
              </w:rPr>
            </w:pPr>
            <w:r w:rsidRPr="002674F3">
              <w:rPr>
                <w:rFonts w:ascii="Times New Roman" w:hAnsi="Times New Roman" w:cs="Times New Roman"/>
                <w:b/>
                <w:sz w:val="24"/>
                <w:szCs w:val="24"/>
                <w:lang w:eastAsia="ru-RU"/>
              </w:rPr>
              <w:t>Профессионально ориентированное содержание (содержание прикладного модуля)</w:t>
            </w:r>
          </w:p>
        </w:tc>
        <w:tc>
          <w:tcPr>
            <w:tcW w:w="1843" w:type="dxa"/>
            <w:vAlign w:val="center"/>
          </w:tcPr>
          <w:p w14:paraId="3A2A6BA9" w14:textId="77777777" w:rsidR="002E1C3E" w:rsidRPr="002674F3" w:rsidRDefault="002E1C3E" w:rsidP="00771E10">
            <w:pPr>
              <w:spacing w:line="276" w:lineRule="auto"/>
              <w:ind w:firstLine="709"/>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34</w:t>
            </w:r>
          </w:p>
        </w:tc>
      </w:tr>
      <w:tr w:rsidR="002E1C3E" w:rsidRPr="002674F3" w14:paraId="5AEFBC23" w14:textId="77777777" w:rsidTr="00771E10">
        <w:trPr>
          <w:trHeight w:val="490"/>
        </w:trPr>
        <w:tc>
          <w:tcPr>
            <w:tcW w:w="9490" w:type="dxa"/>
            <w:gridSpan w:val="2"/>
            <w:vAlign w:val="center"/>
          </w:tcPr>
          <w:p w14:paraId="7381F061" w14:textId="77777777" w:rsidR="002E1C3E" w:rsidRPr="002674F3" w:rsidRDefault="002E1C3E" w:rsidP="00771E10">
            <w:pPr>
              <w:spacing w:line="276" w:lineRule="auto"/>
              <w:ind w:firstLine="164"/>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в т. ч.:</w:t>
            </w:r>
          </w:p>
        </w:tc>
      </w:tr>
      <w:tr w:rsidR="002E1C3E" w:rsidRPr="002674F3" w14:paraId="6EE0D3FF" w14:textId="77777777" w:rsidTr="00771E10">
        <w:trPr>
          <w:trHeight w:val="490"/>
        </w:trPr>
        <w:tc>
          <w:tcPr>
            <w:tcW w:w="7647" w:type="dxa"/>
            <w:vAlign w:val="center"/>
          </w:tcPr>
          <w:p w14:paraId="3A117124" w14:textId="77777777" w:rsidR="002E1C3E" w:rsidRPr="002674F3" w:rsidRDefault="002E1C3E" w:rsidP="00771E10">
            <w:pPr>
              <w:spacing w:line="276" w:lineRule="auto"/>
              <w:ind w:firstLine="164"/>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теоретическое обучение</w:t>
            </w:r>
          </w:p>
        </w:tc>
        <w:tc>
          <w:tcPr>
            <w:tcW w:w="1843" w:type="dxa"/>
            <w:vAlign w:val="center"/>
          </w:tcPr>
          <w:p w14:paraId="4A2E5788" w14:textId="77777777" w:rsidR="002E1C3E" w:rsidRPr="002674F3" w:rsidRDefault="002E1C3E" w:rsidP="00771E10">
            <w:pPr>
              <w:spacing w:line="276" w:lineRule="auto"/>
              <w:ind w:firstLine="709"/>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w:t>
            </w:r>
          </w:p>
        </w:tc>
      </w:tr>
      <w:tr w:rsidR="002E1C3E" w:rsidRPr="002674F3" w14:paraId="4EEE3CBF" w14:textId="77777777" w:rsidTr="00771E10">
        <w:trPr>
          <w:trHeight w:val="490"/>
        </w:trPr>
        <w:tc>
          <w:tcPr>
            <w:tcW w:w="7647" w:type="dxa"/>
            <w:vAlign w:val="center"/>
          </w:tcPr>
          <w:p w14:paraId="4231C470" w14:textId="77777777" w:rsidR="002E1C3E" w:rsidRPr="002674F3" w:rsidRDefault="002E1C3E" w:rsidP="00771E10">
            <w:pPr>
              <w:spacing w:line="276" w:lineRule="auto"/>
              <w:ind w:firstLine="164"/>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практические занятия</w:t>
            </w:r>
          </w:p>
        </w:tc>
        <w:tc>
          <w:tcPr>
            <w:tcW w:w="1843" w:type="dxa"/>
            <w:vAlign w:val="center"/>
          </w:tcPr>
          <w:p w14:paraId="0A49DE9F" w14:textId="77777777" w:rsidR="002E1C3E" w:rsidRPr="002674F3" w:rsidRDefault="002E1C3E" w:rsidP="00771E10">
            <w:pPr>
              <w:spacing w:line="276" w:lineRule="auto"/>
              <w:ind w:firstLine="709"/>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34</w:t>
            </w:r>
          </w:p>
        </w:tc>
      </w:tr>
      <w:tr w:rsidR="002E1C3E" w:rsidRPr="002674F3" w14:paraId="44279FC4" w14:textId="77777777" w:rsidTr="00771E10">
        <w:trPr>
          <w:trHeight w:val="331"/>
        </w:trPr>
        <w:tc>
          <w:tcPr>
            <w:tcW w:w="7647" w:type="dxa"/>
            <w:vAlign w:val="center"/>
          </w:tcPr>
          <w:p w14:paraId="249D5410" w14:textId="77777777" w:rsidR="002E1C3E" w:rsidRPr="002674F3" w:rsidRDefault="002E1C3E" w:rsidP="00771E10">
            <w:pPr>
              <w:spacing w:line="276" w:lineRule="auto"/>
              <w:ind w:firstLine="164"/>
              <w:rPr>
                <w:rFonts w:ascii="Times New Roman" w:eastAsia="OfficinaSansBookC" w:hAnsi="Times New Roman" w:cs="Times New Roman"/>
                <w:i/>
                <w:sz w:val="24"/>
                <w:szCs w:val="24"/>
              </w:rPr>
            </w:pPr>
            <w:r w:rsidRPr="002674F3">
              <w:rPr>
                <w:rFonts w:ascii="Times New Roman" w:eastAsia="OfficinaSansBookC" w:hAnsi="Times New Roman" w:cs="Times New Roman"/>
                <w:b/>
                <w:sz w:val="24"/>
                <w:szCs w:val="24"/>
              </w:rPr>
              <w:t>Промежуточная аттестация (дифференцированный зачет)</w:t>
            </w:r>
          </w:p>
        </w:tc>
        <w:tc>
          <w:tcPr>
            <w:tcW w:w="1843" w:type="dxa"/>
            <w:vAlign w:val="center"/>
          </w:tcPr>
          <w:p w14:paraId="42AEBA23" w14:textId="77777777" w:rsidR="002E1C3E" w:rsidRPr="002674F3" w:rsidRDefault="002E1C3E" w:rsidP="00771E10">
            <w:pPr>
              <w:spacing w:line="276" w:lineRule="auto"/>
              <w:ind w:firstLine="709"/>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2</w:t>
            </w:r>
          </w:p>
        </w:tc>
      </w:tr>
    </w:tbl>
    <w:p w14:paraId="3F28EDE2" w14:textId="77777777" w:rsidR="002E1C3E" w:rsidRPr="002674F3" w:rsidRDefault="002E1C3E" w:rsidP="002E1C3E">
      <w:pPr>
        <w:spacing w:after="120" w:line="276" w:lineRule="auto"/>
        <w:ind w:firstLine="709"/>
        <w:outlineLvl w:val="1"/>
        <w:rPr>
          <w:rFonts w:ascii="Times New Roman" w:eastAsia="Segoe UI" w:hAnsi="Times New Roman" w:cs="Times New Roman"/>
          <w:b/>
          <w:bCs/>
          <w:sz w:val="24"/>
          <w:szCs w:val="24"/>
          <w:lang w:eastAsia="ru-RU"/>
        </w:rPr>
      </w:pPr>
    </w:p>
    <w:p w14:paraId="203ABC1D" w14:textId="77777777" w:rsidR="002E1C3E" w:rsidRPr="002674F3" w:rsidRDefault="002E1C3E" w:rsidP="002E1C3E">
      <w:pPr>
        <w:spacing w:after="120" w:line="276" w:lineRule="auto"/>
        <w:ind w:firstLine="709"/>
        <w:outlineLvl w:val="1"/>
        <w:rPr>
          <w:rFonts w:ascii="Times New Roman" w:eastAsia="Segoe UI" w:hAnsi="Times New Roman" w:cs="Times New Roman"/>
          <w:b/>
          <w:bCs/>
          <w:sz w:val="24"/>
          <w:szCs w:val="24"/>
          <w:lang w:eastAsia="ru-RU"/>
        </w:rPr>
      </w:pPr>
    </w:p>
    <w:p w14:paraId="084F632E" w14:textId="77777777" w:rsidR="002E1C3E" w:rsidRPr="002674F3" w:rsidRDefault="002E1C3E" w:rsidP="002E1C3E">
      <w:pPr>
        <w:tabs>
          <w:tab w:val="left" w:pos="4020"/>
        </w:tabs>
        <w:spacing w:line="276" w:lineRule="auto"/>
        <w:rPr>
          <w:rFonts w:ascii="Times New Roman" w:eastAsia="OfficinaSansBookC" w:hAnsi="Times New Roman" w:cs="Times New Roman"/>
          <w:b/>
          <w:sz w:val="24"/>
          <w:szCs w:val="24"/>
        </w:rPr>
      </w:pPr>
    </w:p>
    <w:p w14:paraId="689C897D" w14:textId="77777777" w:rsidR="002E1C3E" w:rsidRPr="002674F3" w:rsidRDefault="002E1C3E" w:rsidP="002E1C3E">
      <w:pPr>
        <w:tabs>
          <w:tab w:val="left" w:pos="4020"/>
        </w:tabs>
        <w:spacing w:line="276" w:lineRule="auto"/>
        <w:rPr>
          <w:rFonts w:ascii="Times New Roman" w:eastAsia="OfficinaSansBookC" w:hAnsi="Times New Roman" w:cs="Times New Roman"/>
          <w:b/>
          <w:sz w:val="24"/>
          <w:szCs w:val="24"/>
        </w:rPr>
      </w:pPr>
    </w:p>
    <w:p w14:paraId="58537FF0" w14:textId="77777777" w:rsidR="002E1C3E" w:rsidRPr="002674F3" w:rsidRDefault="002E1C3E" w:rsidP="002E1C3E">
      <w:pPr>
        <w:tabs>
          <w:tab w:val="left" w:pos="4020"/>
        </w:tabs>
        <w:spacing w:line="276" w:lineRule="auto"/>
        <w:rPr>
          <w:rFonts w:ascii="Times New Roman" w:eastAsia="OfficinaSansBookC" w:hAnsi="Times New Roman" w:cs="Times New Roman"/>
          <w:b/>
          <w:sz w:val="24"/>
          <w:szCs w:val="24"/>
        </w:rPr>
      </w:pPr>
    </w:p>
    <w:p w14:paraId="165FF9E0" w14:textId="77777777" w:rsidR="002E1C3E" w:rsidRPr="002674F3" w:rsidRDefault="002E1C3E" w:rsidP="002E1C3E">
      <w:pPr>
        <w:suppressAutoHyphens/>
        <w:spacing w:after="120"/>
        <w:ind w:right="-1"/>
        <w:rPr>
          <w:rFonts w:ascii="Times New Roman" w:hAnsi="Times New Roman" w:cs="Times New Roman"/>
          <w:b/>
          <w:i/>
          <w:sz w:val="24"/>
          <w:szCs w:val="24"/>
        </w:rPr>
      </w:pPr>
    </w:p>
    <w:p w14:paraId="7B01B820" w14:textId="77777777" w:rsidR="002E1C3E" w:rsidRPr="002674F3" w:rsidRDefault="002E1C3E" w:rsidP="002E1C3E">
      <w:pPr>
        <w:rPr>
          <w:rFonts w:ascii="Times New Roman" w:hAnsi="Times New Roman" w:cs="Times New Roman"/>
          <w:b/>
          <w:i/>
          <w:sz w:val="24"/>
          <w:szCs w:val="24"/>
        </w:rPr>
        <w:sectPr w:rsidR="002E1C3E" w:rsidRPr="002674F3" w:rsidSect="00FD697B">
          <w:pgSz w:w="11906" w:h="16838"/>
          <w:pgMar w:top="1134" w:right="567" w:bottom="1134" w:left="1701" w:header="708" w:footer="708" w:gutter="0"/>
          <w:cols w:space="720"/>
        </w:sectPr>
      </w:pPr>
    </w:p>
    <w:p w14:paraId="0C0194D8" w14:textId="77777777" w:rsidR="002E1C3E" w:rsidRPr="002674F3" w:rsidRDefault="002E1C3E" w:rsidP="004C2B2B">
      <w:pPr>
        <w:pStyle w:val="a8"/>
        <w:numPr>
          <w:ilvl w:val="1"/>
          <w:numId w:val="56"/>
        </w:numPr>
        <w:suppressAutoHyphens/>
        <w:spacing w:after="200" w:line="276" w:lineRule="auto"/>
        <w:ind w:right="-1"/>
        <w:contextualSpacing w:val="0"/>
        <w:rPr>
          <w:rFonts w:ascii="Times New Roman" w:hAnsi="Times New Roman" w:cs="Times New Roman"/>
          <w:b/>
          <w:sz w:val="24"/>
          <w:szCs w:val="24"/>
        </w:rPr>
      </w:pPr>
      <w:r w:rsidRPr="002674F3">
        <w:rPr>
          <w:rFonts w:ascii="Times New Roman" w:hAnsi="Times New Roman" w:cs="Times New Roman"/>
          <w:b/>
          <w:sz w:val="24"/>
          <w:szCs w:val="24"/>
        </w:rPr>
        <w:lastRenderedPageBreak/>
        <w:t xml:space="preserve">Содержание дисциплины </w:t>
      </w:r>
    </w:p>
    <w:tbl>
      <w:tblPr>
        <w:tblW w:w="1378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7514"/>
        <w:gridCol w:w="1700"/>
        <w:gridCol w:w="1984"/>
        <w:gridCol w:w="34"/>
      </w:tblGrid>
      <w:tr w:rsidR="002E1C3E" w:rsidRPr="002674F3" w14:paraId="5404E25A" w14:textId="77777777" w:rsidTr="00601F92">
        <w:trPr>
          <w:gridAfter w:val="1"/>
          <w:wAfter w:w="34" w:type="dxa"/>
          <w:trHeight w:val="20"/>
        </w:trPr>
        <w:tc>
          <w:tcPr>
            <w:tcW w:w="2551" w:type="dxa"/>
            <w:tcBorders>
              <w:top w:val="single" w:sz="4" w:space="0" w:color="000000"/>
              <w:left w:val="single" w:sz="4" w:space="0" w:color="000000"/>
              <w:bottom w:val="single" w:sz="4" w:space="0" w:color="000000"/>
              <w:right w:val="single" w:sz="4" w:space="0" w:color="000000"/>
            </w:tcBorders>
          </w:tcPr>
          <w:p w14:paraId="33B7E7A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Наименование разделов и тем</w:t>
            </w:r>
          </w:p>
        </w:tc>
        <w:tc>
          <w:tcPr>
            <w:tcW w:w="7514" w:type="dxa"/>
            <w:tcBorders>
              <w:top w:val="single" w:sz="4" w:space="0" w:color="000000"/>
              <w:left w:val="single" w:sz="4" w:space="0" w:color="000000"/>
              <w:bottom w:val="single" w:sz="4" w:space="0" w:color="000000"/>
              <w:right w:val="single" w:sz="4" w:space="0" w:color="000000"/>
            </w:tcBorders>
          </w:tcPr>
          <w:p w14:paraId="313DD81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Содержание учебного материала, лабораторные и практические работы, самостоятельная работа обучающихся, курсовая работ (проект) (если предусмотрены)</w:t>
            </w:r>
          </w:p>
        </w:tc>
        <w:tc>
          <w:tcPr>
            <w:tcW w:w="1700" w:type="dxa"/>
            <w:tcBorders>
              <w:top w:val="single" w:sz="4" w:space="0" w:color="000000"/>
              <w:left w:val="single" w:sz="4" w:space="0" w:color="000000"/>
              <w:bottom w:val="single" w:sz="4" w:space="0" w:color="000000"/>
              <w:right w:val="single" w:sz="4" w:space="0" w:color="000000"/>
            </w:tcBorders>
          </w:tcPr>
          <w:p w14:paraId="2C96D01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OfficinaSansBookC" w:hAnsi="Times New Roman" w:cs="Times New Roman"/>
                <w:sz w:val="24"/>
                <w:szCs w:val="24"/>
              </w:rPr>
            </w:pPr>
            <w:r w:rsidRPr="002674F3">
              <w:rPr>
                <w:rFonts w:ascii="Times New Roman" w:hAnsi="Times New Roman" w:cs="Times New Roman"/>
                <w:bCs/>
                <w:sz w:val="24"/>
                <w:szCs w:val="24"/>
              </w:rPr>
              <w:t>Объем, акад. ч / в том числе в форме практической подготовки, акад ч</w:t>
            </w:r>
          </w:p>
        </w:tc>
        <w:tc>
          <w:tcPr>
            <w:tcW w:w="1984" w:type="dxa"/>
            <w:tcBorders>
              <w:top w:val="single" w:sz="4" w:space="0" w:color="000000"/>
              <w:left w:val="single" w:sz="4" w:space="0" w:color="000000"/>
              <w:bottom w:val="single" w:sz="4" w:space="0" w:color="000000"/>
              <w:right w:val="single" w:sz="4" w:space="0" w:color="000000"/>
            </w:tcBorders>
          </w:tcPr>
          <w:p w14:paraId="30B969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Формируемые общие компетенции и профессиональные компетенции </w:t>
            </w:r>
          </w:p>
        </w:tc>
      </w:tr>
      <w:tr w:rsidR="002E1C3E" w:rsidRPr="002674F3" w14:paraId="2D6FFC0A" w14:textId="77777777" w:rsidTr="00601F92">
        <w:trPr>
          <w:gridAfter w:val="1"/>
          <w:wAfter w:w="34" w:type="dxa"/>
          <w:trHeight w:val="20"/>
        </w:trPr>
        <w:tc>
          <w:tcPr>
            <w:tcW w:w="2551" w:type="dxa"/>
            <w:tcBorders>
              <w:top w:val="single" w:sz="4" w:space="0" w:color="000000"/>
              <w:left w:val="single" w:sz="4" w:space="0" w:color="000000"/>
              <w:bottom w:val="single" w:sz="4" w:space="0" w:color="000000"/>
              <w:right w:val="single" w:sz="4" w:space="0" w:color="000000"/>
            </w:tcBorders>
          </w:tcPr>
          <w:p w14:paraId="5A6C6BF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1</w:t>
            </w:r>
          </w:p>
        </w:tc>
        <w:tc>
          <w:tcPr>
            <w:tcW w:w="7514" w:type="dxa"/>
            <w:tcBorders>
              <w:top w:val="single" w:sz="4" w:space="0" w:color="000000"/>
              <w:left w:val="single" w:sz="4" w:space="0" w:color="000000"/>
              <w:bottom w:val="single" w:sz="4" w:space="0" w:color="000000"/>
              <w:right w:val="single" w:sz="4" w:space="0" w:color="000000"/>
            </w:tcBorders>
          </w:tcPr>
          <w:p w14:paraId="0C76B15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2</w:t>
            </w:r>
          </w:p>
        </w:tc>
        <w:tc>
          <w:tcPr>
            <w:tcW w:w="1700" w:type="dxa"/>
            <w:tcBorders>
              <w:top w:val="single" w:sz="4" w:space="0" w:color="000000"/>
              <w:left w:val="single" w:sz="4" w:space="0" w:color="000000"/>
              <w:bottom w:val="single" w:sz="4" w:space="0" w:color="000000"/>
              <w:right w:val="single" w:sz="4" w:space="0" w:color="000000"/>
            </w:tcBorders>
          </w:tcPr>
          <w:p w14:paraId="407DD21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3</w:t>
            </w:r>
          </w:p>
        </w:tc>
        <w:tc>
          <w:tcPr>
            <w:tcW w:w="1984" w:type="dxa"/>
            <w:tcBorders>
              <w:top w:val="single" w:sz="4" w:space="0" w:color="000000"/>
              <w:left w:val="single" w:sz="4" w:space="0" w:color="000000"/>
              <w:bottom w:val="single" w:sz="4" w:space="0" w:color="000000"/>
              <w:right w:val="single" w:sz="4" w:space="0" w:color="000000"/>
            </w:tcBorders>
          </w:tcPr>
          <w:p w14:paraId="35F259E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r>
      <w:tr w:rsidR="002E1C3E" w:rsidRPr="002674F3" w14:paraId="6B148C33" w14:textId="77777777" w:rsidTr="00601F92">
        <w:trPr>
          <w:trHeight w:val="20"/>
        </w:trPr>
        <w:tc>
          <w:tcPr>
            <w:tcW w:w="13783" w:type="dxa"/>
            <w:gridSpan w:val="5"/>
            <w:tcBorders>
              <w:top w:val="single" w:sz="4" w:space="0" w:color="000000"/>
              <w:left w:val="single" w:sz="4" w:space="0" w:color="000000"/>
              <w:bottom w:val="single" w:sz="4" w:space="0" w:color="000000"/>
              <w:right w:val="single" w:sz="4" w:space="0" w:color="000000"/>
            </w:tcBorders>
          </w:tcPr>
          <w:p w14:paraId="3C24CE8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7" w:right="57"/>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Основное содержание</w:t>
            </w:r>
          </w:p>
        </w:tc>
      </w:tr>
      <w:tr w:rsidR="002E1C3E" w:rsidRPr="002674F3" w14:paraId="0E3B6201" w14:textId="77777777" w:rsidTr="00601F92">
        <w:trPr>
          <w:gridAfter w:val="1"/>
          <w:wAfter w:w="34" w:type="dxa"/>
          <w:trHeight w:val="20"/>
        </w:trPr>
        <w:tc>
          <w:tcPr>
            <w:tcW w:w="2551" w:type="dxa"/>
            <w:tcBorders>
              <w:top w:val="single" w:sz="4" w:space="0" w:color="000000"/>
              <w:left w:val="single" w:sz="4" w:space="0" w:color="000000"/>
              <w:bottom w:val="single" w:sz="4" w:space="0" w:color="000000"/>
              <w:right w:val="single" w:sz="4" w:space="0" w:color="000000"/>
            </w:tcBorders>
          </w:tcPr>
          <w:p w14:paraId="0E537B5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Раздел 1.</w:t>
            </w:r>
          </w:p>
        </w:tc>
        <w:tc>
          <w:tcPr>
            <w:tcW w:w="7514" w:type="dxa"/>
            <w:tcBorders>
              <w:top w:val="single" w:sz="4" w:space="0" w:color="000000"/>
              <w:left w:val="single" w:sz="4" w:space="0" w:color="000000"/>
              <w:bottom w:val="single" w:sz="4" w:space="0" w:color="000000"/>
              <w:right w:val="single" w:sz="4" w:space="0" w:color="000000"/>
            </w:tcBorders>
          </w:tcPr>
          <w:p w14:paraId="33AF60FE"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Иностранный язык для общих целей</w:t>
            </w:r>
          </w:p>
        </w:tc>
        <w:tc>
          <w:tcPr>
            <w:tcW w:w="1700" w:type="dxa"/>
            <w:tcBorders>
              <w:top w:val="single" w:sz="4" w:space="0" w:color="000000"/>
              <w:left w:val="single" w:sz="4" w:space="0" w:color="000000"/>
              <w:bottom w:val="single" w:sz="4" w:space="0" w:color="000000"/>
              <w:right w:val="single" w:sz="4" w:space="0" w:color="000000"/>
            </w:tcBorders>
          </w:tcPr>
          <w:p w14:paraId="6A28C670" w14:textId="77777777" w:rsidR="002E1C3E" w:rsidRPr="002674F3" w:rsidRDefault="002E1C3E" w:rsidP="00771E10">
            <w:pPr>
              <w:spacing w:line="276" w:lineRule="auto"/>
              <w:jc w:val="center"/>
              <w:rPr>
                <w:rFonts w:ascii="Times New Roman" w:eastAsia="OfficinaSansBookC" w:hAnsi="Times New Roman" w:cs="Times New Roman"/>
                <w:b/>
                <w:color w:val="FF0000"/>
                <w:sz w:val="24"/>
                <w:szCs w:val="24"/>
              </w:rPr>
            </w:pPr>
            <w:r w:rsidRPr="002674F3">
              <w:rPr>
                <w:rFonts w:ascii="Times New Roman" w:eastAsia="OfficinaSansBookC" w:hAnsi="Times New Roman" w:cs="Times New Roman"/>
                <w:b/>
                <w:sz w:val="24"/>
                <w:szCs w:val="24"/>
              </w:rPr>
              <w:t>10/26</w:t>
            </w:r>
          </w:p>
        </w:tc>
        <w:tc>
          <w:tcPr>
            <w:tcW w:w="1984" w:type="dxa"/>
            <w:tcBorders>
              <w:top w:val="single" w:sz="4" w:space="0" w:color="000000"/>
              <w:left w:val="single" w:sz="4" w:space="0" w:color="000000"/>
              <w:bottom w:val="single" w:sz="4" w:space="0" w:color="000000"/>
              <w:right w:val="single" w:sz="4" w:space="0" w:color="000000"/>
            </w:tcBorders>
          </w:tcPr>
          <w:p w14:paraId="3951B28B"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 xml:space="preserve">ОК 01, ОК 02, ОК 04 </w:t>
            </w:r>
          </w:p>
        </w:tc>
      </w:tr>
      <w:tr w:rsidR="002E1C3E" w:rsidRPr="002674F3" w14:paraId="0A89D3A3"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172B7C3C"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Тема № 1.1</w:t>
            </w:r>
          </w:p>
          <w:p w14:paraId="7A49C24A"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Повседневная жизнь семьи. Внешность и характер членов семьи</w:t>
            </w:r>
          </w:p>
        </w:tc>
        <w:tc>
          <w:tcPr>
            <w:tcW w:w="7514" w:type="dxa"/>
            <w:tcBorders>
              <w:top w:val="single" w:sz="4" w:space="0" w:color="000000"/>
              <w:left w:val="single" w:sz="4" w:space="0" w:color="000000"/>
              <w:bottom w:val="single" w:sz="4" w:space="0" w:color="000000"/>
              <w:right w:val="single" w:sz="4" w:space="0" w:color="000000"/>
            </w:tcBorders>
          </w:tcPr>
          <w:p w14:paraId="7AAF8F6F"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tcPr>
          <w:p w14:paraId="3C1E8D96"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c>
          <w:tcPr>
            <w:tcW w:w="1984" w:type="dxa"/>
            <w:vMerge w:val="restart"/>
            <w:tcBorders>
              <w:top w:val="single" w:sz="4" w:space="0" w:color="000000"/>
              <w:left w:val="single" w:sz="4" w:space="0" w:color="000000"/>
              <w:bottom w:val="single" w:sz="4" w:space="0" w:color="000000"/>
              <w:right w:val="single" w:sz="4" w:space="0" w:color="000000"/>
            </w:tcBorders>
          </w:tcPr>
          <w:p w14:paraId="7B2A7B7F" w14:textId="77777777" w:rsidR="002E1C3E" w:rsidRPr="002674F3" w:rsidRDefault="002E1C3E" w:rsidP="00771E10">
            <w:pPr>
              <w:suppressAutoHyphens/>
              <w:rPr>
                <w:rFonts w:ascii="Times New Roman" w:eastAsia="Times New Roman" w:hAnsi="Times New Roman" w:cs="Times New Roman"/>
                <w:sz w:val="24"/>
                <w:szCs w:val="24"/>
                <w:lang w:eastAsia="ru-RU"/>
              </w:rPr>
            </w:pPr>
          </w:p>
          <w:p w14:paraId="27D0A655" w14:textId="77777777" w:rsidR="002E1C3E" w:rsidRPr="002674F3" w:rsidRDefault="002E1C3E" w:rsidP="00771E10">
            <w:pPr>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ОК 01, ОК 02, ОК 04</w:t>
            </w:r>
          </w:p>
        </w:tc>
      </w:tr>
      <w:tr w:rsidR="002E1C3E" w:rsidRPr="002674F3" w14:paraId="77E13D4B"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6488D600"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7086AA45"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793F04F6"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города;</w:t>
            </w:r>
          </w:p>
          <w:p w14:paraId="01AE40CA"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национальности;</w:t>
            </w:r>
          </w:p>
          <w:p w14:paraId="14F83CC2"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профессии;</w:t>
            </w:r>
          </w:p>
          <w:p w14:paraId="123F9AE0"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числительные;</w:t>
            </w:r>
          </w:p>
          <w:p w14:paraId="2D2536ED"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члены</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семьи</w:t>
            </w:r>
            <w:r w:rsidRPr="002674F3">
              <w:rPr>
                <w:rFonts w:ascii="Times New Roman" w:eastAsia="OfficinaSansBookC" w:hAnsi="Times New Roman" w:cs="Times New Roman"/>
                <w:color w:val="000000"/>
                <w:sz w:val="24"/>
                <w:szCs w:val="24"/>
                <w:lang w:val="en-US"/>
              </w:rPr>
              <w:t xml:space="preserve"> (mother-in-law/nephew/stepmother, etc.);</w:t>
            </w:r>
          </w:p>
          <w:p w14:paraId="07B8FABE"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внешность</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человека</w:t>
            </w:r>
            <w:r w:rsidRPr="002674F3">
              <w:rPr>
                <w:rFonts w:ascii="Times New Roman" w:eastAsia="OfficinaSansBookC" w:hAnsi="Times New Roman" w:cs="Times New Roman"/>
                <w:color w:val="000000"/>
                <w:sz w:val="24"/>
                <w:szCs w:val="24"/>
                <w:lang w:val="en-US"/>
              </w:rPr>
              <w:t xml:space="preserve"> (high: shot, medium high, tall/nose: hooked, crooked, etc.);</w:t>
            </w:r>
          </w:p>
          <w:p w14:paraId="5E77F9ED"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личные качества человека (confident, shy, successful, etc.)</w:t>
            </w:r>
          </w:p>
          <w:p w14:paraId="3BBBEE10"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названия</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профессий</w:t>
            </w:r>
            <w:r w:rsidRPr="002674F3">
              <w:rPr>
                <w:rFonts w:ascii="Times New Roman" w:eastAsia="OfficinaSansBookC" w:hAnsi="Times New Roman" w:cs="Times New Roman"/>
                <w:color w:val="000000"/>
                <w:sz w:val="24"/>
                <w:szCs w:val="24"/>
                <w:lang w:val="en-US"/>
              </w:rPr>
              <w:t xml:space="preserve"> (teacher, cook, businessman, etc)</w:t>
            </w:r>
          </w:p>
          <w:p w14:paraId="33A8A40B"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Грамматика:</w:t>
            </w:r>
          </w:p>
          <w:p w14:paraId="67AA17BB"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глаголы to be, to have, to do (их значения как смысловых глаголов и функции как вспомогательных).</w:t>
            </w:r>
          </w:p>
          <w:p w14:paraId="035D43B1"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простое настоящее время (образование и функции в страдательном залоге; чтение и правописание окончаний, слова-маркеры времени);</w:t>
            </w:r>
          </w:p>
          <w:p w14:paraId="2BFAA037"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lastRenderedPageBreak/>
              <w:t xml:space="preserve">степени сравнения прилагательных и их правописание; </w:t>
            </w:r>
          </w:p>
          <w:p w14:paraId="48E11953"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местоимения личные, притяжательные, указательные, возвратные;</w:t>
            </w:r>
          </w:p>
          <w:p w14:paraId="7E955998"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модальные глаголы и их эквиваленты.</w:t>
            </w:r>
          </w:p>
          <w:p w14:paraId="429B1142"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Фонетика:</w:t>
            </w:r>
          </w:p>
          <w:p w14:paraId="51F1E053"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sz w:val="24"/>
                <w:szCs w:val="24"/>
              </w:rPr>
            </w:pPr>
            <w:r w:rsidRPr="002674F3">
              <w:rPr>
                <w:rFonts w:ascii="Times New Roman" w:eastAsia="OfficinaSansBookC" w:hAnsi="Times New Roman" w:cs="Times New Roman"/>
                <w:color w:val="000000"/>
                <w:sz w:val="24"/>
                <w:szCs w:val="24"/>
              </w:rPr>
              <w:t>Правила чтения. Звуки. Транскрипция</w:t>
            </w:r>
          </w:p>
        </w:tc>
        <w:tc>
          <w:tcPr>
            <w:tcW w:w="1700" w:type="dxa"/>
            <w:tcBorders>
              <w:top w:val="single" w:sz="4" w:space="0" w:color="000000"/>
              <w:left w:val="single" w:sz="4" w:space="0" w:color="000000"/>
              <w:bottom w:val="single" w:sz="4" w:space="0" w:color="000000"/>
              <w:right w:val="single" w:sz="4" w:space="0" w:color="000000"/>
            </w:tcBorders>
          </w:tcPr>
          <w:p w14:paraId="4737B7B4"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3F8F4F47"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377D2E31"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16F952AC"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75E53DAA"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tcPr>
          <w:p w14:paraId="767B90E6"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c>
          <w:tcPr>
            <w:tcW w:w="1984" w:type="dxa"/>
            <w:vMerge/>
            <w:tcBorders>
              <w:top w:val="single" w:sz="4" w:space="0" w:color="000000"/>
              <w:left w:val="single" w:sz="4" w:space="0" w:color="000000"/>
              <w:bottom w:val="single" w:sz="4" w:space="0" w:color="000000"/>
              <w:right w:val="single" w:sz="4" w:space="0" w:color="000000"/>
            </w:tcBorders>
          </w:tcPr>
          <w:p w14:paraId="7D72C85A"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5C48A868"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5861CD44"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3B0C7DC6"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1. Приветствие, прощание. Представление себя и других людей в официальной и неофициальной обстановке. </w:t>
            </w:r>
          </w:p>
          <w:p w14:paraId="6941E720"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Отношения поколений в семье.</w:t>
            </w:r>
          </w:p>
          <w:p w14:paraId="204C9A6F"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3. Описание внешности и характера человека</w:t>
            </w:r>
          </w:p>
        </w:tc>
        <w:tc>
          <w:tcPr>
            <w:tcW w:w="1700" w:type="dxa"/>
            <w:tcBorders>
              <w:top w:val="single" w:sz="4" w:space="0" w:color="000000"/>
              <w:left w:val="single" w:sz="4" w:space="0" w:color="000000"/>
              <w:bottom w:val="single" w:sz="4" w:space="0" w:color="000000"/>
              <w:right w:val="single" w:sz="4" w:space="0" w:color="000000"/>
            </w:tcBorders>
          </w:tcPr>
          <w:p w14:paraId="35CD45B4"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1EF7D8C5"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p w14:paraId="2543B0E5"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w:t>
            </w:r>
          </w:p>
          <w:p w14:paraId="30E604EE"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w:t>
            </w:r>
          </w:p>
        </w:tc>
        <w:tc>
          <w:tcPr>
            <w:tcW w:w="1984" w:type="dxa"/>
            <w:vMerge/>
            <w:tcBorders>
              <w:top w:val="single" w:sz="4" w:space="0" w:color="000000"/>
              <w:left w:val="single" w:sz="4" w:space="0" w:color="000000"/>
              <w:bottom w:val="single" w:sz="4" w:space="0" w:color="000000"/>
              <w:right w:val="single" w:sz="4" w:space="0" w:color="000000"/>
            </w:tcBorders>
          </w:tcPr>
          <w:p w14:paraId="0357D9BC"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13988736"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6A7196F0"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Тема № 1.2</w:t>
            </w:r>
          </w:p>
          <w:p w14:paraId="22B86A61"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color w:val="000000"/>
                <w:sz w:val="24"/>
                <w:szCs w:val="24"/>
              </w:rPr>
              <w:t>Молодёжь в современном обществе. Досуг молодёжи: увлечения и интересы</w:t>
            </w:r>
          </w:p>
        </w:tc>
        <w:tc>
          <w:tcPr>
            <w:tcW w:w="7514" w:type="dxa"/>
            <w:tcBorders>
              <w:top w:val="single" w:sz="4" w:space="0" w:color="000000"/>
              <w:left w:val="single" w:sz="4" w:space="0" w:color="000000"/>
              <w:bottom w:val="single" w:sz="4" w:space="0" w:color="000000"/>
              <w:right w:val="single" w:sz="4" w:space="0" w:color="000000"/>
            </w:tcBorders>
          </w:tcPr>
          <w:p w14:paraId="17D5C203"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tcPr>
          <w:p w14:paraId="7E80BE75"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c>
          <w:tcPr>
            <w:tcW w:w="1984" w:type="dxa"/>
            <w:vMerge w:val="restart"/>
            <w:tcBorders>
              <w:top w:val="single" w:sz="4" w:space="0" w:color="000000"/>
              <w:left w:val="single" w:sz="4" w:space="0" w:color="000000"/>
              <w:bottom w:val="single" w:sz="4" w:space="0" w:color="000000"/>
              <w:right w:val="single" w:sz="4" w:space="0" w:color="000000"/>
            </w:tcBorders>
          </w:tcPr>
          <w:p w14:paraId="2C1798C0" w14:textId="77777777" w:rsidR="002E1C3E" w:rsidRPr="002674F3" w:rsidRDefault="002E1C3E" w:rsidP="00771E10">
            <w:pPr>
              <w:rPr>
                <w:rFonts w:ascii="Times New Roman" w:hAnsi="Times New Roman" w:cs="Times New Roman"/>
                <w:bCs/>
                <w:iCs/>
                <w:sz w:val="24"/>
                <w:szCs w:val="24"/>
              </w:rPr>
            </w:pPr>
          </w:p>
          <w:p w14:paraId="204BB62C"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ОК 01, ОК 02, ОК 04</w:t>
            </w:r>
          </w:p>
        </w:tc>
      </w:tr>
      <w:tr w:rsidR="002E1C3E" w:rsidRPr="002674F3" w14:paraId="58739704"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5D87D232"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3E97AF1E"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5C25DB67"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рутина</w:t>
            </w:r>
            <w:r w:rsidRPr="002674F3">
              <w:rPr>
                <w:rFonts w:ascii="Times New Roman" w:eastAsia="OfficinaSansBookC" w:hAnsi="Times New Roman" w:cs="Times New Roman"/>
                <w:color w:val="000000"/>
                <w:sz w:val="24"/>
                <w:szCs w:val="24"/>
                <w:lang w:val="en-US"/>
              </w:rPr>
              <w:t xml:space="preserve"> (go to college, have breakfast, take a shower, etc.);</w:t>
            </w:r>
          </w:p>
          <w:p w14:paraId="335EDF87"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наречия</w:t>
            </w:r>
            <w:r w:rsidRPr="002674F3">
              <w:rPr>
                <w:rFonts w:ascii="Times New Roman" w:eastAsia="OfficinaSansBookC" w:hAnsi="Times New Roman" w:cs="Times New Roman"/>
                <w:color w:val="000000"/>
                <w:sz w:val="24"/>
                <w:szCs w:val="24"/>
                <w:lang w:val="en-US"/>
              </w:rPr>
              <w:t xml:space="preserve"> (always, never, rarely, sometimes, etc.)</w:t>
            </w:r>
          </w:p>
          <w:p w14:paraId="59B2011A"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Грамматика:</w:t>
            </w:r>
          </w:p>
          <w:p w14:paraId="1CE13217"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предлоги времени;</w:t>
            </w:r>
          </w:p>
          <w:p w14:paraId="064B6890"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простое настоящее время и простое продолжительное время (их образование и функции в действительном залоге)</w:t>
            </w:r>
          </w:p>
          <w:p w14:paraId="15F70560"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глагол с инфинитивом;</w:t>
            </w:r>
          </w:p>
          <w:p w14:paraId="4095FC08"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сослагательное наклонение</w:t>
            </w:r>
          </w:p>
          <w:p w14:paraId="54F295AC"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love/like/enjoy + Infinitive/-ing, типы вопросов, способы выражения будущего времени</w:t>
            </w:r>
          </w:p>
        </w:tc>
        <w:tc>
          <w:tcPr>
            <w:tcW w:w="1700" w:type="dxa"/>
            <w:tcBorders>
              <w:top w:val="single" w:sz="4" w:space="0" w:color="000000"/>
              <w:left w:val="single" w:sz="4" w:space="0" w:color="000000"/>
              <w:bottom w:val="single" w:sz="4" w:space="0" w:color="000000"/>
              <w:right w:val="single" w:sz="4" w:space="0" w:color="000000"/>
            </w:tcBorders>
          </w:tcPr>
          <w:p w14:paraId="7964CE5C"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2B4D8853"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60042EE8"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65755D80"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6290EAAA"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tcPr>
          <w:p w14:paraId="6C875C90"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c>
          <w:tcPr>
            <w:tcW w:w="1984" w:type="dxa"/>
            <w:vMerge/>
            <w:tcBorders>
              <w:top w:val="single" w:sz="4" w:space="0" w:color="000000"/>
              <w:left w:val="single" w:sz="4" w:space="0" w:color="000000"/>
              <w:bottom w:val="single" w:sz="4" w:space="0" w:color="000000"/>
              <w:right w:val="single" w:sz="4" w:space="0" w:color="000000"/>
            </w:tcBorders>
          </w:tcPr>
          <w:p w14:paraId="1FF6F43B"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1FC69473"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1B887252"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5C9666D0"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1. Рабочий день. </w:t>
            </w:r>
          </w:p>
          <w:p w14:paraId="10F32E27"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2. Досуг. Хобби. </w:t>
            </w:r>
          </w:p>
          <w:p w14:paraId="5C3E59EB"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3. Активный и пассивный отдых</w:t>
            </w:r>
          </w:p>
        </w:tc>
        <w:tc>
          <w:tcPr>
            <w:tcW w:w="1700" w:type="dxa"/>
            <w:tcBorders>
              <w:top w:val="single" w:sz="4" w:space="0" w:color="000000"/>
              <w:left w:val="single" w:sz="4" w:space="0" w:color="000000"/>
              <w:bottom w:val="single" w:sz="4" w:space="0" w:color="000000"/>
              <w:right w:val="single" w:sz="4" w:space="0" w:color="000000"/>
            </w:tcBorders>
          </w:tcPr>
          <w:p w14:paraId="5F0C7EB6"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7D65ECFF"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w:t>
            </w:r>
          </w:p>
          <w:p w14:paraId="4A41ED85"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w:t>
            </w:r>
          </w:p>
        </w:tc>
        <w:tc>
          <w:tcPr>
            <w:tcW w:w="1984" w:type="dxa"/>
            <w:vMerge/>
            <w:tcBorders>
              <w:top w:val="single" w:sz="4" w:space="0" w:color="000000"/>
              <w:left w:val="single" w:sz="4" w:space="0" w:color="000000"/>
              <w:bottom w:val="single" w:sz="4" w:space="0" w:color="000000"/>
              <w:right w:val="single" w:sz="4" w:space="0" w:color="000000"/>
            </w:tcBorders>
          </w:tcPr>
          <w:p w14:paraId="5E41DCF5"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1608D9E8"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2039B368"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Тема № 1.3</w:t>
            </w:r>
          </w:p>
          <w:p w14:paraId="60A45606"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color w:val="000000"/>
                <w:sz w:val="24"/>
                <w:szCs w:val="24"/>
              </w:rPr>
              <w:t xml:space="preserve">Условия проживания в </w:t>
            </w:r>
            <w:r w:rsidRPr="002674F3">
              <w:rPr>
                <w:rFonts w:ascii="Times New Roman" w:eastAsia="OfficinaSansBookC" w:hAnsi="Times New Roman" w:cs="Times New Roman"/>
                <w:b/>
                <w:color w:val="000000"/>
                <w:sz w:val="24"/>
                <w:szCs w:val="24"/>
              </w:rPr>
              <w:lastRenderedPageBreak/>
              <w:t>городской и сельской местности</w:t>
            </w:r>
          </w:p>
        </w:tc>
        <w:tc>
          <w:tcPr>
            <w:tcW w:w="7514" w:type="dxa"/>
            <w:tcBorders>
              <w:top w:val="single" w:sz="4" w:space="0" w:color="000000"/>
              <w:left w:val="single" w:sz="4" w:space="0" w:color="000000"/>
              <w:bottom w:val="single" w:sz="4" w:space="0" w:color="000000"/>
              <w:right w:val="single" w:sz="4" w:space="0" w:color="000000"/>
            </w:tcBorders>
          </w:tcPr>
          <w:p w14:paraId="1B851BB1"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lastRenderedPageBreak/>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tcPr>
          <w:p w14:paraId="5C842446"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c>
          <w:tcPr>
            <w:tcW w:w="1984" w:type="dxa"/>
            <w:vMerge w:val="restart"/>
            <w:tcBorders>
              <w:top w:val="single" w:sz="4" w:space="0" w:color="000000"/>
              <w:left w:val="single" w:sz="4" w:space="0" w:color="000000"/>
              <w:bottom w:val="single" w:sz="4" w:space="0" w:color="000000"/>
              <w:right w:val="single" w:sz="4" w:space="0" w:color="000000"/>
            </w:tcBorders>
          </w:tcPr>
          <w:p w14:paraId="54707C80" w14:textId="77777777" w:rsidR="002E1C3E" w:rsidRPr="002674F3" w:rsidRDefault="002E1C3E" w:rsidP="00771E10">
            <w:pPr>
              <w:rPr>
                <w:rFonts w:ascii="Times New Roman" w:hAnsi="Times New Roman" w:cs="Times New Roman"/>
                <w:sz w:val="24"/>
                <w:szCs w:val="24"/>
              </w:rPr>
            </w:pPr>
          </w:p>
          <w:p w14:paraId="7A6529FD"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ОК 01, ОК 02, ОК 04</w:t>
            </w:r>
          </w:p>
        </w:tc>
      </w:tr>
      <w:tr w:rsidR="002E1C3E" w:rsidRPr="002674F3" w14:paraId="279E09AA"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6C9C4AA8"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42E903C5"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00427669"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здания</w:t>
            </w:r>
            <w:r w:rsidRPr="002674F3">
              <w:rPr>
                <w:rFonts w:ascii="Times New Roman" w:eastAsia="OfficinaSansBookC" w:hAnsi="Times New Roman" w:cs="Times New Roman"/>
                <w:color w:val="000000"/>
                <w:sz w:val="24"/>
                <w:szCs w:val="24"/>
                <w:lang w:val="en-US"/>
              </w:rPr>
              <w:t xml:space="preserve"> (attached house, apartment, etc.);</w:t>
            </w:r>
          </w:p>
          <w:p w14:paraId="10C54575"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lastRenderedPageBreak/>
              <w:t>комнаты</w:t>
            </w:r>
            <w:r w:rsidRPr="002674F3">
              <w:rPr>
                <w:rFonts w:ascii="Times New Roman" w:eastAsia="OfficinaSansBookC" w:hAnsi="Times New Roman" w:cs="Times New Roman"/>
                <w:color w:val="000000"/>
                <w:sz w:val="24"/>
                <w:szCs w:val="24"/>
                <w:lang w:val="en-US"/>
              </w:rPr>
              <w:t xml:space="preserve"> (living-room, kitchen, etc.);</w:t>
            </w:r>
          </w:p>
          <w:p w14:paraId="7B064C87"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обстановка</w:t>
            </w:r>
            <w:r w:rsidRPr="002674F3">
              <w:rPr>
                <w:rFonts w:ascii="Times New Roman" w:eastAsia="OfficinaSansBookC" w:hAnsi="Times New Roman" w:cs="Times New Roman"/>
                <w:color w:val="000000"/>
                <w:sz w:val="24"/>
                <w:szCs w:val="24"/>
                <w:lang w:val="en-US"/>
              </w:rPr>
              <w:t xml:space="preserve"> (armchair, sofa, carpet, etc.);</w:t>
            </w:r>
          </w:p>
          <w:p w14:paraId="3BB2DA00"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техника</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и</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оборудование</w:t>
            </w:r>
            <w:r w:rsidRPr="002674F3">
              <w:rPr>
                <w:rFonts w:ascii="Times New Roman" w:eastAsia="OfficinaSansBookC" w:hAnsi="Times New Roman" w:cs="Times New Roman"/>
                <w:color w:val="000000"/>
                <w:sz w:val="24"/>
                <w:szCs w:val="24"/>
                <w:lang w:val="en-US"/>
              </w:rPr>
              <w:t xml:space="preserve"> (flat-screen TV, camera, computer, etc.);</w:t>
            </w:r>
          </w:p>
          <w:p w14:paraId="576200E6"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условия</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жизни</w:t>
            </w:r>
            <w:r w:rsidRPr="002674F3">
              <w:rPr>
                <w:rFonts w:ascii="Times New Roman" w:eastAsia="OfficinaSansBookC" w:hAnsi="Times New Roman" w:cs="Times New Roman"/>
                <w:color w:val="000000"/>
                <w:sz w:val="24"/>
                <w:szCs w:val="24"/>
                <w:lang w:val="en-US"/>
              </w:rPr>
              <w:t xml:space="preserve"> (comfortable, close, nice, etc.);</w:t>
            </w:r>
          </w:p>
          <w:p w14:paraId="65C95BA8"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места</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в</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городе</w:t>
            </w:r>
            <w:r w:rsidRPr="002674F3">
              <w:rPr>
                <w:rFonts w:ascii="Times New Roman" w:eastAsia="OfficinaSansBookC" w:hAnsi="Times New Roman" w:cs="Times New Roman"/>
                <w:color w:val="000000"/>
                <w:sz w:val="24"/>
                <w:szCs w:val="24"/>
                <w:lang w:val="en-US"/>
              </w:rPr>
              <w:t xml:space="preserve"> (city centre, church, square, etc.);</w:t>
            </w:r>
          </w:p>
          <w:p w14:paraId="78CE2FA4" w14:textId="77777777" w:rsidR="002E1C3E" w:rsidRPr="002674F3" w:rsidRDefault="002E1C3E" w:rsidP="00771E10">
            <w:pPr>
              <w:tabs>
                <w:tab w:val="left" w:pos="316"/>
              </w:tabs>
              <w:spacing w:line="276" w:lineRule="auto"/>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Грамматика:</w:t>
            </w:r>
          </w:p>
          <w:p w14:paraId="1906B133"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оборот there is/are;</w:t>
            </w:r>
          </w:p>
          <w:p w14:paraId="30C8A681"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неопределённые местоимения some/any/one и их производные.</w:t>
            </w:r>
          </w:p>
          <w:p w14:paraId="1CA86673"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предлоги</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направления</w:t>
            </w:r>
            <w:r w:rsidRPr="002674F3">
              <w:rPr>
                <w:rFonts w:ascii="Times New Roman" w:eastAsia="OfficinaSansBookC" w:hAnsi="Times New Roman" w:cs="Times New Roman"/>
                <w:color w:val="000000"/>
                <w:sz w:val="24"/>
                <w:szCs w:val="24"/>
                <w:lang w:val="en-US"/>
              </w:rPr>
              <w:t xml:space="preserve"> (forward, past, opposite, etc.);</w:t>
            </w:r>
          </w:p>
          <w:p w14:paraId="036F1D7A"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модальные</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глаголы</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в</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этикетных</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формулах</w:t>
            </w:r>
            <w:r w:rsidRPr="002674F3">
              <w:rPr>
                <w:rFonts w:ascii="Times New Roman" w:eastAsia="OfficinaSansBookC" w:hAnsi="Times New Roman" w:cs="Times New Roman"/>
                <w:color w:val="000000"/>
                <w:sz w:val="24"/>
                <w:szCs w:val="24"/>
                <w:lang w:val="en-US"/>
              </w:rPr>
              <w:t xml:space="preserve"> (Can/may I help you?, Should you have any questions ___, Should you need any further information ___ </w:t>
            </w:r>
            <w:r w:rsidRPr="002674F3">
              <w:rPr>
                <w:rFonts w:ascii="Times New Roman" w:eastAsia="OfficinaSansBookC" w:hAnsi="Times New Roman" w:cs="Times New Roman"/>
                <w:color w:val="000000"/>
                <w:sz w:val="24"/>
                <w:szCs w:val="24"/>
              </w:rPr>
              <w:t>и</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др</w:t>
            </w:r>
            <w:r w:rsidRPr="002674F3">
              <w:rPr>
                <w:rFonts w:ascii="Times New Roman" w:eastAsia="OfficinaSansBookC" w:hAnsi="Times New Roman" w:cs="Times New Roman"/>
                <w:color w:val="000000"/>
                <w:sz w:val="24"/>
                <w:szCs w:val="24"/>
                <w:lang w:val="en-US"/>
              </w:rPr>
              <w:t>.);</w:t>
            </w:r>
          </w:p>
          <w:p w14:paraId="58CA80AC"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специальные вопросы;</w:t>
            </w:r>
          </w:p>
          <w:p w14:paraId="6BB73EE4"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вопросительные предложения – формулы вежливости (Could you ___, please? Would you like ___? Shall I___?);</w:t>
            </w:r>
          </w:p>
          <w:p w14:paraId="6FF4AD0F"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наречия, обозначающие направление</w:t>
            </w:r>
          </w:p>
        </w:tc>
        <w:tc>
          <w:tcPr>
            <w:tcW w:w="1700" w:type="dxa"/>
            <w:tcBorders>
              <w:top w:val="single" w:sz="4" w:space="0" w:color="000000"/>
              <w:left w:val="single" w:sz="4" w:space="0" w:color="000000"/>
              <w:bottom w:val="single" w:sz="4" w:space="0" w:color="000000"/>
              <w:right w:val="single" w:sz="4" w:space="0" w:color="000000"/>
            </w:tcBorders>
          </w:tcPr>
          <w:p w14:paraId="189FF896"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4C1047C4"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560D612C"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74E581F7"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23B7DE50"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tcPr>
          <w:p w14:paraId="5FD86705"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c>
          <w:tcPr>
            <w:tcW w:w="1984" w:type="dxa"/>
            <w:vMerge/>
            <w:tcBorders>
              <w:top w:val="single" w:sz="4" w:space="0" w:color="000000"/>
              <w:left w:val="single" w:sz="4" w:space="0" w:color="000000"/>
              <w:bottom w:val="single" w:sz="4" w:space="0" w:color="000000"/>
              <w:right w:val="single" w:sz="4" w:space="0" w:color="000000"/>
            </w:tcBorders>
          </w:tcPr>
          <w:p w14:paraId="0BF5215B"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4206BD29"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5A55A8E7"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233D908B"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1.Особенности проживания в городе. Инфраструктура. Как спросить и указать дорогу. </w:t>
            </w:r>
          </w:p>
          <w:p w14:paraId="0BDEEA2F"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1700" w:type="dxa"/>
            <w:tcBorders>
              <w:top w:val="single" w:sz="4" w:space="0" w:color="000000"/>
              <w:left w:val="single" w:sz="4" w:space="0" w:color="000000"/>
              <w:bottom w:val="single" w:sz="4" w:space="0" w:color="000000"/>
              <w:right w:val="single" w:sz="4" w:space="0" w:color="000000"/>
            </w:tcBorders>
          </w:tcPr>
          <w:p w14:paraId="01CABDB5"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59DC77CF" w14:textId="77777777" w:rsidR="002E1C3E" w:rsidRPr="002674F3" w:rsidRDefault="002E1C3E" w:rsidP="00771E10">
            <w:pPr>
              <w:spacing w:line="276" w:lineRule="auto"/>
              <w:jc w:val="center"/>
              <w:rPr>
                <w:rFonts w:ascii="Times New Roman" w:eastAsia="OfficinaSansBookC" w:hAnsi="Times New Roman" w:cs="Times New Roman"/>
                <w:sz w:val="24"/>
                <w:szCs w:val="24"/>
                <w:lang w:val="en-US"/>
              </w:rPr>
            </w:pPr>
          </w:p>
          <w:p w14:paraId="79ED1CBC"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tc>
        <w:tc>
          <w:tcPr>
            <w:tcW w:w="1984" w:type="dxa"/>
            <w:vMerge/>
            <w:tcBorders>
              <w:top w:val="single" w:sz="4" w:space="0" w:color="000000"/>
              <w:left w:val="single" w:sz="4" w:space="0" w:color="000000"/>
              <w:bottom w:val="single" w:sz="4" w:space="0" w:color="000000"/>
              <w:right w:val="single" w:sz="4" w:space="0" w:color="000000"/>
            </w:tcBorders>
          </w:tcPr>
          <w:p w14:paraId="187455A8"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6BA7FD87"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1793B167"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Тема № 1.4</w:t>
            </w:r>
          </w:p>
          <w:p w14:paraId="1809784A"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color w:val="000000"/>
                <w:sz w:val="24"/>
                <w:szCs w:val="24"/>
              </w:rPr>
              <w:t>Покупки: одежда, обувь и продукты питания</w:t>
            </w:r>
          </w:p>
        </w:tc>
        <w:tc>
          <w:tcPr>
            <w:tcW w:w="7514" w:type="dxa"/>
            <w:tcBorders>
              <w:top w:val="single" w:sz="4" w:space="0" w:color="000000"/>
              <w:left w:val="single" w:sz="4" w:space="0" w:color="000000"/>
              <w:bottom w:val="single" w:sz="4" w:space="0" w:color="000000"/>
              <w:right w:val="single" w:sz="4" w:space="0" w:color="000000"/>
            </w:tcBorders>
          </w:tcPr>
          <w:p w14:paraId="3E586761"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tcPr>
          <w:p w14:paraId="6082CC6D"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-/6</w:t>
            </w:r>
          </w:p>
        </w:tc>
        <w:tc>
          <w:tcPr>
            <w:tcW w:w="1984" w:type="dxa"/>
            <w:vMerge w:val="restart"/>
            <w:tcBorders>
              <w:top w:val="single" w:sz="4" w:space="0" w:color="000000"/>
              <w:left w:val="single" w:sz="4" w:space="0" w:color="000000"/>
              <w:right w:val="single" w:sz="4" w:space="0" w:color="000000"/>
            </w:tcBorders>
          </w:tcPr>
          <w:p w14:paraId="14E969C9" w14:textId="77777777" w:rsidR="002E1C3E" w:rsidRPr="002674F3" w:rsidRDefault="002E1C3E" w:rsidP="00771E10">
            <w:pPr>
              <w:suppressAutoHyphens/>
              <w:rPr>
                <w:rFonts w:ascii="Times New Roman" w:hAnsi="Times New Roman" w:cs="Times New Roman"/>
                <w:sz w:val="24"/>
                <w:szCs w:val="24"/>
              </w:rPr>
            </w:pPr>
          </w:p>
          <w:p w14:paraId="598C04FB"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ОК 01, ОК 02, ОК 04</w:t>
            </w:r>
          </w:p>
        </w:tc>
      </w:tr>
      <w:tr w:rsidR="002E1C3E" w:rsidRPr="002674F3" w14:paraId="31E70ABE"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26B616E9"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3299ADA8"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4CA7C4AC"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виды</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магазинов</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и</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отделы</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в</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магазине</w:t>
            </w:r>
            <w:r w:rsidRPr="002674F3">
              <w:rPr>
                <w:rFonts w:ascii="Times New Roman" w:eastAsia="OfficinaSansBookC" w:hAnsi="Times New Roman" w:cs="Times New Roman"/>
                <w:color w:val="000000"/>
                <w:sz w:val="24"/>
                <w:szCs w:val="24"/>
                <w:lang w:val="en-US"/>
              </w:rPr>
              <w:t xml:space="preserve"> (shopping mall, department store, dairy produce, etc.);</w:t>
            </w:r>
          </w:p>
          <w:p w14:paraId="5B30CEA1"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товары</w:t>
            </w:r>
            <w:r w:rsidRPr="002674F3">
              <w:rPr>
                <w:rFonts w:ascii="Times New Roman" w:eastAsia="OfficinaSansBookC" w:hAnsi="Times New Roman" w:cs="Times New Roman"/>
                <w:color w:val="000000"/>
                <w:sz w:val="24"/>
                <w:szCs w:val="24"/>
                <w:lang w:val="en-US"/>
              </w:rPr>
              <w:t xml:space="preserve"> (juice, soap, milk, bread, butter, sandwich, a bottle of milk, etc.);</w:t>
            </w:r>
          </w:p>
          <w:p w14:paraId="7A73CFA6"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одежда</w:t>
            </w:r>
            <w:r w:rsidRPr="002674F3">
              <w:rPr>
                <w:rFonts w:ascii="Times New Roman" w:eastAsia="OfficinaSansBookC" w:hAnsi="Times New Roman" w:cs="Times New Roman"/>
                <w:color w:val="000000"/>
                <w:sz w:val="24"/>
                <w:szCs w:val="24"/>
                <w:lang w:val="en-US"/>
              </w:rPr>
              <w:t xml:space="preserve"> (trousers, a sweater, a blouse, a tie, a skirt, etc)</w:t>
            </w:r>
          </w:p>
          <w:p w14:paraId="47F2195A" w14:textId="77777777" w:rsidR="002E1C3E" w:rsidRPr="002674F3" w:rsidRDefault="002E1C3E" w:rsidP="00771E10">
            <w:pPr>
              <w:tabs>
                <w:tab w:val="left" w:pos="316"/>
              </w:tabs>
              <w:spacing w:line="276" w:lineRule="auto"/>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Грамматика:</w:t>
            </w:r>
          </w:p>
          <w:p w14:paraId="2DC369E3"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lastRenderedPageBreak/>
              <w:t>существительные исчисляемые и неисчисляемые;</w:t>
            </w:r>
          </w:p>
          <w:p w14:paraId="3CC1FB49"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употребление</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слов</w:t>
            </w:r>
            <w:r w:rsidRPr="002674F3">
              <w:rPr>
                <w:rFonts w:ascii="Times New Roman" w:eastAsia="OfficinaSansBookC" w:hAnsi="Times New Roman" w:cs="Times New Roman"/>
                <w:color w:val="000000"/>
                <w:sz w:val="24"/>
                <w:szCs w:val="24"/>
                <w:lang w:val="en-US"/>
              </w:rPr>
              <w:t xml:space="preserve"> many, much, a lot of, little, few, a few </w:t>
            </w:r>
            <w:r w:rsidRPr="002674F3">
              <w:rPr>
                <w:rFonts w:ascii="Times New Roman" w:eastAsia="OfficinaSansBookC" w:hAnsi="Times New Roman" w:cs="Times New Roman"/>
                <w:color w:val="000000"/>
                <w:sz w:val="24"/>
                <w:szCs w:val="24"/>
              </w:rPr>
              <w:t>с</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существительными</w:t>
            </w:r>
            <w:r w:rsidRPr="002674F3">
              <w:rPr>
                <w:rFonts w:ascii="Times New Roman" w:eastAsia="OfficinaSansBookC" w:hAnsi="Times New Roman" w:cs="Times New Roman"/>
                <w:color w:val="000000"/>
                <w:sz w:val="24"/>
                <w:szCs w:val="24"/>
                <w:lang w:val="en-US"/>
              </w:rPr>
              <w:t>;</w:t>
            </w:r>
          </w:p>
          <w:p w14:paraId="78D206D8"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 xml:space="preserve">артикли: определенный, неопределенный, нулевой; </w:t>
            </w:r>
          </w:p>
          <w:p w14:paraId="2C5D78D1"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чтение артиклей;</w:t>
            </w:r>
          </w:p>
          <w:p w14:paraId="18F0B695"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арифметические действия и вычисления</w:t>
            </w:r>
          </w:p>
        </w:tc>
        <w:tc>
          <w:tcPr>
            <w:tcW w:w="1700" w:type="dxa"/>
            <w:tcBorders>
              <w:top w:val="single" w:sz="4" w:space="0" w:color="000000"/>
              <w:left w:val="single" w:sz="4" w:space="0" w:color="000000"/>
              <w:bottom w:val="single" w:sz="4" w:space="0" w:color="000000"/>
              <w:right w:val="single" w:sz="4" w:space="0" w:color="000000"/>
            </w:tcBorders>
          </w:tcPr>
          <w:p w14:paraId="65991EA2"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tc>
        <w:tc>
          <w:tcPr>
            <w:tcW w:w="1984" w:type="dxa"/>
            <w:vMerge/>
            <w:tcBorders>
              <w:left w:val="single" w:sz="4" w:space="0" w:color="000000"/>
              <w:right w:val="single" w:sz="4" w:space="0" w:color="000000"/>
            </w:tcBorders>
          </w:tcPr>
          <w:p w14:paraId="3E392902"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4DE94646"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0793ECC6"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50EF21EC"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tcPr>
          <w:p w14:paraId="00F54B35"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6</w:t>
            </w:r>
          </w:p>
        </w:tc>
        <w:tc>
          <w:tcPr>
            <w:tcW w:w="1984" w:type="dxa"/>
            <w:vMerge/>
            <w:tcBorders>
              <w:left w:val="single" w:sz="4" w:space="0" w:color="000000"/>
              <w:right w:val="single" w:sz="4" w:space="0" w:color="000000"/>
            </w:tcBorders>
          </w:tcPr>
          <w:p w14:paraId="5D52D604"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1C32BE43"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0939C32D"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08013D5D"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1. Виды магазинов. Ассортимент товаров. </w:t>
            </w:r>
          </w:p>
          <w:p w14:paraId="329BCC1D"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Совершение покупок в продуктовом магазине</w:t>
            </w:r>
          </w:p>
          <w:p w14:paraId="1DF23846"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3. Совершение покупок в магазине одежды/обуви</w:t>
            </w:r>
          </w:p>
        </w:tc>
        <w:tc>
          <w:tcPr>
            <w:tcW w:w="1700" w:type="dxa"/>
            <w:tcBorders>
              <w:top w:val="single" w:sz="4" w:space="0" w:color="000000"/>
              <w:left w:val="single" w:sz="4" w:space="0" w:color="000000"/>
              <w:bottom w:val="single" w:sz="4" w:space="0" w:color="000000"/>
              <w:right w:val="single" w:sz="4" w:space="0" w:color="000000"/>
            </w:tcBorders>
          </w:tcPr>
          <w:p w14:paraId="706590B2"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036CF082"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055357D0"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tc>
        <w:tc>
          <w:tcPr>
            <w:tcW w:w="1984" w:type="dxa"/>
            <w:vMerge/>
            <w:tcBorders>
              <w:left w:val="single" w:sz="4" w:space="0" w:color="000000"/>
              <w:right w:val="single" w:sz="4" w:space="0" w:color="000000"/>
            </w:tcBorders>
          </w:tcPr>
          <w:p w14:paraId="695C7CF5"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7F260219"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61B9E276"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Тема № 1.5</w:t>
            </w:r>
          </w:p>
          <w:p w14:paraId="3331A5B4" w14:textId="77777777" w:rsidR="002E1C3E" w:rsidRPr="002674F3" w:rsidRDefault="002E1C3E" w:rsidP="00771E10">
            <w:pPr>
              <w:spacing w:line="276" w:lineRule="auto"/>
              <w:rPr>
                <w:rFonts w:ascii="Times New Roman" w:eastAsia="OfficinaSansBookC" w:hAnsi="Times New Roman" w:cs="Times New Roman"/>
                <w:b/>
                <w:color w:val="000000"/>
                <w:sz w:val="24"/>
                <w:szCs w:val="24"/>
              </w:rPr>
            </w:pPr>
            <w:r w:rsidRPr="002674F3">
              <w:rPr>
                <w:rFonts w:ascii="Times New Roman" w:eastAsia="OfficinaSansBookC" w:hAnsi="Times New Roman" w:cs="Times New Roman"/>
                <w:b/>
                <w:color w:val="000000"/>
                <w:sz w:val="24"/>
                <w:szCs w:val="24"/>
              </w:rPr>
              <w:t>Здоровый образ жизни и забота о здоровье: сбалансированное питание.</w:t>
            </w:r>
          </w:p>
          <w:p w14:paraId="12AEC641"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color w:val="000000"/>
                <w:sz w:val="24"/>
                <w:szCs w:val="24"/>
              </w:rPr>
              <w:t>Спорт</w:t>
            </w:r>
          </w:p>
        </w:tc>
        <w:tc>
          <w:tcPr>
            <w:tcW w:w="7514" w:type="dxa"/>
            <w:tcBorders>
              <w:top w:val="single" w:sz="4" w:space="0" w:color="000000"/>
              <w:left w:val="single" w:sz="4" w:space="0" w:color="000000"/>
              <w:bottom w:val="single" w:sz="4" w:space="0" w:color="000000"/>
              <w:right w:val="single" w:sz="4" w:space="0" w:color="000000"/>
            </w:tcBorders>
          </w:tcPr>
          <w:p w14:paraId="55F8799D"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tcPr>
          <w:p w14:paraId="385E593F"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16929E3B" w14:textId="77777777" w:rsidR="002E1C3E" w:rsidRPr="002674F3" w:rsidRDefault="002E1C3E" w:rsidP="00771E10">
            <w:pPr>
              <w:suppressAutoHyphens/>
              <w:rPr>
                <w:rFonts w:ascii="Times New Roman" w:eastAsia="Times New Roman" w:hAnsi="Times New Roman" w:cs="Times New Roman"/>
                <w:sz w:val="24"/>
                <w:szCs w:val="24"/>
                <w:lang w:eastAsia="ru-RU"/>
              </w:rPr>
            </w:pPr>
          </w:p>
          <w:p w14:paraId="11CCF6D5"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ОК 01, ОК 02, ОК 04</w:t>
            </w:r>
          </w:p>
        </w:tc>
      </w:tr>
      <w:tr w:rsidR="002E1C3E" w:rsidRPr="002674F3" w14:paraId="47049DBB"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702B662D"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4BFBB82B"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12D53226"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части</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тела</w:t>
            </w:r>
            <w:r w:rsidRPr="002674F3">
              <w:rPr>
                <w:rFonts w:ascii="Times New Roman" w:eastAsia="OfficinaSansBookC" w:hAnsi="Times New Roman" w:cs="Times New Roman"/>
                <w:color w:val="000000"/>
                <w:sz w:val="24"/>
                <w:szCs w:val="24"/>
                <w:lang w:val="en-US"/>
              </w:rPr>
              <w:t xml:space="preserve"> (neck, back, arm, shoulder, etc);</w:t>
            </w:r>
          </w:p>
          <w:p w14:paraId="17F19E32"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правильное питание (diet, protein, etc.);</w:t>
            </w:r>
          </w:p>
          <w:p w14:paraId="2B4E9518"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названия видов спорта (football, yoga, rowing, etc.);</w:t>
            </w:r>
          </w:p>
          <w:p w14:paraId="00BA84A7"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симптомы</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и</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sz w:val="24"/>
                <w:szCs w:val="24"/>
              </w:rPr>
              <w:t>болезни</w:t>
            </w:r>
            <w:r w:rsidRPr="002674F3">
              <w:rPr>
                <w:rFonts w:ascii="Times New Roman" w:eastAsia="OfficinaSansBookC" w:hAnsi="Times New Roman" w:cs="Times New Roman"/>
                <w:color w:val="000000"/>
                <w:sz w:val="24"/>
                <w:szCs w:val="24"/>
                <w:lang w:val="en-US"/>
              </w:rPr>
              <w:t xml:space="preserve"> (running nose, catch a cold, etc.);</w:t>
            </w:r>
          </w:p>
          <w:p w14:paraId="0E7FA05C"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еда</w:t>
            </w:r>
            <w:r w:rsidRPr="002674F3">
              <w:rPr>
                <w:rFonts w:ascii="Times New Roman" w:eastAsia="OfficinaSansBookC" w:hAnsi="Times New Roman" w:cs="Times New Roman"/>
                <w:color w:val="000000"/>
                <w:sz w:val="24"/>
                <w:szCs w:val="24"/>
                <w:lang w:val="en-US"/>
              </w:rPr>
              <w:t xml:space="preserve"> (egg, pizza, meat, etc);</w:t>
            </w:r>
          </w:p>
          <w:p w14:paraId="5137AAE9"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способы приготовления пищи (boil, mix, cut, roast, etc);</w:t>
            </w:r>
          </w:p>
          <w:p w14:paraId="5FA4888B"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дроби и меры весов (1/12: one-twelfth)</w:t>
            </w:r>
          </w:p>
          <w:p w14:paraId="46172133" w14:textId="77777777" w:rsidR="002E1C3E" w:rsidRPr="002674F3" w:rsidRDefault="002E1C3E" w:rsidP="00771E10">
            <w:pPr>
              <w:tabs>
                <w:tab w:val="left" w:pos="316"/>
              </w:tabs>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Грамматика:</w:t>
            </w:r>
          </w:p>
          <w:p w14:paraId="0061802A"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образование множественного числа с помощью внешней и внутренней флексии;</w:t>
            </w:r>
          </w:p>
          <w:p w14:paraId="377E8E8B"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 xml:space="preserve">множественное число существительных, заимствованных из греческого и латинского языков; </w:t>
            </w:r>
          </w:p>
          <w:p w14:paraId="0D2F48B0"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существительные, имеющие одну форму для единственного и множественного числа;</w:t>
            </w:r>
          </w:p>
          <w:p w14:paraId="6A042FCC"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чтение и правописание окончаний.</w:t>
            </w:r>
          </w:p>
          <w:p w14:paraId="3DAA973A"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lastRenderedPageBreak/>
              <w:t>простое прошедшее время (образование и функции в действительном залоге. Чтение и правописание окончаний в настоящем и прошедшем времени)</w:t>
            </w:r>
          </w:p>
          <w:p w14:paraId="5478580C"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правильные и неправильные глаголы;</w:t>
            </w:r>
          </w:p>
          <w:p w14:paraId="27D6A53E"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used to + Infinitive structure</w:t>
            </w:r>
          </w:p>
        </w:tc>
        <w:tc>
          <w:tcPr>
            <w:tcW w:w="1700" w:type="dxa"/>
            <w:tcBorders>
              <w:top w:val="single" w:sz="4" w:space="0" w:color="000000"/>
              <w:left w:val="single" w:sz="4" w:space="0" w:color="000000"/>
              <w:bottom w:val="single" w:sz="4" w:space="0" w:color="000000"/>
              <w:right w:val="single" w:sz="4" w:space="0" w:color="000000"/>
            </w:tcBorders>
          </w:tcPr>
          <w:p w14:paraId="708E100A"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150A4BA4"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78BCEE79"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1723EFE5"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58B6D950"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tcPr>
          <w:p w14:paraId="79BBC9F2"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2</w:t>
            </w:r>
          </w:p>
        </w:tc>
        <w:tc>
          <w:tcPr>
            <w:tcW w:w="1984" w:type="dxa"/>
            <w:vMerge/>
            <w:tcBorders>
              <w:top w:val="single" w:sz="4" w:space="0" w:color="000000"/>
              <w:left w:val="single" w:sz="4" w:space="0" w:color="000000"/>
              <w:bottom w:val="single" w:sz="4" w:space="0" w:color="000000"/>
              <w:right w:val="single" w:sz="4" w:space="0" w:color="000000"/>
            </w:tcBorders>
          </w:tcPr>
          <w:p w14:paraId="343F3ABB"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4AF7684C"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0315904C"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6D4D5C4B"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 Физическая культура и спорт. Здоровый образ жизни</w:t>
            </w:r>
          </w:p>
          <w:p w14:paraId="4BDA9B4A"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Еда полезная и вредная.</w:t>
            </w:r>
          </w:p>
        </w:tc>
        <w:tc>
          <w:tcPr>
            <w:tcW w:w="1700" w:type="dxa"/>
            <w:tcBorders>
              <w:top w:val="single" w:sz="4" w:space="0" w:color="000000"/>
              <w:left w:val="single" w:sz="4" w:space="0" w:color="000000"/>
              <w:bottom w:val="single" w:sz="4" w:space="0" w:color="000000"/>
              <w:right w:val="single" w:sz="4" w:space="0" w:color="000000"/>
            </w:tcBorders>
          </w:tcPr>
          <w:p w14:paraId="1C8441F9"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w:t>
            </w:r>
          </w:p>
          <w:p w14:paraId="18E3AA00"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w:t>
            </w:r>
          </w:p>
        </w:tc>
        <w:tc>
          <w:tcPr>
            <w:tcW w:w="1984" w:type="dxa"/>
            <w:vMerge/>
            <w:tcBorders>
              <w:top w:val="single" w:sz="4" w:space="0" w:color="000000"/>
              <w:left w:val="single" w:sz="4" w:space="0" w:color="000000"/>
              <w:bottom w:val="single" w:sz="4" w:space="0" w:color="000000"/>
              <w:right w:val="single" w:sz="4" w:space="0" w:color="000000"/>
            </w:tcBorders>
          </w:tcPr>
          <w:p w14:paraId="70FD92D8"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3A63F736"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106900F5"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Тема № 1.6</w:t>
            </w:r>
          </w:p>
          <w:p w14:paraId="27566636" w14:textId="77777777" w:rsidR="002E1C3E" w:rsidRPr="002674F3" w:rsidRDefault="002E1C3E" w:rsidP="00771E10">
            <w:pPr>
              <w:spacing w:line="276" w:lineRule="auto"/>
              <w:rPr>
                <w:rFonts w:ascii="Times New Roman" w:eastAsia="OfficinaSansBookC" w:hAnsi="Times New Roman" w:cs="Times New Roman"/>
                <w:b/>
                <w:color w:val="000000"/>
                <w:sz w:val="24"/>
                <w:szCs w:val="24"/>
              </w:rPr>
            </w:pPr>
            <w:r w:rsidRPr="002674F3">
              <w:rPr>
                <w:rFonts w:ascii="Times New Roman" w:eastAsia="OfficinaSansBookC" w:hAnsi="Times New Roman" w:cs="Times New Roman"/>
                <w:b/>
                <w:color w:val="000000"/>
                <w:sz w:val="24"/>
                <w:szCs w:val="24"/>
              </w:rPr>
              <w:t xml:space="preserve">Туризм. Виды отдыха. </w:t>
            </w:r>
          </w:p>
        </w:tc>
        <w:tc>
          <w:tcPr>
            <w:tcW w:w="7514" w:type="dxa"/>
            <w:tcBorders>
              <w:top w:val="single" w:sz="4" w:space="0" w:color="000000"/>
              <w:left w:val="single" w:sz="4" w:space="0" w:color="000000"/>
              <w:bottom w:val="single" w:sz="4" w:space="0" w:color="000000"/>
              <w:right w:val="single" w:sz="4" w:space="0" w:color="000000"/>
            </w:tcBorders>
          </w:tcPr>
          <w:p w14:paraId="389BE9BA"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tcPr>
          <w:p w14:paraId="506262AE"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69708C71" w14:textId="77777777" w:rsidR="002E1C3E" w:rsidRPr="002674F3" w:rsidRDefault="002E1C3E" w:rsidP="00771E10">
            <w:pPr>
              <w:suppressAutoHyphens/>
              <w:rPr>
                <w:rFonts w:ascii="Times New Roman" w:eastAsia="Times New Roman" w:hAnsi="Times New Roman" w:cs="Times New Roman"/>
                <w:sz w:val="24"/>
                <w:szCs w:val="24"/>
                <w:lang w:eastAsia="ru-RU"/>
              </w:rPr>
            </w:pPr>
          </w:p>
          <w:p w14:paraId="1DC8C616"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ОК 01, ОК 02, ОК 04</w:t>
            </w:r>
          </w:p>
        </w:tc>
      </w:tr>
      <w:tr w:rsidR="002E1C3E" w:rsidRPr="002674F3" w14:paraId="2229C0BC"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280F9574"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78E55DE0"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124F594F"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виды</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путешествий</w:t>
            </w:r>
            <w:r w:rsidRPr="002674F3">
              <w:rPr>
                <w:rFonts w:ascii="Times New Roman" w:eastAsia="OfficinaSansBookC" w:hAnsi="Times New Roman" w:cs="Times New Roman"/>
                <w:color w:val="000000"/>
                <w:sz w:val="24"/>
                <w:szCs w:val="24"/>
                <w:lang w:val="en-US"/>
              </w:rPr>
              <w:t xml:space="preserve"> (travelling by plane, by train, etc.);</w:t>
            </w:r>
          </w:p>
          <w:p w14:paraId="0921D3CA"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виды</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транспорта</w:t>
            </w:r>
            <w:r w:rsidRPr="002674F3">
              <w:rPr>
                <w:rFonts w:ascii="Times New Roman" w:eastAsia="OfficinaSansBookC" w:hAnsi="Times New Roman" w:cs="Times New Roman"/>
                <w:color w:val="000000"/>
                <w:sz w:val="24"/>
                <w:szCs w:val="24"/>
                <w:lang w:val="en-US"/>
              </w:rPr>
              <w:t xml:space="preserve"> (bus, car, plane, etc.)</w:t>
            </w:r>
          </w:p>
          <w:p w14:paraId="71C6A6AD"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Грамматика:</w:t>
            </w:r>
          </w:p>
          <w:p w14:paraId="6CF520D3"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инфинитив, его формы;</w:t>
            </w:r>
          </w:p>
          <w:p w14:paraId="12F920BD"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неопределенные местоимения;</w:t>
            </w:r>
          </w:p>
          <w:p w14:paraId="7A699D4B"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образование степеней сравнения наречий;</w:t>
            </w:r>
          </w:p>
          <w:p w14:paraId="40C42DA6"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b/>
                <w:color w:val="000000"/>
                <w:sz w:val="24"/>
                <w:szCs w:val="24"/>
              </w:rPr>
            </w:pPr>
            <w:r w:rsidRPr="002674F3">
              <w:rPr>
                <w:rFonts w:ascii="Times New Roman" w:eastAsia="OfficinaSansBookC" w:hAnsi="Times New Roman" w:cs="Times New Roman"/>
                <w:color w:val="000000"/>
                <w:sz w:val="24"/>
                <w:szCs w:val="24"/>
              </w:rPr>
              <w:t>наречия места</w:t>
            </w:r>
          </w:p>
        </w:tc>
        <w:tc>
          <w:tcPr>
            <w:tcW w:w="1700" w:type="dxa"/>
            <w:tcBorders>
              <w:top w:val="single" w:sz="4" w:space="0" w:color="000000"/>
              <w:left w:val="single" w:sz="4" w:space="0" w:color="000000"/>
              <w:bottom w:val="single" w:sz="4" w:space="0" w:color="000000"/>
              <w:right w:val="single" w:sz="4" w:space="0" w:color="000000"/>
            </w:tcBorders>
          </w:tcPr>
          <w:p w14:paraId="41180642"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51B4DA5B"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2FCFBB69"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36D3A073"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6FBF1F6F"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tcPr>
          <w:p w14:paraId="1225E65B"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2</w:t>
            </w:r>
          </w:p>
        </w:tc>
        <w:tc>
          <w:tcPr>
            <w:tcW w:w="1984" w:type="dxa"/>
            <w:vMerge/>
            <w:tcBorders>
              <w:top w:val="single" w:sz="4" w:space="0" w:color="000000"/>
              <w:left w:val="single" w:sz="4" w:space="0" w:color="000000"/>
              <w:bottom w:val="single" w:sz="4" w:space="0" w:color="000000"/>
              <w:right w:val="single" w:sz="4" w:space="0" w:color="000000"/>
            </w:tcBorders>
          </w:tcPr>
          <w:p w14:paraId="5302DC71"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33ACF834"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4F55753F"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1C7FE461"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color w:val="000000"/>
                <w:sz w:val="24"/>
                <w:szCs w:val="24"/>
              </w:rPr>
              <w:t>1. Почему и как люди путешествуют</w:t>
            </w:r>
            <w:r w:rsidRPr="002674F3">
              <w:rPr>
                <w:rFonts w:ascii="Times New Roman" w:eastAsia="OfficinaSansBookC" w:hAnsi="Times New Roman" w:cs="Times New Roman"/>
                <w:sz w:val="24"/>
                <w:szCs w:val="24"/>
              </w:rPr>
              <w:t xml:space="preserve"> </w:t>
            </w:r>
          </w:p>
          <w:p w14:paraId="716925B1" w14:textId="77777777" w:rsidR="002E1C3E" w:rsidRPr="002674F3" w:rsidRDefault="002E1C3E" w:rsidP="00771E10">
            <w:pPr>
              <w:spacing w:line="276" w:lineRule="auto"/>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sz w:val="24"/>
                <w:szCs w:val="24"/>
              </w:rPr>
              <w:t xml:space="preserve">2. </w:t>
            </w:r>
            <w:r w:rsidRPr="002674F3">
              <w:rPr>
                <w:rFonts w:ascii="Times New Roman" w:eastAsia="OfficinaSansBookC" w:hAnsi="Times New Roman" w:cs="Times New Roman"/>
                <w:color w:val="000000"/>
                <w:sz w:val="24"/>
                <w:szCs w:val="24"/>
              </w:rPr>
              <w:t>Путешествие на поезде, самолете</w:t>
            </w:r>
          </w:p>
        </w:tc>
        <w:tc>
          <w:tcPr>
            <w:tcW w:w="1700" w:type="dxa"/>
            <w:tcBorders>
              <w:top w:val="single" w:sz="4" w:space="0" w:color="000000"/>
              <w:left w:val="single" w:sz="4" w:space="0" w:color="000000"/>
              <w:bottom w:val="single" w:sz="4" w:space="0" w:color="000000"/>
              <w:right w:val="single" w:sz="4" w:space="0" w:color="000000"/>
            </w:tcBorders>
          </w:tcPr>
          <w:p w14:paraId="69D7E9F0"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w:t>
            </w:r>
          </w:p>
          <w:p w14:paraId="1B369918"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w:t>
            </w:r>
          </w:p>
        </w:tc>
        <w:tc>
          <w:tcPr>
            <w:tcW w:w="1984" w:type="dxa"/>
            <w:vMerge/>
            <w:tcBorders>
              <w:top w:val="single" w:sz="4" w:space="0" w:color="000000"/>
              <w:left w:val="single" w:sz="4" w:space="0" w:color="000000"/>
              <w:bottom w:val="single" w:sz="4" w:space="0" w:color="000000"/>
              <w:right w:val="single" w:sz="4" w:space="0" w:color="000000"/>
            </w:tcBorders>
          </w:tcPr>
          <w:p w14:paraId="189BFFB1"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6A240035"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0DBAA0A3"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Тема № 1.7</w:t>
            </w:r>
          </w:p>
          <w:p w14:paraId="4BB1341A"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color w:val="000000"/>
                <w:sz w:val="24"/>
                <w:szCs w:val="24"/>
              </w:rPr>
              <w:t>Страна/страны изучаемого языка</w:t>
            </w:r>
          </w:p>
        </w:tc>
        <w:tc>
          <w:tcPr>
            <w:tcW w:w="7514" w:type="dxa"/>
            <w:tcBorders>
              <w:top w:val="single" w:sz="4" w:space="0" w:color="000000"/>
              <w:left w:val="single" w:sz="4" w:space="0" w:color="000000"/>
              <w:bottom w:val="single" w:sz="4" w:space="0" w:color="000000"/>
              <w:right w:val="single" w:sz="4" w:space="0" w:color="000000"/>
            </w:tcBorders>
          </w:tcPr>
          <w:p w14:paraId="6828ADB2" w14:textId="77777777" w:rsidR="002E1C3E" w:rsidRPr="002674F3" w:rsidRDefault="002E1C3E" w:rsidP="00771E10">
            <w:pPr>
              <w:spacing w:line="276" w:lineRule="auto"/>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tcPr>
          <w:p w14:paraId="7B9C8736"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6/-</w:t>
            </w:r>
          </w:p>
        </w:tc>
        <w:tc>
          <w:tcPr>
            <w:tcW w:w="1984" w:type="dxa"/>
            <w:vMerge w:val="restart"/>
            <w:tcBorders>
              <w:top w:val="single" w:sz="4" w:space="0" w:color="000000"/>
              <w:left w:val="single" w:sz="4" w:space="0" w:color="000000"/>
              <w:bottom w:val="single" w:sz="4" w:space="0" w:color="000000"/>
              <w:right w:val="single" w:sz="4" w:space="0" w:color="000000"/>
            </w:tcBorders>
          </w:tcPr>
          <w:p w14:paraId="3EFC24FE"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ОК 01, ОК 02, ОК 04</w:t>
            </w:r>
          </w:p>
        </w:tc>
      </w:tr>
      <w:tr w:rsidR="002E1C3E" w:rsidRPr="002674F3" w14:paraId="1AD3406E"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0228EC97"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77090F94"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31A79FD9"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государственное</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устройство</w:t>
            </w:r>
            <w:r w:rsidRPr="002674F3">
              <w:rPr>
                <w:rFonts w:ascii="Times New Roman" w:eastAsia="OfficinaSansBookC" w:hAnsi="Times New Roman" w:cs="Times New Roman"/>
                <w:color w:val="000000"/>
                <w:sz w:val="24"/>
                <w:szCs w:val="24"/>
                <w:lang w:val="en-US"/>
              </w:rPr>
              <w:t xml:space="preserve"> (government, president, Chamber of parliament, etc.);</w:t>
            </w:r>
          </w:p>
          <w:p w14:paraId="06AC14CA"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погода</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и</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климат</w:t>
            </w:r>
            <w:r w:rsidRPr="002674F3">
              <w:rPr>
                <w:rFonts w:ascii="Times New Roman" w:eastAsia="OfficinaSansBookC" w:hAnsi="Times New Roman" w:cs="Times New Roman"/>
                <w:color w:val="000000"/>
                <w:sz w:val="24"/>
                <w:szCs w:val="24"/>
                <w:lang w:val="en-US"/>
              </w:rPr>
              <w:t xml:space="preserve"> (wet, mild, variable, etc.).</w:t>
            </w:r>
          </w:p>
          <w:p w14:paraId="12A62B67"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экономика</w:t>
            </w:r>
            <w:r w:rsidRPr="002674F3">
              <w:rPr>
                <w:rFonts w:ascii="Times New Roman" w:eastAsia="OfficinaSansBookC" w:hAnsi="Times New Roman" w:cs="Times New Roman"/>
                <w:color w:val="000000"/>
                <w:sz w:val="24"/>
                <w:szCs w:val="24"/>
                <w:lang w:val="en-US"/>
              </w:rPr>
              <w:t xml:space="preserve"> (gross domestic product, machinery, income, etc.);</w:t>
            </w:r>
          </w:p>
          <w:p w14:paraId="0BDBD3BB"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достопримечательности</w:t>
            </w:r>
            <w:r w:rsidRPr="002674F3">
              <w:rPr>
                <w:rFonts w:ascii="Times New Roman" w:eastAsia="OfficinaSansBookC" w:hAnsi="Times New Roman" w:cs="Times New Roman"/>
                <w:color w:val="000000"/>
                <w:sz w:val="24"/>
                <w:szCs w:val="24"/>
                <w:lang w:val="en-US"/>
              </w:rPr>
              <w:t xml:space="preserve"> (sights, Tower Bridge, Big Ben, Tower, etc)</w:t>
            </w:r>
          </w:p>
          <w:p w14:paraId="0B566116"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количественные и порядковые числительные;</w:t>
            </w:r>
          </w:p>
          <w:p w14:paraId="0BD74CA8"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 xml:space="preserve">обозначение годов, дат, времени, периодов; </w:t>
            </w:r>
          </w:p>
          <w:p w14:paraId="5DA47D54"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Грамматика:</w:t>
            </w:r>
          </w:p>
          <w:p w14:paraId="0A68F77B"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артикли с географическими названиями;</w:t>
            </w:r>
          </w:p>
          <w:p w14:paraId="77EAD5BD"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14:paraId="0716AC60"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сравнительные</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обороты</w:t>
            </w:r>
            <w:r w:rsidRPr="002674F3">
              <w:rPr>
                <w:rFonts w:ascii="Times New Roman" w:eastAsia="OfficinaSansBookC" w:hAnsi="Times New Roman" w:cs="Times New Roman"/>
                <w:color w:val="000000"/>
                <w:sz w:val="24"/>
                <w:szCs w:val="24"/>
                <w:lang w:val="en-US"/>
              </w:rPr>
              <w:t xml:space="preserve"> than, as…as, not so … as;</w:t>
            </w:r>
          </w:p>
          <w:p w14:paraId="0BDF83F8"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b/>
                <w:color w:val="000000"/>
                <w:sz w:val="24"/>
                <w:szCs w:val="24"/>
              </w:rPr>
            </w:pPr>
            <w:r w:rsidRPr="002674F3">
              <w:rPr>
                <w:rFonts w:ascii="Times New Roman" w:eastAsia="OfficinaSansBookC" w:hAnsi="Times New Roman" w:cs="Times New Roman"/>
                <w:color w:val="000000"/>
                <w:sz w:val="24"/>
                <w:szCs w:val="24"/>
              </w:rPr>
              <w:t>прошедшее продолжительное действие (образование и функции в действительном залоге; слова — маркеры времени)</w:t>
            </w:r>
          </w:p>
        </w:tc>
        <w:tc>
          <w:tcPr>
            <w:tcW w:w="1700" w:type="dxa"/>
            <w:tcBorders>
              <w:top w:val="single" w:sz="4" w:space="0" w:color="000000"/>
              <w:left w:val="single" w:sz="4" w:space="0" w:color="000000"/>
              <w:bottom w:val="single" w:sz="4" w:space="0" w:color="000000"/>
              <w:right w:val="single" w:sz="4" w:space="0" w:color="000000"/>
            </w:tcBorders>
          </w:tcPr>
          <w:p w14:paraId="18D67133"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75C17C87"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0ABF65D9"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355B7954"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114A5C4B"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Лекции</w:t>
            </w:r>
          </w:p>
        </w:tc>
        <w:tc>
          <w:tcPr>
            <w:tcW w:w="1700" w:type="dxa"/>
            <w:tcBorders>
              <w:top w:val="single" w:sz="4" w:space="0" w:color="000000"/>
              <w:left w:val="single" w:sz="4" w:space="0" w:color="000000"/>
              <w:bottom w:val="single" w:sz="4" w:space="0" w:color="000000"/>
              <w:right w:val="single" w:sz="4" w:space="0" w:color="000000"/>
            </w:tcBorders>
          </w:tcPr>
          <w:p w14:paraId="6CC35560"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6</w:t>
            </w:r>
          </w:p>
        </w:tc>
        <w:tc>
          <w:tcPr>
            <w:tcW w:w="1984" w:type="dxa"/>
            <w:vMerge/>
            <w:tcBorders>
              <w:top w:val="single" w:sz="4" w:space="0" w:color="000000"/>
              <w:left w:val="single" w:sz="4" w:space="0" w:color="000000"/>
              <w:bottom w:val="single" w:sz="4" w:space="0" w:color="000000"/>
              <w:right w:val="single" w:sz="4" w:space="0" w:color="000000"/>
            </w:tcBorders>
          </w:tcPr>
          <w:p w14:paraId="1CAF438E"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6FAC4540"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6BB2DF57"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482EFE92"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 Великобритания (географическое положение, климат, население; национальные символы; политическое и экономическое устройство, традиции).</w:t>
            </w:r>
          </w:p>
          <w:p w14:paraId="4DE90B84"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США (географическое положение, климат, население; национальные символы; политическое и экономическое устройство, традиции.</w:t>
            </w:r>
          </w:p>
          <w:p w14:paraId="006BB70D"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3. Великобритания и США (крупные города, достопримечательности)</w:t>
            </w:r>
          </w:p>
        </w:tc>
        <w:tc>
          <w:tcPr>
            <w:tcW w:w="1700" w:type="dxa"/>
            <w:tcBorders>
              <w:top w:val="single" w:sz="4" w:space="0" w:color="000000"/>
              <w:left w:val="single" w:sz="4" w:space="0" w:color="000000"/>
              <w:bottom w:val="single" w:sz="4" w:space="0" w:color="000000"/>
              <w:right w:val="single" w:sz="4" w:space="0" w:color="000000"/>
            </w:tcBorders>
          </w:tcPr>
          <w:p w14:paraId="3F5A1702"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7E3184C9"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p w14:paraId="4CC00F40"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p w14:paraId="7F15EA61"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06CD8D2B"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p w14:paraId="16AD5CE7"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tc>
        <w:tc>
          <w:tcPr>
            <w:tcW w:w="1984" w:type="dxa"/>
            <w:vMerge/>
            <w:tcBorders>
              <w:top w:val="single" w:sz="4" w:space="0" w:color="000000"/>
              <w:left w:val="single" w:sz="4" w:space="0" w:color="000000"/>
              <w:bottom w:val="single" w:sz="4" w:space="0" w:color="000000"/>
              <w:right w:val="single" w:sz="4" w:space="0" w:color="000000"/>
            </w:tcBorders>
          </w:tcPr>
          <w:p w14:paraId="13D1B8D3"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1000C12C"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3EE996D8"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Тема № 1.8</w:t>
            </w:r>
          </w:p>
          <w:p w14:paraId="224CBA35"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color w:val="000000"/>
                <w:sz w:val="24"/>
                <w:szCs w:val="24"/>
              </w:rPr>
              <w:t>Россия</w:t>
            </w:r>
          </w:p>
        </w:tc>
        <w:tc>
          <w:tcPr>
            <w:tcW w:w="7514" w:type="dxa"/>
            <w:tcBorders>
              <w:top w:val="single" w:sz="4" w:space="0" w:color="000000"/>
              <w:left w:val="single" w:sz="4" w:space="0" w:color="000000"/>
              <w:bottom w:val="single" w:sz="4" w:space="0" w:color="000000"/>
              <w:right w:val="single" w:sz="4" w:space="0" w:color="000000"/>
            </w:tcBorders>
          </w:tcPr>
          <w:p w14:paraId="74903FA5"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tcPr>
          <w:p w14:paraId="5CE68637"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4/4</w:t>
            </w:r>
          </w:p>
        </w:tc>
        <w:tc>
          <w:tcPr>
            <w:tcW w:w="1984" w:type="dxa"/>
            <w:vMerge w:val="restart"/>
            <w:tcBorders>
              <w:top w:val="single" w:sz="4" w:space="0" w:color="000000"/>
              <w:left w:val="single" w:sz="4" w:space="0" w:color="000000"/>
              <w:bottom w:val="single" w:sz="4" w:space="0" w:color="000000"/>
              <w:right w:val="single" w:sz="4" w:space="0" w:color="000000"/>
            </w:tcBorders>
          </w:tcPr>
          <w:p w14:paraId="12B7CDC4" w14:textId="77777777" w:rsidR="002E1C3E" w:rsidRPr="002674F3" w:rsidRDefault="002E1C3E" w:rsidP="00771E10">
            <w:pPr>
              <w:suppressAutoHyphens/>
              <w:rPr>
                <w:rFonts w:ascii="Times New Roman" w:hAnsi="Times New Roman" w:cs="Times New Roman"/>
                <w:sz w:val="24"/>
                <w:szCs w:val="24"/>
              </w:rPr>
            </w:pPr>
          </w:p>
          <w:p w14:paraId="305D8D41"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ОК 01, ОК 02, ОК 04</w:t>
            </w:r>
          </w:p>
        </w:tc>
      </w:tr>
      <w:tr w:rsidR="002E1C3E" w:rsidRPr="003E72C3" w14:paraId="3713AAB5" w14:textId="77777777" w:rsidTr="00601F92">
        <w:trPr>
          <w:gridAfter w:val="1"/>
          <w:wAfter w:w="34" w:type="dxa"/>
          <w:trHeight w:val="3056"/>
        </w:trPr>
        <w:tc>
          <w:tcPr>
            <w:tcW w:w="2551" w:type="dxa"/>
            <w:vMerge/>
            <w:tcBorders>
              <w:top w:val="single" w:sz="4" w:space="0" w:color="000000"/>
              <w:left w:val="single" w:sz="4" w:space="0" w:color="000000"/>
              <w:bottom w:val="single" w:sz="4" w:space="0" w:color="000000"/>
              <w:right w:val="single" w:sz="4" w:space="0" w:color="000000"/>
            </w:tcBorders>
          </w:tcPr>
          <w:p w14:paraId="07FF5E33"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6ACD7A41" w14:textId="77777777" w:rsidR="002E1C3E" w:rsidRPr="002674F3" w:rsidRDefault="002E1C3E" w:rsidP="00771E10">
            <w:pPr>
              <w:spacing w:before="240"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67D80480"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государственное</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устройство</w:t>
            </w:r>
            <w:r w:rsidRPr="002674F3">
              <w:rPr>
                <w:rFonts w:ascii="Times New Roman" w:eastAsia="OfficinaSansBookC" w:hAnsi="Times New Roman" w:cs="Times New Roman"/>
                <w:color w:val="000000"/>
                <w:sz w:val="24"/>
                <w:szCs w:val="24"/>
                <w:lang w:val="en-US"/>
              </w:rPr>
              <w:t xml:space="preserve"> (government, president, judicial, commander-in-chief, etc.);</w:t>
            </w:r>
          </w:p>
          <w:p w14:paraId="65318A20"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погода</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и</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климат</w:t>
            </w:r>
            <w:r w:rsidRPr="002674F3">
              <w:rPr>
                <w:rFonts w:ascii="Times New Roman" w:eastAsia="OfficinaSansBookC" w:hAnsi="Times New Roman" w:cs="Times New Roman"/>
                <w:color w:val="000000"/>
                <w:sz w:val="24"/>
                <w:szCs w:val="24"/>
                <w:lang w:val="en-US"/>
              </w:rPr>
              <w:t xml:space="preserve"> (wet, mild, variable, continental, etc.).</w:t>
            </w:r>
          </w:p>
          <w:p w14:paraId="388CCF7B"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экономика</w:t>
            </w:r>
            <w:r w:rsidRPr="002674F3">
              <w:rPr>
                <w:rFonts w:ascii="Times New Roman" w:eastAsia="OfficinaSansBookC" w:hAnsi="Times New Roman" w:cs="Times New Roman"/>
                <w:color w:val="000000"/>
                <w:sz w:val="24"/>
                <w:szCs w:val="24"/>
                <w:lang w:val="en-US"/>
              </w:rPr>
              <w:t xml:space="preserve"> (gross domestic product, machinery, income, heavy industry, light industry, oil and gas resources, etc.);</w:t>
            </w:r>
          </w:p>
          <w:p w14:paraId="0D008411"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достопримечательности</w:t>
            </w:r>
            <w:r w:rsidRPr="002674F3">
              <w:rPr>
                <w:rFonts w:ascii="Times New Roman" w:eastAsia="OfficinaSansBookC" w:hAnsi="Times New Roman" w:cs="Times New Roman"/>
                <w:color w:val="000000"/>
                <w:sz w:val="24"/>
                <w:szCs w:val="24"/>
                <w:lang w:val="en-US"/>
              </w:rPr>
              <w:t xml:space="preserve"> (the Kremlin, the Red Square, Saint Petersburg, etc)</w:t>
            </w:r>
          </w:p>
          <w:p w14:paraId="67D7469B"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Грамматика:</w:t>
            </w:r>
          </w:p>
          <w:p w14:paraId="48BC9E9F"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артикли с географическими названиями;</w:t>
            </w:r>
          </w:p>
          <w:p w14:paraId="071E0C56"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прошедшее совершенное действие (образование и функции в действительном залоге; слова — маркеры времени).</w:t>
            </w:r>
          </w:p>
          <w:p w14:paraId="26CBF92A"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сравнительные</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обороты</w:t>
            </w:r>
            <w:r w:rsidRPr="002674F3">
              <w:rPr>
                <w:rFonts w:ascii="Times New Roman" w:eastAsia="OfficinaSansBookC" w:hAnsi="Times New Roman" w:cs="Times New Roman"/>
                <w:color w:val="000000"/>
                <w:sz w:val="24"/>
                <w:szCs w:val="24"/>
                <w:lang w:val="en-US"/>
              </w:rPr>
              <w:t xml:space="preserve"> than, as…as, not so … as</w:t>
            </w:r>
          </w:p>
        </w:tc>
        <w:tc>
          <w:tcPr>
            <w:tcW w:w="1700" w:type="dxa"/>
            <w:tcBorders>
              <w:top w:val="single" w:sz="4" w:space="0" w:color="000000"/>
              <w:left w:val="single" w:sz="4" w:space="0" w:color="000000"/>
              <w:bottom w:val="single" w:sz="4" w:space="0" w:color="000000"/>
              <w:right w:val="single" w:sz="4" w:space="0" w:color="000000"/>
            </w:tcBorders>
          </w:tcPr>
          <w:p w14:paraId="7A228364" w14:textId="77777777" w:rsidR="002E1C3E" w:rsidRPr="002674F3" w:rsidRDefault="002E1C3E" w:rsidP="00771E10">
            <w:pPr>
              <w:spacing w:line="276" w:lineRule="auto"/>
              <w:jc w:val="center"/>
              <w:rPr>
                <w:rFonts w:ascii="Times New Roman" w:eastAsia="OfficinaSansBookC" w:hAnsi="Times New Roman" w:cs="Times New Roman"/>
                <w:b/>
                <w:sz w:val="24"/>
                <w:szCs w:val="24"/>
                <w:lang w:val="en-US"/>
              </w:rPr>
            </w:pPr>
          </w:p>
        </w:tc>
        <w:tc>
          <w:tcPr>
            <w:tcW w:w="1984" w:type="dxa"/>
            <w:vMerge/>
            <w:tcBorders>
              <w:top w:val="single" w:sz="4" w:space="0" w:color="000000"/>
              <w:left w:val="single" w:sz="4" w:space="0" w:color="000000"/>
              <w:bottom w:val="single" w:sz="4" w:space="0" w:color="000000"/>
              <w:right w:val="single" w:sz="4" w:space="0" w:color="000000"/>
            </w:tcBorders>
          </w:tcPr>
          <w:p w14:paraId="191789F1"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lang w:val="en-US"/>
              </w:rPr>
            </w:pPr>
          </w:p>
        </w:tc>
      </w:tr>
      <w:tr w:rsidR="002E1C3E" w:rsidRPr="002674F3" w14:paraId="0AAD2E0D"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0888B886"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lang w:val="en-US"/>
              </w:rPr>
            </w:pPr>
          </w:p>
        </w:tc>
        <w:tc>
          <w:tcPr>
            <w:tcW w:w="7514" w:type="dxa"/>
            <w:tcBorders>
              <w:top w:val="single" w:sz="4" w:space="0" w:color="000000"/>
              <w:left w:val="single" w:sz="4" w:space="0" w:color="000000"/>
              <w:bottom w:val="single" w:sz="4" w:space="0" w:color="000000"/>
              <w:right w:val="single" w:sz="4" w:space="0" w:color="000000"/>
            </w:tcBorders>
          </w:tcPr>
          <w:p w14:paraId="001BAD32"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Лекции</w:t>
            </w:r>
          </w:p>
        </w:tc>
        <w:tc>
          <w:tcPr>
            <w:tcW w:w="1700" w:type="dxa"/>
            <w:tcBorders>
              <w:top w:val="single" w:sz="4" w:space="0" w:color="000000"/>
              <w:left w:val="single" w:sz="4" w:space="0" w:color="000000"/>
              <w:bottom w:val="single" w:sz="4" w:space="0" w:color="000000"/>
              <w:right w:val="single" w:sz="4" w:space="0" w:color="000000"/>
            </w:tcBorders>
          </w:tcPr>
          <w:p w14:paraId="40D019B3"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c>
          <w:tcPr>
            <w:tcW w:w="1984" w:type="dxa"/>
            <w:vMerge/>
            <w:tcBorders>
              <w:top w:val="single" w:sz="4" w:space="0" w:color="000000"/>
              <w:left w:val="single" w:sz="4" w:space="0" w:color="000000"/>
              <w:bottom w:val="single" w:sz="4" w:space="0" w:color="000000"/>
              <w:right w:val="single" w:sz="4" w:space="0" w:color="000000"/>
            </w:tcBorders>
          </w:tcPr>
          <w:p w14:paraId="0A76CD43"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4166238C"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30CC70BB"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lang w:val="en-US"/>
              </w:rPr>
            </w:pPr>
          </w:p>
        </w:tc>
        <w:tc>
          <w:tcPr>
            <w:tcW w:w="7514" w:type="dxa"/>
            <w:tcBorders>
              <w:top w:val="single" w:sz="4" w:space="0" w:color="000000"/>
              <w:left w:val="single" w:sz="4" w:space="0" w:color="000000"/>
              <w:bottom w:val="single" w:sz="4" w:space="0" w:color="000000"/>
              <w:right w:val="single" w:sz="4" w:space="0" w:color="000000"/>
            </w:tcBorders>
          </w:tcPr>
          <w:p w14:paraId="2E0D7EC4"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1. Географическое положение, климат, население. </w:t>
            </w:r>
          </w:p>
          <w:p w14:paraId="56C4EDF5"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sz w:val="24"/>
                <w:szCs w:val="24"/>
              </w:rPr>
              <w:t>2. Традиции народов России</w:t>
            </w:r>
          </w:p>
        </w:tc>
        <w:tc>
          <w:tcPr>
            <w:tcW w:w="1700" w:type="dxa"/>
            <w:tcBorders>
              <w:top w:val="single" w:sz="4" w:space="0" w:color="000000"/>
              <w:left w:val="single" w:sz="4" w:space="0" w:color="000000"/>
              <w:bottom w:val="single" w:sz="4" w:space="0" w:color="000000"/>
              <w:right w:val="single" w:sz="4" w:space="0" w:color="000000"/>
            </w:tcBorders>
          </w:tcPr>
          <w:p w14:paraId="5BE9B827"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304A9C71"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sz w:val="24"/>
                <w:szCs w:val="24"/>
              </w:rPr>
              <w:t>2</w:t>
            </w:r>
          </w:p>
        </w:tc>
        <w:tc>
          <w:tcPr>
            <w:tcW w:w="1984" w:type="dxa"/>
            <w:vMerge/>
            <w:tcBorders>
              <w:top w:val="single" w:sz="4" w:space="0" w:color="000000"/>
              <w:left w:val="single" w:sz="4" w:space="0" w:color="000000"/>
              <w:bottom w:val="single" w:sz="4" w:space="0" w:color="000000"/>
              <w:right w:val="single" w:sz="4" w:space="0" w:color="000000"/>
            </w:tcBorders>
          </w:tcPr>
          <w:p w14:paraId="39606096"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44B448A7"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066E8F86"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5A84BD1A"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tcPr>
          <w:p w14:paraId="31577BD8"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c>
          <w:tcPr>
            <w:tcW w:w="1984" w:type="dxa"/>
            <w:vMerge/>
            <w:tcBorders>
              <w:top w:val="single" w:sz="4" w:space="0" w:color="000000"/>
              <w:left w:val="single" w:sz="4" w:space="0" w:color="000000"/>
              <w:bottom w:val="single" w:sz="4" w:space="0" w:color="000000"/>
              <w:right w:val="single" w:sz="4" w:space="0" w:color="000000"/>
            </w:tcBorders>
          </w:tcPr>
          <w:p w14:paraId="0436C871"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b/>
                <w:sz w:val="24"/>
                <w:szCs w:val="24"/>
              </w:rPr>
            </w:pPr>
          </w:p>
        </w:tc>
      </w:tr>
      <w:tr w:rsidR="002E1C3E" w:rsidRPr="002674F3" w14:paraId="0A3EE430"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535411F2"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5B41649A"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1. Национальные символы. Политическое и экономическое устройство. </w:t>
            </w:r>
          </w:p>
          <w:p w14:paraId="76BD532A"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Москва – столица России. Достопримечательности Москвы</w:t>
            </w:r>
          </w:p>
        </w:tc>
        <w:tc>
          <w:tcPr>
            <w:tcW w:w="1700" w:type="dxa"/>
            <w:tcBorders>
              <w:top w:val="single" w:sz="4" w:space="0" w:color="000000"/>
              <w:left w:val="single" w:sz="4" w:space="0" w:color="000000"/>
              <w:bottom w:val="single" w:sz="4" w:space="0" w:color="000000"/>
              <w:right w:val="single" w:sz="4" w:space="0" w:color="000000"/>
            </w:tcBorders>
          </w:tcPr>
          <w:p w14:paraId="582C6FB0"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3BC58F79"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tc>
        <w:tc>
          <w:tcPr>
            <w:tcW w:w="1984" w:type="dxa"/>
            <w:vMerge/>
            <w:tcBorders>
              <w:top w:val="single" w:sz="4" w:space="0" w:color="000000"/>
              <w:left w:val="single" w:sz="4" w:space="0" w:color="000000"/>
              <w:bottom w:val="single" w:sz="4" w:space="0" w:color="000000"/>
              <w:right w:val="single" w:sz="4" w:space="0" w:color="000000"/>
            </w:tcBorders>
          </w:tcPr>
          <w:p w14:paraId="251DFB50" w14:textId="77777777" w:rsidR="002E1C3E" w:rsidRPr="002674F3" w:rsidRDefault="002E1C3E" w:rsidP="00771E10">
            <w:pPr>
              <w:widowControl w:val="0"/>
              <w:pBdr>
                <w:top w:val="nil"/>
                <w:left w:val="nil"/>
                <w:bottom w:val="nil"/>
                <w:right w:val="nil"/>
                <w:between w:val="nil"/>
              </w:pBdr>
              <w:spacing w:line="276" w:lineRule="auto"/>
              <w:jc w:val="center"/>
              <w:rPr>
                <w:rFonts w:ascii="Times New Roman" w:eastAsia="OfficinaSansBookC" w:hAnsi="Times New Roman" w:cs="Times New Roman"/>
                <w:sz w:val="24"/>
                <w:szCs w:val="24"/>
              </w:rPr>
            </w:pPr>
          </w:p>
        </w:tc>
      </w:tr>
      <w:tr w:rsidR="002E1C3E" w:rsidRPr="002674F3" w14:paraId="7B3E9771" w14:textId="77777777" w:rsidTr="00601F92">
        <w:trPr>
          <w:trHeight w:val="20"/>
        </w:trPr>
        <w:tc>
          <w:tcPr>
            <w:tcW w:w="13783" w:type="dxa"/>
            <w:gridSpan w:val="5"/>
            <w:tcBorders>
              <w:top w:val="single" w:sz="4" w:space="0" w:color="000000"/>
              <w:left w:val="single" w:sz="4" w:space="0" w:color="000000"/>
              <w:bottom w:val="single" w:sz="4" w:space="0" w:color="000000"/>
              <w:right w:val="single" w:sz="4" w:space="0" w:color="000000"/>
            </w:tcBorders>
          </w:tcPr>
          <w:p w14:paraId="29C4BACA"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Прикладной модуль</w:t>
            </w:r>
          </w:p>
        </w:tc>
      </w:tr>
      <w:tr w:rsidR="002E1C3E" w:rsidRPr="002674F3" w14:paraId="40017659" w14:textId="77777777" w:rsidTr="00601F92">
        <w:trPr>
          <w:gridAfter w:val="1"/>
          <w:wAfter w:w="34" w:type="dxa"/>
          <w:trHeight w:val="20"/>
        </w:trPr>
        <w:tc>
          <w:tcPr>
            <w:tcW w:w="2551" w:type="dxa"/>
            <w:tcBorders>
              <w:top w:val="single" w:sz="4" w:space="0" w:color="000000"/>
              <w:left w:val="single" w:sz="4" w:space="0" w:color="000000"/>
              <w:bottom w:val="single" w:sz="4" w:space="0" w:color="000000"/>
              <w:right w:val="single" w:sz="4" w:space="0" w:color="000000"/>
            </w:tcBorders>
          </w:tcPr>
          <w:p w14:paraId="2B44D5D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Раздел 2.</w:t>
            </w:r>
          </w:p>
        </w:tc>
        <w:tc>
          <w:tcPr>
            <w:tcW w:w="7514" w:type="dxa"/>
            <w:tcBorders>
              <w:top w:val="single" w:sz="4" w:space="0" w:color="000000"/>
              <w:left w:val="single" w:sz="4" w:space="0" w:color="000000"/>
              <w:bottom w:val="single" w:sz="4" w:space="0" w:color="000000"/>
              <w:right w:val="single" w:sz="4" w:space="0" w:color="000000"/>
            </w:tcBorders>
          </w:tcPr>
          <w:p w14:paraId="0ACD7D65"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Иностранный язык для специальных целей</w:t>
            </w:r>
          </w:p>
        </w:tc>
        <w:tc>
          <w:tcPr>
            <w:tcW w:w="1700" w:type="dxa"/>
            <w:tcBorders>
              <w:top w:val="single" w:sz="4" w:space="0" w:color="000000"/>
              <w:left w:val="single" w:sz="4" w:space="0" w:color="000000"/>
              <w:bottom w:val="single" w:sz="4" w:space="0" w:color="000000"/>
              <w:right w:val="single" w:sz="4" w:space="0" w:color="000000"/>
            </w:tcBorders>
          </w:tcPr>
          <w:p w14:paraId="085033B5"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-/34</w:t>
            </w:r>
          </w:p>
        </w:tc>
        <w:tc>
          <w:tcPr>
            <w:tcW w:w="1984" w:type="dxa"/>
            <w:tcBorders>
              <w:top w:val="single" w:sz="4" w:space="0" w:color="000000"/>
              <w:left w:val="single" w:sz="4" w:space="0" w:color="000000"/>
              <w:bottom w:val="single" w:sz="4" w:space="0" w:color="000000"/>
              <w:right w:val="single" w:sz="4" w:space="0" w:color="000000"/>
            </w:tcBorders>
          </w:tcPr>
          <w:p w14:paraId="07DC5A15"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p w14:paraId="2B789B5E"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ОК 01, ОК 02, ОК 04, ОК 09,</w:t>
            </w:r>
            <w:r w:rsidRPr="002674F3">
              <w:rPr>
                <w:rFonts w:ascii="Times New Roman" w:hAnsi="Times New Roman" w:cs="Times New Roman"/>
                <w:sz w:val="24"/>
                <w:szCs w:val="24"/>
              </w:rPr>
              <w:t xml:space="preserve"> ПК 3.1</w:t>
            </w:r>
          </w:p>
          <w:p w14:paraId="4CED206B"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p>
        </w:tc>
      </w:tr>
      <w:tr w:rsidR="002E1C3E" w:rsidRPr="002674F3" w14:paraId="2AF3D623"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13260721"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 xml:space="preserve">Тема 2.1 </w:t>
            </w:r>
          </w:p>
          <w:p w14:paraId="34EC4BD0"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 xml:space="preserve">Современный мир профессий. Проблемы выбора профессии. </w:t>
            </w:r>
          </w:p>
          <w:p w14:paraId="682547B2" w14:textId="77777777" w:rsidR="002E1C3E" w:rsidRPr="002674F3" w:rsidRDefault="002E1C3E" w:rsidP="00771E10">
            <w:pP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793C6F65"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vAlign w:val="center"/>
          </w:tcPr>
          <w:p w14:paraId="1E8A7FF0"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-/10</w:t>
            </w:r>
          </w:p>
        </w:tc>
        <w:tc>
          <w:tcPr>
            <w:tcW w:w="1984" w:type="dxa"/>
            <w:vMerge w:val="restart"/>
            <w:tcBorders>
              <w:top w:val="single" w:sz="4" w:space="0" w:color="000000"/>
              <w:left w:val="single" w:sz="4" w:space="0" w:color="000000"/>
              <w:bottom w:val="single" w:sz="4" w:space="0" w:color="000000"/>
              <w:right w:val="single" w:sz="4" w:space="0" w:color="000000"/>
            </w:tcBorders>
          </w:tcPr>
          <w:p w14:paraId="425AD29C" w14:textId="77777777" w:rsidR="002E1C3E" w:rsidRPr="002674F3" w:rsidRDefault="002E1C3E" w:rsidP="00771E10">
            <w:pPr>
              <w:rPr>
                <w:rFonts w:ascii="Times New Roman" w:eastAsia="Times New Roman" w:hAnsi="Times New Roman" w:cs="Times New Roman"/>
                <w:sz w:val="24"/>
                <w:szCs w:val="24"/>
                <w:lang w:eastAsia="ru-RU"/>
              </w:rPr>
            </w:pPr>
          </w:p>
          <w:p w14:paraId="314E7BE5"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 xml:space="preserve">ОК 01, ОК 02, ОК 04, ОК 09, </w:t>
            </w:r>
            <w:r w:rsidRPr="002674F3">
              <w:rPr>
                <w:rFonts w:ascii="Times New Roman" w:hAnsi="Times New Roman" w:cs="Times New Roman"/>
                <w:sz w:val="24"/>
                <w:szCs w:val="24"/>
              </w:rPr>
              <w:t>ПК 3.1</w:t>
            </w:r>
          </w:p>
        </w:tc>
      </w:tr>
      <w:tr w:rsidR="002E1C3E" w:rsidRPr="002674F3" w14:paraId="3630EA8A" w14:textId="77777777" w:rsidTr="00601F92">
        <w:trPr>
          <w:gridAfter w:val="1"/>
          <w:wAfter w:w="34" w:type="dxa"/>
          <w:trHeight w:val="560"/>
        </w:trPr>
        <w:tc>
          <w:tcPr>
            <w:tcW w:w="2551" w:type="dxa"/>
            <w:vMerge/>
            <w:tcBorders>
              <w:top w:val="single" w:sz="4" w:space="0" w:color="000000"/>
              <w:left w:val="single" w:sz="4" w:space="0" w:color="000000"/>
              <w:bottom w:val="single" w:sz="4" w:space="0" w:color="000000"/>
              <w:right w:val="single" w:sz="4" w:space="0" w:color="000000"/>
            </w:tcBorders>
          </w:tcPr>
          <w:p w14:paraId="676ABD4D"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04ED22D8"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185E7337"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профессионально ориентированная лексика;</w:t>
            </w:r>
          </w:p>
          <w:p w14:paraId="7A76C80A"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лексика делового общения.</w:t>
            </w:r>
          </w:p>
          <w:p w14:paraId="39E51747"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Грамматика: </w:t>
            </w:r>
          </w:p>
          <w:p w14:paraId="24BACB26"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герундий, инфинитив.</w:t>
            </w:r>
          </w:p>
          <w:p w14:paraId="2D1027CE"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грамматические структуры, типичные для научно-популярных текстов</w:t>
            </w:r>
          </w:p>
        </w:tc>
        <w:tc>
          <w:tcPr>
            <w:tcW w:w="1700" w:type="dxa"/>
            <w:tcBorders>
              <w:top w:val="single" w:sz="4" w:space="0" w:color="000000"/>
              <w:left w:val="single" w:sz="4" w:space="0" w:color="000000"/>
              <w:bottom w:val="single" w:sz="4" w:space="0" w:color="000000"/>
              <w:right w:val="single" w:sz="4" w:space="0" w:color="000000"/>
            </w:tcBorders>
            <w:vAlign w:val="center"/>
          </w:tcPr>
          <w:p w14:paraId="5FD3C9C0"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5AEFA244"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r>
      <w:tr w:rsidR="002E1C3E" w:rsidRPr="002674F3" w14:paraId="31E48635"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0DA26FD3"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2BA8B444"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vAlign w:val="center"/>
          </w:tcPr>
          <w:p w14:paraId="02185A8A"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4</w:t>
            </w:r>
          </w:p>
        </w:tc>
        <w:tc>
          <w:tcPr>
            <w:tcW w:w="1984" w:type="dxa"/>
            <w:vMerge/>
            <w:tcBorders>
              <w:top w:val="single" w:sz="4" w:space="0" w:color="000000"/>
              <w:left w:val="single" w:sz="4" w:space="0" w:color="000000"/>
              <w:bottom w:val="single" w:sz="4" w:space="0" w:color="000000"/>
              <w:right w:val="single" w:sz="4" w:space="0" w:color="000000"/>
            </w:tcBorders>
          </w:tcPr>
          <w:p w14:paraId="7B561EB2"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r>
      <w:tr w:rsidR="002E1C3E" w:rsidRPr="002674F3" w14:paraId="556CCA86" w14:textId="77777777" w:rsidTr="00601F92">
        <w:trPr>
          <w:gridAfter w:val="1"/>
          <w:wAfter w:w="34" w:type="dxa"/>
          <w:trHeight w:val="537"/>
        </w:trPr>
        <w:tc>
          <w:tcPr>
            <w:tcW w:w="2551" w:type="dxa"/>
            <w:vMerge/>
            <w:tcBorders>
              <w:top w:val="single" w:sz="4" w:space="0" w:color="000000"/>
              <w:left w:val="single" w:sz="4" w:space="0" w:color="000000"/>
              <w:bottom w:val="single" w:sz="4" w:space="0" w:color="000000"/>
              <w:right w:val="single" w:sz="4" w:space="0" w:color="000000"/>
            </w:tcBorders>
          </w:tcPr>
          <w:p w14:paraId="26FD6D42"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635533D2"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 Основные понятия вашей профессии. Особенности подготовки и по профессии/специальности.</w:t>
            </w:r>
          </w:p>
          <w:p w14:paraId="56B1FDFE"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Специфика работы и основные принципы деятельности по профессии/специальности</w:t>
            </w:r>
          </w:p>
        </w:tc>
        <w:tc>
          <w:tcPr>
            <w:tcW w:w="1700" w:type="dxa"/>
            <w:tcBorders>
              <w:top w:val="single" w:sz="4" w:space="0" w:color="000000"/>
              <w:left w:val="single" w:sz="4" w:space="0" w:color="000000"/>
              <w:bottom w:val="single" w:sz="4" w:space="0" w:color="000000"/>
              <w:right w:val="single" w:sz="4" w:space="0" w:color="000000"/>
            </w:tcBorders>
          </w:tcPr>
          <w:p w14:paraId="0569D909" w14:textId="77777777" w:rsidR="002E1C3E" w:rsidRPr="002674F3" w:rsidRDefault="002E1C3E" w:rsidP="00771E10">
            <w:pPr>
              <w:spacing w:line="276" w:lineRule="auto"/>
              <w:rPr>
                <w:rFonts w:ascii="Times New Roman" w:eastAsia="OfficinaSansBookC" w:hAnsi="Times New Roman" w:cs="Times New Roman"/>
                <w:sz w:val="24"/>
                <w:szCs w:val="24"/>
              </w:rPr>
            </w:pPr>
          </w:p>
          <w:p w14:paraId="48B7E6FD"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52256501"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tc>
        <w:tc>
          <w:tcPr>
            <w:tcW w:w="1984" w:type="dxa"/>
            <w:vMerge/>
            <w:tcBorders>
              <w:top w:val="single" w:sz="4" w:space="0" w:color="000000"/>
              <w:left w:val="single" w:sz="4" w:space="0" w:color="000000"/>
              <w:bottom w:val="single" w:sz="4" w:space="0" w:color="000000"/>
              <w:right w:val="single" w:sz="4" w:space="0" w:color="000000"/>
            </w:tcBorders>
          </w:tcPr>
          <w:p w14:paraId="7FA0C32E"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r>
      <w:tr w:rsidR="002E1C3E" w:rsidRPr="002674F3" w14:paraId="147780FD" w14:textId="77777777" w:rsidTr="00601F92">
        <w:trPr>
          <w:gridAfter w:val="1"/>
          <w:wAfter w:w="34" w:type="dxa"/>
          <w:trHeight w:val="304"/>
        </w:trPr>
        <w:tc>
          <w:tcPr>
            <w:tcW w:w="2551" w:type="dxa"/>
            <w:vMerge/>
            <w:tcBorders>
              <w:top w:val="single" w:sz="4" w:space="0" w:color="000000"/>
              <w:left w:val="single" w:sz="4" w:space="0" w:color="000000"/>
              <w:bottom w:val="single" w:sz="4" w:space="0" w:color="000000"/>
              <w:right w:val="single" w:sz="4" w:space="0" w:color="000000"/>
            </w:tcBorders>
          </w:tcPr>
          <w:p w14:paraId="49A2589C"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742E4205"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2DA7A27E"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природные</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явления</w:t>
            </w:r>
            <w:r w:rsidRPr="002674F3">
              <w:rPr>
                <w:rFonts w:ascii="Times New Roman" w:eastAsia="OfficinaSansBookC" w:hAnsi="Times New Roman" w:cs="Times New Roman"/>
                <w:color w:val="000000"/>
                <w:sz w:val="24"/>
                <w:szCs w:val="24"/>
                <w:lang w:val="en-US"/>
              </w:rPr>
              <w:t xml:space="preserve"> (natural phenomena: rain, wind, storm, etc.)</w:t>
            </w:r>
          </w:p>
          <w:p w14:paraId="13118C2D"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физические</w:t>
            </w:r>
            <w:r w:rsidRPr="002674F3">
              <w:rPr>
                <w:rFonts w:ascii="Times New Roman" w:eastAsia="OfficinaSansBookC" w:hAnsi="Times New Roman" w:cs="Times New Roman"/>
                <w:color w:val="000000"/>
                <w:sz w:val="24"/>
                <w:szCs w:val="24"/>
                <w:lang w:val="en-US"/>
              </w:rPr>
              <w:t xml:space="preserve"> </w:t>
            </w:r>
            <w:r w:rsidRPr="002674F3">
              <w:rPr>
                <w:rFonts w:ascii="Times New Roman" w:eastAsia="OfficinaSansBookC" w:hAnsi="Times New Roman" w:cs="Times New Roman"/>
                <w:color w:val="000000"/>
                <w:sz w:val="24"/>
                <w:szCs w:val="24"/>
              </w:rPr>
              <w:t>явления</w:t>
            </w:r>
            <w:r w:rsidRPr="002674F3">
              <w:rPr>
                <w:rFonts w:ascii="Times New Roman" w:eastAsia="OfficinaSansBookC" w:hAnsi="Times New Roman" w:cs="Times New Roman"/>
                <w:color w:val="000000"/>
                <w:sz w:val="24"/>
                <w:szCs w:val="24"/>
                <w:lang w:val="en-US"/>
              </w:rPr>
              <w:t xml:space="preserve"> (physical phenomena: mechanical, electrical, magnetic, sound, thermal, light, etc.)</w:t>
            </w:r>
          </w:p>
          <w:p w14:paraId="233B4A01"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lang w:val="en-US"/>
              </w:rPr>
            </w:pPr>
            <w:r w:rsidRPr="002674F3">
              <w:rPr>
                <w:rFonts w:ascii="Times New Roman" w:eastAsia="OfficinaSansBookC" w:hAnsi="Times New Roman" w:cs="Times New Roman"/>
                <w:color w:val="000000"/>
                <w:sz w:val="24"/>
                <w:szCs w:val="24"/>
              </w:rPr>
              <w:t>экология</w:t>
            </w:r>
            <w:r w:rsidRPr="002674F3">
              <w:rPr>
                <w:rFonts w:ascii="Times New Roman" w:eastAsia="OfficinaSansBookC" w:hAnsi="Times New Roman" w:cs="Times New Roman"/>
                <w:color w:val="000000"/>
                <w:sz w:val="24"/>
                <w:szCs w:val="24"/>
                <w:lang w:val="en-US"/>
              </w:rPr>
              <w:t xml:space="preserve"> (pollution, exhaust, noise, etc)</w:t>
            </w:r>
          </w:p>
          <w:p w14:paraId="3492CFEC"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 xml:space="preserve">Грамматика: </w:t>
            </w:r>
          </w:p>
          <w:p w14:paraId="7F3F561D" w14:textId="77777777" w:rsidR="002E1C3E" w:rsidRPr="002674F3" w:rsidRDefault="002E1C3E" w:rsidP="004C2B2B">
            <w:pPr>
              <w:numPr>
                <w:ilvl w:val="0"/>
                <w:numId w:val="55"/>
              </w:numPr>
              <w:tabs>
                <w:tab w:val="left" w:pos="316"/>
              </w:tabs>
              <w:spacing w:line="276" w:lineRule="auto"/>
              <w:ind w:left="0" w:firstLine="0"/>
              <w:jc w:val="both"/>
              <w:rPr>
                <w:rFonts w:ascii="Times New Roman" w:eastAsia="OfficinaSansBookC" w:hAnsi="Times New Roman" w:cs="Times New Roman"/>
                <w:color w:val="000000"/>
                <w:sz w:val="24"/>
                <w:szCs w:val="24"/>
              </w:rPr>
            </w:pPr>
            <w:r w:rsidRPr="002674F3">
              <w:rPr>
                <w:rFonts w:ascii="Times New Roman" w:eastAsia="OfficinaSansBookC" w:hAnsi="Times New Roman" w:cs="Times New Roman"/>
                <w:color w:val="000000"/>
                <w:sz w:val="24"/>
                <w:szCs w:val="24"/>
              </w:rPr>
              <w:t>грамматические структуры, типичные для научно-популярных текстов</w:t>
            </w:r>
          </w:p>
        </w:tc>
        <w:tc>
          <w:tcPr>
            <w:tcW w:w="1700" w:type="dxa"/>
            <w:tcBorders>
              <w:top w:val="single" w:sz="4" w:space="0" w:color="000000"/>
              <w:left w:val="single" w:sz="4" w:space="0" w:color="000000"/>
              <w:bottom w:val="single" w:sz="4" w:space="0" w:color="000000"/>
              <w:right w:val="single" w:sz="4" w:space="0" w:color="000000"/>
            </w:tcBorders>
          </w:tcPr>
          <w:p w14:paraId="3BD79E61"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59E3D537"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r>
      <w:tr w:rsidR="002E1C3E" w:rsidRPr="002674F3" w14:paraId="50F78438" w14:textId="77777777" w:rsidTr="00601F92">
        <w:trPr>
          <w:gridAfter w:val="1"/>
          <w:wAfter w:w="34" w:type="dxa"/>
          <w:trHeight w:val="304"/>
        </w:trPr>
        <w:tc>
          <w:tcPr>
            <w:tcW w:w="2551" w:type="dxa"/>
            <w:vMerge/>
            <w:tcBorders>
              <w:top w:val="single" w:sz="4" w:space="0" w:color="000000"/>
              <w:left w:val="single" w:sz="4" w:space="0" w:color="000000"/>
              <w:bottom w:val="single" w:sz="4" w:space="0" w:color="000000"/>
              <w:right w:val="single" w:sz="4" w:space="0" w:color="000000"/>
            </w:tcBorders>
          </w:tcPr>
          <w:p w14:paraId="479C33DD"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4E7E89D7"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tcPr>
          <w:p w14:paraId="677ACDCD"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6</w:t>
            </w:r>
          </w:p>
        </w:tc>
        <w:tc>
          <w:tcPr>
            <w:tcW w:w="1984" w:type="dxa"/>
            <w:vMerge/>
            <w:tcBorders>
              <w:top w:val="single" w:sz="4" w:space="0" w:color="000000"/>
              <w:left w:val="single" w:sz="4" w:space="0" w:color="000000"/>
              <w:bottom w:val="single" w:sz="4" w:space="0" w:color="000000"/>
              <w:right w:val="single" w:sz="4" w:space="0" w:color="000000"/>
            </w:tcBorders>
          </w:tcPr>
          <w:p w14:paraId="6D36235C"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r>
      <w:tr w:rsidR="002E1C3E" w:rsidRPr="002674F3" w14:paraId="1F16AFA0" w14:textId="77777777" w:rsidTr="00601F92">
        <w:trPr>
          <w:gridAfter w:val="1"/>
          <w:wAfter w:w="34" w:type="dxa"/>
          <w:trHeight w:val="304"/>
        </w:trPr>
        <w:tc>
          <w:tcPr>
            <w:tcW w:w="2551" w:type="dxa"/>
            <w:vMerge/>
            <w:tcBorders>
              <w:top w:val="single" w:sz="4" w:space="0" w:color="000000"/>
              <w:left w:val="single" w:sz="4" w:space="0" w:color="000000"/>
              <w:bottom w:val="single" w:sz="4" w:space="0" w:color="000000"/>
              <w:right w:val="single" w:sz="4" w:space="0" w:color="000000"/>
            </w:tcBorders>
          </w:tcPr>
          <w:p w14:paraId="429845AA"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66B5651F"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1. Природные и физические явления. </w:t>
            </w:r>
          </w:p>
          <w:p w14:paraId="57F53259"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2. Экономические и социальные проблемы. </w:t>
            </w:r>
          </w:p>
          <w:p w14:paraId="7499633C"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3. Экологические проблемы</w:t>
            </w:r>
          </w:p>
        </w:tc>
        <w:tc>
          <w:tcPr>
            <w:tcW w:w="1700" w:type="dxa"/>
            <w:tcBorders>
              <w:top w:val="single" w:sz="4" w:space="0" w:color="000000"/>
              <w:left w:val="single" w:sz="4" w:space="0" w:color="000000"/>
              <w:bottom w:val="single" w:sz="4" w:space="0" w:color="000000"/>
              <w:right w:val="single" w:sz="4" w:space="0" w:color="000000"/>
            </w:tcBorders>
          </w:tcPr>
          <w:p w14:paraId="3B80EC02"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5BEAE244"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5CF726DD"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tc>
        <w:tc>
          <w:tcPr>
            <w:tcW w:w="1984" w:type="dxa"/>
            <w:vMerge/>
            <w:tcBorders>
              <w:top w:val="single" w:sz="4" w:space="0" w:color="000000"/>
              <w:left w:val="single" w:sz="4" w:space="0" w:color="000000"/>
              <w:bottom w:val="single" w:sz="4" w:space="0" w:color="000000"/>
              <w:right w:val="single" w:sz="4" w:space="0" w:color="000000"/>
            </w:tcBorders>
          </w:tcPr>
          <w:p w14:paraId="109AD629"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r>
      <w:tr w:rsidR="002E1C3E" w:rsidRPr="002674F3" w14:paraId="1554774A" w14:textId="77777777" w:rsidTr="00601F92">
        <w:trPr>
          <w:gridAfter w:val="1"/>
          <w:wAfter w:w="34" w:type="dxa"/>
          <w:trHeight w:val="304"/>
        </w:trPr>
        <w:tc>
          <w:tcPr>
            <w:tcW w:w="2551" w:type="dxa"/>
            <w:vMerge w:val="restart"/>
            <w:tcBorders>
              <w:left w:val="single" w:sz="4" w:space="0" w:color="000000"/>
              <w:right w:val="single" w:sz="4" w:space="0" w:color="000000"/>
            </w:tcBorders>
          </w:tcPr>
          <w:p w14:paraId="445C409A" w14:textId="77777777" w:rsidR="002E1C3E" w:rsidRPr="002674F3" w:rsidRDefault="002E1C3E" w:rsidP="00771E10">
            <w:pPr>
              <w:spacing w:line="276" w:lineRule="auto"/>
              <w:rPr>
                <w:rFonts w:ascii="Times New Roman" w:eastAsia="OfficinaSansBookC" w:hAnsi="Times New Roman" w:cs="Times New Roman"/>
                <w:b/>
                <w:i/>
                <w:iCs/>
                <w:sz w:val="24"/>
                <w:szCs w:val="24"/>
              </w:rPr>
            </w:pPr>
            <w:r w:rsidRPr="002674F3">
              <w:rPr>
                <w:rFonts w:ascii="Times New Roman" w:eastAsia="OfficinaSansBookC" w:hAnsi="Times New Roman" w:cs="Times New Roman"/>
                <w:b/>
                <w:i/>
                <w:iCs/>
                <w:sz w:val="24"/>
                <w:szCs w:val="24"/>
              </w:rPr>
              <w:t xml:space="preserve">Тема 2.2 </w:t>
            </w:r>
          </w:p>
          <w:p w14:paraId="2227259F"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i/>
                <w:iCs/>
                <w:sz w:val="24"/>
                <w:szCs w:val="24"/>
              </w:rPr>
            </w:pPr>
            <w:r w:rsidRPr="002674F3">
              <w:rPr>
                <w:rFonts w:ascii="Times New Roman" w:eastAsia="OfficinaSansBookC" w:hAnsi="Times New Roman" w:cs="Times New Roman"/>
                <w:b/>
                <w:i/>
                <w:iCs/>
                <w:sz w:val="24"/>
                <w:szCs w:val="24"/>
              </w:rPr>
              <w:t>Промышленные технологии</w:t>
            </w:r>
          </w:p>
        </w:tc>
        <w:tc>
          <w:tcPr>
            <w:tcW w:w="7514" w:type="dxa"/>
            <w:tcBorders>
              <w:top w:val="single" w:sz="4" w:space="0" w:color="000000"/>
              <w:left w:val="single" w:sz="4" w:space="0" w:color="000000"/>
              <w:bottom w:val="single" w:sz="4" w:space="0" w:color="000000"/>
              <w:right w:val="single" w:sz="4" w:space="0" w:color="000000"/>
            </w:tcBorders>
          </w:tcPr>
          <w:p w14:paraId="52DAF7C9"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tcPr>
          <w:p w14:paraId="3560CE9C"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b/>
                <w:bCs/>
                <w:sz w:val="24"/>
                <w:szCs w:val="24"/>
              </w:rPr>
              <w:t>-/6</w:t>
            </w:r>
          </w:p>
        </w:tc>
        <w:tc>
          <w:tcPr>
            <w:tcW w:w="1984" w:type="dxa"/>
            <w:vMerge w:val="restart"/>
            <w:tcBorders>
              <w:left w:val="single" w:sz="4" w:space="0" w:color="000000"/>
              <w:right w:val="single" w:sz="4" w:space="0" w:color="000000"/>
            </w:tcBorders>
          </w:tcPr>
          <w:p w14:paraId="5DE3026C" w14:textId="77777777" w:rsidR="002E1C3E" w:rsidRPr="002674F3" w:rsidRDefault="002E1C3E" w:rsidP="00771E10">
            <w:pPr>
              <w:rPr>
                <w:rFonts w:ascii="Times New Roman" w:hAnsi="Times New Roman" w:cs="Times New Roman"/>
                <w:sz w:val="24"/>
                <w:szCs w:val="24"/>
              </w:rPr>
            </w:pPr>
          </w:p>
          <w:p w14:paraId="68E0DB93"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Times New Roman" w:hAnsi="Times New Roman" w:cs="Times New Roman"/>
                <w:bCs/>
                <w:sz w:val="24"/>
                <w:szCs w:val="24"/>
                <w:lang w:eastAsia="ru-RU"/>
              </w:rPr>
              <w:t xml:space="preserve">ОК 01, ОК 02, ОК 04, ОК 09, </w:t>
            </w:r>
            <w:r w:rsidRPr="002674F3">
              <w:rPr>
                <w:rFonts w:ascii="Times New Roman" w:hAnsi="Times New Roman" w:cs="Times New Roman"/>
                <w:sz w:val="24"/>
                <w:szCs w:val="24"/>
              </w:rPr>
              <w:t>ПК 3.1</w:t>
            </w:r>
          </w:p>
        </w:tc>
      </w:tr>
      <w:tr w:rsidR="002E1C3E" w:rsidRPr="002674F3" w14:paraId="34DD07A4" w14:textId="77777777" w:rsidTr="00601F92">
        <w:trPr>
          <w:gridAfter w:val="1"/>
          <w:wAfter w:w="34" w:type="dxa"/>
          <w:trHeight w:val="304"/>
        </w:trPr>
        <w:tc>
          <w:tcPr>
            <w:tcW w:w="2551" w:type="dxa"/>
            <w:vMerge/>
            <w:tcBorders>
              <w:left w:val="single" w:sz="4" w:space="0" w:color="000000"/>
              <w:right w:val="single" w:sz="4" w:space="0" w:color="000000"/>
            </w:tcBorders>
          </w:tcPr>
          <w:p w14:paraId="64710009"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5E1B5546" w14:textId="77777777" w:rsidR="002E1C3E" w:rsidRPr="002674F3" w:rsidRDefault="002E1C3E" w:rsidP="00771E10">
            <w:pPr>
              <w:jc w:val="both"/>
              <w:rPr>
                <w:rFonts w:ascii="Times New Roman" w:eastAsia="OfficinaSansBookC" w:hAnsi="Times New Roman" w:cs="Times New Roman"/>
                <w:sz w:val="24"/>
                <w:szCs w:val="24"/>
                <w:lang w:val="en-GB"/>
              </w:rPr>
            </w:pPr>
            <w:r w:rsidRPr="002674F3">
              <w:rPr>
                <w:rFonts w:ascii="Times New Roman" w:eastAsia="OfficinaSansBookC" w:hAnsi="Times New Roman" w:cs="Times New Roman"/>
                <w:sz w:val="24"/>
                <w:szCs w:val="24"/>
              </w:rPr>
              <w:t>Лексика</w:t>
            </w:r>
            <w:r w:rsidRPr="002674F3">
              <w:rPr>
                <w:rFonts w:ascii="Times New Roman" w:eastAsia="OfficinaSansBookC" w:hAnsi="Times New Roman" w:cs="Times New Roman"/>
                <w:sz w:val="24"/>
                <w:szCs w:val="24"/>
                <w:lang w:val="en-GB"/>
              </w:rPr>
              <w:t>:</w:t>
            </w:r>
          </w:p>
          <w:p w14:paraId="59A34FDF" w14:textId="77777777" w:rsidR="002E1C3E" w:rsidRPr="002674F3" w:rsidRDefault="002E1C3E" w:rsidP="00771E10">
            <w:pPr>
              <w:rPr>
                <w:rFonts w:ascii="Times New Roman" w:eastAsia="OfficinaSansBookC" w:hAnsi="Times New Roman" w:cs="Times New Roman"/>
                <w:sz w:val="24"/>
                <w:szCs w:val="24"/>
                <w:lang w:val="en-GB"/>
              </w:rPr>
            </w:pPr>
            <w:r w:rsidRPr="002674F3">
              <w:rPr>
                <w:rFonts w:ascii="Times New Roman" w:eastAsia="OfficinaSansBookC" w:hAnsi="Times New Roman" w:cs="Times New Roman"/>
                <w:sz w:val="24"/>
                <w:szCs w:val="24"/>
                <w:lang w:val="en-GB"/>
              </w:rPr>
              <w:t xml:space="preserve">- </w:t>
            </w:r>
            <w:r w:rsidRPr="002674F3">
              <w:rPr>
                <w:rFonts w:ascii="Times New Roman" w:eastAsia="OfficinaSansBookC" w:hAnsi="Times New Roman" w:cs="Times New Roman"/>
                <w:sz w:val="24"/>
                <w:szCs w:val="24"/>
              </w:rPr>
              <w:t>машины</w:t>
            </w:r>
            <w:r w:rsidRPr="002674F3">
              <w:rPr>
                <w:rFonts w:ascii="Times New Roman" w:eastAsia="OfficinaSansBookC" w:hAnsi="Times New Roman" w:cs="Times New Roman"/>
                <w:sz w:val="24"/>
                <w:szCs w:val="24"/>
                <w:lang w:val="en-GB"/>
              </w:rPr>
              <w:t xml:space="preserve"> </w:t>
            </w:r>
            <w:r w:rsidRPr="002674F3">
              <w:rPr>
                <w:rFonts w:ascii="Times New Roman" w:eastAsia="OfficinaSansBookC" w:hAnsi="Times New Roman" w:cs="Times New Roman"/>
                <w:sz w:val="24"/>
                <w:szCs w:val="24"/>
              </w:rPr>
              <w:t>и</w:t>
            </w:r>
            <w:r w:rsidRPr="002674F3">
              <w:rPr>
                <w:rFonts w:ascii="Times New Roman" w:eastAsia="OfficinaSansBookC" w:hAnsi="Times New Roman" w:cs="Times New Roman"/>
                <w:sz w:val="24"/>
                <w:szCs w:val="24"/>
                <w:lang w:val="en-GB"/>
              </w:rPr>
              <w:t xml:space="preserve"> </w:t>
            </w:r>
            <w:r w:rsidRPr="002674F3">
              <w:rPr>
                <w:rFonts w:ascii="Times New Roman" w:eastAsia="OfficinaSansBookC" w:hAnsi="Times New Roman" w:cs="Times New Roman"/>
                <w:sz w:val="24"/>
                <w:szCs w:val="24"/>
              </w:rPr>
              <w:t>механизмы</w:t>
            </w:r>
            <w:r w:rsidRPr="002674F3">
              <w:rPr>
                <w:rFonts w:ascii="Times New Roman" w:eastAsia="OfficinaSansBookC" w:hAnsi="Times New Roman" w:cs="Times New Roman"/>
                <w:sz w:val="24"/>
                <w:szCs w:val="24"/>
                <w:lang w:val="en-GB"/>
              </w:rPr>
              <w:t xml:space="preserve"> (machinery, enginery, equipment etc.)</w:t>
            </w:r>
          </w:p>
          <w:p w14:paraId="693BF800" w14:textId="77777777" w:rsidR="002E1C3E" w:rsidRPr="002674F3" w:rsidRDefault="002E1C3E" w:rsidP="00771E10">
            <w:pPr>
              <w:rPr>
                <w:rFonts w:ascii="Times New Roman" w:eastAsia="OfficinaSansBookC" w:hAnsi="Times New Roman" w:cs="Times New Roman"/>
                <w:sz w:val="24"/>
                <w:szCs w:val="24"/>
                <w:lang w:val="en-GB"/>
              </w:rPr>
            </w:pPr>
            <w:r w:rsidRPr="002674F3">
              <w:rPr>
                <w:rFonts w:ascii="Times New Roman" w:eastAsia="OfficinaSansBookC" w:hAnsi="Times New Roman" w:cs="Times New Roman"/>
                <w:sz w:val="24"/>
                <w:szCs w:val="24"/>
                <w:lang w:val="en-GB"/>
              </w:rPr>
              <w:t xml:space="preserve">- </w:t>
            </w:r>
            <w:r w:rsidRPr="002674F3">
              <w:rPr>
                <w:rFonts w:ascii="Times New Roman" w:eastAsia="OfficinaSansBookC" w:hAnsi="Times New Roman" w:cs="Times New Roman"/>
                <w:sz w:val="24"/>
                <w:szCs w:val="24"/>
              </w:rPr>
              <w:t>промышленное</w:t>
            </w:r>
            <w:r w:rsidRPr="002674F3">
              <w:rPr>
                <w:rFonts w:ascii="Times New Roman" w:eastAsia="OfficinaSansBookC" w:hAnsi="Times New Roman" w:cs="Times New Roman"/>
                <w:sz w:val="24"/>
                <w:szCs w:val="24"/>
                <w:lang w:val="en-GB"/>
              </w:rPr>
              <w:t xml:space="preserve"> </w:t>
            </w:r>
            <w:r w:rsidRPr="002674F3">
              <w:rPr>
                <w:rFonts w:ascii="Times New Roman" w:eastAsia="OfficinaSansBookC" w:hAnsi="Times New Roman" w:cs="Times New Roman"/>
                <w:sz w:val="24"/>
                <w:szCs w:val="24"/>
              </w:rPr>
              <w:t>оборудование</w:t>
            </w:r>
            <w:r w:rsidRPr="002674F3">
              <w:rPr>
                <w:rFonts w:ascii="Times New Roman" w:eastAsia="OfficinaSansBookC" w:hAnsi="Times New Roman" w:cs="Times New Roman"/>
                <w:sz w:val="24"/>
                <w:szCs w:val="24"/>
                <w:lang w:val="en-GB"/>
              </w:rPr>
              <w:t xml:space="preserve"> (industrial equipment, machine tools, bench etc.)</w:t>
            </w:r>
          </w:p>
          <w:p w14:paraId="3CA5F79C" w14:textId="77777777" w:rsidR="002E1C3E" w:rsidRPr="002674F3" w:rsidRDefault="002E1C3E"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Грамматика: </w:t>
            </w:r>
          </w:p>
          <w:p w14:paraId="4618ECD2"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sz w:val="24"/>
                <w:szCs w:val="24"/>
              </w:rPr>
              <w:t>- грамматические структуры, типичные для научно-популярных текстов</w:t>
            </w:r>
          </w:p>
        </w:tc>
        <w:tc>
          <w:tcPr>
            <w:tcW w:w="1700" w:type="dxa"/>
            <w:tcBorders>
              <w:top w:val="single" w:sz="4" w:space="0" w:color="000000"/>
              <w:left w:val="single" w:sz="4" w:space="0" w:color="000000"/>
              <w:bottom w:val="single" w:sz="4" w:space="0" w:color="000000"/>
              <w:right w:val="single" w:sz="4" w:space="0" w:color="000000"/>
            </w:tcBorders>
          </w:tcPr>
          <w:p w14:paraId="45420343"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tc>
        <w:tc>
          <w:tcPr>
            <w:tcW w:w="1984" w:type="dxa"/>
            <w:vMerge/>
            <w:tcBorders>
              <w:left w:val="single" w:sz="4" w:space="0" w:color="000000"/>
              <w:right w:val="single" w:sz="4" w:space="0" w:color="000000"/>
            </w:tcBorders>
          </w:tcPr>
          <w:p w14:paraId="10840C6A" w14:textId="77777777" w:rsidR="002E1C3E" w:rsidRPr="002674F3" w:rsidRDefault="002E1C3E" w:rsidP="00771E10">
            <w:pPr>
              <w:spacing w:line="276" w:lineRule="auto"/>
              <w:rPr>
                <w:rFonts w:ascii="Times New Roman" w:eastAsia="OfficinaSansBookC" w:hAnsi="Times New Roman" w:cs="Times New Roman"/>
                <w:b/>
                <w:sz w:val="24"/>
                <w:szCs w:val="24"/>
              </w:rPr>
            </w:pPr>
          </w:p>
        </w:tc>
      </w:tr>
      <w:tr w:rsidR="002E1C3E" w:rsidRPr="002674F3" w14:paraId="40569343" w14:textId="77777777" w:rsidTr="00601F92">
        <w:trPr>
          <w:gridAfter w:val="1"/>
          <w:wAfter w:w="34" w:type="dxa"/>
          <w:trHeight w:val="304"/>
        </w:trPr>
        <w:tc>
          <w:tcPr>
            <w:tcW w:w="2551" w:type="dxa"/>
            <w:vMerge/>
            <w:tcBorders>
              <w:left w:val="single" w:sz="4" w:space="0" w:color="000000"/>
              <w:right w:val="single" w:sz="4" w:space="0" w:color="000000"/>
            </w:tcBorders>
          </w:tcPr>
          <w:p w14:paraId="1E7ADCD9"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6A772222"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tcPr>
          <w:p w14:paraId="7765601E"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6</w:t>
            </w:r>
          </w:p>
        </w:tc>
        <w:tc>
          <w:tcPr>
            <w:tcW w:w="1984" w:type="dxa"/>
            <w:vMerge/>
            <w:tcBorders>
              <w:left w:val="single" w:sz="4" w:space="0" w:color="000000"/>
              <w:right w:val="single" w:sz="4" w:space="0" w:color="000000"/>
            </w:tcBorders>
          </w:tcPr>
          <w:p w14:paraId="07256313" w14:textId="77777777" w:rsidR="002E1C3E" w:rsidRPr="002674F3" w:rsidRDefault="002E1C3E" w:rsidP="00771E10">
            <w:pPr>
              <w:spacing w:line="276" w:lineRule="auto"/>
              <w:rPr>
                <w:rFonts w:ascii="Times New Roman" w:eastAsia="OfficinaSansBookC" w:hAnsi="Times New Roman" w:cs="Times New Roman"/>
                <w:b/>
                <w:sz w:val="24"/>
                <w:szCs w:val="24"/>
              </w:rPr>
            </w:pPr>
          </w:p>
        </w:tc>
      </w:tr>
      <w:tr w:rsidR="002E1C3E" w:rsidRPr="002674F3" w14:paraId="6F4E67D3" w14:textId="77777777" w:rsidTr="00601F92">
        <w:trPr>
          <w:gridAfter w:val="1"/>
          <w:wAfter w:w="34" w:type="dxa"/>
          <w:trHeight w:val="304"/>
        </w:trPr>
        <w:tc>
          <w:tcPr>
            <w:tcW w:w="2551" w:type="dxa"/>
            <w:vMerge/>
            <w:tcBorders>
              <w:left w:val="single" w:sz="4" w:space="0" w:color="000000"/>
              <w:right w:val="single" w:sz="4" w:space="0" w:color="000000"/>
            </w:tcBorders>
          </w:tcPr>
          <w:p w14:paraId="545C567E"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756F01DA" w14:textId="77777777" w:rsidR="002E1C3E" w:rsidRPr="002674F3" w:rsidRDefault="002E1C3E"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1. Машины и механизмы. Промышленное оборудование. </w:t>
            </w:r>
          </w:p>
          <w:p w14:paraId="3EA6FF7B" w14:textId="77777777" w:rsidR="002E1C3E" w:rsidRPr="002674F3" w:rsidRDefault="002E1C3E"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Работа на производстве.</w:t>
            </w:r>
          </w:p>
          <w:p w14:paraId="27A3F21E" w14:textId="77777777" w:rsidR="002E1C3E" w:rsidRPr="002674F3" w:rsidRDefault="002E1C3E"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3. Конкурсы профессионального мастерства </w:t>
            </w:r>
          </w:p>
        </w:tc>
        <w:tc>
          <w:tcPr>
            <w:tcW w:w="1700" w:type="dxa"/>
            <w:tcBorders>
              <w:top w:val="single" w:sz="4" w:space="0" w:color="000000"/>
              <w:left w:val="single" w:sz="4" w:space="0" w:color="000000"/>
              <w:bottom w:val="single" w:sz="4" w:space="0" w:color="000000"/>
              <w:right w:val="single" w:sz="4" w:space="0" w:color="000000"/>
            </w:tcBorders>
          </w:tcPr>
          <w:p w14:paraId="578C39F8"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3998CD77"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p w14:paraId="360F1710"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w:t>
            </w:r>
          </w:p>
        </w:tc>
        <w:tc>
          <w:tcPr>
            <w:tcW w:w="1984" w:type="dxa"/>
            <w:vMerge/>
            <w:tcBorders>
              <w:left w:val="single" w:sz="4" w:space="0" w:color="000000"/>
              <w:right w:val="single" w:sz="4" w:space="0" w:color="000000"/>
            </w:tcBorders>
          </w:tcPr>
          <w:p w14:paraId="7BF48991" w14:textId="77777777" w:rsidR="002E1C3E" w:rsidRPr="002674F3" w:rsidRDefault="002E1C3E" w:rsidP="00771E10">
            <w:pPr>
              <w:spacing w:line="276" w:lineRule="auto"/>
              <w:rPr>
                <w:rFonts w:ascii="Times New Roman" w:eastAsia="OfficinaSansBookC" w:hAnsi="Times New Roman" w:cs="Times New Roman"/>
                <w:b/>
                <w:sz w:val="24"/>
                <w:szCs w:val="24"/>
              </w:rPr>
            </w:pPr>
          </w:p>
        </w:tc>
      </w:tr>
      <w:tr w:rsidR="002E1C3E" w:rsidRPr="002674F3" w14:paraId="51B1810F"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2DF1F613"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 xml:space="preserve">Тема 2.3 </w:t>
            </w:r>
          </w:p>
          <w:p w14:paraId="367A0A73"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color w:val="000000"/>
                <w:sz w:val="24"/>
                <w:szCs w:val="24"/>
              </w:rPr>
              <w:t>Технический прогресс: перспективы и последствия. Современные средства связи</w:t>
            </w:r>
          </w:p>
        </w:tc>
        <w:tc>
          <w:tcPr>
            <w:tcW w:w="7514" w:type="dxa"/>
            <w:tcBorders>
              <w:top w:val="single" w:sz="4" w:space="0" w:color="000000"/>
              <w:left w:val="single" w:sz="4" w:space="0" w:color="000000"/>
              <w:bottom w:val="single" w:sz="4" w:space="0" w:color="000000"/>
              <w:right w:val="single" w:sz="4" w:space="0" w:color="000000"/>
            </w:tcBorders>
            <w:vAlign w:val="bottom"/>
          </w:tcPr>
          <w:p w14:paraId="02EFA590"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vAlign w:val="center"/>
          </w:tcPr>
          <w:p w14:paraId="3EAF393D"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-/8</w:t>
            </w:r>
          </w:p>
        </w:tc>
        <w:tc>
          <w:tcPr>
            <w:tcW w:w="1984" w:type="dxa"/>
            <w:vMerge w:val="restart"/>
            <w:tcBorders>
              <w:top w:val="single" w:sz="4" w:space="0" w:color="000000"/>
              <w:left w:val="single" w:sz="4" w:space="0" w:color="000000"/>
              <w:bottom w:val="single" w:sz="4" w:space="0" w:color="000000"/>
              <w:right w:val="single" w:sz="4" w:space="0" w:color="000000"/>
            </w:tcBorders>
          </w:tcPr>
          <w:p w14:paraId="6333AE47" w14:textId="77777777" w:rsidR="002E1C3E" w:rsidRPr="002674F3" w:rsidRDefault="002E1C3E" w:rsidP="00771E10">
            <w:pPr>
              <w:rPr>
                <w:rFonts w:ascii="Times New Roman" w:hAnsi="Times New Roman" w:cs="Times New Roman"/>
                <w:sz w:val="24"/>
                <w:szCs w:val="24"/>
              </w:rPr>
            </w:pPr>
          </w:p>
          <w:p w14:paraId="50B1D7D2"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 xml:space="preserve">ОК 01, ОК 02, ОК 04, ОК 09, </w:t>
            </w:r>
            <w:r w:rsidRPr="002674F3">
              <w:rPr>
                <w:rFonts w:ascii="Times New Roman" w:hAnsi="Times New Roman" w:cs="Times New Roman"/>
                <w:sz w:val="24"/>
                <w:szCs w:val="24"/>
              </w:rPr>
              <w:t>ПК 3.1</w:t>
            </w:r>
          </w:p>
        </w:tc>
      </w:tr>
      <w:tr w:rsidR="002E1C3E" w:rsidRPr="002674F3" w14:paraId="2F581EEA"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21B0FA43"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c>
          <w:tcPr>
            <w:tcW w:w="7514" w:type="dxa"/>
            <w:tcBorders>
              <w:top w:val="single" w:sz="4" w:space="0" w:color="000000"/>
              <w:left w:val="single" w:sz="4" w:space="0" w:color="000000"/>
              <w:bottom w:val="single" w:sz="4" w:space="0" w:color="000000"/>
              <w:right w:val="single" w:sz="4" w:space="0" w:color="000000"/>
            </w:tcBorders>
            <w:vAlign w:val="bottom"/>
          </w:tcPr>
          <w:p w14:paraId="1D7D9FB4" w14:textId="77777777" w:rsidR="002E1C3E" w:rsidRPr="002674F3" w:rsidRDefault="002E1C3E" w:rsidP="00771E10">
            <w:pPr>
              <w:spacing w:line="276" w:lineRule="auto"/>
              <w:jc w:val="both"/>
              <w:rPr>
                <w:rFonts w:ascii="Times New Roman" w:eastAsia="OfficinaSansBookC" w:hAnsi="Times New Roman" w:cs="Times New Roman"/>
                <w:sz w:val="24"/>
                <w:szCs w:val="24"/>
                <w:lang w:val="en-US"/>
              </w:rPr>
            </w:pPr>
            <w:r w:rsidRPr="002674F3">
              <w:rPr>
                <w:rFonts w:ascii="Times New Roman" w:eastAsia="OfficinaSansBookC" w:hAnsi="Times New Roman" w:cs="Times New Roman"/>
                <w:sz w:val="24"/>
                <w:szCs w:val="24"/>
              </w:rPr>
              <w:t>Лексика</w:t>
            </w:r>
            <w:r w:rsidRPr="002674F3">
              <w:rPr>
                <w:rFonts w:ascii="Times New Roman" w:eastAsia="OfficinaSansBookC" w:hAnsi="Times New Roman" w:cs="Times New Roman"/>
                <w:sz w:val="24"/>
                <w:szCs w:val="24"/>
                <w:lang w:val="en-US"/>
              </w:rPr>
              <w:t>:</w:t>
            </w:r>
          </w:p>
          <w:p w14:paraId="77647B2D" w14:textId="77777777" w:rsidR="002E1C3E" w:rsidRPr="002674F3" w:rsidRDefault="002E1C3E" w:rsidP="00771E10">
            <w:pPr>
              <w:spacing w:line="276" w:lineRule="auto"/>
              <w:jc w:val="both"/>
              <w:rPr>
                <w:rFonts w:ascii="Times New Roman" w:eastAsia="OfficinaSansBookC" w:hAnsi="Times New Roman" w:cs="Times New Roman"/>
                <w:sz w:val="24"/>
                <w:szCs w:val="24"/>
                <w:lang w:val="en-US"/>
              </w:rPr>
            </w:pPr>
            <w:r w:rsidRPr="002674F3">
              <w:rPr>
                <w:rFonts w:ascii="Times New Roman" w:eastAsia="OfficinaSansBookC" w:hAnsi="Times New Roman" w:cs="Times New Roman"/>
                <w:sz w:val="24"/>
                <w:szCs w:val="24"/>
                <w:lang w:val="en-US"/>
              </w:rPr>
              <w:t xml:space="preserve">- </w:t>
            </w:r>
            <w:r w:rsidRPr="002674F3">
              <w:rPr>
                <w:rFonts w:ascii="Times New Roman" w:eastAsia="OfficinaSansBookC" w:hAnsi="Times New Roman" w:cs="Times New Roman"/>
                <w:sz w:val="24"/>
                <w:szCs w:val="24"/>
              </w:rPr>
              <w:t>виды</w:t>
            </w:r>
            <w:r w:rsidRPr="002674F3">
              <w:rPr>
                <w:rFonts w:ascii="Times New Roman" w:eastAsia="OfficinaSansBookC" w:hAnsi="Times New Roman" w:cs="Times New Roman"/>
                <w:sz w:val="24"/>
                <w:szCs w:val="24"/>
                <w:lang w:val="en-US"/>
              </w:rPr>
              <w:t xml:space="preserve"> </w:t>
            </w:r>
            <w:r w:rsidRPr="002674F3">
              <w:rPr>
                <w:rFonts w:ascii="Times New Roman" w:eastAsia="OfficinaSansBookC" w:hAnsi="Times New Roman" w:cs="Times New Roman"/>
                <w:sz w:val="24"/>
                <w:szCs w:val="24"/>
              </w:rPr>
              <w:t>наук</w:t>
            </w:r>
            <w:r w:rsidRPr="002674F3">
              <w:rPr>
                <w:rFonts w:ascii="Times New Roman" w:eastAsia="OfficinaSansBookC" w:hAnsi="Times New Roman" w:cs="Times New Roman"/>
                <w:sz w:val="24"/>
                <w:szCs w:val="24"/>
                <w:lang w:val="en-US"/>
              </w:rPr>
              <w:t xml:space="preserve"> (science, natural sciences, social sciences, etc.)</w:t>
            </w:r>
          </w:p>
          <w:p w14:paraId="64D675CA"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названия технических и компьютерных средств (a tablet, a smartphone, a laptop, a machine, etc)</w:t>
            </w:r>
          </w:p>
          <w:p w14:paraId="1271BDBF"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Грамматика: </w:t>
            </w:r>
          </w:p>
          <w:p w14:paraId="3089096D"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страдательный залог, </w:t>
            </w:r>
          </w:p>
          <w:p w14:paraId="143B678D"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sz w:val="24"/>
                <w:szCs w:val="24"/>
              </w:rPr>
              <w:t>- грамматические структуры предложений, типичные для научно-популярного стиля</w:t>
            </w:r>
          </w:p>
        </w:tc>
        <w:tc>
          <w:tcPr>
            <w:tcW w:w="1700" w:type="dxa"/>
            <w:tcBorders>
              <w:top w:val="single" w:sz="4" w:space="0" w:color="000000"/>
              <w:left w:val="single" w:sz="4" w:space="0" w:color="000000"/>
              <w:bottom w:val="single" w:sz="4" w:space="0" w:color="000000"/>
              <w:right w:val="single" w:sz="4" w:space="0" w:color="000000"/>
            </w:tcBorders>
            <w:vAlign w:val="center"/>
          </w:tcPr>
          <w:p w14:paraId="4600549A"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15BA839F"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r>
      <w:tr w:rsidR="002E1C3E" w:rsidRPr="002674F3" w14:paraId="7E3319A2"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62A6BAAB"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vAlign w:val="bottom"/>
          </w:tcPr>
          <w:p w14:paraId="31540CC9"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vAlign w:val="center"/>
          </w:tcPr>
          <w:p w14:paraId="007B4C9F"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8</w:t>
            </w:r>
          </w:p>
        </w:tc>
        <w:tc>
          <w:tcPr>
            <w:tcW w:w="1984" w:type="dxa"/>
            <w:vMerge/>
            <w:tcBorders>
              <w:top w:val="single" w:sz="4" w:space="0" w:color="000000"/>
              <w:left w:val="single" w:sz="4" w:space="0" w:color="000000"/>
              <w:bottom w:val="single" w:sz="4" w:space="0" w:color="000000"/>
              <w:right w:val="single" w:sz="4" w:space="0" w:color="000000"/>
            </w:tcBorders>
          </w:tcPr>
          <w:p w14:paraId="15371BD3"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r>
      <w:tr w:rsidR="002E1C3E" w:rsidRPr="002674F3" w14:paraId="72128E5E" w14:textId="77777777" w:rsidTr="00601F92">
        <w:trPr>
          <w:gridAfter w:val="1"/>
          <w:wAfter w:w="34" w:type="dxa"/>
          <w:trHeight w:val="890"/>
        </w:trPr>
        <w:tc>
          <w:tcPr>
            <w:tcW w:w="2551" w:type="dxa"/>
            <w:vMerge/>
            <w:tcBorders>
              <w:top w:val="single" w:sz="4" w:space="0" w:color="000000"/>
              <w:left w:val="single" w:sz="4" w:space="0" w:color="000000"/>
              <w:bottom w:val="single" w:sz="4" w:space="0" w:color="000000"/>
              <w:right w:val="single" w:sz="4" w:space="0" w:color="000000"/>
            </w:tcBorders>
          </w:tcPr>
          <w:p w14:paraId="096B5919"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7645CBE7"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1. Достижения науки. </w:t>
            </w:r>
          </w:p>
          <w:p w14:paraId="6EAC431E"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Современные информационные технологии. ИКТ в профессиональной деятельности</w:t>
            </w:r>
          </w:p>
        </w:tc>
        <w:tc>
          <w:tcPr>
            <w:tcW w:w="1700" w:type="dxa"/>
            <w:tcBorders>
              <w:top w:val="single" w:sz="4" w:space="0" w:color="000000"/>
              <w:left w:val="single" w:sz="4" w:space="0" w:color="000000"/>
              <w:bottom w:val="single" w:sz="4" w:space="0" w:color="000000"/>
              <w:right w:val="single" w:sz="4" w:space="0" w:color="000000"/>
            </w:tcBorders>
          </w:tcPr>
          <w:p w14:paraId="6197CCCF"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4</w:t>
            </w:r>
          </w:p>
          <w:p w14:paraId="1799053B" w14:textId="77777777" w:rsidR="002E1C3E" w:rsidRPr="002674F3" w:rsidRDefault="002E1C3E" w:rsidP="00771E10">
            <w:pPr>
              <w:spacing w:line="276" w:lineRule="auto"/>
              <w:jc w:val="center"/>
              <w:rPr>
                <w:rFonts w:ascii="Times New Roman" w:eastAsia="OfficinaSansBookC" w:hAnsi="Times New Roman" w:cs="Times New Roman"/>
                <w:sz w:val="24"/>
                <w:szCs w:val="24"/>
              </w:rPr>
            </w:pPr>
          </w:p>
          <w:p w14:paraId="646A6EB7"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4</w:t>
            </w:r>
          </w:p>
        </w:tc>
        <w:tc>
          <w:tcPr>
            <w:tcW w:w="1984" w:type="dxa"/>
            <w:vMerge/>
            <w:tcBorders>
              <w:top w:val="single" w:sz="4" w:space="0" w:color="000000"/>
              <w:left w:val="single" w:sz="4" w:space="0" w:color="000000"/>
              <w:bottom w:val="single" w:sz="4" w:space="0" w:color="000000"/>
              <w:right w:val="single" w:sz="4" w:space="0" w:color="000000"/>
            </w:tcBorders>
          </w:tcPr>
          <w:p w14:paraId="62264ADB"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r>
      <w:tr w:rsidR="002E1C3E" w:rsidRPr="002674F3" w14:paraId="104A4BAF" w14:textId="77777777" w:rsidTr="00601F92">
        <w:trPr>
          <w:gridAfter w:val="1"/>
          <w:wAfter w:w="34" w:type="dxa"/>
          <w:trHeight w:val="20"/>
        </w:trPr>
        <w:tc>
          <w:tcPr>
            <w:tcW w:w="2551" w:type="dxa"/>
            <w:vMerge w:val="restart"/>
            <w:tcBorders>
              <w:top w:val="single" w:sz="4" w:space="0" w:color="000000"/>
              <w:left w:val="single" w:sz="4" w:space="0" w:color="000000"/>
              <w:bottom w:val="single" w:sz="4" w:space="0" w:color="000000"/>
              <w:right w:val="single" w:sz="4" w:space="0" w:color="000000"/>
            </w:tcBorders>
          </w:tcPr>
          <w:p w14:paraId="4CECB20B"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Тема 2.4</w:t>
            </w:r>
          </w:p>
          <w:p w14:paraId="2F77409D"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color w:val="000000"/>
                <w:sz w:val="24"/>
                <w:szCs w:val="24"/>
              </w:rPr>
              <w:t>Выдающиеся люди родной страны и страны/стран изучаемого языка, их вклад в науку и мировую культуру</w:t>
            </w:r>
          </w:p>
        </w:tc>
        <w:tc>
          <w:tcPr>
            <w:tcW w:w="7514" w:type="dxa"/>
            <w:tcBorders>
              <w:top w:val="single" w:sz="4" w:space="0" w:color="000000"/>
              <w:left w:val="single" w:sz="4" w:space="0" w:color="000000"/>
              <w:bottom w:val="single" w:sz="4" w:space="0" w:color="000000"/>
              <w:right w:val="single" w:sz="4" w:space="0" w:color="000000"/>
            </w:tcBorders>
            <w:vAlign w:val="bottom"/>
          </w:tcPr>
          <w:p w14:paraId="0CF6A11A"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Содержание учебного материала</w:t>
            </w:r>
          </w:p>
        </w:tc>
        <w:tc>
          <w:tcPr>
            <w:tcW w:w="1700" w:type="dxa"/>
            <w:tcBorders>
              <w:top w:val="single" w:sz="4" w:space="0" w:color="000000"/>
              <w:left w:val="single" w:sz="4" w:space="0" w:color="000000"/>
              <w:bottom w:val="single" w:sz="4" w:space="0" w:color="000000"/>
              <w:right w:val="single" w:sz="4" w:space="0" w:color="000000"/>
            </w:tcBorders>
            <w:vAlign w:val="center"/>
          </w:tcPr>
          <w:p w14:paraId="6C8F22A8"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-/10</w:t>
            </w:r>
          </w:p>
        </w:tc>
        <w:tc>
          <w:tcPr>
            <w:tcW w:w="1984" w:type="dxa"/>
            <w:vMerge w:val="restart"/>
            <w:tcBorders>
              <w:top w:val="single" w:sz="4" w:space="0" w:color="000000"/>
              <w:left w:val="single" w:sz="4" w:space="0" w:color="000000"/>
              <w:bottom w:val="single" w:sz="4" w:space="0" w:color="000000"/>
              <w:right w:val="single" w:sz="4" w:space="0" w:color="000000"/>
            </w:tcBorders>
          </w:tcPr>
          <w:p w14:paraId="4A317A6C" w14:textId="77777777" w:rsidR="002E1C3E" w:rsidRPr="002674F3" w:rsidRDefault="002E1C3E" w:rsidP="00771E10">
            <w:pPr>
              <w:rPr>
                <w:rFonts w:ascii="Times New Roman" w:hAnsi="Times New Roman" w:cs="Times New Roman"/>
                <w:sz w:val="24"/>
                <w:szCs w:val="24"/>
              </w:rPr>
            </w:pPr>
          </w:p>
          <w:p w14:paraId="67325095"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Times New Roman" w:hAnsi="Times New Roman" w:cs="Times New Roman"/>
                <w:bCs/>
                <w:sz w:val="24"/>
                <w:szCs w:val="24"/>
                <w:lang w:eastAsia="ru-RU"/>
              </w:rPr>
              <w:t xml:space="preserve">ОК 01, ОК 02, ОК 04, ОК 09, </w:t>
            </w:r>
            <w:r w:rsidRPr="002674F3">
              <w:rPr>
                <w:rFonts w:ascii="Times New Roman" w:hAnsi="Times New Roman" w:cs="Times New Roman"/>
                <w:sz w:val="24"/>
                <w:szCs w:val="24"/>
              </w:rPr>
              <w:t>ПК 3.1</w:t>
            </w:r>
          </w:p>
        </w:tc>
      </w:tr>
      <w:tr w:rsidR="002E1C3E" w:rsidRPr="002674F3" w14:paraId="34F101EC"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0D462D1A"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vAlign w:val="bottom"/>
          </w:tcPr>
          <w:p w14:paraId="583CFE95"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Лексика:</w:t>
            </w:r>
          </w:p>
          <w:p w14:paraId="36FF868D"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профессионально ориентированная лексика;</w:t>
            </w:r>
          </w:p>
          <w:p w14:paraId="03D9A2B2"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лексика делового общения.</w:t>
            </w:r>
          </w:p>
          <w:p w14:paraId="4F43477A" w14:textId="77777777" w:rsidR="002E1C3E" w:rsidRPr="002674F3" w:rsidRDefault="002E1C3E" w:rsidP="00771E10">
            <w:pPr>
              <w:spacing w:line="276" w:lineRule="auto"/>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Грамматика: </w:t>
            </w:r>
          </w:p>
          <w:p w14:paraId="6319F1BA"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sz w:val="24"/>
                <w:szCs w:val="24"/>
              </w:rPr>
              <w:t>- грамматические конструкции</w:t>
            </w:r>
            <w:r w:rsidRPr="002674F3">
              <w:rPr>
                <w:rFonts w:ascii="Times New Roman" w:eastAsia="OfficinaSansBookC" w:hAnsi="Times New Roman" w:cs="Times New Roman"/>
                <w:b/>
                <w:sz w:val="24"/>
                <w:szCs w:val="24"/>
              </w:rPr>
              <w:t xml:space="preserve"> </w:t>
            </w:r>
            <w:r w:rsidRPr="002674F3">
              <w:rPr>
                <w:rFonts w:ascii="Times New Roman" w:eastAsia="OfficinaSansBookC" w:hAnsi="Times New Roman" w:cs="Times New Roman"/>
                <w:sz w:val="24"/>
                <w:szCs w:val="24"/>
              </w:rPr>
              <w:t>типичные для научно-популярного стиля</w:t>
            </w:r>
          </w:p>
        </w:tc>
        <w:tc>
          <w:tcPr>
            <w:tcW w:w="1700" w:type="dxa"/>
            <w:tcBorders>
              <w:top w:val="single" w:sz="4" w:space="0" w:color="000000"/>
              <w:left w:val="single" w:sz="4" w:space="0" w:color="000000"/>
              <w:bottom w:val="single" w:sz="4" w:space="0" w:color="000000"/>
              <w:right w:val="single" w:sz="4" w:space="0" w:color="000000"/>
            </w:tcBorders>
            <w:vAlign w:val="center"/>
          </w:tcPr>
          <w:p w14:paraId="755B67AD"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p>
        </w:tc>
        <w:tc>
          <w:tcPr>
            <w:tcW w:w="1984" w:type="dxa"/>
            <w:vMerge/>
            <w:tcBorders>
              <w:top w:val="single" w:sz="4" w:space="0" w:color="000000"/>
              <w:left w:val="single" w:sz="4" w:space="0" w:color="000000"/>
              <w:bottom w:val="single" w:sz="4" w:space="0" w:color="000000"/>
              <w:right w:val="single" w:sz="4" w:space="0" w:color="000000"/>
            </w:tcBorders>
          </w:tcPr>
          <w:p w14:paraId="4EA54265"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r>
      <w:tr w:rsidR="002E1C3E" w:rsidRPr="002674F3" w14:paraId="6AA3CAB0"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1CE37D6C"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vAlign w:val="bottom"/>
          </w:tcPr>
          <w:p w14:paraId="5E4F6509" w14:textId="77777777" w:rsidR="002E1C3E" w:rsidRPr="002674F3" w:rsidRDefault="002E1C3E" w:rsidP="00771E10">
            <w:pPr>
              <w:spacing w:line="276" w:lineRule="auto"/>
              <w:jc w:val="both"/>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Практические занятия</w:t>
            </w:r>
          </w:p>
        </w:tc>
        <w:tc>
          <w:tcPr>
            <w:tcW w:w="1700" w:type="dxa"/>
            <w:tcBorders>
              <w:top w:val="single" w:sz="4" w:space="0" w:color="000000"/>
              <w:left w:val="single" w:sz="4" w:space="0" w:color="000000"/>
              <w:bottom w:val="single" w:sz="4" w:space="0" w:color="000000"/>
              <w:right w:val="single" w:sz="4" w:space="0" w:color="000000"/>
            </w:tcBorders>
            <w:vAlign w:val="center"/>
          </w:tcPr>
          <w:p w14:paraId="26E3EB14"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10</w:t>
            </w:r>
          </w:p>
        </w:tc>
        <w:tc>
          <w:tcPr>
            <w:tcW w:w="1984" w:type="dxa"/>
            <w:vMerge/>
            <w:tcBorders>
              <w:top w:val="single" w:sz="4" w:space="0" w:color="000000"/>
              <w:left w:val="single" w:sz="4" w:space="0" w:color="000000"/>
              <w:bottom w:val="single" w:sz="4" w:space="0" w:color="000000"/>
              <w:right w:val="single" w:sz="4" w:space="0" w:color="000000"/>
            </w:tcBorders>
          </w:tcPr>
          <w:p w14:paraId="10BE2BD2"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r>
      <w:tr w:rsidR="002E1C3E" w:rsidRPr="002674F3" w14:paraId="1FE29E90" w14:textId="77777777" w:rsidTr="00601F92">
        <w:trPr>
          <w:gridAfter w:val="1"/>
          <w:wAfter w:w="34" w:type="dxa"/>
          <w:trHeight w:val="20"/>
        </w:trPr>
        <w:tc>
          <w:tcPr>
            <w:tcW w:w="2551" w:type="dxa"/>
            <w:vMerge/>
            <w:tcBorders>
              <w:top w:val="single" w:sz="4" w:space="0" w:color="000000"/>
              <w:left w:val="single" w:sz="4" w:space="0" w:color="000000"/>
              <w:bottom w:val="single" w:sz="4" w:space="0" w:color="000000"/>
              <w:right w:val="single" w:sz="4" w:space="0" w:color="000000"/>
            </w:tcBorders>
          </w:tcPr>
          <w:p w14:paraId="28A3B302"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b/>
                <w:sz w:val="24"/>
                <w:szCs w:val="24"/>
              </w:rPr>
            </w:pPr>
          </w:p>
        </w:tc>
        <w:tc>
          <w:tcPr>
            <w:tcW w:w="7514" w:type="dxa"/>
            <w:tcBorders>
              <w:top w:val="single" w:sz="4" w:space="0" w:color="000000"/>
              <w:left w:val="single" w:sz="4" w:space="0" w:color="000000"/>
              <w:bottom w:val="single" w:sz="4" w:space="0" w:color="000000"/>
              <w:right w:val="single" w:sz="4" w:space="0" w:color="000000"/>
            </w:tcBorders>
          </w:tcPr>
          <w:p w14:paraId="2B170AE0"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 Известные ученые и их открытия в России.</w:t>
            </w:r>
          </w:p>
          <w:p w14:paraId="2E09013A" w14:textId="77777777" w:rsidR="002E1C3E" w:rsidRPr="002674F3" w:rsidRDefault="002E1C3E" w:rsidP="00771E10">
            <w:pPr>
              <w:spacing w:line="276" w:lineRule="auto"/>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Известные ученые и их открытия за рубежом</w:t>
            </w:r>
          </w:p>
        </w:tc>
        <w:tc>
          <w:tcPr>
            <w:tcW w:w="1700" w:type="dxa"/>
            <w:tcBorders>
              <w:top w:val="single" w:sz="4" w:space="0" w:color="000000"/>
              <w:left w:val="single" w:sz="4" w:space="0" w:color="000000"/>
              <w:bottom w:val="single" w:sz="4" w:space="0" w:color="000000"/>
              <w:right w:val="single" w:sz="4" w:space="0" w:color="000000"/>
            </w:tcBorders>
          </w:tcPr>
          <w:p w14:paraId="2A80DD59"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4</w:t>
            </w:r>
          </w:p>
          <w:p w14:paraId="2CB8598E" w14:textId="77777777" w:rsidR="002E1C3E" w:rsidRPr="002674F3" w:rsidRDefault="002E1C3E" w:rsidP="00771E10">
            <w:pPr>
              <w:spacing w:line="276" w:lineRule="auto"/>
              <w:jc w:val="cente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6</w:t>
            </w:r>
          </w:p>
        </w:tc>
        <w:tc>
          <w:tcPr>
            <w:tcW w:w="1984" w:type="dxa"/>
            <w:vMerge/>
            <w:tcBorders>
              <w:top w:val="single" w:sz="4" w:space="0" w:color="000000"/>
              <w:left w:val="single" w:sz="4" w:space="0" w:color="000000"/>
              <w:bottom w:val="single" w:sz="4" w:space="0" w:color="000000"/>
              <w:right w:val="single" w:sz="4" w:space="0" w:color="000000"/>
            </w:tcBorders>
          </w:tcPr>
          <w:p w14:paraId="3750553C" w14:textId="77777777" w:rsidR="002E1C3E" w:rsidRPr="002674F3" w:rsidRDefault="002E1C3E" w:rsidP="00771E10">
            <w:pPr>
              <w:widowControl w:val="0"/>
              <w:pBdr>
                <w:top w:val="nil"/>
                <w:left w:val="nil"/>
                <w:bottom w:val="nil"/>
                <w:right w:val="nil"/>
                <w:between w:val="nil"/>
              </w:pBdr>
              <w:spacing w:line="276" w:lineRule="auto"/>
              <w:rPr>
                <w:rFonts w:ascii="Times New Roman" w:eastAsia="OfficinaSansBookC" w:hAnsi="Times New Roman" w:cs="Times New Roman"/>
                <w:sz w:val="24"/>
                <w:szCs w:val="24"/>
              </w:rPr>
            </w:pPr>
          </w:p>
        </w:tc>
      </w:tr>
      <w:tr w:rsidR="002E1C3E" w:rsidRPr="002674F3" w14:paraId="0BF1DC5D" w14:textId="77777777" w:rsidTr="00601F92">
        <w:trPr>
          <w:gridAfter w:val="1"/>
          <w:wAfter w:w="34" w:type="dxa"/>
        </w:trPr>
        <w:tc>
          <w:tcPr>
            <w:tcW w:w="10065" w:type="dxa"/>
            <w:gridSpan w:val="2"/>
            <w:tcBorders>
              <w:top w:val="single" w:sz="4" w:space="0" w:color="000000"/>
              <w:left w:val="single" w:sz="4" w:space="0" w:color="000000"/>
              <w:bottom w:val="single" w:sz="4" w:space="0" w:color="000000"/>
              <w:right w:val="single" w:sz="4" w:space="0" w:color="000000"/>
            </w:tcBorders>
          </w:tcPr>
          <w:p w14:paraId="53E9C3E4"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Промежуточная аттестация (дифференцированный зачет)</w:t>
            </w:r>
          </w:p>
        </w:tc>
        <w:tc>
          <w:tcPr>
            <w:tcW w:w="1700" w:type="dxa"/>
            <w:tcBorders>
              <w:top w:val="single" w:sz="4" w:space="0" w:color="000000"/>
              <w:left w:val="single" w:sz="4" w:space="0" w:color="000000"/>
              <w:bottom w:val="single" w:sz="4" w:space="0" w:color="000000"/>
              <w:right w:val="single" w:sz="4" w:space="0" w:color="000000"/>
            </w:tcBorders>
            <w:vAlign w:val="center"/>
          </w:tcPr>
          <w:p w14:paraId="4A0CE9E7" w14:textId="77777777" w:rsidR="002E1C3E" w:rsidRPr="002674F3" w:rsidRDefault="002E1C3E" w:rsidP="00771E10">
            <w:pPr>
              <w:spacing w:line="276" w:lineRule="auto"/>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14:paraId="6C762838" w14:textId="77777777" w:rsidR="002E1C3E" w:rsidRPr="002674F3" w:rsidRDefault="002E1C3E" w:rsidP="00771E10">
            <w:pPr>
              <w:spacing w:line="276" w:lineRule="auto"/>
              <w:rPr>
                <w:rFonts w:ascii="Times New Roman" w:eastAsia="OfficinaSansBookC" w:hAnsi="Times New Roman" w:cs="Times New Roman"/>
                <w:b/>
                <w:sz w:val="24"/>
                <w:szCs w:val="24"/>
              </w:rPr>
            </w:pPr>
          </w:p>
        </w:tc>
      </w:tr>
      <w:tr w:rsidR="002E1C3E" w:rsidRPr="002674F3" w14:paraId="1A195992" w14:textId="77777777" w:rsidTr="00601F92">
        <w:trPr>
          <w:gridAfter w:val="1"/>
          <w:wAfter w:w="34" w:type="dxa"/>
          <w:trHeight w:val="20"/>
        </w:trPr>
        <w:tc>
          <w:tcPr>
            <w:tcW w:w="10065" w:type="dxa"/>
            <w:gridSpan w:val="2"/>
            <w:tcBorders>
              <w:top w:val="single" w:sz="4" w:space="0" w:color="000000"/>
              <w:left w:val="single" w:sz="4" w:space="0" w:color="000000"/>
              <w:bottom w:val="single" w:sz="4" w:space="0" w:color="000000"/>
              <w:right w:val="single" w:sz="4" w:space="0" w:color="000000"/>
            </w:tcBorders>
          </w:tcPr>
          <w:p w14:paraId="589FA48A" w14:textId="77777777" w:rsidR="002E1C3E" w:rsidRPr="002674F3" w:rsidRDefault="002E1C3E" w:rsidP="00771E10">
            <w:pPr>
              <w:spacing w:line="276" w:lineRule="auto"/>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Всего:</w:t>
            </w:r>
          </w:p>
        </w:tc>
        <w:tc>
          <w:tcPr>
            <w:tcW w:w="1700" w:type="dxa"/>
            <w:tcBorders>
              <w:top w:val="single" w:sz="4" w:space="0" w:color="000000"/>
              <w:left w:val="single" w:sz="4" w:space="0" w:color="000000"/>
              <w:bottom w:val="single" w:sz="4" w:space="0" w:color="000000"/>
              <w:right w:val="single" w:sz="4" w:space="0" w:color="000000"/>
            </w:tcBorders>
            <w:vAlign w:val="center"/>
          </w:tcPr>
          <w:p w14:paraId="7F782A48" w14:textId="77777777" w:rsidR="002E1C3E" w:rsidRPr="002674F3" w:rsidRDefault="002E1C3E" w:rsidP="00771E10">
            <w:pPr>
              <w:spacing w:line="276" w:lineRule="auto"/>
              <w:jc w:val="center"/>
              <w:rPr>
                <w:rFonts w:ascii="Times New Roman" w:eastAsia="OfficinaSansBookC" w:hAnsi="Times New Roman" w:cs="Times New Roman"/>
                <w:b/>
                <w:sz w:val="24"/>
                <w:szCs w:val="24"/>
                <w:lang w:val="en-US"/>
              </w:rPr>
            </w:pPr>
            <w:r w:rsidRPr="002674F3">
              <w:rPr>
                <w:rFonts w:ascii="Times New Roman" w:eastAsia="OfficinaSansBookC" w:hAnsi="Times New Roman" w:cs="Times New Roman"/>
                <w:b/>
                <w:sz w:val="24"/>
                <w:szCs w:val="24"/>
                <w:lang w:val="en-US"/>
              </w:rPr>
              <w:t>72</w:t>
            </w:r>
          </w:p>
        </w:tc>
        <w:tc>
          <w:tcPr>
            <w:tcW w:w="1984" w:type="dxa"/>
            <w:tcBorders>
              <w:top w:val="single" w:sz="4" w:space="0" w:color="000000"/>
              <w:left w:val="single" w:sz="4" w:space="0" w:color="000000"/>
              <w:bottom w:val="single" w:sz="4" w:space="0" w:color="000000"/>
              <w:right w:val="single" w:sz="4" w:space="0" w:color="000000"/>
            </w:tcBorders>
          </w:tcPr>
          <w:p w14:paraId="3FFAF86E" w14:textId="77777777" w:rsidR="002E1C3E" w:rsidRPr="002674F3" w:rsidRDefault="002E1C3E" w:rsidP="00771E10">
            <w:pPr>
              <w:spacing w:line="276" w:lineRule="auto"/>
              <w:rPr>
                <w:rFonts w:ascii="Times New Roman" w:eastAsia="OfficinaSansBookC" w:hAnsi="Times New Roman" w:cs="Times New Roman"/>
                <w:b/>
                <w:sz w:val="24"/>
                <w:szCs w:val="24"/>
              </w:rPr>
            </w:pPr>
          </w:p>
        </w:tc>
      </w:tr>
    </w:tbl>
    <w:p w14:paraId="598E0610" w14:textId="77777777" w:rsidR="002E1C3E" w:rsidRPr="002674F3" w:rsidRDefault="002E1C3E" w:rsidP="002E1C3E">
      <w:pPr>
        <w:ind w:right="-1"/>
        <w:rPr>
          <w:rFonts w:ascii="Times New Roman" w:hAnsi="Times New Roman" w:cs="Times New Roman"/>
          <w:b/>
          <w:bCs/>
          <w:sz w:val="24"/>
          <w:szCs w:val="24"/>
        </w:rPr>
      </w:pPr>
    </w:p>
    <w:p w14:paraId="388B6D5A" w14:textId="77777777" w:rsidR="002E1C3E" w:rsidRPr="002674F3" w:rsidRDefault="002E1C3E" w:rsidP="002E1C3E">
      <w:pPr>
        <w:rPr>
          <w:rFonts w:ascii="Times New Roman" w:hAnsi="Times New Roman" w:cs="Times New Roman"/>
          <w:b/>
          <w:bCs/>
          <w:sz w:val="24"/>
          <w:szCs w:val="24"/>
        </w:rPr>
        <w:sectPr w:rsidR="002E1C3E" w:rsidRPr="002674F3" w:rsidSect="00FD697B">
          <w:footerReference w:type="default" r:id="rId126"/>
          <w:pgSz w:w="16838" w:h="11906" w:orient="landscape"/>
          <w:pgMar w:top="1134" w:right="567" w:bottom="1134" w:left="1701" w:header="709" w:footer="709" w:gutter="0"/>
          <w:cols w:space="720"/>
        </w:sectPr>
      </w:pPr>
    </w:p>
    <w:p w14:paraId="57EEF1DB" w14:textId="6F697A64" w:rsidR="002E1C3E" w:rsidRPr="002674F3" w:rsidRDefault="002E1C3E" w:rsidP="002E1C3E">
      <w:pPr>
        <w:keepNext/>
        <w:ind w:firstLine="709"/>
        <w:rPr>
          <w:rFonts w:ascii="Times New Roman" w:eastAsia="Segoe UI" w:hAnsi="Times New Roman" w:cs="Times New Roman"/>
          <w:b/>
          <w:bCs/>
          <w:caps/>
          <w:sz w:val="24"/>
          <w:szCs w:val="24"/>
          <w:lang w:eastAsia="ru-RU"/>
        </w:rPr>
      </w:pPr>
      <w:r w:rsidRPr="002674F3">
        <w:rPr>
          <w:rFonts w:ascii="Times New Roman" w:eastAsia="Segoe UI" w:hAnsi="Times New Roman" w:cs="Times New Roman"/>
          <w:b/>
          <w:bCs/>
          <w:caps/>
          <w:sz w:val="24"/>
          <w:szCs w:val="24"/>
          <w:lang w:eastAsia="ru-RU"/>
        </w:rPr>
        <w:lastRenderedPageBreak/>
        <w:t xml:space="preserve">3. </w:t>
      </w:r>
      <w:r w:rsidR="00601F92" w:rsidRPr="002674F3">
        <w:rPr>
          <w:rFonts w:ascii="Times New Roman" w:eastAsia="Segoe UI" w:hAnsi="Times New Roman" w:cs="Times New Roman"/>
          <w:b/>
          <w:bCs/>
          <w:sz w:val="24"/>
          <w:szCs w:val="24"/>
          <w:lang w:eastAsia="ru-RU"/>
        </w:rPr>
        <w:t>Условия реализации дисциплины</w:t>
      </w:r>
    </w:p>
    <w:p w14:paraId="04C14870" w14:textId="77777777" w:rsidR="002E1C3E" w:rsidRPr="002674F3" w:rsidRDefault="002E1C3E" w:rsidP="002E1C3E">
      <w:pPr>
        <w:ind w:firstLine="709"/>
        <w:rPr>
          <w:rFonts w:ascii="Times New Roman" w:eastAsia="Segoe UI" w:hAnsi="Times New Roman" w:cs="Times New Roman"/>
          <w:b/>
          <w:bCs/>
          <w:sz w:val="24"/>
          <w:szCs w:val="24"/>
          <w:lang w:eastAsia="ru-RU"/>
        </w:rPr>
      </w:pPr>
      <w:r w:rsidRPr="002674F3">
        <w:rPr>
          <w:rFonts w:ascii="Times New Roman" w:eastAsia="Segoe UI" w:hAnsi="Times New Roman" w:cs="Times New Roman"/>
          <w:b/>
          <w:bCs/>
          <w:sz w:val="24"/>
          <w:szCs w:val="24"/>
          <w:lang w:eastAsia="ru-RU"/>
        </w:rPr>
        <w:t>3.1. Материально-техническое обеспечение</w:t>
      </w:r>
    </w:p>
    <w:p w14:paraId="0604970E"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rPr>
          <w:rFonts w:ascii="Times New Roman" w:hAnsi="Times New Roman" w:cs="Times New Roman"/>
          <w:sz w:val="24"/>
          <w:szCs w:val="24"/>
        </w:rPr>
      </w:pPr>
      <w:r w:rsidRPr="002674F3">
        <w:rPr>
          <w:rFonts w:ascii="Times New Roman" w:hAnsi="Times New Roman" w:cs="Times New Roman"/>
          <w:sz w:val="24"/>
          <w:szCs w:val="24"/>
        </w:rPr>
        <w:t>Освоение программы учебной дисциплины «</w:t>
      </w:r>
      <w:r w:rsidRPr="002674F3">
        <w:rPr>
          <w:rFonts w:ascii="Times New Roman" w:eastAsia="Times New Roman" w:hAnsi="Times New Roman" w:cs="Times New Roman"/>
          <w:sz w:val="24"/>
          <w:szCs w:val="24"/>
          <w:lang w:eastAsia="ru-RU"/>
        </w:rPr>
        <w:t>Иностранный язык</w:t>
      </w:r>
      <w:r w:rsidRPr="002674F3">
        <w:rPr>
          <w:rFonts w:ascii="Times New Roman" w:hAnsi="Times New Roman" w:cs="Times New Roman"/>
          <w:sz w:val="24"/>
          <w:szCs w:val="24"/>
        </w:rPr>
        <w:t>» проводится в учебном кабинете №34 «Иностранного языка», в котором имеется свободный доступ в Интернет во время учебного занятия и период внеучебной деятельности обучающихся.</w:t>
      </w:r>
    </w:p>
    <w:p w14:paraId="7923A78F"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rPr>
          <w:rFonts w:ascii="Times New Roman" w:hAnsi="Times New Roman" w:cs="Times New Roman"/>
          <w:sz w:val="24"/>
          <w:szCs w:val="24"/>
        </w:rPr>
      </w:pPr>
      <w:r w:rsidRPr="002674F3">
        <w:rPr>
          <w:rFonts w:ascii="Times New Roman" w:hAnsi="Times New Roman" w:cs="Times New Roman"/>
          <w:sz w:val="24"/>
          <w:szCs w:val="24"/>
        </w:rPr>
        <w:t>Помещение кабинета удовлетворяет требованиям Санитарно-эпидемио</w:t>
      </w:r>
      <w:r w:rsidRPr="002674F3">
        <w:rPr>
          <w:rFonts w:ascii="Times New Roman" w:hAnsi="Times New Roman" w:cs="Times New Roman"/>
          <w:sz w:val="24"/>
          <w:szCs w:val="24"/>
        </w:rPr>
        <w:softHyphen/>
        <w:t>логических правил и нормативов (СанПиН 2.4.2 № 178-02) и оснащено типо</w:t>
      </w:r>
      <w:r w:rsidRPr="002674F3">
        <w:rPr>
          <w:rFonts w:ascii="Times New Roman" w:hAnsi="Times New Roman" w:cs="Times New Roman"/>
          <w:sz w:val="24"/>
          <w:szCs w:val="24"/>
        </w:rPr>
        <w:softHyphen/>
        <w:t>вым оборудованием, указанным в настоящих требованиях, в том числе специализи</w:t>
      </w:r>
      <w:r w:rsidRPr="002674F3">
        <w:rPr>
          <w:rFonts w:ascii="Times New Roman" w:hAnsi="Times New Roman" w:cs="Times New Roman"/>
          <w:sz w:val="24"/>
          <w:szCs w:val="24"/>
        </w:rPr>
        <w:softHyphen/>
        <w:t>рованной учебной мебелью:</w:t>
      </w:r>
    </w:p>
    <w:p w14:paraId="67E010FB"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rPr>
          <w:rFonts w:ascii="Times New Roman" w:hAnsi="Times New Roman" w:cs="Times New Roman"/>
          <w:sz w:val="24"/>
          <w:szCs w:val="24"/>
        </w:rPr>
      </w:pPr>
      <w:r w:rsidRPr="002674F3">
        <w:rPr>
          <w:rFonts w:ascii="Times New Roman" w:hAnsi="Times New Roman" w:cs="Times New Roman"/>
          <w:sz w:val="24"/>
          <w:szCs w:val="24"/>
        </w:rPr>
        <w:t>- учебные столы-парты  - 13 шт.</w:t>
      </w:r>
    </w:p>
    <w:p w14:paraId="19F86D17"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rPr>
          <w:rFonts w:ascii="Times New Roman" w:hAnsi="Times New Roman" w:cs="Times New Roman"/>
          <w:sz w:val="24"/>
          <w:szCs w:val="24"/>
        </w:rPr>
      </w:pPr>
      <w:r w:rsidRPr="002674F3">
        <w:rPr>
          <w:rFonts w:ascii="Times New Roman" w:hAnsi="Times New Roman" w:cs="Times New Roman"/>
          <w:sz w:val="24"/>
          <w:szCs w:val="24"/>
        </w:rPr>
        <w:t>-  стулья – 26 шт.</w:t>
      </w:r>
    </w:p>
    <w:p w14:paraId="6A7DC127"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rPr>
          <w:rFonts w:ascii="Times New Roman" w:hAnsi="Times New Roman" w:cs="Times New Roman"/>
          <w:sz w:val="24"/>
          <w:szCs w:val="24"/>
        </w:rPr>
      </w:pPr>
      <w:r w:rsidRPr="002674F3">
        <w:rPr>
          <w:rFonts w:ascii="Times New Roman" w:hAnsi="Times New Roman" w:cs="Times New Roman"/>
          <w:sz w:val="24"/>
          <w:szCs w:val="24"/>
        </w:rPr>
        <w:t>- стол преподавателя – 1 шт.</w:t>
      </w:r>
    </w:p>
    <w:p w14:paraId="7567DF0A"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rPr>
          <w:rFonts w:ascii="Times New Roman" w:hAnsi="Times New Roman" w:cs="Times New Roman"/>
          <w:sz w:val="24"/>
          <w:szCs w:val="24"/>
        </w:rPr>
      </w:pPr>
      <w:r w:rsidRPr="002674F3">
        <w:rPr>
          <w:rFonts w:ascii="Times New Roman" w:hAnsi="Times New Roman" w:cs="Times New Roman"/>
          <w:sz w:val="24"/>
          <w:szCs w:val="24"/>
        </w:rPr>
        <w:t xml:space="preserve"> и средствами обучения, достаточными для выполнения требований к уровню подготовки обучающихся.</w:t>
      </w:r>
    </w:p>
    <w:p w14:paraId="2CE475B9"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rPr>
          <w:rFonts w:ascii="Times New Roman" w:hAnsi="Times New Roman" w:cs="Times New Roman"/>
          <w:sz w:val="24"/>
          <w:szCs w:val="24"/>
        </w:rPr>
      </w:pPr>
      <w:r w:rsidRPr="002674F3">
        <w:rPr>
          <w:rFonts w:ascii="Times New Roman" w:hAnsi="Times New Roman" w:cs="Times New Roman"/>
          <w:sz w:val="24"/>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5385140C"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rPr>
          <w:rFonts w:ascii="Times New Roman" w:hAnsi="Times New Roman" w:cs="Times New Roman"/>
          <w:sz w:val="24"/>
          <w:szCs w:val="24"/>
        </w:rPr>
      </w:pPr>
      <w:r w:rsidRPr="002674F3">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«Обществознание» входят:</w:t>
      </w:r>
    </w:p>
    <w:p w14:paraId="335EE208" w14:textId="77777777" w:rsidR="002E1C3E" w:rsidRPr="002674F3" w:rsidRDefault="002E1C3E" w:rsidP="004C2B2B">
      <w:pPr>
        <w:pStyle w:val="a8"/>
        <w:widowControl w:val="0"/>
        <w:numPr>
          <w:ilvl w:val="0"/>
          <w:numId w:val="13"/>
        </w:numPr>
        <w:pBdr>
          <w:top w:val="none" w:sz="4" w:space="0" w:color="000000"/>
          <w:left w:val="none" w:sz="4" w:space="0" w:color="000000"/>
          <w:bottom w:val="none" w:sz="4" w:space="0" w:color="000000"/>
          <w:right w:val="none" w:sz="4" w:space="0" w:color="000000"/>
        </w:pBdr>
        <w:ind w:left="0" w:firstLine="709"/>
        <w:contextualSpacing w:val="0"/>
        <w:rPr>
          <w:rFonts w:ascii="Times New Roman" w:hAnsi="Times New Roman" w:cs="Times New Roman"/>
          <w:sz w:val="24"/>
          <w:szCs w:val="24"/>
        </w:rPr>
      </w:pPr>
      <w:r w:rsidRPr="002674F3">
        <w:rPr>
          <w:rFonts w:ascii="Times New Roman" w:hAnsi="Times New Roman" w:cs="Times New Roman"/>
          <w:sz w:val="24"/>
          <w:szCs w:val="24"/>
        </w:rPr>
        <w:t>наглядные пособия (комплекты учебных таблиц, плакатов);</w:t>
      </w:r>
    </w:p>
    <w:p w14:paraId="5A12264B" w14:textId="77777777" w:rsidR="002E1C3E" w:rsidRPr="002674F3" w:rsidRDefault="002E1C3E" w:rsidP="004C2B2B">
      <w:pPr>
        <w:pStyle w:val="a8"/>
        <w:widowControl w:val="0"/>
        <w:numPr>
          <w:ilvl w:val="0"/>
          <w:numId w:val="13"/>
        </w:numPr>
        <w:pBdr>
          <w:top w:val="none" w:sz="4" w:space="0" w:color="000000"/>
          <w:left w:val="none" w:sz="4" w:space="0" w:color="000000"/>
          <w:bottom w:val="none" w:sz="4" w:space="0" w:color="000000"/>
          <w:right w:val="none" w:sz="4" w:space="0" w:color="000000"/>
        </w:pBdr>
        <w:ind w:left="0" w:firstLine="709"/>
        <w:contextualSpacing w:val="0"/>
        <w:rPr>
          <w:rFonts w:ascii="Times New Roman" w:hAnsi="Times New Roman" w:cs="Times New Roman"/>
          <w:sz w:val="24"/>
          <w:szCs w:val="24"/>
        </w:rPr>
      </w:pPr>
      <w:r w:rsidRPr="002674F3">
        <w:rPr>
          <w:rFonts w:ascii="Times New Roman" w:hAnsi="Times New Roman" w:cs="Times New Roman"/>
          <w:sz w:val="24"/>
          <w:szCs w:val="24"/>
        </w:rPr>
        <w:t>информационно-коммуникационные средства;</w:t>
      </w:r>
    </w:p>
    <w:p w14:paraId="0553FFD7" w14:textId="77777777" w:rsidR="002E1C3E" w:rsidRPr="002674F3" w:rsidRDefault="002E1C3E" w:rsidP="004C2B2B">
      <w:pPr>
        <w:pStyle w:val="a8"/>
        <w:widowControl w:val="0"/>
        <w:numPr>
          <w:ilvl w:val="0"/>
          <w:numId w:val="13"/>
        </w:numPr>
        <w:pBdr>
          <w:top w:val="none" w:sz="4" w:space="0" w:color="000000"/>
          <w:left w:val="none" w:sz="4" w:space="0" w:color="000000"/>
          <w:bottom w:val="none" w:sz="4" w:space="0" w:color="000000"/>
          <w:right w:val="none" w:sz="4" w:space="0" w:color="000000"/>
        </w:pBdr>
        <w:ind w:left="0" w:firstLine="709"/>
        <w:contextualSpacing w:val="0"/>
        <w:rPr>
          <w:rFonts w:ascii="Times New Roman" w:hAnsi="Times New Roman" w:cs="Times New Roman"/>
          <w:sz w:val="24"/>
          <w:szCs w:val="24"/>
        </w:rPr>
      </w:pPr>
      <w:r w:rsidRPr="002674F3">
        <w:rPr>
          <w:rFonts w:ascii="Times New Roman" w:hAnsi="Times New Roman" w:cs="Times New Roman"/>
          <w:sz w:val="24"/>
          <w:szCs w:val="24"/>
        </w:rPr>
        <w:t>экранно-звуковые пособия;</w:t>
      </w:r>
    </w:p>
    <w:p w14:paraId="028A8080" w14:textId="77777777" w:rsidR="002E1C3E" w:rsidRPr="002674F3" w:rsidRDefault="002E1C3E" w:rsidP="004C2B2B">
      <w:pPr>
        <w:pStyle w:val="a8"/>
        <w:widowControl w:val="0"/>
        <w:numPr>
          <w:ilvl w:val="0"/>
          <w:numId w:val="13"/>
        </w:numPr>
        <w:pBdr>
          <w:top w:val="none" w:sz="4" w:space="0" w:color="000000"/>
          <w:left w:val="none" w:sz="4" w:space="0" w:color="000000"/>
          <w:bottom w:val="none" w:sz="4" w:space="0" w:color="000000"/>
          <w:right w:val="none" w:sz="4" w:space="0" w:color="000000"/>
        </w:pBdr>
        <w:ind w:left="0" w:firstLine="709"/>
        <w:contextualSpacing w:val="0"/>
        <w:rPr>
          <w:rFonts w:ascii="Times New Roman" w:hAnsi="Times New Roman" w:cs="Times New Roman"/>
          <w:sz w:val="24"/>
          <w:szCs w:val="24"/>
        </w:rPr>
      </w:pPr>
      <w:r w:rsidRPr="002674F3">
        <w:rPr>
          <w:rFonts w:ascii="Times New Roman" w:hAnsi="Times New Roman" w:cs="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14:paraId="1670541E" w14:textId="77777777" w:rsidR="002E1C3E" w:rsidRPr="002674F3" w:rsidRDefault="002E1C3E" w:rsidP="004C2B2B">
      <w:pPr>
        <w:pStyle w:val="a8"/>
        <w:widowControl w:val="0"/>
        <w:numPr>
          <w:ilvl w:val="0"/>
          <w:numId w:val="13"/>
        </w:numPr>
        <w:pBdr>
          <w:top w:val="none" w:sz="4" w:space="0" w:color="000000"/>
          <w:left w:val="none" w:sz="4" w:space="0" w:color="000000"/>
          <w:bottom w:val="none" w:sz="4" w:space="0" w:color="000000"/>
          <w:right w:val="none" w:sz="4" w:space="0" w:color="000000"/>
        </w:pBdr>
        <w:ind w:left="0" w:firstLine="709"/>
        <w:contextualSpacing w:val="0"/>
        <w:rPr>
          <w:rFonts w:ascii="Times New Roman" w:hAnsi="Times New Roman" w:cs="Times New Roman"/>
          <w:sz w:val="24"/>
          <w:szCs w:val="24"/>
        </w:rPr>
      </w:pPr>
      <w:r w:rsidRPr="002674F3">
        <w:rPr>
          <w:rFonts w:ascii="Times New Roman" w:hAnsi="Times New Roman" w:cs="Times New Roman"/>
          <w:sz w:val="24"/>
          <w:szCs w:val="24"/>
        </w:rPr>
        <w:t>библиотечный фонд кабинета;</w:t>
      </w:r>
    </w:p>
    <w:p w14:paraId="6E57BD6B" w14:textId="77777777" w:rsidR="002E1C3E" w:rsidRPr="002674F3" w:rsidRDefault="002E1C3E" w:rsidP="004C2B2B">
      <w:pPr>
        <w:pStyle w:val="a8"/>
        <w:widowControl w:val="0"/>
        <w:numPr>
          <w:ilvl w:val="0"/>
          <w:numId w:val="13"/>
        </w:numPr>
        <w:pBdr>
          <w:top w:val="none" w:sz="4" w:space="0" w:color="000000"/>
          <w:left w:val="none" w:sz="4" w:space="0" w:color="000000"/>
          <w:bottom w:val="none" w:sz="4" w:space="0" w:color="000000"/>
          <w:right w:val="none" w:sz="4" w:space="0" w:color="000000"/>
        </w:pBdr>
        <w:ind w:left="0" w:firstLine="709"/>
        <w:contextualSpacing w:val="0"/>
        <w:rPr>
          <w:rFonts w:ascii="Times New Roman" w:hAnsi="Times New Roman" w:cs="Times New Roman"/>
          <w:sz w:val="24"/>
          <w:szCs w:val="24"/>
        </w:rPr>
      </w:pPr>
      <w:r w:rsidRPr="002674F3">
        <w:rPr>
          <w:rFonts w:ascii="Times New Roman" w:hAnsi="Times New Roman" w:cs="Times New Roman"/>
          <w:sz w:val="24"/>
          <w:szCs w:val="24"/>
        </w:rPr>
        <w:t>рекомендованные мультимедийные пособия.</w:t>
      </w:r>
    </w:p>
    <w:p w14:paraId="370A9D65" w14:textId="77777777" w:rsidR="002E1C3E" w:rsidRPr="002674F3" w:rsidRDefault="002E1C3E" w:rsidP="002E1C3E">
      <w:pPr>
        <w:ind w:firstLine="709"/>
        <w:rPr>
          <w:rFonts w:ascii="Times New Roman" w:eastAsia="Segoe UI" w:hAnsi="Times New Roman" w:cs="Times New Roman"/>
          <w:b/>
          <w:bCs/>
          <w:sz w:val="24"/>
          <w:szCs w:val="24"/>
          <w:lang w:eastAsia="ru-RU"/>
        </w:rPr>
      </w:pPr>
    </w:p>
    <w:p w14:paraId="2D44F858" w14:textId="77777777" w:rsidR="002E1C3E" w:rsidRPr="002674F3" w:rsidRDefault="002E1C3E" w:rsidP="002E1C3E">
      <w:pPr>
        <w:ind w:firstLine="709"/>
        <w:rPr>
          <w:rFonts w:ascii="Times New Roman" w:eastAsia="Times New Roman" w:hAnsi="Times New Roman" w:cs="Times New Roman"/>
          <w:b/>
          <w:bCs/>
          <w:sz w:val="24"/>
          <w:szCs w:val="24"/>
          <w:lang w:eastAsia="ru-RU"/>
        </w:rPr>
      </w:pPr>
      <w:r w:rsidRPr="002674F3">
        <w:rPr>
          <w:rFonts w:ascii="Times New Roman" w:eastAsia="Segoe UI" w:hAnsi="Times New Roman" w:cs="Times New Roman"/>
          <w:b/>
          <w:bCs/>
          <w:sz w:val="24"/>
          <w:szCs w:val="24"/>
          <w:lang w:eastAsia="ru-RU"/>
        </w:rPr>
        <w:t>3.2. Учебно-методическое обеспечение</w:t>
      </w:r>
    </w:p>
    <w:p w14:paraId="49F81AD7" w14:textId="77777777" w:rsidR="002E1C3E" w:rsidRPr="002674F3" w:rsidRDefault="002E1C3E" w:rsidP="002E1C3E">
      <w:pPr>
        <w:ind w:firstLine="709"/>
        <w:contextualSpacing/>
        <w:rPr>
          <w:rFonts w:ascii="Times New Roman" w:hAnsi="Times New Roman" w:cs="Times New Roman"/>
          <w:b/>
          <w:sz w:val="24"/>
          <w:szCs w:val="24"/>
        </w:rPr>
      </w:pPr>
      <w:r w:rsidRPr="002674F3">
        <w:rPr>
          <w:rFonts w:ascii="Times New Roman" w:hAnsi="Times New Roman" w:cs="Times New Roman"/>
          <w:b/>
          <w:sz w:val="24"/>
          <w:szCs w:val="24"/>
        </w:rPr>
        <w:t>3.2.1. Основные печатные и/или электронные издания</w:t>
      </w:r>
    </w:p>
    <w:p w14:paraId="4E2A7FE6" w14:textId="77777777" w:rsidR="002E1C3E" w:rsidRPr="002674F3" w:rsidRDefault="002E1C3E" w:rsidP="002E1C3E">
      <w:pPr>
        <w:pStyle w:val="a8"/>
        <w:shd w:val="clear" w:color="auto" w:fill="FFFFFF"/>
        <w:ind w:left="0" w:firstLine="709"/>
        <w:rPr>
          <w:rFonts w:ascii="Times New Roman" w:hAnsi="Times New Roman" w:cs="Times New Roman"/>
          <w:color w:val="000000"/>
          <w:sz w:val="24"/>
          <w:szCs w:val="24"/>
        </w:rPr>
      </w:pPr>
      <w:r w:rsidRPr="002674F3">
        <w:rPr>
          <w:rFonts w:ascii="Times New Roman" w:hAnsi="Times New Roman" w:cs="Times New Roman"/>
          <w:color w:val="000000"/>
          <w:sz w:val="24"/>
          <w:szCs w:val="24"/>
        </w:rPr>
        <w:t xml:space="preserve">1. </w:t>
      </w:r>
      <w:r w:rsidRPr="002674F3">
        <w:rPr>
          <w:rFonts w:ascii="Times New Roman" w:hAnsi="Times New Roman" w:cs="Times New Roman"/>
          <w:sz w:val="24"/>
          <w:szCs w:val="24"/>
        </w:rPr>
        <w:t>Евдокимова-Царенко, Э.П. Практическая грамматика английского языка в закономерностях (с тестами, упражнениями и ключами к ним) : учебное пособие / Э.П. Евдокимова-Царенко. — 2-е изд., перераб. — Санкт-Петербург : Лань, 2018. — 348 с. — ISBN 978-5-8114-2987-5. — Текст : электронный // Лань : электронно-библиотечная система. — URL: https://e.lanbook.com/book/106717 (дата обращения: 01.12.2021). — Режим доступа: для авториз. пользователей.</w:t>
      </w:r>
    </w:p>
    <w:p w14:paraId="4F797392" w14:textId="77777777" w:rsidR="002E1C3E" w:rsidRPr="002674F3" w:rsidRDefault="002E1C3E" w:rsidP="002E1C3E">
      <w:pPr>
        <w:pStyle w:val="a8"/>
        <w:shd w:val="clear" w:color="auto" w:fill="FFFFFF"/>
        <w:ind w:left="0" w:firstLine="709"/>
        <w:rPr>
          <w:rFonts w:ascii="Times New Roman" w:hAnsi="Times New Roman" w:cs="Times New Roman"/>
          <w:sz w:val="24"/>
          <w:szCs w:val="24"/>
        </w:rPr>
      </w:pPr>
      <w:r w:rsidRPr="002674F3">
        <w:rPr>
          <w:rFonts w:ascii="Times New Roman" w:hAnsi="Times New Roman" w:cs="Times New Roman"/>
          <w:color w:val="000000"/>
          <w:sz w:val="24"/>
          <w:szCs w:val="24"/>
        </w:rPr>
        <w:t>2. Кузьменкова, Ю. Б. Английский язык. Основы разговорной практики : учебник для СПО / Ю. Б. Кузьменкова, А. П. Кузьменков. — Санкт-Петербург : Лань, 2021. — 184 с. — ISBN 978-5-8114-7946-7. </w:t>
      </w:r>
      <w:r w:rsidRPr="002674F3">
        <w:rPr>
          <w:rFonts w:ascii="Times New Roman" w:hAnsi="Times New Roman" w:cs="Times New Roman"/>
          <w:sz w:val="24"/>
          <w:szCs w:val="24"/>
        </w:rPr>
        <w:t>— Текст : электронный // Лань : электронно-библиотечная система. — URL: https://e.lanbook.com/book/178059 (дата обращения: 01.12.2021). — Режим доступа: для авториз. пользователей.</w:t>
      </w:r>
    </w:p>
    <w:p w14:paraId="015379CA" w14:textId="77777777" w:rsidR="002E1C3E" w:rsidRPr="002674F3" w:rsidRDefault="002E1C3E" w:rsidP="002E1C3E">
      <w:pPr>
        <w:pStyle w:val="a8"/>
        <w:shd w:val="clear" w:color="auto" w:fill="FFFFFF"/>
        <w:ind w:left="0" w:firstLine="709"/>
        <w:rPr>
          <w:rFonts w:ascii="Times New Roman" w:hAnsi="Times New Roman" w:cs="Times New Roman"/>
          <w:color w:val="000000"/>
          <w:sz w:val="24"/>
          <w:szCs w:val="24"/>
        </w:rPr>
      </w:pPr>
      <w:r w:rsidRPr="002674F3">
        <w:rPr>
          <w:rFonts w:ascii="Times New Roman" w:hAnsi="Times New Roman" w:cs="Times New Roman"/>
          <w:sz w:val="24"/>
          <w:szCs w:val="24"/>
        </w:rPr>
        <w:t xml:space="preserve">3. </w:t>
      </w:r>
      <w:r w:rsidRPr="002674F3">
        <w:rPr>
          <w:rFonts w:ascii="Times New Roman" w:hAnsi="Times New Roman" w:cs="Times New Roman"/>
          <w:color w:val="000000"/>
          <w:sz w:val="24"/>
          <w:szCs w:val="24"/>
        </w:rPr>
        <w:t>Малецкая, О. П. Английский язык : учебное пособие для СПО / О. П. Малецкая, И. М. Селевина. – 2-е изд., стер. — Санкт-Петербург : Лань, 2021. — 136 с. — ISBN 978-5-8114-8057-9. </w:t>
      </w:r>
      <w:r w:rsidRPr="002674F3">
        <w:rPr>
          <w:rFonts w:ascii="Times New Roman" w:hAnsi="Times New Roman" w:cs="Times New Roman"/>
          <w:sz w:val="24"/>
          <w:szCs w:val="24"/>
        </w:rPr>
        <w:t>— Текст : электронный // Лань : электронно-библиотечная система. — URL: https://e.lanbook.com/book/171416 (дата обращения: 01.12.2021). — Режим доступа: для авториз. пользователей.</w:t>
      </w:r>
    </w:p>
    <w:p w14:paraId="7A73F460" w14:textId="77777777" w:rsidR="002E1C3E" w:rsidRPr="002674F3" w:rsidRDefault="002E1C3E" w:rsidP="002E1C3E">
      <w:pPr>
        <w:ind w:firstLine="709"/>
        <w:contextualSpacing/>
        <w:rPr>
          <w:rFonts w:ascii="Times New Roman" w:hAnsi="Times New Roman" w:cs="Times New Roman"/>
          <w:b/>
          <w:bCs/>
          <w:iCs/>
          <w:color w:val="000000" w:themeColor="text1"/>
          <w:sz w:val="24"/>
          <w:szCs w:val="24"/>
        </w:rPr>
      </w:pPr>
      <w:r w:rsidRPr="002674F3">
        <w:rPr>
          <w:rFonts w:ascii="Times New Roman" w:hAnsi="Times New Roman" w:cs="Times New Roman"/>
          <w:b/>
          <w:bCs/>
          <w:iCs/>
          <w:color w:val="000000" w:themeColor="text1"/>
          <w:sz w:val="24"/>
          <w:szCs w:val="24"/>
        </w:rPr>
        <w:t xml:space="preserve">3.2.2. Дополнительные источники </w:t>
      </w:r>
    </w:p>
    <w:p w14:paraId="4D72F758" w14:textId="77777777" w:rsidR="002E1C3E" w:rsidRPr="002674F3" w:rsidRDefault="002E1C3E" w:rsidP="002E1C3E">
      <w:pPr>
        <w:pStyle w:val="a8"/>
        <w:ind w:left="0" w:firstLine="709"/>
        <w:rPr>
          <w:rFonts w:ascii="Times New Roman" w:hAnsi="Times New Roman" w:cs="Times New Roman"/>
          <w:bCs/>
          <w:sz w:val="24"/>
          <w:szCs w:val="24"/>
        </w:rPr>
      </w:pPr>
      <w:r w:rsidRPr="002674F3">
        <w:rPr>
          <w:rFonts w:ascii="Times New Roman" w:hAnsi="Times New Roman" w:cs="Times New Roman"/>
          <w:bCs/>
          <w:sz w:val="24"/>
          <w:szCs w:val="24"/>
        </w:rPr>
        <w:t xml:space="preserve">1. Проект Английский язык онлайн - Native English: сайт. </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Москва, 2003.</w:t>
      </w:r>
      <w:r w:rsidRPr="002674F3">
        <w:rPr>
          <w:rFonts w:ascii="Times New Roman" w:hAnsi="Times New Roman" w:cs="Times New Roman"/>
          <w:sz w:val="24"/>
          <w:szCs w:val="24"/>
        </w:rPr>
        <w:t xml:space="preserve"> — URL:</w:t>
      </w:r>
      <w:r w:rsidRPr="002674F3">
        <w:rPr>
          <w:rFonts w:ascii="Times New Roman" w:hAnsi="Times New Roman" w:cs="Times New Roman"/>
          <w:bCs/>
          <w:sz w:val="24"/>
          <w:szCs w:val="24"/>
        </w:rPr>
        <w:t xml:space="preserve"> </w:t>
      </w:r>
      <w:hyperlink r:id="rId127" w:history="1">
        <w:r w:rsidRPr="002674F3">
          <w:rPr>
            <w:rStyle w:val="af4"/>
            <w:rFonts w:ascii="Times New Roman" w:hAnsi="Times New Roman" w:cs="Times New Roman"/>
            <w:bCs/>
            <w:sz w:val="24"/>
            <w:szCs w:val="24"/>
          </w:rPr>
          <w:t>http://engv.ru/category/ptoiznoshenie</w:t>
        </w:r>
      </w:hyperlink>
      <w:r w:rsidRPr="002674F3">
        <w:rPr>
          <w:rStyle w:val="af4"/>
          <w:rFonts w:ascii="Times New Roman" w:hAnsi="Times New Roman" w:cs="Times New Roman"/>
          <w:bCs/>
          <w:sz w:val="24"/>
          <w:szCs w:val="24"/>
        </w:rPr>
        <w:t xml:space="preserve"> (дата обращения: 23.08.2021).</w:t>
      </w:r>
      <w:r w:rsidRPr="002674F3">
        <w:rPr>
          <w:rFonts w:ascii="Times New Roman" w:hAnsi="Times New Roman" w:cs="Times New Roman"/>
          <w:sz w:val="24"/>
          <w:szCs w:val="24"/>
        </w:rPr>
        <w:t xml:space="preserve"> </w:t>
      </w:r>
      <w:r w:rsidRPr="002674F3">
        <w:rPr>
          <w:rStyle w:val="af4"/>
          <w:rFonts w:ascii="Times New Roman" w:hAnsi="Times New Roman" w:cs="Times New Roman"/>
          <w:bCs/>
          <w:sz w:val="24"/>
          <w:szCs w:val="24"/>
        </w:rPr>
        <w:t xml:space="preserve">— </w:t>
      </w:r>
      <w:r w:rsidRPr="002674F3">
        <w:rPr>
          <w:rFonts w:ascii="Times New Roman" w:hAnsi="Times New Roman" w:cs="Times New Roman"/>
          <w:sz w:val="24"/>
          <w:szCs w:val="24"/>
        </w:rPr>
        <w:t>Текст : электронный.</w:t>
      </w:r>
    </w:p>
    <w:p w14:paraId="4E87C2B6" w14:textId="77777777" w:rsidR="002E1C3E" w:rsidRPr="002674F3" w:rsidRDefault="002E1C3E" w:rsidP="002E1C3E">
      <w:pPr>
        <w:pStyle w:val="a8"/>
        <w:ind w:left="0" w:firstLine="709"/>
        <w:rPr>
          <w:rFonts w:ascii="Times New Roman" w:hAnsi="Times New Roman" w:cs="Times New Roman"/>
          <w:sz w:val="24"/>
          <w:szCs w:val="24"/>
        </w:rPr>
      </w:pPr>
      <w:r w:rsidRPr="002674F3">
        <w:rPr>
          <w:rFonts w:ascii="Times New Roman" w:hAnsi="Times New Roman" w:cs="Times New Roman"/>
          <w:bCs/>
          <w:sz w:val="24"/>
          <w:szCs w:val="24"/>
        </w:rPr>
        <w:t>2. Информационно-образовательный портал по английскому языку Study.ru</w:t>
      </w:r>
      <w:r w:rsidRPr="002674F3">
        <w:rPr>
          <w:rFonts w:ascii="Times New Roman" w:hAnsi="Times New Roman" w:cs="Times New Roman"/>
          <w:sz w:val="24"/>
          <w:szCs w:val="24"/>
        </w:rPr>
        <w:t>: сайт. — URL:</w:t>
      </w:r>
      <w:r w:rsidRPr="002674F3">
        <w:rPr>
          <w:rFonts w:ascii="Times New Roman" w:hAnsi="Times New Roman" w:cs="Times New Roman"/>
          <w:bCs/>
          <w:sz w:val="24"/>
          <w:szCs w:val="24"/>
        </w:rPr>
        <w:t xml:space="preserve"> </w:t>
      </w:r>
      <w:hyperlink r:id="rId128" w:history="1">
        <w:r w:rsidRPr="002674F3">
          <w:rPr>
            <w:rStyle w:val="af4"/>
            <w:rFonts w:ascii="Times New Roman" w:hAnsi="Times New Roman" w:cs="Times New Roman"/>
            <w:sz w:val="24"/>
            <w:szCs w:val="24"/>
          </w:rPr>
          <w:t>https://</w:t>
        </w:r>
        <w:r w:rsidRPr="002674F3">
          <w:rPr>
            <w:rStyle w:val="af4"/>
            <w:rFonts w:ascii="Times New Roman" w:hAnsi="Times New Roman" w:cs="Times New Roman"/>
            <w:bCs/>
            <w:sz w:val="24"/>
            <w:szCs w:val="24"/>
          </w:rPr>
          <w:t>www.mystudy.ru</w:t>
        </w:r>
      </w:hyperlink>
      <w:r w:rsidRPr="002674F3">
        <w:rPr>
          <w:rFonts w:ascii="Times New Roman" w:hAnsi="Times New Roman" w:cs="Times New Roman"/>
          <w:bCs/>
          <w:sz w:val="24"/>
          <w:szCs w:val="24"/>
        </w:rPr>
        <w:t xml:space="preserve"> — </w:t>
      </w:r>
      <w:r w:rsidRPr="002674F3">
        <w:rPr>
          <w:rStyle w:val="af4"/>
          <w:rFonts w:ascii="Times New Roman" w:hAnsi="Times New Roman" w:cs="Times New Roman"/>
          <w:bCs/>
          <w:sz w:val="24"/>
          <w:szCs w:val="24"/>
        </w:rPr>
        <w:t>(дата обращения: 23.08.2021).</w:t>
      </w:r>
      <w:r w:rsidRPr="002674F3">
        <w:rPr>
          <w:rFonts w:ascii="Times New Roman" w:hAnsi="Times New Roman" w:cs="Times New Roman"/>
          <w:sz w:val="24"/>
          <w:szCs w:val="24"/>
        </w:rPr>
        <w:t xml:space="preserve"> </w:t>
      </w:r>
      <w:r w:rsidRPr="002674F3">
        <w:rPr>
          <w:rStyle w:val="af4"/>
          <w:rFonts w:ascii="Times New Roman" w:hAnsi="Times New Roman" w:cs="Times New Roman"/>
          <w:bCs/>
          <w:sz w:val="24"/>
          <w:szCs w:val="24"/>
        </w:rPr>
        <w:t xml:space="preserve">— </w:t>
      </w:r>
      <w:r w:rsidRPr="002674F3">
        <w:rPr>
          <w:rFonts w:ascii="Times New Roman" w:hAnsi="Times New Roman" w:cs="Times New Roman"/>
          <w:sz w:val="24"/>
          <w:szCs w:val="24"/>
        </w:rPr>
        <w:t>Текст : электронный.</w:t>
      </w:r>
    </w:p>
    <w:p w14:paraId="49458E7E" w14:textId="77777777" w:rsidR="002E1C3E" w:rsidRPr="002674F3" w:rsidRDefault="002E1C3E" w:rsidP="002E1C3E">
      <w:pPr>
        <w:pStyle w:val="a8"/>
        <w:ind w:left="0" w:firstLine="709"/>
        <w:rPr>
          <w:rFonts w:ascii="Times New Roman" w:hAnsi="Times New Roman" w:cs="Times New Roman"/>
          <w:sz w:val="24"/>
          <w:szCs w:val="24"/>
        </w:rPr>
      </w:pPr>
    </w:p>
    <w:p w14:paraId="0C785177" w14:textId="75D69FC8" w:rsidR="002E1C3E" w:rsidRPr="002674F3" w:rsidRDefault="002E1C3E" w:rsidP="002E1C3E">
      <w:pPr>
        <w:pStyle w:val="1f5"/>
        <w:spacing w:after="0"/>
        <w:ind w:firstLine="709"/>
        <w:jc w:val="left"/>
        <w:outlineLvl w:val="9"/>
        <w:rPr>
          <w:rFonts w:ascii="Times New Roman" w:hAnsi="Times New Roman"/>
          <w:bCs w:val="0"/>
          <w:color w:val="000000" w:themeColor="text1"/>
        </w:rPr>
      </w:pPr>
      <w:r w:rsidRPr="002674F3">
        <w:rPr>
          <w:rFonts w:ascii="Times New Roman" w:hAnsi="Times New Roman"/>
          <w:color w:val="000000" w:themeColor="text1"/>
        </w:rPr>
        <w:lastRenderedPageBreak/>
        <w:t>4. </w:t>
      </w:r>
      <w:r w:rsidR="00601F92" w:rsidRPr="002674F3">
        <w:rPr>
          <w:rFonts w:ascii="Times New Roman" w:hAnsi="Times New Roman"/>
          <w:caps w:val="0"/>
          <w:color w:val="000000" w:themeColor="text1"/>
        </w:rPr>
        <w:t>Контроль и оценка результатов 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061"/>
        <w:gridCol w:w="2631"/>
      </w:tblGrid>
      <w:tr w:rsidR="002E1C3E" w:rsidRPr="002674F3" w14:paraId="64464C01" w14:textId="77777777" w:rsidTr="00771E10">
        <w:trPr>
          <w:trHeight w:val="519"/>
        </w:trPr>
        <w:tc>
          <w:tcPr>
            <w:tcW w:w="1543" w:type="pct"/>
            <w:vAlign w:val="center"/>
          </w:tcPr>
          <w:p w14:paraId="7EDA05F6" w14:textId="77777777" w:rsidR="002E1C3E" w:rsidRPr="002674F3" w:rsidRDefault="002E1C3E" w:rsidP="00771E10">
            <w:pPr>
              <w:spacing w:line="276" w:lineRule="auto"/>
              <w:contextualSpacing/>
              <w:jc w:val="center"/>
              <w:rPr>
                <w:rFonts w:ascii="Times New Roman" w:hAnsi="Times New Roman" w:cs="Times New Roman"/>
                <w:b/>
                <w:iCs/>
                <w:sz w:val="24"/>
                <w:szCs w:val="24"/>
              </w:rPr>
            </w:pPr>
            <w:r w:rsidRPr="002674F3">
              <w:rPr>
                <w:rFonts w:ascii="Times New Roman" w:hAnsi="Times New Roman" w:cs="Times New Roman"/>
                <w:b/>
                <w:iCs/>
                <w:sz w:val="24"/>
                <w:szCs w:val="24"/>
              </w:rPr>
              <w:t>Результаты обучения</w:t>
            </w:r>
          </w:p>
        </w:tc>
        <w:tc>
          <w:tcPr>
            <w:tcW w:w="1840" w:type="pct"/>
            <w:vAlign w:val="center"/>
          </w:tcPr>
          <w:p w14:paraId="0D23B65E" w14:textId="77777777" w:rsidR="002E1C3E" w:rsidRPr="002674F3" w:rsidRDefault="002E1C3E"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iCs/>
                <w:sz w:val="24"/>
                <w:szCs w:val="24"/>
              </w:rPr>
              <w:t>Показатели освоенности компетенций</w:t>
            </w:r>
          </w:p>
        </w:tc>
        <w:tc>
          <w:tcPr>
            <w:tcW w:w="1616" w:type="pct"/>
            <w:vAlign w:val="center"/>
          </w:tcPr>
          <w:p w14:paraId="2E17DB56" w14:textId="77777777" w:rsidR="002E1C3E" w:rsidRPr="002674F3" w:rsidRDefault="002E1C3E" w:rsidP="00771E10">
            <w:pPr>
              <w:spacing w:line="276" w:lineRule="auto"/>
              <w:contextualSpacing/>
              <w:jc w:val="center"/>
              <w:rPr>
                <w:rFonts w:ascii="Times New Roman" w:hAnsi="Times New Roman" w:cs="Times New Roman"/>
                <w:b/>
                <w:sz w:val="24"/>
                <w:szCs w:val="24"/>
              </w:rPr>
            </w:pPr>
            <w:r w:rsidRPr="002674F3">
              <w:rPr>
                <w:rFonts w:ascii="Times New Roman" w:hAnsi="Times New Roman" w:cs="Times New Roman"/>
                <w:b/>
                <w:sz w:val="24"/>
                <w:szCs w:val="24"/>
              </w:rPr>
              <w:t>Методы оценки</w:t>
            </w:r>
          </w:p>
        </w:tc>
      </w:tr>
      <w:tr w:rsidR="002E1C3E" w:rsidRPr="002674F3" w14:paraId="13460792" w14:textId="77777777" w:rsidTr="00771E10">
        <w:trPr>
          <w:trHeight w:val="698"/>
        </w:trPr>
        <w:tc>
          <w:tcPr>
            <w:tcW w:w="1543" w:type="pct"/>
          </w:tcPr>
          <w:p w14:paraId="77DEB36D" w14:textId="77777777" w:rsidR="002E1C3E" w:rsidRPr="002674F3" w:rsidRDefault="002E1C3E" w:rsidP="00771E10">
            <w:pPr>
              <w:spacing w:line="276" w:lineRule="auto"/>
              <w:contextualSpacing/>
              <w:jc w:val="both"/>
              <w:rPr>
                <w:rFonts w:ascii="Times New Roman" w:hAnsi="Times New Roman" w:cs="Times New Roman"/>
                <w:bCs/>
                <w:i/>
                <w:sz w:val="24"/>
                <w:szCs w:val="24"/>
              </w:rPr>
            </w:pPr>
            <w:r w:rsidRPr="002674F3">
              <w:rPr>
                <w:rFonts w:ascii="Times New Roman" w:hAnsi="Times New Roman" w:cs="Times New Roman"/>
                <w:bCs/>
                <w:i/>
                <w:sz w:val="24"/>
                <w:szCs w:val="24"/>
              </w:rPr>
              <w:t xml:space="preserve">Знает: </w:t>
            </w:r>
          </w:p>
          <w:p w14:paraId="35966079" w14:textId="77777777" w:rsidR="002E1C3E" w:rsidRPr="002674F3" w:rsidRDefault="002E1C3E" w:rsidP="00771E10">
            <w:pPr>
              <w:spacing w:line="276" w:lineRule="auto"/>
              <w:contextualSpacing/>
              <w:jc w:val="both"/>
              <w:rPr>
                <w:rFonts w:ascii="Times New Roman" w:hAnsi="Times New Roman" w:cs="Times New Roman"/>
                <w:bCs/>
                <w:i/>
                <w:sz w:val="24"/>
                <w:szCs w:val="24"/>
              </w:rPr>
            </w:pPr>
            <w:r w:rsidRPr="002674F3">
              <w:rPr>
                <w:rFonts w:ascii="Times New Roman" w:hAnsi="Times New Roman" w:cs="Times New Roman"/>
                <w:sz w:val="24"/>
                <w:szCs w:val="24"/>
              </w:rPr>
              <w:t>-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r w:rsidRPr="002674F3">
              <w:rPr>
                <w:rFonts w:ascii="Times New Roman" w:hAnsi="Times New Roman" w:cs="Times New Roman"/>
                <w:bCs/>
                <w:i/>
                <w:sz w:val="24"/>
                <w:szCs w:val="24"/>
              </w:rPr>
              <w:t>;</w:t>
            </w:r>
          </w:p>
          <w:p w14:paraId="64FFCFCE" w14:textId="77777777" w:rsidR="002E1C3E" w:rsidRPr="002674F3" w:rsidRDefault="002E1C3E"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 правила речевого этикета и социокультурные нормы общения на иностранном языке;  формы и виды устной и письменной коммуникации на иностранном языке при межличностном и межкультурном взаимодействии;</w:t>
            </w:r>
          </w:p>
          <w:p w14:paraId="44D40779" w14:textId="77777777" w:rsidR="002E1C3E" w:rsidRPr="002674F3" w:rsidRDefault="002E1C3E" w:rsidP="00771E10">
            <w:pPr>
              <w:spacing w:line="276" w:lineRule="auto"/>
              <w:contextualSpacing/>
              <w:jc w:val="both"/>
              <w:rPr>
                <w:rFonts w:ascii="Times New Roman" w:hAnsi="Times New Roman" w:cs="Times New Roman"/>
                <w:bCs/>
                <w:sz w:val="24"/>
                <w:szCs w:val="24"/>
              </w:rPr>
            </w:pPr>
            <w:r w:rsidRPr="002674F3">
              <w:rPr>
                <w:rFonts w:ascii="Times New Roman" w:hAnsi="Times New Roman" w:cs="Times New Roman"/>
                <w:bCs/>
                <w:iCs/>
                <w:sz w:val="24"/>
                <w:szCs w:val="24"/>
              </w:rPr>
              <w:t xml:space="preserve">- </w:t>
            </w:r>
            <w:r w:rsidRPr="002674F3">
              <w:rPr>
                <w:rFonts w:ascii="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p w14:paraId="152F8D8B" w14:textId="77777777" w:rsidR="002E1C3E" w:rsidRPr="002674F3" w:rsidRDefault="002E1C3E"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 лексический и грамматический минимум, относящийся к описанию предметов, средств и процессов профессиональной деятельности, и необходимый для чтения и перевода текстов профессиональной направленности (со словарем);  правила построения простых и сложных предложений на профессиональные темы;</w:t>
            </w:r>
          </w:p>
          <w:p w14:paraId="5C55C624" w14:textId="77777777" w:rsidR="002E1C3E" w:rsidRPr="002674F3" w:rsidRDefault="002E1C3E" w:rsidP="00771E10">
            <w:pPr>
              <w:spacing w:line="276" w:lineRule="auto"/>
              <w:contextualSpacing/>
              <w:jc w:val="both"/>
              <w:rPr>
                <w:rFonts w:ascii="Times New Roman" w:hAnsi="Times New Roman" w:cs="Times New Roman"/>
                <w:bCs/>
                <w:sz w:val="24"/>
                <w:szCs w:val="24"/>
              </w:rPr>
            </w:pPr>
            <w:r w:rsidRPr="002674F3">
              <w:rPr>
                <w:rFonts w:ascii="Times New Roman" w:hAnsi="Times New Roman" w:cs="Times New Roman"/>
                <w:sz w:val="24"/>
                <w:szCs w:val="24"/>
              </w:rPr>
              <w:t>- лексику профессиональной направленности;  правила чтения и перевода текстов профессиональной направленности на иностранном языке.</w:t>
            </w:r>
          </w:p>
          <w:p w14:paraId="619F3934" w14:textId="77777777" w:rsidR="002E1C3E" w:rsidRPr="002674F3" w:rsidRDefault="002E1C3E" w:rsidP="00771E10">
            <w:pPr>
              <w:spacing w:line="276" w:lineRule="auto"/>
              <w:contextualSpacing/>
              <w:jc w:val="both"/>
              <w:rPr>
                <w:rFonts w:ascii="Times New Roman" w:hAnsi="Times New Roman" w:cs="Times New Roman"/>
                <w:bCs/>
                <w:i/>
                <w:sz w:val="24"/>
                <w:szCs w:val="24"/>
              </w:rPr>
            </w:pPr>
            <w:r w:rsidRPr="002674F3">
              <w:rPr>
                <w:rFonts w:ascii="Times New Roman" w:hAnsi="Times New Roman" w:cs="Times New Roman"/>
                <w:bCs/>
                <w:i/>
                <w:sz w:val="24"/>
                <w:szCs w:val="24"/>
              </w:rPr>
              <w:t xml:space="preserve">Умеет: </w:t>
            </w:r>
          </w:p>
          <w:p w14:paraId="34626FD6" w14:textId="77777777" w:rsidR="002E1C3E" w:rsidRPr="002674F3" w:rsidRDefault="002E1C3E"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осуществлять поиск информации на изучаемом иностранном языке с применением информационнокоммуникационных технологий; - использовать приобретенные умения и навыки в процессе онлайнобучения </w:t>
            </w:r>
            <w:r w:rsidRPr="002674F3">
              <w:rPr>
                <w:rFonts w:ascii="Times New Roman" w:hAnsi="Times New Roman" w:cs="Times New Roman"/>
                <w:sz w:val="24"/>
                <w:szCs w:val="24"/>
              </w:rPr>
              <w:lastRenderedPageBreak/>
              <w:t>иностранному языку; использовать техническую литературу, иноязычные словари и справочники, в том числе информационносправочные системы в электронной форме;</w:t>
            </w:r>
          </w:p>
          <w:p w14:paraId="3F692674" w14:textId="77777777" w:rsidR="002E1C3E" w:rsidRPr="002674F3" w:rsidRDefault="002E1C3E"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 общаться (устно и письменно) на иностранном языке на профессиональные темы; взаимодействовать в коллективе, принимать участие в диалогах на общие и профессиональные темы на иностранном языке;</w:t>
            </w:r>
          </w:p>
          <w:p w14:paraId="3FF51572" w14:textId="77777777" w:rsidR="002E1C3E" w:rsidRPr="002674F3" w:rsidRDefault="002E1C3E" w:rsidP="00771E10">
            <w:pPr>
              <w:shd w:val="clear" w:color="auto" w:fill="FFFFFF"/>
              <w:jc w:val="both"/>
              <w:rPr>
                <w:rFonts w:ascii="Times New Roman" w:hAnsi="Times New Roman" w:cs="Times New Roman"/>
                <w:iCs/>
                <w:sz w:val="24"/>
                <w:szCs w:val="24"/>
              </w:rPr>
            </w:pPr>
            <w:r w:rsidRPr="002674F3">
              <w:rPr>
                <w:rFonts w:ascii="Times New Roman" w:hAnsi="Times New Roman" w:cs="Times New Roman"/>
                <w:bCs/>
                <w:iCs/>
                <w:sz w:val="24"/>
                <w:szCs w:val="24"/>
              </w:rPr>
              <w:t xml:space="preserve">- </w:t>
            </w:r>
            <w:r w:rsidRPr="002674F3">
              <w:rPr>
                <w:rFonts w:ascii="Times New Roman" w:hAnsi="Times New Roman" w:cs="Times New Roman"/>
                <w:iCs/>
                <w:sz w:val="24"/>
                <w:szCs w:val="24"/>
              </w:rPr>
              <w:t xml:space="preserve">грамотно </w:t>
            </w:r>
            <w:r w:rsidRPr="002674F3">
              <w:rPr>
                <w:rFonts w:ascii="Times New Roman" w:hAnsi="Times New Roman" w:cs="Times New Roman"/>
                <w:bCs/>
                <w:sz w:val="24"/>
                <w:szCs w:val="24"/>
              </w:rPr>
              <w:t xml:space="preserve">излагать свои мысли и оформлять документы по профессиональной тематике на государственном языке, </w:t>
            </w:r>
            <w:r w:rsidRPr="002674F3">
              <w:rPr>
                <w:rFonts w:ascii="Times New Roman" w:hAnsi="Times New Roman" w:cs="Times New Roman"/>
                <w:iCs/>
                <w:sz w:val="24"/>
                <w:szCs w:val="24"/>
              </w:rPr>
              <w:t>проявлять толерантность в рабочем коллективе;</w:t>
            </w:r>
          </w:p>
          <w:p w14:paraId="38448012" w14:textId="77777777" w:rsidR="002E1C3E" w:rsidRPr="002674F3" w:rsidRDefault="002E1C3E" w:rsidP="00771E10">
            <w:pPr>
              <w:shd w:val="clear" w:color="auto" w:fill="FFFFFF"/>
              <w:jc w:val="both"/>
              <w:rPr>
                <w:rFonts w:ascii="Times New Roman" w:hAnsi="Times New Roman" w:cs="Times New Roman"/>
                <w:sz w:val="24"/>
                <w:szCs w:val="24"/>
              </w:rPr>
            </w:pPr>
            <w:r w:rsidRPr="002674F3">
              <w:rPr>
                <w:rFonts w:ascii="Times New Roman" w:hAnsi="Times New Roman" w:cs="Times New Roman"/>
                <w:sz w:val="24"/>
                <w:szCs w:val="24"/>
              </w:rPr>
              <w:t>- понимать общий смысл четко произнесенных высказываний на общие и базовые профессиональные темы; понимать тексты на базовые профессиональные темы; - составлять простые связные сообщения на общие или интересующие профессиональные темы;</w:t>
            </w:r>
          </w:p>
          <w:p w14:paraId="36F1FB38" w14:textId="77777777" w:rsidR="002E1C3E" w:rsidRPr="002674F3" w:rsidRDefault="002E1C3E" w:rsidP="00771E10">
            <w:pPr>
              <w:shd w:val="clear" w:color="auto" w:fill="FFFFFF"/>
              <w:jc w:val="both"/>
              <w:rPr>
                <w:rFonts w:ascii="Times New Roman" w:hAnsi="Times New Roman" w:cs="Times New Roman"/>
                <w:i/>
                <w:sz w:val="24"/>
                <w:szCs w:val="24"/>
              </w:rPr>
            </w:pPr>
            <w:r w:rsidRPr="002674F3">
              <w:rPr>
                <w:rFonts w:ascii="Times New Roman" w:hAnsi="Times New Roman" w:cs="Times New Roman"/>
                <w:sz w:val="24"/>
                <w:szCs w:val="24"/>
              </w:rPr>
              <w:t>- переводить со словарем/ понимать инструкции и руководства на иностранном языке</w:t>
            </w:r>
          </w:p>
        </w:tc>
        <w:tc>
          <w:tcPr>
            <w:tcW w:w="1840" w:type="pct"/>
          </w:tcPr>
          <w:p w14:paraId="7C3F7486" w14:textId="77777777" w:rsidR="002E1C3E" w:rsidRPr="002674F3" w:rsidRDefault="002E1C3E"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lastRenderedPageBreak/>
              <w:t>владеет лексическим и грамматическим минимумом, относящимся к описанию предметов, средств и процессов профессиональной деятельности;</w:t>
            </w:r>
          </w:p>
          <w:p w14:paraId="29662913" w14:textId="77777777" w:rsidR="002E1C3E" w:rsidRPr="002674F3" w:rsidRDefault="002E1C3E"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4F428310" w14:textId="77777777" w:rsidR="002E1C3E" w:rsidRPr="002674F3" w:rsidRDefault="002E1C3E"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знания при употреблении глаголов (общая и профессиональная лексика);</w:t>
            </w:r>
          </w:p>
          <w:p w14:paraId="45AAC964" w14:textId="77777777" w:rsidR="002E1C3E" w:rsidRPr="002674F3" w:rsidRDefault="002E1C3E"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знания правил чтения текстов профессиональной направленности;</w:t>
            </w:r>
          </w:p>
          <w:p w14:paraId="43FCCD3B" w14:textId="77777777" w:rsidR="002E1C3E" w:rsidRPr="002674F3" w:rsidRDefault="002E1C3E"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способность построения простых и сложных предложений на профессиональные темы;</w:t>
            </w:r>
          </w:p>
          <w:p w14:paraId="545A2A59" w14:textId="77777777" w:rsidR="002E1C3E" w:rsidRPr="002674F3" w:rsidRDefault="002E1C3E" w:rsidP="00771E10">
            <w:pPr>
              <w:keepNext/>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знания правил речевого этикета и социокультурных норм общения на иностранном языке;</w:t>
            </w:r>
          </w:p>
          <w:p w14:paraId="221770F9" w14:textId="77777777" w:rsidR="002E1C3E" w:rsidRPr="002674F3" w:rsidRDefault="002E1C3E" w:rsidP="00771E10">
            <w:pPr>
              <w:spacing w:line="276" w:lineRule="auto"/>
              <w:contextualSpacing/>
              <w:jc w:val="both"/>
              <w:rPr>
                <w:rFonts w:ascii="Times New Roman" w:hAnsi="Times New Roman" w:cs="Times New Roman"/>
                <w:color w:val="000000"/>
                <w:sz w:val="24"/>
                <w:szCs w:val="24"/>
              </w:rPr>
            </w:pPr>
            <w:r w:rsidRPr="002674F3">
              <w:rPr>
                <w:rFonts w:ascii="Times New Roman" w:hAnsi="Times New Roman" w:cs="Times New Roman"/>
                <w:color w:val="000000"/>
                <w:sz w:val="24"/>
                <w:szCs w:val="24"/>
              </w:rPr>
              <w:t>демонстрирует знания форм и видов устной и письменной коммуникации на иностранном языке при межличностном и межкультурном взаимодействии;</w:t>
            </w:r>
          </w:p>
          <w:p w14:paraId="7855D5B9" w14:textId="77777777" w:rsidR="002E1C3E" w:rsidRPr="002674F3" w:rsidRDefault="002E1C3E"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строит простые высказывания о себе и о своей профессиональной деятельности;</w:t>
            </w:r>
          </w:p>
          <w:p w14:paraId="0FF50F2C" w14:textId="77777777" w:rsidR="002E1C3E" w:rsidRPr="002674F3" w:rsidRDefault="002E1C3E"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 xml:space="preserve">взаимодействует в коллективе, принимает участие в диалогах на </w:t>
            </w:r>
            <w:r w:rsidRPr="002674F3">
              <w:rPr>
                <w:rFonts w:ascii="Times New Roman" w:hAnsi="Times New Roman" w:cs="Times New Roman"/>
                <w:bCs/>
                <w:iCs/>
                <w:sz w:val="24"/>
                <w:szCs w:val="24"/>
              </w:rPr>
              <w:lastRenderedPageBreak/>
              <w:t>общие и профессиональные темы;</w:t>
            </w:r>
          </w:p>
          <w:p w14:paraId="4753D34A" w14:textId="77777777" w:rsidR="002E1C3E" w:rsidRPr="002674F3" w:rsidRDefault="002E1C3E"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применяет различные формы и виды устной и письменной коммуникации на иностранном языке при межличностном и межкультурном взаимодействии;</w:t>
            </w:r>
          </w:p>
          <w:p w14:paraId="75DDA295" w14:textId="77777777" w:rsidR="002E1C3E" w:rsidRPr="002674F3" w:rsidRDefault="002E1C3E"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 xml:space="preserve">понимает общий смысл четко </w:t>
            </w:r>
          </w:p>
          <w:p w14:paraId="52B33320" w14:textId="77777777" w:rsidR="002E1C3E" w:rsidRPr="002674F3" w:rsidRDefault="002E1C3E"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произнесенных высказываний на общие и базовые профессиональные темы;</w:t>
            </w:r>
          </w:p>
          <w:p w14:paraId="3FBD3C59" w14:textId="77777777" w:rsidR="002E1C3E" w:rsidRPr="002674F3" w:rsidRDefault="002E1C3E"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понимает тексты на базовые профессиональные темы;</w:t>
            </w:r>
          </w:p>
          <w:p w14:paraId="59C1077C" w14:textId="77777777" w:rsidR="002E1C3E" w:rsidRPr="002674F3" w:rsidRDefault="002E1C3E"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составляет простые связные сообщения на общие или интересующие профессиональные темы;</w:t>
            </w:r>
          </w:p>
          <w:p w14:paraId="5D490220" w14:textId="77777777" w:rsidR="002E1C3E" w:rsidRPr="002674F3" w:rsidRDefault="002E1C3E"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общается (устно и письменно) на иностранном языке на профессиональные и повседневные темы;</w:t>
            </w:r>
          </w:p>
          <w:p w14:paraId="54E37CE9" w14:textId="77777777" w:rsidR="002E1C3E" w:rsidRPr="002674F3" w:rsidRDefault="002E1C3E" w:rsidP="00771E10">
            <w:pPr>
              <w:suppressAutoHyphens/>
              <w:jc w:val="both"/>
              <w:rPr>
                <w:rFonts w:ascii="Times New Roman" w:hAnsi="Times New Roman" w:cs="Times New Roman"/>
                <w:bCs/>
                <w:iCs/>
                <w:sz w:val="24"/>
                <w:szCs w:val="24"/>
              </w:rPr>
            </w:pPr>
            <w:r w:rsidRPr="002674F3">
              <w:rPr>
                <w:rFonts w:ascii="Times New Roman" w:hAnsi="Times New Roman" w:cs="Times New Roman"/>
                <w:bCs/>
                <w:iCs/>
                <w:sz w:val="24"/>
                <w:szCs w:val="24"/>
              </w:rPr>
              <w:t>переводит иностранные тексты профессионально направленности</w:t>
            </w:r>
            <w:r w:rsidRPr="002674F3">
              <w:rPr>
                <w:rFonts w:ascii="Times New Roman" w:hAnsi="Times New Roman" w:cs="Times New Roman"/>
                <w:sz w:val="24"/>
                <w:szCs w:val="24"/>
              </w:rPr>
              <w:t xml:space="preserve"> (</w:t>
            </w:r>
            <w:r w:rsidRPr="002674F3">
              <w:rPr>
                <w:rFonts w:ascii="Times New Roman" w:hAnsi="Times New Roman" w:cs="Times New Roman"/>
                <w:bCs/>
                <w:iCs/>
                <w:sz w:val="24"/>
                <w:szCs w:val="24"/>
              </w:rPr>
              <w:t>со словарем);</w:t>
            </w:r>
          </w:p>
          <w:p w14:paraId="363BD714" w14:textId="77777777" w:rsidR="002E1C3E" w:rsidRPr="002674F3" w:rsidRDefault="002E1C3E" w:rsidP="00771E10">
            <w:pPr>
              <w:spacing w:line="276" w:lineRule="auto"/>
              <w:contextualSpacing/>
              <w:jc w:val="both"/>
              <w:rPr>
                <w:rFonts w:ascii="Times New Roman" w:hAnsi="Times New Roman" w:cs="Times New Roman"/>
                <w:i/>
                <w:sz w:val="24"/>
                <w:szCs w:val="24"/>
              </w:rPr>
            </w:pPr>
            <w:r w:rsidRPr="002674F3">
              <w:rPr>
                <w:rFonts w:ascii="Times New Roman" w:hAnsi="Times New Roman" w:cs="Times New Roman"/>
                <w:bCs/>
                <w:iCs/>
                <w:sz w:val="24"/>
                <w:szCs w:val="24"/>
              </w:rPr>
              <w:t>совершенствует устную и письменную речь, пополняет словарный запас</w:t>
            </w:r>
          </w:p>
        </w:tc>
        <w:tc>
          <w:tcPr>
            <w:tcW w:w="1616" w:type="pct"/>
          </w:tcPr>
          <w:p w14:paraId="30B6EB57" w14:textId="77777777" w:rsidR="002E1C3E" w:rsidRPr="002674F3" w:rsidRDefault="002E1C3E" w:rsidP="00771E10">
            <w:pPr>
              <w:rPr>
                <w:rFonts w:ascii="Times New Roman" w:hAnsi="Times New Roman" w:cs="Times New Roman"/>
                <w:bCs/>
                <w:iCs/>
                <w:sz w:val="24"/>
                <w:szCs w:val="24"/>
              </w:rPr>
            </w:pPr>
            <w:r w:rsidRPr="002674F3">
              <w:rPr>
                <w:rFonts w:ascii="Times New Roman" w:hAnsi="Times New Roman" w:cs="Times New Roman"/>
                <w:bCs/>
                <w:iCs/>
                <w:sz w:val="24"/>
                <w:szCs w:val="24"/>
              </w:rPr>
              <w:lastRenderedPageBreak/>
              <w:t>Письменный и устный опрос. Тестирование.</w:t>
            </w:r>
          </w:p>
          <w:p w14:paraId="746F309C" w14:textId="77777777" w:rsidR="002E1C3E" w:rsidRPr="002674F3" w:rsidRDefault="002E1C3E" w:rsidP="00771E10">
            <w:pPr>
              <w:rPr>
                <w:rFonts w:ascii="Times New Roman" w:hAnsi="Times New Roman" w:cs="Times New Roman"/>
                <w:bCs/>
                <w:iCs/>
                <w:sz w:val="24"/>
                <w:szCs w:val="24"/>
              </w:rPr>
            </w:pPr>
            <w:r w:rsidRPr="002674F3">
              <w:rPr>
                <w:rFonts w:ascii="Times New Roman" w:hAnsi="Times New Roman" w:cs="Times New Roman"/>
                <w:bCs/>
                <w:iCs/>
                <w:sz w:val="24"/>
                <w:szCs w:val="24"/>
              </w:rPr>
              <w:t>Дискуссия. Выполнение упражнений. Составление диалогов.</w:t>
            </w:r>
          </w:p>
          <w:p w14:paraId="68A8BFDD" w14:textId="77777777" w:rsidR="002E1C3E" w:rsidRPr="002674F3" w:rsidRDefault="002E1C3E" w:rsidP="00771E10">
            <w:pPr>
              <w:rPr>
                <w:rFonts w:ascii="Times New Roman" w:hAnsi="Times New Roman" w:cs="Times New Roman"/>
                <w:bCs/>
                <w:iCs/>
                <w:sz w:val="24"/>
                <w:szCs w:val="24"/>
              </w:rPr>
            </w:pPr>
            <w:r w:rsidRPr="002674F3">
              <w:rPr>
                <w:rFonts w:ascii="Times New Roman" w:hAnsi="Times New Roman" w:cs="Times New Roman"/>
                <w:bCs/>
                <w:iCs/>
                <w:sz w:val="24"/>
                <w:szCs w:val="24"/>
              </w:rPr>
              <w:t>Участие в диалогах, ролевых играх.</w:t>
            </w:r>
          </w:p>
          <w:p w14:paraId="2CD57068" w14:textId="77777777" w:rsidR="002E1C3E" w:rsidRPr="002674F3" w:rsidRDefault="002E1C3E" w:rsidP="00771E10">
            <w:pPr>
              <w:spacing w:line="276" w:lineRule="auto"/>
              <w:contextualSpacing/>
              <w:rPr>
                <w:rFonts w:ascii="Times New Roman" w:hAnsi="Times New Roman" w:cs="Times New Roman"/>
                <w:i/>
                <w:sz w:val="24"/>
                <w:szCs w:val="24"/>
              </w:rPr>
            </w:pPr>
            <w:r w:rsidRPr="002674F3">
              <w:rPr>
                <w:rFonts w:ascii="Times New Roman" w:hAnsi="Times New Roman" w:cs="Times New Roman"/>
                <w:bCs/>
                <w:iCs/>
                <w:sz w:val="24"/>
                <w:szCs w:val="24"/>
              </w:rPr>
              <w:t>Практические задания по работе с информацией, документами, профессиональной литературой</w:t>
            </w:r>
          </w:p>
        </w:tc>
      </w:tr>
    </w:tbl>
    <w:p w14:paraId="009D31F4" w14:textId="77777777" w:rsidR="002E1C3E" w:rsidRPr="002674F3" w:rsidRDefault="002E1C3E" w:rsidP="002E1C3E">
      <w:pPr>
        <w:rPr>
          <w:rFonts w:ascii="Times New Roman" w:hAnsi="Times New Roman" w:cs="Times New Roman"/>
          <w:sz w:val="24"/>
          <w:szCs w:val="24"/>
        </w:rPr>
      </w:pPr>
    </w:p>
    <w:p w14:paraId="730550AF" w14:textId="73402FB9" w:rsidR="0090728F" w:rsidRPr="002674F3" w:rsidRDefault="0090728F">
      <w:pPr>
        <w:rPr>
          <w:rFonts w:ascii="Times New Roman" w:hAnsi="Times New Roman" w:cs="Times New Roman"/>
          <w:b/>
          <w:bCs/>
          <w:sz w:val="24"/>
          <w:szCs w:val="24"/>
        </w:rPr>
      </w:pPr>
    </w:p>
    <w:p w14:paraId="0073B0D7" w14:textId="7153D97B" w:rsidR="002E1C3E" w:rsidRPr="002674F3" w:rsidRDefault="002E1C3E">
      <w:pPr>
        <w:rPr>
          <w:rFonts w:ascii="Times New Roman" w:hAnsi="Times New Roman" w:cs="Times New Roman"/>
          <w:b/>
          <w:bCs/>
          <w:sz w:val="24"/>
          <w:szCs w:val="24"/>
        </w:rPr>
      </w:pPr>
    </w:p>
    <w:p w14:paraId="38CB386C" w14:textId="67406C76" w:rsidR="002E1C3E" w:rsidRPr="002674F3" w:rsidRDefault="002E1C3E">
      <w:pPr>
        <w:rPr>
          <w:rFonts w:ascii="Times New Roman" w:hAnsi="Times New Roman" w:cs="Times New Roman"/>
          <w:b/>
          <w:bCs/>
          <w:sz w:val="24"/>
          <w:szCs w:val="24"/>
        </w:rPr>
      </w:pPr>
    </w:p>
    <w:p w14:paraId="2D8DD3EB" w14:textId="3507AB2C" w:rsidR="002E1C3E" w:rsidRPr="002674F3" w:rsidRDefault="002E1C3E">
      <w:pPr>
        <w:rPr>
          <w:rFonts w:ascii="Times New Roman" w:hAnsi="Times New Roman" w:cs="Times New Roman"/>
          <w:b/>
          <w:bCs/>
          <w:sz w:val="24"/>
          <w:szCs w:val="24"/>
        </w:rPr>
      </w:pPr>
    </w:p>
    <w:p w14:paraId="023E97CC" w14:textId="3652144C" w:rsidR="002E1C3E" w:rsidRPr="002674F3" w:rsidRDefault="002E1C3E">
      <w:pPr>
        <w:rPr>
          <w:rFonts w:ascii="Times New Roman" w:hAnsi="Times New Roman" w:cs="Times New Roman"/>
          <w:b/>
          <w:bCs/>
          <w:sz w:val="24"/>
          <w:szCs w:val="24"/>
        </w:rPr>
      </w:pPr>
    </w:p>
    <w:p w14:paraId="05E18161" w14:textId="372D2195" w:rsidR="002E1C3E" w:rsidRPr="002674F3" w:rsidRDefault="002E1C3E">
      <w:pPr>
        <w:rPr>
          <w:rFonts w:ascii="Times New Roman" w:hAnsi="Times New Roman" w:cs="Times New Roman"/>
          <w:b/>
          <w:bCs/>
          <w:sz w:val="24"/>
          <w:szCs w:val="24"/>
        </w:rPr>
      </w:pPr>
    </w:p>
    <w:p w14:paraId="596E2592" w14:textId="45BCA5E8" w:rsidR="002E1C3E" w:rsidRDefault="002E1C3E">
      <w:pPr>
        <w:rPr>
          <w:rFonts w:ascii="Times New Roman" w:hAnsi="Times New Roman" w:cs="Times New Roman"/>
          <w:b/>
          <w:bCs/>
          <w:sz w:val="24"/>
          <w:szCs w:val="24"/>
        </w:rPr>
      </w:pPr>
    </w:p>
    <w:p w14:paraId="71357EA2" w14:textId="2C480663" w:rsidR="00601F92" w:rsidRDefault="00601F92">
      <w:pPr>
        <w:rPr>
          <w:rFonts w:ascii="Times New Roman" w:hAnsi="Times New Roman" w:cs="Times New Roman"/>
          <w:b/>
          <w:bCs/>
          <w:sz w:val="24"/>
          <w:szCs w:val="24"/>
        </w:rPr>
      </w:pPr>
    </w:p>
    <w:p w14:paraId="6229CF6A" w14:textId="79071256" w:rsidR="00601F92" w:rsidRDefault="00601F92">
      <w:pPr>
        <w:rPr>
          <w:rFonts w:ascii="Times New Roman" w:hAnsi="Times New Roman" w:cs="Times New Roman"/>
          <w:b/>
          <w:bCs/>
          <w:sz w:val="24"/>
          <w:szCs w:val="24"/>
        </w:rPr>
      </w:pPr>
    </w:p>
    <w:p w14:paraId="1F575E9C" w14:textId="77777777" w:rsidR="00601F92" w:rsidRPr="002674F3" w:rsidRDefault="00601F92">
      <w:pPr>
        <w:rPr>
          <w:rFonts w:ascii="Times New Roman" w:hAnsi="Times New Roman" w:cs="Times New Roman"/>
          <w:b/>
          <w:bCs/>
          <w:sz w:val="24"/>
          <w:szCs w:val="24"/>
        </w:rPr>
      </w:pPr>
    </w:p>
    <w:p w14:paraId="46479977" w14:textId="43D743EB" w:rsidR="002E1C3E" w:rsidRPr="002674F3" w:rsidRDefault="002E1C3E">
      <w:pPr>
        <w:rPr>
          <w:rFonts w:ascii="Times New Roman" w:hAnsi="Times New Roman" w:cs="Times New Roman"/>
          <w:b/>
          <w:bCs/>
          <w:sz w:val="24"/>
          <w:szCs w:val="24"/>
        </w:rPr>
      </w:pPr>
    </w:p>
    <w:p w14:paraId="34557878" w14:textId="4DFB753A" w:rsidR="002E1C3E" w:rsidRPr="002674F3" w:rsidRDefault="002E1C3E">
      <w:pPr>
        <w:rPr>
          <w:rFonts w:ascii="Times New Roman" w:hAnsi="Times New Roman" w:cs="Times New Roman"/>
          <w:b/>
          <w:bCs/>
          <w:sz w:val="24"/>
          <w:szCs w:val="24"/>
        </w:rPr>
      </w:pPr>
    </w:p>
    <w:p w14:paraId="42CCFF8C" w14:textId="4D7470A8" w:rsidR="002E1C3E" w:rsidRPr="002674F3" w:rsidRDefault="002E1C3E">
      <w:pPr>
        <w:rPr>
          <w:rFonts w:ascii="Times New Roman" w:hAnsi="Times New Roman" w:cs="Times New Roman"/>
          <w:b/>
          <w:bCs/>
          <w:sz w:val="24"/>
          <w:szCs w:val="24"/>
        </w:rPr>
      </w:pPr>
    </w:p>
    <w:p w14:paraId="0712ABDC" w14:textId="7257CDB1" w:rsidR="002E1C3E" w:rsidRPr="002674F3" w:rsidRDefault="002E1C3E">
      <w:pPr>
        <w:rPr>
          <w:rFonts w:ascii="Times New Roman" w:hAnsi="Times New Roman" w:cs="Times New Roman"/>
          <w:b/>
          <w:bCs/>
          <w:sz w:val="24"/>
          <w:szCs w:val="24"/>
        </w:rPr>
      </w:pPr>
    </w:p>
    <w:p w14:paraId="2D7AF70A" w14:textId="6163F84C" w:rsidR="002E1C3E" w:rsidRPr="002674F3" w:rsidRDefault="002E1C3E">
      <w:pPr>
        <w:rPr>
          <w:rFonts w:ascii="Times New Roman" w:hAnsi="Times New Roman" w:cs="Times New Roman"/>
          <w:b/>
          <w:bCs/>
          <w:sz w:val="24"/>
          <w:szCs w:val="24"/>
        </w:rPr>
      </w:pPr>
    </w:p>
    <w:p w14:paraId="53396841" w14:textId="5C616DFD" w:rsidR="002E1C3E" w:rsidRPr="002674F3" w:rsidRDefault="002E1C3E">
      <w:pPr>
        <w:rPr>
          <w:rFonts w:ascii="Times New Roman" w:hAnsi="Times New Roman" w:cs="Times New Roman"/>
          <w:b/>
          <w:bCs/>
          <w:sz w:val="24"/>
          <w:szCs w:val="24"/>
        </w:rPr>
      </w:pPr>
    </w:p>
    <w:p w14:paraId="274905F2"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w:t>
      </w:r>
    </w:p>
    <w:p w14:paraId="3775D787"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3EDA1BE0"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506C454D" w14:textId="77777777" w:rsidR="002E1C3E" w:rsidRPr="002674F3" w:rsidRDefault="002E1C3E" w:rsidP="002E1C3E">
      <w:pPr>
        <w:jc w:val="center"/>
        <w:rPr>
          <w:rFonts w:ascii="Times New Roman" w:hAnsi="Times New Roman" w:cs="Times New Roman"/>
          <w:b/>
          <w:sz w:val="24"/>
          <w:szCs w:val="24"/>
        </w:rPr>
      </w:pPr>
    </w:p>
    <w:p w14:paraId="64AB8E83" w14:textId="77777777" w:rsidR="002E1C3E" w:rsidRPr="002674F3" w:rsidRDefault="002E1C3E" w:rsidP="002E1C3E">
      <w:pPr>
        <w:spacing w:line="276" w:lineRule="auto"/>
        <w:rPr>
          <w:rFonts w:ascii="Times New Roman" w:hAnsi="Times New Roman" w:cs="Times New Roman"/>
          <w:sz w:val="24"/>
          <w:szCs w:val="24"/>
        </w:rPr>
      </w:pPr>
    </w:p>
    <w:p w14:paraId="248714E1" w14:textId="77777777" w:rsidR="002E1C3E" w:rsidRPr="002674F3" w:rsidRDefault="002E1C3E" w:rsidP="002E1C3E">
      <w:pPr>
        <w:spacing w:line="276" w:lineRule="auto"/>
        <w:rPr>
          <w:rFonts w:ascii="Times New Roman" w:hAnsi="Times New Roman" w:cs="Times New Roman"/>
          <w:sz w:val="24"/>
          <w:szCs w:val="24"/>
        </w:rPr>
      </w:pPr>
    </w:p>
    <w:p w14:paraId="6D38B4AE" w14:textId="77777777" w:rsidR="002E1C3E" w:rsidRPr="002674F3" w:rsidRDefault="002E1C3E" w:rsidP="002E1C3E">
      <w:pPr>
        <w:spacing w:line="276" w:lineRule="auto"/>
        <w:rPr>
          <w:rFonts w:ascii="Times New Roman" w:hAnsi="Times New Roman" w:cs="Times New Roman"/>
          <w:sz w:val="24"/>
          <w:szCs w:val="24"/>
        </w:rPr>
      </w:pPr>
    </w:p>
    <w:p w14:paraId="33787936" w14:textId="77777777" w:rsidR="002E1C3E" w:rsidRPr="002674F3" w:rsidRDefault="002E1C3E" w:rsidP="002E1C3E">
      <w:pPr>
        <w:spacing w:line="276" w:lineRule="auto"/>
        <w:rPr>
          <w:rFonts w:ascii="Times New Roman" w:hAnsi="Times New Roman" w:cs="Times New Roman"/>
          <w:sz w:val="24"/>
          <w:szCs w:val="24"/>
        </w:rPr>
      </w:pPr>
    </w:p>
    <w:p w14:paraId="2FCEEC27" w14:textId="77777777" w:rsidR="002E1C3E" w:rsidRPr="002674F3" w:rsidRDefault="002E1C3E" w:rsidP="002E1C3E">
      <w:pPr>
        <w:spacing w:line="276" w:lineRule="auto"/>
        <w:rPr>
          <w:rFonts w:ascii="Times New Roman" w:hAnsi="Times New Roman" w:cs="Times New Roman"/>
          <w:sz w:val="24"/>
          <w:szCs w:val="24"/>
        </w:rPr>
      </w:pPr>
    </w:p>
    <w:p w14:paraId="30465E59" w14:textId="77777777" w:rsidR="002E1C3E" w:rsidRPr="002674F3" w:rsidRDefault="002E1C3E" w:rsidP="002E1C3E">
      <w:pPr>
        <w:spacing w:line="276" w:lineRule="auto"/>
        <w:rPr>
          <w:rFonts w:ascii="Times New Roman" w:hAnsi="Times New Roman" w:cs="Times New Roman"/>
          <w:sz w:val="24"/>
          <w:szCs w:val="24"/>
        </w:rPr>
      </w:pPr>
    </w:p>
    <w:p w14:paraId="169E4F6E" w14:textId="77777777" w:rsidR="002E1C3E" w:rsidRPr="002674F3" w:rsidRDefault="002E1C3E" w:rsidP="002E1C3E">
      <w:pPr>
        <w:spacing w:line="276" w:lineRule="auto"/>
        <w:rPr>
          <w:rFonts w:ascii="Times New Roman" w:hAnsi="Times New Roman" w:cs="Times New Roman"/>
          <w:sz w:val="24"/>
          <w:szCs w:val="24"/>
        </w:rPr>
      </w:pPr>
    </w:p>
    <w:p w14:paraId="5259F34B" w14:textId="77777777" w:rsidR="002E1C3E" w:rsidRPr="002674F3" w:rsidRDefault="002E1C3E" w:rsidP="002E1C3E">
      <w:pPr>
        <w:rPr>
          <w:rFonts w:ascii="Times New Roman" w:hAnsi="Times New Roman" w:cs="Times New Roman"/>
          <w:sz w:val="24"/>
          <w:szCs w:val="24"/>
        </w:rPr>
      </w:pPr>
    </w:p>
    <w:p w14:paraId="5FD77742" w14:textId="77777777" w:rsidR="002E1C3E" w:rsidRPr="002674F3" w:rsidRDefault="002E1C3E" w:rsidP="002E1C3E">
      <w:pPr>
        <w:rPr>
          <w:rFonts w:ascii="Times New Roman" w:hAnsi="Times New Roman" w:cs="Times New Roman"/>
          <w:sz w:val="24"/>
          <w:szCs w:val="24"/>
        </w:rPr>
      </w:pPr>
    </w:p>
    <w:p w14:paraId="68071835" w14:textId="77777777" w:rsidR="002E1C3E" w:rsidRPr="002674F3" w:rsidRDefault="002E1C3E" w:rsidP="002E1C3E">
      <w:pPr>
        <w:jc w:val="center"/>
        <w:rPr>
          <w:rFonts w:ascii="Times New Roman" w:hAnsi="Times New Roman" w:cs="Times New Roman"/>
          <w:b/>
          <w:iCs/>
          <w:sz w:val="24"/>
          <w:szCs w:val="24"/>
        </w:rPr>
      </w:pPr>
      <w:r w:rsidRPr="002674F3">
        <w:rPr>
          <w:rFonts w:ascii="Times New Roman" w:hAnsi="Times New Roman" w:cs="Times New Roman"/>
          <w:b/>
          <w:iCs/>
          <w:sz w:val="24"/>
          <w:szCs w:val="24"/>
        </w:rPr>
        <w:t xml:space="preserve">РАБОЧАЯ ПРОГРАММА </w:t>
      </w:r>
    </w:p>
    <w:p w14:paraId="7338A568" w14:textId="77777777" w:rsidR="002E1C3E" w:rsidRPr="002674F3" w:rsidRDefault="002E1C3E" w:rsidP="002E1C3E">
      <w:pPr>
        <w:jc w:val="center"/>
        <w:rPr>
          <w:rFonts w:ascii="Times New Roman" w:hAnsi="Times New Roman" w:cs="Times New Roman"/>
          <w:b/>
          <w:iCs/>
          <w:sz w:val="24"/>
          <w:szCs w:val="24"/>
        </w:rPr>
      </w:pPr>
      <w:r w:rsidRPr="002674F3">
        <w:rPr>
          <w:rFonts w:ascii="Times New Roman" w:hAnsi="Times New Roman" w:cs="Times New Roman"/>
          <w:b/>
          <w:iCs/>
          <w:sz w:val="24"/>
          <w:szCs w:val="24"/>
        </w:rPr>
        <w:t>ОБЩЕОБРАЗОВАТЕЛЬНОЙ УЧЕБНОЙ ДИСЦИПЛИНЫ</w:t>
      </w:r>
    </w:p>
    <w:p w14:paraId="5F2E8628" w14:textId="63E3608A" w:rsidR="002E1C3E" w:rsidRPr="005B3EEA" w:rsidRDefault="005B3EEA" w:rsidP="005B3EEA">
      <w:pPr>
        <w:pStyle w:val="1"/>
      </w:pPr>
      <w:bookmarkStart w:id="300" w:name="_Toc197423651"/>
      <w:r w:rsidRPr="005B3EEA">
        <w:t>ООД. 07 «МАТЕМАТИКА» (УГЛУБЛЕННЫЙ УРОВЕНЬ)</w:t>
      </w:r>
      <w:bookmarkEnd w:id="300"/>
    </w:p>
    <w:p w14:paraId="16DDA4A5" w14:textId="77777777" w:rsidR="002E1C3E" w:rsidRPr="002674F3" w:rsidRDefault="002E1C3E" w:rsidP="002E1C3E">
      <w:pPr>
        <w:jc w:val="center"/>
        <w:rPr>
          <w:rFonts w:ascii="Times New Roman" w:hAnsi="Times New Roman" w:cs="Times New Roman"/>
          <w:sz w:val="24"/>
          <w:szCs w:val="24"/>
        </w:rPr>
      </w:pPr>
    </w:p>
    <w:p w14:paraId="500207EF" w14:textId="77777777" w:rsidR="002E1C3E" w:rsidRPr="002674F3" w:rsidRDefault="002E1C3E" w:rsidP="002E1C3E">
      <w:pPr>
        <w:jc w:val="center"/>
        <w:rPr>
          <w:rFonts w:ascii="Times New Roman" w:hAnsi="Times New Roman" w:cs="Times New Roman"/>
          <w:sz w:val="24"/>
          <w:szCs w:val="24"/>
        </w:rPr>
      </w:pPr>
    </w:p>
    <w:p w14:paraId="78F74C4A" w14:textId="77777777" w:rsidR="002E1C3E" w:rsidRPr="002674F3" w:rsidRDefault="002E1C3E" w:rsidP="002E1C3E">
      <w:pPr>
        <w:jc w:val="center"/>
        <w:rPr>
          <w:rFonts w:ascii="Times New Roman" w:hAnsi="Times New Roman" w:cs="Times New Roman"/>
          <w:sz w:val="24"/>
          <w:szCs w:val="24"/>
        </w:rPr>
      </w:pPr>
    </w:p>
    <w:p w14:paraId="4236A560" w14:textId="77777777" w:rsidR="002E1C3E" w:rsidRPr="002674F3" w:rsidRDefault="002E1C3E" w:rsidP="002E1C3E">
      <w:pPr>
        <w:jc w:val="center"/>
        <w:rPr>
          <w:rFonts w:ascii="Times New Roman" w:hAnsi="Times New Roman" w:cs="Times New Roman"/>
          <w:sz w:val="24"/>
          <w:szCs w:val="24"/>
        </w:rPr>
      </w:pPr>
    </w:p>
    <w:p w14:paraId="45731C55" w14:textId="77777777" w:rsidR="002E1C3E" w:rsidRPr="002674F3" w:rsidRDefault="002E1C3E" w:rsidP="002E1C3E">
      <w:pPr>
        <w:jc w:val="center"/>
        <w:rPr>
          <w:rFonts w:ascii="Times New Roman" w:hAnsi="Times New Roman" w:cs="Times New Roman"/>
          <w:sz w:val="24"/>
          <w:szCs w:val="24"/>
        </w:rPr>
      </w:pPr>
    </w:p>
    <w:p w14:paraId="6C12B527" w14:textId="77777777" w:rsidR="002E1C3E" w:rsidRPr="002674F3" w:rsidRDefault="002E1C3E" w:rsidP="002E1C3E">
      <w:pPr>
        <w:jc w:val="center"/>
        <w:rPr>
          <w:rFonts w:ascii="Times New Roman" w:hAnsi="Times New Roman" w:cs="Times New Roman"/>
          <w:sz w:val="24"/>
          <w:szCs w:val="24"/>
        </w:rPr>
      </w:pPr>
    </w:p>
    <w:p w14:paraId="24BC95ED" w14:textId="77777777" w:rsidR="002E1C3E" w:rsidRPr="002674F3" w:rsidRDefault="002E1C3E" w:rsidP="002E1C3E">
      <w:pPr>
        <w:jc w:val="center"/>
        <w:rPr>
          <w:rFonts w:ascii="Times New Roman" w:hAnsi="Times New Roman" w:cs="Times New Roman"/>
          <w:sz w:val="24"/>
          <w:szCs w:val="24"/>
        </w:rPr>
      </w:pPr>
    </w:p>
    <w:p w14:paraId="71D06934" w14:textId="77777777" w:rsidR="002E1C3E" w:rsidRPr="002674F3" w:rsidRDefault="002E1C3E" w:rsidP="002E1C3E">
      <w:pPr>
        <w:jc w:val="center"/>
        <w:rPr>
          <w:rFonts w:ascii="Times New Roman" w:hAnsi="Times New Roman" w:cs="Times New Roman"/>
          <w:sz w:val="24"/>
          <w:szCs w:val="24"/>
        </w:rPr>
      </w:pPr>
    </w:p>
    <w:p w14:paraId="6360F45D" w14:textId="77777777" w:rsidR="002E1C3E" w:rsidRPr="002674F3" w:rsidRDefault="002E1C3E" w:rsidP="002E1C3E">
      <w:pPr>
        <w:jc w:val="center"/>
        <w:rPr>
          <w:rFonts w:ascii="Times New Roman" w:hAnsi="Times New Roman" w:cs="Times New Roman"/>
          <w:sz w:val="24"/>
          <w:szCs w:val="24"/>
        </w:rPr>
      </w:pPr>
    </w:p>
    <w:p w14:paraId="198B7306" w14:textId="77777777" w:rsidR="002E1C3E" w:rsidRPr="002674F3" w:rsidRDefault="002E1C3E" w:rsidP="002E1C3E">
      <w:pPr>
        <w:jc w:val="center"/>
        <w:rPr>
          <w:rFonts w:ascii="Times New Roman" w:hAnsi="Times New Roman" w:cs="Times New Roman"/>
          <w:sz w:val="24"/>
          <w:szCs w:val="24"/>
        </w:rPr>
      </w:pPr>
    </w:p>
    <w:p w14:paraId="15C85B7D" w14:textId="77777777" w:rsidR="002E1C3E" w:rsidRPr="002674F3" w:rsidRDefault="002E1C3E" w:rsidP="002E1C3E">
      <w:pPr>
        <w:jc w:val="center"/>
        <w:rPr>
          <w:rFonts w:ascii="Times New Roman" w:hAnsi="Times New Roman" w:cs="Times New Roman"/>
          <w:sz w:val="24"/>
          <w:szCs w:val="24"/>
        </w:rPr>
      </w:pPr>
    </w:p>
    <w:p w14:paraId="426A87A0" w14:textId="77777777" w:rsidR="002E1C3E" w:rsidRPr="002674F3" w:rsidRDefault="002E1C3E" w:rsidP="002E1C3E">
      <w:pPr>
        <w:jc w:val="center"/>
        <w:rPr>
          <w:rFonts w:ascii="Times New Roman" w:hAnsi="Times New Roman" w:cs="Times New Roman"/>
          <w:sz w:val="24"/>
          <w:szCs w:val="24"/>
        </w:rPr>
      </w:pPr>
    </w:p>
    <w:p w14:paraId="0BE1EE54" w14:textId="77777777" w:rsidR="002E1C3E" w:rsidRPr="002674F3" w:rsidRDefault="002E1C3E" w:rsidP="002E1C3E">
      <w:pPr>
        <w:jc w:val="center"/>
        <w:rPr>
          <w:rFonts w:ascii="Times New Roman" w:hAnsi="Times New Roman" w:cs="Times New Roman"/>
          <w:sz w:val="24"/>
          <w:szCs w:val="24"/>
        </w:rPr>
      </w:pPr>
    </w:p>
    <w:p w14:paraId="7580C0E3" w14:textId="77777777" w:rsidR="002E1C3E" w:rsidRPr="002674F3" w:rsidRDefault="002E1C3E" w:rsidP="002E1C3E">
      <w:pPr>
        <w:jc w:val="center"/>
        <w:rPr>
          <w:rFonts w:ascii="Times New Roman" w:hAnsi="Times New Roman" w:cs="Times New Roman"/>
          <w:sz w:val="24"/>
          <w:szCs w:val="24"/>
        </w:rPr>
      </w:pPr>
    </w:p>
    <w:p w14:paraId="6774C364" w14:textId="77777777" w:rsidR="002E1C3E" w:rsidRPr="002674F3" w:rsidRDefault="002E1C3E" w:rsidP="002E1C3E">
      <w:pPr>
        <w:jc w:val="center"/>
        <w:rPr>
          <w:rFonts w:ascii="Times New Roman" w:hAnsi="Times New Roman" w:cs="Times New Roman"/>
          <w:sz w:val="24"/>
          <w:szCs w:val="24"/>
        </w:rPr>
      </w:pPr>
    </w:p>
    <w:p w14:paraId="0578C825" w14:textId="77777777" w:rsidR="002E1C3E" w:rsidRPr="002674F3" w:rsidRDefault="002E1C3E" w:rsidP="002E1C3E">
      <w:pPr>
        <w:jc w:val="center"/>
        <w:rPr>
          <w:rFonts w:ascii="Times New Roman" w:hAnsi="Times New Roman" w:cs="Times New Roman"/>
          <w:sz w:val="24"/>
          <w:szCs w:val="24"/>
        </w:rPr>
      </w:pPr>
    </w:p>
    <w:p w14:paraId="05A2EDBD" w14:textId="77777777" w:rsidR="002E1C3E" w:rsidRPr="002674F3" w:rsidRDefault="002E1C3E" w:rsidP="002E1C3E">
      <w:pPr>
        <w:jc w:val="center"/>
        <w:rPr>
          <w:rFonts w:ascii="Times New Roman" w:hAnsi="Times New Roman" w:cs="Times New Roman"/>
          <w:sz w:val="24"/>
          <w:szCs w:val="24"/>
        </w:rPr>
      </w:pPr>
    </w:p>
    <w:p w14:paraId="56872B46" w14:textId="77777777" w:rsidR="002E1C3E" w:rsidRPr="002674F3" w:rsidRDefault="002E1C3E" w:rsidP="002E1C3E">
      <w:pPr>
        <w:jc w:val="center"/>
        <w:rPr>
          <w:rFonts w:ascii="Times New Roman" w:hAnsi="Times New Roman" w:cs="Times New Roman"/>
          <w:sz w:val="24"/>
          <w:szCs w:val="24"/>
        </w:rPr>
      </w:pPr>
    </w:p>
    <w:p w14:paraId="1A93FE70" w14:textId="77777777" w:rsidR="002E1C3E" w:rsidRPr="002674F3" w:rsidRDefault="002E1C3E" w:rsidP="002E1C3E">
      <w:pPr>
        <w:jc w:val="center"/>
        <w:rPr>
          <w:rFonts w:ascii="Times New Roman" w:hAnsi="Times New Roman" w:cs="Times New Roman"/>
          <w:sz w:val="24"/>
          <w:szCs w:val="24"/>
        </w:rPr>
      </w:pPr>
    </w:p>
    <w:p w14:paraId="3A94D8A4" w14:textId="77777777" w:rsidR="002E1C3E" w:rsidRPr="002674F3" w:rsidRDefault="002E1C3E" w:rsidP="002E1C3E">
      <w:pPr>
        <w:jc w:val="center"/>
        <w:rPr>
          <w:rFonts w:ascii="Times New Roman" w:hAnsi="Times New Roman" w:cs="Times New Roman"/>
          <w:sz w:val="24"/>
          <w:szCs w:val="24"/>
        </w:rPr>
      </w:pPr>
    </w:p>
    <w:p w14:paraId="7B47F021" w14:textId="77777777" w:rsidR="002E1C3E" w:rsidRPr="002674F3" w:rsidRDefault="002E1C3E" w:rsidP="002E1C3E">
      <w:pPr>
        <w:rPr>
          <w:rFonts w:ascii="Times New Roman" w:hAnsi="Times New Roman" w:cs="Times New Roman"/>
          <w:sz w:val="24"/>
          <w:szCs w:val="24"/>
        </w:rPr>
      </w:pPr>
    </w:p>
    <w:p w14:paraId="11D4190D" w14:textId="77777777" w:rsidR="002E1C3E" w:rsidRPr="002674F3" w:rsidRDefault="002E1C3E" w:rsidP="002E1C3E">
      <w:pPr>
        <w:rPr>
          <w:rFonts w:ascii="Times New Roman" w:hAnsi="Times New Roman" w:cs="Times New Roman"/>
          <w:sz w:val="24"/>
          <w:szCs w:val="24"/>
        </w:rPr>
      </w:pPr>
    </w:p>
    <w:p w14:paraId="10D1D354" w14:textId="77777777" w:rsidR="002E1C3E" w:rsidRPr="002674F3" w:rsidRDefault="002E1C3E" w:rsidP="002E1C3E">
      <w:pPr>
        <w:rPr>
          <w:rFonts w:ascii="Times New Roman" w:hAnsi="Times New Roman" w:cs="Times New Roman"/>
          <w:sz w:val="24"/>
          <w:szCs w:val="24"/>
        </w:rPr>
      </w:pPr>
    </w:p>
    <w:p w14:paraId="5CA4FB8E" w14:textId="77777777" w:rsidR="002E1C3E" w:rsidRPr="002674F3" w:rsidRDefault="002E1C3E" w:rsidP="002E1C3E">
      <w:pPr>
        <w:rPr>
          <w:rFonts w:ascii="Times New Roman" w:hAnsi="Times New Roman" w:cs="Times New Roman"/>
          <w:sz w:val="24"/>
          <w:szCs w:val="24"/>
        </w:rPr>
      </w:pPr>
    </w:p>
    <w:p w14:paraId="40535FB6" w14:textId="77777777" w:rsidR="002E1C3E" w:rsidRPr="002674F3" w:rsidRDefault="002E1C3E" w:rsidP="002E1C3E">
      <w:pPr>
        <w:rPr>
          <w:rFonts w:ascii="Times New Roman" w:hAnsi="Times New Roman" w:cs="Times New Roman"/>
          <w:sz w:val="24"/>
          <w:szCs w:val="24"/>
        </w:rPr>
      </w:pPr>
    </w:p>
    <w:p w14:paraId="598B9CE3" w14:textId="75D559C4" w:rsidR="002E1C3E" w:rsidRDefault="002E1C3E" w:rsidP="002E1C3E">
      <w:pPr>
        <w:rPr>
          <w:rFonts w:ascii="Times New Roman" w:hAnsi="Times New Roman" w:cs="Times New Roman"/>
          <w:sz w:val="24"/>
          <w:szCs w:val="24"/>
        </w:rPr>
      </w:pPr>
    </w:p>
    <w:p w14:paraId="14E19EE7" w14:textId="77777777" w:rsidR="00601F92" w:rsidRDefault="00601F92" w:rsidP="002E1C3E">
      <w:pPr>
        <w:rPr>
          <w:rFonts w:ascii="Times New Roman" w:hAnsi="Times New Roman" w:cs="Times New Roman"/>
          <w:sz w:val="24"/>
          <w:szCs w:val="24"/>
        </w:rPr>
      </w:pPr>
    </w:p>
    <w:p w14:paraId="1F9AC56A" w14:textId="0F944615" w:rsidR="00713CDC" w:rsidRDefault="00713CDC" w:rsidP="002E1C3E">
      <w:pPr>
        <w:rPr>
          <w:rFonts w:ascii="Times New Roman" w:hAnsi="Times New Roman" w:cs="Times New Roman"/>
          <w:sz w:val="24"/>
          <w:szCs w:val="24"/>
        </w:rPr>
      </w:pPr>
    </w:p>
    <w:p w14:paraId="46514D8C" w14:textId="77777777" w:rsidR="00713CDC" w:rsidRPr="002674F3" w:rsidRDefault="00713CDC" w:rsidP="002E1C3E">
      <w:pPr>
        <w:rPr>
          <w:rFonts w:ascii="Times New Roman" w:hAnsi="Times New Roman" w:cs="Times New Roman"/>
          <w:sz w:val="24"/>
          <w:szCs w:val="24"/>
        </w:rPr>
      </w:pPr>
    </w:p>
    <w:p w14:paraId="5C0E8D26" w14:textId="77777777" w:rsidR="002E1C3E" w:rsidRPr="002674F3" w:rsidRDefault="002E1C3E" w:rsidP="002E1C3E">
      <w:pPr>
        <w:rPr>
          <w:rFonts w:ascii="Times New Roman" w:hAnsi="Times New Roman" w:cs="Times New Roman"/>
          <w:sz w:val="24"/>
          <w:szCs w:val="24"/>
        </w:rPr>
      </w:pPr>
    </w:p>
    <w:p w14:paraId="3549DF18" w14:textId="77777777" w:rsidR="002E1C3E" w:rsidRPr="002674F3" w:rsidRDefault="002E1C3E" w:rsidP="002E1C3E">
      <w:pPr>
        <w:rPr>
          <w:rFonts w:ascii="Times New Roman" w:hAnsi="Times New Roman" w:cs="Times New Roman"/>
          <w:sz w:val="24"/>
          <w:szCs w:val="24"/>
        </w:rPr>
      </w:pPr>
    </w:p>
    <w:p w14:paraId="6E0071F5" w14:textId="77777777" w:rsidR="002E1C3E" w:rsidRPr="002674F3" w:rsidRDefault="002E1C3E" w:rsidP="002E1C3E">
      <w:pPr>
        <w:rPr>
          <w:rFonts w:ascii="Times New Roman" w:hAnsi="Times New Roman" w:cs="Times New Roman"/>
          <w:sz w:val="24"/>
          <w:szCs w:val="24"/>
        </w:rPr>
      </w:pPr>
    </w:p>
    <w:p w14:paraId="5E78928C" w14:textId="77777777" w:rsidR="002E1C3E" w:rsidRPr="002674F3" w:rsidRDefault="002E1C3E" w:rsidP="002E1C3E">
      <w:pPr>
        <w:rPr>
          <w:rFonts w:ascii="Times New Roman" w:hAnsi="Times New Roman" w:cs="Times New Roman"/>
          <w:sz w:val="24"/>
          <w:szCs w:val="24"/>
        </w:rPr>
      </w:pPr>
    </w:p>
    <w:p w14:paraId="529AF567" w14:textId="77777777" w:rsidR="002E1C3E" w:rsidRPr="002674F3" w:rsidRDefault="002E1C3E" w:rsidP="002E1C3E">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lastRenderedPageBreak/>
        <w:t>СОДЕРЖАНИЕ</w:t>
      </w:r>
    </w:p>
    <w:p w14:paraId="1DC54384" w14:textId="77777777" w:rsidR="002E1C3E" w:rsidRPr="002674F3" w:rsidRDefault="002E1C3E" w:rsidP="002E1C3E">
      <w:pPr>
        <w:pStyle w:val="affffff4"/>
        <w:spacing w:line="240" w:lineRule="auto"/>
        <w:rPr>
          <w:rFonts w:ascii="Times New Roman" w:eastAsia="Arial" w:hAnsi="Times New Roman" w:cs="Times New Roman"/>
        </w:rPr>
      </w:pPr>
    </w:p>
    <w:p w14:paraId="33BBE34A" w14:textId="77777777" w:rsidR="002E1C3E" w:rsidRPr="002674F3" w:rsidRDefault="002E1C3E" w:rsidP="002E1C3E">
      <w:pPr>
        <w:pStyle w:val="32"/>
        <w:tabs>
          <w:tab w:val="right" w:leader="dot" w:pos="9345"/>
        </w:tabs>
        <w:ind w:left="0"/>
        <w:jc w:val="both"/>
        <w:rPr>
          <w:noProof/>
          <w:sz w:val="24"/>
          <w:szCs w:val="24"/>
        </w:rPr>
      </w:pPr>
      <w:r w:rsidRPr="002674F3">
        <w:rPr>
          <w:rFonts w:eastAsia="Calibri"/>
          <w:sz w:val="24"/>
          <w:szCs w:val="24"/>
        </w:rPr>
        <w:fldChar w:fldCharType="begin"/>
      </w:r>
      <w:r w:rsidRPr="002674F3">
        <w:rPr>
          <w:sz w:val="24"/>
          <w:szCs w:val="24"/>
        </w:rPr>
        <w:instrText xml:space="preserve"> TOC \o "1-3" \h \z \u </w:instrText>
      </w:r>
      <w:r w:rsidRPr="002674F3">
        <w:rPr>
          <w:rFonts w:eastAsia="Calibri"/>
          <w:sz w:val="24"/>
          <w:szCs w:val="24"/>
        </w:rPr>
        <w:fldChar w:fldCharType="separate"/>
      </w:r>
      <w:hyperlink r:id="rId129" w:anchor="_Toc125104283" w:history="1">
        <w:r w:rsidRPr="002674F3">
          <w:rPr>
            <w:rStyle w:val="af4"/>
            <w:noProof/>
            <w:sz w:val="24"/>
            <w:szCs w:val="24"/>
          </w:rPr>
          <w:t>1. Общая характеристика рабочей программы общеобразовательной дисциплины «Математика»</w:t>
        </w:r>
        <w:r w:rsidRPr="002674F3">
          <w:rPr>
            <w:rStyle w:val="af4"/>
            <w:noProof/>
            <w:webHidden/>
            <w:sz w:val="24"/>
            <w:szCs w:val="24"/>
          </w:rPr>
          <w:tab/>
        </w:r>
        <w:r w:rsidRPr="002674F3">
          <w:rPr>
            <w:rStyle w:val="af4"/>
            <w:noProof/>
            <w:webHidden/>
            <w:sz w:val="24"/>
            <w:szCs w:val="24"/>
          </w:rPr>
          <w:fldChar w:fldCharType="begin"/>
        </w:r>
        <w:r w:rsidRPr="002674F3">
          <w:rPr>
            <w:rStyle w:val="af4"/>
            <w:noProof/>
            <w:webHidden/>
            <w:sz w:val="24"/>
            <w:szCs w:val="24"/>
          </w:rPr>
          <w:instrText xml:space="preserve"> PAGEREF _Toc125104283 \h </w:instrText>
        </w:r>
        <w:r w:rsidRPr="002674F3">
          <w:rPr>
            <w:rStyle w:val="af4"/>
            <w:noProof/>
            <w:webHidden/>
            <w:sz w:val="24"/>
            <w:szCs w:val="24"/>
          </w:rPr>
        </w:r>
        <w:r w:rsidRPr="002674F3">
          <w:rPr>
            <w:rStyle w:val="af4"/>
            <w:noProof/>
            <w:webHidden/>
            <w:sz w:val="24"/>
            <w:szCs w:val="24"/>
          </w:rPr>
          <w:fldChar w:fldCharType="separate"/>
        </w:r>
        <w:r w:rsidRPr="002674F3">
          <w:rPr>
            <w:rStyle w:val="af4"/>
            <w:noProof/>
            <w:webHidden/>
            <w:sz w:val="24"/>
            <w:szCs w:val="24"/>
          </w:rPr>
          <w:t>3</w:t>
        </w:r>
        <w:r w:rsidRPr="002674F3">
          <w:rPr>
            <w:rStyle w:val="af4"/>
            <w:noProof/>
            <w:webHidden/>
            <w:sz w:val="24"/>
            <w:szCs w:val="24"/>
          </w:rPr>
          <w:fldChar w:fldCharType="end"/>
        </w:r>
      </w:hyperlink>
    </w:p>
    <w:p w14:paraId="4A0B5A89" w14:textId="77777777" w:rsidR="002E1C3E" w:rsidRPr="002674F3" w:rsidRDefault="00572C1D" w:rsidP="002E1C3E">
      <w:pPr>
        <w:pStyle w:val="32"/>
        <w:tabs>
          <w:tab w:val="left" w:pos="426"/>
          <w:tab w:val="right" w:leader="dot" w:pos="9345"/>
        </w:tabs>
        <w:ind w:left="0"/>
        <w:jc w:val="both"/>
        <w:rPr>
          <w:noProof/>
          <w:sz w:val="24"/>
          <w:szCs w:val="24"/>
        </w:rPr>
      </w:pPr>
      <w:hyperlink r:id="rId130" w:anchor="_Toc125104284" w:history="1">
        <w:r w:rsidR="002E1C3E" w:rsidRPr="002674F3">
          <w:rPr>
            <w:rStyle w:val="af4"/>
            <w:noProof/>
            <w:sz w:val="24"/>
            <w:szCs w:val="24"/>
          </w:rPr>
          <w:t>2.</w:t>
        </w:r>
        <w:r w:rsidR="002E1C3E" w:rsidRPr="002674F3">
          <w:rPr>
            <w:rStyle w:val="af4"/>
            <w:noProof/>
            <w:sz w:val="24"/>
            <w:szCs w:val="24"/>
          </w:rPr>
          <w:tab/>
          <w:t>Структура и содержание общеобразовательной дисциплины…………………………..</w:t>
        </w:r>
        <w:r w:rsidR="002E1C3E" w:rsidRPr="002674F3">
          <w:rPr>
            <w:rStyle w:val="af4"/>
            <w:noProof/>
            <w:webHidden/>
            <w:sz w:val="24"/>
            <w:szCs w:val="24"/>
          </w:rPr>
          <w:t>16</w:t>
        </w:r>
      </w:hyperlink>
    </w:p>
    <w:p w14:paraId="309D0CA4" w14:textId="77777777" w:rsidR="002E1C3E" w:rsidRPr="002674F3" w:rsidRDefault="00572C1D" w:rsidP="002E1C3E">
      <w:pPr>
        <w:pStyle w:val="32"/>
        <w:tabs>
          <w:tab w:val="left" w:pos="426"/>
          <w:tab w:val="right" w:leader="dot" w:pos="9345"/>
        </w:tabs>
        <w:ind w:left="0"/>
        <w:jc w:val="both"/>
        <w:rPr>
          <w:noProof/>
          <w:sz w:val="24"/>
          <w:szCs w:val="24"/>
        </w:rPr>
      </w:pPr>
      <w:hyperlink r:id="rId131" w:anchor="_Toc125104285" w:history="1">
        <w:r w:rsidR="002E1C3E" w:rsidRPr="002674F3">
          <w:rPr>
            <w:rStyle w:val="af4"/>
            <w:noProof/>
            <w:sz w:val="24"/>
            <w:szCs w:val="24"/>
          </w:rPr>
          <w:t>3.</w:t>
        </w:r>
        <w:r w:rsidR="002E1C3E" w:rsidRPr="002674F3">
          <w:rPr>
            <w:rStyle w:val="af4"/>
            <w:noProof/>
            <w:sz w:val="24"/>
            <w:szCs w:val="24"/>
          </w:rPr>
          <w:tab/>
          <w:t>Условия реализации программы общеобразовательной дисциплины «Математика»</w:t>
        </w:r>
        <w:r w:rsidR="002E1C3E" w:rsidRPr="002674F3">
          <w:rPr>
            <w:rStyle w:val="af4"/>
            <w:noProof/>
            <w:webHidden/>
            <w:sz w:val="24"/>
            <w:szCs w:val="24"/>
          </w:rPr>
          <w:t>…26</w:t>
        </w:r>
      </w:hyperlink>
    </w:p>
    <w:p w14:paraId="13FAC560" w14:textId="77777777" w:rsidR="002E1C3E" w:rsidRPr="002674F3" w:rsidRDefault="00572C1D" w:rsidP="002E1C3E">
      <w:pPr>
        <w:pStyle w:val="32"/>
        <w:tabs>
          <w:tab w:val="left" w:pos="426"/>
          <w:tab w:val="right" w:leader="dot" w:pos="9345"/>
        </w:tabs>
        <w:ind w:left="0"/>
        <w:jc w:val="both"/>
        <w:rPr>
          <w:noProof/>
          <w:sz w:val="24"/>
          <w:szCs w:val="24"/>
        </w:rPr>
      </w:pPr>
      <w:hyperlink r:id="rId132" w:anchor="_Toc125104286" w:history="1">
        <w:r w:rsidR="002E1C3E" w:rsidRPr="002674F3">
          <w:rPr>
            <w:rStyle w:val="af4"/>
            <w:noProof/>
            <w:sz w:val="24"/>
            <w:szCs w:val="24"/>
          </w:rPr>
          <w:t>4.</w:t>
        </w:r>
        <w:r w:rsidR="002E1C3E" w:rsidRPr="002674F3">
          <w:rPr>
            <w:rStyle w:val="af4"/>
            <w:noProof/>
            <w:sz w:val="24"/>
            <w:szCs w:val="24"/>
          </w:rPr>
          <w:tab/>
        </w:r>
        <w:r w:rsidR="002E1C3E" w:rsidRPr="002674F3">
          <w:rPr>
            <w:rStyle w:val="af4"/>
            <w:rFonts w:eastAsia="Arial"/>
            <w:noProof/>
            <w:sz w:val="24"/>
            <w:szCs w:val="24"/>
          </w:rPr>
          <w:t>Контроль и оценка результатов освоения общеобразовательной дисциплины</w:t>
        </w:r>
        <w:r w:rsidR="002E1C3E" w:rsidRPr="002674F3">
          <w:rPr>
            <w:rStyle w:val="af4"/>
            <w:noProof/>
            <w:webHidden/>
            <w:sz w:val="24"/>
            <w:szCs w:val="24"/>
          </w:rPr>
          <w:tab/>
          <w:t>28</w:t>
        </w:r>
      </w:hyperlink>
    </w:p>
    <w:p w14:paraId="1672A688" w14:textId="77777777" w:rsidR="002E1C3E" w:rsidRPr="002674F3" w:rsidRDefault="002E1C3E" w:rsidP="002E1C3E">
      <w:pPr>
        <w:jc w:val="both"/>
        <w:rPr>
          <w:rFonts w:ascii="Times New Roman" w:eastAsia="Calibri" w:hAnsi="Times New Roman" w:cs="Times New Roman"/>
          <w:sz w:val="24"/>
          <w:szCs w:val="24"/>
        </w:rPr>
      </w:pPr>
      <w:r w:rsidRPr="002674F3">
        <w:rPr>
          <w:rFonts w:ascii="Times New Roman" w:hAnsi="Times New Roman" w:cs="Times New Roman"/>
          <w:b/>
          <w:bCs/>
          <w:sz w:val="24"/>
          <w:szCs w:val="24"/>
        </w:rPr>
        <w:fldChar w:fldCharType="end"/>
      </w:r>
    </w:p>
    <w:p w14:paraId="476B5ACA" w14:textId="77777777" w:rsidR="002E1C3E" w:rsidRPr="002674F3" w:rsidRDefault="002E1C3E" w:rsidP="002E1C3E">
      <w:pPr>
        <w:rPr>
          <w:rFonts w:ascii="Times New Roman" w:hAnsi="Times New Roman" w:cs="Times New Roman"/>
          <w:bCs/>
          <w:iCs/>
          <w:sz w:val="24"/>
          <w:szCs w:val="24"/>
        </w:rPr>
      </w:pPr>
      <w:r w:rsidRPr="002674F3">
        <w:rPr>
          <w:rFonts w:ascii="Times New Roman" w:hAnsi="Times New Roman" w:cs="Times New Roman"/>
          <w:bCs/>
          <w:i/>
          <w:sz w:val="24"/>
          <w:szCs w:val="24"/>
        </w:rPr>
        <w:br w:type="page"/>
      </w:r>
    </w:p>
    <w:p w14:paraId="7C86D7BD" w14:textId="2EA438BC" w:rsidR="002E1C3E" w:rsidRPr="003E72C3" w:rsidRDefault="002E1C3E" w:rsidP="003E72C3">
      <w:pPr>
        <w:keepNext/>
        <w:ind w:firstLine="709"/>
        <w:jc w:val="both"/>
        <w:rPr>
          <w:rFonts w:ascii="Times New Roman" w:eastAsia="Segoe UI" w:hAnsi="Times New Roman" w:cs="Times New Roman"/>
          <w:b/>
          <w:bCs/>
          <w:caps/>
          <w:sz w:val="24"/>
          <w:szCs w:val="24"/>
          <w:lang w:eastAsia="ru-RU"/>
        </w:rPr>
      </w:pPr>
      <w:bookmarkStart w:id="301" w:name="_Toc125024768"/>
      <w:bookmarkStart w:id="302" w:name="_Hlk115029769"/>
      <w:r w:rsidRPr="003E72C3">
        <w:rPr>
          <w:rFonts w:ascii="Times New Roman" w:eastAsia="Segoe UI" w:hAnsi="Times New Roman" w:cs="Times New Roman"/>
          <w:b/>
          <w:bCs/>
          <w:caps/>
          <w:sz w:val="24"/>
          <w:szCs w:val="24"/>
          <w:lang w:eastAsia="ru-RU"/>
        </w:rPr>
        <w:lastRenderedPageBreak/>
        <w:t xml:space="preserve">1. </w:t>
      </w:r>
      <w:r w:rsidR="00601F92" w:rsidRPr="003E72C3">
        <w:rPr>
          <w:rFonts w:ascii="Times New Roman" w:eastAsia="Segoe UI" w:hAnsi="Times New Roman" w:cs="Times New Roman"/>
          <w:b/>
          <w:bCs/>
          <w:sz w:val="24"/>
          <w:szCs w:val="24"/>
          <w:lang w:eastAsia="ru-RU"/>
        </w:rPr>
        <w:t>Общая характеристика рабочей программы общеобразовательной дисциплины «</w:t>
      </w:r>
      <w:r w:rsidR="00601F92">
        <w:rPr>
          <w:rFonts w:ascii="Times New Roman" w:eastAsia="Segoe UI" w:hAnsi="Times New Roman" w:cs="Times New Roman"/>
          <w:b/>
          <w:bCs/>
          <w:sz w:val="24"/>
          <w:szCs w:val="24"/>
          <w:lang w:eastAsia="ru-RU"/>
        </w:rPr>
        <w:t>М</w:t>
      </w:r>
      <w:r w:rsidR="00601F92" w:rsidRPr="003E72C3">
        <w:rPr>
          <w:rFonts w:ascii="Times New Roman" w:eastAsia="Segoe UI" w:hAnsi="Times New Roman" w:cs="Times New Roman"/>
          <w:b/>
          <w:bCs/>
          <w:sz w:val="24"/>
          <w:szCs w:val="24"/>
          <w:lang w:eastAsia="ru-RU"/>
        </w:rPr>
        <w:t>атематика»</w:t>
      </w:r>
      <w:bookmarkEnd w:id="301"/>
    </w:p>
    <w:p w14:paraId="5C0F5E20"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p>
    <w:p w14:paraId="549AE430" w14:textId="350B4DC5" w:rsidR="002E1C3E" w:rsidRPr="002674F3" w:rsidRDefault="002E1C3E" w:rsidP="00601F92">
      <w:pPr>
        <w:pStyle w:val="a8"/>
        <w:widowControl w:val="0"/>
        <w:numPr>
          <w:ilvl w:val="1"/>
          <w:numId w:val="16"/>
        </w:numPr>
        <w:tabs>
          <w:tab w:val="left" w:pos="1276"/>
          <w:tab w:val="left" w:pos="10992"/>
          <w:tab w:val="left" w:pos="11908"/>
          <w:tab w:val="left" w:pos="12824"/>
          <w:tab w:val="left" w:pos="13740"/>
          <w:tab w:val="left" w:pos="14656"/>
        </w:tabs>
        <w:autoSpaceDE w:val="0"/>
        <w:autoSpaceDN w:val="0"/>
        <w:ind w:hanging="11"/>
        <w:contextualSpacing w:val="0"/>
        <w:jc w:val="both"/>
        <w:rPr>
          <w:rFonts w:ascii="Times New Roman" w:hAnsi="Times New Roman" w:cs="Times New Roman"/>
          <w:b/>
          <w:bCs/>
          <w:sz w:val="24"/>
          <w:szCs w:val="24"/>
          <w:lang w:eastAsia="ru-RU"/>
        </w:rPr>
      </w:pPr>
      <w:r w:rsidRPr="002674F3">
        <w:rPr>
          <w:rFonts w:ascii="Times New Roman" w:hAnsi="Times New Roman" w:cs="Times New Roman"/>
          <w:b/>
          <w:bCs/>
          <w:sz w:val="24"/>
          <w:szCs w:val="24"/>
          <w:lang w:eastAsia="ru-RU"/>
        </w:rPr>
        <w:t>Место дисциплины в структуре профессиональной образовательной программы СПО:</w:t>
      </w:r>
    </w:p>
    <w:p w14:paraId="5530FB39"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 w:firstLine="708"/>
        <w:jc w:val="both"/>
        <w:rPr>
          <w:rFonts w:ascii="Times New Roman" w:eastAsia="Times New Roman" w:hAnsi="Times New Roman" w:cs="Times New Roman"/>
          <w:b/>
          <w:sz w:val="24"/>
          <w:szCs w:val="24"/>
        </w:rPr>
      </w:pPr>
      <w:r w:rsidRPr="002674F3">
        <w:rPr>
          <w:rFonts w:ascii="Times New Roman" w:hAnsi="Times New Roman" w:cs="Times New Roman"/>
          <w:sz w:val="24"/>
          <w:szCs w:val="24"/>
          <w:lang w:eastAsia="ru-RU"/>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w:t>
      </w:r>
      <w:r w:rsidRPr="002674F3">
        <w:rPr>
          <w:rFonts w:ascii="Times New Roman" w:hAnsi="Times New Roman" w:cs="Times New Roman"/>
          <w:sz w:val="24"/>
          <w:szCs w:val="24"/>
        </w:rPr>
        <w:t xml:space="preserve">по специальности: </w:t>
      </w:r>
      <w:r w:rsidRPr="002674F3">
        <w:rPr>
          <w:rFonts w:ascii="Times New Roman" w:hAnsi="Times New Roman" w:cs="Times New Roman"/>
          <w:b/>
          <w:color w:val="1A1A1A"/>
          <w:sz w:val="24"/>
          <w:szCs w:val="24"/>
          <w:shd w:val="clear" w:color="auto" w:fill="FFFFFF"/>
        </w:rPr>
        <w:t>21.02.18 Обогащение полезных ископаемых</w:t>
      </w:r>
      <w:r w:rsidRPr="002674F3">
        <w:rPr>
          <w:rFonts w:ascii="Times New Roman" w:hAnsi="Times New Roman" w:cs="Times New Roman"/>
          <w:b/>
          <w:sz w:val="24"/>
          <w:szCs w:val="24"/>
        </w:rPr>
        <w:t xml:space="preserve"> (технологический профиль)</w:t>
      </w:r>
    </w:p>
    <w:p w14:paraId="5322A83A" w14:textId="77777777" w:rsidR="002E1C3E" w:rsidRPr="002674F3" w:rsidRDefault="002E1C3E" w:rsidP="002E1C3E">
      <w:pPr>
        <w:ind w:firstLine="709"/>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 Цели и планируемые результаты освоения дисциплины:</w:t>
      </w:r>
    </w:p>
    <w:p w14:paraId="739C8FD6" w14:textId="77777777" w:rsidR="002E1C3E" w:rsidRPr="002674F3" w:rsidRDefault="002E1C3E" w:rsidP="002E1C3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p>
    <w:p w14:paraId="5846EB9E" w14:textId="77777777" w:rsidR="002E1C3E" w:rsidRPr="002674F3" w:rsidRDefault="002E1C3E" w:rsidP="002E1C3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 xml:space="preserve">1.2.1. Цель дисциплины </w:t>
      </w:r>
    </w:p>
    <w:p w14:paraId="33C9F560" w14:textId="77777777" w:rsidR="002E1C3E" w:rsidRPr="002674F3" w:rsidRDefault="002E1C3E" w:rsidP="002E1C3E">
      <w:pPr>
        <w:suppressAutoHyphens/>
        <w:ind w:firstLine="709"/>
        <w:jc w:val="both"/>
        <w:rPr>
          <w:rFonts w:ascii="Times New Roman" w:hAnsi="Times New Roman" w:cs="Times New Roman"/>
          <w:sz w:val="24"/>
          <w:szCs w:val="24"/>
        </w:rPr>
      </w:pPr>
      <w:r w:rsidRPr="002674F3">
        <w:rPr>
          <w:rFonts w:ascii="Times New Roman" w:eastAsia="Times New Roman" w:hAnsi="Times New Roman" w:cs="Times New Roman"/>
          <w:sz w:val="24"/>
          <w:szCs w:val="24"/>
          <w:lang w:eastAsia="ru-RU"/>
        </w:rPr>
        <w:t xml:space="preserve">Содержание программы общеобразовательной дисциплины «Математика» направлено на достижение </w:t>
      </w:r>
      <w:r w:rsidRPr="002674F3">
        <w:rPr>
          <w:rFonts w:ascii="Times New Roman" w:hAnsi="Times New Roman" w:cs="Times New Roman"/>
          <w:sz w:val="24"/>
          <w:szCs w:val="24"/>
        </w:rPr>
        <w:t>результатов ее изучения в соответствии с требованиями ФГОС СОО с учетом профессиональной направленности ФГОС СПО.</w:t>
      </w:r>
    </w:p>
    <w:p w14:paraId="65D729B5" w14:textId="77777777" w:rsidR="002E1C3E" w:rsidRPr="002674F3" w:rsidRDefault="002E1C3E" w:rsidP="002E1C3E">
      <w:pPr>
        <w:suppressAutoHyphens/>
        <w:jc w:val="both"/>
        <w:rPr>
          <w:rFonts w:ascii="Times New Roman" w:eastAsia="Times New Roman" w:hAnsi="Times New Roman" w:cs="Times New Roman"/>
          <w:sz w:val="24"/>
          <w:szCs w:val="24"/>
        </w:rPr>
      </w:pPr>
    </w:p>
    <w:p w14:paraId="0A67E9B0" w14:textId="77777777" w:rsidR="002E1C3E" w:rsidRPr="002674F3" w:rsidRDefault="002E1C3E" w:rsidP="002E1C3E">
      <w:pPr>
        <w:suppressAutoHyphens/>
        <w:jc w:val="both"/>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2674F3">
        <w:rPr>
          <w:rFonts w:ascii="Times New Roman" w:eastAsia="Calibri" w:hAnsi="Times New Roman" w:cs="Times New Roman"/>
          <w:b/>
          <w:bCs/>
          <w:sz w:val="24"/>
          <w:szCs w:val="24"/>
        </w:rPr>
        <w:t xml:space="preserve"> в соответствии с ФГОС СПО и на основе ФГОС СОО</w:t>
      </w:r>
    </w:p>
    <w:p w14:paraId="4F7CABC0"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Особое значение дисциплина имеет при формировании и развитии ОК и ПК</w:t>
      </w:r>
    </w:p>
    <w:p w14:paraId="7CD5C208"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cs="Times New Roman"/>
          <w:i/>
          <w:sz w:val="24"/>
          <w:szCs w:val="24"/>
          <w:lang w:eastAsia="ru-RU"/>
        </w:rPr>
      </w:pPr>
    </w:p>
    <w:tbl>
      <w:tblPr>
        <w:tblW w:w="5156" w:type="pct"/>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3337"/>
        <w:gridCol w:w="4200"/>
      </w:tblGrid>
      <w:tr w:rsidR="002E1C3E" w:rsidRPr="002674F3" w14:paraId="056B55E1" w14:textId="77777777" w:rsidTr="00771E10">
        <w:trPr>
          <w:trHeight w:val="411"/>
        </w:trPr>
        <w:tc>
          <w:tcPr>
            <w:tcW w:w="1179" w:type="pct"/>
            <w:vMerge w:val="restart"/>
            <w:tcBorders>
              <w:top w:val="single" w:sz="6" w:space="0" w:color="auto"/>
              <w:left w:val="single" w:sz="6" w:space="0" w:color="auto"/>
              <w:bottom w:val="single" w:sz="6" w:space="0" w:color="auto"/>
              <w:right w:val="single" w:sz="6" w:space="0" w:color="auto"/>
            </w:tcBorders>
            <w:vAlign w:val="center"/>
            <w:hideMark/>
          </w:tcPr>
          <w:p w14:paraId="2F81B294" w14:textId="77777777" w:rsidR="002E1C3E" w:rsidRPr="002674F3" w:rsidRDefault="002E1C3E" w:rsidP="00771E10">
            <w:pPr>
              <w:jc w:val="cente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b/>
                <w:bCs/>
                <w:sz w:val="24"/>
                <w:szCs w:val="24"/>
              </w:rPr>
              <w:t>Общие компетенции</w:t>
            </w:r>
          </w:p>
        </w:tc>
        <w:tc>
          <w:tcPr>
            <w:tcW w:w="3821" w:type="pct"/>
            <w:gridSpan w:val="2"/>
            <w:tcBorders>
              <w:top w:val="single" w:sz="6" w:space="0" w:color="auto"/>
              <w:left w:val="single" w:sz="6" w:space="0" w:color="auto"/>
              <w:bottom w:val="single" w:sz="6" w:space="0" w:color="auto"/>
              <w:right w:val="single" w:sz="6" w:space="0" w:color="auto"/>
            </w:tcBorders>
            <w:vAlign w:val="center"/>
            <w:hideMark/>
          </w:tcPr>
          <w:p w14:paraId="1DACB368" w14:textId="77777777" w:rsidR="002E1C3E" w:rsidRPr="002674F3" w:rsidRDefault="002E1C3E" w:rsidP="00771E10">
            <w:pPr>
              <w:jc w:val="cente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b/>
                <w:bCs/>
                <w:sz w:val="24"/>
                <w:szCs w:val="24"/>
              </w:rPr>
              <w:t>Планируемые результаты обучения</w:t>
            </w:r>
          </w:p>
        </w:tc>
      </w:tr>
      <w:tr w:rsidR="002E1C3E" w:rsidRPr="002674F3" w14:paraId="049A9243" w14:textId="77777777" w:rsidTr="00771E10">
        <w:trPr>
          <w:trHeight w:val="572"/>
        </w:trPr>
        <w:tc>
          <w:tcPr>
            <w:tcW w:w="1179" w:type="pct"/>
            <w:vMerge/>
            <w:tcBorders>
              <w:top w:val="single" w:sz="6" w:space="0" w:color="auto"/>
              <w:left w:val="single" w:sz="6" w:space="0" w:color="auto"/>
              <w:bottom w:val="single" w:sz="6" w:space="0" w:color="auto"/>
              <w:right w:val="single" w:sz="6" w:space="0" w:color="auto"/>
            </w:tcBorders>
            <w:vAlign w:val="center"/>
            <w:hideMark/>
          </w:tcPr>
          <w:p w14:paraId="01CA5BF4" w14:textId="77777777" w:rsidR="002E1C3E" w:rsidRPr="002674F3" w:rsidRDefault="002E1C3E" w:rsidP="00771E10">
            <w:pPr>
              <w:rPr>
                <w:rFonts w:ascii="Times New Roman" w:eastAsia="Times New Roman" w:hAnsi="Times New Roman" w:cs="Times New Roman"/>
                <w:sz w:val="24"/>
                <w:szCs w:val="24"/>
              </w:rPr>
            </w:pPr>
          </w:p>
        </w:tc>
        <w:tc>
          <w:tcPr>
            <w:tcW w:w="1693" w:type="pct"/>
            <w:tcBorders>
              <w:top w:val="single" w:sz="6" w:space="0" w:color="auto"/>
              <w:left w:val="single" w:sz="6" w:space="0" w:color="auto"/>
              <w:bottom w:val="single" w:sz="6" w:space="0" w:color="auto"/>
              <w:right w:val="single" w:sz="6" w:space="0" w:color="auto"/>
            </w:tcBorders>
            <w:vAlign w:val="center"/>
            <w:hideMark/>
          </w:tcPr>
          <w:p w14:paraId="4B36507E" w14:textId="77777777" w:rsidR="002E1C3E" w:rsidRPr="002674F3" w:rsidRDefault="002E1C3E" w:rsidP="00771E10">
            <w:pPr>
              <w:jc w:val="cente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b/>
                <w:bCs/>
                <w:sz w:val="24"/>
                <w:szCs w:val="24"/>
              </w:rPr>
              <w:t>Общие</w:t>
            </w:r>
          </w:p>
        </w:tc>
        <w:tc>
          <w:tcPr>
            <w:tcW w:w="2128" w:type="pct"/>
            <w:tcBorders>
              <w:top w:val="single" w:sz="6" w:space="0" w:color="auto"/>
              <w:left w:val="single" w:sz="6" w:space="0" w:color="auto"/>
              <w:bottom w:val="single" w:sz="6" w:space="0" w:color="auto"/>
              <w:right w:val="single" w:sz="6" w:space="0" w:color="auto"/>
            </w:tcBorders>
            <w:vAlign w:val="center"/>
            <w:hideMark/>
          </w:tcPr>
          <w:p w14:paraId="7DBADC18" w14:textId="77777777" w:rsidR="002E1C3E" w:rsidRPr="002674F3" w:rsidRDefault="002E1C3E" w:rsidP="00771E10">
            <w:pPr>
              <w:jc w:val="cente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b/>
                <w:bCs/>
                <w:sz w:val="24"/>
                <w:szCs w:val="24"/>
              </w:rPr>
              <w:t>Дисциплинарные</w:t>
            </w:r>
          </w:p>
        </w:tc>
      </w:tr>
      <w:tr w:rsidR="002E1C3E" w:rsidRPr="002674F3" w14:paraId="2729BCC8" w14:textId="77777777" w:rsidTr="00771E10">
        <w:trPr>
          <w:trHeight w:val="694"/>
        </w:trPr>
        <w:tc>
          <w:tcPr>
            <w:tcW w:w="1179" w:type="pct"/>
            <w:tcBorders>
              <w:top w:val="single" w:sz="6" w:space="0" w:color="auto"/>
              <w:left w:val="single" w:sz="6" w:space="0" w:color="auto"/>
              <w:bottom w:val="single" w:sz="6" w:space="0" w:color="auto"/>
              <w:right w:val="single" w:sz="6" w:space="0" w:color="auto"/>
            </w:tcBorders>
            <w:hideMark/>
          </w:tcPr>
          <w:p w14:paraId="38E9CC76"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 Выбирать способы решения задач профессиональной деятельности применительно  </w:t>
            </w:r>
            <w:r w:rsidRPr="002674F3">
              <w:rPr>
                <w:rFonts w:ascii="Times New Roman" w:eastAsia="Times New Roman" w:hAnsi="Times New Roman" w:cs="Times New Roman"/>
                <w:sz w:val="24"/>
                <w:szCs w:val="24"/>
              </w:rPr>
              <w:br/>
              <w:t>к различным контекстам </w:t>
            </w:r>
          </w:p>
        </w:tc>
        <w:tc>
          <w:tcPr>
            <w:tcW w:w="1693" w:type="pct"/>
            <w:tcBorders>
              <w:top w:val="single" w:sz="6" w:space="0" w:color="auto"/>
              <w:left w:val="single" w:sz="6" w:space="0" w:color="auto"/>
              <w:bottom w:val="single" w:sz="6" w:space="0" w:color="auto"/>
              <w:right w:val="single" w:sz="6" w:space="0" w:color="auto"/>
            </w:tcBorders>
            <w:hideMark/>
          </w:tcPr>
          <w:p w14:paraId="7C55A693"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В части трудового воспитания:</w:t>
            </w:r>
          </w:p>
          <w:p w14:paraId="7CE46230"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готовность к труду, осознание ценности мастерства, трудолюбие; </w:t>
            </w:r>
          </w:p>
          <w:p w14:paraId="6097D754"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C2C9027"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интерес к различным сферам профессиональной деятельности, </w:t>
            </w:r>
          </w:p>
          <w:p w14:paraId="14A2EB75"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Овладение универсальными учебными познавательными действиями:</w:t>
            </w:r>
          </w:p>
          <w:p w14:paraId="492F9F53"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а) базовые логические действия:</w:t>
            </w:r>
          </w:p>
          <w:p w14:paraId="4300195B"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самостоятельно формулировать и актуализировать проблему, рассматривать ее всесторонне;  </w:t>
            </w:r>
          </w:p>
          <w:p w14:paraId="75D9889B" w14:textId="77777777" w:rsidR="002E1C3E" w:rsidRPr="002674F3" w:rsidRDefault="002E1C3E" w:rsidP="00771E10">
            <w:pPr>
              <w:pStyle w:val="dt-p"/>
              <w:shd w:val="clear" w:color="auto" w:fill="FFFFFF"/>
              <w:spacing w:before="0" w:beforeAutospacing="0" w:after="0" w:afterAutospacing="0"/>
              <w:ind w:firstLine="202"/>
              <w:textAlignment w:val="baseline"/>
              <w:rPr>
                <w:rFonts w:eastAsia="Calibri"/>
                <w:iCs/>
                <w:lang w:eastAsia="en-US"/>
              </w:rPr>
            </w:pPr>
            <w:r w:rsidRPr="002674F3">
              <w:rPr>
                <w:rFonts w:eastAsia="Calibri"/>
                <w:iCs/>
                <w:lang w:eastAsia="en-US"/>
              </w:rPr>
              <w:t xml:space="preserve">- устанавливать существенный признак или основания для сравнения, классификации и обобщения;  </w:t>
            </w:r>
          </w:p>
          <w:p w14:paraId="355A8644" w14:textId="77777777" w:rsidR="002E1C3E" w:rsidRPr="002674F3" w:rsidRDefault="002E1C3E" w:rsidP="00771E10">
            <w:pPr>
              <w:pStyle w:val="dt-p"/>
              <w:shd w:val="clear" w:color="auto" w:fill="FFFFFF"/>
              <w:spacing w:before="0" w:beforeAutospacing="0" w:after="0" w:afterAutospacing="0"/>
              <w:ind w:firstLine="202"/>
              <w:textAlignment w:val="baseline"/>
              <w:rPr>
                <w:rFonts w:eastAsia="Calibri"/>
                <w:iCs/>
                <w:lang w:eastAsia="en-US"/>
              </w:rPr>
            </w:pPr>
            <w:r w:rsidRPr="002674F3">
              <w:rPr>
                <w:rFonts w:eastAsia="Calibri"/>
                <w:iCs/>
                <w:lang w:eastAsia="en-US"/>
              </w:rPr>
              <w:t xml:space="preserve">- определять цели деятельности, задавать </w:t>
            </w:r>
            <w:r w:rsidRPr="002674F3">
              <w:rPr>
                <w:rFonts w:eastAsia="Calibri"/>
                <w:iCs/>
                <w:lang w:eastAsia="en-US"/>
              </w:rPr>
              <w:lastRenderedPageBreak/>
              <w:t>параметры и критерии их достижения;</w:t>
            </w:r>
          </w:p>
          <w:p w14:paraId="6CDD9E2A" w14:textId="77777777" w:rsidR="002E1C3E" w:rsidRPr="002674F3" w:rsidRDefault="002E1C3E" w:rsidP="00771E10">
            <w:pPr>
              <w:pStyle w:val="dt-p"/>
              <w:shd w:val="clear" w:color="auto" w:fill="FFFFFF"/>
              <w:spacing w:before="0" w:beforeAutospacing="0" w:after="0" w:afterAutospacing="0"/>
              <w:ind w:firstLine="202"/>
              <w:textAlignment w:val="baseline"/>
              <w:rPr>
                <w:rFonts w:eastAsia="Calibri"/>
                <w:iCs/>
                <w:lang w:eastAsia="en-US"/>
              </w:rPr>
            </w:pPr>
            <w:r w:rsidRPr="002674F3">
              <w:rPr>
                <w:rFonts w:eastAsia="Calibri"/>
                <w:iCs/>
                <w:lang w:eastAsia="en-US"/>
              </w:rPr>
              <w:t xml:space="preserve">- выявлять закономерности и противоречия в рассматриваемых явлениях;  </w:t>
            </w:r>
          </w:p>
          <w:p w14:paraId="0D09ABB2" w14:textId="77777777" w:rsidR="002E1C3E" w:rsidRPr="002674F3" w:rsidRDefault="002E1C3E" w:rsidP="00771E10">
            <w:pPr>
              <w:pStyle w:val="dt-p"/>
              <w:shd w:val="clear" w:color="auto" w:fill="FFFFFF"/>
              <w:spacing w:before="0" w:beforeAutospacing="0" w:after="0" w:afterAutospacing="0"/>
              <w:ind w:firstLine="202"/>
              <w:textAlignment w:val="baseline"/>
              <w:rPr>
                <w:rFonts w:eastAsia="Calibri"/>
                <w:iCs/>
                <w:lang w:eastAsia="en-US"/>
              </w:rPr>
            </w:pPr>
            <w:r w:rsidRPr="002674F3">
              <w:rPr>
                <w:rFonts w:eastAsia="Calibri"/>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470C77A6"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развивать креативное мышление при решении жизненных проблем </w:t>
            </w:r>
          </w:p>
          <w:p w14:paraId="4456E6AF"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б) базовые исследовательские действия:</w:t>
            </w:r>
          </w:p>
          <w:p w14:paraId="54DC9712" w14:textId="77777777" w:rsidR="002E1C3E" w:rsidRPr="002674F3" w:rsidRDefault="002E1C3E" w:rsidP="00771E10">
            <w:pPr>
              <w:shd w:val="clear" w:color="auto" w:fill="FFFFFF"/>
              <w:ind w:firstLine="202"/>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владеть навыками учебно-исследовательской и проектной деятельности, навыками разрешения проблем; </w:t>
            </w:r>
          </w:p>
          <w:p w14:paraId="2D9C8307" w14:textId="77777777" w:rsidR="002E1C3E" w:rsidRPr="002674F3" w:rsidRDefault="002E1C3E" w:rsidP="00771E10">
            <w:pPr>
              <w:shd w:val="clear" w:color="auto" w:fill="FFFFFF"/>
              <w:ind w:firstLine="202"/>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685B7630" w14:textId="77777777" w:rsidR="002E1C3E" w:rsidRPr="002674F3" w:rsidRDefault="002E1C3E" w:rsidP="00771E10">
            <w:pPr>
              <w:shd w:val="clear" w:color="auto" w:fill="FFFFFF"/>
              <w:ind w:firstLine="202"/>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17D1F6B1" w14:textId="77777777" w:rsidR="002E1C3E" w:rsidRPr="002674F3" w:rsidRDefault="002E1C3E" w:rsidP="00771E10">
            <w:pPr>
              <w:shd w:val="clear" w:color="auto" w:fill="FFFFFF"/>
              <w:ind w:firstLine="202"/>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уметь переносить знания в познавательную и практическую области жизнедеятельности;</w:t>
            </w:r>
          </w:p>
          <w:p w14:paraId="6CF1A350" w14:textId="77777777" w:rsidR="002E1C3E" w:rsidRPr="002674F3" w:rsidRDefault="002E1C3E" w:rsidP="00771E10">
            <w:pPr>
              <w:shd w:val="clear" w:color="auto" w:fill="FFFFFF"/>
              <w:ind w:firstLine="202"/>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уметь интегрировать знания из разных предметных областей; </w:t>
            </w:r>
          </w:p>
          <w:p w14:paraId="0D132B0D" w14:textId="77777777" w:rsidR="002E1C3E" w:rsidRPr="002674F3" w:rsidRDefault="002E1C3E" w:rsidP="00771E10">
            <w:pPr>
              <w:shd w:val="clear" w:color="auto" w:fill="FFFFFF"/>
              <w:ind w:firstLine="202"/>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выдвигать новые идеи, предлагать оригинальные подходы и решения; </w:t>
            </w:r>
          </w:p>
          <w:p w14:paraId="33675648" w14:textId="77777777" w:rsidR="002E1C3E" w:rsidRPr="002674F3" w:rsidRDefault="002E1C3E" w:rsidP="00771E10">
            <w:pPr>
              <w:rPr>
                <w:rFonts w:ascii="Times New Roman" w:eastAsia="Times New Roman" w:hAnsi="Times New Roman" w:cs="Times New Roman"/>
                <w:sz w:val="24"/>
                <w:szCs w:val="24"/>
              </w:rPr>
            </w:pPr>
            <w:r w:rsidRPr="002674F3">
              <w:rPr>
                <w:rFonts w:ascii="Times New Roman" w:eastAsia="Calibri" w:hAnsi="Times New Roman" w:cs="Times New Roman"/>
                <w:iCs/>
                <w:sz w:val="24"/>
                <w:szCs w:val="24"/>
              </w:rPr>
              <w:t xml:space="preserve">и способность их использования в познавательной и социальной практике </w:t>
            </w:r>
          </w:p>
        </w:tc>
        <w:tc>
          <w:tcPr>
            <w:tcW w:w="2128" w:type="pct"/>
            <w:tcBorders>
              <w:top w:val="single" w:sz="6" w:space="0" w:color="auto"/>
              <w:left w:val="single" w:sz="6" w:space="0" w:color="auto"/>
              <w:bottom w:val="single" w:sz="6" w:space="0" w:color="auto"/>
              <w:right w:val="single" w:sz="6" w:space="0" w:color="auto"/>
            </w:tcBorders>
            <w:hideMark/>
          </w:tcPr>
          <w:p w14:paraId="1E65E9B7" w14:textId="77777777" w:rsidR="002E1C3E" w:rsidRPr="002674F3" w:rsidRDefault="002E1C3E" w:rsidP="00771E10">
            <w:pPr>
              <w:pStyle w:val="s1"/>
              <w:shd w:val="clear" w:color="auto" w:fill="FFFFFF"/>
              <w:spacing w:before="0" w:beforeAutospacing="0" w:after="0" w:afterAutospacing="0"/>
              <w:ind w:firstLine="63"/>
              <w:rPr>
                <w:rFonts w:eastAsiaTheme="minorHAnsi"/>
                <w:lang w:eastAsia="en-US"/>
              </w:rPr>
            </w:pPr>
            <w:r w:rsidRPr="002674F3">
              <w:rPr>
                <w:rFonts w:eastAsiaTheme="minorHAnsi"/>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6C3D7FD" w14:textId="77777777" w:rsidR="002E1C3E" w:rsidRPr="002674F3" w:rsidRDefault="002E1C3E" w:rsidP="00771E10">
            <w:pPr>
              <w:pStyle w:val="s1"/>
              <w:shd w:val="clear" w:color="auto" w:fill="FFFFFF"/>
              <w:spacing w:before="0" w:beforeAutospacing="0" w:after="0" w:afterAutospacing="0"/>
              <w:ind w:firstLine="63"/>
              <w:rPr>
                <w:rFonts w:eastAsiaTheme="minorHAnsi"/>
                <w:lang w:eastAsia="en-US"/>
              </w:rPr>
            </w:pPr>
            <w:r w:rsidRPr="002674F3">
              <w:rPr>
                <w:rFonts w:eastAsiaTheme="minorHAnsi"/>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6241DBD3" w14:textId="77777777" w:rsidR="002E1C3E" w:rsidRPr="002674F3" w:rsidRDefault="002E1C3E" w:rsidP="00771E10">
            <w:pPr>
              <w:pStyle w:val="s1"/>
              <w:shd w:val="clear" w:color="auto" w:fill="FFFFFF"/>
              <w:spacing w:before="0" w:beforeAutospacing="0" w:after="0" w:afterAutospacing="0"/>
              <w:ind w:firstLine="63"/>
              <w:rPr>
                <w:rFonts w:eastAsiaTheme="minorHAnsi"/>
                <w:lang w:eastAsia="en-US"/>
              </w:rPr>
            </w:pPr>
            <w:r w:rsidRPr="002674F3">
              <w:rPr>
                <w:rFonts w:eastAsiaTheme="minorHAnsi"/>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139B2278" w14:textId="77777777" w:rsidR="002E1C3E" w:rsidRPr="002674F3" w:rsidRDefault="002E1C3E" w:rsidP="00771E10">
            <w:pPr>
              <w:pStyle w:val="s1"/>
              <w:shd w:val="clear" w:color="auto" w:fill="FFFFFF"/>
              <w:spacing w:before="0" w:beforeAutospacing="0" w:after="0" w:afterAutospacing="0"/>
              <w:ind w:firstLine="205"/>
              <w:rPr>
                <w:rFonts w:eastAsiaTheme="minorHAnsi"/>
                <w:lang w:eastAsia="en-US"/>
              </w:rPr>
            </w:pPr>
            <w:r w:rsidRPr="002674F3">
              <w:rPr>
                <w:rFonts w:eastAsiaTheme="minorHAnsi"/>
                <w:lang w:eastAsia="en-US"/>
              </w:rPr>
              <w:t xml:space="preserve">- 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w:t>
            </w:r>
            <w:r w:rsidRPr="002674F3">
              <w:rPr>
                <w:rFonts w:eastAsiaTheme="minorHAnsi"/>
                <w:lang w:eastAsia="en-US"/>
              </w:rPr>
              <w:lastRenderedPageBreak/>
              <w:t>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41860FE3" w14:textId="77777777" w:rsidR="002E1C3E" w:rsidRPr="002674F3" w:rsidRDefault="002E1C3E" w:rsidP="00771E10">
            <w:pPr>
              <w:pStyle w:val="s1"/>
              <w:shd w:val="clear" w:color="auto" w:fill="FFFFFF"/>
              <w:spacing w:before="0" w:beforeAutospacing="0" w:after="0" w:afterAutospacing="0"/>
              <w:ind w:firstLine="205"/>
              <w:rPr>
                <w:rFonts w:eastAsiaTheme="minorHAnsi"/>
                <w:lang w:eastAsia="en-US"/>
              </w:rPr>
            </w:pPr>
            <w:r w:rsidRPr="002674F3">
              <w:rPr>
                <w:rFonts w:eastAsiaTheme="minorHAnsi"/>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4F1C5D71" w14:textId="77777777" w:rsidR="002E1C3E" w:rsidRPr="002674F3" w:rsidRDefault="002E1C3E" w:rsidP="00771E10">
            <w:pPr>
              <w:pStyle w:val="s1"/>
              <w:shd w:val="clear" w:color="auto" w:fill="FFFFFF"/>
              <w:spacing w:before="0" w:beforeAutospacing="0" w:after="0" w:afterAutospacing="0"/>
              <w:ind w:firstLine="205"/>
              <w:rPr>
                <w:rFonts w:eastAsiaTheme="minorHAnsi"/>
                <w:lang w:eastAsia="en-US"/>
              </w:rPr>
            </w:pPr>
            <w:r w:rsidRPr="002674F3">
              <w:rPr>
                <w:rFonts w:eastAsiaTheme="minorHAnsi"/>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E399A0F" w14:textId="77777777" w:rsidR="002E1C3E" w:rsidRPr="002674F3" w:rsidRDefault="002E1C3E" w:rsidP="00771E10">
            <w:pPr>
              <w:pStyle w:val="s1"/>
              <w:shd w:val="clear" w:color="auto" w:fill="FFFFFF"/>
              <w:spacing w:before="0" w:beforeAutospacing="0" w:after="0" w:afterAutospacing="0"/>
              <w:ind w:firstLine="205"/>
              <w:rPr>
                <w:rFonts w:eastAsiaTheme="minorHAnsi"/>
                <w:lang w:eastAsia="en-US"/>
              </w:rPr>
            </w:pPr>
            <w:r w:rsidRPr="002674F3">
              <w:rPr>
                <w:rFonts w:eastAsiaTheme="minorHAnsi"/>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2D7FB67" w14:textId="77777777" w:rsidR="002E1C3E" w:rsidRPr="002674F3" w:rsidRDefault="002E1C3E" w:rsidP="00771E10">
            <w:pPr>
              <w:pStyle w:val="s1"/>
              <w:shd w:val="clear" w:color="auto" w:fill="FFFFFF"/>
              <w:spacing w:before="0" w:beforeAutospacing="0" w:after="0" w:afterAutospacing="0"/>
              <w:ind w:firstLine="205"/>
              <w:rPr>
                <w:rFonts w:eastAsiaTheme="minorHAnsi"/>
                <w:lang w:eastAsia="en-US"/>
              </w:rPr>
            </w:pPr>
            <w:r w:rsidRPr="002674F3">
              <w:rPr>
                <w:rFonts w:eastAsiaTheme="minorHAnsi"/>
                <w:lang w:eastAsia="en-US"/>
              </w:rPr>
              <w:t xml:space="preserve">-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w:t>
            </w:r>
            <w:r w:rsidRPr="002674F3">
              <w:rPr>
                <w:rFonts w:eastAsiaTheme="minorHAnsi"/>
                <w:lang w:eastAsia="en-US"/>
              </w:rPr>
              <w:lastRenderedPageBreak/>
              <w:t>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2D482F9" w14:textId="77777777" w:rsidR="002E1C3E" w:rsidRPr="002674F3" w:rsidRDefault="002E1C3E" w:rsidP="00771E10">
            <w:pPr>
              <w:pStyle w:val="s1"/>
              <w:shd w:val="clear" w:color="auto" w:fill="FFFFFF"/>
              <w:spacing w:before="0" w:beforeAutospacing="0" w:after="0" w:afterAutospacing="0"/>
              <w:rPr>
                <w:rFonts w:eastAsiaTheme="minorHAnsi"/>
                <w:lang w:eastAsia="en-US"/>
              </w:rPr>
            </w:pPr>
            <w:r w:rsidRPr="002674F3">
              <w:rPr>
                <w:rFonts w:eastAsiaTheme="minorHAnsi"/>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DB15B27" w14:textId="77777777" w:rsidR="002E1C3E" w:rsidRPr="002674F3" w:rsidRDefault="002E1C3E" w:rsidP="00771E10">
            <w:pPr>
              <w:pStyle w:val="s1"/>
              <w:shd w:val="clear" w:color="auto" w:fill="FFFFFF"/>
              <w:spacing w:before="0" w:beforeAutospacing="0" w:after="0" w:afterAutospacing="0"/>
              <w:rPr>
                <w:rFonts w:eastAsiaTheme="minorHAnsi"/>
                <w:lang w:eastAsia="en-US"/>
              </w:rPr>
            </w:pPr>
            <w:r w:rsidRPr="002674F3">
              <w:rPr>
                <w:rFonts w:eastAsiaTheme="minorHAnsi"/>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4802D90F" w14:textId="77777777" w:rsidR="002E1C3E" w:rsidRPr="002674F3" w:rsidRDefault="002E1C3E" w:rsidP="00771E10">
            <w:pPr>
              <w:pStyle w:val="s1"/>
              <w:shd w:val="clear" w:color="auto" w:fill="FFFFFF"/>
              <w:spacing w:before="0" w:beforeAutospacing="0" w:after="0" w:afterAutospacing="0"/>
              <w:rPr>
                <w:rFonts w:eastAsiaTheme="minorHAnsi"/>
                <w:lang w:eastAsia="en-US"/>
              </w:rPr>
            </w:pPr>
            <w:r w:rsidRPr="002674F3">
              <w:rPr>
                <w:rFonts w:eastAsiaTheme="minorHAnsi"/>
                <w:lang w:eastAsia="en-US"/>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304DF1E3" w14:textId="77777777" w:rsidR="002E1C3E" w:rsidRPr="002674F3" w:rsidRDefault="002E1C3E" w:rsidP="00771E10">
            <w:pPr>
              <w:pStyle w:val="s1"/>
              <w:shd w:val="clear" w:color="auto" w:fill="FFFFFF"/>
              <w:spacing w:before="0" w:beforeAutospacing="0" w:after="0" w:afterAutospacing="0"/>
              <w:rPr>
                <w:rFonts w:eastAsiaTheme="minorHAnsi"/>
                <w:lang w:eastAsia="en-US"/>
              </w:rPr>
            </w:pPr>
            <w:r w:rsidRPr="002674F3">
              <w:rPr>
                <w:rFonts w:eastAsiaTheme="minorHAnsi"/>
                <w:lang w:eastAsia="en-US"/>
              </w:rPr>
              <w:t>- уметь вычислять геометрические величины (длина, угол, площадь, объем, площадь поверхности), используя изученные формулы и методы;</w:t>
            </w:r>
          </w:p>
          <w:p w14:paraId="39455859" w14:textId="77777777" w:rsidR="002E1C3E" w:rsidRPr="002674F3" w:rsidRDefault="002E1C3E" w:rsidP="00771E10">
            <w:pPr>
              <w:pStyle w:val="s1"/>
              <w:shd w:val="clear" w:color="auto" w:fill="FFFFFF"/>
              <w:spacing w:before="0" w:beforeAutospacing="0" w:after="0" w:afterAutospacing="0"/>
              <w:rPr>
                <w:rFonts w:eastAsiaTheme="minorHAnsi"/>
                <w:lang w:eastAsia="en-US"/>
              </w:rPr>
            </w:pPr>
            <w:r w:rsidRPr="002674F3">
              <w:rPr>
                <w:rFonts w:eastAsiaTheme="minorHAnsi"/>
                <w:lang w:eastAsia="en-US"/>
              </w:rPr>
              <w:t xml:space="preserve">- уметь оперировать понятиями: прямоугольная система координат, </w:t>
            </w:r>
            <w:r w:rsidRPr="002674F3">
              <w:rPr>
                <w:rFonts w:eastAsiaTheme="minorHAnsi"/>
                <w:lang w:eastAsia="en-US"/>
              </w:rPr>
              <w:lastRenderedPageBreak/>
              <w:t>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345B21BA" w14:textId="77777777" w:rsidR="002E1C3E" w:rsidRPr="002674F3" w:rsidRDefault="002E1C3E" w:rsidP="00771E10">
            <w:pPr>
              <w:pStyle w:val="s1"/>
              <w:shd w:val="clear" w:color="auto" w:fill="FFFFFF"/>
              <w:spacing w:before="0" w:beforeAutospacing="0" w:after="0" w:afterAutospacing="0"/>
              <w:rPr>
                <w:rFonts w:eastAsiaTheme="minorHAnsi"/>
                <w:lang w:eastAsia="en-US"/>
              </w:rPr>
            </w:pPr>
            <w:r w:rsidRPr="002674F3">
              <w:rPr>
                <w:rFonts w:eastAsiaTheme="minorHAnsi"/>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2E1C3E" w:rsidRPr="002674F3" w14:paraId="2464ECBD" w14:textId="77777777" w:rsidTr="00771E10">
        <w:trPr>
          <w:trHeight w:val="1403"/>
        </w:trPr>
        <w:tc>
          <w:tcPr>
            <w:tcW w:w="1179" w:type="pct"/>
            <w:tcBorders>
              <w:top w:val="single" w:sz="6" w:space="0" w:color="auto"/>
              <w:left w:val="single" w:sz="6" w:space="0" w:color="auto"/>
              <w:bottom w:val="single" w:sz="6" w:space="0" w:color="auto"/>
              <w:right w:val="single" w:sz="6" w:space="0" w:color="auto"/>
            </w:tcBorders>
            <w:hideMark/>
          </w:tcPr>
          <w:p w14:paraId="073C00D4"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693" w:type="pct"/>
            <w:tcBorders>
              <w:top w:val="single" w:sz="6" w:space="0" w:color="auto"/>
              <w:left w:val="single" w:sz="6" w:space="0" w:color="auto"/>
              <w:bottom w:val="single" w:sz="6" w:space="0" w:color="auto"/>
              <w:right w:val="single" w:sz="6" w:space="0" w:color="auto"/>
            </w:tcBorders>
            <w:hideMark/>
          </w:tcPr>
          <w:p w14:paraId="23F87306"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В области ценности научного познания:</w:t>
            </w:r>
          </w:p>
          <w:p w14:paraId="0D6174E4"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6ECDFBC8"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совершенствование языковой и читательской культуры как средства взаимодействия между людьми и познания мира;  </w:t>
            </w:r>
          </w:p>
          <w:p w14:paraId="6F412742"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318BF5B4"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Овладение универсальными учебными познавательными действиями:</w:t>
            </w:r>
          </w:p>
          <w:p w14:paraId="615DD56D"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в) работа с информацией:</w:t>
            </w:r>
          </w:p>
          <w:p w14:paraId="67D1AB09"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719B5C72"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создавать тексты в различных форматах с учетом назначения информации и целевой </w:t>
            </w:r>
            <w:r w:rsidRPr="002674F3">
              <w:rPr>
                <w:rFonts w:ascii="Times New Roman" w:eastAsia="Calibri" w:hAnsi="Times New Roman" w:cs="Times New Roman"/>
                <w:iCs/>
                <w:sz w:val="24"/>
                <w:szCs w:val="24"/>
              </w:rPr>
              <w:lastRenderedPageBreak/>
              <w:t xml:space="preserve">аудитории, выбирая оптимальную форму представления и визуализации;  </w:t>
            </w:r>
          </w:p>
          <w:p w14:paraId="70367BFE"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оценивать достоверность, легитимность информации, ее соответствие правовым и морально-этическим нормам;  </w:t>
            </w:r>
          </w:p>
          <w:p w14:paraId="753FC5C4"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A92F235" w14:textId="77777777" w:rsidR="002E1C3E" w:rsidRPr="002674F3" w:rsidRDefault="002E1C3E" w:rsidP="00771E10">
            <w:pPr>
              <w:rPr>
                <w:rFonts w:ascii="Times New Roman" w:eastAsia="Times New Roman" w:hAnsi="Times New Roman" w:cs="Times New Roman"/>
                <w:sz w:val="24"/>
                <w:szCs w:val="24"/>
              </w:rPr>
            </w:pPr>
            <w:r w:rsidRPr="002674F3">
              <w:rPr>
                <w:rFonts w:ascii="Times New Roman" w:eastAsia="Calibri" w:hAnsi="Times New Roman" w:cs="Times New Roman"/>
                <w:iCs/>
                <w:sz w:val="24"/>
                <w:szCs w:val="24"/>
              </w:rPr>
              <w:t>- владеть навыками распознавания и защиты информации, информационной безопасности личности</w:t>
            </w:r>
          </w:p>
        </w:tc>
        <w:tc>
          <w:tcPr>
            <w:tcW w:w="2128" w:type="pct"/>
            <w:tcBorders>
              <w:top w:val="single" w:sz="6" w:space="0" w:color="auto"/>
              <w:left w:val="single" w:sz="6" w:space="0" w:color="auto"/>
              <w:bottom w:val="single" w:sz="6" w:space="0" w:color="auto"/>
              <w:right w:val="single" w:sz="6" w:space="0" w:color="auto"/>
            </w:tcBorders>
            <w:hideMark/>
          </w:tcPr>
          <w:p w14:paraId="6262946C" w14:textId="77777777" w:rsidR="002E1C3E" w:rsidRPr="002674F3" w:rsidRDefault="002E1C3E" w:rsidP="00771E10">
            <w:pPr>
              <w:pStyle w:val="paragraph"/>
              <w:spacing w:before="0" w:beforeAutospacing="0" w:after="0" w:afterAutospacing="0"/>
              <w:jc w:val="both"/>
              <w:textAlignment w:val="baseline"/>
              <w:rPr>
                <w:rStyle w:val="eop"/>
                <w:rFonts w:eastAsiaTheme="majorEastAsia"/>
              </w:rPr>
            </w:pPr>
            <w:r w:rsidRPr="002674F3">
              <w:rPr>
                <w:lang w:eastAsia="en-US"/>
              </w:rPr>
              <w:lastRenderedPageBreak/>
              <w:t>- у</w:t>
            </w:r>
            <w:r w:rsidRPr="002674F3">
              <w:rPr>
                <w:rStyle w:val="normaltextrun"/>
                <w:lang w:eastAsia="en-US"/>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2674F3">
              <w:rPr>
                <w:rStyle w:val="eop"/>
                <w:rFonts w:eastAsiaTheme="majorEastAsia"/>
                <w:lang w:eastAsia="en-US"/>
              </w:rPr>
              <w:t> </w:t>
            </w:r>
          </w:p>
          <w:p w14:paraId="7AE4E3C6" w14:textId="77777777" w:rsidR="002E1C3E" w:rsidRPr="002674F3" w:rsidRDefault="002E1C3E" w:rsidP="00771E10">
            <w:pPr>
              <w:pStyle w:val="paragraph"/>
              <w:spacing w:before="0" w:beforeAutospacing="0" w:after="0" w:afterAutospacing="0"/>
              <w:jc w:val="both"/>
              <w:textAlignment w:val="baseline"/>
            </w:pPr>
            <w:r w:rsidRPr="002674F3">
              <w:rPr>
                <w:lang w:eastAsia="en-US"/>
              </w:rPr>
              <w:t>- у</w:t>
            </w:r>
            <w:r w:rsidRPr="002674F3">
              <w:rPr>
                <w:rStyle w:val="normaltextrun"/>
                <w:lang w:eastAsia="en-US"/>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2674F3">
              <w:rPr>
                <w:rStyle w:val="eop"/>
                <w:rFonts w:eastAsiaTheme="majorEastAsia"/>
                <w:lang w:eastAsia="en-US"/>
              </w:rPr>
              <w:t> </w:t>
            </w:r>
          </w:p>
          <w:p w14:paraId="3A031C64"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lang w:eastAsia="en-US"/>
              </w:rPr>
              <w:t>- у</w:t>
            </w:r>
            <w:r w:rsidRPr="002674F3">
              <w:rPr>
                <w:rStyle w:val="normaltextrun"/>
                <w:lang w:eastAsia="en-US"/>
              </w:rPr>
              <w:t xml:space="preserve">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w:t>
            </w:r>
            <w:r w:rsidRPr="002674F3">
              <w:rPr>
                <w:rStyle w:val="normaltextrun"/>
                <w:lang w:eastAsia="en-US"/>
              </w:rPr>
              <w:lastRenderedPageBreak/>
              <w:t>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2674F3">
              <w:rPr>
                <w:rStyle w:val="eop"/>
                <w:rFonts w:eastAsiaTheme="majorEastAsia"/>
                <w:lang w:eastAsia="en-US"/>
              </w:rPr>
              <w:t> </w:t>
            </w:r>
          </w:p>
        </w:tc>
      </w:tr>
      <w:tr w:rsidR="002E1C3E" w:rsidRPr="002674F3" w14:paraId="54A4AB42" w14:textId="77777777" w:rsidTr="00771E10">
        <w:trPr>
          <w:trHeight w:val="1119"/>
        </w:trPr>
        <w:tc>
          <w:tcPr>
            <w:tcW w:w="1179" w:type="pct"/>
            <w:tcBorders>
              <w:top w:val="single" w:sz="6" w:space="0" w:color="auto"/>
              <w:left w:val="single" w:sz="6" w:space="0" w:color="auto"/>
              <w:bottom w:val="single" w:sz="6" w:space="0" w:color="auto"/>
              <w:right w:val="single" w:sz="6" w:space="0" w:color="auto"/>
            </w:tcBorders>
            <w:hideMark/>
          </w:tcPr>
          <w:p w14:paraId="4EDAE248"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693" w:type="pct"/>
            <w:tcBorders>
              <w:top w:val="single" w:sz="6" w:space="0" w:color="auto"/>
              <w:left w:val="single" w:sz="6" w:space="0" w:color="auto"/>
              <w:bottom w:val="single" w:sz="6" w:space="0" w:color="auto"/>
              <w:right w:val="single" w:sz="6" w:space="0" w:color="auto"/>
            </w:tcBorders>
            <w:hideMark/>
          </w:tcPr>
          <w:p w14:paraId="3E27B2E8" w14:textId="77777777" w:rsidR="002E1C3E" w:rsidRPr="002674F3" w:rsidRDefault="002E1C3E" w:rsidP="00771E10">
            <w:pPr>
              <w:tabs>
                <w:tab w:val="left" w:pos="182"/>
              </w:tabs>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В области духовно-нравственного воспитания:</w:t>
            </w:r>
          </w:p>
          <w:p w14:paraId="14074474"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сформированность нравственного сознания, этического поведения; </w:t>
            </w:r>
          </w:p>
          <w:p w14:paraId="75D9C544"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способность оценивать ситуацию и принимать осознанные решения, ориентируясь на морально-нравственные нормы и ценности; </w:t>
            </w:r>
          </w:p>
          <w:p w14:paraId="3E71CB92"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осознание личного вклада в построение устойчивого будущего; </w:t>
            </w:r>
          </w:p>
          <w:p w14:paraId="2E9B8245"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1EE16FEE"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Овладение универсальными регулятивными действиями:</w:t>
            </w:r>
          </w:p>
          <w:p w14:paraId="498FAF4A"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а) самоорганизация:</w:t>
            </w:r>
          </w:p>
          <w:p w14:paraId="28447BB5"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w:t>
            </w:r>
            <w:r w:rsidRPr="002674F3">
              <w:rPr>
                <w:rFonts w:ascii="Times New Roman" w:eastAsia="Calibri" w:hAnsi="Times New Roman" w:cs="Times New Roman"/>
                <w:iCs/>
                <w:sz w:val="24"/>
                <w:szCs w:val="24"/>
              </w:rPr>
              <w:lastRenderedPageBreak/>
              <w:t xml:space="preserve">деятельности и жизненных ситуациях; </w:t>
            </w:r>
          </w:p>
          <w:p w14:paraId="664A8FB7"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55784BD3"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давать оценку новым ситуациям; </w:t>
            </w:r>
          </w:p>
          <w:p w14:paraId="0301D085"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77A9433F"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б) самоконтроль:</w:t>
            </w:r>
          </w:p>
          <w:p w14:paraId="3385CC4A"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использовать приемы рефлексии для оценки ситуации, выбора верного решения; </w:t>
            </w:r>
          </w:p>
          <w:p w14:paraId="2EFAFBCA"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уметь оценивать риски и своевременно принимать решения по их снижению; </w:t>
            </w:r>
          </w:p>
          <w:p w14:paraId="6D9A441B"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в) эмоциональный интеллект, предполагающий сформированность:</w:t>
            </w:r>
          </w:p>
          <w:p w14:paraId="5233A3D6"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2213577"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6F0CDF35"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Calibri" w:hAnsi="Times New Roman" w:cs="Times New Roman"/>
                <w:iCs/>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128" w:type="pct"/>
            <w:tcBorders>
              <w:top w:val="single" w:sz="6" w:space="0" w:color="auto"/>
              <w:left w:val="single" w:sz="6" w:space="0" w:color="auto"/>
              <w:bottom w:val="single" w:sz="6" w:space="0" w:color="auto"/>
              <w:right w:val="single" w:sz="6" w:space="0" w:color="auto"/>
            </w:tcBorders>
            <w:hideMark/>
          </w:tcPr>
          <w:p w14:paraId="5BDBF14F"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rStyle w:val="normaltextrun"/>
                <w:lang w:eastAsia="en-US"/>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2674F3">
              <w:rPr>
                <w:rStyle w:val="eop"/>
                <w:rFonts w:eastAsiaTheme="majorEastAsia"/>
                <w:lang w:eastAsia="en-US"/>
              </w:rPr>
              <w:t> </w:t>
            </w:r>
          </w:p>
          <w:p w14:paraId="1FC543AF" w14:textId="77777777" w:rsidR="002E1C3E" w:rsidRPr="002674F3" w:rsidRDefault="002E1C3E" w:rsidP="00771E10">
            <w:pPr>
              <w:pStyle w:val="paragraph"/>
              <w:spacing w:before="0" w:beforeAutospacing="0" w:after="0" w:afterAutospacing="0"/>
              <w:jc w:val="both"/>
              <w:textAlignment w:val="baseline"/>
              <w:rPr>
                <w:rStyle w:val="eop"/>
                <w:rFonts w:eastAsiaTheme="majorEastAsia"/>
              </w:rPr>
            </w:pPr>
            <w:r w:rsidRPr="002674F3">
              <w:rPr>
                <w:rStyle w:val="normaltextrun"/>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2674F3">
              <w:rPr>
                <w:rStyle w:val="eop"/>
                <w:rFonts w:eastAsiaTheme="majorEastAsia"/>
                <w:lang w:eastAsia="en-US"/>
              </w:rPr>
              <w:t> </w:t>
            </w:r>
          </w:p>
          <w:p w14:paraId="6DC25E33" w14:textId="77777777" w:rsidR="002E1C3E" w:rsidRPr="002674F3" w:rsidRDefault="002E1C3E" w:rsidP="00771E10">
            <w:pPr>
              <w:pStyle w:val="paragraph"/>
              <w:spacing w:before="0" w:beforeAutospacing="0" w:after="0" w:afterAutospacing="0"/>
              <w:jc w:val="both"/>
              <w:textAlignment w:val="baseline"/>
            </w:pPr>
            <w:r w:rsidRPr="002674F3">
              <w:rPr>
                <w:rStyle w:val="normaltextrun"/>
                <w:lang w:eastAsia="en-US"/>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w:t>
            </w:r>
            <w:r w:rsidRPr="002674F3">
              <w:rPr>
                <w:rStyle w:val="normaltextrun"/>
                <w:lang w:eastAsia="en-US"/>
              </w:rPr>
              <w:lastRenderedPageBreak/>
              <w:t>произведение вектора на число; находить с помощью изученных формул координаты середины отрезка, расстояние между двумя точками</w:t>
            </w:r>
          </w:p>
        </w:tc>
      </w:tr>
      <w:tr w:rsidR="002E1C3E" w:rsidRPr="002674F3" w14:paraId="3378662B" w14:textId="77777777" w:rsidTr="00771E10">
        <w:trPr>
          <w:trHeight w:val="690"/>
        </w:trPr>
        <w:tc>
          <w:tcPr>
            <w:tcW w:w="1179" w:type="pct"/>
            <w:tcBorders>
              <w:top w:val="single" w:sz="6" w:space="0" w:color="auto"/>
              <w:left w:val="single" w:sz="6" w:space="0" w:color="auto"/>
              <w:bottom w:val="single" w:sz="6" w:space="0" w:color="auto"/>
              <w:right w:val="single" w:sz="6" w:space="0" w:color="auto"/>
            </w:tcBorders>
            <w:hideMark/>
          </w:tcPr>
          <w:p w14:paraId="4C4AEFFF"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ОК 04. Эффективно взаимодействовать и работать в коллективе и команде </w:t>
            </w:r>
          </w:p>
        </w:tc>
        <w:tc>
          <w:tcPr>
            <w:tcW w:w="1693" w:type="pct"/>
            <w:tcBorders>
              <w:top w:val="single" w:sz="6" w:space="0" w:color="auto"/>
              <w:left w:val="single" w:sz="6" w:space="0" w:color="auto"/>
              <w:bottom w:val="single" w:sz="6" w:space="0" w:color="auto"/>
              <w:right w:val="single" w:sz="6" w:space="0" w:color="auto"/>
            </w:tcBorders>
            <w:hideMark/>
          </w:tcPr>
          <w:p w14:paraId="71E5EE7D"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готовность к саморазвитию, самостоятельности и самоопределению; </w:t>
            </w:r>
          </w:p>
          <w:p w14:paraId="1CFB1DFC" w14:textId="77777777" w:rsidR="002E1C3E" w:rsidRPr="002674F3" w:rsidRDefault="002E1C3E" w:rsidP="00771E10">
            <w:pPr>
              <w:pStyle w:val="dt-p"/>
              <w:shd w:val="clear" w:color="auto" w:fill="FFFFFF"/>
              <w:spacing w:before="0" w:beforeAutospacing="0" w:after="0" w:afterAutospacing="0"/>
              <w:textAlignment w:val="baseline"/>
              <w:rPr>
                <w:rFonts w:eastAsia="Calibri"/>
                <w:iCs/>
                <w:lang w:eastAsia="en-US"/>
              </w:rPr>
            </w:pPr>
            <w:r w:rsidRPr="002674F3">
              <w:rPr>
                <w:rFonts w:eastAsia="Calibri"/>
                <w:iCs/>
                <w:lang w:eastAsia="en-US"/>
              </w:rPr>
              <w:t xml:space="preserve">-овладение навыками учебно-исследовательской, проектной и социальной деятельности; </w:t>
            </w:r>
          </w:p>
          <w:p w14:paraId="68BA07AA"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lastRenderedPageBreak/>
              <w:t>Овладение универсальными коммуникативными действиями:</w:t>
            </w:r>
          </w:p>
          <w:p w14:paraId="43C4EAA9"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б) совместная деятельность:</w:t>
            </w:r>
          </w:p>
          <w:p w14:paraId="746B306E"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понимать и использовать преимущества командной и индивидуальной работы; </w:t>
            </w:r>
          </w:p>
          <w:p w14:paraId="4F2DE066"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2E068D63"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координировать и выполнять работу в условиях реального, виртуального и комбинированного взаимодействия; </w:t>
            </w:r>
          </w:p>
          <w:p w14:paraId="4C6ACAC2"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37F14C5E"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Овладение универсальными регулятивными действиями:</w:t>
            </w:r>
          </w:p>
          <w:p w14:paraId="3F0B8E76"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г) принятие себя и других людей:</w:t>
            </w:r>
          </w:p>
          <w:p w14:paraId="39651651"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принимать мотивы и аргументы других людей при анализе результатов деятельности; </w:t>
            </w:r>
          </w:p>
          <w:p w14:paraId="7615E5E8"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признавать свое право и право других людей на ошибки; </w:t>
            </w:r>
          </w:p>
          <w:p w14:paraId="4121F63C" w14:textId="77777777" w:rsidR="002E1C3E" w:rsidRPr="002674F3" w:rsidRDefault="002E1C3E" w:rsidP="00771E10">
            <w:pPr>
              <w:rPr>
                <w:rFonts w:ascii="Times New Roman" w:eastAsia="Times New Roman" w:hAnsi="Times New Roman" w:cs="Times New Roman"/>
                <w:sz w:val="24"/>
                <w:szCs w:val="24"/>
              </w:rPr>
            </w:pPr>
            <w:r w:rsidRPr="002674F3">
              <w:rPr>
                <w:rFonts w:ascii="Times New Roman" w:eastAsia="Calibri" w:hAnsi="Times New Roman" w:cs="Times New Roman"/>
                <w:iCs/>
                <w:sz w:val="24"/>
                <w:szCs w:val="24"/>
              </w:rPr>
              <w:t>- развивать способность понимать мир с позиции другого человека</w:t>
            </w:r>
          </w:p>
        </w:tc>
        <w:tc>
          <w:tcPr>
            <w:tcW w:w="2128" w:type="pct"/>
            <w:tcBorders>
              <w:top w:val="single" w:sz="6" w:space="0" w:color="auto"/>
              <w:left w:val="single" w:sz="6" w:space="0" w:color="auto"/>
              <w:bottom w:val="single" w:sz="6" w:space="0" w:color="auto"/>
              <w:right w:val="single" w:sz="6" w:space="0" w:color="auto"/>
            </w:tcBorders>
            <w:hideMark/>
          </w:tcPr>
          <w:p w14:paraId="4EF02680" w14:textId="77777777" w:rsidR="002E1C3E" w:rsidRPr="002674F3" w:rsidRDefault="002E1C3E" w:rsidP="00771E10">
            <w:pPr>
              <w:pStyle w:val="paragraph"/>
              <w:spacing w:before="0" w:beforeAutospacing="0" w:after="0" w:afterAutospacing="0"/>
              <w:jc w:val="both"/>
              <w:textAlignment w:val="baseline"/>
              <w:rPr>
                <w:rStyle w:val="eop"/>
                <w:rFonts w:eastAsiaTheme="majorEastAsia"/>
              </w:rPr>
            </w:pPr>
            <w:r w:rsidRPr="002674F3">
              <w:rPr>
                <w:rStyle w:val="spellingerror"/>
                <w:lang w:eastAsia="en-US"/>
              </w:rPr>
              <w:lastRenderedPageBreak/>
              <w:t>- у</w:t>
            </w:r>
            <w:r w:rsidRPr="002674F3">
              <w:rPr>
                <w:rStyle w:val="normaltextrun"/>
                <w:lang w:eastAsia="en-US"/>
              </w:rPr>
              <w:t xml:space="preserve">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w:t>
            </w:r>
            <w:r w:rsidRPr="002674F3">
              <w:rPr>
                <w:rStyle w:val="normaltextrun"/>
                <w:lang w:eastAsia="en-US"/>
              </w:rPr>
              <w:lastRenderedPageBreak/>
              <w:t>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2674F3">
              <w:rPr>
                <w:rStyle w:val="eop"/>
                <w:rFonts w:eastAsiaTheme="majorEastAsia"/>
                <w:lang w:eastAsia="en-US"/>
              </w:rPr>
              <w:t> </w:t>
            </w:r>
          </w:p>
          <w:p w14:paraId="6E01DA02" w14:textId="77777777" w:rsidR="002E1C3E" w:rsidRPr="002674F3" w:rsidRDefault="002E1C3E" w:rsidP="00771E10">
            <w:pPr>
              <w:pStyle w:val="paragraph"/>
              <w:spacing w:before="0" w:beforeAutospacing="0" w:after="0" w:afterAutospacing="0"/>
              <w:jc w:val="both"/>
              <w:textAlignment w:val="baseline"/>
              <w:rPr>
                <w:rStyle w:val="eop"/>
                <w:rFonts w:eastAsiaTheme="majorEastAsia"/>
                <w:lang w:eastAsia="en-US"/>
              </w:rPr>
            </w:pPr>
            <w:r w:rsidRPr="002674F3">
              <w:rPr>
                <w:rStyle w:val="spellingerror"/>
                <w:lang w:eastAsia="en-US"/>
              </w:rPr>
              <w:t>- у</w:t>
            </w:r>
            <w:r w:rsidRPr="002674F3">
              <w:rPr>
                <w:rStyle w:val="normaltextrun"/>
                <w:lang w:eastAsia="en-US"/>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2674F3">
              <w:rPr>
                <w:rStyle w:val="eop"/>
                <w:rFonts w:eastAsiaTheme="majorEastAsia"/>
                <w:lang w:eastAsia="en-US"/>
              </w:rPr>
              <w:t> </w:t>
            </w:r>
          </w:p>
          <w:p w14:paraId="581572F0" w14:textId="77777777" w:rsidR="002E1C3E" w:rsidRPr="002674F3" w:rsidRDefault="002E1C3E" w:rsidP="00771E10">
            <w:pPr>
              <w:pStyle w:val="paragraph"/>
              <w:spacing w:before="0" w:beforeAutospacing="0" w:after="0" w:afterAutospacing="0"/>
              <w:jc w:val="both"/>
              <w:textAlignment w:val="baseline"/>
            </w:pPr>
            <w:r w:rsidRPr="002674F3">
              <w:rPr>
                <w:rStyle w:val="spellingerror"/>
                <w:lang w:eastAsia="en-US"/>
              </w:rPr>
              <w:t>- у</w:t>
            </w:r>
            <w:r w:rsidRPr="002674F3">
              <w:rPr>
                <w:rStyle w:val="normaltextrun"/>
                <w:lang w:eastAsia="en-US"/>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2674F3">
              <w:rPr>
                <w:rStyle w:val="eop"/>
                <w:rFonts w:eastAsiaTheme="majorEastAsia"/>
                <w:lang w:eastAsia="en-US"/>
              </w:rPr>
              <w:t> </w:t>
            </w:r>
          </w:p>
          <w:p w14:paraId="49E756E6"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rStyle w:val="spellingerror"/>
                <w:lang w:eastAsia="en-US"/>
              </w:rPr>
              <w:t>- у</w:t>
            </w:r>
            <w:r w:rsidRPr="002674F3">
              <w:rPr>
                <w:rStyle w:val="normaltextrun"/>
                <w:lang w:eastAsia="en-US"/>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2674F3">
              <w:rPr>
                <w:rStyle w:val="eop"/>
                <w:rFonts w:eastAsiaTheme="majorEastAsia"/>
                <w:lang w:eastAsia="en-US"/>
              </w:rPr>
              <w:t> </w:t>
            </w:r>
          </w:p>
          <w:p w14:paraId="4AFD9D1B"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rStyle w:val="normaltextrun"/>
                <w:lang w:eastAsia="en-US"/>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2674F3">
              <w:rPr>
                <w:rStyle w:val="eop"/>
                <w:rFonts w:eastAsiaTheme="majorEastAsia"/>
                <w:lang w:eastAsia="en-US"/>
              </w:rPr>
              <w:t> </w:t>
            </w:r>
          </w:p>
          <w:p w14:paraId="7E80EFB1"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rStyle w:val="normaltextrun"/>
                <w:lang w:eastAsia="en-US"/>
              </w:rPr>
              <w:t xml:space="preserve">- </w:t>
            </w:r>
            <w:r w:rsidRPr="002674F3">
              <w:rPr>
                <w:rStyle w:val="spellingerror"/>
                <w:lang w:eastAsia="en-US"/>
              </w:rPr>
              <w:t>у</w:t>
            </w:r>
            <w:r w:rsidRPr="002674F3">
              <w:rPr>
                <w:rStyle w:val="normaltextrun"/>
                <w:lang w:eastAsia="en-US"/>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2E1C3E" w:rsidRPr="002674F3" w14:paraId="3217986F" w14:textId="77777777" w:rsidTr="00771E10">
        <w:trPr>
          <w:trHeight w:val="404"/>
        </w:trPr>
        <w:tc>
          <w:tcPr>
            <w:tcW w:w="1179" w:type="pct"/>
            <w:tcBorders>
              <w:top w:val="single" w:sz="6" w:space="0" w:color="auto"/>
              <w:left w:val="single" w:sz="6" w:space="0" w:color="auto"/>
              <w:bottom w:val="single" w:sz="6" w:space="0" w:color="auto"/>
              <w:right w:val="single" w:sz="6" w:space="0" w:color="auto"/>
            </w:tcBorders>
            <w:hideMark/>
          </w:tcPr>
          <w:p w14:paraId="2CF445AE"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 xml:space="preserve">ОК 05. Осуществлять устную и письменную коммуникацию на государственном языке Российской Федерации с учетом особенностей </w:t>
            </w:r>
            <w:r w:rsidRPr="002674F3">
              <w:rPr>
                <w:rFonts w:ascii="Times New Roman" w:eastAsia="Times New Roman" w:hAnsi="Times New Roman" w:cs="Times New Roman"/>
                <w:sz w:val="24"/>
                <w:szCs w:val="24"/>
              </w:rPr>
              <w:lastRenderedPageBreak/>
              <w:t>социального и культурного контекста </w:t>
            </w:r>
          </w:p>
        </w:tc>
        <w:tc>
          <w:tcPr>
            <w:tcW w:w="1693" w:type="pct"/>
            <w:tcBorders>
              <w:top w:val="single" w:sz="6" w:space="0" w:color="auto"/>
              <w:left w:val="single" w:sz="6" w:space="0" w:color="auto"/>
              <w:bottom w:val="single" w:sz="6" w:space="0" w:color="auto"/>
              <w:right w:val="single" w:sz="6" w:space="0" w:color="auto"/>
            </w:tcBorders>
            <w:hideMark/>
          </w:tcPr>
          <w:p w14:paraId="3221F7AF"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lastRenderedPageBreak/>
              <w:t>В области эстетического воспитания:</w:t>
            </w:r>
          </w:p>
          <w:p w14:paraId="5C27B563"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7A66755F"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lastRenderedPageBreak/>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47B1B89E"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08047006"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готовность к самовыражению в разных видах искусства, стремление проявлять качества творческой личности; </w:t>
            </w:r>
          </w:p>
          <w:p w14:paraId="2D4A5BDD"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Овладение универсальными коммуникативными действиями:</w:t>
            </w:r>
          </w:p>
          <w:p w14:paraId="18B30448"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а) общение:</w:t>
            </w:r>
          </w:p>
          <w:p w14:paraId="26B7ED37"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осуществлять коммуникации во всех сферах жизни;</w:t>
            </w:r>
          </w:p>
          <w:p w14:paraId="79140D27"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11497786" w14:textId="77777777" w:rsidR="002E1C3E" w:rsidRPr="002674F3" w:rsidRDefault="002E1C3E" w:rsidP="00771E10">
            <w:pPr>
              <w:pStyle w:val="dt-p"/>
              <w:shd w:val="clear" w:color="auto" w:fill="FFFFFF"/>
              <w:spacing w:before="0" w:beforeAutospacing="0" w:after="0" w:afterAutospacing="0"/>
              <w:textAlignment w:val="baseline"/>
              <w:rPr>
                <w:lang w:eastAsia="en-US"/>
              </w:rPr>
            </w:pPr>
            <w:r w:rsidRPr="002674F3">
              <w:rPr>
                <w:rFonts w:eastAsia="Calibri"/>
                <w:iCs/>
                <w:lang w:eastAsia="en-US"/>
              </w:rPr>
              <w:t>- развернуто и логично излагать свою точку зрения с использованием языковых средств</w:t>
            </w:r>
          </w:p>
        </w:tc>
        <w:tc>
          <w:tcPr>
            <w:tcW w:w="2128" w:type="pct"/>
            <w:tcBorders>
              <w:top w:val="single" w:sz="6" w:space="0" w:color="auto"/>
              <w:left w:val="single" w:sz="6" w:space="0" w:color="auto"/>
              <w:bottom w:val="single" w:sz="6" w:space="0" w:color="auto"/>
              <w:right w:val="single" w:sz="6" w:space="0" w:color="auto"/>
            </w:tcBorders>
            <w:hideMark/>
          </w:tcPr>
          <w:p w14:paraId="4A7B07F3"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rStyle w:val="normaltextrun"/>
                <w:lang w:eastAsia="en-US"/>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w:t>
            </w:r>
            <w:r w:rsidRPr="002674F3">
              <w:rPr>
                <w:rStyle w:val="normaltextrun"/>
                <w:lang w:eastAsia="en-US"/>
              </w:rPr>
              <w:lastRenderedPageBreak/>
              <w:t>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2674F3">
              <w:rPr>
                <w:rStyle w:val="eop"/>
                <w:rFonts w:eastAsiaTheme="majorEastAsia"/>
                <w:lang w:eastAsia="en-US"/>
              </w:rPr>
              <w:t> </w:t>
            </w:r>
          </w:p>
          <w:p w14:paraId="6CECDEEC" w14:textId="77777777" w:rsidR="002E1C3E" w:rsidRPr="002674F3" w:rsidRDefault="002E1C3E" w:rsidP="00771E10">
            <w:pPr>
              <w:pStyle w:val="paragraph"/>
              <w:spacing w:before="0" w:beforeAutospacing="0" w:after="0" w:afterAutospacing="0"/>
              <w:jc w:val="both"/>
              <w:textAlignment w:val="baseline"/>
              <w:rPr>
                <w:rStyle w:val="normaltextrun"/>
              </w:rPr>
            </w:pPr>
            <w:r w:rsidRPr="002674F3">
              <w:rPr>
                <w:rStyle w:val="spellingerror"/>
                <w:lang w:eastAsia="en-US"/>
              </w:rPr>
              <w:t>- у</w:t>
            </w:r>
            <w:r w:rsidRPr="002674F3">
              <w:rPr>
                <w:rStyle w:val="normaltextrun"/>
                <w:lang w:eastAsia="en-US"/>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56310848" w14:textId="77777777" w:rsidR="002E1C3E" w:rsidRPr="002674F3" w:rsidRDefault="002E1C3E" w:rsidP="00771E10">
            <w:pPr>
              <w:pStyle w:val="paragraph"/>
              <w:spacing w:before="0" w:beforeAutospacing="0" w:after="0" w:afterAutospacing="0"/>
              <w:jc w:val="both"/>
              <w:textAlignment w:val="baseline"/>
              <w:rPr>
                <w:i/>
              </w:rPr>
            </w:pPr>
            <w:r w:rsidRPr="002674F3">
              <w:rPr>
                <w:rStyle w:val="normaltextrun"/>
                <w:lang w:eastAsia="en-US"/>
              </w:rPr>
              <w:t>- уметь использовать при решении задач изученные факты и теоремы планиметрии; умение оценивать размеры объектов окружающего мира</w:t>
            </w:r>
          </w:p>
        </w:tc>
      </w:tr>
      <w:tr w:rsidR="002E1C3E" w:rsidRPr="002674F3" w14:paraId="7B257373" w14:textId="77777777" w:rsidTr="00771E10">
        <w:trPr>
          <w:trHeight w:val="698"/>
        </w:trPr>
        <w:tc>
          <w:tcPr>
            <w:tcW w:w="1179" w:type="pct"/>
            <w:tcBorders>
              <w:top w:val="single" w:sz="6" w:space="0" w:color="auto"/>
              <w:left w:val="single" w:sz="6" w:space="0" w:color="auto"/>
              <w:bottom w:val="single" w:sz="6" w:space="0" w:color="auto"/>
              <w:right w:val="single" w:sz="6" w:space="0" w:color="auto"/>
            </w:tcBorders>
            <w:hideMark/>
          </w:tcPr>
          <w:p w14:paraId="4E3FB1D7"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693" w:type="pct"/>
            <w:tcBorders>
              <w:top w:val="single" w:sz="6" w:space="0" w:color="auto"/>
              <w:left w:val="single" w:sz="6" w:space="0" w:color="auto"/>
              <w:bottom w:val="single" w:sz="6" w:space="0" w:color="auto"/>
              <w:right w:val="single" w:sz="6" w:space="0" w:color="auto"/>
            </w:tcBorders>
            <w:hideMark/>
          </w:tcPr>
          <w:p w14:paraId="7C9664EF"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осознание обучающимися российской гражданской идентичности; </w:t>
            </w:r>
          </w:p>
          <w:p w14:paraId="30AB313E"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328CDA49"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В части гражданского воспитания:</w:t>
            </w:r>
          </w:p>
          <w:p w14:paraId="609EF64A"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lastRenderedPageBreak/>
              <w:t>- осознание своих конституционных прав и обязанностей, уважение закона и правопорядка;</w:t>
            </w:r>
          </w:p>
          <w:p w14:paraId="4D5B5192"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принятие традиционных национальных, общечеловеческих гуманистических и демократических ценностей; </w:t>
            </w:r>
          </w:p>
          <w:p w14:paraId="43551BF7"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331EA8F9"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3A4534EB" w14:textId="77777777" w:rsidR="002E1C3E" w:rsidRPr="002674F3" w:rsidRDefault="002E1C3E" w:rsidP="00771E10">
            <w:pPr>
              <w:tabs>
                <w:tab w:val="left" w:pos="419"/>
              </w:tabs>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умение взаимодействовать с социальными институтами в соответствии с их функциями и назначением; </w:t>
            </w:r>
          </w:p>
          <w:p w14:paraId="0C0BFAC2"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готовность к гуманитарной и волонтерской деятельности; </w:t>
            </w:r>
          </w:p>
          <w:p w14:paraId="429FA0B8"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патриотического воспитания:</w:t>
            </w:r>
          </w:p>
          <w:p w14:paraId="00E58E2F"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18C64AA"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01FE7B18"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идейная убежденность, готовность к служению и защите Отечества, ответственность за его судьбу; </w:t>
            </w:r>
          </w:p>
          <w:p w14:paraId="1AC50293"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lastRenderedPageBreak/>
              <w:t xml:space="preserve">освоенные обучающимися межпредметные понятия и универсальные учебные действия (регулятивные, познавательные, коммуникативные); </w:t>
            </w:r>
          </w:p>
          <w:p w14:paraId="13008B1B" w14:textId="77777777" w:rsidR="002E1C3E" w:rsidRPr="002674F3" w:rsidRDefault="002E1C3E" w:rsidP="00771E10">
            <w:pPr>
              <w:pStyle w:val="dt-p"/>
              <w:shd w:val="clear" w:color="auto" w:fill="FFFFFF"/>
              <w:spacing w:before="0" w:beforeAutospacing="0" w:after="0" w:afterAutospacing="0"/>
              <w:textAlignment w:val="baseline"/>
              <w:rPr>
                <w:rFonts w:eastAsia="Calibri"/>
                <w:iCs/>
                <w:lang w:eastAsia="en-US"/>
              </w:rPr>
            </w:pPr>
            <w:r w:rsidRPr="002674F3">
              <w:rPr>
                <w:rFonts w:eastAsia="Calibri"/>
                <w:iCs/>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16E5530B" w14:textId="77777777" w:rsidR="002E1C3E" w:rsidRPr="002674F3" w:rsidRDefault="002E1C3E" w:rsidP="00771E10">
            <w:pPr>
              <w:pStyle w:val="dt-p"/>
              <w:shd w:val="clear" w:color="auto" w:fill="FFFFFF"/>
              <w:spacing w:before="0" w:beforeAutospacing="0" w:after="0" w:afterAutospacing="0"/>
              <w:textAlignment w:val="baseline"/>
              <w:rPr>
                <w:lang w:eastAsia="en-US"/>
              </w:rPr>
            </w:pPr>
            <w:r w:rsidRPr="002674F3">
              <w:rPr>
                <w:rFonts w:eastAsia="Calibri"/>
                <w:iCs/>
                <w:lang w:eastAsia="en-US"/>
              </w:rPr>
              <w:t>- овладение навыками учебно-исследовательской, проектной и социальной деятельности</w:t>
            </w:r>
          </w:p>
        </w:tc>
        <w:tc>
          <w:tcPr>
            <w:tcW w:w="2128" w:type="pct"/>
            <w:tcBorders>
              <w:top w:val="single" w:sz="6" w:space="0" w:color="auto"/>
              <w:left w:val="single" w:sz="6" w:space="0" w:color="auto"/>
              <w:bottom w:val="single" w:sz="6" w:space="0" w:color="auto"/>
              <w:right w:val="single" w:sz="6" w:space="0" w:color="auto"/>
            </w:tcBorders>
            <w:hideMark/>
          </w:tcPr>
          <w:p w14:paraId="76AF845D"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lang w:eastAsia="en-US"/>
              </w:rPr>
              <w:lastRenderedPageBreak/>
              <w:t>-</w:t>
            </w:r>
            <w:r w:rsidRPr="002674F3">
              <w:rPr>
                <w:rStyle w:val="normaltextrun"/>
                <w:lang w:eastAsia="en-US"/>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2674F3">
              <w:rPr>
                <w:rStyle w:val="eop"/>
                <w:rFonts w:eastAsiaTheme="majorEastAsia"/>
                <w:lang w:eastAsia="en-US"/>
              </w:rPr>
              <w:t> </w:t>
            </w:r>
          </w:p>
          <w:p w14:paraId="4675ECE7" w14:textId="77777777" w:rsidR="002E1C3E" w:rsidRPr="002674F3" w:rsidRDefault="002E1C3E" w:rsidP="00771E10">
            <w:pPr>
              <w:pStyle w:val="paragraph"/>
              <w:spacing w:before="0" w:beforeAutospacing="0" w:after="0" w:afterAutospacing="0"/>
              <w:jc w:val="both"/>
              <w:textAlignment w:val="baseline"/>
              <w:rPr>
                <w:rStyle w:val="eop"/>
                <w:rFonts w:eastAsiaTheme="majorEastAsia"/>
                <w:i/>
              </w:rPr>
            </w:pPr>
            <w:r w:rsidRPr="002674F3">
              <w:rPr>
                <w:rStyle w:val="spellingerror"/>
                <w:lang w:eastAsia="en-US"/>
              </w:rPr>
              <w:t>- *</w:t>
            </w:r>
            <w:r w:rsidRPr="002674F3">
              <w:rPr>
                <w:rStyle w:val="spellingerror"/>
                <w:i/>
                <w:lang w:eastAsia="en-US"/>
              </w:rPr>
              <w:t>у</w:t>
            </w:r>
            <w:r w:rsidRPr="002674F3">
              <w:rPr>
                <w:rStyle w:val="normaltextrun"/>
                <w:i/>
                <w:lang w:eastAsia="en-US"/>
              </w:rPr>
              <w:t xml:space="preserve">меть оперировать понятиями: определение, аксиома, теорема, следствие, свойство, признак, доказательство, равносильные формулировки; уметь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w:t>
            </w:r>
            <w:r w:rsidRPr="002674F3">
              <w:rPr>
                <w:rStyle w:val="normaltextrun"/>
                <w:i/>
                <w:lang w:eastAsia="en-US"/>
              </w:rPr>
              <w:lastRenderedPageBreak/>
              <w:t>решении задач, оценивать логическую правильность рассуждений;</w:t>
            </w:r>
            <w:r w:rsidRPr="002674F3">
              <w:rPr>
                <w:rStyle w:val="eop"/>
                <w:rFonts w:eastAsiaTheme="majorEastAsia"/>
                <w:i/>
                <w:lang w:eastAsia="en-US"/>
              </w:rPr>
              <w:t> </w:t>
            </w:r>
          </w:p>
          <w:p w14:paraId="350E4358" w14:textId="77777777" w:rsidR="002E1C3E" w:rsidRPr="002674F3" w:rsidRDefault="002E1C3E" w:rsidP="00771E10">
            <w:pPr>
              <w:pStyle w:val="paragraph"/>
              <w:spacing w:before="0" w:beforeAutospacing="0" w:after="0" w:afterAutospacing="0"/>
              <w:jc w:val="both"/>
              <w:textAlignment w:val="baseline"/>
            </w:pPr>
            <w:r w:rsidRPr="002674F3">
              <w:rPr>
                <w:rStyle w:val="spellingerror"/>
                <w:lang w:eastAsia="en-US"/>
              </w:rPr>
              <w:t>- *</w:t>
            </w:r>
            <w:r w:rsidRPr="002674F3">
              <w:rPr>
                <w:rStyle w:val="spellingerror"/>
                <w:i/>
                <w:lang w:eastAsia="en-US"/>
              </w:rPr>
              <w:t>у</w:t>
            </w:r>
            <w:r w:rsidRPr="002674F3">
              <w:rPr>
                <w:rStyle w:val="normaltextrun"/>
                <w:i/>
                <w:lang w:eastAsia="en-US"/>
              </w:rPr>
              <w:t>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уметь задавать последовательности, в том числе с помощью рекуррентных формул;</w:t>
            </w:r>
            <w:r w:rsidRPr="002674F3">
              <w:rPr>
                <w:rStyle w:val="eop"/>
                <w:rFonts w:eastAsiaTheme="majorEastAsia"/>
                <w:i/>
                <w:lang w:eastAsia="en-US"/>
              </w:rPr>
              <w:t> </w:t>
            </w:r>
          </w:p>
          <w:p w14:paraId="7F3A503F"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rStyle w:val="spellingerror"/>
                <w:lang w:eastAsia="en-US"/>
              </w:rPr>
              <w:t>- *</w:t>
            </w:r>
            <w:r w:rsidRPr="002674F3">
              <w:rPr>
                <w:rStyle w:val="spellingerror"/>
                <w:i/>
                <w:lang w:eastAsia="en-US"/>
              </w:rPr>
              <w:t>у</w:t>
            </w:r>
            <w:r w:rsidRPr="002674F3">
              <w:rPr>
                <w:rStyle w:val="normaltextrun"/>
                <w:i/>
                <w:lang w:eastAsia="en-US"/>
              </w:rPr>
              <w:t>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2E1C3E" w:rsidRPr="002674F3" w14:paraId="38AFB1A8" w14:textId="77777777" w:rsidTr="00771E10">
        <w:trPr>
          <w:trHeight w:val="3258"/>
        </w:trPr>
        <w:tc>
          <w:tcPr>
            <w:tcW w:w="1179" w:type="pct"/>
            <w:tcBorders>
              <w:top w:val="single" w:sz="6" w:space="0" w:color="auto"/>
              <w:left w:val="single" w:sz="6" w:space="0" w:color="auto"/>
              <w:bottom w:val="single" w:sz="6" w:space="0" w:color="auto"/>
              <w:right w:val="single" w:sz="6" w:space="0" w:color="auto"/>
            </w:tcBorders>
            <w:hideMark/>
          </w:tcPr>
          <w:p w14:paraId="66CAF8A3"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693" w:type="pct"/>
            <w:tcBorders>
              <w:top w:val="single" w:sz="6" w:space="0" w:color="auto"/>
              <w:left w:val="single" w:sz="6" w:space="0" w:color="auto"/>
              <w:bottom w:val="single" w:sz="6" w:space="0" w:color="auto"/>
              <w:right w:val="single" w:sz="6" w:space="0" w:color="auto"/>
            </w:tcBorders>
            <w:hideMark/>
          </w:tcPr>
          <w:p w14:paraId="13B17AC8"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не принимать действия, приносящие вред окружающей среде;</w:t>
            </w:r>
          </w:p>
          <w:p w14:paraId="1ABFFDE9"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уметь прогнозировать неблагоприятные экологические последствия предпринимаемых действий, предотвращать их;</w:t>
            </w:r>
          </w:p>
          <w:p w14:paraId="527C9069"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расширить опыт деятельности экологической направленности;</w:t>
            </w:r>
          </w:p>
          <w:p w14:paraId="0FBCF1E7"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разрабатывать план решения проблемы с учетом анализа имеющихся материальных и нематериальных ресурсов;</w:t>
            </w:r>
          </w:p>
          <w:p w14:paraId="5E98D1A8"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осуществлять целенаправленный поиск переноса средств и способов действия в профессиональную среду;</w:t>
            </w:r>
          </w:p>
          <w:p w14:paraId="27AFF05A" w14:textId="77777777" w:rsidR="002E1C3E" w:rsidRPr="002674F3" w:rsidRDefault="002E1C3E" w:rsidP="00771E10">
            <w:pPr>
              <w:textAlignment w:val="baseline"/>
              <w:rPr>
                <w:rFonts w:ascii="Times New Roman" w:hAnsi="Times New Roman" w:cs="Times New Roman"/>
                <w:sz w:val="24"/>
                <w:szCs w:val="24"/>
              </w:rPr>
            </w:pPr>
            <w:r w:rsidRPr="002674F3">
              <w:rPr>
                <w:rFonts w:ascii="Times New Roman" w:hAnsi="Times New Roman" w:cs="Times New Roman"/>
                <w:sz w:val="24"/>
                <w:szCs w:val="24"/>
              </w:rPr>
              <w:t>- уметь переносить знания в познавательную и практическую области жизнедеятельности;</w:t>
            </w:r>
          </w:p>
          <w:p w14:paraId="23A469C4" w14:textId="77777777" w:rsidR="002E1C3E" w:rsidRPr="002674F3" w:rsidRDefault="002E1C3E" w:rsidP="00771E10">
            <w:pPr>
              <w:textAlignment w:val="baseline"/>
              <w:rPr>
                <w:rFonts w:ascii="Times New Roman" w:hAnsi="Times New Roman" w:cs="Times New Roman"/>
                <w:sz w:val="24"/>
                <w:szCs w:val="24"/>
              </w:rPr>
            </w:pPr>
            <w:r w:rsidRPr="002674F3">
              <w:rPr>
                <w:rFonts w:ascii="Times New Roman" w:hAnsi="Times New Roman" w:cs="Times New Roman"/>
                <w:sz w:val="24"/>
                <w:szCs w:val="24"/>
              </w:rPr>
              <w:t>- предлагать новые проекты, оценивать идеи с позиции новизны, оригинальности, практической значимости;</w:t>
            </w:r>
          </w:p>
          <w:p w14:paraId="757A3919"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hAnsi="Times New Roman" w:cs="Times New Roman"/>
                <w:sz w:val="24"/>
                <w:szCs w:val="24"/>
              </w:rPr>
              <w:t>- давать оценку новым ситуациям, вносить коррективы в деятельность, оценивать соответствие результатов целям</w:t>
            </w:r>
          </w:p>
        </w:tc>
        <w:tc>
          <w:tcPr>
            <w:tcW w:w="2128" w:type="pct"/>
            <w:tcBorders>
              <w:top w:val="single" w:sz="6" w:space="0" w:color="auto"/>
              <w:left w:val="single" w:sz="6" w:space="0" w:color="auto"/>
              <w:bottom w:val="single" w:sz="6" w:space="0" w:color="auto"/>
              <w:right w:val="single" w:sz="6" w:space="0" w:color="auto"/>
            </w:tcBorders>
            <w:hideMark/>
          </w:tcPr>
          <w:p w14:paraId="6CED7D6C"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rStyle w:val="spellingerror"/>
                <w:lang w:eastAsia="en-US"/>
              </w:rPr>
              <w:t>- у</w:t>
            </w:r>
            <w:r w:rsidRPr="002674F3">
              <w:rPr>
                <w:rStyle w:val="normaltextrun"/>
                <w:lang w:eastAsia="en-US"/>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2674F3">
              <w:rPr>
                <w:rStyle w:val="eop"/>
                <w:rFonts w:eastAsiaTheme="majorEastAsia"/>
                <w:lang w:eastAsia="en-US"/>
              </w:rPr>
              <w:t> </w:t>
            </w:r>
          </w:p>
          <w:p w14:paraId="6DF1967C"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lang w:eastAsia="en-US"/>
              </w:rPr>
              <w:t>- у</w:t>
            </w:r>
            <w:r w:rsidRPr="002674F3">
              <w:rPr>
                <w:rStyle w:val="normaltextrun"/>
                <w:lang w:eastAsia="en-US"/>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2674F3">
              <w:rPr>
                <w:rStyle w:val="eop"/>
                <w:rFonts w:eastAsiaTheme="majorEastAsia"/>
                <w:lang w:eastAsia="en-US"/>
              </w:rPr>
              <w:t> </w:t>
            </w:r>
          </w:p>
          <w:p w14:paraId="682715CB" w14:textId="77777777" w:rsidR="002E1C3E" w:rsidRPr="002674F3" w:rsidRDefault="002E1C3E" w:rsidP="00771E10">
            <w:pPr>
              <w:pStyle w:val="paragraph"/>
              <w:spacing w:before="0" w:beforeAutospacing="0" w:after="0" w:afterAutospacing="0"/>
              <w:jc w:val="both"/>
              <w:textAlignment w:val="baseline"/>
              <w:rPr>
                <w:rStyle w:val="normaltextrun"/>
                <w:lang w:eastAsia="en-US"/>
              </w:rPr>
            </w:pPr>
            <w:r w:rsidRPr="002674F3">
              <w:rPr>
                <w:rStyle w:val="spellingerror"/>
                <w:lang w:eastAsia="en-US"/>
              </w:rPr>
              <w:t>- у</w:t>
            </w:r>
            <w:r w:rsidRPr="002674F3">
              <w:rPr>
                <w:rStyle w:val="normaltextrun"/>
                <w:lang w:eastAsia="en-US"/>
              </w:rPr>
              <w:t>меть вычислять геометрические величины (длина, угол, площадь, объем, площадь поверхности), используя изученные формулы и методы</w:t>
            </w:r>
          </w:p>
          <w:p w14:paraId="3E7C0B9A" w14:textId="77777777" w:rsidR="002E1C3E" w:rsidRPr="002674F3" w:rsidRDefault="002E1C3E" w:rsidP="00771E10">
            <w:pPr>
              <w:pStyle w:val="paragraph"/>
              <w:spacing w:before="0" w:beforeAutospacing="0" w:after="0" w:afterAutospacing="0"/>
              <w:jc w:val="both"/>
              <w:textAlignment w:val="baseline"/>
              <w:rPr>
                <w:rStyle w:val="normaltextrun"/>
                <w:lang w:eastAsia="en-US"/>
              </w:rPr>
            </w:pPr>
          </w:p>
          <w:p w14:paraId="37D5DA47" w14:textId="77777777" w:rsidR="002E1C3E" w:rsidRPr="002674F3" w:rsidRDefault="002E1C3E" w:rsidP="00771E10">
            <w:pPr>
              <w:pStyle w:val="paragraph"/>
              <w:spacing w:before="0" w:beforeAutospacing="0" w:after="0" w:afterAutospacing="0"/>
              <w:jc w:val="both"/>
              <w:textAlignment w:val="baseline"/>
              <w:rPr>
                <w:rStyle w:val="normaltextrun"/>
                <w:lang w:eastAsia="en-US"/>
              </w:rPr>
            </w:pPr>
          </w:p>
          <w:p w14:paraId="2223ACA3" w14:textId="77777777" w:rsidR="002E1C3E" w:rsidRPr="002674F3" w:rsidRDefault="002E1C3E" w:rsidP="00771E10">
            <w:pPr>
              <w:pStyle w:val="paragraph"/>
              <w:spacing w:before="0" w:beforeAutospacing="0" w:after="0" w:afterAutospacing="0"/>
              <w:jc w:val="both"/>
              <w:textAlignment w:val="baseline"/>
              <w:rPr>
                <w:rStyle w:val="normaltextrun"/>
                <w:lang w:eastAsia="en-US"/>
              </w:rPr>
            </w:pPr>
          </w:p>
          <w:p w14:paraId="4DA2B0B2" w14:textId="77777777" w:rsidR="002E1C3E" w:rsidRPr="002674F3" w:rsidRDefault="002E1C3E" w:rsidP="00771E10">
            <w:pPr>
              <w:pStyle w:val="paragraph"/>
              <w:spacing w:before="0" w:beforeAutospacing="0" w:after="0" w:afterAutospacing="0"/>
              <w:jc w:val="both"/>
              <w:textAlignment w:val="baseline"/>
              <w:rPr>
                <w:rStyle w:val="normaltextrun"/>
                <w:lang w:eastAsia="en-US"/>
              </w:rPr>
            </w:pPr>
          </w:p>
          <w:p w14:paraId="75618171" w14:textId="77777777" w:rsidR="002E1C3E" w:rsidRPr="002674F3" w:rsidRDefault="002E1C3E" w:rsidP="00771E10">
            <w:pPr>
              <w:pStyle w:val="paragraph"/>
              <w:spacing w:before="0" w:beforeAutospacing="0" w:after="0" w:afterAutospacing="0"/>
              <w:jc w:val="both"/>
              <w:textAlignment w:val="baseline"/>
              <w:rPr>
                <w:lang w:eastAsia="en-US"/>
              </w:rPr>
            </w:pPr>
          </w:p>
        </w:tc>
      </w:tr>
      <w:tr w:rsidR="002E1C3E" w:rsidRPr="002674F3" w14:paraId="46F153C3" w14:textId="77777777" w:rsidTr="00771E10">
        <w:trPr>
          <w:trHeight w:val="3250"/>
        </w:trPr>
        <w:tc>
          <w:tcPr>
            <w:tcW w:w="1179" w:type="pct"/>
            <w:tcBorders>
              <w:top w:val="single" w:sz="6" w:space="0" w:color="auto"/>
              <w:left w:val="single" w:sz="6" w:space="0" w:color="auto"/>
              <w:bottom w:val="single" w:sz="6" w:space="0" w:color="auto"/>
              <w:right w:val="single" w:sz="6" w:space="0" w:color="auto"/>
            </w:tcBorders>
          </w:tcPr>
          <w:p w14:paraId="473F3932"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 xml:space="preserve"> ПК1.1 Осуществлять </w:t>
            </w:r>
            <w:r w:rsidRPr="002674F3">
              <w:rPr>
                <w:rFonts w:ascii="Times New Roman" w:eastAsia="Times New Roman" w:hAnsi="Times New Roman" w:cs="Times New Roman"/>
                <w:spacing w:val="-2"/>
                <w:sz w:val="24"/>
                <w:szCs w:val="24"/>
              </w:rPr>
              <w:t xml:space="preserve">контроль технологического </w:t>
            </w:r>
            <w:r w:rsidRPr="002674F3">
              <w:rPr>
                <w:rFonts w:ascii="Times New Roman" w:eastAsia="Times New Roman" w:hAnsi="Times New Roman" w:cs="Times New Roman"/>
                <w:sz w:val="24"/>
                <w:szCs w:val="24"/>
              </w:rPr>
              <w:t>процесса</w:t>
            </w:r>
            <w:r w:rsidRPr="002674F3">
              <w:rPr>
                <w:rFonts w:ascii="Times New Roman" w:eastAsia="Times New Roman" w:hAnsi="Times New Roman" w:cs="Times New Roman"/>
                <w:spacing w:val="-14"/>
                <w:sz w:val="24"/>
                <w:szCs w:val="24"/>
              </w:rPr>
              <w:t xml:space="preserve"> </w:t>
            </w:r>
            <w:r w:rsidRPr="002674F3">
              <w:rPr>
                <w:rFonts w:ascii="Times New Roman" w:eastAsia="Times New Roman" w:hAnsi="Times New Roman" w:cs="Times New Roman"/>
                <w:sz w:val="24"/>
                <w:szCs w:val="24"/>
              </w:rPr>
              <w:t>в</w:t>
            </w:r>
            <w:r w:rsidRPr="002674F3">
              <w:rPr>
                <w:rFonts w:ascii="Times New Roman" w:eastAsia="Times New Roman" w:hAnsi="Times New Roman" w:cs="Times New Roman"/>
                <w:spacing w:val="-14"/>
                <w:sz w:val="24"/>
                <w:szCs w:val="24"/>
              </w:rPr>
              <w:t xml:space="preserve"> </w:t>
            </w:r>
            <w:r w:rsidRPr="002674F3">
              <w:rPr>
                <w:rFonts w:ascii="Times New Roman" w:eastAsia="Times New Roman" w:hAnsi="Times New Roman" w:cs="Times New Roman"/>
                <w:sz w:val="24"/>
                <w:szCs w:val="24"/>
              </w:rPr>
              <w:t xml:space="preserve">соответствии с технологическими </w:t>
            </w:r>
            <w:r w:rsidRPr="002674F3">
              <w:rPr>
                <w:rFonts w:ascii="Times New Roman" w:eastAsia="Times New Roman" w:hAnsi="Times New Roman" w:cs="Times New Roman"/>
                <w:spacing w:val="-2"/>
                <w:sz w:val="24"/>
                <w:szCs w:val="24"/>
              </w:rPr>
              <w:t>документами</w:t>
            </w:r>
          </w:p>
        </w:tc>
        <w:tc>
          <w:tcPr>
            <w:tcW w:w="1693" w:type="pct"/>
            <w:tcBorders>
              <w:top w:val="single" w:sz="6" w:space="0" w:color="auto"/>
              <w:left w:val="single" w:sz="6" w:space="0" w:color="auto"/>
              <w:bottom w:val="single" w:sz="6" w:space="0" w:color="auto"/>
              <w:right w:val="single" w:sz="6" w:space="0" w:color="auto"/>
            </w:tcBorders>
          </w:tcPr>
          <w:p w14:paraId="5F8211B9"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BEEC8E4" w14:textId="77777777" w:rsidR="002E1C3E" w:rsidRPr="002674F3" w:rsidRDefault="002E1C3E" w:rsidP="00771E10">
            <w:pPr>
              <w:ind w:firstLine="202"/>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интерес к различным сферам профессиональной деятельности, </w:t>
            </w:r>
          </w:p>
          <w:p w14:paraId="329D8EC6" w14:textId="77777777" w:rsidR="002E1C3E" w:rsidRPr="002674F3" w:rsidRDefault="002E1C3E" w:rsidP="00771E10">
            <w:pPr>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Овладение универсальными учебными познавательными действиями</w:t>
            </w:r>
          </w:p>
        </w:tc>
        <w:tc>
          <w:tcPr>
            <w:tcW w:w="2128" w:type="pct"/>
            <w:tcBorders>
              <w:top w:val="single" w:sz="6" w:space="0" w:color="auto"/>
              <w:left w:val="single" w:sz="6" w:space="0" w:color="auto"/>
              <w:bottom w:val="single" w:sz="6" w:space="0" w:color="auto"/>
              <w:right w:val="single" w:sz="6" w:space="0" w:color="auto"/>
            </w:tcBorders>
          </w:tcPr>
          <w:p w14:paraId="617B0164" w14:textId="77777777" w:rsidR="002E1C3E" w:rsidRPr="002674F3" w:rsidRDefault="002E1C3E" w:rsidP="00771E10">
            <w:pPr>
              <w:pStyle w:val="paragraph"/>
              <w:spacing w:before="0" w:beforeAutospacing="0" w:after="0" w:afterAutospacing="0"/>
              <w:jc w:val="both"/>
              <w:textAlignment w:val="baseline"/>
              <w:rPr>
                <w:rStyle w:val="spellingerror"/>
                <w:lang w:eastAsia="en-US"/>
              </w:rPr>
            </w:pPr>
            <w:r w:rsidRPr="002674F3">
              <w:rPr>
                <w:lang w:eastAsia="en-US"/>
              </w:rPr>
              <w:t>-</w:t>
            </w:r>
            <w:r w:rsidRPr="002674F3">
              <w:rPr>
                <w:rStyle w:val="normaltextrun"/>
                <w:lang w:eastAsia="en-US"/>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r>
      <w:tr w:rsidR="002E1C3E" w:rsidRPr="002674F3" w14:paraId="3EF3D567" w14:textId="77777777" w:rsidTr="00771E10">
        <w:trPr>
          <w:trHeight w:val="978"/>
        </w:trPr>
        <w:tc>
          <w:tcPr>
            <w:tcW w:w="1179" w:type="pct"/>
            <w:tcBorders>
              <w:top w:val="single" w:sz="6" w:space="0" w:color="auto"/>
              <w:left w:val="single" w:sz="6" w:space="0" w:color="auto"/>
              <w:bottom w:val="single" w:sz="6" w:space="0" w:color="auto"/>
              <w:right w:val="single" w:sz="6" w:space="0" w:color="auto"/>
            </w:tcBorders>
          </w:tcPr>
          <w:p w14:paraId="3327320A"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ПК1.2.Контролировать работу основных машин, механизмов и оборудования в соответствии с </w:t>
            </w:r>
            <w:r w:rsidRPr="002674F3">
              <w:rPr>
                <w:rFonts w:ascii="Times New Roman" w:eastAsia="Times New Roman" w:hAnsi="Times New Roman" w:cs="Times New Roman"/>
                <w:spacing w:val="-2"/>
                <w:sz w:val="24"/>
                <w:szCs w:val="24"/>
              </w:rPr>
              <w:t xml:space="preserve">паспортными </w:t>
            </w:r>
            <w:r w:rsidRPr="002674F3">
              <w:rPr>
                <w:rFonts w:ascii="Times New Roman" w:eastAsia="Times New Roman" w:hAnsi="Times New Roman" w:cs="Times New Roman"/>
                <w:sz w:val="24"/>
                <w:szCs w:val="24"/>
              </w:rPr>
              <w:t xml:space="preserve">характеристиками и </w:t>
            </w:r>
            <w:r w:rsidRPr="002674F3">
              <w:rPr>
                <w:rFonts w:ascii="Times New Roman" w:eastAsia="Times New Roman" w:hAnsi="Times New Roman" w:cs="Times New Roman"/>
                <w:spacing w:val="-2"/>
                <w:sz w:val="24"/>
                <w:szCs w:val="24"/>
              </w:rPr>
              <w:t>заданным технологическим режимом.</w:t>
            </w:r>
          </w:p>
        </w:tc>
        <w:tc>
          <w:tcPr>
            <w:tcW w:w="1693" w:type="pct"/>
            <w:tcBorders>
              <w:top w:val="single" w:sz="6" w:space="0" w:color="auto"/>
              <w:left w:val="single" w:sz="6" w:space="0" w:color="auto"/>
              <w:bottom w:val="single" w:sz="6" w:space="0" w:color="auto"/>
              <w:right w:val="single" w:sz="6" w:space="0" w:color="auto"/>
            </w:tcBorders>
          </w:tcPr>
          <w:p w14:paraId="01B76714"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уметь переносить знания в познавательную и практическую области жизнедеятельности;</w:t>
            </w:r>
          </w:p>
          <w:p w14:paraId="73FA1BA4"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уметь интегрировать знания из разных предметных областей; </w:t>
            </w:r>
          </w:p>
          <w:p w14:paraId="5D035751" w14:textId="77777777" w:rsidR="002E1C3E" w:rsidRPr="002674F3" w:rsidRDefault="002E1C3E" w:rsidP="00771E10">
            <w:pPr>
              <w:shd w:val="clear" w:color="auto" w:fill="FFFFFF"/>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выдвигать новые идеи, предлагать оригинальные подходы и решения; </w:t>
            </w:r>
          </w:p>
          <w:p w14:paraId="6439AF31" w14:textId="77777777" w:rsidR="002E1C3E" w:rsidRPr="002674F3" w:rsidRDefault="002E1C3E" w:rsidP="00771E10">
            <w:pPr>
              <w:rPr>
                <w:rFonts w:ascii="Times New Roman" w:hAnsi="Times New Roman" w:cs="Times New Roman"/>
                <w:sz w:val="24"/>
                <w:szCs w:val="24"/>
              </w:rPr>
            </w:pPr>
            <w:r w:rsidRPr="002674F3">
              <w:rPr>
                <w:rFonts w:ascii="Times New Roman" w:eastAsia="Calibri" w:hAnsi="Times New Roman" w:cs="Times New Roman"/>
                <w:iCs/>
                <w:sz w:val="24"/>
                <w:szCs w:val="24"/>
              </w:rPr>
              <w:t>и способность их использования в познавательной и социальной практике</w:t>
            </w:r>
          </w:p>
        </w:tc>
        <w:tc>
          <w:tcPr>
            <w:tcW w:w="2128" w:type="pct"/>
            <w:tcBorders>
              <w:top w:val="single" w:sz="6" w:space="0" w:color="auto"/>
              <w:left w:val="single" w:sz="6" w:space="0" w:color="auto"/>
              <w:bottom w:val="single" w:sz="6" w:space="0" w:color="auto"/>
              <w:right w:val="single" w:sz="6" w:space="0" w:color="auto"/>
            </w:tcBorders>
          </w:tcPr>
          <w:p w14:paraId="1402D2CE"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rStyle w:val="spellingerror"/>
                <w:lang w:eastAsia="en-US"/>
              </w:rPr>
              <w:t>-у</w:t>
            </w:r>
            <w:r w:rsidRPr="002674F3">
              <w:rPr>
                <w:rStyle w:val="normaltextrun"/>
                <w:lang w:eastAsia="en-US"/>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2674F3">
              <w:rPr>
                <w:rStyle w:val="eop"/>
                <w:rFonts w:eastAsiaTheme="majorEastAsia"/>
                <w:lang w:eastAsia="en-US"/>
              </w:rPr>
              <w:t> </w:t>
            </w:r>
          </w:p>
          <w:p w14:paraId="4B5DE0CF"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lang w:eastAsia="en-US"/>
              </w:rPr>
              <w:t>- у</w:t>
            </w:r>
            <w:r w:rsidRPr="002674F3">
              <w:rPr>
                <w:rStyle w:val="normaltextrun"/>
                <w:lang w:eastAsia="en-US"/>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2674F3">
              <w:rPr>
                <w:rStyle w:val="eop"/>
                <w:rFonts w:eastAsiaTheme="majorEastAsia"/>
                <w:lang w:eastAsia="en-US"/>
              </w:rPr>
              <w:t> </w:t>
            </w:r>
          </w:p>
          <w:p w14:paraId="6B8632F9" w14:textId="77777777" w:rsidR="002E1C3E" w:rsidRPr="002674F3" w:rsidRDefault="002E1C3E" w:rsidP="00771E10">
            <w:pPr>
              <w:pStyle w:val="paragraph"/>
              <w:spacing w:before="0" w:beforeAutospacing="0" w:after="0" w:afterAutospacing="0"/>
              <w:jc w:val="both"/>
              <w:textAlignment w:val="baseline"/>
              <w:rPr>
                <w:rStyle w:val="normaltextrun"/>
                <w:lang w:eastAsia="en-US"/>
              </w:rPr>
            </w:pPr>
            <w:r w:rsidRPr="002674F3">
              <w:rPr>
                <w:rStyle w:val="spellingerror"/>
                <w:lang w:eastAsia="en-US"/>
              </w:rPr>
              <w:t>- у</w:t>
            </w:r>
            <w:r w:rsidRPr="002674F3">
              <w:rPr>
                <w:rStyle w:val="normaltextrun"/>
                <w:lang w:eastAsia="en-US"/>
              </w:rPr>
              <w:t>меть вычислять геометрические величины (длина, угол, площадь, объем, площадь поверхности), используя изученные формулы и методы</w:t>
            </w:r>
          </w:p>
          <w:p w14:paraId="165E6921" w14:textId="77777777" w:rsidR="002E1C3E" w:rsidRPr="002674F3" w:rsidRDefault="002E1C3E" w:rsidP="00771E10">
            <w:pPr>
              <w:pStyle w:val="paragraph"/>
              <w:spacing w:before="0" w:beforeAutospacing="0" w:after="0" w:afterAutospacing="0"/>
              <w:jc w:val="both"/>
              <w:textAlignment w:val="baseline"/>
              <w:rPr>
                <w:rStyle w:val="spellingerror"/>
                <w:lang w:eastAsia="en-US"/>
              </w:rPr>
            </w:pPr>
          </w:p>
        </w:tc>
      </w:tr>
      <w:tr w:rsidR="002E1C3E" w:rsidRPr="002674F3" w14:paraId="1B315BE0" w14:textId="77777777" w:rsidTr="00771E10">
        <w:trPr>
          <w:trHeight w:val="978"/>
        </w:trPr>
        <w:tc>
          <w:tcPr>
            <w:tcW w:w="1179" w:type="pct"/>
            <w:tcBorders>
              <w:top w:val="single" w:sz="6" w:space="0" w:color="auto"/>
              <w:left w:val="single" w:sz="6" w:space="0" w:color="auto"/>
              <w:bottom w:val="single" w:sz="6" w:space="0" w:color="auto"/>
              <w:right w:val="single" w:sz="6" w:space="0" w:color="auto"/>
            </w:tcBorders>
          </w:tcPr>
          <w:p w14:paraId="2B4EB606" w14:textId="77777777" w:rsidR="002E1C3E" w:rsidRPr="002674F3" w:rsidRDefault="002E1C3E" w:rsidP="00771E10">
            <w:pPr>
              <w:textAlignment w:val="baseline"/>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ПК1.6 Контролировать и анализировать качество исходного сырья и продуктов </w:t>
            </w:r>
            <w:r w:rsidRPr="002674F3">
              <w:rPr>
                <w:rFonts w:ascii="Times New Roman" w:eastAsia="Times New Roman" w:hAnsi="Times New Roman" w:cs="Times New Roman"/>
                <w:spacing w:val="-2"/>
                <w:sz w:val="24"/>
                <w:szCs w:val="24"/>
              </w:rPr>
              <w:t>обогащения.</w:t>
            </w:r>
          </w:p>
        </w:tc>
        <w:tc>
          <w:tcPr>
            <w:tcW w:w="1693" w:type="pct"/>
            <w:tcBorders>
              <w:top w:val="single" w:sz="6" w:space="0" w:color="auto"/>
              <w:left w:val="single" w:sz="6" w:space="0" w:color="auto"/>
              <w:bottom w:val="single" w:sz="6" w:space="0" w:color="auto"/>
              <w:right w:val="single" w:sz="6" w:space="0" w:color="auto"/>
            </w:tcBorders>
          </w:tcPr>
          <w:p w14:paraId="05A9C359" w14:textId="77777777" w:rsidR="002E1C3E" w:rsidRPr="002674F3" w:rsidRDefault="002E1C3E" w:rsidP="00771E10">
            <w:pPr>
              <w:shd w:val="clear" w:color="auto" w:fill="FFFFFF"/>
              <w:ind w:firstLine="202"/>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уметь переносить знания в познавательную и практическую области жизнедеятельности;</w:t>
            </w:r>
          </w:p>
          <w:p w14:paraId="5CB7E587" w14:textId="77777777" w:rsidR="002E1C3E" w:rsidRPr="002674F3" w:rsidRDefault="002E1C3E" w:rsidP="00771E10">
            <w:pPr>
              <w:shd w:val="clear" w:color="auto" w:fill="FFFFFF"/>
              <w:ind w:firstLine="202"/>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уметь интегрировать знания из разных предметных областей; </w:t>
            </w:r>
          </w:p>
          <w:p w14:paraId="15ED4EBA" w14:textId="77777777" w:rsidR="002E1C3E" w:rsidRPr="002674F3" w:rsidRDefault="002E1C3E" w:rsidP="00771E10">
            <w:pPr>
              <w:shd w:val="clear" w:color="auto" w:fill="FFFFFF"/>
              <w:ind w:firstLine="202"/>
              <w:textAlignment w:val="baseline"/>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 xml:space="preserve">- выдвигать новые идеи, предлагать оригинальные подходы и решения; </w:t>
            </w:r>
          </w:p>
          <w:p w14:paraId="4BF1F183" w14:textId="77777777" w:rsidR="002E1C3E" w:rsidRPr="002674F3" w:rsidRDefault="002E1C3E" w:rsidP="00771E10">
            <w:pPr>
              <w:rPr>
                <w:rFonts w:ascii="Times New Roman" w:hAnsi="Times New Roman" w:cs="Times New Roman"/>
                <w:sz w:val="24"/>
                <w:szCs w:val="24"/>
              </w:rPr>
            </w:pPr>
            <w:r w:rsidRPr="002674F3">
              <w:rPr>
                <w:rFonts w:ascii="Times New Roman" w:eastAsia="Calibri" w:hAnsi="Times New Roman" w:cs="Times New Roman"/>
                <w:iCs/>
                <w:sz w:val="24"/>
                <w:szCs w:val="24"/>
              </w:rPr>
              <w:t xml:space="preserve">и способность их использования в </w:t>
            </w:r>
            <w:r w:rsidRPr="002674F3">
              <w:rPr>
                <w:rFonts w:ascii="Times New Roman" w:eastAsia="Calibri" w:hAnsi="Times New Roman" w:cs="Times New Roman"/>
                <w:iCs/>
                <w:sz w:val="24"/>
                <w:szCs w:val="24"/>
              </w:rPr>
              <w:lastRenderedPageBreak/>
              <w:t>познавательной и социальной практике</w:t>
            </w:r>
          </w:p>
        </w:tc>
        <w:tc>
          <w:tcPr>
            <w:tcW w:w="2128" w:type="pct"/>
            <w:tcBorders>
              <w:top w:val="single" w:sz="6" w:space="0" w:color="auto"/>
              <w:left w:val="single" w:sz="6" w:space="0" w:color="auto"/>
              <w:bottom w:val="single" w:sz="6" w:space="0" w:color="auto"/>
              <w:right w:val="single" w:sz="6" w:space="0" w:color="auto"/>
            </w:tcBorders>
          </w:tcPr>
          <w:p w14:paraId="1BCB146C"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rStyle w:val="normaltextrun"/>
                <w:lang w:eastAsia="en-US"/>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w:t>
            </w:r>
            <w:r w:rsidRPr="002674F3">
              <w:rPr>
                <w:rStyle w:val="normaltextrun"/>
                <w:lang w:eastAsia="en-US"/>
              </w:rPr>
              <w:lastRenderedPageBreak/>
              <w:t>применением графических методов и электронных средств;</w:t>
            </w:r>
            <w:r w:rsidRPr="002674F3">
              <w:rPr>
                <w:rStyle w:val="eop"/>
                <w:rFonts w:eastAsiaTheme="majorEastAsia"/>
                <w:lang w:eastAsia="en-US"/>
              </w:rPr>
              <w:t> </w:t>
            </w:r>
          </w:p>
          <w:p w14:paraId="58DB20F0" w14:textId="77777777" w:rsidR="002E1C3E" w:rsidRPr="002674F3" w:rsidRDefault="002E1C3E" w:rsidP="00771E10">
            <w:pPr>
              <w:pStyle w:val="paragraph"/>
              <w:spacing w:before="0" w:beforeAutospacing="0" w:after="0" w:afterAutospacing="0"/>
              <w:jc w:val="both"/>
              <w:textAlignment w:val="baseline"/>
              <w:rPr>
                <w:lang w:eastAsia="en-US"/>
              </w:rPr>
            </w:pPr>
            <w:r w:rsidRPr="002674F3">
              <w:rPr>
                <w:lang w:eastAsia="en-US"/>
              </w:rPr>
              <w:t>- у</w:t>
            </w:r>
            <w:r w:rsidRPr="002674F3">
              <w:rPr>
                <w:rStyle w:val="normaltextrun"/>
                <w:lang w:eastAsia="en-US"/>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2674F3">
              <w:rPr>
                <w:rStyle w:val="eop"/>
                <w:rFonts w:eastAsiaTheme="majorEastAsia"/>
                <w:lang w:eastAsia="en-US"/>
              </w:rPr>
              <w:t> </w:t>
            </w:r>
          </w:p>
          <w:p w14:paraId="698B8FBF" w14:textId="77777777" w:rsidR="002E1C3E" w:rsidRPr="002674F3" w:rsidRDefault="002E1C3E" w:rsidP="00771E10">
            <w:pPr>
              <w:pStyle w:val="paragraph"/>
              <w:spacing w:before="0" w:beforeAutospacing="0" w:after="0" w:afterAutospacing="0"/>
              <w:jc w:val="both"/>
              <w:textAlignment w:val="baseline"/>
              <w:rPr>
                <w:rStyle w:val="eop"/>
                <w:rFonts w:eastAsiaTheme="majorEastAsia"/>
                <w:lang w:eastAsia="en-US"/>
              </w:rPr>
            </w:pPr>
            <w:r w:rsidRPr="002674F3">
              <w:rPr>
                <w:rStyle w:val="spellingerror"/>
                <w:lang w:eastAsia="en-US"/>
              </w:rPr>
              <w:t>- у</w:t>
            </w:r>
            <w:r w:rsidRPr="002674F3">
              <w:rPr>
                <w:rStyle w:val="normaltextrun"/>
                <w:lang w:eastAsia="en-US"/>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2674F3">
              <w:rPr>
                <w:rStyle w:val="eop"/>
                <w:rFonts w:eastAsiaTheme="majorEastAsia"/>
                <w:lang w:eastAsia="en-US"/>
              </w:rPr>
              <w:t> </w:t>
            </w:r>
          </w:p>
          <w:p w14:paraId="2A167631" w14:textId="77777777" w:rsidR="002E1C3E" w:rsidRPr="002674F3" w:rsidRDefault="002E1C3E" w:rsidP="00771E10">
            <w:pPr>
              <w:pStyle w:val="paragraph"/>
              <w:spacing w:before="0" w:beforeAutospacing="0" w:after="0" w:afterAutospacing="0"/>
              <w:jc w:val="both"/>
              <w:textAlignment w:val="baseline"/>
            </w:pPr>
            <w:r w:rsidRPr="002674F3">
              <w:rPr>
                <w:rStyle w:val="spellingerror"/>
                <w:lang w:eastAsia="en-US"/>
              </w:rPr>
              <w:t>- у</w:t>
            </w:r>
            <w:r w:rsidRPr="002674F3">
              <w:rPr>
                <w:rStyle w:val="normaltextrun"/>
                <w:lang w:eastAsia="en-US"/>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2674F3">
              <w:rPr>
                <w:rStyle w:val="eop"/>
                <w:rFonts w:eastAsiaTheme="majorEastAsia"/>
                <w:lang w:eastAsia="en-US"/>
              </w:rPr>
              <w:t> </w:t>
            </w:r>
          </w:p>
          <w:p w14:paraId="3AC10D8B" w14:textId="77777777" w:rsidR="002E1C3E" w:rsidRPr="002674F3" w:rsidRDefault="002E1C3E" w:rsidP="00771E10">
            <w:pPr>
              <w:pStyle w:val="paragraph"/>
              <w:spacing w:before="0" w:beforeAutospacing="0" w:after="0" w:afterAutospacing="0"/>
              <w:jc w:val="both"/>
              <w:textAlignment w:val="baseline"/>
              <w:rPr>
                <w:rStyle w:val="spellingerror"/>
                <w:lang w:eastAsia="en-US"/>
              </w:rPr>
            </w:pPr>
          </w:p>
        </w:tc>
      </w:tr>
      <w:bookmarkEnd w:id="302"/>
    </w:tbl>
    <w:p w14:paraId="4F9E53B3" w14:textId="77777777" w:rsidR="002E1C3E" w:rsidRPr="002674F3" w:rsidRDefault="002E1C3E" w:rsidP="002E1C3E">
      <w:pPr>
        <w:pStyle w:val="a8"/>
        <w:ind w:left="0"/>
        <w:rPr>
          <w:rFonts w:ascii="Times New Roman" w:eastAsia="Times New Roman" w:hAnsi="Times New Roman" w:cs="Times New Roman"/>
          <w:sz w:val="24"/>
          <w:szCs w:val="24"/>
        </w:rPr>
      </w:pPr>
    </w:p>
    <w:p w14:paraId="07FDE421" w14:textId="77777777" w:rsidR="002E1C3E" w:rsidRPr="002674F3" w:rsidRDefault="002E1C3E" w:rsidP="002E1C3E">
      <w:pPr>
        <w:pStyle w:val="a8"/>
        <w:ind w:left="0"/>
        <w:rPr>
          <w:rFonts w:ascii="Times New Roman" w:eastAsia="Times New Roman" w:hAnsi="Times New Roman" w:cs="Times New Roman"/>
          <w:sz w:val="24"/>
          <w:szCs w:val="24"/>
        </w:rPr>
      </w:pPr>
    </w:p>
    <w:p w14:paraId="32258142" w14:textId="6831D6E7" w:rsidR="002E1C3E" w:rsidRPr="003E72C3" w:rsidRDefault="002E1C3E" w:rsidP="003E72C3">
      <w:pPr>
        <w:keepNext/>
        <w:ind w:firstLine="709"/>
        <w:jc w:val="both"/>
        <w:rPr>
          <w:rFonts w:ascii="Times New Roman" w:eastAsia="Segoe UI" w:hAnsi="Times New Roman" w:cs="Times New Roman"/>
          <w:b/>
          <w:bCs/>
          <w:caps/>
          <w:sz w:val="24"/>
          <w:szCs w:val="24"/>
          <w:lang w:eastAsia="ru-RU"/>
        </w:rPr>
      </w:pPr>
      <w:bookmarkStart w:id="303" w:name="_Toc124938100"/>
      <w:bookmarkStart w:id="304" w:name="_Toc125024769"/>
      <w:r w:rsidRPr="003E72C3">
        <w:rPr>
          <w:rFonts w:ascii="Times New Roman" w:eastAsia="Segoe UI" w:hAnsi="Times New Roman" w:cs="Times New Roman"/>
          <w:b/>
          <w:bCs/>
          <w:caps/>
          <w:sz w:val="24"/>
          <w:szCs w:val="24"/>
          <w:lang w:eastAsia="ru-RU"/>
        </w:rPr>
        <w:t xml:space="preserve">2. </w:t>
      </w:r>
      <w:r w:rsidR="00601F92" w:rsidRPr="003E72C3">
        <w:rPr>
          <w:rFonts w:ascii="Times New Roman" w:eastAsia="Segoe UI" w:hAnsi="Times New Roman" w:cs="Times New Roman"/>
          <w:b/>
          <w:bCs/>
          <w:sz w:val="24"/>
          <w:szCs w:val="24"/>
          <w:lang w:eastAsia="ru-RU"/>
        </w:rPr>
        <w:t>Структура и содержание общеобразовательной дисциплины</w:t>
      </w:r>
      <w:bookmarkEnd w:id="303"/>
      <w:bookmarkEnd w:id="304"/>
    </w:p>
    <w:p w14:paraId="63DC8E73" w14:textId="77777777" w:rsidR="002E1C3E" w:rsidRPr="002674F3" w:rsidRDefault="002E1C3E" w:rsidP="002E1C3E">
      <w:pPr>
        <w:suppressAutoHyphens/>
        <w:rPr>
          <w:rFonts w:ascii="Times New Roman" w:hAnsi="Times New Roman" w:cs="Times New Roman"/>
          <w:b/>
          <w:sz w:val="24"/>
          <w:szCs w:val="24"/>
        </w:rPr>
      </w:pPr>
    </w:p>
    <w:p w14:paraId="1F51CAF0" w14:textId="77777777" w:rsidR="002E1C3E" w:rsidRPr="002674F3" w:rsidRDefault="002E1C3E" w:rsidP="002E1C3E">
      <w:pPr>
        <w:suppressAutoHyphens/>
        <w:rPr>
          <w:rFonts w:ascii="Times New Roman" w:hAnsi="Times New Roman" w:cs="Times New Roman"/>
          <w:b/>
          <w:sz w:val="24"/>
          <w:szCs w:val="24"/>
        </w:rPr>
      </w:pPr>
      <w:r w:rsidRPr="002674F3">
        <w:rPr>
          <w:rFonts w:ascii="Times New Roman" w:hAnsi="Times New Roman" w:cs="Times New Roman"/>
          <w:b/>
          <w:sz w:val="24"/>
          <w:szCs w:val="24"/>
        </w:rPr>
        <w:t>2.1. Объем дисциплины и виды учебной работы</w:t>
      </w:r>
    </w:p>
    <w:p w14:paraId="1FE32804"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u w:val="single"/>
        </w:rPr>
      </w:pPr>
    </w:p>
    <w:tbl>
      <w:tblPr>
        <w:tblW w:w="499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20"/>
        <w:gridCol w:w="1887"/>
      </w:tblGrid>
      <w:tr w:rsidR="002E1C3E" w:rsidRPr="002674F3" w14:paraId="736DA4ED" w14:textId="77777777" w:rsidTr="00771E10">
        <w:trPr>
          <w:trHeight w:val="46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82D839"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ADFA70" w14:textId="77777777" w:rsidR="002E1C3E" w:rsidRPr="002674F3" w:rsidRDefault="002E1C3E" w:rsidP="00771E10">
            <w:pPr>
              <w:jc w:val="center"/>
              <w:rPr>
                <w:rFonts w:ascii="Times New Roman" w:hAnsi="Times New Roman" w:cs="Times New Roman"/>
                <w:b/>
                <w:i/>
                <w:iCs/>
                <w:sz w:val="24"/>
                <w:szCs w:val="24"/>
              </w:rPr>
            </w:pPr>
            <w:r w:rsidRPr="002674F3">
              <w:rPr>
                <w:rFonts w:ascii="Times New Roman" w:hAnsi="Times New Roman" w:cs="Times New Roman"/>
                <w:b/>
                <w:i/>
                <w:iCs/>
                <w:sz w:val="24"/>
                <w:szCs w:val="24"/>
              </w:rPr>
              <w:t>Объем в часах</w:t>
            </w:r>
          </w:p>
        </w:tc>
      </w:tr>
      <w:tr w:rsidR="002E1C3E" w:rsidRPr="002674F3" w14:paraId="3A7AA6FC" w14:textId="77777777" w:rsidTr="00771E10">
        <w:trPr>
          <w:trHeight w:val="46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5D1D3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дисциплины</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F37CB30" w14:textId="77777777" w:rsidR="002E1C3E" w:rsidRPr="002674F3" w:rsidRDefault="002E1C3E" w:rsidP="00771E10">
            <w:pPr>
              <w:jc w:val="center"/>
              <w:rPr>
                <w:rFonts w:ascii="Times New Roman" w:hAnsi="Times New Roman" w:cs="Times New Roman"/>
                <w:b/>
                <w:i/>
                <w:iCs/>
                <w:sz w:val="24"/>
                <w:szCs w:val="24"/>
              </w:rPr>
            </w:pPr>
            <w:r w:rsidRPr="002674F3">
              <w:rPr>
                <w:rFonts w:ascii="Times New Roman" w:hAnsi="Times New Roman" w:cs="Times New Roman"/>
                <w:b/>
                <w:i/>
                <w:iCs/>
                <w:sz w:val="24"/>
                <w:szCs w:val="24"/>
              </w:rPr>
              <w:t>250</w:t>
            </w:r>
          </w:p>
        </w:tc>
      </w:tr>
      <w:tr w:rsidR="002E1C3E" w:rsidRPr="002674F3" w14:paraId="63B8177B" w14:textId="77777777" w:rsidTr="00771E10">
        <w:trPr>
          <w:trHeight w:val="46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64F461"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в т.ч.</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1FFF71E" w14:textId="77777777" w:rsidR="002E1C3E" w:rsidRPr="002674F3" w:rsidRDefault="002E1C3E" w:rsidP="00771E10">
            <w:pPr>
              <w:jc w:val="center"/>
              <w:rPr>
                <w:rFonts w:ascii="Times New Roman" w:hAnsi="Times New Roman" w:cs="Times New Roman"/>
                <w:b/>
                <w:i/>
                <w:iCs/>
                <w:sz w:val="24"/>
                <w:szCs w:val="24"/>
              </w:rPr>
            </w:pPr>
          </w:p>
        </w:tc>
      </w:tr>
      <w:tr w:rsidR="002E1C3E" w:rsidRPr="002674F3" w14:paraId="5DDFF06E" w14:textId="77777777" w:rsidTr="00771E10">
        <w:trPr>
          <w:trHeight w:val="46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69C4DE"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B243CC" w14:textId="77777777" w:rsidR="002E1C3E" w:rsidRPr="002674F3" w:rsidRDefault="002E1C3E" w:rsidP="00771E10">
            <w:pP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138</w:t>
            </w:r>
          </w:p>
        </w:tc>
      </w:tr>
      <w:tr w:rsidR="002E1C3E" w:rsidRPr="002674F3" w14:paraId="3CA1E15B" w14:textId="77777777" w:rsidTr="00771E10">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178798"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B9D80A"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38</w:t>
            </w:r>
          </w:p>
        </w:tc>
      </w:tr>
      <w:tr w:rsidR="002E1C3E" w:rsidRPr="002674F3" w14:paraId="7EEA45F2" w14:textId="77777777" w:rsidTr="00771E10">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4F4537"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r w:rsidRPr="002674F3">
              <w:rPr>
                <w:rFonts w:ascii="Times New Roman" w:hAnsi="Times New Roman" w:cs="Times New Roman"/>
                <w:i/>
                <w:sz w:val="24"/>
                <w:szCs w:val="24"/>
              </w:rPr>
              <w:t xml:space="preserve"> </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1F0AB2" w14:textId="77777777" w:rsidR="002E1C3E" w:rsidRPr="002674F3" w:rsidRDefault="002E1C3E"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100</w:t>
            </w:r>
          </w:p>
        </w:tc>
      </w:tr>
      <w:tr w:rsidR="002E1C3E" w:rsidRPr="002674F3" w14:paraId="3EE1CDC1" w14:textId="77777777" w:rsidTr="00771E10">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8A5BB5" w14:textId="77777777" w:rsidR="002E1C3E" w:rsidRPr="002674F3" w:rsidRDefault="002E1C3E" w:rsidP="00771E10">
            <w:pPr>
              <w:suppressAutoHyphens/>
              <w:rPr>
                <w:rFonts w:ascii="Times New Roman" w:hAnsi="Times New Roman" w:cs="Times New Roman"/>
                <w:b/>
                <w:sz w:val="24"/>
                <w:szCs w:val="24"/>
              </w:rPr>
            </w:pPr>
            <w:r w:rsidRPr="002674F3">
              <w:rPr>
                <w:rFonts w:ascii="Times New Roman" w:hAnsi="Times New Roman" w:cs="Times New Roman"/>
                <w:b/>
                <w:sz w:val="24"/>
                <w:szCs w:val="24"/>
              </w:rPr>
              <w:t xml:space="preserve">Профессионально-ориентированное содержание </w:t>
            </w:r>
            <w:r w:rsidRPr="002674F3">
              <w:rPr>
                <w:rFonts w:ascii="Times New Roman" w:eastAsia="Times New Roman" w:hAnsi="Times New Roman" w:cs="Times New Roman"/>
                <w:b/>
                <w:sz w:val="24"/>
                <w:szCs w:val="24"/>
                <w:lang w:eastAsia="ru-RU"/>
              </w:rPr>
              <w:t>(содержание прикладного модуля)</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ED2643" w14:textId="77777777" w:rsidR="002E1C3E" w:rsidRPr="002674F3" w:rsidRDefault="002E1C3E" w:rsidP="00771E10">
            <w:pPr>
              <w:suppressAutoHyphens/>
              <w:jc w:val="center"/>
              <w:rPr>
                <w:rFonts w:ascii="Times New Roman" w:hAnsi="Times New Roman" w:cs="Times New Roman"/>
                <w:b/>
                <w:iCs/>
                <w:sz w:val="24"/>
                <w:szCs w:val="24"/>
              </w:rPr>
            </w:pPr>
            <w:r w:rsidRPr="002674F3">
              <w:rPr>
                <w:rFonts w:ascii="Times New Roman" w:hAnsi="Times New Roman" w:cs="Times New Roman"/>
                <w:b/>
                <w:iCs/>
                <w:sz w:val="24"/>
                <w:szCs w:val="24"/>
              </w:rPr>
              <w:t>100</w:t>
            </w:r>
          </w:p>
        </w:tc>
      </w:tr>
      <w:tr w:rsidR="002E1C3E" w:rsidRPr="002674F3" w14:paraId="2566F132" w14:textId="77777777" w:rsidTr="00771E10">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9F30CA"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в т. ч.:</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1FA0C2" w14:textId="77777777" w:rsidR="002E1C3E" w:rsidRPr="002674F3" w:rsidRDefault="002E1C3E" w:rsidP="00771E10">
            <w:pPr>
              <w:suppressAutoHyphens/>
              <w:jc w:val="center"/>
              <w:rPr>
                <w:rFonts w:ascii="Times New Roman" w:hAnsi="Times New Roman" w:cs="Times New Roman"/>
                <w:iCs/>
                <w:sz w:val="24"/>
                <w:szCs w:val="24"/>
              </w:rPr>
            </w:pPr>
          </w:p>
        </w:tc>
      </w:tr>
      <w:tr w:rsidR="002E1C3E" w:rsidRPr="002674F3" w14:paraId="5BA957DB" w14:textId="77777777" w:rsidTr="00771E10">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3FBFE9"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B2490E" w14:textId="77777777" w:rsidR="002E1C3E" w:rsidRPr="002674F3" w:rsidRDefault="002E1C3E"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w:t>
            </w:r>
          </w:p>
        </w:tc>
      </w:tr>
      <w:tr w:rsidR="002E1C3E" w:rsidRPr="002674F3" w14:paraId="76EEA471" w14:textId="77777777" w:rsidTr="00771E10">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9C4820"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r w:rsidRPr="002674F3">
              <w:rPr>
                <w:rFonts w:ascii="Times New Roman" w:hAnsi="Times New Roman" w:cs="Times New Roman"/>
                <w:i/>
                <w:sz w:val="24"/>
                <w:szCs w:val="24"/>
              </w:rPr>
              <w:t xml:space="preserve"> </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87A5C1" w14:textId="77777777" w:rsidR="002E1C3E" w:rsidRPr="002674F3" w:rsidRDefault="002E1C3E"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100</w:t>
            </w:r>
          </w:p>
        </w:tc>
      </w:tr>
      <w:tr w:rsidR="002E1C3E" w:rsidRPr="002674F3" w14:paraId="3442EC27" w14:textId="77777777" w:rsidTr="00771E10">
        <w:trPr>
          <w:trHeight w:val="490"/>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278042" w14:textId="77777777" w:rsidR="002E1C3E" w:rsidRPr="002674F3" w:rsidRDefault="002E1C3E" w:rsidP="00771E10">
            <w:pPr>
              <w:suppressAutoHyphens/>
              <w:rPr>
                <w:rFonts w:ascii="Times New Roman" w:hAnsi="Times New Roman" w:cs="Times New Roman"/>
                <w:b/>
                <w:sz w:val="24"/>
                <w:szCs w:val="24"/>
              </w:rPr>
            </w:pPr>
            <w:r w:rsidRPr="002674F3">
              <w:rPr>
                <w:rFonts w:ascii="Times New Roman" w:eastAsia="Times New Roman" w:hAnsi="Times New Roman" w:cs="Times New Roman"/>
                <w:b/>
                <w:sz w:val="24"/>
                <w:szCs w:val="24"/>
                <w:lang w:eastAsia="ru-RU"/>
              </w:rPr>
              <w:lastRenderedPageBreak/>
              <w:t>Консультации</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702B88" w14:textId="77777777" w:rsidR="002E1C3E" w:rsidRPr="002674F3" w:rsidRDefault="002E1C3E"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6</w:t>
            </w:r>
          </w:p>
        </w:tc>
      </w:tr>
      <w:tr w:rsidR="002E1C3E" w:rsidRPr="002674F3" w14:paraId="0028974C" w14:textId="77777777" w:rsidTr="00771E10">
        <w:trPr>
          <w:trHeight w:val="331"/>
        </w:trPr>
        <w:tc>
          <w:tcPr>
            <w:tcW w:w="4018"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6A75A7" w14:textId="77777777" w:rsidR="002E1C3E" w:rsidRPr="002674F3" w:rsidRDefault="002E1C3E" w:rsidP="00771E10">
            <w:pPr>
              <w:suppressAutoHyphens/>
              <w:rPr>
                <w:rFonts w:ascii="Times New Roman" w:hAnsi="Times New Roman" w:cs="Times New Roman"/>
                <w:b/>
                <w:i/>
                <w:sz w:val="24"/>
                <w:szCs w:val="24"/>
              </w:rPr>
            </w:pPr>
            <w:r w:rsidRPr="002674F3">
              <w:rPr>
                <w:rFonts w:ascii="Times New Roman" w:hAnsi="Times New Roman" w:cs="Times New Roman"/>
                <w:b/>
                <w:iCs/>
                <w:sz w:val="24"/>
                <w:szCs w:val="24"/>
              </w:rPr>
              <w:t>Промежуточная аттестация (</w:t>
            </w:r>
            <w:r w:rsidRPr="002674F3">
              <w:rPr>
                <w:rFonts w:ascii="Times New Roman" w:hAnsi="Times New Roman" w:cs="Times New Roman"/>
                <w:b/>
                <w:sz w:val="24"/>
                <w:szCs w:val="24"/>
              </w:rPr>
              <w:t>экзамен</w:t>
            </w:r>
            <w:r w:rsidRPr="002674F3">
              <w:rPr>
                <w:rFonts w:ascii="Times New Roman" w:hAnsi="Times New Roman" w:cs="Times New Roman"/>
                <w:b/>
                <w:iCs/>
                <w:sz w:val="24"/>
                <w:szCs w:val="24"/>
              </w:rPr>
              <w:t>)</w:t>
            </w:r>
          </w:p>
        </w:tc>
        <w:tc>
          <w:tcPr>
            <w:tcW w:w="982" w:type="pc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D304735" w14:textId="77777777" w:rsidR="002E1C3E" w:rsidRPr="002674F3" w:rsidRDefault="002E1C3E" w:rsidP="00771E10">
            <w:pPr>
              <w:suppressAutoHyphens/>
              <w:jc w:val="center"/>
              <w:rPr>
                <w:rFonts w:ascii="Times New Roman" w:hAnsi="Times New Roman" w:cs="Times New Roman"/>
                <w:b/>
                <w:iCs/>
                <w:sz w:val="24"/>
                <w:szCs w:val="24"/>
              </w:rPr>
            </w:pPr>
            <w:r w:rsidRPr="002674F3">
              <w:rPr>
                <w:rFonts w:ascii="Times New Roman" w:hAnsi="Times New Roman" w:cs="Times New Roman"/>
                <w:b/>
                <w:iCs/>
                <w:sz w:val="24"/>
                <w:szCs w:val="24"/>
              </w:rPr>
              <w:t>6</w:t>
            </w:r>
          </w:p>
        </w:tc>
      </w:tr>
    </w:tbl>
    <w:p w14:paraId="3040E653" w14:textId="77777777" w:rsidR="002E1C3E" w:rsidRPr="002674F3" w:rsidRDefault="002E1C3E" w:rsidP="002E1C3E">
      <w:pPr>
        <w:suppressAutoHyphens/>
        <w:rPr>
          <w:rFonts w:ascii="Times New Roman" w:eastAsia="Times New Roman" w:hAnsi="Times New Roman" w:cs="Times New Roman"/>
          <w:bCs/>
          <w:i/>
          <w:sz w:val="24"/>
          <w:szCs w:val="24"/>
          <w:lang w:eastAsia="ru-RU"/>
        </w:rPr>
      </w:pPr>
    </w:p>
    <w:p w14:paraId="44D0BBF8"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14:paraId="16C7FBB4"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sectPr w:rsidR="002E1C3E" w:rsidRPr="002674F3" w:rsidSect="00FD697B">
          <w:footerReference w:type="even" r:id="rId133"/>
          <w:footerReference w:type="default" r:id="rId134"/>
          <w:pgSz w:w="11906" w:h="16838"/>
          <w:pgMar w:top="1134" w:right="567" w:bottom="1134" w:left="1701" w:header="708" w:footer="708" w:gutter="0"/>
          <w:cols w:space="720"/>
          <w:docGrid w:linePitch="299"/>
        </w:sectPr>
      </w:pPr>
    </w:p>
    <w:p w14:paraId="110FDD5E" w14:textId="77777777" w:rsidR="002E1C3E" w:rsidRPr="002674F3" w:rsidRDefault="002E1C3E" w:rsidP="002E1C3E">
      <w:pPr>
        <w:rPr>
          <w:rFonts w:ascii="Times New Roman" w:hAnsi="Times New Roman" w:cs="Times New Roman"/>
          <w:b/>
          <w:bCs/>
          <w:caps/>
          <w:sz w:val="24"/>
          <w:szCs w:val="24"/>
          <w:u w:val="single"/>
        </w:rPr>
      </w:pPr>
      <w:bookmarkStart w:id="305" w:name="_Toc115185261"/>
      <w:r w:rsidRPr="002674F3">
        <w:rPr>
          <w:rFonts w:ascii="Times New Roman" w:hAnsi="Times New Roman" w:cs="Times New Roman"/>
          <w:b/>
          <w:bCs/>
          <w:sz w:val="24"/>
          <w:szCs w:val="24"/>
        </w:rPr>
        <w:lastRenderedPageBreak/>
        <w:t>2.2. Тематический план и содержание дисциплины</w:t>
      </w:r>
      <w:bookmarkEnd w:id="305"/>
      <w:r w:rsidRPr="002674F3">
        <w:rPr>
          <w:rFonts w:ascii="Times New Roman" w:hAnsi="Times New Roman" w:cs="Times New Roman"/>
          <w:b/>
          <w:bCs/>
          <w:caps/>
          <w:sz w:val="24"/>
          <w:szCs w:val="24"/>
          <w:u w:val="single"/>
        </w:rPr>
        <w:t xml:space="preserve"> </w:t>
      </w:r>
    </w:p>
    <w:p w14:paraId="28AC22BC" w14:textId="77777777" w:rsidR="002E1C3E" w:rsidRPr="002674F3" w:rsidRDefault="002E1C3E" w:rsidP="002E1C3E">
      <w:pPr>
        <w:rPr>
          <w:rFonts w:ascii="Times New Roman" w:hAnsi="Times New Roman" w:cs="Times New Roman"/>
          <w:sz w:val="24"/>
          <w:szCs w:val="24"/>
          <w:lang w:eastAsia="ru-RU"/>
        </w:rPr>
      </w:pPr>
    </w:p>
    <w:tbl>
      <w:tblPr>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6"/>
        <w:gridCol w:w="7796"/>
        <w:gridCol w:w="1276"/>
        <w:gridCol w:w="1531"/>
      </w:tblGrid>
      <w:tr w:rsidR="002E1C3E" w:rsidRPr="002674F3" w14:paraId="78FBC3E2" w14:textId="77777777" w:rsidTr="00601F92">
        <w:trPr>
          <w:trHeight w:val="20"/>
        </w:trPr>
        <w:tc>
          <w:tcPr>
            <w:tcW w:w="3714" w:type="dxa"/>
            <w:gridSpan w:val="2"/>
            <w:shd w:val="clear" w:color="auto" w:fill="auto"/>
            <w:vAlign w:val="center"/>
          </w:tcPr>
          <w:p w14:paraId="6EBD59F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Наименование разделов и тем</w:t>
            </w:r>
          </w:p>
        </w:tc>
        <w:tc>
          <w:tcPr>
            <w:tcW w:w="7796" w:type="dxa"/>
            <w:shd w:val="clear" w:color="auto" w:fill="auto"/>
            <w:vAlign w:val="center"/>
          </w:tcPr>
          <w:p w14:paraId="71323AF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auto"/>
            <w:vAlign w:val="center"/>
          </w:tcPr>
          <w:p w14:paraId="2F0DF45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Объем часов</w:t>
            </w:r>
          </w:p>
        </w:tc>
        <w:tc>
          <w:tcPr>
            <w:tcW w:w="1531" w:type="dxa"/>
            <w:shd w:val="clear" w:color="auto" w:fill="auto"/>
            <w:vAlign w:val="center"/>
          </w:tcPr>
          <w:p w14:paraId="4562C3B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Формируемые компетенции</w:t>
            </w:r>
          </w:p>
        </w:tc>
      </w:tr>
      <w:tr w:rsidR="002E1C3E" w:rsidRPr="002674F3" w14:paraId="28AC0908" w14:textId="77777777" w:rsidTr="00601F92">
        <w:trPr>
          <w:trHeight w:val="20"/>
        </w:trPr>
        <w:tc>
          <w:tcPr>
            <w:tcW w:w="3714" w:type="dxa"/>
            <w:gridSpan w:val="2"/>
            <w:shd w:val="clear" w:color="auto" w:fill="auto"/>
          </w:tcPr>
          <w:p w14:paraId="6D96A4F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1</w:t>
            </w:r>
          </w:p>
        </w:tc>
        <w:tc>
          <w:tcPr>
            <w:tcW w:w="7796" w:type="dxa"/>
            <w:shd w:val="clear" w:color="auto" w:fill="auto"/>
          </w:tcPr>
          <w:p w14:paraId="47439F4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1276" w:type="dxa"/>
            <w:shd w:val="clear" w:color="auto" w:fill="auto"/>
          </w:tcPr>
          <w:p w14:paraId="084230E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3</w:t>
            </w:r>
          </w:p>
        </w:tc>
        <w:tc>
          <w:tcPr>
            <w:tcW w:w="1531" w:type="dxa"/>
            <w:shd w:val="clear" w:color="auto" w:fill="auto"/>
          </w:tcPr>
          <w:p w14:paraId="6E5AB3A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4</w:t>
            </w:r>
          </w:p>
        </w:tc>
      </w:tr>
      <w:tr w:rsidR="002E1C3E" w:rsidRPr="002674F3" w14:paraId="2BBE7557" w14:textId="77777777" w:rsidTr="00601F92">
        <w:trPr>
          <w:trHeight w:val="20"/>
        </w:trPr>
        <w:tc>
          <w:tcPr>
            <w:tcW w:w="14317" w:type="dxa"/>
            <w:gridSpan w:val="5"/>
            <w:shd w:val="clear" w:color="auto" w:fill="auto"/>
          </w:tcPr>
          <w:p w14:paraId="6AE344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sz w:val="24"/>
                <w:szCs w:val="24"/>
              </w:rPr>
            </w:pPr>
            <w:r w:rsidRPr="002674F3">
              <w:rPr>
                <w:rFonts w:ascii="Times New Roman" w:hAnsi="Times New Roman" w:cs="Times New Roman"/>
                <w:b/>
                <w:bCs/>
                <w:i/>
                <w:sz w:val="24"/>
                <w:szCs w:val="24"/>
              </w:rPr>
              <w:t>Основное содержание</w:t>
            </w:r>
          </w:p>
        </w:tc>
      </w:tr>
      <w:tr w:rsidR="002E1C3E" w:rsidRPr="002674F3" w14:paraId="553C2231" w14:textId="77777777" w:rsidTr="00601F92">
        <w:trPr>
          <w:trHeight w:val="20"/>
        </w:trPr>
        <w:tc>
          <w:tcPr>
            <w:tcW w:w="3714" w:type="dxa"/>
            <w:gridSpan w:val="2"/>
            <w:shd w:val="clear" w:color="auto" w:fill="auto"/>
          </w:tcPr>
          <w:p w14:paraId="44A84AA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674F3">
              <w:rPr>
                <w:rFonts w:ascii="Times New Roman" w:hAnsi="Times New Roman" w:cs="Times New Roman"/>
                <w:b/>
                <w:bCs/>
                <w:sz w:val="24"/>
                <w:szCs w:val="24"/>
              </w:rPr>
              <w:t>Раздел 1. Повторение курса математики основной школы</w:t>
            </w:r>
          </w:p>
        </w:tc>
        <w:tc>
          <w:tcPr>
            <w:tcW w:w="7796" w:type="dxa"/>
            <w:shd w:val="clear" w:color="auto" w:fill="auto"/>
          </w:tcPr>
          <w:p w14:paraId="0745679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276" w:type="dxa"/>
            <w:shd w:val="clear" w:color="auto" w:fill="auto"/>
          </w:tcPr>
          <w:p w14:paraId="0CA349F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20</w:t>
            </w:r>
          </w:p>
        </w:tc>
        <w:tc>
          <w:tcPr>
            <w:tcW w:w="1531" w:type="dxa"/>
            <w:vMerge w:val="restart"/>
            <w:shd w:val="clear" w:color="auto" w:fill="auto"/>
            <w:vAlign w:val="center"/>
          </w:tcPr>
          <w:p w14:paraId="6F5A7C1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ОК 01, ОК 02, ОК 03, ОК 04, ОК 05, ОК 06</w:t>
            </w:r>
          </w:p>
          <w:p w14:paraId="7D56C6D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ПК1, ПК2</w:t>
            </w:r>
          </w:p>
          <w:p w14:paraId="0516C2C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538B95D" w14:textId="77777777" w:rsidTr="00601F92">
        <w:trPr>
          <w:trHeight w:val="182"/>
        </w:trPr>
        <w:tc>
          <w:tcPr>
            <w:tcW w:w="3714" w:type="dxa"/>
            <w:gridSpan w:val="2"/>
            <w:vMerge w:val="restart"/>
            <w:shd w:val="clear" w:color="auto" w:fill="auto"/>
          </w:tcPr>
          <w:p w14:paraId="7EF884F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Тема 1.1</w:t>
            </w:r>
          </w:p>
          <w:p w14:paraId="1F120FC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Цель и задачи математики при освоении специальности. Числа и вычисления</w:t>
            </w:r>
          </w:p>
        </w:tc>
        <w:tc>
          <w:tcPr>
            <w:tcW w:w="7796" w:type="dxa"/>
            <w:shd w:val="clear" w:color="auto" w:fill="auto"/>
          </w:tcPr>
          <w:p w14:paraId="12F3747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20C713A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1048D5A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F29A086" w14:textId="77777777" w:rsidTr="00601F92">
        <w:trPr>
          <w:trHeight w:val="20"/>
        </w:trPr>
        <w:tc>
          <w:tcPr>
            <w:tcW w:w="3714" w:type="dxa"/>
            <w:gridSpan w:val="2"/>
            <w:vMerge/>
          </w:tcPr>
          <w:p w14:paraId="7C2BF4E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3D5E629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Цель и задачи математики при освоении специальности.</w:t>
            </w:r>
          </w:p>
          <w:p w14:paraId="68F9D2B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Базовые знания и умения по математике в профессиональной и в повседневной деятельности.</w:t>
            </w:r>
          </w:p>
          <w:p w14:paraId="53157A5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Действия над положительными и отрицательными числами, с обыкновенными и десятичными дробями.</w:t>
            </w:r>
          </w:p>
          <w:p w14:paraId="7A04315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Действия со степенями, формулы сокращенного умножения</w:t>
            </w:r>
          </w:p>
        </w:tc>
        <w:tc>
          <w:tcPr>
            <w:tcW w:w="1276" w:type="dxa"/>
            <w:shd w:val="clear" w:color="auto" w:fill="auto"/>
          </w:tcPr>
          <w:p w14:paraId="0DE6354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39751C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917C5A0" w14:textId="77777777" w:rsidTr="00601F92">
        <w:trPr>
          <w:trHeight w:val="237"/>
        </w:trPr>
        <w:tc>
          <w:tcPr>
            <w:tcW w:w="3714" w:type="dxa"/>
            <w:gridSpan w:val="2"/>
            <w:vMerge/>
          </w:tcPr>
          <w:p w14:paraId="2B00355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20AD31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Комбинированное занятие </w:t>
            </w:r>
          </w:p>
        </w:tc>
        <w:tc>
          <w:tcPr>
            <w:tcW w:w="1276" w:type="dxa"/>
            <w:tcBorders>
              <w:bottom w:val="single" w:sz="4" w:space="0" w:color="000000" w:themeColor="text1"/>
            </w:tcBorders>
            <w:shd w:val="clear" w:color="auto" w:fill="auto"/>
          </w:tcPr>
          <w:p w14:paraId="3450478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531" w:type="dxa"/>
            <w:vMerge/>
            <w:shd w:val="clear" w:color="auto" w:fill="auto"/>
          </w:tcPr>
          <w:p w14:paraId="06D51F2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D5807AD" w14:textId="77777777" w:rsidTr="00601F92">
        <w:trPr>
          <w:trHeight w:val="20"/>
        </w:trPr>
        <w:tc>
          <w:tcPr>
            <w:tcW w:w="3714" w:type="dxa"/>
            <w:gridSpan w:val="2"/>
            <w:vMerge w:val="restart"/>
            <w:shd w:val="clear" w:color="auto" w:fill="auto"/>
          </w:tcPr>
          <w:p w14:paraId="60054B0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Тема1.2 Процентные вычисления. Уравнения и неравенства</w:t>
            </w:r>
          </w:p>
        </w:tc>
        <w:tc>
          <w:tcPr>
            <w:tcW w:w="7796" w:type="dxa"/>
            <w:shd w:val="clear" w:color="auto" w:fill="auto"/>
          </w:tcPr>
          <w:p w14:paraId="461C962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51B90FA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4399C64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C7DECDD" w14:textId="77777777" w:rsidTr="00601F92">
        <w:trPr>
          <w:trHeight w:val="20"/>
        </w:trPr>
        <w:tc>
          <w:tcPr>
            <w:tcW w:w="3714" w:type="dxa"/>
            <w:gridSpan w:val="2"/>
            <w:vMerge/>
          </w:tcPr>
          <w:p w14:paraId="352B640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CA9DEE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Простые проценты, разные способы их вычисления. Линейные, квадратные, дробно-линейные уравнения и неравенства</w:t>
            </w:r>
          </w:p>
        </w:tc>
        <w:tc>
          <w:tcPr>
            <w:tcW w:w="1276" w:type="dxa"/>
            <w:shd w:val="clear" w:color="auto" w:fill="auto"/>
          </w:tcPr>
          <w:p w14:paraId="7BD9F74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73F015B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3BA623B" w14:textId="77777777" w:rsidTr="00601F92">
        <w:trPr>
          <w:trHeight w:val="153"/>
        </w:trPr>
        <w:tc>
          <w:tcPr>
            <w:tcW w:w="3714" w:type="dxa"/>
            <w:gridSpan w:val="2"/>
            <w:vMerge/>
          </w:tcPr>
          <w:p w14:paraId="65F4BCF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7902320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6446691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7C3AB83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9E0477F" w14:textId="77777777" w:rsidTr="00601F92">
        <w:trPr>
          <w:trHeight w:val="20"/>
        </w:trPr>
        <w:tc>
          <w:tcPr>
            <w:tcW w:w="3714" w:type="dxa"/>
            <w:gridSpan w:val="2"/>
            <w:vMerge w:val="restart"/>
            <w:shd w:val="clear" w:color="auto" w:fill="auto"/>
          </w:tcPr>
          <w:p w14:paraId="505777A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1.3 Процентные вычисления в профессиональных задачах</w:t>
            </w:r>
          </w:p>
        </w:tc>
        <w:tc>
          <w:tcPr>
            <w:tcW w:w="7796" w:type="dxa"/>
            <w:shd w:val="clear" w:color="auto" w:fill="auto"/>
          </w:tcPr>
          <w:p w14:paraId="4695419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r w:rsidRPr="002674F3">
              <w:rPr>
                <w:rFonts w:ascii="Times New Roman" w:eastAsia="Times New Roman" w:hAnsi="Times New Roman" w:cs="Times New Roman"/>
                <w:b/>
                <w:i/>
                <w:sz w:val="24"/>
                <w:szCs w:val="24"/>
                <w:lang w:eastAsia="ru-RU"/>
              </w:rPr>
              <w:t>Профессионально-ориентированное содержание (содержание прикладного модуля)</w:t>
            </w:r>
          </w:p>
        </w:tc>
        <w:tc>
          <w:tcPr>
            <w:tcW w:w="1276" w:type="dxa"/>
            <w:shd w:val="clear" w:color="auto" w:fill="auto"/>
          </w:tcPr>
          <w:p w14:paraId="670313F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7C2245E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897651A" w14:textId="77777777" w:rsidTr="00601F92">
        <w:trPr>
          <w:trHeight w:val="317"/>
        </w:trPr>
        <w:tc>
          <w:tcPr>
            <w:tcW w:w="3714" w:type="dxa"/>
            <w:gridSpan w:val="2"/>
            <w:vMerge/>
          </w:tcPr>
          <w:p w14:paraId="3C239CC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3D42E06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Простые и сложные проценты. Процентные вычисления в профессиональных задачах</w:t>
            </w:r>
          </w:p>
        </w:tc>
        <w:tc>
          <w:tcPr>
            <w:tcW w:w="1276" w:type="dxa"/>
            <w:shd w:val="clear" w:color="auto" w:fill="auto"/>
          </w:tcPr>
          <w:p w14:paraId="49A896C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63AD40A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D07B422" w14:textId="77777777" w:rsidTr="00601F92">
        <w:trPr>
          <w:trHeight w:val="282"/>
        </w:trPr>
        <w:tc>
          <w:tcPr>
            <w:tcW w:w="3714" w:type="dxa"/>
            <w:gridSpan w:val="2"/>
            <w:vMerge/>
          </w:tcPr>
          <w:p w14:paraId="330E3CA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439EB4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Практическое занятие </w:t>
            </w:r>
          </w:p>
        </w:tc>
        <w:tc>
          <w:tcPr>
            <w:tcW w:w="1276" w:type="dxa"/>
            <w:shd w:val="clear" w:color="auto" w:fill="auto"/>
          </w:tcPr>
          <w:p w14:paraId="7D049C8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12</w:t>
            </w:r>
          </w:p>
        </w:tc>
        <w:tc>
          <w:tcPr>
            <w:tcW w:w="1531" w:type="dxa"/>
            <w:vMerge/>
            <w:shd w:val="clear" w:color="auto" w:fill="auto"/>
          </w:tcPr>
          <w:p w14:paraId="34F5995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F8E6FAB" w14:textId="77777777" w:rsidTr="00601F92">
        <w:trPr>
          <w:trHeight w:val="20"/>
        </w:trPr>
        <w:tc>
          <w:tcPr>
            <w:tcW w:w="3714" w:type="dxa"/>
            <w:gridSpan w:val="2"/>
            <w:vMerge w:val="restart"/>
            <w:shd w:val="clear" w:color="auto" w:fill="auto"/>
          </w:tcPr>
          <w:p w14:paraId="3B9651E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Тема 1.4 Решение задач. Входной контроль</w:t>
            </w:r>
          </w:p>
        </w:tc>
        <w:tc>
          <w:tcPr>
            <w:tcW w:w="7796" w:type="dxa"/>
            <w:shd w:val="clear" w:color="auto" w:fill="auto"/>
          </w:tcPr>
          <w:p w14:paraId="10D18ED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5261D29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DD8570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F9DFB81" w14:textId="77777777" w:rsidTr="00601F92">
        <w:trPr>
          <w:trHeight w:val="20"/>
        </w:trPr>
        <w:tc>
          <w:tcPr>
            <w:tcW w:w="3714" w:type="dxa"/>
            <w:gridSpan w:val="2"/>
            <w:vMerge/>
          </w:tcPr>
          <w:p w14:paraId="565ED6B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0F5F7A3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Вычисления и преобразования. Уравнения и неравенства. Геометрия на плоскости</w:t>
            </w:r>
          </w:p>
        </w:tc>
        <w:tc>
          <w:tcPr>
            <w:tcW w:w="1276" w:type="dxa"/>
            <w:shd w:val="clear" w:color="auto" w:fill="auto"/>
          </w:tcPr>
          <w:p w14:paraId="5CE0DDC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39AA26C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510B87D" w14:textId="77777777" w:rsidTr="00601F92">
        <w:trPr>
          <w:trHeight w:val="20"/>
        </w:trPr>
        <w:tc>
          <w:tcPr>
            <w:tcW w:w="3714" w:type="dxa"/>
            <w:gridSpan w:val="2"/>
            <w:vMerge/>
          </w:tcPr>
          <w:p w14:paraId="7AC6569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25F4805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2FECB7A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74ECCB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6D7C153" w14:textId="77777777" w:rsidTr="00601F92">
        <w:trPr>
          <w:trHeight w:val="20"/>
        </w:trPr>
        <w:tc>
          <w:tcPr>
            <w:tcW w:w="3714" w:type="dxa"/>
            <w:gridSpan w:val="2"/>
            <w:vMerge/>
          </w:tcPr>
          <w:p w14:paraId="3D8260B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DC5F78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Контрольная работа</w:t>
            </w:r>
          </w:p>
        </w:tc>
        <w:tc>
          <w:tcPr>
            <w:tcW w:w="1276" w:type="dxa"/>
            <w:shd w:val="clear" w:color="auto" w:fill="auto"/>
          </w:tcPr>
          <w:p w14:paraId="3EB5806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540B0BF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056CA22" w14:textId="77777777" w:rsidTr="00601F92">
        <w:trPr>
          <w:trHeight w:val="20"/>
        </w:trPr>
        <w:tc>
          <w:tcPr>
            <w:tcW w:w="3714" w:type="dxa"/>
            <w:gridSpan w:val="2"/>
            <w:shd w:val="clear" w:color="auto" w:fill="auto"/>
          </w:tcPr>
          <w:p w14:paraId="5E2073E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2674F3">
              <w:rPr>
                <w:rFonts w:ascii="Times New Roman" w:hAnsi="Times New Roman" w:cs="Times New Roman"/>
                <w:b/>
                <w:bCs/>
                <w:sz w:val="24"/>
                <w:szCs w:val="24"/>
              </w:rPr>
              <w:lastRenderedPageBreak/>
              <w:t>Раздел 2. Прямые и плоскости в пространстве. Координаты и векторы в пространстве</w:t>
            </w:r>
          </w:p>
        </w:tc>
        <w:tc>
          <w:tcPr>
            <w:tcW w:w="7796" w:type="dxa"/>
            <w:shd w:val="clear" w:color="auto" w:fill="auto"/>
          </w:tcPr>
          <w:p w14:paraId="1E0A59B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276" w:type="dxa"/>
            <w:shd w:val="clear" w:color="auto" w:fill="auto"/>
          </w:tcPr>
          <w:p w14:paraId="0E20158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30</w:t>
            </w:r>
          </w:p>
        </w:tc>
        <w:tc>
          <w:tcPr>
            <w:tcW w:w="1531" w:type="dxa"/>
            <w:vMerge w:val="restart"/>
            <w:shd w:val="clear" w:color="auto" w:fill="auto"/>
            <w:vAlign w:val="center"/>
          </w:tcPr>
          <w:p w14:paraId="7FE5916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 xml:space="preserve">ОК 01, ОК 03, ОК 04, ОК 07 </w:t>
            </w:r>
          </w:p>
          <w:p w14:paraId="2509498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ПК1, ПК2</w:t>
            </w:r>
          </w:p>
        </w:tc>
      </w:tr>
      <w:tr w:rsidR="002E1C3E" w:rsidRPr="002674F3" w14:paraId="17FF5363" w14:textId="77777777" w:rsidTr="00601F92">
        <w:trPr>
          <w:trHeight w:val="20"/>
        </w:trPr>
        <w:tc>
          <w:tcPr>
            <w:tcW w:w="3714" w:type="dxa"/>
            <w:gridSpan w:val="2"/>
            <w:vMerge w:val="restart"/>
            <w:shd w:val="clear" w:color="auto" w:fill="auto"/>
          </w:tcPr>
          <w:p w14:paraId="4C95717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2.1 Основные понятия стереометрии. Расположение прямых и плоскостей</w:t>
            </w:r>
          </w:p>
        </w:tc>
        <w:tc>
          <w:tcPr>
            <w:tcW w:w="7796" w:type="dxa"/>
            <w:shd w:val="clear" w:color="auto" w:fill="auto"/>
          </w:tcPr>
          <w:p w14:paraId="1C2F9B0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695C4F5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155C7BA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E4FA215" w14:textId="77777777" w:rsidTr="00601F92">
        <w:trPr>
          <w:trHeight w:val="20"/>
        </w:trPr>
        <w:tc>
          <w:tcPr>
            <w:tcW w:w="3714" w:type="dxa"/>
            <w:gridSpan w:val="2"/>
            <w:vMerge/>
          </w:tcPr>
          <w:p w14:paraId="392EC18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1C3133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Угол между прямыми в пространстве. Перпендикулярность прямых. Основные пространственные фигуры</w:t>
            </w:r>
          </w:p>
        </w:tc>
        <w:tc>
          <w:tcPr>
            <w:tcW w:w="1276" w:type="dxa"/>
            <w:shd w:val="clear" w:color="auto" w:fill="auto"/>
          </w:tcPr>
          <w:p w14:paraId="43C5D1A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709640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50AB03F" w14:textId="77777777" w:rsidTr="00601F92">
        <w:trPr>
          <w:trHeight w:val="20"/>
        </w:trPr>
        <w:tc>
          <w:tcPr>
            <w:tcW w:w="3714" w:type="dxa"/>
            <w:gridSpan w:val="2"/>
            <w:vMerge/>
          </w:tcPr>
          <w:p w14:paraId="3009E04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05EE368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Комбинированное занятие </w:t>
            </w:r>
          </w:p>
        </w:tc>
        <w:tc>
          <w:tcPr>
            <w:tcW w:w="1276" w:type="dxa"/>
            <w:shd w:val="clear" w:color="auto" w:fill="auto"/>
          </w:tcPr>
          <w:p w14:paraId="1EAD882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24CBD6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9DAA1DB" w14:textId="77777777" w:rsidTr="00601F92">
        <w:trPr>
          <w:trHeight w:val="20"/>
        </w:trPr>
        <w:tc>
          <w:tcPr>
            <w:tcW w:w="3714" w:type="dxa"/>
            <w:gridSpan w:val="2"/>
            <w:vMerge w:val="restart"/>
            <w:shd w:val="clear" w:color="auto" w:fill="auto"/>
          </w:tcPr>
          <w:p w14:paraId="1618319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2.2 Параллельность прямых, прямой и плоскости, плоскостей</w:t>
            </w:r>
          </w:p>
        </w:tc>
        <w:tc>
          <w:tcPr>
            <w:tcW w:w="7796" w:type="dxa"/>
            <w:shd w:val="clear" w:color="auto" w:fill="auto"/>
          </w:tcPr>
          <w:p w14:paraId="39332A0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7ADFFC8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7DE874E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220677D" w14:textId="77777777" w:rsidTr="00601F92">
        <w:trPr>
          <w:trHeight w:val="20"/>
        </w:trPr>
        <w:tc>
          <w:tcPr>
            <w:tcW w:w="3714" w:type="dxa"/>
            <w:gridSpan w:val="2"/>
            <w:vMerge/>
          </w:tcPr>
          <w:p w14:paraId="33802ED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791D79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Параллельные прямая и плоскость. Определение. Признак. Свойства.</w:t>
            </w:r>
          </w:p>
          <w:p w14:paraId="1109258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Параллельные плоскости. Определение. Признак. Свойства.</w:t>
            </w:r>
          </w:p>
          <w:p w14:paraId="26F2A70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Тетраэдр и его элементы. Параллелепипед и его элементы. Свойства противоположных граней и диагоналей параллелепипеда. Построение основных сечений</w:t>
            </w:r>
          </w:p>
        </w:tc>
        <w:tc>
          <w:tcPr>
            <w:tcW w:w="1276" w:type="dxa"/>
            <w:shd w:val="clear" w:color="auto" w:fill="auto"/>
          </w:tcPr>
          <w:p w14:paraId="45FEADB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65ABD6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56D4DC8" w14:textId="77777777" w:rsidTr="00601F92">
        <w:trPr>
          <w:trHeight w:val="20"/>
        </w:trPr>
        <w:tc>
          <w:tcPr>
            <w:tcW w:w="3714" w:type="dxa"/>
            <w:gridSpan w:val="2"/>
            <w:vMerge/>
          </w:tcPr>
          <w:p w14:paraId="602F0F2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08656F5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Комбинированное занятие </w:t>
            </w:r>
          </w:p>
        </w:tc>
        <w:tc>
          <w:tcPr>
            <w:tcW w:w="1276" w:type="dxa"/>
            <w:shd w:val="clear" w:color="auto" w:fill="auto"/>
          </w:tcPr>
          <w:p w14:paraId="366D0F1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0E968F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08D3222" w14:textId="77777777" w:rsidTr="00601F92">
        <w:trPr>
          <w:trHeight w:val="20"/>
        </w:trPr>
        <w:tc>
          <w:tcPr>
            <w:tcW w:w="3714" w:type="dxa"/>
            <w:gridSpan w:val="2"/>
            <w:vMerge w:val="restart"/>
            <w:shd w:val="clear" w:color="auto" w:fill="auto"/>
          </w:tcPr>
          <w:p w14:paraId="2D4DE16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2.3 Перпендикулярность прямых, прямой и плоскости, плоскостей</w:t>
            </w:r>
          </w:p>
        </w:tc>
        <w:tc>
          <w:tcPr>
            <w:tcW w:w="7796" w:type="dxa"/>
            <w:shd w:val="clear" w:color="auto" w:fill="auto"/>
          </w:tcPr>
          <w:p w14:paraId="1FCBF30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6E37DEA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7065E84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FF92BE1" w14:textId="77777777" w:rsidTr="00601F92">
        <w:trPr>
          <w:trHeight w:val="20"/>
        </w:trPr>
        <w:tc>
          <w:tcPr>
            <w:tcW w:w="3714" w:type="dxa"/>
            <w:gridSpan w:val="2"/>
            <w:vMerge/>
          </w:tcPr>
          <w:p w14:paraId="13C8EE5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1E6C249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Перпендикулярные прямые. Параллельные прямые, перпендикулярные к плоскости. Признак перпендикулярности прямой и плоскости</w:t>
            </w:r>
          </w:p>
        </w:tc>
        <w:tc>
          <w:tcPr>
            <w:tcW w:w="1276" w:type="dxa"/>
            <w:shd w:val="clear" w:color="auto" w:fill="auto"/>
          </w:tcPr>
          <w:p w14:paraId="35C5B74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7D14547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11814F7" w14:textId="77777777" w:rsidTr="00601F92">
        <w:trPr>
          <w:trHeight w:val="20"/>
        </w:trPr>
        <w:tc>
          <w:tcPr>
            <w:tcW w:w="3714" w:type="dxa"/>
            <w:gridSpan w:val="2"/>
            <w:vMerge/>
          </w:tcPr>
          <w:p w14:paraId="651517B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753B1A5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776FA16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08ECB4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A18C22A" w14:textId="77777777" w:rsidTr="00601F92">
        <w:trPr>
          <w:trHeight w:val="297"/>
        </w:trPr>
        <w:tc>
          <w:tcPr>
            <w:tcW w:w="3714" w:type="dxa"/>
            <w:gridSpan w:val="2"/>
            <w:vMerge w:val="restart"/>
            <w:shd w:val="clear" w:color="auto" w:fill="auto"/>
          </w:tcPr>
          <w:p w14:paraId="23E922D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2.4 Перпендикуляр и наклонная. Теорема о трех перпендикулярах</w:t>
            </w:r>
          </w:p>
        </w:tc>
        <w:tc>
          <w:tcPr>
            <w:tcW w:w="7796" w:type="dxa"/>
            <w:tcBorders>
              <w:bottom w:val="single" w:sz="4" w:space="0" w:color="auto"/>
            </w:tcBorders>
            <w:shd w:val="clear" w:color="auto" w:fill="auto"/>
          </w:tcPr>
          <w:p w14:paraId="41EA8D8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tcBorders>
              <w:bottom w:val="single" w:sz="4" w:space="0" w:color="auto"/>
            </w:tcBorders>
            <w:shd w:val="clear" w:color="auto" w:fill="auto"/>
          </w:tcPr>
          <w:p w14:paraId="5E43BAA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675C46E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E503819" w14:textId="77777777" w:rsidTr="00601F92">
        <w:trPr>
          <w:trHeight w:val="985"/>
        </w:trPr>
        <w:tc>
          <w:tcPr>
            <w:tcW w:w="3714" w:type="dxa"/>
            <w:gridSpan w:val="2"/>
            <w:vMerge/>
          </w:tcPr>
          <w:p w14:paraId="02DDB29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tcBorders>
              <w:bottom w:val="single" w:sz="4" w:space="0" w:color="auto"/>
            </w:tcBorders>
            <w:shd w:val="clear" w:color="auto" w:fill="auto"/>
          </w:tcPr>
          <w:p w14:paraId="0E18B22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Перпендикуляр и наклонная.  Теорема о трех перпендикулярах. Угол между прямой и плоскостью.</w:t>
            </w:r>
          </w:p>
          <w:p w14:paraId="6476781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Угол между плоскостями. Перпендикулярные плоскости.</w:t>
            </w:r>
          </w:p>
          <w:p w14:paraId="2FE96AD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Расстояния в пространстве</w:t>
            </w:r>
          </w:p>
        </w:tc>
        <w:tc>
          <w:tcPr>
            <w:tcW w:w="1276" w:type="dxa"/>
            <w:tcBorders>
              <w:bottom w:val="single" w:sz="4" w:space="0" w:color="auto"/>
            </w:tcBorders>
            <w:shd w:val="clear" w:color="auto" w:fill="auto"/>
          </w:tcPr>
          <w:p w14:paraId="28B3755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7A98B4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0314764" w14:textId="77777777" w:rsidTr="00601F92">
        <w:trPr>
          <w:trHeight w:val="64"/>
        </w:trPr>
        <w:tc>
          <w:tcPr>
            <w:tcW w:w="3714" w:type="dxa"/>
            <w:gridSpan w:val="2"/>
            <w:vMerge/>
          </w:tcPr>
          <w:p w14:paraId="3684D7B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tcBorders>
              <w:top w:val="single" w:sz="4" w:space="0" w:color="auto"/>
            </w:tcBorders>
            <w:shd w:val="clear" w:color="auto" w:fill="auto"/>
          </w:tcPr>
          <w:p w14:paraId="21558AD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tcBorders>
              <w:top w:val="single" w:sz="4" w:space="0" w:color="auto"/>
            </w:tcBorders>
            <w:shd w:val="clear" w:color="auto" w:fill="auto"/>
          </w:tcPr>
          <w:p w14:paraId="69BCF6E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1590C1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2BBB82C" w14:textId="77777777" w:rsidTr="00601F92">
        <w:trPr>
          <w:trHeight w:val="20"/>
        </w:trPr>
        <w:tc>
          <w:tcPr>
            <w:tcW w:w="3714" w:type="dxa"/>
            <w:gridSpan w:val="2"/>
            <w:vMerge w:val="restart"/>
            <w:shd w:val="clear" w:color="auto" w:fill="auto"/>
          </w:tcPr>
          <w:p w14:paraId="1D8C7EE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Тема 2.5 Координаты и векторы в пространстве</w:t>
            </w:r>
          </w:p>
        </w:tc>
        <w:tc>
          <w:tcPr>
            <w:tcW w:w="7796" w:type="dxa"/>
            <w:shd w:val="clear" w:color="auto" w:fill="auto"/>
          </w:tcPr>
          <w:p w14:paraId="31EE1B6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169DCE9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3F0BCCC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8338968" w14:textId="77777777" w:rsidTr="00601F92">
        <w:trPr>
          <w:trHeight w:val="20"/>
        </w:trPr>
        <w:tc>
          <w:tcPr>
            <w:tcW w:w="3714" w:type="dxa"/>
            <w:gridSpan w:val="2"/>
            <w:vMerge/>
          </w:tcPr>
          <w:p w14:paraId="36954D9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18CDAED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Декартовы координаты в пространстве. Векторы в пространстве. Сложение и вычитание векторов. Умножение вектора на число. Скалярное произведение векторов. Простейшие задачи в координатах</w:t>
            </w:r>
          </w:p>
        </w:tc>
        <w:tc>
          <w:tcPr>
            <w:tcW w:w="1276" w:type="dxa"/>
            <w:shd w:val="clear" w:color="auto" w:fill="auto"/>
          </w:tcPr>
          <w:p w14:paraId="25B9F91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6A952ED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D5E025D" w14:textId="77777777" w:rsidTr="00601F92">
        <w:trPr>
          <w:trHeight w:val="20"/>
        </w:trPr>
        <w:tc>
          <w:tcPr>
            <w:tcW w:w="3714" w:type="dxa"/>
            <w:gridSpan w:val="2"/>
            <w:vMerge/>
          </w:tcPr>
          <w:p w14:paraId="6C2B52A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50F359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43871EF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31BAFB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DE565E0" w14:textId="77777777" w:rsidTr="00601F92">
        <w:trPr>
          <w:trHeight w:val="20"/>
        </w:trPr>
        <w:tc>
          <w:tcPr>
            <w:tcW w:w="3714" w:type="dxa"/>
            <w:gridSpan w:val="2"/>
            <w:vMerge w:val="restart"/>
            <w:shd w:val="clear" w:color="auto" w:fill="auto"/>
          </w:tcPr>
          <w:p w14:paraId="4A8D8DE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lastRenderedPageBreak/>
              <w:t>Тема 2.6 Прямые и плоскости в практических задачах</w:t>
            </w:r>
          </w:p>
        </w:tc>
        <w:tc>
          <w:tcPr>
            <w:tcW w:w="7796" w:type="dxa"/>
            <w:shd w:val="clear" w:color="auto" w:fill="auto"/>
          </w:tcPr>
          <w:p w14:paraId="3389311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2674F3">
              <w:rPr>
                <w:rFonts w:ascii="Times New Roman" w:eastAsia="Times New Roman" w:hAnsi="Times New Roman" w:cs="Times New Roman"/>
                <w:b/>
                <w:i/>
                <w:sz w:val="24"/>
                <w:szCs w:val="24"/>
                <w:lang w:eastAsia="ru-RU"/>
              </w:rPr>
              <w:t>Профессионально-ориентированное содержание (содержание прикладного модуля)</w:t>
            </w:r>
          </w:p>
        </w:tc>
        <w:tc>
          <w:tcPr>
            <w:tcW w:w="1276" w:type="dxa"/>
            <w:shd w:val="clear" w:color="auto" w:fill="auto"/>
          </w:tcPr>
          <w:p w14:paraId="312CB08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14</w:t>
            </w:r>
          </w:p>
        </w:tc>
        <w:tc>
          <w:tcPr>
            <w:tcW w:w="1531" w:type="dxa"/>
            <w:vMerge/>
            <w:shd w:val="clear" w:color="auto" w:fill="auto"/>
          </w:tcPr>
          <w:p w14:paraId="1A7CB98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BDF06EF" w14:textId="77777777" w:rsidTr="00601F92">
        <w:trPr>
          <w:trHeight w:val="20"/>
        </w:trPr>
        <w:tc>
          <w:tcPr>
            <w:tcW w:w="3714" w:type="dxa"/>
            <w:gridSpan w:val="2"/>
            <w:vMerge/>
          </w:tcPr>
          <w:p w14:paraId="24821E5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2ED1B80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Взаимное расположение прямых в пространстве. Параллельность прямой и плоскости, параллельность плоскостей, перпендикулярность плоскостей. Расположение прямых и плоскостей в окружающем мире (природе, архитектуре, технике). Решение практико-ориентированных задач</w:t>
            </w:r>
          </w:p>
        </w:tc>
        <w:tc>
          <w:tcPr>
            <w:tcW w:w="1276" w:type="dxa"/>
            <w:shd w:val="clear" w:color="auto" w:fill="auto"/>
          </w:tcPr>
          <w:p w14:paraId="3E8DE3F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6470865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D0E20D8" w14:textId="77777777" w:rsidTr="00601F92">
        <w:trPr>
          <w:trHeight w:val="20"/>
        </w:trPr>
        <w:tc>
          <w:tcPr>
            <w:tcW w:w="3714" w:type="dxa"/>
            <w:gridSpan w:val="2"/>
            <w:vMerge/>
          </w:tcPr>
          <w:p w14:paraId="4619C94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664C7DF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Практическое занятие </w:t>
            </w:r>
          </w:p>
        </w:tc>
        <w:tc>
          <w:tcPr>
            <w:tcW w:w="1276" w:type="dxa"/>
            <w:shd w:val="clear" w:color="auto" w:fill="auto"/>
          </w:tcPr>
          <w:p w14:paraId="1F8860C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4DF50D5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3303219" w14:textId="77777777" w:rsidTr="00601F92">
        <w:trPr>
          <w:trHeight w:val="240"/>
        </w:trPr>
        <w:tc>
          <w:tcPr>
            <w:tcW w:w="3714" w:type="dxa"/>
            <w:gridSpan w:val="2"/>
            <w:vMerge w:val="restart"/>
            <w:shd w:val="clear" w:color="auto" w:fill="auto"/>
          </w:tcPr>
          <w:p w14:paraId="320ECE9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Тема 2.7 Решение задач. Прямые и плоскости, координаты и векторы в пространстве</w:t>
            </w:r>
          </w:p>
        </w:tc>
        <w:tc>
          <w:tcPr>
            <w:tcW w:w="7796" w:type="dxa"/>
            <w:shd w:val="clear" w:color="auto" w:fill="auto"/>
          </w:tcPr>
          <w:p w14:paraId="7D1771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075DF01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39D172D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2EBA579" w14:textId="77777777" w:rsidTr="00601F92">
        <w:trPr>
          <w:trHeight w:val="240"/>
        </w:trPr>
        <w:tc>
          <w:tcPr>
            <w:tcW w:w="3714" w:type="dxa"/>
            <w:gridSpan w:val="2"/>
            <w:vMerge/>
          </w:tcPr>
          <w:p w14:paraId="5AFEAA3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76D4141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Расположение прямых и плоскостей в пространстве. Перпендикулярность и параллельность прямых и плоскостей. Декартовы координаты в пространстве. Векторы в пространстве. Сложение и вычитание векторов. Умножение вектора на число. Координаты вектора</w:t>
            </w:r>
          </w:p>
        </w:tc>
        <w:tc>
          <w:tcPr>
            <w:tcW w:w="1276" w:type="dxa"/>
            <w:shd w:val="clear" w:color="auto" w:fill="auto"/>
          </w:tcPr>
          <w:p w14:paraId="4113544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D94076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F22CD54" w14:textId="77777777" w:rsidTr="00601F92">
        <w:trPr>
          <w:trHeight w:val="240"/>
        </w:trPr>
        <w:tc>
          <w:tcPr>
            <w:tcW w:w="3714" w:type="dxa"/>
            <w:gridSpan w:val="2"/>
            <w:vMerge/>
          </w:tcPr>
          <w:p w14:paraId="3537E44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3C3C6E8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7568ED8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56C847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9B58BE7" w14:textId="77777777" w:rsidTr="00601F92">
        <w:trPr>
          <w:trHeight w:val="323"/>
        </w:trPr>
        <w:tc>
          <w:tcPr>
            <w:tcW w:w="3714" w:type="dxa"/>
            <w:gridSpan w:val="2"/>
            <w:vMerge/>
          </w:tcPr>
          <w:p w14:paraId="352BF24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71FA2A5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Контрольная работа</w:t>
            </w:r>
          </w:p>
        </w:tc>
        <w:tc>
          <w:tcPr>
            <w:tcW w:w="1276" w:type="dxa"/>
            <w:shd w:val="clear" w:color="auto" w:fill="auto"/>
          </w:tcPr>
          <w:p w14:paraId="25372D5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50D22A8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FC58E1B" w14:textId="77777777" w:rsidTr="00601F92">
        <w:trPr>
          <w:trHeight w:val="240"/>
        </w:trPr>
        <w:tc>
          <w:tcPr>
            <w:tcW w:w="3714" w:type="dxa"/>
            <w:gridSpan w:val="2"/>
            <w:shd w:val="clear" w:color="auto" w:fill="auto"/>
          </w:tcPr>
          <w:p w14:paraId="34C4EC1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674F3">
              <w:rPr>
                <w:rFonts w:ascii="Times New Roman" w:hAnsi="Times New Roman" w:cs="Times New Roman"/>
                <w:b/>
                <w:bCs/>
                <w:sz w:val="24"/>
                <w:szCs w:val="24"/>
              </w:rPr>
              <w:t>Раздел 3. Основы тригонометрии. Тригонометрические функции</w:t>
            </w:r>
          </w:p>
        </w:tc>
        <w:tc>
          <w:tcPr>
            <w:tcW w:w="7796" w:type="dxa"/>
            <w:shd w:val="clear" w:color="auto" w:fill="auto"/>
          </w:tcPr>
          <w:p w14:paraId="01A3148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276" w:type="dxa"/>
            <w:shd w:val="clear" w:color="auto" w:fill="auto"/>
          </w:tcPr>
          <w:p w14:paraId="6856C8B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30</w:t>
            </w:r>
          </w:p>
        </w:tc>
        <w:tc>
          <w:tcPr>
            <w:tcW w:w="1531" w:type="dxa"/>
            <w:vMerge w:val="restart"/>
            <w:shd w:val="clear" w:color="auto" w:fill="auto"/>
            <w:vAlign w:val="center"/>
          </w:tcPr>
          <w:p w14:paraId="645F209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ОК 01, ОК 02, ОК 03, ОК 04, ОК 05</w:t>
            </w:r>
          </w:p>
          <w:p w14:paraId="3072662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r>
      <w:tr w:rsidR="002E1C3E" w:rsidRPr="002674F3" w14:paraId="79C21F2A" w14:textId="77777777" w:rsidTr="00601F92">
        <w:trPr>
          <w:trHeight w:val="240"/>
        </w:trPr>
        <w:tc>
          <w:tcPr>
            <w:tcW w:w="3714" w:type="dxa"/>
            <w:gridSpan w:val="2"/>
            <w:vMerge w:val="restart"/>
            <w:shd w:val="clear" w:color="auto" w:fill="auto"/>
          </w:tcPr>
          <w:p w14:paraId="48E9748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3.1 Тригонометрические функции произвольного угла, числа</w:t>
            </w:r>
          </w:p>
        </w:tc>
        <w:tc>
          <w:tcPr>
            <w:tcW w:w="7796" w:type="dxa"/>
            <w:shd w:val="clear" w:color="auto" w:fill="auto"/>
          </w:tcPr>
          <w:p w14:paraId="3F284D4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0828E49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23D6929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0E7B3D9" w14:textId="77777777" w:rsidTr="00601F92">
        <w:trPr>
          <w:trHeight w:val="958"/>
        </w:trPr>
        <w:tc>
          <w:tcPr>
            <w:tcW w:w="3714" w:type="dxa"/>
            <w:gridSpan w:val="2"/>
            <w:vMerge/>
          </w:tcPr>
          <w:p w14:paraId="2732819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7A1ACD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276" w:type="dxa"/>
            <w:shd w:val="clear" w:color="auto" w:fill="auto"/>
          </w:tcPr>
          <w:p w14:paraId="7071403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43B8BAE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B52251E" w14:textId="77777777" w:rsidTr="00601F92">
        <w:trPr>
          <w:trHeight w:val="240"/>
        </w:trPr>
        <w:tc>
          <w:tcPr>
            <w:tcW w:w="3714" w:type="dxa"/>
            <w:gridSpan w:val="2"/>
            <w:vMerge/>
          </w:tcPr>
          <w:p w14:paraId="73EB439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238C640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5BE528B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158EB9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FD4494B" w14:textId="77777777" w:rsidTr="00601F92">
        <w:trPr>
          <w:trHeight w:val="240"/>
        </w:trPr>
        <w:tc>
          <w:tcPr>
            <w:tcW w:w="3714" w:type="dxa"/>
            <w:gridSpan w:val="2"/>
            <w:vMerge w:val="restart"/>
            <w:shd w:val="clear" w:color="auto" w:fill="auto"/>
          </w:tcPr>
          <w:p w14:paraId="2966CB0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3.2 Основные тригонометрические тождества</w:t>
            </w:r>
          </w:p>
        </w:tc>
        <w:tc>
          <w:tcPr>
            <w:tcW w:w="7796" w:type="dxa"/>
            <w:shd w:val="clear" w:color="auto" w:fill="auto"/>
          </w:tcPr>
          <w:p w14:paraId="6787129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43E14F9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8</w:t>
            </w:r>
          </w:p>
        </w:tc>
        <w:tc>
          <w:tcPr>
            <w:tcW w:w="1531" w:type="dxa"/>
            <w:vMerge/>
            <w:shd w:val="clear" w:color="auto" w:fill="auto"/>
          </w:tcPr>
          <w:p w14:paraId="35B8710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C13F91C" w14:textId="77777777" w:rsidTr="00601F92">
        <w:trPr>
          <w:trHeight w:val="240"/>
        </w:trPr>
        <w:tc>
          <w:tcPr>
            <w:tcW w:w="3714" w:type="dxa"/>
            <w:gridSpan w:val="2"/>
            <w:vMerge/>
          </w:tcPr>
          <w:p w14:paraId="0E0CADD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17760B0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Тригонометрические тождества. Преобразования простейших тригонометрических выражений. Синус, косинус, тангенс и котангенс углов α и - α</w:t>
            </w:r>
          </w:p>
        </w:tc>
        <w:tc>
          <w:tcPr>
            <w:tcW w:w="1276" w:type="dxa"/>
            <w:shd w:val="clear" w:color="auto" w:fill="auto"/>
          </w:tcPr>
          <w:p w14:paraId="2691603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3225B81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82E385E" w14:textId="77777777" w:rsidTr="00601F92">
        <w:trPr>
          <w:trHeight w:val="240"/>
        </w:trPr>
        <w:tc>
          <w:tcPr>
            <w:tcW w:w="3714" w:type="dxa"/>
            <w:gridSpan w:val="2"/>
            <w:vMerge/>
          </w:tcPr>
          <w:p w14:paraId="55488E3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B840B1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73A9BBD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198A63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ADBCBC6" w14:textId="77777777" w:rsidTr="00601F92">
        <w:trPr>
          <w:trHeight w:val="240"/>
        </w:trPr>
        <w:tc>
          <w:tcPr>
            <w:tcW w:w="3714" w:type="dxa"/>
            <w:gridSpan w:val="2"/>
            <w:vMerge w:val="restart"/>
            <w:shd w:val="clear" w:color="auto" w:fill="auto"/>
          </w:tcPr>
          <w:p w14:paraId="50354F8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Тема 3.3 </w:t>
            </w:r>
          </w:p>
          <w:p w14:paraId="2839D98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Тригонометрические функции, их свойства и графики</w:t>
            </w:r>
          </w:p>
        </w:tc>
        <w:tc>
          <w:tcPr>
            <w:tcW w:w="7796" w:type="dxa"/>
            <w:shd w:val="clear" w:color="auto" w:fill="auto"/>
          </w:tcPr>
          <w:p w14:paraId="4E5AA27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0617F00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6</w:t>
            </w:r>
          </w:p>
        </w:tc>
        <w:tc>
          <w:tcPr>
            <w:tcW w:w="1531" w:type="dxa"/>
            <w:vMerge/>
            <w:shd w:val="clear" w:color="auto" w:fill="auto"/>
          </w:tcPr>
          <w:p w14:paraId="5F5FD78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CE5C504" w14:textId="77777777" w:rsidTr="00601F92">
        <w:trPr>
          <w:trHeight w:val="1018"/>
        </w:trPr>
        <w:tc>
          <w:tcPr>
            <w:tcW w:w="3714" w:type="dxa"/>
            <w:gridSpan w:val="2"/>
            <w:vMerge/>
          </w:tcPr>
          <w:p w14:paraId="5D256F8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0035618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w:t>
            </w:r>
            <w:r w:rsidRPr="002674F3">
              <w:rPr>
                <w:rFonts w:ascii="Times New Roman" w:hAnsi="Times New Roman" w:cs="Times New Roman"/>
                <w:bCs/>
                <w:sz w:val="24"/>
                <w:szCs w:val="24"/>
              </w:rPr>
              <w:lastRenderedPageBreak/>
              <w:t>x. Сжатие и растяжение графиков тригонометрических функций. Преобразование графиков тригонометрических функций</w:t>
            </w:r>
          </w:p>
        </w:tc>
        <w:tc>
          <w:tcPr>
            <w:tcW w:w="1276" w:type="dxa"/>
            <w:shd w:val="clear" w:color="auto" w:fill="auto"/>
          </w:tcPr>
          <w:p w14:paraId="1AEBEBD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67C4330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B563E2A" w14:textId="77777777" w:rsidTr="00601F92">
        <w:trPr>
          <w:trHeight w:val="240"/>
        </w:trPr>
        <w:tc>
          <w:tcPr>
            <w:tcW w:w="3714" w:type="dxa"/>
            <w:gridSpan w:val="2"/>
            <w:vMerge/>
          </w:tcPr>
          <w:p w14:paraId="45C41CD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0F94589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4916D6C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C3A157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5D4D708" w14:textId="77777777" w:rsidTr="00601F92">
        <w:trPr>
          <w:trHeight w:val="20"/>
        </w:trPr>
        <w:tc>
          <w:tcPr>
            <w:tcW w:w="3714" w:type="dxa"/>
            <w:gridSpan w:val="2"/>
            <w:vMerge w:val="restart"/>
            <w:shd w:val="clear" w:color="auto" w:fill="auto"/>
          </w:tcPr>
          <w:p w14:paraId="269B931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3.4 Обратные тригонометрические функции</w:t>
            </w:r>
          </w:p>
        </w:tc>
        <w:tc>
          <w:tcPr>
            <w:tcW w:w="7796" w:type="dxa"/>
            <w:shd w:val="clear" w:color="auto" w:fill="auto"/>
          </w:tcPr>
          <w:p w14:paraId="3967D92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6001FB7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4719DA3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0CB1FC0" w14:textId="77777777" w:rsidTr="00601F92">
        <w:trPr>
          <w:trHeight w:val="183"/>
        </w:trPr>
        <w:tc>
          <w:tcPr>
            <w:tcW w:w="3714" w:type="dxa"/>
            <w:gridSpan w:val="2"/>
            <w:vMerge/>
          </w:tcPr>
          <w:p w14:paraId="114A151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6217DC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Обратные тригонометрические функции. Их свойства и графики.</w:t>
            </w:r>
          </w:p>
        </w:tc>
        <w:tc>
          <w:tcPr>
            <w:tcW w:w="1276" w:type="dxa"/>
            <w:shd w:val="clear" w:color="auto" w:fill="auto"/>
          </w:tcPr>
          <w:p w14:paraId="4869C61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CE037D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198428F" w14:textId="77777777" w:rsidTr="00601F92">
        <w:trPr>
          <w:trHeight w:val="20"/>
        </w:trPr>
        <w:tc>
          <w:tcPr>
            <w:tcW w:w="3714" w:type="dxa"/>
            <w:gridSpan w:val="2"/>
            <w:vMerge/>
          </w:tcPr>
          <w:p w14:paraId="6B8DF11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3F68337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1B8A2F3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F4267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A3D94A2" w14:textId="77777777" w:rsidTr="00601F92">
        <w:trPr>
          <w:trHeight w:val="20"/>
        </w:trPr>
        <w:tc>
          <w:tcPr>
            <w:tcW w:w="3714" w:type="dxa"/>
            <w:gridSpan w:val="2"/>
            <w:vMerge w:val="restart"/>
            <w:shd w:val="clear" w:color="auto" w:fill="auto"/>
          </w:tcPr>
          <w:p w14:paraId="593E52A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3.5 Тригонометрические уравнения и неравенства</w:t>
            </w:r>
          </w:p>
        </w:tc>
        <w:tc>
          <w:tcPr>
            <w:tcW w:w="7796" w:type="dxa"/>
            <w:shd w:val="clear" w:color="auto" w:fill="auto"/>
          </w:tcPr>
          <w:p w14:paraId="46F576F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51E167E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6</w:t>
            </w:r>
          </w:p>
        </w:tc>
        <w:tc>
          <w:tcPr>
            <w:tcW w:w="1531" w:type="dxa"/>
            <w:vMerge/>
            <w:shd w:val="clear" w:color="auto" w:fill="auto"/>
          </w:tcPr>
          <w:p w14:paraId="4F5AD22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1F11B46" w14:textId="77777777" w:rsidTr="00601F92">
        <w:trPr>
          <w:trHeight w:val="20"/>
        </w:trPr>
        <w:tc>
          <w:tcPr>
            <w:tcW w:w="3714" w:type="dxa"/>
            <w:gridSpan w:val="2"/>
            <w:vMerge/>
          </w:tcPr>
          <w:p w14:paraId="577C02F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B8A77B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 Простейшие тригонометрические неравенства</w:t>
            </w:r>
          </w:p>
        </w:tc>
        <w:tc>
          <w:tcPr>
            <w:tcW w:w="1276" w:type="dxa"/>
            <w:shd w:val="clear" w:color="auto" w:fill="auto"/>
          </w:tcPr>
          <w:p w14:paraId="1A1FE4A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4948CF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BE910EE" w14:textId="77777777" w:rsidTr="00601F92">
        <w:trPr>
          <w:trHeight w:val="20"/>
        </w:trPr>
        <w:tc>
          <w:tcPr>
            <w:tcW w:w="3714" w:type="dxa"/>
            <w:gridSpan w:val="2"/>
            <w:vMerge/>
          </w:tcPr>
          <w:p w14:paraId="79B03F1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79706BE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68E973E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F11760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5739E96" w14:textId="77777777" w:rsidTr="00601F92">
        <w:trPr>
          <w:trHeight w:val="20"/>
        </w:trPr>
        <w:tc>
          <w:tcPr>
            <w:tcW w:w="3714" w:type="dxa"/>
            <w:gridSpan w:val="2"/>
            <w:vMerge w:val="restart"/>
            <w:shd w:val="clear" w:color="auto" w:fill="auto"/>
          </w:tcPr>
          <w:p w14:paraId="773B4B0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Тема 3.6 Решение задач. Основы тригонометрии. Тригонометрические функции</w:t>
            </w:r>
          </w:p>
        </w:tc>
        <w:tc>
          <w:tcPr>
            <w:tcW w:w="7796" w:type="dxa"/>
            <w:shd w:val="clear" w:color="auto" w:fill="auto"/>
          </w:tcPr>
          <w:p w14:paraId="38B96FA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3CFE4C0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2B7EFB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A5FB36B" w14:textId="77777777" w:rsidTr="00601F92">
        <w:trPr>
          <w:trHeight w:val="20"/>
        </w:trPr>
        <w:tc>
          <w:tcPr>
            <w:tcW w:w="3714" w:type="dxa"/>
            <w:gridSpan w:val="2"/>
            <w:vMerge/>
          </w:tcPr>
          <w:p w14:paraId="1F97C44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1C52865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1276" w:type="dxa"/>
            <w:shd w:val="clear" w:color="auto" w:fill="auto"/>
          </w:tcPr>
          <w:p w14:paraId="24F9165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2DBEEA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D5AC598" w14:textId="77777777" w:rsidTr="00601F92">
        <w:trPr>
          <w:trHeight w:val="20"/>
        </w:trPr>
        <w:tc>
          <w:tcPr>
            <w:tcW w:w="3714" w:type="dxa"/>
            <w:gridSpan w:val="2"/>
            <w:vMerge/>
          </w:tcPr>
          <w:p w14:paraId="5472EA8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79C725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27DC6FD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4EBC6AD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029DFB5" w14:textId="77777777" w:rsidTr="00601F92">
        <w:trPr>
          <w:trHeight w:val="20"/>
        </w:trPr>
        <w:tc>
          <w:tcPr>
            <w:tcW w:w="3714" w:type="dxa"/>
            <w:gridSpan w:val="2"/>
            <w:vMerge/>
          </w:tcPr>
          <w:p w14:paraId="0E5B20C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90438F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Контрольная работа</w:t>
            </w:r>
          </w:p>
        </w:tc>
        <w:tc>
          <w:tcPr>
            <w:tcW w:w="1276" w:type="dxa"/>
            <w:shd w:val="clear" w:color="auto" w:fill="auto"/>
          </w:tcPr>
          <w:p w14:paraId="120B60E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59918F0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321BF91" w14:textId="77777777" w:rsidTr="00601F92">
        <w:trPr>
          <w:trHeight w:val="563"/>
        </w:trPr>
        <w:tc>
          <w:tcPr>
            <w:tcW w:w="3714" w:type="dxa"/>
            <w:gridSpan w:val="2"/>
            <w:shd w:val="clear" w:color="auto" w:fill="auto"/>
          </w:tcPr>
          <w:p w14:paraId="2177F18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674F3">
              <w:rPr>
                <w:rFonts w:ascii="Times New Roman" w:hAnsi="Times New Roman" w:cs="Times New Roman"/>
                <w:b/>
                <w:bCs/>
                <w:sz w:val="24"/>
                <w:szCs w:val="24"/>
              </w:rPr>
              <w:t>Раздел 4. Производная и первообразная функции</w:t>
            </w:r>
          </w:p>
        </w:tc>
        <w:tc>
          <w:tcPr>
            <w:tcW w:w="7796" w:type="dxa"/>
            <w:shd w:val="clear" w:color="auto" w:fill="auto"/>
          </w:tcPr>
          <w:p w14:paraId="1178B80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276" w:type="dxa"/>
            <w:shd w:val="clear" w:color="auto" w:fill="auto"/>
          </w:tcPr>
          <w:p w14:paraId="5F38E06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50</w:t>
            </w:r>
          </w:p>
        </w:tc>
        <w:tc>
          <w:tcPr>
            <w:tcW w:w="1531" w:type="dxa"/>
            <w:vMerge w:val="restart"/>
            <w:shd w:val="clear" w:color="auto" w:fill="auto"/>
            <w:vAlign w:val="center"/>
          </w:tcPr>
          <w:p w14:paraId="24058C9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ОК 01, ОК 03, ОК 04, ОК 06, ОК 07</w:t>
            </w:r>
          </w:p>
          <w:p w14:paraId="03EE2C2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ПК2, ПК6</w:t>
            </w:r>
          </w:p>
        </w:tc>
      </w:tr>
      <w:tr w:rsidR="002E1C3E" w:rsidRPr="002674F3" w14:paraId="742EB845" w14:textId="77777777" w:rsidTr="00601F92">
        <w:trPr>
          <w:trHeight w:val="20"/>
        </w:trPr>
        <w:tc>
          <w:tcPr>
            <w:tcW w:w="3714" w:type="dxa"/>
            <w:gridSpan w:val="2"/>
            <w:vMerge w:val="restart"/>
            <w:shd w:val="clear" w:color="auto" w:fill="auto"/>
          </w:tcPr>
          <w:p w14:paraId="20BF1C3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4.1 Понятие производной. Формулы и правила дифференцирования</w:t>
            </w:r>
          </w:p>
        </w:tc>
        <w:tc>
          <w:tcPr>
            <w:tcW w:w="7796" w:type="dxa"/>
            <w:shd w:val="clear" w:color="auto" w:fill="auto"/>
          </w:tcPr>
          <w:p w14:paraId="5EAAD54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5AC405F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2D24B48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AB4F114" w14:textId="77777777" w:rsidTr="00601F92">
        <w:trPr>
          <w:trHeight w:val="20"/>
        </w:trPr>
        <w:tc>
          <w:tcPr>
            <w:tcW w:w="3714" w:type="dxa"/>
            <w:gridSpan w:val="2"/>
            <w:vMerge/>
          </w:tcPr>
          <w:p w14:paraId="3F601A5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64E03FD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Приращение аргумента. Приращение функции. Задачи, приводящие к понятию производной. Определение производной. Алгоритм отыскания производной. Формулы дифференцирования. Правила дифференцирования</w:t>
            </w:r>
          </w:p>
        </w:tc>
        <w:tc>
          <w:tcPr>
            <w:tcW w:w="1276" w:type="dxa"/>
            <w:shd w:val="clear" w:color="auto" w:fill="auto"/>
          </w:tcPr>
          <w:p w14:paraId="09FD338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1AFA76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05188BB" w14:textId="77777777" w:rsidTr="00601F92">
        <w:trPr>
          <w:trHeight w:val="20"/>
        </w:trPr>
        <w:tc>
          <w:tcPr>
            <w:tcW w:w="3714" w:type="dxa"/>
            <w:gridSpan w:val="2"/>
            <w:vMerge/>
          </w:tcPr>
          <w:p w14:paraId="6A9178F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69DB4A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Комбинированное занятие </w:t>
            </w:r>
          </w:p>
        </w:tc>
        <w:tc>
          <w:tcPr>
            <w:tcW w:w="1276" w:type="dxa"/>
            <w:shd w:val="clear" w:color="auto" w:fill="auto"/>
          </w:tcPr>
          <w:p w14:paraId="1CD4E38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E29453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752EAAD" w14:textId="77777777" w:rsidTr="00601F92">
        <w:trPr>
          <w:trHeight w:val="373"/>
        </w:trPr>
        <w:tc>
          <w:tcPr>
            <w:tcW w:w="3714" w:type="dxa"/>
            <w:gridSpan w:val="2"/>
            <w:vMerge w:val="restart"/>
            <w:shd w:val="clear" w:color="auto" w:fill="auto"/>
          </w:tcPr>
          <w:p w14:paraId="52F72C6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4.2 Понятие о непрерывности функции. Метод интервалов</w:t>
            </w:r>
          </w:p>
        </w:tc>
        <w:tc>
          <w:tcPr>
            <w:tcW w:w="7796" w:type="dxa"/>
            <w:tcBorders>
              <w:bottom w:val="single" w:sz="4" w:space="0" w:color="auto"/>
            </w:tcBorders>
            <w:shd w:val="clear" w:color="auto" w:fill="auto"/>
          </w:tcPr>
          <w:p w14:paraId="6F7017C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tcBorders>
              <w:bottom w:val="single" w:sz="4" w:space="0" w:color="auto"/>
            </w:tcBorders>
            <w:shd w:val="clear" w:color="auto" w:fill="auto"/>
          </w:tcPr>
          <w:p w14:paraId="3A4E29A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639FDFA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EDB1811" w14:textId="77777777" w:rsidTr="00601F92">
        <w:trPr>
          <w:trHeight w:val="809"/>
        </w:trPr>
        <w:tc>
          <w:tcPr>
            <w:tcW w:w="3714" w:type="dxa"/>
            <w:gridSpan w:val="2"/>
            <w:vMerge/>
          </w:tcPr>
          <w:p w14:paraId="1301916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tcBorders>
              <w:bottom w:val="single" w:sz="4" w:space="0" w:color="auto"/>
            </w:tcBorders>
            <w:shd w:val="clear" w:color="auto" w:fill="auto"/>
          </w:tcPr>
          <w:p w14:paraId="3E33790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1276" w:type="dxa"/>
            <w:tcBorders>
              <w:bottom w:val="single" w:sz="4" w:space="0" w:color="auto"/>
            </w:tcBorders>
            <w:shd w:val="clear" w:color="auto" w:fill="auto"/>
          </w:tcPr>
          <w:p w14:paraId="57B7CBC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4110716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9125BC2" w14:textId="77777777" w:rsidTr="00601F92">
        <w:trPr>
          <w:trHeight w:val="240"/>
        </w:trPr>
        <w:tc>
          <w:tcPr>
            <w:tcW w:w="3714" w:type="dxa"/>
            <w:gridSpan w:val="2"/>
            <w:vMerge/>
          </w:tcPr>
          <w:p w14:paraId="26371EF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tcBorders>
              <w:top w:val="single" w:sz="4" w:space="0" w:color="auto"/>
            </w:tcBorders>
            <w:shd w:val="clear" w:color="auto" w:fill="auto"/>
          </w:tcPr>
          <w:p w14:paraId="2BACAF7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tcBorders>
              <w:top w:val="single" w:sz="4" w:space="0" w:color="auto"/>
            </w:tcBorders>
            <w:shd w:val="clear" w:color="auto" w:fill="auto"/>
          </w:tcPr>
          <w:p w14:paraId="1AD3729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3CE0045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77C0F17" w14:textId="77777777" w:rsidTr="00601F92">
        <w:trPr>
          <w:trHeight w:val="20"/>
        </w:trPr>
        <w:tc>
          <w:tcPr>
            <w:tcW w:w="3714" w:type="dxa"/>
            <w:gridSpan w:val="2"/>
            <w:vMerge w:val="restart"/>
            <w:shd w:val="clear" w:color="auto" w:fill="auto"/>
          </w:tcPr>
          <w:p w14:paraId="5057147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4.3 Геометрический и физический смысл производной</w:t>
            </w:r>
          </w:p>
        </w:tc>
        <w:tc>
          <w:tcPr>
            <w:tcW w:w="7796" w:type="dxa"/>
            <w:shd w:val="clear" w:color="auto" w:fill="auto"/>
          </w:tcPr>
          <w:p w14:paraId="37B9F8B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7487879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0E6A1A3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149ABBE" w14:textId="77777777" w:rsidTr="00601F92">
        <w:trPr>
          <w:trHeight w:val="20"/>
        </w:trPr>
        <w:tc>
          <w:tcPr>
            <w:tcW w:w="3714" w:type="dxa"/>
            <w:gridSpan w:val="2"/>
            <w:vMerge/>
          </w:tcPr>
          <w:p w14:paraId="0D5BA2C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0F8143D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276" w:type="dxa"/>
            <w:shd w:val="clear" w:color="auto" w:fill="auto"/>
          </w:tcPr>
          <w:p w14:paraId="6D14D09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2924AB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E14EAD1" w14:textId="77777777" w:rsidTr="00601F92">
        <w:trPr>
          <w:trHeight w:val="20"/>
        </w:trPr>
        <w:tc>
          <w:tcPr>
            <w:tcW w:w="3714" w:type="dxa"/>
            <w:gridSpan w:val="2"/>
            <w:vMerge/>
          </w:tcPr>
          <w:p w14:paraId="124E80A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68A9437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408E98D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398AD4D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96A7F3E" w14:textId="77777777" w:rsidTr="00601F92">
        <w:trPr>
          <w:trHeight w:val="240"/>
        </w:trPr>
        <w:tc>
          <w:tcPr>
            <w:tcW w:w="3714" w:type="dxa"/>
            <w:gridSpan w:val="2"/>
            <w:vMerge w:val="restart"/>
            <w:shd w:val="clear" w:color="auto" w:fill="auto"/>
          </w:tcPr>
          <w:p w14:paraId="2381272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Тема 4.4 Монотонность функции. Точки экстремума</w:t>
            </w:r>
          </w:p>
        </w:tc>
        <w:tc>
          <w:tcPr>
            <w:tcW w:w="7796" w:type="dxa"/>
            <w:shd w:val="clear" w:color="auto" w:fill="auto"/>
          </w:tcPr>
          <w:p w14:paraId="2CC895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2612C96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39C4AE9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23BC38B" w14:textId="77777777" w:rsidTr="00601F92">
        <w:trPr>
          <w:trHeight w:val="658"/>
        </w:trPr>
        <w:tc>
          <w:tcPr>
            <w:tcW w:w="3714" w:type="dxa"/>
            <w:gridSpan w:val="2"/>
            <w:vMerge/>
          </w:tcPr>
          <w:p w14:paraId="15A043B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051B2C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Возрастание и убывание функции, соответствие возрастания и убывания функции знаку производной. Задачи на максимум и минимум. Алгоритм исследования функции и построения ее графика с помощью производной</w:t>
            </w:r>
          </w:p>
        </w:tc>
        <w:tc>
          <w:tcPr>
            <w:tcW w:w="1276" w:type="dxa"/>
            <w:shd w:val="clear" w:color="auto" w:fill="auto"/>
          </w:tcPr>
          <w:p w14:paraId="1944F94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61AEE7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66D41CA" w14:textId="77777777" w:rsidTr="00601F92">
        <w:trPr>
          <w:trHeight w:val="240"/>
        </w:trPr>
        <w:tc>
          <w:tcPr>
            <w:tcW w:w="3714" w:type="dxa"/>
            <w:gridSpan w:val="2"/>
            <w:vMerge/>
          </w:tcPr>
          <w:p w14:paraId="59C983A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22CDC8C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4B9BA1C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C9B21D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8FDED35" w14:textId="77777777" w:rsidTr="00601F92">
        <w:trPr>
          <w:trHeight w:val="267"/>
        </w:trPr>
        <w:tc>
          <w:tcPr>
            <w:tcW w:w="3714" w:type="dxa"/>
            <w:gridSpan w:val="2"/>
            <w:vMerge w:val="restart"/>
            <w:shd w:val="clear" w:color="auto" w:fill="auto"/>
          </w:tcPr>
          <w:p w14:paraId="3881CDA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2674F3">
              <w:rPr>
                <w:rFonts w:ascii="Times New Roman" w:hAnsi="Times New Roman" w:cs="Times New Roman"/>
                <w:bCs/>
                <w:sz w:val="24"/>
                <w:szCs w:val="24"/>
              </w:rPr>
              <w:t xml:space="preserve">Тема 4.5 Исследование функций и построение графиков  </w:t>
            </w:r>
          </w:p>
        </w:tc>
        <w:tc>
          <w:tcPr>
            <w:tcW w:w="7796" w:type="dxa"/>
            <w:shd w:val="clear" w:color="auto" w:fill="auto"/>
          </w:tcPr>
          <w:p w14:paraId="66BC6A3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6544CB2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1B326FF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5C57F7B" w14:textId="77777777" w:rsidTr="00601F92">
        <w:trPr>
          <w:trHeight w:val="271"/>
        </w:trPr>
        <w:tc>
          <w:tcPr>
            <w:tcW w:w="3714" w:type="dxa"/>
            <w:gridSpan w:val="2"/>
            <w:vMerge/>
          </w:tcPr>
          <w:p w14:paraId="4081F6F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4EC9DE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Исследование функции на монотонность и построение графиков</w:t>
            </w:r>
          </w:p>
        </w:tc>
        <w:tc>
          <w:tcPr>
            <w:tcW w:w="1276" w:type="dxa"/>
            <w:shd w:val="clear" w:color="auto" w:fill="auto"/>
          </w:tcPr>
          <w:p w14:paraId="1471780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6016CD0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8BB21FE" w14:textId="77777777" w:rsidTr="00601F92">
        <w:trPr>
          <w:trHeight w:val="240"/>
        </w:trPr>
        <w:tc>
          <w:tcPr>
            <w:tcW w:w="3714" w:type="dxa"/>
            <w:gridSpan w:val="2"/>
            <w:vMerge/>
          </w:tcPr>
          <w:p w14:paraId="64B8730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1321386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7C7E442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309597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566AE89" w14:textId="77777777" w:rsidTr="00601F92">
        <w:trPr>
          <w:trHeight w:val="240"/>
        </w:trPr>
        <w:tc>
          <w:tcPr>
            <w:tcW w:w="3714" w:type="dxa"/>
            <w:gridSpan w:val="2"/>
            <w:vMerge w:val="restart"/>
            <w:shd w:val="clear" w:color="auto" w:fill="auto"/>
          </w:tcPr>
          <w:p w14:paraId="6E140AB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4.6 Наибольшее и наименьшее значения функции</w:t>
            </w:r>
          </w:p>
        </w:tc>
        <w:tc>
          <w:tcPr>
            <w:tcW w:w="7796" w:type="dxa"/>
            <w:shd w:val="clear" w:color="auto" w:fill="auto"/>
          </w:tcPr>
          <w:p w14:paraId="11EB77C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Содержание учебного материала </w:t>
            </w:r>
          </w:p>
        </w:tc>
        <w:tc>
          <w:tcPr>
            <w:tcW w:w="1276" w:type="dxa"/>
            <w:shd w:val="clear" w:color="auto" w:fill="auto"/>
          </w:tcPr>
          <w:p w14:paraId="115EE5C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00A2175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48E679A" w14:textId="77777777" w:rsidTr="00601F92">
        <w:trPr>
          <w:trHeight w:val="240"/>
        </w:trPr>
        <w:tc>
          <w:tcPr>
            <w:tcW w:w="3714" w:type="dxa"/>
            <w:gridSpan w:val="2"/>
            <w:vMerge/>
          </w:tcPr>
          <w:p w14:paraId="2F42AB9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2BBE964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Нахождение наибольшего и наименьшего значений функций, построение графиков с использованием аппарата математического анализа</w:t>
            </w:r>
          </w:p>
        </w:tc>
        <w:tc>
          <w:tcPr>
            <w:tcW w:w="1276" w:type="dxa"/>
            <w:shd w:val="clear" w:color="auto" w:fill="auto"/>
          </w:tcPr>
          <w:p w14:paraId="4997FF6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672D010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61E95DA" w14:textId="77777777" w:rsidTr="00601F92">
        <w:trPr>
          <w:trHeight w:val="240"/>
        </w:trPr>
        <w:tc>
          <w:tcPr>
            <w:tcW w:w="3714" w:type="dxa"/>
            <w:gridSpan w:val="2"/>
            <w:vMerge/>
          </w:tcPr>
          <w:p w14:paraId="26295FE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1C50FC6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69EFF34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3555C2C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3FCC7DB" w14:textId="77777777" w:rsidTr="00601F92">
        <w:trPr>
          <w:trHeight w:val="240"/>
        </w:trPr>
        <w:tc>
          <w:tcPr>
            <w:tcW w:w="3714" w:type="dxa"/>
            <w:gridSpan w:val="2"/>
            <w:vMerge w:val="restart"/>
            <w:shd w:val="clear" w:color="auto" w:fill="auto"/>
          </w:tcPr>
          <w:p w14:paraId="4E67973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4.7 Нахождение оптимального результата с помощью производной в практических задачах</w:t>
            </w:r>
          </w:p>
        </w:tc>
        <w:tc>
          <w:tcPr>
            <w:tcW w:w="7796" w:type="dxa"/>
            <w:shd w:val="clear" w:color="auto" w:fill="auto"/>
          </w:tcPr>
          <w:p w14:paraId="7720528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r w:rsidRPr="002674F3">
              <w:rPr>
                <w:rFonts w:ascii="Times New Roman" w:eastAsia="Times New Roman" w:hAnsi="Times New Roman" w:cs="Times New Roman"/>
                <w:b/>
                <w:i/>
                <w:sz w:val="24"/>
                <w:szCs w:val="24"/>
                <w:lang w:eastAsia="ru-RU"/>
              </w:rPr>
              <w:t>Профессионально-ориентированное содержание (содержание прикладного модуля)</w:t>
            </w:r>
          </w:p>
        </w:tc>
        <w:tc>
          <w:tcPr>
            <w:tcW w:w="1276" w:type="dxa"/>
            <w:shd w:val="clear" w:color="auto" w:fill="auto"/>
          </w:tcPr>
          <w:p w14:paraId="2E0BA89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24</w:t>
            </w:r>
          </w:p>
        </w:tc>
        <w:tc>
          <w:tcPr>
            <w:tcW w:w="1531" w:type="dxa"/>
            <w:vMerge/>
            <w:shd w:val="clear" w:color="auto" w:fill="auto"/>
          </w:tcPr>
          <w:p w14:paraId="104F79B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A875917" w14:textId="77777777" w:rsidTr="00601F92">
        <w:trPr>
          <w:trHeight w:val="240"/>
        </w:trPr>
        <w:tc>
          <w:tcPr>
            <w:tcW w:w="3714" w:type="dxa"/>
            <w:gridSpan w:val="2"/>
            <w:vMerge/>
          </w:tcPr>
          <w:p w14:paraId="238BF1C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AC640B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Наименьшее и наибольшее значение функции</w:t>
            </w:r>
          </w:p>
        </w:tc>
        <w:tc>
          <w:tcPr>
            <w:tcW w:w="1276" w:type="dxa"/>
            <w:shd w:val="clear" w:color="auto" w:fill="auto"/>
          </w:tcPr>
          <w:p w14:paraId="32AEABB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71FF4F0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4098661" w14:textId="77777777" w:rsidTr="00601F92">
        <w:trPr>
          <w:trHeight w:val="240"/>
        </w:trPr>
        <w:tc>
          <w:tcPr>
            <w:tcW w:w="3714" w:type="dxa"/>
            <w:gridSpan w:val="2"/>
            <w:vMerge/>
          </w:tcPr>
          <w:p w14:paraId="6571C54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8AB4E8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Практическое занятие </w:t>
            </w:r>
          </w:p>
        </w:tc>
        <w:tc>
          <w:tcPr>
            <w:tcW w:w="1276" w:type="dxa"/>
            <w:shd w:val="clear" w:color="auto" w:fill="auto"/>
          </w:tcPr>
          <w:p w14:paraId="3EEF666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139735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832034F" w14:textId="77777777" w:rsidTr="00601F92">
        <w:trPr>
          <w:trHeight w:val="240"/>
        </w:trPr>
        <w:tc>
          <w:tcPr>
            <w:tcW w:w="3714" w:type="dxa"/>
            <w:gridSpan w:val="2"/>
            <w:vMerge w:val="restart"/>
            <w:shd w:val="clear" w:color="auto" w:fill="auto"/>
          </w:tcPr>
          <w:p w14:paraId="4C74E13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4.8 Первообразная функции. Правила нахождения первообразных</w:t>
            </w:r>
          </w:p>
        </w:tc>
        <w:tc>
          <w:tcPr>
            <w:tcW w:w="7796" w:type="dxa"/>
            <w:shd w:val="clear" w:color="auto" w:fill="auto"/>
          </w:tcPr>
          <w:p w14:paraId="3AF03C1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2D3DA5A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3107ED9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3DFC816" w14:textId="77777777" w:rsidTr="00601F92">
        <w:trPr>
          <w:trHeight w:val="240"/>
        </w:trPr>
        <w:tc>
          <w:tcPr>
            <w:tcW w:w="3714" w:type="dxa"/>
            <w:gridSpan w:val="2"/>
            <w:vMerge/>
          </w:tcPr>
          <w:p w14:paraId="51B5BE8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45BDA5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1276" w:type="dxa"/>
            <w:shd w:val="clear" w:color="auto" w:fill="auto"/>
          </w:tcPr>
          <w:p w14:paraId="12D3775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59658F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7C0DA03" w14:textId="77777777" w:rsidTr="00601F92">
        <w:trPr>
          <w:trHeight w:val="240"/>
        </w:trPr>
        <w:tc>
          <w:tcPr>
            <w:tcW w:w="3714" w:type="dxa"/>
            <w:gridSpan w:val="2"/>
            <w:vMerge/>
          </w:tcPr>
          <w:p w14:paraId="3B0BAAF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9AB923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561412F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B27FA7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7C0E49E" w14:textId="77777777" w:rsidTr="00601F92">
        <w:trPr>
          <w:trHeight w:val="240"/>
        </w:trPr>
        <w:tc>
          <w:tcPr>
            <w:tcW w:w="3714" w:type="dxa"/>
            <w:gridSpan w:val="2"/>
            <w:vMerge w:val="restart"/>
            <w:shd w:val="clear" w:color="auto" w:fill="auto"/>
          </w:tcPr>
          <w:p w14:paraId="2C7867B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Тема 4.9 Площадь криволинейной трапеции. Формула Ньютона – Лейбница</w:t>
            </w:r>
          </w:p>
        </w:tc>
        <w:tc>
          <w:tcPr>
            <w:tcW w:w="7796" w:type="dxa"/>
            <w:shd w:val="clear" w:color="auto" w:fill="auto"/>
          </w:tcPr>
          <w:p w14:paraId="222F2A3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0673B1A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1F72876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E3A5055" w14:textId="77777777" w:rsidTr="00601F92">
        <w:trPr>
          <w:trHeight w:val="240"/>
        </w:trPr>
        <w:tc>
          <w:tcPr>
            <w:tcW w:w="3714" w:type="dxa"/>
            <w:gridSpan w:val="2"/>
            <w:vMerge/>
          </w:tcPr>
          <w:p w14:paraId="0E0F3A5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793E1D9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Задачи, приводящие к понятию определенного интеграла – о вычислении площади криволинейной трапеции. Понятие определённого интеграла.  </w:t>
            </w:r>
            <w:r w:rsidRPr="002674F3">
              <w:rPr>
                <w:rFonts w:ascii="Times New Roman" w:hAnsi="Times New Roman" w:cs="Times New Roman"/>
                <w:bCs/>
                <w:sz w:val="24"/>
                <w:szCs w:val="24"/>
              </w:rPr>
              <w:lastRenderedPageBreak/>
              <w:t xml:space="preserve">Геометрический и физический смысл определенного интеграла. Формула Ньютона – Лейбница. </w:t>
            </w:r>
          </w:p>
          <w:p w14:paraId="5F02A2C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Решение задач на применение интеграла для вычисления физических величин и площадей</w:t>
            </w:r>
          </w:p>
        </w:tc>
        <w:tc>
          <w:tcPr>
            <w:tcW w:w="1276" w:type="dxa"/>
            <w:shd w:val="clear" w:color="auto" w:fill="auto"/>
          </w:tcPr>
          <w:p w14:paraId="032B22E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8E7C34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8464FF1" w14:textId="77777777" w:rsidTr="00601F92">
        <w:trPr>
          <w:trHeight w:val="240"/>
        </w:trPr>
        <w:tc>
          <w:tcPr>
            <w:tcW w:w="3714" w:type="dxa"/>
            <w:gridSpan w:val="2"/>
            <w:vMerge/>
          </w:tcPr>
          <w:p w14:paraId="7E28B4C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7AAD1A3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5DD30EF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4F0E32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D7B3FE5" w14:textId="77777777" w:rsidTr="00601F92">
        <w:trPr>
          <w:trHeight w:val="240"/>
        </w:trPr>
        <w:tc>
          <w:tcPr>
            <w:tcW w:w="3714" w:type="dxa"/>
            <w:gridSpan w:val="2"/>
            <w:vMerge w:val="restart"/>
            <w:shd w:val="clear" w:color="auto" w:fill="auto"/>
          </w:tcPr>
          <w:p w14:paraId="2C759A0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4.10 Решение задач. Производная и первообразная функции.</w:t>
            </w:r>
          </w:p>
        </w:tc>
        <w:tc>
          <w:tcPr>
            <w:tcW w:w="7796" w:type="dxa"/>
            <w:shd w:val="clear" w:color="auto" w:fill="auto"/>
          </w:tcPr>
          <w:p w14:paraId="36A3EC3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49A8FD3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1531" w:type="dxa"/>
            <w:vMerge/>
            <w:shd w:val="clear" w:color="auto" w:fill="auto"/>
          </w:tcPr>
          <w:p w14:paraId="7307635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19CB8FD" w14:textId="77777777" w:rsidTr="00601F92">
        <w:trPr>
          <w:trHeight w:val="240"/>
        </w:trPr>
        <w:tc>
          <w:tcPr>
            <w:tcW w:w="3714" w:type="dxa"/>
            <w:gridSpan w:val="2"/>
            <w:vMerge/>
          </w:tcPr>
          <w:p w14:paraId="7C4F2A0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040D2A4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p w14:paraId="081C0C3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color w:val="FF0000"/>
                <w:sz w:val="24"/>
                <w:szCs w:val="24"/>
              </w:rPr>
            </w:pPr>
            <w:r w:rsidRPr="002674F3">
              <w:rPr>
                <w:rFonts w:ascii="Times New Roman" w:hAnsi="Times New Roman" w:cs="Times New Roman"/>
                <w:bCs/>
                <w:sz w:val="24"/>
                <w:szCs w:val="24"/>
              </w:rPr>
              <w:t>Вычисление первообразной. Применение первообразной</w:t>
            </w:r>
          </w:p>
        </w:tc>
        <w:tc>
          <w:tcPr>
            <w:tcW w:w="1276" w:type="dxa"/>
            <w:shd w:val="clear" w:color="auto" w:fill="auto"/>
          </w:tcPr>
          <w:p w14:paraId="370D375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11159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15E5EAF" w14:textId="77777777" w:rsidTr="00601F92">
        <w:trPr>
          <w:trHeight w:val="240"/>
        </w:trPr>
        <w:tc>
          <w:tcPr>
            <w:tcW w:w="3714" w:type="dxa"/>
            <w:gridSpan w:val="2"/>
            <w:vMerge/>
          </w:tcPr>
          <w:p w14:paraId="5471BB1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2A22705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063D7CE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7FEE3B1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62267CC" w14:textId="77777777" w:rsidTr="00601F92">
        <w:trPr>
          <w:trHeight w:val="240"/>
        </w:trPr>
        <w:tc>
          <w:tcPr>
            <w:tcW w:w="3714" w:type="dxa"/>
            <w:gridSpan w:val="2"/>
            <w:vMerge/>
          </w:tcPr>
          <w:p w14:paraId="4C6364B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1C1BDE8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Контрольная работа</w:t>
            </w:r>
          </w:p>
        </w:tc>
        <w:tc>
          <w:tcPr>
            <w:tcW w:w="1276" w:type="dxa"/>
            <w:shd w:val="clear" w:color="auto" w:fill="auto"/>
          </w:tcPr>
          <w:p w14:paraId="7433D7C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03E9A9C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9B77CFA" w14:textId="77777777" w:rsidTr="00601F92">
        <w:trPr>
          <w:trHeight w:val="449"/>
        </w:trPr>
        <w:tc>
          <w:tcPr>
            <w:tcW w:w="3714" w:type="dxa"/>
            <w:gridSpan w:val="2"/>
            <w:shd w:val="clear" w:color="auto" w:fill="auto"/>
          </w:tcPr>
          <w:p w14:paraId="60F4BB4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674F3">
              <w:rPr>
                <w:rFonts w:ascii="Times New Roman" w:hAnsi="Times New Roman" w:cs="Times New Roman"/>
                <w:b/>
                <w:bCs/>
                <w:sz w:val="24"/>
                <w:szCs w:val="24"/>
              </w:rPr>
              <w:t>Раздел 5. Многогранники и тела вращения</w:t>
            </w:r>
          </w:p>
        </w:tc>
        <w:tc>
          <w:tcPr>
            <w:tcW w:w="7796" w:type="dxa"/>
            <w:shd w:val="clear" w:color="auto" w:fill="auto"/>
          </w:tcPr>
          <w:p w14:paraId="27C249A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276" w:type="dxa"/>
            <w:shd w:val="clear" w:color="auto" w:fill="auto"/>
          </w:tcPr>
          <w:p w14:paraId="6391170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38</w:t>
            </w:r>
          </w:p>
        </w:tc>
        <w:tc>
          <w:tcPr>
            <w:tcW w:w="1531" w:type="dxa"/>
            <w:vMerge w:val="restart"/>
            <w:shd w:val="clear" w:color="auto" w:fill="auto"/>
            <w:vAlign w:val="center"/>
          </w:tcPr>
          <w:p w14:paraId="502CAB8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ОК 01, ОК 04,</w:t>
            </w:r>
          </w:p>
          <w:p w14:paraId="5CBD20E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ОК 06, ОК 07</w:t>
            </w:r>
          </w:p>
          <w:p w14:paraId="5EA4F77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ПК1, ПК2 ПК6</w:t>
            </w:r>
          </w:p>
        </w:tc>
      </w:tr>
      <w:tr w:rsidR="002E1C3E" w:rsidRPr="002674F3" w14:paraId="5046979A" w14:textId="77777777" w:rsidTr="00601F92">
        <w:trPr>
          <w:trHeight w:val="240"/>
        </w:trPr>
        <w:tc>
          <w:tcPr>
            <w:tcW w:w="3714" w:type="dxa"/>
            <w:gridSpan w:val="2"/>
            <w:vMerge w:val="restart"/>
            <w:shd w:val="clear" w:color="auto" w:fill="auto"/>
          </w:tcPr>
          <w:p w14:paraId="0F428BB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5.1 Призма, параллелепипед, куб, пирамида и их сечения</w:t>
            </w:r>
          </w:p>
        </w:tc>
        <w:tc>
          <w:tcPr>
            <w:tcW w:w="7796" w:type="dxa"/>
            <w:shd w:val="clear" w:color="auto" w:fill="auto"/>
          </w:tcPr>
          <w:p w14:paraId="06F6BFE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432DB5C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4BA33C2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31B6B8D" w14:textId="77777777" w:rsidTr="00601F92">
        <w:trPr>
          <w:trHeight w:val="240"/>
        </w:trPr>
        <w:tc>
          <w:tcPr>
            <w:tcW w:w="3714" w:type="dxa"/>
            <w:gridSpan w:val="2"/>
            <w:vMerge/>
          </w:tcPr>
          <w:p w14:paraId="3F32D21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1BB208A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Призма (наклонная, прямая, правильная) и её элементы. Параллелепипед. Свойства прямоугольного параллелепипеда. Куб. Пирамида и её элементы. Правильная пирамида</w:t>
            </w:r>
          </w:p>
        </w:tc>
        <w:tc>
          <w:tcPr>
            <w:tcW w:w="1276" w:type="dxa"/>
            <w:shd w:val="clear" w:color="auto" w:fill="auto"/>
          </w:tcPr>
          <w:p w14:paraId="1802E22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41AA08A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7FBC1C6" w14:textId="77777777" w:rsidTr="00601F92">
        <w:trPr>
          <w:trHeight w:val="240"/>
        </w:trPr>
        <w:tc>
          <w:tcPr>
            <w:tcW w:w="3714" w:type="dxa"/>
            <w:gridSpan w:val="2"/>
            <w:vMerge/>
          </w:tcPr>
          <w:p w14:paraId="3DF9DB7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3566070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26286F5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7844F1C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BD92A41" w14:textId="77777777" w:rsidTr="00601F92">
        <w:trPr>
          <w:trHeight w:val="240"/>
        </w:trPr>
        <w:tc>
          <w:tcPr>
            <w:tcW w:w="3714" w:type="dxa"/>
            <w:gridSpan w:val="2"/>
            <w:vMerge w:val="restart"/>
            <w:shd w:val="clear" w:color="auto" w:fill="auto"/>
          </w:tcPr>
          <w:p w14:paraId="60458D3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5.2 Правильные многогранники в жизни</w:t>
            </w:r>
          </w:p>
        </w:tc>
        <w:tc>
          <w:tcPr>
            <w:tcW w:w="7796" w:type="dxa"/>
            <w:shd w:val="clear" w:color="auto" w:fill="auto"/>
          </w:tcPr>
          <w:p w14:paraId="6746567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1070AA0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4D38170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74D5E5B" w14:textId="77777777" w:rsidTr="00601F92">
        <w:trPr>
          <w:trHeight w:val="240"/>
        </w:trPr>
        <w:tc>
          <w:tcPr>
            <w:tcW w:w="3714" w:type="dxa"/>
            <w:gridSpan w:val="2"/>
            <w:vMerge/>
          </w:tcPr>
          <w:p w14:paraId="55370C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3BE0D12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Площадь поверхности многогранников. Простейшие комбинации многогранников. Вычисление элементов пространственных фигур (рёбра, диагонали, углы). Правильные многогранники</w:t>
            </w:r>
          </w:p>
        </w:tc>
        <w:tc>
          <w:tcPr>
            <w:tcW w:w="1276" w:type="dxa"/>
            <w:shd w:val="clear" w:color="auto" w:fill="auto"/>
          </w:tcPr>
          <w:p w14:paraId="3AC4887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0B3A8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AB76496" w14:textId="77777777" w:rsidTr="00601F92">
        <w:trPr>
          <w:trHeight w:val="240"/>
        </w:trPr>
        <w:tc>
          <w:tcPr>
            <w:tcW w:w="3714" w:type="dxa"/>
            <w:gridSpan w:val="2"/>
            <w:vMerge/>
          </w:tcPr>
          <w:p w14:paraId="5E29999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7CF6B3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1F47F70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6DC410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02B2FA5" w14:textId="77777777" w:rsidTr="00601F92">
        <w:trPr>
          <w:trHeight w:val="240"/>
        </w:trPr>
        <w:tc>
          <w:tcPr>
            <w:tcW w:w="3714" w:type="dxa"/>
            <w:gridSpan w:val="2"/>
            <w:vMerge w:val="restart"/>
            <w:shd w:val="clear" w:color="auto" w:fill="auto"/>
          </w:tcPr>
          <w:p w14:paraId="189AAD6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5.3 Цилиндр, конус, шар и их сечения</w:t>
            </w:r>
          </w:p>
        </w:tc>
        <w:tc>
          <w:tcPr>
            <w:tcW w:w="7796" w:type="dxa"/>
            <w:shd w:val="clear" w:color="auto" w:fill="auto"/>
          </w:tcPr>
          <w:p w14:paraId="00FC0DC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r w:rsidRPr="002674F3">
              <w:rPr>
                <w:rFonts w:ascii="Times New Roman" w:eastAsia="Times New Roman" w:hAnsi="Times New Roman" w:cs="Times New Roman"/>
                <w:b/>
                <w:i/>
                <w:sz w:val="24"/>
                <w:szCs w:val="24"/>
                <w:lang w:eastAsia="ru-RU"/>
              </w:rPr>
              <w:t>Профессионально-ориентированное содержание (содержание прикладного модуля)</w:t>
            </w:r>
          </w:p>
        </w:tc>
        <w:tc>
          <w:tcPr>
            <w:tcW w:w="1276" w:type="dxa"/>
            <w:shd w:val="clear" w:color="auto" w:fill="auto"/>
          </w:tcPr>
          <w:p w14:paraId="60A8992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26</w:t>
            </w:r>
          </w:p>
        </w:tc>
        <w:tc>
          <w:tcPr>
            <w:tcW w:w="1531" w:type="dxa"/>
            <w:vMerge/>
            <w:shd w:val="clear" w:color="auto" w:fill="auto"/>
          </w:tcPr>
          <w:p w14:paraId="3F093B0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6091EFA" w14:textId="77777777" w:rsidTr="00601F92">
        <w:trPr>
          <w:trHeight w:val="240"/>
        </w:trPr>
        <w:tc>
          <w:tcPr>
            <w:tcW w:w="3714" w:type="dxa"/>
            <w:gridSpan w:val="2"/>
            <w:vMerge/>
          </w:tcPr>
          <w:p w14:paraId="73CFC98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0573DC5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Сечения конуса (параллельное основанию и проходящее через вершину), сечения цилиндра (параллельно и перпендикулярно оси), сечениях шара. Развёртка цилиндра и конуса</w:t>
            </w:r>
          </w:p>
        </w:tc>
        <w:tc>
          <w:tcPr>
            <w:tcW w:w="1276" w:type="dxa"/>
            <w:shd w:val="clear" w:color="auto" w:fill="auto"/>
          </w:tcPr>
          <w:p w14:paraId="48D8155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4B6DB5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0E9E4CF" w14:textId="77777777" w:rsidTr="00601F92">
        <w:trPr>
          <w:trHeight w:val="240"/>
        </w:trPr>
        <w:tc>
          <w:tcPr>
            <w:tcW w:w="3714" w:type="dxa"/>
            <w:gridSpan w:val="2"/>
            <w:vMerge/>
          </w:tcPr>
          <w:p w14:paraId="76F6212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B62C8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Практическое занятие </w:t>
            </w:r>
          </w:p>
        </w:tc>
        <w:tc>
          <w:tcPr>
            <w:tcW w:w="1276" w:type="dxa"/>
            <w:shd w:val="clear" w:color="auto" w:fill="auto"/>
          </w:tcPr>
          <w:p w14:paraId="77A6860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4A704A9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640537E" w14:textId="77777777" w:rsidTr="00601F92">
        <w:trPr>
          <w:trHeight w:val="240"/>
        </w:trPr>
        <w:tc>
          <w:tcPr>
            <w:tcW w:w="3714" w:type="dxa"/>
            <w:gridSpan w:val="2"/>
            <w:vMerge w:val="restart"/>
            <w:shd w:val="clear" w:color="auto" w:fill="auto"/>
          </w:tcPr>
          <w:p w14:paraId="37FBB9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5.4 Объемы и площади поверхностей тел</w:t>
            </w:r>
          </w:p>
        </w:tc>
        <w:tc>
          <w:tcPr>
            <w:tcW w:w="7796" w:type="dxa"/>
            <w:shd w:val="clear" w:color="auto" w:fill="auto"/>
          </w:tcPr>
          <w:p w14:paraId="4EFEED9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24ECD6A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2CF38BA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983FC04" w14:textId="77777777" w:rsidTr="00601F92">
        <w:trPr>
          <w:trHeight w:val="409"/>
        </w:trPr>
        <w:tc>
          <w:tcPr>
            <w:tcW w:w="3714" w:type="dxa"/>
            <w:gridSpan w:val="2"/>
            <w:vMerge/>
          </w:tcPr>
          <w:p w14:paraId="3CCFBE7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08CBF10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Объем прямоугольного параллелепипеда. Объем куба. Объемы прямой призмы и цилиндра. Объемы пирамиды и конуса. Объем шара</w:t>
            </w:r>
          </w:p>
        </w:tc>
        <w:tc>
          <w:tcPr>
            <w:tcW w:w="1276" w:type="dxa"/>
            <w:shd w:val="clear" w:color="auto" w:fill="auto"/>
          </w:tcPr>
          <w:p w14:paraId="12EB03D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5CFF4EE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1D5362F" w14:textId="77777777" w:rsidTr="00601F92">
        <w:trPr>
          <w:trHeight w:val="240"/>
        </w:trPr>
        <w:tc>
          <w:tcPr>
            <w:tcW w:w="3714" w:type="dxa"/>
            <w:gridSpan w:val="2"/>
            <w:vMerge/>
          </w:tcPr>
          <w:p w14:paraId="6768137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1EBEEF2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1DE8A25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0A9169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C1DEFB0" w14:textId="77777777" w:rsidTr="00601F92">
        <w:trPr>
          <w:trHeight w:val="418"/>
        </w:trPr>
        <w:tc>
          <w:tcPr>
            <w:tcW w:w="3714" w:type="dxa"/>
            <w:gridSpan w:val="2"/>
            <w:vMerge w:val="restart"/>
            <w:shd w:val="clear" w:color="auto" w:fill="auto"/>
          </w:tcPr>
          <w:p w14:paraId="1B8CAF4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Тема 5.5 Примеры симметрий в профессии</w:t>
            </w:r>
          </w:p>
        </w:tc>
        <w:tc>
          <w:tcPr>
            <w:tcW w:w="7796" w:type="dxa"/>
            <w:shd w:val="clear" w:color="auto" w:fill="auto"/>
          </w:tcPr>
          <w:p w14:paraId="7F2CDBB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r w:rsidRPr="002674F3">
              <w:rPr>
                <w:rFonts w:ascii="Times New Roman" w:eastAsia="Times New Roman" w:hAnsi="Times New Roman" w:cs="Times New Roman"/>
                <w:b/>
                <w:i/>
                <w:sz w:val="24"/>
                <w:szCs w:val="24"/>
                <w:lang w:eastAsia="ru-RU"/>
              </w:rPr>
              <w:t>Профессионально-ориентированное содержание (содержание прикладного модуля)</w:t>
            </w:r>
          </w:p>
        </w:tc>
        <w:tc>
          <w:tcPr>
            <w:tcW w:w="1276" w:type="dxa"/>
            <w:shd w:val="clear" w:color="auto" w:fill="auto"/>
          </w:tcPr>
          <w:p w14:paraId="76F683D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6A2C2F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A92D9B0" w14:textId="77777777" w:rsidTr="00601F92">
        <w:trPr>
          <w:trHeight w:val="742"/>
        </w:trPr>
        <w:tc>
          <w:tcPr>
            <w:tcW w:w="3714" w:type="dxa"/>
            <w:gridSpan w:val="2"/>
            <w:vMerge/>
          </w:tcPr>
          <w:p w14:paraId="6380FE5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66A938E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Понятие о симметрии в пространстве (центральная, осевая, зеркальная).</w:t>
            </w:r>
          </w:p>
          <w:p w14:paraId="04F9AB3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Обобщение представлений о правильных многогранниках (тетраэдр, куб, октаэдр, додекаэдр, икосаэдр).</w:t>
            </w:r>
          </w:p>
          <w:p w14:paraId="792A7C5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Примеры симметрий в профессии</w:t>
            </w:r>
          </w:p>
        </w:tc>
        <w:tc>
          <w:tcPr>
            <w:tcW w:w="1276" w:type="dxa"/>
            <w:shd w:val="clear" w:color="auto" w:fill="auto"/>
          </w:tcPr>
          <w:p w14:paraId="6DF16FF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62607C7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C2B3618" w14:textId="77777777" w:rsidTr="00601F92">
        <w:trPr>
          <w:trHeight w:val="20"/>
        </w:trPr>
        <w:tc>
          <w:tcPr>
            <w:tcW w:w="3714" w:type="dxa"/>
            <w:gridSpan w:val="2"/>
            <w:vMerge/>
          </w:tcPr>
          <w:p w14:paraId="5EB5F83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060080E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Практическое занятие </w:t>
            </w:r>
          </w:p>
        </w:tc>
        <w:tc>
          <w:tcPr>
            <w:tcW w:w="1276" w:type="dxa"/>
            <w:shd w:val="clear" w:color="auto" w:fill="auto"/>
          </w:tcPr>
          <w:p w14:paraId="5C5D910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C91B07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32748BE" w14:textId="77777777" w:rsidTr="00601F92">
        <w:trPr>
          <w:trHeight w:val="209"/>
        </w:trPr>
        <w:tc>
          <w:tcPr>
            <w:tcW w:w="3714" w:type="dxa"/>
            <w:gridSpan w:val="2"/>
            <w:vMerge w:val="restart"/>
            <w:shd w:val="clear" w:color="auto" w:fill="auto"/>
          </w:tcPr>
          <w:p w14:paraId="30C71C6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5.6 Решение задач. Многогранники и тела вращения</w:t>
            </w:r>
          </w:p>
        </w:tc>
        <w:tc>
          <w:tcPr>
            <w:tcW w:w="7796" w:type="dxa"/>
            <w:shd w:val="clear" w:color="auto" w:fill="auto"/>
          </w:tcPr>
          <w:p w14:paraId="61993B3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4E807AE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31F6C66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979EF82" w14:textId="77777777" w:rsidTr="00601F92">
        <w:trPr>
          <w:trHeight w:val="20"/>
        </w:trPr>
        <w:tc>
          <w:tcPr>
            <w:tcW w:w="3714" w:type="dxa"/>
            <w:gridSpan w:val="2"/>
            <w:vMerge/>
          </w:tcPr>
          <w:p w14:paraId="751E989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31D16E9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Объемы и площади поверхности многогранников и тел вращения</w:t>
            </w:r>
          </w:p>
        </w:tc>
        <w:tc>
          <w:tcPr>
            <w:tcW w:w="1276" w:type="dxa"/>
            <w:shd w:val="clear" w:color="auto" w:fill="auto"/>
          </w:tcPr>
          <w:p w14:paraId="4A8D641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D448A4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01E5040" w14:textId="77777777" w:rsidTr="00601F92">
        <w:trPr>
          <w:trHeight w:val="20"/>
        </w:trPr>
        <w:tc>
          <w:tcPr>
            <w:tcW w:w="3714" w:type="dxa"/>
            <w:gridSpan w:val="2"/>
            <w:vMerge/>
          </w:tcPr>
          <w:p w14:paraId="15E611A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36406C8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608FE1E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ADA9F4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8DF75B4" w14:textId="77777777" w:rsidTr="00601F92">
        <w:trPr>
          <w:trHeight w:val="20"/>
        </w:trPr>
        <w:tc>
          <w:tcPr>
            <w:tcW w:w="3714" w:type="dxa"/>
            <w:gridSpan w:val="2"/>
            <w:vMerge/>
          </w:tcPr>
          <w:p w14:paraId="25F963B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6B7353B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Контрольная работа</w:t>
            </w:r>
          </w:p>
        </w:tc>
        <w:tc>
          <w:tcPr>
            <w:tcW w:w="1276" w:type="dxa"/>
            <w:shd w:val="clear" w:color="auto" w:fill="auto"/>
          </w:tcPr>
          <w:p w14:paraId="425FCC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7028D0C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9B84643" w14:textId="77777777" w:rsidTr="00601F92">
        <w:trPr>
          <w:trHeight w:val="240"/>
        </w:trPr>
        <w:tc>
          <w:tcPr>
            <w:tcW w:w="3714" w:type="dxa"/>
            <w:gridSpan w:val="2"/>
            <w:shd w:val="clear" w:color="auto" w:fill="auto"/>
          </w:tcPr>
          <w:p w14:paraId="5FB378C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674F3">
              <w:rPr>
                <w:rFonts w:ascii="Times New Roman" w:hAnsi="Times New Roman" w:cs="Times New Roman"/>
                <w:b/>
                <w:bCs/>
                <w:sz w:val="24"/>
                <w:szCs w:val="24"/>
              </w:rPr>
              <w:t>Раздел 6. Степени и корни. Степенная, показательная и логарифмическая функции</w:t>
            </w:r>
          </w:p>
        </w:tc>
        <w:tc>
          <w:tcPr>
            <w:tcW w:w="7796" w:type="dxa"/>
            <w:shd w:val="clear" w:color="auto" w:fill="auto"/>
          </w:tcPr>
          <w:p w14:paraId="032DEE0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276" w:type="dxa"/>
            <w:shd w:val="clear" w:color="auto" w:fill="auto"/>
          </w:tcPr>
          <w:p w14:paraId="141018D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42</w:t>
            </w:r>
          </w:p>
        </w:tc>
        <w:tc>
          <w:tcPr>
            <w:tcW w:w="1531" w:type="dxa"/>
            <w:vMerge w:val="restart"/>
            <w:shd w:val="clear" w:color="auto" w:fill="auto"/>
            <w:vAlign w:val="center"/>
          </w:tcPr>
          <w:p w14:paraId="4895DBB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ОК 01, ОК 02, ОК 03, ОК 05, ОК 07</w:t>
            </w:r>
          </w:p>
          <w:p w14:paraId="381A72F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ПК1</w:t>
            </w:r>
          </w:p>
        </w:tc>
      </w:tr>
      <w:tr w:rsidR="002E1C3E" w:rsidRPr="002674F3" w14:paraId="59F0F273" w14:textId="77777777" w:rsidTr="00601F92">
        <w:trPr>
          <w:trHeight w:val="240"/>
        </w:trPr>
        <w:tc>
          <w:tcPr>
            <w:tcW w:w="3714" w:type="dxa"/>
            <w:gridSpan w:val="2"/>
            <w:vMerge w:val="restart"/>
            <w:shd w:val="clear" w:color="auto" w:fill="auto"/>
          </w:tcPr>
          <w:p w14:paraId="5D6C79D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6.1 Степенная функция, ее свойства. Преобразование выражений с корнями n-ой степени</w:t>
            </w:r>
          </w:p>
        </w:tc>
        <w:tc>
          <w:tcPr>
            <w:tcW w:w="7796" w:type="dxa"/>
            <w:shd w:val="clear" w:color="auto" w:fill="auto"/>
          </w:tcPr>
          <w:p w14:paraId="258A1BF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3E5FD92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7E1A81C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E7C2C81" w14:textId="77777777" w:rsidTr="00601F92">
        <w:trPr>
          <w:trHeight w:val="240"/>
        </w:trPr>
        <w:tc>
          <w:tcPr>
            <w:tcW w:w="3714" w:type="dxa"/>
            <w:gridSpan w:val="2"/>
            <w:vMerge/>
          </w:tcPr>
          <w:p w14:paraId="0B92131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7DF3807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Понятие корня n-ой степени из действительного числа. Функции </w:t>
            </w:r>
            <m:oMath>
              <m:r>
                <m:rPr>
                  <m:sty m:val="p"/>
                </m:rPr>
                <w:rPr>
                  <w:rFonts w:ascii="Cambria Math" w:hAnsi="Cambria Math" w:cs="Times New Roman"/>
                  <w:sz w:val="24"/>
                  <w:szCs w:val="24"/>
                </w:rPr>
                <m:t xml:space="preserve"> у=</m:t>
              </m:r>
              <m:rad>
                <m:radPr>
                  <m:ctrlPr>
                    <w:rPr>
                      <w:rFonts w:ascii="Cambria Math" w:hAnsi="Cambria Math" w:cs="Times New Roman"/>
                      <w:bCs/>
                      <w:sz w:val="24"/>
                      <w:szCs w:val="24"/>
                    </w:rPr>
                  </m:ctrlPr>
                </m:radPr>
                <m:deg>
                  <m:r>
                    <m:rPr>
                      <m:sty m:val="p"/>
                    </m:rPr>
                    <w:rPr>
                      <w:rFonts w:ascii="Cambria Math" w:hAnsi="Cambria Math" w:cs="Times New Roman"/>
                      <w:sz w:val="24"/>
                      <w:szCs w:val="24"/>
                      <w:lang w:val="en-US"/>
                    </w:rPr>
                    <m:t>n</m:t>
                  </m:r>
                </m:deg>
                <m:e>
                  <m:r>
                    <m:rPr>
                      <m:sty m:val="p"/>
                    </m:rPr>
                    <w:rPr>
                      <w:rFonts w:ascii="Cambria Math" w:hAnsi="Cambria Math" w:cs="Times New Roman"/>
                      <w:sz w:val="24"/>
                      <w:szCs w:val="24"/>
                    </w:rPr>
                    <m:t>x</m:t>
                  </m:r>
                </m:e>
              </m:rad>
            </m:oMath>
            <w:r w:rsidRPr="002674F3">
              <w:rPr>
                <w:rFonts w:ascii="Times New Roman" w:hAnsi="Times New Roman" w:cs="Times New Roman"/>
                <w:bCs/>
                <w:sz w:val="24"/>
                <w:szCs w:val="24"/>
              </w:rPr>
              <w:t xml:space="preserve">  их свойства и графики. Свойства корня n-ой степени. Преобразование иррациональных выражений</w:t>
            </w:r>
          </w:p>
        </w:tc>
        <w:tc>
          <w:tcPr>
            <w:tcW w:w="1276" w:type="dxa"/>
            <w:shd w:val="clear" w:color="auto" w:fill="auto"/>
          </w:tcPr>
          <w:p w14:paraId="0193718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0761E7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43983B0" w14:textId="77777777" w:rsidTr="00601F92">
        <w:trPr>
          <w:trHeight w:val="240"/>
        </w:trPr>
        <w:tc>
          <w:tcPr>
            <w:tcW w:w="3714" w:type="dxa"/>
            <w:gridSpan w:val="2"/>
            <w:vMerge/>
          </w:tcPr>
          <w:p w14:paraId="1CC40B5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27F4133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Комбинированное занятие  </w:t>
            </w:r>
          </w:p>
        </w:tc>
        <w:tc>
          <w:tcPr>
            <w:tcW w:w="1276" w:type="dxa"/>
            <w:shd w:val="clear" w:color="auto" w:fill="auto"/>
          </w:tcPr>
          <w:p w14:paraId="5990DCF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579944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D85FBEF" w14:textId="77777777" w:rsidTr="00601F92">
        <w:trPr>
          <w:trHeight w:val="240"/>
        </w:trPr>
        <w:tc>
          <w:tcPr>
            <w:tcW w:w="3714" w:type="dxa"/>
            <w:gridSpan w:val="2"/>
            <w:vMerge w:val="restart"/>
            <w:shd w:val="clear" w:color="auto" w:fill="auto"/>
          </w:tcPr>
          <w:p w14:paraId="6D7DDD5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 xml:space="preserve">Тема 6.2 Свойства степени с рациональным и действительным показателями </w:t>
            </w:r>
          </w:p>
        </w:tc>
        <w:tc>
          <w:tcPr>
            <w:tcW w:w="7796" w:type="dxa"/>
            <w:shd w:val="clear" w:color="auto" w:fill="auto"/>
          </w:tcPr>
          <w:p w14:paraId="10A21E3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366EE1E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56DD294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3B3B74D" w14:textId="77777777" w:rsidTr="00601F92">
        <w:trPr>
          <w:trHeight w:val="240"/>
        </w:trPr>
        <w:tc>
          <w:tcPr>
            <w:tcW w:w="3714" w:type="dxa"/>
            <w:gridSpan w:val="2"/>
            <w:vMerge/>
          </w:tcPr>
          <w:p w14:paraId="181EE9E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7500E45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Понятие степени с рациональным показателем. Степенные функции, их свойства и графики</w:t>
            </w:r>
          </w:p>
        </w:tc>
        <w:tc>
          <w:tcPr>
            <w:tcW w:w="1276" w:type="dxa"/>
            <w:shd w:val="clear" w:color="auto" w:fill="auto"/>
          </w:tcPr>
          <w:p w14:paraId="3E45B7A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3A2481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5B36E87" w14:textId="77777777" w:rsidTr="00601F92">
        <w:trPr>
          <w:trHeight w:val="240"/>
        </w:trPr>
        <w:tc>
          <w:tcPr>
            <w:tcW w:w="3714" w:type="dxa"/>
            <w:gridSpan w:val="2"/>
            <w:vMerge/>
          </w:tcPr>
          <w:p w14:paraId="308BD9D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0031EBC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162EC16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ABE684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B3E9BE2" w14:textId="77777777" w:rsidTr="00601F92">
        <w:trPr>
          <w:trHeight w:val="240"/>
        </w:trPr>
        <w:tc>
          <w:tcPr>
            <w:tcW w:w="3714" w:type="dxa"/>
            <w:gridSpan w:val="2"/>
            <w:vMerge w:val="restart"/>
            <w:shd w:val="clear" w:color="auto" w:fill="auto"/>
          </w:tcPr>
          <w:p w14:paraId="1FA3EAF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 xml:space="preserve">Тема 6.3 Решение иррациональных уравнений </w:t>
            </w:r>
          </w:p>
        </w:tc>
        <w:tc>
          <w:tcPr>
            <w:tcW w:w="7796" w:type="dxa"/>
            <w:shd w:val="clear" w:color="auto" w:fill="auto"/>
          </w:tcPr>
          <w:p w14:paraId="6E79C8D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511BBCE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302A8BB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D82A2DC" w14:textId="77777777" w:rsidTr="00601F92">
        <w:trPr>
          <w:trHeight w:val="240"/>
        </w:trPr>
        <w:tc>
          <w:tcPr>
            <w:tcW w:w="3714" w:type="dxa"/>
            <w:gridSpan w:val="2"/>
            <w:vMerge/>
          </w:tcPr>
          <w:p w14:paraId="5BEF13F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7DDE46C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Равносильность иррациональных уравнений. Методы их решения</w:t>
            </w:r>
          </w:p>
        </w:tc>
        <w:tc>
          <w:tcPr>
            <w:tcW w:w="1276" w:type="dxa"/>
            <w:shd w:val="clear" w:color="auto" w:fill="auto"/>
          </w:tcPr>
          <w:p w14:paraId="534EC5F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00C937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FD390BE" w14:textId="77777777" w:rsidTr="00601F92">
        <w:trPr>
          <w:trHeight w:val="240"/>
        </w:trPr>
        <w:tc>
          <w:tcPr>
            <w:tcW w:w="3714" w:type="dxa"/>
            <w:gridSpan w:val="2"/>
            <w:vMerge/>
          </w:tcPr>
          <w:p w14:paraId="27AEAF3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7384638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38EC66F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603657C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F9878EA" w14:textId="77777777" w:rsidTr="00601F92">
        <w:trPr>
          <w:trHeight w:val="182"/>
        </w:trPr>
        <w:tc>
          <w:tcPr>
            <w:tcW w:w="3714" w:type="dxa"/>
            <w:gridSpan w:val="2"/>
            <w:vMerge w:val="restart"/>
            <w:shd w:val="clear" w:color="auto" w:fill="auto"/>
          </w:tcPr>
          <w:p w14:paraId="12649C1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6.4 Показательная функция, ее свойства. Показательные уравнения и неравенства</w:t>
            </w:r>
          </w:p>
        </w:tc>
        <w:tc>
          <w:tcPr>
            <w:tcW w:w="7796" w:type="dxa"/>
            <w:shd w:val="clear" w:color="auto" w:fill="auto"/>
          </w:tcPr>
          <w:p w14:paraId="38C6159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22375B3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6</w:t>
            </w:r>
          </w:p>
        </w:tc>
        <w:tc>
          <w:tcPr>
            <w:tcW w:w="1531" w:type="dxa"/>
            <w:vMerge/>
            <w:shd w:val="clear" w:color="auto" w:fill="auto"/>
          </w:tcPr>
          <w:p w14:paraId="40B3DFA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8EE2FCD" w14:textId="77777777" w:rsidTr="00601F92">
        <w:trPr>
          <w:trHeight w:val="20"/>
        </w:trPr>
        <w:tc>
          <w:tcPr>
            <w:tcW w:w="3714" w:type="dxa"/>
            <w:gridSpan w:val="2"/>
            <w:vMerge/>
          </w:tcPr>
          <w:p w14:paraId="2763820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2F7FF1E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Степень с произвольным действительным показателем. Определение показательной функции и ее свойства. Знакомство с применением показательной функции. Решение показательных уравнений методом </w:t>
            </w:r>
            <w:r w:rsidRPr="002674F3">
              <w:rPr>
                <w:rFonts w:ascii="Times New Roman" w:hAnsi="Times New Roman" w:cs="Times New Roman"/>
                <w:bCs/>
                <w:sz w:val="24"/>
                <w:szCs w:val="24"/>
              </w:rPr>
              <w:lastRenderedPageBreak/>
              <w:t>уравнивания показателей, методом введения новой переменной, функционально-графическим методом. Решение показательных неравенств</w:t>
            </w:r>
          </w:p>
        </w:tc>
        <w:tc>
          <w:tcPr>
            <w:tcW w:w="1276" w:type="dxa"/>
            <w:shd w:val="clear" w:color="auto" w:fill="auto"/>
          </w:tcPr>
          <w:p w14:paraId="5A70F17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39EBDF9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80A2747" w14:textId="77777777" w:rsidTr="00601F92">
        <w:trPr>
          <w:trHeight w:val="20"/>
        </w:trPr>
        <w:tc>
          <w:tcPr>
            <w:tcW w:w="3714" w:type="dxa"/>
            <w:gridSpan w:val="2"/>
            <w:vMerge/>
          </w:tcPr>
          <w:p w14:paraId="54AC93E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7BB3DDB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Комбинированное занятие </w:t>
            </w:r>
          </w:p>
        </w:tc>
        <w:tc>
          <w:tcPr>
            <w:tcW w:w="1276" w:type="dxa"/>
            <w:tcBorders>
              <w:bottom w:val="single" w:sz="4" w:space="0" w:color="000000" w:themeColor="text1"/>
            </w:tcBorders>
            <w:shd w:val="clear" w:color="auto" w:fill="auto"/>
          </w:tcPr>
          <w:p w14:paraId="3E4E720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627A473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AE5FE98" w14:textId="77777777" w:rsidTr="00601F92">
        <w:trPr>
          <w:trHeight w:val="20"/>
        </w:trPr>
        <w:tc>
          <w:tcPr>
            <w:tcW w:w="3714" w:type="dxa"/>
            <w:gridSpan w:val="2"/>
            <w:vMerge w:val="restart"/>
            <w:shd w:val="clear" w:color="auto" w:fill="auto"/>
          </w:tcPr>
          <w:p w14:paraId="089187A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 xml:space="preserve">Тема 6.5 Логарифм числа. Свойства логарифмов </w:t>
            </w:r>
          </w:p>
        </w:tc>
        <w:tc>
          <w:tcPr>
            <w:tcW w:w="7796" w:type="dxa"/>
            <w:shd w:val="clear" w:color="auto" w:fill="auto"/>
          </w:tcPr>
          <w:p w14:paraId="520E596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0B898E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37203D8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8A50B02" w14:textId="77777777" w:rsidTr="00601F92">
        <w:trPr>
          <w:trHeight w:val="20"/>
        </w:trPr>
        <w:tc>
          <w:tcPr>
            <w:tcW w:w="3714" w:type="dxa"/>
            <w:gridSpan w:val="2"/>
            <w:vMerge/>
          </w:tcPr>
          <w:p w14:paraId="14650C2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038FDC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Логарифм числа. Свойства логарифмов. Операция логарифмирования</w:t>
            </w:r>
          </w:p>
        </w:tc>
        <w:tc>
          <w:tcPr>
            <w:tcW w:w="1276" w:type="dxa"/>
            <w:shd w:val="clear" w:color="auto" w:fill="auto"/>
          </w:tcPr>
          <w:p w14:paraId="41018A4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73225F0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33339ED" w14:textId="77777777" w:rsidTr="00601F92">
        <w:trPr>
          <w:trHeight w:val="20"/>
        </w:trPr>
        <w:tc>
          <w:tcPr>
            <w:tcW w:w="3714" w:type="dxa"/>
            <w:gridSpan w:val="2"/>
            <w:vMerge/>
          </w:tcPr>
          <w:p w14:paraId="3EA3EF5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3220DAF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Комбинированное занятие </w:t>
            </w:r>
          </w:p>
        </w:tc>
        <w:tc>
          <w:tcPr>
            <w:tcW w:w="1276" w:type="dxa"/>
            <w:shd w:val="clear" w:color="auto" w:fill="auto"/>
          </w:tcPr>
          <w:p w14:paraId="317D9FE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3B6B6CA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235E62B" w14:textId="77777777" w:rsidTr="00601F92">
        <w:trPr>
          <w:trHeight w:val="20"/>
        </w:trPr>
        <w:tc>
          <w:tcPr>
            <w:tcW w:w="3714" w:type="dxa"/>
            <w:gridSpan w:val="2"/>
            <w:vMerge w:val="restart"/>
            <w:shd w:val="clear" w:color="auto" w:fill="auto"/>
          </w:tcPr>
          <w:p w14:paraId="7F41FFF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6.6 Логарифмическая функция, ее свойства. Логарифмические уравнения, неравенства</w:t>
            </w:r>
          </w:p>
        </w:tc>
        <w:tc>
          <w:tcPr>
            <w:tcW w:w="7796" w:type="dxa"/>
            <w:shd w:val="clear" w:color="auto" w:fill="auto"/>
          </w:tcPr>
          <w:p w14:paraId="2206139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5E29F50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0AAAB6D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4A0D1666" w14:textId="77777777" w:rsidTr="00601F92">
        <w:trPr>
          <w:trHeight w:val="20"/>
        </w:trPr>
        <w:tc>
          <w:tcPr>
            <w:tcW w:w="3714" w:type="dxa"/>
            <w:gridSpan w:val="2"/>
            <w:vMerge/>
          </w:tcPr>
          <w:p w14:paraId="78CBEE1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278D1F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Логарифмическая функция и ее свойства.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276" w:type="dxa"/>
            <w:shd w:val="clear" w:color="auto" w:fill="auto"/>
          </w:tcPr>
          <w:p w14:paraId="301C288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434BB28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7CA50D9" w14:textId="77777777" w:rsidTr="00601F92">
        <w:trPr>
          <w:trHeight w:val="20"/>
        </w:trPr>
        <w:tc>
          <w:tcPr>
            <w:tcW w:w="3714" w:type="dxa"/>
            <w:gridSpan w:val="2"/>
            <w:vMerge/>
          </w:tcPr>
          <w:p w14:paraId="73211EB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58A4669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360172E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70A2921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53796DE" w14:textId="77777777" w:rsidTr="00601F92">
        <w:trPr>
          <w:trHeight w:val="20"/>
        </w:trPr>
        <w:tc>
          <w:tcPr>
            <w:tcW w:w="3714" w:type="dxa"/>
            <w:gridSpan w:val="2"/>
            <w:vMerge w:val="restart"/>
            <w:shd w:val="clear" w:color="auto" w:fill="auto"/>
          </w:tcPr>
          <w:p w14:paraId="178C510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Тема 6.7 Логарифмы в природе и технике </w:t>
            </w:r>
          </w:p>
        </w:tc>
        <w:tc>
          <w:tcPr>
            <w:tcW w:w="7796" w:type="dxa"/>
            <w:shd w:val="clear" w:color="auto" w:fill="auto"/>
          </w:tcPr>
          <w:p w14:paraId="7D0C415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r w:rsidRPr="002674F3">
              <w:rPr>
                <w:rFonts w:ascii="Times New Roman" w:eastAsia="Times New Roman" w:hAnsi="Times New Roman" w:cs="Times New Roman"/>
                <w:b/>
                <w:i/>
                <w:sz w:val="24"/>
                <w:szCs w:val="24"/>
                <w:lang w:eastAsia="ru-RU"/>
              </w:rPr>
              <w:t>Профессионально-ориентированное содержание (содержание прикладного модуля)</w:t>
            </w:r>
          </w:p>
        </w:tc>
        <w:tc>
          <w:tcPr>
            <w:tcW w:w="1276" w:type="dxa"/>
            <w:shd w:val="clear" w:color="auto" w:fill="auto"/>
          </w:tcPr>
          <w:p w14:paraId="5A34A13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10</w:t>
            </w:r>
          </w:p>
        </w:tc>
        <w:tc>
          <w:tcPr>
            <w:tcW w:w="1531" w:type="dxa"/>
            <w:vMerge/>
            <w:shd w:val="clear" w:color="auto" w:fill="auto"/>
          </w:tcPr>
          <w:p w14:paraId="3019B4B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0DEF28E" w14:textId="77777777" w:rsidTr="00601F92">
        <w:trPr>
          <w:trHeight w:val="20"/>
        </w:trPr>
        <w:tc>
          <w:tcPr>
            <w:tcW w:w="3714" w:type="dxa"/>
            <w:gridSpan w:val="2"/>
            <w:vMerge/>
          </w:tcPr>
          <w:p w14:paraId="20A3A5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104AA1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Применение логарифма. Логарифмическая спираль в природе. Ее математические свойства</w:t>
            </w:r>
          </w:p>
        </w:tc>
        <w:tc>
          <w:tcPr>
            <w:tcW w:w="1276" w:type="dxa"/>
            <w:shd w:val="clear" w:color="auto" w:fill="auto"/>
          </w:tcPr>
          <w:p w14:paraId="6AFDAF5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213C499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6EA39CDB" w14:textId="77777777" w:rsidTr="00601F92">
        <w:trPr>
          <w:trHeight w:val="20"/>
        </w:trPr>
        <w:tc>
          <w:tcPr>
            <w:tcW w:w="3714" w:type="dxa"/>
            <w:gridSpan w:val="2"/>
            <w:vMerge/>
          </w:tcPr>
          <w:p w14:paraId="240BF1E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794AF25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Практическое занятие </w:t>
            </w:r>
          </w:p>
        </w:tc>
        <w:tc>
          <w:tcPr>
            <w:tcW w:w="1276" w:type="dxa"/>
            <w:shd w:val="clear" w:color="auto" w:fill="auto"/>
          </w:tcPr>
          <w:p w14:paraId="4B40F1B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586C79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2BC92FE" w14:textId="77777777" w:rsidTr="00601F92">
        <w:trPr>
          <w:trHeight w:val="20"/>
        </w:trPr>
        <w:tc>
          <w:tcPr>
            <w:tcW w:w="3714" w:type="dxa"/>
            <w:gridSpan w:val="2"/>
            <w:vMerge w:val="restart"/>
            <w:shd w:val="clear" w:color="auto" w:fill="auto"/>
          </w:tcPr>
          <w:p w14:paraId="15C575D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6.8 Решение задач.  Степенная, показательная и логарифмическая функции</w:t>
            </w:r>
          </w:p>
        </w:tc>
        <w:tc>
          <w:tcPr>
            <w:tcW w:w="7796" w:type="dxa"/>
            <w:shd w:val="clear" w:color="auto" w:fill="auto"/>
          </w:tcPr>
          <w:p w14:paraId="5345C14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3615497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69AF3CC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4A4BCBB" w14:textId="77777777" w:rsidTr="00601F92">
        <w:trPr>
          <w:trHeight w:val="20"/>
        </w:trPr>
        <w:tc>
          <w:tcPr>
            <w:tcW w:w="3714" w:type="dxa"/>
            <w:gridSpan w:val="2"/>
            <w:vMerge/>
          </w:tcPr>
          <w:p w14:paraId="175FB9D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4E6872D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Степенная, показательная и логарифмическая функции. Решение уравнений</w:t>
            </w:r>
          </w:p>
        </w:tc>
        <w:tc>
          <w:tcPr>
            <w:tcW w:w="1276" w:type="dxa"/>
            <w:shd w:val="clear" w:color="auto" w:fill="auto"/>
          </w:tcPr>
          <w:p w14:paraId="1809E8B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4F3162B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2B9B45D" w14:textId="77777777" w:rsidTr="00601F92">
        <w:trPr>
          <w:trHeight w:val="20"/>
        </w:trPr>
        <w:tc>
          <w:tcPr>
            <w:tcW w:w="3714" w:type="dxa"/>
            <w:gridSpan w:val="2"/>
            <w:vMerge/>
          </w:tcPr>
          <w:p w14:paraId="2EE918E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3F6CBD3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49A2DC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800D36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79AFC8E" w14:textId="77777777" w:rsidTr="00601F92">
        <w:trPr>
          <w:trHeight w:val="20"/>
        </w:trPr>
        <w:tc>
          <w:tcPr>
            <w:tcW w:w="3714" w:type="dxa"/>
            <w:gridSpan w:val="2"/>
            <w:vMerge/>
          </w:tcPr>
          <w:p w14:paraId="494906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7796" w:type="dxa"/>
            <w:shd w:val="clear" w:color="auto" w:fill="auto"/>
          </w:tcPr>
          <w:p w14:paraId="119A07A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Контрольная работа</w:t>
            </w:r>
          </w:p>
        </w:tc>
        <w:tc>
          <w:tcPr>
            <w:tcW w:w="1276" w:type="dxa"/>
            <w:shd w:val="clear" w:color="auto" w:fill="auto"/>
          </w:tcPr>
          <w:p w14:paraId="5D24A60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620226E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C898B2E" w14:textId="77777777" w:rsidTr="00601F92">
        <w:trPr>
          <w:trHeight w:val="792"/>
        </w:trPr>
        <w:tc>
          <w:tcPr>
            <w:tcW w:w="3714" w:type="dxa"/>
            <w:gridSpan w:val="2"/>
            <w:shd w:val="clear" w:color="auto" w:fill="auto"/>
          </w:tcPr>
          <w:p w14:paraId="5FD7938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674F3">
              <w:rPr>
                <w:rFonts w:ascii="Times New Roman" w:hAnsi="Times New Roman" w:cs="Times New Roman"/>
                <w:b/>
                <w:bCs/>
                <w:sz w:val="24"/>
                <w:szCs w:val="24"/>
              </w:rPr>
              <w:t>Раздел 7. Элементы теории вероятностей и математической статистики</w:t>
            </w:r>
          </w:p>
        </w:tc>
        <w:tc>
          <w:tcPr>
            <w:tcW w:w="7796" w:type="dxa"/>
            <w:shd w:val="clear" w:color="auto" w:fill="auto"/>
          </w:tcPr>
          <w:p w14:paraId="6C426D0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276" w:type="dxa"/>
            <w:shd w:val="clear" w:color="auto" w:fill="auto"/>
          </w:tcPr>
          <w:p w14:paraId="4B5D124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30</w:t>
            </w:r>
          </w:p>
        </w:tc>
        <w:tc>
          <w:tcPr>
            <w:tcW w:w="1531" w:type="dxa"/>
            <w:vMerge w:val="restart"/>
            <w:shd w:val="clear" w:color="auto" w:fill="auto"/>
            <w:vAlign w:val="center"/>
          </w:tcPr>
          <w:p w14:paraId="4C9360A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ОК 02, ОК 03, ОК 05</w:t>
            </w:r>
          </w:p>
          <w:p w14:paraId="4CEF89E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ПК6</w:t>
            </w:r>
          </w:p>
        </w:tc>
      </w:tr>
      <w:tr w:rsidR="002E1C3E" w:rsidRPr="002674F3" w14:paraId="19194458" w14:textId="77777777" w:rsidTr="00601F92">
        <w:trPr>
          <w:trHeight w:val="240"/>
        </w:trPr>
        <w:tc>
          <w:tcPr>
            <w:tcW w:w="3714" w:type="dxa"/>
            <w:gridSpan w:val="2"/>
            <w:vMerge w:val="restart"/>
            <w:shd w:val="clear" w:color="auto" w:fill="auto"/>
          </w:tcPr>
          <w:p w14:paraId="63AD22A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674F3">
              <w:rPr>
                <w:rFonts w:ascii="Times New Roman" w:hAnsi="Times New Roman" w:cs="Times New Roman"/>
                <w:bCs/>
                <w:sz w:val="24"/>
                <w:szCs w:val="24"/>
              </w:rPr>
              <w:t>Тема 7.1 Событие, вероятность события. Сложение и умножение вероятностей</w:t>
            </w:r>
          </w:p>
        </w:tc>
        <w:tc>
          <w:tcPr>
            <w:tcW w:w="7796" w:type="dxa"/>
            <w:shd w:val="clear" w:color="auto" w:fill="auto"/>
          </w:tcPr>
          <w:p w14:paraId="04172A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07BF7AD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57D81E8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D612FA1" w14:textId="77777777" w:rsidTr="00601F92">
        <w:trPr>
          <w:trHeight w:val="708"/>
        </w:trPr>
        <w:tc>
          <w:tcPr>
            <w:tcW w:w="3714" w:type="dxa"/>
            <w:gridSpan w:val="2"/>
            <w:vMerge/>
          </w:tcPr>
          <w:p w14:paraId="795FA92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65E8239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1276" w:type="dxa"/>
            <w:shd w:val="clear" w:color="auto" w:fill="auto"/>
          </w:tcPr>
          <w:p w14:paraId="15A93DB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18B1F06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1DCD162" w14:textId="77777777" w:rsidTr="00601F92">
        <w:trPr>
          <w:trHeight w:val="240"/>
        </w:trPr>
        <w:tc>
          <w:tcPr>
            <w:tcW w:w="3714" w:type="dxa"/>
            <w:gridSpan w:val="2"/>
            <w:vMerge/>
          </w:tcPr>
          <w:p w14:paraId="146D2FD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3BD2459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0CC3B76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531" w:type="dxa"/>
            <w:vMerge/>
            <w:shd w:val="clear" w:color="auto" w:fill="auto"/>
          </w:tcPr>
          <w:p w14:paraId="4B608BB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FB2EDDB" w14:textId="77777777" w:rsidTr="00601F92">
        <w:trPr>
          <w:trHeight w:val="240"/>
        </w:trPr>
        <w:tc>
          <w:tcPr>
            <w:tcW w:w="3714" w:type="dxa"/>
            <w:gridSpan w:val="2"/>
            <w:vMerge w:val="restart"/>
            <w:shd w:val="clear" w:color="auto" w:fill="auto"/>
          </w:tcPr>
          <w:p w14:paraId="1F5977A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lastRenderedPageBreak/>
              <w:t xml:space="preserve">Тема 7.2 Вероятность в профессиональных задачах </w:t>
            </w:r>
          </w:p>
        </w:tc>
        <w:tc>
          <w:tcPr>
            <w:tcW w:w="7796" w:type="dxa"/>
            <w:shd w:val="clear" w:color="auto" w:fill="auto"/>
          </w:tcPr>
          <w:p w14:paraId="464F9CA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r w:rsidRPr="002674F3">
              <w:rPr>
                <w:rFonts w:ascii="Times New Roman" w:eastAsia="Times New Roman" w:hAnsi="Times New Roman" w:cs="Times New Roman"/>
                <w:b/>
                <w:i/>
                <w:sz w:val="24"/>
                <w:szCs w:val="24"/>
                <w:lang w:eastAsia="ru-RU"/>
              </w:rPr>
              <w:t>Профессионально-ориентированное содержание (содержание прикладного модуля)</w:t>
            </w:r>
          </w:p>
        </w:tc>
        <w:tc>
          <w:tcPr>
            <w:tcW w:w="1276" w:type="dxa"/>
            <w:shd w:val="clear" w:color="auto" w:fill="auto"/>
          </w:tcPr>
          <w:p w14:paraId="773996D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12</w:t>
            </w:r>
          </w:p>
        </w:tc>
        <w:tc>
          <w:tcPr>
            <w:tcW w:w="1531" w:type="dxa"/>
            <w:vMerge/>
            <w:shd w:val="clear" w:color="auto" w:fill="auto"/>
          </w:tcPr>
          <w:p w14:paraId="775CD70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418E0D3" w14:textId="77777777" w:rsidTr="00601F92">
        <w:trPr>
          <w:trHeight w:val="240"/>
        </w:trPr>
        <w:tc>
          <w:tcPr>
            <w:tcW w:w="3714" w:type="dxa"/>
            <w:gridSpan w:val="2"/>
            <w:vMerge/>
          </w:tcPr>
          <w:p w14:paraId="4E5BC63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31CF4BA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Относительная частота события, свойство ее устойчивости. Статистическое определение вероятности. Оценка вероятности события</w:t>
            </w:r>
          </w:p>
        </w:tc>
        <w:tc>
          <w:tcPr>
            <w:tcW w:w="1276" w:type="dxa"/>
            <w:shd w:val="clear" w:color="auto" w:fill="auto"/>
          </w:tcPr>
          <w:p w14:paraId="7894FC5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6A1467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1E60030" w14:textId="77777777" w:rsidTr="00601F92">
        <w:trPr>
          <w:trHeight w:val="240"/>
        </w:trPr>
        <w:tc>
          <w:tcPr>
            <w:tcW w:w="3714" w:type="dxa"/>
            <w:gridSpan w:val="2"/>
            <w:vMerge/>
          </w:tcPr>
          <w:p w14:paraId="7975F53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3D4C1A1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 xml:space="preserve">Практическое занятие </w:t>
            </w:r>
          </w:p>
        </w:tc>
        <w:tc>
          <w:tcPr>
            <w:tcW w:w="1276" w:type="dxa"/>
            <w:shd w:val="clear" w:color="auto" w:fill="auto"/>
          </w:tcPr>
          <w:p w14:paraId="2B90B9B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531" w:type="dxa"/>
            <w:vMerge/>
            <w:shd w:val="clear" w:color="auto" w:fill="auto"/>
          </w:tcPr>
          <w:p w14:paraId="6A32975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0BE3CCD" w14:textId="77777777" w:rsidTr="00601F92">
        <w:trPr>
          <w:trHeight w:val="240"/>
        </w:trPr>
        <w:tc>
          <w:tcPr>
            <w:tcW w:w="3714" w:type="dxa"/>
            <w:gridSpan w:val="2"/>
            <w:vMerge w:val="restart"/>
            <w:shd w:val="clear" w:color="auto" w:fill="auto"/>
          </w:tcPr>
          <w:p w14:paraId="5FA201C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7.3 Дискретная случайная величина, закон ее распределения</w:t>
            </w:r>
          </w:p>
        </w:tc>
        <w:tc>
          <w:tcPr>
            <w:tcW w:w="7796" w:type="dxa"/>
            <w:shd w:val="clear" w:color="auto" w:fill="auto"/>
          </w:tcPr>
          <w:p w14:paraId="652A64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266D4A8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4</w:t>
            </w:r>
          </w:p>
        </w:tc>
        <w:tc>
          <w:tcPr>
            <w:tcW w:w="1531" w:type="dxa"/>
            <w:vMerge/>
            <w:shd w:val="clear" w:color="auto" w:fill="auto"/>
          </w:tcPr>
          <w:p w14:paraId="49D0223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0D328DF8" w14:textId="77777777" w:rsidTr="00601F92">
        <w:trPr>
          <w:trHeight w:val="240"/>
        </w:trPr>
        <w:tc>
          <w:tcPr>
            <w:tcW w:w="3714" w:type="dxa"/>
            <w:gridSpan w:val="2"/>
            <w:vMerge/>
          </w:tcPr>
          <w:p w14:paraId="2D2F589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0C677E9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276" w:type="dxa"/>
            <w:shd w:val="clear" w:color="auto" w:fill="auto"/>
          </w:tcPr>
          <w:p w14:paraId="796F39F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3B10C3C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26E2D9B" w14:textId="77777777" w:rsidTr="00601F92">
        <w:trPr>
          <w:trHeight w:val="240"/>
        </w:trPr>
        <w:tc>
          <w:tcPr>
            <w:tcW w:w="3714" w:type="dxa"/>
            <w:gridSpan w:val="2"/>
            <w:vMerge/>
          </w:tcPr>
          <w:p w14:paraId="677D282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477B325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5C4643D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31" w:type="dxa"/>
            <w:vMerge/>
            <w:shd w:val="clear" w:color="auto" w:fill="auto"/>
          </w:tcPr>
          <w:p w14:paraId="0EA45C1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3A774134" w14:textId="77777777" w:rsidTr="00601F92">
        <w:trPr>
          <w:trHeight w:val="240"/>
        </w:trPr>
        <w:tc>
          <w:tcPr>
            <w:tcW w:w="3714" w:type="dxa"/>
            <w:gridSpan w:val="2"/>
            <w:vMerge w:val="restart"/>
            <w:shd w:val="clear" w:color="auto" w:fill="auto"/>
          </w:tcPr>
          <w:p w14:paraId="67D87D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 xml:space="preserve">Тема 7.4 Задачи математической статистики. </w:t>
            </w:r>
          </w:p>
          <w:p w14:paraId="774740C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038DD25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Содержание учебного материала</w:t>
            </w:r>
          </w:p>
        </w:tc>
        <w:tc>
          <w:tcPr>
            <w:tcW w:w="1276" w:type="dxa"/>
            <w:shd w:val="clear" w:color="auto" w:fill="auto"/>
          </w:tcPr>
          <w:p w14:paraId="72CA18C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6</w:t>
            </w:r>
          </w:p>
        </w:tc>
        <w:tc>
          <w:tcPr>
            <w:tcW w:w="1531" w:type="dxa"/>
            <w:vMerge/>
            <w:shd w:val="clear" w:color="auto" w:fill="auto"/>
          </w:tcPr>
          <w:p w14:paraId="4E269D8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D5BBB78" w14:textId="77777777" w:rsidTr="00601F92">
        <w:trPr>
          <w:trHeight w:val="240"/>
        </w:trPr>
        <w:tc>
          <w:tcPr>
            <w:tcW w:w="3714" w:type="dxa"/>
            <w:gridSpan w:val="2"/>
            <w:vMerge/>
          </w:tcPr>
          <w:p w14:paraId="0C0D41F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73A8143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Первичная обработка статистических данных. Числовые характеристики (среднее арифметическое, медиана, размах, дисперсия). Работа с таблицами, графиками, диаграммами</w:t>
            </w:r>
          </w:p>
        </w:tc>
        <w:tc>
          <w:tcPr>
            <w:tcW w:w="1276" w:type="dxa"/>
            <w:shd w:val="clear" w:color="auto" w:fill="auto"/>
          </w:tcPr>
          <w:p w14:paraId="121C756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531" w:type="dxa"/>
            <w:vMerge/>
            <w:shd w:val="clear" w:color="auto" w:fill="auto"/>
          </w:tcPr>
          <w:p w14:paraId="68CF8CD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0C72A9E" w14:textId="77777777" w:rsidTr="00601F92">
        <w:trPr>
          <w:trHeight w:val="309"/>
        </w:trPr>
        <w:tc>
          <w:tcPr>
            <w:tcW w:w="3714" w:type="dxa"/>
            <w:gridSpan w:val="2"/>
            <w:vMerge/>
          </w:tcPr>
          <w:p w14:paraId="4333EBD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7796" w:type="dxa"/>
            <w:shd w:val="clear" w:color="auto" w:fill="auto"/>
          </w:tcPr>
          <w:p w14:paraId="39EBA40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Комбинированное занятие</w:t>
            </w:r>
          </w:p>
        </w:tc>
        <w:tc>
          <w:tcPr>
            <w:tcW w:w="1276" w:type="dxa"/>
            <w:shd w:val="clear" w:color="auto" w:fill="auto"/>
          </w:tcPr>
          <w:p w14:paraId="20012D6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1531" w:type="dxa"/>
            <w:vMerge/>
            <w:shd w:val="clear" w:color="auto" w:fill="auto"/>
          </w:tcPr>
          <w:p w14:paraId="6836FE5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7C0A0E9B" w14:textId="77777777" w:rsidTr="00601F92">
        <w:trPr>
          <w:trHeight w:val="240"/>
        </w:trPr>
        <w:tc>
          <w:tcPr>
            <w:tcW w:w="3714" w:type="dxa"/>
            <w:gridSpan w:val="2"/>
            <w:vMerge w:val="restart"/>
            <w:shd w:val="clear" w:color="auto" w:fill="auto"/>
          </w:tcPr>
          <w:p w14:paraId="13BAA3E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Тема 7.5 Элементы теории вероятностей и математической статистики</w:t>
            </w:r>
          </w:p>
        </w:tc>
        <w:tc>
          <w:tcPr>
            <w:tcW w:w="7796" w:type="dxa"/>
            <w:shd w:val="clear" w:color="auto" w:fill="auto"/>
          </w:tcPr>
          <w:p w14:paraId="7A2F7B3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Виды событий, вероятность событий.</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Сложение и умножение вероятностей.</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Дискретная случайная величина, закон ее распределения.</w:t>
            </w:r>
            <w:r w:rsidRPr="002674F3">
              <w:rPr>
                <w:rFonts w:ascii="Times New Roman" w:hAnsi="Times New Roman" w:cs="Times New Roman"/>
                <w:sz w:val="24"/>
                <w:szCs w:val="24"/>
              </w:rPr>
              <w:t xml:space="preserve"> </w:t>
            </w:r>
            <w:r w:rsidRPr="002674F3">
              <w:rPr>
                <w:rFonts w:ascii="Times New Roman" w:hAnsi="Times New Roman" w:cs="Times New Roman"/>
                <w:bCs/>
                <w:sz w:val="24"/>
                <w:szCs w:val="24"/>
              </w:rPr>
              <w:t>Задачи математической статистики.</w:t>
            </w:r>
          </w:p>
        </w:tc>
        <w:tc>
          <w:tcPr>
            <w:tcW w:w="1276" w:type="dxa"/>
            <w:shd w:val="clear" w:color="auto" w:fill="auto"/>
          </w:tcPr>
          <w:p w14:paraId="0A97993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val="restart"/>
            <w:shd w:val="clear" w:color="auto" w:fill="auto"/>
          </w:tcPr>
          <w:p w14:paraId="74DDCC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2A3CC9CE" w14:textId="77777777" w:rsidTr="00601F92">
        <w:trPr>
          <w:trHeight w:val="240"/>
        </w:trPr>
        <w:tc>
          <w:tcPr>
            <w:tcW w:w="3714" w:type="dxa"/>
            <w:gridSpan w:val="2"/>
            <w:vMerge/>
            <w:shd w:val="clear" w:color="auto" w:fill="auto"/>
          </w:tcPr>
          <w:p w14:paraId="28DF511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tc>
        <w:tc>
          <w:tcPr>
            <w:tcW w:w="7796" w:type="dxa"/>
            <w:shd w:val="clear" w:color="auto" w:fill="auto"/>
          </w:tcPr>
          <w:p w14:paraId="1A37824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2674F3">
              <w:rPr>
                <w:rFonts w:ascii="Times New Roman" w:hAnsi="Times New Roman" w:cs="Times New Roman"/>
                <w:bCs/>
                <w:sz w:val="24"/>
                <w:szCs w:val="24"/>
              </w:rPr>
              <w:t>Контрольная работа</w:t>
            </w:r>
            <w:r w:rsidRPr="002674F3">
              <w:rPr>
                <w:rFonts w:ascii="Times New Roman" w:hAnsi="Times New Roman" w:cs="Times New Roman"/>
                <w:bCs/>
                <w:sz w:val="24"/>
                <w:szCs w:val="24"/>
              </w:rPr>
              <w:tab/>
            </w:r>
          </w:p>
        </w:tc>
        <w:tc>
          <w:tcPr>
            <w:tcW w:w="1276" w:type="dxa"/>
            <w:shd w:val="clear" w:color="auto" w:fill="auto"/>
          </w:tcPr>
          <w:p w14:paraId="5E8EA9B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2674F3">
              <w:rPr>
                <w:rFonts w:ascii="Times New Roman" w:hAnsi="Times New Roman" w:cs="Times New Roman"/>
                <w:bCs/>
                <w:sz w:val="24"/>
                <w:szCs w:val="24"/>
              </w:rPr>
              <w:t>2</w:t>
            </w:r>
          </w:p>
        </w:tc>
        <w:tc>
          <w:tcPr>
            <w:tcW w:w="1531" w:type="dxa"/>
            <w:vMerge/>
            <w:shd w:val="clear" w:color="auto" w:fill="auto"/>
          </w:tcPr>
          <w:p w14:paraId="221211A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1A269E5" w14:textId="77777777" w:rsidTr="00601F92">
        <w:trPr>
          <w:trHeight w:val="240"/>
        </w:trPr>
        <w:tc>
          <w:tcPr>
            <w:tcW w:w="3708" w:type="dxa"/>
            <w:tcBorders>
              <w:right w:val="single" w:sz="4" w:space="0" w:color="auto"/>
            </w:tcBorders>
            <w:shd w:val="clear" w:color="auto" w:fill="auto"/>
          </w:tcPr>
          <w:p w14:paraId="7916A0E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2674F3">
              <w:rPr>
                <w:rFonts w:ascii="Times New Roman" w:hAnsi="Times New Roman" w:cs="Times New Roman"/>
                <w:b/>
                <w:bCs/>
                <w:sz w:val="24"/>
                <w:szCs w:val="24"/>
              </w:rPr>
              <w:t>Консультации</w:t>
            </w:r>
          </w:p>
        </w:tc>
        <w:tc>
          <w:tcPr>
            <w:tcW w:w="7802" w:type="dxa"/>
            <w:gridSpan w:val="2"/>
            <w:tcBorders>
              <w:left w:val="single" w:sz="4" w:space="0" w:color="auto"/>
            </w:tcBorders>
            <w:shd w:val="clear" w:color="auto" w:fill="auto"/>
          </w:tcPr>
          <w:p w14:paraId="742799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tc>
        <w:tc>
          <w:tcPr>
            <w:tcW w:w="1276" w:type="dxa"/>
            <w:shd w:val="clear" w:color="auto" w:fill="auto"/>
          </w:tcPr>
          <w:p w14:paraId="2E2C5CD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1531" w:type="dxa"/>
            <w:shd w:val="clear" w:color="auto" w:fill="auto"/>
          </w:tcPr>
          <w:p w14:paraId="76F289E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10C9BC55" w14:textId="77777777" w:rsidTr="00601F92">
        <w:trPr>
          <w:trHeight w:val="240"/>
        </w:trPr>
        <w:tc>
          <w:tcPr>
            <w:tcW w:w="3714" w:type="dxa"/>
            <w:gridSpan w:val="2"/>
            <w:tcBorders>
              <w:right w:val="single" w:sz="4" w:space="0" w:color="auto"/>
            </w:tcBorders>
            <w:shd w:val="clear" w:color="auto" w:fill="auto"/>
          </w:tcPr>
          <w:p w14:paraId="5EC5488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2674F3">
              <w:rPr>
                <w:rFonts w:ascii="Times New Roman" w:hAnsi="Times New Roman" w:cs="Times New Roman"/>
                <w:b/>
                <w:bCs/>
                <w:sz w:val="24"/>
                <w:szCs w:val="24"/>
              </w:rPr>
              <w:t>Промежуточная аттестация (Экзамен)</w:t>
            </w:r>
          </w:p>
        </w:tc>
        <w:tc>
          <w:tcPr>
            <w:tcW w:w="7796" w:type="dxa"/>
            <w:tcBorders>
              <w:left w:val="single" w:sz="4" w:space="0" w:color="auto"/>
            </w:tcBorders>
            <w:shd w:val="clear" w:color="auto" w:fill="auto"/>
          </w:tcPr>
          <w:p w14:paraId="517CA18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276" w:type="dxa"/>
            <w:shd w:val="clear" w:color="auto" w:fill="auto"/>
          </w:tcPr>
          <w:p w14:paraId="354CEE1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1531" w:type="dxa"/>
            <w:shd w:val="clear" w:color="auto" w:fill="auto"/>
          </w:tcPr>
          <w:p w14:paraId="6356B77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2E1C3E" w:rsidRPr="002674F3" w14:paraId="5877491D" w14:textId="77777777" w:rsidTr="00601F92">
        <w:trPr>
          <w:trHeight w:val="240"/>
        </w:trPr>
        <w:tc>
          <w:tcPr>
            <w:tcW w:w="3714" w:type="dxa"/>
            <w:gridSpan w:val="2"/>
            <w:shd w:val="clear" w:color="auto" w:fill="auto"/>
          </w:tcPr>
          <w:p w14:paraId="264AC9C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2674F3">
              <w:rPr>
                <w:rFonts w:ascii="Times New Roman" w:hAnsi="Times New Roman" w:cs="Times New Roman"/>
                <w:b/>
                <w:bCs/>
                <w:sz w:val="24"/>
                <w:szCs w:val="24"/>
              </w:rPr>
              <w:t>Всего:</w:t>
            </w:r>
          </w:p>
        </w:tc>
        <w:tc>
          <w:tcPr>
            <w:tcW w:w="7796" w:type="dxa"/>
            <w:shd w:val="clear" w:color="auto" w:fill="auto"/>
          </w:tcPr>
          <w:p w14:paraId="1E2B499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c>
          <w:tcPr>
            <w:tcW w:w="1276" w:type="dxa"/>
            <w:shd w:val="clear" w:color="auto" w:fill="auto"/>
          </w:tcPr>
          <w:p w14:paraId="7DB2A9C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250</w:t>
            </w:r>
          </w:p>
        </w:tc>
        <w:tc>
          <w:tcPr>
            <w:tcW w:w="1531" w:type="dxa"/>
            <w:shd w:val="clear" w:color="auto" w:fill="auto"/>
          </w:tcPr>
          <w:p w14:paraId="4A2715A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bl>
    <w:p w14:paraId="733CD15F" w14:textId="77777777" w:rsidR="002E1C3E" w:rsidRPr="002674F3" w:rsidRDefault="002E1C3E" w:rsidP="002E1C3E">
      <w:pPr>
        <w:suppressAutoHyphens/>
        <w:jc w:val="both"/>
        <w:rPr>
          <w:rFonts w:ascii="Times New Roman" w:eastAsia="Times New Roman" w:hAnsi="Times New Roman" w:cs="Times New Roman"/>
          <w:bCs/>
          <w:i/>
          <w:sz w:val="24"/>
          <w:szCs w:val="24"/>
          <w:lang w:eastAsia="ru-RU"/>
        </w:rPr>
        <w:sectPr w:rsidR="002E1C3E" w:rsidRPr="002674F3" w:rsidSect="00FD697B">
          <w:footerReference w:type="default" r:id="rId135"/>
          <w:pgSz w:w="16840" w:h="11907" w:orient="landscape"/>
          <w:pgMar w:top="1134" w:right="567" w:bottom="1134" w:left="1701" w:header="709" w:footer="709" w:gutter="0"/>
          <w:cols w:space="720"/>
        </w:sectPr>
      </w:pPr>
    </w:p>
    <w:p w14:paraId="7F3922AB" w14:textId="26294C92" w:rsidR="002E1C3E" w:rsidRPr="003E72C3" w:rsidRDefault="002E1C3E" w:rsidP="003E72C3">
      <w:pPr>
        <w:keepNext/>
        <w:ind w:firstLine="709"/>
        <w:jc w:val="both"/>
        <w:rPr>
          <w:rFonts w:ascii="Times New Roman" w:eastAsia="Segoe UI" w:hAnsi="Times New Roman" w:cs="Times New Roman"/>
          <w:b/>
          <w:bCs/>
          <w:caps/>
          <w:sz w:val="24"/>
          <w:szCs w:val="24"/>
          <w:lang w:eastAsia="ru-RU"/>
        </w:rPr>
      </w:pPr>
      <w:bookmarkStart w:id="306" w:name="_Toc124938101"/>
      <w:bookmarkStart w:id="307" w:name="_Toc125024770"/>
      <w:r w:rsidRPr="003E72C3">
        <w:rPr>
          <w:rFonts w:ascii="Times New Roman" w:eastAsia="Segoe UI" w:hAnsi="Times New Roman" w:cs="Times New Roman"/>
          <w:b/>
          <w:bCs/>
          <w:caps/>
          <w:sz w:val="24"/>
          <w:szCs w:val="24"/>
          <w:lang w:eastAsia="ru-RU"/>
        </w:rPr>
        <w:lastRenderedPageBreak/>
        <w:t xml:space="preserve">3. </w:t>
      </w:r>
      <w:r w:rsidR="001920F6" w:rsidRPr="003E72C3">
        <w:rPr>
          <w:rFonts w:ascii="Times New Roman" w:eastAsia="Segoe UI" w:hAnsi="Times New Roman" w:cs="Times New Roman"/>
          <w:b/>
          <w:bCs/>
          <w:sz w:val="24"/>
          <w:szCs w:val="24"/>
          <w:lang w:eastAsia="ru-RU"/>
        </w:rPr>
        <w:t>Условия реализации программы общеобразовательной дисциплины</w:t>
      </w:r>
      <w:bookmarkEnd w:id="306"/>
      <w:bookmarkEnd w:id="307"/>
    </w:p>
    <w:p w14:paraId="4DF3EF62"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
        <w:jc w:val="both"/>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3.1. Материально-техническое обеспечение</w:t>
      </w:r>
    </w:p>
    <w:p w14:paraId="223366C8"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Реализация учебного предмета осуществляется в  учебном кабинете №23 Математика</w:t>
      </w:r>
    </w:p>
    <w:p w14:paraId="28FADAE1" w14:textId="77777777" w:rsidR="002E1C3E" w:rsidRPr="002674F3" w:rsidRDefault="002E1C3E" w:rsidP="002E1C3E">
      <w:pPr>
        <w:pStyle w:val="af8"/>
        <w:spacing w:after="0"/>
        <w:ind w:left="-142" w:right="-1"/>
        <w:rPr>
          <w:b/>
          <w:szCs w:val="24"/>
        </w:rPr>
      </w:pPr>
      <w:r w:rsidRPr="002674F3">
        <w:rPr>
          <w:bCs/>
          <w:szCs w:val="24"/>
        </w:rPr>
        <w:t xml:space="preserve">Оборудование учебного кабинета: </w:t>
      </w:r>
      <w:r w:rsidRPr="002674F3">
        <w:rPr>
          <w:szCs w:val="24"/>
        </w:rPr>
        <w:t>- учебные столы-парты  - 12 шт.</w:t>
      </w:r>
    </w:p>
    <w:p w14:paraId="3AABA382" w14:textId="77777777" w:rsidR="002E1C3E" w:rsidRPr="002674F3" w:rsidRDefault="002E1C3E" w:rsidP="002E1C3E">
      <w:pPr>
        <w:pStyle w:val="af8"/>
        <w:spacing w:after="0"/>
        <w:ind w:left="-142" w:right="-1"/>
        <w:rPr>
          <w:b/>
          <w:szCs w:val="24"/>
        </w:rPr>
      </w:pPr>
      <w:r w:rsidRPr="002674F3">
        <w:rPr>
          <w:szCs w:val="24"/>
        </w:rPr>
        <w:t>-  стулья – 26 шт.</w:t>
      </w:r>
    </w:p>
    <w:p w14:paraId="65AC8DC9" w14:textId="77777777" w:rsidR="002E1C3E" w:rsidRPr="002674F3" w:rsidRDefault="002E1C3E" w:rsidP="002E1C3E">
      <w:pPr>
        <w:pStyle w:val="af8"/>
        <w:spacing w:after="0"/>
        <w:ind w:left="-142" w:right="-1"/>
        <w:rPr>
          <w:szCs w:val="24"/>
        </w:rPr>
      </w:pPr>
      <w:r w:rsidRPr="002674F3">
        <w:rPr>
          <w:szCs w:val="24"/>
        </w:rPr>
        <w:t>- стол преподавателя – 1 шт.</w:t>
      </w:r>
    </w:p>
    <w:p w14:paraId="27C856E0" w14:textId="77777777" w:rsidR="002E1C3E" w:rsidRPr="002674F3" w:rsidRDefault="002E1C3E" w:rsidP="002E1C3E">
      <w:pPr>
        <w:ind w:left="-142" w:right="-1"/>
        <w:jc w:val="both"/>
        <w:rPr>
          <w:rFonts w:ascii="Times New Roman" w:hAnsi="Times New Roman" w:cs="Times New Roman"/>
          <w:sz w:val="24"/>
          <w:szCs w:val="24"/>
        </w:rPr>
      </w:pPr>
      <w:r w:rsidRPr="002674F3">
        <w:rPr>
          <w:rFonts w:ascii="Times New Roman" w:hAnsi="Times New Roman" w:cs="Times New Roman"/>
          <w:sz w:val="24"/>
          <w:szCs w:val="24"/>
        </w:rPr>
        <w:t>- Стенд экспозиционный</w:t>
      </w:r>
    </w:p>
    <w:p w14:paraId="4BB996B5" w14:textId="77777777" w:rsidR="002E1C3E" w:rsidRPr="002674F3" w:rsidRDefault="002E1C3E" w:rsidP="002E1C3E">
      <w:pPr>
        <w:ind w:left="-142" w:right="-1"/>
        <w:jc w:val="both"/>
        <w:rPr>
          <w:rFonts w:ascii="Times New Roman" w:hAnsi="Times New Roman" w:cs="Times New Roman"/>
          <w:sz w:val="24"/>
          <w:szCs w:val="24"/>
        </w:rPr>
      </w:pPr>
      <w:r w:rsidRPr="002674F3">
        <w:rPr>
          <w:rFonts w:ascii="Times New Roman" w:hAnsi="Times New Roman" w:cs="Times New Roman"/>
          <w:sz w:val="24"/>
          <w:szCs w:val="24"/>
        </w:rPr>
        <w:t>- Ящики для хранения таблиц</w:t>
      </w:r>
    </w:p>
    <w:p w14:paraId="29D77499" w14:textId="77777777" w:rsidR="002E1C3E" w:rsidRPr="002674F3" w:rsidRDefault="002E1C3E" w:rsidP="002E1C3E">
      <w:pPr>
        <w:ind w:left="-142" w:right="-1"/>
        <w:jc w:val="both"/>
        <w:rPr>
          <w:rFonts w:ascii="Times New Roman" w:hAnsi="Times New Roman" w:cs="Times New Roman"/>
          <w:sz w:val="24"/>
          <w:szCs w:val="24"/>
        </w:rPr>
      </w:pPr>
      <w:r w:rsidRPr="002674F3">
        <w:rPr>
          <w:rFonts w:ascii="Times New Roman" w:hAnsi="Times New Roman" w:cs="Times New Roman"/>
          <w:sz w:val="24"/>
          <w:szCs w:val="24"/>
        </w:rPr>
        <w:t>- Шкаф секционный для хранения литературы и демонстрационного оборудования (с остекленной средней частью)</w:t>
      </w:r>
    </w:p>
    <w:p w14:paraId="49A0D910" w14:textId="77777777" w:rsidR="002E1C3E" w:rsidRPr="002674F3" w:rsidRDefault="002E1C3E" w:rsidP="002E1C3E">
      <w:pPr>
        <w:ind w:left="-142" w:right="-1"/>
        <w:jc w:val="both"/>
        <w:rPr>
          <w:rFonts w:ascii="Times New Roman" w:hAnsi="Times New Roman" w:cs="Times New Roman"/>
          <w:sz w:val="24"/>
          <w:szCs w:val="24"/>
        </w:rPr>
      </w:pPr>
      <w:r w:rsidRPr="002674F3">
        <w:rPr>
          <w:rFonts w:ascii="Times New Roman" w:hAnsi="Times New Roman" w:cs="Times New Roman"/>
          <w:sz w:val="24"/>
          <w:szCs w:val="24"/>
        </w:rPr>
        <w:t>Чертежные инструменты и модели</w:t>
      </w:r>
    </w:p>
    <w:p w14:paraId="3AB41F97" w14:textId="77777777" w:rsidR="002E1C3E" w:rsidRPr="002674F3" w:rsidRDefault="002E1C3E" w:rsidP="002E1C3E">
      <w:pPr>
        <w:ind w:left="-142" w:right="-1"/>
        <w:jc w:val="both"/>
        <w:rPr>
          <w:rFonts w:ascii="Times New Roman" w:hAnsi="Times New Roman" w:cs="Times New Roman"/>
          <w:sz w:val="24"/>
          <w:szCs w:val="24"/>
        </w:rPr>
      </w:pPr>
      <w:r w:rsidRPr="002674F3">
        <w:rPr>
          <w:rFonts w:ascii="Times New Roman" w:hAnsi="Times New Roman" w:cs="Times New Roman"/>
          <w:sz w:val="24"/>
          <w:szCs w:val="24"/>
        </w:rPr>
        <w:t>Треугольник классный 30град, 45град, Модель тригонометрического круга, Набор геометрических тел демонстрационный, Набор прозрачных геометрических тел с сечением.</w:t>
      </w:r>
    </w:p>
    <w:p w14:paraId="2B2CC976" w14:textId="77777777" w:rsidR="002E1C3E" w:rsidRPr="002674F3" w:rsidRDefault="002E1C3E" w:rsidP="002E1C3E">
      <w:pPr>
        <w:ind w:left="-142" w:right="-1"/>
        <w:jc w:val="both"/>
        <w:rPr>
          <w:rFonts w:ascii="Times New Roman" w:hAnsi="Times New Roman" w:cs="Times New Roman"/>
          <w:sz w:val="24"/>
          <w:szCs w:val="24"/>
        </w:rPr>
      </w:pPr>
      <w:r w:rsidRPr="002674F3">
        <w:rPr>
          <w:rFonts w:ascii="Times New Roman" w:hAnsi="Times New Roman" w:cs="Times New Roman"/>
          <w:sz w:val="24"/>
          <w:szCs w:val="24"/>
        </w:rPr>
        <w:t>- Аудиторная доска с магнитной поверхностью и набором приспособлений для крепления таблиц.</w:t>
      </w:r>
    </w:p>
    <w:p w14:paraId="70397307" w14:textId="77777777" w:rsidR="002E1C3E" w:rsidRPr="002674F3" w:rsidRDefault="002E1C3E" w:rsidP="002E1C3E">
      <w:pPr>
        <w:pStyle w:val="af8"/>
        <w:spacing w:after="0"/>
        <w:ind w:left="-142" w:right="-1"/>
        <w:rPr>
          <w:bCs/>
          <w:szCs w:val="24"/>
        </w:rPr>
      </w:pPr>
      <w:r w:rsidRPr="002674F3">
        <w:rPr>
          <w:bCs/>
          <w:szCs w:val="24"/>
        </w:rPr>
        <w:t xml:space="preserve">Технические средства обучения: </w:t>
      </w:r>
    </w:p>
    <w:p w14:paraId="66FED877" w14:textId="77777777" w:rsidR="002E1C3E" w:rsidRPr="002674F3" w:rsidRDefault="002E1C3E" w:rsidP="002E1C3E">
      <w:pPr>
        <w:pStyle w:val="af8"/>
        <w:spacing w:after="0"/>
        <w:ind w:left="-142" w:right="-1"/>
        <w:rPr>
          <w:b/>
          <w:szCs w:val="24"/>
        </w:rPr>
      </w:pPr>
      <w:r w:rsidRPr="002674F3">
        <w:rPr>
          <w:szCs w:val="24"/>
        </w:rPr>
        <w:t>1.многофункциональный комплекс преподавателя (АРМ, интерактивная доска)</w:t>
      </w:r>
    </w:p>
    <w:p w14:paraId="59C3300F" w14:textId="77777777" w:rsidR="002E1C3E" w:rsidRPr="002674F3" w:rsidRDefault="002E1C3E" w:rsidP="002E1C3E">
      <w:pPr>
        <w:ind w:left="-142" w:right="-1"/>
        <w:jc w:val="both"/>
        <w:rPr>
          <w:rFonts w:ascii="Times New Roman" w:hAnsi="Times New Roman" w:cs="Times New Roman"/>
          <w:sz w:val="24"/>
          <w:szCs w:val="24"/>
        </w:rPr>
      </w:pPr>
      <w:r w:rsidRPr="002674F3">
        <w:rPr>
          <w:rFonts w:ascii="Times New Roman" w:hAnsi="Times New Roman" w:cs="Times New Roman"/>
          <w:sz w:val="24"/>
          <w:szCs w:val="24"/>
        </w:rPr>
        <w:t xml:space="preserve">2.информационно-коммуникационные средства </w:t>
      </w:r>
    </w:p>
    <w:p w14:paraId="30179FB1" w14:textId="77777777" w:rsidR="002E1C3E" w:rsidRPr="002674F3" w:rsidRDefault="002E1C3E" w:rsidP="002E1C3E">
      <w:pPr>
        <w:ind w:left="-142" w:right="-1"/>
        <w:jc w:val="both"/>
        <w:rPr>
          <w:rFonts w:ascii="Times New Roman" w:hAnsi="Times New Roman" w:cs="Times New Roman"/>
          <w:sz w:val="24"/>
          <w:szCs w:val="24"/>
        </w:rPr>
      </w:pPr>
      <w:r w:rsidRPr="002674F3">
        <w:rPr>
          <w:rFonts w:ascii="Times New Roman" w:hAnsi="Times New Roman" w:cs="Times New Roman"/>
          <w:sz w:val="24"/>
          <w:szCs w:val="24"/>
        </w:rPr>
        <w:t>3. экранно-звуковые пособия (электронная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 видеофильмы по истории развития математики, математических идей и методов)</w:t>
      </w:r>
    </w:p>
    <w:p w14:paraId="155626E4" w14:textId="77777777" w:rsidR="002E1C3E" w:rsidRPr="002674F3" w:rsidRDefault="002E1C3E" w:rsidP="002E1C3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1"/>
        <w:outlineLvl w:val="0"/>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 Информационное обеспечение обучения</w:t>
      </w:r>
    </w:p>
    <w:p w14:paraId="251EA749"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ight="-1"/>
        <w:jc w:val="both"/>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Перечень учебных изданий, Интернет-ресурсов, дополнительной литературы</w:t>
      </w:r>
    </w:p>
    <w:p w14:paraId="240466AD" w14:textId="77777777" w:rsidR="002E1C3E" w:rsidRPr="002674F3" w:rsidRDefault="002E1C3E" w:rsidP="002E1C3E">
      <w:pPr>
        <w:pStyle w:val="aff0"/>
        <w:shd w:val="clear" w:color="auto" w:fill="FFFFFF"/>
        <w:spacing w:after="0"/>
        <w:ind w:left="-142" w:right="-1"/>
        <w:jc w:val="both"/>
        <w:rPr>
          <w:bCs/>
        </w:rPr>
      </w:pPr>
      <w:r w:rsidRPr="002674F3">
        <w:rPr>
          <w:bCs/>
        </w:rPr>
        <w:t xml:space="preserve">Основные источники: </w:t>
      </w:r>
    </w:p>
    <w:p w14:paraId="57E3B571" w14:textId="77777777" w:rsidR="002E1C3E" w:rsidRPr="002674F3" w:rsidRDefault="002E1C3E" w:rsidP="004C2B2B">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Математика: учебник/ Башмаков М.И.- 4-е изд., стер. - М:  «Академия», 2025. (Среднее профессиональное образование) </w:t>
      </w:r>
    </w:p>
    <w:p w14:paraId="55B48B8A" w14:textId="77777777" w:rsidR="002E1C3E" w:rsidRPr="002674F3" w:rsidRDefault="002E1C3E" w:rsidP="004C2B2B">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 </w:t>
      </w:r>
    </w:p>
    <w:p w14:paraId="0A59FEA9" w14:textId="77777777" w:rsidR="002E1C3E" w:rsidRPr="002674F3" w:rsidRDefault="002E1C3E" w:rsidP="004C2B2B">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Математика: алгебра и начала математического анализа, геометрия. Геометрия. 10-11 класс. Атанасян Л.С., Бутузов В.Ф., Кадомцев С.Б. и другие. - М: Просвещение, 2022. </w:t>
      </w:r>
    </w:p>
    <w:p w14:paraId="398B3E7C" w14:textId="77777777" w:rsidR="002E1C3E" w:rsidRPr="002674F3" w:rsidRDefault="002E1C3E" w:rsidP="004C2B2B">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 М: Просвещение, 2021. </w:t>
      </w:r>
    </w:p>
    <w:p w14:paraId="2DE8F184" w14:textId="77777777" w:rsidR="002E1C3E" w:rsidRPr="002674F3" w:rsidRDefault="002E1C3E" w:rsidP="004C2B2B">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 </w:t>
      </w:r>
    </w:p>
    <w:p w14:paraId="5C861FF4" w14:textId="77777777" w:rsidR="002E1C3E" w:rsidRPr="002674F3" w:rsidRDefault="002E1C3E" w:rsidP="002E1C3E">
      <w:pPr>
        <w:pStyle w:val="aff0"/>
        <w:spacing w:after="0"/>
        <w:ind w:right="-1"/>
        <w:jc w:val="both"/>
        <w:rPr>
          <w:i/>
          <w:color w:val="000000"/>
        </w:rPr>
      </w:pPr>
    </w:p>
    <w:p w14:paraId="2084CD07" w14:textId="77777777" w:rsidR="002E1C3E" w:rsidRPr="002674F3" w:rsidRDefault="002E1C3E" w:rsidP="002E1C3E">
      <w:pPr>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Электронные издания</w:t>
      </w:r>
    </w:p>
    <w:p w14:paraId="21BA42E9" w14:textId="77777777" w:rsidR="002E1C3E" w:rsidRPr="002674F3" w:rsidRDefault="002E1C3E" w:rsidP="002E1C3E">
      <w:pPr>
        <w:ind w:firstLine="567"/>
        <w:jc w:val="both"/>
        <w:rPr>
          <w:rFonts w:ascii="Times New Roman" w:hAnsi="Times New Roman" w:cs="Times New Roman"/>
          <w:bCs/>
          <w:sz w:val="24"/>
          <w:szCs w:val="24"/>
        </w:rPr>
      </w:pPr>
      <w:r w:rsidRPr="002674F3">
        <w:rPr>
          <w:rFonts w:ascii="Times New Roman" w:hAnsi="Times New Roman" w:cs="Times New Roman"/>
          <w:bCs/>
          <w:sz w:val="24"/>
          <w:szCs w:val="24"/>
        </w:rPr>
        <w:t xml:space="preserve">1. Всероссийские интернет-олимпиады.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136" w:tgtFrame="_blank" w:history="1">
        <w:r w:rsidRPr="002674F3">
          <w:rPr>
            <w:rStyle w:val="af4"/>
            <w:rFonts w:ascii="Times New Roman" w:hAnsi="Times New Roman" w:cs="Times New Roman"/>
            <w:bCs/>
            <w:sz w:val="24"/>
            <w:szCs w:val="24"/>
          </w:rPr>
          <w:t>https://online-olympiad.ru</w:t>
        </w:r>
      </w:hyperlink>
      <w:r w:rsidRPr="002674F3">
        <w:rPr>
          <w:rFonts w:ascii="Times New Roman" w:hAnsi="Times New Roman" w:cs="Times New Roman"/>
          <w:bCs/>
          <w:sz w:val="24"/>
          <w:szCs w:val="24"/>
        </w:rPr>
        <w:t xml:space="preserve"> / (дата обращения: 12.07.2022). - Текст: электронный. </w:t>
      </w:r>
    </w:p>
    <w:p w14:paraId="01A5B56C" w14:textId="77777777" w:rsidR="002E1C3E" w:rsidRPr="002674F3" w:rsidRDefault="002E1C3E" w:rsidP="004C2B2B">
      <w:pPr>
        <w:numPr>
          <w:ilvl w:val="0"/>
          <w:numId w:val="62"/>
        </w:numPr>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 xml:space="preserve">Единая коллекция цифровых образовательных ресурсов.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137" w:history="1">
        <w:r w:rsidRPr="002674F3">
          <w:rPr>
            <w:rStyle w:val="af4"/>
            <w:rFonts w:ascii="Times New Roman" w:hAnsi="Times New Roman" w:cs="Times New Roman"/>
            <w:bCs/>
            <w:sz w:val="24"/>
            <w:szCs w:val="24"/>
          </w:rPr>
          <w:t>http://school-collection.edu.ru</w:t>
        </w:r>
      </w:hyperlink>
      <w:r w:rsidRPr="002674F3">
        <w:rPr>
          <w:rFonts w:ascii="Times New Roman" w:hAnsi="Times New Roman" w:cs="Times New Roman"/>
          <w:bCs/>
          <w:sz w:val="24"/>
          <w:szCs w:val="24"/>
          <w:u w:val="single"/>
        </w:rPr>
        <w:t xml:space="preserve"> </w:t>
      </w:r>
      <w:r w:rsidRPr="002674F3">
        <w:rPr>
          <w:rFonts w:ascii="Times New Roman" w:hAnsi="Times New Roman" w:cs="Times New Roman"/>
          <w:bCs/>
          <w:sz w:val="24"/>
          <w:szCs w:val="24"/>
        </w:rPr>
        <w:t xml:space="preserve"> (дата обращения: 08.07.2022). - Текст: электронный. </w:t>
      </w:r>
    </w:p>
    <w:p w14:paraId="4D2D9C5E" w14:textId="77777777" w:rsidR="002E1C3E" w:rsidRPr="002674F3" w:rsidRDefault="002E1C3E" w:rsidP="004C2B2B">
      <w:pPr>
        <w:numPr>
          <w:ilvl w:val="0"/>
          <w:numId w:val="63"/>
        </w:numPr>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 xml:space="preserve">Информационная система «Единое окно доступа к образовательным ресурсам».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138" w:history="1">
        <w:r w:rsidRPr="002674F3">
          <w:rPr>
            <w:rStyle w:val="af4"/>
            <w:rFonts w:ascii="Times New Roman" w:hAnsi="Times New Roman" w:cs="Times New Roman"/>
            <w:bCs/>
            <w:sz w:val="24"/>
            <w:szCs w:val="24"/>
          </w:rPr>
          <w:t>http://window.edu.ru/</w:t>
        </w:r>
      </w:hyperlink>
      <w:r w:rsidRPr="002674F3">
        <w:rPr>
          <w:rFonts w:ascii="Times New Roman" w:hAnsi="Times New Roman" w:cs="Times New Roman"/>
          <w:bCs/>
          <w:sz w:val="24"/>
          <w:szCs w:val="24"/>
          <w:u w:val="single"/>
        </w:rPr>
        <w:t xml:space="preserve"> </w:t>
      </w:r>
      <w:r w:rsidRPr="002674F3">
        <w:rPr>
          <w:rFonts w:ascii="Times New Roman" w:hAnsi="Times New Roman" w:cs="Times New Roman"/>
          <w:bCs/>
          <w:sz w:val="24"/>
          <w:szCs w:val="24"/>
        </w:rPr>
        <w:t xml:space="preserve"> (дата обращения: 02.07.2022). - Текст: электронный. </w:t>
      </w:r>
    </w:p>
    <w:p w14:paraId="69D49B76" w14:textId="77777777" w:rsidR="002E1C3E" w:rsidRPr="002674F3" w:rsidRDefault="002E1C3E" w:rsidP="004C2B2B">
      <w:pPr>
        <w:numPr>
          <w:ilvl w:val="0"/>
          <w:numId w:val="64"/>
        </w:numPr>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 xml:space="preserve">Научная электронная библиотека (НЭБ).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139" w:tgtFrame="_blank" w:history="1">
        <w:r w:rsidRPr="002674F3">
          <w:rPr>
            <w:rStyle w:val="af4"/>
            <w:rFonts w:ascii="Times New Roman" w:hAnsi="Times New Roman" w:cs="Times New Roman"/>
            <w:bCs/>
            <w:sz w:val="24"/>
            <w:szCs w:val="24"/>
          </w:rPr>
          <w:t>http://www.elibrary.ru</w:t>
        </w:r>
      </w:hyperlink>
      <w:r w:rsidRPr="002674F3">
        <w:rPr>
          <w:rFonts w:ascii="Times New Roman" w:hAnsi="Times New Roman" w:cs="Times New Roman"/>
          <w:bCs/>
          <w:sz w:val="24"/>
          <w:szCs w:val="24"/>
        </w:rPr>
        <w:t xml:space="preserve"> (дата обращения: 12.07.2022). - Текст: электронный. </w:t>
      </w:r>
    </w:p>
    <w:p w14:paraId="1C5CF6F4" w14:textId="77777777" w:rsidR="002E1C3E" w:rsidRPr="002674F3" w:rsidRDefault="002E1C3E" w:rsidP="004C2B2B">
      <w:pPr>
        <w:numPr>
          <w:ilvl w:val="0"/>
          <w:numId w:val="65"/>
        </w:numPr>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 xml:space="preserve">Открытый колледж. Математика.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140" w:tgtFrame="_blank" w:history="1">
        <w:r w:rsidRPr="002674F3">
          <w:rPr>
            <w:rStyle w:val="af4"/>
            <w:rFonts w:ascii="Times New Roman" w:hAnsi="Times New Roman" w:cs="Times New Roman"/>
            <w:bCs/>
            <w:sz w:val="24"/>
            <w:szCs w:val="24"/>
          </w:rPr>
          <w:t>https://mathematics.ru</w:t>
        </w:r>
      </w:hyperlink>
      <w:r w:rsidRPr="002674F3">
        <w:rPr>
          <w:rFonts w:ascii="Times New Roman" w:hAnsi="Times New Roman" w:cs="Times New Roman"/>
          <w:bCs/>
          <w:sz w:val="24"/>
          <w:szCs w:val="24"/>
        </w:rPr>
        <w:t xml:space="preserve"> / (дата обращения: 08.06.2022). - Текст: электронный. </w:t>
      </w:r>
    </w:p>
    <w:p w14:paraId="357AB67F" w14:textId="77777777" w:rsidR="002E1C3E" w:rsidRPr="002674F3" w:rsidRDefault="002E1C3E" w:rsidP="004C2B2B">
      <w:pPr>
        <w:numPr>
          <w:ilvl w:val="0"/>
          <w:numId w:val="66"/>
        </w:numPr>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lastRenderedPageBreak/>
        <w:t xml:space="preserve">Повторим математику.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141" w:tgtFrame="_blank" w:history="1">
        <w:r w:rsidRPr="002674F3">
          <w:rPr>
            <w:rStyle w:val="af4"/>
            <w:rFonts w:ascii="Times New Roman" w:hAnsi="Times New Roman" w:cs="Times New Roman"/>
            <w:bCs/>
            <w:sz w:val="24"/>
            <w:szCs w:val="24"/>
          </w:rPr>
          <w:t>http://www.mathteachers.narod.ru</w:t>
        </w:r>
      </w:hyperlink>
      <w:r w:rsidRPr="002674F3">
        <w:rPr>
          <w:rFonts w:ascii="Times New Roman" w:hAnsi="Times New Roman" w:cs="Times New Roman"/>
          <w:bCs/>
          <w:sz w:val="24"/>
          <w:szCs w:val="24"/>
        </w:rPr>
        <w:t xml:space="preserve"> / (дата обращения: 12.07.2022). - Текст: электронный. </w:t>
      </w:r>
    </w:p>
    <w:p w14:paraId="3FB80765" w14:textId="77777777" w:rsidR="002E1C3E" w:rsidRPr="002674F3" w:rsidRDefault="002E1C3E" w:rsidP="004C2B2B">
      <w:pPr>
        <w:numPr>
          <w:ilvl w:val="0"/>
          <w:numId w:val="67"/>
        </w:numPr>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 xml:space="preserve">Справочник по математике для школьников.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142" w:tgtFrame="_blank" w:history="1">
        <w:r w:rsidRPr="002674F3">
          <w:rPr>
            <w:rStyle w:val="af4"/>
            <w:rFonts w:ascii="Times New Roman" w:hAnsi="Times New Roman" w:cs="Times New Roman"/>
            <w:bCs/>
            <w:sz w:val="24"/>
            <w:szCs w:val="24"/>
            <w:lang w:val="en-US"/>
          </w:rPr>
          <w:t>https</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www</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resolventa</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ru</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demo</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demomath</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htm</w:t>
        </w:r>
      </w:hyperlink>
      <w:r w:rsidRPr="002674F3">
        <w:rPr>
          <w:rFonts w:ascii="Times New Roman" w:hAnsi="Times New Roman" w:cs="Times New Roman"/>
          <w:bCs/>
          <w:sz w:val="24"/>
          <w:szCs w:val="24"/>
        </w:rPr>
        <w:t xml:space="preserve"> / (дата обращения: 12.07.2022). - Текст: электронный. </w:t>
      </w:r>
    </w:p>
    <w:p w14:paraId="12007EB1" w14:textId="77777777" w:rsidR="002E1C3E" w:rsidRPr="002674F3" w:rsidRDefault="002E1C3E" w:rsidP="004C2B2B">
      <w:pPr>
        <w:numPr>
          <w:ilvl w:val="0"/>
          <w:numId w:val="68"/>
        </w:numPr>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 xml:space="preserve">Средняя математическая интернет школа.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143" w:history="1">
        <w:r w:rsidRPr="002674F3">
          <w:rPr>
            <w:rStyle w:val="af4"/>
            <w:rFonts w:ascii="Times New Roman" w:hAnsi="Times New Roman" w:cs="Times New Roman"/>
            <w:bCs/>
            <w:sz w:val="24"/>
            <w:szCs w:val="24"/>
          </w:rPr>
          <w:t>http://www.bymath.net/</w:t>
        </w:r>
      </w:hyperlink>
      <w:r w:rsidRPr="002674F3">
        <w:rPr>
          <w:rFonts w:ascii="Times New Roman" w:hAnsi="Times New Roman" w:cs="Times New Roman"/>
          <w:bCs/>
          <w:sz w:val="24"/>
          <w:szCs w:val="24"/>
          <w:u w:val="single"/>
        </w:rPr>
        <w:t xml:space="preserve"> </w:t>
      </w:r>
      <w:r w:rsidRPr="002674F3">
        <w:rPr>
          <w:rFonts w:ascii="Times New Roman" w:hAnsi="Times New Roman" w:cs="Times New Roman"/>
          <w:bCs/>
          <w:sz w:val="24"/>
          <w:szCs w:val="24"/>
        </w:rPr>
        <w:t xml:space="preserve"> (дата обращения: 12.07.2022). - Текст: электронный. </w:t>
      </w:r>
    </w:p>
    <w:p w14:paraId="38090D57" w14:textId="77777777" w:rsidR="002E1C3E" w:rsidRPr="002674F3" w:rsidRDefault="002E1C3E" w:rsidP="004C2B2B">
      <w:pPr>
        <w:numPr>
          <w:ilvl w:val="0"/>
          <w:numId w:val="69"/>
        </w:numPr>
        <w:tabs>
          <w:tab w:val="clear" w:pos="720"/>
          <w:tab w:val="num" w:pos="786"/>
        </w:tabs>
        <w:ind w:left="0" w:firstLine="567"/>
        <w:jc w:val="both"/>
        <w:rPr>
          <w:rFonts w:ascii="Times New Roman" w:hAnsi="Times New Roman" w:cs="Times New Roman"/>
          <w:bCs/>
          <w:sz w:val="24"/>
          <w:szCs w:val="24"/>
        </w:rPr>
      </w:pPr>
      <w:r w:rsidRPr="002674F3">
        <w:rPr>
          <w:rFonts w:ascii="Times New Roman" w:hAnsi="Times New Roman" w:cs="Times New Roman"/>
          <w:bCs/>
          <w:sz w:val="24"/>
          <w:szCs w:val="24"/>
        </w:rPr>
        <w:t xml:space="preserve">Федеральный портал «Российское образование».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hyperlink r:id="rId144" w:history="1">
        <w:r w:rsidRPr="002674F3">
          <w:rPr>
            <w:rStyle w:val="af4"/>
            <w:rFonts w:ascii="Times New Roman" w:hAnsi="Times New Roman" w:cs="Times New Roman"/>
            <w:bCs/>
            <w:sz w:val="24"/>
            <w:szCs w:val="24"/>
            <w:lang w:val="en-US"/>
          </w:rPr>
          <w:t>http</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www</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edu</w:t>
        </w:r>
        <w:r w:rsidRPr="002674F3">
          <w:rPr>
            <w:rStyle w:val="af4"/>
            <w:rFonts w:ascii="Times New Roman" w:hAnsi="Times New Roman" w:cs="Times New Roman"/>
            <w:bCs/>
            <w:sz w:val="24"/>
            <w:szCs w:val="24"/>
          </w:rPr>
          <w:t>.</w:t>
        </w:r>
        <w:r w:rsidRPr="002674F3">
          <w:rPr>
            <w:rStyle w:val="af4"/>
            <w:rFonts w:ascii="Times New Roman" w:hAnsi="Times New Roman" w:cs="Times New Roman"/>
            <w:bCs/>
            <w:sz w:val="24"/>
            <w:szCs w:val="24"/>
            <w:lang w:val="en-US"/>
          </w:rPr>
          <w:t>ru</w:t>
        </w:r>
        <w:r w:rsidRPr="002674F3">
          <w:rPr>
            <w:rStyle w:val="af4"/>
            <w:rFonts w:ascii="Times New Roman" w:hAnsi="Times New Roman" w:cs="Times New Roman"/>
            <w:bCs/>
            <w:sz w:val="24"/>
            <w:szCs w:val="24"/>
          </w:rPr>
          <w:t>/</w:t>
        </w:r>
      </w:hyperlink>
      <w:r w:rsidRPr="002674F3">
        <w:rPr>
          <w:rFonts w:ascii="Times New Roman" w:hAnsi="Times New Roman" w:cs="Times New Roman"/>
          <w:bCs/>
          <w:sz w:val="24"/>
          <w:szCs w:val="24"/>
          <w:u w:val="single"/>
        </w:rPr>
        <w:t xml:space="preserve"> </w:t>
      </w:r>
      <w:r w:rsidRPr="002674F3">
        <w:rPr>
          <w:rFonts w:ascii="Times New Roman" w:hAnsi="Times New Roman" w:cs="Times New Roman"/>
          <w:bCs/>
          <w:sz w:val="24"/>
          <w:szCs w:val="24"/>
        </w:rPr>
        <w:t xml:space="preserve"> (дата обращения: 02.07.2022). - Текст: электронный. </w:t>
      </w:r>
    </w:p>
    <w:p w14:paraId="4E518F8E" w14:textId="77777777" w:rsidR="002E1C3E" w:rsidRPr="002674F3" w:rsidRDefault="002E1C3E" w:rsidP="002E1C3E">
      <w:pPr>
        <w:jc w:val="both"/>
        <w:rPr>
          <w:rFonts w:ascii="Times New Roman" w:hAnsi="Times New Roman" w:cs="Times New Roman"/>
          <w:bCs/>
          <w:sz w:val="24"/>
          <w:szCs w:val="24"/>
        </w:rPr>
      </w:pPr>
      <w:r w:rsidRPr="002674F3">
        <w:rPr>
          <w:rFonts w:ascii="Times New Roman" w:hAnsi="Times New Roman" w:cs="Times New Roman"/>
          <w:bCs/>
          <w:sz w:val="24"/>
          <w:szCs w:val="24"/>
        </w:rPr>
        <w:t xml:space="preserve">Федеральный центр информационно-образовательных ресурсов. - </w:t>
      </w:r>
      <w:r w:rsidRPr="002674F3">
        <w:rPr>
          <w:rFonts w:ascii="Times New Roman" w:hAnsi="Times New Roman" w:cs="Times New Roman"/>
          <w:bCs/>
          <w:sz w:val="24"/>
          <w:szCs w:val="24"/>
          <w:lang w:val="en-US"/>
        </w:rPr>
        <w:t>URL</w:t>
      </w:r>
      <w:r w:rsidRPr="002674F3">
        <w:rPr>
          <w:rFonts w:ascii="Times New Roman" w:hAnsi="Times New Roman" w:cs="Times New Roman"/>
          <w:bCs/>
          <w:sz w:val="24"/>
          <w:szCs w:val="24"/>
        </w:rPr>
        <w:t xml:space="preserve">: </w:t>
      </w:r>
      <w:r w:rsidRPr="002674F3">
        <w:rPr>
          <w:rFonts w:ascii="Times New Roman" w:hAnsi="Times New Roman" w:cs="Times New Roman"/>
          <w:bCs/>
          <w:sz w:val="24"/>
          <w:szCs w:val="24"/>
          <w:u w:val="single"/>
        </w:rPr>
        <w:t>http://fcior.edu.ru /</w:t>
      </w:r>
      <w:r w:rsidRPr="002674F3">
        <w:rPr>
          <w:rFonts w:ascii="Times New Roman" w:hAnsi="Times New Roman" w:cs="Times New Roman"/>
          <w:bCs/>
          <w:sz w:val="24"/>
          <w:szCs w:val="24"/>
        </w:rPr>
        <w:t xml:space="preserve"> (дата обращения: 01.07.2022). - Текст: электронный</w:t>
      </w:r>
    </w:p>
    <w:p w14:paraId="29FD2955" w14:textId="77777777" w:rsidR="002E1C3E" w:rsidRPr="002674F3" w:rsidRDefault="002E1C3E" w:rsidP="004C2B2B">
      <w:pPr>
        <w:pStyle w:val="a8"/>
        <w:numPr>
          <w:ilvl w:val="0"/>
          <w:numId w:val="69"/>
        </w:numPr>
        <w:tabs>
          <w:tab w:val="clear" w:pos="720"/>
          <w:tab w:val="num" w:pos="786"/>
        </w:tabs>
        <w:spacing w:after="160" w:line="259" w:lineRule="auto"/>
        <w:ind w:left="786"/>
        <w:jc w:val="both"/>
        <w:rPr>
          <w:rFonts w:ascii="Times New Roman" w:eastAsiaTheme="majorEastAsia" w:hAnsi="Times New Roman" w:cs="Times New Roman"/>
          <w:b/>
          <w:bCs/>
          <w:sz w:val="24"/>
          <w:szCs w:val="24"/>
        </w:rPr>
      </w:pPr>
      <w:r w:rsidRPr="002674F3">
        <w:rPr>
          <w:rFonts w:ascii="Times New Roman" w:hAnsi="Times New Roman" w:cs="Times New Roman"/>
          <w:b/>
          <w:bCs/>
          <w:sz w:val="24"/>
          <w:szCs w:val="24"/>
        </w:rPr>
        <w:br w:type="page"/>
      </w:r>
    </w:p>
    <w:p w14:paraId="7027672F" w14:textId="77777777" w:rsidR="002E1C3E" w:rsidRPr="002674F3" w:rsidRDefault="002E1C3E" w:rsidP="002E1C3E">
      <w:pPr>
        <w:jc w:val="both"/>
        <w:rPr>
          <w:rFonts w:ascii="Times New Roman" w:hAnsi="Times New Roman" w:cs="Times New Roman"/>
          <w:sz w:val="24"/>
          <w:szCs w:val="24"/>
        </w:rPr>
        <w:sectPr w:rsidR="002E1C3E" w:rsidRPr="002674F3" w:rsidSect="00FD697B">
          <w:headerReference w:type="even" r:id="rId145"/>
          <w:footerReference w:type="even" r:id="rId146"/>
          <w:footerReference w:type="default" r:id="rId147"/>
          <w:pgSz w:w="11906" w:h="16838"/>
          <w:pgMar w:top="1134" w:right="567" w:bottom="1134" w:left="1701" w:header="708" w:footer="708" w:gutter="0"/>
          <w:cols w:space="708"/>
          <w:titlePg/>
          <w:docGrid w:linePitch="360"/>
        </w:sectPr>
      </w:pPr>
    </w:p>
    <w:p w14:paraId="32AE76F4"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p>
    <w:p w14:paraId="6A16324C" w14:textId="5C11DE14" w:rsidR="002E1C3E" w:rsidRPr="003E72C3" w:rsidRDefault="002E1C3E" w:rsidP="003E72C3">
      <w:pPr>
        <w:keepNext/>
        <w:ind w:firstLine="709"/>
        <w:jc w:val="both"/>
        <w:rPr>
          <w:rFonts w:ascii="Times New Roman" w:eastAsia="Segoe UI" w:hAnsi="Times New Roman" w:cs="Times New Roman"/>
          <w:b/>
          <w:bCs/>
          <w:caps/>
          <w:sz w:val="24"/>
          <w:szCs w:val="24"/>
          <w:lang w:eastAsia="ru-RU"/>
        </w:rPr>
      </w:pPr>
      <w:bookmarkStart w:id="308" w:name="_Toc124938102"/>
      <w:bookmarkStart w:id="309" w:name="_Toc125024771"/>
      <w:r w:rsidRPr="003E72C3">
        <w:rPr>
          <w:rFonts w:ascii="Times New Roman" w:eastAsia="Segoe UI" w:hAnsi="Times New Roman" w:cs="Times New Roman"/>
          <w:b/>
          <w:bCs/>
          <w:caps/>
          <w:sz w:val="24"/>
          <w:szCs w:val="24"/>
          <w:lang w:eastAsia="ru-RU"/>
        </w:rPr>
        <w:t xml:space="preserve">4. </w:t>
      </w:r>
      <w:r w:rsidR="001920F6" w:rsidRPr="003E72C3">
        <w:rPr>
          <w:rFonts w:ascii="Times New Roman" w:eastAsia="Segoe UI" w:hAnsi="Times New Roman" w:cs="Times New Roman"/>
          <w:b/>
          <w:bCs/>
          <w:sz w:val="24"/>
          <w:szCs w:val="24"/>
          <w:lang w:eastAsia="ru-RU"/>
        </w:rPr>
        <w:t>Контроль и оценка результатов освоения общеобразовательной дисциплины</w:t>
      </w:r>
      <w:bookmarkEnd w:id="308"/>
      <w:bookmarkEnd w:id="309"/>
    </w:p>
    <w:p w14:paraId="70948EA2" w14:textId="77777777" w:rsidR="002E1C3E" w:rsidRPr="003E72C3" w:rsidRDefault="002E1C3E" w:rsidP="003E72C3">
      <w:pPr>
        <w:keepNext/>
        <w:ind w:firstLine="709"/>
        <w:jc w:val="both"/>
        <w:rPr>
          <w:rFonts w:ascii="Times New Roman" w:eastAsia="Segoe UI" w:hAnsi="Times New Roman" w:cs="Times New Roman"/>
          <w:b/>
          <w:bCs/>
          <w:caps/>
          <w:sz w:val="24"/>
          <w:szCs w:val="24"/>
          <w:lang w:eastAsia="ru-RU"/>
        </w:rPr>
      </w:pPr>
      <w:bookmarkStart w:id="310" w:name="_Toc115185263"/>
    </w:p>
    <w:p w14:paraId="0E30D4D1" w14:textId="77777777" w:rsidR="002E1C3E" w:rsidRPr="002674F3" w:rsidRDefault="002E1C3E" w:rsidP="002E1C3E">
      <w:pPr>
        <w:jc w:val="both"/>
        <w:rPr>
          <w:rFonts w:ascii="Times New Roman" w:hAnsi="Times New Roman" w:cs="Times New Roman"/>
          <w:sz w:val="24"/>
          <w:szCs w:val="24"/>
        </w:rPr>
      </w:pPr>
      <w:r w:rsidRPr="002674F3">
        <w:rPr>
          <w:rFonts w:ascii="Times New Roman" w:hAnsi="Times New Roman" w:cs="Times New Roman"/>
          <w:b/>
          <w:bCs/>
          <w:sz w:val="24"/>
          <w:szCs w:val="24"/>
        </w:rPr>
        <w:t>Контроль и оценка</w:t>
      </w:r>
      <w:r w:rsidRPr="002674F3">
        <w:rPr>
          <w:rFonts w:ascii="Times New Roman" w:hAnsi="Times New Roman"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bookmarkEnd w:id="310"/>
    </w:p>
    <w:p w14:paraId="02610210"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Cs/>
          <w:sz w:val="24"/>
          <w:szCs w:val="24"/>
        </w:rPr>
      </w:pP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2981"/>
        <w:gridCol w:w="3260"/>
      </w:tblGrid>
      <w:tr w:rsidR="002E1C3E" w:rsidRPr="002674F3" w14:paraId="1E9572ED" w14:textId="77777777" w:rsidTr="00771E10">
        <w:trPr>
          <w:jc w:val="center"/>
        </w:trPr>
        <w:tc>
          <w:tcPr>
            <w:tcW w:w="3681" w:type="dxa"/>
            <w:tcBorders>
              <w:top w:val="single" w:sz="4" w:space="0" w:color="000000"/>
              <w:left w:val="single" w:sz="4" w:space="0" w:color="000000"/>
              <w:bottom w:val="single" w:sz="4" w:space="0" w:color="000000"/>
              <w:right w:val="single" w:sz="4" w:space="0" w:color="000000"/>
            </w:tcBorders>
            <w:hideMark/>
          </w:tcPr>
          <w:p w14:paraId="5E98D2C3" w14:textId="77777777" w:rsidR="002E1C3E" w:rsidRPr="002674F3" w:rsidRDefault="002E1C3E" w:rsidP="00771E10">
            <w:pPr>
              <w:ind w:left="57" w:right="57"/>
              <w:jc w:val="center"/>
              <w:rPr>
                <w:rFonts w:ascii="Times New Roman" w:hAnsi="Times New Roman" w:cs="Times New Roman"/>
                <w:b/>
                <w:sz w:val="24"/>
                <w:szCs w:val="24"/>
              </w:rPr>
            </w:pPr>
            <w:r w:rsidRPr="002674F3">
              <w:rPr>
                <w:rFonts w:ascii="Times New Roman" w:hAnsi="Times New Roman" w:cs="Times New Roman"/>
                <w:b/>
                <w:sz w:val="24"/>
                <w:szCs w:val="24"/>
              </w:rPr>
              <w:t>Общая/профессиональная компетенция</w:t>
            </w:r>
          </w:p>
        </w:tc>
        <w:tc>
          <w:tcPr>
            <w:tcW w:w="2981" w:type="dxa"/>
            <w:tcBorders>
              <w:top w:val="single" w:sz="4" w:space="0" w:color="000000"/>
              <w:left w:val="single" w:sz="4" w:space="0" w:color="000000"/>
              <w:bottom w:val="single" w:sz="4" w:space="0" w:color="000000"/>
              <w:right w:val="single" w:sz="4" w:space="0" w:color="000000"/>
            </w:tcBorders>
          </w:tcPr>
          <w:p w14:paraId="27DA7077" w14:textId="77777777" w:rsidR="002E1C3E" w:rsidRPr="002674F3" w:rsidRDefault="002E1C3E" w:rsidP="00771E10">
            <w:pPr>
              <w:ind w:left="57" w:right="57"/>
              <w:jc w:val="center"/>
              <w:rPr>
                <w:rFonts w:ascii="Times New Roman" w:hAnsi="Times New Roman" w:cs="Times New Roman"/>
                <w:b/>
                <w:sz w:val="24"/>
                <w:szCs w:val="24"/>
              </w:rPr>
            </w:pPr>
            <w:r w:rsidRPr="002674F3">
              <w:rPr>
                <w:rFonts w:ascii="Times New Roman" w:hAnsi="Times New Roman" w:cs="Times New Roman"/>
                <w:b/>
                <w:sz w:val="24"/>
                <w:szCs w:val="24"/>
              </w:rPr>
              <w:t>Раздел/Тема</w:t>
            </w:r>
          </w:p>
        </w:tc>
        <w:tc>
          <w:tcPr>
            <w:tcW w:w="3260" w:type="dxa"/>
            <w:tcBorders>
              <w:top w:val="single" w:sz="4" w:space="0" w:color="000000"/>
              <w:left w:val="single" w:sz="4" w:space="0" w:color="000000"/>
              <w:bottom w:val="single" w:sz="4" w:space="0" w:color="000000"/>
              <w:right w:val="single" w:sz="4" w:space="0" w:color="000000"/>
            </w:tcBorders>
            <w:hideMark/>
          </w:tcPr>
          <w:p w14:paraId="021945BF" w14:textId="77777777" w:rsidR="002E1C3E" w:rsidRPr="002674F3" w:rsidRDefault="002E1C3E" w:rsidP="00771E10">
            <w:pPr>
              <w:ind w:left="57" w:right="57"/>
              <w:jc w:val="center"/>
              <w:rPr>
                <w:rFonts w:ascii="Times New Roman" w:hAnsi="Times New Roman" w:cs="Times New Roman"/>
                <w:b/>
                <w:sz w:val="24"/>
                <w:szCs w:val="24"/>
              </w:rPr>
            </w:pPr>
            <w:r w:rsidRPr="002674F3">
              <w:rPr>
                <w:rFonts w:ascii="Times New Roman" w:hAnsi="Times New Roman" w:cs="Times New Roman"/>
                <w:b/>
                <w:sz w:val="24"/>
                <w:szCs w:val="24"/>
              </w:rPr>
              <w:t>Тип оценочных мероприятия</w:t>
            </w:r>
          </w:p>
        </w:tc>
      </w:tr>
      <w:tr w:rsidR="002E1C3E" w:rsidRPr="002674F3" w14:paraId="6AD3D0F6" w14:textId="77777777" w:rsidTr="00771E10">
        <w:trPr>
          <w:jc w:val="center"/>
        </w:trPr>
        <w:tc>
          <w:tcPr>
            <w:tcW w:w="3681" w:type="dxa"/>
            <w:tcBorders>
              <w:bottom w:val="single" w:sz="4" w:space="0" w:color="auto"/>
            </w:tcBorders>
          </w:tcPr>
          <w:p w14:paraId="6666ACF6"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2981" w:type="dxa"/>
            <w:tcBorders>
              <w:top w:val="single" w:sz="4" w:space="0" w:color="000000"/>
              <w:left w:val="single" w:sz="4" w:space="0" w:color="000000"/>
              <w:bottom w:val="single" w:sz="4" w:space="0" w:color="000000"/>
              <w:right w:val="single" w:sz="4" w:space="0" w:color="000000"/>
            </w:tcBorders>
          </w:tcPr>
          <w:p w14:paraId="0C06596C"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Р 1, Тема 1.1, 1.2, 1.3 </w:t>
            </w:r>
          </w:p>
          <w:p w14:paraId="6AA147F8" w14:textId="62732A81"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1.4.</w:t>
            </w:r>
          </w:p>
          <w:p w14:paraId="4852D6BA"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2, Темы 2.1, 2.2, 2.3, 2.4, 2.5, 2.6  П-о/с, 2.7</w:t>
            </w:r>
          </w:p>
          <w:p w14:paraId="2D046B0C"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3, Темы 3.1, 3.2, 3.3, 3.4, 3.5, 3.6</w:t>
            </w:r>
          </w:p>
          <w:p w14:paraId="1D8B7E28"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Р 4, Темы 4.1, 4.2, 4.3, 4.4, 4.5, 4.6, 4.7 </w:t>
            </w:r>
          </w:p>
          <w:p w14:paraId="0B73935C"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4.8, 4.9, 4.10</w:t>
            </w:r>
          </w:p>
          <w:p w14:paraId="6BE8E731" w14:textId="77777777" w:rsidR="002E1C3E" w:rsidRPr="002674F3" w:rsidRDefault="002E1C3E" w:rsidP="00771E10">
            <w:pPr>
              <w:ind w:left="57" w:right="57"/>
              <w:rPr>
                <w:rFonts w:ascii="Times New Roman" w:hAnsi="Times New Roman" w:cs="Times New Roman"/>
                <w:bCs/>
                <w:sz w:val="24"/>
                <w:szCs w:val="24"/>
              </w:rPr>
            </w:pPr>
            <w:r w:rsidRPr="002674F3">
              <w:rPr>
                <w:rFonts w:ascii="Times New Roman" w:hAnsi="Times New Roman" w:cs="Times New Roman"/>
                <w:bCs/>
                <w:sz w:val="24"/>
                <w:szCs w:val="24"/>
              </w:rPr>
              <w:t>Р 5, Темы 5.1, 5.2, 5.3 П-о/с, 5.4, 5.5, 5.6</w:t>
            </w:r>
          </w:p>
          <w:p w14:paraId="60FA3A89"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6, Темы 6.1, 6.2, 6.3, 6.4, 6.5, 6.6, 6.7 П-о/</w:t>
            </w:r>
            <w:r w:rsidRPr="002674F3">
              <w:rPr>
                <w:rFonts w:ascii="Times New Roman" w:hAnsi="Times New Roman" w:cs="Times New Roman"/>
                <w:sz w:val="24"/>
                <w:szCs w:val="24"/>
                <w:lang w:val="en-US"/>
              </w:rPr>
              <w:t>c</w:t>
            </w:r>
            <w:r w:rsidRPr="002674F3">
              <w:rPr>
                <w:rFonts w:ascii="Times New Roman" w:hAnsi="Times New Roman" w:cs="Times New Roman"/>
                <w:sz w:val="24"/>
                <w:szCs w:val="24"/>
              </w:rPr>
              <w:t>, 6.8</w:t>
            </w:r>
          </w:p>
        </w:tc>
        <w:tc>
          <w:tcPr>
            <w:tcW w:w="3260" w:type="dxa"/>
            <w:tcBorders>
              <w:top w:val="single" w:sz="4" w:space="0" w:color="000000"/>
              <w:left w:val="single" w:sz="4" w:space="0" w:color="000000"/>
              <w:bottom w:val="single" w:sz="4" w:space="0" w:color="000000"/>
              <w:right w:val="single" w:sz="4" w:space="0" w:color="000000"/>
            </w:tcBorders>
          </w:tcPr>
          <w:p w14:paraId="7AA47DCC"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137AE7C2"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6D19BFA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Математический диктант</w:t>
            </w:r>
          </w:p>
          <w:p w14:paraId="0FD9B8F8"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2E99B32C"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597B77D9"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70B1AA01"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eastAsia="OfficinaSansBookC" w:hAnsi="Times New Roman" w:cs="Times New Roman"/>
                <w:sz w:val="24"/>
                <w:szCs w:val="24"/>
              </w:rPr>
              <w:t>Выполнение заданий на экзамене</w:t>
            </w:r>
          </w:p>
        </w:tc>
      </w:tr>
      <w:tr w:rsidR="002E1C3E" w:rsidRPr="002674F3" w14:paraId="299C9A75" w14:textId="77777777" w:rsidTr="00771E10">
        <w:trPr>
          <w:jc w:val="center"/>
        </w:trPr>
        <w:tc>
          <w:tcPr>
            <w:tcW w:w="3681" w:type="dxa"/>
          </w:tcPr>
          <w:p w14:paraId="5B045D15"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iCs/>
                <w:sz w:val="24"/>
                <w:szCs w:val="24"/>
              </w:rPr>
              <w:t xml:space="preserve">ОК 02. </w:t>
            </w:r>
            <w:r w:rsidRPr="002674F3">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81" w:type="dxa"/>
            <w:tcBorders>
              <w:top w:val="single" w:sz="4" w:space="0" w:color="000000"/>
              <w:left w:val="single" w:sz="4" w:space="0" w:color="000000"/>
              <w:bottom w:val="single" w:sz="4" w:space="0" w:color="000000"/>
              <w:right w:val="single" w:sz="4" w:space="0" w:color="000000"/>
            </w:tcBorders>
          </w:tcPr>
          <w:p w14:paraId="5173E83D"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1, Тема 1.1, 1.2, 1.3 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1.4.</w:t>
            </w:r>
          </w:p>
          <w:p w14:paraId="66A13E6E"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3, Темы 3.1, 3.2, 3.3, 3.4, 3.5, 3.6</w:t>
            </w:r>
          </w:p>
          <w:p w14:paraId="52E4ECBC"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Р 6, Темы 6.1, 6.2, 6.3, 6.4, 6.5, 6.6, 6.7 П-о/</w:t>
            </w:r>
            <w:r w:rsidRPr="002674F3">
              <w:rPr>
                <w:rFonts w:ascii="Times New Roman" w:hAnsi="Times New Roman" w:cs="Times New Roman"/>
                <w:sz w:val="24"/>
                <w:szCs w:val="24"/>
                <w:lang w:val="en-US"/>
              </w:rPr>
              <w:t>c</w:t>
            </w:r>
            <w:r w:rsidRPr="002674F3">
              <w:rPr>
                <w:rFonts w:ascii="Times New Roman" w:hAnsi="Times New Roman" w:cs="Times New Roman"/>
                <w:sz w:val="24"/>
                <w:szCs w:val="24"/>
              </w:rPr>
              <w:t>, 6.8</w:t>
            </w:r>
          </w:p>
          <w:p w14:paraId="335ABBEB"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Р 7, Темы 7.1, 7.2 П-о/</w:t>
            </w:r>
            <w:r w:rsidRPr="002674F3">
              <w:rPr>
                <w:rFonts w:ascii="Times New Roman" w:hAnsi="Times New Roman" w:cs="Times New Roman"/>
                <w:sz w:val="24"/>
                <w:szCs w:val="24"/>
                <w:lang w:val="en-US"/>
              </w:rPr>
              <w:t>c</w:t>
            </w:r>
            <w:r w:rsidRPr="002674F3">
              <w:rPr>
                <w:rFonts w:ascii="Times New Roman" w:hAnsi="Times New Roman" w:cs="Times New Roman"/>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14:paraId="3AE7F51F"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6FB37C6D"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53B95D7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Математический диктант</w:t>
            </w:r>
          </w:p>
          <w:p w14:paraId="09430EB9"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6C98920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34278ABC"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6C0226EF"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eastAsia="OfficinaSansBookC" w:hAnsi="Times New Roman" w:cs="Times New Roman"/>
                <w:sz w:val="24"/>
                <w:szCs w:val="24"/>
              </w:rPr>
              <w:t>Выполнение заданий на экзамене</w:t>
            </w:r>
          </w:p>
        </w:tc>
      </w:tr>
      <w:tr w:rsidR="002E1C3E" w:rsidRPr="002674F3" w14:paraId="275F2D85" w14:textId="77777777" w:rsidTr="00771E10">
        <w:trPr>
          <w:jc w:val="center"/>
        </w:trPr>
        <w:tc>
          <w:tcPr>
            <w:tcW w:w="3681" w:type="dxa"/>
          </w:tcPr>
          <w:p w14:paraId="77DE4940"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iCs/>
                <w:sz w:val="24"/>
                <w:szCs w:val="24"/>
              </w:rPr>
              <w:t xml:space="preserve">ОК 03. </w:t>
            </w:r>
            <w:r w:rsidRPr="002674F3">
              <w:rPr>
                <w:rFonts w:ascii="Times New Roman" w:hAnsi="Times New Roman" w:cs="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981" w:type="dxa"/>
            <w:tcBorders>
              <w:top w:val="single" w:sz="4" w:space="0" w:color="000000"/>
              <w:left w:val="single" w:sz="4" w:space="0" w:color="000000"/>
              <w:bottom w:val="single" w:sz="4" w:space="0" w:color="000000"/>
              <w:right w:val="single" w:sz="4" w:space="0" w:color="000000"/>
            </w:tcBorders>
          </w:tcPr>
          <w:p w14:paraId="25AD18C8"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1, Тема 1.1, 1.2, 1.3 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1.4.</w:t>
            </w:r>
          </w:p>
          <w:p w14:paraId="7C9C864C"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2, Темы 2.1, 2.2, 2.3, 2.4, 2.5, 2.6 П-о/с, 2.7</w:t>
            </w:r>
          </w:p>
          <w:p w14:paraId="1BD9030E"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3, Темы 3.1, 3.2, 3.3, 3.4, 3.5, 3.6</w:t>
            </w:r>
          </w:p>
          <w:p w14:paraId="6F56E3DC"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4, Темы 4.1, 4.2, 4.3, 4.4, 4.5, 4.6, 4.7 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4.8, 4.9, 4.10</w:t>
            </w:r>
          </w:p>
          <w:p w14:paraId="73705C77"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6, Темы 6.1, 6.2, 6.3, 6.4, 6.5, 6.6, 6.7 П-о/</w:t>
            </w:r>
            <w:r w:rsidRPr="002674F3">
              <w:rPr>
                <w:rFonts w:ascii="Times New Roman" w:hAnsi="Times New Roman" w:cs="Times New Roman"/>
                <w:sz w:val="24"/>
                <w:szCs w:val="24"/>
                <w:lang w:val="en-US"/>
              </w:rPr>
              <w:t>c</w:t>
            </w:r>
            <w:r w:rsidRPr="002674F3">
              <w:rPr>
                <w:rFonts w:ascii="Times New Roman" w:hAnsi="Times New Roman" w:cs="Times New Roman"/>
                <w:sz w:val="24"/>
                <w:szCs w:val="24"/>
              </w:rPr>
              <w:t>, 6.8</w:t>
            </w:r>
          </w:p>
          <w:p w14:paraId="389830A6"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7, Темы 7.1, 7.2 П-о/</w:t>
            </w:r>
            <w:r w:rsidRPr="002674F3">
              <w:rPr>
                <w:rFonts w:ascii="Times New Roman" w:hAnsi="Times New Roman" w:cs="Times New Roman"/>
                <w:sz w:val="24"/>
                <w:szCs w:val="24"/>
                <w:lang w:val="en-US"/>
              </w:rPr>
              <w:t>c</w:t>
            </w:r>
            <w:r w:rsidRPr="002674F3">
              <w:rPr>
                <w:rFonts w:ascii="Times New Roman" w:hAnsi="Times New Roman" w:cs="Times New Roman"/>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14:paraId="418F2E0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2CE6186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1242773E"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Математический диктант</w:t>
            </w:r>
          </w:p>
          <w:p w14:paraId="1AE540DF"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67F65917"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70C4BC6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467C3DE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eastAsia="OfficinaSansBookC" w:hAnsi="Times New Roman" w:cs="Times New Roman"/>
                <w:sz w:val="24"/>
                <w:szCs w:val="24"/>
              </w:rPr>
              <w:t>Выполнение заданий на экзамене</w:t>
            </w:r>
          </w:p>
        </w:tc>
      </w:tr>
      <w:tr w:rsidR="002E1C3E" w:rsidRPr="002674F3" w14:paraId="4015D9DF" w14:textId="77777777" w:rsidTr="00771E10">
        <w:trPr>
          <w:jc w:val="center"/>
        </w:trPr>
        <w:tc>
          <w:tcPr>
            <w:tcW w:w="3681" w:type="dxa"/>
          </w:tcPr>
          <w:p w14:paraId="09620B0E"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iCs/>
                <w:sz w:val="24"/>
                <w:szCs w:val="24"/>
              </w:rPr>
              <w:t xml:space="preserve">ОК 04. </w:t>
            </w:r>
            <w:r w:rsidRPr="002674F3">
              <w:rPr>
                <w:rFonts w:ascii="Times New Roman" w:hAnsi="Times New Roman" w:cs="Times New Roman"/>
                <w:sz w:val="24"/>
                <w:szCs w:val="24"/>
              </w:rPr>
              <w:t>Эффективно взаимодействовать и работать в коллективе и команде</w:t>
            </w:r>
          </w:p>
        </w:tc>
        <w:tc>
          <w:tcPr>
            <w:tcW w:w="2981" w:type="dxa"/>
            <w:tcBorders>
              <w:top w:val="single" w:sz="4" w:space="0" w:color="000000"/>
              <w:left w:val="single" w:sz="4" w:space="0" w:color="000000"/>
              <w:bottom w:val="single" w:sz="4" w:space="0" w:color="000000"/>
              <w:right w:val="single" w:sz="4" w:space="0" w:color="000000"/>
            </w:tcBorders>
          </w:tcPr>
          <w:p w14:paraId="114ED35B"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Р 1, Тема 1.1, 1.2, 1.3 </w:t>
            </w:r>
          </w:p>
          <w:p w14:paraId="180F178A"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1.4.</w:t>
            </w:r>
          </w:p>
          <w:p w14:paraId="1606B591"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2, Темы 2.1, 2.2, 2.3, 2.4, 2.5, 2.6 П-о/с, 2.7</w:t>
            </w:r>
          </w:p>
          <w:p w14:paraId="1A704A81"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3, Темы 3.1, 3.2, 3.3, 3.4, 3.5, 3.6</w:t>
            </w:r>
          </w:p>
          <w:p w14:paraId="60E6EDA2"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lastRenderedPageBreak/>
              <w:t xml:space="preserve">Р 4, Темы 4.1, 4.2, 4.3, 4.4, 4.5, 4.6, 4.7 </w:t>
            </w:r>
          </w:p>
          <w:p w14:paraId="16375797"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4.8, 4.9, 4.10</w:t>
            </w:r>
          </w:p>
          <w:p w14:paraId="6427F95F" w14:textId="77777777" w:rsidR="002E1C3E" w:rsidRPr="002674F3" w:rsidRDefault="002E1C3E" w:rsidP="00771E10">
            <w:pPr>
              <w:ind w:right="57"/>
              <w:rPr>
                <w:rFonts w:ascii="Times New Roman" w:hAnsi="Times New Roman" w:cs="Times New Roman"/>
                <w:bCs/>
                <w:sz w:val="24"/>
                <w:szCs w:val="24"/>
              </w:rPr>
            </w:pPr>
            <w:r w:rsidRPr="002674F3">
              <w:rPr>
                <w:rFonts w:ascii="Times New Roman" w:hAnsi="Times New Roman" w:cs="Times New Roman"/>
                <w:bCs/>
                <w:sz w:val="24"/>
                <w:szCs w:val="24"/>
              </w:rPr>
              <w:t xml:space="preserve">Р 5, Темы 5.1, 5.2, 5.3 </w:t>
            </w:r>
          </w:p>
          <w:p w14:paraId="6C969038" w14:textId="77777777" w:rsidR="002E1C3E" w:rsidRPr="002674F3" w:rsidRDefault="002E1C3E" w:rsidP="00771E10">
            <w:pPr>
              <w:ind w:right="57"/>
              <w:rPr>
                <w:rFonts w:ascii="Times New Roman" w:hAnsi="Times New Roman" w:cs="Times New Roman"/>
                <w:bCs/>
                <w:sz w:val="24"/>
                <w:szCs w:val="24"/>
              </w:rPr>
            </w:pPr>
            <w:r w:rsidRPr="002674F3">
              <w:rPr>
                <w:rFonts w:ascii="Times New Roman" w:hAnsi="Times New Roman" w:cs="Times New Roman"/>
                <w:bCs/>
                <w:sz w:val="24"/>
                <w:szCs w:val="24"/>
              </w:rPr>
              <w:t>П-о/с, 5.4, 5.5, 5.6</w:t>
            </w:r>
          </w:p>
        </w:tc>
        <w:tc>
          <w:tcPr>
            <w:tcW w:w="3260" w:type="dxa"/>
            <w:tcBorders>
              <w:top w:val="single" w:sz="4" w:space="0" w:color="000000"/>
              <w:left w:val="single" w:sz="4" w:space="0" w:color="000000"/>
              <w:bottom w:val="single" w:sz="4" w:space="0" w:color="000000"/>
              <w:right w:val="single" w:sz="4" w:space="0" w:color="000000"/>
            </w:tcBorders>
          </w:tcPr>
          <w:p w14:paraId="6727A4F5"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lastRenderedPageBreak/>
              <w:t>Тестирование</w:t>
            </w:r>
          </w:p>
          <w:p w14:paraId="76F04B81"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7B8D8168"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Математический диктант</w:t>
            </w:r>
          </w:p>
          <w:p w14:paraId="7EAA6232"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69861C4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lastRenderedPageBreak/>
              <w:t>Представление результатов практических работ</w:t>
            </w:r>
          </w:p>
          <w:p w14:paraId="58F7192B"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1A8D76DE"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eastAsia="OfficinaSansBookC" w:hAnsi="Times New Roman" w:cs="Times New Roman"/>
                <w:sz w:val="24"/>
                <w:szCs w:val="24"/>
              </w:rPr>
              <w:t>Выполнение заданий на экзамене</w:t>
            </w:r>
          </w:p>
        </w:tc>
      </w:tr>
      <w:tr w:rsidR="002E1C3E" w:rsidRPr="002674F3" w14:paraId="6DB28792" w14:textId="77777777" w:rsidTr="00771E10">
        <w:trPr>
          <w:jc w:val="center"/>
        </w:trPr>
        <w:tc>
          <w:tcPr>
            <w:tcW w:w="3681" w:type="dxa"/>
          </w:tcPr>
          <w:p w14:paraId="215414D5"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iCs/>
                <w:sz w:val="24"/>
                <w:szCs w:val="24"/>
              </w:rPr>
              <w:lastRenderedPageBreak/>
              <w:t xml:space="preserve">ОК 05. </w:t>
            </w:r>
            <w:r w:rsidRPr="002674F3">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81" w:type="dxa"/>
            <w:tcBorders>
              <w:top w:val="single" w:sz="4" w:space="0" w:color="000000"/>
              <w:left w:val="single" w:sz="4" w:space="0" w:color="000000"/>
              <w:bottom w:val="single" w:sz="4" w:space="0" w:color="000000"/>
              <w:right w:val="single" w:sz="4" w:space="0" w:color="000000"/>
            </w:tcBorders>
          </w:tcPr>
          <w:p w14:paraId="31AFFA88"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Р 1, Тема 1.1, 1.2, 1.3 </w:t>
            </w:r>
          </w:p>
          <w:p w14:paraId="472B145D"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1.4.</w:t>
            </w:r>
          </w:p>
          <w:p w14:paraId="5AB90F45"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3, Темы 3.1, 3.2, 3.3, 3.4, 3.5, 3.6</w:t>
            </w:r>
          </w:p>
          <w:p w14:paraId="088BC1F5"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 xml:space="preserve">Р 6, Темы 6.1, 6.2, 6.3, 6.4, 6.5, 6.6, 6.7 </w:t>
            </w:r>
          </w:p>
          <w:p w14:paraId="749C7917"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П-о/</w:t>
            </w:r>
            <w:r w:rsidRPr="002674F3">
              <w:rPr>
                <w:rFonts w:ascii="Times New Roman" w:hAnsi="Times New Roman" w:cs="Times New Roman"/>
                <w:sz w:val="24"/>
                <w:szCs w:val="24"/>
                <w:lang w:val="en-US"/>
              </w:rPr>
              <w:t>c</w:t>
            </w:r>
            <w:r w:rsidRPr="002674F3">
              <w:rPr>
                <w:rFonts w:ascii="Times New Roman" w:hAnsi="Times New Roman" w:cs="Times New Roman"/>
                <w:sz w:val="24"/>
                <w:szCs w:val="24"/>
              </w:rPr>
              <w:t>, 6.8</w:t>
            </w:r>
          </w:p>
          <w:p w14:paraId="31DE6430"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Р 7, Темы 7.1, 7.2</w:t>
            </w:r>
          </w:p>
          <w:p w14:paraId="3BB65097"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 xml:space="preserve"> П-о/</w:t>
            </w:r>
            <w:r w:rsidRPr="002674F3">
              <w:rPr>
                <w:rFonts w:ascii="Times New Roman" w:hAnsi="Times New Roman" w:cs="Times New Roman"/>
                <w:sz w:val="24"/>
                <w:szCs w:val="24"/>
                <w:lang w:val="en-US"/>
              </w:rPr>
              <w:t>c</w:t>
            </w:r>
            <w:r w:rsidRPr="002674F3">
              <w:rPr>
                <w:rFonts w:ascii="Times New Roman" w:hAnsi="Times New Roman" w:cs="Times New Roman"/>
                <w:sz w:val="24"/>
                <w:szCs w:val="24"/>
              </w:rPr>
              <w:t>, 7.3, 7.4</w:t>
            </w:r>
          </w:p>
        </w:tc>
        <w:tc>
          <w:tcPr>
            <w:tcW w:w="3260" w:type="dxa"/>
            <w:tcBorders>
              <w:top w:val="single" w:sz="4" w:space="0" w:color="000000"/>
              <w:left w:val="single" w:sz="4" w:space="0" w:color="000000"/>
              <w:bottom w:val="single" w:sz="4" w:space="0" w:color="000000"/>
              <w:right w:val="single" w:sz="4" w:space="0" w:color="000000"/>
            </w:tcBorders>
          </w:tcPr>
          <w:p w14:paraId="5C3E91D0"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676CB40C"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5044283E"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Математический диктант</w:t>
            </w:r>
          </w:p>
          <w:p w14:paraId="61C8C456"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6E211412"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060BE7E9"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11CC8261"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eastAsia="OfficinaSansBookC" w:hAnsi="Times New Roman" w:cs="Times New Roman"/>
                <w:sz w:val="24"/>
                <w:szCs w:val="24"/>
              </w:rPr>
              <w:t>Выполнение заданий на экзамене</w:t>
            </w:r>
          </w:p>
        </w:tc>
      </w:tr>
      <w:tr w:rsidR="002E1C3E" w:rsidRPr="002674F3" w14:paraId="151159CF" w14:textId="77777777" w:rsidTr="00771E10">
        <w:trPr>
          <w:jc w:val="center"/>
        </w:trPr>
        <w:tc>
          <w:tcPr>
            <w:tcW w:w="3681" w:type="dxa"/>
            <w:shd w:val="clear" w:color="auto" w:fill="auto"/>
          </w:tcPr>
          <w:p w14:paraId="7507DF0D"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iCs/>
                <w:sz w:val="24"/>
                <w:szCs w:val="24"/>
              </w:rPr>
              <w:t xml:space="preserve">ОК 06. </w:t>
            </w:r>
            <w:r w:rsidRPr="002674F3">
              <w:rPr>
                <w:rFonts w:ascii="Times New Roman"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81" w:type="dxa"/>
            <w:tcBorders>
              <w:top w:val="single" w:sz="4" w:space="0" w:color="000000"/>
              <w:left w:val="single" w:sz="4" w:space="0" w:color="000000"/>
              <w:bottom w:val="single" w:sz="4" w:space="0" w:color="000000"/>
              <w:right w:val="single" w:sz="4" w:space="0" w:color="000000"/>
            </w:tcBorders>
          </w:tcPr>
          <w:p w14:paraId="4A04EF08"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Р 1, Тема 1.1, 1.2, 1.3 </w:t>
            </w:r>
          </w:p>
          <w:p w14:paraId="3A52E2BE"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1.4.</w:t>
            </w:r>
          </w:p>
          <w:p w14:paraId="18D16EE3"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Р 4, Темы 4.1, 4.2, 4.3, 4.4, 4.5, 4.6, 4.7 </w:t>
            </w:r>
          </w:p>
          <w:p w14:paraId="3597C877"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4.8, 4.9, 4.10</w:t>
            </w:r>
          </w:p>
          <w:p w14:paraId="1AF25A72" w14:textId="77777777" w:rsidR="002E1C3E" w:rsidRPr="002674F3" w:rsidRDefault="002E1C3E" w:rsidP="00771E10">
            <w:pPr>
              <w:ind w:right="57"/>
              <w:rPr>
                <w:rFonts w:ascii="Times New Roman" w:hAnsi="Times New Roman" w:cs="Times New Roman"/>
                <w:bCs/>
                <w:sz w:val="24"/>
                <w:szCs w:val="24"/>
              </w:rPr>
            </w:pPr>
            <w:r w:rsidRPr="002674F3">
              <w:rPr>
                <w:rFonts w:ascii="Times New Roman" w:hAnsi="Times New Roman" w:cs="Times New Roman"/>
                <w:bCs/>
                <w:sz w:val="24"/>
                <w:szCs w:val="24"/>
              </w:rPr>
              <w:t xml:space="preserve">Р 5, Темы 5.1, 5.2, 5.3 </w:t>
            </w:r>
            <w:r w:rsidRPr="002674F3">
              <w:rPr>
                <w:rFonts w:ascii="Times New Roman" w:hAnsi="Times New Roman" w:cs="Times New Roman"/>
                <w:bCs/>
                <w:sz w:val="24"/>
                <w:szCs w:val="24"/>
              </w:rPr>
              <w:br/>
              <w:t>П-о/с, 5.4, 5.5, 5.6</w:t>
            </w:r>
          </w:p>
          <w:p w14:paraId="5E847964" w14:textId="77777777" w:rsidR="002E1C3E" w:rsidRPr="002674F3" w:rsidRDefault="002E1C3E" w:rsidP="00771E10">
            <w:pPr>
              <w:ind w:left="57" w:right="57"/>
              <w:rPr>
                <w:rFonts w:ascii="Times New Roman" w:hAnsi="Times New Roman" w:cs="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1B31D117"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612F181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66BB7DFF"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Математический диктант</w:t>
            </w:r>
          </w:p>
          <w:p w14:paraId="41DD8B75"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6B3BEFF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7571456B"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15811BB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eastAsia="OfficinaSansBookC" w:hAnsi="Times New Roman" w:cs="Times New Roman"/>
                <w:sz w:val="24"/>
                <w:szCs w:val="24"/>
              </w:rPr>
              <w:t>Выполнение заданий на экзамене</w:t>
            </w:r>
          </w:p>
        </w:tc>
      </w:tr>
      <w:tr w:rsidR="002E1C3E" w:rsidRPr="002674F3" w14:paraId="48C8C3E0" w14:textId="77777777" w:rsidTr="00771E10">
        <w:trPr>
          <w:jc w:val="center"/>
        </w:trPr>
        <w:tc>
          <w:tcPr>
            <w:tcW w:w="3681" w:type="dxa"/>
          </w:tcPr>
          <w:p w14:paraId="55AF0642"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iCs/>
                <w:sz w:val="24"/>
                <w:szCs w:val="24"/>
              </w:rPr>
              <w:t xml:space="preserve">ОК 07. </w:t>
            </w:r>
            <w:r w:rsidRPr="002674F3">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81" w:type="dxa"/>
            <w:tcBorders>
              <w:top w:val="single" w:sz="4" w:space="0" w:color="000000"/>
              <w:left w:val="single" w:sz="4" w:space="0" w:color="000000"/>
              <w:bottom w:val="single" w:sz="4" w:space="0" w:color="000000"/>
              <w:right w:val="single" w:sz="4" w:space="0" w:color="000000"/>
            </w:tcBorders>
          </w:tcPr>
          <w:p w14:paraId="368FE453"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2, Темы 2.1, 2.2, 2.3, 2.4, 2.5, 2.6 П-о/с, 2.7</w:t>
            </w:r>
          </w:p>
          <w:p w14:paraId="49370F88"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 4, Темы 4.1, 4.2, 4.3, 4.4, 4.5, 4.6, 4.7 П-о/</w:t>
            </w:r>
            <w:r w:rsidRPr="002674F3">
              <w:rPr>
                <w:rFonts w:ascii="Times New Roman" w:hAnsi="Times New Roman" w:cs="Times New Roman"/>
                <w:bCs/>
                <w:sz w:val="24"/>
                <w:szCs w:val="24"/>
                <w:lang w:val="en-US"/>
              </w:rPr>
              <w:t>c</w:t>
            </w:r>
            <w:r w:rsidRPr="002674F3">
              <w:rPr>
                <w:rFonts w:ascii="Times New Roman" w:hAnsi="Times New Roman" w:cs="Times New Roman"/>
                <w:bCs/>
                <w:sz w:val="24"/>
                <w:szCs w:val="24"/>
              </w:rPr>
              <w:t>, 4.8, 4.9, 4.10</w:t>
            </w:r>
          </w:p>
          <w:p w14:paraId="605BA3E7" w14:textId="77777777" w:rsidR="002E1C3E" w:rsidRPr="002674F3" w:rsidRDefault="002E1C3E" w:rsidP="00771E10">
            <w:pPr>
              <w:ind w:right="57"/>
              <w:rPr>
                <w:rFonts w:ascii="Times New Roman" w:hAnsi="Times New Roman" w:cs="Times New Roman"/>
                <w:bCs/>
                <w:sz w:val="24"/>
                <w:szCs w:val="24"/>
              </w:rPr>
            </w:pPr>
            <w:r w:rsidRPr="002674F3">
              <w:rPr>
                <w:rFonts w:ascii="Times New Roman" w:hAnsi="Times New Roman" w:cs="Times New Roman"/>
                <w:bCs/>
                <w:sz w:val="24"/>
                <w:szCs w:val="24"/>
              </w:rPr>
              <w:t>Р 5, Темы 5.1, 5.2, 5.3</w:t>
            </w:r>
          </w:p>
          <w:p w14:paraId="36ABCA68" w14:textId="77777777" w:rsidR="002E1C3E" w:rsidRPr="002674F3" w:rsidRDefault="002E1C3E" w:rsidP="00771E10">
            <w:pPr>
              <w:ind w:right="57"/>
              <w:rPr>
                <w:rFonts w:ascii="Times New Roman" w:hAnsi="Times New Roman" w:cs="Times New Roman"/>
                <w:bCs/>
                <w:sz w:val="24"/>
                <w:szCs w:val="24"/>
              </w:rPr>
            </w:pPr>
            <w:r w:rsidRPr="002674F3">
              <w:rPr>
                <w:rFonts w:ascii="Times New Roman" w:hAnsi="Times New Roman" w:cs="Times New Roman"/>
                <w:bCs/>
                <w:sz w:val="24"/>
                <w:szCs w:val="24"/>
              </w:rPr>
              <w:t xml:space="preserve"> П-о/с, 5.4, 5.5, 5.6</w:t>
            </w:r>
          </w:p>
          <w:p w14:paraId="7780CA6D"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Р 6, Темы 6.1, 6.2, 6.3, 6.4, 6.5, 6.6, 6.7 П-о/</w:t>
            </w:r>
            <w:r w:rsidRPr="002674F3">
              <w:rPr>
                <w:rFonts w:ascii="Times New Roman" w:hAnsi="Times New Roman" w:cs="Times New Roman"/>
                <w:sz w:val="24"/>
                <w:szCs w:val="24"/>
                <w:lang w:val="en-US"/>
              </w:rPr>
              <w:t>c</w:t>
            </w:r>
            <w:r w:rsidRPr="002674F3">
              <w:rPr>
                <w:rFonts w:ascii="Times New Roman" w:hAnsi="Times New Roman" w:cs="Times New Roman"/>
                <w:sz w:val="24"/>
                <w:szCs w:val="24"/>
              </w:rPr>
              <w:t>, 6.8</w:t>
            </w:r>
          </w:p>
        </w:tc>
        <w:tc>
          <w:tcPr>
            <w:tcW w:w="3260" w:type="dxa"/>
            <w:tcBorders>
              <w:top w:val="single" w:sz="4" w:space="0" w:color="000000"/>
              <w:left w:val="single" w:sz="4" w:space="0" w:color="000000"/>
              <w:bottom w:val="single" w:sz="4" w:space="0" w:color="000000"/>
              <w:right w:val="single" w:sz="4" w:space="0" w:color="000000"/>
            </w:tcBorders>
          </w:tcPr>
          <w:p w14:paraId="22E29ED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6AF4D05C"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4CEA37FB"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Математический диктант</w:t>
            </w:r>
          </w:p>
          <w:p w14:paraId="50727B0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52E61255"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5F5A2476"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Контрольная работа</w:t>
            </w:r>
          </w:p>
          <w:p w14:paraId="2035BE0D"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eastAsia="OfficinaSansBookC" w:hAnsi="Times New Roman" w:cs="Times New Roman"/>
                <w:sz w:val="24"/>
                <w:szCs w:val="24"/>
              </w:rPr>
              <w:t>Выполнение заданий на экзамене</w:t>
            </w:r>
          </w:p>
        </w:tc>
      </w:tr>
      <w:tr w:rsidR="002E1C3E" w:rsidRPr="002674F3" w14:paraId="19A9E855" w14:textId="77777777" w:rsidTr="00771E10">
        <w:trPr>
          <w:jc w:val="center"/>
        </w:trPr>
        <w:tc>
          <w:tcPr>
            <w:tcW w:w="3681" w:type="dxa"/>
          </w:tcPr>
          <w:p w14:paraId="590F4955" w14:textId="77777777" w:rsidR="002E1C3E" w:rsidRPr="002674F3" w:rsidRDefault="002E1C3E" w:rsidP="00771E10">
            <w:pPr>
              <w:ind w:left="57" w:right="57"/>
              <w:rPr>
                <w:rFonts w:ascii="Times New Roman" w:hAnsi="Times New Roman" w:cs="Times New Roman"/>
                <w:iCs/>
                <w:sz w:val="24"/>
                <w:szCs w:val="24"/>
              </w:rPr>
            </w:pPr>
            <w:r w:rsidRPr="002674F3">
              <w:rPr>
                <w:rFonts w:ascii="Times New Roman" w:hAnsi="Times New Roman" w:cs="Times New Roman"/>
                <w:iCs/>
                <w:sz w:val="24"/>
                <w:szCs w:val="24"/>
              </w:rPr>
              <w:t>ПК1.1.</w:t>
            </w:r>
            <w:r w:rsidRPr="002674F3">
              <w:rPr>
                <w:rFonts w:ascii="Times New Roman" w:hAnsi="Times New Roman" w:cs="Times New Roman"/>
                <w:color w:val="212529"/>
                <w:spacing w:val="-2"/>
                <w:sz w:val="24"/>
                <w:szCs w:val="24"/>
                <w:shd w:val="clear" w:color="auto" w:fill="FFFFFF"/>
              </w:rPr>
              <w:t xml:space="preserve"> Осуществлять контроль технологического процесса в соответствии с технологическими документами.</w:t>
            </w:r>
          </w:p>
        </w:tc>
        <w:tc>
          <w:tcPr>
            <w:tcW w:w="2981" w:type="dxa"/>
            <w:tcBorders>
              <w:top w:val="single" w:sz="4" w:space="0" w:color="000000"/>
              <w:left w:val="single" w:sz="4" w:space="0" w:color="000000"/>
              <w:bottom w:val="single" w:sz="4" w:space="0" w:color="000000"/>
              <w:right w:val="single" w:sz="4" w:space="0" w:color="000000"/>
            </w:tcBorders>
          </w:tcPr>
          <w:p w14:paraId="3A7D1D5E"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Р1 Тема1.3, Р2 Тема 2.6</w:t>
            </w:r>
          </w:p>
          <w:p w14:paraId="6CDC70AB"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 Р 5 Тема 5.3, Р6 Тема 6.7</w:t>
            </w:r>
          </w:p>
        </w:tc>
        <w:tc>
          <w:tcPr>
            <w:tcW w:w="3260" w:type="dxa"/>
            <w:tcBorders>
              <w:top w:val="single" w:sz="4" w:space="0" w:color="000000"/>
              <w:left w:val="single" w:sz="4" w:space="0" w:color="000000"/>
              <w:bottom w:val="single" w:sz="4" w:space="0" w:color="000000"/>
              <w:right w:val="single" w:sz="4" w:space="0" w:color="000000"/>
            </w:tcBorders>
          </w:tcPr>
          <w:p w14:paraId="5FDB41F0"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797D6AB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5B7459E7"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tc>
      </w:tr>
      <w:tr w:rsidR="002E1C3E" w:rsidRPr="002674F3" w14:paraId="34966B06" w14:textId="77777777" w:rsidTr="00771E10">
        <w:trPr>
          <w:jc w:val="center"/>
        </w:trPr>
        <w:tc>
          <w:tcPr>
            <w:tcW w:w="3681" w:type="dxa"/>
          </w:tcPr>
          <w:p w14:paraId="2642D08F" w14:textId="77777777" w:rsidR="002E1C3E" w:rsidRPr="002674F3" w:rsidRDefault="002E1C3E" w:rsidP="00771E10">
            <w:pPr>
              <w:ind w:left="57" w:right="57"/>
              <w:rPr>
                <w:rFonts w:ascii="Times New Roman" w:hAnsi="Times New Roman" w:cs="Times New Roman"/>
                <w:iCs/>
                <w:sz w:val="24"/>
                <w:szCs w:val="24"/>
              </w:rPr>
            </w:pPr>
            <w:r w:rsidRPr="002674F3">
              <w:rPr>
                <w:rFonts w:ascii="Times New Roman" w:eastAsia="Times New Roman" w:hAnsi="Times New Roman" w:cs="Times New Roman"/>
                <w:sz w:val="24"/>
                <w:szCs w:val="24"/>
              </w:rPr>
              <w:t xml:space="preserve">ПК1.2.Контролировать работу основных машин, механизмов и оборудования в соответствии с </w:t>
            </w:r>
            <w:r w:rsidRPr="002674F3">
              <w:rPr>
                <w:rFonts w:ascii="Times New Roman" w:eastAsia="Times New Roman" w:hAnsi="Times New Roman" w:cs="Times New Roman"/>
                <w:spacing w:val="-2"/>
                <w:sz w:val="24"/>
                <w:szCs w:val="24"/>
              </w:rPr>
              <w:t xml:space="preserve">паспортными </w:t>
            </w:r>
            <w:r w:rsidRPr="002674F3">
              <w:rPr>
                <w:rFonts w:ascii="Times New Roman" w:eastAsia="Times New Roman" w:hAnsi="Times New Roman" w:cs="Times New Roman"/>
                <w:sz w:val="24"/>
                <w:szCs w:val="24"/>
              </w:rPr>
              <w:t xml:space="preserve">характеристиками и </w:t>
            </w:r>
            <w:r w:rsidRPr="002674F3">
              <w:rPr>
                <w:rFonts w:ascii="Times New Roman" w:eastAsia="Times New Roman" w:hAnsi="Times New Roman" w:cs="Times New Roman"/>
                <w:spacing w:val="-2"/>
                <w:sz w:val="24"/>
                <w:szCs w:val="24"/>
              </w:rPr>
              <w:t>заданным технологическим режимом.</w:t>
            </w:r>
          </w:p>
        </w:tc>
        <w:tc>
          <w:tcPr>
            <w:tcW w:w="2981" w:type="dxa"/>
            <w:tcBorders>
              <w:top w:val="single" w:sz="4" w:space="0" w:color="000000"/>
              <w:left w:val="single" w:sz="4" w:space="0" w:color="000000"/>
              <w:bottom w:val="single" w:sz="4" w:space="0" w:color="000000"/>
              <w:right w:val="single" w:sz="4" w:space="0" w:color="000000"/>
            </w:tcBorders>
          </w:tcPr>
          <w:p w14:paraId="6C47C2F5"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Р1 Тема1.2, Р2 Тема 2.6</w:t>
            </w:r>
          </w:p>
          <w:p w14:paraId="180F1603"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 xml:space="preserve"> Р4 Тема 4.7, Р 5 Тема 5.3</w:t>
            </w:r>
          </w:p>
        </w:tc>
        <w:tc>
          <w:tcPr>
            <w:tcW w:w="3260" w:type="dxa"/>
            <w:tcBorders>
              <w:top w:val="single" w:sz="4" w:space="0" w:color="000000"/>
              <w:left w:val="single" w:sz="4" w:space="0" w:color="000000"/>
              <w:bottom w:val="single" w:sz="4" w:space="0" w:color="000000"/>
              <w:right w:val="single" w:sz="4" w:space="0" w:color="000000"/>
            </w:tcBorders>
          </w:tcPr>
          <w:p w14:paraId="15CC1EE0"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52C92A2D"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0A63E009"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tc>
      </w:tr>
      <w:tr w:rsidR="002E1C3E" w:rsidRPr="002674F3" w14:paraId="4DED80FE" w14:textId="77777777" w:rsidTr="00771E10">
        <w:trPr>
          <w:jc w:val="center"/>
        </w:trPr>
        <w:tc>
          <w:tcPr>
            <w:tcW w:w="3681" w:type="dxa"/>
          </w:tcPr>
          <w:p w14:paraId="09949009" w14:textId="77777777" w:rsidR="002E1C3E" w:rsidRPr="002674F3" w:rsidRDefault="002E1C3E" w:rsidP="00771E10">
            <w:pPr>
              <w:ind w:left="57" w:right="57"/>
              <w:rPr>
                <w:rFonts w:ascii="Times New Roman" w:hAnsi="Times New Roman" w:cs="Times New Roman"/>
                <w:iCs/>
                <w:sz w:val="24"/>
                <w:szCs w:val="24"/>
              </w:rPr>
            </w:pPr>
            <w:r w:rsidRPr="002674F3">
              <w:rPr>
                <w:rFonts w:ascii="Times New Roman" w:hAnsi="Times New Roman" w:cs="Times New Roman"/>
                <w:iCs/>
                <w:sz w:val="24"/>
                <w:szCs w:val="24"/>
              </w:rPr>
              <w:t>ПК 1.6.</w:t>
            </w:r>
            <w:r w:rsidRPr="002674F3">
              <w:rPr>
                <w:rFonts w:ascii="Times New Roman" w:hAnsi="Times New Roman" w:cs="Times New Roman"/>
                <w:color w:val="212529"/>
                <w:spacing w:val="-2"/>
                <w:sz w:val="24"/>
                <w:szCs w:val="24"/>
                <w:shd w:val="clear" w:color="auto" w:fill="FFFFFF"/>
              </w:rPr>
              <w:t xml:space="preserve"> Контролировать и анализировать качество </w:t>
            </w:r>
            <w:r w:rsidRPr="002674F3">
              <w:rPr>
                <w:rFonts w:ascii="Times New Roman" w:hAnsi="Times New Roman" w:cs="Times New Roman"/>
                <w:color w:val="212529"/>
                <w:spacing w:val="-2"/>
                <w:sz w:val="24"/>
                <w:szCs w:val="24"/>
                <w:shd w:val="clear" w:color="auto" w:fill="FFFFFF"/>
              </w:rPr>
              <w:lastRenderedPageBreak/>
              <w:t>исходного сырья и продуктов обогащения.</w:t>
            </w:r>
          </w:p>
        </w:tc>
        <w:tc>
          <w:tcPr>
            <w:tcW w:w="2981" w:type="dxa"/>
            <w:tcBorders>
              <w:top w:val="single" w:sz="4" w:space="0" w:color="000000"/>
              <w:left w:val="single" w:sz="4" w:space="0" w:color="000000"/>
              <w:bottom w:val="single" w:sz="4" w:space="0" w:color="000000"/>
              <w:right w:val="single" w:sz="4" w:space="0" w:color="000000"/>
            </w:tcBorders>
          </w:tcPr>
          <w:p w14:paraId="23666E5B"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lastRenderedPageBreak/>
              <w:t xml:space="preserve"> Р4 Тема 4.7,  Р 5 Тема 5.5 </w:t>
            </w:r>
          </w:p>
          <w:p w14:paraId="2BA45EAB" w14:textId="77777777" w:rsidR="002E1C3E" w:rsidRPr="002674F3" w:rsidRDefault="002E1C3E" w:rsidP="00771E10">
            <w:pPr>
              <w:contextualSpacing/>
              <w:jc w:val="both"/>
              <w:rPr>
                <w:rFonts w:ascii="Times New Roman" w:hAnsi="Times New Roman" w:cs="Times New Roman"/>
                <w:bCs/>
                <w:sz w:val="24"/>
                <w:szCs w:val="24"/>
              </w:rPr>
            </w:pPr>
            <w:r w:rsidRPr="002674F3">
              <w:rPr>
                <w:rFonts w:ascii="Times New Roman" w:hAnsi="Times New Roman" w:cs="Times New Roman"/>
                <w:bCs/>
                <w:sz w:val="24"/>
                <w:szCs w:val="24"/>
              </w:rPr>
              <w:t>Р7 Тема7.2</w:t>
            </w:r>
          </w:p>
        </w:tc>
        <w:tc>
          <w:tcPr>
            <w:tcW w:w="3260" w:type="dxa"/>
            <w:tcBorders>
              <w:top w:val="single" w:sz="4" w:space="0" w:color="000000"/>
              <w:left w:val="single" w:sz="4" w:space="0" w:color="000000"/>
              <w:bottom w:val="single" w:sz="4" w:space="0" w:color="000000"/>
              <w:right w:val="single" w:sz="4" w:space="0" w:color="000000"/>
            </w:tcBorders>
          </w:tcPr>
          <w:p w14:paraId="5BD09625"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6C1CE2F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2B3C9359"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lastRenderedPageBreak/>
              <w:t>Представление результатов практических работ</w:t>
            </w:r>
          </w:p>
        </w:tc>
      </w:tr>
    </w:tbl>
    <w:p w14:paraId="2B7A6AF0" w14:textId="77777777" w:rsidR="002E1C3E" w:rsidRPr="002674F3" w:rsidRDefault="002E1C3E" w:rsidP="002E1C3E">
      <w:pPr>
        <w:widowControl w:val="0"/>
        <w:suppressAutoHyphens/>
        <w:autoSpaceDE w:val="0"/>
        <w:autoSpaceDN w:val="0"/>
        <w:adjustRightInd w:val="0"/>
        <w:rPr>
          <w:rFonts w:ascii="Times New Roman" w:hAnsi="Times New Roman" w:cs="Times New Roman"/>
          <w:color w:val="333333"/>
          <w:sz w:val="24"/>
          <w:szCs w:val="24"/>
        </w:rPr>
      </w:pPr>
    </w:p>
    <w:p w14:paraId="2CCFB2BD" w14:textId="3708BC93" w:rsidR="002E1C3E" w:rsidRPr="002674F3" w:rsidRDefault="002E1C3E">
      <w:pPr>
        <w:rPr>
          <w:rFonts w:ascii="Times New Roman" w:hAnsi="Times New Roman" w:cs="Times New Roman"/>
          <w:b/>
          <w:bCs/>
          <w:sz w:val="24"/>
          <w:szCs w:val="24"/>
        </w:rPr>
      </w:pPr>
    </w:p>
    <w:p w14:paraId="65372AEB" w14:textId="77777777" w:rsidR="002E1C3E" w:rsidRPr="002674F3" w:rsidRDefault="002E1C3E">
      <w:pPr>
        <w:rPr>
          <w:rFonts w:ascii="Times New Roman" w:hAnsi="Times New Roman" w:cs="Times New Roman"/>
          <w:b/>
          <w:bCs/>
          <w:sz w:val="24"/>
          <w:szCs w:val="24"/>
        </w:rPr>
      </w:pPr>
    </w:p>
    <w:p w14:paraId="7E5A3B04" w14:textId="773271D3" w:rsidR="0090728F" w:rsidRPr="002674F3" w:rsidRDefault="0090728F">
      <w:pPr>
        <w:rPr>
          <w:rFonts w:ascii="Times New Roman" w:hAnsi="Times New Roman" w:cs="Times New Roman"/>
          <w:b/>
          <w:bCs/>
          <w:sz w:val="24"/>
          <w:szCs w:val="24"/>
        </w:rPr>
      </w:pPr>
    </w:p>
    <w:p w14:paraId="6545991F" w14:textId="3A1022A3" w:rsidR="002E1C3E" w:rsidRPr="002674F3" w:rsidRDefault="002E1C3E">
      <w:pPr>
        <w:rPr>
          <w:rFonts w:ascii="Times New Roman" w:hAnsi="Times New Roman" w:cs="Times New Roman"/>
          <w:b/>
          <w:bCs/>
          <w:sz w:val="24"/>
          <w:szCs w:val="24"/>
        </w:rPr>
      </w:pPr>
    </w:p>
    <w:p w14:paraId="180DA208" w14:textId="5E0DC613" w:rsidR="002E1C3E" w:rsidRPr="002674F3" w:rsidRDefault="002E1C3E">
      <w:pPr>
        <w:rPr>
          <w:rFonts w:ascii="Times New Roman" w:hAnsi="Times New Roman" w:cs="Times New Roman"/>
          <w:b/>
          <w:bCs/>
          <w:sz w:val="24"/>
          <w:szCs w:val="24"/>
        </w:rPr>
      </w:pPr>
    </w:p>
    <w:p w14:paraId="5174B772" w14:textId="05AE6383" w:rsidR="002E1C3E" w:rsidRPr="002674F3" w:rsidRDefault="002E1C3E">
      <w:pPr>
        <w:rPr>
          <w:rFonts w:ascii="Times New Roman" w:hAnsi="Times New Roman" w:cs="Times New Roman"/>
          <w:b/>
          <w:bCs/>
          <w:sz w:val="24"/>
          <w:szCs w:val="24"/>
        </w:rPr>
      </w:pPr>
    </w:p>
    <w:p w14:paraId="0E2C5CEE" w14:textId="56F5BCC0" w:rsidR="002E1C3E" w:rsidRPr="002674F3" w:rsidRDefault="002E1C3E">
      <w:pPr>
        <w:rPr>
          <w:rFonts w:ascii="Times New Roman" w:hAnsi="Times New Roman" w:cs="Times New Roman"/>
          <w:b/>
          <w:bCs/>
          <w:sz w:val="24"/>
          <w:szCs w:val="24"/>
        </w:rPr>
      </w:pPr>
    </w:p>
    <w:p w14:paraId="2C56E49F" w14:textId="1C8D7D8F" w:rsidR="002E1C3E" w:rsidRPr="002674F3" w:rsidRDefault="002E1C3E">
      <w:pPr>
        <w:rPr>
          <w:rFonts w:ascii="Times New Roman" w:hAnsi="Times New Roman" w:cs="Times New Roman"/>
          <w:b/>
          <w:bCs/>
          <w:sz w:val="24"/>
          <w:szCs w:val="24"/>
        </w:rPr>
      </w:pPr>
    </w:p>
    <w:p w14:paraId="7B168999" w14:textId="2AA9AAB2" w:rsidR="002E1C3E" w:rsidRPr="002674F3" w:rsidRDefault="002E1C3E">
      <w:pPr>
        <w:rPr>
          <w:rFonts w:ascii="Times New Roman" w:hAnsi="Times New Roman" w:cs="Times New Roman"/>
          <w:b/>
          <w:bCs/>
          <w:sz w:val="24"/>
          <w:szCs w:val="24"/>
        </w:rPr>
      </w:pPr>
    </w:p>
    <w:p w14:paraId="4A0628BC" w14:textId="6955855E" w:rsidR="002E1C3E" w:rsidRPr="002674F3" w:rsidRDefault="002E1C3E">
      <w:pPr>
        <w:rPr>
          <w:rFonts w:ascii="Times New Roman" w:hAnsi="Times New Roman" w:cs="Times New Roman"/>
          <w:b/>
          <w:bCs/>
          <w:sz w:val="24"/>
          <w:szCs w:val="24"/>
        </w:rPr>
      </w:pPr>
    </w:p>
    <w:p w14:paraId="10EA5585" w14:textId="08DF9827" w:rsidR="002E1C3E" w:rsidRPr="002674F3" w:rsidRDefault="002E1C3E">
      <w:pPr>
        <w:rPr>
          <w:rFonts w:ascii="Times New Roman" w:hAnsi="Times New Roman" w:cs="Times New Roman"/>
          <w:b/>
          <w:bCs/>
          <w:sz w:val="24"/>
          <w:szCs w:val="24"/>
        </w:rPr>
      </w:pPr>
    </w:p>
    <w:p w14:paraId="04DCB290" w14:textId="21BB001A" w:rsidR="002E1C3E" w:rsidRPr="002674F3" w:rsidRDefault="002E1C3E">
      <w:pPr>
        <w:rPr>
          <w:rFonts w:ascii="Times New Roman" w:hAnsi="Times New Roman" w:cs="Times New Roman"/>
          <w:b/>
          <w:bCs/>
          <w:sz w:val="24"/>
          <w:szCs w:val="24"/>
        </w:rPr>
      </w:pPr>
    </w:p>
    <w:p w14:paraId="1DFFAB5B" w14:textId="745D8797" w:rsidR="002E1C3E" w:rsidRPr="002674F3" w:rsidRDefault="002E1C3E">
      <w:pPr>
        <w:rPr>
          <w:rFonts w:ascii="Times New Roman" w:hAnsi="Times New Roman" w:cs="Times New Roman"/>
          <w:b/>
          <w:bCs/>
          <w:sz w:val="24"/>
          <w:szCs w:val="24"/>
        </w:rPr>
      </w:pPr>
    </w:p>
    <w:p w14:paraId="43279B46" w14:textId="617CAA2A" w:rsidR="002E1C3E" w:rsidRPr="002674F3" w:rsidRDefault="002E1C3E">
      <w:pPr>
        <w:rPr>
          <w:rFonts w:ascii="Times New Roman" w:hAnsi="Times New Roman" w:cs="Times New Roman"/>
          <w:b/>
          <w:bCs/>
          <w:sz w:val="24"/>
          <w:szCs w:val="24"/>
        </w:rPr>
      </w:pPr>
    </w:p>
    <w:p w14:paraId="0698F004" w14:textId="343C8C5D" w:rsidR="002E1C3E" w:rsidRPr="002674F3" w:rsidRDefault="002E1C3E">
      <w:pPr>
        <w:rPr>
          <w:rFonts w:ascii="Times New Roman" w:hAnsi="Times New Roman" w:cs="Times New Roman"/>
          <w:b/>
          <w:bCs/>
          <w:sz w:val="24"/>
          <w:szCs w:val="24"/>
        </w:rPr>
      </w:pPr>
    </w:p>
    <w:p w14:paraId="11E1AD7F" w14:textId="19C98F38" w:rsidR="002E1C3E" w:rsidRPr="002674F3" w:rsidRDefault="002E1C3E">
      <w:pPr>
        <w:rPr>
          <w:rFonts w:ascii="Times New Roman" w:hAnsi="Times New Roman" w:cs="Times New Roman"/>
          <w:b/>
          <w:bCs/>
          <w:sz w:val="24"/>
          <w:szCs w:val="24"/>
        </w:rPr>
      </w:pPr>
    </w:p>
    <w:p w14:paraId="64882604" w14:textId="56275D04" w:rsidR="002E1C3E" w:rsidRPr="002674F3" w:rsidRDefault="002E1C3E">
      <w:pPr>
        <w:rPr>
          <w:rFonts w:ascii="Times New Roman" w:hAnsi="Times New Roman" w:cs="Times New Roman"/>
          <w:b/>
          <w:bCs/>
          <w:sz w:val="24"/>
          <w:szCs w:val="24"/>
        </w:rPr>
      </w:pPr>
    </w:p>
    <w:p w14:paraId="3F283C11" w14:textId="05953B4F" w:rsidR="002E1C3E" w:rsidRPr="002674F3" w:rsidRDefault="002E1C3E">
      <w:pPr>
        <w:rPr>
          <w:rFonts w:ascii="Times New Roman" w:hAnsi="Times New Roman" w:cs="Times New Roman"/>
          <w:b/>
          <w:bCs/>
          <w:sz w:val="24"/>
          <w:szCs w:val="24"/>
        </w:rPr>
      </w:pPr>
    </w:p>
    <w:p w14:paraId="49110517" w14:textId="2CFD1075" w:rsidR="002E1C3E" w:rsidRPr="002674F3" w:rsidRDefault="002E1C3E">
      <w:pPr>
        <w:rPr>
          <w:rFonts w:ascii="Times New Roman" w:hAnsi="Times New Roman" w:cs="Times New Roman"/>
          <w:b/>
          <w:bCs/>
          <w:sz w:val="24"/>
          <w:szCs w:val="24"/>
        </w:rPr>
      </w:pPr>
    </w:p>
    <w:p w14:paraId="036D2ED3" w14:textId="0EAA11B9" w:rsidR="002E1C3E" w:rsidRPr="002674F3" w:rsidRDefault="002E1C3E">
      <w:pPr>
        <w:rPr>
          <w:rFonts w:ascii="Times New Roman" w:hAnsi="Times New Roman" w:cs="Times New Roman"/>
          <w:b/>
          <w:bCs/>
          <w:sz w:val="24"/>
          <w:szCs w:val="24"/>
        </w:rPr>
      </w:pPr>
    </w:p>
    <w:p w14:paraId="2D769B1C" w14:textId="3A293DCA" w:rsidR="002E1C3E" w:rsidRPr="002674F3" w:rsidRDefault="002E1C3E">
      <w:pPr>
        <w:rPr>
          <w:rFonts w:ascii="Times New Roman" w:hAnsi="Times New Roman" w:cs="Times New Roman"/>
          <w:b/>
          <w:bCs/>
          <w:sz w:val="24"/>
          <w:szCs w:val="24"/>
        </w:rPr>
      </w:pPr>
    </w:p>
    <w:p w14:paraId="5B344633" w14:textId="7F75E7DE" w:rsidR="002E1C3E" w:rsidRPr="002674F3" w:rsidRDefault="002E1C3E">
      <w:pPr>
        <w:rPr>
          <w:rFonts w:ascii="Times New Roman" w:hAnsi="Times New Roman" w:cs="Times New Roman"/>
          <w:b/>
          <w:bCs/>
          <w:sz w:val="24"/>
          <w:szCs w:val="24"/>
        </w:rPr>
      </w:pPr>
    </w:p>
    <w:p w14:paraId="694D2B94" w14:textId="508DB763" w:rsidR="002E1C3E" w:rsidRPr="002674F3" w:rsidRDefault="002E1C3E">
      <w:pPr>
        <w:rPr>
          <w:rFonts w:ascii="Times New Roman" w:hAnsi="Times New Roman" w:cs="Times New Roman"/>
          <w:b/>
          <w:bCs/>
          <w:sz w:val="24"/>
          <w:szCs w:val="24"/>
        </w:rPr>
      </w:pPr>
    </w:p>
    <w:p w14:paraId="67C13D02" w14:textId="7B4E7314" w:rsidR="002E1C3E" w:rsidRPr="002674F3" w:rsidRDefault="002E1C3E">
      <w:pPr>
        <w:rPr>
          <w:rFonts w:ascii="Times New Roman" w:hAnsi="Times New Roman" w:cs="Times New Roman"/>
          <w:b/>
          <w:bCs/>
          <w:sz w:val="24"/>
          <w:szCs w:val="24"/>
        </w:rPr>
      </w:pPr>
    </w:p>
    <w:p w14:paraId="0BA1C20D" w14:textId="579E22E5" w:rsidR="002E1C3E" w:rsidRPr="002674F3" w:rsidRDefault="002E1C3E">
      <w:pPr>
        <w:rPr>
          <w:rFonts w:ascii="Times New Roman" w:hAnsi="Times New Roman" w:cs="Times New Roman"/>
          <w:b/>
          <w:bCs/>
          <w:sz w:val="24"/>
          <w:szCs w:val="24"/>
        </w:rPr>
      </w:pPr>
    </w:p>
    <w:p w14:paraId="68AD918B" w14:textId="65B55FFB" w:rsidR="002E1C3E" w:rsidRPr="002674F3" w:rsidRDefault="002E1C3E">
      <w:pPr>
        <w:rPr>
          <w:rFonts w:ascii="Times New Roman" w:hAnsi="Times New Roman" w:cs="Times New Roman"/>
          <w:b/>
          <w:bCs/>
          <w:sz w:val="24"/>
          <w:szCs w:val="24"/>
        </w:rPr>
      </w:pPr>
    </w:p>
    <w:p w14:paraId="7A2FFBE5" w14:textId="1DDF669F" w:rsidR="002E1C3E" w:rsidRPr="002674F3" w:rsidRDefault="002E1C3E">
      <w:pPr>
        <w:rPr>
          <w:rFonts w:ascii="Times New Roman" w:hAnsi="Times New Roman" w:cs="Times New Roman"/>
          <w:b/>
          <w:bCs/>
          <w:sz w:val="24"/>
          <w:szCs w:val="24"/>
        </w:rPr>
      </w:pPr>
    </w:p>
    <w:p w14:paraId="1E70A0EE" w14:textId="61DA82A8" w:rsidR="002E1C3E" w:rsidRPr="002674F3" w:rsidRDefault="002E1C3E">
      <w:pPr>
        <w:rPr>
          <w:rFonts w:ascii="Times New Roman" w:hAnsi="Times New Roman" w:cs="Times New Roman"/>
          <w:b/>
          <w:bCs/>
          <w:sz w:val="24"/>
          <w:szCs w:val="24"/>
        </w:rPr>
      </w:pPr>
    </w:p>
    <w:p w14:paraId="16D349B7" w14:textId="42BFAD6C" w:rsidR="002E1C3E" w:rsidRPr="002674F3" w:rsidRDefault="002E1C3E">
      <w:pPr>
        <w:rPr>
          <w:rFonts w:ascii="Times New Roman" w:hAnsi="Times New Roman" w:cs="Times New Roman"/>
          <w:b/>
          <w:bCs/>
          <w:sz w:val="24"/>
          <w:szCs w:val="24"/>
        </w:rPr>
      </w:pPr>
    </w:p>
    <w:p w14:paraId="4E6CEE10" w14:textId="43F5AFE2" w:rsidR="002E1C3E" w:rsidRPr="002674F3" w:rsidRDefault="002E1C3E">
      <w:pPr>
        <w:rPr>
          <w:rFonts w:ascii="Times New Roman" w:hAnsi="Times New Roman" w:cs="Times New Roman"/>
          <w:b/>
          <w:bCs/>
          <w:sz w:val="24"/>
          <w:szCs w:val="24"/>
        </w:rPr>
      </w:pPr>
    </w:p>
    <w:p w14:paraId="4369434C" w14:textId="38479E6A" w:rsidR="002E1C3E" w:rsidRPr="002674F3" w:rsidRDefault="002E1C3E">
      <w:pPr>
        <w:rPr>
          <w:rFonts w:ascii="Times New Roman" w:hAnsi="Times New Roman" w:cs="Times New Roman"/>
          <w:b/>
          <w:bCs/>
          <w:sz w:val="24"/>
          <w:szCs w:val="24"/>
        </w:rPr>
      </w:pPr>
    </w:p>
    <w:p w14:paraId="2E952040" w14:textId="2A0305A0" w:rsidR="002E1C3E" w:rsidRPr="002674F3" w:rsidRDefault="002E1C3E">
      <w:pPr>
        <w:rPr>
          <w:rFonts w:ascii="Times New Roman" w:hAnsi="Times New Roman" w:cs="Times New Roman"/>
          <w:b/>
          <w:bCs/>
          <w:sz w:val="24"/>
          <w:szCs w:val="24"/>
        </w:rPr>
      </w:pPr>
    </w:p>
    <w:p w14:paraId="50FBA4D0" w14:textId="60EEA9A9" w:rsidR="002E1C3E" w:rsidRPr="002674F3" w:rsidRDefault="002E1C3E">
      <w:pPr>
        <w:rPr>
          <w:rFonts w:ascii="Times New Roman" w:hAnsi="Times New Roman" w:cs="Times New Roman"/>
          <w:b/>
          <w:bCs/>
          <w:sz w:val="24"/>
          <w:szCs w:val="24"/>
        </w:rPr>
      </w:pPr>
    </w:p>
    <w:p w14:paraId="3EEF9A07" w14:textId="08F4CC06" w:rsidR="002E1C3E" w:rsidRPr="002674F3" w:rsidRDefault="002E1C3E">
      <w:pPr>
        <w:rPr>
          <w:rFonts w:ascii="Times New Roman" w:hAnsi="Times New Roman" w:cs="Times New Roman"/>
          <w:b/>
          <w:bCs/>
          <w:sz w:val="24"/>
          <w:szCs w:val="24"/>
        </w:rPr>
      </w:pPr>
    </w:p>
    <w:p w14:paraId="3243AE9D" w14:textId="698E8BDC" w:rsidR="002E1C3E" w:rsidRPr="002674F3" w:rsidRDefault="002E1C3E">
      <w:pPr>
        <w:rPr>
          <w:rFonts w:ascii="Times New Roman" w:hAnsi="Times New Roman" w:cs="Times New Roman"/>
          <w:b/>
          <w:bCs/>
          <w:sz w:val="24"/>
          <w:szCs w:val="24"/>
        </w:rPr>
      </w:pPr>
    </w:p>
    <w:p w14:paraId="1C98540F" w14:textId="1ADD94D3" w:rsidR="002E1C3E" w:rsidRPr="002674F3" w:rsidRDefault="002E1C3E">
      <w:pPr>
        <w:rPr>
          <w:rFonts w:ascii="Times New Roman" w:hAnsi="Times New Roman" w:cs="Times New Roman"/>
          <w:b/>
          <w:bCs/>
          <w:sz w:val="24"/>
          <w:szCs w:val="24"/>
        </w:rPr>
      </w:pPr>
    </w:p>
    <w:p w14:paraId="41A3202B" w14:textId="34818939" w:rsidR="002E1C3E" w:rsidRDefault="002E1C3E">
      <w:pPr>
        <w:rPr>
          <w:rFonts w:ascii="Times New Roman" w:hAnsi="Times New Roman" w:cs="Times New Roman"/>
          <w:b/>
          <w:bCs/>
          <w:sz w:val="24"/>
          <w:szCs w:val="24"/>
        </w:rPr>
      </w:pPr>
    </w:p>
    <w:p w14:paraId="687A0F05" w14:textId="0FE2838F" w:rsidR="001920F6" w:rsidRDefault="001920F6">
      <w:pPr>
        <w:rPr>
          <w:rFonts w:ascii="Times New Roman" w:hAnsi="Times New Roman" w:cs="Times New Roman"/>
          <w:b/>
          <w:bCs/>
          <w:sz w:val="24"/>
          <w:szCs w:val="24"/>
        </w:rPr>
      </w:pPr>
    </w:p>
    <w:p w14:paraId="7FDDBD5E" w14:textId="77777777" w:rsidR="001920F6" w:rsidRPr="002674F3" w:rsidRDefault="001920F6">
      <w:pPr>
        <w:rPr>
          <w:rFonts w:ascii="Times New Roman" w:hAnsi="Times New Roman" w:cs="Times New Roman"/>
          <w:b/>
          <w:bCs/>
          <w:sz w:val="24"/>
          <w:szCs w:val="24"/>
        </w:rPr>
      </w:pPr>
    </w:p>
    <w:p w14:paraId="26B1B722" w14:textId="0ACB6D6B" w:rsidR="002E1C3E" w:rsidRPr="002674F3" w:rsidRDefault="002E1C3E">
      <w:pPr>
        <w:rPr>
          <w:rFonts w:ascii="Times New Roman" w:hAnsi="Times New Roman" w:cs="Times New Roman"/>
          <w:b/>
          <w:bCs/>
          <w:sz w:val="24"/>
          <w:szCs w:val="24"/>
        </w:rPr>
      </w:pPr>
    </w:p>
    <w:p w14:paraId="39316216" w14:textId="368CB305" w:rsidR="002E1C3E" w:rsidRPr="002674F3" w:rsidRDefault="002E1C3E">
      <w:pPr>
        <w:rPr>
          <w:rFonts w:ascii="Times New Roman" w:hAnsi="Times New Roman" w:cs="Times New Roman"/>
          <w:b/>
          <w:bCs/>
          <w:sz w:val="24"/>
          <w:szCs w:val="24"/>
        </w:rPr>
      </w:pPr>
    </w:p>
    <w:p w14:paraId="4EBC962A" w14:textId="33D9B0CF" w:rsidR="002E1C3E" w:rsidRPr="002674F3" w:rsidRDefault="002E1C3E">
      <w:pPr>
        <w:rPr>
          <w:rFonts w:ascii="Times New Roman" w:hAnsi="Times New Roman" w:cs="Times New Roman"/>
          <w:b/>
          <w:bCs/>
          <w:sz w:val="24"/>
          <w:szCs w:val="24"/>
        </w:rPr>
      </w:pPr>
    </w:p>
    <w:p w14:paraId="4160D016" w14:textId="3A1BC27F" w:rsidR="002E1C3E" w:rsidRPr="002674F3" w:rsidRDefault="002E1C3E">
      <w:pPr>
        <w:rPr>
          <w:rFonts w:ascii="Times New Roman" w:hAnsi="Times New Roman" w:cs="Times New Roman"/>
          <w:b/>
          <w:bCs/>
          <w:sz w:val="24"/>
          <w:szCs w:val="24"/>
        </w:rPr>
      </w:pPr>
    </w:p>
    <w:p w14:paraId="56014832" w14:textId="0A3B79A3" w:rsidR="002E1C3E" w:rsidRPr="002674F3" w:rsidRDefault="002E1C3E">
      <w:pPr>
        <w:rPr>
          <w:rFonts w:ascii="Times New Roman" w:hAnsi="Times New Roman" w:cs="Times New Roman"/>
          <w:b/>
          <w:bCs/>
          <w:sz w:val="24"/>
          <w:szCs w:val="24"/>
        </w:rPr>
      </w:pPr>
    </w:p>
    <w:p w14:paraId="26B62308" w14:textId="346AA1F4" w:rsidR="002E1C3E" w:rsidRPr="002674F3" w:rsidRDefault="002E1C3E">
      <w:pPr>
        <w:rPr>
          <w:rFonts w:ascii="Times New Roman" w:hAnsi="Times New Roman" w:cs="Times New Roman"/>
          <w:b/>
          <w:bCs/>
          <w:sz w:val="24"/>
          <w:szCs w:val="24"/>
        </w:rPr>
      </w:pPr>
    </w:p>
    <w:p w14:paraId="79D3E262" w14:textId="50A0B426" w:rsidR="002E1C3E" w:rsidRPr="002674F3" w:rsidRDefault="002E1C3E">
      <w:pPr>
        <w:rPr>
          <w:rFonts w:ascii="Times New Roman" w:hAnsi="Times New Roman" w:cs="Times New Roman"/>
          <w:b/>
          <w:bCs/>
          <w:sz w:val="24"/>
          <w:szCs w:val="24"/>
        </w:rPr>
      </w:pPr>
    </w:p>
    <w:p w14:paraId="402BFB08" w14:textId="724A4AF4" w:rsidR="002E1C3E" w:rsidRPr="002674F3" w:rsidRDefault="002E1C3E">
      <w:pPr>
        <w:rPr>
          <w:rFonts w:ascii="Times New Roman" w:hAnsi="Times New Roman" w:cs="Times New Roman"/>
          <w:b/>
          <w:bCs/>
          <w:sz w:val="24"/>
          <w:szCs w:val="24"/>
        </w:rPr>
      </w:pPr>
    </w:p>
    <w:p w14:paraId="5030E2D3" w14:textId="7E7A887C" w:rsidR="002E1C3E" w:rsidRPr="002674F3" w:rsidRDefault="002E1C3E">
      <w:pPr>
        <w:rPr>
          <w:rFonts w:ascii="Times New Roman" w:hAnsi="Times New Roman" w:cs="Times New Roman"/>
          <w:b/>
          <w:bCs/>
          <w:sz w:val="24"/>
          <w:szCs w:val="24"/>
        </w:rPr>
      </w:pPr>
    </w:p>
    <w:p w14:paraId="1EA4C6B8"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w:t>
      </w:r>
    </w:p>
    <w:p w14:paraId="32684CD2"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6657F52B"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57656D81" w14:textId="77777777" w:rsidR="002E1C3E" w:rsidRPr="002674F3" w:rsidRDefault="002E1C3E" w:rsidP="002E1C3E">
      <w:pPr>
        <w:jc w:val="center"/>
        <w:rPr>
          <w:rFonts w:ascii="Times New Roman" w:hAnsi="Times New Roman" w:cs="Times New Roman"/>
          <w:b/>
          <w:sz w:val="24"/>
          <w:szCs w:val="24"/>
        </w:rPr>
      </w:pPr>
    </w:p>
    <w:p w14:paraId="6926C381" w14:textId="77777777" w:rsidR="002E1C3E" w:rsidRPr="002674F3" w:rsidRDefault="002E1C3E" w:rsidP="002E1C3E">
      <w:pPr>
        <w:jc w:val="center"/>
        <w:rPr>
          <w:rFonts w:ascii="Times New Roman" w:hAnsi="Times New Roman" w:cs="Times New Roman"/>
          <w:b/>
          <w:sz w:val="24"/>
          <w:szCs w:val="24"/>
        </w:rPr>
      </w:pPr>
    </w:p>
    <w:p w14:paraId="0F271D4F" w14:textId="77777777" w:rsidR="002E1C3E" w:rsidRPr="002674F3" w:rsidRDefault="002E1C3E" w:rsidP="002E1C3E">
      <w:pPr>
        <w:jc w:val="center"/>
        <w:rPr>
          <w:rFonts w:ascii="Times New Roman" w:hAnsi="Times New Roman" w:cs="Times New Roman"/>
          <w:b/>
          <w:sz w:val="24"/>
          <w:szCs w:val="24"/>
        </w:rPr>
      </w:pPr>
    </w:p>
    <w:p w14:paraId="6A9C1353" w14:textId="77777777" w:rsidR="002E1C3E" w:rsidRPr="002674F3" w:rsidRDefault="002E1C3E" w:rsidP="002E1C3E">
      <w:pPr>
        <w:jc w:val="center"/>
        <w:rPr>
          <w:rFonts w:ascii="Times New Roman" w:hAnsi="Times New Roman" w:cs="Times New Roman"/>
          <w:b/>
          <w:sz w:val="24"/>
          <w:szCs w:val="24"/>
        </w:rPr>
      </w:pPr>
    </w:p>
    <w:p w14:paraId="009E36C4" w14:textId="77777777" w:rsidR="002E1C3E" w:rsidRPr="002674F3" w:rsidRDefault="002E1C3E" w:rsidP="002E1C3E">
      <w:pPr>
        <w:jc w:val="center"/>
        <w:rPr>
          <w:rFonts w:ascii="Times New Roman" w:hAnsi="Times New Roman" w:cs="Times New Roman"/>
          <w:b/>
          <w:sz w:val="24"/>
          <w:szCs w:val="24"/>
        </w:rPr>
      </w:pPr>
    </w:p>
    <w:p w14:paraId="50A7A7FD" w14:textId="77777777" w:rsidR="002E1C3E" w:rsidRPr="002674F3" w:rsidRDefault="002E1C3E" w:rsidP="002E1C3E">
      <w:pPr>
        <w:jc w:val="center"/>
        <w:rPr>
          <w:rFonts w:ascii="Times New Roman" w:hAnsi="Times New Roman" w:cs="Times New Roman"/>
          <w:b/>
          <w:sz w:val="24"/>
          <w:szCs w:val="24"/>
        </w:rPr>
      </w:pPr>
    </w:p>
    <w:p w14:paraId="4AE463E3" w14:textId="77777777" w:rsidR="002E1C3E" w:rsidRPr="002674F3" w:rsidRDefault="002E1C3E" w:rsidP="002E1C3E">
      <w:pPr>
        <w:jc w:val="center"/>
        <w:rPr>
          <w:rFonts w:ascii="Times New Roman" w:hAnsi="Times New Roman" w:cs="Times New Roman"/>
          <w:b/>
          <w:sz w:val="24"/>
          <w:szCs w:val="24"/>
        </w:rPr>
      </w:pPr>
    </w:p>
    <w:p w14:paraId="36D8CBA4" w14:textId="77777777" w:rsidR="002E1C3E" w:rsidRPr="002674F3" w:rsidRDefault="002E1C3E" w:rsidP="002E1C3E">
      <w:pPr>
        <w:jc w:val="center"/>
        <w:rPr>
          <w:rFonts w:ascii="Times New Roman" w:hAnsi="Times New Roman" w:cs="Times New Roman"/>
          <w:b/>
          <w:sz w:val="24"/>
          <w:szCs w:val="24"/>
        </w:rPr>
      </w:pPr>
    </w:p>
    <w:p w14:paraId="360913B1" w14:textId="77777777" w:rsidR="002E1C3E" w:rsidRPr="002674F3" w:rsidRDefault="002E1C3E" w:rsidP="002E1C3E">
      <w:pPr>
        <w:jc w:val="center"/>
        <w:rPr>
          <w:rFonts w:ascii="Times New Roman" w:hAnsi="Times New Roman" w:cs="Times New Roman"/>
          <w:b/>
          <w:sz w:val="24"/>
          <w:szCs w:val="24"/>
        </w:rPr>
      </w:pPr>
    </w:p>
    <w:p w14:paraId="15454139" w14:textId="77777777" w:rsidR="002E1C3E" w:rsidRPr="002674F3" w:rsidRDefault="002E1C3E" w:rsidP="002E1C3E">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1CE3EBF8" w14:textId="77777777" w:rsidR="002E1C3E" w:rsidRPr="002674F3" w:rsidRDefault="002E1C3E" w:rsidP="002E1C3E">
      <w:pPr>
        <w:jc w:val="center"/>
        <w:rPr>
          <w:rFonts w:ascii="Times New Roman" w:hAnsi="Times New Roman" w:cs="Times New Roman"/>
          <w:b/>
          <w:sz w:val="24"/>
          <w:szCs w:val="24"/>
        </w:rPr>
      </w:pPr>
      <w:r w:rsidRPr="002674F3">
        <w:rPr>
          <w:rFonts w:ascii="Times New Roman" w:hAnsi="Times New Roman" w:cs="Times New Roman"/>
          <w:b/>
          <w:sz w:val="24"/>
          <w:szCs w:val="24"/>
        </w:rPr>
        <w:t>ОБЩЕОБРАЗОВАТЕЛЬНОЙ ДИСЦИПЛИНЫ</w:t>
      </w:r>
    </w:p>
    <w:p w14:paraId="6EE04EC6" w14:textId="7BF65DC3" w:rsidR="002E1C3E" w:rsidRPr="005B3EEA" w:rsidRDefault="005B3EEA" w:rsidP="005B3EEA">
      <w:pPr>
        <w:pStyle w:val="1"/>
      </w:pPr>
      <w:bookmarkStart w:id="311" w:name="_Toc197423652"/>
      <w:r w:rsidRPr="002674F3">
        <w:t>ООД.08 «ИНФОРМАТИКА» (БАЗОВЫЙ УРОВЕНЬ)</w:t>
      </w:r>
      <w:bookmarkEnd w:id="311"/>
    </w:p>
    <w:p w14:paraId="2E3AFF49" w14:textId="77777777" w:rsidR="002E1C3E" w:rsidRPr="005B3EEA" w:rsidRDefault="002E1C3E" w:rsidP="005B3EEA">
      <w:pPr>
        <w:pStyle w:val="1"/>
      </w:pPr>
    </w:p>
    <w:p w14:paraId="28606904" w14:textId="77777777" w:rsidR="002E1C3E" w:rsidRPr="002674F3" w:rsidRDefault="002E1C3E" w:rsidP="002E1C3E">
      <w:pPr>
        <w:jc w:val="center"/>
        <w:rPr>
          <w:rFonts w:ascii="Times New Roman" w:hAnsi="Times New Roman" w:cs="Times New Roman"/>
          <w:noProof/>
          <w:sz w:val="24"/>
          <w:szCs w:val="24"/>
          <w:lang w:eastAsia="ru-RU"/>
        </w:rPr>
      </w:pPr>
    </w:p>
    <w:p w14:paraId="15A97B99" w14:textId="77777777" w:rsidR="002E1C3E" w:rsidRPr="002674F3" w:rsidRDefault="002E1C3E" w:rsidP="002E1C3E">
      <w:pPr>
        <w:jc w:val="center"/>
        <w:rPr>
          <w:rFonts w:ascii="Times New Roman" w:eastAsia="Times New Roman" w:hAnsi="Times New Roman" w:cs="Times New Roman"/>
          <w:sz w:val="24"/>
          <w:szCs w:val="24"/>
          <w:lang w:eastAsia="ru-RU"/>
        </w:rPr>
      </w:pPr>
    </w:p>
    <w:tbl>
      <w:tblPr>
        <w:tblW w:w="9180" w:type="dxa"/>
        <w:tblLook w:val="04A0" w:firstRow="1" w:lastRow="0" w:firstColumn="1" w:lastColumn="0" w:noHBand="0" w:noVBand="1"/>
      </w:tblPr>
      <w:tblGrid>
        <w:gridCol w:w="4361"/>
        <w:gridCol w:w="4819"/>
      </w:tblGrid>
      <w:tr w:rsidR="002E1C3E" w:rsidRPr="002674F3" w14:paraId="6174A607" w14:textId="77777777" w:rsidTr="00771E10">
        <w:tc>
          <w:tcPr>
            <w:tcW w:w="4361" w:type="dxa"/>
          </w:tcPr>
          <w:p w14:paraId="21F75874" w14:textId="77777777" w:rsidR="002E1C3E" w:rsidRPr="002674F3" w:rsidRDefault="002E1C3E" w:rsidP="00771E10">
            <w:pPr>
              <w:ind w:right="459"/>
              <w:rPr>
                <w:rFonts w:ascii="Times New Roman" w:eastAsia="Times New Roman" w:hAnsi="Times New Roman" w:cs="Times New Roman"/>
                <w:sz w:val="24"/>
                <w:szCs w:val="24"/>
              </w:rPr>
            </w:pPr>
          </w:p>
        </w:tc>
        <w:tc>
          <w:tcPr>
            <w:tcW w:w="4819" w:type="dxa"/>
          </w:tcPr>
          <w:p w14:paraId="290912A3" w14:textId="77777777" w:rsidR="002E1C3E" w:rsidRPr="002674F3" w:rsidRDefault="002E1C3E" w:rsidP="00771E10">
            <w:pPr>
              <w:ind w:left="183" w:right="-107"/>
              <w:rPr>
                <w:rFonts w:ascii="Times New Roman" w:hAnsi="Times New Roman" w:cs="Times New Roman"/>
                <w:sz w:val="24"/>
                <w:szCs w:val="24"/>
              </w:rPr>
            </w:pPr>
          </w:p>
          <w:p w14:paraId="5C1CCF67" w14:textId="77777777" w:rsidR="002E1C3E" w:rsidRPr="002674F3" w:rsidRDefault="002E1C3E" w:rsidP="00771E10">
            <w:pPr>
              <w:ind w:left="183" w:right="-107"/>
              <w:rPr>
                <w:rFonts w:ascii="Times New Roman" w:hAnsi="Times New Roman" w:cs="Times New Roman"/>
                <w:sz w:val="24"/>
                <w:szCs w:val="24"/>
              </w:rPr>
            </w:pPr>
          </w:p>
          <w:p w14:paraId="584D9A9A" w14:textId="77777777" w:rsidR="002E1C3E" w:rsidRPr="002674F3" w:rsidRDefault="002E1C3E" w:rsidP="00771E10">
            <w:pPr>
              <w:ind w:left="183" w:right="-107"/>
              <w:rPr>
                <w:rFonts w:ascii="Times New Roman" w:hAnsi="Times New Roman" w:cs="Times New Roman"/>
                <w:sz w:val="24"/>
                <w:szCs w:val="24"/>
              </w:rPr>
            </w:pPr>
          </w:p>
          <w:p w14:paraId="3430ED46" w14:textId="77777777" w:rsidR="002E1C3E" w:rsidRPr="002674F3" w:rsidRDefault="002E1C3E" w:rsidP="00771E10">
            <w:pPr>
              <w:ind w:left="183" w:right="-107"/>
              <w:rPr>
                <w:rFonts w:ascii="Times New Roman" w:hAnsi="Times New Roman" w:cs="Times New Roman"/>
                <w:sz w:val="24"/>
                <w:szCs w:val="24"/>
              </w:rPr>
            </w:pPr>
          </w:p>
          <w:p w14:paraId="540B5C69" w14:textId="77777777" w:rsidR="002E1C3E" w:rsidRPr="002674F3" w:rsidRDefault="002E1C3E" w:rsidP="00771E10">
            <w:pPr>
              <w:ind w:left="183" w:right="-107"/>
              <w:rPr>
                <w:rFonts w:ascii="Times New Roman" w:hAnsi="Times New Roman" w:cs="Times New Roman"/>
                <w:sz w:val="24"/>
                <w:szCs w:val="24"/>
              </w:rPr>
            </w:pPr>
          </w:p>
          <w:p w14:paraId="52E51B02" w14:textId="77777777" w:rsidR="002E1C3E" w:rsidRPr="002674F3" w:rsidRDefault="002E1C3E" w:rsidP="00771E10">
            <w:pPr>
              <w:ind w:left="183" w:right="-107"/>
              <w:rPr>
                <w:rFonts w:ascii="Times New Roman" w:hAnsi="Times New Roman" w:cs="Times New Roman"/>
                <w:sz w:val="24"/>
                <w:szCs w:val="24"/>
              </w:rPr>
            </w:pPr>
          </w:p>
          <w:p w14:paraId="3A4A0706" w14:textId="77777777" w:rsidR="002E1C3E" w:rsidRPr="002674F3" w:rsidRDefault="002E1C3E" w:rsidP="00771E10">
            <w:pPr>
              <w:ind w:left="183" w:right="-107"/>
              <w:rPr>
                <w:rFonts w:ascii="Times New Roman" w:hAnsi="Times New Roman" w:cs="Times New Roman"/>
                <w:sz w:val="24"/>
                <w:szCs w:val="24"/>
              </w:rPr>
            </w:pPr>
          </w:p>
          <w:p w14:paraId="44FC4F37" w14:textId="77777777" w:rsidR="002E1C3E" w:rsidRPr="002674F3" w:rsidRDefault="002E1C3E" w:rsidP="00771E10">
            <w:pPr>
              <w:ind w:left="183" w:right="-107"/>
              <w:rPr>
                <w:rFonts w:ascii="Times New Roman" w:hAnsi="Times New Roman" w:cs="Times New Roman"/>
                <w:sz w:val="24"/>
                <w:szCs w:val="24"/>
              </w:rPr>
            </w:pPr>
          </w:p>
          <w:p w14:paraId="1E77C940" w14:textId="77777777" w:rsidR="002E1C3E" w:rsidRPr="002674F3" w:rsidRDefault="002E1C3E" w:rsidP="00771E10">
            <w:pPr>
              <w:ind w:left="183" w:right="-107"/>
              <w:rPr>
                <w:rFonts w:ascii="Times New Roman" w:hAnsi="Times New Roman" w:cs="Times New Roman"/>
                <w:sz w:val="24"/>
                <w:szCs w:val="24"/>
              </w:rPr>
            </w:pPr>
          </w:p>
          <w:p w14:paraId="74704EAD" w14:textId="77777777" w:rsidR="002E1C3E" w:rsidRPr="002674F3" w:rsidRDefault="002E1C3E" w:rsidP="00771E10">
            <w:pPr>
              <w:ind w:left="183" w:right="-107"/>
              <w:rPr>
                <w:rFonts w:ascii="Times New Roman" w:hAnsi="Times New Roman" w:cs="Times New Roman"/>
                <w:sz w:val="24"/>
                <w:szCs w:val="24"/>
              </w:rPr>
            </w:pPr>
          </w:p>
          <w:p w14:paraId="1387260E" w14:textId="77777777" w:rsidR="002E1C3E" w:rsidRPr="002674F3" w:rsidRDefault="002E1C3E" w:rsidP="00771E10">
            <w:pPr>
              <w:ind w:left="183" w:right="-107"/>
              <w:rPr>
                <w:rFonts w:ascii="Times New Roman" w:hAnsi="Times New Roman" w:cs="Times New Roman"/>
                <w:sz w:val="24"/>
                <w:szCs w:val="24"/>
              </w:rPr>
            </w:pPr>
          </w:p>
          <w:p w14:paraId="42CBAD72" w14:textId="77777777" w:rsidR="002E1C3E" w:rsidRPr="002674F3" w:rsidRDefault="002E1C3E" w:rsidP="00771E10">
            <w:pPr>
              <w:ind w:left="183" w:right="-107"/>
              <w:rPr>
                <w:rFonts w:ascii="Times New Roman" w:hAnsi="Times New Roman" w:cs="Times New Roman"/>
                <w:sz w:val="24"/>
                <w:szCs w:val="24"/>
              </w:rPr>
            </w:pPr>
          </w:p>
          <w:p w14:paraId="1AC9B766" w14:textId="77777777" w:rsidR="002E1C3E" w:rsidRPr="002674F3" w:rsidRDefault="002E1C3E" w:rsidP="00771E10">
            <w:pPr>
              <w:ind w:left="183" w:right="-107"/>
              <w:rPr>
                <w:rFonts w:ascii="Times New Roman" w:hAnsi="Times New Roman" w:cs="Times New Roman"/>
                <w:sz w:val="24"/>
                <w:szCs w:val="24"/>
              </w:rPr>
            </w:pPr>
          </w:p>
          <w:p w14:paraId="478D7462" w14:textId="77777777" w:rsidR="002E1C3E" w:rsidRPr="002674F3" w:rsidRDefault="002E1C3E" w:rsidP="00771E10">
            <w:pPr>
              <w:ind w:left="183" w:right="-107"/>
              <w:rPr>
                <w:rFonts w:ascii="Times New Roman" w:hAnsi="Times New Roman" w:cs="Times New Roman"/>
                <w:sz w:val="24"/>
                <w:szCs w:val="24"/>
              </w:rPr>
            </w:pPr>
          </w:p>
          <w:p w14:paraId="18B6B383" w14:textId="77777777" w:rsidR="002E1C3E" w:rsidRPr="002674F3" w:rsidRDefault="002E1C3E" w:rsidP="00771E10">
            <w:pPr>
              <w:ind w:left="183" w:right="-107"/>
              <w:rPr>
                <w:rFonts w:ascii="Times New Roman" w:hAnsi="Times New Roman" w:cs="Times New Roman"/>
                <w:sz w:val="24"/>
                <w:szCs w:val="24"/>
              </w:rPr>
            </w:pPr>
          </w:p>
          <w:p w14:paraId="34116F40" w14:textId="77777777" w:rsidR="002E1C3E" w:rsidRPr="002674F3" w:rsidRDefault="002E1C3E" w:rsidP="00771E10">
            <w:pPr>
              <w:ind w:left="183" w:right="-107"/>
              <w:rPr>
                <w:rFonts w:ascii="Times New Roman" w:hAnsi="Times New Roman" w:cs="Times New Roman"/>
                <w:sz w:val="24"/>
                <w:szCs w:val="24"/>
              </w:rPr>
            </w:pPr>
          </w:p>
          <w:p w14:paraId="1BE5A8BE" w14:textId="77777777" w:rsidR="002E1C3E" w:rsidRPr="002674F3" w:rsidRDefault="002E1C3E" w:rsidP="00771E10">
            <w:pPr>
              <w:ind w:left="183" w:right="-107"/>
              <w:rPr>
                <w:rFonts w:ascii="Times New Roman" w:hAnsi="Times New Roman" w:cs="Times New Roman"/>
                <w:sz w:val="24"/>
                <w:szCs w:val="24"/>
              </w:rPr>
            </w:pPr>
          </w:p>
          <w:p w14:paraId="5487473B" w14:textId="77777777" w:rsidR="002E1C3E" w:rsidRPr="002674F3" w:rsidRDefault="002E1C3E" w:rsidP="00771E10">
            <w:pPr>
              <w:ind w:left="183" w:right="-107"/>
              <w:rPr>
                <w:rFonts w:ascii="Times New Roman" w:hAnsi="Times New Roman" w:cs="Times New Roman"/>
                <w:sz w:val="24"/>
                <w:szCs w:val="24"/>
              </w:rPr>
            </w:pPr>
          </w:p>
          <w:p w14:paraId="64C483D7" w14:textId="77777777" w:rsidR="002E1C3E" w:rsidRPr="002674F3" w:rsidRDefault="002E1C3E" w:rsidP="00771E10">
            <w:pPr>
              <w:ind w:left="183" w:right="-107"/>
              <w:rPr>
                <w:rFonts w:ascii="Times New Roman" w:hAnsi="Times New Roman" w:cs="Times New Roman"/>
                <w:sz w:val="24"/>
                <w:szCs w:val="24"/>
              </w:rPr>
            </w:pPr>
          </w:p>
          <w:p w14:paraId="6202AE0A" w14:textId="77777777" w:rsidR="002E1C3E" w:rsidRPr="002674F3" w:rsidRDefault="002E1C3E" w:rsidP="00771E10">
            <w:pPr>
              <w:ind w:left="183" w:right="-107"/>
              <w:rPr>
                <w:rFonts w:ascii="Times New Roman" w:hAnsi="Times New Roman" w:cs="Times New Roman"/>
                <w:sz w:val="24"/>
                <w:szCs w:val="24"/>
              </w:rPr>
            </w:pPr>
          </w:p>
          <w:p w14:paraId="1BDB94CB" w14:textId="77777777" w:rsidR="002E1C3E" w:rsidRPr="002674F3" w:rsidRDefault="002E1C3E" w:rsidP="00771E10">
            <w:pPr>
              <w:ind w:left="183" w:right="-107"/>
              <w:rPr>
                <w:rFonts w:ascii="Times New Roman" w:hAnsi="Times New Roman" w:cs="Times New Roman"/>
                <w:sz w:val="24"/>
                <w:szCs w:val="24"/>
              </w:rPr>
            </w:pPr>
          </w:p>
          <w:p w14:paraId="51E7FD72" w14:textId="3818DD5C" w:rsidR="002E1C3E" w:rsidRDefault="002E1C3E" w:rsidP="00771E10">
            <w:pPr>
              <w:ind w:left="183" w:right="-107"/>
              <w:rPr>
                <w:rFonts w:ascii="Times New Roman" w:hAnsi="Times New Roman" w:cs="Times New Roman"/>
                <w:sz w:val="24"/>
                <w:szCs w:val="24"/>
              </w:rPr>
            </w:pPr>
          </w:p>
          <w:p w14:paraId="2CF0E2AC" w14:textId="3034A891" w:rsidR="00713CDC" w:rsidRDefault="00713CDC" w:rsidP="00771E10">
            <w:pPr>
              <w:ind w:left="183" w:right="-107"/>
              <w:rPr>
                <w:rFonts w:ascii="Times New Roman" w:hAnsi="Times New Roman" w:cs="Times New Roman"/>
                <w:sz w:val="24"/>
                <w:szCs w:val="24"/>
              </w:rPr>
            </w:pPr>
          </w:p>
          <w:p w14:paraId="6F339279" w14:textId="288716F5" w:rsidR="00713CDC" w:rsidRDefault="00713CDC" w:rsidP="00771E10">
            <w:pPr>
              <w:ind w:left="183" w:right="-107"/>
              <w:rPr>
                <w:rFonts w:ascii="Times New Roman" w:hAnsi="Times New Roman" w:cs="Times New Roman"/>
                <w:sz w:val="24"/>
                <w:szCs w:val="24"/>
              </w:rPr>
            </w:pPr>
          </w:p>
          <w:p w14:paraId="6188772A" w14:textId="4B506F02" w:rsidR="00713CDC" w:rsidRDefault="00713CDC" w:rsidP="00771E10">
            <w:pPr>
              <w:ind w:left="183" w:right="-107"/>
              <w:rPr>
                <w:rFonts w:ascii="Times New Roman" w:hAnsi="Times New Roman" w:cs="Times New Roman"/>
                <w:sz w:val="24"/>
                <w:szCs w:val="24"/>
              </w:rPr>
            </w:pPr>
          </w:p>
          <w:p w14:paraId="67BF7704" w14:textId="3745C5BF" w:rsidR="00713CDC" w:rsidRDefault="00713CDC" w:rsidP="00771E10">
            <w:pPr>
              <w:ind w:left="183" w:right="-107"/>
              <w:rPr>
                <w:rFonts w:ascii="Times New Roman" w:hAnsi="Times New Roman" w:cs="Times New Roman"/>
                <w:sz w:val="24"/>
                <w:szCs w:val="24"/>
              </w:rPr>
            </w:pPr>
          </w:p>
          <w:p w14:paraId="0ABFFC71" w14:textId="02443C8B" w:rsidR="00713CDC" w:rsidRDefault="00713CDC" w:rsidP="00771E10">
            <w:pPr>
              <w:ind w:left="183" w:right="-107"/>
              <w:rPr>
                <w:rFonts w:ascii="Times New Roman" w:hAnsi="Times New Roman" w:cs="Times New Roman"/>
                <w:sz w:val="24"/>
                <w:szCs w:val="24"/>
              </w:rPr>
            </w:pPr>
          </w:p>
          <w:p w14:paraId="0ED34A89" w14:textId="77777777" w:rsidR="00713CDC" w:rsidRPr="002674F3" w:rsidRDefault="00713CDC" w:rsidP="00771E10">
            <w:pPr>
              <w:ind w:left="183" w:right="-107"/>
              <w:rPr>
                <w:rFonts w:ascii="Times New Roman" w:hAnsi="Times New Roman" w:cs="Times New Roman"/>
                <w:sz w:val="24"/>
                <w:szCs w:val="24"/>
              </w:rPr>
            </w:pPr>
          </w:p>
          <w:p w14:paraId="4BF2E61D" w14:textId="77777777" w:rsidR="002E1C3E" w:rsidRPr="002674F3" w:rsidRDefault="002E1C3E" w:rsidP="00771E10">
            <w:pPr>
              <w:ind w:left="183" w:right="-107"/>
              <w:rPr>
                <w:rFonts w:ascii="Times New Roman" w:hAnsi="Times New Roman" w:cs="Times New Roman"/>
                <w:sz w:val="24"/>
                <w:szCs w:val="24"/>
              </w:rPr>
            </w:pPr>
          </w:p>
          <w:p w14:paraId="4072CF5C" w14:textId="77777777" w:rsidR="002E1C3E" w:rsidRPr="002674F3" w:rsidRDefault="002E1C3E" w:rsidP="00771E10">
            <w:pPr>
              <w:ind w:left="183" w:right="-107"/>
              <w:rPr>
                <w:rFonts w:ascii="Times New Roman" w:hAnsi="Times New Roman" w:cs="Times New Roman"/>
                <w:sz w:val="24"/>
                <w:szCs w:val="24"/>
              </w:rPr>
            </w:pPr>
          </w:p>
          <w:p w14:paraId="0F89DAAF" w14:textId="77777777" w:rsidR="002E1C3E" w:rsidRPr="002674F3" w:rsidRDefault="002E1C3E" w:rsidP="00771E10">
            <w:pPr>
              <w:ind w:left="183" w:right="-107"/>
              <w:rPr>
                <w:rFonts w:ascii="Times New Roman" w:hAnsi="Times New Roman" w:cs="Times New Roman"/>
                <w:sz w:val="24"/>
                <w:szCs w:val="24"/>
              </w:rPr>
            </w:pPr>
          </w:p>
          <w:p w14:paraId="36973262" w14:textId="77777777" w:rsidR="002E1C3E" w:rsidRPr="002674F3" w:rsidRDefault="002E1C3E" w:rsidP="00771E10">
            <w:pPr>
              <w:ind w:left="183" w:right="-107"/>
              <w:rPr>
                <w:rFonts w:ascii="Times New Roman" w:hAnsi="Times New Roman" w:cs="Times New Roman"/>
                <w:sz w:val="24"/>
                <w:szCs w:val="24"/>
              </w:rPr>
            </w:pPr>
          </w:p>
        </w:tc>
      </w:tr>
    </w:tbl>
    <w:p w14:paraId="53123EDF" w14:textId="77777777" w:rsidR="002E1C3E" w:rsidRPr="002674F3" w:rsidRDefault="002E1C3E" w:rsidP="002E1C3E">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lastRenderedPageBreak/>
        <w:t>СОДЕРЖАНИЕ</w:t>
      </w:r>
    </w:p>
    <w:p w14:paraId="7E02D32A" w14:textId="77777777" w:rsidR="002E1C3E" w:rsidRPr="002674F3" w:rsidRDefault="002E1C3E" w:rsidP="002E1C3E">
      <w:pPr>
        <w:pStyle w:val="affffff4"/>
        <w:spacing w:line="240" w:lineRule="auto"/>
        <w:rPr>
          <w:rFonts w:ascii="Times New Roman" w:hAnsi="Times New Roman" w:cs="Times New Roman"/>
        </w:rPr>
      </w:pPr>
    </w:p>
    <w:p w14:paraId="4D6BF083" w14:textId="77777777" w:rsidR="002E1C3E" w:rsidRPr="001920F6" w:rsidRDefault="002E1C3E" w:rsidP="002E1C3E">
      <w:pPr>
        <w:pStyle w:val="32"/>
        <w:tabs>
          <w:tab w:val="left" w:pos="284"/>
          <w:tab w:val="right" w:leader="dot" w:pos="9498"/>
        </w:tabs>
        <w:ind w:left="0"/>
        <w:jc w:val="both"/>
        <w:rPr>
          <w:rFonts w:eastAsiaTheme="minorEastAsia"/>
          <w:noProof/>
          <w:sz w:val="24"/>
          <w:szCs w:val="24"/>
        </w:rPr>
      </w:pPr>
      <w:r w:rsidRPr="001920F6">
        <w:rPr>
          <w:sz w:val="24"/>
          <w:szCs w:val="24"/>
        </w:rPr>
        <w:fldChar w:fldCharType="begin"/>
      </w:r>
      <w:r w:rsidRPr="001920F6">
        <w:rPr>
          <w:sz w:val="24"/>
          <w:szCs w:val="24"/>
        </w:rPr>
        <w:instrText xml:space="preserve"> TOC \o "1-3" \h \z \u </w:instrText>
      </w:r>
      <w:r w:rsidRPr="001920F6">
        <w:rPr>
          <w:sz w:val="24"/>
          <w:szCs w:val="24"/>
        </w:rPr>
        <w:fldChar w:fldCharType="separate"/>
      </w:r>
      <w:hyperlink w:anchor="_Toc196142767" w:history="1">
        <w:r w:rsidRPr="001920F6">
          <w:rPr>
            <w:rStyle w:val="af4"/>
            <w:noProof/>
            <w:sz w:val="24"/>
            <w:szCs w:val="24"/>
          </w:rPr>
          <w:t>1. Общая характеристика рабочей программы общеобразовательной дисциплины «Информатика»</w:t>
        </w:r>
        <w:r w:rsidRPr="001920F6">
          <w:rPr>
            <w:noProof/>
            <w:webHidden/>
            <w:sz w:val="24"/>
            <w:szCs w:val="24"/>
          </w:rPr>
          <w:tab/>
        </w:r>
        <w:r w:rsidRPr="001920F6">
          <w:rPr>
            <w:noProof/>
            <w:webHidden/>
            <w:sz w:val="24"/>
            <w:szCs w:val="24"/>
          </w:rPr>
          <w:fldChar w:fldCharType="begin"/>
        </w:r>
        <w:r w:rsidRPr="001920F6">
          <w:rPr>
            <w:noProof/>
            <w:webHidden/>
            <w:sz w:val="24"/>
            <w:szCs w:val="24"/>
          </w:rPr>
          <w:instrText xml:space="preserve"> PAGEREF _Toc196142767 \h </w:instrText>
        </w:r>
        <w:r w:rsidRPr="001920F6">
          <w:rPr>
            <w:noProof/>
            <w:webHidden/>
            <w:sz w:val="24"/>
            <w:szCs w:val="24"/>
          </w:rPr>
        </w:r>
        <w:r w:rsidRPr="001920F6">
          <w:rPr>
            <w:noProof/>
            <w:webHidden/>
            <w:sz w:val="24"/>
            <w:szCs w:val="24"/>
          </w:rPr>
          <w:fldChar w:fldCharType="separate"/>
        </w:r>
        <w:r w:rsidRPr="001920F6">
          <w:rPr>
            <w:noProof/>
            <w:webHidden/>
            <w:sz w:val="24"/>
            <w:szCs w:val="24"/>
          </w:rPr>
          <w:t>3</w:t>
        </w:r>
        <w:r w:rsidRPr="001920F6">
          <w:rPr>
            <w:noProof/>
            <w:webHidden/>
            <w:sz w:val="24"/>
            <w:szCs w:val="24"/>
          </w:rPr>
          <w:fldChar w:fldCharType="end"/>
        </w:r>
      </w:hyperlink>
    </w:p>
    <w:p w14:paraId="40F6ADFA" w14:textId="77777777" w:rsidR="002E1C3E" w:rsidRPr="001920F6" w:rsidRDefault="00572C1D" w:rsidP="002E1C3E">
      <w:pPr>
        <w:pStyle w:val="32"/>
        <w:tabs>
          <w:tab w:val="left" w:pos="284"/>
          <w:tab w:val="left" w:pos="850"/>
          <w:tab w:val="right" w:leader="dot" w:pos="9498"/>
        </w:tabs>
        <w:ind w:left="0"/>
        <w:jc w:val="both"/>
        <w:rPr>
          <w:rFonts w:eastAsiaTheme="minorEastAsia"/>
          <w:noProof/>
          <w:sz w:val="24"/>
          <w:szCs w:val="24"/>
        </w:rPr>
      </w:pPr>
      <w:hyperlink w:anchor="_Toc196142768" w:history="1">
        <w:r w:rsidR="002E1C3E" w:rsidRPr="001920F6">
          <w:rPr>
            <w:rStyle w:val="af4"/>
            <w:noProof/>
            <w:sz w:val="24"/>
            <w:szCs w:val="24"/>
          </w:rPr>
          <w:t>2.</w:t>
        </w:r>
        <w:r w:rsidR="002E1C3E" w:rsidRPr="001920F6">
          <w:rPr>
            <w:rFonts w:eastAsiaTheme="minorEastAsia"/>
            <w:noProof/>
            <w:sz w:val="24"/>
            <w:szCs w:val="24"/>
          </w:rPr>
          <w:tab/>
        </w:r>
        <w:r w:rsidR="002E1C3E" w:rsidRPr="001920F6">
          <w:rPr>
            <w:rStyle w:val="af4"/>
            <w:noProof/>
            <w:sz w:val="24"/>
            <w:szCs w:val="24"/>
          </w:rPr>
          <w:t>Структура и содержание общеобразовательной дисциплины</w:t>
        </w:r>
        <w:r w:rsidR="002E1C3E" w:rsidRPr="001920F6">
          <w:rPr>
            <w:noProof/>
            <w:webHidden/>
            <w:sz w:val="24"/>
            <w:szCs w:val="24"/>
          </w:rPr>
          <w:tab/>
        </w:r>
        <w:r w:rsidR="002E1C3E" w:rsidRPr="001920F6">
          <w:rPr>
            <w:noProof/>
            <w:webHidden/>
            <w:sz w:val="24"/>
            <w:szCs w:val="24"/>
          </w:rPr>
          <w:fldChar w:fldCharType="begin"/>
        </w:r>
        <w:r w:rsidR="002E1C3E" w:rsidRPr="001920F6">
          <w:rPr>
            <w:noProof/>
            <w:webHidden/>
            <w:sz w:val="24"/>
            <w:szCs w:val="24"/>
          </w:rPr>
          <w:instrText xml:space="preserve"> PAGEREF _Toc196142768 \h </w:instrText>
        </w:r>
        <w:r w:rsidR="002E1C3E" w:rsidRPr="001920F6">
          <w:rPr>
            <w:noProof/>
            <w:webHidden/>
            <w:sz w:val="24"/>
            <w:szCs w:val="24"/>
          </w:rPr>
        </w:r>
        <w:r w:rsidR="002E1C3E" w:rsidRPr="001920F6">
          <w:rPr>
            <w:noProof/>
            <w:webHidden/>
            <w:sz w:val="24"/>
            <w:szCs w:val="24"/>
          </w:rPr>
          <w:fldChar w:fldCharType="separate"/>
        </w:r>
        <w:r w:rsidR="002E1C3E" w:rsidRPr="001920F6">
          <w:rPr>
            <w:noProof/>
            <w:webHidden/>
            <w:sz w:val="24"/>
            <w:szCs w:val="24"/>
          </w:rPr>
          <w:t>13</w:t>
        </w:r>
        <w:r w:rsidR="002E1C3E" w:rsidRPr="001920F6">
          <w:rPr>
            <w:noProof/>
            <w:webHidden/>
            <w:sz w:val="24"/>
            <w:szCs w:val="24"/>
          </w:rPr>
          <w:fldChar w:fldCharType="end"/>
        </w:r>
      </w:hyperlink>
    </w:p>
    <w:p w14:paraId="527D283C" w14:textId="77777777" w:rsidR="002E1C3E" w:rsidRPr="001920F6" w:rsidRDefault="00572C1D" w:rsidP="002E1C3E">
      <w:pPr>
        <w:pStyle w:val="32"/>
        <w:tabs>
          <w:tab w:val="left" w:pos="284"/>
          <w:tab w:val="left" w:pos="850"/>
          <w:tab w:val="right" w:leader="dot" w:pos="9498"/>
        </w:tabs>
        <w:ind w:left="0"/>
        <w:jc w:val="both"/>
        <w:rPr>
          <w:rFonts w:eastAsiaTheme="minorEastAsia"/>
          <w:noProof/>
          <w:sz w:val="24"/>
          <w:szCs w:val="24"/>
        </w:rPr>
      </w:pPr>
      <w:hyperlink w:anchor="_Toc196142769" w:history="1">
        <w:r w:rsidR="002E1C3E" w:rsidRPr="001920F6">
          <w:rPr>
            <w:rStyle w:val="af4"/>
            <w:noProof/>
            <w:sz w:val="24"/>
            <w:szCs w:val="24"/>
          </w:rPr>
          <w:t>3.</w:t>
        </w:r>
        <w:r w:rsidR="002E1C3E" w:rsidRPr="001920F6">
          <w:rPr>
            <w:rFonts w:eastAsiaTheme="minorEastAsia"/>
            <w:noProof/>
            <w:sz w:val="24"/>
            <w:szCs w:val="24"/>
          </w:rPr>
          <w:tab/>
        </w:r>
        <w:r w:rsidR="002E1C3E" w:rsidRPr="001920F6">
          <w:rPr>
            <w:rStyle w:val="af4"/>
            <w:noProof/>
            <w:sz w:val="24"/>
            <w:szCs w:val="24"/>
          </w:rPr>
          <w:t>Условия реализации программы общеобразовательной дисциплины «Информатика»</w:t>
        </w:r>
        <w:r w:rsidR="002E1C3E" w:rsidRPr="001920F6">
          <w:rPr>
            <w:noProof/>
            <w:webHidden/>
            <w:sz w:val="24"/>
            <w:szCs w:val="24"/>
          </w:rPr>
          <w:tab/>
        </w:r>
        <w:r w:rsidR="002E1C3E" w:rsidRPr="001920F6">
          <w:rPr>
            <w:noProof/>
            <w:webHidden/>
            <w:sz w:val="24"/>
            <w:szCs w:val="24"/>
          </w:rPr>
          <w:fldChar w:fldCharType="begin"/>
        </w:r>
        <w:r w:rsidR="002E1C3E" w:rsidRPr="001920F6">
          <w:rPr>
            <w:noProof/>
            <w:webHidden/>
            <w:sz w:val="24"/>
            <w:szCs w:val="24"/>
          </w:rPr>
          <w:instrText xml:space="preserve"> PAGEREF _Toc196142769 \h </w:instrText>
        </w:r>
        <w:r w:rsidR="002E1C3E" w:rsidRPr="001920F6">
          <w:rPr>
            <w:noProof/>
            <w:webHidden/>
            <w:sz w:val="24"/>
            <w:szCs w:val="24"/>
          </w:rPr>
        </w:r>
        <w:r w:rsidR="002E1C3E" w:rsidRPr="001920F6">
          <w:rPr>
            <w:noProof/>
            <w:webHidden/>
            <w:sz w:val="24"/>
            <w:szCs w:val="24"/>
          </w:rPr>
          <w:fldChar w:fldCharType="separate"/>
        </w:r>
        <w:r w:rsidR="002E1C3E" w:rsidRPr="001920F6">
          <w:rPr>
            <w:noProof/>
            <w:webHidden/>
            <w:sz w:val="24"/>
            <w:szCs w:val="24"/>
          </w:rPr>
          <w:t>18</w:t>
        </w:r>
        <w:r w:rsidR="002E1C3E" w:rsidRPr="001920F6">
          <w:rPr>
            <w:noProof/>
            <w:webHidden/>
            <w:sz w:val="24"/>
            <w:szCs w:val="24"/>
          </w:rPr>
          <w:fldChar w:fldCharType="end"/>
        </w:r>
      </w:hyperlink>
    </w:p>
    <w:p w14:paraId="267D6C87" w14:textId="77777777" w:rsidR="002E1C3E" w:rsidRPr="001920F6" w:rsidRDefault="00572C1D" w:rsidP="002E1C3E">
      <w:pPr>
        <w:pStyle w:val="16"/>
        <w:tabs>
          <w:tab w:val="left" w:pos="0"/>
          <w:tab w:val="right" w:leader="dot" w:pos="9498"/>
        </w:tabs>
        <w:spacing w:line="240" w:lineRule="auto"/>
        <w:jc w:val="both"/>
        <w:rPr>
          <w:rFonts w:eastAsiaTheme="minorEastAsia"/>
          <w:b w:val="0"/>
          <w:bCs w:val="0"/>
          <w:noProof/>
          <w:sz w:val="24"/>
          <w:szCs w:val="24"/>
        </w:rPr>
      </w:pPr>
      <w:hyperlink w:anchor="_Toc196142770" w:history="1">
        <w:r w:rsidR="002E1C3E" w:rsidRPr="001920F6">
          <w:rPr>
            <w:rStyle w:val="af4"/>
            <w:rFonts w:eastAsiaTheme="majorEastAsia"/>
            <w:b w:val="0"/>
            <w:bCs w:val="0"/>
            <w:noProof/>
            <w:sz w:val="24"/>
            <w:szCs w:val="24"/>
          </w:rPr>
          <w:t>4. Контроль и оценка результатов освоения общеобразовательной дисциплины</w:t>
        </w:r>
        <w:r w:rsidR="002E1C3E" w:rsidRPr="001920F6">
          <w:rPr>
            <w:b w:val="0"/>
            <w:bCs w:val="0"/>
            <w:noProof/>
            <w:webHidden/>
            <w:sz w:val="24"/>
            <w:szCs w:val="24"/>
          </w:rPr>
          <w:tab/>
        </w:r>
        <w:r w:rsidR="002E1C3E" w:rsidRPr="001920F6">
          <w:rPr>
            <w:b w:val="0"/>
            <w:bCs w:val="0"/>
            <w:noProof/>
            <w:webHidden/>
            <w:sz w:val="24"/>
            <w:szCs w:val="24"/>
          </w:rPr>
          <w:fldChar w:fldCharType="begin"/>
        </w:r>
        <w:r w:rsidR="002E1C3E" w:rsidRPr="001920F6">
          <w:rPr>
            <w:b w:val="0"/>
            <w:bCs w:val="0"/>
            <w:noProof/>
            <w:webHidden/>
            <w:sz w:val="24"/>
            <w:szCs w:val="24"/>
          </w:rPr>
          <w:instrText xml:space="preserve"> PAGEREF _Toc196142770 \h </w:instrText>
        </w:r>
        <w:r w:rsidR="002E1C3E" w:rsidRPr="001920F6">
          <w:rPr>
            <w:b w:val="0"/>
            <w:bCs w:val="0"/>
            <w:noProof/>
            <w:webHidden/>
            <w:sz w:val="24"/>
            <w:szCs w:val="24"/>
          </w:rPr>
        </w:r>
        <w:r w:rsidR="002E1C3E" w:rsidRPr="001920F6">
          <w:rPr>
            <w:b w:val="0"/>
            <w:bCs w:val="0"/>
            <w:noProof/>
            <w:webHidden/>
            <w:sz w:val="24"/>
            <w:szCs w:val="24"/>
          </w:rPr>
          <w:fldChar w:fldCharType="separate"/>
        </w:r>
        <w:r w:rsidR="002E1C3E" w:rsidRPr="001920F6">
          <w:rPr>
            <w:b w:val="0"/>
            <w:bCs w:val="0"/>
            <w:noProof/>
            <w:webHidden/>
            <w:sz w:val="24"/>
            <w:szCs w:val="24"/>
          </w:rPr>
          <w:t>21</w:t>
        </w:r>
        <w:r w:rsidR="002E1C3E" w:rsidRPr="001920F6">
          <w:rPr>
            <w:b w:val="0"/>
            <w:bCs w:val="0"/>
            <w:noProof/>
            <w:webHidden/>
            <w:sz w:val="24"/>
            <w:szCs w:val="24"/>
          </w:rPr>
          <w:fldChar w:fldCharType="end"/>
        </w:r>
      </w:hyperlink>
    </w:p>
    <w:p w14:paraId="34B92BA5" w14:textId="77777777" w:rsidR="002E1C3E" w:rsidRPr="001920F6" w:rsidRDefault="002E1C3E" w:rsidP="002E1C3E">
      <w:pPr>
        <w:tabs>
          <w:tab w:val="left" w:pos="284"/>
          <w:tab w:val="right" w:leader="dot" w:pos="9498"/>
        </w:tabs>
        <w:jc w:val="both"/>
        <w:rPr>
          <w:rFonts w:ascii="Times New Roman" w:hAnsi="Times New Roman" w:cs="Times New Roman"/>
          <w:sz w:val="24"/>
          <w:szCs w:val="24"/>
        </w:rPr>
      </w:pPr>
      <w:r w:rsidRPr="001920F6">
        <w:rPr>
          <w:rFonts w:ascii="Times New Roman" w:hAnsi="Times New Roman" w:cs="Times New Roman"/>
          <w:sz w:val="24"/>
          <w:szCs w:val="24"/>
        </w:rPr>
        <w:fldChar w:fldCharType="end"/>
      </w:r>
    </w:p>
    <w:p w14:paraId="3ECC200C" w14:textId="77777777" w:rsidR="002E1C3E" w:rsidRPr="002674F3" w:rsidRDefault="002E1C3E" w:rsidP="002E1C3E">
      <w:pPr>
        <w:jc w:val="center"/>
        <w:rPr>
          <w:rFonts w:ascii="Times New Roman" w:eastAsia="Times New Roman" w:hAnsi="Times New Roman" w:cs="Times New Roman"/>
          <w:b/>
          <w:iCs/>
          <w:sz w:val="24"/>
          <w:szCs w:val="24"/>
          <w:lang w:eastAsia="ru-RU"/>
        </w:rPr>
      </w:pPr>
    </w:p>
    <w:p w14:paraId="37F654A9" w14:textId="77777777" w:rsidR="002E1C3E" w:rsidRPr="002674F3" w:rsidRDefault="002E1C3E" w:rsidP="002E1C3E">
      <w:pPr>
        <w:jc w:val="center"/>
        <w:rPr>
          <w:rFonts w:ascii="Times New Roman" w:eastAsia="Times New Roman" w:hAnsi="Times New Roman" w:cs="Times New Roman"/>
          <w:b/>
          <w:iCs/>
          <w:sz w:val="24"/>
          <w:szCs w:val="24"/>
          <w:lang w:eastAsia="ru-RU"/>
        </w:rPr>
      </w:pPr>
    </w:p>
    <w:p w14:paraId="001AAB3E" w14:textId="77777777" w:rsidR="002E1C3E" w:rsidRPr="002674F3" w:rsidRDefault="002E1C3E" w:rsidP="002E1C3E">
      <w:pPr>
        <w:jc w:val="center"/>
        <w:rPr>
          <w:rFonts w:ascii="Times New Roman" w:eastAsia="Times New Roman" w:hAnsi="Times New Roman" w:cs="Times New Roman"/>
          <w:b/>
          <w:iCs/>
          <w:sz w:val="24"/>
          <w:szCs w:val="24"/>
          <w:lang w:eastAsia="ru-RU"/>
        </w:rPr>
      </w:pPr>
    </w:p>
    <w:p w14:paraId="1A2826D1" w14:textId="148D203E" w:rsidR="002E1C3E" w:rsidRPr="003E72C3" w:rsidRDefault="002E1C3E" w:rsidP="003E72C3">
      <w:pPr>
        <w:keepNext/>
        <w:ind w:firstLine="709"/>
        <w:jc w:val="both"/>
        <w:rPr>
          <w:rFonts w:ascii="Times New Roman" w:eastAsia="Segoe UI" w:hAnsi="Times New Roman" w:cs="Times New Roman"/>
          <w:b/>
          <w:bCs/>
          <w:caps/>
          <w:sz w:val="24"/>
          <w:szCs w:val="24"/>
          <w:lang w:eastAsia="ru-RU"/>
        </w:rPr>
      </w:pPr>
      <w:r w:rsidRPr="002674F3">
        <w:rPr>
          <w:rFonts w:ascii="Times New Roman" w:hAnsi="Times New Roman"/>
          <w:iCs/>
          <w:sz w:val="24"/>
          <w:szCs w:val="24"/>
          <w:u w:val="single"/>
        </w:rPr>
        <w:br w:type="page"/>
      </w:r>
      <w:bookmarkStart w:id="312" w:name="_Toc196142767"/>
      <w:r w:rsidR="003E72C3" w:rsidRPr="003E72C3">
        <w:rPr>
          <w:rFonts w:ascii="Times New Roman" w:eastAsia="Segoe UI" w:hAnsi="Times New Roman" w:cs="Times New Roman"/>
          <w:b/>
          <w:bCs/>
          <w:sz w:val="24"/>
          <w:szCs w:val="24"/>
          <w:lang w:eastAsia="ru-RU"/>
        </w:rPr>
        <w:lastRenderedPageBreak/>
        <w:t>1. Общая характеристика рабочей программы общеобразовательной дисциплины «</w:t>
      </w:r>
      <w:r w:rsidR="001920F6">
        <w:rPr>
          <w:rFonts w:ascii="Times New Roman" w:eastAsia="Segoe UI" w:hAnsi="Times New Roman" w:cs="Times New Roman"/>
          <w:b/>
          <w:bCs/>
          <w:sz w:val="24"/>
          <w:szCs w:val="24"/>
          <w:lang w:eastAsia="ru-RU"/>
        </w:rPr>
        <w:t>И</w:t>
      </w:r>
      <w:r w:rsidR="003E72C3" w:rsidRPr="003E72C3">
        <w:rPr>
          <w:rFonts w:ascii="Times New Roman" w:eastAsia="Segoe UI" w:hAnsi="Times New Roman" w:cs="Times New Roman"/>
          <w:b/>
          <w:bCs/>
          <w:sz w:val="24"/>
          <w:szCs w:val="24"/>
          <w:lang w:eastAsia="ru-RU"/>
        </w:rPr>
        <w:t>нформатика»</w:t>
      </w:r>
      <w:bookmarkEnd w:id="312"/>
    </w:p>
    <w:p w14:paraId="1165E9BC" w14:textId="77777777" w:rsidR="002E1C3E" w:rsidRPr="002674F3" w:rsidRDefault="002E1C3E" w:rsidP="002E1C3E">
      <w:pPr>
        <w:ind w:firstLine="709"/>
        <w:rPr>
          <w:rFonts w:ascii="Times New Roman" w:eastAsia="Times New Roman" w:hAnsi="Times New Roman" w:cs="Times New Roman"/>
          <w:sz w:val="24"/>
          <w:szCs w:val="24"/>
          <w:lang w:eastAsia="ru-RU"/>
        </w:rPr>
      </w:pPr>
    </w:p>
    <w:p w14:paraId="0DC48FEC" w14:textId="45FADA5D" w:rsidR="002E1C3E" w:rsidRPr="003E72C3" w:rsidRDefault="002E1C3E" w:rsidP="003E72C3">
      <w:pPr>
        <w:pStyle w:val="a8"/>
        <w:widowControl w:val="0"/>
        <w:numPr>
          <w:ilvl w:val="1"/>
          <w:numId w:val="16"/>
        </w:numPr>
        <w:jc w:val="both"/>
        <w:rPr>
          <w:rFonts w:ascii="Times New Roman" w:hAnsi="Times New Roman" w:cs="Times New Roman"/>
          <w:sz w:val="24"/>
          <w:szCs w:val="24"/>
        </w:rPr>
      </w:pPr>
      <w:r w:rsidRPr="003E72C3">
        <w:rPr>
          <w:rFonts w:ascii="Times New Roman" w:hAnsi="Times New Roman" w:cs="Times New Roman"/>
          <w:b/>
          <w:sz w:val="24"/>
          <w:szCs w:val="24"/>
        </w:rPr>
        <w:t>Место дисциплины в структуре образовательной программы</w:t>
      </w:r>
      <w:r w:rsidRPr="003E72C3">
        <w:rPr>
          <w:rFonts w:ascii="Times New Roman" w:hAnsi="Times New Roman" w:cs="Times New Roman"/>
          <w:sz w:val="24"/>
          <w:szCs w:val="24"/>
        </w:rPr>
        <w:t xml:space="preserve"> </w:t>
      </w:r>
      <w:r w:rsidRPr="003E72C3">
        <w:rPr>
          <w:rFonts w:ascii="Times New Roman" w:hAnsi="Times New Roman" w:cs="Times New Roman"/>
          <w:b/>
          <w:sz w:val="24"/>
          <w:szCs w:val="24"/>
        </w:rPr>
        <w:t>СПО</w:t>
      </w:r>
    </w:p>
    <w:p w14:paraId="48D2065D"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p>
    <w:p w14:paraId="3C4B0192" w14:textId="77777777" w:rsidR="002E1C3E" w:rsidRPr="002674F3" w:rsidRDefault="002E1C3E" w:rsidP="002E1C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Учебная дисциплина «Информатика» является обязательной частью общеобразовательного цикла основной образовательной программы в соответствии с ФГОС по специальности 21.02.18 Обогащение полезных ископаемых.</w:t>
      </w:r>
    </w:p>
    <w:p w14:paraId="24881DA6" w14:textId="77777777" w:rsidR="002E1C3E" w:rsidRPr="002674F3" w:rsidRDefault="002E1C3E" w:rsidP="002E1C3E">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p w14:paraId="14E63A74" w14:textId="77777777" w:rsidR="002E1C3E" w:rsidRPr="002674F3" w:rsidRDefault="002E1C3E" w:rsidP="002E1C3E">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 Цель и планируемые результаты освоения дисциплины</w:t>
      </w:r>
    </w:p>
    <w:p w14:paraId="5F5D431D" w14:textId="77777777" w:rsidR="002E1C3E" w:rsidRPr="002674F3" w:rsidRDefault="002E1C3E" w:rsidP="002E1C3E">
      <w:pPr>
        <w:shd w:val="clear" w:color="auto" w:fill="FFFFFF"/>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1.2.1.</w:t>
      </w:r>
      <w:r w:rsidRPr="002674F3">
        <w:rPr>
          <w:rFonts w:ascii="Times New Roman" w:eastAsia="Times New Roman" w:hAnsi="Times New Roman" w:cs="Times New Roman"/>
          <w:sz w:val="24"/>
          <w:szCs w:val="24"/>
          <w:lang w:eastAsia="ru-RU"/>
        </w:rPr>
        <w:t xml:space="preserve"> </w:t>
      </w:r>
      <w:r w:rsidRPr="002674F3">
        <w:rPr>
          <w:rFonts w:ascii="Times New Roman" w:eastAsia="Times New Roman" w:hAnsi="Times New Roman" w:cs="Times New Roman"/>
          <w:b/>
          <w:sz w:val="24"/>
          <w:szCs w:val="24"/>
          <w:lang w:eastAsia="ru-RU"/>
        </w:rPr>
        <w:t>Цель общеобразовательной дисциплины</w:t>
      </w:r>
    </w:p>
    <w:p w14:paraId="17E49A9C" w14:textId="77777777" w:rsidR="002E1C3E" w:rsidRPr="002674F3" w:rsidRDefault="002E1C3E" w:rsidP="002E1C3E">
      <w:pPr>
        <w:shd w:val="clear" w:color="auto" w:fill="FFFFFF"/>
        <w:jc w:val="both"/>
        <w:rPr>
          <w:rFonts w:ascii="Times New Roman" w:eastAsia="Times New Roman" w:hAnsi="Times New Roman" w:cs="Times New Roman"/>
          <w:sz w:val="24"/>
          <w:szCs w:val="24"/>
          <w:lang w:eastAsia="ru-RU"/>
        </w:rPr>
      </w:pPr>
    </w:p>
    <w:p w14:paraId="380C1BCD" w14:textId="77777777" w:rsidR="002E1C3E" w:rsidRPr="002674F3" w:rsidRDefault="002E1C3E" w:rsidP="002E1C3E">
      <w:pPr>
        <w:ind w:firstLine="709"/>
        <w:jc w:val="both"/>
        <w:rPr>
          <w:rFonts w:ascii="Times New Roman" w:eastAsia="Times New Roman" w:hAnsi="Times New Roman" w:cs="Times New Roman"/>
          <w:b/>
          <w:sz w:val="24"/>
          <w:szCs w:val="24"/>
          <w:lang w:eastAsia="ru-RU"/>
        </w:rPr>
        <w:sectPr w:rsidR="002E1C3E" w:rsidRPr="002674F3" w:rsidSect="00FD697B">
          <w:footerReference w:type="default" r:id="rId148"/>
          <w:pgSz w:w="11906" w:h="16838"/>
          <w:pgMar w:top="1134" w:right="567" w:bottom="1134" w:left="1701" w:header="708" w:footer="708" w:gutter="0"/>
          <w:cols w:space="720"/>
          <w:docGrid w:linePitch="360"/>
        </w:sectPr>
      </w:pPr>
      <w:r w:rsidRPr="002674F3">
        <w:rPr>
          <w:rFonts w:ascii="Times New Roman" w:eastAsia="Times New Roman" w:hAnsi="Times New Roman" w:cs="Times New Roman"/>
          <w:sz w:val="24"/>
          <w:szCs w:val="24"/>
          <w:lang w:eastAsia="ru-RU"/>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3936C1A"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sz w:val="24"/>
          <w:szCs w:val="24"/>
          <w:lang w:eastAsia="ru-RU"/>
        </w:rPr>
        <w:lastRenderedPageBreak/>
        <w:t>1.2.2. Планируемые результаты освоения общеобразовательной дисциплины в соответствии с ФГОС СПО и на основе ФГОС СОО</w:t>
      </w:r>
      <w:r w:rsidRPr="002674F3">
        <w:rPr>
          <w:rFonts w:ascii="Times New Roman" w:eastAsia="Times New Roman" w:hAnsi="Times New Roman" w:cs="Times New Roman"/>
          <w:sz w:val="24"/>
          <w:szCs w:val="24"/>
          <w:lang w:eastAsia="ru-RU"/>
        </w:rPr>
        <w:t> </w:t>
      </w:r>
    </w:p>
    <w:tbl>
      <w:tblPr>
        <w:tblpPr w:leftFromText="180" w:rightFromText="180" w:vertAnchor="text" w:tblpX="-10"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5582"/>
        <w:gridCol w:w="6825"/>
      </w:tblGrid>
      <w:tr w:rsidR="002E1C3E" w:rsidRPr="002674F3" w14:paraId="1BF1BF5D" w14:textId="77777777" w:rsidTr="00771E10">
        <w:trPr>
          <w:cantSplit/>
          <w:trHeight w:val="415"/>
        </w:trPr>
        <w:tc>
          <w:tcPr>
            <w:tcW w:w="2472" w:type="dxa"/>
            <w:vMerge w:val="restart"/>
            <w:vAlign w:val="center"/>
          </w:tcPr>
          <w:p w14:paraId="09A6F91D" w14:textId="77777777" w:rsidR="002E1C3E" w:rsidRPr="002674F3" w:rsidRDefault="002E1C3E" w:rsidP="00771E10">
            <w:pPr>
              <w:tabs>
                <w:tab w:val="left" w:pos="2835"/>
              </w:tabs>
              <w:contextualSpacing/>
              <w:jc w:val="both"/>
              <w:rPr>
                <w:rFonts w:ascii="Times New Roman" w:hAnsi="Times New Roman" w:cs="Times New Roman"/>
                <w:b/>
                <w:iCs/>
                <w:sz w:val="24"/>
                <w:szCs w:val="24"/>
              </w:rPr>
            </w:pPr>
            <w:r w:rsidRPr="002674F3">
              <w:rPr>
                <w:rFonts w:ascii="Times New Roman" w:hAnsi="Times New Roman" w:cs="Times New Roman"/>
                <w:b/>
                <w:iCs/>
                <w:sz w:val="24"/>
                <w:szCs w:val="24"/>
              </w:rPr>
              <w:t>Код и наименование формируемых компетенций</w:t>
            </w:r>
          </w:p>
        </w:tc>
        <w:tc>
          <w:tcPr>
            <w:tcW w:w="12407" w:type="dxa"/>
            <w:gridSpan w:val="2"/>
            <w:vAlign w:val="center"/>
          </w:tcPr>
          <w:p w14:paraId="65AF94F1" w14:textId="77777777" w:rsidR="002E1C3E" w:rsidRPr="002674F3" w:rsidRDefault="002E1C3E" w:rsidP="00771E10">
            <w:pPr>
              <w:tabs>
                <w:tab w:val="left" w:pos="2835"/>
              </w:tabs>
              <w:contextualSpacing/>
              <w:jc w:val="both"/>
              <w:rPr>
                <w:rFonts w:ascii="Times New Roman" w:hAnsi="Times New Roman" w:cs="Times New Roman"/>
                <w:b/>
                <w:iCs/>
                <w:sz w:val="24"/>
                <w:szCs w:val="24"/>
              </w:rPr>
            </w:pPr>
            <w:r w:rsidRPr="002674F3">
              <w:rPr>
                <w:rFonts w:ascii="Times New Roman" w:hAnsi="Times New Roman" w:cs="Times New Roman"/>
                <w:b/>
                <w:iCs/>
                <w:sz w:val="24"/>
                <w:szCs w:val="24"/>
              </w:rPr>
              <w:t>Планируемые результаты освоения дисциплины</w:t>
            </w:r>
          </w:p>
        </w:tc>
      </w:tr>
      <w:tr w:rsidR="002E1C3E" w:rsidRPr="002674F3" w14:paraId="10E01DE6" w14:textId="77777777" w:rsidTr="00771E10">
        <w:trPr>
          <w:cantSplit/>
          <w:trHeight w:val="563"/>
        </w:trPr>
        <w:tc>
          <w:tcPr>
            <w:tcW w:w="2472" w:type="dxa"/>
            <w:vMerge/>
            <w:vAlign w:val="center"/>
          </w:tcPr>
          <w:p w14:paraId="24471626" w14:textId="77777777" w:rsidR="002E1C3E" w:rsidRPr="002674F3" w:rsidRDefault="002E1C3E" w:rsidP="00771E10">
            <w:pPr>
              <w:tabs>
                <w:tab w:val="left" w:pos="2835"/>
              </w:tabs>
              <w:contextualSpacing/>
              <w:jc w:val="both"/>
              <w:rPr>
                <w:rFonts w:ascii="Times New Roman" w:hAnsi="Times New Roman" w:cs="Times New Roman"/>
                <w:iCs/>
                <w:sz w:val="24"/>
                <w:szCs w:val="24"/>
              </w:rPr>
            </w:pPr>
          </w:p>
        </w:tc>
        <w:tc>
          <w:tcPr>
            <w:tcW w:w="5582" w:type="dxa"/>
            <w:vAlign w:val="center"/>
          </w:tcPr>
          <w:p w14:paraId="56296E98" w14:textId="77777777" w:rsidR="002E1C3E" w:rsidRPr="002674F3" w:rsidRDefault="002E1C3E" w:rsidP="00771E10">
            <w:pPr>
              <w:tabs>
                <w:tab w:val="left" w:pos="2835"/>
              </w:tabs>
              <w:contextualSpacing/>
              <w:jc w:val="both"/>
              <w:rPr>
                <w:rFonts w:ascii="Times New Roman" w:hAnsi="Times New Roman" w:cs="Times New Roman"/>
                <w:b/>
                <w:iCs/>
                <w:sz w:val="24"/>
                <w:szCs w:val="24"/>
              </w:rPr>
            </w:pPr>
            <w:r w:rsidRPr="002674F3">
              <w:rPr>
                <w:rFonts w:ascii="Times New Roman" w:hAnsi="Times New Roman" w:cs="Times New Roman"/>
                <w:b/>
                <w:iCs/>
                <w:sz w:val="24"/>
                <w:szCs w:val="24"/>
              </w:rPr>
              <w:t xml:space="preserve">Общие </w:t>
            </w:r>
          </w:p>
        </w:tc>
        <w:tc>
          <w:tcPr>
            <w:tcW w:w="6825" w:type="dxa"/>
            <w:vAlign w:val="center"/>
          </w:tcPr>
          <w:p w14:paraId="0E849F4E" w14:textId="77777777" w:rsidR="002E1C3E" w:rsidRPr="002674F3" w:rsidRDefault="002E1C3E" w:rsidP="00771E10">
            <w:pPr>
              <w:tabs>
                <w:tab w:val="left" w:pos="2835"/>
              </w:tabs>
              <w:contextualSpacing/>
              <w:jc w:val="both"/>
              <w:rPr>
                <w:rFonts w:ascii="Times New Roman" w:hAnsi="Times New Roman" w:cs="Times New Roman"/>
                <w:b/>
                <w:iCs/>
                <w:sz w:val="24"/>
                <w:szCs w:val="24"/>
              </w:rPr>
            </w:pPr>
            <w:r w:rsidRPr="002674F3">
              <w:rPr>
                <w:rFonts w:ascii="Times New Roman" w:hAnsi="Times New Roman" w:cs="Times New Roman"/>
                <w:b/>
                <w:iCs/>
                <w:sz w:val="24"/>
                <w:szCs w:val="24"/>
              </w:rPr>
              <w:t xml:space="preserve">Дисциплинарные </w:t>
            </w:r>
          </w:p>
        </w:tc>
      </w:tr>
      <w:tr w:rsidR="002E1C3E" w:rsidRPr="002674F3" w14:paraId="65E47BA8" w14:textId="77777777" w:rsidTr="00771E10">
        <w:trPr>
          <w:cantSplit/>
          <w:trHeight w:val="563"/>
        </w:trPr>
        <w:tc>
          <w:tcPr>
            <w:tcW w:w="2472" w:type="dxa"/>
            <w:vAlign w:val="center"/>
          </w:tcPr>
          <w:p w14:paraId="00E7BAA1" w14:textId="77777777" w:rsidR="002E1C3E" w:rsidRPr="002674F3" w:rsidRDefault="002E1C3E" w:rsidP="00771E10">
            <w:pPr>
              <w:tabs>
                <w:tab w:val="left" w:pos="2835"/>
              </w:tabs>
              <w:contextualSpacing/>
              <w:jc w:val="both"/>
              <w:rPr>
                <w:rFonts w:ascii="Times New Roman" w:hAnsi="Times New Roman" w:cs="Times New Roman"/>
                <w:iCs/>
                <w:sz w:val="24"/>
                <w:szCs w:val="24"/>
              </w:rPr>
            </w:pPr>
            <w:r w:rsidRPr="002674F3">
              <w:rPr>
                <w:rFonts w:ascii="Times New Roman" w:hAnsi="Times New Roman" w:cs="Times New Roman"/>
                <w:b/>
                <w:bCs/>
                <w:iCs/>
                <w:sz w:val="24"/>
                <w:szCs w:val="24"/>
              </w:rPr>
              <w:t>ОК 01.</w:t>
            </w:r>
            <w:r w:rsidRPr="002674F3">
              <w:rPr>
                <w:rFonts w:ascii="Times New Roman" w:hAnsi="Times New Roman" w:cs="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5582" w:type="dxa"/>
            <w:vAlign w:val="center"/>
          </w:tcPr>
          <w:p w14:paraId="54EF5D32"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В части трудового воспитания:</w:t>
            </w:r>
          </w:p>
          <w:p w14:paraId="7DD73588"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sz w:val="24"/>
                <w:szCs w:val="24"/>
              </w:rPr>
              <w:t>- готовность к труду, осознание ценности мастерства, трудолюбие;</w:t>
            </w:r>
            <w:r w:rsidRPr="002674F3">
              <w:rPr>
                <w:rFonts w:ascii="Times New Roman" w:hAnsi="Times New Roman" w:cs="Times New Roman"/>
                <w:b/>
                <w:bCs/>
                <w:iCs/>
                <w:sz w:val="24"/>
                <w:szCs w:val="24"/>
              </w:rPr>
              <w:t xml:space="preserve"> </w:t>
            </w:r>
          </w:p>
          <w:p w14:paraId="442D9D10"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2674F3">
              <w:rPr>
                <w:rFonts w:ascii="Times New Roman" w:hAnsi="Times New Roman" w:cs="Times New Roman"/>
                <w:b/>
                <w:bCs/>
                <w:iCs/>
                <w:sz w:val="24"/>
                <w:szCs w:val="24"/>
              </w:rPr>
              <w:t xml:space="preserve"> </w:t>
            </w:r>
          </w:p>
          <w:p w14:paraId="24EF55FE"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интерес к различным сферам профессиональной деятельности</w:t>
            </w:r>
            <w:r w:rsidRPr="002674F3">
              <w:rPr>
                <w:rFonts w:ascii="Times New Roman" w:hAnsi="Times New Roman" w:cs="Times New Roman"/>
                <w:b/>
                <w:bCs/>
                <w:sz w:val="24"/>
                <w:szCs w:val="24"/>
              </w:rPr>
              <w:t>,</w:t>
            </w:r>
          </w:p>
          <w:p w14:paraId="0CC2A953"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Овладение универсальными учебными познавательными действиями:</w:t>
            </w:r>
          </w:p>
          <w:p w14:paraId="22E68389"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b/>
                <w:bCs/>
                <w:sz w:val="24"/>
                <w:szCs w:val="24"/>
              </w:rPr>
              <w:t>а) базовые логические действия</w:t>
            </w:r>
            <w:r w:rsidRPr="002674F3">
              <w:rPr>
                <w:rFonts w:ascii="Times New Roman" w:hAnsi="Times New Roman" w:cs="Times New Roman"/>
                <w:sz w:val="24"/>
                <w:szCs w:val="24"/>
              </w:rPr>
              <w:t>:</w:t>
            </w:r>
          </w:p>
          <w:p w14:paraId="0050E2F5"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самостоятельно формулировать и актуализировать проблему, рассматривать ее всесторонне</w:t>
            </w:r>
            <w:r w:rsidRPr="002674F3">
              <w:rPr>
                <w:rFonts w:ascii="Times New Roman" w:hAnsi="Times New Roman" w:cs="Times New Roman"/>
                <w:b/>
                <w:bCs/>
                <w:sz w:val="24"/>
                <w:szCs w:val="24"/>
              </w:rPr>
              <w:t xml:space="preserve">; </w:t>
            </w:r>
          </w:p>
          <w:p w14:paraId="3A1F8FB8"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67D960F5"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определять цели деятельности, задавать параметры и критерии их достижения;</w:t>
            </w:r>
          </w:p>
          <w:p w14:paraId="19697A70"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выявлять закономерности и противоречия в рассматриваемых явлениях; </w:t>
            </w:r>
          </w:p>
          <w:p w14:paraId="7E8ACF95"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вносить коррективы в деятельность, оценивать соответствие результатов целям, оценивать риски последствий деятельности;</w:t>
            </w:r>
            <w:r w:rsidRPr="002674F3">
              <w:rPr>
                <w:rFonts w:ascii="Times New Roman" w:hAnsi="Times New Roman" w:cs="Times New Roman"/>
                <w:b/>
                <w:bCs/>
                <w:iCs/>
                <w:sz w:val="24"/>
                <w:szCs w:val="24"/>
              </w:rPr>
              <w:t xml:space="preserve"> </w:t>
            </w:r>
          </w:p>
          <w:p w14:paraId="2E4A9079"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развивать креативное мышление при решении жизненных проблем</w:t>
            </w:r>
            <w:r w:rsidRPr="002674F3">
              <w:rPr>
                <w:rFonts w:ascii="Times New Roman" w:hAnsi="Times New Roman" w:cs="Times New Roman"/>
                <w:b/>
                <w:bCs/>
                <w:iCs/>
                <w:sz w:val="24"/>
                <w:szCs w:val="24"/>
              </w:rPr>
              <w:t xml:space="preserve"> </w:t>
            </w:r>
          </w:p>
          <w:p w14:paraId="7D9549D8"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б) базовые исследовательские действия:</w:t>
            </w:r>
          </w:p>
          <w:p w14:paraId="633EE624"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 владеть навыками учебно-исследовательской и проектной деятельности, навыками разрешения проблем;</w:t>
            </w:r>
            <w:r w:rsidRPr="002674F3">
              <w:rPr>
                <w:rFonts w:ascii="Times New Roman" w:hAnsi="Times New Roman" w:cs="Times New Roman"/>
                <w:b/>
                <w:bCs/>
                <w:iCs/>
                <w:sz w:val="24"/>
                <w:szCs w:val="24"/>
              </w:rPr>
              <w:t xml:space="preserve"> </w:t>
            </w:r>
          </w:p>
          <w:p w14:paraId="7F0FEAE3"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2674F3">
              <w:rPr>
                <w:rFonts w:ascii="Times New Roman" w:hAnsi="Times New Roman" w:cs="Times New Roman"/>
                <w:b/>
                <w:bCs/>
                <w:iCs/>
                <w:sz w:val="24"/>
                <w:szCs w:val="24"/>
              </w:rPr>
              <w:t xml:space="preserve"> </w:t>
            </w:r>
          </w:p>
          <w:p w14:paraId="20B2F151" w14:textId="77777777" w:rsidR="002E1C3E" w:rsidRPr="002674F3" w:rsidRDefault="002E1C3E" w:rsidP="00771E10">
            <w:pPr>
              <w:tabs>
                <w:tab w:val="left" w:pos="2835"/>
              </w:tabs>
              <w:contextualSpacing/>
              <w:jc w:val="both"/>
              <w:rPr>
                <w:rFonts w:ascii="Times New Roman" w:hAnsi="Times New Roman" w:cs="Times New Roman"/>
                <w:b/>
                <w:bCs/>
                <w:iCs/>
                <w:sz w:val="24"/>
                <w:szCs w:val="24"/>
              </w:rPr>
            </w:pPr>
            <w:r w:rsidRPr="002674F3">
              <w:rPr>
                <w:rFonts w:ascii="Times New Roman" w:hAnsi="Times New Roman" w:cs="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2674F3">
              <w:rPr>
                <w:rFonts w:ascii="Times New Roman" w:hAnsi="Times New Roman" w:cs="Times New Roman"/>
                <w:b/>
                <w:bCs/>
                <w:iCs/>
                <w:sz w:val="24"/>
                <w:szCs w:val="24"/>
              </w:rPr>
              <w:t xml:space="preserve"> </w:t>
            </w:r>
          </w:p>
          <w:p w14:paraId="0BE064CE"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уметь переносить знания в познавательную и практическую области жизнедеятельности;</w:t>
            </w:r>
          </w:p>
          <w:p w14:paraId="3A87E50A"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уметь интегрировать знания из разных предметных областей;</w:t>
            </w:r>
            <w:r w:rsidRPr="002674F3">
              <w:rPr>
                <w:rFonts w:ascii="Times New Roman" w:hAnsi="Times New Roman" w:cs="Times New Roman"/>
                <w:b/>
                <w:bCs/>
                <w:iCs/>
                <w:sz w:val="24"/>
                <w:szCs w:val="24"/>
              </w:rPr>
              <w:t xml:space="preserve"> </w:t>
            </w:r>
          </w:p>
          <w:p w14:paraId="0A6A7EF0"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выдвигать новые идеи, предлагать оригинальные подходы и решения;</w:t>
            </w:r>
            <w:r w:rsidRPr="002674F3">
              <w:rPr>
                <w:rFonts w:ascii="Times New Roman" w:hAnsi="Times New Roman" w:cs="Times New Roman"/>
                <w:b/>
                <w:bCs/>
                <w:iCs/>
                <w:sz w:val="24"/>
                <w:szCs w:val="24"/>
              </w:rPr>
              <w:t xml:space="preserve"> </w:t>
            </w:r>
          </w:p>
          <w:p w14:paraId="3294698C" w14:textId="77777777" w:rsidR="002E1C3E" w:rsidRPr="002674F3" w:rsidRDefault="002E1C3E" w:rsidP="00771E10">
            <w:pPr>
              <w:tabs>
                <w:tab w:val="left" w:pos="2835"/>
              </w:tabs>
              <w:contextualSpacing/>
              <w:jc w:val="both"/>
              <w:rPr>
                <w:rFonts w:ascii="Times New Roman" w:hAnsi="Times New Roman" w:cs="Times New Roman"/>
                <w:b/>
                <w:iCs/>
                <w:sz w:val="24"/>
                <w:szCs w:val="24"/>
              </w:rPr>
            </w:pPr>
            <w:r w:rsidRPr="002674F3">
              <w:rPr>
                <w:rFonts w:ascii="Times New Roman" w:hAnsi="Times New Roman" w:cs="Times New Roman"/>
                <w:sz w:val="24"/>
                <w:szCs w:val="24"/>
              </w:rPr>
              <w:t xml:space="preserve">- способность их использования в познавательной и социальной практике </w:t>
            </w:r>
          </w:p>
        </w:tc>
        <w:tc>
          <w:tcPr>
            <w:tcW w:w="6825" w:type="dxa"/>
          </w:tcPr>
          <w:p w14:paraId="02A1E7B8" w14:textId="77777777" w:rsidR="002E1C3E" w:rsidRPr="002674F3" w:rsidRDefault="002E1C3E" w:rsidP="00771E10">
            <w:pPr>
              <w:tabs>
                <w:tab w:val="left" w:pos="2835"/>
              </w:tabs>
              <w:contextualSpacing/>
              <w:jc w:val="both"/>
              <w:rPr>
                <w:rFonts w:ascii="Times New Roman" w:hAnsi="Times New Roman" w:cs="Times New Roman"/>
                <w:b/>
                <w:iCs/>
                <w:sz w:val="24"/>
                <w:szCs w:val="24"/>
              </w:rPr>
            </w:pPr>
            <w:r w:rsidRPr="002674F3">
              <w:rPr>
                <w:rFonts w:ascii="Times New Roman" w:hAnsi="Times New Roman" w:cs="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84338BD" w14:textId="77777777" w:rsidR="002E1C3E" w:rsidRPr="002674F3" w:rsidRDefault="002E1C3E" w:rsidP="00771E10">
            <w:pPr>
              <w:tabs>
                <w:tab w:val="left" w:pos="2835"/>
              </w:tabs>
              <w:contextualSpacing/>
              <w:jc w:val="both"/>
              <w:rPr>
                <w:rFonts w:ascii="Times New Roman" w:hAnsi="Times New Roman" w:cs="Times New Roman"/>
                <w:b/>
                <w:iCs/>
                <w:sz w:val="24"/>
                <w:szCs w:val="24"/>
              </w:rPr>
            </w:pPr>
            <w:r w:rsidRPr="002674F3">
              <w:rPr>
                <w:rFonts w:ascii="Times New Roman" w:hAnsi="Times New Roman" w:cs="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2E1C3E" w:rsidRPr="002674F3" w14:paraId="55DBFC70" w14:textId="77777777" w:rsidTr="00771E10">
        <w:trPr>
          <w:trHeight w:val="674"/>
        </w:trPr>
        <w:tc>
          <w:tcPr>
            <w:tcW w:w="2472" w:type="dxa"/>
          </w:tcPr>
          <w:p w14:paraId="0968DA70"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b/>
                <w:bCs/>
                <w:iCs/>
                <w:sz w:val="24"/>
                <w:szCs w:val="24"/>
              </w:rPr>
              <w:t>ОК 02</w:t>
            </w:r>
            <w:r w:rsidRPr="002674F3">
              <w:rPr>
                <w:rFonts w:ascii="Times New Roman" w:hAnsi="Times New Roman" w:cs="Times New Roman"/>
                <w:iCs/>
                <w:sz w:val="24"/>
                <w:szCs w:val="24"/>
              </w:rPr>
              <w:t>.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82" w:type="dxa"/>
          </w:tcPr>
          <w:p w14:paraId="1690BE93"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В области</w:t>
            </w:r>
            <w:r w:rsidRPr="002674F3">
              <w:rPr>
                <w:rFonts w:ascii="Times New Roman" w:hAnsi="Times New Roman" w:cs="Times New Roman"/>
                <w:sz w:val="24"/>
                <w:szCs w:val="24"/>
              </w:rPr>
              <w:t xml:space="preserve"> </w:t>
            </w:r>
            <w:r w:rsidRPr="002674F3">
              <w:rPr>
                <w:rFonts w:ascii="Times New Roman" w:hAnsi="Times New Roman" w:cs="Times New Roman"/>
                <w:b/>
                <w:bCs/>
                <w:sz w:val="24"/>
                <w:szCs w:val="24"/>
              </w:rPr>
              <w:t>ценности научного познания:</w:t>
            </w:r>
          </w:p>
          <w:p w14:paraId="49EBD69B"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674F3">
              <w:rPr>
                <w:rFonts w:ascii="Times New Roman" w:hAnsi="Times New Roman" w:cs="Times New Roman"/>
                <w:b/>
                <w:bCs/>
                <w:iCs/>
                <w:sz w:val="24"/>
                <w:szCs w:val="24"/>
              </w:rPr>
              <w:t xml:space="preserve"> </w:t>
            </w:r>
          </w:p>
          <w:p w14:paraId="7794E3E7"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25F80ED4" w14:textId="77777777" w:rsidR="002E1C3E" w:rsidRPr="002674F3" w:rsidRDefault="002E1C3E" w:rsidP="00771E10">
            <w:pPr>
              <w:tabs>
                <w:tab w:val="left" w:pos="2835"/>
              </w:tabs>
              <w:contextualSpacing/>
              <w:jc w:val="both"/>
              <w:rPr>
                <w:rFonts w:ascii="Times New Roman" w:hAnsi="Times New Roman" w:cs="Times New Roman"/>
                <w:b/>
                <w:bCs/>
                <w:iCs/>
                <w:sz w:val="24"/>
                <w:szCs w:val="24"/>
              </w:rPr>
            </w:pPr>
            <w:r w:rsidRPr="002674F3">
              <w:rPr>
                <w:rFonts w:ascii="Times New Roman" w:hAnsi="Times New Roman" w:cs="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85DA2DF"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lastRenderedPageBreak/>
              <w:t>Овладение универсальными учебными познавательными действиями:</w:t>
            </w:r>
          </w:p>
          <w:p w14:paraId="7B3E2644"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в) работа с информацией:</w:t>
            </w:r>
          </w:p>
          <w:p w14:paraId="1A4EF611"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242AB49"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2B209CE"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оценивать достоверность, легитимность информации, ее соответствие правовым и морально-этическим нормам; </w:t>
            </w:r>
          </w:p>
          <w:p w14:paraId="732EE818"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98ACCC3" w14:textId="77777777" w:rsidR="002E1C3E" w:rsidRPr="002674F3" w:rsidRDefault="002E1C3E" w:rsidP="00771E10">
            <w:pPr>
              <w:tabs>
                <w:tab w:val="left" w:pos="2835"/>
              </w:tabs>
              <w:contextualSpacing/>
              <w:jc w:val="both"/>
              <w:rPr>
                <w:rFonts w:ascii="Times New Roman" w:hAnsi="Times New Roman" w:cs="Times New Roman"/>
                <w:bCs/>
                <w:iCs/>
                <w:sz w:val="24"/>
                <w:szCs w:val="24"/>
              </w:rPr>
            </w:pPr>
            <w:r w:rsidRPr="002674F3">
              <w:rPr>
                <w:rFonts w:ascii="Times New Roman" w:hAnsi="Times New Roman" w:cs="Times New Roman"/>
                <w:sz w:val="24"/>
                <w:szCs w:val="24"/>
              </w:rPr>
              <w:t>- владеть навыками распознавания и защиты информации, информационной безопасности личности</w:t>
            </w:r>
          </w:p>
        </w:tc>
        <w:tc>
          <w:tcPr>
            <w:tcW w:w="6825" w:type="dxa"/>
          </w:tcPr>
          <w:p w14:paraId="0CDE5259"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b/>
                <w:sz w:val="24"/>
                <w:szCs w:val="24"/>
              </w:rPr>
              <w:lastRenderedPageBreak/>
              <w:t xml:space="preserve">- </w:t>
            </w:r>
            <w:r w:rsidRPr="002674F3">
              <w:rPr>
                <w:rFonts w:ascii="Times New Roman" w:hAnsi="Times New Roman" w:cs="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4809DD53"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w:t>
            </w:r>
            <w:r w:rsidRPr="002674F3">
              <w:rPr>
                <w:rFonts w:ascii="Times New Roman" w:hAnsi="Times New Roman" w:cs="Times New Roman"/>
                <w:sz w:val="24"/>
                <w:szCs w:val="24"/>
              </w:rPr>
              <w:lastRenderedPageBreak/>
              <w:t>видами программного обеспечения для решения учебных задач по выбранной специализации;</w:t>
            </w:r>
          </w:p>
          <w:p w14:paraId="3D7C8D72"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E4B3583"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5650E065"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77BD5BA1"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367120A2"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2CFDA51E"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w:t>
            </w:r>
            <w:r w:rsidRPr="002674F3">
              <w:rPr>
                <w:rFonts w:ascii="Times New Roman" w:hAnsi="Times New Roman" w:cs="Times New Roman"/>
                <w:sz w:val="24"/>
                <w:szCs w:val="24"/>
              </w:rPr>
              <w:lastRenderedPageBreak/>
              <w:t>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19B44791"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42A4D15" w14:textId="77777777" w:rsidR="002E1C3E" w:rsidRPr="002674F3" w:rsidRDefault="002E1C3E" w:rsidP="00771E10">
            <w:pPr>
              <w:tabs>
                <w:tab w:val="left" w:pos="2835"/>
              </w:tabs>
              <w:contextualSpacing/>
              <w:jc w:val="both"/>
              <w:rPr>
                <w:rFonts w:ascii="Times New Roman" w:hAnsi="Times New Roman" w:cs="Times New Roman"/>
                <w:b/>
                <w:sz w:val="24"/>
                <w:szCs w:val="24"/>
              </w:rPr>
            </w:pPr>
            <w:r w:rsidRPr="002674F3">
              <w:rPr>
                <w:rFonts w:ascii="Times New Roman" w:hAnsi="Times New Roman" w:cs="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2E1C3E" w:rsidRPr="002674F3" w14:paraId="1ED4527C" w14:textId="77777777" w:rsidTr="00771E10">
        <w:trPr>
          <w:trHeight w:val="271"/>
        </w:trPr>
        <w:tc>
          <w:tcPr>
            <w:tcW w:w="2472" w:type="dxa"/>
          </w:tcPr>
          <w:p w14:paraId="73703E69" w14:textId="77777777" w:rsidR="002E1C3E" w:rsidRPr="002674F3" w:rsidRDefault="002E1C3E" w:rsidP="00771E10">
            <w:pPr>
              <w:tabs>
                <w:tab w:val="left" w:pos="2835"/>
              </w:tabs>
              <w:contextualSpacing/>
              <w:jc w:val="both"/>
              <w:rPr>
                <w:rFonts w:ascii="Times New Roman" w:hAnsi="Times New Roman" w:cs="Times New Roman"/>
                <w:b/>
                <w:bCs/>
                <w:iCs/>
                <w:sz w:val="24"/>
                <w:szCs w:val="24"/>
              </w:rPr>
            </w:pPr>
            <w:r w:rsidRPr="002674F3">
              <w:rPr>
                <w:rFonts w:ascii="Times New Roman" w:hAnsi="Times New Roman" w:cs="Times New Roman"/>
                <w:b/>
                <w:bCs/>
                <w:iCs/>
                <w:sz w:val="24"/>
                <w:szCs w:val="24"/>
              </w:rPr>
              <w:lastRenderedPageBreak/>
              <w:t xml:space="preserve">ПК 1.5. </w:t>
            </w:r>
            <w:r w:rsidRPr="002674F3">
              <w:rPr>
                <w:rFonts w:ascii="Times New Roman" w:hAnsi="Times New Roman" w:cs="Times New Roman"/>
                <w:iCs/>
                <w:sz w:val="24"/>
                <w:szCs w:val="24"/>
              </w:rPr>
              <w:t>Вести техническую и технологическую документацию.</w:t>
            </w:r>
          </w:p>
        </w:tc>
        <w:tc>
          <w:tcPr>
            <w:tcW w:w="5582" w:type="dxa"/>
          </w:tcPr>
          <w:p w14:paraId="3417274C"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Овладение универсальными учебными познавательными действиями:</w:t>
            </w:r>
          </w:p>
          <w:p w14:paraId="774B70D6" w14:textId="77777777" w:rsidR="002E1C3E" w:rsidRPr="002674F3" w:rsidRDefault="002E1C3E" w:rsidP="00771E10">
            <w:pPr>
              <w:tabs>
                <w:tab w:val="left" w:pos="2835"/>
              </w:tabs>
              <w:contextualSpacing/>
              <w:jc w:val="both"/>
              <w:rPr>
                <w:rFonts w:ascii="Times New Roman" w:hAnsi="Times New Roman" w:cs="Times New Roman"/>
                <w:b/>
                <w:bCs/>
                <w:sz w:val="24"/>
                <w:szCs w:val="24"/>
              </w:rPr>
            </w:pPr>
            <w:r w:rsidRPr="002674F3">
              <w:rPr>
                <w:rFonts w:ascii="Times New Roman" w:hAnsi="Times New Roman" w:cs="Times New Roman"/>
                <w:b/>
                <w:bCs/>
                <w:sz w:val="24"/>
                <w:szCs w:val="24"/>
              </w:rPr>
              <w:t>в) работа с информацией:</w:t>
            </w:r>
          </w:p>
          <w:p w14:paraId="2434C6F7"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7C1CA13"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071F44D"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оценивать достоверность, легитимность информации, ее соответствие правовым и морально-этическим нормам; </w:t>
            </w:r>
          </w:p>
          <w:p w14:paraId="2EB5E6B2"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3600167" w14:textId="77777777" w:rsidR="002E1C3E" w:rsidRPr="002674F3" w:rsidRDefault="002E1C3E" w:rsidP="00771E10">
            <w:pPr>
              <w:tabs>
                <w:tab w:val="left" w:pos="2835"/>
              </w:tabs>
              <w:contextualSpacing/>
              <w:jc w:val="both"/>
              <w:rPr>
                <w:rFonts w:ascii="Times New Roman" w:hAnsi="Times New Roman" w:cs="Times New Roman"/>
                <w:bCs/>
                <w:iCs/>
                <w:sz w:val="24"/>
                <w:szCs w:val="24"/>
              </w:rPr>
            </w:pPr>
            <w:r w:rsidRPr="002674F3">
              <w:rPr>
                <w:rFonts w:ascii="Times New Roman" w:hAnsi="Times New Roman" w:cs="Times New Roman"/>
                <w:sz w:val="24"/>
                <w:szCs w:val="24"/>
              </w:rPr>
              <w:t>- владеть навыками распознавания и защиты информации, информационной безопасности личности</w:t>
            </w:r>
          </w:p>
        </w:tc>
        <w:tc>
          <w:tcPr>
            <w:tcW w:w="6825" w:type="dxa"/>
          </w:tcPr>
          <w:p w14:paraId="65227703"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b/>
                <w:sz w:val="24"/>
                <w:szCs w:val="24"/>
              </w:rPr>
              <w:lastRenderedPageBreak/>
              <w:t xml:space="preserve">- </w:t>
            </w:r>
            <w:r w:rsidRPr="002674F3">
              <w:rPr>
                <w:rFonts w:ascii="Times New Roman" w:hAnsi="Times New Roman" w:cs="Times New Roman"/>
                <w:sz w:val="24"/>
                <w:szCs w:val="24"/>
              </w:rPr>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w:t>
            </w:r>
            <w:r w:rsidRPr="002674F3">
              <w:rPr>
                <w:rFonts w:ascii="Times New Roman" w:hAnsi="Times New Roman" w:cs="Times New Roman"/>
                <w:sz w:val="24"/>
                <w:szCs w:val="24"/>
              </w:rPr>
              <w:lastRenderedPageBreak/>
              <w:t>большие данные, приводить примеры источников их получения и направления использования;</w:t>
            </w:r>
          </w:p>
          <w:p w14:paraId="763CA52F"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0F9A0499"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22AF1343"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3182B53A"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7E6F3B46"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0C41D808"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w:t>
            </w:r>
            <w:r w:rsidRPr="002674F3">
              <w:rPr>
                <w:rFonts w:ascii="Times New Roman" w:hAnsi="Times New Roman" w:cs="Times New Roman"/>
                <w:sz w:val="24"/>
                <w:szCs w:val="24"/>
              </w:rPr>
              <w:lastRenderedPageBreak/>
              <w:t>программы для решения новых задач, использовать их в своих программах в качестве подпрограмм (процедур, функций);</w:t>
            </w:r>
          </w:p>
          <w:p w14:paraId="55095816"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62853223" w14:textId="77777777" w:rsidR="002E1C3E" w:rsidRPr="002674F3" w:rsidRDefault="002E1C3E" w:rsidP="00771E10">
            <w:pPr>
              <w:tabs>
                <w:tab w:val="left" w:pos="2835"/>
              </w:tabs>
              <w:contextualSpacing/>
              <w:jc w:val="both"/>
              <w:rPr>
                <w:rFonts w:ascii="Times New Roman" w:hAnsi="Times New Roman" w:cs="Times New Roman"/>
                <w:sz w:val="24"/>
                <w:szCs w:val="24"/>
              </w:rPr>
            </w:pPr>
            <w:r w:rsidRPr="002674F3">
              <w:rPr>
                <w:rFonts w:ascii="Times New Roman" w:hAnsi="Times New Roman" w:cs="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2AE14301" w14:textId="77777777" w:rsidR="002E1C3E" w:rsidRPr="002674F3" w:rsidRDefault="002E1C3E" w:rsidP="00771E10">
            <w:pPr>
              <w:tabs>
                <w:tab w:val="left" w:pos="2835"/>
              </w:tabs>
              <w:contextualSpacing/>
              <w:jc w:val="both"/>
              <w:rPr>
                <w:rFonts w:ascii="Times New Roman" w:hAnsi="Times New Roman" w:cs="Times New Roman"/>
                <w:b/>
                <w:sz w:val="24"/>
                <w:szCs w:val="24"/>
              </w:rPr>
            </w:pPr>
            <w:r w:rsidRPr="002674F3">
              <w:rPr>
                <w:rFonts w:ascii="Times New Roman" w:hAnsi="Times New Roman" w:cs="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526D1FB6" w14:textId="77777777" w:rsidR="002E1C3E" w:rsidRPr="002674F3" w:rsidRDefault="002E1C3E" w:rsidP="002E1C3E">
      <w:pPr>
        <w:tabs>
          <w:tab w:val="left" w:pos="2835"/>
        </w:tabs>
        <w:ind w:firstLine="709"/>
        <w:contextualSpacing/>
        <w:jc w:val="both"/>
        <w:rPr>
          <w:rFonts w:ascii="Times New Roman" w:hAnsi="Times New Roman" w:cs="Times New Roman"/>
          <w:sz w:val="24"/>
          <w:szCs w:val="24"/>
        </w:rPr>
      </w:pPr>
    </w:p>
    <w:p w14:paraId="3F665997" w14:textId="77777777" w:rsidR="002E1C3E" w:rsidRPr="002674F3" w:rsidRDefault="002E1C3E" w:rsidP="002E1C3E">
      <w:pPr>
        <w:ind w:firstLine="709"/>
        <w:contextualSpacing/>
        <w:jc w:val="both"/>
        <w:rPr>
          <w:rFonts w:ascii="Times New Roman" w:hAnsi="Times New Roman" w:cs="Times New Roman"/>
          <w:b/>
          <w:bCs/>
          <w:sz w:val="24"/>
          <w:szCs w:val="24"/>
        </w:rPr>
        <w:sectPr w:rsidR="002E1C3E" w:rsidRPr="002674F3" w:rsidSect="00FD697B">
          <w:footerReference w:type="default" r:id="rId149"/>
          <w:pgSz w:w="16838" w:h="11906" w:orient="landscape"/>
          <w:pgMar w:top="1134" w:right="567" w:bottom="1134" w:left="1701" w:header="708" w:footer="708" w:gutter="0"/>
          <w:cols w:space="720"/>
          <w:docGrid w:linePitch="360"/>
        </w:sectPr>
      </w:pPr>
    </w:p>
    <w:p w14:paraId="5487D2D7" w14:textId="7D51059B" w:rsidR="002E1C3E" w:rsidRPr="003E72C3" w:rsidRDefault="002E1C3E" w:rsidP="003E72C3">
      <w:pPr>
        <w:pStyle w:val="a8"/>
        <w:keepNext/>
        <w:numPr>
          <w:ilvl w:val="0"/>
          <w:numId w:val="16"/>
        </w:numPr>
        <w:jc w:val="both"/>
        <w:rPr>
          <w:rFonts w:ascii="Times New Roman" w:eastAsia="Segoe UI" w:hAnsi="Times New Roman" w:cs="Times New Roman"/>
          <w:b/>
          <w:bCs/>
          <w:sz w:val="24"/>
          <w:szCs w:val="24"/>
          <w:lang w:eastAsia="ru-RU"/>
        </w:rPr>
      </w:pPr>
      <w:bookmarkStart w:id="313" w:name="_Toc196142768"/>
      <w:r w:rsidRPr="003E72C3">
        <w:rPr>
          <w:rFonts w:ascii="Times New Roman" w:eastAsia="Segoe UI" w:hAnsi="Times New Roman" w:cs="Times New Roman"/>
          <w:b/>
          <w:bCs/>
          <w:sz w:val="24"/>
          <w:szCs w:val="24"/>
          <w:lang w:eastAsia="ru-RU"/>
        </w:rPr>
        <w:lastRenderedPageBreak/>
        <w:t>Структура и содержание общеобразовательной дисциплины</w:t>
      </w:r>
      <w:bookmarkEnd w:id="313"/>
    </w:p>
    <w:p w14:paraId="79B06BE7"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lang w:val="x-none"/>
        </w:rPr>
      </w:pPr>
    </w:p>
    <w:p w14:paraId="0028690B"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r w:rsidRPr="002674F3">
        <w:rPr>
          <w:rFonts w:ascii="Times New Roman" w:hAnsi="Times New Roman" w:cs="Times New Roman"/>
          <w:b/>
          <w:sz w:val="24"/>
          <w:szCs w:val="24"/>
        </w:rPr>
        <w:t>2.1. Объем дисциплины и виды учебной работы</w:t>
      </w:r>
    </w:p>
    <w:p w14:paraId="295282AB"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p w14:paraId="5D6BB263" w14:textId="77777777" w:rsidR="002E1C3E" w:rsidRPr="002674F3" w:rsidRDefault="002E1C3E" w:rsidP="002E1C3E">
      <w:pPr>
        <w:rPr>
          <w:rFonts w:ascii="Times New Roman" w:eastAsia="Times New Roman" w:hAnsi="Times New Roman" w:cs="Times New Roman"/>
          <w:b/>
          <w:i/>
          <w:sz w:val="24"/>
          <w:szCs w:val="24"/>
        </w:rPr>
      </w:pPr>
    </w:p>
    <w:tbl>
      <w:tblPr>
        <w:tblW w:w="9494"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647"/>
        <w:gridCol w:w="1847"/>
      </w:tblGrid>
      <w:tr w:rsidR="002E1C3E" w:rsidRPr="002674F3" w14:paraId="192EC628" w14:textId="77777777" w:rsidTr="00771E10">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A76725"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2CAE7D"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Объем в часах</w:t>
            </w:r>
          </w:p>
        </w:tc>
      </w:tr>
      <w:tr w:rsidR="002E1C3E" w:rsidRPr="002674F3" w14:paraId="085BE611" w14:textId="77777777" w:rsidTr="00771E10">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74B0B8"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дисциплины</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AC418F" w14:textId="77777777" w:rsidR="002E1C3E" w:rsidRPr="002674F3" w:rsidRDefault="002E1C3E" w:rsidP="00771E10">
            <w:pPr>
              <w:jc w:val="center"/>
              <w:rPr>
                <w:rFonts w:ascii="Times New Roman" w:hAnsi="Times New Roman" w:cs="Times New Roman"/>
                <w:b/>
                <w:i/>
                <w:iCs/>
                <w:sz w:val="24"/>
                <w:szCs w:val="24"/>
              </w:rPr>
            </w:pPr>
          </w:p>
        </w:tc>
      </w:tr>
      <w:tr w:rsidR="002E1C3E" w:rsidRPr="002674F3" w14:paraId="0D45D6FF" w14:textId="77777777" w:rsidTr="00771E10">
        <w:trPr>
          <w:trHeight w:val="46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95C8DB"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47599E" w14:textId="77777777" w:rsidR="002E1C3E" w:rsidRPr="002674F3" w:rsidRDefault="002E1C3E" w:rsidP="00771E10">
            <w:pPr>
              <w:jc w:val="center"/>
              <w:rPr>
                <w:rFonts w:ascii="Times New Roman" w:hAnsi="Times New Roman" w:cs="Times New Roman"/>
                <w:b/>
                <w:i/>
                <w:iCs/>
                <w:sz w:val="24"/>
                <w:szCs w:val="24"/>
              </w:rPr>
            </w:pPr>
            <w:r w:rsidRPr="002674F3">
              <w:rPr>
                <w:rFonts w:ascii="Times New Roman" w:hAnsi="Times New Roman" w:cs="Times New Roman"/>
                <w:b/>
                <w:i/>
                <w:iCs/>
                <w:sz w:val="24"/>
                <w:szCs w:val="24"/>
              </w:rPr>
              <w:t>56</w:t>
            </w:r>
          </w:p>
        </w:tc>
      </w:tr>
      <w:tr w:rsidR="002E1C3E" w:rsidRPr="002674F3" w14:paraId="30898D6C" w14:textId="77777777" w:rsidTr="00771E10">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55AAE2" w14:textId="77777777" w:rsidR="002E1C3E" w:rsidRPr="002674F3" w:rsidRDefault="002E1C3E" w:rsidP="00771E10">
            <w:pPr>
              <w:suppressAutoHyphens/>
              <w:rPr>
                <w:rFonts w:ascii="Times New Roman" w:hAnsi="Times New Roman" w:cs="Times New Roman"/>
                <w:iCs/>
                <w:sz w:val="24"/>
                <w:szCs w:val="24"/>
              </w:rPr>
            </w:pPr>
            <w:r w:rsidRPr="002674F3">
              <w:rPr>
                <w:rFonts w:ascii="Times New Roman" w:hAnsi="Times New Roman" w:cs="Times New Roman"/>
                <w:sz w:val="24"/>
                <w:szCs w:val="24"/>
              </w:rPr>
              <w:t>в т. ч.:</w:t>
            </w:r>
          </w:p>
        </w:tc>
      </w:tr>
      <w:tr w:rsidR="002E1C3E" w:rsidRPr="002674F3" w14:paraId="57455A06" w14:textId="77777777" w:rsidTr="00771E1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03429A"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1EC3AC" w14:textId="77777777" w:rsidR="002E1C3E" w:rsidRPr="002674F3" w:rsidRDefault="002E1C3E"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16</w:t>
            </w:r>
          </w:p>
        </w:tc>
      </w:tr>
      <w:tr w:rsidR="002E1C3E" w:rsidRPr="002674F3" w14:paraId="039BE8F2" w14:textId="77777777" w:rsidTr="00771E1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9B8F65"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D8C8CB" w14:textId="77777777" w:rsidR="002E1C3E" w:rsidRPr="002674F3" w:rsidRDefault="002E1C3E"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40</w:t>
            </w:r>
          </w:p>
        </w:tc>
      </w:tr>
      <w:tr w:rsidR="002E1C3E" w:rsidRPr="002674F3" w14:paraId="47FCA2F5" w14:textId="77777777" w:rsidTr="00771E1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442D2F" w14:textId="77777777" w:rsidR="002E1C3E" w:rsidRPr="002674F3" w:rsidRDefault="002E1C3E" w:rsidP="00771E10">
            <w:pPr>
              <w:suppressAutoHyphens/>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86306D" w14:textId="77777777" w:rsidR="002E1C3E" w:rsidRPr="002674F3" w:rsidRDefault="002E1C3E" w:rsidP="00771E10">
            <w:pPr>
              <w:suppressAutoHyphens/>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46</w:t>
            </w:r>
          </w:p>
        </w:tc>
      </w:tr>
      <w:tr w:rsidR="002E1C3E" w:rsidRPr="002674F3" w14:paraId="4060DCAC" w14:textId="77777777" w:rsidTr="00771E10">
        <w:trPr>
          <w:trHeight w:val="490"/>
        </w:trPr>
        <w:tc>
          <w:tcPr>
            <w:tcW w:w="94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047748" w14:textId="77777777" w:rsidR="002E1C3E" w:rsidRPr="002674F3" w:rsidRDefault="002E1C3E" w:rsidP="00771E10">
            <w:pPr>
              <w:suppressAutoHyphens/>
              <w:rPr>
                <w:rFonts w:ascii="Times New Roman" w:hAnsi="Times New Roman" w:cs="Times New Roman"/>
                <w:iCs/>
                <w:sz w:val="24"/>
                <w:szCs w:val="24"/>
              </w:rPr>
            </w:pPr>
            <w:r w:rsidRPr="002674F3">
              <w:rPr>
                <w:rFonts w:ascii="Times New Roman" w:hAnsi="Times New Roman" w:cs="Times New Roman"/>
                <w:sz w:val="24"/>
                <w:szCs w:val="24"/>
              </w:rPr>
              <w:t>в т. ч.:</w:t>
            </w:r>
          </w:p>
        </w:tc>
      </w:tr>
      <w:tr w:rsidR="002E1C3E" w:rsidRPr="002674F3" w14:paraId="2038184C" w14:textId="77777777" w:rsidTr="00771E1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FE9251"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40137A" w14:textId="77777777" w:rsidR="002E1C3E" w:rsidRPr="002674F3" w:rsidRDefault="002E1C3E"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6</w:t>
            </w:r>
          </w:p>
        </w:tc>
      </w:tr>
      <w:tr w:rsidR="002E1C3E" w:rsidRPr="002674F3" w14:paraId="516FBA5C" w14:textId="77777777" w:rsidTr="00771E1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08E172"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BD90FB" w14:textId="77777777" w:rsidR="002E1C3E" w:rsidRPr="002674F3" w:rsidRDefault="002E1C3E"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40</w:t>
            </w:r>
          </w:p>
        </w:tc>
      </w:tr>
      <w:tr w:rsidR="002E1C3E" w:rsidRPr="002674F3" w14:paraId="6569DC73" w14:textId="77777777" w:rsidTr="00771E10">
        <w:trPr>
          <w:trHeight w:val="490"/>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4D38B5" w14:textId="77777777" w:rsidR="002E1C3E" w:rsidRPr="002674F3" w:rsidRDefault="002E1C3E" w:rsidP="00771E10">
            <w:pPr>
              <w:suppressAutoHyphens/>
              <w:rPr>
                <w:rFonts w:ascii="Times New Roman" w:hAnsi="Times New Roman" w:cs="Times New Roman"/>
                <w:sz w:val="24"/>
                <w:szCs w:val="24"/>
              </w:rPr>
            </w:pPr>
            <w:r w:rsidRPr="002674F3">
              <w:rPr>
                <w:rFonts w:ascii="Times New Roman" w:hAnsi="Times New Roman" w:cs="Times New Roman"/>
                <w:sz w:val="24"/>
                <w:szCs w:val="24"/>
              </w:rPr>
              <w:t>консультации</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855711" w14:textId="77777777" w:rsidR="002E1C3E" w:rsidRPr="002674F3" w:rsidRDefault="002E1C3E" w:rsidP="00771E10">
            <w:pPr>
              <w:suppressAutoHyphens/>
              <w:jc w:val="center"/>
              <w:rPr>
                <w:rFonts w:ascii="Times New Roman" w:hAnsi="Times New Roman" w:cs="Times New Roman"/>
                <w:iCs/>
                <w:sz w:val="24"/>
                <w:szCs w:val="24"/>
              </w:rPr>
            </w:pPr>
            <w:r w:rsidRPr="002674F3">
              <w:rPr>
                <w:rFonts w:ascii="Times New Roman" w:hAnsi="Times New Roman" w:cs="Times New Roman"/>
                <w:iCs/>
                <w:sz w:val="24"/>
                <w:szCs w:val="24"/>
              </w:rPr>
              <w:t>6</w:t>
            </w:r>
          </w:p>
        </w:tc>
      </w:tr>
      <w:tr w:rsidR="002E1C3E" w:rsidRPr="002674F3" w14:paraId="5EDD7DBA" w14:textId="77777777" w:rsidTr="00771E10">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3B073D" w14:textId="77777777" w:rsidR="002E1C3E" w:rsidRPr="002674F3" w:rsidRDefault="002E1C3E" w:rsidP="00771E10">
            <w:pPr>
              <w:suppressAutoHyphens/>
              <w:rPr>
                <w:rFonts w:ascii="Times New Roman" w:hAnsi="Times New Roman" w:cs="Times New Roman"/>
                <w:b/>
                <w:i/>
                <w:sz w:val="24"/>
                <w:szCs w:val="24"/>
              </w:rPr>
            </w:pPr>
            <w:r w:rsidRPr="002674F3">
              <w:rPr>
                <w:rFonts w:ascii="Times New Roman" w:hAnsi="Times New Roman" w:cs="Times New Roman"/>
                <w:b/>
                <w:iCs/>
                <w:sz w:val="24"/>
                <w:szCs w:val="24"/>
              </w:rPr>
              <w:t>Промежуточная аттестация (</w:t>
            </w:r>
            <w:r w:rsidRPr="002674F3">
              <w:rPr>
                <w:rFonts w:ascii="Times New Roman" w:hAnsi="Times New Roman" w:cs="Times New Roman"/>
                <w:b/>
                <w:sz w:val="24"/>
                <w:szCs w:val="24"/>
              </w:rPr>
              <w:t>экзамен</w:t>
            </w:r>
            <w:r w:rsidRPr="002674F3">
              <w:rPr>
                <w:rFonts w:ascii="Times New Roman" w:hAnsi="Times New Roman" w:cs="Times New Roman"/>
                <w:b/>
                <w:iCs/>
                <w:sz w:val="24"/>
                <w:szCs w:val="24"/>
              </w:rPr>
              <w:t>)</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91725F" w14:textId="77777777" w:rsidR="002E1C3E" w:rsidRPr="002674F3" w:rsidRDefault="002E1C3E" w:rsidP="00771E10">
            <w:pPr>
              <w:suppressAutoHyphens/>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r>
      <w:tr w:rsidR="002E1C3E" w:rsidRPr="002674F3" w14:paraId="4B861669" w14:textId="77777777" w:rsidTr="00771E10">
        <w:trPr>
          <w:trHeight w:val="331"/>
        </w:trPr>
        <w:tc>
          <w:tcPr>
            <w:tcW w:w="76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2D32E4" w14:textId="77777777" w:rsidR="002E1C3E" w:rsidRPr="002674F3" w:rsidRDefault="002E1C3E" w:rsidP="00771E10">
            <w:pPr>
              <w:suppressAutoHyphens/>
              <w:rPr>
                <w:rFonts w:ascii="Times New Roman" w:hAnsi="Times New Roman" w:cs="Times New Roman"/>
                <w:b/>
                <w:iCs/>
                <w:sz w:val="24"/>
                <w:szCs w:val="24"/>
              </w:rPr>
            </w:pPr>
            <w:r w:rsidRPr="002674F3">
              <w:rPr>
                <w:rFonts w:ascii="Times New Roman" w:hAnsi="Times New Roman" w:cs="Times New Roman"/>
                <w:b/>
                <w:iCs/>
                <w:sz w:val="24"/>
                <w:szCs w:val="24"/>
              </w:rPr>
              <w:t>ИТОГО</w:t>
            </w:r>
          </w:p>
        </w:tc>
        <w:tc>
          <w:tcPr>
            <w:tcW w:w="184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064B5D" w14:textId="77777777" w:rsidR="002E1C3E" w:rsidRPr="002674F3" w:rsidRDefault="002E1C3E" w:rsidP="00771E10">
            <w:pPr>
              <w:suppressAutoHyphens/>
              <w:jc w:val="center"/>
              <w:rPr>
                <w:rFonts w:ascii="Times New Roman" w:hAnsi="Times New Roman" w:cs="Times New Roman"/>
                <w:b/>
                <w:iCs/>
                <w:sz w:val="24"/>
                <w:szCs w:val="24"/>
              </w:rPr>
            </w:pPr>
            <w:r w:rsidRPr="002674F3">
              <w:rPr>
                <w:rFonts w:ascii="Times New Roman" w:hAnsi="Times New Roman" w:cs="Times New Roman"/>
                <w:b/>
                <w:iCs/>
                <w:sz w:val="24"/>
                <w:szCs w:val="24"/>
              </w:rPr>
              <w:t>114</w:t>
            </w:r>
          </w:p>
        </w:tc>
      </w:tr>
    </w:tbl>
    <w:p w14:paraId="72169C00" w14:textId="77777777" w:rsidR="002E1C3E" w:rsidRPr="002674F3" w:rsidRDefault="002E1C3E" w:rsidP="002E1C3E">
      <w:pPr>
        <w:rPr>
          <w:rFonts w:ascii="Times New Roman" w:eastAsia="Times New Roman" w:hAnsi="Times New Roman" w:cs="Times New Roman"/>
          <w:b/>
          <w:i/>
          <w:color w:val="FF0000"/>
          <w:sz w:val="24"/>
          <w:szCs w:val="24"/>
          <w:lang w:eastAsia="ru-RU"/>
        </w:rPr>
        <w:sectPr w:rsidR="002E1C3E" w:rsidRPr="002674F3" w:rsidSect="00FD697B">
          <w:pgSz w:w="11906" w:h="16838"/>
          <w:pgMar w:top="1134" w:right="567" w:bottom="1134" w:left="1701" w:header="708" w:footer="708" w:gutter="0"/>
          <w:cols w:space="720"/>
          <w:docGrid w:linePitch="360"/>
        </w:sectPr>
      </w:pPr>
    </w:p>
    <w:p w14:paraId="686B8E61" w14:textId="77777777" w:rsidR="002E1C3E" w:rsidRPr="002674F3" w:rsidRDefault="002E1C3E" w:rsidP="002E1C3E">
      <w:pPr>
        <w:ind w:firstLine="709"/>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lastRenderedPageBreak/>
        <w:t>2.2. Тематический план и содержание дисциплины «Информатика»</w:t>
      </w:r>
    </w:p>
    <w:p w14:paraId="01420C1D" w14:textId="77777777" w:rsidR="002E1C3E" w:rsidRPr="002674F3" w:rsidRDefault="002E1C3E" w:rsidP="002E1C3E">
      <w:pPr>
        <w:ind w:firstLine="709"/>
        <w:rPr>
          <w:rFonts w:ascii="Times New Roman" w:eastAsia="Times New Roman" w:hAnsi="Times New Roman" w:cs="Times New Roman"/>
          <w:b/>
          <w:sz w:val="24"/>
          <w:szCs w:val="24"/>
          <w:lang w:eastAsia="ru-RU"/>
        </w:rPr>
      </w:pPr>
    </w:p>
    <w:p w14:paraId="5DD76516" w14:textId="77777777" w:rsidR="002E1C3E" w:rsidRPr="002674F3" w:rsidRDefault="002E1C3E" w:rsidP="002E1C3E">
      <w:pPr>
        <w:rPr>
          <w:rFonts w:ascii="Times New Roman" w:hAnsi="Times New Roman" w:cs="Times New Roman"/>
          <w:sz w:val="24"/>
          <w:szCs w:val="2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8936"/>
        <w:gridCol w:w="1412"/>
        <w:gridCol w:w="1795"/>
      </w:tblGrid>
      <w:tr w:rsidR="002E1C3E" w:rsidRPr="002674F3" w14:paraId="543B3174" w14:textId="77777777" w:rsidTr="00771E10">
        <w:trPr>
          <w:trHeight w:val="20"/>
        </w:trPr>
        <w:tc>
          <w:tcPr>
            <w:tcW w:w="2175" w:type="dxa"/>
            <w:shd w:val="clear" w:color="auto" w:fill="auto"/>
          </w:tcPr>
          <w:p w14:paraId="2B4DF1C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Наименование разделов и тем</w:t>
            </w:r>
          </w:p>
        </w:tc>
        <w:tc>
          <w:tcPr>
            <w:tcW w:w="8954" w:type="dxa"/>
            <w:shd w:val="clear" w:color="auto" w:fill="auto"/>
          </w:tcPr>
          <w:p w14:paraId="684257F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09" w:type="dxa"/>
            <w:shd w:val="clear" w:color="auto" w:fill="auto"/>
          </w:tcPr>
          <w:p w14:paraId="54352FF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Объем часов</w:t>
            </w:r>
          </w:p>
        </w:tc>
        <w:tc>
          <w:tcPr>
            <w:tcW w:w="1779" w:type="dxa"/>
            <w:shd w:val="clear" w:color="auto" w:fill="auto"/>
          </w:tcPr>
          <w:p w14:paraId="177DE80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Формируемые компетенции</w:t>
            </w:r>
          </w:p>
        </w:tc>
      </w:tr>
      <w:tr w:rsidR="002E1C3E" w:rsidRPr="002674F3" w14:paraId="2BBF68AE" w14:textId="77777777" w:rsidTr="00771E10">
        <w:trPr>
          <w:trHeight w:val="20"/>
        </w:trPr>
        <w:tc>
          <w:tcPr>
            <w:tcW w:w="2175" w:type="dxa"/>
            <w:shd w:val="clear" w:color="auto" w:fill="auto"/>
          </w:tcPr>
          <w:p w14:paraId="7DE511F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1</w:t>
            </w:r>
          </w:p>
        </w:tc>
        <w:tc>
          <w:tcPr>
            <w:tcW w:w="8954" w:type="dxa"/>
            <w:shd w:val="clear" w:color="auto" w:fill="auto"/>
          </w:tcPr>
          <w:p w14:paraId="57EF475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2</w:t>
            </w:r>
          </w:p>
        </w:tc>
        <w:tc>
          <w:tcPr>
            <w:tcW w:w="1409" w:type="dxa"/>
            <w:shd w:val="clear" w:color="auto" w:fill="auto"/>
          </w:tcPr>
          <w:p w14:paraId="11908BF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3</w:t>
            </w:r>
          </w:p>
        </w:tc>
        <w:tc>
          <w:tcPr>
            <w:tcW w:w="1779" w:type="dxa"/>
            <w:shd w:val="clear" w:color="auto" w:fill="auto"/>
          </w:tcPr>
          <w:p w14:paraId="7156D89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4</w:t>
            </w:r>
          </w:p>
        </w:tc>
      </w:tr>
      <w:tr w:rsidR="002E1C3E" w:rsidRPr="002674F3" w14:paraId="7BE279E6" w14:textId="77777777" w:rsidTr="00771E10">
        <w:trPr>
          <w:trHeight w:val="20"/>
        </w:trPr>
        <w:tc>
          <w:tcPr>
            <w:tcW w:w="14317" w:type="dxa"/>
            <w:gridSpan w:val="4"/>
            <w:shd w:val="clear" w:color="auto" w:fill="auto"/>
          </w:tcPr>
          <w:p w14:paraId="691F96A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sz w:val="24"/>
                <w:szCs w:val="24"/>
              </w:rPr>
              <w:t>Базовый модуль с профессионально-ориентированным содержанием</w:t>
            </w:r>
          </w:p>
        </w:tc>
      </w:tr>
      <w:tr w:rsidR="002E1C3E" w:rsidRPr="002674F3" w14:paraId="6F2AD801" w14:textId="77777777" w:rsidTr="00771E10">
        <w:trPr>
          <w:trHeight w:val="20"/>
        </w:trPr>
        <w:tc>
          <w:tcPr>
            <w:tcW w:w="2175" w:type="dxa"/>
            <w:shd w:val="clear" w:color="auto" w:fill="auto"/>
          </w:tcPr>
          <w:p w14:paraId="3A6B5D7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Раздел 1.</w:t>
            </w:r>
          </w:p>
        </w:tc>
        <w:tc>
          <w:tcPr>
            <w:tcW w:w="8954" w:type="dxa"/>
            <w:shd w:val="clear" w:color="auto" w:fill="auto"/>
          </w:tcPr>
          <w:p w14:paraId="43EDBA9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2674F3">
              <w:rPr>
                <w:rFonts w:ascii="Times New Roman" w:hAnsi="Times New Roman" w:cs="Times New Roman"/>
                <w:b/>
                <w:bCs/>
                <w:sz w:val="24"/>
                <w:szCs w:val="24"/>
              </w:rPr>
              <w:t>Информация и информационная деятельность человека</w:t>
            </w:r>
          </w:p>
        </w:tc>
        <w:tc>
          <w:tcPr>
            <w:tcW w:w="1409" w:type="dxa"/>
            <w:shd w:val="clear" w:color="auto" w:fill="auto"/>
          </w:tcPr>
          <w:p w14:paraId="121CA95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r w:rsidRPr="002674F3">
              <w:rPr>
                <w:rFonts w:ascii="Times New Roman" w:hAnsi="Times New Roman" w:cs="Times New Roman"/>
                <w:b/>
                <w:bCs/>
                <w:i/>
                <w:sz w:val="24"/>
                <w:szCs w:val="24"/>
              </w:rPr>
              <w:t>30</w:t>
            </w:r>
          </w:p>
        </w:tc>
        <w:tc>
          <w:tcPr>
            <w:tcW w:w="1779" w:type="dxa"/>
            <w:shd w:val="clear" w:color="auto" w:fill="auto"/>
          </w:tcPr>
          <w:p w14:paraId="709A6BE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p>
        </w:tc>
      </w:tr>
      <w:tr w:rsidR="002E1C3E" w:rsidRPr="002674F3" w14:paraId="7583A428" w14:textId="77777777" w:rsidTr="00771E10">
        <w:trPr>
          <w:trHeight w:val="60"/>
        </w:trPr>
        <w:tc>
          <w:tcPr>
            <w:tcW w:w="2175" w:type="dxa"/>
            <w:vMerge w:val="restart"/>
            <w:shd w:val="clear" w:color="auto" w:fill="auto"/>
          </w:tcPr>
          <w:p w14:paraId="59ADA30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1.1.</w:t>
            </w:r>
          </w:p>
        </w:tc>
        <w:tc>
          <w:tcPr>
            <w:tcW w:w="8954" w:type="dxa"/>
            <w:shd w:val="clear" w:color="auto" w:fill="auto"/>
          </w:tcPr>
          <w:p w14:paraId="75556AA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68E9CB0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lang w:val="en-US"/>
              </w:rPr>
            </w:pPr>
            <w:r w:rsidRPr="002674F3">
              <w:rPr>
                <w:rFonts w:ascii="Times New Roman" w:hAnsi="Times New Roman" w:cs="Times New Roman"/>
                <w:b/>
                <w:i/>
                <w:sz w:val="24"/>
                <w:szCs w:val="24"/>
                <w:lang w:val="en-US"/>
              </w:rPr>
              <w:t>2</w:t>
            </w:r>
          </w:p>
        </w:tc>
        <w:tc>
          <w:tcPr>
            <w:tcW w:w="1779" w:type="dxa"/>
            <w:vMerge w:val="restart"/>
            <w:shd w:val="clear" w:color="auto" w:fill="auto"/>
          </w:tcPr>
          <w:p w14:paraId="6C1ED2A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sz w:val="24"/>
                <w:szCs w:val="24"/>
              </w:rPr>
              <w:t>ОК 02</w:t>
            </w:r>
          </w:p>
        </w:tc>
      </w:tr>
      <w:tr w:rsidR="002E1C3E" w:rsidRPr="002674F3" w14:paraId="1A9E2B0D" w14:textId="77777777" w:rsidTr="00771E10">
        <w:trPr>
          <w:trHeight w:val="20"/>
        </w:trPr>
        <w:tc>
          <w:tcPr>
            <w:tcW w:w="2175" w:type="dxa"/>
            <w:vMerge/>
          </w:tcPr>
          <w:p w14:paraId="563D96E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13D400C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Информация и информационные процессы</w:t>
            </w:r>
          </w:p>
        </w:tc>
        <w:tc>
          <w:tcPr>
            <w:tcW w:w="1409" w:type="dxa"/>
            <w:vMerge/>
            <w:shd w:val="clear" w:color="auto" w:fill="auto"/>
          </w:tcPr>
          <w:p w14:paraId="472F983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07EFEE8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00D43AE6" w14:textId="77777777" w:rsidTr="00771E10">
        <w:trPr>
          <w:trHeight w:val="285"/>
        </w:trPr>
        <w:tc>
          <w:tcPr>
            <w:tcW w:w="2175" w:type="dxa"/>
            <w:vMerge/>
          </w:tcPr>
          <w:p w14:paraId="40E657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p>
        </w:tc>
        <w:tc>
          <w:tcPr>
            <w:tcW w:w="8954" w:type="dxa"/>
            <w:shd w:val="clear" w:color="auto" w:fill="auto"/>
          </w:tcPr>
          <w:p w14:paraId="5FAB682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Теоретическое обучение</w:t>
            </w:r>
          </w:p>
        </w:tc>
        <w:tc>
          <w:tcPr>
            <w:tcW w:w="1409" w:type="dxa"/>
            <w:shd w:val="clear" w:color="auto" w:fill="auto"/>
          </w:tcPr>
          <w:p w14:paraId="4DC7CEA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2</w:t>
            </w:r>
          </w:p>
        </w:tc>
        <w:tc>
          <w:tcPr>
            <w:tcW w:w="1779" w:type="dxa"/>
            <w:vMerge/>
          </w:tcPr>
          <w:p w14:paraId="05509E4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583A61F2" w14:textId="77777777" w:rsidTr="00771E10">
        <w:trPr>
          <w:trHeight w:val="20"/>
        </w:trPr>
        <w:tc>
          <w:tcPr>
            <w:tcW w:w="2175" w:type="dxa"/>
            <w:vMerge w:val="restart"/>
            <w:shd w:val="clear" w:color="auto" w:fill="auto"/>
          </w:tcPr>
          <w:p w14:paraId="68E432C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1.2.</w:t>
            </w:r>
          </w:p>
        </w:tc>
        <w:tc>
          <w:tcPr>
            <w:tcW w:w="8954" w:type="dxa"/>
            <w:shd w:val="clear" w:color="auto" w:fill="auto"/>
          </w:tcPr>
          <w:p w14:paraId="157C5F4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5F60C09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1DC98D3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sz w:val="24"/>
                <w:szCs w:val="24"/>
              </w:rPr>
              <w:t>ОК 02</w:t>
            </w:r>
          </w:p>
        </w:tc>
      </w:tr>
      <w:tr w:rsidR="002E1C3E" w:rsidRPr="002674F3" w14:paraId="42E2CDB0" w14:textId="77777777" w:rsidTr="00771E10">
        <w:trPr>
          <w:trHeight w:val="455"/>
        </w:trPr>
        <w:tc>
          <w:tcPr>
            <w:tcW w:w="2175" w:type="dxa"/>
            <w:vMerge/>
          </w:tcPr>
          <w:p w14:paraId="52CC764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tcBorders>
              <w:bottom w:val="single" w:sz="4" w:space="0" w:color="auto"/>
            </w:tcBorders>
            <w:shd w:val="clear" w:color="auto" w:fill="auto"/>
          </w:tcPr>
          <w:p w14:paraId="08E160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sz w:val="24"/>
                <w:szCs w:val="24"/>
              </w:rPr>
              <w:t>Подходы к измерению информации</w:t>
            </w:r>
          </w:p>
        </w:tc>
        <w:tc>
          <w:tcPr>
            <w:tcW w:w="1409" w:type="dxa"/>
            <w:vMerge/>
            <w:shd w:val="clear" w:color="auto" w:fill="auto"/>
          </w:tcPr>
          <w:p w14:paraId="4939194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2E8BC3C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9EE5F64" w14:textId="77777777" w:rsidTr="00771E10">
        <w:trPr>
          <w:trHeight w:val="232"/>
        </w:trPr>
        <w:tc>
          <w:tcPr>
            <w:tcW w:w="2175" w:type="dxa"/>
            <w:vMerge/>
          </w:tcPr>
          <w:p w14:paraId="11F9A05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0892DC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19AE150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46691F9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591DE6BB" w14:textId="77777777" w:rsidTr="00771E10">
        <w:trPr>
          <w:trHeight w:val="20"/>
        </w:trPr>
        <w:tc>
          <w:tcPr>
            <w:tcW w:w="2175" w:type="dxa"/>
            <w:vMerge w:val="restart"/>
            <w:shd w:val="clear" w:color="auto" w:fill="auto"/>
          </w:tcPr>
          <w:p w14:paraId="58CE504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1.3.</w:t>
            </w:r>
          </w:p>
        </w:tc>
        <w:tc>
          <w:tcPr>
            <w:tcW w:w="8954" w:type="dxa"/>
            <w:shd w:val="clear" w:color="auto" w:fill="auto"/>
          </w:tcPr>
          <w:p w14:paraId="7DE987A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030715A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41D6497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54CD0AA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62E1B8A5" w14:textId="77777777" w:rsidTr="00771E10">
        <w:trPr>
          <w:trHeight w:val="20"/>
        </w:trPr>
        <w:tc>
          <w:tcPr>
            <w:tcW w:w="2175" w:type="dxa"/>
            <w:vMerge/>
          </w:tcPr>
          <w:p w14:paraId="6B2973C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04B0C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eastAsia="Times New Roman" w:hAnsi="Times New Roman" w:cs="Times New Roman"/>
                <w:sz w:val="24"/>
                <w:szCs w:val="24"/>
                <w:lang w:eastAsia="ru-RU"/>
              </w:rPr>
              <w:t>Компьютер и цифровое представление информации.  Устройство компьютера</w:t>
            </w:r>
          </w:p>
        </w:tc>
        <w:tc>
          <w:tcPr>
            <w:tcW w:w="1409" w:type="dxa"/>
            <w:vMerge/>
            <w:shd w:val="clear" w:color="auto" w:fill="auto"/>
          </w:tcPr>
          <w:p w14:paraId="4A2202B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15CFE06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0757BE3D" w14:textId="77777777" w:rsidTr="00771E10">
        <w:trPr>
          <w:trHeight w:val="215"/>
        </w:trPr>
        <w:tc>
          <w:tcPr>
            <w:tcW w:w="2175" w:type="dxa"/>
            <w:vMerge/>
          </w:tcPr>
          <w:p w14:paraId="0875863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1FAB5BA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Теоретическое обучение</w:t>
            </w:r>
          </w:p>
        </w:tc>
        <w:tc>
          <w:tcPr>
            <w:tcW w:w="1409" w:type="dxa"/>
            <w:shd w:val="clear" w:color="auto" w:fill="auto"/>
          </w:tcPr>
          <w:p w14:paraId="0BE8D85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7EBF2E1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79228905" w14:textId="77777777" w:rsidTr="00771E10">
        <w:trPr>
          <w:trHeight w:val="20"/>
        </w:trPr>
        <w:tc>
          <w:tcPr>
            <w:tcW w:w="2175" w:type="dxa"/>
            <w:vMerge w:val="restart"/>
            <w:shd w:val="clear" w:color="auto" w:fill="auto"/>
          </w:tcPr>
          <w:p w14:paraId="4C29DF2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1.4.</w:t>
            </w:r>
          </w:p>
        </w:tc>
        <w:tc>
          <w:tcPr>
            <w:tcW w:w="8954" w:type="dxa"/>
            <w:shd w:val="clear" w:color="auto" w:fill="auto"/>
          </w:tcPr>
          <w:p w14:paraId="7D62054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34722EA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1B752BE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sz w:val="24"/>
                <w:szCs w:val="24"/>
              </w:rPr>
              <w:t>ОК 02</w:t>
            </w:r>
          </w:p>
        </w:tc>
      </w:tr>
      <w:tr w:rsidR="002E1C3E" w:rsidRPr="002674F3" w14:paraId="10F65F22" w14:textId="77777777" w:rsidTr="00771E10">
        <w:trPr>
          <w:trHeight w:val="20"/>
        </w:trPr>
        <w:tc>
          <w:tcPr>
            <w:tcW w:w="2175" w:type="dxa"/>
            <w:vMerge/>
          </w:tcPr>
          <w:p w14:paraId="3CEF7CE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4A98708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eastAsia="Times New Roman" w:hAnsi="Times New Roman" w:cs="Times New Roman"/>
                <w:sz w:val="24"/>
                <w:szCs w:val="24"/>
                <w:lang w:eastAsia="ru-RU"/>
              </w:rPr>
              <w:t xml:space="preserve">Кодирование информации. Системы счисления. </w:t>
            </w:r>
          </w:p>
        </w:tc>
        <w:tc>
          <w:tcPr>
            <w:tcW w:w="1409" w:type="dxa"/>
            <w:vMerge/>
            <w:shd w:val="clear" w:color="auto" w:fill="auto"/>
          </w:tcPr>
          <w:p w14:paraId="5521E27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0FFA50B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5A6E292" w14:textId="77777777" w:rsidTr="00771E10">
        <w:trPr>
          <w:trHeight w:val="299"/>
        </w:trPr>
        <w:tc>
          <w:tcPr>
            <w:tcW w:w="2175" w:type="dxa"/>
            <w:vMerge/>
          </w:tcPr>
          <w:p w14:paraId="56AC641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2E8947F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639A6E4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36855F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EF999AF" w14:textId="77777777" w:rsidTr="00771E10">
        <w:trPr>
          <w:trHeight w:val="20"/>
        </w:trPr>
        <w:tc>
          <w:tcPr>
            <w:tcW w:w="2175" w:type="dxa"/>
            <w:vMerge w:val="restart"/>
            <w:shd w:val="clear" w:color="auto" w:fill="auto"/>
          </w:tcPr>
          <w:p w14:paraId="5E4ED8B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1.5.</w:t>
            </w:r>
          </w:p>
        </w:tc>
        <w:tc>
          <w:tcPr>
            <w:tcW w:w="8954" w:type="dxa"/>
            <w:shd w:val="clear" w:color="auto" w:fill="auto"/>
          </w:tcPr>
          <w:p w14:paraId="11DC26D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45C9E6F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6</w:t>
            </w:r>
          </w:p>
        </w:tc>
        <w:tc>
          <w:tcPr>
            <w:tcW w:w="1779" w:type="dxa"/>
            <w:vMerge w:val="restart"/>
            <w:shd w:val="clear" w:color="auto" w:fill="auto"/>
          </w:tcPr>
          <w:p w14:paraId="6DAE265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4D01893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ПК 1.5.</w:t>
            </w:r>
          </w:p>
        </w:tc>
      </w:tr>
      <w:tr w:rsidR="002E1C3E" w:rsidRPr="002674F3" w14:paraId="7BA96F3F" w14:textId="77777777" w:rsidTr="00771E10">
        <w:trPr>
          <w:trHeight w:val="20"/>
        </w:trPr>
        <w:tc>
          <w:tcPr>
            <w:tcW w:w="2175" w:type="dxa"/>
            <w:vMerge/>
          </w:tcPr>
          <w:p w14:paraId="5889A9D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44559B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hAnsi="Times New Roman" w:cs="Times New Roman"/>
                <w:sz w:val="24"/>
                <w:szCs w:val="24"/>
              </w:rPr>
              <w:t>Элементы комбинаторики, теории множеств и математической логики</w:t>
            </w:r>
          </w:p>
        </w:tc>
        <w:tc>
          <w:tcPr>
            <w:tcW w:w="1409" w:type="dxa"/>
            <w:vMerge/>
            <w:shd w:val="clear" w:color="auto" w:fill="auto"/>
          </w:tcPr>
          <w:p w14:paraId="638FE60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2278498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77FEFDAB" w14:textId="77777777" w:rsidTr="00771E10">
        <w:trPr>
          <w:trHeight w:val="178"/>
        </w:trPr>
        <w:tc>
          <w:tcPr>
            <w:tcW w:w="2175" w:type="dxa"/>
            <w:vMerge/>
          </w:tcPr>
          <w:p w14:paraId="2E1DAE5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43B6DD9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5960698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6</w:t>
            </w:r>
          </w:p>
        </w:tc>
        <w:tc>
          <w:tcPr>
            <w:tcW w:w="1779" w:type="dxa"/>
            <w:vMerge/>
          </w:tcPr>
          <w:p w14:paraId="62BC972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2FF3D79F" w14:textId="77777777" w:rsidTr="00771E10">
        <w:trPr>
          <w:trHeight w:val="20"/>
        </w:trPr>
        <w:tc>
          <w:tcPr>
            <w:tcW w:w="2175" w:type="dxa"/>
            <w:vMerge w:val="restart"/>
            <w:shd w:val="clear" w:color="auto" w:fill="auto"/>
          </w:tcPr>
          <w:p w14:paraId="0C566EC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1.</w:t>
            </w:r>
            <w:r w:rsidRPr="002674F3">
              <w:rPr>
                <w:rFonts w:ascii="Times New Roman" w:hAnsi="Times New Roman" w:cs="Times New Roman"/>
                <w:b/>
                <w:bCs/>
                <w:sz w:val="24"/>
                <w:szCs w:val="24"/>
                <w:lang w:val="en-US"/>
              </w:rPr>
              <w:t>6</w:t>
            </w:r>
            <w:r w:rsidRPr="002674F3">
              <w:rPr>
                <w:rFonts w:ascii="Times New Roman" w:hAnsi="Times New Roman" w:cs="Times New Roman"/>
                <w:b/>
                <w:bCs/>
                <w:sz w:val="24"/>
                <w:szCs w:val="24"/>
              </w:rPr>
              <w:t>.</w:t>
            </w:r>
          </w:p>
        </w:tc>
        <w:tc>
          <w:tcPr>
            <w:tcW w:w="8954" w:type="dxa"/>
            <w:shd w:val="clear" w:color="auto" w:fill="auto"/>
          </w:tcPr>
          <w:p w14:paraId="6AE574A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7FBA189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2</w:t>
            </w:r>
          </w:p>
        </w:tc>
        <w:tc>
          <w:tcPr>
            <w:tcW w:w="1779" w:type="dxa"/>
            <w:vMerge w:val="restart"/>
            <w:shd w:val="clear" w:color="auto" w:fill="auto"/>
          </w:tcPr>
          <w:p w14:paraId="214F445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78FD501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28F73D3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iCs/>
                <w:sz w:val="24"/>
                <w:szCs w:val="24"/>
              </w:rPr>
            </w:pPr>
          </w:p>
        </w:tc>
      </w:tr>
      <w:tr w:rsidR="002E1C3E" w:rsidRPr="002674F3" w14:paraId="71FB3EC6" w14:textId="77777777" w:rsidTr="00771E10">
        <w:trPr>
          <w:trHeight w:val="20"/>
        </w:trPr>
        <w:tc>
          <w:tcPr>
            <w:tcW w:w="2175" w:type="dxa"/>
            <w:vMerge/>
          </w:tcPr>
          <w:p w14:paraId="38A3BF8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7CF7BD4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hAnsi="Times New Roman" w:cs="Times New Roman"/>
                <w:sz w:val="24"/>
                <w:szCs w:val="24"/>
              </w:rPr>
              <w:t>Компьютерные сети: локальные сети, сеть Интернет</w:t>
            </w:r>
          </w:p>
        </w:tc>
        <w:tc>
          <w:tcPr>
            <w:tcW w:w="1409" w:type="dxa"/>
            <w:vMerge/>
            <w:shd w:val="clear" w:color="auto" w:fill="auto"/>
          </w:tcPr>
          <w:p w14:paraId="4724B30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65F48E1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01B9628E" w14:textId="77777777" w:rsidTr="00771E10">
        <w:trPr>
          <w:trHeight w:val="269"/>
        </w:trPr>
        <w:tc>
          <w:tcPr>
            <w:tcW w:w="2175" w:type="dxa"/>
            <w:vMerge/>
          </w:tcPr>
          <w:p w14:paraId="4EA423E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0A01ECA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Теоретическое обучение</w:t>
            </w:r>
          </w:p>
        </w:tc>
        <w:tc>
          <w:tcPr>
            <w:tcW w:w="1409" w:type="dxa"/>
            <w:shd w:val="clear" w:color="auto" w:fill="auto"/>
          </w:tcPr>
          <w:p w14:paraId="06E14C3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2</w:t>
            </w:r>
          </w:p>
        </w:tc>
        <w:tc>
          <w:tcPr>
            <w:tcW w:w="1779" w:type="dxa"/>
            <w:vMerge/>
          </w:tcPr>
          <w:p w14:paraId="0C35A9A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0C060C58" w14:textId="77777777" w:rsidTr="00771E10">
        <w:trPr>
          <w:trHeight w:val="20"/>
        </w:trPr>
        <w:tc>
          <w:tcPr>
            <w:tcW w:w="2175" w:type="dxa"/>
            <w:vMerge w:val="restart"/>
            <w:shd w:val="clear" w:color="auto" w:fill="auto"/>
          </w:tcPr>
          <w:p w14:paraId="400685A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1.</w:t>
            </w:r>
            <w:r w:rsidRPr="002674F3">
              <w:rPr>
                <w:rFonts w:ascii="Times New Roman" w:hAnsi="Times New Roman" w:cs="Times New Roman"/>
                <w:b/>
                <w:bCs/>
                <w:sz w:val="24"/>
                <w:szCs w:val="24"/>
                <w:lang w:val="en-US"/>
              </w:rPr>
              <w:t>7</w:t>
            </w:r>
            <w:r w:rsidRPr="002674F3">
              <w:rPr>
                <w:rFonts w:ascii="Times New Roman" w:hAnsi="Times New Roman" w:cs="Times New Roman"/>
                <w:b/>
                <w:bCs/>
                <w:sz w:val="24"/>
                <w:szCs w:val="24"/>
              </w:rPr>
              <w:t>.</w:t>
            </w:r>
          </w:p>
        </w:tc>
        <w:tc>
          <w:tcPr>
            <w:tcW w:w="8954" w:type="dxa"/>
            <w:shd w:val="clear" w:color="auto" w:fill="auto"/>
          </w:tcPr>
          <w:p w14:paraId="5541332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415347F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32FC937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1EB11F2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ПК 1.5.</w:t>
            </w:r>
          </w:p>
        </w:tc>
      </w:tr>
      <w:tr w:rsidR="002E1C3E" w:rsidRPr="002674F3" w14:paraId="7C6A9311" w14:textId="77777777" w:rsidTr="00771E10">
        <w:trPr>
          <w:trHeight w:val="20"/>
        </w:trPr>
        <w:tc>
          <w:tcPr>
            <w:tcW w:w="2175" w:type="dxa"/>
            <w:vMerge/>
          </w:tcPr>
          <w:p w14:paraId="5F143D4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267F6DD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Службы Интернета. Поисковые системы. Поиск информации профессионального содержания</w:t>
            </w:r>
          </w:p>
        </w:tc>
        <w:tc>
          <w:tcPr>
            <w:tcW w:w="1409" w:type="dxa"/>
            <w:vMerge/>
            <w:shd w:val="clear" w:color="auto" w:fill="auto"/>
          </w:tcPr>
          <w:p w14:paraId="01A5888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467472F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EE62D6A" w14:textId="77777777" w:rsidTr="00771E10">
        <w:trPr>
          <w:trHeight w:val="273"/>
        </w:trPr>
        <w:tc>
          <w:tcPr>
            <w:tcW w:w="2175" w:type="dxa"/>
            <w:vMerge/>
          </w:tcPr>
          <w:p w14:paraId="1F98E0B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46F1E24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4882020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3E9395C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00C2370C" w14:textId="77777777" w:rsidTr="00771E10">
        <w:trPr>
          <w:trHeight w:val="20"/>
        </w:trPr>
        <w:tc>
          <w:tcPr>
            <w:tcW w:w="2175" w:type="dxa"/>
            <w:vMerge w:val="restart"/>
            <w:shd w:val="clear" w:color="auto" w:fill="auto"/>
          </w:tcPr>
          <w:p w14:paraId="1F691CD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1.</w:t>
            </w:r>
            <w:r w:rsidRPr="002674F3">
              <w:rPr>
                <w:rFonts w:ascii="Times New Roman" w:hAnsi="Times New Roman" w:cs="Times New Roman"/>
                <w:b/>
                <w:bCs/>
                <w:sz w:val="24"/>
                <w:szCs w:val="24"/>
                <w:lang w:val="en-US"/>
              </w:rPr>
              <w:t>8</w:t>
            </w:r>
            <w:r w:rsidRPr="002674F3">
              <w:rPr>
                <w:rFonts w:ascii="Times New Roman" w:hAnsi="Times New Roman" w:cs="Times New Roman"/>
                <w:b/>
                <w:bCs/>
                <w:sz w:val="24"/>
                <w:szCs w:val="24"/>
              </w:rPr>
              <w:t>.</w:t>
            </w:r>
          </w:p>
        </w:tc>
        <w:tc>
          <w:tcPr>
            <w:tcW w:w="8954" w:type="dxa"/>
            <w:shd w:val="clear" w:color="auto" w:fill="auto"/>
          </w:tcPr>
          <w:p w14:paraId="1E843C1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520161D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lang w:val="en-US"/>
              </w:rPr>
            </w:pPr>
            <w:r w:rsidRPr="002674F3">
              <w:rPr>
                <w:rFonts w:ascii="Times New Roman" w:hAnsi="Times New Roman" w:cs="Times New Roman"/>
                <w:b/>
                <w:i/>
                <w:sz w:val="24"/>
                <w:szCs w:val="24"/>
                <w:lang w:val="en-US"/>
              </w:rPr>
              <w:t>2</w:t>
            </w:r>
          </w:p>
        </w:tc>
        <w:tc>
          <w:tcPr>
            <w:tcW w:w="1779" w:type="dxa"/>
            <w:vMerge w:val="restart"/>
            <w:shd w:val="clear" w:color="auto" w:fill="auto"/>
          </w:tcPr>
          <w:p w14:paraId="1A12829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5329AC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sz w:val="24"/>
                <w:szCs w:val="24"/>
              </w:rPr>
              <w:lastRenderedPageBreak/>
              <w:t>ОК 02</w:t>
            </w:r>
          </w:p>
        </w:tc>
      </w:tr>
      <w:tr w:rsidR="002E1C3E" w:rsidRPr="002674F3" w14:paraId="01FC953B" w14:textId="77777777" w:rsidTr="00771E10">
        <w:trPr>
          <w:trHeight w:val="20"/>
        </w:trPr>
        <w:tc>
          <w:tcPr>
            <w:tcW w:w="2175" w:type="dxa"/>
            <w:vMerge/>
          </w:tcPr>
          <w:p w14:paraId="35C67D6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1AC4F10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409" w:type="dxa"/>
            <w:vMerge/>
            <w:shd w:val="clear" w:color="auto" w:fill="auto"/>
          </w:tcPr>
          <w:p w14:paraId="105F18A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2B4144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4A9DD14" w14:textId="77777777" w:rsidTr="00771E10">
        <w:trPr>
          <w:trHeight w:val="118"/>
        </w:trPr>
        <w:tc>
          <w:tcPr>
            <w:tcW w:w="2175" w:type="dxa"/>
            <w:vMerge/>
          </w:tcPr>
          <w:p w14:paraId="51F5A6F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581323D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7153560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2</w:t>
            </w:r>
          </w:p>
        </w:tc>
        <w:tc>
          <w:tcPr>
            <w:tcW w:w="1779" w:type="dxa"/>
            <w:vMerge/>
          </w:tcPr>
          <w:p w14:paraId="25186A1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7829AA54" w14:textId="77777777" w:rsidTr="00771E10">
        <w:trPr>
          <w:trHeight w:val="20"/>
        </w:trPr>
        <w:tc>
          <w:tcPr>
            <w:tcW w:w="2175" w:type="dxa"/>
            <w:vMerge w:val="restart"/>
            <w:shd w:val="clear" w:color="auto" w:fill="auto"/>
          </w:tcPr>
          <w:p w14:paraId="7393060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1.</w:t>
            </w:r>
            <w:r w:rsidRPr="002674F3">
              <w:rPr>
                <w:rFonts w:ascii="Times New Roman" w:hAnsi="Times New Roman" w:cs="Times New Roman"/>
                <w:b/>
                <w:bCs/>
                <w:sz w:val="24"/>
                <w:szCs w:val="24"/>
                <w:lang w:val="en-US"/>
              </w:rPr>
              <w:t>9</w:t>
            </w:r>
            <w:r w:rsidRPr="002674F3">
              <w:rPr>
                <w:rFonts w:ascii="Times New Roman" w:hAnsi="Times New Roman" w:cs="Times New Roman"/>
                <w:b/>
                <w:bCs/>
                <w:sz w:val="24"/>
                <w:szCs w:val="24"/>
              </w:rPr>
              <w:t>.</w:t>
            </w:r>
          </w:p>
        </w:tc>
        <w:tc>
          <w:tcPr>
            <w:tcW w:w="8954" w:type="dxa"/>
            <w:shd w:val="clear" w:color="auto" w:fill="auto"/>
          </w:tcPr>
          <w:p w14:paraId="6A5A47F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2488262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lang w:val="en-US"/>
              </w:rPr>
            </w:pPr>
            <w:r w:rsidRPr="002674F3">
              <w:rPr>
                <w:rFonts w:ascii="Times New Roman" w:hAnsi="Times New Roman" w:cs="Times New Roman"/>
                <w:b/>
                <w:i/>
                <w:sz w:val="24"/>
                <w:szCs w:val="24"/>
                <w:lang w:val="en-US"/>
              </w:rPr>
              <w:t>2</w:t>
            </w:r>
          </w:p>
        </w:tc>
        <w:tc>
          <w:tcPr>
            <w:tcW w:w="1779" w:type="dxa"/>
            <w:vMerge w:val="restart"/>
            <w:shd w:val="clear" w:color="auto" w:fill="auto"/>
          </w:tcPr>
          <w:p w14:paraId="162C61F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3FB6F2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878AA4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76160B0C" w14:textId="77777777" w:rsidTr="00771E10">
        <w:trPr>
          <w:trHeight w:val="20"/>
        </w:trPr>
        <w:tc>
          <w:tcPr>
            <w:tcW w:w="2175" w:type="dxa"/>
            <w:vMerge/>
          </w:tcPr>
          <w:p w14:paraId="7178435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2DBD218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409" w:type="dxa"/>
            <w:vMerge/>
            <w:shd w:val="clear" w:color="auto" w:fill="auto"/>
          </w:tcPr>
          <w:p w14:paraId="4BBBEA5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0319211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645E39FF" w14:textId="77777777" w:rsidTr="00771E10">
        <w:trPr>
          <w:trHeight w:val="50"/>
        </w:trPr>
        <w:tc>
          <w:tcPr>
            <w:tcW w:w="2175" w:type="dxa"/>
            <w:vMerge/>
          </w:tcPr>
          <w:p w14:paraId="46B2B9F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5194BA7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Теоретическое обучение</w:t>
            </w:r>
          </w:p>
        </w:tc>
        <w:tc>
          <w:tcPr>
            <w:tcW w:w="1409" w:type="dxa"/>
            <w:shd w:val="clear" w:color="auto" w:fill="auto"/>
          </w:tcPr>
          <w:p w14:paraId="51C1D4C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2</w:t>
            </w:r>
          </w:p>
        </w:tc>
        <w:tc>
          <w:tcPr>
            <w:tcW w:w="1779" w:type="dxa"/>
            <w:vMerge/>
          </w:tcPr>
          <w:p w14:paraId="140D7C1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C7BDFDF" w14:textId="77777777" w:rsidTr="00771E10">
        <w:trPr>
          <w:trHeight w:val="20"/>
        </w:trPr>
        <w:tc>
          <w:tcPr>
            <w:tcW w:w="2175" w:type="dxa"/>
            <w:shd w:val="clear" w:color="auto" w:fill="auto"/>
          </w:tcPr>
          <w:p w14:paraId="0DE3DBF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Раздел 2.</w:t>
            </w:r>
          </w:p>
        </w:tc>
        <w:tc>
          <w:tcPr>
            <w:tcW w:w="8954" w:type="dxa"/>
            <w:shd w:val="clear" w:color="auto" w:fill="auto"/>
          </w:tcPr>
          <w:p w14:paraId="797A043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2674F3">
              <w:rPr>
                <w:rFonts w:ascii="Times New Roman" w:hAnsi="Times New Roman" w:cs="Times New Roman"/>
                <w:b/>
                <w:bCs/>
                <w:sz w:val="24"/>
                <w:szCs w:val="24"/>
              </w:rPr>
              <w:t>Использование программных систем и сервисов</w:t>
            </w:r>
          </w:p>
        </w:tc>
        <w:tc>
          <w:tcPr>
            <w:tcW w:w="1409" w:type="dxa"/>
            <w:shd w:val="clear" w:color="auto" w:fill="auto"/>
          </w:tcPr>
          <w:p w14:paraId="58FFC2D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28</w:t>
            </w:r>
          </w:p>
        </w:tc>
        <w:tc>
          <w:tcPr>
            <w:tcW w:w="1779" w:type="dxa"/>
            <w:shd w:val="clear" w:color="auto" w:fill="auto"/>
          </w:tcPr>
          <w:p w14:paraId="66E363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528963CE" w14:textId="77777777" w:rsidTr="00771E10">
        <w:trPr>
          <w:trHeight w:val="20"/>
        </w:trPr>
        <w:tc>
          <w:tcPr>
            <w:tcW w:w="2175" w:type="dxa"/>
            <w:vMerge w:val="restart"/>
            <w:shd w:val="clear" w:color="auto" w:fill="auto"/>
          </w:tcPr>
          <w:p w14:paraId="774830C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2.1.</w:t>
            </w:r>
          </w:p>
        </w:tc>
        <w:tc>
          <w:tcPr>
            <w:tcW w:w="8954" w:type="dxa"/>
            <w:shd w:val="clear" w:color="auto" w:fill="auto"/>
          </w:tcPr>
          <w:p w14:paraId="2783EFB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0B8F82D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1B9C342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sz w:val="24"/>
                <w:szCs w:val="24"/>
              </w:rPr>
              <w:t>ОК 02</w:t>
            </w:r>
          </w:p>
        </w:tc>
      </w:tr>
      <w:tr w:rsidR="002E1C3E" w:rsidRPr="002674F3" w14:paraId="3AE49B6F" w14:textId="77777777" w:rsidTr="00771E10">
        <w:trPr>
          <w:trHeight w:val="20"/>
        </w:trPr>
        <w:tc>
          <w:tcPr>
            <w:tcW w:w="2175" w:type="dxa"/>
            <w:vMerge/>
          </w:tcPr>
          <w:p w14:paraId="7BC6B30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10CFABB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sz w:val="24"/>
                <w:szCs w:val="24"/>
              </w:rPr>
              <w:t xml:space="preserve">Обработка информации в текстовых процессорах </w:t>
            </w:r>
          </w:p>
        </w:tc>
        <w:tc>
          <w:tcPr>
            <w:tcW w:w="1409" w:type="dxa"/>
            <w:vMerge/>
            <w:shd w:val="clear" w:color="auto" w:fill="auto"/>
          </w:tcPr>
          <w:p w14:paraId="09FAD1D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7651CAF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08F629B5" w14:textId="77777777" w:rsidTr="00771E10">
        <w:trPr>
          <w:trHeight w:val="50"/>
        </w:trPr>
        <w:tc>
          <w:tcPr>
            <w:tcW w:w="2175" w:type="dxa"/>
            <w:vMerge/>
          </w:tcPr>
          <w:p w14:paraId="6F2BB73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7B213E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45610BE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3713AD8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E17AE6E" w14:textId="77777777" w:rsidTr="00771E10">
        <w:trPr>
          <w:trHeight w:val="20"/>
        </w:trPr>
        <w:tc>
          <w:tcPr>
            <w:tcW w:w="2175" w:type="dxa"/>
            <w:vMerge w:val="restart"/>
            <w:shd w:val="clear" w:color="auto" w:fill="auto"/>
          </w:tcPr>
          <w:p w14:paraId="66AAC7A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2.2.</w:t>
            </w:r>
          </w:p>
        </w:tc>
        <w:tc>
          <w:tcPr>
            <w:tcW w:w="8954" w:type="dxa"/>
            <w:shd w:val="clear" w:color="auto" w:fill="auto"/>
          </w:tcPr>
          <w:p w14:paraId="40BAA67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5390F7A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7B7A768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2421C1E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
                <w:bCs/>
                <w:i/>
                <w:iCs/>
                <w:sz w:val="24"/>
                <w:szCs w:val="24"/>
              </w:rPr>
              <w:t>ПК 1.5.</w:t>
            </w:r>
          </w:p>
        </w:tc>
      </w:tr>
      <w:tr w:rsidR="002E1C3E" w:rsidRPr="002674F3" w14:paraId="6948BE35" w14:textId="77777777" w:rsidTr="00771E10">
        <w:trPr>
          <w:trHeight w:val="20"/>
        </w:trPr>
        <w:tc>
          <w:tcPr>
            <w:tcW w:w="2175" w:type="dxa"/>
            <w:vMerge/>
          </w:tcPr>
          <w:p w14:paraId="2D8B75B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5A2F0F4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sz w:val="24"/>
                <w:szCs w:val="24"/>
              </w:rPr>
              <w:t>Технологии создания структурированных текстовых документов</w:t>
            </w:r>
          </w:p>
        </w:tc>
        <w:tc>
          <w:tcPr>
            <w:tcW w:w="1409" w:type="dxa"/>
            <w:vMerge/>
            <w:shd w:val="clear" w:color="auto" w:fill="auto"/>
          </w:tcPr>
          <w:p w14:paraId="5A6AA41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4825B2C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7489AF86" w14:textId="77777777" w:rsidTr="00771E10">
        <w:trPr>
          <w:trHeight w:val="78"/>
        </w:trPr>
        <w:tc>
          <w:tcPr>
            <w:tcW w:w="2175" w:type="dxa"/>
            <w:vMerge/>
          </w:tcPr>
          <w:p w14:paraId="26B5D46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28A1D1B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62F6A3E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2AFAD9F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5F7372CB" w14:textId="77777777" w:rsidTr="00771E10">
        <w:trPr>
          <w:trHeight w:val="20"/>
        </w:trPr>
        <w:tc>
          <w:tcPr>
            <w:tcW w:w="2175" w:type="dxa"/>
            <w:vMerge w:val="restart"/>
            <w:shd w:val="clear" w:color="auto" w:fill="auto"/>
          </w:tcPr>
          <w:p w14:paraId="611FA81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2.3.</w:t>
            </w:r>
          </w:p>
        </w:tc>
        <w:tc>
          <w:tcPr>
            <w:tcW w:w="8954" w:type="dxa"/>
            <w:shd w:val="clear" w:color="auto" w:fill="auto"/>
          </w:tcPr>
          <w:p w14:paraId="1680FA8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6D1834B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54ABD76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tc>
      </w:tr>
      <w:tr w:rsidR="002E1C3E" w:rsidRPr="002674F3" w14:paraId="2B715BD9" w14:textId="77777777" w:rsidTr="00771E10">
        <w:trPr>
          <w:trHeight w:val="20"/>
        </w:trPr>
        <w:tc>
          <w:tcPr>
            <w:tcW w:w="2175" w:type="dxa"/>
            <w:vMerge/>
          </w:tcPr>
          <w:p w14:paraId="6B07B08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210D3D7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sz w:val="24"/>
                <w:szCs w:val="24"/>
              </w:rPr>
              <w:t>Компьютерная графика и мультимедиа</w:t>
            </w:r>
          </w:p>
        </w:tc>
        <w:tc>
          <w:tcPr>
            <w:tcW w:w="1409" w:type="dxa"/>
            <w:vMerge/>
            <w:shd w:val="clear" w:color="auto" w:fill="auto"/>
          </w:tcPr>
          <w:p w14:paraId="13FC884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5A05CC0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04B3006" w14:textId="77777777" w:rsidTr="00771E10">
        <w:trPr>
          <w:trHeight w:val="254"/>
        </w:trPr>
        <w:tc>
          <w:tcPr>
            <w:tcW w:w="2175" w:type="dxa"/>
            <w:vMerge/>
          </w:tcPr>
          <w:p w14:paraId="36DD60D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65D9A74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69F2E99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26F92D4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6F631668" w14:textId="77777777" w:rsidTr="00771E10">
        <w:trPr>
          <w:trHeight w:val="20"/>
        </w:trPr>
        <w:tc>
          <w:tcPr>
            <w:tcW w:w="2175" w:type="dxa"/>
            <w:vMerge w:val="restart"/>
            <w:shd w:val="clear" w:color="auto" w:fill="auto"/>
          </w:tcPr>
          <w:p w14:paraId="1F7E1C3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2.4.</w:t>
            </w:r>
          </w:p>
        </w:tc>
        <w:tc>
          <w:tcPr>
            <w:tcW w:w="8954" w:type="dxa"/>
            <w:shd w:val="clear" w:color="auto" w:fill="auto"/>
          </w:tcPr>
          <w:p w14:paraId="440E23A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6D79BEA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6</w:t>
            </w:r>
          </w:p>
        </w:tc>
        <w:tc>
          <w:tcPr>
            <w:tcW w:w="1779" w:type="dxa"/>
            <w:vMerge w:val="restart"/>
            <w:shd w:val="clear" w:color="auto" w:fill="auto"/>
          </w:tcPr>
          <w:p w14:paraId="72945E2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40ED6C5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
                <w:bCs/>
                <w:i/>
                <w:iCs/>
                <w:sz w:val="24"/>
                <w:szCs w:val="24"/>
              </w:rPr>
              <w:t>ПК 1.5.</w:t>
            </w:r>
          </w:p>
        </w:tc>
      </w:tr>
      <w:tr w:rsidR="002E1C3E" w:rsidRPr="002674F3" w14:paraId="06FCD595" w14:textId="77777777" w:rsidTr="00771E10">
        <w:trPr>
          <w:trHeight w:val="20"/>
        </w:trPr>
        <w:tc>
          <w:tcPr>
            <w:tcW w:w="2175" w:type="dxa"/>
            <w:vMerge/>
          </w:tcPr>
          <w:p w14:paraId="475F7FD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5B7BF2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sz w:val="24"/>
                <w:szCs w:val="24"/>
              </w:rPr>
              <w:t>Технологии обработки графических объектов</w:t>
            </w:r>
          </w:p>
        </w:tc>
        <w:tc>
          <w:tcPr>
            <w:tcW w:w="1409" w:type="dxa"/>
            <w:vMerge/>
            <w:shd w:val="clear" w:color="auto" w:fill="auto"/>
          </w:tcPr>
          <w:p w14:paraId="652D44E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14B88CC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F3F266F" w14:textId="77777777" w:rsidTr="00771E10">
        <w:trPr>
          <w:trHeight w:val="204"/>
        </w:trPr>
        <w:tc>
          <w:tcPr>
            <w:tcW w:w="2175" w:type="dxa"/>
            <w:vMerge/>
          </w:tcPr>
          <w:p w14:paraId="2C9A663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A4FD81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2422E11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6</w:t>
            </w:r>
          </w:p>
        </w:tc>
        <w:tc>
          <w:tcPr>
            <w:tcW w:w="1779" w:type="dxa"/>
            <w:vMerge/>
          </w:tcPr>
          <w:p w14:paraId="6921582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2D72ED4F" w14:textId="77777777" w:rsidTr="00771E10">
        <w:trPr>
          <w:trHeight w:val="20"/>
        </w:trPr>
        <w:tc>
          <w:tcPr>
            <w:tcW w:w="2175" w:type="dxa"/>
            <w:vMerge w:val="restart"/>
            <w:shd w:val="clear" w:color="auto" w:fill="auto"/>
          </w:tcPr>
          <w:p w14:paraId="74B2437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2.5.</w:t>
            </w:r>
          </w:p>
        </w:tc>
        <w:tc>
          <w:tcPr>
            <w:tcW w:w="8954" w:type="dxa"/>
            <w:shd w:val="clear" w:color="auto" w:fill="auto"/>
          </w:tcPr>
          <w:p w14:paraId="75D42A7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676CF9A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r w:rsidRPr="002674F3">
              <w:rPr>
                <w:rFonts w:ascii="Times New Roman" w:eastAsia="Times New Roman" w:hAnsi="Times New Roman" w:cs="Times New Roman"/>
                <w:b/>
                <w:bCs/>
                <w:sz w:val="24"/>
                <w:szCs w:val="24"/>
                <w:lang w:eastAsia="ru-RU"/>
              </w:rPr>
              <w:t>4</w:t>
            </w:r>
          </w:p>
        </w:tc>
        <w:tc>
          <w:tcPr>
            <w:tcW w:w="1779" w:type="dxa"/>
            <w:vMerge w:val="restart"/>
            <w:shd w:val="clear" w:color="auto" w:fill="auto"/>
          </w:tcPr>
          <w:p w14:paraId="5AB27C5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0C582AE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
                <w:bCs/>
                <w:i/>
                <w:iCs/>
                <w:sz w:val="24"/>
                <w:szCs w:val="24"/>
              </w:rPr>
              <w:t>ПК 1.5.</w:t>
            </w:r>
          </w:p>
        </w:tc>
      </w:tr>
      <w:tr w:rsidR="002E1C3E" w:rsidRPr="002674F3" w14:paraId="47AC353D" w14:textId="77777777" w:rsidTr="00771E10">
        <w:trPr>
          <w:trHeight w:val="20"/>
        </w:trPr>
        <w:tc>
          <w:tcPr>
            <w:tcW w:w="2175" w:type="dxa"/>
            <w:vMerge/>
          </w:tcPr>
          <w:p w14:paraId="2D06C02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770734F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eastAsia="Times New Roman" w:hAnsi="Times New Roman" w:cs="Times New Roman"/>
                <w:sz w:val="24"/>
                <w:szCs w:val="24"/>
                <w:lang w:eastAsia="ru-RU"/>
              </w:rPr>
              <w:t>Представление профессиональной информации в виде презентаций</w:t>
            </w:r>
          </w:p>
        </w:tc>
        <w:tc>
          <w:tcPr>
            <w:tcW w:w="1409" w:type="dxa"/>
            <w:vMerge/>
            <w:shd w:val="clear" w:color="auto" w:fill="auto"/>
          </w:tcPr>
          <w:p w14:paraId="6A87F7E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7D3DD1F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775845F" w14:textId="77777777" w:rsidTr="00771E10">
        <w:trPr>
          <w:trHeight w:val="327"/>
        </w:trPr>
        <w:tc>
          <w:tcPr>
            <w:tcW w:w="2175" w:type="dxa"/>
            <w:vMerge/>
          </w:tcPr>
          <w:p w14:paraId="3483369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28D2C32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3895B01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61925F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7B3F2DA7" w14:textId="77777777" w:rsidTr="00771E10">
        <w:trPr>
          <w:trHeight w:val="20"/>
        </w:trPr>
        <w:tc>
          <w:tcPr>
            <w:tcW w:w="2175" w:type="dxa"/>
            <w:vMerge w:val="restart"/>
            <w:shd w:val="clear" w:color="auto" w:fill="auto"/>
          </w:tcPr>
          <w:p w14:paraId="0264027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2.6.</w:t>
            </w:r>
          </w:p>
        </w:tc>
        <w:tc>
          <w:tcPr>
            <w:tcW w:w="8954" w:type="dxa"/>
            <w:shd w:val="clear" w:color="auto" w:fill="auto"/>
          </w:tcPr>
          <w:p w14:paraId="51C01DF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5249B10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r w:rsidRPr="002674F3">
              <w:rPr>
                <w:rFonts w:ascii="Times New Roman" w:eastAsia="Times New Roman" w:hAnsi="Times New Roman" w:cs="Times New Roman"/>
                <w:b/>
                <w:bCs/>
                <w:sz w:val="24"/>
                <w:szCs w:val="24"/>
                <w:lang w:eastAsia="ru-RU"/>
              </w:rPr>
              <w:t>4</w:t>
            </w:r>
          </w:p>
        </w:tc>
        <w:tc>
          <w:tcPr>
            <w:tcW w:w="1779" w:type="dxa"/>
            <w:vMerge w:val="restart"/>
            <w:shd w:val="clear" w:color="auto" w:fill="auto"/>
          </w:tcPr>
          <w:p w14:paraId="7018F11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07E51AB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
                <w:bCs/>
                <w:i/>
                <w:iCs/>
                <w:sz w:val="24"/>
                <w:szCs w:val="24"/>
              </w:rPr>
              <w:t>ПК 1.5.</w:t>
            </w:r>
          </w:p>
        </w:tc>
      </w:tr>
      <w:tr w:rsidR="002E1C3E" w:rsidRPr="002674F3" w14:paraId="01121869" w14:textId="77777777" w:rsidTr="00771E10">
        <w:trPr>
          <w:trHeight w:val="20"/>
        </w:trPr>
        <w:tc>
          <w:tcPr>
            <w:tcW w:w="2175" w:type="dxa"/>
            <w:vMerge/>
          </w:tcPr>
          <w:p w14:paraId="41C768F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1A11900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eastAsia="Times New Roman" w:hAnsi="Times New Roman" w:cs="Times New Roman"/>
                <w:sz w:val="24"/>
                <w:szCs w:val="24"/>
                <w:lang w:eastAsia="ru-RU"/>
              </w:rPr>
              <w:t>Интерактивные и мультимедийные объекты на слайде</w:t>
            </w:r>
          </w:p>
        </w:tc>
        <w:tc>
          <w:tcPr>
            <w:tcW w:w="1409" w:type="dxa"/>
            <w:vMerge/>
            <w:shd w:val="clear" w:color="auto" w:fill="auto"/>
          </w:tcPr>
          <w:p w14:paraId="2ECF82B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69D73B7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6C57203D" w14:textId="77777777" w:rsidTr="00771E10">
        <w:trPr>
          <w:trHeight w:val="50"/>
        </w:trPr>
        <w:tc>
          <w:tcPr>
            <w:tcW w:w="2175" w:type="dxa"/>
            <w:vMerge/>
          </w:tcPr>
          <w:p w14:paraId="2E3F1A2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45DA67B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66C9A2E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607B116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64133FA8" w14:textId="77777777" w:rsidTr="00771E10">
        <w:trPr>
          <w:trHeight w:val="20"/>
        </w:trPr>
        <w:tc>
          <w:tcPr>
            <w:tcW w:w="2175" w:type="dxa"/>
            <w:vMerge w:val="restart"/>
            <w:shd w:val="clear" w:color="auto" w:fill="auto"/>
          </w:tcPr>
          <w:p w14:paraId="657CA81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2.7.</w:t>
            </w:r>
          </w:p>
        </w:tc>
        <w:tc>
          <w:tcPr>
            <w:tcW w:w="8954" w:type="dxa"/>
            <w:shd w:val="clear" w:color="auto" w:fill="auto"/>
          </w:tcPr>
          <w:p w14:paraId="7A4A465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0E7A31D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r w:rsidRPr="002674F3">
              <w:rPr>
                <w:rFonts w:ascii="Times New Roman" w:eastAsia="Times New Roman" w:hAnsi="Times New Roman" w:cs="Times New Roman"/>
                <w:b/>
                <w:bCs/>
                <w:sz w:val="24"/>
                <w:szCs w:val="24"/>
                <w:lang w:eastAsia="ru-RU"/>
              </w:rPr>
              <w:t>2</w:t>
            </w:r>
          </w:p>
        </w:tc>
        <w:tc>
          <w:tcPr>
            <w:tcW w:w="1779" w:type="dxa"/>
            <w:vMerge w:val="restart"/>
            <w:shd w:val="clear" w:color="auto" w:fill="auto"/>
          </w:tcPr>
          <w:p w14:paraId="00D770E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tc>
      </w:tr>
      <w:tr w:rsidR="002E1C3E" w:rsidRPr="002674F3" w14:paraId="0C2F89CA" w14:textId="77777777" w:rsidTr="00771E10">
        <w:trPr>
          <w:trHeight w:val="20"/>
        </w:trPr>
        <w:tc>
          <w:tcPr>
            <w:tcW w:w="2175" w:type="dxa"/>
            <w:vMerge/>
          </w:tcPr>
          <w:p w14:paraId="517E05E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6AB4FCC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sz w:val="24"/>
                <w:szCs w:val="24"/>
              </w:rPr>
              <w:t>Гипертекстовое представление информации</w:t>
            </w:r>
          </w:p>
        </w:tc>
        <w:tc>
          <w:tcPr>
            <w:tcW w:w="1409" w:type="dxa"/>
            <w:vMerge/>
            <w:shd w:val="clear" w:color="auto" w:fill="auto"/>
          </w:tcPr>
          <w:p w14:paraId="3C524F4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3CB87A1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8ECFF6F" w14:textId="77777777" w:rsidTr="00771E10">
        <w:trPr>
          <w:trHeight w:val="106"/>
        </w:trPr>
        <w:tc>
          <w:tcPr>
            <w:tcW w:w="2175" w:type="dxa"/>
            <w:vMerge/>
          </w:tcPr>
          <w:p w14:paraId="16C5B2E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96DC57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433DA69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1779" w:type="dxa"/>
            <w:vMerge/>
          </w:tcPr>
          <w:p w14:paraId="2F2C134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B800BB0" w14:textId="77777777" w:rsidTr="00771E10">
        <w:trPr>
          <w:trHeight w:val="20"/>
        </w:trPr>
        <w:tc>
          <w:tcPr>
            <w:tcW w:w="2175" w:type="dxa"/>
            <w:shd w:val="clear" w:color="auto" w:fill="auto"/>
          </w:tcPr>
          <w:p w14:paraId="4710215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Раздел 3.</w:t>
            </w:r>
          </w:p>
        </w:tc>
        <w:tc>
          <w:tcPr>
            <w:tcW w:w="8954" w:type="dxa"/>
            <w:shd w:val="clear" w:color="auto" w:fill="auto"/>
          </w:tcPr>
          <w:p w14:paraId="50DBBC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Информационное моделирование</w:t>
            </w:r>
            <w:r w:rsidRPr="002674F3">
              <w:rPr>
                <w:rFonts w:ascii="Times New Roman" w:eastAsia="Times New Roman" w:hAnsi="Times New Roman" w:cs="Times New Roman"/>
                <w:b/>
                <w:sz w:val="24"/>
                <w:szCs w:val="24"/>
                <w:lang w:eastAsia="ru-RU"/>
              </w:rPr>
              <w:t> </w:t>
            </w:r>
          </w:p>
        </w:tc>
        <w:tc>
          <w:tcPr>
            <w:tcW w:w="1409" w:type="dxa"/>
            <w:shd w:val="clear" w:color="auto" w:fill="auto"/>
          </w:tcPr>
          <w:p w14:paraId="18CF05A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44</w:t>
            </w:r>
          </w:p>
        </w:tc>
        <w:tc>
          <w:tcPr>
            <w:tcW w:w="1779" w:type="dxa"/>
            <w:shd w:val="clear" w:color="auto" w:fill="auto"/>
          </w:tcPr>
          <w:p w14:paraId="5919BD4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13B2A5F9" w14:textId="77777777" w:rsidTr="00771E10">
        <w:trPr>
          <w:trHeight w:val="20"/>
        </w:trPr>
        <w:tc>
          <w:tcPr>
            <w:tcW w:w="2175" w:type="dxa"/>
            <w:vMerge w:val="restart"/>
            <w:shd w:val="clear" w:color="auto" w:fill="auto"/>
          </w:tcPr>
          <w:p w14:paraId="0A4D3B2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3.1.</w:t>
            </w:r>
          </w:p>
        </w:tc>
        <w:tc>
          <w:tcPr>
            <w:tcW w:w="8954" w:type="dxa"/>
            <w:shd w:val="clear" w:color="auto" w:fill="auto"/>
          </w:tcPr>
          <w:p w14:paraId="4FE3F7D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77A7489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2</w:t>
            </w:r>
          </w:p>
        </w:tc>
        <w:tc>
          <w:tcPr>
            <w:tcW w:w="1779" w:type="dxa"/>
            <w:vMerge w:val="restart"/>
            <w:shd w:val="clear" w:color="auto" w:fill="auto"/>
          </w:tcPr>
          <w:p w14:paraId="6799D5F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sz w:val="24"/>
                <w:szCs w:val="24"/>
              </w:rPr>
              <w:t>ОК 02</w:t>
            </w:r>
          </w:p>
        </w:tc>
      </w:tr>
      <w:tr w:rsidR="002E1C3E" w:rsidRPr="002674F3" w14:paraId="5FCFC50E" w14:textId="77777777" w:rsidTr="00771E10">
        <w:trPr>
          <w:trHeight w:val="20"/>
        </w:trPr>
        <w:tc>
          <w:tcPr>
            <w:tcW w:w="2175" w:type="dxa"/>
            <w:vMerge/>
          </w:tcPr>
          <w:p w14:paraId="4796063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617A489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Модели и моделирование. Этапы моделирования</w:t>
            </w:r>
          </w:p>
        </w:tc>
        <w:tc>
          <w:tcPr>
            <w:tcW w:w="1409" w:type="dxa"/>
            <w:vMerge/>
            <w:shd w:val="clear" w:color="auto" w:fill="auto"/>
          </w:tcPr>
          <w:p w14:paraId="2B40DC4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724F1B1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04E105F0" w14:textId="77777777" w:rsidTr="00771E10">
        <w:trPr>
          <w:trHeight w:val="305"/>
        </w:trPr>
        <w:tc>
          <w:tcPr>
            <w:tcW w:w="2175" w:type="dxa"/>
            <w:vMerge/>
          </w:tcPr>
          <w:p w14:paraId="40C799C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4464470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Теоретическое обучение</w:t>
            </w:r>
          </w:p>
        </w:tc>
        <w:tc>
          <w:tcPr>
            <w:tcW w:w="1409" w:type="dxa"/>
            <w:shd w:val="clear" w:color="auto" w:fill="auto"/>
          </w:tcPr>
          <w:p w14:paraId="5604E30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2</w:t>
            </w:r>
          </w:p>
        </w:tc>
        <w:tc>
          <w:tcPr>
            <w:tcW w:w="1779" w:type="dxa"/>
            <w:vMerge/>
          </w:tcPr>
          <w:p w14:paraId="1486727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0E82B239" w14:textId="77777777" w:rsidTr="00771E10">
        <w:trPr>
          <w:trHeight w:val="20"/>
        </w:trPr>
        <w:tc>
          <w:tcPr>
            <w:tcW w:w="2175" w:type="dxa"/>
            <w:vMerge w:val="restart"/>
            <w:shd w:val="clear" w:color="auto" w:fill="auto"/>
          </w:tcPr>
          <w:p w14:paraId="47AD741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3.2.</w:t>
            </w:r>
          </w:p>
        </w:tc>
        <w:tc>
          <w:tcPr>
            <w:tcW w:w="8954" w:type="dxa"/>
            <w:shd w:val="clear" w:color="auto" w:fill="auto"/>
          </w:tcPr>
          <w:p w14:paraId="644BA77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4565606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5D2FD17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tc>
      </w:tr>
      <w:tr w:rsidR="002E1C3E" w:rsidRPr="002674F3" w14:paraId="7356FAAA" w14:textId="77777777" w:rsidTr="00771E10">
        <w:trPr>
          <w:trHeight w:val="20"/>
        </w:trPr>
        <w:tc>
          <w:tcPr>
            <w:tcW w:w="2175" w:type="dxa"/>
            <w:vMerge/>
          </w:tcPr>
          <w:p w14:paraId="46FBE3D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48606C3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sz w:val="24"/>
                <w:szCs w:val="24"/>
              </w:rPr>
              <w:t>Списки, графы, деревья</w:t>
            </w:r>
          </w:p>
        </w:tc>
        <w:tc>
          <w:tcPr>
            <w:tcW w:w="1409" w:type="dxa"/>
            <w:vMerge/>
            <w:shd w:val="clear" w:color="auto" w:fill="auto"/>
          </w:tcPr>
          <w:p w14:paraId="36258F1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59F050C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BBC91D0" w14:textId="77777777" w:rsidTr="00771E10">
        <w:trPr>
          <w:trHeight w:val="277"/>
        </w:trPr>
        <w:tc>
          <w:tcPr>
            <w:tcW w:w="2175" w:type="dxa"/>
            <w:vMerge/>
          </w:tcPr>
          <w:p w14:paraId="6ADB43F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78CA5BE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674F3">
              <w:rPr>
                <w:rFonts w:ascii="Times New Roman" w:hAnsi="Times New Roman" w:cs="Times New Roman"/>
                <w:bCs/>
                <w:sz w:val="24"/>
                <w:szCs w:val="24"/>
              </w:rPr>
              <w:t>Теоретическое обучение</w:t>
            </w:r>
          </w:p>
        </w:tc>
        <w:tc>
          <w:tcPr>
            <w:tcW w:w="1409" w:type="dxa"/>
            <w:shd w:val="clear" w:color="auto" w:fill="auto"/>
          </w:tcPr>
          <w:p w14:paraId="06338CC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02AD41A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1989A15" w14:textId="77777777" w:rsidTr="00771E10">
        <w:trPr>
          <w:trHeight w:val="20"/>
        </w:trPr>
        <w:tc>
          <w:tcPr>
            <w:tcW w:w="2175" w:type="dxa"/>
            <w:vMerge w:val="restart"/>
            <w:shd w:val="clear" w:color="auto" w:fill="auto"/>
          </w:tcPr>
          <w:p w14:paraId="1C32B2D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3.3.</w:t>
            </w:r>
          </w:p>
        </w:tc>
        <w:tc>
          <w:tcPr>
            <w:tcW w:w="8954" w:type="dxa"/>
            <w:shd w:val="clear" w:color="auto" w:fill="auto"/>
          </w:tcPr>
          <w:p w14:paraId="6004415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1E4A9E6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2</w:t>
            </w:r>
          </w:p>
        </w:tc>
        <w:tc>
          <w:tcPr>
            <w:tcW w:w="1779" w:type="dxa"/>
            <w:vMerge w:val="restart"/>
            <w:shd w:val="clear" w:color="auto" w:fill="auto"/>
          </w:tcPr>
          <w:p w14:paraId="2FAB0D4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5028A04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
                <w:bCs/>
                <w:i/>
                <w:iCs/>
                <w:sz w:val="24"/>
                <w:szCs w:val="24"/>
              </w:rPr>
              <w:t>ПК 1.5.</w:t>
            </w:r>
          </w:p>
        </w:tc>
      </w:tr>
      <w:tr w:rsidR="002E1C3E" w:rsidRPr="002674F3" w14:paraId="06B88813" w14:textId="77777777" w:rsidTr="00771E10">
        <w:trPr>
          <w:trHeight w:val="20"/>
        </w:trPr>
        <w:tc>
          <w:tcPr>
            <w:tcW w:w="2175" w:type="dxa"/>
            <w:vMerge/>
          </w:tcPr>
          <w:p w14:paraId="165BE18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5DE715C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sz w:val="24"/>
                <w:szCs w:val="24"/>
              </w:rPr>
              <w:t>Математические модели в профессиональной области</w:t>
            </w:r>
          </w:p>
        </w:tc>
        <w:tc>
          <w:tcPr>
            <w:tcW w:w="1409" w:type="dxa"/>
            <w:vMerge/>
            <w:shd w:val="clear" w:color="auto" w:fill="auto"/>
          </w:tcPr>
          <w:p w14:paraId="053CA16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0207F7C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75B00169" w14:textId="77777777" w:rsidTr="00771E10">
        <w:trPr>
          <w:trHeight w:val="294"/>
        </w:trPr>
        <w:tc>
          <w:tcPr>
            <w:tcW w:w="2175" w:type="dxa"/>
            <w:vMerge/>
          </w:tcPr>
          <w:p w14:paraId="7048F60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A13530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12663FF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2</w:t>
            </w:r>
          </w:p>
        </w:tc>
        <w:tc>
          <w:tcPr>
            <w:tcW w:w="1779" w:type="dxa"/>
            <w:vMerge/>
          </w:tcPr>
          <w:p w14:paraId="77B1A91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51F273F" w14:textId="77777777" w:rsidTr="00771E10">
        <w:trPr>
          <w:trHeight w:val="20"/>
        </w:trPr>
        <w:tc>
          <w:tcPr>
            <w:tcW w:w="2175" w:type="dxa"/>
            <w:vMerge w:val="restart"/>
            <w:shd w:val="clear" w:color="auto" w:fill="auto"/>
          </w:tcPr>
          <w:p w14:paraId="7C330C4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3.4.</w:t>
            </w:r>
          </w:p>
        </w:tc>
        <w:tc>
          <w:tcPr>
            <w:tcW w:w="8954" w:type="dxa"/>
            <w:shd w:val="clear" w:color="auto" w:fill="auto"/>
          </w:tcPr>
          <w:p w14:paraId="4D6C139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46380FB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6</w:t>
            </w:r>
          </w:p>
        </w:tc>
        <w:tc>
          <w:tcPr>
            <w:tcW w:w="1779" w:type="dxa"/>
            <w:vMerge w:val="restart"/>
            <w:shd w:val="clear" w:color="auto" w:fill="auto"/>
          </w:tcPr>
          <w:p w14:paraId="6FC008D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01</w:t>
            </w:r>
          </w:p>
        </w:tc>
      </w:tr>
      <w:tr w:rsidR="002E1C3E" w:rsidRPr="002674F3" w14:paraId="1F59FC81" w14:textId="77777777" w:rsidTr="00771E10">
        <w:trPr>
          <w:trHeight w:val="245"/>
        </w:trPr>
        <w:tc>
          <w:tcPr>
            <w:tcW w:w="2175" w:type="dxa"/>
            <w:vMerge/>
          </w:tcPr>
          <w:p w14:paraId="073176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0F95313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sz w:val="24"/>
                <w:szCs w:val="24"/>
              </w:rPr>
              <w:t>Понятие алгоритма и основные алгоритмические структуры</w:t>
            </w:r>
          </w:p>
        </w:tc>
        <w:tc>
          <w:tcPr>
            <w:tcW w:w="1409" w:type="dxa"/>
            <w:vMerge/>
            <w:shd w:val="clear" w:color="auto" w:fill="auto"/>
          </w:tcPr>
          <w:p w14:paraId="698D9D0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78CE59D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79287BAA" w14:textId="77777777" w:rsidTr="00771E10">
        <w:trPr>
          <w:trHeight w:val="230"/>
        </w:trPr>
        <w:tc>
          <w:tcPr>
            <w:tcW w:w="2175" w:type="dxa"/>
            <w:vMerge/>
          </w:tcPr>
          <w:p w14:paraId="5A38A18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4999888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22170CF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6</w:t>
            </w:r>
          </w:p>
        </w:tc>
        <w:tc>
          <w:tcPr>
            <w:tcW w:w="1779" w:type="dxa"/>
            <w:vMerge/>
          </w:tcPr>
          <w:p w14:paraId="69583CF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46D4AFE" w14:textId="77777777" w:rsidTr="00771E10">
        <w:trPr>
          <w:trHeight w:val="20"/>
        </w:trPr>
        <w:tc>
          <w:tcPr>
            <w:tcW w:w="2175" w:type="dxa"/>
            <w:vMerge w:val="restart"/>
            <w:shd w:val="clear" w:color="auto" w:fill="auto"/>
          </w:tcPr>
          <w:p w14:paraId="211D2D1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3.5.</w:t>
            </w:r>
          </w:p>
        </w:tc>
        <w:tc>
          <w:tcPr>
            <w:tcW w:w="8954" w:type="dxa"/>
            <w:shd w:val="clear" w:color="auto" w:fill="auto"/>
          </w:tcPr>
          <w:p w14:paraId="7757501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6BA7D3B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6</w:t>
            </w:r>
          </w:p>
        </w:tc>
        <w:tc>
          <w:tcPr>
            <w:tcW w:w="1779" w:type="dxa"/>
            <w:vMerge w:val="restart"/>
            <w:shd w:val="clear" w:color="auto" w:fill="auto"/>
          </w:tcPr>
          <w:p w14:paraId="2073477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018A5F0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
                <w:bCs/>
                <w:i/>
                <w:iCs/>
                <w:sz w:val="24"/>
                <w:szCs w:val="24"/>
              </w:rPr>
              <w:t>ПК 1.5.</w:t>
            </w:r>
          </w:p>
        </w:tc>
      </w:tr>
      <w:tr w:rsidR="002E1C3E" w:rsidRPr="002674F3" w14:paraId="139D4E35" w14:textId="77777777" w:rsidTr="00771E10">
        <w:trPr>
          <w:trHeight w:val="20"/>
        </w:trPr>
        <w:tc>
          <w:tcPr>
            <w:tcW w:w="2175" w:type="dxa"/>
            <w:vMerge/>
          </w:tcPr>
          <w:p w14:paraId="5FE2C0D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190E251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sz w:val="24"/>
                <w:szCs w:val="24"/>
              </w:rPr>
              <w:t>Анализ алгоритмов в профессиональной области</w:t>
            </w:r>
          </w:p>
        </w:tc>
        <w:tc>
          <w:tcPr>
            <w:tcW w:w="1409" w:type="dxa"/>
            <w:vMerge/>
            <w:shd w:val="clear" w:color="auto" w:fill="auto"/>
          </w:tcPr>
          <w:p w14:paraId="4EB2692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2D78F00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2C6E5B08" w14:textId="77777777" w:rsidTr="00771E10">
        <w:trPr>
          <w:trHeight w:val="339"/>
        </w:trPr>
        <w:tc>
          <w:tcPr>
            <w:tcW w:w="2175" w:type="dxa"/>
            <w:vMerge/>
          </w:tcPr>
          <w:p w14:paraId="14CDFEE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DB9A25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Теоретическое обучение</w:t>
            </w:r>
          </w:p>
        </w:tc>
        <w:tc>
          <w:tcPr>
            <w:tcW w:w="1409" w:type="dxa"/>
            <w:shd w:val="clear" w:color="auto" w:fill="auto"/>
          </w:tcPr>
          <w:p w14:paraId="1596A29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6</w:t>
            </w:r>
          </w:p>
        </w:tc>
        <w:tc>
          <w:tcPr>
            <w:tcW w:w="1779" w:type="dxa"/>
            <w:vMerge/>
          </w:tcPr>
          <w:p w14:paraId="4EE7C49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70EE849B" w14:textId="77777777" w:rsidTr="00771E10">
        <w:trPr>
          <w:trHeight w:val="20"/>
        </w:trPr>
        <w:tc>
          <w:tcPr>
            <w:tcW w:w="2175" w:type="dxa"/>
            <w:vMerge w:val="restart"/>
            <w:shd w:val="clear" w:color="auto" w:fill="auto"/>
          </w:tcPr>
          <w:p w14:paraId="20A70A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3.6.</w:t>
            </w:r>
          </w:p>
        </w:tc>
        <w:tc>
          <w:tcPr>
            <w:tcW w:w="8954" w:type="dxa"/>
            <w:shd w:val="clear" w:color="auto" w:fill="auto"/>
          </w:tcPr>
          <w:p w14:paraId="43597D2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5B23477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6</w:t>
            </w:r>
          </w:p>
        </w:tc>
        <w:tc>
          <w:tcPr>
            <w:tcW w:w="1779" w:type="dxa"/>
            <w:vMerge w:val="restart"/>
            <w:shd w:val="clear" w:color="auto" w:fill="auto"/>
          </w:tcPr>
          <w:p w14:paraId="737880B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sz w:val="24"/>
                <w:szCs w:val="24"/>
              </w:rPr>
              <w:t>ОК 02</w:t>
            </w:r>
          </w:p>
        </w:tc>
      </w:tr>
      <w:tr w:rsidR="002E1C3E" w:rsidRPr="002674F3" w14:paraId="6C0490FC" w14:textId="77777777" w:rsidTr="00771E10">
        <w:trPr>
          <w:trHeight w:val="20"/>
        </w:trPr>
        <w:tc>
          <w:tcPr>
            <w:tcW w:w="2175" w:type="dxa"/>
            <w:vMerge/>
          </w:tcPr>
          <w:p w14:paraId="09621B0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13B3CAF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Базы данных как модель предметной области. Таблицы и реляционные базы данных</w:t>
            </w:r>
          </w:p>
        </w:tc>
        <w:tc>
          <w:tcPr>
            <w:tcW w:w="1409" w:type="dxa"/>
            <w:vMerge/>
            <w:shd w:val="clear" w:color="auto" w:fill="auto"/>
          </w:tcPr>
          <w:p w14:paraId="737E1D0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482C71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11154FBE" w14:textId="77777777" w:rsidTr="00771E10">
        <w:trPr>
          <w:trHeight w:val="245"/>
        </w:trPr>
        <w:tc>
          <w:tcPr>
            <w:tcW w:w="2175" w:type="dxa"/>
            <w:vMerge/>
          </w:tcPr>
          <w:p w14:paraId="063AFBD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1FDC87A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Теоретическое обучение</w:t>
            </w:r>
          </w:p>
        </w:tc>
        <w:tc>
          <w:tcPr>
            <w:tcW w:w="1409" w:type="dxa"/>
            <w:shd w:val="clear" w:color="auto" w:fill="auto"/>
          </w:tcPr>
          <w:p w14:paraId="6A4DDB8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2</w:t>
            </w:r>
          </w:p>
        </w:tc>
        <w:tc>
          <w:tcPr>
            <w:tcW w:w="1779" w:type="dxa"/>
            <w:vMerge/>
          </w:tcPr>
          <w:p w14:paraId="47EAADA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639A018D" w14:textId="77777777" w:rsidTr="00771E10">
        <w:trPr>
          <w:trHeight w:val="20"/>
        </w:trPr>
        <w:tc>
          <w:tcPr>
            <w:tcW w:w="2175" w:type="dxa"/>
            <w:vMerge/>
          </w:tcPr>
          <w:p w14:paraId="79A0DE9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2B8884B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2F5891D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73DF966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A7D58C4" w14:textId="77777777" w:rsidTr="00771E10">
        <w:trPr>
          <w:trHeight w:val="20"/>
        </w:trPr>
        <w:tc>
          <w:tcPr>
            <w:tcW w:w="2175" w:type="dxa"/>
            <w:vMerge w:val="restart"/>
            <w:shd w:val="clear" w:color="auto" w:fill="auto"/>
          </w:tcPr>
          <w:p w14:paraId="263A5C1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3.7.</w:t>
            </w:r>
          </w:p>
        </w:tc>
        <w:tc>
          <w:tcPr>
            <w:tcW w:w="8954" w:type="dxa"/>
            <w:shd w:val="clear" w:color="auto" w:fill="auto"/>
          </w:tcPr>
          <w:p w14:paraId="27EC688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3371D78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31665ED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3F5211B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6A803F99" w14:textId="77777777" w:rsidTr="00771E10">
        <w:trPr>
          <w:trHeight w:val="20"/>
        </w:trPr>
        <w:tc>
          <w:tcPr>
            <w:tcW w:w="2175" w:type="dxa"/>
            <w:vMerge/>
          </w:tcPr>
          <w:p w14:paraId="45C32A2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6B34D09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Технологии обработки информации в электронных таблицах. Сортировка, фильтрация, условное форматирование</w:t>
            </w:r>
          </w:p>
        </w:tc>
        <w:tc>
          <w:tcPr>
            <w:tcW w:w="1409" w:type="dxa"/>
            <w:vMerge/>
            <w:shd w:val="clear" w:color="auto" w:fill="auto"/>
          </w:tcPr>
          <w:p w14:paraId="64321F9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71F1F63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125C1377" w14:textId="77777777" w:rsidTr="00771E10">
        <w:trPr>
          <w:trHeight w:val="200"/>
        </w:trPr>
        <w:tc>
          <w:tcPr>
            <w:tcW w:w="2175" w:type="dxa"/>
            <w:vMerge/>
          </w:tcPr>
          <w:p w14:paraId="5514CEA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1A4A045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24944AC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680491D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64624C4F" w14:textId="77777777" w:rsidTr="00771E10">
        <w:trPr>
          <w:trHeight w:val="20"/>
        </w:trPr>
        <w:tc>
          <w:tcPr>
            <w:tcW w:w="2175" w:type="dxa"/>
            <w:vMerge w:val="restart"/>
            <w:shd w:val="clear" w:color="auto" w:fill="auto"/>
          </w:tcPr>
          <w:p w14:paraId="716389B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3.8.</w:t>
            </w:r>
          </w:p>
        </w:tc>
        <w:tc>
          <w:tcPr>
            <w:tcW w:w="8954" w:type="dxa"/>
            <w:shd w:val="clear" w:color="auto" w:fill="auto"/>
          </w:tcPr>
          <w:p w14:paraId="12A6B78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Основное содержание</w:t>
            </w:r>
          </w:p>
        </w:tc>
        <w:tc>
          <w:tcPr>
            <w:tcW w:w="1409" w:type="dxa"/>
            <w:vMerge w:val="restart"/>
            <w:shd w:val="clear" w:color="auto" w:fill="auto"/>
          </w:tcPr>
          <w:p w14:paraId="20DC6B2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4306685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7DEAB6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2E37601" w14:textId="77777777" w:rsidTr="00771E10">
        <w:trPr>
          <w:trHeight w:val="20"/>
        </w:trPr>
        <w:tc>
          <w:tcPr>
            <w:tcW w:w="2175" w:type="dxa"/>
            <w:vMerge/>
          </w:tcPr>
          <w:p w14:paraId="2A164D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4B6D97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Формулы и функции в электронных таблицах</w:t>
            </w:r>
          </w:p>
        </w:tc>
        <w:tc>
          <w:tcPr>
            <w:tcW w:w="1409" w:type="dxa"/>
            <w:vMerge/>
            <w:shd w:val="clear" w:color="auto" w:fill="auto"/>
          </w:tcPr>
          <w:p w14:paraId="65C1F94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5D842DF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6956049D" w14:textId="77777777" w:rsidTr="00771E10">
        <w:trPr>
          <w:trHeight w:val="211"/>
        </w:trPr>
        <w:tc>
          <w:tcPr>
            <w:tcW w:w="2175" w:type="dxa"/>
            <w:vMerge/>
          </w:tcPr>
          <w:p w14:paraId="5B32DD1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49582481"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557D335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3F277F9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5C499312" w14:textId="77777777" w:rsidTr="00771E10">
        <w:trPr>
          <w:trHeight w:val="20"/>
        </w:trPr>
        <w:tc>
          <w:tcPr>
            <w:tcW w:w="2175" w:type="dxa"/>
            <w:vMerge w:val="restart"/>
            <w:shd w:val="clear" w:color="auto" w:fill="auto"/>
          </w:tcPr>
          <w:p w14:paraId="23FBEF8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3.9.</w:t>
            </w:r>
          </w:p>
        </w:tc>
        <w:tc>
          <w:tcPr>
            <w:tcW w:w="8954" w:type="dxa"/>
            <w:shd w:val="clear" w:color="auto" w:fill="auto"/>
          </w:tcPr>
          <w:p w14:paraId="1321B90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0FC351D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iCs/>
                <w:sz w:val="24"/>
                <w:szCs w:val="24"/>
              </w:rPr>
            </w:pPr>
            <w:r w:rsidRPr="002674F3">
              <w:rPr>
                <w:rFonts w:ascii="Times New Roman" w:hAnsi="Times New Roman" w:cs="Times New Roman"/>
                <w:b/>
                <w:i/>
                <w:sz w:val="24"/>
                <w:szCs w:val="24"/>
              </w:rPr>
              <w:t>4</w:t>
            </w:r>
          </w:p>
        </w:tc>
        <w:tc>
          <w:tcPr>
            <w:tcW w:w="1779" w:type="dxa"/>
            <w:vMerge w:val="restart"/>
            <w:shd w:val="clear" w:color="auto" w:fill="auto"/>
          </w:tcPr>
          <w:p w14:paraId="5326EC2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173EB8F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
                <w:bCs/>
                <w:i/>
                <w:iCs/>
                <w:sz w:val="24"/>
                <w:szCs w:val="24"/>
              </w:rPr>
              <w:t>ПК 1.5.</w:t>
            </w:r>
          </w:p>
        </w:tc>
      </w:tr>
      <w:tr w:rsidR="002E1C3E" w:rsidRPr="002674F3" w14:paraId="326600E6" w14:textId="77777777" w:rsidTr="00771E10">
        <w:trPr>
          <w:trHeight w:val="294"/>
        </w:trPr>
        <w:tc>
          <w:tcPr>
            <w:tcW w:w="2175" w:type="dxa"/>
            <w:vMerge/>
          </w:tcPr>
          <w:p w14:paraId="0D9C091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6163C6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Визуализация данных в электронных таблицах</w:t>
            </w:r>
          </w:p>
        </w:tc>
        <w:tc>
          <w:tcPr>
            <w:tcW w:w="1409" w:type="dxa"/>
            <w:vMerge/>
            <w:shd w:val="clear" w:color="auto" w:fill="auto"/>
          </w:tcPr>
          <w:p w14:paraId="0E183554"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51C29F4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21AE64E9" w14:textId="77777777" w:rsidTr="00771E10">
        <w:trPr>
          <w:trHeight w:val="139"/>
        </w:trPr>
        <w:tc>
          <w:tcPr>
            <w:tcW w:w="2175" w:type="dxa"/>
            <w:vMerge/>
          </w:tcPr>
          <w:p w14:paraId="0E3D4CA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60B3498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ru-RU"/>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5917F71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4</w:t>
            </w:r>
          </w:p>
        </w:tc>
        <w:tc>
          <w:tcPr>
            <w:tcW w:w="1779" w:type="dxa"/>
            <w:vMerge/>
          </w:tcPr>
          <w:p w14:paraId="076DFDC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4961A4E0" w14:textId="77777777" w:rsidTr="00771E10">
        <w:trPr>
          <w:trHeight w:val="20"/>
        </w:trPr>
        <w:tc>
          <w:tcPr>
            <w:tcW w:w="2175" w:type="dxa"/>
            <w:vMerge w:val="restart"/>
            <w:shd w:val="clear" w:color="auto" w:fill="auto"/>
          </w:tcPr>
          <w:p w14:paraId="3A62046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2674F3">
              <w:rPr>
                <w:rFonts w:ascii="Times New Roman" w:hAnsi="Times New Roman" w:cs="Times New Roman"/>
                <w:b/>
                <w:bCs/>
                <w:sz w:val="24"/>
                <w:szCs w:val="24"/>
              </w:rPr>
              <w:t>Тема 3.10.</w:t>
            </w:r>
          </w:p>
        </w:tc>
        <w:tc>
          <w:tcPr>
            <w:tcW w:w="8954" w:type="dxa"/>
            <w:shd w:val="clear" w:color="auto" w:fill="auto"/>
          </w:tcPr>
          <w:p w14:paraId="5D4FC16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w:t>
            </w:r>
          </w:p>
        </w:tc>
        <w:tc>
          <w:tcPr>
            <w:tcW w:w="1409" w:type="dxa"/>
            <w:vMerge w:val="restart"/>
            <w:shd w:val="clear" w:color="auto" w:fill="auto"/>
          </w:tcPr>
          <w:p w14:paraId="57BA778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i/>
                <w:sz w:val="24"/>
                <w:szCs w:val="24"/>
              </w:rPr>
            </w:pPr>
            <w:r w:rsidRPr="002674F3">
              <w:rPr>
                <w:rFonts w:ascii="Times New Roman" w:hAnsi="Times New Roman" w:cs="Times New Roman"/>
                <w:b/>
                <w:i/>
                <w:sz w:val="24"/>
                <w:szCs w:val="24"/>
              </w:rPr>
              <w:t>6</w:t>
            </w:r>
          </w:p>
        </w:tc>
        <w:tc>
          <w:tcPr>
            <w:tcW w:w="1779" w:type="dxa"/>
            <w:vMerge w:val="restart"/>
            <w:shd w:val="clear" w:color="auto" w:fill="auto"/>
          </w:tcPr>
          <w:p w14:paraId="27889FA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3F62B90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
                <w:bCs/>
                <w:i/>
                <w:iCs/>
                <w:sz w:val="24"/>
                <w:szCs w:val="24"/>
              </w:rPr>
              <w:t>ПК 1.5.</w:t>
            </w:r>
          </w:p>
        </w:tc>
      </w:tr>
      <w:tr w:rsidR="002E1C3E" w:rsidRPr="002674F3" w14:paraId="0FFEBC00" w14:textId="77777777" w:rsidTr="00771E10">
        <w:trPr>
          <w:trHeight w:val="20"/>
        </w:trPr>
        <w:tc>
          <w:tcPr>
            <w:tcW w:w="2175" w:type="dxa"/>
            <w:vMerge/>
          </w:tcPr>
          <w:p w14:paraId="41FF02F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6F216C2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Моделирование в электронных таблицах (на примерах задач из профессиональной области)</w:t>
            </w:r>
          </w:p>
        </w:tc>
        <w:tc>
          <w:tcPr>
            <w:tcW w:w="1409" w:type="dxa"/>
            <w:vMerge/>
            <w:shd w:val="clear" w:color="auto" w:fill="auto"/>
          </w:tcPr>
          <w:p w14:paraId="7040389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c>
          <w:tcPr>
            <w:tcW w:w="1779" w:type="dxa"/>
            <w:vMerge/>
          </w:tcPr>
          <w:p w14:paraId="6AC7D9E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39D064BC" w14:textId="77777777" w:rsidTr="00771E10">
        <w:trPr>
          <w:trHeight w:val="407"/>
        </w:trPr>
        <w:tc>
          <w:tcPr>
            <w:tcW w:w="2175" w:type="dxa"/>
            <w:vMerge/>
          </w:tcPr>
          <w:p w14:paraId="3A7EFA1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344CC64E"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Практические занятия</w:t>
            </w:r>
          </w:p>
        </w:tc>
        <w:tc>
          <w:tcPr>
            <w:tcW w:w="1409" w:type="dxa"/>
            <w:shd w:val="clear" w:color="auto" w:fill="auto"/>
          </w:tcPr>
          <w:p w14:paraId="00606D8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6</w:t>
            </w:r>
          </w:p>
        </w:tc>
        <w:tc>
          <w:tcPr>
            <w:tcW w:w="1779" w:type="dxa"/>
            <w:vMerge/>
          </w:tcPr>
          <w:p w14:paraId="0E56FA6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278A6613" w14:textId="77777777" w:rsidTr="00771E10">
        <w:trPr>
          <w:trHeight w:val="240"/>
        </w:trPr>
        <w:tc>
          <w:tcPr>
            <w:tcW w:w="2175" w:type="dxa"/>
          </w:tcPr>
          <w:p w14:paraId="0AB54E0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8954" w:type="dxa"/>
            <w:shd w:val="clear" w:color="auto" w:fill="auto"/>
          </w:tcPr>
          <w:p w14:paraId="68803F42"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2674F3">
              <w:rPr>
                <w:rFonts w:ascii="Times New Roman" w:hAnsi="Times New Roman" w:cs="Times New Roman"/>
                <w:bCs/>
                <w:sz w:val="24"/>
                <w:szCs w:val="24"/>
              </w:rPr>
              <w:t>Консультации</w:t>
            </w:r>
          </w:p>
        </w:tc>
        <w:tc>
          <w:tcPr>
            <w:tcW w:w="1409" w:type="dxa"/>
            <w:shd w:val="clear" w:color="auto" w:fill="auto"/>
          </w:tcPr>
          <w:p w14:paraId="1B07AE75"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r w:rsidRPr="002674F3">
              <w:rPr>
                <w:rFonts w:ascii="Times New Roman" w:hAnsi="Times New Roman" w:cs="Times New Roman"/>
                <w:bCs/>
                <w:i/>
                <w:sz w:val="24"/>
                <w:szCs w:val="24"/>
              </w:rPr>
              <w:t>6</w:t>
            </w:r>
          </w:p>
        </w:tc>
        <w:tc>
          <w:tcPr>
            <w:tcW w:w="1779" w:type="dxa"/>
          </w:tcPr>
          <w:p w14:paraId="10BC6C1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i/>
                <w:sz w:val="24"/>
                <w:szCs w:val="24"/>
              </w:rPr>
            </w:pPr>
          </w:p>
        </w:tc>
      </w:tr>
      <w:tr w:rsidR="002E1C3E" w:rsidRPr="002674F3" w14:paraId="2AD5CD8F" w14:textId="77777777" w:rsidTr="00771E10">
        <w:trPr>
          <w:trHeight w:val="240"/>
        </w:trPr>
        <w:tc>
          <w:tcPr>
            <w:tcW w:w="11129" w:type="dxa"/>
            <w:gridSpan w:val="2"/>
            <w:shd w:val="clear" w:color="auto" w:fill="auto"/>
          </w:tcPr>
          <w:p w14:paraId="037AAC97" w14:textId="77777777" w:rsidR="002E1C3E" w:rsidRPr="002674F3" w:rsidRDefault="002E1C3E" w:rsidP="00771E10">
            <w:pPr>
              <w:rPr>
                <w:rFonts w:ascii="Times New Roman" w:hAnsi="Times New Roman" w:cs="Times New Roman"/>
                <w:b/>
                <w:iCs/>
                <w:sz w:val="24"/>
                <w:szCs w:val="24"/>
              </w:rPr>
            </w:pPr>
            <w:r w:rsidRPr="002674F3">
              <w:rPr>
                <w:rFonts w:ascii="Times New Roman" w:hAnsi="Times New Roman" w:cs="Times New Roman"/>
                <w:b/>
                <w:iCs/>
                <w:sz w:val="24"/>
                <w:szCs w:val="24"/>
              </w:rPr>
              <w:t xml:space="preserve">Промежуточная аттестация </w:t>
            </w:r>
          </w:p>
          <w:p w14:paraId="143BCD7D"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b/>
                <w:iCs/>
                <w:sz w:val="24"/>
                <w:szCs w:val="24"/>
              </w:rPr>
              <w:t>(</w:t>
            </w:r>
            <w:r w:rsidRPr="002674F3">
              <w:rPr>
                <w:rFonts w:ascii="Times New Roman" w:hAnsi="Times New Roman" w:cs="Times New Roman"/>
                <w:b/>
                <w:sz w:val="24"/>
                <w:szCs w:val="24"/>
              </w:rPr>
              <w:t>экзамен</w:t>
            </w:r>
            <w:r w:rsidRPr="002674F3">
              <w:rPr>
                <w:rFonts w:ascii="Times New Roman" w:hAnsi="Times New Roman" w:cs="Times New Roman"/>
                <w:b/>
                <w:iCs/>
                <w:sz w:val="24"/>
                <w:szCs w:val="24"/>
              </w:rPr>
              <w:t>)</w:t>
            </w:r>
          </w:p>
        </w:tc>
        <w:tc>
          <w:tcPr>
            <w:tcW w:w="1413" w:type="dxa"/>
            <w:shd w:val="clear" w:color="auto" w:fill="auto"/>
          </w:tcPr>
          <w:p w14:paraId="5546E377" w14:textId="77777777" w:rsidR="002E1C3E" w:rsidRPr="002674F3" w:rsidRDefault="002E1C3E"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6</w:t>
            </w:r>
          </w:p>
        </w:tc>
        <w:tc>
          <w:tcPr>
            <w:tcW w:w="1775" w:type="dxa"/>
            <w:shd w:val="clear" w:color="auto" w:fill="auto"/>
          </w:tcPr>
          <w:p w14:paraId="1B9128C5" w14:textId="77777777" w:rsidR="002E1C3E" w:rsidRPr="002674F3" w:rsidRDefault="002E1C3E" w:rsidP="00771E10">
            <w:pPr>
              <w:rPr>
                <w:rFonts w:ascii="Times New Roman" w:hAnsi="Times New Roman" w:cs="Times New Roman"/>
                <w:sz w:val="24"/>
                <w:szCs w:val="24"/>
              </w:rPr>
            </w:pPr>
          </w:p>
        </w:tc>
      </w:tr>
      <w:tr w:rsidR="002E1C3E" w:rsidRPr="002674F3" w14:paraId="1B4ED461" w14:textId="77777777" w:rsidTr="00771E10">
        <w:trPr>
          <w:trHeight w:val="240"/>
        </w:trPr>
        <w:tc>
          <w:tcPr>
            <w:tcW w:w="11129" w:type="dxa"/>
            <w:gridSpan w:val="2"/>
            <w:shd w:val="clear" w:color="auto" w:fill="auto"/>
          </w:tcPr>
          <w:p w14:paraId="673B9F12" w14:textId="77777777" w:rsidR="002E1C3E" w:rsidRPr="002674F3" w:rsidRDefault="002E1C3E" w:rsidP="00771E10">
            <w:pPr>
              <w:rPr>
                <w:rFonts w:ascii="Times New Roman" w:hAnsi="Times New Roman" w:cs="Times New Roman"/>
                <w:b/>
                <w:iCs/>
                <w:sz w:val="24"/>
                <w:szCs w:val="24"/>
              </w:rPr>
            </w:pPr>
            <w:r w:rsidRPr="002674F3">
              <w:rPr>
                <w:rFonts w:ascii="Times New Roman" w:hAnsi="Times New Roman" w:cs="Times New Roman"/>
                <w:b/>
                <w:iCs/>
                <w:sz w:val="24"/>
                <w:szCs w:val="24"/>
              </w:rPr>
              <w:t>Всего</w:t>
            </w:r>
          </w:p>
        </w:tc>
        <w:tc>
          <w:tcPr>
            <w:tcW w:w="1413" w:type="dxa"/>
            <w:shd w:val="clear" w:color="auto" w:fill="auto"/>
          </w:tcPr>
          <w:p w14:paraId="75525140" w14:textId="77777777" w:rsidR="002E1C3E" w:rsidRPr="002674F3" w:rsidRDefault="002E1C3E" w:rsidP="00771E10">
            <w:pPr>
              <w:jc w:val="center"/>
              <w:rPr>
                <w:rFonts w:ascii="Times New Roman" w:hAnsi="Times New Roman" w:cs="Times New Roman"/>
                <w:b/>
                <w:bCs/>
                <w:sz w:val="24"/>
                <w:szCs w:val="24"/>
              </w:rPr>
            </w:pPr>
            <w:r w:rsidRPr="002674F3">
              <w:rPr>
                <w:rFonts w:ascii="Times New Roman" w:hAnsi="Times New Roman" w:cs="Times New Roman"/>
                <w:b/>
                <w:bCs/>
                <w:sz w:val="24"/>
                <w:szCs w:val="24"/>
              </w:rPr>
              <w:t>114 часов</w:t>
            </w:r>
          </w:p>
        </w:tc>
        <w:tc>
          <w:tcPr>
            <w:tcW w:w="1775" w:type="dxa"/>
            <w:shd w:val="clear" w:color="auto" w:fill="auto"/>
          </w:tcPr>
          <w:p w14:paraId="7203EAAD" w14:textId="77777777" w:rsidR="002E1C3E" w:rsidRPr="002674F3" w:rsidRDefault="002E1C3E" w:rsidP="00771E10">
            <w:pPr>
              <w:rPr>
                <w:rFonts w:ascii="Times New Roman" w:hAnsi="Times New Roman" w:cs="Times New Roman"/>
                <w:sz w:val="24"/>
                <w:szCs w:val="24"/>
              </w:rPr>
            </w:pPr>
          </w:p>
        </w:tc>
      </w:tr>
    </w:tbl>
    <w:p w14:paraId="3A364583" w14:textId="77777777" w:rsidR="002E1C3E" w:rsidRPr="002674F3" w:rsidRDefault="002E1C3E" w:rsidP="002E1C3E">
      <w:pPr>
        <w:rPr>
          <w:rFonts w:ascii="Times New Roman" w:hAnsi="Times New Roman" w:cs="Times New Roman"/>
          <w:sz w:val="24"/>
          <w:szCs w:val="24"/>
        </w:rPr>
        <w:sectPr w:rsidR="002E1C3E" w:rsidRPr="002674F3" w:rsidSect="00FD697B">
          <w:pgSz w:w="16840" w:h="11907" w:orient="landscape"/>
          <w:pgMar w:top="1134" w:right="567" w:bottom="1134" w:left="1701" w:header="709" w:footer="709" w:gutter="0"/>
          <w:cols w:space="720"/>
          <w:docGrid w:linePitch="360"/>
        </w:sectPr>
      </w:pPr>
    </w:p>
    <w:p w14:paraId="4F1575E0" w14:textId="77777777" w:rsidR="002E1C3E" w:rsidRPr="003E72C3" w:rsidRDefault="002E1C3E" w:rsidP="003E72C3">
      <w:pPr>
        <w:pStyle w:val="a8"/>
        <w:keepNext/>
        <w:numPr>
          <w:ilvl w:val="0"/>
          <w:numId w:val="16"/>
        </w:numPr>
        <w:jc w:val="both"/>
        <w:rPr>
          <w:rFonts w:ascii="Times New Roman" w:eastAsia="Segoe UI" w:hAnsi="Times New Roman" w:cs="Times New Roman"/>
          <w:b/>
          <w:bCs/>
          <w:sz w:val="24"/>
          <w:szCs w:val="24"/>
          <w:lang w:eastAsia="ru-RU"/>
        </w:rPr>
      </w:pPr>
      <w:bookmarkStart w:id="314" w:name="_Toc196142769"/>
      <w:r w:rsidRPr="003E72C3">
        <w:rPr>
          <w:rFonts w:ascii="Times New Roman" w:eastAsia="Segoe UI" w:hAnsi="Times New Roman" w:cs="Times New Roman"/>
          <w:b/>
          <w:bCs/>
          <w:sz w:val="24"/>
          <w:szCs w:val="24"/>
          <w:lang w:eastAsia="ru-RU"/>
        </w:rPr>
        <w:lastRenderedPageBreak/>
        <w:t>Условия реализации программы общеобразовательной дисциплины «Информатика»</w:t>
      </w:r>
      <w:bookmarkEnd w:id="314"/>
    </w:p>
    <w:p w14:paraId="0557F090" w14:textId="77777777" w:rsidR="002E1C3E" w:rsidRPr="002674F3" w:rsidRDefault="002E1C3E" w:rsidP="002E1C3E">
      <w:pPr>
        <w:ind w:left="555"/>
        <w:rPr>
          <w:rFonts w:ascii="Times New Roman" w:hAnsi="Times New Roman" w:cs="Times New Roman"/>
          <w:sz w:val="24"/>
          <w:szCs w:val="24"/>
          <w:lang w:val="x-none" w:eastAsia="ru-RU"/>
        </w:rPr>
      </w:pPr>
    </w:p>
    <w:p w14:paraId="19B48427" w14:textId="77777777" w:rsidR="002E1C3E" w:rsidRPr="002674F3" w:rsidRDefault="002E1C3E" w:rsidP="002E1C3E">
      <w:pPr>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3.1. Оснащение учебного кабинета</w:t>
      </w:r>
    </w:p>
    <w:p w14:paraId="3D3E9CB7"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Освоение программы учебного предмета «Информатика» проводится в учебном кабинете №21 «Кабинет информатики», в котором имеется свободный доступ в Интернет во время учебного занятия.</w:t>
      </w:r>
    </w:p>
    <w:p w14:paraId="260EFC70"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Помещение кабинета удовлетворяет требованиям Санитарно-эпидемиологических правил и нормативов (СанПиН 2.4.2 № 178-02) и оснащено типовым оборудованием, указанным в настоящих требованиях, в том числе специализированной учебной мебелью:</w:t>
      </w:r>
    </w:p>
    <w:p w14:paraId="27F71401"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учебные столы-парты  - 13 шт.</w:t>
      </w:r>
    </w:p>
    <w:p w14:paraId="4CC7307F"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стулья – 26 шт.</w:t>
      </w:r>
    </w:p>
    <w:p w14:paraId="109C5294"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рабочее место преподавателя – 1 шт.</w:t>
      </w:r>
    </w:p>
    <w:p w14:paraId="5818B475"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компьютеры – 10 шт.</w:t>
      </w:r>
    </w:p>
    <w:p w14:paraId="46CFCB4A"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телевизор– 1 шт.</w:t>
      </w:r>
    </w:p>
    <w:p w14:paraId="2CB6A71B"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 xml:space="preserve">доска мультимедийная – 1 шт. </w:t>
      </w:r>
    </w:p>
    <w:p w14:paraId="76358CC0"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локальная компьютерная сеть и глобальная сеть Интернет;</w:t>
      </w:r>
    </w:p>
    <w:p w14:paraId="7F6588B3"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системное и прикладное программное обеспечение;</w:t>
      </w:r>
    </w:p>
    <w:p w14:paraId="753A2B0B"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антивирусное программное обеспечение;</w:t>
      </w:r>
    </w:p>
    <w:p w14:paraId="5392341D"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w:t>
      </w:r>
      <w:r w:rsidRPr="002674F3">
        <w:rPr>
          <w:rFonts w:ascii="Times New Roman" w:hAnsi="Times New Roman" w:cs="Times New Roman"/>
          <w:sz w:val="24"/>
          <w:szCs w:val="24"/>
        </w:rPr>
        <w:tab/>
        <w:t>специализированное программное обеспечение</w:t>
      </w:r>
    </w:p>
    <w:p w14:paraId="2AE624C3"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 xml:space="preserve"> и средствами обучения, достаточными для выполнения требований к уровню подготовки обучающихся.</w:t>
      </w:r>
    </w:p>
    <w:p w14:paraId="5A1D19B7"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29706942" w14:textId="77777777" w:rsidR="002E1C3E" w:rsidRPr="002674F3" w:rsidRDefault="002E1C3E" w:rsidP="002E1C3E">
      <w:pPr>
        <w:ind w:firstLine="709"/>
        <w:jc w:val="both"/>
        <w:rPr>
          <w:rFonts w:ascii="Times New Roman" w:hAnsi="Times New Roman" w:cs="Times New Roman"/>
          <w:sz w:val="24"/>
          <w:szCs w:val="24"/>
        </w:rPr>
      </w:pPr>
    </w:p>
    <w:p w14:paraId="5882D268" w14:textId="77777777" w:rsidR="002E1C3E" w:rsidRPr="002674F3" w:rsidRDefault="002E1C3E" w:rsidP="002E1C3E">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 Информационное обеспечение реализации программы</w:t>
      </w:r>
    </w:p>
    <w:p w14:paraId="2DCEB9EC" w14:textId="77777777" w:rsidR="002E1C3E" w:rsidRPr="002674F3" w:rsidRDefault="002E1C3E" w:rsidP="002E1C3E">
      <w:pPr>
        <w:ind w:firstLine="709"/>
        <w:jc w:val="both"/>
        <w:rPr>
          <w:rFonts w:ascii="Times New Roman" w:eastAsia="Times New Roman" w:hAnsi="Times New Roman" w:cs="Times New Roman"/>
          <w:b/>
          <w:sz w:val="24"/>
          <w:szCs w:val="24"/>
        </w:rPr>
      </w:pPr>
    </w:p>
    <w:p w14:paraId="6EBF59EA"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библиотечный фонд кабинета входят учебники, учебно-методические комплекты (УМК) (в т.ч. и мультимедийные), обеспечивающие освоение учебной дисциплины «Информатика», рекомендованные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ОПОП СПО на базе основного общего образования, не старше пяти лет с момента издания:</w:t>
      </w:r>
    </w:p>
    <w:p w14:paraId="3DE95547" w14:textId="77777777" w:rsidR="002E1C3E" w:rsidRPr="002674F3" w:rsidRDefault="002E1C3E" w:rsidP="004C2B2B">
      <w:pPr>
        <w:numPr>
          <w:ilvl w:val="0"/>
          <w:numId w:val="37"/>
        </w:numPr>
        <w:shd w:val="clear" w:color="auto" w:fill="FFFFFF"/>
        <w:jc w:val="both"/>
        <w:rPr>
          <w:rFonts w:ascii="Times New Roman" w:eastAsia="Times New Roman" w:hAnsi="Times New Roman" w:cs="Times New Roman"/>
          <w:sz w:val="24"/>
          <w:szCs w:val="24"/>
        </w:rPr>
      </w:pPr>
      <w:bookmarkStart w:id="315" w:name="_Hlk196136806"/>
      <w:r w:rsidRPr="002674F3">
        <w:rPr>
          <w:rFonts w:ascii="Times New Roman" w:eastAsia="Times New Roman" w:hAnsi="Times New Roman" w:cs="Times New Roman"/>
          <w:sz w:val="24"/>
          <w:szCs w:val="24"/>
        </w:rPr>
        <w:t>Информатика : базовый уровень : учебное пособие для  образовательных организаций, реализующих образовательные программы среднего профессионального образования : в 2 частях / Л.Л. Босова, А.Ю. Босова. – Москва : Просвещение, 2024. – (Учебник СПО)  Ч. 1. – 304 с. : ил.</w:t>
      </w:r>
    </w:p>
    <w:bookmarkEnd w:id="315"/>
    <w:p w14:paraId="3B795498" w14:textId="77777777" w:rsidR="002E1C3E" w:rsidRPr="002674F3" w:rsidRDefault="002E1C3E" w:rsidP="004C2B2B">
      <w:pPr>
        <w:numPr>
          <w:ilvl w:val="0"/>
          <w:numId w:val="37"/>
        </w:numPr>
        <w:shd w:val="clear" w:color="auto" w:fill="FFFFFF"/>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Информатика : базовый уровень : учебное пособие для  образовательных организаций, реализующих образовательные программы среднего профессионального образования : в 2 частях / Л.Л. Босова, А.Ю. Босова. – Москва : Просвещение, 2024. – (Учебник СПО)  Ч. 2. – 272 с. : ил.</w:t>
      </w:r>
    </w:p>
    <w:p w14:paraId="38AF0FDB" w14:textId="77777777" w:rsidR="002E1C3E" w:rsidRPr="002674F3" w:rsidRDefault="002E1C3E" w:rsidP="004C2B2B">
      <w:pPr>
        <w:numPr>
          <w:ilvl w:val="0"/>
          <w:numId w:val="37"/>
        </w:numPr>
        <w:shd w:val="clear" w:color="auto" w:fill="FFFFFF"/>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Информатика : учеб. для студентов учреждений сред. проф. образования / М.С Цветкова, И.Ю. Хлобыстова. – 4-е изд., стер. – М. : Образовательно-издательский центр «Академия», 2025. – 416 с.</w:t>
      </w:r>
    </w:p>
    <w:p w14:paraId="2F0006B9" w14:textId="77777777" w:rsidR="002E1C3E" w:rsidRPr="002674F3" w:rsidRDefault="002E1C3E" w:rsidP="002E1C3E">
      <w:pPr>
        <w:ind w:firstLine="709"/>
        <w:rPr>
          <w:rFonts w:ascii="Times New Roman" w:eastAsia="Times New Roman" w:hAnsi="Times New Roman" w:cs="Times New Roman"/>
          <w:b/>
          <w:color w:val="FF0000"/>
          <w:sz w:val="24"/>
          <w:szCs w:val="24"/>
        </w:rPr>
      </w:pPr>
    </w:p>
    <w:p w14:paraId="2F0EA998" w14:textId="77777777" w:rsidR="002E1C3E" w:rsidRPr="002674F3" w:rsidRDefault="002E1C3E" w:rsidP="002E1C3E">
      <w:pPr>
        <w:widowControl w:val="0"/>
        <w:ind w:left="56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Электронные издания (ресурсы)</w:t>
      </w:r>
    </w:p>
    <w:p w14:paraId="608D0382"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Информатика - 10 класс - Российская электронная школа (resh.edu.ru)</w:t>
      </w:r>
    </w:p>
    <w:p w14:paraId="1CCC8385"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Информатика - 11 класс - Российская электронная школа (resh.edu.ru)</w:t>
      </w:r>
    </w:p>
    <w:p w14:paraId="6CDE515E"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Я класс </w:t>
      </w:r>
    </w:p>
    <w:p w14:paraId="27E46B00"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Урок цифры</w:t>
      </w:r>
    </w:p>
    <w:p w14:paraId="00E9AF8D"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Информатика и ИКТ. Тренировочные варианты для подготовки к ЕГЭ-2020 - </w:t>
      </w:r>
      <w:r w:rsidRPr="002674F3">
        <w:rPr>
          <w:rFonts w:ascii="Times New Roman" w:eastAsia="Calibri" w:hAnsi="Times New Roman" w:cs="Times New Roman"/>
          <w:sz w:val="24"/>
          <w:szCs w:val="24"/>
        </w:rPr>
        <w:lastRenderedPageBreak/>
        <w:t>ЯндексРепетитор</w:t>
      </w:r>
    </w:p>
    <w:p w14:paraId="200071D1"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Информатика 10 класс. Видеоуроки - ЯндексРепетитор</w:t>
      </w:r>
    </w:p>
    <w:p w14:paraId="4C1B1E3E"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Информатика 11 класс. Видеоуроки - ЯндексРепетитор</w:t>
      </w:r>
    </w:p>
    <w:p w14:paraId="47640228"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Анализ данных - Яндекс Практикум</w:t>
      </w:r>
    </w:p>
    <w:p w14:paraId="62B3A194"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Элективные онлайн курсы. Академия Яндекса</w:t>
      </w:r>
    </w:p>
    <w:p w14:paraId="204A9DEF"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Информатика 10 класс - Медиапортал. Портал образовательных и методических медиаматериалов</w:t>
      </w:r>
    </w:p>
    <w:p w14:paraId="69999444"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Информатика 11 класс - Медиапортал. Портал образовательных и методических медиаматериалов</w:t>
      </w:r>
    </w:p>
    <w:p w14:paraId="43D9E89E"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Академия искусственного интеллекта для школьников</w:t>
      </w:r>
    </w:p>
    <w:p w14:paraId="19BDCF2A"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Введение в машинное обучение - Онлайн-курсы Образовательного центра Сириус</w:t>
      </w:r>
    </w:p>
    <w:p w14:paraId="21C148F7" w14:textId="77777777" w:rsidR="002E1C3E" w:rsidRPr="002674F3" w:rsidRDefault="002E1C3E" w:rsidP="004C2B2B">
      <w:pPr>
        <w:pStyle w:val="a8"/>
        <w:widowControl w:val="0"/>
        <w:numPr>
          <w:ilvl w:val="0"/>
          <w:numId w:val="70"/>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Знакомство с искусственным интеллектом - Онлайн-курсы Образовательного центра Сириус</w:t>
      </w:r>
    </w:p>
    <w:p w14:paraId="0F18E2E2"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bCs/>
          <w:sz w:val="24"/>
          <w:szCs w:val="24"/>
        </w:rPr>
      </w:pPr>
      <w:r w:rsidRPr="002674F3">
        <w:rPr>
          <w:rFonts w:ascii="Times New Roman" w:hAnsi="Times New Roman" w:cs="Times New Roman"/>
          <w:b/>
          <w:bCs/>
          <w:sz w:val="24"/>
          <w:szCs w:val="24"/>
        </w:rPr>
        <w:t>Дополнительные источники</w:t>
      </w:r>
    </w:p>
    <w:p w14:paraId="48C49F97" w14:textId="77777777" w:rsidR="002E1C3E" w:rsidRPr="002674F3" w:rsidRDefault="002E1C3E" w:rsidP="004C2B2B">
      <w:pPr>
        <w:pStyle w:val="a8"/>
        <w:widowControl w:val="0"/>
        <w:numPr>
          <w:ilvl w:val="3"/>
          <w:numId w:val="37"/>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Акопов, А. С. Компьютерное моделирование : учебник и практикум для среднего профессионального образования / А. С. Акопов. — Москва : Издательство Юрайт, 2020. — 389 с. — (Профессиональное образование). — ISBN 978-5-534-10712-8. </w:t>
      </w:r>
    </w:p>
    <w:p w14:paraId="3A2B3321" w14:textId="77777777" w:rsidR="002E1C3E" w:rsidRPr="002674F3" w:rsidRDefault="002E1C3E" w:rsidP="004C2B2B">
      <w:pPr>
        <w:pStyle w:val="a8"/>
        <w:widowControl w:val="0"/>
        <w:numPr>
          <w:ilvl w:val="3"/>
          <w:numId w:val="37"/>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Демин, А. Ю. Информатика. Лабораторный практикум : учебное пособие для среднего профессионального образования / А. Ю. Демин, В. А. Дорофеев. — Москва : Издательство Юрайт, 2020. — 133 с. </w:t>
      </w:r>
    </w:p>
    <w:p w14:paraId="26555993" w14:textId="77777777" w:rsidR="002E1C3E" w:rsidRPr="002674F3" w:rsidRDefault="002E1C3E" w:rsidP="004C2B2B">
      <w:pPr>
        <w:pStyle w:val="a8"/>
        <w:widowControl w:val="0"/>
        <w:numPr>
          <w:ilvl w:val="3"/>
          <w:numId w:val="37"/>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Гаврилов, М. В. Информатика и информационные технологии: учебник для среднего профессионального образования / М. В. Гаврилов, В. А. Климов. — 4-е изд., перераб. и доп. — Москва: Издательство Юрайт, 2020. — 383 с. </w:t>
      </w:r>
    </w:p>
    <w:p w14:paraId="335A150D" w14:textId="77777777" w:rsidR="002E1C3E" w:rsidRPr="002674F3" w:rsidRDefault="002E1C3E" w:rsidP="004C2B2B">
      <w:pPr>
        <w:pStyle w:val="a8"/>
        <w:widowControl w:val="0"/>
        <w:numPr>
          <w:ilvl w:val="3"/>
          <w:numId w:val="37"/>
        </w:numPr>
        <w:pBdr>
          <w:top w:val="none" w:sz="4" w:space="0" w:color="000000"/>
          <w:left w:val="none" w:sz="4" w:space="0" w:color="000000"/>
          <w:bottom w:val="none" w:sz="4" w:space="0" w:color="000000"/>
          <w:right w:val="none" w:sz="4" w:space="0" w:color="000000"/>
        </w:pBdr>
        <w:tabs>
          <w:tab w:val="left" w:pos="1134"/>
        </w:tabs>
        <w:ind w:left="0" w:firstLine="709"/>
        <w:contextualSpacing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Зимин, В. П. Информатика. Лабораторный практикум в 2 ч. Часть 1: учебное пособие для среднего профессионального образования / В. П. Зимин. — 2-е изд., испр. и доп. — Москва: Издательство Юрайт, 2020. — 126 с</w:t>
      </w:r>
    </w:p>
    <w:p w14:paraId="21E6537D"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p>
    <w:p w14:paraId="1C1DABFE"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p>
    <w:p w14:paraId="395BF0FC" w14:textId="77777777" w:rsidR="002E1C3E" w:rsidRPr="002674F3" w:rsidRDefault="002E1C3E" w:rsidP="002E1C3E">
      <w:pPr>
        <w:ind w:firstLine="709"/>
        <w:jc w:val="both"/>
        <w:rPr>
          <w:rFonts w:ascii="Times New Roman" w:eastAsia="Times New Roman" w:hAnsi="Times New Roman" w:cs="Times New Roman"/>
          <w:b/>
          <w:sz w:val="24"/>
          <w:szCs w:val="24"/>
        </w:rPr>
      </w:pPr>
    </w:p>
    <w:p w14:paraId="1738D8DA" w14:textId="12A5A244" w:rsidR="002E1C3E" w:rsidRPr="002674F3" w:rsidRDefault="002E1C3E" w:rsidP="003E72C3">
      <w:pPr>
        <w:pStyle w:val="a8"/>
        <w:keepNext/>
        <w:numPr>
          <w:ilvl w:val="0"/>
          <w:numId w:val="16"/>
        </w:numPr>
        <w:jc w:val="both"/>
        <w:rPr>
          <w:rFonts w:eastAsiaTheme="majorEastAsia"/>
          <w:b/>
          <w:bCs/>
        </w:rPr>
      </w:pPr>
      <w:r w:rsidRPr="002674F3">
        <w:br w:type="page"/>
      </w:r>
      <w:bookmarkStart w:id="316" w:name="_Toc125105123"/>
      <w:bookmarkStart w:id="317" w:name="_Toc196142770"/>
      <w:r w:rsidRPr="003E72C3">
        <w:rPr>
          <w:rFonts w:ascii="Times New Roman" w:eastAsia="Segoe UI" w:hAnsi="Times New Roman" w:cs="Times New Roman"/>
          <w:b/>
          <w:bCs/>
          <w:sz w:val="24"/>
          <w:szCs w:val="24"/>
          <w:lang w:eastAsia="ru-RU"/>
        </w:rPr>
        <w:lastRenderedPageBreak/>
        <w:t>Контроль и оценка результатов освоения общеобразовательной дисциплины</w:t>
      </w:r>
      <w:bookmarkEnd w:id="316"/>
      <w:bookmarkEnd w:id="317"/>
    </w:p>
    <w:p w14:paraId="7AE3ECD9" w14:textId="77777777" w:rsidR="002E1C3E" w:rsidRPr="002674F3" w:rsidRDefault="002E1C3E" w:rsidP="002E1C3E">
      <w:pPr>
        <w:rPr>
          <w:rFonts w:ascii="Times New Roman" w:hAnsi="Times New Roman" w:cs="Times New Roman"/>
          <w:sz w:val="24"/>
          <w:szCs w:val="24"/>
          <w:lang w:eastAsia="ru-RU"/>
        </w:rPr>
      </w:pPr>
    </w:p>
    <w:p w14:paraId="15022FE1" w14:textId="77777777" w:rsidR="002E1C3E" w:rsidRPr="002674F3" w:rsidRDefault="002E1C3E" w:rsidP="002E1C3E">
      <w:pPr>
        <w:ind w:firstLine="709"/>
        <w:contextualSpacing/>
        <w:jc w:val="both"/>
        <w:rPr>
          <w:rFonts w:ascii="Times New Roman" w:hAnsi="Times New Roman" w:cs="Times New Roman"/>
          <w:sz w:val="24"/>
          <w:szCs w:val="24"/>
        </w:rPr>
      </w:pPr>
      <w:r w:rsidRPr="002674F3">
        <w:rPr>
          <w:rFonts w:ascii="Times New Roman" w:hAnsi="Times New Roman" w:cs="Times New Roman"/>
          <w:b/>
          <w:sz w:val="24"/>
          <w:szCs w:val="24"/>
        </w:rPr>
        <w:t>Контроль</w:t>
      </w:r>
      <w:r w:rsidRPr="002674F3">
        <w:rPr>
          <w:rFonts w:ascii="Times New Roman" w:hAnsi="Times New Roman" w:cs="Times New Roman"/>
          <w:sz w:val="24"/>
          <w:szCs w:val="24"/>
        </w:rPr>
        <w:t xml:space="preserve"> </w:t>
      </w:r>
      <w:r w:rsidRPr="002674F3">
        <w:rPr>
          <w:rFonts w:ascii="Times New Roman" w:hAnsi="Times New Roman" w:cs="Times New Roman"/>
          <w:b/>
          <w:sz w:val="24"/>
          <w:szCs w:val="24"/>
        </w:rPr>
        <w:t>и оценка</w:t>
      </w:r>
      <w:r w:rsidRPr="002674F3">
        <w:rPr>
          <w:rFonts w:ascii="Times New Roman" w:hAnsi="Times New Roman"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0FF385B6" w14:textId="77777777" w:rsidR="002E1C3E" w:rsidRPr="002674F3" w:rsidRDefault="002E1C3E" w:rsidP="002E1C3E">
      <w:pPr>
        <w:contextualSpacing/>
        <w:jc w:val="both"/>
        <w:rPr>
          <w:rFonts w:ascii="Times New Roman" w:eastAsia="Times New Roman" w:hAnsi="Times New Roman" w:cs="Times New Roman"/>
          <w:b/>
          <w:sz w:val="24"/>
          <w:szCs w:val="24"/>
          <w:lang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010"/>
        <w:gridCol w:w="3575"/>
      </w:tblGrid>
      <w:tr w:rsidR="002E1C3E" w:rsidRPr="002674F3" w14:paraId="3F1A9B80" w14:textId="77777777" w:rsidTr="00771E10">
        <w:tc>
          <w:tcPr>
            <w:tcW w:w="2760" w:type="dxa"/>
          </w:tcPr>
          <w:p w14:paraId="0C5D48B9"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b/>
                <w:bCs/>
                <w:sz w:val="24"/>
                <w:szCs w:val="24"/>
              </w:rPr>
              <w:t>Общая/профессиональная компетенция</w:t>
            </w:r>
          </w:p>
        </w:tc>
        <w:tc>
          <w:tcPr>
            <w:tcW w:w="3010" w:type="dxa"/>
          </w:tcPr>
          <w:p w14:paraId="71BB9E1F"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b/>
                <w:bCs/>
                <w:sz w:val="24"/>
                <w:szCs w:val="24"/>
              </w:rPr>
              <w:t>Раздел/Тема</w:t>
            </w:r>
          </w:p>
        </w:tc>
        <w:tc>
          <w:tcPr>
            <w:tcW w:w="3575" w:type="dxa"/>
          </w:tcPr>
          <w:p w14:paraId="45ADFEF3"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b/>
                <w:bCs/>
                <w:sz w:val="24"/>
                <w:szCs w:val="24"/>
              </w:rPr>
              <w:t>Тип оценочных мероприятий</w:t>
            </w:r>
          </w:p>
        </w:tc>
      </w:tr>
      <w:tr w:rsidR="002E1C3E" w:rsidRPr="002674F3" w14:paraId="771730AA" w14:textId="77777777" w:rsidTr="00771E10">
        <w:trPr>
          <w:trHeight w:val="641"/>
        </w:trPr>
        <w:tc>
          <w:tcPr>
            <w:tcW w:w="2760" w:type="dxa"/>
          </w:tcPr>
          <w:p w14:paraId="7ACC5490"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tc>
        <w:tc>
          <w:tcPr>
            <w:tcW w:w="3010" w:type="dxa"/>
          </w:tcPr>
          <w:p w14:paraId="0BD51B11"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Тема 1.6 Тема 1.9 Тема 3.5</w:t>
            </w:r>
          </w:p>
        </w:tc>
        <w:tc>
          <w:tcPr>
            <w:tcW w:w="3575" w:type="dxa"/>
            <w:vMerge w:val="restart"/>
          </w:tcPr>
          <w:p w14:paraId="097C0D4E"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Тестирование</w:t>
            </w:r>
          </w:p>
        </w:tc>
      </w:tr>
      <w:tr w:rsidR="002E1C3E" w:rsidRPr="002674F3" w14:paraId="738FDF2F" w14:textId="77777777" w:rsidTr="00771E10">
        <w:trPr>
          <w:trHeight w:val="937"/>
        </w:trPr>
        <w:tc>
          <w:tcPr>
            <w:tcW w:w="2760" w:type="dxa"/>
          </w:tcPr>
          <w:p w14:paraId="4FB2E6F6"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tc>
        <w:tc>
          <w:tcPr>
            <w:tcW w:w="3010" w:type="dxa"/>
          </w:tcPr>
          <w:p w14:paraId="1D53594A"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Тема 1.1 Тема 1.3 Тема 3.1 Тема 3.2 Тема 1.6 Тема 1.9</w:t>
            </w:r>
          </w:p>
        </w:tc>
        <w:tc>
          <w:tcPr>
            <w:tcW w:w="3575" w:type="dxa"/>
            <w:vMerge/>
            <w:vAlign w:val="center"/>
          </w:tcPr>
          <w:p w14:paraId="21953145" w14:textId="77777777" w:rsidR="002E1C3E" w:rsidRPr="002674F3" w:rsidRDefault="002E1C3E" w:rsidP="00771E10">
            <w:pPr>
              <w:rPr>
                <w:rFonts w:ascii="Times New Roman" w:hAnsi="Times New Roman" w:cs="Times New Roman"/>
                <w:sz w:val="24"/>
                <w:szCs w:val="24"/>
              </w:rPr>
            </w:pPr>
          </w:p>
        </w:tc>
      </w:tr>
      <w:tr w:rsidR="002E1C3E" w:rsidRPr="002674F3" w14:paraId="3B74E3B0" w14:textId="77777777" w:rsidTr="00771E10">
        <w:tc>
          <w:tcPr>
            <w:tcW w:w="2760" w:type="dxa"/>
          </w:tcPr>
          <w:p w14:paraId="7171F3F9"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w:t>
            </w:r>
          </w:p>
        </w:tc>
        <w:tc>
          <w:tcPr>
            <w:tcW w:w="3010" w:type="dxa"/>
          </w:tcPr>
          <w:p w14:paraId="3BA998DC"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Тема 1.7 Тема 1.8 Тема 2.2 Тема 3.4</w:t>
            </w:r>
          </w:p>
        </w:tc>
        <w:tc>
          <w:tcPr>
            <w:tcW w:w="3575" w:type="dxa"/>
            <w:vMerge w:val="restart"/>
          </w:tcPr>
          <w:p w14:paraId="7459FE12"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Выполнение практических заданий</w:t>
            </w:r>
          </w:p>
        </w:tc>
      </w:tr>
      <w:tr w:rsidR="002E1C3E" w:rsidRPr="002674F3" w14:paraId="41B40D88" w14:textId="77777777" w:rsidTr="00771E10">
        <w:trPr>
          <w:trHeight w:val="3007"/>
        </w:trPr>
        <w:tc>
          <w:tcPr>
            <w:tcW w:w="2760" w:type="dxa"/>
          </w:tcPr>
          <w:p w14:paraId="0E4FA730"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02</w:t>
            </w:r>
          </w:p>
        </w:tc>
        <w:tc>
          <w:tcPr>
            <w:tcW w:w="3010" w:type="dxa"/>
          </w:tcPr>
          <w:p w14:paraId="20CDA485"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3575" w:type="dxa"/>
            <w:vMerge/>
            <w:vAlign w:val="center"/>
          </w:tcPr>
          <w:p w14:paraId="0C2D521E" w14:textId="77777777" w:rsidR="002E1C3E" w:rsidRPr="002674F3" w:rsidRDefault="002E1C3E" w:rsidP="00771E10">
            <w:pPr>
              <w:rPr>
                <w:rFonts w:ascii="Times New Roman" w:hAnsi="Times New Roman" w:cs="Times New Roman"/>
                <w:sz w:val="24"/>
                <w:szCs w:val="24"/>
              </w:rPr>
            </w:pPr>
          </w:p>
        </w:tc>
      </w:tr>
      <w:tr w:rsidR="002E1C3E" w:rsidRPr="002674F3" w14:paraId="0B0CF375" w14:textId="77777777" w:rsidTr="00771E10">
        <w:trPr>
          <w:trHeight w:val="840"/>
        </w:trPr>
        <w:tc>
          <w:tcPr>
            <w:tcW w:w="2760" w:type="dxa"/>
          </w:tcPr>
          <w:p w14:paraId="337802EF" w14:textId="77777777" w:rsidR="002E1C3E" w:rsidRPr="002674F3" w:rsidRDefault="002E1C3E" w:rsidP="00771E10">
            <w:pPr>
              <w:jc w:val="center"/>
              <w:rPr>
                <w:rFonts w:ascii="Times New Roman" w:eastAsia="Segoe UI" w:hAnsi="Times New Roman" w:cs="Times New Roman"/>
                <w:sz w:val="24"/>
                <w:szCs w:val="24"/>
              </w:rPr>
            </w:pPr>
            <w:r w:rsidRPr="002674F3">
              <w:rPr>
                <w:rFonts w:ascii="Times New Roman" w:eastAsia="Segoe UI" w:hAnsi="Times New Roman" w:cs="Times New Roman"/>
                <w:sz w:val="24"/>
                <w:szCs w:val="24"/>
              </w:rPr>
              <w:t xml:space="preserve">ОК 01, ОК 02,       </w:t>
            </w:r>
          </w:p>
          <w:p w14:paraId="1E154D37" w14:textId="77777777" w:rsidR="002E1C3E" w:rsidRPr="002674F3" w:rsidRDefault="002E1C3E" w:rsidP="00771E10">
            <w:pPr>
              <w:jc w:val="center"/>
              <w:rPr>
                <w:rFonts w:ascii="Times New Roman" w:eastAsia="Segoe UI" w:hAnsi="Times New Roman" w:cs="Times New Roman"/>
                <w:sz w:val="24"/>
                <w:szCs w:val="24"/>
              </w:rPr>
            </w:pPr>
            <w:r w:rsidRPr="002674F3">
              <w:rPr>
                <w:rFonts w:ascii="Times New Roman" w:eastAsia="Segoe UI" w:hAnsi="Times New Roman" w:cs="Times New Roman"/>
                <w:sz w:val="24"/>
                <w:szCs w:val="24"/>
              </w:rPr>
              <w:t>ПК 1.5.</w:t>
            </w:r>
          </w:p>
        </w:tc>
        <w:tc>
          <w:tcPr>
            <w:tcW w:w="3010" w:type="dxa"/>
          </w:tcPr>
          <w:p w14:paraId="323FE7E9" w14:textId="77777777" w:rsidR="002E1C3E" w:rsidRPr="002674F3" w:rsidRDefault="002E1C3E" w:rsidP="00771E10">
            <w:pPr>
              <w:jc w:val="center"/>
              <w:rPr>
                <w:rFonts w:ascii="Times New Roman" w:eastAsia="Segoe UI" w:hAnsi="Times New Roman" w:cs="Times New Roman"/>
                <w:sz w:val="24"/>
                <w:szCs w:val="24"/>
              </w:rPr>
            </w:pPr>
          </w:p>
        </w:tc>
        <w:tc>
          <w:tcPr>
            <w:tcW w:w="3575" w:type="dxa"/>
          </w:tcPr>
          <w:p w14:paraId="58B0A092" w14:textId="77777777" w:rsidR="002E1C3E" w:rsidRPr="002674F3" w:rsidRDefault="002E1C3E" w:rsidP="00771E10">
            <w:pPr>
              <w:jc w:val="center"/>
              <w:rPr>
                <w:rFonts w:ascii="Times New Roman" w:eastAsia="Segoe UI" w:hAnsi="Times New Roman" w:cs="Times New Roman"/>
                <w:sz w:val="24"/>
                <w:szCs w:val="24"/>
              </w:rPr>
            </w:pPr>
            <w:r w:rsidRPr="002674F3">
              <w:rPr>
                <w:rFonts w:ascii="Times New Roman" w:hAnsi="Times New Roman" w:cs="Times New Roman"/>
                <w:sz w:val="24"/>
                <w:szCs w:val="24"/>
              </w:rPr>
              <w:t>Экзамен</w:t>
            </w:r>
          </w:p>
        </w:tc>
      </w:tr>
    </w:tbl>
    <w:p w14:paraId="0AE490FF" w14:textId="77777777" w:rsidR="002E1C3E" w:rsidRPr="002674F3" w:rsidRDefault="002E1C3E" w:rsidP="002E1C3E">
      <w:pPr>
        <w:rPr>
          <w:rFonts w:ascii="Times New Roman" w:hAnsi="Times New Roman" w:cs="Times New Roman"/>
          <w:sz w:val="24"/>
          <w:szCs w:val="24"/>
        </w:rPr>
      </w:pPr>
    </w:p>
    <w:p w14:paraId="7D9B30AB" w14:textId="77777777" w:rsidR="002E1C3E" w:rsidRPr="002674F3" w:rsidRDefault="002E1C3E" w:rsidP="002E1C3E">
      <w:pPr>
        <w:rPr>
          <w:rFonts w:ascii="Times New Roman" w:eastAsia="Times New Roman" w:hAnsi="Times New Roman" w:cs="Times New Roman"/>
          <w:b/>
          <w:sz w:val="24"/>
          <w:szCs w:val="24"/>
        </w:rPr>
      </w:pPr>
    </w:p>
    <w:p w14:paraId="3DD2FEAC" w14:textId="0F8644C4" w:rsidR="002E1C3E" w:rsidRPr="002674F3" w:rsidRDefault="002E1C3E">
      <w:pPr>
        <w:rPr>
          <w:rFonts w:ascii="Times New Roman" w:hAnsi="Times New Roman" w:cs="Times New Roman"/>
          <w:b/>
          <w:bCs/>
          <w:sz w:val="24"/>
          <w:szCs w:val="24"/>
        </w:rPr>
      </w:pPr>
    </w:p>
    <w:p w14:paraId="2D08BD64" w14:textId="435662EB" w:rsidR="002E1C3E" w:rsidRPr="002674F3" w:rsidRDefault="002E1C3E">
      <w:pPr>
        <w:rPr>
          <w:rFonts w:ascii="Times New Roman" w:hAnsi="Times New Roman" w:cs="Times New Roman"/>
          <w:b/>
          <w:bCs/>
          <w:sz w:val="24"/>
          <w:szCs w:val="24"/>
        </w:rPr>
      </w:pPr>
    </w:p>
    <w:p w14:paraId="641DB70C" w14:textId="630433DB" w:rsidR="002E1C3E" w:rsidRPr="002674F3" w:rsidRDefault="002E1C3E">
      <w:pPr>
        <w:rPr>
          <w:rFonts w:ascii="Times New Roman" w:hAnsi="Times New Roman" w:cs="Times New Roman"/>
          <w:b/>
          <w:bCs/>
          <w:sz w:val="24"/>
          <w:szCs w:val="24"/>
        </w:rPr>
      </w:pPr>
    </w:p>
    <w:p w14:paraId="33463300" w14:textId="271F43B2" w:rsidR="002E1C3E" w:rsidRPr="002674F3" w:rsidRDefault="002E1C3E">
      <w:pPr>
        <w:rPr>
          <w:rFonts w:ascii="Times New Roman" w:hAnsi="Times New Roman" w:cs="Times New Roman"/>
          <w:b/>
          <w:bCs/>
          <w:sz w:val="24"/>
          <w:szCs w:val="24"/>
        </w:rPr>
      </w:pPr>
    </w:p>
    <w:p w14:paraId="7574BC15" w14:textId="1A606938" w:rsidR="002E1C3E" w:rsidRPr="002674F3" w:rsidRDefault="002E1C3E">
      <w:pPr>
        <w:rPr>
          <w:rFonts w:ascii="Times New Roman" w:hAnsi="Times New Roman" w:cs="Times New Roman"/>
          <w:b/>
          <w:bCs/>
          <w:sz w:val="24"/>
          <w:szCs w:val="24"/>
        </w:rPr>
      </w:pPr>
    </w:p>
    <w:p w14:paraId="7FB138EB" w14:textId="4CE19CAF" w:rsidR="002E1C3E" w:rsidRPr="002674F3" w:rsidRDefault="002E1C3E">
      <w:pPr>
        <w:rPr>
          <w:rFonts w:ascii="Times New Roman" w:hAnsi="Times New Roman" w:cs="Times New Roman"/>
          <w:b/>
          <w:bCs/>
          <w:sz w:val="24"/>
          <w:szCs w:val="24"/>
        </w:rPr>
      </w:pPr>
    </w:p>
    <w:p w14:paraId="0644D599" w14:textId="19C2F0E7" w:rsidR="002E1C3E" w:rsidRPr="002674F3" w:rsidRDefault="002E1C3E">
      <w:pPr>
        <w:rPr>
          <w:rFonts w:ascii="Times New Roman" w:hAnsi="Times New Roman" w:cs="Times New Roman"/>
          <w:b/>
          <w:bCs/>
          <w:sz w:val="24"/>
          <w:szCs w:val="24"/>
        </w:rPr>
      </w:pPr>
    </w:p>
    <w:p w14:paraId="66A088BC" w14:textId="37AA84B1" w:rsidR="002E1C3E" w:rsidRPr="002674F3" w:rsidRDefault="002E1C3E">
      <w:pPr>
        <w:rPr>
          <w:rFonts w:ascii="Times New Roman" w:hAnsi="Times New Roman" w:cs="Times New Roman"/>
          <w:b/>
          <w:bCs/>
          <w:sz w:val="24"/>
          <w:szCs w:val="24"/>
        </w:rPr>
      </w:pPr>
    </w:p>
    <w:p w14:paraId="23B13F76" w14:textId="61DC5E71" w:rsidR="002E1C3E" w:rsidRPr="002674F3" w:rsidRDefault="002E1C3E">
      <w:pPr>
        <w:rPr>
          <w:rFonts w:ascii="Times New Roman" w:hAnsi="Times New Roman" w:cs="Times New Roman"/>
          <w:b/>
          <w:bCs/>
          <w:sz w:val="24"/>
          <w:szCs w:val="24"/>
        </w:rPr>
      </w:pPr>
    </w:p>
    <w:p w14:paraId="5E200751" w14:textId="0DC58858" w:rsidR="002E1C3E" w:rsidRPr="002674F3" w:rsidRDefault="002E1C3E">
      <w:pPr>
        <w:rPr>
          <w:rFonts w:ascii="Times New Roman" w:hAnsi="Times New Roman" w:cs="Times New Roman"/>
          <w:b/>
          <w:bCs/>
          <w:sz w:val="24"/>
          <w:szCs w:val="24"/>
        </w:rPr>
      </w:pPr>
    </w:p>
    <w:p w14:paraId="6E0C4A3E" w14:textId="68892827" w:rsidR="002E1C3E" w:rsidRPr="002674F3" w:rsidRDefault="002E1C3E">
      <w:pPr>
        <w:rPr>
          <w:rFonts w:ascii="Times New Roman" w:hAnsi="Times New Roman" w:cs="Times New Roman"/>
          <w:b/>
          <w:bCs/>
          <w:sz w:val="24"/>
          <w:szCs w:val="24"/>
        </w:rPr>
      </w:pPr>
    </w:p>
    <w:p w14:paraId="70D65547" w14:textId="69928152" w:rsidR="002E1C3E" w:rsidRPr="002674F3" w:rsidRDefault="002E1C3E">
      <w:pPr>
        <w:rPr>
          <w:rFonts w:ascii="Times New Roman" w:hAnsi="Times New Roman" w:cs="Times New Roman"/>
          <w:b/>
          <w:bCs/>
          <w:sz w:val="24"/>
          <w:szCs w:val="24"/>
        </w:rPr>
      </w:pPr>
    </w:p>
    <w:p w14:paraId="347822CC" w14:textId="7FDBB72F" w:rsidR="002E1C3E" w:rsidRPr="002674F3" w:rsidRDefault="002E1C3E">
      <w:pPr>
        <w:rPr>
          <w:rFonts w:ascii="Times New Roman" w:hAnsi="Times New Roman" w:cs="Times New Roman"/>
          <w:b/>
          <w:bCs/>
          <w:sz w:val="24"/>
          <w:szCs w:val="24"/>
        </w:rPr>
      </w:pPr>
    </w:p>
    <w:p w14:paraId="2B0F866E" w14:textId="0DA4E349" w:rsidR="002E1C3E" w:rsidRPr="002674F3" w:rsidRDefault="002E1C3E">
      <w:pPr>
        <w:rPr>
          <w:rFonts w:ascii="Times New Roman" w:hAnsi="Times New Roman" w:cs="Times New Roman"/>
          <w:b/>
          <w:bCs/>
          <w:sz w:val="24"/>
          <w:szCs w:val="24"/>
        </w:rPr>
      </w:pPr>
    </w:p>
    <w:p w14:paraId="09B01947" w14:textId="43C65D48" w:rsidR="002E1C3E" w:rsidRPr="002674F3" w:rsidRDefault="002E1C3E">
      <w:pPr>
        <w:rPr>
          <w:rFonts w:ascii="Times New Roman" w:hAnsi="Times New Roman" w:cs="Times New Roman"/>
          <w:b/>
          <w:bCs/>
          <w:sz w:val="24"/>
          <w:szCs w:val="24"/>
        </w:rPr>
      </w:pPr>
    </w:p>
    <w:p w14:paraId="2BF57E9B" w14:textId="1288FD9B" w:rsidR="002E1C3E" w:rsidRDefault="002E1C3E">
      <w:pPr>
        <w:rPr>
          <w:rFonts w:ascii="Times New Roman" w:hAnsi="Times New Roman" w:cs="Times New Roman"/>
          <w:b/>
          <w:bCs/>
          <w:sz w:val="24"/>
          <w:szCs w:val="24"/>
        </w:rPr>
      </w:pPr>
    </w:p>
    <w:p w14:paraId="2C75EE63" w14:textId="77777777" w:rsidR="001920F6" w:rsidRPr="002674F3" w:rsidRDefault="001920F6">
      <w:pPr>
        <w:rPr>
          <w:rFonts w:ascii="Times New Roman" w:hAnsi="Times New Roman" w:cs="Times New Roman"/>
          <w:b/>
          <w:bCs/>
          <w:sz w:val="24"/>
          <w:szCs w:val="24"/>
        </w:rPr>
      </w:pPr>
    </w:p>
    <w:p w14:paraId="12E39866" w14:textId="405A343B" w:rsidR="002E1C3E" w:rsidRPr="002674F3" w:rsidRDefault="002E1C3E">
      <w:pPr>
        <w:rPr>
          <w:rFonts w:ascii="Times New Roman" w:hAnsi="Times New Roman" w:cs="Times New Roman"/>
          <w:b/>
          <w:bCs/>
          <w:sz w:val="24"/>
          <w:szCs w:val="24"/>
        </w:rPr>
      </w:pPr>
    </w:p>
    <w:p w14:paraId="5F929798" w14:textId="15CE8C18" w:rsidR="002E1C3E" w:rsidRPr="002674F3" w:rsidRDefault="002E1C3E">
      <w:pPr>
        <w:rPr>
          <w:rFonts w:ascii="Times New Roman" w:hAnsi="Times New Roman" w:cs="Times New Roman"/>
          <w:b/>
          <w:bCs/>
          <w:sz w:val="24"/>
          <w:szCs w:val="24"/>
        </w:rPr>
      </w:pPr>
    </w:p>
    <w:p w14:paraId="2FE14172" w14:textId="6F988C40" w:rsidR="002E1C3E" w:rsidRPr="002674F3" w:rsidRDefault="002E1C3E">
      <w:pPr>
        <w:rPr>
          <w:rFonts w:ascii="Times New Roman" w:hAnsi="Times New Roman" w:cs="Times New Roman"/>
          <w:b/>
          <w:bCs/>
          <w:sz w:val="24"/>
          <w:szCs w:val="24"/>
        </w:rPr>
      </w:pPr>
    </w:p>
    <w:p w14:paraId="2ED66532"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w:t>
      </w:r>
    </w:p>
    <w:p w14:paraId="71F4F332"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5D22C2AB"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1992FD8E" w14:textId="77777777" w:rsidR="002E1C3E" w:rsidRPr="002674F3" w:rsidRDefault="002E1C3E" w:rsidP="002E1C3E">
      <w:pPr>
        <w:jc w:val="center"/>
        <w:rPr>
          <w:rFonts w:ascii="Times New Roman" w:hAnsi="Times New Roman" w:cs="Times New Roman"/>
          <w:b/>
          <w:sz w:val="24"/>
          <w:szCs w:val="24"/>
        </w:rPr>
      </w:pPr>
    </w:p>
    <w:p w14:paraId="3715E57C" w14:textId="77777777" w:rsidR="002E1C3E" w:rsidRPr="002674F3" w:rsidRDefault="002E1C3E" w:rsidP="002E1C3E">
      <w:pPr>
        <w:jc w:val="center"/>
        <w:rPr>
          <w:rFonts w:ascii="Times New Roman" w:hAnsi="Times New Roman" w:cs="Times New Roman"/>
          <w:b/>
          <w:sz w:val="24"/>
          <w:szCs w:val="24"/>
        </w:rPr>
      </w:pPr>
    </w:p>
    <w:p w14:paraId="5E11A907" w14:textId="77777777" w:rsidR="002E1C3E" w:rsidRPr="002674F3" w:rsidRDefault="002E1C3E" w:rsidP="002E1C3E">
      <w:pPr>
        <w:jc w:val="center"/>
        <w:rPr>
          <w:rFonts w:ascii="Times New Roman" w:hAnsi="Times New Roman" w:cs="Times New Roman"/>
          <w:b/>
          <w:sz w:val="24"/>
          <w:szCs w:val="24"/>
        </w:rPr>
      </w:pPr>
    </w:p>
    <w:p w14:paraId="668E495B" w14:textId="77777777" w:rsidR="002E1C3E" w:rsidRPr="002674F3" w:rsidRDefault="002E1C3E" w:rsidP="002E1C3E">
      <w:pPr>
        <w:jc w:val="center"/>
        <w:rPr>
          <w:rFonts w:ascii="Times New Roman" w:hAnsi="Times New Roman" w:cs="Times New Roman"/>
          <w:b/>
          <w:sz w:val="24"/>
          <w:szCs w:val="24"/>
        </w:rPr>
      </w:pPr>
    </w:p>
    <w:p w14:paraId="7BA123C3" w14:textId="77777777" w:rsidR="002E1C3E" w:rsidRPr="002674F3" w:rsidRDefault="002E1C3E" w:rsidP="002E1C3E">
      <w:pPr>
        <w:jc w:val="center"/>
        <w:rPr>
          <w:rFonts w:ascii="Times New Roman" w:hAnsi="Times New Roman" w:cs="Times New Roman"/>
          <w:b/>
          <w:sz w:val="24"/>
          <w:szCs w:val="24"/>
        </w:rPr>
      </w:pPr>
    </w:p>
    <w:p w14:paraId="6FE5EBC5" w14:textId="77777777" w:rsidR="002E1C3E" w:rsidRPr="002674F3" w:rsidRDefault="002E1C3E" w:rsidP="002E1C3E">
      <w:pPr>
        <w:jc w:val="center"/>
        <w:rPr>
          <w:rFonts w:ascii="Times New Roman" w:hAnsi="Times New Roman" w:cs="Times New Roman"/>
          <w:b/>
          <w:sz w:val="24"/>
          <w:szCs w:val="24"/>
        </w:rPr>
      </w:pPr>
    </w:p>
    <w:p w14:paraId="6292CF30" w14:textId="77777777" w:rsidR="002E1C3E" w:rsidRPr="002674F3" w:rsidRDefault="002E1C3E" w:rsidP="002E1C3E">
      <w:pPr>
        <w:jc w:val="center"/>
        <w:rPr>
          <w:rFonts w:ascii="Times New Roman" w:hAnsi="Times New Roman" w:cs="Times New Roman"/>
          <w:b/>
          <w:sz w:val="24"/>
          <w:szCs w:val="24"/>
        </w:rPr>
      </w:pPr>
    </w:p>
    <w:p w14:paraId="3523508F" w14:textId="77777777" w:rsidR="002E1C3E" w:rsidRPr="002674F3" w:rsidRDefault="002E1C3E" w:rsidP="002E1C3E">
      <w:pPr>
        <w:jc w:val="center"/>
        <w:rPr>
          <w:rFonts w:ascii="Times New Roman" w:hAnsi="Times New Roman" w:cs="Times New Roman"/>
          <w:b/>
          <w:sz w:val="24"/>
          <w:szCs w:val="24"/>
        </w:rPr>
      </w:pPr>
    </w:p>
    <w:p w14:paraId="26D65BE9" w14:textId="77777777" w:rsidR="002E1C3E" w:rsidRPr="002674F3" w:rsidRDefault="002E1C3E" w:rsidP="002E1C3E">
      <w:pPr>
        <w:jc w:val="center"/>
        <w:rPr>
          <w:rFonts w:ascii="Times New Roman" w:hAnsi="Times New Roman" w:cs="Times New Roman"/>
          <w:b/>
          <w:sz w:val="24"/>
          <w:szCs w:val="24"/>
        </w:rPr>
      </w:pPr>
    </w:p>
    <w:p w14:paraId="0890CAF2" w14:textId="77777777" w:rsidR="002E1C3E" w:rsidRPr="002674F3" w:rsidRDefault="002E1C3E" w:rsidP="002E1C3E">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35C65C76" w14:textId="77777777" w:rsidR="002E1C3E" w:rsidRPr="002674F3" w:rsidRDefault="002E1C3E" w:rsidP="002E1C3E">
      <w:pPr>
        <w:jc w:val="center"/>
        <w:rPr>
          <w:rFonts w:ascii="Times New Roman" w:hAnsi="Times New Roman" w:cs="Times New Roman"/>
          <w:b/>
          <w:sz w:val="24"/>
          <w:szCs w:val="24"/>
        </w:rPr>
      </w:pPr>
      <w:r w:rsidRPr="002674F3">
        <w:rPr>
          <w:rFonts w:ascii="Times New Roman" w:hAnsi="Times New Roman" w:cs="Times New Roman"/>
          <w:b/>
          <w:sz w:val="24"/>
          <w:szCs w:val="24"/>
        </w:rPr>
        <w:t>ОБЩЕОБРАЗОВАТЕЛЬНОЙ ДИСЦИПЛИНЫ</w:t>
      </w:r>
    </w:p>
    <w:p w14:paraId="15D5FDB3" w14:textId="64897FD8" w:rsidR="002E1C3E" w:rsidRPr="005B3EEA" w:rsidRDefault="005B3EEA" w:rsidP="005B3EEA">
      <w:pPr>
        <w:pStyle w:val="1"/>
      </w:pPr>
      <w:bookmarkStart w:id="318" w:name="_Toc197423653"/>
      <w:r w:rsidRPr="002674F3">
        <w:t>ООД.09 «ФИЗИЧЕСКАЯ КУЛЬТУРА»</w:t>
      </w:r>
      <w:bookmarkEnd w:id="318"/>
      <w:r w:rsidRPr="002674F3">
        <w:t xml:space="preserve"> </w:t>
      </w:r>
    </w:p>
    <w:p w14:paraId="4D7285E8" w14:textId="77777777" w:rsidR="002E1C3E" w:rsidRPr="002674F3" w:rsidRDefault="002E1C3E" w:rsidP="002E1C3E">
      <w:pPr>
        <w:jc w:val="center"/>
        <w:rPr>
          <w:rFonts w:ascii="Times New Roman" w:hAnsi="Times New Roman" w:cs="Times New Roman"/>
          <w:b/>
          <w:i/>
          <w:sz w:val="24"/>
          <w:szCs w:val="24"/>
          <w:vertAlign w:val="superscript"/>
        </w:rPr>
      </w:pPr>
    </w:p>
    <w:p w14:paraId="3D87F2DE" w14:textId="77777777" w:rsidR="002E1C3E" w:rsidRPr="002674F3" w:rsidRDefault="002E1C3E" w:rsidP="002E1C3E">
      <w:pPr>
        <w:jc w:val="center"/>
        <w:rPr>
          <w:rFonts w:ascii="Times New Roman" w:hAnsi="Times New Roman" w:cs="Times New Roman"/>
          <w:noProof/>
          <w:sz w:val="24"/>
          <w:szCs w:val="24"/>
          <w:lang w:eastAsia="ru-RU"/>
        </w:rPr>
      </w:pPr>
    </w:p>
    <w:p w14:paraId="237D0378" w14:textId="77777777" w:rsidR="002E1C3E" w:rsidRPr="002674F3" w:rsidRDefault="002E1C3E" w:rsidP="002E1C3E">
      <w:pPr>
        <w:jc w:val="center"/>
        <w:rPr>
          <w:rFonts w:ascii="Times New Roman" w:eastAsia="Times New Roman" w:hAnsi="Times New Roman" w:cs="Times New Roman"/>
          <w:sz w:val="24"/>
          <w:szCs w:val="24"/>
          <w:lang w:eastAsia="ru-RU"/>
        </w:rPr>
      </w:pPr>
    </w:p>
    <w:tbl>
      <w:tblPr>
        <w:tblW w:w="9180" w:type="dxa"/>
        <w:tblLook w:val="04A0" w:firstRow="1" w:lastRow="0" w:firstColumn="1" w:lastColumn="0" w:noHBand="0" w:noVBand="1"/>
      </w:tblPr>
      <w:tblGrid>
        <w:gridCol w:w="4361"/>
        <w:gridCol w:w="4819"/>
      </w:tblGrid>
      <w:tr w:rsidR="002E1C3E" w:rsidRPr="002674F3" w14:paraId="0F758CDF" w14:textId="77777777" w:rsidTr="00771E10">
        <w:tc>
          <w:tcPr>
            <w:tcW w:w="4361" w:type="dxa"/>
          </w:tcPr>
          <w:p w14:paraId="0DFADDC0" w14:textId="77777777" w:rsidR="002E1C3E" w:rsidRPr="002674F3" w:rsidRDefault="002E1C3E" w:rsidP="00771E10">
            <w:pPr>
              <w:ind w:right="459"/>
              <w:rPr>
                <w:rFonts w:ascii="Times New Roman" w:eastAsia="Times New Roman" w:hAnsi="Times New Roman" w:cs="Times New Roman"/>
                <w:sz w:val="24"/>
                <w:szCs w:val="24"/>
              </w:rPr>
            </w:pPr>
          </w:p>
        </w:tc>
        <w:tc>
          <w:tcPr>
            <w:tcW w:w="4819" w:type="dxa"/>
          </w:tcPr>
          <w:p w14:paraId="6C19C957" w14:textId="77777777" w:rsidR="002E1C3E" w:rsidRPr="002674F3" w:rsidRDefault="002E1C3E" w:rsidP="00771E10">
            <w:pPr>
              <w:ind w:left="183" w:right="-107"/>
              <w:rPr>
                <w:rFonts w:ascii="Times New Roman" w:hAnsi="Times New Roman" w:cs="Times New Roman"/>
                <w:sz w:val="24"/>
                <w:szCs w:val="24"/>
              </w:rPr>
            </w:pPr>
          </w:p>
          <w:p w14:paraId="344E1075" w14:textId="77777777" w:rsidR="002E1C3E" w:rsidRPr="002674F3" w:rsidRDefault="002E1C3E" w:rsidP="00771E10">
            <w:pPr>
              <w:ind w:left="183" w:right="-107"/>
              <w:rPr>
                <w:rFonts w:ascii="Times New Roman" w:hAnsi="Times New Roman" w:cs="Times New Roman"/>
                <w:sz w:val="24"/>
                <w:szCs w:val="24"/>
              </w:rPr>
            </w:pPr>
          </w:p>
          <w:p w14:paraId="31DA2A1A" w14:textId="77777777" w:rsidR="002E1C3E" w:rsidRPr="002674F3" w:rsidRDefault="002E1C3E" w:rsidP="00771E10">
            <w:pPr>
              <w:ind w:left="183" w:right="-107"/>
              <w:rPr>
                <w:rFonts w:ascii="Times New Roman" w:hAnsi="Times New Roman" w:cs="Times New Roman"/>
                <w:sz w:val="24"/>
                <w:szCs w:val="24"/>
              </w:rPr>
            </w:pPr>
          </w:p>
          <w:p w14:paraId="198DF9DE" w14:textId="77777777" w:rsidR="002E1C3E" w:rsidRPr="002674F3" w:rsidRDefault="002E1C3E" w:rsidP="00771E10">
            <w:pPr>
              <w:ind w:left="183" w:right="-107"/>
              <w:rPr>
                <w:rFonts w:ascii="Times New Roman" w:hAnsi="Times New Roman" w:cs="Times New Roman"/>
                <w:sz w:val="24"/>
                <w:szCs w:val="24"/>
              </w:rPr>
            </w:pPr>
          </w:p>
          <w:p w14:paraId="76B78BFE" w14:textId="77777777" w:rsidR="002E1C3E" w:rsidRPr="002674F3" w:rsidRDefault="002E1C3E" w:rsidP="00771E10">
            <w:pPr>
              <w:ind w:left="183" w:right="-107"/>
              <w:rPr>
                <w:rFonts w:ascii="Times New Roman" w:hAnsi="Times New Roman" w:cs="Times New Roman"/>
                <w:sz w:val="24"/>
                <w:szCs w:val="24"/>
              </w:rPr>
            </w:pPr>
          </w:p>
          <w:p w14:paraId="7A828103" w14:textId="77777777" w:rsidR="002E1C3E" w:rsidRPr="002674F3" w:rsidRDefault="002E1C3E" w:rsidP="00771E10">
            <w:pPr>
              <w:ind w:left="183" w:right="-107"/>
              <w:rPr>
                <w:rFonts w:ascii="Times New Roman" w:hAnsi="Times New Roman" w:cs="Times New Roman"/>
                <w:sz w:val="24"/>
                <w:szCs w:val="24"/>
              </w:rPr>
            </w:pPr>
          </w:p>
          <w:p w14:paraId="7B9C4619" w14:textId="77777777" w:rsidR="002E1C3E" w:rsidRPr="002674F3" w:rsidRDefault="002E1C3E" w:rsidP="00771E10">
            <w:pPr>
              <w:ind w:left="183" w:right="-107"/>
              <w:rPr>
                <w:rFonts w:ascii="Times New Roman" w:hAnsi="Times New Roman" w:cs="Times New Roman"/>
                <w:sz w:val="24"/>
                <w:szCs w:val="24"/>
              </w:rPr>
            </w:pPr>
          </w:p>
          <w:p w14:paraId="353A3095" w14:textId="77777777" w:rsidR="002E1C3E" w:rsidRPr="002674F3" w:rsidRDefault="002E1C3E" w:rsidP="00771E10">
            <w:pPr>
              <w:ind w:left="183" w:right="-107"/>
              <w:rPr>
                <w:rFonts w:ascii="Times New Roman" w:hAnsi="Times New Roman" w:cs="Times New Roman"/>
                <w:sz w:val="24"/>
                <w:szCs w:val="24"/>
              </w:rPr>
            </w:pPr>
          </w:p>
          <w:p w14:paraId="14669594" w14:textId="77777777" w:rsidR="002E1C3E" w:rsidRPr="002674F3" w:rsidRDefault="002E1C3E" w:rsidP="00771E10">
            <w:pPr>
              <w:ind w:left="183" w:right="-107"/>
              <w:rPr>
                <w:rFonts w:ascii="Times New Roman" w:hAnsi="Times New Roman" w:cs="Times New Roman"/>
                <w:sz w:val="24"/>
                <w:szCs w:val="24"/>
              </w:rPr>
            </w:pPr>
          </w:p>
          <w:p w14:paraId="3E851340" w14:textId="77777777" w:rsidR="002E1C3E" w:rsidRPr="002674F3" w:rsidRDefault="002E1C3E" w:rsidP="00771E10">
            <w:pPr>
              <w:ind w:left="183" w:right="-107"/>
              <w:rPr>
                <w:rFonts w:ascii="Times New Roman" w:hAnsi="Times New Roman" w:cs="Times New Roman"/>
                <w:sz w:val="24"/>
                <w:szCs w:val="24"/>
              </w:rPr>
            </w:pPr>
          </w:p>
          <w:p w14:paraId="124058D7" w14:textId="77777777" w:rsidR="002E1C3E" w:rsidRPr="002674F3" w:rsidRDefault="002E1C3E" w:rsidP="00771E10">
            <w:pPr>
              <w:ind w:left="183" w:right="-107"/>
              <w:rPr>
                <w:rFonts w:ascii="Times New Roman" w:hAnsi="Times New Roman" w:cs="Times New Roman"/>
                <w:sz w:val="24"/>
                <w:szCs w:val="24"/>
              </w:rPr>
            </w:pPr>
          </w:p>
          <w:p w14:paraId="499CFABC" w14:textId="77777777" w:rsidR="002E1C3E" w:rsidRPr="002674F3" w:rsidRDefault="002E1C3E" w:rsidP="00771E10">
            <w:pPr>
              <w:ind w:left="183" w:right="-107"/>
              <w:rPr>
                <w:rFonts w:ascii="Times New Roman" w:hAnsi="Times New Roman" w:cs="Times New Roman"/>
                <w:sz w:val="24"/>
                <w:szCs w:val="24"/>
              </w:rPr>
            </w:pPr>
          </w:p>
          <w:p w14:paraId="264BD4D7" w14:textId="77777777" w:rsidR="002E1C3E" w:rsidRPr="002674F3" w:rsidRDefault="002E1C3E" w:rsidP="00771E10">
            <w:pPr>
              <w:ind w:left="183" w:right="-107"/>
              <w:rPr>
                <w:rFonts w:ascii="Times New Roman" w:hAnsi="Times New Roman" w:cs="Times New Roman"/>
                <w:sz w:val="24"/>
                <w:szCs w:val="24"/>
              </w:rPr>
            </w:pPr>
          </w:p>
          <w:p w14:paraId="46310E14" w14:textId="77777777" w:rsidR="002E1C3E" w:rsidRPr="002674F3" w:rsidRDefault="002E1C3E" w:rsidP="00771E10">
            <w:pPr>
              <w:ind w:left="183" w:right="-107"/>
              <w:rPr>
                <w:rFonts w:ascii="Times New Roman" w:hAnsi="Times New Roman" w:cs="Times New Roman"/>
                <w:sz w:val="24"/>
                <w:szCs w:val="24"/>
              </w:rPr>
            </w:pPr>
          </w:p>
          <w:p w14:paraId="62F5E42A" w14:textId="77777777" w:rsidR="002E1C3E" w:rsidRPr="002674F3" w:rsidRDefault="002E1C3E" w:rsidP="00771E10">
            <w:pPr>
              <w:ind w:left="183" w:right="-107"/>
              <w:rPr>
                <w:rFonts w:ascii="Times New Roman" w:hAnsi="Times New Roman" w:cs="Times New Roman"/>
                <w:sz w:val="24"/>
                <w:szCs w:val="24"/>
              </w:rPr>
            </w:pPr>
          </w:p>
          <w:p w14:paraId="0E3F035E" w14:textId="77777777" w:rsidR="002E1C3E" w:rsidRPr="002674F3" w:rsidRDefault="002E1C3E" w:rsidP="00771E10">
            <w:pPr>
              <w:ind w:left="183" w:right="-107"/>
              <w:rPr>
                <w:rFonts w:ascii="Times New Roman" w:hAnsi="Times New Roman" w:cs="Times New Roman"/>
                <w:sz w:val="24"/>
                <w:szCs w:val="24"/>
              </w:rPr>
            </w:pPr>
          </w:p>
          <w:p w14:paraId="2270D40A" w14:textId="5ADF196D" w:rsidR="002E1C3E" w:rsidRDefault="002E1C3E" w:rsidP="00771E10">
            <w:pPr>
              <w:ind w:left="183" w:right="-107"/>
              <w:rPr>
                <w:rFonts w:ascii="Times New Roman" w:hAnsi="Times New Roman" w:cs="Times New Roman"/>
                <w:sz w:val="24"/>
                <w:szCs w:val="24"/>
              </w:rPr>
            </w:pPr>
          </w:p>
          <w:p w14:paraId="3BDF4928" w14:textId="00066637" w:rsidR="00713CDC" w:rsidRDefault="00713CDC" w:rsidP="00771E10">
            <w:pPr>
              <w:ind w:left="183" w:right="-107"/>
              <w:rPr>
                <w:rFonts w:ascii="Times New Roman" w:hAnsi="Times New Roman" w:cs="Times New Roman"/>
                <w:sz w:val="24"/>
                <w:szCs w:val="24"/>
              </w:rPr>
            </w:pPr>
          </w:p>
          <w:p w14:paraId="108C07ED" w14:textId="77777777" w:rsidR="00713CDC" w:rsidRPr="002674F3" w:rsidRDefault="00713CDC" w:rsidP="00771E10">
            <w:pPr>
              <w:ind w:left="183" w:right="-107"/>
              <w:rPr>
                <w:rFonts w:ascii="Times New Roman" w:hAnsi="Times New Roman" w:cs="Times New Roman"/>
                <w:sz w:val="24"/>
                <w:szCs w:val="24"/>
              </w:rPr>
            </w:pPr>
          </w:p>
          <w:p w14:paraId="42C36145" w14:textId="77777777" w:rsidR="002E1C3E" w:rsidRPr="002674F3" w:rsidRDefault="002E1C3E" w:rsidP="00771E10">
            <w:pPr>
              <w:ind w:left="183" w:right="-107"/>
              <w:rPr>
                <w:rFonts w:ascii="Times New Roman" w:hAnsi="Times New Roman" w:cs="Times New Roman"/>
                <w:sz w:val="24"/>
                <w:szCs w:val="24"/>
              </w:rPr>
            </w:pPr>
          </w:p>
          <w:p w14:paraId="6E21BF0B" w14:textId="77777777" w:rsidR="002E1C3E" w:rsidRPr="002674F3" w:rsidRDefault="002E1C3E" w:rsidP="00771E10">
            <w:pPr>
              <w:ind w:left="183" w:right="-107"/>
              <w:rPr>
                <w:rFonts w:ascii="Times New Roman" w:hAnsi="Times New Roman" w:cs="Times New Roman"/>
                <w:sz w:val="24"/>
                <w:szCs w:val="24"/>
              </w:rPr>
            </w:pPr>
          </w:p>
          <w:p w14:paraId="7E422A11" w14:textId="77777777" w:rsidR="002E1C3E" w:rsidRPr="002674F3" w:rsidRDefault="002E1C3E" w:rsidP="00771E10">
            <w:pPr>
              <w:ind w:left="183" w:right="-107"/>
              <w:rPr>
                <w:rFonts w:ascii="Times New Roman" w:hAnsi="Times New Roman" w:cs="Times New Roman"/>
                <w:sz w:val="24"/>
                <w:szCs w:val="24"/>
              </w:rPr>
            </w:pPr>
          </w:p>
          <w:p w14:paraId="11753A6E" w14:textId="77777777" w:rsidR="002E1C3E" w:rsidRPr="002674F3" w:rsidRDefault="002E1C3E" w:rsidP="00771E10">
            <w:pPr>
              <w:ind w:left="183" w:right="-107"/>
              <w:rPr>
                <w:rFonts w:ascii="Times New Roman" w:hAnsi="Times New Roman" w:cs="Times New Roman"/>
                <w:sz w:val="24"/>
                <w:szCs w:val="24"/>
              </w:rPr>
            </w:pPr>
          </w:p>
          <w:p w14:paraId="53BBB2C2" w14:textId="77777777" w:rsidR="002E1C3E" w:rsidRPr="002674F3" w:rsidRDefault="002E1C3E" w:rsidP="00771E10">
            <w:pPr>
              <w:ind w:left="183" w:right="-107"/>
              <w:rPr>
                <w:rFonts w:ascii="Times New Roman" w:hAnsi="Times New Roman" w:cs="Times New Roman"/>
                <w:sz w:val="24"/>
                <w:szCs w:val="24"/>
              </w:rPr>
            </w:pPr>
          </w:p>
          <w:p w14:paraId="5485AC2B" w14:textId="77777777" w:rsidR="002E1C3E" w:rsidRPr="002674F3" w:rsidRDefault="002E1C3E" w:rsidP="00771E10">
            <w:pPr>
              <w:ind w:left="183" w:right="-107"/>
              <w:rPr>
                <w:rFonts w:ascii="Times New Roman" w:hAnsi="Times New Roman" w:cs="Times New Roman"/>
                <w:sz w:val="24"/>
                <w:szCs w:val="24"/>
              </w:rPr>
            </w:pPr>
          </w:p>
          <w:p w14:paraId="32F5C037" w14:textId="77777777" w:rsidR="002E1C3E" w:rsidRPr="002674F3" w:rsidRDefault="002E1C3E" w:rsidP="00771E10">
            <w:pPr>
              <w:ind w:left="183" w:right="-107"/>
              <w:rPr>
                <w:rFonts w:ascii="Times New Roman" w:hAnsi="Times New Roman" w:cs="Times New Roman"/>
                <w:sz w:val="24"/>
                <w:szCs w:val="24"/>
              </w:rPr>
            </w:pPr>
          </w:p>
          <w:p w14:paraId="44F644D5" w14:textId="77777777" w:rsidR="002E1C3E" w:rsidRPr="002674F3" w:rsidRDefault="002E1C3E" w:rsidP="00771E10">
            <w:pPr>
              <w:ind w:left="183" w:right="-107"/>
              <w:rPr>
                <w:rFonts w:ascii="Times New Roman" w:hAnsi="Times New Roman" w:cs="Times New Roman"/>
                <w:sz w:val="24"/>
                <w:szCs w:val="24"/>
              </w:rPr>
            </w:pPr>
          </w:p>
          <w:p w14:paraId="5076D2E7" w14:textId="77777777" w:rsidR="002E1C3E" w:rsidRPr="002674F3" w:rsidRDefault="002E1C3E" w:rsidP="00771E10">
            <w:pPr>
              <w:ind w:left="183" w:right="-107"/>
              <w:rPr>
                <w:rFonts w:ascii="Times New Roman" w:hAnsi="Times New Roman" w:cs="Times New Roman"/>
                <w:sz w:val="24"/>
                <w:szCs w:val="24"/>
              </w:rPr>
            </w:pPr>
          </w:p>
          <w:p w14:paraId="5D834186" w14:textId="36BB74A6" w:rsidR="002E1C3E" w:rsidRPr="002674F3" w:rsidRDefault="002E1C3E" w:rsidP="00771E10">
            <w:pPr>
              <w:ind w:left="183" w:right="-107"/>
              <w:rPr>
                <w:rFonts w:ascii="Times New Roman" w:hAnsi="Times New Roman" w:cs="Times New Roman"/>
                <w:sz w:val="24"/>
                <w:szCs w:val="24"/>
              </w:rPr>
            </w:pPr>
          </w:p>
        </w:tc>
      </w:tr>
    </w:tbl>
    <w:p w14:paraId="2BA9FCA9" w14:textId="77777777" w:rsidR="002E1C3E" w:rsidRPr="002674F3" w:rsidRDefault="002E1C3E" w:rsidP="002E1C3E">
      <w:pPr>
        <w:jc w:val="center"/>
        <w:rPr>
          <w:rFonts w:ascii="Times New Roman" w:eastAsia="Times New Roman" w:hAnsi="Times New Roman" w:cs="Times New Roman"/>
          <w:sz w:val="24"/>
          <w:szCs w:val="24"/>
          <w:lang w:eastAsia="ru-RU"/>
        </w:rPr>
      </w:pPr>
    </w:p>
    <w:p w14:paraId="334EBB55" w14:textId="77777777" w:rsidR="002E1C3E" w:rsidRPr="002674F3" w:rsidRDefault="002E1C3E" w:rsidP="002E1C3E">
      <w:pPr>
        <w:jc w:val="center"/>
        <w:rPr>
          <w:rFonts w:ascii="Times New Roman" w:eastAsia="Times New Roman" w:hAnsi="Times New Roman" w:cs="Times New Roman"/>
          <w:sz w:val="24"/>
          <w:szCs w:val="24"/>
          <w:lang w:eastAsia="ru-RU"/>
        </w:rPr>
      </w:pPr>
    </w:p>
    <w:p w14:paraId="6E7580D8" w14:textId="77777777" w:rsidR="002E1C3E" w:rsidRPr="002674F3" w:rsidRDefault="002E1C3E" w:rsidP="002E1C3E">
      <w:pPr>
        <w:jc w:val="center"/>
        <w:rPr>
          <w:rFonts w:ascii="Times New Roman" w:eastAsia="Times New Roman" w:hAnsi="Times New Roman" w:cs="Times New Roman"/>
          <w:b/>
          <w:iCs/>
          <w:sz w:val="24"/>
          <w:szCs w:val="24"/>
          <w:lang w:eastAsia="ru-RU"/>
        </w:rPr>
      </w:pPr>
    </w:p>
    <w:p w14:paraId="2CDCDDEC" w14:textId="77777777" w:rsidR="002E1C3E" w:rsidRPr="002674F3" w:rsidRDefault="002E1C3E" w:rsidP="002E1C3E">
      <w:pPr>
        <w:jc w:val="center"/>
        <w:rPr>
          <w:rFonts w:ascii="Times New Roman" w:eastAsia="Times New Roman" w:hAnsi="Times New Roman" w:cs="Times New Roman"/>
          <w:b/>
          <w:iCs/>
          <w:sz w:val="24"/>
          <w:szCs w:val="24"/>
          <w:lang w:eastAsia="ru-RU"/>
        </w:rPr>
      </w:pPr>
    </w:p>
    <w:p w14:paraId="303A7F87" w14:textId="77777777" w:rsidR="002E1C3E" w:rsidRPr="002674F3" w:rsidRDefault="002E1C3E" w:rsidP="002E1C3E">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СОДЕРЖАНИЕ</w:t>
      </w:r>
    </w:p>
    <w:p w14:paraId="4F3B1AE2" w14:textId="77777777" w:rsidR="002E1C3E" w:rsidRPr="002674F3" w:rsidRDefault="002E1C3E" w:rsidP="002E1C3E">
      <w:pPr>
        <w:pStyle w:val="affffff4"/>
        <w:spacing w:line="240" w:lineRule="auto"/>
        <w:rPr>
          <w:rFonts w:ascii="Times New Roman" w:hAnsi="Times New Roman" w:cs="Times New Roman"/>
        </w:rPr>
      </w:pPr>
    </w:p>
    <w:p w14:paraId="29833CD3" w14:textId="77777777" w:rsidR="002E1C3E" w:rsidRPr="002674F3" w:rsidRDefault="002E1C3E" w:rsidP="002E1C3E">
      <w:pPr>
        <w:pStyle w:val="32"/>
        <w:tabs>
          <w:tab w:val="right" w:leader="dot" w:pos="9345"/>
        </w:tabs>
        <w:ind w:left="0"/>
        <w:jc w:val="both"/>
        <w:rPr>
          <w:noProof/>
          <w:sz w:val="24"/>
          <w:szCs w:val="24"/>
        </w:rPr>
      </w:pPr>
      <w:r w:rsidRPr="002674F3">
        <w:rPr>
          <w:sz w:val="24"/>
          <w:szCs w:val="24"/>
        </w:rPr>
        <w:fldChar w:fldCharType="begin"/>
      </w:r>
      <w:r w:rsidRPr="002674F3">
        <w:rPr>
          <w:sz w:val="24"/>
          <w:szCs w:val="24"/>
        </w:rPr>
        <w:instrText xml:space="preserve"> TOC \o "1-3" \h \z \u </w:instrText>
      </w:r>
      <w:r w:rsidRPr="002674F3">
        <w:rPr>
          <w:sz w:val="24"/>
          <w:szCs w:val="24"/>
        </w:rPr>
        <w:fldChar w:fldCharType="separate"/>
      </w:r>
      <w:hyperlink w:anchor="_Toc125104283" w:history="1">
        <w:r w:rsidRPr="002674F3">
          <w:rPr>
            <w:rStyle w:val="af4"/>
            <w:noProof/>
            <w:sz w:val="24"/>
            <w:szCs w:val="24"/>
          </w:rPr>
          <w:t>1. Общая характеристика рабочей программы общеобразовательной дисциплины «Физическая культура»</w:t>
        </w:r>
        <w:r w:rsidRPr="002674F3">
          <w:rPr>
            <w:noProof/>
            <w:webHidden/>
            <w:sz w:val="24"/>
            <w:szCs w:val="24"/>
          </w:rPr>
          <w:tab/>
        </w:r>
        <w:r w:rsidRPr="002674F3">
          <w:rPr>
            <w:noProof/>
            <w:webHidden/>
            <w:sz w:val="24"/>
            <w:szCs w:val="24"/>
          </w:rPr>
          <w:fldChar w:fldCharType="begin"/>
        </w:r>
        <w:r w:rsidRPr="002674F3">
          <w:rPr>
            <w:noProof/>
            <w:webHidden/>
            <w:sz w:val="24"/>
            <w:szCs w:val="24"/>
          </w:rPr>
          <w:instrText xml:space="preserve"> PAGEREF _Toc125104283 \h </w:instrText>
        </w:r>
        <w:r w:rsidRPr="002674F3">
          <w:rPr>
            <w:noProof/>
            <w:webHidden/>
            <w:sz w:val="24"/>
            <w:szCs w:val="24"/>
          </w:rPr>
        </w:r>
        <w:r w:rsidRPr="002674F3">
          <w:rPr>
            <w:noProof/>
            <w:webHidden/>
            <w:sz w:val="24"/>
            <w:szCs w:val="24"/>
          </w:rPr>
          <w:fldChar w:fldCharType="separate"/>
        </w:r>
        <w:r w:rsidRPr="002674F3">
          <w:rPr>
            <w:noProof/>
            <w:webHidden/>
            <w:sz w:val="24"/>
            <w:szCs w:val="24"/>
          </w:rPr>
          <w:t>3</w:t>
        </w:r>
        <w:r w:rsidRPr="002674F3">
          <w:rPr>
            <w:noProof/>
            <w:webHidden/>
            <w:sz w:val="24"/>
            <w:szCs w:val="24"/>
          </w:rPr>
          <w:fldChar w:fldCharType="end"/>
        </w:r>
      </w:hyperlink>
    </w:p>
    <w:p w14:paraId="2AC133A2" w14:textId="77777777" w:rsidR="002E1C3E" w:rsidRPr="002674F3" w:rsidRDefault="00572C1D" w:rsidP="002E1C3E">
      <w:pPr>
        <w:pStyle w:val="32"/>
        <w:tabs>
          <w:tab w:val="left" w:pos="426"/>
          <w:tab w:val="right" w:leader="dot" w:pos="9345"/>
        </w:tabs>
        <w:ind w:left="0"/>
        <w:jc w:val="both"/>
        <w:rPr>
          <w:noProof/>
          <w:sz w:val="24"/>
          <w:szCs w:val="24"/>
        </w:rPr>
      </w:pPr>
      <w:hyperlink w:anchor="_Toc125104284" w:history="1">
        <w:r w:rsidR="002E1C3E" w:rsidRPr="002674F3">
          <w:rPr>
            <w:rStyle w:val="af4"/>
            <w:noProof/>
            <w:sz w:val="24"/>
            <w:szCs w:val="24"/>
          </w:rPr>
          <w:t>2.</w:t>
        </w:r>
        <w:r w:rsidR="002E1C3E" w:rsidRPr="002674F3">
          <w:rPr>
            <w:noProof/>
            <w:sz w:val="24"/>
            <w:szCs w:val="24"/>
          </w:rPr>
          <w:tab/>
        </w:r>
        <w:r w:rsidR="002E1C3E" w:rsidRPr="002674F3">
          <w:rPr>
            <w:rStyle w:val="af4"/>
            <w:noProof/>
            <w:sz w:val="24"/>
            <w:szCs w:val="24"/>
          </w:rPr>
          <w:t>Структура и содержание общеобразовательной дисциплины</w:t>
        </w:r>
        <w:r w:rsidR="002E1C3E" w:rsidRPr="002674F3">
          <w:rPr>
            <w:noProof/>
            <w:webHidden/>
            <w:sz w:val="24"/>
            <w:szCs w:val="24"/>
          </w:rPr>
          <w:tab/>
        </w:r>
        <w:r w:rsidR="002E1C3E" w:rsidRPr="002674F3">
          <w:rPr>
            <w:noProof/>
            <w:webHidden/>
            <w:sz w:val="24"/>
            <w:szCs w:val="24"/>
          </w:rPr>
          <w:fldChar w:fldCharType="begin"/>
        </w:r>
        <w:r w:rsidR="002E1C3E" w:rsidRPr="002674F3">
          <w:rPr>
            <w:noProof/>
            <w:webHidden/>
            <w:sz w:val="24"/>
            <w:szCs w:val="24"/>
          </w:rPr>
          <w:instrText xml:space="preserve"> PAGEREF _Toc125104284 \h </w:instrText>
        </w:r>
        <w:r w:rsidR="002E1C3E" w:rsidRPr="002674F3">
          <w:rPr>
            <w:noProof/>
            <w:webHidden/>
            <w:sz w:val="24"/>
            <w:szCs w:val="24"/>
          </w:rPr>
        </w:r>
        <w:r w:rsidR="002E1C3E" w:rsidRPr="002674F3">
          <w:rPr>
            <w:noProof/>
            <w:webHidden/>
            <w:sz w:val="24"/>
            <w:szCs w:val="24"/>
          </w:rPr>
          <w:fldChar w:fldCharType="separate"/>
        </w:r>
        <w:r w:rsidR="002E1C3E" w:rsidRPr="002674F3">
          <w:rPr>
            <w:noProof/>
            <w:webHidden/>
            <w:sz w:val="24"/>
            <w:szCs w:val="24"/>
          </w:rPr>
          <w:t>9</w:t>
        </w:r>
        <w:r w:rsidR="002E1C3E" w:rsidRPr="002674F3">
          <w:rPr>
            <w:noProof/>
            <w:webHidden/>
            <w:sz w:val="24"/>
            <w:szCs w:val="24"/>
          </w:rPr>
          <w:fldChar w:fldCharType="end"/>
        </w:r>
      </w:hyperlink>
    </w:p>
    <w:p w14:paraId="50E6A48B" w14:textId="77777777" w:rsidR="002E1C3E" w:rsidRPr="002674F3" w:rsidRDefault="00572C1D" w:rsidP="002E1C3E">
      <w:pPr>
        <w:pStyle w:val="32"/>
        <w:tabs>
          <w:tab w:val="left" w:pos="426"/>
          <w:tab w:val="right" w:leader="dot" w:pos="9345"/>
        </w:tabs>
        <w:ind w:left="0"/>
        <w:jc w:val="both"/>
        <w:rPr>
          <w:noProof/>
          <w:sz w:val="24"/>
          <w:szCs w:val="24"/>
        </w:rPr>
      </w:pPr>
      <w:hyperlink w:anchor="_Toc125104285" w:history="1">
        <w:r w:rsidR="002E1C3E" w:rsidRPr="002674F3">
          <w:rPr>
            <w:rStyle w:val="af4"/>
            <w:noProof/>
            <w:sz w:val="24"/>
            <w:szCs w:val="24"/>
          </w:rPr>
          <w:t>3.</w:t>
        </w:r>
        <w:r w:rsidR="002E1C3E" w:rsidRPr="002674F3">
          <w:rPr>
            <w:noProof/>
            <w:sz w:val="24"/>
            <w:szCs w:val="24"/>
          </w:rPr>
          <w:tab/>
        </w:r>
        <w:r w:rsidR="002E1C3E" w:rsidRPr="002674F3">
          <w:rPr>
            <w:rStyle w:val="af4"/>
            <w:noProof/>
            <w:sz w:val="24"/>
            <w:szCs w:val="24"/>
          </w:rPr>
          <w:t>Условия реализации программы общеобразовательной дисциплины «Физическая культура»</w:t>
        </w:r>
        <w:r w:rsidR="002E1C3E" w:rsidRPr="002674F3">
          <w:rPr>
            <w:noProof/>
            <w:webHidden/>
            <w:sz w:val="24"/>
            <w:szCs w:val="24"/>
          </w:rPr>
          <w:tab/>
        </w:r>
        <w:r w:rsidR="002E1C3E" w:rsidRPr="002674F3">
          <w:rPr>
            <w:noProof/>
            <w:webHidden/>
            <w:sz w:val="24"/>
            <w:szCs w:val="24"/>
          </w:rPr>
          <w:fldChar w:fldCharType="begin"/>
        </w:r>
        <w:r w:rsidR="002E1C3E" w:rsidRPr="002674F3">
          <w:rPr>
            <w:noProof/>
            <w:webHidden/>
            <w:sz w:val="24"/>
            <w:szCs w:val="24"/>
          </w:rPr>
          <w:instrText xml:space="preserve"> PAGEREF _Toc125104285 \h </w:instrText>
        </w:r>
        <w:r w:rsidR="002E1C3E" w:rsidRPr="002674F3">
          <w:rPr>
            <w:noProof/>
            <w:webHidden/>
            <w:sz w:val="24"/>
            <w:szCs w:val="24"/>
          </w:rPr>
        </w:r>
        <w:r w:rsidR="002E1C3E" w:rsidRPr="002674F3">
          <w:rPr>
            <w:noProof/>
            <w:webHidden/>
            <w:sz w:val="24"/>
            <w:szCs w:val="24"/>
          </w:rPr>
          <w:fldChar w:fldCharType="separate"/>
        </w:r>
        <w:r w:rsidR="002E1C3E" w:rsidRPr="002674F3">
          <w:rPr>
            <w:noProof/>
            <w:webHidden/>
            <w:sz w:val="24"/>
            <w:szCs w:val="24"/>
          </w:rPr>
          <w:t>20</w:t>
        </w:r>
        <w:r w:rsidR="002E1C3E" w:rsidRPr="002674F3">
          <w:rPr>
            <w:noProof/>
            <w:webHidden/>
            <w:sz w:val="24"/>
            <w:szCs w:val="24"/>
          </w:rPr>
          <w:fldChar w:fldCharType="end"/>
        </w:r>
      </w:hyperlink>
    </w:p>
    <w:p w14:paraId="3B434868" w14:textId="77777777" w:rsidR="002E1C3E" w:rsidRPr="002674F3" w:rsidRDefault="00572C1D" w:rsidP="002E1C3E">
      <w:pPr>
        <w:pStyle w:val="32"/>
        <w:tabs>
          <w:tab w:val="left" w:pos="426"/>
          <w:tab w:val="right" w:leader="dot" w:pos="9345"/>
        </w:tabs>
        <w:ind w:left="0"/>
        <w:jc w:val="both"/>
        <w:rPr>
          <w:noProof/>
          <w:sz w:val="24"/>
          <w:szCs w:val="24"/>
        </w:rPr>
      </w:pPr>
      <w:hyperlink w:anchor="_Toc125104286" w:history="1">
        <w:r w:rsidR="002E1C3E" w:rsidRPr="002674F3">
          <w:rPr>
            <w:rStyle w:val="af4"/>
            <w:noProof/>
            <w:sz w:val="24"/>
            <w:szCs w:val="24"/>
          </w:rPr>
          <w:t>4.</w:t>
        </w:r>
        <w:r w:rsidR="002E1C3E" w:rsidRPr="002674F3">
          <w:rPr>
            <w:noProof/>
            <w:sz w:val="24"/>
            <w:szCs w:val="24"/>
          </w:rPr>
          <w:tab/>
        </w:r>
        <w:r w:rsidR="002E1C3E" w:rsidRPr="002674F3">
          <w:rPr>
            <w:rStyle w:val="af4"/>
            <w:rFonts w:eastAsia="Arial"/>
            <w:noProof/>
            <w:sz w:val="24"/>
            <w:szCs w:val="24"/>
          </w:rPr>
          <w:t>Контроль и оценка результатов освоения общеобразовательной дисциплины</w:t>
        </w:r>
        <w:r w:rsidR="002E1C3E" w:rsidRPr="002674F3">
          <w:rPr>
            <w:noProof/>
            <w:webHidden/>
            <w:sz w:val="24"/>
            <w:szCs w:val="24"/>
          </w:rPr>
          <w:tab/>
        </w:r>
        <w:r w:rsidR="002E1C3E" w:rsidRPr="002674F3">
          <w:rPr>
            <w:noProof/>
            <w:webHidden/>
            <w:sz w:val="24"/>
            <w:szCs w:val="24"/>
          </w:rPr>
          <w:fldChar w:fldCharType="begin"/>
        </w:r>
        <w:r w:rsidR="002E1C3E" w:rsidRPr="002674F3">
          <w:rPr>
            <w:noProof/>
            <w:webHidden/>
            <w:sz w:val="24"/>
            <w:szCs w:val="24"/>
          </w:rPr>
          <w:instrText xml:space="preserve"> PAGEREF _Toc125104286 \h </w:instrText>
        </w:r>
        <w:r w:rsidR="002E1C3E" w:rsidRPr="002674F3">
          <w:rPr>
            <w:noProof/>
            <w:webHidden/>
            <w:sz w:val="24"/>
            <w:szCs w:val="24"/>
          </w:rPr>
        </w:r>
        <w:r w:rsidR="002E1C3E" w:rsidRPr="002674F3">
          <w:rPr>
            <w:noProof/>
            <w:webHidden/>
            <w:sz w:val="24"/>
            <w:szCs w:val="24"/>
          </w:rPr>
          <w:fldChar w:fldCharType="separate"/>
        </w:r>
        <w:r w:rsidR="002E1C3E" w:rsidRPr="002674F3">
          <w:rPr>
            <w:noProof/>
            <w:webHidden/>
            <w:sz w:val="24"/>
            <w:szCs w:val="24"/>
          </w:rPr>
          <w:t>22</w:t>
        </w:r>
        <w:r w:rsidR="002E1C3E" w:rsidRPr="002674F3">
          <w:rPr>
            <w:noProof/>
            <w:webHidden/>
            <w:sz w:val="24"/>
            <w:szCs w:val="24"/>
          </w:rPr>
          <w:fldChar w:fldCharType="end"/>
        </w:r>
      </w:hyperlink>
    </w:p>
    <w:p w14:paraId="1F3D8471" w14:textId="77777777" w:rsidR="002E1C3E" w:rsidRPr="002674F3" w:rsidRDefault="002E1C3E" w:rsidP="002E1C3E">
      <w:pPr>
        <w:jc w:val="both"/>
        <w:rPr>
          <w:rFonts w:ascii="Times New Roman" w:hAnsi="Times New Roman" w:cs="Times New Roman"/>
          <w:sz w:val="24"/>
          <w:szCs w:val="24"/>
        </w:rPr>
      </w:pPr>
      <w:r w:rsidRPr="002674F3">
        <w:rPr>
          <w:rFonts w:ascii="Times New Roman" w:hAnsi="Times New Roman" w:cs="Times New Roman"/>
          <w:b/>
          <w:bCs/>
          <w:sz w:val="24"/>
          <w:szCs w:val="24"/>
        </w:rPr>
        <w:fldChar w:fldCharType="end"/>
      </w:r>
    </w:p>
    <w:p w14:paraId="160EA18B" w14:textId="77777777" w:rsidR="002E1C3E" w:rsidRPr="002674F3" w:rsidRDefault="002E1C3E" w:rsidP="002E1C3E">
      <w:pPr>
        <w:jc w:val="center"/>
        <w:rPr>
          <w:rFonts w:ascii="Times New Roman" w:eastAsia="Times New Roman" w:hAnsi="Times New Roman" w:cs="Times New Roman"/>
          <w:b/>
          <w:iCs/>
          <w:sz w:val="24"/>
          <w:szCs w:val="24"/>
          <w:lang w:eastAsia="ru-RU"/>
        </w:rPr>
      </w:pPr>
    </w:p>
    <w:p w14:paraId="4A5817B4" w14:textId="77777777" w:rsidR="002E1C3E" w:rsidRPr="002674F3" w:rsidRDefault="002E1C3E" w:rsidP="002E1C3E">
      <w:pPr>
        <w:jc w:val="center"/>
        <w:rPr>
          <w:rFonts w:ascii="Times New Roman" w:eastAsia="Times New Roman" w:hAnsi="Times New Roman" w:cs="Times New Roman"/>
          <w:b/>
          <w:iCs/>
          <w:sz w:val="24"/>
          <w:szCs w:val="24"/>
          <w:lang w:eastAsia="ru-RU"/>
        </w:rPr>
      </w:pPr>
    </w:p>
    <w:p w14:paraId="309235CC" w14:textId="77777777" w:rsidR="002E1C3E" w:rsidRPr="002674F3" w:rsidRDefault="002E1C3E" w:rsidP="002E1C3E">
      <w:pPr>
        <w:jc w:val="center"/>
        <w:rPr>
          <w:rFonts w:ascii="Times New Roman" w:eastAsia="Times New Roman" w:hAnsi="Times New Roman" w:cs="Times New Roman"/>
          <w:b/>
          <w:iCs/>
          <w:sz w:val="24"/>
          <w:szCs w:val="24"/>
          <w:lang w:eastAsia="ru-RU"/>
        </w:rPr>
      </w:pPr>
    </w:p>
    <w:p w14:paraId="7426B20A" w14:textId="77777777" w:rsidR="002E1C3E" w:rsidRPr="003E72C3" w:rsidRDefault="002E1C3E" w:rsidP="003E72C3">
      <w:pPr>
        <w:keepNext/>
        <w:jc w:val="both"/>
        <w:rPr>
          <w:rFonts w:ascii="Times New Roman" w:eastAsia="Segoe UI" w:hAnsi="Times New Roman" w:cs="Times New Roman"/>
          <w:b/>
          <w:bCs/>
          <w:sz w:val="24"/>
          <w:szCs w:val="24"/>
          <w:lang w:eastAsia="ru-RU"/>
        </w:rPr>
      </w:pPr>
      <w:r w:rsidRPr="003E72C3">
        <w:rPr>
          <w:rFonts w:ascii="Times New Roman" w:hAnsi="Times New Roman"/>
          <w:iCs/>
          <w:sz w:val="24"/>
          <w:szCs w:val="24"/>
          <w:u w:val="single"/>
        </w:rPr>
        <w:br w:type="page"/>
      </w:r>
      <w:r w:rsidRPr="003E72C3">
        <w:rPr>
          <w:rFonts w:ascii="Times New Roman" w:eastAsia="Segoe UI" w:hAnsi="Times New Roman" w:cs="Times New Roman"/>
          <w:b/>
          <w:bCs/>
          <w:sz w:val="24"/>
          <w:szCs w:val="24"/>
          <w:lang w:eastAsia="ru-RU"/>
        </w:rPr>
        <w:lastRenderedPageBreak/>
        <w:t>1. Общая характеристика рабочей программы общеобразовательной дисциплины «Физическая культура»</w:t>
      </w:r>
    </w:p>
    <w:p w14:paraId="0B892F29" w14:textId="77777777" w:rsidR="002E1C3E" w:rsidRPr="002674F3" w:rsidRDefault="002E1C3E" w:rsidP="002E1C3E">
      <w:pPr>
        <w:ind w:firstLine="709"/>
        <w:rPr>
          <w:rFonts w:ascii="Times New Roman" w:eastAsia="Times New Roman" w:hAnsi="Times New Roman" w:cs="Times New Roman"/>
          <w:sz w:val="24"/>
          <w:szCs w:val="24"/>
          <w:lang w:eastAsia="ru-RU"/>
        </w:rPr>
      </w:pPr>
    </w:p>
    <w:p w14:paraId="28E2DF62" w14:textId="77777777" w:rsidR="002E1C3E" w:rsidRPr="002674F3" w:rsidRDefault="002E1C3E" w:rsidP="004C2B2B">
      <w:pPr>
        <w:pStyle w:val="a8"/>
        <w:widowControl w:val="0"/>
        <w:numPr>
          <w:ilvl w:val="1"/>
          <w:numId w:val="57"/>
        </w:numPr>
        <w:ind w:left="0" w:firstLine="0"/>
        <w:contextualSpacing w:val="0"/>
        <w:jc w:val="both"/>
        <w:rPr>
          <w:rFonts w:ascii="Times New Roman" w:hAnsi="Times New Roman" w:cs="Times New Roman"/>
          <w:sz w:val="24"/>
          <w:szCs w:val="24"/>
        </w:rPr>
      </w:pPr>
      <w:r w:rsidRPr="002674F3">
        <w:rPr>
          <w:rFonts w:ascii="Times New Roman" w:hAnsi="Times New Roman" w:cs="Times New Roman"/>
          <w:b/>
          <w:sz w:val="24"/>
          <w:szCs w:val="24"/>
        </w:rPr>
        <w:t>Место дисциплины в структуре образовательной программы</w:t>
      </w:r>
      <w:r w:rsidRPr="002674F3">
        <w:rPr>
          <w:rFonts w:ascii="Times New Roman" w:hAnsi="Times New Roman" w:cs="Times New Roman"/>
          <w:sz w:val="24"/>
          <w:szCs w:val="24"/>
        </w:rPr>
        <w:t xml:space="preserve"> </w:t>
      </w:r>
      <w:r w:rsidRPr="002674F3">
        <w:rPr>
          <w:rFonts w:ascii="Times New Roman" w:hAnsi="Times New Roman" w:cs="Times New Roman"/>
          <w:b/>
          <w:sz w:val="24"/>
          <w:szCs w:val="24"/>
        </w:rPr>
        <w:t>СПО</w:t>
      </w:r>
    </w:p>
    <w:p w14:paraId="22A081E1"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p>
    <w:p w14:paraId="02A34EF6" w14:textId="77777777" w:rsidR="002E1C3E" w:rsidRPr="002674F3" w:rsidRDefault="002E1C3E" w:rsidP="002E1C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Учебная дисциплина «Физическая культура» является обязательной частью общеобразовательного цикла основной образовательной программы в соответствии с ФГОС по специальности 21.02.18 Обогащение полезных ископаемых.</w:t>
      </w:r>
    </w:p>
    <w:p w14:paraId="4E18EC03" w14:textId="77777777" w:rsidR="002E1C3E" w:rsidRPr="002674F3" w:rsidRDefault="002E1C3E" w:rsidP="002E1C3E">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p w14:paraId="2D231539" w14:textId="77777777" w:rsidR="002E1C3E" w:rsidRPr="002674F3" w:rsidRDefault="002E1C3E" w:rsidP="002E1C3E">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 Цель и планируемые результаты освоения дисциплины</w:t>
      </w:r>
    </w:p>
    <w:p w14:paraId="35F1E5ED" w14:textId="77777777" w:rsidR="002E1C3E" w:rsidRPr="002674F3" w:rsidRDefault="002E1C3E" w:rsidP="002E1C3E">
      <w:pPr>
        <w:shd w:val="clear" w:color="auto" w:fill="FFFFFF"/>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1.2.1.</w:t>
      </w:r>
      <w:r w:rsidRPr="002674F3">
        <w:rPr>
          <w:rFonts w:ascii="Times New Roman" w:eastAsia="Times New Roman" w:hAnsi="Times New Roman" w:cs="Times New Roman"/>
          <w:sz w:val="24"/>
          <w:szCs w:val="24"/>
          <w:lang w:eastAsia="ru-RU"/>
        </w:rPr>
        <w:t xml:space="preserve"> </w:t>
      </w:r>
      <w:r w:rsidRPr="002674F3">
        <w:rPr>
          <w:rFonts w:ascii="Times New Roman" w:eastAsia="Times New Roman" w:hAnsi="Times New Roman" w:cs="Times New Roman"/>
          <w:b/>
          <w:sz w:val="24"/>
          <w:szCs w:val="24"/>
          <w:lang w:eastAsia="ru-RU"/>
        </w:rPr>
        <w:t>Цель общеобразовательной дисциплины</w:t>
      </w:r>
    </w:p>
    <w:p w14:paraId="1C0E941C" w14:textId="77777777" w:rsidR="002E1C3E" w:rsidRPr="002674F3" w:rsidRDefault="002E1C3E" w:rsidP="002E1C3E">
      <w:pPr>
        <w:shd w:val="clear" w:color="auto" w:fill="FFFFFF"/>
        <w:jc w:val="both"/>
        <w:rPr>
          <w:rFonts w:ascii="Times New Roman" w:eastAsia="Times New Roman" w:hAnsi="Times New Roman" w:cs="Times New Roman"/>
          <w:sz w:val="24"/>
          <w:szCs w:val="24"/>
          <w:lang w:eastAsia="ru-RU"/>
        </w:rPr>
      </w:pPr>
    </w:p>
    <w:p w14:paraId="7654B5EF" w14:textId="77777777" w:rsidR="002E1C3E" w:rsidRPr="002674F3" w:rsidRDefault="002E1C3E" w:rsidP="002E1C3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sidRPr="002674F3">
        <w:rPr>
          <w:rFonts w:ascii="Times New Roman" w:hAnsi="Times New Roman" w:cs="Times New Roman"/>
          <w:sz w:val="24"/>
          <w:szCs w:val="24"/>
        </w:rPr>
        <w:t>Содержание программы общеобразовательной дисциплины «Физическая культура» направлено на достижение следующих целей: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w:t>
      </w:r>
    </w:p>
    <w:p w14:paraId="2AD481C5" w14:textId="77777777" w:rsidR="002E1C3E" w:rsidRPr="002674F3" w:rsidRDefault="002E1C3E" w:rsidP="002E1C3E">
      <w:pPr>
        <w:ind w:firstLine="709"/>
        <w:rPr>
          <w:rFonts w:ascii="Times New Roman" w:eastAsia="Times New Roman" w:hAnsi="Times New Roman" w:cs="Times New Roman"/>
          <w:b/>
          <w:sz w:val="24"/>
          <w:szCs w:val="24"/>
          <w:lang w:eastAsia="ru-RU"/>
        </w:rPr>
        <w:sectPr w:rsidR="002E1C3E" w:rsidRPr="002674F3" w:rsidSect="00FD697B">
          <w:footerReference w:type="default" r:id="rId150"/>
          <w:pgSz w:w="11906" w:h="16838"/>
          <w:pgMar w:top="1134" w:right="567" w:bottom="1134" w:left="1701" w:header="708" w:footer="708" w:gutter="0"/>
          <w:cols w:space="720"/>
          <w:docGrid w:linePitch="360"/>
        </w:sectPr>
      </w:pPr>
    </w:p>
    <w:p w14:paraId="3583246E" w14:textId="77777777" w:rsidR="002E1C3E" w:rsidRPr="002674F3" w:rsidRDefault="002E1C3E" w:rsidP="002E1C3E">
      <w:pPr>
        <w:ind w:firstLine="709"/>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sz w:val="24"/>
          <w:szCs w:val="24"/>
          <w:lang w:eastAsia="ru-RU"/>
        </w:rPr>
        <w:lastRenderedPageBreak/>
        <w:t xml:space="preserve">1.2.2. Планируемые результаты освоения общеобразовательной дисциплины в соответствии с ФГОС СПО и на основе ФГОС СОО. </w:t>
      </w:r>
      <w:r w:rsidRPr="002674F3">
        <w:rPr>
          <w:rFonts w:ascii="Times New Roman" w:eastAsia="Times New Roman" w:hAnsi="Times New Roman" w:cs="Times New Roman"/>
          <w:sz w:val="24"/>
          <w:szCs w:val="24"/>
          <w:lang w:eastAsia="ru-RU"/>
        </w:rPr>
        <w:t>Особое значение дисциплина имеет при формировании и развитии общих компетенций.</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5103"/>
        <w:gridCol w:w="5103"/>
      </w:tblGrid>
      <w:tr w:rsidR="002E1C3E" w:rsidRPr="002674F3" w14:paraId="734268BF" w14:textId="77777777" w:rsidTr="00771E10">
        <w:trPr>
          <w:trHeight w:val="270"/>
          <w:tblHeader/>
        </w:trPr>
        <w:tc>
          <w:tcPr>
            <w:tcW w:w="45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95CD7"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Код и наименование формируемых компетенций</w:t>
            </w:r>
          </w:p>
        </w:tc>
        <w:tc>
          <w:tcPr>
            <w:tcW w:w="1020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B6584"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Планируемые результаты</w:t>
            </w:r>
          </w:p>
        </w:tc>
      </w:tr>
      <w:tr w:rsidR="002E1C3E" w:rsidRPr="002674F3" w14:paraId="2BD6FAE3" w14:textId="77777777" w:rsidTr="00771E10">
        <w:trPr>
          <w:trHeight w:val="270"/>
          <w:tblHeader/>
        </w:trPr>
        <w:tc>
          <w:tcPr>
            <w:tcW w:w="453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9589A" w14:textId="77777777" w:rsidR="002E1C3E" w:rsidRPr="002674F3" w:rsidRDefault="002E1C3E" w:rsidP="00771E10">
            <w:pP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8F778"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Общие</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A832C"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Дисциплинарные</w:t>
            </w:r>
          </w:p>
        </w:tc>
      </w:tr>
      <w:tr w:rsidR="002E1C3E" w:rsidRPr="002674F3" w14:paraId="445E81AA" w14:textId="77777777" w:rsidTr="00771E10">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3B060"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251E2"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В части трудового воспитания:</w:t>
            </w:r>
          </w:p>
          <w:p w14:paraId="74BBFA14"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готовность к труду, осознание ценности мастерства, трудолюбие;</w:t>
            </w:r>
            <w:r w:rsidRPr="002674F3">
              <w:rPr>
                <w:rFonts w:ascii="Times New Roman" w:hAnsi="Times New Roman" w:cs="Times New Roman"/>
                <w:sz w:val="24"/>
                <w:szCs w:val="24"/>
              </w:rPr>
              <w:t xml:space="preserve"> </w:t>
            </w:r>
          </w:p>
          <w:p w14:paraId="6A75CD32"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2674F3">
              <w:rPr>
                <w:rFonts w:ascii="Times New Roman" w:hAnsi="Times New Roman" w:cs="Times New Roman"/>
                <w:sz w:val="24"/>
                <w:szCs w:val="24"/>
              </w:rPr>
              <w:t xml:space="preserve"> </w:t>
            </w:r>
          </w:p>
          <w:p w14:paraId="444DE1C9" w14:textId="77777777" w:rsidR="002E1C3E" w:rsidRPr="002674F3" w:rsidRDefault="002E1C3E" w:rsidP="00771E10">
            <w:pPr>
              <w:jc w:val="both"/>
              <w:rPr>
                <w:rFonts w:ascii="Times New Roman" w:hAnsi="Times New Roman" w:cs="Times New Roman"/>
                <w:strike/>
                <w:sz w:val="24"/>
                <w:szCs w:val="24"/>
                <w:highlight w:val="white"/>
              </w:rPr>
            </w:pPr>
            <w:r w:rsidRPr="002674F3">
              <w:rPr>
                <w:rFonts w:ascii="Times New Roman" w:hAnsi="Times New Roman" w:cs="Times New Roman"/>
                <w:sz w:val="24"/>
                <w:szCs w:val="24"/>
                <w:highlight w:val="white"/>
              </w:rPr>
              <w:t>- интерес к различным сферам профессиональной деятельности,</w:t>
            </w:r>
          </w:p>
          <w:p w14:paraId="7ADBC810" w14:textId="77777777" w:rsidR="002E1C3E" w:rsidRPr="002674F3" w:rsidRDefault="002E1C3E" w:rsidP="00771E10">
            <w:pPr>
              <w:jc w:val="both"/>
              <w:rPr>
                <w:rFonts w:ascii="Times New Roman" w:hAnsi="Times New Roman" w:cs="Times New Roman"/>
                <w:color w:val="808080"/>
                <w:sz w:val="24"/>
                <w:szCs w:val="24"/>
                <w:highlight w:val="white"/>
              </w:rPr>
            </w:pPr>
            <w:r w:rsidRPr="002674F3">
              <w:rPr>
                <w:rFonts w:ascii="Times New Roman" w:hAnsi="Times New Roman" w:cs="Times New Roman"/>
                <w:sz w:val="24"/>
                <w:szCs w:val="24"/>
                <w:highlight w:val="white"/>
              </w:rPr>
              <w:t>Овладение универсальными учебными познавательными действиями:</w:t>
            </w:r>
          </w:p>
          <w:p w14:paraId="5C970B2B"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color w:val="808080"/>
                <w:sz w:val="24"/>
                <w:szCs w:val="24"/>
                <w:highlight w:val="white"/>
              </w:rPr>
              <w:t xml:space="preserve"> а) </w:t>
            </w:r>
            <w:r w:rsidRPr="002674F3">
              <w:rPr>
                <w:rFonts w:ascii="Times New Roman" w:hAnsi="Times New Roman" w:cs="Times New Roman"/>
                <w:sz w:val="24"/>
                <w:szCs w:val="24"/>
                <w:highlight w:val="white"/>
              </w:rPr>
              <w:t>базовые логические действия:</w:t>
            </w:r>
          </w:p>
          <w:p w14:paraId="2994461E"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highlight w:val="white"/>
              </w:rPr>
              <w:t xml:space="preserve">- самостоятельно формулировать и актуализировать проблему, рассматривать ее всесторонне; </w:t>
            </w:r>
          </w:p>
          <w:p w14:paraId="3852AA0A"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565223DD"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определять цели деятельности, задавать параметры и критерии их достижения;</w:t>
            </w:r>
          </w:p>
          <w:p w14:paraId="2836B42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выявлять закономерности и противоречия в рассматриваемых явлениях; </w:t>
            </w:r>
          </w:p>
          <w:p w14:paraId="55A9C7A2"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6D5C63AC"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развивать креативное мышление при решении жизненных проблем </w:t>
            </w:r>
          </w:p>
          <w:p w14:paraId="0C68A4D0"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color w:val="808080"/>
                <w:sz w:val="24"/>
                <w:szCs w:val="24"/>
                <w:highlight w:val="white"/>
              </w:rPr>
              <w:t>б)</w:t>
            </w:r>
            <w:r w:rsidRPr="002674F3">
              <w:rPr>
                <w:rFonts w:ascii="Times New Roman" w:hAnsi="Times New Roman" w:cs="Times New Roman"/>
                <w:sz w:val="24"/>
                <w:szCs w:val="24"/>
                <w:highlight w:val="white"/>
              </w:rPr>
              <w:t> базовые исследовательские действия:</w:t>
            </w:r>
          </w:p>
          <w:p w14:paraId="2587859F"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 владеть навыками учебно-исследовательской и проектной деятельности, навыками разрешения проблем; </w:t>
            </w:r>
          </w:p>
          <w:p w14:paraId="5B1DF83B"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7C8D69D"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EDDFD14"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уметь переносить знания в познавательную и практическую области жизнедеятельности;</w:t>
            </w:r>
          </w:p>
          <w:p w14:paraId="0542E360"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уметь интегрировать знания из разных предметных областей; </w:t>
            </w:r>
          </w:p>
          <w:p w14:paraId="72199E0F"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выдвигать новые идеи, предлагать оригинальные подходы и решения; </w:t>
            </w:r>
          </w:p>
          <w:p w14:paraId="5BD18A8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способность их использования в познавательной и социальной практике </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BC383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lastRenderedPageBreak/>
              <w:t xml:space="preserve">ПРб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14:paraId="1FC60B7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0BB1F05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2E1C3E" w:rsidRPr="002674F3" w14:paraId="3EC55F4C" w14:textId="77777777" w:rsidTr="00771E10">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12FD8"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ОК 04. Эффективно взаимодействовать и работать в коллективе и команде</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5708C"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готовность к саморазвитию, самостоятельности и самоопределению;</w:t>
            </w:r>
          </w:p>
          <w:p w14:paraId="7DAB8718"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-овладение навыками учебно-исследовательской, проектной и социальной деятельности;</w:t>
            </w:r>
          </w:p>
          <w:p w14:paraId="386A9490"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коммуникативными действиями:</w:t>
            </w:r>
          </w:p>
          <w:p w14:paraId="6BD22111"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color w:val="808080"/>
                <w:sz w:val="24"/>
                <w:szCs w:val="24"/>
              </w:rPr>
              <w:t>б)</w:t>
            </w:r>
            <w:r w:rsidRPr="002674F3">
              <w:rPr>
                <w:rFonts w:ascii="Times New Roman" w:hAnsi="Times New Roman" w:cs="Times New Roman"/>
                <w:sz w:val="24"/>
                <w:szCs w:val="24"/>
              </w:rPr>
              <w:t> совместная деятельность:</w:t>
            </w:r>
          </w:p>
          <w:p w14:paraId="774B7153"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понимать и использовать преимущества командной и индивидуальной работы;</w:t>
            </w:r>
          </w:p>
          <w:p w14:paraId="24476993"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принимать цели совместной деятельности, организовывать и координировать действия по </w:t>
            </w:r>
            <w:r w:rsidRPr="002674F3">
              <w:rPr>
                <w:rFonts w:ascii="Times New Roman" w:hAnsi="Times New Roman" w:cs="Times New Roman"/>
                <w:sz w:val="24"/>
                <w:szCs w:val="24"/>
              </w:rPr>
              <w:lastRenderedPageBreak/>
              <w:t>ее достижению: составлять план действий, распределять роли с учетом мнений участников обсуждать результаты совместной работы;</w:t>
            </w:r>
          </w:p>
          <w:p w14:paraId="62A9FFF2"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14:paraId="2ECCD50F"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03167ABE"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регулятивными действиями:</w:t>
            </w:r>
          </w:p>
          <w:p w14:paraId="106F79C8"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color w:val="808080"/>
                <w:sz w:val="24"/>
                <w:szCs w:val="24"/>
              </w:rPr>
              <w:t>г)</w:t>
            </w:r>
            <w:r w:rsidRPr="002674F3">
              <w:rPr>
                <w:rFonts w:ascii="Times New Roman" w:hAnsi="Times New Roman" w:cs="Times New Roman"/>
                <w:sz w:val="24"/>
                <w:szCs w:val="24"/>
              </w:rPr>
              <w:t> принятие себя и других людей:</w:t>
            </w:r>
          </w:p>
          <w:p w14:paraId="1F9FAE53"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принимать мотивы и аргументы других людей при анализе результатов деятельности;</w:t>
            </w:r>
          </w:p>
          <w:p w14:paraId="4BEF6744"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признавать свое право и право других людей на ошибки;</w:t>
            </w:r>
          </w:p>
          <w:p w14:paraId="3A596FA0"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развивать способность понимать мир с позиции другого человека</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1C116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13D3C8A7"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r>
      <w:tr w:rsidR="002E1C3E" w:rsidRPr="002674F3" w14:paraId="47A7A0F4" w14:textId="77777777" w:rsidTr="00771E10">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5BC0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B3514"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готовность к саморазвитию, самостоятельности и самоопределению;</w:t>
            </w:r>
          </w:p>
          <w:p w14:paraId="67E0269E"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наличие мотивации к обучению и личностному развитию;</w:t>
            </w:r>
          </w:p>
          <w:p w14:paraId="1D365A09"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В части </w:t>
            </w:r>
            <w:r w:rsidRPr="002674F3">
              <w:rPr>
                <w:rFonts w:ascii="Times New Roman" w:hAnsi="Times New Roman" w:cs="Times New Roman"/>
                <w:sz w:val="24"/>
                <w:szCs w:val="24"/>
              </w:rPr>
              <w:t>физического воспитания:</w:t>
            </w:r>
          </w:p>
          <w:p w14:paraId="4928CE8E"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rPr>
              <w:t>- сформированность здорового и безопасного образа жизни, ответственного отношения к своему здоровью;</w:t>
            </w:r>
          </w:p>
          <w:p w14:paraId="3D88FBC5"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rPr>
              <w:t>- потребность в физическом совершенствовании, занятиях спортивно-оздоровительной деятельностью;</w:t>
            </w:r>
          </w:p>
          <w:p w14:paraId="4B2F9AC5"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rPr>
              <w:t>- активное неприятие вредных привычек и иных форм причинения вреда физическому и психическому здоровью;</w:t>
            </w:r>
          </w:p>
          <w:p w14:paraId="7C51481C" w14:textId="77777777" w:rsidR="002E1C3E" w:rsidRPr="002674F3" w:rsidRDefault="002E1C3E" w:rsidP="00771E10">
            <w:pPr>
              <w:widowControl w:val="0"/>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Овладения универсальными регулятивными действиями:</w:t>
            </w:r>
          </w:p>
          <w:p w14:paraId="5548647D" w14:textId="77777777" w:rsidR="002E1C3E" w:rsidRPr="002674F3" w:rsidRDefault="002E1C3E" w:rsidP="00771E10">
            <w:pPr>
              <w:widowControl w:val="0"/>
              <w:contextualSpacing/>
              <w:jc w:val="both"/>
              <w:rPr>
                <w:rFonts w:ascii="Times New Roman" w:hAnsi="Times New Roman" w:cs="Times New Roman"/>
                <w:sz w:val="24"/>
                <w:szCs w:val="24"/>
              </w:rPr>
            </w:pPr>
            <w:r w:rsidRPr="002674F3">
              <w:rPr>
                <w:rFonts w:ascii="Times New Roman" w:hAnsi="Times New Roman" w:cs="Times New Roman"/>
                <w:sz w:val="24"/>
                <w:szCs w:val="24"/>
              </w:rPr>
              <w:t>- самостоятельно составлять план решения проблемы с учётом имеющихся ресурсов, собственных возможностей и предпочтений;</w:t>
            </w:r>
          </w:p>
          <w:p w14:paraId="5543F53D" w14:textId="77777777" w:rsidR="002E1C3E" w:rsidRPr="002674F3" w:rsidRDefault="002E1C3E" w:rsidP="00771E10">
            <w:pPr>
              <w:widowControl w:val="0"/>
              <w:contextualSpacing/>
              <w:jc w:val="both"/>
              <w:rPr>
                <w:rFonts w:ascii="Times New Roman" w:hAnsi="Times New Roman" w:cs="Times New Roman"/>
                <w:sz w:val="24"/>
                <w:szCs w:val="24"/>
              </w:rPr>
            </w:pPr>
            <w:r w:rsidRPr="002674F3">
              <w:rPr>
                <w:rFonts w:ascii="Times New Roman" w:hAnsi="Times New Roman" w:cs="Times New Roman"/>
                <w:sz w:val="24"/>
                <w:szCs w:val="24"/>
              </w:rPr>
              <w:t>- давать оценку новым ситуациям;</w:t>
            </w:r>
          </w:p>
          <w:p w14:paraId="2B23F93B" w14:textId="77777777" w:rsidR="002E1C3E" w:rsidRPr="002674F3" w:rsidRDefault="002E1C3E" w:rsidP="00771E10">
            <w:pPr>
              <w:widowControl w:val="0"/>
              <w:contextualSpacing/>
              <w:jc w:val="both"/>
              <w:rPr>
                <w:rFonts w:ascii="Times New Roman" w:hAnsi="Times New Roman" w:cs="Times New Roman"/>
                <w:sz w:val="24"/>
                <w:szCs w:val="24"/>
              </w:rPr>
            </w:pPr>
            <w:r w:rsidRPr="002674F3">
              <w:rPr>
                <w:rFonts w:ascii="Times New Roman" w:hAnsi="Times New Roman" w:cs="Times New Roman"/>
                <w:sz w:val="24"/>
                <w:szCs w:val="24"/>
              </w:rPr>
              <w:t>- расширять рамки учебного предмета на основе личных предпочтений;</w:t>
            </w:r>
          </w:p>
          <w:p w14:paraId="1E1D1EA2" w14:textId="77777777" w:rsidR="002E1C3E" w:rsidRPr="002674F3" w:rsidRDefault="002E1C3E" w:rsidP="00771E10">
            <w:pPr>
              <w:widowControl w:val="0"/>
              <w:contextualSpacing/>
              <w:jc w:val="both"/>
              <w:rPr>
                <w:rFonts w:ascii="Times New Roman" w:hAnsi="Times New Roman" w:cs="Times New Roman"/>
                <w:sz w:val="24"/>
                <w:szCs w:val="24"/>
              </w:rPr>
            </w:pPr>
            <w:r w:rsidRPr="002674F3">
              <w:rPr>
                <w:rFonts w:ascii="Times New Roman" w:hAnsi="Times New Roman" w:cs="Times New Roman"/>
                <w:sz w:val="24"/>
                <w:szCs w:val="24"/>
              </w:rPr>
              <w:t>- делать осознанный выбор, аргументировать его, брать ответственность за решение;</w:t>
            </w:r>
          </w:p>
          <w:p w14:paraId="5E2CEA4B" w14:textId="77777777" w:rsidR="002E1C3E" w:rsidRPr="002674F3" w:rsidRDefault="002E1C3E" w:rsidP="00771E10">
            <w:pPr>
              <w:widowControl w:val="0"/>
              <w:contextualSpacing/>
              <w:jc w:val="both"/>
              <w:rPr>
                <w:rFonts w:ascii="Times New Roman" w:hAnsi="Times New Roman" w:cs="Times New Roman"/>
                <w:sz w:val="24"/>
                <w:szCs w:val="24"/>
              </w:rPr>
            </w:pPr>
            <w:r w:rsidRPr="002674F3">
              <w:rPr>
                <w:rFonts w:ascii="Times New Roman" w:hAnsi="Times New Roman" w:cs="Times New Roman"/>
                <w:sz w:val="24"/>
                <w:szCs w:val="24"/>
              </w:rPr>
              <w:t>- оценивать приобретённый опыт;</w:t>
            </w:r>
          </w:p>
          <w:p w14:paraId="7C2516FC" w14:textId="77777777" w:rsidR="002E1C3E" w:rsidRPr="002674F3" w:rsidRDefault="002E1C3E" w:rsidP="00771E10">
            <w:pPr>
              <w:widowControl w:val="0"/>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способствовать формированию и проявлению широкой эрудиции в разных областях знаний; </w:t>
            </w:r>
          </w:p>
          <w:p w14:paraId="35EFB649" w14:textId="77777777" w:rsidR="002E1C3E" w:rsidRPr="002674F3" w:rsidRDefault="002E1C3E" w:rsidP="00771E10">
            <w:pPr>
              <w:widowControl w:val="0"/>
              <w:contextualSpacing/>
              <w:jc w:val="both"/>
              <w:rPr>
                <w:rFonts w:ascii="Times New Roman" w:hAnsi="Times New Roman" w:cs="Times New Roman"/>
                <w:sz w:val="24"/>
                <w:szCs w:val="24"/>
              </w:rPr>
            </w:pPr>
            <w:r w:rsidRPr="002674F3">
              <w:rPr>
                <w:rFonts w:ascii="Times New Roman" w:hAnsi="Times New Roman" w:cs="Times New Roman"/>
                <w:sz w:val="24"/>
                <w:szCs w:val="24"/>
              </w:rPr>
              <w:t>- постоянно повышать свой образовательный и культурный уровень;</w:t>
            </w:r>
          </w:p>
          <w:p w14:paraId="4830E85C" w14:textId="77777777" w:rsidR="002E1C3E" w:rsidRPr="002674F3" w:rsidRDefault="002E1C3E" w:rsidP="00771E10">
            <w:pPr>
              <w:jc w:val="both"/>
              <w:rPr>
                <w:rFonts w:ascii="Times New Roman" w:hAnsi="Times New Roman" w:cs="Times New Roman"/>
                <w:sz w:val="24"/>
                <w:szCs w:val="24"/>
                <w:highlight w:val="white"/>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74EE319"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ПРб 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14:paraId="486AE91C"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t xml:space="preserve">ПРб 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p w14:paraId="487DA566"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t xml:space="preserve">ПРб 3. Владение основными способами самоконтроля индивидуальных показателей </w:t>
            </w:r>
            <w:r w:rsidRPr="002674F3">
              <w:rPr>
                <w:rFonts w:ascii="Times New Roman" w:hAnsi="Times New Roman" w:cs="Times New Roman"/>
                <w:sz w:val="24"/>
                <w:szCs w:val="24"/>
              </w:rPr>
              <w:lastRenderedPageBreak/>
              <w:t xml:space="preserve">здоровья, умственной и физической работоспособности, динамики физического развития и физических качеств; </w:t>
            </w:r>
          </w:p>
          <w:p w14:paraId="173F05C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t xml:space="preserve">ПРб 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14:paraId="67CEA22D"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t>ПРб 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7D30793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t>ПРб 6. Положительную динамику в развитии основных физических качеств (силы, быстроты, выносливости, гибкости и ловкости)</w:t>
            </w:r>
          </w:p>
        </w:tc>
      </w:tr>
      <w:tr w:rsidR="002E1C3E" w:rsidRPr="002674F3" w14:paraId="10E43FD1" w14:textId="77777777" w:rsidTr="00771E10">
        <w:tc>
          <w:tcPr>
            <w:tcW w:w="4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6864A"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ПК 3.1. Обеспечивать выполнение  плановых показателей производственного подразделения</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A6999"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rPr>
              <w:t xml:space="preserve"> - сформированность здорового и безопасного образа жизни, ответственного отношения к своему здоровью;</w:t>
            </w:r>
          </w:p>
          <w:p w14:paraId="1FE1EC93"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rPr>
              <w:t>- потребность в физическом совершенствовании, занятиях спортивно-оздоровительной деятельностью;</w:t>
            </w:r>
          </w:p>
          <w:p w14:paraId="393D7CA6" w14:textId="77777777" w:rsidR="002E1C3E" w:rsidRPr="002674F3" w:rsidRDefault="002E1C3E" w:rsidP="00771E10">
            <w:pPr>
              <w:jc w:val="both"/>
              <w:rPr>
                <w:rFonts w:ascii="Times New Roman" w:hAnsi="Times New Roman" w:cs="Times New Roman"/>
                <w:sz w:val="24"/>
                <w:szCs w:val="24"/>
                <w:highlight w:val="white"/>
              </w:rPr>
            </w:pPr>
            <w:r w:rsidRPr="002674F3">
              <w:rPr>
                <w:rFonts w:ascii="Times New Roman" w:hAnsi="Times New Roman" w:cs="Times New Roman"/>
                <w:sz w:val="24"/>
                <w:szCs w:val="24"/>
              </w:rPr>
              <w:t>- активное неприятие вредных привычек и иных форм причинения вреда физическому и психическому здоровью;</w:t>
            </w:r>
          </w:p>
          <w:p w14:paraId="06E3BD75" w14:textId="77777777" w:rsidR="002E1C3E" w:rsidRPr="002674F3" w:rsidRDefault="002E1C3E" w:rsidP="00771E10">
            <w:pPr>
              <w:widowControl w:val="0"/>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Овладения универсальными регулятивными действиями:</w:t>
            </w:r>
          </w:p>
          <w:p w14:paraId="69E7DA1D" w14:textId="77777777" w:rsidR="002E1C3E" w:rsidRPr="002674F3" w:rsidRDefault="002E1C3E" w:rsidP="00771E10">
            <w:pPr>
              <w:widowControl w:val="0"/>
              <w:contextualSpacing/>
              <w:jc w:val="both"/>
              <w:rPr>
                <w:rFonts w:ascii="Times New Roman" w:hAnsi="Times New Roman" w:cs="Times New Roman"/>
                <w:sz w:val="24"/>
                <w:szCs w:val="24"/>
              </w:rPr>
            </w:pPr>
            <w:r w:rsidRPr="002674F3">
              <w:rPr>
                <w:rFonts w:ascii="Times New Roman" w:hAnsi="Times New Roman" w:cs="Times New Roman"/>
                <w:sz w:val="24"/>
                <w:szCs w:val="24"/>
              </w:rPr>
              <w:t>- самостоятельно составлять план решения проблемы с учётом имеющихся ресурсов, собственных возможностей и предпочтений;</w:t>
            </w:r>
          </w:p>
          <w:p w14:paraId="7EA7759B" w14:textId="77777777" w:rsidR="002E1C3E" w:rsidRPr="002674F3" w:rsidRDefault="002E1C3E" w:rsidP="00771E10">
            <w:pPr>
              <w:widowControl w:val="0"/>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 давать оценку новым ситуациям;</w:t>
            </w:r>
          </w:p>
          <w:p w14:paraId="7957AACC" w14:textId="77777777" w:rsidR="002E1C3E" w:rsidRPr="002674F3" w:rsidRDefault="002E1C3E" w:rsidP="00771E10">
            <w:pPr>
              <w:jc w:val="both"/>
              <w:rPr>
                <w:rFonts w:ascii="Times New Roman" w:hAnsi="Times New Roman" w:cs="Times New Roman"/>
                <w:sz w:val="24"/>
                <w:szCs w:val="24"/>
                <w:highlight w:val="white"/>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405F1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lastRenderedPageBreak/>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478D4030"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674F3">
              <w:rPr>
                <w:rFonts w:ascii="Times New Roman" w:hAnsi="Times New Roman" w:cs="Times New Roman"/>
                <w:sz w:val="24"/>
                <w:szCs w:val="24"/>
              </w:rPr>
              <w:t>Положительную динамику в развитии основных физических качеств (силы, быстроты, выносливости, гибкости и ловкости)</w:t>
            </w:r>
          </w:p>
        </w:tc>
      </w:tr>
    </w:tbl>
    <w:p w14:paraId="1F70E841"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p w14:paraId="498AC959" w14:textId="77777777" w:rsidR="002E1C3E" w:rsidRPr="002674F3" w:rsidRDefault="002E1C3E" w:rsidP="002E1C3E">
      <w:pPr>
        <w:tabs>
          <w:tab w:val="left" w:pos="2835"/>
        </w:tabs>
        <w:ind w:firstLine="709"/>
        <w:contextualSpacing/>
        <w:jc w:val="both"/>
        <w:rPr>
          <w:rFonts w:ascii="Times New Roman" w:hAnsi="Times New Roman" w:cs="Times New Roman"/>
          <w:sz w:val="24"/>
          <w:szCs w:val="24"/>
        </w:rPr>
      </w:pPr>
    </w:p>
    <w:p w14:paraId="6C5B3CF6" w14:textId="77777777" w:rsidR="002E1C3E" w:rsidRPr="002674F3" w:rsidRDefault="002E1C3E" w:rsidP="002E1C3E">
      <w:pPr>
        <w:ind w:firstLine="709"/>
        <w:contextualSpacing/>
        <w:jc w:val="both"/>
        <w:rPr>
          <w:rFonts w:ascii="Times New Roman" w:hAnsi="Times New Roman" w:cs="Times New Roman"/>
          <w:b/>
          <w:bCs/>
          <w:sz w:val="24"/>
          <w:szCs w:val="24"/>
        </w:rPr>
        <w:sectPr w:rsidR="002E1C3E" w:rsidRPr="002674F3" w:rsidSect="00FD697B">
          <w:pgSz w:w="16838" w:h="11906" w:orient="landscape"/>
          <w:pgMar w:top="1134" w:right="567" w:bottom="1134" w:left="1701" w:header="708" w:footer="708" w:gutter="0"/>
          <w:cols w:space="720"/>
          <w:docGrid w:linePitch="360"/>
        </w:sectPr>
      </w:pPr>
    </w:p>
    <w:p w14:paraId="033E9D36" w14:textId="7970900A" w:rsidR="002E1C3E" w:rsidRPr="003E72C3" w:rsidRDefault="002E1C3E" w:rsidP="003E72C3">
      <w:pPr>
        <w:pStyle w:val="a8"/>
        <w:keepNext/>
        <w:numPr>
          <w:ilvl w:val="0"/>
          <w:numId w:val="57"/>
        </w:numPr>
        <w:jc w:val="both"/>
        <w:rPr>
          <w:rFonts w:ascii="Times New Roman" w:eastAsia="Segoe UI" w:hAnsi="Times New Roman" w:cs="Times New Roman"/>
          <w:b/>
          <w:bCs/>
          <w:sz w:val="24"/>
          <w:szCs w:val="24"/>
          <w:lang w:eastAsia="ru-RU"/>
        </w:rPr>
      </w:pPr>
      <w:r w:rsidRPr="003E72C3">
        <w:rPr>
          <w:rFonts w:ascii="Times New Roman" w:eastAsia="Segoe UI" w:hAnsi="Times New Roman" w:cs="Times New Roman"/>
          <w:b/>
          <w:bCs/>
          <w:sz w:val="24"/>
          <w:szCs w:val="24"/>
          <w:lang w:eastAsia="ru-RU"/>
        </w:rPr>
        <w:lastRenderedPageBreak/>
        <w:t>Структура и содержание общеобразовательной дисциплины</w:t>
      </w:r>
    </w:p>
    <w:p w14:paraId="1421CD34"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p w14:paraId="6FC9FA4A"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r w:rsidRPr="002674F3">
        <w:rPr>
          <w:rFonts w:ascii="Times New Roman" w:hAnsi="Times New Roman" w:cs="Times New Roman"/>
          <w:b/>
          <w:sz w:val="24"/>
          <w:szCs w:val="24"/>
        </w:rPr>
        <w:t>2.1. Объем дисциплины и виды учебной работы</w:t>
      </w:r>
    </w:p>
    <w:p w14:paraId="3293D4C8"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tbl>
      <w:tblPr>
        <w:tblW w:w="93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884"/>
        <w:gridCol w:w="2464"/>
      </w:tblGrid>
      <w:tr w:rsidR="002E1C3E" w:rsidRPr="002674F3" w14:paraId="0883123C"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6C56C5B5"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2464" w:type="dxa"/>
            <w:tcBorders>
              <w:top w:val="single" w:sz="6" w:space="0" w:color="000000"/>
              <w:left w:val="single" w:sz="6" w:space="0" w:color="000000"/>
              <w:bottom w:val="single" w:sz="6" w:space="0" w:color="000000"/>
              <w:right w:val="single" w:sz="6" w:space="0" w:color="000000"/>
            </w:tcBorders>
            <w:vAlign w:val="center"/>
          </w:tcPr>
          <w:p w14:paraId="57EBB4C7"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Объем в часах</w:t>
            </w:r>
          </w:p>
        </w:tc>
      </w:tr>
      <w:tr w:rsidR="002E1C3E" w:rsidRPr="002674F3" w14:paraId="25B5E1F2"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275F3667"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дисциплины</w:t>
            </w:r>
          </w:p>
        </w:tc>
        <w:tc>
          <w:tcPr>
            <w:tcW w:w="2464" w:type="dxa"/>
            <w:tcBorders>
              <w:top w:val="single" w:sz="6" w:space="0" w:color="000000"/>
              <w:left w:val="single" w:sz="6" w:space="0" w:color="000000"/>
              <w:bottom w:val="single" w:sz="6" w:space="0" w:color="000000"/>
              <w:right w:val="single" w:sz="6" w:space="0" w:color="000000"/>
            </w:tcBorders>
            <w:vAlign w:val="center"/>
          </w:tcPr>
          <w:p w14:paraId="0AB6E683"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112</w:t>
            </w:r>
          </w:p>
        </w:tc>
      </w:tr>
      <w:tr w:rsidR="002E1C3E" w:rsidRPr="002674F3" w14:paraId="6DAA3FE3"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4DA9B6C9"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в т. ч.</w:t>
            </w:r>
          </w:p>
        </w:tc>
        <w:tc>
          <w:tcPr>
            <w:tcW w:w="2464" w:type="dxa"/>
            <w:tcBorders>
              <w:top w:val="single" w:sz="6" w:space="0" w:color="000000"/>
              <w:left w:val="single" w:sz="6" w:space="0" w:color="000000"/>
              <w:bottom w:val="single" w:sz="6" w:space="0" w:color="000000"/>
              <w:right w:val="single" w:sz="6" w:space="0" w:color="000000"/>
            </w:tcBorders>
            <w:vAlign w:val="center"/>
          </w:tcPr>
          <w:p w14:paraId="02D62DDE" w14:textId="77777777" w:rsidR="002E1C3E" w:rsidRPr="002674F3" w:rsidRDefault="002E1C3E" w:rsidP="00771E10">
            <w:pPr>
              <w:jc w:val="center"/>
              <w:rPr>
                <w:rFonts w:ascii="Times New Roman" w:hAnsi="Times New Roman" w:cs="Times New Roman"/>
                <w:b/>
                <w:sz w:val="24"/>
                <w:szCs w:val="24"/>
              </w:rPr>
            </w:pPr>
          </w:p>
        </w:tc>
      </w:tr>
      <w:tr w:rsidR="002E1C3E" w:rsidRPr="002674F3" w14:paraId="74271AC1"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3761E80C"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2464" w:type="dxa"/>
            <w:tcBorders>
              <w:top w:val="single" w:sz="6" w:space="0" w:color="000000"/>
              <w:left w:val="single" w:sz="6" w:space="0" w:color="000000"/>
              <w:bottom w:val="single" w:sz="6" w:space="0" w:color="000000"/>
              <w:right w:val="single" w:sz="6" w:space="0" w:color="000000"/>
            </w:tcBorders>
            <w:vAlign w:val="center"/>
          </w:tcPr>
          <w:p w14:paraId="420FD339"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64</w:t>
            </w:r>
          </w:p>
        </w:tc>
      </w:tr>
      <w:tr w:rsidR="002E1C3E" w:rsidRPr="002674F3" w14:paraId="274CF1AD" w14:textId="77777777" w:rsidTr="00771E10">
        <w:trPr>
          <w:trHeight w:val="490"/>
        </w:trPr>
        <w:tc>
          <w:tcPr>
            <w:tcW w:w="9348" w:type="dxa"/>
            <w:gridSpan w:val="2"/>
            <w:tcBorders>
              <w:top w:val="single" w:sz="6" w:space="0" w:color="000000"/>
              <w:left w:val="single" w:sz="6" w:space="0" w:color="000000"/>
              <w:bottom w:val="single" w:sz="6" w:space="0" w:color="000000"/>
              <w:right w:val="single" w:sz="6" w:space="0" w:color="000000"/>
            </w:tcBorders>
            <w:vAlign w:val="center"/>
          </w:tcPr>
          <w:p w14:paraId="1B3A5148"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в т. ч.:</w:t>
            </w:r>
          </w:p>
        </w:tc>
      </w:tr>
      <w:tr w:rsidR="002E1C3E" w:rsidRPr="002674F3" w14:paraId="6387D3D3"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4DE04E5E"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2464" w:type="dxa"/>
            <w:tcBorders>
              <w:top w:val="single" w:sz="6" w:space="0" w:color="000000"/>
              <w:left w:val="single" w:sz="6" w:space="0" w:color="000000"/>
              <w:bottom w:val="single" w:sz="6" w:space="0" w:color="000000"/>
              <w:right w:val="single" w:sz="6" w:space="0" w:color="000000"/>
            </w:tcBorders>
            <w:vAlign w:val="center"/>
          </w:tcPr>
          <w:p w14:paraId="312B41CB"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r>
      <w:tr w:rsidR="002E1C3E" w:rsidRPr="002674F3" w14:paraId="30C22096"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6CD61FA4"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r w:rsidRPr="002674F3">
              <w:rPr>
                <w:rFonts w:ascii="Times New Roman" w:hAnsi="Times New Roman" w:cs="Times New Roman"/>
                <w:i/>
                <w:sz w:val="24"/>
                <w:szCs w:val="24"/>
              </w:rPr>
              <w:t xml:space="preserve"> </w:t>
            </w:r>
          </w:p>
        </w:tc>
        <w:tc>
          <w:tcPr>
            <w:tcW w:w="2464" w:type="dxa"/>
            <w:tcBorders>
              <w:top w:val="single" w:sz="6" w:space="0" w:color="000000"/>
              <w:left w:val="single" w:sz="6" w:space="0" w:color="000000"/>
              <w:bottom w:val="single" w:sz="6" w:space="0" w:color="000000"/>
              <w:right w:val="single" w:sz="6" w:space="0" w:color="000000"/>
            </w:tcBorders>
            <w:vAlign w:val="center"/>
          </w:tcPr>
          <w:p w14:paraId="6D88B62F"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62</w:t>
            </w:r>
          </w:p>
        </w:tc>
      </w:tr>
      <w:tr w:rsidR="002E1C3E" w:rsidRPr="002674F3" w14:paraId="436E945B"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2268E98B"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Профессионально-ориентированное содержание (содержание прикладного модуля)</w:t>
            </w:r>
          </w:p>
        </w:tc>
        <w:tc>
          <w:tcPr>
            <w:tcW w:w="2464" w:type="dxa"/>
            <w:tcBorders>
              <w:top w:val="single" w:sz="6" w:space="0" w:color="000000"/>
              <w:left w:val="single" w:sz="6" w:space="0" w:color="000000"/>
              <w:bottom w:val="single" w:sz="6" w:space="0" w:color="000000"/>
              <w:right w:val="single" w:sz="6" w:space="0" w:color="000000"/>
            </w:tcBorders>
            <w:vAlign w:val="center"/>
          </w:tcPr>
          <w:p w14:paraId="2DD4452D"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46</w:t>
            </w:r>
          </w:p>
        </w:tc>
      </w:tr>
      <w:tr w:rsidR="002E1C3E" w:rsidRPr="002674F3" w14:paraId="3934F12B"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043E4C11"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в т. ч.:</w:t>
            </w:r>
          </w:p>
        </w:tc>
        <w:tc>
          <w:tcPr>
            <w:tcW w:w="2464" w:type="dxa"/>
            <w:tcBorders>
              <w:top w:val="single" w:sz="6" w:space="0" w:color="000000"/>
              <w:left w:val="single" w:sz="6" w:space="0" w:color="000000"/>
              <w:bottom w:val="single" w:sz="6" w:space="0" w:color="000000"/>
              <w:right w:val="single" w:sz="6" w:space="0" w:color="000000"/>
            </w:tcBorders>
            <w:vAlign w:val="center"/>
          </w:tcPr>
          <w:p w14:paraId="64F8D5F4" w14:textId="77777777" w:rsidR="002E1C3E" w:rsidRPr="002674F3" w:rsidRDefault="002E1C3E" w:rsidP="00771E10">
            <w:pPr>
              <w:jc w:val="center"/>
              <w:rPr>
                <w:rFonts w:ascii="Times New Roman" w:hAnsi="Times New Roman" w:cs="Times New Roman"/>
                <w:sz w:val="24"/>
                <w:szCs w:val="24"/>
              </w:rPr>
            </w:pPr>
          </w:p>
        </w:tc>
      </w:tr>
      <w:tr w:rsidR="002E1C3E" w:rsidRPr="002674F3" w14:paraId="287FE2FF"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3F14DE4E"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2464" w:type="dxa"/>
            <w:tcBorders>
              <w:top w:val="single" w:sz="6" w:space="0" w:color="000000"/>
              <w:left w:val="single" w:sz="6" w:space="0" w:color="000000"/>
              <w:bottom w:val="single" w:sz="6" w:space="0" w:color="000000"/>
              <w:right w:val="single" w:sz="6" w:space="0" w:color="000000"/>
            </w:tcBorders>
            <w:vAlign w:val="center"/>
          </w:tcPr>
          <w:p w14:paraId="1EA12E74"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2</w:t>
            </w:r>
          </w:p>
        </w:tc>
      </w:tr>
      <w:tr w:rsidR="002E1C3E" w:rsidRPr="002674F3" w14:paraId="37FB64F3" w14:textId="77777777" w:rsidTr="00771E10">
        <w:trPr>
          <w:trHeight w:val="490"/>
        </w:trPr>
        <w:tc>
          <w:tcPr>
            <w:tcW w:w="6884" w:type="dxa"/>
            <w:tcBorders>
              <w:top w:val="single" w:sz="6" w:space="0" w:color="000000"/>
              <w:left w:val="single" w:sz="6" w:space="0" w:color="000000"/>
              <w:bottom w:val="single" w:sz="6" w:space="0" w:color="000000"/>
              <w:right w:val="single" w:sz="6" w:space="0" w:color="000000"/>
            </w:tcBorders>
            <w:vAlign w:val="center"/>
          </w:tcPr>
          <w:p w14:paraId="4D3415B8"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r w:rsidRPr="002674F3">
              <w:rPr>
                <w:rFonts w:ascii="Times New Roman" w:hAnsi="Times New Roman" w:cs="Times New Roman"/>
                <w:i/>
                <w:sz w:val="24"/>
                <w:szCs w:val="24"/>
              </w:rPr>
              <w:t xml:space="preserve"> </w:t>
            </w:r>
          </w:p>
        </w:tc>
        <w:tc>
          <w:tcPr>
            <w:tcW w:w="2464" w:type="dxa"/>
            <w:tcBorders>
              <w:top w:val="single" w:sz="6" w:space="0" w:color="000000"/>
              <w:left w:val="single" w:sz="6" w:space="0" w:color="000000"/>
              <w:bottom w:val="single" w:sz="6" w:space="0" w:color="000000"/>
              <w:right w:val="single" w:sz="6" w:space="0" w:color="000000"/>
            </w:tcBorders>
            <w:vAlign w:val="center"/>
          </w:tcPr>
          <w:p w14:paraId="62321FD0"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44</w:t>
            </w:r>
          </w:p>
        </w:tc>
      </w:tr>
      <w:tr w:rsidR="002E1C3E" w:rsidRPr="002674F3" w14:paraId="345C6373" w14:textId="77777777" w:rsidTr="00771E10">
        <w:trPr>
          <w:trHeight w:val="331"/>
        </w:trPr>
        <w:tc>
          <w:tcPr>
            <w:tcW w:w="6884" w:type="dxa"/>
            <w:tcBorders>
              <w:top w:val="single" w:sz="6" w:space="0" w:color="000000"/>
              <w:left w:val="single" w:sz="6" w:space="0" w:color="000000"/>
              <w:bottom w:val="single" w:sz="6" w:space="0" w:color="000000"/>
              <w:right w:val="single" w:sz="6" w:space="0" w:color="000000"/>
            </w:tcBorders>
            <w:vAlign w:val="center"/>
          </w:tcPr>
          <w:p w14:paraId="425C97D1"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Промежуточная аттестация </w:t>
            </w:r>
          </w:p>
          <w:p w14:paraId="75390916" w14:textId="77777777" w:rsidR="002E1C3E" w:rsidRPr="002674F3" w:rsidRDefault="002E1C3E" w:rsidP="00771E10">
            <w:pPr>
              <w:rPr>
                <w:rFonts w:ascii="Times New Roman" w:hAnsi="Times New Roman" w:cs="Times New Roman"/>
                <w:b/>
                <w:i/>
                <w:sz w:val="24"/>
                <w:szCs w:val="24"/>
              </w:rPr>
            </w:pPr>
            <w:r w:rsidRPr="002674F3">
              <w:rPr>
                <w:rFonts w:ascii="Times New Roman" w:hAnsi="Times New Roman" w:cs="Times New Roman"/>
                <w:b/>
                <w:sz w:val="24"/>
                <w:szCs w:val="24"/>
              </w:rPr>
              <w:t>(дифференцированный зачет)</w:t>
            </w:r>
          </w:p>
        </w:tc>
        <w:tc>
          <w:tcPr>
            <w:tcW w:w="2464" w:type="dxa"/>
            <w:tcBorders>
              <w:top w:val="single" w:sz="6" w:space="0" w:color="000000"/>
              <w:left w:val="single" w:sz="6" w:space="0" w:color="000000"/>
              <w:bottom w:val="single" w:sz="6" w:space="0" w:color="000000"/>
              <w:right w:val="single" w:sz="6" w:space="0" w:color="000000"/>
            </w:tcBorders>
            <w:vAlign w:val="center"/>
          </w:tcPr>
          <w:p w14:paraId="281E7ADE"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r>
    </w:tbl>
    <w:p w14:paraId="57601395" w14:textId="77777777" w:rsidR="002E1C3E" w:rsidRPr="002674F3" w:rsidRDefault="002E1C3E" w:rsidP="002E1C3E">
      <w:pPr>
        <w:rPr>
          <w:rFonts w:ascii="Times New Roman" w:eastAsia="Times New Roman" w:hAnsi="Times New Roman" w:cs="Times New Roman"/>
          <w:b/>
          <w:i/>
          <w:sz w:val="24"/>
          <w:szCs w:val="24"/>
        </w:rPr>
      </w:pPr>
    </w:p>
    <w:p w14:paraId="1BDC2F0C" w14:textId="77777777" w:rsidR="002E1C3E" w:rsidRPr="002674F3" w:rsidRDefault="002E1C3E" w:rsidP="002E1C3E">
      <w:pPr>
        <w:rPr>
          <w:rFonts w:ascii="Times New Roman" w:eastAsia="Times New Roman" w:hAnsi="Times New Roman" w:cs="Times New Roman"/>
          <w:b/>
          <w:i/>
          <w:color w:val="FF0000"/>
          <w:sz w:val="24"/>
          <w:szCs w:val="24"/>
          <w:lang w:eastAsia="ru-RU"/>
        </w:rPr>
        <w:sectPr w:rsidR="002E1C3E" w:rsidRPr="002674F3" w:rsidSect="00FD697B">
          <w:pgSz w:w="11906" w:h="16838"/>
          <w:pgMar w:top="1134" w:right="567" w:bottom="1134" w:left="1701" w:header="708" w:footer="708" w:gutter="0"/>
          <w:cols w:space="720"/>
          <w:docGrid w:linePitch="360"/>
        </w:sectPr>
      </w:pPr>
    </w:p>
    <w:p w14:paraId="690592C2" w14:textId="77777777" w:rsidR="002E1C3E" w:rsidRPr="002674F3" w:rsidRDefault="002E1C3E" w:rsidP="002E1C3E">
      <w:pPr>
        <w:ind w:firstLine="709"/>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lastRenderedPageBreak/>
        <w:t>2.2. Тематический план и содержание дисциплины</w:t>
      </w:r>
    </w:p>
    <w:p w14:paraId="15DC0D8C" w14:textId="77777777" w:rsidR="002E1C3E" w:rsidRPr="002674F3" w:rsidRDefault="002E1C3E" w:rsidP="002E1C3E">
      <w:pPr>
        <w:ind w:firstLine="709"/>
        <w:rPr>
          <w:rFonts w:ascii="Times New Roman" w:eastAsia="Times New Roman" w:hAnsi="Times New Roman" w:cs="Times New Roman"/>
          <w:b/>
          <w:sz w:val="24"/>
          <w:szCs w:val="24"/>
          <w:lang w:eastAsia="ru-RU"/>
        </w:rPr>
      </w:pP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4"/>
        <w:gridCol w:w="3972"/>
        <w:gridCol w:w="4046"/>
        <w:gridCol w:w="1990"/>
        <w:gridCol w:w="1979"/>
      </w:tblGrid>
      <w:tr w:rsidR="002E1C3E" w:rsidRPr="002674F3" w14:paraId="4AC57F10" w14:textId="77777777" w:rsidTr="00D8137C">
        <w:trPr>
          <w:trHeight w:val="20"/>
          <w:tblHeader/>
        </w:trPr>
        <w:tc>
          <w:tcPr>
            <w:tcW w:w="26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06B02"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разделов и тем</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5F994" w14:textId="77777777" w:rsidR="002E1C3E" w:rsidRPr="002674F3" w:rsidRDefault="002E1C3E" w:rsidP="00771E10">
            <w:pPr>
              <w:jc w:val="center"/>
              <w:rPr>
                <w:rFonts w:ascii="Times New Roman" w:hAnsi="Times New Roman" w:cs="Times New Roman"/>
                <w:b/>
                <w:sz w:val="24"/>
                <w:szCs w:val="24"/>
              </w:rPr>
            </w:pPr>
            <w:r w:rsidRPr="002674F3">
              <w:rPr>
                <w:rFonts w:ascii="Times New Roman" w:eastAsia="Times New Roman" w:hAnsi="Times New Roman" w:cs="Times New Roman"/>
                <w:b/>
                <w:bCs/>
                <w:sz w:val="24"/>
                <w:szCs w:val="24"/>
                <w:lang w:eastAsia="ru-RU"/>
              </w:rPr>
              <w:t>Содержание учебного материала, практических и лабораторных занятия</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14720A"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bCs/>
                <w:sz w:val="24"/>
                <w:szCs w:val="24"/>
              </w:rPr>
              <w:t>Объем, ак. часов</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67CA38"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bCs/>
                <w:sz w:val="24"/>
                <w:szCs w:val="24"/>
              </w:rPr>
              <w:t>Коды компетенций, формированию которых способствует элемент программы</w:t>
            </w:r>
          </w:p>
        </w:tc>
      </w:tr>
      <w:tr w:rsidR="002E1C3E" w:rsidRPr="002674F3" w14:paraId="065BFF9D" w14:textId="77777777" w:rsidTr="00D8137C">
        <w:trPr>
          <w:trHeight w:val="20"/>
        </w:trPr>
        <w:tc>
          <w:tcPr>
            <w:tcW w:w="261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5A875E9"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C0311A"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289AE5"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3</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CB251F"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r>
      <w:tr w:rsidR="002E1C3E" w:rsidRPr="002674F3" w14:paraId="2B4BEF4F" w14:textId="77777777" w:rsidTr="00D8137C">
        <w:trPr>
          <w:trHeight w:val="382"/>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269EC5A"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Раздел 1. Физическая культура как часть культуры общества и человека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9CE2A9"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1B01615" w14:textId="77777777" w:rsidR="002E1C3E" w:rsidRPr="002674F3" w:rsidRDefault="002E1C3E" w:rsidP="00771E10">
            <w:pPr>
              <w:jc w:val="center"/>
              <w:rPr>
                <w:rFonts w:ascii="Times New Roman" w:hAnsi="Times New Roman" w:cs="Times New Roman"/>
                <w:sz w:val="24"/>
                <w:szCs w:val="24"/>
              </w:rPr>
            </w:pPr>
          </w:p>
        </w:tc>
      </w:tr>
      <w:tr w:rsidR="002E1C3E" w:rsidRPr="002674F3" w14:paraId="529A8500" w14:textId="77777777" w:rsidTr="00D8137C">
        <w:trPr>
          <w:trHeight w:val="2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B286EB6" w14:textId="77777777" w:rsidR="002E1C3E" w:rsidRPr="002674F3" w:rsidRDefault="002E1C3E" w:rsidP="00771E10">
            <w:pP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2BFAC1"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3FB89F" w14:textId="77777777" w:rsidR="002E1C3E" w:rsidRPr="002674F3" w:rsidRDefault="002E1C3E" w:rsidP="00771E10">
            <w:pPr>
              <w:rPr>
                <w:rFonts w:ascii="Times New Roman" w:hAnsi="Times New Roman" w:cs="Times New Roman"/>
                <w:b/>
                <w:i/>
                <w:sz w:val="24"/>
                <w:szCs w:val="24"/>
              </w:rPr>
            </w:pPr>
          </w:p>
        </w:tc>
      </w:tr>
      <w:tr w:rsidR="002E1C3E" w:rsidRPr="002674F3" w14:paraId="5403A783" w14:textId="77777777" w:rsidTr="00D8137C">
        <w:trPr>
          <w:trHeight w:val="20"/>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CED37A8" w14:textId="77777777" w:rsidR="002E1C3E" w:rsidRPr="002674F3" w:rsidRDefault="002E1C3E" w:rsidP="00771E10">
            <w:pPr>
              <w:rPr>
                <w:rFonts w:ascii="Times New Roman" w:hAnsi="Times New Roman" w:cs="Times New Roman"/>
                <w:b/>
                <w:i/>
                <w:sz w:val="24"/>
                <w:szCs w:val="24"/>
              </w:rPr>
            </w:pPr>
            <w:r w:rsidRPr="002674F3">
              <w:rPr>
                <w:rFonts w:ascii="Times New Roman" w:hAnsi="Times New Roman" w:cs="Times New Roman"/>
                <w:b/>
                <w:sz w:val="24"/>
                <w:szCs w:val="24"/>
              </w:rPr>
              <w:t>Тема 1.1.</w:t>
            </w:r>
            <w:r w:rsidRPr="002674F3">
              <w:rPr>
                <w:rFonts w:ascii="Times New Roman" w:hAnsi="Times New Roman" w:cs="Times New Roman"/>
                <w:i/>
                <w:sz w:val="24"/>
                <w:szCs w:val="24"/>
              </w:rPr>
              <w:t xml:space="preserve"> </w:t>
            </w:r>
          </w:p>
          <w:p w14:paraId="037CD5AB" w14:textId="77777777" w:rsidR="002E1C3E" w:rsidRPr="002674F3" w:rsidRDefault="002E1C3E" w:rsidP="00771E10">
            <w:pPr>
              <w:rPr>
                <w:rFonts w:ascii="Times New Roman" w:hAnsi="Times New Roman" w:cs="Times New Roman"/>
                <w:b/>
                <w:i/>
                <w:sz w:val="24"/>
                <w:szCs w:val="24"/>
              </w:rPr>
            </w:pPr>
            <w:r w:rsidRPr="002674F3">
              <w:rPr>
                <w:rFonts w:ascii="Times New Roman" w:hAnsi="Times New Roman" w:cs="Times New Roman"/>
                <w:sz w:val="24"/>
                <w:szCs w:val="24"/>
              </w:rPr>
              <w:t>Современное состояние физической культуры и спорта. Здоровье и здоровый образ жизни</w:t>
            </w:r>
          </w:p>
          <w:p w14:paraId="671DA5FC"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7759C78" w14:textId="77777777" w:rsidR="002E1C3E" w:rsidRPr="002674F3" w:rsidRDefault="002E1C3E" w:rsidP="00771E10">
            <w:pPr>
              <w:rPr>
                <w:rFonts w:ascii="Times New Roman" w:hAnsi="Times New Roman" w:cs="Times New Roman"/>
                <w:b/>
                <w:i/>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600A552"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1D33334"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w:t>
            </w:r>
          </w:p>
          <w:p w14:paraId="6E600178"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08</w:t>
            </w:r>
          </w:p>
          <w:p w14:paraId="74253F8B" w14:textId="77777777" w:rsidR="002E1C3E" w:rsidRPr="002674F3" w:rsidRDefault="002E1C3E" w:rsidP="00771E10">
            <w:pPr>
              <w:jc w:val="center"/>
              <w:rPr>
                <w:rFonts w:ascii="Times New Roman" w:hAnsi="Times New Roman" w:cs="Times New Roman"/>
                <w:sz w:val="24"/>
                <w:szCs w:val="24"/>
              </w:rPr>
            </w:pPr>
          </w:p>
        </w:tc>
      </w:tr>
      <w:tr w:rsidR="002E1C3E" w:rsidRPr="002674F3" w14:paraId="1EB6DD4D" w14:textId="77777777" w:rsidTr="00D8137C">
        <w:trPr>
          <w:trHeight w:val="483"/>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B3E3BB6"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D8576E8" w14:textId="77777777" w:rsidR="002E1C3E" w:rsidRPr="002674F3" w:rsidRDefault="002E1C3E" w:rsidP="00771E10">
            <w:pPr>
              <w:jc w:val="both"/>
              <w:rPr>
                <w:rFonts w:ascii="Times New Roman" w:hAnsi="Times New Roman" w:cs="Times New Roman"/>
                <w:b/>
                <w:sz w:val="24"/>
                <w:szCs w:val="24"/>
              </w:rPr>
            </w:pPr>
            <w:r w:rsidRPr="002674F3">
              <w:rPr>
                <w:rFonts w:ascii="Times New Roman" w:hAnsi="Times New Roman" w:cs="Times New Roman"/>
                <w:sz w:val="24"/>
                <w:szCs w:val="24"/>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42F6830"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9BCE556" w14:textId="77777777" w:rsidR="002E1C3E" w:rsidRPr="002674F3" w:rsidRDefault="002E1C3E" w:rsidP="00771E10">
            <w:pPr>
              <w:rPr>
                <w:rFonts w:ascii="Times New Roman" w:hAnsi="Times New Roman" w:cs="Times New Roman"/>
                <w:sz w:val="24"/>
                <w:szCs w:val="24"/>
              </w:rPr>
            </w:pPr>
          </w:p>
        </w:tc>
      </w:tr>
      <w:tr w:rsidR="002E1C3E" w:rsidRPr="002674F3" w14:paraId="71593F67" w14:textId="77777777" w:rsidTr="00D8137C">
        <w:trPr>
          <w:trHeight w:val="547"/>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8548A45"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4954DB" w14:textId="77777777" w:rsidR="002E1C3E" w:rsidRPr="002674F3" w:rsidRDefault="002E1C3E" w:rsidP="00771E10">
            <w:pPr>
              <w:jc w:val="both"/>
              <w:rPr>
                <w:rFonts w:ascii="Times New Roman" w:hAnsi="Times New Roman" w:cs="Times New Roman"/>
                <w:b/>
                <w:i/>
                <w:sz w:val="24"/>
                <w:szCs w:val="24"/>
              </w:rPr>
            </w:pPr>
            <w:r w:rsidRPr="002674F3">
              <w:rPr>
                <w:rFonts w:ascii="Times New Roman" w:hAnsi="Times New Roman" w:cs="Times New Roman"/>
                <w:sz w:val="24"/>
                <w:szCs w:val="24"/>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история и развитие комплекса «Готов к труду и обороне». Характеристика нормативных требований для обучающихся СПО</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E491C98"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DAAE30" w14:textId="77777777" w:rsidR="002E1C3E" w:rsidRPr="002674F3" w:rsidRDefault="002E1C3E" w:rsidP="00771E10">
            <w:pPr>
              <w:rPr>
                <w:rFonts w:ascii="Times New Roman" w:hAnsi="Times New Roman" w:cs="Times New Roman"/>
                <w:sz w:val="24"/>
                <w:szCs w:val="24"/>
              </w:rPr>
            </w:pPr>
          </w:p>
        </w:tc>
      </w:tr>
      <w:tr w:rsidR="002E1C3E" w:rsidRPr="002674F3" w14:paraId="2F7F4F47"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7E235B4"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32E16F" w14:textId="77777777" w:rsidR="002E1C3E" w:rsidRPr="002674F3" w:rsidRDefault="002E1C3E" w:rsidP="00771E10">
            <w:pPr>
              <w:rPr>
                <w:rFonts w:ascii="Times New Roman" w:hAnsi="Times New Roman" w:cs="Times New Roman"/>
                <w:b/>
                <w:i/>
                <w:sz w:val="24"/>
                <w:szCs w:val="24"/>
              </w:rPr>
            </w:pPr>
            <w:r w:rsidRPr="002674F3">
              <w:rPr>
                <w:rFonts w:ascii="Times New Roman" w:hAnsi="Times New Roman" w:cs="Times New Roman"/>
                <w:sz w:val="24"/>
                <w:szCs w:val="24"/>
              </w:rPr>
              <w:t>Здоровье как базовая ценность человека и общества. Характеристика основных компонентов здоровья, их связь с занятиями физической культуры. Факторы, определяющие здоровье. Психосоматические заболевания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6FF04CB"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0678C54" w14:textId="77777777" w:rsidR="002E1C3E" w:rsidRPr="002674F3" w:rsidRDefault="002E1C3E" w:rsidP="00771E10">
            <w:pPr>
              <w:rPr>
                <w:rFonts w:ascii="Times New Roman" w:hAnsi="Times New Roman" w:cs="Times New Roman"/>
                <w:sz w:val="24"/>
                <w:szCs w:val="24"/>
              </w:rPr>
            </w:pPr>
          </w:p>
        </w:tc>
      </w:tr>
      <w:tr w:rsidR="002E1C3E" w:rsidRPr="002674F3" w14:paraId="5AB6AAC0"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2112BB0"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C5D110" w14:textId="77777777" w:rsidR="002E1C3E" w:rsidRPr="002674F3" w:rsidRDefault="002E1C3E" w:rsidP="00771E10">
            <w:pPr>
              <w:jc w:val="both"/>
              <w:rPr>
                <w:rFonts w:ascii="Times New Roman" w:hAnsi="Times New Roman" w:cs="Times New Roman"/>
                <w:b/>
                <w:i/>
                <w:sz w:val="24"/>
                <w:szCs w:val="24"/>
              </w:rPr>
            </w:pPr>
            <w:r w:rsidRPr="002674F3">
              <w:rPr>
                <w:rFonts w:ascii="Times New Roman" w:hAnsi="Times New Roman" w:cs="Times New Roman"/>
                <w:sz w:val="24"/>
                <w:szCs w:val="24"/>
              </w:rPr>
              <w:t>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AF20948"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25B1161" w14:textId="77777777" w:rsidR="002E1C3E" w:rsidRPr="002674F3" w:rsidRDefault="002E1C3E" w:rsidP="00771E10">
            <w:pPr>
              <w:rPr>
                <w:rFonts w:ascii="Times New Roman" w:hAnsi="Times New Roman" w:cs="Times New Roman"/>
                <w:sz w:val="24"/>
                <w:szCs w:val="24"/>
              </w:rPr>
            </w:pPr>
          </w:p>
        </w:tc>
      </w:tr>
      <w:tr w:rsidR="002E1C3E" w:rsidRPr="002674F3" w14:paraId="4FF6A830"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CC172E6"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461B1A8"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Влияние двигательной активности на здоровье. Оздоровительное воздействие физических упражнений на организм занимающихся. </w:t>
            </w:r>
          </w:p>
          <w:p w14:paraId="02E9342E"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Двигательная рекреация и ее роль в организации здорового образа жизни современного человека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7837A63"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9FB1238" w14:textId="77777777" w:rsidR="002E1C3E" w:rsidRPr="002674F3" w:rsidRDefault="002E1C3E" w:rsidP="00771E10">
            <w:pPr>
              <w:rPr>
                <w:rFonts w:ascii="Times New Roman" w:hAnsi="Times New Roman" w:cs="Times New Roman"/>
                <w:sz w:val="24"/>
                <w:szCs w:val="24"/>
              </w:rPr>
            </w:pPr>
          </w:p>
        </w:tc>
      </w:tr>
      <w:tr w:rsidR="002E1C3E" w:rsidRPr="002674F3" w14:paraId="5C363377"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49F1BF8"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700CD77" w14:textId="77777777" w:rsidR="002E1C3E" w:rsidRPr="002674F3" w:rsidRDefault="002E1C3E" w:rsidP="00771E10">
            <w:pPr>
              <w:tabs>
                <w:tab w:val="left" w:pos="42"/>
                <w:tab w:val="left" w:pos="423"/>
              </w:tabs>
              <w:ind w:left="42"/>
              <w:contextualSpacing/>
              <w:jc w:val="both"/>
              <w:rPr>
                <w:rFonts w:ascii="Times New Roman" w:hAnsi="Times New Roman" w:cs="Times New Roman"/>
                <w:i/>
                <w:sz w:val="24"/>
                <w:szCs w:val="24"/>
              </w:rPr>
            </w:pPr>
            <w:r w:rsidRPr="002674F3">
              <w:rPr>
                <w:rFonts w:ascii="Times New Roman" w:hAnsi="Times New Roman" w:cs="Times New Roman"/>
                <w:sz w:val="24"/>
                <w:szCs w:val="24"/>
              </w:rPr>
              <w:t xml:space="preserve">Общие представления об истории и развитии популярных систем оздоровительной физической культуры, их целевая ориентация и предметное содержание. Представления о современных системах и технологиях укрепления и сохранения здоровья </w:t>
            </w:r>
            <w:r w:rsidRPr="002674F3">
              <w:rPr>
                <w:rFonts w:ascii="Times New Roman" w:hAnsi="Times New Roman" w:cs="Times New Roman"/>
                <w:i/>
                <w:sz w:val="24"/>
                <w:szCs w:val="24"/>
              </w:rPr>
              <w:t>(дыхательная гимнастика, антистрессовая гимнастика, глазодвигательная гимнастика, суставная гимнастика, оздоровительная ходьба, северная или скандинавская ходьба и оздоровительный бег и др.</w:t>
            </w:r>
            <w:r w:rsidRPr="002674F3">
              <w:rPr>
                <w:rFonts w:ascii="Times New Roman" w:hAnsi="Times New Roman" w:cs="Times New Roman"/>
                <w:sz w:val="24"/>
                <w:szCs w:val="24"/>
              </w:rPr>
              <w:t>)</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4D715EF"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A716B82" w14:textId="77777777" w:rsidR="002E1C3E" w:rsidRPr="002674F3" w:rsidRDefault="002E1C3E" w:rsidP="00771E10">
            <w:pPr>
              <w:rPr>
                <w:rFonts w:ascii="Times New Roman" w:hAnsi="Times New Roman" w:cs="Times New Roman"/>
                <w:sz w:val="24"/>
                <w:szCs w:val="24"/>
              </w:rPr>
            </w:pPr>
          </w:p>
        </w:tc>
      </w:tr>
      <w:tr w:rsidR="002E1C3E" w:rsidRPr="002674F3" w14:paraId="7B228D7D" w14:textId="77777777" w:rsidTr="00D8137C">
        <w:trPr>
          <w:trHeight w:val="249"/>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66142E2"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C4FAC18"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78A0650"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520ECA0" w14:textId="77777777" w:rsidR="002E1C3E" w:rsidRPr="002674F3" w:rsidRDefault="002E1C3E" w:rsidP="00771E10">
            <w:pPr>
              <w:rPr>
                <w:rFonts w:ascii="Times New Roman" w:hAnsi="Times New Roman" w:cs="Times New Roman"/>
                <w:sz w:val="24"/>
                <w:szCs w:val="24"/>
              </w:rPr>
            </w:pPr>
          </w:p>
        </w:tc>
      </w:tr>
      <w:tr w:rsidR="002E1C3E" w:rsidRPr="002674F3" w14:paraId="6B5ABADA" w14:textId="77777777" w:rsidTr="00D8137C">
        <w:trPr>
          <w:trHeight w:val="597"/>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79AECAB"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D764A7E"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E148CAF"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65BEEF" w14:textId="77777777" w:rsidR="002E1C3E" w:rsidRPr="002674F3" w:rsidRDefault="002E1C3E" w:rsidP="00771E10">
            <w:pPr>
              <w:rPr>
                <w:rFonts w:ascii="Times New Roman" w:hAnsi="Times New Roman" w:cs="Times New Roman"/>
                <w:sz w:val="24"/>
                <w:szCs w:val="24"/>
              </w:rPr>
            </w:pPr>
          </w:p>
        </w:tc>
      </w:tr>
      <w:tr w:rsidR="002E1C3E" w:rsidRPr="002674F3" w14:paraId="14868612" w14:textId="77777777" w:rsidTr="00D8137C">
        <w:trPr>
          <w:trHeight w:val="134"/>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2BF29D8"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nil"/>
              <w:right w:val="single" w:sz="4" w:space="0" w:color="000000"/>
            </w:tcBorders>
            <w:shd w:val="clear" w:color="auto" w:fill="FFFFFF" w:themeFill="background1"/>
          </w:tcPr>
          <w:p w14:paraId="4AB505A1"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DA5DA3E"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EB22D73" w14:textId="77777777" w:rsidR="002E1C3E" w:rsidRPr="002674F3" w:rsidRDefault="002E1C3E" w:rsidP="00771E10">
            <w:pPr>
              <w:rPr>
                <w:rFonts w:ascii="Times New Roman" w:hAnsi="Times New Roman" w:cs="Times New Roman"/>
                <w:sz w:val="24"/>
                <w:szCs w:val="24"/>
              </w:rPr>
            </w:pPr>
          </w:p>
        </w:tc>
      </w:tr>
      <w:tr w:rsidR="002E1C3E" w:rsidRPr="002674F3" w14:paraId="697832FE" w14:textId="77777777" w:rsidTr="00D8137C">
        <w:trPr>
          <w:trHeight w:hRule="exact" w:val="23"/>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7D22C98" w14:textId="77777777" w:rsidR="002E1C3E" w:rsidRPr="002674F3" w:rsidRDefault="002E1C3E" w:rsidP="00771E10">
            <w:pPr>
              <w:rPr>
                <w:rFonts w:ascii="Times New Roman" w:hAnsi="Times New Roman" w:cs="Times New Roman"/>
                <w:sz w:val="24"/>
                <w:szCs w:val="24"/>
              </w:rPr>
            </w:pPr>
          </w:p>
        </w:tc>
        <w:tc>
          <w:tcPr>
            <w:tcW w:w="8018" w:type="dxa"/>
            <w:gridSpan w:val="2"/>
            <w:tcBorders>
              <w:top w:val="nil"/>
              <w:left w:val="single" w:sz="4" w:space="0" w:color="000000"/>
              <w:bottom w:val="single" w:sz="4" w:space="0" w:color="000000"/>
              <w:right w:val="single" w:sz="4" w:space="0" w:color="000000"/>
            </w:tcBorders>
            <w:shd w:val="clear" w:color="auto" w:fill="FFFFFF" w:themeFill="background1"/>
          </w:tcPr>
          <w:p w14:paraId="250584B5" w14:textId="77777777" w:rsidR="002E1C3E" w:rsidRPr="002674F3" w:rsidRDefault="002E1C3E" w:rsidP="00771E10">
            <w:pPr>
              <w:ind w:right="864"/>
              <w:rPr>
                <w:rFonts w:ascii="Times New Roman" w:hAnsi="Times New Roman" w:cs="Times New Roman"/>
                <w:sz w:val="24"/>
                <w:szCs w:val="24"/>
              </w:rPr>
            </w:pPr>
            <w:r w:rsidRPr="002674F3">
              <w:rPr>
                <w:rFonts w:ascii="Times New Roman" w:hAnsi="Times New Roman" w:cs="Times New Roman"/>
                <w:sz w:val="24"/>
                <w:szCs w:val="24"/>
              </w:rPr>
              <w:t xml:space="preserve">3. Основные принципы построения самостоятельных занятий.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FC0E426"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5FD8231" w14:textId="77777777" w:rsidR="002E1C3E" w:rsidRPr="002674F3" w:rsidRDefault="002E1C3E" w:rsidP="00771E10">
            <w:pPr>
              <w:rPr>
                <w:rFonts w:ascii="Times New Roman" w:hAnsi="Times New Roman" w:cs="Times New Roman"/>
                <w:sz w:val="24"/>
                <w:szCs w:val="24"/>
              </w:rPr>
            </w:pPr>
          </w:p>
        </w:tc>
      </w:tr>
      <w:tr w:rsidR="002E1C3E" w:rsidRPr="002674F3" w14:paraId="705E7690" w14:textId="77777777" w:rsidTr="00D8137C">
        <w:trPr>
          <w:trHeight w:val="207"/>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3492605"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446F4C"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цель и задачи </w:t>
            </w:r>
            <w:r w:rsidRPr="002674F3">
              <w:rPr>
                <w:rFonts w:ascii="Times New Roman" w:hAnsi="Times New Roman" w:cs="Times New Roman"/>
                <w:sz w:val="24"/>
                <w:szCs w:val="24"/>
              </w:rPr>
              <w:lastRenderedPageBreak/>
              <w:t>контроля, способы организации и проведения измерительных процедур. Дневник самоконтроля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46E9C84"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27728A1" w14:textId="77777777" w:rsidR="002E1C3E" w:rsidRPr="002674F3" w:rsidRDefault="002E1C3E" w:rsidP="00771E10">
            <w:pPr>
              <w:rPr>
                <w:rFonts w:ascii="Times New Roman" w:hAnsi="Times New Roman" w:cs="Times New Roman"/>
                <w:sz w:val="24"/>
                <w:szCs w:val="24"/>
              </w:rPr>
            </w:pPr>
          </w:p>
        </w:tc>
      </w:tr>
      <w:tr w:rsidR="002E1C3E" w:rsidRPr="002674F3" w14:paraId="1611B61C" w14:textId="77777777" w:rsidTr="00D8137C">
        <w:trPr>
          <w:trHeight w:val="268"/>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72F7567D"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Профессионально ориентированное содержание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DF412"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49175A" w14:textId="77777777" w:rsidR="002E1C3E" w:rsidRPr="002674F3" w:rsidRDefault="002E1C3E" w:rsidP="00771E10">
            <w:pPr>
              <w:jc w:val="center"/>
              <w:rPr>
                <w:rFonts w:ascii="Times New Roman" w:hAnsi="Times New Roman" w:cs="Times New Roman"/>
                <w:b/>
                <w:i/>
                <w:sz w:val="24"/>
                <w:szCs w:val="24"/>
              </w:rPr>
            </w:pPr>
          </w:p>
        </w:tc>
      </w:tr>
      <w:tr w:rsidR="002E1C3E" w:rsidRPr="002674F3" w14:paraId="5AC08511" w14:textId="77777777" w:rsidTr="00D8137C">
        <w:trPr>
          <w:trHeight w:val="189"/>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083FE8E"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Тема 1.2.</w:t>
            </w:r>
            <w:r w:rsidRPr="002674F3">
              <w:rPr>
                <w:rFonts w:ascii="Times New Roman" w:hAnsi="Times New Roman" w:cs="Times New Roman"/>
                <w:sz w:val="24"/>
                <w:szCs w:val="24"/>
              </w:rPr>
              <w:t xml:space="preserve"> </w:t>
            </w:r>
          </w:p>
          <w:p w14:paraId="22C951C6"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Профессионально- прикладная физическая подготовка</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052D7A6" w14:textId="77777777" w:rsidR="002E1C3E" w:rsidRPr="002674F3" w:rsidRDefault="002E1C3E" w:rsidP="00771E10">
            <w:pPr>
              <w:rPr>
                <w:rFonts w:ascii="Times New Roman" w:hAnsi="Times New Roman" w:cs="Times New Roman"/>
                <w:b/>
                <w:i/>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527B00E"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E99DE20"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w:t>
            </w:r>
          </w:p>
          <w:p w14:paraId="6FEB780B"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08</w:t>
            </w:r>
          </w:p>
          <w:p w14:paraId="3769391B"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ПК 3.1.</w:t>
            </w:r>
          </w:p>
        </w:tc>
      </w:tr>
      <w:tr w:rsidR="002E1C3E" w:rsidRPr="002674F3" w14:paraId="2305C3A2"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6BDC939"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DD66B3"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Зоны риска физического здоровья в профессиональной деятельности. Рациональная организация труда, факторы сохранения и укрепления здоровья, профилактика переутомления. </w:t>
            </w:r>
            <w:r w:rsidRPr="002674F3">
              <w:rPr>
                <w:rFonts w:ascii="Times New Roman" w:hAnsi="Times New Roman" w:cs="Times New Roman"/>
                <w:spacing w:val="-9"/>
                <w:sz w:val="24"/>
                <w:szCs w:val="24"/>
              </w:rPr>
              <w:t>Составление профессиограммы. Определение принадлежности выбранной профессии/специальности к группе труда</w:t>
            </w:r>
            <w:r w:rsidRPr="002674F3">
              <w:rPr>
                <w:rFonts w:ascii="Times New Roman" w:hAnsi="Times New Roman" w:cs="Times New Roman"/>
                <w:sz w:val="24"/>
                <w:szCs w:val="24"/>
              </w:rPr>
              <w:t>. Подбор физических упражнений для проведения производственной гимнастики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DB9B673"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990FF3" w14:textId="77777777" w:rsidR="002E1C3E" w:rsidRPr="002674F3" w:rsidRDefault="002E1C3E" w:rsidP="00771E10">
            <w:pPr>
              <w:rPr>
                <w:rFonts w:ascii="Times New Roman" w:hAnsi="Times New Roman" w:cs="Times New Roman"/>
                <w:sz w:val="24"/>
                <w:szCs w:val="24"/>
              </w:rPr>
            </w:pPr>
          </w:p>
        </w:tc>
      </w:tr>
      <w:tr w:rsidR="002E1C3E" w:rsidRPr="002674F3" w14:paraId="587BD7E4"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F2ED620"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2D94CE9"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Понятие «профессионально-ориентированная физическая культура», цель, задачи, содержательное наполнение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56864D4"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0F0FF38" w14:textId="77777777" w:rsidR="002E1C3E" w:rsidRPr="002674F3" w:rsidRDefault="002E1C3E" w:rsidP="00771E10">
            <w:pPr>
              <w:rPr>
                <w:rFonts w:ascii="Times New Roman" w:hAnsi="Times New Roman" w:cs="Times New Roman"/>
                <w:sz w:val="24"/>
                <w:szCs w:val="24"/>
              </w:rPr>
            </w:pPr>
          </w:p>
        </w:tc>
      </w:tr>
      <w:tr w:rsidR="002E1C3E" w:rsidRPr="002674F3" w14:paraId="2CD3891F" w14:textId="77777777" w:rsidTr="00D8137C">
        <w:trPr>
          <w:trHeight w:val="241"/>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21629C9"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74DC355"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Определение значимых физических и личностных качеств с учётом специфики получаемой профессии/специальности; определение видов физкультурно-спортивной деятельности для развития профессионально-значимых физических и психических качеств</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D4B8061"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488BD51" w14:textId="77777777" w:rsidR="002E1C3E" w:rsidRPr="002674F3" w:rsidRDefault="002E1C3E" w:rsidP="00771E10">
            <w:pPr>
              <w:rPr>
                <w:rFonts w:ascii="Times New Roman" w:hAnsi="Times New Roman" w:cs="Times New Roman"/>
                <w:sz w:val="24"/>
                <w:szCs w:val="24"/>
              </w:rPr>
            </w:pPr>
          </w:p>
        </w:tc>
      </w:tr>
      <w:tr w:rsidR="002E1C3E" w:rsidRPr="002674F3" w14:paraId="0E6188CE" w14:textId="77777777" w:rsidTr="00D8137C">
        <w:trPr>
          <w:trHeight w:val="2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A4022AF"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2674F3">
              <w:rPr>
                <w:rFonts w:ascii="Times New Roman" w:hAnsi="Times New Roman" w:cs="Times New Roman"/>
                <w:b/>
                <w:sz w:val="24"/>
                <w:szCs w:val="24"/>
              </w:rPr>
              <w:t>Раздел 2. Методические основы обучения различным видам физкультурно-спортивной деятельности</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7F64CD"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106</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4ABC0D"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w:t>
            </w:r>
          </w:p>
          <w:p w14:paraId="191D25AD"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08,</w:t>
            </w:r>
          </w:p>
          <w:p w14:paraId="0E3B275B"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ПК 3.1</w:t>
            </w:r>
          </w:p>
        </w:tc>
      </w:tr>
      <w:tr w:rsidR="002E1C3E" w:rsidRPr="002674F3" w14:paraId="699EC956" w14:textId="77777777" w:rsidTr="00D8137C">
        <w:trPr>
          <w:trHeight w:val="288"/>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CA09E5"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Профессионально ориентированное содержание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EA85D6"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44</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1D2EF2" w14:textId="77777777" w:rsidR="002E1C3E" w:rsidRPr="002674F3" w:rsidRDefault="002E1C3E" w:rsidP="00771E10">
            <w:pPr>
              <w:jc w:val="center"/>
              <w:rPr>
                <w:rFonts w:ascii="Times New Roman" w:hAnsi="Times New Roman" w:cs="Times New Roman"/>
                <w:sz w:val="24"/>
                <w:szCs w:val="24"/>
              </w:rPr>
            </w:pPr>
          </w:p>
        </w:tc>
      </w:tr>
      <w:tr w:rsidR="002E1C3E" w:rsidRPr="002674F3" w14:paraId="204102E8" w14:textId="77777777" w:rsidTr="00D8137C">
        <w:trPr>
          <w:trHeight w:val="729"/>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B9ED6C4"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2.1. </w:t>
            </w:r>
          </w:p>
          <w:p w14:paraId="67A1CD9B"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 xml:space="preserve">Подбор упражнений, составление и проведение комплексов упражнений для </w:t>
            </w:r>
            <w:r w:rsidRPr="002674F3">
              <w:rPr>
                <w:rFonts w:ascii="Times New Roman" w:hAnsi="Times New Roman" w:cs="Times New Roman"/>
                <w:sz w:val="24"/>
                <w:szCs w:val="24"/>
              </w:rPr>
              <w:lastRenderedPageBreak/>
              <w:t>различных форм организации занятий физической культурой</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5599A2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lastRenderedPageBreak/>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97CE5FA"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78F66AF"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w:t>
            </w:r>
          </w:p>
          <w:p w14:paraId="036330A1"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08,</w:t>
            </w:r>
          </w:p>
          <w:p w14:paraId="0F4D36EE" w14:textId="77777777" w:rsidR="002E1C3E" w:rsidRPr="002674F3" w:rsidRDefault="002E1C3E" w:rsidP="00771E10">
            <w:pPr>
              <w:jc w:val="center"/>
              <w:rPr>
                <w:rFonts w:ascii="Times New Roman" w:hAnsi="Times New Roman" w:cs="Times New Roman"/>
                <w:b/>
                <w:i/>
                <w:sz w:val="24"/>
                <w:szCs w:val="24"/>
              </w:rPr>
            </w:pPr>
            <w:r w:rsidRPr="002674F3">
              <w:rPr>
                <w:rFonts w:ascii="Times New Roman" w:hAnsi="Times New Roman" w:cs="Times New Roman"/>
                <w:sz w:val="24"/>
                <w:szCs w:val="24"/>
              </w:rPr>
              <w:t>ПК 3.1.</w:t>
            </w:r>
          </w:p>
        </w:tc>
      </w:tr>
      <w:tr w:rsidR="002E1C3E" w:rsidRPr="002674F3" w14:paraId="495C9446" w14:textId="77777777" w:rsidTr="00D8137C">
        <w:trPr>
          <w:trHeight w:val="126"/>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194BD4"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A7F0424"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5CECA4B"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338AB1" w14:textId="77777777" w:rsidR="002E1C3E" w:rsidRPr="002674F3" w:rsidRDefault="002E1C3E" w:rsidP="00771E10">
            <w:pPr>
              <w:rPr>
                <w:rFonts w:ascii="Times New Roman" w:hAnsi="Times New Roman" w:cs="Times New Roman"/>
                <w:sz w:val="24"/>
                <w:szCs w:val="24"/>
              </w:rPr>
            </w:pPr>
          </w:p>
        </w:tc>
      </w:tr>
      <w:tr w:rsidR="002E1C3E" w:rsidRPr="002674F3" w14:paraId="30962DE8" w14:textId="77777777" w:rsidTr="00D8137C">
        <w:trPr>
          <w:trHeight w:val="829"/>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FB11186"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6FA488D"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Освоение методики составления и проведения комплексов упражнений утренней зарядки, физкультминуток, физкультпауз, комплексов упражнений для коррекции осанки и телосложения</w:t>
            </w:r>
          </w:p>
          <w:p w14:paraId="0ABE2144" w14:textId="77777777" w:rsidR="002E1C3E" w:rsidRPr="002674F3" w:rsidRDefault="002E1C3E" w:rsidP="00771E10">
            <w:pPr>
              <w:jc w:val="both"/>
              <w:rPr>
                <w:rFonts w:ascii="Times New Roman" w:hAnsi="Times New Roman" w:cs="Times New Roman"/>
                <w:sz w:val="24"/>
                <w:szCs w:val="24"/>
              </w:rPr>
            </w:pPr>
          </w:p>
          <w:p w14:paraId="3B0EF197" w14:textId="77777777" w:rsidR="002E1C3E" w:rsidRPr="002674F3" w:rsidRDefault="002E1C3E" w:rsidP="00771E10">
            <w:pPr>
              <w:jc w:val="both"/>
              <w:rPr>
                <w:rFonts w:ascii="Times New Roman" w:hAnsi="Times New Roman" w:cs="Times New Roman"/>
                <w:sz w:val="24"/>
                <w:szCs w:val="24"/>
              </w:rPr>
            </w:pP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756F70F"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50E60B" w14:textId="77777777" w:rsidR="002E1C3E" w:rsidRPr="002674F3" w:rsidRDefault="002E1C3E" w:rsidP="00771E10">
            <w:pPr>
              <w:rPr>
                <w:rFonts w:ascii="Times New Roman" w:hAnsi="Times New Roman" w:cs="Times New Roman"/>
                <w:sz w:val="24"/>
                <w:szCs w:val="24"/>
              </w:rPr>
            </w:pPr>
          </w:p>
        </w:tc>
      </w:tr>
      <w:tr w:rsidR="002E1C3E" w:rsidRPr="002674F3" w14:paraId="1CFDC73C" w14:textId="77777777" w:rsidTr="00D8137C">
        <w:trPr>
          <w:trHeight w:val="43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C6BE524"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4250F9" w14:textId="77777777" w:rsidR="002E1C3E" w:rsidRPr="002674F3" w:rsidRDefault="002E1C3E" w:rsidP="00771E10">
            <w:pPr>
              <w:rPr>
                <w:rFonts w:ascii="Times New Roman" w:hAnsi="Times New Roman" w:cs="Times New Roman"/>
                <w:sz w:val="24"/>
                <w:szCs w:val="24"/>
                <w:highlight w:val="yellow"/>
              </w:rPr>
            </w:pPr>
            <w:r w:rsidRPr="002674F3">
              <w:rPr>
                <w:rFonts w:ascii="Times New Roman" w:hAnsi="Times New Roman" w:cs="Times New Roman"/>
                <w:sz w:val="24"/>
                <w:szCs w:val="24"/>
              </w:rPr>
              <w:t>Освоение методики составления и проведения комплексов упражнений различной функциональной направленности</w:t>
            </w:r>
          </w:p>
          <w:p w14:paraId="65293174" w14:textId="77777777" w:rsidR="002E1C3E" w:rsidRPr="002674F3" w:rsidRDefault="002E1C3E" w:rsidP="00771E10">
            <w:pPr>
              <w:rPr>
                <w:rFonts w:ascii="Times New Roman" w:hAnsi="Times New Roman" w:cs="Times New Roman"/>
                <w:sz w:val="24"/>
                <w:szCs w:val="24"/>
                <w:highlight w:val="yellow"/>
              </w:rPr>
            </w:pP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5B168A"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97C9F72" w14:textId="77777777" w:rsidR="002E1C3E" w:rsidRPr="002674F3" w:rsidRDefault="002E1C3E" w:rsidP="00771E10">
            <w:pPr>
              <w:rPr>
                <w:rFonts w:ascii="Times New Roman" w:hAnsi="Times New Roman" w:cs="Times New Roman"/>
                <w:sz w:val="24"/>
                <w:szCs w:val="24"/>
              </w:rPr>
            </w:pPr>
          </w:p>
        </w:tc>
      </w:tr>
      <w:tr w:rsidR="002E1C3E" w:rsidRPr="002674F3" w14:paraId="35330EB2" w14:textId="77777777" w:rsidTr="00D8137C">
        <w:trPr>
          <w:trHeight w:val="161"/>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ED11513"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2.2. </w:t>
            </w:r>
          </w:p>
          <w:p w14:paraId="4622504B"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Составление и проведение самостоятельных занятий по подготовке к сдаче норм и требований ВФСК «ГТО»</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D6F37A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EB68C16"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C28E4FC"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ОК 01, ОК 04, </w:t>
            </w:r>
          </w:p>
          <w:p w14:paraId="27E56BD8"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08,</w:t>
            </w:r>
          </w:p>
          <w:p w14:paraId="2766FE35"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ПК 3.1.</w:t>
            </w:r>
          </w:p>
        </w:tc>
      </w:tr>
      <w:tr w:rsidR="002E1C3E" w:rsidRPr="002674F3" w14:paraId="4B2A8384" w14:textId="77777777" w:rsidTr="00D8137C">
        <w:trPr>
          <w:trHeight w:val="43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2C79B88"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EA6743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2C54A96"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5CB167D" w14:textId="77777777" w:rsidR="002E1C3E" w:rsidRPr="002674F3" w:rsidRDefault="002E1C3E" w:rsidP="00771E10">
            <w:pPr>
              <w:rPr>
                <w:rFonts w:ascii="Times New Roman" w:hAnsi="Times New Roman" w:cs="Times New Roman"/>
                <w:sz w:val="24"/>
                <w:szCs w:val="24"/>
              </w:rPr>
            </w:pPr>
          </w:p>
        </w:tc>
      </w:tr>
      <w:tr w:rsidR="002E1C3E" w:rsidRPr="002674F3" w14:paraId="00669CD8" w14:textId="77777777" w:rsidTr="00D8137C">
        <w:trPr>
          <w:trHeight w:val="1702"/>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9042B15"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FF58D1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Освоение методики составления и проведения комплексов упражнений для подготовки к выполнению тестовых упражнений</w:t>
            </w:r>
          </w:p>
          <w:p w14:paraId="3A32514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7649A9C"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98C24A5" w14:textId="77777777" w:rsidR="002E1C3E" w:rsidRPr="002674F3" w:rsidRDefault="002E1C3E" w:rsidP="00771E10">
            <w:pPr>
              <w:rPr>
                <w:rFonts w:ascii="Times New Roman" w:hAnsi="Times New Roman" w:cs="Times New Roman"/>
                <w:sz w:val="24"/>
                <w:szCs w:val="24"/>
              </w:rPr>
            </w:pPr>
          </w:p>
        </w:tc>
      </w:tr>
      <w:tr w:rsidR="002E1C3E" w:rsidRPr="002674F3" w14:paraId="73C6CB5B" w14:textId="77777777" w:rsidTr="00D8137C">
        <w:trPr>
          <w:trHeight w:val="195"/>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B9BC835"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2.3. </w:t>
            </w:r>
            <w:r w:rsidRPr="002674F3">
              <w:rPr>
                <w:rFonts w:ascii="Times New Roman" w:hAnsi="Times New Roman" w:cs="Times New Roman"/>
                <w:sz w:val="24"/>
                <w:szCs w:val="24"/>
              </w:rPr>
              <w:t>Методы самоконтроля и оценка умственной и физической работоспособности</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25C8CD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395135D"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914B426"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w:t>
            </w:r>
          </w:p>
          <w:p w14:paraId="4A4FD5B8" w14:textId="77777777" w:rsidR="002E1C3E" w:rsidRPr="002674F3" w:rsidRDefault="002E1C3E" w:rsidP="00771E10">
            <w:pPr>
              <w:jc w:val="center"/>
              <w:rPr>
                <w:rFonts w:ascii="Times New Roman" w:hAnsi="Times New Roman" w:cs="Times New Roman"/>
                <w:b/>
                <w:i/>
                <w:sz w:val="24"/>
                <w:szCs w:val="24"/>
              </w:rPr>
            </w:pPr>
            <w:r w:rsidRPr="002674F3">
              <w:rPr>
                <w:rFonts w:ascii="Times New Roman" w:hAnsi="Times New Roman" w:cs="Times New Roman"/>
                <w:sz w:val="24"/>
                <w:szCs w:val="24"/>
              </w:rPr>
              <w:t>ПК 3.1.</w:t>
            </w:r>
          </w:p>
        </w:tc>
      </w:tr>
      <w:tr w:rsidR="002E1C3E" w:rsidRPr="002674F3" w14:paraId="06511A20" w14:textId="77777777" w:rsidTr="00D8137C">
        <w:trPr>
          <w:trHeight w:val="22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C746842"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8D06BB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EC2219A"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88FF906" w14:textId="77777777" w:rsidR="002E1C3E" w:rsidRPr="002674F3" w:rsidRDefault="002E1C3E" w:rsidP="00771E10">
            <w:pPr>
              <w:rPr>
                <w:rFonts w:ascii="Times New Roman" w:hAnsi="Times New Roman" w:cs="Times New Roman"/>
                <w:sz w:val="24"/>
                <w:szCs w:val="24"/>
              </w:rPr>
            </w:pPr>
          </w:p>
        </w:tc>
      </w:tr>
      <w:tr w:rsidR="002E1C3E" w:rsidRPr="002674F3" w14:paraId="7D04B700" w14:textId="77777777" w:rsidTr="00D8137C">
        <w:trPr>
          <w:trHeight w:val="7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063E0EA"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B8600D" w14:textId="77777777" w:rsidR="002E1C3E" w:rsidRPr="002674F3" w:rsidRDefault="002E1C3E" w:rsidP="00771E10">
            <w:pPr>
              <w:pStyle w:val="a8"/>
              <w:ind w:left="0"/>
              <w:rPr>
                <w:rFonts w:ascii="Times New Roman" w:hAnsi="Times New Roman" w:cs="Times New Roman"/>
                <w:sz w:val="24"/>
                <w:szCs w:val="24"/>
              </w:rPr>
            </w:pPr>
            <w:r w:rsidRPr="002674F3">
              <w:rPr>
                <w:rFonts w:ascii="Times New Roman" w:hAnsi="Times New Roman" w:cs="Times New Roman"/>
                <w:sz w:val="24"/>
                <w:szCs w:val="24"/>
              </w:rPr>
              <w:t>Применение методов самоконтроля и оценка умственной и физической работоспособности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649B40E"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48D550D" w14:textId="77777777" w:rsidR="002E1C3E" w:rsidRPr="002674F3" w:rsidRDefault="002E1C3E" w:rsidP="00771E10">
            <w:pPr>
              <w:rPr>
                <w:rFonts w:ascii="Times New Roman" w:hAnsi="Times New Roman" w:cs="Times New Roman"/>
                <w:sz w:val="24"/>
                <w:szCs w:val="24"/>
              </w:rPr>
            </w:pPr>
          </w:p>
        </w:tc>
      </w:tr>
      <w:tr w:rsidR="002E1C3E" w:rsidRPr="002674F3" w14:paraId="5698F687" w14:textId="77777777" w:rsidTr="00D8137C">
        <w:trPr>
          <w:trHeight w:val="213"/>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8ED6EB1"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Тема 2.4.</w:t>
            </w:r>
            <w:r w:rsidRPr="002674F3">
              <w:rPr>
                <w:rFonts w:ascii="Times New Roman" w:hAnsi="Times New Roman" w:cs="Times New Roman"/>
                <w:sz w:val="24"/>
                <w:szCs w:val="24"/>
              </w:rPr>
              <w:t xml:space="preserve"> Составление и проведение комплексов упражнений для различных форм организации занятий </w:t>
            </w:r>
            <w:r w:rsidRPr="002674F3">
              <w:rPr>
                <w:rFonts w:ascii="Times New Roman" w:hAnsi="Times New Roman" w:cs="Times New Roman"/>
                <w:sz w:val="24"/>
                <w:szCs w:val="24"/>
              </w:rPr>
              <w:lastRenderedPageBreak/>
              <w:t>физической культурой при решении профессионально-ориентированных задач</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7BC412A"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lastRenderedPageBreak/>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C1C98F6"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10</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024F1C1"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w:t>
            </w:r>
          </w:p>
          <w:p w14:paraId="345B5188"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08,</w:t>
            </w:r>
          </w:p>
          <w:p w14:paraId="2E538EC5"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sz w:val="24"/>
                <w:szCs w:val="24"/>
              </w:rPr>
              <w:t>ПК 3.1.</w:t>
            </w:r>
          </w:p>
        </w:tc>
      </w:tr>
      <w:tr w:rsidR="002E1C3E" w:rsidRPr="002674F3" w14:paraId="4FDD71E2" w14:textId="77777777" w:rsidTr="00D8137C">
        <w:trPr>
          <w:trHeight w:val="27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5368683"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7D337E4"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D13F9AC"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25E1F23" w14:textId="77777777" w:rsidR="002E1C3E" w:rsidRPr="002674F3" w:rsidRDefault="002E1C3E" w:rsidP="00771E10">
            <w:pPr>
              <w:rPr>
                <w:rFonts w:ascii="Times New Roman" w:hAnsi="Times New Roman" w:cs="Times New Roman"/>
                <w:sz w:val="24"/>
                <w:szCs w:val="24"/>
              </w:rPr>
            </w:pPr>
          </w:p>
        </w:tc>
      </w:tr>
      <w:tr w:rsidR="002E1C3E" w:rsidRPr="002674F3" w14:paraId="5A5A4B79" w14:textId="77777777" w:rsidTr="00D8137C">
        <w:trPr>
          <w:trHeight w:val="24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D66C1B7"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A2288C8"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9E651DF"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3DFC376" w14:textId="77777777" w:rsidR="002E1C3E" w:rsidRPr="002674F3" w:rsidRDefault="002E1C3E" w:rsidP="00771E10">
            <w:pPr>
              <w:rPr>
                <w:rFonts w:ascii="Times New Roman" w:hAnsi="Times New Roman" w:cs="Times New Roman"/>
                <w:sz w:val="24"/>
                <w:szCs w:val="24"/>
              </w:rPr>
            </w:pPr>
          </w:p>
        </w:tc>
      </w:tr>
      <w:tr w:rsidR="002E1C3E" w:rsidRPr="002674F3" w14:paraId="077AEAD6" w14:textId="77777777" w:rsidTr="00D8137C">
        <w:trPr>
          <w:trHeight w:val="616"/>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50E5758"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39A483"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868EB64"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C1B1ED8" w14:textId="77777777" w:rsidR="002E1C3E" w:rsidRPr="002674F3" w:rsidRDefault="002E1C3E" w:rsidP="00771E10">
            <w:pPr>
              <w:rPr>
                <w:rFonts w:ascii="Times New Roman" w:hAnsi="Times New Roman" w:cs="Times New Roman"/>
                <w:sz w:val="24"/>
                <w:szCs w:val="24"/>
              </w:rPr>
            </w:pPr>
          </w:p>
        </w:tc>
      </w:tr>
      <w:tr w:rsidR="002E1C3E" w:rsidRPr="002674F3" w14:paraId="254B1646" w14:textId="77777777" w:rsidTr="00D8137C">
        <w:trPr>
          <w:trHeight w:val="308"/>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18FC739" w14:textId="77777777" w:rsidR="002E1C3E" w:rsidRPr="002674F3" w:rsidRDefault="002E1C3E" w:rsidP="00771E10">
            <w:pPr>
              <w:jc w:val="both"/>
              <w:rPr>
                <w:rFonts w:ascii="Times New Roman" w:hAnsi="Times New Roman" w:cs="Times New Roman"/>
                <w:b/>
                <w:sz w:val="24"/>
                <w:szCs w:val="24"/>
              </w:rPr>
            </w:pPr>
            <w:r w:rsidRPr="002674F3">
              <w:rPr>
                <w:rFonts w:ascii="Times New Roman" w:hAnsi="Times New Roman" w:cs="Times New Roman"/>
                <w:b/>
                <w:sz w:val="24"/>
                <w:szCs w:val="24"/>
              </w:rPr>
              <w:t>Тема 2.5.</w:t>
            </w:r>
          </w:p>
          <w:p w14:paraId="53DA8104" w14:textId="77777777" w:rsidR="002E1C3E" w:rsidRPr="002674F3" w:rsidRDefault="002E1C3E" w:rsidP="00771E10">
            <w:pPr>
              <w:jc w:val="both"/>
              <w:rPr>
                <w:rFonts w:ascii="Times New Roman" w:hAnsi="Times New Roman" w:cs="Times New Roman"/>
                <w:b/>
                <w:sz w:val="24"/>
                <w:szCs w:val="24"/>
              </w:rPr>
            </w:pPr>
            <w:r w:rsidRPr="002674F3">
              <w:rPr>
                <w:rFonts w:ascii="Times New Roman" w:hAnsi="Times New Roman" w:cs="Times New Roman"/>
                <w:sz w:val="24"/>
                <w:szCs w:val="24"/>
              </w:rPr>
              <w:t>Профессионально-прикладная физическая подготовка</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0944FD9"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4C7DFB1"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16</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2DD7B6C"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w:t>
            </w:r>
          </w:p>
          <w:p w14:paraId="55D48F50"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08,</w:t>
            </w:r>
          </w:p>
          <w:p w14:paraId="568AC8ED"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sz w:val="24"/>
                <w:szCs w:val="24"/>
              </w:rPr>
              <w:t>ПК 3.1.</w:t>
            </w:r>
          </w:p>
        </w:tc>
      </w:tr>
      <w:tr w:rsidR="002E1C3E" w:rsidRPr="002674F3" w14:paraId="1C61ADCC" w14:textId="77777777" w:rsidTr="00D8137C">
        <w:trPr>
          <w:trHeight w:val="283"/>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CA23DAA"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724927B"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114257E"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CEF1E14" w14:textId="77777777" w:rsidR="002E1C3E" w:rsidRPr="002674F3" w:rsidRDefault="002E1C3E" w:rsidP="00771E10">
            <w:pPr>
              <w:rPr>
                <w:rFonts w:ascii="Times New Roman" w:hAnsi="Times New Roman" w:cs="Times New Roman"/>
                <w:sz w:val="24"/>
                <w:szCs w:val="24"/>
              </w:rPr>
            </w:pPr>
          </w:p>
        </w:tc>
      </w:tr>
      <w:tr w:rsidR="002E1C3E" w:rsidRPr="002674F3" w14:paraId="5745559D" w14:textId="77777777" w:rsidTr="00D8137C">
        <w:trPr>
          <w:trHeight w:val="616"/>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A553E5A"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345FB54"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EC7B04B"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DC2DA81" w14:textId="77777777" w:rsidR="002E1C3E" w:rsidRPr="002674F3" w:rsidRDefault="002E1C3E" w:rsidP="00771E10">
            <w:pPr>
              <w:rPr>
                <w:rFonts w:ascii="Times New Roman" w:hAnsi="Times New Roman" w:cs="Times New Roman"/>
                <w:sz w:val="24"/>
                <w:szCs w:val="24"/>
              </w:rPr>
            </w:pPr>
          </w:p>
        </w:tc>
      </w:tr>
      <w:tr w:rsidR="002E1C3E" w:rsidRPr="002674F3" w14:paraId="2ED3FD91" w14:textId="77777777" w:rsidTr="00D8137C">
        <w:trPr>
          <w:trHeight w:val="616"/>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9F23E35"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492661"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A52611A"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5642B0A" w14:textId="77777777" w:rsidR="002E1C3E" w:rsidRPr="002674F3" w:rsidRDefault="002E1C3E" w:rsidP="00771E10">
            <w:pPr>
              <w:rPr>
                <w:rFonts w:ascii="Times New Roman" w:hAnsi="Times New Roman" w:cs="Times New Roman"/>
                <w:sz w:val="24"/>
                <w:szCs w:val="24"/>
              </w:rPr>
            </w:pPr>
          </w:p>
        </w:tc>
      </w:tr>
      <w:tr w:rsidR="002E1C3E" w:rsidRPr="002674F3" w14:paraId="0AB40D94" w14:textId="77777777" w:rsidTr="00D8137C">
        <w:trPr>
          <w:trHeight w:val="256"/>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15B382D6"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AF1972"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6FEBC1" w14:textId="77777777" w:rsidR="002E1C3E" w:rsidRPr="002674F3" w:rsidRDefault="002E1C3E" w:rsidP="00771E10">
            <w:pPr>
              <w:jc w:val="center"/>
              <w:rPr>
                <w:rFonts w:ascii="Times New Roman" w:hAnsi="Times New Roman" w:cs="Times New Roman"/>
                <w:b/>
                <w:sz w:val="24"/>
                <w:szCs w:val="24"/>
              </w:rPr>
            </w:pPr>
          </w:p>
        </w:tc>
      </w:tr>
      <w:tr w:rsidR="002E1C3E" w:rsidRPr="002674F3" w14:paraId="3CBE2AC6" w14:textId="77777777" w:rsidTr="00D8137C">
        <w:trPr>
          <w:trHeight w:val="2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8799EAA"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Учебно-тренировочные занятия</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C8A691"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AAD51B" w14:textId="77777777" w:rsidR="002E1C3E" w:rsidRPr="002674F3" w:rsidRDefault="002E1C3E" w:rsidP="00771E10">
            <w:pPr>
              <w:jc w:val="center"/>
              <w:rPr>
                <w:rFonts w:ascii="Times New Roman" w:hAnsi="Times New Roman" w:cs="Times New Roman"/>
                <w:b/>
                <w:sz w:val="24"/>
                <w:szCs w:val="24"/>
              </w:rPr>
            </w:pPr>
          </w:p>
        </w:tc>
      </w:tr>
      <w:tr w:rsidR="002E1C3E" w:rsidRPr="002674F3" w14:paraId="5C1FD0F4" w14:textId="77777777" w:rsidTr="00D8137C">
        <w:trPr>
          <w:trHeight w:val="2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667BD015"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i/>
                <w:sz w:val="24"/>
                <w:szCs w:val="24"/>
              </w:rPr>
              <w:t xml:space="preserve">Гимнастика </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EAB3E2"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03C169" w14:textId="77777777" w:rsidR="002E1C3E" w:rsidRPr="002674F3" w:rsidRDefault="002E1C3E" w:rsidP="00771E10">
            <w:pPr>
              <w:jc w:val="center"/>
              <w:rPr>
                <w:rFonts w:ascii="Times New Roman" w:hAnsi="Times New Roman" w:cs="Times New Roman"/>
                <w:b/>
                <w:sz w:val="24"/>
                <w:szCs w:val="24"/>
              </w:rPr>
            </w:pPr>
          </w:p>
        </w:tc>
      </w:tr>
      <w:tr w:rsidR="002E1C3E" w:rsidRPr="002674F3" w14:paraId="09B080CB" w14:textId="77777777" w:rsidTr="00D8137C">
        <w:trPr>
          <w:trHeight w:val="198"/>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BA00B7D"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b/>
                <w:sz w:val="24"/>
                <w:szCs w:val="24"/>
              </w:rPr>
              <w:t xml:space="preserve">Тема 2.6. </w:t>
            </w:r>
            <w:r w:rsidRPr="002674F3">
              <w:rPr>
                <w:rFonts w:ascii="Times New Roman" w:hAnsi="Times New Roman" w:cs="Times New Roman"/>
                <w:sz w:val="24"/>
                <w:szCs w:val="24"/>
              </w:rPr>
              <w:br/>
              <w:t xml:space="preserve">Основная гимнастика </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5E594F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391EBA0"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0095607"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 xml:space="preserve">ОК 01, ОК 04, </w:t>
            </w:r>
          </w:p>
          <w:p w14:paraId="313642E1"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sz w:val="24"/>
                <w:szCs w:val="24"/>
              </w:rPr>
              <w:t>ОК 08</w:t>
            </w:r>
          </w:p>
        </w:tc>
      </w:tr>
      <w:tr w:rsidR="002E1C3E" w:rsidRPr="002674F3" w14:paraId="35603A7E" w14:textId="77777777" w:rsidTr="00D8137C">
        <w:trPr>
          <w:trHeight w:val="6"/>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349910F"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84ED7D2"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3BA784C"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3A5A963" w14:textId="77777777" w:rsidR="002E1C3E" w:rsidRPr="002674F3" w:rsidRDefault="002E1C3E" w:rsidP="00771E10">
            <w:pPr>
              <w:rPr>
                <w:rFonts w:ascii="Times New Roman" w:hAnsi="Times New Roman" w:cs="Times New Roman"/>
                <w:sz w:val="24"/>
                <w:szCs w:val="24"/>
              </w:rPr>
            </w:pPr>
          </w:p>
        </w:tc>
      </w:tr>
      <w:tr w:rsidR="002E1C3E" w:rsidRPr="002674F3" w14:paraId="50B483DE"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7B0D39B"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5B2C75C"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Техника безопасности на занятиях гимнастикой. </w:t>
            </w:r>
          </w:p>
          <w:p w14:paraId="1696FD66"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Выполнение строевых упражнений, строевых приёмов: построений и перестроений, передвижений, размыканий и смыканий, поворотов на месте.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983F7E3"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6C9A465" w14:textId="77777777" w:rsidR="002E1C3E" w:rsidRPr="002674F3" w:rsidRDefault="002E1C3E" w:rsidP="00771E10">
            <w:pPr>
              <w:rPr>
                <w:rFonts w:ascii="Times New Roman" w:hAnsi="Times New Roman" w:cs="Times New Roman"/>
                <w:sz w:val="24"/>
                <w:szCs w:val="24"/>
              </w:rPr>
            </w:pPr>
          </w:p>
        </w:tc>
      </w:tr>
      <w:tr w:rsidR="002E1C3E" w:rsidRPr="002674F3" w14:paraId="78D8CB6C" w14:textId="77777777" w:rsidTr="00D8137C">
        <w:trPr>
          <w:trHeight w:val="12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833B8EF"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34A8822"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Выполнение общеразвивающих упражнений без предмета и с предметом; в парах, в группах, на снарядах и тренажерах.</w:t>
            </w:r>
          </w:p>
          <w:p w14:paraId="4D555BFD"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Выполнение прикладных упражнений: ходьбы и бега, упражнений в равновесии, лазанье и перелазание, метание и ловля, поднимание и переноска груза, прыжки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EB6D85E"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79777B9" w14:textId="77777777" w:rsidR="002E1C3E" w:rsidRPr="002674F3" w:rsidRDefault="002E1C3E" w:rsidP="00771E10">
            <w:pPr>
              <w:rPr>
                <w:rFonts w:ascii="Times New Roman" w:hAnsi="Times New Roman" w:cs="Times New Roman"/>
                <w:sz w:val="24"/>
                <w:szCs w:val="24"/>
              </w:rPr>
            </w:pPr>
          </w:p>
        </w:tc>
      </w:tr>
      <w:tr w:rsidR="002E1C3E" w:rsidRPr="002674F3" w14:paraId="2ADCB098" w14:textId="77777777" w:rsidTr="00D8137C">
        <w:trPr>
          <w:trHeight w:val="120"/>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000D88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2.7. </w:t>
            </w:r>
            <w:r w:rsidRPr="002674F3">
              <w:rPr>
                <w:rFonts w:ascii="Times New Roman" w:hAnsi="Times New Roman" w:cs="Times New Roman"/>
                <w:sz w:val="24"/>
                <w:szCs w:val="24"/>
              </w:rPr>
              <w:br/>
              <w:t>Спортивная гимнастика</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B80B633"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3DA8A9D"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045278" w14:textId="77777777" w:rsidR="002E1C3E" w:rsidRPr="002674F3" w:rsidRDefault="002E1C3E" w:rsidP="00771E10">
            <w:pPr>
              <w:jc w:val="center"/>
              <w:rPr>
                <w:rFonts w:ascii="Times New Roman" w:hAnsi="Times New Roman" w:cs="Times New Roman"/>
                <w:b/>
                <w:sz w:val="24"/>
                <w:szCs w:val="24"/>
              </w:rPr>
            </w:pPr>
          </w:p>
        </w:tc>
      </w:tr>
      <w:tr w:rsidR="002E1C3E" w:rsidRPr="002674F3" w14:paraId="05BC4DDE" w14:textId="77777777" w:rsidTr="00D8137C">
        <w:trPr>
          <w:trHeight w:val="228"/>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F6F7961"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29066FD"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8CBCF5B" w14:textId="77777777" w:rsidR="002E1C3E" w:rsidRPr="002674F3" w:rsidRDefault="002E1C3E" w:rsidP="00771E10">
            <w:pPr>
              <w:rPr>
                <w:rFonts w:ascii="Times New Roman" w:hAnsi="Times New Roman" w:cs="Times New Roman"/>
                <w:sz w:val="24"/>
                <w:szCs w:val="24"/>
              </w:rPr>
            </w:pP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DDE888F"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 ОК 08</w:t>
            </w:r>
          </w:p>
          <w:p w14:paraId="3D29C020" w14:textId="77777777" w:rsidR="002E1C3E" w:rsidRPr="002674F3" w:rsidRDefault="002E1C3E" w:rsidP="00771E10">
            <w:pPr>
              <w:jc w:val="center"/>
              <w:rPr>
                <w:rFonts w:ascii="Times New Roman" w:hAnsi="Times New Roman" w:cs="Times New Roman"/>
                <w:b/>
                <w:sz w:val="24"/>
                <w:szCs w:val="24"/>
              </w:rPr>
            </w:pPr>
          </w:p>
        </w:tc>
      </w:tr>
      <w:tr w:rsidR="002E1C3E" w:rsidRPr="002674F3" w14:paraId="1F56F4A5" w14:textId="77777777" w:rsidTr="00D8137C">
        <w:trPr>
          <w:trHeight w:val="228"/>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403E0A4"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3CDC6C0"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Освоение и совершенствование элементов и комбинаций на брусьях разной высоты (девушки); на параллельных брусьях (юноши)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84E7F0E"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66D049F" w14:textId="77777777" w:rsidR="002E1C3E" w:rsidRPr="002674F3" w:rsidRDefault="002E1C3E" w:rsidP="00771E10">
            <w:pPr>
              <w:rPr>
                <w:rFonts w:ascii="Times New Roman" w:hAnsi="Times New Roman" w:cs="Times New Roman"/>
                <w:sz w:val="24"/>
                <w:szCs w:val="24"/>
              </w:rPr>
            </w:pPr>
          </w:p>
        </w:tc>
      </w:tr>
      <w:tr w:rsidR="002E1C3E" w:rsidRPr="002674F3" w14:paraId="1EB258B6" w14:textId="77777777" w:rsidTr="00D8137C">
        <w:trPr>
          <w:trHeight w:val="228"/>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5F43036"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EA7263"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Освоение и совершенствование элементов и комбинаций на бревне (девушки); на перекладине (юноши)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43339F3"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C42EE07" w14:textId="77777777" w:rsidR="002E1C3E" w:rsidRPr="002674F3" w:rsidRDefault="002E1C3E" w:rsidP="00771E10">
            <w:pPr>
              <w:rPr>
                <w:rFonts w:ascii="Times New Roman" w:hAnsi="Times New Roman" w:cs="Times New Roman"/>
                <w:sz w:val="24"/>
                <w:szCs w:val="24"/>
              </w:rPr>
            </w:pPr>
          </w:p>
        </w:tc>
      </w:tr>
      <w:tr w:rsidR="002E1C3E" w:rsidRPr="002674F3" w14:paraId="155CA552" w14:textId="77777777" w:rsidTr="00D8137C">
        <w:trPr>
          <w:trHeight w:val="228"/>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B02139C"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9B72B2D"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Освоение и совершенствование опорного прыжка через коня: углом с косого разбега толчком одной ногой (девушки); опорного прыжка через коня: ноги врозь (юноши)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3003F94"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B93EFA1" w14:textId="77777777" w:rsidR="002E1C3E" w:rsidRPr="002674F3" w:rsidRDefault="002E1C3E" w:rsidP="00771E10">
            <w:pPr>
              <w:rPr>
                <w:rFonts w:ascii="Times New Roman" w:hAnsi="Times New Roman" w:cs="Times New Roman"/>
                <w:sz w:val="24"/>
                <w:szCs w:val="24"/>
              </w:rPr>
            </w:pPr>
          </w:p>
        </w:tc>
      </w:tr>
      <w:tr w:rsidR="002E1C3E" w:rsidRPr="002674F3" w14:paraId="28DDEB79" w14:textId="77777777" w:rsidTr="00D8137C">
        <w:trPr>
          <w:trHeight w:val="228"/>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E3EE640"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E13E636"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Элементы и комбинации на снарядах спортивной гимнастики: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C7391F8"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8B37D62" w14:textId="77777777" w:rsidR="002E1C3E" w:rsidRPr="002674F3" w:rsidRDefault="002E1C3E" w:rsidP="00771E10">
            <w:pPr>
              <w:rPr>
                <w:rFonts w:ascii="Times New Roman" w:hAnsi="Times New Roman" w:cs="Times New Roman"/>
                <w:sz w:val="24"/>
                <w:szCs w:val="24"/>
              </w:rPr>
            </w:pPr>
          </w:p>
        </w:tc>
      </w:tr>
      <w:tr w:rsidR="002E1C3E" w:rsidRPr="002674F3" w14:paraId="48AC76A9" w14:textId="77777777" w:rsidTr="00D8137C">
        <w:trPr>
          <w:trHeight w:val="16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49F56BF" w14:textId="77777777" w:rsidR="002E1C3E" w:rsidRPr="002674F3" w:rsidRDefault="002E1C3E" w:rsidP="00771E10">
            <w:pPr>
              <w:rPr>
                <w:rFonts w:ascii="Times New Roman" w:hAnsi="Times New Roman" w:cs="Times New Roman"/>
                <w:sz w:val="24"/>
                <w:szCs w:val="24"/>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FCFDCC4"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Девушки</w:t>
            </w:r>
          </w:p>
        </w:tc>
        <w:tc>
          <w:tcPr>
            <w:tcW w:w="4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4551CF2"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04476A4"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D881578" w14:textId="77777777" w:rsidR="002E1C3E" w:rsidRPr="002674F3" w:rsidRDefault="002E1C3E" w:rsidP="00771E10">
            <w:pPr>
              <w:rPr>
                <w:rFonts w:ascii="Times New Roman" w:hAnsi="Times New Roman" w:cs="Times New Roman"/>
                <w:sz w:val="24"/>
                <w:szCs w:val="24"/>
              </w:rPr>
            </w:pPr>
          </w:p>
        </w:tc>
      </w:tr>
      <w:tr w:rsidR="002E1C3E" w:rsidRPr="002674F3" w14:paraId="1E803796"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B50FFFF" w14:textId="77777777" w:rsidR="002E1C3E" w:rsidRPr="002674F3" w:rsidRDefault="002E1C3E" w:rsidP="00771E10">
            <w:pPr>
              <w:rPr>
                <w:rFonts w:ascii="Times New Roman" w:hAnsi="Times New Roman" w:cs="Times New Roman"/>
                <w:sz w:val="24"/>
                <w:szCs w:val="24"/>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79A1DF" w14:textId="77777777" w:rsidR="002E1C3E" w:rsidRPr="002674F3" w:rsidRDefault="002E1C3E" w:rsidP="004C2B2B">
            <w:pPr>
              <w:numPr>
                <w:ilvl w:val="0"/>
                <w:numId w:val="71"/>
              </w:numPr>
              <w:tabs>
                <w:tab w:val="left" w:pos="326"/>
              </w:tabs>
              <w:ind w:left="43" w:firstLine="0"/>
              <w:contextualSpacing/>
              <w:rPr>
                <w:rFonts w:ascii="Times New Roman" w:hAnsi="Times New Roman" w:cs="Times New Roman"/>
                <w:sz w:val="24"/>
                <w:szCs w:val="24"/>
              </w:rPr>
            </w:pPr>
            <w:r w:rsidRPr="002674F3">
              <w:rPr>
                <w:rFonts w:ascii="Times New Roman" w:hAnsi="Times New Roman" w:cs="Times New Roman"/>
                <w:sz w:val="24"/>
                <w:szCs w:val="24"/>
              </w:rPr>
              <w:t>Висы и упоры: толком ног подъем в упор на верхнюю жердь; толком двух ног вис углом; сед углом равновесие на нижней жерди, упор присев на одной махом соскок</w:t>
            </w:r>
          </w:p>
        </w:tc>
        <w:tc>
          <w:tcPr>
            <w:tcW w:w="4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439F63" w14:textId="77777777" w:rsidR="002E1C3E" w:rsidRPr="002674F3" w:rsidRDefault="002E1C3E" w:rsidP="00771E10">
            <w:pPr>
              <w:tabs>
                <w:tab w:val="left" w:pos="303"/>
              </w:tabs>
              <w:contextualSpacing/>
              <w:jc w:val="both"/>
              <w:rPr>
                <w:rFonts w:ascii="Times New Roman" w:hAnsi="Times New Roman" w:cs="Times New Roman"/>
                <w:b/>
                <w:sz w:val="24"/>
                <w:szCs w:val="24"/>
              </w:rPr>
            </w:pPr>
            <w:r w:rsidRPr="002674F3">
              <w:rPr>
                <w:rFonts w:ascii="Times New Roman" w:hAnsi="Times New Roman" w:cs="Times New Roman"/>
                <w:sz w:val="24"/>
                <w:szCs w:val="24"/>
              </w:rPr>
              <w:t>1. Висы и упоры: подъем в упор силой; вис согнувшись – вис прогнувшись сзади; подъем переворотом, сгибание и разгибание рук в упоре на брусьях; подъем разгибов в сед ноги врозь; стойка на плечах из седа ноги врозь; соскок махом назад.</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346555B"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C456D55" w14:textId="77777777" w:rsidR="002E1C3E" w:rsidRPr="002674F3" w:rsidRDefault="002E1C3E" w:rsidP="00771E10">
            <w:pPr>
              <w:rPr>
                <w:rFonts w:ascii="Times New Roman" w:hAnsi="Times New Roman" w:cs="Times New Roman"/>
                <w:sz w:val="24"/>
                <w:szCs w:val="24"/>
              </w:rPr>
            </w:pPr>
          </w:p>
        </w:tc>
      </w:tr>
      <w:tr w:rsidR="002E1C3E" w:rsidRPr="002674F3" w14:paraId="3338016F"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7E149F0" w14:textId="77777777" w:rsidR="002E1C3E" w:rsidRPr="002674F3" w:rsidRDefault="002E1C3E" w:rsidP="00771E10">
            <w:pPr>
              <w:rPr>
                <w:rFonts w:ascii="Times New Roman" w:hAnsi="Times New Roman" w:cs="Times New Roman"/>
                <w:sz w:val="24"/>
                <w:szCs w:val="24"/>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DE4ADC" w14:textId="77777777" w:rsidR="002E1C3E" w:rsidRPr="002674F3" w:rsidRDefault="002E1C3E" w:rsidP="004C2B2B">
            <w:pPr>
              <w:numPr>
                <w:ilvl w:val="0"/>
                <w:numId w:val="71"/>
              </w:numPr>
              <w:tabs>
                <w:tab w:val="left" w:pos="326"/>
              </w:tabs>
              <w:ind w:left="43" w:firstLine="0"/>
              <w:contextualSpacing/>
              <w:jc w:val="both"/>
              <w:rPr>
                <w:rFonts w:ascii="Times New Roman" w:hAnsi="Times New Roman" w:cs="Times New Roman"/>
                <w:sz w:val="24"/>
                <w:szCs w:val="24"/>
              </w:rPr>
            </w:pPr>
            <w:r w:rsidRPr="002674F3">
              <w:rPr>
                <w:rFonts w:ascii="Times New Roman" w:hAnsi="Times New Roman" w:cs="Times New Roman"/>
                <w:sz w:val="24"/>
                <w:szCs w:val="24"/>
              </w:rPr>
              <w:t>Бревно: вскок, седы, упоры, прыжки, разновидности передвижений, равновесия, танцевальные шаги, соскок с конца бревна</w:t>
            </w:r>
          </w:p>
        </w:tc>
        <w:tc>
          <w:tcPr>
            <w:tcW w:w="4046"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2EACF7C" w14:textId="77777777" w:rsidR="002E1C3E" w:rsidRPr="002674F3" w:rsidRDefault="002E1C3E" w:rsidP="00771E10">
            <w:pPr>
              <w:tabs>
                <w:tab w:val="left" w:pos="303"/>
              </w:tabs>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2. Перекладина: висы, упоры, переходы из виса в упор и из упора в вис, размахивания, размахивания изгибами, подъем переворотом, </w:t>
            </w:r>
            <w:r w:rsidRPr="002674F3">
              <w:rPr>
                <w:rFonts w:ascii="Times New Roman" w:hAnsi="Times New Roman" w:cs="Times New Roman"/>
                <w:sz w:val="24"/>
                <w:szCs w:val="24"/>
              </w:rPr>
              <w:lastRenderedPageBreak/>
              <w:t>подъем разгибом, обороты назад и вперед, соскок махом вперед (назад)</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526A1A9"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614B387" w14:textId="77777777" w:rsidR="002E1C3E" w:rsidRPr="002674F3" w:rsidRDefault="002E1C3E" w:rsidP="00771E10">
            <w:pPr>
              <w:rPr>
                <w:rFonts w:ascii="Times New Roman" w:hAnsi="Times New Roman" w:cs="Times New Roman"/>
                <w:sz w:val="24"/>
                <w:szCs w:val="24"/>
              </w:rPr>
            </w:pPr>
          </w:p>
        </w:tc>
      </w:tr>
      <w:tr w:rsidR="002E1C3E" w:rsidRPr="002674F3" w14:paraId="1FC26ADF"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69BCC6E" w14:textId="77777777" w:rsidR="002E1C3E" w:rsidRPr="002674F3" w:rsidRDefault="002E1C3E" w:rsidP="00771E10">
            <w:pPr>
              <w:rPr>
                <w:rFonts w:ascii="Times New Roman" w:hAnsi="Times New Roman" w:cs="Times New Roman"/>
                <w:sz w:val="24"/>
                <w:szCs w:val="24"/>
              </w:rPr>
            </w:pPr>
          </w:p>
        </w:tc>
        <w:tc>
          <w:tcPr>
            <w:tcW w:w="397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FE47EB" w14:textId="77777777" w:rsidR="002E1C3E" w:rsidRPr="002674F3" w:rsidRDefault="002E1C3E" w:rsidP="004C2B2B">
            <w:pPr>
              <w:numPr>
                <w:ilvl w:val="0"/>
                <w:numId w:val="71"/>
              </w:numPr>
              <w:tabs>
                <w:tab w:val="left" w:pos="326"/>
              </w:tabs>
              <w:ind w:left="43" w:firstLine="0"/>
              <w:contextualSpacing/>
              <w:rPr>
                <w:rFonts w:ascii="Times New Roman" w:hAnsi="Times New Roman" w:cs="Times New Roman"/>
                <w:sz w:val="24"/>
                <w:szCs w:val="24"/>
              </w:rPr>
            </w:pPr>
            <w:r w:rsidRPr="002674F3">
              <w:rPr>
                <w:rFonts w:ascii="Times New Roman" w:hAnsi="Times New Roman" w:cs="Times New Roman"/>
                <w:sz w:val="24"/>
                <w:szCs w:val="24"/>
              </w:rPr>
              <w:t>Опорные прыжки: через коня углом с косого разбега толчком одной ногой</w:t>
            </w:r>
          </w:p>
        </w:tc>
        <w:tc>
          <w:tcPr>
            <w:tcW w:w="404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19BF70" w14:textId="77777777" w:rsidR="002E1C3E" w:rsidRPr="002674F3" w:rsidRDefault="002E1C3E" w:rsidP="00771E10">
            <w:pPr>
              <w:tabs>
                <w:tab w:val="left" w:pos="303"/>
              </w:tabs>
              <w:ind w:left="43"/>
              <w:contextualSpacing/>
              <w:rPr>
                <w:rFonts w:ascii="Times New Roman" w:hAnsi="Times New Roman" w:cs="Times New Roman"/>
                <w:sz w:val="24"/>
                <w:szCs w:val="24"/>
              </w:rPr>
            </w:pPr>
            <w:r w:rsidRPr="002674F3">
              <w:rPr>
                <w:rFonts w:ascii="Times New Roman" w:hAnsi="Times New Roman" w:cs="Times New Roman"/>
                <w:sz w:val="24"/>
                <w:szCs w:val="24"/>
              </w:rPr>
              <w:t>3. Опорные прыжки: через коня ноги врозь</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DD206F2"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D617B41" w14:textId="77777777" w:rsidR="002E1C3E" w:rsidRPr="002674F3" w:rsidRDefault="002E1C3E" w:rsidP="00771E10">
            <w:pPr>
              <w:rPr>
                <w:rFonts w:ascii="Times New Roman" w:hAnsi="Times New Roman" w:cs="Times New Roman"/>
                <w:sz w:val="24"/>
                <w:szCs w:val="24"/>
              </w:rPr>
            </w:pPr>
          </w:p>
        </w:tc>
      </w:tr>
      <w:tr w:rsidR="002E1C3E" w:rsidRPr="002674F3" w14:paraId="033160B1" w14:textId="77777777" w:rsidTr="00D8137C">
        <w:trPr>
          <w:trHeight w:val="237"/>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08AA30A"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b/>
                <w:sz w:val="24"/>
                <w:szCs w:val="24"/>
              </w:rPr>
              <w:t xml:space="preserve">Тема 2.8. </w:t>
            </w:r>
            <w:r w:rsidRPr="002674F3">
              <w:rPr>
                <w:rFonts w:ascii="Times New Roman" w:hAnsi="Times New Roman" w:cs="Times New Roman"/>
                <w:sz w:val="24"/>
                <w:szCs w:val="24"/>
              </w:rPr>
              <w:br/>
              <w:t>Акробатика</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19D68A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EC5E84D"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96DB866"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 ОК 08</w:t>
            </w:r>
          </w:p>
          <w:p w14:paraId="41480695" w14:textId="77777777" w:rsidR="002E1C3E" w:rsidRPr="002674F3" w:rsidRDefault="002E1C3E" w:rsidP="00771E10">
            <w:pPr>
              <w:jc w:val="center"/>
              <w:rPr>
                <w:rFonts w:ascii="Times New Roman" w:hAnsi="Times New Roman" w:cs="Times New Roman"/>
                <w:sz w:val="24"/>
                <w:szCs w:val="24"/>
              </w:rPr>
            </w:pPr>
          </w:p>
        </w:tc>
      </w:tr>
      <w:tr w:rsidR="002E1C3E" w:rsidRPr="002674F3" w14:paraId="1BC3AD24" w14:textId="77777777" w:rsidTr="00D8137C">
        <w:trPr>
          <w:trHeight w:val="237"/>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857229F"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1D7E9B4"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32D9B39"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7A8A4B5" w14:textId="77777777" w:rsidR="002E1C3E" w:rsidRPr="002674F3" w:rsidRDefault="002E1C3E" w:rsidP="00771E10">
            <w:pPr>
              <w:rPr>
                <w:rFonts w:ascii="Times New Roman" w:hAnsi="Times New Roman" w:cs="Times New Roman"/>
                <w:sz w:val="24"/>
                <w:szCs w:val="24"/>
              </w:rPr>
            </w:pPr>
          </w:p>
        </w:tc>
      </w:tr>
      <w:tr w:rsidR="002E1C3E" w:rsidRPr="002674F3" w14:paraId="12E09235" w14:textId="77777777" w:rsidTr="00D8137C">
        <w:trPr>
          <w:trHeight w:val="237"/>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CD5FB72"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1C152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Освоение акробатических элементов: кувырок вперед, кувырок назад, длинный кувырок, кувырок через плечо, стойка на лопатках, мост, стойка на руках, стойка на голове и руках, переворот боком «колесо», равновесие «ласточка».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865A4EE"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E753E37" w14:textId="77777777" w:rsidR="002E1C3E" w:rsidRPr="002674F3" w:rsidRDefault="002E1C3E" w:rsidP="00771E10">
            <w:pPr>
              <w:rPr>
                <w:rFonts w:ascii="Times New Roman" w:hAnsi="Times New Roman" w:cs="Times New Roman"/>
                <w:sz w:val="24"/>
                <w:szCs w:val="24"/>
              </w:rPr>
            </w:pPr>
          </w:p>
        </w:tc>
      </w:tr>
      <w:tr w:rsidR="002E1C3E" w:rsidRPr="002674F3" w14:paraId="0C05C5ED" w14:textId="77777777" w:rsidTr="00D8137C">
        <w:trPr>
          <w:trHeight w:val="237"/>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C55C702"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1C063B5"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Совершенствование акробатических элементов</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CBDD146"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9123EF3" w14:textId="77777777" w:rsidR="002E1C3E" w:rsidRPr="002674F3" w:rsidRDefault="002E1C3E" w:rsidP="00771E10">
            <w:pPr>
              <w:rPr>
                <w:rFonts w:ascii="Times New Roman" w:hAnsi="Times New Roman" w:cs="Times New Roman"/>
                <w:sz w:val="24"/>
                <w:szCs w:val="24"/>
              </w:rPr>
            </w:pPr>
          </w:p>
        </w:tc>
      </w:tr>
      <w:tr w:rsidR="002E1C3E" w:rsidRPr="002674F3" w14:paraId="672B7804" w14:textId="77777777" w:rsidTr="00D8137C">
        <w:trPr>
          <w:trHeight w:val="237"/>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486B9D0"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F933A8D"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Освоение и совершенствование акробатической комбинации (последовательность выполнения элементов в акробатической комбинации может изменяться):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E3A12D4"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4F14686" w14:textId="77777777" w:rsidR="002E1C3E" w:rsidRPr="002674F3" w:rsidRDefault="002E1C3E" w:rsidP="00771E10">
            <w:pPr>
              <w:rPr>
                <w:rFonts w:ascii="Times New Roman" w:hAnsi="Times New Roman" w:cs="Times New Roman"/>
                <w:sz w:val="24"/>
                <w:szCs w:val="24"/>
              </w:rPr>
            </w:pPr>
          </w:p>
        </w:tc>
      </w:tr>
      <w:tr w:rsidR="002E1C3E" w:rsidRPr="002674F3" w14:paraId="37B3E189"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9A81CAE"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160EFEB" w14:textId="77777777" w:rsidR="002E1C3E" w:rsidRPr="002674F3" w:rsidRDefault="002E1C3E" w:rsidP="00771E10">
            <w:pPr>
              <w:tabs>
                <w:tab w:val="left" w:pos="349"/>
              </w:tabs>
              <w:ind w:left="43"/>
              <w:contextualSpacing/>
              <w:jc w:val="both"/>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EE0C065"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F41BB1C" w14:textId="77777777" w:rsidR="002E1C3E" w:rsidRPr="002674F3" w:rsidRDefault="002E1C3E" w:rsidP="00771E10">
            <w:pPr>
              <w:rPr>
                <w:rFonts w:ascii="Times New Roman" w:hAnsi="Times New Roman" w:cs="Times New Roman"/>
                <w:sz w:val="24"/>
                <w:szCs w:val="24"/>
              </w:rPr>
            </w:pPr>
          </w:p>
        </w:tc>
      </w:tr>
      <w:tr w:rsidR="002E1C3E" w:rsidRPr="002674F3" w14:paraId="528AAE97"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AE01FBC"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32E3667" w14:textId="77777777" w:rsidR="002E1C3E" w:rsidRPr="002674F3" w:rsidRDefault="002E1C3E" w:rsidP="00771E10">
            <w:pPr>
              <w:tabs>
                <w:tab w:val="left" w:pos="349"/>
              </w:tabs>
              <w:ind w:left="43"/>
              <w:contextualSpacing/>
              <w:jc w:val="both"/>
              <w:rPr>
                <w:rFonts w:ascii="Times New Roman" w:hAnsi="Times New Roman" w:cs="Times New Roman"/>
                <w:sz w:val="24"/>
                <w:szCs w:val="24"/>
              </w:rPr>
            </w:pPr>
            <w:r w:rsidRPr="002674F3">
              <w:rPr>
                <w:rFonts w:ascii="Times New Roman" w:hAnsi="Times New Roman" w:cs="Times New Roman"/>
                <w:sz w:val="24"/>
                <w:szCs w:val="24"/>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EE9F5B8"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08467B0" w14:textId="77777777" w:rsidR="002E1C3E" w:rsidRPr="002674F3" w:rsidRDefault="002E1C3E" w:rsidP="00771E10">
            <w:pPr>
              <w:rPr>
                <w:rFonts w:ascii="Times New Roman" w:hAnsi="Times New Roman" w:cs="Times New Roman"/>
                <w:sz w:val="24"/>
                <w:szCs w:val="24"/>
              </w:rPr>
            </w:pPr>
          </w:p>
        </w:tc>
      </w:tr>
      <w:tr w:rsidR="002E1C3E" w:rsidRPr="002674F3" w14:paraId="2B4EE1FB"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D58C706"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1D807CC" w14:textId="77777777" w:rsidR="002E1C3E" w:rsidRPr="002674F3" w:rsidRDefault="002E1C3E" w:rsidP="00771E10">
            <w:pPr>
              <w:tabs>
                <w:tab w:val="left" w:pos="349"/>
              </w:tabs>
              <w:ind w:left="43"/>
              <w:contextualSpacing/>
              <w:jc w:val="both"/>
              <w:rPr>
                <w:rFonts w:ascii="Times New Roman" w:hAnsi="Times New Roman" w:cs="Times New Roman"/>
                <w:sz w:val="24"/>
                <w:szCs w:val="24"/>
              </w:rPr>
            </w:pPr>
            <w:r w:rsidRPr="002674F3">
              <w:rPr>
                <w:rFonts w:ascii="Times New Roman" w:hAnsi="Times New Roman" w:cs="Times New Roman"/>
                <w:sz w:val="24"/>
                <w:szCs w:val="24"/>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7AFF60D"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47F1B80" w14:textId="77777777" w:rsidR="002E1C3E" w:rsidRPr="002674F3" w:rsidRDefault="002E1C3E" w:rsidP="00771E10">
            <w:pPr>
              <w:rPr>
                <w:rFonts w:ascii="Times New Roman" w:hAnsi="Times New Roman" w:cs="Times New Roman"/>
                <w:sz w:val="24"/>
                <w:szCs w:val="24"/>
              </w:rPr>
            </w:pPr>
          </w:p>
        </w:tc>
      </w:tr>
      <w:tr w:rsidR="002E1C3E" w:rsidRPr="002674F3" w14:paraId="78585142"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C4023EB"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3AE97A9" w14:textId="77777777" w:rsidR="002E1C3E" w:rsidRPr="002674F3" w:rsidRDefault="002E1C3E" w:rsidP="00771E10">
            <w:pPr>
              <w:tabs>
                <w:tab w:val="left" w:pos="349"/>
              </w:tabs>
              <w:ind w:left="43"/>
              <w:contextualSpacing/>
              <w:jc w:val="both"/>
              <w:rPr>
                <w:rFonts w:ascii="Times New Roman" w:hAnsi="Times New Roman" w:cs="Times New Roman"/>
                <w:sz w:val="24"/>
                <w:szCs w:val="24"/>
              </w:rPr>
            </w:pPr>
            <w:r w:rsidRPr="002674F3">
              <w:rPr>
                <w:rFonts w:ascii="Times New Roman" w:hAnsi="Times New Roman" w:cs="Times New Roman"/>
                <w:sz w:val="24"/>
                <w:szCs w:val="24"/>
              </w:rPr>
              <w:t>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фитбол-аэробика и т. п.).</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BFCE518"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FED9420" w14:textId="77777777" w:rsidR="002E1C3E" w:rsidRPr="002674F3" w:rsidRDefault="002E1C3E" w:rsidP="00771E10">
            <w:pPr>
              <w:rPr>
                <w:rFonts w:ascii="Times New Roman" w:hAnsi="Times New Roman" w:cs="Times New Roman"/>
                <w:sz w:val="24"/>
                <w:szCs w:val="24"/>
              </w:rPr>
            </w:pPr>
          </w:p>
        </w:tc>
      </w:tr>
      <w:tr w:rsidR="002E1C3E" w:rsidRPr="002674F3" w14:paraId="0DFE2471" w14:textId="77777777" w:rsidTr="00D8137C">
        <w:trPr>
          <w:trHeight w:val="134"/>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F3255AC"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b/>
                <w:sz w:val="24"/>
                <w:szCs w:val="24"/>
              </w:rPr>
              <w:t xml:space="preserve">Тема 2.9 </w:t>
            </w:r>
            <w:r w:rsidRPr="002674F3">
              <w:rPr>
                <w:rFonts w:ascii="Times New Roman" w:hAnsi="Times New Roman" w:cs="Times New Roman"/>
                <w:sz w:val="24"/>
                <w:szCs w:val="24"/>
              </w:rPr>
              <w:t>Атлетическая гимнастика</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90D9BB2"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A1AF161"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6AAD781"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 ОК 08</w:t>
            </w:r>
          </w:p>
          <w:p w14:paraId="331A2B5C" w14:textId="77777777" w:rsidR="002E1C3E" w:rsidRPr="002674F3" w:rsidRDefault="002E1C3E" w:rsidP="00771E10">
            <w:pPr>
              <w:jc w:val="center"/>
              <w:rPr>
                <w:rFonts w:ascii="Times New Roman" w:hAnsi="Times New Roman" w:cs="Times New Roman"/>
                <w:b/>
                <w:sz w:val="24"/>
                <w:szCs w:val="24"/>
              </w:rPr>
            </w:pPr>
          </w:p>
        </w:tc>
      </w:tr>
      <w:tr w:rsidR="002E1C3E" w:rsidRPr="002674F3" w14:paraId="07F67C46"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9C8C97B"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E669F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07D2E35"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D62878A" w14:textId="77777777" w:rsidR="002E1C3E" w:rsidRPr="002674F3" w:rsidRDefault="002E1C3E" w:rsidP="00771E10">
            <w:pPr>
              <w:rPr>
                <w:rFonts w:ascii="Times New Roman" w:hAnsi="Times New Roman" w:cs="Times New Roman"/>
                <w:sz w:val="24"/>
                <w:szCs w:val="24"/>
              </w:rPr>
            </w:pPr>
          </w:p>
        </w:tc>
      </w:tr>
      <w:tr w:rsidR="002E1C3E" w:rsidRPr="002674F3" w14:paraId="3DC5B0E0"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60A3351"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05F7282"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8B8B507"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105922E" w14:textId="77777777" w:rsidR="002E1C3E" w:rsidRPr="002674F3" w:rsidRDefault="002E1C3E" w:rsidP="00771E10">
            <w:pPr>
              <w:rPr>
                <w:rFonts w:ascii="Times New Roman" w:hAnsi="Times New Roman" w:cs="Times New Roman"/>
                <w:sz w:val="24"/>
                <w:szCs w:val="24"/>
              </w:rPr>
            </w:pPr>
          </w:p>
        </w:tc>
      </w:tr>
      <w:tr w:rsidR="002E1C3E" w:rsidRPr="002674F3" w14:paraId="0B59951C"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41F43C2"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E776722"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Выполнение упражнений и комплексов упражнений с использованием новых видов фитнесс оборудования.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5BC4E47"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413EC36" w14:textId="77777777" w:rsidR="002E1C3E" w:rsidRPr="002674F3" w:rsidRDefault="002E1C3E" w:rsidP="00771E10">
            <w:pPr>
              <w:rPr>
                <w:rFonts w:ascii="Times New Roman" w:hAnsi="Times New Roman" w:cs="Times New Roman"/>
                <w:sz w:val="24"/>
                <w:szCs w:val="24"/>
              </w:rPr>
            </w:pPr>
          </w:p>
        </w:tc>
      </w:tr>
      <w:tr w:rsidR="002E1C3E" w:rsidRPr="002674F3" w14:paraId="6B7685BA"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6B9FD36"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33B046"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Выполнение упражнений и комплексов упражнений на силовых тренажерах и кардиотренажерах.</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1FE34FC"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043934B" w14:textId="77777777" w:rsidR="002E1C3E" w:rsidRPr="002674F3" w:rsidRDefault="002E1C3E" w:rsidP="00771E10">
            <w:pPr>
              <w:rPr>
                <w:rFonts w:ascii="Times New Roman" w:hAnsi="Times New Roman" w:cs="Times New Roman"/>
                <w:sz w:val="24"/>
                <w:szCs w:val="24"/>
              </w:rPr>
            </w:pPr>
          </w:p>
        </w:tc>
      </w:tr>
      <w:tr w:rsidR="002E1C3E" w:rsidRPr="002674F3" w14:paraId="7C34A263" w14:textId="77777777" w:rsidTr="00D8137C">
        <w:trPr>
          <w:trHeight w:val="255"/>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CF5168C" w14:textId="77777777" w:rsidR="002E1C3E" w:rsidRPr="002674F3" w:rsidRDefault="002E1C3E" w:rsidP="00771E10">
            <w:pPr>
              <w:jc w:val="both"/>
              <w:rPr>
                <w:rFonts w:ascii="Times New Roman" w:hAnsi="Times New Roman" w:cs="Times New Roman"/>
                <w:b/>
                <w:i/>
                <w:sz w:val="24"/>
                <w:szCs w:val="24"/>
              </w:rPr>
            </w:pPr>
            <w:r w:rsidRPr="002674F3">
              <w:rPr>
                <w:rFonts w:ascii="Times New Roman" w:hAnsi="Times New Roman" w:cs="Times New Roman"/>
                <w:b/>
                <w:i/>
                <w:sz w:val="24"/>
                <w:szCs w:val="24"/>
              </w:rPr>
              <w:t>Атлетические единоборства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6EDAF1"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D22079" w14:textId="77777777" w:rsidR="002E1C3E" w:rsidRPr="002674F3" w:rsidRDefault="002E1C3E" w:rsidP="00771E10">
            <w:pPr>
              <w:jc w:val="center"/>
              <w:rPr>
                <w:rFonts w:ascii="Times New Roman" w:hAnsi="Times New Roman" w:cs="Times New Roman"/>
                <w:b/>
                <w:sz w:val="24"/>
                <w:szCs w:val="24"/>
              </w:rPr>
            </w:pPr>
          </w:p>
        </w:tc>
      </w:tr>
      <w:tr w:rsidR="002E1C3E" w:rsidRPr="002674F3" w14:paraId="68EE9B5E" w14:textId="77777777" w:rsidTr="00D8137C">
        <w:trPr>
          <w:trHeight w:val="255"/>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A46A767" w14:textId="77777777" w:rsidR="002E1C3E" w:rsidRPr="002674F3" w:rsidRDefault="002E1C3E" w:rsidP="00771E10">
            <w:pPr>
              <w:jc w:val="both"/>
              <w:rPr>
                <w:rFonts w:ascii="Times New Roman" w:hAnsi="Times New Roman" w:cs="Times New Roman"/>
                <w:b/>
                <w:sz w:val="24"/>
                <w:szCs w:val="24"/>
              </w:rPr>
            </w:pPr>
            <w:r w:rsidRPr="002674F3">
              <w:rPr>
                <w:rFonts w:ascii="Times New Roman" w:hAnsi="Times New Roman" w:cs="Times New Roman"/>
                <w:b/>
                <w:sz w:val="24"/>
                <w:szCs w:val="24"/>
              </w:rPr>
              <w:t xml:space="preserve">Тема 2.10. </w:t>
            </w:r>
          </w:p>
          <w:p w14:paraId="5390E293" w14:textId="77777777" w:rsidR="002E1C3E" w:rsidRPr="002674F3" w:rsidRDefault="002E1C3E" w:rsidP="00771E10">
            <w:pPr>
              <w:jc w:val="both"/>
              <w:rPr>
                <w:rFonts w:ascii="Times New Roman" w:hAnsi="Times New Roman" w:cs="Times New Roman"/>
                <w:b/>
                <w:sz w:val="24"/>
                <w:szCs w:val="24"/>
              </w:rPr>
            </w:pPr>
            <w:r w:rsidRPr="002674F3">
              <w:rPr>
                <w:rFonts w:ascii="Times New Roman" w:hAnsi="Times New Roman" w:cs="Times New Roman"/>
                <w:sz w:val="24"/>
                <w:szCs w:val="24"/>
              </w:rPr>
              <w:t>Атлетические единоборства</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0F82B" w14:textId="77777777" w:rsidR="002E1C3E" w:rsidRPr="002674F3" w:rsidRDefault="002E1C3E" w:rsidP="00771E10">
            <w:pPr>
              <w:widowControl w:val="0"/>
              <w:rPr>
                <w:rFonts w:ascii="Times New Roman" w:hAnsi="Times New Roman" w:cs="Times New Roman"/>
                <w:sz w:val="24"/>
                <w:szCs w:val="24"/>
                <w:highlight w:val="yellow"/>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54D707F"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6E1A11D"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sz w:val="24"/>
                <w:szCs w:val="24"/>
              </w:rPr>
              <w:t>ОК 01, ОК 04, ОК 08</w:t>
            </w:r>
          </w:p>
        </w:tc>
      </w:tr>
      <w:tr w:rsidR="002E1C3E" w:rsidRPr="002674F3" w14:paraId="5BB708DC"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4CB4A14"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5E5AE72" w14:textId="77777777" w:rsidR="002E1C3E" w:rsidRPr="002674F3" w:rsidRDefault="002E1C3E" w:rsidP="00771E10">
            <w:pPr>
              <w:widowControl w:val="0"/>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7620255"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6007C8E" w14:textId="77777777" w:rsidR="002E1C3E" w:rsidRPr="002674F3" w:rsidRDefault="002E1C3E" w:rsidP="00771E10">
            <w:pPr>
              <w:rPr>
                <w:rFonts w:ascii="Times New Roman" w:hAnsi="Times New Roman" w:cs="Times New Roman"/>
                <w:sz w:val="24"/>
                <w:szCs w:val="24"/>
              </w:rPr>
            </w:pPr>
          </w:p>
        </w:tc>
      </w:tr>
      <w:tr w:rsidR="002E1C3E" w:rsidRPr="002674F3" w14:paraId="6AE051C3"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7DBBF62"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449D5CF"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xml:space="preserve">Атлетические единоборства в системе профессионально-двигательной активности: ее цели, задачи, формы организации тренировочных занятий. Техника безопасности при занятиях. Специально-подготовительные упражнений для техники самозащиты. </w:t>
            </w:r>
          </w:p>
          <w:p w14:paraId="7F9C63C7"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Освоение/совершенствование приемов атлетических единоборств (самостраховка, стойки, захваты, броски, безопасное падение, освобождения от захватов, уход с линии атаки и т.п.).</w:t>
            </w:r>
          </w:p>
          <w:p w14:paraId="2DACB39E"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Силовые упражнения и единоборства в парах.</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57384A5"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BB49C63" w14:textId="77777777" w:rsidR="002E1C3E" w:rsidRPr="002674F3" w:rsidRDefault="002E1C3E" w:rsidP="00771E10">
            <w:pPr>
              <w:rPr>
                <w:rFonts w:ascii="Times New Roman" w:hAnsi="Times New Roman" w:cs="Times New Roman"/>
                <w:sz w:val="24"/>
                <w:szCs w:val="24"/>
              </w:rPr>
            </w:pPr>
          </w:p>
        </w:tc>
      </w:tr>
      <w:tr w:rsidR="002E1C3E" w:rsidRPr="002674F3" w14:paraId="5EFE686E" w14:textId="77777777" w:rsidTr="00D8137C">
        <w:trPr>
          <w:trHeight w:val="255"/>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3AAD90D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i/>
                <w:sz w:val="24"/>
                <w:szCs w:val="24"/>
              </w:rPr>
              <w:t>Спортивные игры</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9A4A45"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10</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1FFB74" w14:textId="77777777" w:rsidR="002E1C3E" w:rsidRPr="002674F3" w:rsidRDefault="002E1C3E" w:rsidP="00771E10">
            <w:pPr>
              <w:jc w:val="center"/>
              <w:rPr>
                <w:rFonts w:ascii="Times New Roman" w:hAnsi="Times New Roman" w:cs="Times New Roman"/>
                <w:b/>
                <w:sz w:val="24"/>
                <w:szCs w:val="24"/>
              </w:rPr>
            </w:pPr>
          </w:p>
        </w:tc>
      </w:tr>
      <w:tr w:rsidR="002E1C3E" w:rsidRPr="002674F3" w14:paraId="693FC560" w14:textId="77777777" w:rsidTr="00D8137C">
        <w:trPr>
          <w:trHeight w:val="255"/>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0F93540"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2.11. </w:t>
            </w:r>
            <w:r w:rsidRPr="002674F3">
              <w:rPr>
                <w:rFonts w:ascii="Times New Roman" w:hAnsi="Times New Roman" w:cs="Times New Roman"/>
                <w:sz w:val="24"/>
                <w:szCs w:val="24"/>
              </w:rPr>
              <w:br/>
              <w:t>Футбол</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37CCAAA"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577C39B"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E980813"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 ОК 08</w:t>
            </w:r>
          </w:p>
          <w:p w14:paraId="797A70A1" w14:textId="77777777" w:rsidR="002E1C3E" w:rsidRPr="002674F3" w:rsidRDefault="002E1C3E" w:rsidP="00771E10">
            <w:pPr>
              <w:jc w:val="center"/>
              <w:rPr>
                <w:rFonts w:ascii="Times New Roman" w:hAnsi="Times New Roman" w:cs="Times New Roman"/>
                <w:b/>
                <w:sz w:val="24"/>
                <w:szCs w:val="24"/>
              </w:rPr>
            </w:pPr>
          </w:p>
        </w:tc>
      </w:tr>
      <w:tr w:rsidR="002E1C3E" w:rsidRPr="002674F3" w14:paraId="3FAEADFF"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E83DB80"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3889F5C"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B564871"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825DD7B" w14:textId="77777777" w:rsidR="002E1C3E" w:rsidRPr="002674F3" w:rsidRDefault="002E1C3E" w:rsidP="00771E10">
            <w:pPr>
              <w:rPr>
                <w:rFonts w:ascii="Times New Roman" w:hAnsi="Times New Roman" w:cs="Times New Roman"/>
                <w:sz w:val="24"/>
                <w:szCs w:val="24"/>
              </w:rPr>
            </w:pPr>
          </w:p>
        </w:tc>
      </w:tr>
      <w:tr w:rsidR="002E1C3E" w:rsidRPr="002674F3" w14:paraId="6BB66681"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B55E236"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8D3EB8A"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4FFD046"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4E5B751" w14:textId="77777777" w:rsidR="002E1C3E" w:rsidRPr="002674F3" w:rsidRDefault="002E1C3E" w:rsidP="00771E10">
            <w:pPr>
              <w:rPr>
                <w:rFonts w:ascii="Times New Roman" w:hAnsi="Times New Roman" w:cs="Times New Roman"/>
                <w:sz w:val="24"/>
                <w:szCs w:val="24"/>
              </w:rPr>
            </w:pPr>
          </w:p>
        </w:tc>
      </w:tr>
      <w:tr w:rsidR="002E1C3E" w:rsidRPr="002674F3" w14:paraId="14739B56" w14:textId="77777777" w:rsidTr="00D8137C">
        <w:trPr>
          <w:trHeight w:val="414"/>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F875906"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66F2641"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Правила игры и методика судейства. Техника нападения. Действия игрока без мяча: освобождение от опеки противника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11B54BE"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08EE1A7" w14:textId="77777777" w:rsidR="002E1C3E" w:rsidRPr="002674F3" w:rsidRDefault="002E1C3E" w:rsidP="00771E10">
            <w:pPr>
              <w:rPr>
                <w:rFonts w:ascii="Times New Roman" w:hAnsi="Times New Roman" w:cs="Times New Roman"/>
                <w:sz w:val="24"/>
                <w:szCs w:val="24"/>
              </w:rPr>
            </w:pPr>
          </w:p>
        </w:tc>
      </w:tr>
      <w:tr w:rsidR="002E1C3E" w:rsidRPr="002674F3" w14:paraId="10D6AA13" w14:textId="77777777" w:rsidTr="00D8137C">
        <w:trPr>
          <w:trHeight w:val="327"/>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21AF9A6"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E8331D"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Освоение/совершенствование приёмов тактики защиты и нападения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9FDC943"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81ECE21" w14:textId="77777777" w:rsidR="002E1C3E" w:rsidRPr="002674F3" w:rsidRDefault="002E1C3E" w:rsidP="00771E10">
            <w:pPr>
              <w:rPr>
                <w:rFonts w:ascii="Times New Roman" w:hAnsi="Times New Roman" w:cs="Times New Roman"/>
                <w:sz w:val="24"/>
                <w:szCs w:val="24"/>
              </w:rPr>
            </w:pPr>
          </w:p>
        </w:tc>
      </w:tr>
      <w:tr w:rsidR="002E1C3E" w:rsidRPr="002674F3" w14:paraId="00F035FC"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6474577"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740A04D"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Выполнение технико-тактических приёмов в игровой деятельности (учебная игра)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5527B0C"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847435E" w14:textId="77777777" w:rsidR="002E1C3E" w:rsidRPr="002674F3" w:rsidRDefault="002E1C3E" w:rsidP="00771E10">
            <w:pPr>
              <w:rPr>
                <w:rFonts w:ascii="Times New Roman" w:hAnsi="Times New Roman" w:cs="Times New Roman"/>
                <w:sz w:val="24"/>
                <w:szCs w:val="24"/>
              </w:rPr>
            </w:pPr>
          </w:p>
        </w:tc>
      </w:tr>
      <w:tr w:rsidR="002E1C3E" w:rsidRPr="002674F3" w14:paraId="11443B0E" w14:textId="77777777" w:rsidTr="00D8137C">
        <w:trPr>
          <w:trHeight w:val="255"/>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A53A6F1"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Тема 2.12.</w:t>
            </w:r>
          </w:p>
          <w:p w14:paraId="16382D58" w14:textId="77777777" w:rsidR="002E1C3E" w:rsidRPr="002674F3" w:rsidRDefault="002E1C3E" w:rsidP="00771E10">
            <w:pPr>
              <w:jc w:val="both"/>
              <w:rPr>
                <w:rFonts w:ascii="Times New Roman" w:hAnsi="Times New Roman" w:cs="Times New Roman"/>
                <w:b/>
                <w:sz w:val="24"/>
                <w:szCs w:val="24"/>
              </w:rPr>
            </w:pPr>
            <w:r w:rsidRPr="002674F3">
              <w:rPr>
                <w:rFonts w:ascii="Times New Roman" w:hAnsi="Times New Roman" w:cs="Times New Roman"/>
                <w:sz w:val="24"/>
                <w:szCs w:val="24"/>
              </w:rPr>
              <w:t>Баскетбол</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430340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84851A3"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970A3AF" w14:textId="77777777" w:rsidR="002E1C3E" w:rsidRPr="002674F3" w:rsidRDefault="002E1C3E" w:rsidP="00771E10">
            <w:pPr>
              <w:rPr>
                <w:rFonts w:ascii="Times New Roman" w:hAnsi="Times New Roman" w:cs="Times New Roman"/>
                <w:sz w:val="24"/>
                <w:szCs w:val="24"/>
              </w:rPr>
            </w:pPr>
          </w:p>
        </w:tc>
      </w:tr>
      <w:tr w:rsidR="002E1C3E" w:rsidRPr="002674F3" w14:paraId="061C5978" w14:textId="77777777" w:rsidTr="00D8137C">
        <w:trPr>
          <w:trHeight w:val="20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19A50B2"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8167084"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FE7461B"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6794A18" w14:textId="77777777" w:rsidR="002E1C3E" w:rsidRPr="002674F3" w:rsidRDefault="002E1C3E" w:rsidP="00771E10">
            <w:pPr>
              <w:rPr>
                <w:rFonts w:ascii="Times New Roman" w:hAnsi="Times New Roman" w:cs="Times New Roman"/>
                <w:sz w:val="24"/>
                <w:szCs w:val="24"/>
              </w:rPr>
            </w:pPr>
          </w:p>
        </w:tc>
      </w:tr>
      <w:tr w:rsidR="002E1C3E" w:rsidRPr="002674F3" w14:paraId="4D98C5C8"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8A10B31"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5370BED"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Техника безопасности на занятиях баскетболом. Освоение и совершенствование техники выполнения приёмов игры:</w:t>
            </w:r>
          </w:p>
          <w:p w14:paraId="4BD1549F"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8A82337"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55BCB73" w14:textId="77777777" w:rsidR="002E1C3E" w:rsidRPr="002674F3" w:rsidRDefault="002E1C3E" w:rsidP="00771E10">
            <w:pPr>
              <w:rPr>
                <w:rFonts w:ascii="Times New Roman" w:hAnsi="Times New Roman" w:cs="Times New Roman"/>
                <w:sz w:val="24"/>
                <w:szCs w:val="24"/>
              </w:rPr>
            </w:pPr>
          </w:p>
        </w:tc>
      </w:tr>
      <w:tr w:rsidR="002E1C3E" w:rsidRPr="002674F3" w14:paraId="008F7DB3"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E85CAC"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5383C9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Освоение и совершенствование приёмов тактики защиты и нападения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978CA9D"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A01C281" w14:textId="77777777" w:rsidR="002E1C3E" w:rsidRPr="002674F3" w:rsidRDefault="002E1C3E" w:rsidP="00771E10">
            <w:pPr>
              <w:rPr>
                <w:rFonts w:ascii="Times New Roman" w:hAnsi="Times New Roman" w:cs="Times New Roman"/>
                <w:sz w:val="24"/>
                <w:szCs w:val="24"/>
              </w:rPr>
            </w:pPr>
          </w:p>
        </w:tc>
      </w:tr>
      <w:tr w:rsidR="002E1C3E" w:rsidRPr="002674F3" w14:paraId="0A873D81"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BD5DD4C"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69778F6"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Выполнение технико-тактических приёмов в игровой деятельности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C085E3B"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813CC08" w14:textId="77777777" w:rsidR="002E1C3E" w:rsidRPr="002674F3" w:rsidRDefault="002E1C3E" w:rsidP="00771E10">
            <w:pPr>
              <w:rPr>
                <w:rFonts w:ascii="Times New Roman" w:hAnsi="Times New Roman" w:cs="Times New Roman"/>
                <w:sz w:val="24"/>
                <w:szCs w:val="24"/>
              </w:rPr>
            </w:pPr>
          </w:p>
        </w:tc>
      </w:tr>
      <w:tr w:rsidR="002E1C3E" w:rsidRPr="002674F3" w14:paraId="13AB80CD" w14:textId="77777777" w:rsidTr="00D8137C">
        <w:trPr>
          <w:trHeight w:val="255"/>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14F353D"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Тема 2.13</w:t>
            </w:r>
            <w:r w:rsidRPr="002674F3">
              <w:rPr>
                <w:rFonts w:ascii="Times New Roman" w:hAnsi="Times New Roman" w:cs="Times New Roman"/>
                <w:sz w:val="24"/>
                <w:szCs w:val="24"/>
              </w:rPr>
              <w:t>.</w:t>
            </w:r>
            <w:r w:rsidRPr="002674F3">
              <w:rPr>
                <w:rFonts w:ascii="Times New Roman" w:hAnsi="Times New Roman" w:cs="Times New Roman"/>
                <w:sz w:val="24"/>
                <w:szCs w:val="24"/>
              </w:rPr>
              <w:br/>
              <w:t xml:space="preserve">Волейбол </w:t>
            </w:r>
          </w:p>
          <w:p w14:paraId="56BA218D" w14:textId="77777777" w:rsidR="002E1C3E" w:rsidRPr="002674F3" w:rsidRDefault="002E1C3E" w:rsidP="00771E10">
            <w:pPr>
              <w:jc w:val="both"/>
              <w:rPr>
                <w:rFonts w:ascii="Times New Roman" w:hAnsi="Times New Roman" w:cs="Times New Roman"/>
                <w:b/>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DA60780"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57A804F"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7992320"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sz w:val="24"/>
                <w:szCs w:val="24"/>
              </w:rPr>
              <w:t>ОК 01, ОК 04, ОК 08</w:t>
            </w:r>
          </w:p>
          <w:p w14:paraId="78E566F3" w14:textId="77777777" w:rsidR="002E1C3E" w:rsidRPr="002674F3" w:rsidRDefault="002E1C3E" w:rsidP="00771E10">
            <w:pPr>
              <w:jc w:val="center"/>
              <w:rPr>
                <w:rFonts w:ascii="Times New Roman" w:hAnsi="Times New Roman" w:cs="Times New Roman"/>
                <w:b/>
                <w:sz w:val="24"/>
                <w:szCs w:val="24"/>
              </w:rPr>
            </w:pPr>
          </w:p>
        </w:tc>
      </w:tr>
      <w:tr w:rsidR="002E1C3E" w:rsidRPr="002674F3" w14:paraId="0FCA641A"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578EA27"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ABB9E0D"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AAB484B"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8012A8D" w14:textId="77777777" w:rsidR="002E1C3E" w:rsidRPr="002674F3" w:rsidRDefault="002E1C3E" w:rsidP="00771E10">
            <w:pPr>
              <w:rPr>
                <w:rFonts w:ascii="Times New Roman" w:hAnsi="Times New Roman" w:cs="Times New Roman"/>
                <w:sz w:val="24"/>
                <w:szCs w:val="24"/>
              </w:rPr>
            </w:pPr>
          </w:p>
        </w:tc>
      </w:tr>
      <w:tr w:rsidR="002E1C3E" w:rsidRPr="002674F3" w14:paraId="696C6712"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26EFD1B"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F0CF79"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F54268D"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A57E803" w14:textId="77777777" w:rsidR="002E1C3E" w:rsidRPr="002674F3" w:rsidRDefault="002E1C3E" w:rsidP="00771E10">
            <w:pPr>
              <w:rPr>
                <w:rFonts w:ascii="Times New Roman" w:hAnsi="Times New Roman" w:cs="Times New Roman"/>
                <w:sz w:val="24"/>
                <w:szCs w:val="24"/>
              </w:rPr>
            </w:pPr>
          </w:p>
        </w:tc>
      </w:tr>
      <w:tr w:rsidR="002E1C3E" w:rsidRPr="002674F3" w14:paraId="35D3147E"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EBB0F47"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9460CA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Освоение/совершенствование приёмов тактики защиты и нападения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F60583B"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E25A90C" w14:textId="77777777" w:rsidR="002E1C3E" w:rsidRPr="002674F3" w:rsidRDefault="002E1C3E" w:rsidP="00771E10">
            <w:pPr>
              <w:rPr>
                <w:rFonts w:ascii="Times New Roman" w:hAnsi="Times New Roman" w:cs="Times New Roman"/>
                <w:sz w:val="24"/>
                <w:szCs w:val="24"/>
              </w:rPr>
            </w:pPr>
          </w:p>
        </w:tc>
      </w:tr>
      <w:tr w:rsidR="002E1C3E" w:rsidRPr="002674F3" w14:paraId="3256DAC5" w14:textId="77777777" w:rsidTr="00D8137C">
        <w:trPr>
          <w:trHeight w:val="25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DC5E53C"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BF8293B"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Выполнение технико-тактических приёмов в игровой деятельности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A528EC7"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C3C5A08" w14:textId="77777777" w:rsidR="002E1C3E" w:rsidRPr="002674F3" w:rsidRDefault="002E1C3E" w:rsidP="00771E10">
            <w:pPr>
              <w:rPr>
                <w:rFonts w:ascii="Times New Roman" w:hAnsi="Times New Roman" w:cs="Times New Roman"/>
                <w:sz w:val="24"/>
                <w:szCs w:val="24"/>
              </w:rPr>
            </w:pPr>
          </w:p>
        </w:tc>
      </w:tr>
      <w:tr w:rsidR="002E1C3E" w:rsidRPr="002674F3" w14:paraId="718BD5D6" w14:textId="77777777" w:rsidTr="00D8137C">
        <w:trPr>
          <w:trHeight w:val="335"/>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91386C4" w14:textId="77777777" w:rsidR="002E1C3E" w:rsidRPr="002674F3" w:rsidRDefault="002E1C3E" w:rsidP="00771E10">
            <w:pPr>
              <w:rPr>
                <w:rFonts w:ascii="Times New Roman" w:hAnsi="Times New Roman" w:cs="Times New Roman"/>
                <w:b/>
                <w:i/>
                <w:sz w:val="24"/>
                <w:szCs w:val="24"/>
              </w:rPr>
            </w:pPr>
            <w:r w:rsidRPr="002674F3">
              <w:rPr>
                <w:rFonts w:ascii="Times New Roman" w:hAnsi="Times New Roman" w:cs="Times New Roman"/>
                <w:b/>
                <w:i/>
                <w:sz w:val="24"/>
                <w:szCs w:val="24"/>
              </w:rPr>
              <w:lastRenderedPageBreak/>
              <w:t>Лыжная подготовка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5E6D2"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8</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14C30F" w14:textId="77777777" w:rsidR="002E1C3E" w:rsidRPr="002674F3" w:rsidRDefault="002E1C3E" w:rsidP="00771E10">
            <w:pPr>
              <w:jc w:val="center"/>
              <w:rPr>
                <w:rFonts w:ascii="Times New Roman" w:hAnsi="Times New Roman" w:cs="Times New Roman"/>
                <w:b/>
                <w:sz w:val="24"/>
                <w:szCs w:val="24"/>
              </w:rPr>
            </w:pPr>
          </w:p>
        </w:tc>
      </w:tr>
      <w:tr w:rsidR="002E1C3E" w:rsidRPr="002674F3" w14:paraId="5BFDC303" w14:textId="77777777" w:rsidTr="00D8137C">
        <w:trPr>
          <w:trHeight w:val="335"/>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C976636"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2.14. </w:t>
            </w:r>
          </w:p>
          <w:p w14:paraId="7738EC92"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Лыжная подготовка</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DD89DC4"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A294470"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8</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C336D87" w14:textId="77777777" w:rsidR="002E1C3E" w:rsidRPr="002674F3" w:rsidRDefault="002E1C3E" w:rsidP="00771E10">
            <w:pPr>
              <w:jc w:val="center"/>
              <w:rPr>
                <w:rFonts w:ascii="Times New Roman" w:hAnsi="Times New Roman" w:cs="Times New Roman"/>
                <w:b/>
                <w:sz w:val="24"/>
                <w:szCs w:val="24"/>
              </w:rPr>
            </w:pPr>
          </w:p>
        </w:tc>
      </w:tr>
      <w:tr w:rsidR="002E1C3E" w:rsidRPr="002674F3" w14:paraId="2BCD5217" w14:textId="77777777" w:rsidTr="00D8137C">
        <w:trPr>
          <w:trHeight w:val="335"/>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12F2461"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93725B"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B96F416" w14:textId="77777777" w:rsidR="002E1C3E" w:rsidRPr="002674F3" w:rsidRDefault="002E1C3E" w:rsidP="00771E10">
            <w:pPr>
              <w:rPr>
                <w:rFonts w:ascii="Times New Roman" w:hAnsi="Times New Roman" w:cs="Times New Roman"/>
                <w:sz w:val="24"/>
                <w:szCs w:val="24"/>
              </w:rPr>
            </w:pP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91EC089" w14:textId="77777777" w:rsidR="002E1C3E" w:rsidRPr="002674F3" w:rsidRDefault="002E1C3E" w:rsidP="00771E10">
            <w:pPr>
              <w:jc w:val="center"/>
              <w:rPr>
                <w:rFonts w:ascii="Times New Roman" w:hAnsi="Times New Roman" w:cs="Times New Roman"/>
                <w:b/>
                <w:sz w:val="24"/>
                <w:szCs w:val="24"/>
              </w:rPr>
            </w:pPr>
          </w:p>
        </w:tc>
      </w:tr>
      <w:tr w:rsidR="002E1C3E" w:rsidRPr="002674F3" w14:paraId="44789BB3" w14:textId="77777777" w:rsidTr="00D8137C">
        <w:trPr>
          <w:trHeight w:val="279"/>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ED2FBD1"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F137B5B"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14:paraId="29704AC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3F1330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73F1D48" w14:textId="77777777" w:rsidR="002E1C3E" w:rsidRPr="002674F3" w:rsidRDefault="002E1C3E" w:rsidP="00771E10">
            <w:pPr>
              <w:rPr>
                <w:rFonts w:ascii="Times New Roman" w:hAnsi="Times New Roman" w:cs="Times New Roman"/>
                <w:sz w:val="24"/>
                <w:szCs w:val="24"/>
              </w:rPr>
            </w:pP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B534485" w14:textId="77777777" w:rsidR="002E1C3E" w:rsidRPr="002674F3" w:rsidRDefault="002E1C3E" w:rsidP="00771E10">
            <w:pPr>
              <w:jc w:val="center"/>
              <w:rPr>
                <w:rFonts w:ascii="Times New Roman" w:hAnsi="Times New Roman" w:cs="Times New Roman"/>
                <w:b/>
                <w:sz w:val="24"/>
                <w:szCs w:val="24"/>
              </w:rPr>
            </w:pPr>
          </w:p>
        </w:tc>
      </w:tr>
      <w:tr w:rsidR="002E1C3E" w:rsidRPr="002674F3" w14:paraId="4027F1B4" w14:textId="77777777" w:rsidTr="00D8137C">
        <w:trPr>
          <w:trHeight w:val="335"/>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1FA05C1" w14:textId="77777777" w:rsidR="002E1C3E" w:rsidRPr="002674F3" w:rsidRDefault="002E1C3E" w:rsidP="00771E10">
            <w:pPr>
              <w:rPr>
                <w:rFonts w:ascii="Times New Roman" w:hAnsi="Times New Roman" w:cs="Times New Roman"/>
                <w:b/>
                <w:i/>
                <w:sz w:val="24"/>
                <w:szCs w:val="24"/>
              </w:rPr>
            </w:pPr>
            <w:r w:rsidRPr="002674F3">
              <w:rPr>
                <w:rFonts w:ascii="Times New Roman" w:hAnsi="Times New Roman" w:cs="Times New Roman"/>
                <w:b/>
                <w:i/>
                <w:sz w:val="24"/>
                <w:szCs w:val="24"/>
              </w:rPr>
              <w:t>Легкая атлетика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BBB440"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FECDBE" w14:textId="77777777" w:rsidR="002E1C3E" w:rsidRPr="002674F3" w:rsidRDefault="002E1C3E" w:rsidP="00771E10">
            <w:pPr>
              <w:jc w:val="center"/>
              <w:rPr>
                <w:rFonts w:ascii="Times New Roman" w:hAnsi="Times New Roman" w:cs="Times New Roman"/>
                <w:b/>
                <w:sz w:val="24"/>
                <w:szCs w:val="24"/>
              </w:rPr>
            </w:pPr>
          </w:p>
        </w:tc>
      </w:tr>
      <w:tr w:rsidR="002E1C3E" w:rsidRPr="002674F3" w14:paraId="17198ED5" w14:textId="77777777" w:rsidTr="00D8137C">
        <w:trPr>
          <w:trHeight w:val="335"/>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7704DA5"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Тема 2.15. </w:t>
            </w:r>
          </w:p>
          <w:p w14:paraId="0A5FA92F"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sz w:val="24"/>
                <w:szCs w:val="24"/>
              </w:rPr>
              <w:t xml:space="preserve">Лёгкая атлетика </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2EA1551"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9408278"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12</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AD9F85A"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sz w:val="24"/>
                <w:szCs w:val="24"/>
              </w:rPr>
              <w:t>ОК 01, ОК 04, ОК 08</w:t>
            </w:r>
          </w:p>
        </w:tc>
      </w:tr>
      <w:tr w:rsidR="002E1C3E" w:rsidRPr="002674F3" w14:paraId="489E3940" w14:textId="77777777" w:rsidTr="00D8137C">
        <w:trPr>
          <w:trHeight w:val="24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A8937DA"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D308210"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8FA4774"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493E3FD" w14:textId="77777777" w:rsidR="002E1C3E" w:rsidRPr="002674F3" w:rsidRDefault="002E1C3E" w:rsidP="00771E10">
            <w:pPr>
              <w:rPr>
                <w:rFonts w:ascii="Times New Roman" w:hAnsi="Times New Roman" w:cs="Times New Roman"/>
                <w:sz w:val="24"/>
                <w:szCs w:val="24"/>
              </w:rPr>
            </w:pPr>
          </w:p>
        </w:tc>
      </w:tr>
      <w:tr w:rsidR="002E1C3E" w:rsidRPr="002674F3" w14:paraId="3FC68884" w14:textId="77777777" w:rsidTr="00D8137C">
        <w:trPr>
          <w:trHeight w:val="72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072C01"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33027D0"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Техника безопасности на занятиях легкой атлетикой. Техника бега высокого и низкого старта, стартового разгона, финиширования;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9741D60"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69791F0" w14:textId="77777777" w:rsidR="002E1C3E" w:rsidRPr="002674F3" w:rsidRDefault="002E1C3E" w:rsidP="00771E10">
            <w:pPr>
              <w:rPr>
                <w:rFonts w:ascii="Times New Roman" w:hAnsi="Times New Roman" w:cs="Times New Roman"/>
                <w:sz w:val="24"/>
                <w:szCs w:val="24"/>
              </w:rPr>
            </w:pPr>
          </w:p>
        </w:tc>
      </w:tr>
      <w:tr w:rsidR="002E1C3E" w:rsidRPr="002674F3" w14:paraId="345A5C63" w14:textId="77777777" w:rsidTr="00D8137C">
        <w:trPr>
          <w:trHeight w:val="27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E70121C"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C73940F"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Совершенствование техники спринтерского бега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9040620"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A6BCB13" w14:textId="77777777" w:rsidR="002E1C3E" w:rsidRPr="002674F3" w:rsidRDefault="002E1C3E" w:rsidP="00771E10">
            <w:pPr>
              <w:rPr>
                <w:rFonts w:ascii="Times New Roman" w:hAnsi="Times New Roman" w:cs="Times New Roman"/>
                <w:sz w:val="24"/>
                <w:szCs w:val="24"/>
              </w:rPr>
            </w:pPr>
          </w:p>
        </w:tc>
      </w:tr>
      <w:tr w:rsidR="002E1C3E" w:rsidRPr="002674F3" w14:paraId="33EA4D92" w14:textId="77777777" w:rsidTr="00D8137C">
        <w:trPr>
          <w:trHeight w:val="27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9971C8F"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52F3E38"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Совершенствование техники (кроссового бега, средние и длинные дистанции (2 000 м (девушки) и 3 000 м (юноши))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0729A87"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79ED8A7" w14:textId="77777777" w:rsidR="002E1C3E" w:rsidRPr="002674F3" w:rsidRDefault="002E1C3E" w:rsidP="00771E10">
            <w:pPr>
              <w:rPr>
                <w:rFonts w:ascii="Times New Roman" w:hAnsi="Times New Roman" w:cs="Times New Roman"/>
                <w:sz w:val="24"/>
                <w:szCs w:val="24"/>
              </w:rPr>
            </w:pPr>
          </w:p>
        </w:tc>
      </w:tr>
      <w:tr w:rsidR="002E1C3E" w:rsidRPr="002674F3" w14:paraId="5C79EC79" w14:textId="77777777" w:rsidTr="00D8137C">
        <w:trPr>
          <w:trHeight w:val="24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EAEA33F"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CB96D1F"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Совершенствование техники эстафетного бега (4 *100 м, 4*400 м; бега по прямой с различной скоростью)</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09C11D0"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E63F9FA" w14:textId="77777777" w:rsidR="002E1C3E" w:rsidRPr="002674F3" w:rsidRDefault="002E1C3E" w:rsidP="00771E10">
            <w:pPr>
              <w:rPr>
                <w:rFonts w:ascii="Times New Roman" w:hAnsi="Times New Roman" w:cs="Times New Roman"/>
                <w:sz w:val="24"/>
                <w:szCs w:val="24"/>
              </w:rPr>
            </w:pPr>
          </w:p>
        </w:tc>
      </w:tr>
      <w:tr w:rsidR="002E1C3E" w:rsidRPr="002674F3" w14:paraId="2B6BD632" w14:textId="77777777" w:rsidTr="00D8137C">
        <w:trPr>
          <w:trHeight w:val="24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C71BEB0"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2AD52E2"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Совершенствование техники прыжка в длину с разбега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E5185FD"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88E053D" w14:textId="77777777" w:rsidR="002E1C3E" w:rsidRPr="002674F3" w:rsidRDefault="002E1C3E" w:rsidP="00771E10">
            <w:pPr>
              <w:rPr>
                <w:rFonts w:ascii="Times New Roman" w:hAnsi="Times New Roman" w:cs="Times New Roman"/>
                <w:sz w:val="24"/>
                <w:szCs w:val="24"/>
              </w:rPr>
            </w:pPr>
          </w:p>
        </w:tc>
      </w:tr>
      <w:tr w:rsidR="002E1C3E" w:rsidRPr="002674F3" w14:paraId="1487AF07" w14:textId="77777777" w:rsidTr="00D8137C">
        <w:trPr>
          <w:trHeight w:val="24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304F841"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0B4C960"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Совершенствование техники прыжка в высоту с разбега</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29E5A11"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FF2111F" w14:textId="77777777" w:rsidR="002E1C3E" w:rsidRPr="002674F3" w:rsidRDefault="002E1C3E" w:rsidP="00771E10">
            <w:pPr>
              <w:rPr>
                <w:rFonts w:ascii="Times New Roman" w:hAnsi="Times New Roman" w:cs="Times New Roman"/>
                <w:sz w:val="24"/>
                <w:szCs w:val="24"/>
              </w:rPr>
            </w:pPr>
          </w:p>
        </w:tc>
      </w:tr>
      <w:tr w:rsidR="002E1C3E" w:rsidRPr="002674F3" w14:paraId="1C99926E" w14:textId="77777777" w:rsidTr="00D8137C">
        <w:trPr>
          <w:trHeight w:val="24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4524E13"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48A0106"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 xml:space="preserve">Совершенствование техники метания гранаты весом 500 г (девушки) и 700 г (юноши); </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D562004"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C171550" w14:textId="77777777" w:rsidR="002E1C3E" w:rsidRPr="002674F3" w:rsidRDefault="002E1C3E" w:rsidP="00771E10">
            <w:pPr>
              <w:rPr>
                <w:rFonts w:ascii="Times New Roman" w:hAnsi="Times New Roman" w:cs="Times New Roman"/>
                <w:sz w:val="24"/>
                <w:szCs w:val="24"/>
              </w:rPr>
            </w:pPr>
          </w:p>
        </w:tc>
      </w:tr>
      <w:tr w:rsidR="002E1C3E" w:rsidRPr="002674F3" w14:paraId="5588F642" w14:textId="77777777" w:rsidTr="00D8137C">
        <w:trPr>
          <w:trHeight w:val="266"/>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A933CE2"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D93896A"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Развитие физических способностей средствами лёгкой атлетики Подвижные игры и эстафеты с элементами легкой атлетики.</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00B5CC7"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EF3441D" w14:textId="77777777" w:rsidR="002E1C3E" w:rsidRPr="002674F3" w:rsidRDefault="002E1C3E" w:rsidP="00771E10">
            <w:pPr>
              <w:rPr>
                <w:rFonts w:ascii="Times New Roman" w:hAnsi="Times New Roman" w:cs="Times New Roman"/>
                <w:sz w:val="24"/>
                <w:szCs w:val="24"/>
              </w:rPr>
            </w:pPr>
          </w:p>
        </w:tc>
      </w:tr>
      <w:tr w:rsidR="002E1C3E" w:rsidRPr="002674F3" w14:paraId="0647C482" w14:textId="77777777" w:rsidTr="00D8137C">
        <w:trPr>
          <w:trHeight w:val="243"/>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25C2735" w14:textId="77777777" w:rsidR="002E1C3E" w:rsidRPr="002674F3" w:rsidRDefault="002E1C3E" w:rsidP="00771E10">
            <w:pPr>
              <w:jc w:val="both"/>
              <w:rPr>
                <w:rFonts w:ascii="Times New Roman" w:hAnsi="Times New Roman" w:cs="Times New Roman"/>
                <w:b/>
                <w:i/>
                <w:sz w:val="24"/>
                <w:szCs w:val="24"/>
              </w:rPr>
            </w:pPr>
            <w:r w:rsidRPr="002674F3">
              <w:rPr>
                <w:rFonts w:ascii="Times New Roman" w:hAnsi="Times New Roman" w:cs="Times New Roman"/>
                <w:b/>
                <w:i/>
                <w:sz w:val="24"/>
                <w:szCs w:val="24"/>
              </w:rPr>
              <w:t>Плавание</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58DEF1"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6D905C" w14:textId="77777777" w:rsidR="002E1C3E" w:rsidRPr="002674F3" w:rsidRDefault="002E1C3E" w:rsidP="00771E10">
            <w:pPr>
              <w:jc w:val="center"/>
              <w:rPr>
                <w:rFonts w:ascii="Times New Roman" w:hAnsi="Times New Roman" w:cs="Times New Roman"/>
                <w:b/>
                <w:sz w:val="24"/>
                <w:szCs w:val="24"/>
              </w:rPr>
            </w:pPr>
          </w:p>
        </w:tc>
      </w:tr>
      <w:tr w:rsidR="002E1C3E" w:rsidRPr="002674F3" w14:paraId="4E884EA6" w14:textId="77777777" w:rsidTr="00D8137C">
        <w:trPr>
          <w:trHeight w:val="243"/>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A4A73B7" w14:textId="77777777" w:rsidR="002E1C3E" w:rsidRPr="002674F3" w:rsidRDefault="002E1C3E" w:rsidP="00771E10">
            <w:pPr>
              <w:jc w:val="both"/>
              <w:rPr>
                <w:rFonts w:ascii="Times New Roman" w:hAnsi="Times New Roman" w:cs="Times New Roman"/>
                <w:b/>
                <w:i/>
                <w:sz w:val="24"/>
                <w:szCs w:val="24"/>
              </w:rPr>
            </w:pPr>
            <w:r w:rsidRPr="002674F3">
              <w:rPr>
                <w:rFonts w:ascii="Times New Roman" w:hAnsi="Times New Roman" w:cs="Times New Roman"/>
                <w:b/>
                <w:sz w:val="24"/>
                <w:szCs w:val="24"/>
              </w:rPr>
              <w:t>Тема 2.16</w:t>
            </w:r>
            <w:r w:rsidRPr="002674F3">
              <w:rPr>
                <w:rFonts w:ascii="Times New Roman" w:hAnsi="Times New Roman" w:cs="Times New Roman"/>
                <w:sz w:val="24"/>
                <w:szCs w:val="24"/>
              </w:rPr>
              <w:t xml:space="preserve"> </w:t>
            </w:r>
          </w:p>
          <w:p w14:paraId="6545F333" w14:textId="77777777" w:rsidR="002E1C3E" w:rsidRPr="002674F3" w:rsidRDefault="002E1C3E" w:rsidP="00771E10">
            <w:pPr>
              <w:jc w:val="both"/>
              <w:rPr>
                <w:rFonts w:ascii="Times New Roman" w:hAnsi="Times New Roman" w:cs="Times New Roman"/>
                <w:b/>
                <w:i/>
                <w:sz w:val="24"/>
                <w:szCs w:val="24"/>
              </w:rPr>
            </w:pPr>
            <w:r w:rsidRPr="002674F3">
              <w:rPr>
                <w:rFonts w:ascii="Times New Roman" w:hAnsi="Times New Roman" w:cs="Times New Roman"/>
                <w:sz w:val="24"/>
                <w:szCs w:val="24"/>
              </w:rPr>
              <w:t>Плавание</w:t>
            </w: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478FE38B"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6192CC0"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12</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ED6B91C"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sz w:val="24"/>
                <w:szCs w:val="24"/>
              </w:rPr>
              <w:t>ОК 01, ОК 04, ОК 08</w:t>
            </w:r>
          </w:p>
        </w:tc>
      </w:tr>
      <w:tr w:rsidR="002E1C3E" w:rsidRPr="002674F3" w14:paraId="0CFBE9C2"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E3E0A39"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D1B1755" w14:textId="77777777" w:rsidR="002E1C3E" w:rsidRPr="002674F3" w:rsidRDefault="002E1C3E" w:rsidP="00771E10">
            <w:pPr>
              <w:tabs>
                <w:tab w:val="left" w:pos="349"/>
              </w:tabs>
              <w:ind w:left="43"/>
              <w:contextualSpacing/>
              <w:jc w:val="both"/>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35ADD8F"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FF2B44E" w14:textId="77777777" w:rsidR="002E1C3E" w:rsidRPr="002674F3" w:rsidRDefault="002E1C3E" w:rsidP="00771E10">
            <w:pPr>
              <w:rPr>
                <w:rFonts w:ascii="Times New Roman" w:hAnsi="Times New Roman" w:cs="Times New Roman"/>
                <w:sz w:val="24"/>
                <w:szCs w:val="24"/>
              </w:rPr>
            </w:pPr>
          </w:p>
        </w:tc>
      </w:tr>
      <w:tr w:rsidR="002E1C3E" w:rsidRPr="002674F3" w14:paraId="05851530"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7436DA7"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0D25FA8" w14:textId="77777777" w:rsidR="002E1C3E" w:rsidRPr="002674F3" w:rsidRDefault="002E1C3E" w:rsidP="00771E10">
            <w:pPr>
              <w:tabs>
                <w:tab w:val="left" w:pos="349"/>
              </w:tabs>
              <w:ind w:left="43"/>
              <w:contextualSpacing/>
              <w:jc w:val="both"/>
              <w:rPr>
                <w:rFonts w:ascii="Times New Roman" w:hAnsi="Times New Roman" w:cs="Times New Roman"/>
                <w:sz w:val="24"/>
                <w:szCs w:val="24"/>
              </w:rPr>
            </w:pPr>
            <w:r w:rsidRPr="002674F3">
              <w:rPr>
                <w:rFonts w:ascii="Times New Roman" w:hAnsi="Times New Roman" w:cs="Times New Roman"/>
                <w:sz w:val="24"/>
                <w:szCs w:val="24"/>
              </w:rPr>
              <w:t>Освоение и совершенствование техники спортивных способов плавания (кроль на груди, на спине; брасс)</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1AC8E85"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3E439AB" w14:textId="77777777" w:rsidR="002E1C3E" w:rsidRPr="002674F3" w:rsidRDefault="002E1C3E" w:rsidP="00771E10">
            <w:pPr>
              <w:rPr>
                <w:rFonts w:ascii="Times New Roman" w:hAnsi="Times New Roman" w:cs="Times New Roman"/>
                <w:sz w:val="24"/>
                <w:szCs w:val="24"/>
              </w:rPr>
            </w:pPr>
          </w:p>
        </w:tc>
      </w:tr>
      <w:tr w:rsidR="002E1C3E" w:rsidRPr="002674F3" w14:paraId="5FEF2EEE"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D8A9187"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7FDBFA3" w14:textId="77777777" w:rsidR="002E1C3E" w:rsidRPr="002674F3" w:rsidRDefault="002E1C3E" w:rsidP="00771E10">
            <w:pPr>
              <w:tabs>
                <w:tab w:val="left" w:pos="349"/>
              </w:tabs>
              <w:ind w:left="43"/>
              <w:contextualSpacing/>
              <w:jc w:val="both"/>
              <w:rPr>
                <w:rFonts w:ascii="Times New Roman" w:hAnsi="Times New Roman" w:cs="Times New Roman"/>
                <w:sz w:val="24"/>
                <w:szCs w:val="24"/>
              </w:rPr>
            </w:pPr>
            <w:r w:rsidRPr="002674F3">
              <w:rPr>
                <w:rFonts w:ascii="Times New Roman" w:hAnsi="Times New Roman" w:cs="Times New Roman"/>
                <w:sz w:val="24"/>
                <w:szCs w:val="24"/>
              </w:rPr>
              <w:t>Освоение и совершенствование техники стартов и поворотов</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CAD90A7"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993389A" w14:textId="77777777" w:rsidR="002E1C3E" w:rsidRPr="002674F3" w:rsidRDefault="002E1C3E" w:rsidP="00771E10">
            <w:pPr>
              <w:rPr>
                <w:rFonts w:ascii="Times New Roman" w:hAnsi="Times New Roman" w:cs="Times New Roman"/>
                <w:sz w:val="24"/>
                <w:szCs w:val="24"/>
              </w:rPr>
            </w:pPr>
          </w:p>
        </w:tc>
      </w:tr>
      <w:tr w:rsidR="002E1C3E" w:rsidRPr="002674F3" w14:paraId="1AEA557F"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5E84922"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B4A9409" w14:textId="77777777" w:rsidR="002E1C3E" w:rsidRPr="002674F3" w:rsidRDefault="002E1C3E" w:rsidP="00771E10">
            <w:pPr>
              <w:tabs>
                <w:tab w:val="left" w:pos="349"/>
              </w:tabs>
              <w:ind w:left="43"/>
              <w:contextualSpacing/>
              <w:jc w:val="both"/>
              <w:rPr>
                <w:rFonts w:ascii="Times New Roman" w:hAnsi="Times New Roman" w:cs="Times New Roman"/>
                <w:sz w:val="24"/>
                <w:szCs w:val="24"/>
              </w:rPr>
            </w:pPr>
            <w:r w:rsidRPr="002674F3">
              <w:rPr>
                <w:rFonts w:ascii="Times New Roman" w:hAnsi="Times New Roman" w:cs="Times New Roman"/>
                <w:sz w:val="24"/>
                <w:szCs w:val="24"/>
              </w:rPr>
              <w:t>Освоение прикладных способов плавания, способов транспортировки утопающего</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71E12AF"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7BF8F54" w14:textId="77777777" w:rsidR="002E1C3E" w:rsidRPr="002674F3" w:rsidRDefault="002E1C3E" w:rsidP="00771E10">
            <w:pPr>
              <w:rPr>
                <w:rFonts w:ascii="Times New Roman" w:hAnsi="Times New Roman" w:cs="Times New Roman"/>
                <w:sz w:val="24"/>
                <w:szCs w:val="24"/>
              </w:rPr>
            </w:pPr>
          </w:p>
        </w:tc>
      </w:tr>
      <w:tr w:rsidR="002E1C3E" w:rsidRPr="002674F3" w14:paraId="3A446A8F"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ADEA3A8"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39388D" w14:textId="77777777" w:rsidR="002E1C3E" w:rsidRPr="002674F3" w:rsidRDefault="002E1C3E" w:rsidP="00771E10">
            <w:pPr>
              <w:tabs>
                <w:tab w:val="left" w:pos="349"/>
              </w:tabs>
              <w:ind w:left="43"/>
              <w:contextualSpacing/>
              <w:jc w:val="both"/>
              <w:rPr>
                <w:rFonts w:ascii="Times New Roman" w:hAnsi="Times New Roman" w:cs="Times New Roman"/>
                <w:sz w:val="24"/>
                <w:szCs w:val="24"/>
              </w:rPr>
            </w:pPr>
            <w:r w:rsidRPr="002674F3">
              <w:rPr>
                <w:rFonts w:ascii="Times New Roman" w:hAnsi="Times New Roman" w:cs="Times New Roman"/>
                <w:sz w:val="24"/>
                <w:szCs w:val="24"/>
              </w:rPr>
              <w:t>Развитие физических способностей средствами плавания. Подвижные игры и эстафеты с элементами плавания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03B4EDE"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E4D65BA" w14:textId="77777777" w:rsidR="002E1C3E" w:rsidRPr="002674F3" w:rsidRDefault="002E1C3E" w:rsidP="00771E10">
            <w:pPr>
              <w:rPr>
                <w:rFonts w:ascii="Times New Roman" w:hAnsi="Times New Roman" w:cs="Times New Roman"/>
                <w:sz w:val="24"/>
                <w:szCs w:val="24"/>
              </w:rPr>
            </w:pPr>
          </w:p>
        </w:tc>
      </w:tr>
      <w:tr w:rsidR="002E1C3E" w:rsidRPr="002674F3" w14:paraId="1FE3FC08" w14:textId="77777777" w:rsidTr="00D8137C">
        <w:trPr>
          <w:trHeight w:val="18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DB8CF8E" w14:textId="77777777" w:rsidR="002E1C3E" w:rsidRPr="002674F3" w:rsidRDefault="002E1C3E"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Вариативный модуль по видам спорта</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FF7218"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3C8F822" w14:textId="77777777" w:rsidR="002E1C3E" w:rsidRPr="002674F3" w:rsidRDefault="002E1C3E" w:rsidP="00771E10">
            <w:pPr>
              <w:jc w:val="center"/>
              <w:rPr>
                <w:rFonts w:ascii="Times New Roman" w:hAnsi="Times New Roman" w:cs="Times New Roman"/>
                <w:b/>
                <w:sz w:val="24"/>
                <w:szCs w:val="24"/>
              </w:rPr>
            </w:pPr>
          </w:p>
        </w:tc>
      </w:tr>
      <w:tr w:rsidR="002E1C3E" w:rsidRPr="002674F3" w14:paraId="0A82F9EB" w14:textId="77777777" w:rsidTr="00D8137C">
        <w:trPr>
          <w:trHeight w:val="180"/>
        </w:trPr>
        <w:tc>
          <w:tcPr>
            <w:tcW w:w="26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84883EB" w14:textId="77777777" w:rsidR="002E1C3E" w:rsidRPr="002674F3" w:rsidRDefault="002E1C3E" w:rsidP="00771E10">
            <w:pPr>
              <w:jc w:val="both"/>
              <w:rPr>
                <w:rFonts w:ascii="Times New Roman" w:hAnsi="Times New Roman" w:cs="Times New Roman"/>
                <w:b/>
                <w:i/>
                <w:sz w:val="24"/>
                <w:szCs w:val="24"/>
              </w:rPr>
            </w:pPr>
            <w:r w:rsidRPr="002674F3">
              <w:rPr>
                <w:rFonts w:ascii="Times New Roman" w:hAnsi="Times New Roman" w:cs="Times New Roman"/>
                <w:b/>
                <w:sz w:val="24"/>
                <w:szCs w:val="24"/>
              </w:rPr>
              <w:t>Тема 2.1</w:t>
            </w:r>
            <w:r w:rsidRPr="002674F3">
              <w:rPr>
                <w:rFonts w:ascii="Times New Roman" w:hAnsi="Times New Roman" w:cs="Times New Roman"/>
                <w:sz w:val="24"/>
                <w:szCs w:val="24"/>
              </w:rPr>
              <w:t xml:space="preserve">7 </w:t>
            </w:r>
            <w:r w:rsidRPr="002674F3">
              <w:rPr>
                <w:rFonts w:ascii="Times New Roman" w:eastAsia="Times New Roman" w:hAnsi="Times New Roman" w:cs="Times New Roman"/>
                <w:bCs/>
                <w:sz w:val="24"/>
                <w:szCs w:val="24"/>
                <w:lang w:eastAsia="ru-RU"/>
              </w:rPr>
              <w:t>Спортивные игры, отражающие национальные, региональные особенности</w:t>
            </w:r>
          </w:p>
          <w:p w14:paraId="60F98D02" w14:textId="77777777" w:rsidR="002E1C3E" w:rsidRPr="002674F3" w:rsidRDefault="002E1C3E" w:rsidP="00771E10">
            <w:pPr>
              <w:jc w:val="both"/>
              <w:rPr>
                <w:rFonts w:ascii="Times New Roman" w:hAnsi="Times New Roman" w:cs="Times New Roman"/>
                <w:b/>
                <w:i/>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bottom"/>
          </w:tcPr>
          <w:p w14:paraId="60A3803C"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Содержание учебного материала</w:t>
            </w:r>
          </w:p>
        </w:tc>
        <w:tc>
          <w:tcPr>
            <w:tcW w:w="199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B7B56F5" w14:textId="77777777" w:rsidR="002E1C3E" w:rsidRPr="002674F3" w:rsidRDefault="002E1C3E" w:rsidP="00771E10">
            <w:pPr>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5C3FB0D" w14:textId="77777777" w:rsidR="002E1C3E" w:rsidRPr="002674F3" w:rsidRDefault="002E1C3E" w:rsidP="00771E10">
            <w:pPr>
              <w:jc w:val="center"/>
              <w:rPr>
                <w:rFonts w:ascii="Times New Roman" w:hAnsi="Times New Roman" w:cs="Times New Roman"/>
                <w:b/>
                <w:i/>
                <w:sz w:val="24"/>
                <w:szCs w:val="24"/>
              </w:rPr>
            </w:pPr>
            <w:r w:rsidRPr="002674F3">
              <w:rPr>
                <w:rFonts w:ascii="Times New Roman" w:hAnsi="Times New Roman" w:cs="Times New Roman"/>
                <w:sz w:val="24"/>
                <w:szCs w:val="24"/>
              </w:rPr>
              <w:t>ОК 01, ОК 04, ОК 08</w:t>
            </w:r>
          </w:p>
        </w:tc>
      </w:tr>
      <w:tr w:rsidR="002E1C3E" w:rsidRPr="002674F3" w14:paraId="1C72D961"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DBA57D4"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bottom"/>
          </w:tcPr>
          <w:p w14:paraId="50C8475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Практические занятия</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E65C0F4"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0A81D25" w14:textId="77777777" w:rsidR="002E1C3E" w:rsidRPr="002674F3" w:rsidRDefault="002E1C3E" w:rsidP="00771E10">
            <w:pPr>
              <w:rPr>
                <w:rFonts w:ascii="Times New Roman" w:hAnsi="Times New Roman" w:cs="Times New Roman"/>
                <w:sz w:val="24"/>
                <w:szCs w:val="24"/>
              </w:rPr>
            </w:pPr>
          </w:p>
        </w:tc>
      </w:tr>
      <w:tr w:rsidR="002E1C3E" w:rsidRPr="002674F3" w14:paraId="5DF573EC"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D0A15E8"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bottom"/>
          </w:tcPr>
          <w:p w14:paraId="06F763EA" w14:textId="77777777" w:rsidR="002E1C3E" w:rsidRPr="002674F3" w:rsidRDefault="002E1C3E" w:rsidP="004C2B2B">
            <w:pPr>
              <w:pStyle w:val="a8"/>
              <w:numPr>
                <w:ilvl w:val="0"/>
                <w:numId w:val="72"/>
              </w:numPr>
              <w:tabs>
                <w:tab w:val="left" w:pos="184"/>
                <w:tab w:val="left" w:pos="379"/>
              </w:tabs>
              <w:ind w:left="43"/>
              <w:jc w:val="both"/>
              <w:rPr>
                <w:rFonts w:ascii="Times New Roman" w:hAnsi="Times New Roman" w:cs="Times New Roman"/>
                <w:b/>
                <w:sz w:val="24"/>
                <w:szCs w:val="24"/>
                <w:lang w:eastAsia="ru-RU"/>
              </w:rPr>
            </w:pPr>
            <w:r w:rsidRPr="002674F3">
              <w:rPr>
                <w:rFonts w:ascii="Times New Roman" w:hAnsi="Times New Roman" w:cs="Times New Roman"/>
                <w:sz w:val="24"/>
                <w:szCs w:val="24"/>
                <w:lang w:eastAsia="ru-RU"/>
              </w:rPr>
              <w:t>Техника выполнения приёмов игры:</w:t>
            </w:r>
          </w:p>
          <w:p w14:paraId="5BC0BA95" w14:textId="77777777" w:rsidR="002E1C3E" w:rsidRPr="002674F3" w:rsidRDefault="002E1C3E" w:rsidP="004C2B2B">
            <w:pPr>
              <w:pStyle w:val="a8"/>
              <w:numPr>
                <w:ilvl w:val="0"/>
                <w:numId w:val="72"/>
              </w:numPr>
              <w:tabs>
                <w:tab w:val="left" w:pos="184"/>
                <w:tab w:val="left" w:pos="379"/>
              </w:tabs>
              <w:ind w:left="43"/>
              <w:jc w:val="both"/>
              <w:rPr>
                <w:rFonts w:ascii="Times New Roman" w:hAnsi="Times New Roman" w:cs="Times New Roman"/>
                <w:b/>
                <w:sz w:val="24"/>
                <w:szCs w:val="24"/>
                <w:lang w:eastAsia="ru-RU"/>
              </w:rPr>
            </w:pPr>
            <w:r w:rsidRPr="002674F3">
              <w:rPr>
                <w:rFonts w:ascii="Times New Roman" w:hAnsi="Times New Roman" w:cs="Times New Roman"/>
                <w:sz w:val="24"/>
                <w:szCs w:val="24"/>
                <w:lang w:eastAsia="ru-RU"/>
              </w:rPr>
              <w:t>Тактика игры влапту: тактика защиты, тактика нападения</w:t>
            </w:r>
          </w:p>
          <w:p w14:paraId="0BC2D746" w14:textId="77777777" w:rsidR="002E1C3E" w:rsidRPr="002674F3" w:rsidRDefault="002E1C3E" w:rsidP="004C2B2B">
            <w:pPr>
              <w:pStyle w:val="a8"/>
              <w:numPr>
                <w:ilvl w:val="0"/>
                <w:numId w:val="72"/>
              </w:numPr>
              <w:tabs>
                <w:tab w:val="left" w:pos="184"/>
                <w:tab w:val="left" w:pos="379"/>
              </w:tabs>
              <w:ind w:left="43"/>
              <w:jc w:val="both"/>
              <w:rPr>
                <w:rFonts w:ascii="Times New Roman" w:hAnsi="Times New Roman" w:cs="Times New Roman"/>
                <w:b/>
                <w:sz w:val="24"/>
                <w:szCs w:val="24"/>
                <w:lang w:eastAsia="ru-RU"/>
              </w:rPr>
            </w:pPr>
            <w:r w:rsidRPr="002674F3">
              <w:rPr>
                <w:rFonts w:ascii="Times New Roman" w:hAnsi="Times New Roman" w:cs="Times New Roman"/>
                <w:sz w:val="24"/>
                <w:szCs w:val="24"/>
                <w:lang w:eastAsia="ru-RU"/>
              </w:rPr>
              <w:t>Правила игры. Игра по упрощенным правилам. Игра по правилам</w:t>
            </w:r>
          </w:p>
          <w:p w14:paraId="4CC9568B" w14:textId="77777777" w:rsidR="002E1C3E" w:rsidRPr="002674F3" w:rsidRDefault="002E1C3E" w:rsidP="00771E10">
            <w:pPr>
              <w:jc w:val="both"/>
              <w:rPr>
                <w:rFonts w:ascii="Times New Roman" w:hAnsi="Times New Roman" w:cs="Times New Roman"/>
                <w:sz w:val="24"/>
                <w:szCs w:val="24"/>
              </w:rPr>
            </w:pPr>
            <w:r w:rsidRPr="002674F3">
              <w:rPr>
                <w:rFonts w:ascii="Times New Roman" w:eastAsia="Times New Roman" w:hAnsi="Times New Roman" w:cs="Times New Roman"/>
                <w:sz w:val="24"/>
                <w:szCs w:val="24"/>
                <w:lang w:eastAsia="ru-RU"/>
              </w:rPr>
              <w:t>Техника безопасности на занятиях игры в лапту</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30A0296"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2122A82" w14:textId="77777777" w:rsidR="002E1C3E" w:rsidRPr="002674F3" w:rsidRDefault="002E1C3E" w:rsidP="00771E10">
            <w:pPr>
              <w:rPr>
                <w:rFonts w:ascii="Times New Roman" w:hAnsi="Times New Roman" w:cs="Times New Roman"/>
                <w:sz w:val="24"/>
                <w:szCs w:val="24"/>
              </w:rPr>
            </w:pPr>
          </w:p>
        </w:tc>
      </w:tr>
      <w:tr w:rsidR="002E1C3E" w:rsidRPr="002674F3" w14:paraId="0FE1987F" w14:textId="77777777" w:rsidTr="00D8137C">
        <w:trPr>
          <w:trHeight w:val="180"/>
        </w:trPr>
        <w:tc>
          <w:tcPr>
            <w:tcW w:w="2614"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C6D1581" w14:textId="77777777" w:rsidR="002E1C3E" w:rsidRPr="002674F3" w:rsidRDefault="002E1C3E" w:rsidP="00771E10">
            <w:pPr>
              <w:rPr>
                <w:rFonts w:ascii="Times New Roman" w:hAnsi="Times New Roman" w:cs="Times New Roman"/>
                <w:sz w:val="24"/>
                <w:szCs w:val="24"/>
              </w:rPr>
            </w:pPr>
          </w:p>
        </w:tc>
        <w:tc>
          <w:tcPr>
            <w:tcW w:w="801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bottom"/>
          </w:tcPr>
          <w:p w14:paraId="6FDEB77F"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Выполнение технико-тактических приёмов по видам спорта. Разбор правил.</w:t>
            </w:r>
          </w:p>
        </w:tc>
        <w:tc>
          <w:tcPr>
            <w:tcW w:w="199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E3287D6" w14:textId="77777777" w:rsidR="002E1C3E" w:rsidRPr="002674F3" w:rsidRDefault="002E1C3E" w:rsidP="00771E10">
            <w:pPr>
              <w:rPr>
                <w:rFonts w:ascii="Times New Roman" w:hAnsi="Times New Roman" w:cs="Times New Roman"/>
                <w:sz w:val="24"/>
                <w:szCs w:val="24"/>
              </w:rPr>
            </w:pPr>
          </w:p>
        </w:tc>
        <w:tc>
          <w:tcPr>
            <w:tcW w:w="1979" w:type="dxa"/>
            <w:vMerge/>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391EA99" w14:textId="77777777" w:rsidR="002E1C3E" w:rsidRPr="002674F3" w:rsidRDefault="002E1C3E" w:rsidP="00771E10">
            <w:pPr>
              <w:rPr>
                <w:rFonts w:ascii="Times New Roman" w:hAnsi="Times New Roman" w:cs="Times New Roman"/>
                <w:sz w:val="24"/>
                <w:szCs w:val="24"/>
              </w:rPr>
            </w:pPr>
          </w:p>
        </w:tc>
      </w:tr>
      <w:tr w:rsidR="002E1C3E" w:rsidRPr="002674F3" w14:paraId="0AEED7EB" w14:textId="77777777" w:rsidTr="00D8137C">
        <w:trPr>
          <w:trHeight w:val="2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A3FA5B" w14:textId="77777777" w:rsidR="002E1C3E" w:rsidRPr="002674F3" w:rsidRDefault="002E1C3E" w:rsidP="00771E10">
            <w:pPr>
              <w:rPr>
                <w:rFonts w:ascii="Times New Roman" w:hAnsi="Times New Roman" w:cs="Times New Roman"/>
                <w:b/>
                <w:sz w:val="24"/>
                <w:szCs w:val="24"/>
              </w:rPr>
            </w:pPr>
            <w:r w:rsidRPr="002674F3">
              <w:rPr>
                <w:rFonts w:ascii="Times New Roman" w:hAnsi="Times New Roman" w:cs="Times New Roman"/>
                <w:b/>
                <w:sz w:val="24"/>
                <w:szCs w:val="24"/>
              </w:rPr>
              <w:t xml:space="preserve">Промежуточная аттестация по дисциплине </w:t>
            </w:r>
            <w:r w:rsidRPr="002674F3">
              <w:rPr>
                <w:rFonts w:ascii="Times New Roman" w:hAnsi="Times New Roman" w:cs="Times New Roman"/>
                <w:sz w:val="24"/>
                <w:szCs w:val="24"/>
              </w:rPr>
              <w:t>( зачёт)</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9C85412" w14:textId="77777777" w:rsidR="002E1C3E" w:rsidRPr="002674F3" w:rsidRDefault="002E1C3E" w:rsidP="00771E10">
            <w:pPr>
              <w:jc w:val="center"/>
              <w:rPr>
                <w:rFonts w:ascii="Times New Roman" w:hAnsi="Times New Roman" w:cs="Times New Roman"/>
                <w:b/>
                <w:i/>
                <w:sz w:val="24"/>
                <w:szCs w:val="24"/>
              </w:rPr>
            </w:pPr>
            <w:r w:rsidRPr="002674F3">
              <w:rPr>
                <w:rFonts w:ascii="Times New Roman" w:hAnsi="Times New Roman" w:cs="Times New Roman"/>
                <w:b/>
                <w:i/>
                <w:sz w:val="24"/>
                <w:szCs w:val="24"/>
              </w:rPr>
              <w:t>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4DF64E" w14:textId="77777777" w:rsidR="002E1C3E" w:rsidRPr="002674F3" w:rsidRDefault="002E1C3E" w:rsidP="00771E10">
            <w:pPr>
              <w:rPr>
                <w:rFonts w:ascii="Times New Roman" w:hAnsi="Times New Roman" w:cs="Times New Roman"/>
                <w:b/>
                <w:i/>
                <w:sz w:val="24"/>
                <w:szCs w:val="24"/>
              </w:rPr>
            </w:pPr>
          </w:p>
        </w:tc>
      </w:tr>
      <w:tr w:rsidR="002E1C3E" w:rsidRPr="002674F3" w14:paraId="62936770" w14:textId="77777777" w:rsidTr="00D8137C">
        <w:trPr>
          <w:trHeight w:val="20"/>
        </w:trPr>
        <w:tc>
          <w:tcPr>
            <w:tcW w:w="1063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7DE1416" w14:textId="77777777" w:rsidR="002E1C3E" w:rsidRPr="002674F3" w:rsidRDefault="002E1C3E" w:rsidP="00771E10">
            <w:pPr>
              <w:jc w:val="both"/>
              <w:rPr>
                <w:rFonts w:ascii="Times New Roman" w:hAnsi="Times New Roman" w:cs="Times New Roman"/>
                <w:b/>
                <w:i/>
                <w:sz w:val="24"/>
                <w:szCs w:val="24"/>
              </w:rPr>
            </w:pPr>
            <w:r w:rsidRPr="002674F3">
              <w:rPr>
                <w:rFonts w:ascii="Times New Roman" w:hAnsi="Times New Roman" w:cs="Times New Roman"/>
                <w:b/>
                <w:sz w:val="24"/>
                <w:szCs w:val="24"/>
              </w:rPr>
              <w:t>Всего:</w:t>
            </w:r>
          </w:p>
        </w:tc>
        <w:tc>
          <w:tcPr>
            <w:tcW w:w="1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DB54EEE" w14:textId="77777777" w:rsidR="002E1C3E" w:rsidRPr="002674F3" w:rsidRDefault="002E1C3E" w:rsidP="00771E10">
            <w:pPr>
              <w:jc w:val="center"/>
              <w:rPr>
                <w:rFonts w:ascii="Times New Roman" w:hAnsi="Times New Roman" w:cs="Times New Roman"/>
                <w:b/>
                <w:i/>
                <w:sz w:val="24"/>
                <w:szCs w:val="24"/>
              </w:rPr>
            </w:pPr>
            <w:r w:rsidRPr="002674F3">
              <w:rPr>
                <w:rFonts w:ascii="Times New Roman" w:hAnsi="Times New Roman" w:cs="Times New Roman"/>
                <w:b/>
                <w:i/>
                <w:sz w:val="24"/>
                <w:szCs w:val="24"/>
              </w:rPr>
              <w:t>112</w:t>
            </w:r>
          </w:p>
        </w:tc>
        <w:tc>
          <w:tcPr>
            <w:tcW w:w="19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A1F07A" w14:textId="77777777" w:rsidR="002E1C3E" w:rsidRPr="002674F3" w:rsidRDefault="002E1C3E" w:rsidP="00771E10">
            <w:pPr>
              <w:rPr>
                <w:rFonts w:ascii="Times New Roman" w:hAnsi="Times New Roman" w:cs="Times New Roman"/>
                <w:b/>
                <w:i/>
                <w:sz w:val="24"/>
                <w:szCs w:val="24"/>
              </w:rPr>
            </w:pPr>
          </w:p>
        </w:tc>
      </w:tr>
    </w:tbl>
    <w:p w14:paraId="6CB7CDF6" w14:textId="77777777" w:rsidR="002E1C3E" w:rsidRPr="003E72C3" w:rsidRDefault="002E1C3E" w:rsidP="002E1C3E">
      <w:pPr>
        <w:rPr>
          <w:rFonts w:ascii="Times New Roman" w:hAnsi="Times New Roman" w:cs="Times New Roman"/>
          <w:b/>
          <w:bCs/>
          <w:sz w:val="24"/>
          <w:szCs w:val="24"/>
        </w:rPr>
        <w:sectPr w:rsidR="002E1C3E" w:rsidRPr="003E72C3" w:rsidSect="00FD697B">
          <w:pgSz w:w="16840" w:h="11907" w:orient="landscape"/>
          <w:pgMar w:top="1134" w:right="567" w:bottom="1134" w:left="1701" w:header="709" w:footer="709" w:gutter="0"/>
          <w:cols w:space="720"/>
          <w:docGrid w:linePitch="360"/>
        </w:sectPr>
      </w:pPr>
    </w:p>
    <w:p w14:paraId="62655A64" w14:textId="77777777" w:rsidR="002E1C3E" w:rsidRPr="003E72C3" w:rsidRDefault="002E1C3E" w:rsidP="003E72C3">
      <w:pPr>
        <w:pStyle w:val="a8"/>
        <w:keepNext/>
        <w:numPr>
          <w:ilvl w:val="0"/>
          <w:numId w:val="57"/>
        </w:numPr>
        <w:jc w:val="both"/>
        <w:rPr>
          <w:rFonts w:ascii="Times New Roman" w:eastAsia="Segoe UI" w:hAnsi="Times New Roman" w:cs="Times New Roman"/>
          <w:b/>
          <w:bCs/>
          <w:sz w:val="24"/>
          <w:szCs w:val="24"/>
          <w:lang w:eastAsia="ru-RU"/>
        </w:rPr>
      </w:pPr>
      <w:r w:rsidRPr="003E72C3">
        <w:rPr>
          <w:rFonts w:ascii="Times New Roman" w:eastAsia="Segoe UI" w:hAnsi="Times New Roman" w:cs="Times New Roman"/>
          <w:b/>
          <w:bCs/>
          <w:sz w:val="24"/>
          <w:szCs w:val="24"/>
          <w:lang w:eastAsia="ru-RU"/>
        </w:rPr>
        <w:lastRenderedPageBreak/>
        <w:t>Условия реализации программы общеобразовательной дисциплины «Физическая культура»</w:t>
      </w:r>
    </w:p>
    <w:p w14:paraId="65498A43" w14:textId="77777777" w:rsidR="002E1C3E" w:rsidRPr="002674F3" w:rsidRDefault="002E1C3E" w:rsidP="002E1C3E">
      <w:pPr>
        <w:ind w:left="555"/>
        <w:rPr>
          <w:rFonts w:ascii="Times New Roman" w:hAnsi="Times New Roman" w:cs="Times New Roman"/>
          <w:sz w:val="24"/>
          <w:szCs w:val="24"/>
          <w:lang w:eastAsia="ru-RU"/>
        </w:rPr>
      </w:pPr>
    </w:p>
    <w:p w14:paraId="514A27AC" w14:textId="77777777" w:rsidR="002E1C3E" w:rsidRPr="002674F3" w:rsidRDefault="002E1C3E" w:rsidP="004C2B2B">
      <w:pPr>
        <w:pStyle w:val="a8"/>
        <w:widowControl w:val="0"/>
        <w:numPr>
          <w:ilvl w:val="1"/>
          <w:numId w:val="57"/>
        </w:numPr>
        <w:contextualSpacing w:val="0"/>
        <w:jc w:val="both"/>
        <w:rPr>
          <w:rFonts w:ascii="Times New Roman" w:hAnsi="Times New Roman" w:cs="Times New Roman"/>
          <w:b/>
          <w:bCs/>
          <w:sz w:val="24"/>
          <w:szCs w:val="24"/>
          <w:lang w:eastAsia="ru-RU"/>
        </w:rPr>
      </w:pPr>
      <w:r w:rsidRPr="002674F3">
        <w:rPr>
          <w:rFonts w:ascii="Times New Roman" w:hAnsi="Times New Roman" w:cs="Times New Roman"/>
          <w:b/>
          <w:bCs/>
          <w:sz w:val="24"/>
          <w:szCs w:val="24"/>
          <w:lang w:eastAsia="ru-RU"/>
        </w:rPr>
        <w:t>Оснащение учебного кабинета</w:t>
      </w:r>
    </w:p>
    <w:p w14:paraId="24E0CA93" w14:textId="77777777" w:rsidR="002E1C3E" w:rsidRPr="002674F3" w:rsidRDefault="002E1C3E" w:rsidP="002E1C3E">
      <w:pPr>
        <w:jc w:val="both"/>
        <w:rPr>
          <w:rFonts w:ascii="Times New Roman" w:hAnsi="Times New Roman" w:cs="Times New Roman"/>
          <w:bCs/>
          <w:sz w:val="24"/>
          <w:szCs w:val="24"/>
          <w:lang w:eastAsia="ru-RU"/>
        </w:rPr>
      </w:pPr>
      <w:r w:rsidRPr="002674F3">
        <w:rPr>
          <w:rFonts w:ascii="Times New Roman" w:hAnsi="Times New Roman" w:cs="Times New Roman"/>
          <w:bCs/>
          <w:sz w:val="24"/>
          <w:szCs w:val="24"/>
          <w:lang w:eastAsia="ru-RU"/>
        </w:rPr>
        <w:t>Для реализации учебной дисциплины предусмотрено:</w:t>
      </w:r>
    </w:p>
    <w:p w14:paraId="5EC8421E" w14:textId="77777777" w:rsidR="002E1C3E" w:rsidRPr="002674F3" w:rsidRDefault="002E1C3E" w:rsidP="002E1C3E">
      <w:pPr>
        <w:suppressAutoHyphens/>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спортивный зал, оснащенный спортивным инвентарём и оборудованием, обеспечивающим достижение результатов освоения учебной дисциплины;</w:t>
      </w:r>
    </w:p>
    <w:p w14:paraId="439D5523" w14:textId="77777777" w:rsidR="002E1C3E" w:rsidRPr="002674F3" w:rsidRDefault="002E1C3E" w:rsidP="002E1C3E">
      <w:pPr>
        <w:suppressAutoHyphens/>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оборудованные открытые спортивные площадки, обеспечивающие достижение результатов освоения учебной дисциплины;</w:t>
      </w:r>
    </w:p>
    <w:p w14:paraId="05D7EA33" w14:textId="77777777" w:rsidR="002E1C3E" w:rsidRPr="002674F3" w:rsidRDefault="002E1C3E" w:rsidP="002E1C3E">
      <w:pPr>
        <w:suppressAutoHyphens/>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плавательный бассейн, оснащенный спортивным инвентарём и оборудованием, обеспечивающим достижение результатов освоения учебной дисциплины.</w:t>
      </w:r>
    </w:p>
    <w:p w14:paraId="474048C5" w14:textId="77777777" w:rsidR="002E1C3E" w:rsidRPr="002674F3" w:rsidRDefault="002E1C3E" w:rsidP="002E1C3E">
      <w:pPr>
        <w:suppressAutoHyphens/>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Перечень оборудования и инвентаря спортивных сооружений:</w:t>
      </w:r>
    </w:p>
    <w:p w14:paraId="083487C9" w14:textId="77777777" w:rsidR="002E1C3E" w:rsidRPr="002674F3" w:rsidRDefault="002E1C3E" w:rsidP="002E1C3E">
      <w:pPr>
        <w:suppressAutoHyphens/>
        <w:ind w:firstLine="709"/>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Спортивный зал:</w:t>
      </w:r>
    </w:p>
    <w:p w14:paraId="6249D1CE" w14:textId="77777777" w:rsidR="002E1C3E" w:rsidRPr="002674F3" w:rsidRDefault="002E1C3E" w:rsidP="002E1C3E">
      <w:pPr>
        <w:suppressAutoHyphens/>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xml:space="preserve">- стенка гимнастическая; перекладина навесная универсальная для стенки гимнастической; гимнастические скамейки, маты гимнастические, канат для перетягивания, стойки для прыжков в высоту, перекладина для прыжков в высоту, зона приземления для прыжков в высоту,  палки гимнастические, мячи набивные, мячи для метания, гантели (разные), гири 16, 24, 32 кг, секундомеры, динамометры, </w:t>
      </w:r>
    </w:p>
    <w:p w14:paraId="4502B6FC" w14:textId="77777777" w:rsidR="002E1C3E" w:rsidRPr="002674F3" w:rsidRDefault="002E1C3E" w:rsidP="002E1C3E">
      <w:pPr>
        <w:suppressAutoHyphens/>
        <w:ind w:firstLine="709"/>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 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мячи для мини-футбола и др.</w:t>
      </w:r>
    </w:p>
    <w:p w14:paraId="1432B1A6" w14:textId="77777777" w:rsidR="002E1C3E" w:rsidRPr="002674F3" w:rsidRDefault="002E1C3E" w:rsidP="002E1C3E">
      <w:pPr>
        <w:suppressAutoHyphens/>
        <w:ind w:firstLine="708"/>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Открытые спортивные площадки:</w:t>
      </w:r>
    </w:p>
    <w:p w14:paraId="77D5E772" w14:textId="77777777" w:rsidR="002E1C3E" w:rsidRPr="002674F3" w:rsidRDefault="002E1C3E" w:rsidP="002E1C3E">
      <w:pPr>
        <w:suppressAutoHyphens/>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bCs/>
          <w:sz w:val="24"/>
          <w:szCs w:val="24"/>
          <w:lang w:eastAsia="ru-RU"/>
        </w:rPr>
        <w:tab/>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стартовые флажки, флажки красные, палочки эстафетные, круг для метания ядра, указатели дальности метания на 25, 30, 35, 40, 45, 50, 55 м, нагрудные номера, рулетка металлическая, мерный шнур, секундомеры.</w:t>
      </w:r>
    </w:p>
    <w:p w14:paraId="641CFED1" w14:textId="77777777" w:rsidR="002E1C3E" w:rsidRPr="002674F3" w:rsidRDefault="002E1C3E" w:rsidP="002E1C3E">
      <w:pPr>
        <w:pStyle w:val="151"/>
        <w:tabs>
          <w:tab w:val="left" w:pos="558"/>
        </w:tabs>
        <w:spacing w:before="0" w:line="240" w:lineRule="auto"/>
        <w:ind w:left="560" w:right="20" w:firstLine="0"/>
        <w:rPr>
          <w:rFonts w:ascii="Times New Roman" w:hAnsi="Times New Roman" w:cs="Times New Roman"/>
          <w:sz w:val="24"/>
          <w:szCs w:val="24"/>
        </w:rPr>
      </w:pPr>
      <w:r w:rsidRPr="002674F3">
        <w:rPr>
          <w:rFonts w:ascii="Times New Roman" w:hAnsi="Times New Roman" w:cs="Times New Roman"/>
          <w:sz w:val="24"/>
          <w:szCs w:val="24"/>
        </w:rPr>
        <w:t>Также в наличии имеются:</w:t>
      </w:r>
    </w:p>
    <w:p w14:paraId="47688240" w14:textId="77777777" w:rsidR="002E1C3E" w:rsidRPr="002674F3" w:rsidRDefault="002E1C3E" w:rsidP="002E1C3E">
      <w:pPr>
        <w:pStyle w:val="271"/>
        <w:tabs>
          <w:tab w:val="left" w:pos="563"/>
        </w:tabs>
        <w:spacing w:after="0" w:line="240" w:lineRule="auto"/>
        <w:ind w:left="1125" w:firstLine="0"/>
        <w:rPr>
          <w:rFonts w:ascii="Times New Roman" w:hAnsi="Times New Roman" w:cs="Times New Roman"/>
          <w:sz w:val="24"/>
          <w:szCs w:val="24"/>
        </w:rPr>
      </w:pPr>
      <w:r w:rsidRPr="002674F3">
        <w:rPr>
          <w:rFonts w:ascii="Times New Roman" w:hAnsi="Times New Roman" w:cs="Times New Roman"/>
          <w:sz w:val="24"/>
          <w:szCs w:val="24"/>
        </w:rPr>
        <w:t>тренажерный зал; тренажеры 3 шт.</w:t>
      </w:r>
    </w:p>
    <w:p w14:paraId="0F59A16D" w14:textId="77777777" w:rsidR="002E1C3E" w:rsidRPr="002674F3" w:rsidRDefault="002E1C3E" w:rsidP="002E1C3E">
      <w:pPr>
        <w:pStyle w:val="a8"/>
        <w:autoSpaceDE w:val="0"/>
        <w:autoSpaceDN w:val="0"/>
        <w:adjustRightInd w:val="0"/>
        <w:ind w:left="1125"/>
        <w:jc w:val="both"/>
        <w:rPr>
          <w:rFonts w:ascii="Times New Roman" w:hAnsi="Times New Roman" w:cs="Times New Roman"/>
          <w:sz w:val="24"/>
          <w:szCs w:val="24"/>
        </w:rPr>
      </w:pPr>
      <w:r w:rsidRPr="002674F3">
        <w:rPr>
          <w:rFonts w:ascii="Times New Roman" w:hAnsi="Times New Roman" w:cs="Times New Roman"/>
          <w:sz w:val="24"/>
          <w:szCs w:val="24"/>
        </w:rPr>
        <w:t>лыжехранилище; стеллаж для хранения лыж</w:t>
      </w:r>
    </w:p>
    <w:p w14:paraId="7C9293B5" w14:textId="77777777" w:rsidR="002E1C3E" w:rsidRPr="002674F3" w:rsidRDefault="002E1C3E" w:rsidP="002E1C3E">
      <w:pPr>
        <w:autoSpaceDE w:val="0"/>
        <w:autoSpaceDN w:val="0"/>
        <w:adjustRightInd w:val="0"/>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Прочее </w:t>
      </w:r>
    </w:p>
    <w:p w14:paraId="1E39810A" w14:textId="77777777" w:rsidR="002E1C3E" w:rsidRPr="002674F3" w:rsidRDefault="002E1C3E" w:rsidP="002E1C3E">
      <w:pPr>
        <w:autoSpaceDE w:val="0"/>
        <w:autoSpaceDN w:val="0"/>
        <w:adjustRightInd w:val="0"/>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 Аптечка медицинская</w:t>
      </w:r>
    </w:p>
    <w:p w14:paraId="1F1820E5" w14:textId="77777777" w:rsidR="002E1C3E" w:rsidRPr="002674F3" w:rsidRDefault="002E1C3E" w:rsidP="002E1C3E">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 xml:space="preserve"> Для проведения учебно-методических занятий используются электронные носители, компьютер  для аудиторной работы.</w:t>
      </w:r>
    </w:p>
    <w:p w14:paraId="7BB2B6DF" w14:textId="77777777" w:rsidR="002E1C3E" w:rsidRPr="002674F3" w:rsidRDefault="002E1C3E" w:rsidP="002E1C3E">
      <w:pPr>
        <w:jc w:val="both"/>
        <w:rPr>
          <w:rFonts w:ascii="Times New Roman" w:eastAsia="Times New Roman" w:hAnsi="Times New Roman" w:cs="Times New Roman"/>
          <w:b/>
          <w:sz w:val="24"/>
          <w:szCs w:val="24"/>
        </w:rPr>
      </w:pPr>
    </w:p>
    <w:p w14:paraId="121E865F" w14:textId="77777777" w:rsidR="002E1C3E" w:rsidRPr="002674F3" w:rsidRDefault="002E1C3E" w:rsidP="002E1C3E">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 Информационное обеспечение реализации программы</w:t>
      </w:r>
    </w:p>
    <w:p w14:paraId="381599A4" w14:textId="77777777" w:rsidR="002E1C3E" w:rsidRPr="002674F3" w:rsidRDefault="002E1C3E" w:rsidP="002E1C3E">
      <w:pPr>
        <w:suppressAutoHyphens/>
        <w:ind w:firstLine="709"/>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Рекомендуемая литература</w:t>
      </w:r>
    </w:p>
    <w:p w14:paraId="2FB40C16" w14:textId="77777777" w:rsidR="002E1C3E" w:rsidRPr="002674F3" w:rsidRDefault="002E1C3E" w:rsidP="002E1C3E">
      <w:pPr>
        <w:ind w:firstLine="709"/>
        <w:contextualSpacing/>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3.2.1. Основные источники</w:t>
      </w:r>
    </w:p>
    <w:p w14:paraId="294063DD" w14:textId="77777777" w:rsidR="002E1C3E" w:rsidRPr="002674F3" w:rsidRDefault="002E1C3E" w:rsidP="002E1C3E">
      <w:pPr>
        <w:tabs>
          <w:tab w:val="left" w:pos="993"/>
        </w:tabs>
        <w:jc w:val="both"/>
        <w:rPr>
          <w:rFonts w:ascii="Times New Roman" w:hAnsi="Times New Roman" w:cs="Times New Roman"/>
          <w:sz w:val="24"/>
          <w:szCs w:val="24"/>
        </w:rPr>
      </w:pPr>
      <w:r w:rsidRPr="002674F3">
        <w:rPr>
          <w:rFonts w:ascii="Times New Roman" w:hAnsi="Times New Roman" w:cs="Times New Roman"/>
          <w:sz w:val="24"/>
          <w:szCs w:val="24"/>
        </w:rPr>
        <w:t xml:space="preserve">      1. Физическая культура : учебное пособие для среднего профессионального образования / Е. В. Конеева [и др.] ; под редакцией Е. В. Конеевой. — 2-е изд., перераб. и доп. — Москва : Издательство Юрайт, 2022. — 599 с. — (Профессиональное образование). — ISBN 978-5-534-13554- 1. — Текст : электронный // Образовательная платформа Юрайт [сайт]. — URL: https://urait.ru/bcode/495018 . </w:t>
      </w:r>
    </w:p>
    <w:p w14:paraId="2643CDC8" w14:textId="77777777" w:rsidR="002E1C3E" w:rsidRPr="002674F3" w:rsidRDefault="002E1C3E" w:rsidP="002E1C3E">
      <w:pPr>
        <w:tabs>
          <w:tab w:val="left" w:pos="993"/>
        </w:tabs>
        <w:jc w:val="both"/>
        <w:rPr>
          <w:rFonts w:ascii="Times New Roman" w:hAnsi="Times New Roman" w:cs="Times New Roman"/>
          <w:sz w:val="24"/>
          <w:szCs w:val="24"/>
        </w:rPr>
      </w:pPr>
      <w:r w:rsidRPr="002674F3">
        <w:rPr>
          <w:rFonts w:ascii="Times New Roman" w:hAnsi="Times New Roman" w:cs="Times New Roman"/>
          <w:sz w:val="24"/>
          <w:szCs w:val="24"/>
        </w:rPr>
        <w:t xml:space="preserve">      2. 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2022. — 493 с. — (Профессиональное образование). — ISBN 978-5-534-02309-1. — Текст : электронный // Образовательная платформа Юрайт [сайт]. — URL: https://urait.ru/bcode/491233 . </w:t>
      </w:r>
    </w:p>
    <w:p w14:paraId="123A49DA" w14:textId="77777777" w:rsidR="002E1C3E" w:rsidRPr="002674F3" w:rsidRDefault="002E1C3E" w:rsidP="002E1C3E">
      <w:pPr>
        <w:tabs>
          <w:tab w:val="left" w:pos="993"/>
        </w:tabs>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     3. Муллер, А. Б. Физическая культура : учебник и практикум для среднего профессионального образования / А. Б. Муллер, Н. С. Дядичкина, Ю. А. Богащенко. — Москва : Издательство Юрайт, 2022. — 424 с. — (Профессиональное образование). — ISBN 978-5-534-02612-2. — Текст : электронный // Образовательная платформа Юрайт [сайт]. — URL: https://urait.ru/bcode/489849 . </w:t>
      </w:r>
    </w:p>
    <w:p w14:paraId="612FDBA7" w14:textId="77777777" w:rsidR="002E1C3E" w:rsidRPr="002674F3" w:rsidRDefault="002E1C3E" w:rsidP="002E1C3E">
      <w:pPr>
        <w:tabs>
          <w:tab w:val="left" w:pos="993"/>
        </w:tabs>
        <w:jc w:val="both"/>
        <w:rPr>
          <w:rFonts w:ascii="Times New Roman" w:hAnsi="Times New Roman" w:cs="Times New Roman"/>
          <w:sz w:val="24"/>
          <w:szCs w:val="24"/>
          <w:highlight w:val="yellow"/>
        </w:rPr>
      </w:pPr>
      <w:r w:rsidRPr="002674F3">
        <w:rPr>
          <w:rFonts w:ascii="Times New Roman" w:hAnsi="Times New Roman" w:cs="Times New Roman"/>
          <w:sz w:val="24"/>
          <w:szCs w:val="24"/>
        </w:rPr>
        <w:t xml:space="preserve">      4. </w:t>
      </w:r>
      <w:r w:rsidRPr="002674F3">
        <w:rPr>
          <w:rFonts w:ascii="Times New Roman" w:hAnsi="Times New Roman" w:cs="Times New Roman"/>
          <w:iCs/>
          <w:sz w:val="24"/>
          <w:szCs w:val="24"/>
          <w:shd w:val="clear" w:color="auto" w:fill="FFFFFF"/>
        </w:rPr>
        <w:t>Конеевой Е.В. Спортивные игры: правила, тактика, техника: учебное пособие для среднего профессионального образования / Е. В. Конеева [и др.] ; под общей редакцией Е. В. Конеевой. — 2-е изд., перераб. и доп. — Москва : Издательство Юрайт, 2022. — 322 с. </w:t>
      </w:r>
    </w:p>
    <w:p w14:paraId="040A7D00" w14:textId="77777777" w:rsidR="002E1C3E" w:rsidRPr="002674F3" w:rsidRDefault="002E1C3E" w:rsidP="002E1C3E">
      <w:pPr>
        <w:tabs>
          <w:tab w:val="left" w:pos="993"/>
        </w:tabs>
        <w:ind w:firstLine="426"/>
        <w:contextualSpacing/>
        <w:jc w:val="both"/>
        <w:rPr>
          <w:rFonts w:ascii="Times New Roman" w:hAnsi="Times New Roman" w:cs="Times New Roman"/>
          <w:color w:val="000000"/>
          <w:sz w:val="24"/>
          <w:szCs w:val="24"/>
          <w:shd w:val="clear" w:color="auto" w:fill="FFFFFF"/>
        </w:rPr>
      </w:pPr>
      <w:r w:rsidRPr="002674F3">
        <w:rPr>
          <w:rFonts w:ascii="Times New Roman" w:hAnsi="Times New Roman" w:cs="Times New Roman"/>
          <w:iCs/>
          <w:sz w:val="24"/>
          <w:szCs w:val="24"/>
          <w:shd w:val="clear" w:color="auto" w:fill="FFFFFF"/>
        </w:rPr>
        <w:t>5. Федонов Р.А. Физическая культура. Учебник для СПО./ Р.А. Федонов Издательство: КноРус, 2022. - 258 с.</w:t>
      </w:r>
    </w:p>
    <w:p w14:paraId="216A089F" w14:textId="77777777" w:rsidR="002E1C3E" w:rsidRPr="002674F3" w:rsidRDefault="002E1C3E" w:rsidP="004C2B2B">
      <w:pPr>
        <w:pStyle w:val="a8"/>
        <w:numPr>
          <w:ilvl w:val="2"/>
          <w:numId w:val="73"/>
        </w:numPr>
        <w:suppressAutoHyphens/>
        <w:rPr>
          <w:rFonts w:ascii="Times New Roman" w:hAnsi="Times New Roman" w:cs="Times New Roman"/>
          <w:sz w:val="24"/>
          <w:szCs w:val="24"/>
          <w:lang w:eastAsia="ru-RU"/>
        </w:rPr>
      </w:pPr>
      <w:r w:rsidRPr="002674F3">
        <w:rPr>
          <w:rFonts w:ascii="Times New Roman" w:hAnsi="Times New Roman" w:cs="Times New Roman"/>
          <w:b/>
          <w:bCs/>
          <w:sz w:val="24"/>
          <w:szCs w:val="24"/>
          <w:lang w:eastAsia="ru-RU"/>
        </w:rPr>
        <w:t xml:space="preserve">Дополнительные источники </w:t>
      </w:r>
    </w:p>
    <w:p w14:paraId="7BD98843" w14:textId="77777777" w:rsidR="002E1C3E" w:rsidRPr="002674F3" w:rsidRDefault="002E1C3E" w:rsidP="004C2B2B">
      <w:pPr>
        <w:pStyle w:val="a8"/>
        <w:numPr>
          <w:ilvl w:val="0"/>
          <w:numId w:val="74"/>
        </w:numPr>
        <w:tabs>
          <w:tab w:val="left" w:pos="851"/>
        </w:tabs>
        <w:suppressAutoHyphens/>
        <w:ind w:left="-142" w:firstLine="709"/>
        <w:rPr>
          <w:rFonts w:ascii="Times New Roman" w:hAnsi="Times New Roman" w:cs="Times New Roman"/>
          <w:iCs/>
          <w:color w:val="000000"/>
          <w:sz w:val="24"/>
          <w:szCs w:val="24"/>
          <w:shd w:val="clear" w:color="auto" w:fill="FFFFFF"/>
        </w:rPr>
      </w:pPr>
      <w:r w:rsidRPr="002674F3">
        <w:rPr>
          <w:rFonts w:ascii="Times New Roman" w:hAnsi="Times New Roman" w:cs="Times New Roman"/>
          <w:iCs/>
          <w:color w:val="000000"/>
          <w:sz w:val="24"/>
          <w:szCs w:val="24"/>
          <w:shd w:val="clear" w:color="auto" w:fill="FFFFFF"/>
        </w:rPr>
        <w:t>Бишаева, А.А., Профессионально-оздоровительная физическая культура студента: учебное пособие / А.А. Бишаева. — Москва: КноРус, 2021. — 299 с. </w:t>
      </w:r>
    </w:p>
    <w:p w14:paraId="634D5DA3" w14:textId="77777777" w:rsidR="002E1C3E" w:rsidRPr="002674F3" w:rsidRDefault="002E1C3E" w:rsidP="004C2B2B">
      <w:pPr>
        <w:pStyle w:val="a8"/>
        <w:numPr>
          <w:ilvl w:val="0"/>
          <w:numId w:val="74"/>
        </w:numPr>
        <w:tabs>
          <w:tab w:val="left" w:pos="851"/>
        </w:tabs>
        <w:suppressAutoHyphens/>
        <w:ind w:left="-142" w:firstLine="709"/>
        <w:jc w:val="both"/>
        <w:rPr>
          <w:rFonts w:ascii="Times New Roman" w:hAnsi="Times New Roman" w:cs="Times New Roman"/>
          <w:iCs/>
          <w:color w:val="000000"/>
          <w:sz w:val="24"/>
          <w:szCs w:val="24"/>
          <w:shd w:val="clear" w:color="auto" w:fill="FFFFFF"/>
        </w:rPr>
      </w:pPr>
      <w:r w:rsidRPr="002674F3">
        <w:rPr>
          <w:rFonts w:ascii="Times New Roman" w:hAnsi="Times New Roman" w:cs="Times New Roman"/>
          <w:iCs/>
          <w:color w:val="000000"/>
          <w:sz w:val="24"/>
          <w:szCs w:val="24"/>
          <w:shd w:val="clear" w:color="auto" w:fill="FFFFFF"/>
        </w:rPr>
        <w:t>Кузнецов, В.С., Физическая культура: учебник / В.С. Кузнецов, Г.А. Колодницкий. — Москва: КноРус, 2021. — 256 с. </w:t>
      </w:r>
    </w:p>
    <w:p w14:paraId="2A0E1440" w14:textId="77777777" w:rsidR="002E1C3E" w:rsidRPr="002674F3" w:rsidRDefault="002E1C3E" w:rsidP="004C2B2B">
      <w:pPr>
        <w:pStyle w:val="a8"/>
        <w:numPr>
          <w:ilvl w:val="0"/>
          <w:numId w:val="74"/>
        </w:numPr>
        <w:tabs>
          <w:tab w:val="left" w:pos="851"/>
        </w:tabs>
        <w:suppressAutoHyphens/>
        <w:ind w:left="-142" w:firstLine="709"/>
        <w:jc w:val="both"/>
        <w:rPr>
          <w:rFonts w:ascii="Times New Roman" w:hAnsi="Times New Roman" w:cs="Times New Roman"/>
          <w:iCs/>
          <w:color w:val="000000"/>
          <w:sz w:val="24"/>
          <w:szCs w:val="24"/>
          <w:shd w:val="clear" w:color="auto" w:fill="FFFFFF"/>
        </w:rPr>
      </w:pPr>
      <w:r w:rsidRPr="002674F3">
        <w:rPr>
          <w:rFonts w:ascii="Times New Roman" w:hAnsi="Times New Roman" w:cs="Times New Roman"/>
          <w:iCs/>
          <w:color w:val="000000"/>
          <w:sz w:val="24"/>
          <w:szCs w:val="24"/>
          <w:shd w:val="clear" w:color="auto" w:fill="FFFFFF"/>
        </w:rPr>
        <w:t>Виленский, М.Я., Физическая культура: учебник / М.Я. Виленский, А.Г. Горшков. — Москва: КноРус, 2021. — 214 с. </w:t>
      </w:r>
      <w:r w:rsidRPr="002674F3">
        <w:rPr>
          <w:rFonts w:ascii="Times New Roman" w:hAnsi="Times New Roman" w:cs="Times New Roman"/>
          <w:iCs/>
          <w:sz w:val="24"/>
          <w:szCs w:val="24"/>
          <w:shd w:val="clear" w:color="auto" w:fill="FFFFFF"/>
        </w:rPr>
        <w:t xml:space="preserve"> </w:t>
      </w:r>
    </w:p>
    <w:p w14:paraId="792BB383" w14:textId="77777777" w:rsidR="002E1C3E" w:rsidRPr="002674F3" w:rsidRDefault="002E1C3E" w:rsidP="004C2B2B">
      <w:pPr>
        <w:pStyle w:val="a8"/>
        <w:numPr>
          <w:ilvl w:val="0"/>
          <w:numId w:val="74"/>
        </w:numPr>
        <w:tabs>
          <w:tab w:val="left" w:pos="851"/>
        </w:tabs>
        <w:suppressAutoHyphens/>
        <w:ind w:left="-142" w:firstLine="709"/>
        <w:jc w:val="both"/>
        <w:rPr>
          <w:rFonts w:ascii="Times New Roman" w:hAnsi="Times New Roman" w:cs="Times New Roman"/>
          <w:iCs/>
          <w:color w:val="000000"/>
          <w:sz w:val="24"/>
          <w:szCs w:val="24"/>
          <w:shd w:val="clear" w:color="auto" w:fill="FFFFFF"/>
        </w:rPr>
      </w:pPr>
      <w:r w:rsidRPr="002674F3">
        <w:rPr>
          <w:rFonts w:ascii="Times New Roman" w:hAnsi="Times New Roman" w:cs="Times New Roman"/>
          <w:sz w:val="24"/>
          <w:szCs w:val="24"/>
        </w:rPr>
        <w:t>Пельменев, В. К. История физической культуры : учебное пособие для среднего профессионального образования / В. К. Пельменев, Е. В. Конеева. — 2-е изд., перераб. и доп. — Москва : Издательство Юрайт, 2022. — 184 с. — (Профессиональное образование). — ISBN 978-5-534-13023-2. — Текст : электронный // Образовательная платформа Юрайт [сайт]. — URL: https://urait.ru/bcode/495086.</w:t>
      </w:r>
    </w:p>
    <w:p w14:paraId="1C92A7BF" w14:textId="77777777" w:rsidR="002E1C3E" w:rsidRPr="002674F3" w:rsidRDefault="002E1C3E" w:rsidP="004C2B2B">
      <w:pPr>
        <w:pStyle w:val="a8"/>
        <w:numPr>
          <w:ilvl w:val="0"/>
          <w:numId w:val="74"/>
        </w:numPr>
        <w:tabs>
          <w:tab w:val="left" w:pos="851"/>
        </w:tabs>
        <w:suppressAutoHyphens/>
        <w:ind w:left="-284" w:firstLine="709"/>
        <w:jc w:val="both"/>
        <w:rPr>
          <w:rFonts w:ascii="Times New Roman" w:hAnsi="Times New Roman" w:cs="Times New Roman"/>
          <w:iCs/>
          <w:color w:val="000000"/>
          <w:sz w:val="24"/>
          <w:szCs w:val="24"/>
          <w:shd w:val="clear" w:color="auto" w:fill="FFFFFF"/>
        </w:rPr>
      </w:pPr>
      <w:r w:rsidRPr="002674F3">
        <w:rPr>
          <w:rFonts w:ascii="Times New Roman" w:hAnsi="Times New Roman" w:cs="Times New Roman"/>
          <w:sz w:val="24"/>
          <w:szCs w:val="24"/>
        </w:rPr>
        <w:t xml:space="preserve">Элективные курсы по физической культуре. Практическая подготовка : учебное пособие для среднего профессионального образования / А. А. Зайцев, В. Ф. Зайцева, С. Я. Луценко, Э. В. Мануйленко. — 2-е изд., перераб. и доп. — Москва : Издательство Юрайт, 2022. — 227 с. — (Профессиональное образование). — ISBN 978-5-534-13379-0. — Текст : электронный // Образовательная платформа Юрайт [сайт]. — URL: https://urait.ru/bcode/496336 6. </w:t>
      </w:r>
      <w:r w:rsidRPr="002674F3">
        <w:rPr>
          <w:rFonts w:ascii="Times New Roman" w:hAnsi="Times New Roman" w:cs="Times New Roman"/>
          <w:iCs/>
          <w:color w:val="000000"/>
          <w:sz w:val="24"/>
          <w:szCs w:val="24"/>
          <w:shd w:val="clear" w:color="auto" w:fill="FFFFFF"/>
        </w:rPr>
        <w:t>Федонов, Р.А., Физическая культура: учебник / Р.А. Федонов. — Москва : Русайнс, 2021. — 256 с. </w:t>
      </w:r>
    </w:p>
    <w:p w14:paraId="413A074E" w14:textId="77777777" w:rsidR="002E1C3E" w:rsidRPr="002674F3" w:rsidRDefault="002E1C3E" w:rsidP="002E1C3E">
      <w:pPr>
        <w:ind w:firstLine="709"/>
        <w:contextualSpacing/>
        <w:jc w:val="both"/>
        <w:rPr>
          <w:rFonts w:ascii="Times New Roman" w:hAnsi="Times New Roman" w:cs="Times New Roman"/>
          <w:b/>
          <w:iCs/>
          <w:color w:val="000000"/>
          <w:sz w:val="24"/>
          <w:szCs w:val="24"/>
          <w:shd w:val="clear" w:color="auto" w:fill="FFFFFF"/>
        </w:rPr>
      </w:pPr>
      <w:r w:rsidRPr="002674F3">
        <w:rPr>
          <w:rFonts w:ascii="Times New Roman" w:hAnsi="Times New Roman" w:cs="Times New Roman"/>
          <w:b/>
          <w:iCs/>
          <w:color w:val="000000"/>
          <w:sz w:val="24"/>
          <w:szCs w:val="24"/>
          <w:shd w:val="clear" w:color="auto" w:fill="FFFFFF"/>
        </w:rPr>
        <w:t>3.2.3. Интернет-ресурсы</w:t>
      </w:r>
    </w:p>
    <w:p w14:paraId="6A3708A9" w14:textId="77777777" w:rsidR="002E1C3E" w:rsidRPr="002674F3" w:rsidRDefault="002E1C3E" w:rsidP="004C2B2B">
      <w:pPr>
        <w:pStyle w:val="a8"/>
        <w:widowControl w:val="0"/>
        <w:numPr>
          <w:ilvl w:val="0"/>
          <w:numId w:val="75"/>
        </w:numPr>
        <w:tabs>
          <w:tab w:val="left" w:pos="851"/>
          <w:tab w:val="left" w:pos="1251"/>
        </w:tabs>
        <w:autoSpaceDE w:val="0"/>
        <w:autoSpaceDN w:val="0"/>
        <w:ind w:left="-284" w:right="100" w:firstLine="710"/>
        <w:jc w:val="both"/>
        <w:rPr>
          <w:rFonts w:ascii="Times New Roman" w:hAnsi="Times New Roman" w:cs="Times New Roman"/>
          <w:sz w:val="24"/>
          <w:szCs w:val="24"/>
        </w:rPr>
      </w:pPr>
      <w:r w:rsidRPr="002674F3">
        <w:rPr>
          <w:rFonts w:ascii="Times New Roman" w:hAnsi="Times New Roman" w:cs="Times New Roman"/>
          <w:sz w:val="24"/>
          <w:szCs w:val="24"/>
        </w:rPr>
        <w:t xml:space="preserve">Единая коллекция цифровых образовательных ресурсов. URL: </w:t>
      </w:r>
      <w:hyperlink r:id="rId151" w:history="1">
        <w:r w:rsidRPr="002674F3">
          <w:rPr>
            <w:rStyle w:val="af4"/>
            <w:rFonts w:ascii="Times New Roman" w:eastAsia="Arial" w:hAnsi="Times New Roman" w:cs="Times New Roman"/>
            <w:sz w:val="24"/>
            <w:szCs w:val="24"/>
          </w:rPr>
          <w:t>http://school-</w:t>
        </w:r>
      </w:hyperlink>
      <w:r w:rsidRPr="002674F3">
        <w:rPr>
          <w:rFonts w:ascii="Times New Roman" w:hAnsi="Times New Roman" w:cs="Times New Roman"/>
          <w:spacing w:val="-67"/>
          <w:sz w:val="24"/>
          <w:szCs w:val="24"/>
        </w:rPr>
        <w:t xml:space="preserve"> </w:t>
      </w:r>
      <w:hyperlink r:id="rId152" w:history="1">
        <w:r w:rsidRPr="002674F3">
          <w:rPr>
            <w:rStyle w:val="af4"/>
            <w:rFonts w:ascii="Times New Roman" w:eastAsia="Arial" w:hAnsi="Times New Roman" w:cs="Times New Roman"/>
            <w:sz w:val="24"/>
            <w:szCs w:val="24"/>
          </w:rPr>
          <w:t>collection.edu.ru/</w:t>
        </w:r>
      </w:hyperlink>
      <w:r w:rsidRPr="002674F3">
        <w:rPr>
          <w:rFonts w:ascii="Times New Roman" w:hAnsi="Times New Roman" w:cs="Times New Roman"/>
          <w:sz w:val="24"/>
          <w:szCs w:val="24"/>
        </w:rPr>
        <w:t>. – Текст: электронный.</w:t>
      </w:r>
    </w:p>
    <w:p w14:paraId="5C54269E" w14:textId="77777777" w:rsidR="002E1C3E" w:rsidRPr="002674F3" w:rsidRDefault="002E1C3E" w:rsidP="004C2B2B">
      <w:pPr>
        <w:pStyle w:val="a8"/>
        <w:widowControl w:val="0"/>
        <w:numPr>
          <w:ilvl w:val="0"/>
          <w:numId w:val="75"/>
        </w:numPr>
        <w:tabs>
          <w:tab w:val="left" w:pos="851"/>
          <w:tab w:val="left" w:pos="1321"/>
        </w:tabs>
        <w:autoSpaceDE w:val="0"/>
        <w:autoSpaceDN w:val="0"/>
        <w:ind w:left="-284" w:right="101" w:firstLine="710"/>
        <w:jc w:val="both"/>
        <w:rPr>
          <w:rFonts w:ascii="Times New Roman" w:hAnsi="Times New Roman" w:cs="Times New Roman"/>
          <w:sz w:val="24"/>
          <w:szCs w:val="24"/>
        </w:rPr>
      </w:pPr>
      <w:r w:rsidRPr="002674F3">
        <w:rPr>
          <w:rFonts w:ascii="Times New Roman" w:hAnsi="Times New Roman" w:cs="Times New Roman"/>
          <w:sz w:val="24"/>
          <w:szCs w:val="24"/>
        </w:rPr>
        <w:t>Информационная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система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«Единое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окно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доступа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образовательным</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ресурсам».</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URL:</w:t>
      </w:r>
      <w:r w:rsidRPr="002674F3">
        <w:rPr>
          <w:rFonts w:ascii="Times New Roman" w:hAnsi="Times New Roman" w:cs="Times New Roman"/>
          <w:spacing w:val="1"/>
          <w:sz w:val="24"/>
          <w:szCs w:val="24"/>
        </w:rPr>
        <w:t xml:space="preserve"> </w:t>
      </w:r>
      <w:hyperlink r:id="rId153" w:history="1">
        <w:r w:rsidRPr="002674F3">
          <w:rPr>
            <w:rStyle w:val="af4"/>
            <w:rFonts w:ascii="Times New Roman" w:eastAsia="Arial" w:hAnsi="Times New Roman" w:cs="Times New Roman"/>
            <w:sz w:val="24"/>
            <w:szCs w:val="24"/>
          </w:rPr>
          <w:t>http://window.edu.ru/</w:t>
        </w:r>
      </w:hyperlink>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Текст:</w:t>
      </w:r>
      <w:r w:rsidRPr="002674F3">
        <w:rPr>
          <w:rFonts w:ascii="Times New Roman" w:hAnsi="Times New Roman" w:cs="Times New Roman"/>
          <w:spacing w:val="-67"/>
          <w:sz w:val="24"/>
          <w:szCs w:val="24"/>
        </w:rPr>
        <w:t xml:space="preserve"> </w:t>
      </w:r>
      <w:r w:rsidRPr="002674F3">
        <w:rPr>
          <w:rFonts w:ascii="Times New Roman" w:hAnsi="Times New Roman" w:cs="Times New Roman"/>
          <w:sz w:val="24"/>
          <w:szCs w:val="24"/>
        </w:rPr>
        <w:t>электронный.</w:t>
      </w:r>
    </w:p>
    <w:p w14:paraId="235A5278" w14:textId="77777777" w:rsidR="002E1C3E" w:rsidRPr="002674F3" w:rsidRDefault="002E1C3E" w:rsidP="004C2B2B">
      <w:pPr>
        <w:pStyle w:val="a8"/>
        <w:widowControl w:val="0"/>
        <w:numPr>
          <w:ilvl w:val="0"/>
          <w:numId w:val="75"/>
        </w:numPr>
        <w:tabs>
          <w:tab w:val="left" w:pos="851"/>
          <w:tab w:val="left" w:pos="1251"/>
        </w:tabs>
        <w:autoSpaceDE w:val="0"/>
        <w:autoSpaceDN w:val="0"/>
        <w:ind w:left="-284" w:right="101" w:firstLine="710"/>
        <w:jc w:val="both"/>
        <w:rPr>
          <w:rFonts w:ascii="Times New Roman" w:hAnsi="Times New Roman" w:cs="Times New Roman"/>
          <w:sz w:val="24"/>
          <w:szCs w:val="24"/>
        </w:rPr>
      </w:pPr>
      <w:r w:rsidRPr="002674F3">
        <w:rPr>
          <w:rFonts w:ascii="Times New Roman" w:hAnsi="Times New Roman" w:cs="Times New Roman"/>
          <w:sz w:val="24"/>
          <w:szCs w:val="24"/>
        </w:rPr>
        <w:t>Министерство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просвещения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Российской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Федерации.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URL:</w:t>
      </w:r>
      <w:r w:rsidRPr="002674F3">
        <w:rPr>
          <w:rFonts w:ascii="Times New Roman" w:hAnsi="Times New Roman" w:cs="Times New Roman"/>
          <w:spacing w:val="1"/>
          <w:sz w:val="24"/>
          <w:szCs w:val="24"/>
        </w:rPr>
        <w:t xml:space="preserve"> </w:t>
      </w:r>
      <w:hyperlink r:id="rId154" w:history="1">
        <w:r w:rsidRPr="002674F3">
          <w:rPr>
            <w:rStyle w:val="af4"/>
            <w:rFonts w:ascii="Times New Roman" w:eastAsia="Arial" w:hAnsi="Times New Roman" w:cs="Times New Roman"/>
            <w:sz w:val="24"/>
            <w:szCs w:val="24"/>
          </w:rPr>
          <w:t>https://edu.gov.ru/</w:t>
        </w:r>
        <w:r w:rsidRPr="002674F3">
          <w:rPr>
            <w:rStyle w:val="af4"/>
            <w:rFonts w:ascii="Times New Roman" w:eastAsia="Arial" w:hAnsi="Times New Roman" w:cs="Times New Roman"/>
            <w:spacing w:val="-3"/>
            <w:sz w:val="24"/>
            <w:szCs w:val="24"/>
          </w:rPr>
          <w:t xml:space="preserve"> </w:t>
        </w:r>
        <w:r w:rsidRPr="002674F3">
          <w:rPr>
            <w:rStyle w:val="af4"/>
            <w:rFonts w:ascii="Times New Roman" w:eastAsia="Arial" w:hAnsi="Times New Roman" w:cs="Times New Roman"/>
            <w:sz w:val="24"/>
            <w:szCs w:val="24"/>
          </w:rPr>
          <w:t xml:space="preserve">/ </w:t>
        </w:r>
      </w:hyperlink>
      <w:r w:rsidRPr="002674F3">
        <w:rPr>
          <w:rFonts w:ascii="Times New Roman" w:hAnsi="Times New Roman" w:cs="Times New Roman"/>
          <w:sz w:val="24"/>
          <w:szCs w:val="24"/>
        </w:rPr>
        <w:t>.</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Текст:</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электронный.</w:t>
      </w:r>
    </w:p>
    <w:p w14:paraId="5B1A7B9E" w14:textId="77777777" w:rsidR="002E1C3E" w:rsidRPr="002674F3" w:rsidRDefault="002E1C3E" w:rsidP="004C2B2B">
      <w:pPr>
        <w:pStyle w:val="a8"/>
        <w:widowControl w:val="0"/>
        <w:numPr>
          <w:ilvl w:val="0"/>
          <w:numId w:val="75"/>
        </w:numPr>
        <w:tabs>
          <w:tab w:val="left" w:pos="851"/>
          <w:tab w:val="left" w:pos="1251"/>
        </w:tabs>
        <w:autoSpaceDE w:val="0"/>
        <w:autoSpaceDN w:val="0"/>
        <w:ind w:left="-284" w:right="101" w:firstLine="710"/>
        <w:jc w:val="both"/>
        <w:rPr>
          <w:rFonts w:ascii="Times New Roman" w:hAnsi="Times New Roman" w:cs="Times New Roman"/>
          <w:sz w:val="24"/>
          <w:szCs w:val="24"/>
        </w:rPr>
      </w:pPr>
      <w:r w:rsidRPr="002674F3">
        <w:rPr>
          <w:rFonts w:ascii="Times New Roman" w:hAnsi="Times New Roman" w:cs="Times New Roman"/>
          <w:sz w:val="24"/>
          <w:szCs w:val="24"/>
        </w:rPr>
        <w:t>Официальный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сайт</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Министерства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спорта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Российской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Федерации.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URL:</w:t>
      </w:r>
      <w:r w:rsidRPr="002674F3">
        <w:rPr>
          <w:rFonts w:ascii="Times New Roman" w:hAnsi="Times New Roman" w:cs="Times New Roman"/>
          <w:spacing w:val="-67"/>
          <w:sz w:val="24"/>
          <w:szCs w:val="24"/>
        </w:rPr>
        <w:t xml:space="preserve"> </w:t>
      </w:r>
      <w:hyperlink r:id="rId155" w:history="1">
        <w:r w:rsidRPr="002674F3">
          <w:rPr>
            <w:rStyle w:val="af4"/>
            <w:rFonts w:ascii="Times New Roman" w:eastAsia="Arial" w:hAnsi="Times New Roman" w:cs="Times New Roman"/>
            <w:sz w:val="24"/>
            <w:szCs w:val="24"/>
          </w:rPr>
          <w:t>http:// https://minsport.gov.ru/</w:t>
        </w:r>
        <w:r w:rsidRPr="002674F3">
          <w:rPr>
            <w:rStyle w:val="af4"/>
            <w:rFonts w:ascii="Times New Roman" w:eastAsia="Arial" w:hAnsi="Times New Roman" w:cs="Times New Roman"/>
            <w:spacing w:val="-3"/>
            <w:sz w:val="24"/>
            <w:szCs w:val="24"/>
          </w:rPr>
          <w:t xml:space="preserve"> </w:t>
        </w:r>
      </w:hyperlink>
      <w:r w:rsidRPr="002674F3">
        <w:rPr>
          <w:rFonts w:ascii="Times New Roman" w:hAnsi="Times New Roman" w:cs="Times New Roman"/>
          <w:sz w:val="24"/>
          <w:szCs w:val="24"/>
        </w:rPr>
        <w:t>.</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Текст: электронный.</w:t>
      </w:r>
    </w:p>
    <w:p w14:paraId="220534D1" w14:textId="77777777" w:rsidR="002E1C3E" w:rsidRPr="002674F3" w:rsidRDefault="002E1C3E" w:rsidP="004C2B2B">
      <w:pPr>
        <w:pStyle w:val="a8"/>
        <w:widowControl w:val="0"/>
        <w:numPr>
          <w:ilvl w:val="0"/>
          <w:numId w:val="75"/>
        </w:numPr>
        <w:tabs>
          <w:tab w:val="left" w:pos="851"/>
          <w:tab w:val="left" w:pos="1251"/>
        </w:tabs>
        <w:autoSpaceDE w:val="0"/>
        <w:autoSpaceDN w:val="0"/>
        <w:ind w:left="-284" w:right="103" w:firstLine="710"/>
        <w:jc w:val="both"/>
        <w:rPr>
          <w:rFonts w:ascii="Times New Roman" w:hAnsi="Times New Roman" w:cs="Times New Roman"/>
          <w:sz w:val="24"/>
          <w:szCs w:val="24"/>
        </w:rPr>
      </w:pPr>
      <w:r w:rsidRPr="002674F3">
        <w:rPr>
          <w:rFonts w:ascii="Times New Roman" w:hAnsi="Times New Roman" w:cs="Times New Roman"/>
          <w:sz w:val="24"/>
          <w:szCs w:val="24"/>
        </w:rPr>
        <w:t xml:space="preserve"> Федеральный</w:t>
      </w:r>
      <w:r w:rsidRPr="002674F3">
        <w:rPr>
          <w:rFonts w:ascii="Times New Roman" w:hAnsi="Times New Roman" w:cs="Times New Roman"/>
          <w:sz w:val="24"/>
          <w:szCs w:val="24"/>
        </w:rPr>
        <w:tab/>
        <w:t>центр</w:t>
      </w:r>
      <w:r w:rsidRPr="002674F3">
        <w:rPr>
          <w:rFonts w:ascii="Times New Roman" w:hAnsi="Times New Roman" w:cs="Times New Roman"/>
          <w:sz w:val="24"/>
          <w:szCs w:val="24"/>
        </w:rPr>
        <w:tab/>
        <w:t xml:space="preserve">информационно- образовательных ресурсов. </w:t>
      </w:r>
      <w:r w:rsidRPr="002674F3">
        <w:rPr>
          <w:rFonts w:ascii="Times New Roman" w:hAnsi="Times New Roman" w:cs="Times New Roman"/>
          <w:spacing w:val="-1"/>
          <w:sz w:val="24"/>
          <w:szCs w:val="24"/>
        </w:rPr>
        <w:t>URL:</w:t>
      </w:r>
      <w:r w:rsidRPr="002674F3">
        <w:rPr>
          <w:rFonts w:ascii="Times New Roman" w:hAnsi="Times New Roman" w:cs="Times New Roman"/>
          <w:spacing w:val="-67"/>
          <w:sz w:val="24"/>
          <w:szCs w:val="24"/>
        </w:rPr>
        <w:t xml:space="preserve"> </w:t>
      </w:r>
      <w:hyperlink r:id="rId156" w:history="1">
        <w:r w:rsidRPr="002674F3">
          <w:rPr>
            <w:rStyle w:val="af4"/>
            <w:rFonts w:ascii="Times New Roman" w:eastAsia="Arial" w:hAnsi="Times New Roman" w:cs="Times New Roman"/>
            <w:sz w:val="24"/>
            <w:szCs w:val="24"/>
          </w:rPr>
          <w:t xml:space="preserve">http://fcior.edu.ru/ </w:t>
        </w:r>
      </w:hyperlink>
      <w:r w:rsidRPr="002674F3">
        <w:rPr>
          <w:rFonts w:ascii="Times New Roman" w:hAnsi="Times New Roman" w:cs="Times New Roman"/>
          <w:sz w:val="24"/>
          <w:szCs w:val="24"/>
        </w:rPr>
        <w:t>.</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Текст: электронный.</w:t>
      </w:r>
    </w:p>
    <w:p w14:paraId="3CC7F64A" w14:textId="77777777" w:rsidR="002E1C3E" w:rsidRPr="002674F3" w:rsidRDefault="002E1C3E" w:rsidP="002E1C3E">
      <w:pPr>
        <w:ind w:left="-284" w:firstLine="710"/>
        <w:contextualSpacing/>
        <w:jc w:val="center"/>
        <w:rPr>
          <w:rFonts w:ascii="Times New Roman" w:eastAsia="Times New Roman" w:hAnsi="Times New Roman" w:cs="Times New Roman"/>
          <w:b/>
          <w:sz w:val="24"/>
          <w:szCs w:val="24"/>
          <w:lang w:eastAsia="ru-RU"/>
        </w:rPr>
      </w:pPr>
    </w:p>
    <w:p w14:paraId="5E404FD8" w14:textId="77777777" w:rsidR="002E1C3E" w:rsidRPr="003E72C3" w:rsidRDefault="002E1C3E" w:rsidP="003E72C3">
      <w:pPr>
        <w:pStyle w:val="a8"/>
        <w:keepNext/>
        <w:numPr>
          <w:ilvl w:val="0"/>
          <w:numId w:val="57"/>
        </w:numPr>
        <w:jc w:val="both"/>
        <w:rPr>
          <w:rFonts w:ascii="Times New Roman" w:eastAsia="Segoe UI" w:hAnsi="Times New Roman" w:cs="Times New Roman"/>
          <w:b/>
          <w:bCs/>
          <w:sz w:val="24"/>
          <w:szCs w:val="24"/>
          <w:lang w:eastAsia="ru-RU"/>
        </w:rPr>
      </w:pPr>
      <w:r w:rsidRPr="002674F3">
        <w:rPr>
          <w:rFonts w:ascii="Times New Roman" w:eastAsia="Times New Roman" w:hAnsi="Times New Roman" w:cs="Times New Roman"/>
          <w:sz w:val="24"/>
          <w:szCs w:val="24"/>
        </w:rPr>
        <w:br w:type="page"/>
      </w:r>
      <w:r w:rsidRPr="003E72C3">
        <w:rPr>
          <w:rFonts w:ascii="Times New Roman" w:eastAsia="Segoe UI" w:hAnsi="Times New Roman" w:cs="Times New Roman"/>
          <w:b/>
          <w:bCs/>
          <w:sz w:val="24"/>
          <w:szCs w:val="24"/>
          <w:lang w:eastAsia="ru-RU"/>
        </w:rPr>
        <w:lastRenderedPageBreak/>
        <w:t>Контроль и оценка результатов освоения общеобразовательной дисциплины</w:t>
      </w:r>
    </w:p>
    <w:tbl>
      <w:tblPr>
        <w:tblStyle w:val="a7"/>
        <w:tblW w:w="5000" w:type="pct"/>
        <w:tblLook w:val="04A0" w:firstRow="1" w:lastRow="0" w:firstColumn="1" w:lastColumn="0" w:noHBand="0" w:noVBand="1"/>
      </w:tblPr>
      <w:tblGrid>
        <w:gridCol w:w="3816"/>
        <w:gridCol w:w="1995"/>
        <w:gridCol w:w="3817"/>
      </w:tblGrid>
      <w:tr w:rsidR="002E1C3E" w:rsidRPr="002674F3" w14:paraId="11709DE0" w14:textId="77777777" w:rsidTr="00771E10">
        <w:tc>
          <w:tcPr>
            <w:tcW w:w="1982" w:type="pct"/>
          </w:tcPr>
          <w:p w14:paraId="6443FEF0" w14:textId="77777777" w:rsidR="002E1C3E" w:rsidRPr="002674F3" w:rsidRDefault="002E1C3E" w:rsidP="00771E10">
            <w:pPr>
              <w:jc w:val="both"/>
              <w:rPr>
                <w:rFonts w:ascii="Times New Roman" w:eastAsia="Times New Roman" w:hAnsi="Times New Roman" w:cs="Times New Roman"/>
                <w:b/>
                <w:sz w:val="24"/>
                <w:szCs w:val="24"/>
                <w:lang w:eastAsia="ru-RU"/>
              </w:rPr>
            </w:pPr>
            <w:r w:rsidRPr="002674F3">
              <w:rPr>
                <w:rFonts w:ascii="Times New Roman" w:hAnsi="Times New Roman" w:cs="Times New Roman"/>
                <w:b/>
                <w:sz w:val="24"/>
                <w:szCs w:val="24"/>
              </w:rPr>
              <w:t>Общая/профессиональная компетенция</w:t>
            </w:r>
          </w:p>
        </w:tc>
        <w:tc>
          <w:tcPr>
            <w:tcW w:w="1036" w:type="pct"/>
          </w:tcPr>
          <w:p w14:paraId="1F98257D" w14:textId="77777777" w:rsidR="002E1C3E" w:rsidRPr="002674F3" w:rsidRDefault="002E1C3E" w:rsidP="00771E10">
            <w:pPr>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Раздел/ тема</w:t>
            </w:r>
          </w:p>
        </w:tc>
        <w:tc>
          <w:tcPr>
            <w:tcW w:w="1982" w:type="pct"/>
          </w:tcPr>
          <w:p w14:paraId="2AE30042" w14:textId="77777777" w:rsidR="002E1C3E" w:rsidRPr="002674F3" w:rsidRDefault="002E1C3E" w:rsidP="00771E10">
            <w:pPr>
              <w:widowControl w:val="0"/>
              <w:jc w:val="center"/>
              <w:rPr>
                <w:rFonts w:ascii="Times New Roman" w:hAnsi="Times New Roman" w:cs="Times New Roman"/>
                <w:b/>
                <w:sz w:val="24"/>
                <w:szCs w:val="24"/>
              </w:rPr>
            </w:pPr>
            <w:r w:rsidRPr="002674F3">
              <w:rPr>
                <w:rFonts w:ascii="Times New Roman" w:hAnsi="Times New Roman" w:cs="Times New Roman"/>
                <w:b/>
                <w:sz w:val="24"/>
                <w:szCs w:val="24"/>
              </w:rPr>
              <w:t>Формы и методы контроля</w:t>
            </w:r>
          </w:p>
          <w:p w14:paraId="618DA144" w14:textId="77777777" w:rsidR="002E1C3E" w:rsidRPr="002674F3" w:rsidRDefault="002E1C3E" w:rsidP="00771E10">
            <w:pPr>
              <w:widowControl w:val="0"/>
              <w:jc w:val="center"/>
              <w:rPr>
                <w:rFonts w:ascii="Times New Roman" w:hAnsi="Times New Roman" w:cs="Times New Roman"/>
                <w:b/>
                <w:sz w:val="24"/>
                <w:szCs w:val="24"/>
              </w:rPr>
            </w:pPr>
            <w:r w:rsidRPr="002674F3">
              <w:rPr>
                <w:rFonts w:ascii="Times New Roman" w:hAnsi="Times New Roman" w:cs="Times New Roman"/>
                <w:b/>
                <w:sz w:val="24"/>
                <w:szCs w:val="24"/>
              </w:rPr>
              <w:t>и оценки результатов обучения</w:t>
            </w:r>
          </w:p>
        </w:tc>
      </w:tr>
      <w:tr w:rsidR="002E1C3E" w:rsidRPr="002674F3" w14:paraId="054CED2F" w14:textId="77777777" w:rsidTr="00771E10">
        <w:tc>
          <w:tcPr>
            <w:tcW w:w="1982" w:type="pct"/>
          </w:tcPr>
          <w:p w14:paraId="28654AA1" w14:textId="77777777" w:rsidR="002E1C3E" w:rsidRPr="002674F3" w:rsidRDefault="002E1C3E" w:rsidP="00771E10">
            <w:pPr>
              <w:pStyle w:val="ConsPlusNormal"/>
              <w:jc w:val="both"/>
              <w:rPr>
                <w:rFonts w:ascii="Times New Roman" w:hAnsi="Times New Roman" w:cs="Times New Roman"/>
                <w:sz w:val="24"/>
                <w:szCs w:val="24"/>
              </w:rPr>
            </w:pPr>
            <w:r w:rsidRPr="002674F3">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p w14:paraId="50ECDB6D" w14:textId="77777777" w:rsidR="002E1C3E" w:rsidRPr="002674F3" w:rsidRDefault="002E1C3E" w:rsidP="00771E10">
            <w:pPr>
              <w:jc w:val="both"/>
              <w:rPr>
                <w:rFonts w:ascii="Times New Roman" w:eastAsia="Times New Roman" w:hAnsi="Times New Roman" w:cs="Times New Roman"/>
                <w:b/>
                <w:sz w:val="24"/>
                <w:szCs w:val="24"/>
                <w:lang w:eastAsia="ru-RU"/>
              </w:rPr>
            </w:pPr>
          </w:p>
        </w:tc>
        <w:tc>
          <w:tcPr>
            <w:tcW w:w="1036" w:type="pct"/>
          </w:tcPr>
          <w:p w14:paraId="29AAD5BE"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Р1: Темы1.1, 1.2, Р2: Темы 2.1- 2.8 П-о/с,  Темы 2.9  2.10(1-4), 2.11(1-4), 2.12 – 2.14 </w:t>
            </w:r>
          </w:p>
        </w:tc>
        <w:tc>
          <w:tcPr>
            <w:tcW w:w="1982" w:type="pct"/>
            <w:vMerge w:val="restart"/>
          </w:tcPr>
          <w:p w14:paraId="19D69824"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составление словаря терминов, либо красворда</w:t>
            </w:r>
          </w:p>
          <w:p w14:paraId="589766CE"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защита презентации/ доклада презентации</w:t>
            </w:r>
          </w:p>
          <w:p w14:paraId="434FE2D9"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выполнение самостоятельной работы</w:t>
            </w:r>
          </w:p>
          <w:p w14:paraId="6ABE7BE4"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составление комплекса физических упражнений для самостоятельных занятий с учетом индивидуальных способностей</w:t>
            </w:r>
          </w:p>
          <w:p w14:paraId="28A3CA99"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заполнение дневника самоконтроля</w:t>
            </w:r>
          </w:p>
          <w:p w14:paraId="2EA01138"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защита реферата</w:t>
            </w:r>
          </w:p>
          <w:p w14:paraId="4DC16FAE"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фронтальный опрос</w:t>
            </w:r>
          </w:p>
          <w:p w14:paraId="10E633FD"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контрольное тестирование</w:t>
            </w:r>
          </w:p>
          <w:p w14:paraId="6A653937"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составление комплекса физических упражнений</w:t>
            </w:r>
          </w:p>
          <w:p w14:paraId="4850D7AF"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оценивание практической работы</w:t>
            </w:r>
          </w:p>
          <w:p w14:paraId="606F3335"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тестирование</w:t>
            </w:r>
          </w:p>
          <w:p w14:paraId="250C61E8"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демонстрация комплекса ОРУ</w:t>
            </w:r>
          </w:p>
          <w:p w14:paraId="6714B91A"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сдача контрольных нормативов</w:t>
            </w:r>
          </w:p>
          <w:p w14:paraId="210E00A6"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сдача контрольных (контрольное упражнение)</w:t>
            </w:r>
          </w:p>
          <w:p w14:paraId="313BB0DB"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сдача нормативов ГТО</w:t>
            </w:r>
          </w:p>
          <w:p w14:paraId="59FC7F26"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выполнение упражнений на дифференцированном зачете</w:t>
            </w:r>
          </w:p>
          <w:p w14:paraId="46A6BA7B" w14:textId="77777777" w:rsidR="002E1C3E" w:rsidRPr="002674F3" w:rsidRDefault="002E1C3E" w:rsidP="00771E10">
            <w:pPr>
              <w:jc w:val="both"/>
              <w:rPr>
                <w:rFonts w:ascii="Times New Roman" w:eastAsia="Times New Roman" w:hAnsi="Times New Roman" w:cs="Times New Roman"/>
                <w:sz w:val="24"/>
                <w:szCs w:val="24"/>
                <w:lang w:eastAsia="ru-RU"/>
              </w:rPr>
            </w:pPr>
          </w:p>
        </w:tc>
      </w:tr>
      <w:tr w:rsidR="002E1C3E" w:rsidRPr="002674F3" w14:paraId="0B14928C" w14:textId="77777777" w:rsidTr="00771E10">
        <w:tc>
          <w:tcPr>
            <w:tcW w:w="1982" w:type="pct"/>
          </w:tcPr>
          <w:p w14:paraId="7333D826" w14:textId="77777777" w:rsidR="002E1C3E" w:rsidRPr="002674F3" w:rsidRDefault="002E1C3E" w:rsidP="00771E10">
            <w:pPr>
              <w:rPr>
                <w:rFonts w:ascii="Times New Roman" w:eastAsia="Times New Roman" w:hAnsi="Times New Roman" w:cs="Times New Roman"/>
                <w:b/>
                <w:sz w:val="24"/>
                <w:szCs w:val="24"/>
                <w:lang w:eastAsia="ru-RU"/>
              </w:rPr>
            </w:pPr>
            <w:r w:rsidRPr="002674F3">
              <w:rPr>
                <w:rFonts w:ascii="Times New Roman" w:hAnsi="Times New Roman" w:cs="Times New Roman"/>
                <w:sz w:val="24"/>
                <w:szCs w:val="24"/>
              </w:rPr>
              <w:t>ОК 04. Эффективно взаимодействовать и работать в коллективе и команде.</w:t>
            </w:r>
          </w:p>
        </w:tc>
        <w:tc>
          <w:tcPr>
            <w:tcW w:w="1036" w:type="pct"/>
          </w:tcPr>
          <w:p w14:paraId="26F80CDD"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Р2: Темы 2.2 - 2.8П-о/с </w:t>
            </w:r>
          </w:p>
          <w:p w14:paraId="151232DC" w14:textId="77777777" w:rsidR="002E1C3E" w:rsidRPr="002674F3" w:rsidRDefault="002E1C3E" w:rsidP="00771E10">
            <w:pPr>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sz w:val="24"/>
                <w:szCs w:val="24"/>
                <w:lang w:eastAsia="ru-RU"/>
              </w:rPr>
              <w:t>Темы 2.9, 2.10 (1-4), 2.11(1-4), 2.12 -2.14</w:t>
            </w:r>
          </w:p>
        </w:tc>
        <w:tc>
          <w:tcPr>
            <w:tcW w:w="1982" w:type="pct"/>
            <w:vMerge/>
          </w:tcPr>
          <w:p w14:paraId="7635DAB7" w14:textId="77777777" w:rsidR="002E1C3E" w:rsidRPr="002674F3" w:rsidRDefault="002E1C3E" w:rsidP="00771E10">
            <w:pPr>
              <w:jc w:val="both"/>
              <w:rPr>
                <w:rFonts w:ascii="Times New Roman" w:eastAsia="Times New Roman" w:hAnsi="Times New Roman" w:cs="Times New Roman"/>
                <w:b/>
                <w:sz w:val="24"/>
                <w:szCs w:val="24"/>
                <w:lang w:eastAsia="ru-RU"/>
              </w:rPr>
            </w:pPr>
          </w:p>
        </w:tc>
      </w:tr>
      <w:tr w:rsidR="002E1C3E" w:rsidRPr="002674F3" w14:paraId="0E9C1A91" w14:textId="77777777" w:rsidTr="00771E10">
        <w:tc>
          <w:tcPr>
            <w:tcW w:w="1982" w:type="pct"/>
          </w:tcPr>
          <w:p w14:paraId="2F46C646" w14:textId="77777777" w:rsidR="002E1C3E" w:rsidRPr="002674F3" w:rsidRDefault="002E1C3E" w:rsidP="00771E10">
            <w:pPr>
              <w:jc w:val="both"/>
              <w:rPr>
                <w:rFonts w:ascii="Times New Roman" w:eastAsia="Times New Roman" w:hAnsi="Times New Roman" w:cs="Times New Roman"/>
                <w:b/>
                <w:sz w:val="24"/>
                <w:szCs w:val="24"/>
                <w:lang w:eastAsia="ru-RU"/>
              </w:rPr>
            </w:pPr>
            <w:r w:rsidRPr="002674F3">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036" w:type="pct"/>
          </w:tcPr>
          <w:p w14:paraId="493134DC"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Р1: Темы 1.1, 1.2, </w:t>
            </w:r>
          </w:p>
          <w:p w14:paraId="7FC5B60F"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Р2: Темы 2.1- 2.8 П-о/с, </w:t>
            </w:r>
          </w:p>
          <w:p w14:paraId="5EE64AFE"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Темы 2.9, 2.10(1-4), 2.11(1-4),</w:t>
            </w:r>
          </w:p>
          <w:p w14:paraId="43D7E1B1" w14:textId="77777777" w:rsidR="002E1C3E" w:rsidRPr="002674F3" w:rsidRDefault="002E1C3E"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 2.12 -  2.14</w:t>
            </w:r>
          </w:p>
          <w:p w14:paraId="4BFA20F6" w14:textId="77777777" w:rsidR="002E1C3E" w:rsidRPr="002674F3" w:rsidRDefault="002E1C3E" w:rsidP="00771E10">
            <w:pPr>
              <w:jc w:val="both"/>
              <w:rPr>
                <w:rFonts w:ascii="Times New Roman" w:eastAsia="Times New Roman" w:hAnsi="Times New Roman" w:cs="Times New Roman"/>
                <w:b/>
                <w:sz w:val="24"/>
                <w:szCs w:val="24"/>
                <w:lang w:eastAsia="ru-RU"/>
              </w:rPr>
            </w:pPr>
          </w:p>
        </w:tc>
        <w:tc>
          <w:tcPr>
            <w:tcW w:w="1982" w:type="pct"/>
            <w:vMerge/>
          </w:tcPr>
          <w:p w14:paraId="55CF5927" w14:textId="77777777" w:rsidR="002E1C3E" w:rsidRPr="002674F3" w:rsidRDefault="002E1C3E" w:rsidP="00771E10">
            <w:pPr>
              <w:jc w:val="both"/>
              <w:rPr>
                <w:rFonts w:ascii="Times New Roman" w:eastAsia="Times New Roman" w:hAnsi="Times New Roman" w:cs="Times New Roman"/>
                <w:b/>
                <w:sz w:val="24"/>
                <w:szCs w:val="24"/>
                <w:lang w:eastAsia="ru-RU"/>
              </w:rPr>
            </w:pPr>
          </w:p>
        </w:tc>
      </w:tr>
    </w:tbl>
    <w:p w14:paraId="15B3E7A6" w14:textId="77777777" w:rsidR="002E1C3E" w:rsidRPr="002674F3" w:rsidRDefault="002E1C3E" w:rsidP="002E1C3E">
      <w:pPr>
        <w:ind w:left="555"/>
        <w:rPr>
          <w:rFonts w:ascii="Times New Roman" w:hAnsi="Times New Roman" w:cs="Times New Roman"/>
          <w:sz w:val="24"/>
          <w:szCs w:val="24"/>
          <w:lang w:eastAsia="ru-RU"/>
        </w:rPr>
      </w:pPr>
    </w:p>
    <w:p w14:paraId="5E3A55BC" w14:textId="4A4383AB" w:rsidR="002E1C3E" w:rsidRPr="002674F3" w:rsidRDefault="002E1C3E">
      <w:pPr>
        <w:rPr>
          <w:rFonts w:ascii="Times New Roman" w:hAnsi="Times New Roman" w:cs="Times New Roman"/>
          <w:b/>
          <w:bCs/>
          <w:sz w:val="24"/>
          <w:szCs w:val="24"/>
        </w:rPr>
      </w:pPr>
    </w:p>
    <w:p w14:paraId="1B1F11DD" w14:textId="11FCFD7E" w:rsidR="002E1C3E" w:rsidRPr="002674F3" w:rsidRDefault="002E1C3E">
      <w:pPr>
        <w:rPr>
          <w:rFonts w:ascii="Times New Roman" w:hAnsi="Times New Roman" w:cs="Times New Roman"/>
          <w:b/>
          <w:bCs/>
          <w:sz w:val="24"/>
          <w:szCs w:val="24"/>
        </w:rPr>
      </w:pPr>
    </w:p>
    <w:p w14:paraId="319572B6" w14:textId="4D5E82D6" w:rsidR="002E1C3E" w:rsidRPr="002674F3" w:rsidRDefault="002E1C3E">
      <w:pPr>
        <w:rPr>
          <w:rFonts w:ascii="Times New Roman" w:hAnsi="Times New Roman" w:cs="Times New Roman"/>
          <w:b/>
          <w:bCs/>
          <w:sz w:val="24"/>
          <w:szCs w:val="24"/>
        </w:rPr>
      </w:pPr>
    </w:p>
    <w:p w14:paraId="3DCE39F6" w14:textId="2B9273A0" w:rsidR="002E1C3E" w:rsidRPr="002674F3" w:rsidRDefault="002E1C3E">
      <w:pPr>
        <w:rPr>
          <w:rFonts w:ascii="Times New Roman" w:hAnsi="Times New Roman" w:cs="Times New Roman"/>
          <w:b/>
          <w:bCs/>
          <w:sz w:val="24"/>
          <w:szCs w:val="24"/>
        </w:rPr>
      </w:pPr>
    </w:p>
    <w:p w14:paraId="2C6A9220" w14:textId="0F7496AB" w:rsidR="002E1C3E" w:rsidRPr="002674F3" w:rsidRDefault="002E1C3E">
      <w:pPr>
        <w:rPr>
          <w:rFonts w:ascii="Times New Roman" w:hAnsi="Times New Roman" w:cs="Times New Roman"/>
          <w:b/>
          <w:bCs/>
          <w:sz w:val="24"/>
          <w:szCs w:val="24"/>
        </w:rPr>
      </w:pPr>
    </w:p>
    <w:p w14:paraId="06C4C4B7" w14:textId="45BB427F" w:rsidR="002E1C3E" w:rsidRPr="002674F3" w:rsidRDefault="002E1C3E">
      <w:pPr>
        <w:rPr>
          <w:rFonts w:ascii="Times New Roman" w:hAnsi="Times New Roman" w:cs="Times New Roman"/>
          <w:b/>
          <w:bCs/>
          <w:sz w:val="24"/>
          <w:szCs w:val="24"/>
        </w:rPr>
      </w:pPr>
    </w:p>
    <w:p w14:paraId="3BF2EDCF" w14:textId="7199F8B6" w:rsidR="002E1C3E" w:rsidRPr="002674F3" w:rsidRDefault="002E1C3E">
      <w:pPr>
        <w:rPr>
          <w:rFonts w:ascii="Times New Roman" w:hAnsi="Times New Roman" w:cs="Times New Roman"/>
          <w:b/>
          <w:bCs/>
          <w:sz w:val="24"/>
          <w:szCs w:val="24"/>
        </w:rPr>
      </w:pPr>
    </w:p>
    <w:p w14:paraId="3AE74824" w14:textId="55C767D1" w:rsidR="002E1C3E" w:rsidRPr="002674F3" w:rsidRDefault="002E1C3E">
      <w:pPr>
        <w:rPr>
          <w:rFonts w:ascii="Times New Roman" w:hAnsi="Times New Roman" w:cs="Times New Roman"/>
          <w:b/>
          <w:bCs/>
          <w:sz w:val="24"/>
          <w:szCs w:val="24"/>
        </w:rPr>
      </w:pPr>
    </w:p>
    <w:p w14:paraId="5DE6957D" w14:textId="7201D112" w:rsidR="002E1C3E" w:rsidRPr="002674F3" w:rsidRDefault="002E1C3E">
      <w:pPr>
        <w:rPr>
          <w:rFonts w:ascii="Times New Roman" w:hAnsi="Times New Roman" w:cs="Times New Roman"/>
          <w:b/>
          <w:bCs/>
          <w:sz w:val="24"/>
          <w:szCs w:val="24"/>
        </w:rPr>
      </w:pPr>
    </w:p>
    <w:p w14:paraId="4ABE989F" w14:textId="0CF1F9FC" w:rsidR="002E1C3E" w:rsidRPr="002674F3" w:rsidRDefault="002E1C3E">
      <w:pPr>
        <w:rPr>
          <w:rFonts w:ascii="Times New Roman" w:hAnsi="Times New Roman" w:cs="Times New Roman"/>
          <w:b/>
          <w:bCs/>
          <w:sz w:val="24"/>
          <w:szCs w:val="24"/>
        </w:rPr>
      </w:pPr>
    </w:p>
    <w:p w14:paraId="3A0FF371" w14:textId="10FB070D" w:rsidR="002E1C3E" w:rsidRPr="002674F3" w:rsidRDefault="002E1C3E">
      <w:pPr>
        <w:rPr>
          <w:rFonts w:ascii="Times New Roman" w:hAnsi="Times New Roman" w:cs="Times New Roman"/>
          <w:b/>
          <w:bCs/>
          <w:sz w:val="24"/>
          <w:szCs w:val="24"/>
        </w:rPr>
      </w:pPr>
    </w:p>
    <w:p w14:paraId="094A3EC4" w14:textId="00568BCC" w:rsidR="002E1C3E" w:rsidRPr="002674F3" w:rsidRDefault="002E1C3E">
      <w:pPr>
        <w:rPr>
          <w:rFonts w:ascii="Times New Roman" w:hAnsi="Times New Roman" w:cs="Times New Roman"/>
          <w:b/>
          <w:bCs/>
          <w:sz w:val="24"/>
          <w:szCs w:val="24"/>
        </w:rPr>
      </w:pPr>
    </w:p>
    <w:p w14:paraId="133DB321" w14:textId="410DBE4C" w:rsidR="002E1C3E" w:rsidRPr="002674F3" w:rsidRDefault="002E1C3E">
      <w:pPr>
        <w:rPr>
          <w:rFonts w:ascii="Times New Roman" w:hAnsi="Times New Roman" w:cs="Times New Roman"/>
          <w:b/>
          <w:bCs/>
          <w:sz w:val="24"/>
          <w:szCs w:val="24"/>
        </w:rPr>
      </w:pPr>
    </w:p>
    <w:p w14:paraId="474A527D" w14:textId="094B7282" w:rsidR="002E1C3E" w:rsidRPr="002674F3" w:rsidRDefault="002E1C3E">
      <w:pPr>
        <w:rPr>
          <w:rFonts w:ascii="Times New Roman" w:hAnsi="Times New Roman" w:cs="Times New Roman"/>
          <w:b/>
          <w:bCs/>
          <w:sz w:val="24"/>
          <w:szCs w:val="24"/>
        </w:rPr>
      </w:pPr>
    </w:p>
    <w:p w14:paraId="2E74AAB0" w14:textId="4CC4E406" w:rsidR="002E1C3E" w:rsidRPr="002674F3" w:rsidRDefault="002E1C3E">
      <w:pPr>
        <w:rPr>
          <w:rFonts w:ascii="Times New Roman" w:hAnsi="Times New Roman" w:cs="Times New Roman"/>
          <w:b/>
          <w:bCs/>
          <w:sz w:val="24"/>
          <w:szCs w:val="24"/>
        </w:rPr>
      </w:pPr>
    </w:p>
    <w:p w14:paraId="386C9BF6" w14:textId="39A807C8" w:rsidR="002E1C3E" w:rsidRPr="002674F3" w:rsidRDefault="002E1C3E">
      <w:pPr>
        <w:rPr>
          <w:rFonts w:ascii="Times New Roman" w:hAnsi="Times New Roman" w:cs="Times New Roman"/>
          <w:b/>
          <w:bCs/>
          <w:sz w:val="24"/>
          <w:szCs w:val="24"/>
        </w:rPr>
      </w:pPr>
    </w:p>
    <w:p w14:paraId="7E3F4E35" w14:textId="5DA83D31" w:rsidR="002E1C3E" w:rsidRPr="002674F3" w:rsidRDefault="002E1C3E">
      <w:pPr>
        <w:rPr>
          <w:rFonts w:ascii="Times New Roman" w:hAnsi="Times New Roman" w:cs="Times New Roman"/>
          <w:b/>
          <w:bCs/>
          <w:sz w:val="24"/>
          <w:szCs w:val="24"/>
        </w:rPr>
      </w:pPr>
    </w:p>
    <w:p w14:paraId="1A40570C" w14:textId="31581D75" w:rsidR="002E1C3E" w:rsidRPr="002674F3" w:rsidRDefault="002E1C3E">
      <w:pPr>
        <w:rPr>
          <w:rFonts w:ascii="Times New Roman" w:hAnsi="Times New Roman" w:cs="Times New Roman"/>
          <w:b/>
          <w:bCs/>
          <w:sz w:val="24"/>
          <w:szCs w:val="24"/>
        </w:rPr>
      </w:pPr>
    </w:p>
    <w:p w14:paraId="1C6EF0E4" w14:textId="671C1712" w:rsidR="002E1C3E" w:rsidRPr="002674F3" w:rsidRDefault="002E1C3E">
      <w:pPr>
        <w:rPr>
          <w:rFonts w:ascii="Times New Roman" w:hAnsi="Times New Roman" w:cs="Times New Roman"/>
          <w:b/>
          <w:bCs/>
          <w:sz w:val="24"/>
          <w:szCs w:val="24"/>
        </w:rPr>
      </w:pPr>
    </w:p>
    <w:p w14:paraId="3BADE8E1" w14:textId="19CBC354" w:rsidR="002E1C3E" w:rsidRPr="002674F3" w:rsidRDefault="002E1C3E">
      <w:pPr>
        <w:rPr>
          <w:rFonts w:ascii="Times New Roman" w:hAnsi="Times New Roman" w:cs="Times New Roman"/>
          <w:b/>
          <w:bCs/>
          <w:sz w:val="24"/>
          <w:szCs w:val="24"/>
        </w:rPr>
      </w:pPr>
    </w:p>
    <w:p w14:paraId="39111AD9" w14:textId="603FCC8C" w:rsidR="002E1C3E" w:rsidRPr="002674F3" w:rsidRDefault="002E1C3E">
      <w:pPr>
        <w:rPr>
          <w:rFonts w:ascii="Times New Roman" w:hAnsi="Times New Roman" w:cs="Times New Roman"/>
          <w:b/>
          <w:bCs/>
          <w:sz w:val="24"/>
          <w:szCs w:val="24"/>
        </w:rPr>
      </w:pPr>
    </w:p>
    <w:p w14:paraId="0A970F46" w14:textId="60319FEF" w:rsidR="002E1C3E" w:rsidRPr="002674F3" w:rsidRDefault="002E1C3E">
      <w:pPr>
        <w:rPr>
          <w:rFonts w:ascii="Times New Roman" w:hAnsi="Times New Roman" w:cs="Times New Roman"/>
          <w:b/>
          <w:bCs/>
          <w:sz w:val="24"/>
          <w:szCs w:val="24"/>
        </w:rPr>
      </w:pPr>
    </w:p>
    <w:p w14:paraId="6AD173CE" w14:textId="005499D4" w:rsidR="002E1C3E" w:rsidRPr="002674F3" w:rsidRDefault="002E1C3E">
      <w:pPr>
        <w:rPr>
          <w:rFonts w:ascii="Times New Roman" w:hAnsi="Times New Roman" w:cs="Times New Roman"/>
          <w:b/>
          <w:bCs/>
          <w:sz w:val="24"/>
          <w:szCs w:val="24"/>
        </w:rPr>
      </w:pPr>
    </w:p>
    <w:p w14:paraId="489E1462" w14:textId="7380E08C" w:rsidR="002E1C3E" w:rsidRPr="002674F3" w:rsidRDefault="002E1C3E">
      <w:pPr>
        <w:rPr>
          <w:rFonts w:ascii="Times New Roman" w:hAnsi="Times New Roman" w:cs="Times New Roman"/>
          <w:b/>
          <w:bCs/>
          <w:sz w:val="24"/>
          <w:szCs w:val="24"/>
        </w:rPr>
      </w:pPr>
    </w:p>
    <w:p w14:paraId="32334722" w14:textId="31778E6F" w:rsidR="002E1C3E" w:rsidRPr="002674F3" w:rsidRDefault="002E1C3E">
      <w:pPr>
        <w:rPr>
          <w:rFonts w:ascii="Times New Roman" w:hAnsi="Times New Roman" w:cs="Times New Roman"/>
          <w:b/>
          <w:bCs/>
          <w:sz w:val="24"/>
          <w:szCs w:val="24"/>
        </w:rPr>
      </w:pPr>
    </w:p>
    <w:p w14:paraId="52A00427" w14:textId="5FCC1F1D" w:rsidR="002E1C3E" w:rsidRPr="002674F3" w:rsidRDefault="002E1C3E">
      <w:pPr>
        <w:rPr>
          <w:rFonts w:ascii="Times New Roman" w:hAnsi="Times New Roman" w:cs="Times New Roman"/>
          <w:b/>
          <w:bCs/>
          <w:sz w:val="24"/>
          <w:szCs w:val="24"/>
        </w:rPr>
      </w:pPr>
    </w:p>
    <w:p w14:paraId="34D2784C" w14:textId="095DD082" w:rsidR="002E1C3E" w:rsidRPr="002674F3" w:rsidRDefault="002E1C3E">
      <w:pPr>
        <w:rPr>
          <w:rFonts w:ascii="Times New Roman" w:hAnsi="Times New Roman" w:cs="Times New Roman"/>
          <w:b/>
          <w:bCs/>
          <w:sz w:val="24"/>
          <w:szCs w:val="24"/>
        </w:rPr>
      </w:pPr>
    </w:p>
    <w:p w14:paraId="6F14B6FB" w14:textId="08BCBE63" w:rsidR="002E1C3E" w:rsidRPr="002674F3" w:rsidRDefault="002E1C3E">
      <w:pPr>
        <w:rPr>
          <w:rFonts w:ascii="Times New Roman" w:hAnsi="Times New Roman" w:cs="Times New Roman"/>
          <w:b/>
          <w:bCs/>
          <w:sz w:val="24"/>
          <w:szCs w:val="24"/>
        </w:rPr>
      </w:pPr>
    </w:p>
    <w:p w14:paraId="1FF79D33"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Приложение 2</w:t>
      </w:r>
    </w:p>
    <w:p w14:paraId="79567AA0"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05AB48CF"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1714EA45" w14:textId="77777777" w:rsidR="002E1C3E" w:rsidRPr="002674F3" w:rsidRDefault="002E1C3E" w:rsidP="002E1C3E">
      <w:pPr>
        <w:jc w:val="right"/>
        <w:rPr>
          <w:rFonts w:ascii="Times New Roman" w:hAnsi="Times New Roman" w:cs="Times New Roman"/>
          <w:sz w:val="24"/>
          <w:szCs w:val="24"/>
        </w:rPr>
      </w:pPr>
    </w:p>
    <w:p w14:paraId="186C0DF8" w14:textId="77777777" w:rsidR="002E1C3E" w:rsidRPr="002674F3" w:rsidRDefault="002E1C3E" w:rsidP="002E1C3E">
      <w:pPr>
        <w:rPr>
          <w:rFonts w:ascii="Times New Roman" w:hAnsi="Times New Roman" w:cs="Times New Roman"/>
          <w:b/>
          <w:sz w:val="24"/>
          <w:szCs w:val="24"/>
        </w:rPr>
      </w:pPr>
    </w:p>
    <w:p w14:paraId="04609FB7" w14:textId="77777777" w:rsidR="002E1C3E" w:rsidRPr="002674F3" w:rsidRDefault="002E1C3E" w:rsidP="002E1C3E">
      <w:pPr>
        <w:jc w:val="center"/>
        <w:rPr>
          <w:rFonts w:ascii="Times New Roman" w:hAnsi="Times New Roman" w:cs="Times New Roman"/>
          <w:b/>
          <w:sz w:val="24"/>
          <w:szCs w:val="24"/>
        </w:rPr>
      </w:pPr>
    </w:p>
    <w:p w14:paraId="09DBE0F0" w14:textId="77777777" w:rsidR="002E1C3E" w:rsidRPr="002674F3" w:rsidRDefault="002E1C3E" w:rsidP="002E1C3E">
      <w:pPr>
        <w:jc w:val="center"/>
        <w:rPr>
          <w:rFonts w:ascii="Times New Roman" w:hAnsi="Times New Roman" w:cs="Times New Roman"/>
          <w:b/>
          <w:sz w:val="24"/>
          <w:szCs w:val="24"/>
        </w:rPr>
      </w:pPr>
    </w:p>
    <w:p w14:paraId="5351062B" w14:textId="77777777" w:rsidR="002E1C3E" w:rsidRPr="002674F3" w:rsidRDefault="002E1C3E" w:rsidP="002E1C3E">
      <w:pPr>
        <w:jc w:val="center"/>
        <w:rPr>
          <w:rFonts w:ascii="Times New Roman" w:hAnsi="Times New Roman" w:cs="Times New Roman"/>
          <w:b/>
          <w:sz w:val="24"/>
          <w:szCs w:val="24"/>
        </w:rPr>
      </w:pPr>
    </w:p>
    <w:p w14:paraId="66667530" w14:textId="77777777" w:rsidR="002E1C3E" w:rsidRPr="002674F3" w:rsidRDefault="002E1C3E" w:rsidP="002E1C3E">
      <w:pPr>
        <w:jc w:val="center"/>
        <w:rPr>
          <w:rFonts w:ascii="Times New Roman" w:hAnsi="Times New Roman" w:cs="Times New Roman"/>
          <w:b/>
          <w:sz w:val="24"/>
          <w:szCs w:val="24"/>
        </w:rPr>
      </w:pPr>
    </w:p>
    <w:p w14:paraId="03AA9CEA" w14:textId="77777777" w:rsidR="002E1C3E" w:rsidRPr="002674F3" w:rsidRDefault="002E1C3E" w:rsidP="002E1C3E">
      <w:pPr>
        <w:jc w:val="center"/>
        <w:rPr>
          <w:rFonts w:ascii="Times New Roman" w:hAnsi="Times New Roman" w:cs="Times New Roman"/>
          <w:b/>
          <w:sz w:val="24"/>
          <w:szCs w:val="24"/>
        </w:rPr>
      </w:pPr>
    </w:p>
    <w:p w14:paraId="435274C1" w14:textId="77777777" w:rsidR="002E1C3E" w:rsidRPr="002674F3" w:rsidRDefault="002E1C3E" w:rsidP="002E1C3E">
      <w:pPr>
        <w:jc w:val="center"/>
        <w:rPr>
          <w:rFonts w:ascii="Times New Roman" w:hAnsi="Times New Roman" w:cs="Times New Roman"/>
          <w:b/>
          <w:sz w:val="24"/>
          <w:szCs w:val="24"/>
        </w:rPr>
      </w:pPr>
    </w:p>
    <w:p w14:paraId="4D55EF59" w14:textId="77777777" w:rsidR="002E1C3E" w:rsidRPr="002674F3" w:rsidRDefault="002E1C3E" w:rsidP="002E1C3E">
      <w:pPr>
        <w:jc w:val="center"/>
        <w:rPr>
          <w:rFonts w:ascii="Times New Roman" w:hAnsi="Times New Roman" w:cs="Times New Roman"/>
          <w:b/>
          <w:sz w:val="24"/>
          <w:szCs w:val="24"/>
        </w:rPr>
      </w:pPr>
    </w:p>
    <w:p w14:paraId="74CBFE00" w14:textId="77777777" w:rsidR="002E1C3E" w:rsidRPr="002674F3" w:rsidRDefault="002E1C3E" w:rsidP="002E1C3E">
      <w:pPr>
        <w:jc w:val="center"/>
        <w:rPr>
          <w:rFonts w:ascii="Times New Roman" w:hAnsi="Times New Roman" w:cs="Times New Roman"/>
          <w:b/>
          <w:sz w:val="24"/>
          <w:szCs w:val="24"/>
        </w:rPr>
      </w:pPr>
    </w:p>
    <w:p w14:paraId="50DC2994" w14:textId="77777777" w:rsidR="002E1C3E" w:rsidRPr="002674F3" w:rsidRDefault="002E1C3E" w:rsidP="002E1C3E">
      <w:pPr>
        <w:rPr>
          <w:rFonts w:ascii="Times New Roman" w:hAnsi="Times New Roman" w:cs="Times New Roman"/>
          <w:b/>
          <w:sz w:val="24"/>
          <w:szCs w:val="24"/>
        </w:rPr>
      </w:pPr>
    </w:p>
    <w:p w14:paraId="2933FC0B" w14:textId="77777777" w:rsidR="002E1C3E" w:rsidRPr="002674F3" w:rsidRDefault="002E1C3E" w:rsidP="002E1C3E">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4A58ED57" w14:textId="77777777" w:rsidR="002E1C3E" w:rsidRPr="002674F3" w:rsidRDefault="002E1C3E" w:rsidP="002E1C3E">
      <w:pPr>
        <w:jc w:val="center"/>
        <w:rPr>
          <w:rFonts w:ascii="Times New Roman" w:hAnsi="Times New Roman" w:cs="Times New Roman"/>
          <w:b/>
          <w:sz w:val="24"/>
          <w:szCs w:val="24"/>
        </w:rPr>
      </w:pPr>
      <w:r w:rsidRPr="002674F3">
        <w:rPr>
          <w:rFonts w:ascii="Times New Roman" w:hAnsi="Times New Roman" w:cs="Times New Roman"/>
          <w:b/>
          <w:sz w:val="24"/>
          <w:szCs w:val="24"/>
        </w:rPr>
        <w:t>ОБЩЕОБРАЗОВАТЕЛЬНОЙ ДИСЦИПЛИНЫ</w:t>
      </w:r>
    </w:p>
    <w:p w14:paraId="5095F70D" w14:textId="1B0B5B37" w:rsidR="002E1C3E" w:rsidRPr="002674F3" w:rsidRDefault="005B3EEA" w:rsidP="005B3EEA">
      <w:pPr>
        <w:pStyle w:val="1"/>
        <w:rPr>
          <w:b w:val="0"/>
        </w:rPr>
      </w:pPr>
      <w:bookmarkStart w:id="319" w:name="_Toc197423654"/>
      <w:r w:rsidRPr="002674F3">
        <w:t>ООД.10 «ОСНОВЫ БЕЗОПАСНОСТИ И ЗАЩИТЫ РОДИНЫ»</w:t>
      </w:r>
      <w:bookmarkEnd w:id="319"/>
      <w:r w:rsidR="002E1C3E" w:rsidRPr="002674F3">
        <w:t xml:space="preserve"> </w:t>
      </w:r>
    </w:p>
    <w:p w14:paraId="24337C66" w14:textId="77777777" w:rsidR="002E1C3E" w:rsidRPr="002674F3" w:rsidRDefault="002E1C3E" w:rsidP="002E1C3E">
      <w:pPr>
        <w:ind w:left="5670"/>
        <w:rPr>
          <w:rFonts w:ascii="Times New Roman" w:hAnsi="Times New Roman" w:cs="Times New Roman"/>
          <w:sz w:val="24"/>
          <w:szCs w:val="24"/>
        </w:rPr>
      </w:pPr>
    </w:p>
    <w:p w14:paraId="66382440" w14:textId="77777777" w:rsidR="002E1C3E" w:rsidRPr="002674F3" w:rsidRDefault="002E1C3E" w:rsidP="002E1C3E">
      <w:pPr>
        <w:jc w:val="right"/>
        <w:rPr>
          <w:rFonts w:ascii="Times New Roman" w:hAnsi="Times New Roman" w:cs="Times New Roman"/>
          <w:sz w:val="24"/>
          <w:szCs w:val="24"/>
        </w:rPr>
      </w:pPr>
    </w:p>
    <w:p w14:paraId="12D3AB3B" w14:textId="77777777" w:rsidR="002E1C3E" w:rsidRPr="002674F3" w:rsidRDefault="002E1C3E" w:rsidP="002E1C3E">
      <w:pPr>
        <w:jc w:val="right"/>
        <w:rPr>
          <w:rFonts w:ascii="Times New Roman" w:hAnsi="Times New Roman" w:cs="Times New Roman"/>
          <w:sz w:val="24"/>
          <w:szCs w:val="24"/>
        </w:rPr>
      </w:pPr>
    </w:p>
    <w:p w14:paraId="5D5CB333" w14:textId="77777777" w:rsidR="002E1C3E" w:rsidRPr="002674F3" w:rsidRDefault="002E1C3E" w:rsidP="002E1C3E">
      <w:pPr>
        <w:jc w:val="center"/>
        <w:rPr>
          <w:rFonts w:ascii="Times New Roman" w:hAnsi="Times New Roman" w:cs="Times New Roman"/>
          <w:sz w:val="24"/>
          <w:szCs w:val="24"/>
        </w:rPr>
      </w:pPr>
    </w:p>
    <w:p w14:paraId="48539148" w14:textId="77777777" w:rsidR="002E1C3E" w:rsidRPr="002674F3" w:rsidRDefault="002E1C3E" w:rsidP="002E1C3E">
      <w:pPr>
        <w:jc w:val="center"/>
        <w:rPr>
          <w:rFonts w:ascii="Times New Roman" w:hAnsi="Times New Roman" w:cs="Times New Roman"/>
          <w:sz w:val="24"/>
          <w:szCs w:val="24"/>
        </w:rPr>
      </w:pPr>
    </w:p>
    <w:p w14:paraId="48F94442" w14:textId="77777777" w:rsidR="002E1C3E" w:rsidRPr="002674F3" w:rsidRDefault="002E1C3E" w:rsidP="002E1C3E">
      <w:pPr>
        <w:jc w:val="center"/>
        <w:rPr>
          <w:rFonts w:ascii="Times New Roman" w:hAnsi="Times New Roman" w:cs="Times New Roman"/>
          <w:sz w:val="24"/>
          <w:szCs w:val="24"/>
        </w:rPr>
      </w:pPr>
    </w:p>
    <w:p w14:paraId="1DBC6E4C" w14:textId="77777777" w:rsidR="002E1C3E" w:rsidRPr="002674F3" w:rsidRDefault="002E1C3E" w:rsidP="002E1C3E">
      <w:pPr>
        <w:jc w:val="center"/>
        <w:rPr>
          <w:rFonts w:ascii="Times New Roman" w:hAnsi="Times New Roman" w:cs="Times New Roman"/>
          <w:sz w:val="24"/>
          <w:szCs w:val="24"/>
        </w:rPr>
      </w:pPr>
    </w:p>
    <w:p w14:paraId="60E016AD" w14:textId="77777777" w:rsidR="002E1C3E" w:rsidRPr="002674F3" w:rsidRDefault="002E1C3E" w:rsidP="002E1C3E">
      <w:pPr>
        <w:jc w:val="center"/>
        <w:rPr>
          <w:rFonts w:ascii="Times New Roman" w:hAnsi="Times New Roman" w:cs="Times New Roman"/>
          <w:sz w:val="24"/>
          <w:szCs w:val="24"/>
        </w:rPr>
      </w:pPr>
    </w:p>
    <w:p w14:paraId="0FD2C61D" w14:textId="77777777" w:rsidR="002E1C3E" w:rsidRPr="002674F3" w:rsidRDefault="002E1C3E" w:rsidP="002E1C3E">
      <w:pPr>
        <w:jc w:val="center"/>
        <w:rPr>
          <w:rFonts w:ascii="Times New Roman" w:hAnsi="Times New Roman" w:cs="Times New Roman"/>
          <w:sz w:val="24"/>
          <w:szCs w:val="24"/>
        </w:rPr>
      </w:pPr>
    </w:p>
    <w:p w14:paraId="24070327" w14:textId="77777777" w:rsidR="002E1C3E" w:rsidRPr="002674F3" w:rsidRDefault="002E1C3E" w:rsidP="002E1C3E">
      <w:pPr>
        <w:jc w:val="center"/>
        <w:rPr>
          <w:rFonts w:ascii="Times New Roman" w:hAnsi="Times New Roman" w:cs="Times New Roman"/>
          <w:sz w:val="24"/>
          <w:szCs w:val="24"/>
        </w:rPr>
      </w:pPr>
    </w:p>
    <w:p w14:paraId="3C10C6FC" w14:textId="77777777" w:rsidR="002E1C3E" w:rsidRPr="002674F3" w:rsidRDefault="002E1C3E" w:rsidP="002E1C3E">
      <w:pPr>
        <w:jc w:val="center"/>
        <w:rPr>
          <w:rFonts w:ascii="Times New Roman" w:hAnsi="Times New Roman" w:cs="Times New Roman"/>
          <w:sz w:val="24"/>
          <w:szCs w:val="24"/>
        </w:rPr>
      </w:pPr>
    </w:p>
    <w:p w14:paraId="6AAE86E3" w14:textId="77777777" w:rsidR="002E1C3E" w:rsidRPr="002674F3" w:rsidRDefault="002E1C3E" w:rsidP="002E1C3E">
      <w:pPr>
        <w:jc w:val="center"/>
        <w:rPr>
          <w:rFonts w:ascii="Times New Roman" w:hAnsi="Times New Roman" w:cs="Times New Roman"/>
          <w:sz w:val="24"/>
          <w:szCs w:val="24"/>
        </w:rPr>
      </w:pPr>
    </w:p>
    <w:p w14:paraId="4479AE65" w14:textId="77777777" w:rsidR="002E1C3E" w:rsidRPr="002674F3" w:rsidRDefault="002E1C3E" w:rsidP="002E1C3E">
      <w:pPr>
        <w:jc w:val="center"/>
        <w:rPr>
          <w:rFonts w:ascii="Times New Roman" w:hAnsi="Times New Roman" w:cs="Times New Roman"/>
          <w:sz w:val="24"/>
          <w:szCs w:val="24"/>
        </w:rPr>
      </w:pPr>
    </w:p>
    <w:p w14:paraId="0B24432B" w14:textId="77777777" w:rsidR="002E1C3E" w:rsidRPr="002674F3" w:rsidRDefault="002E1C3E" w:rsidP="002E1C3E">
      <w:pPr>
        <w:jc w:val="center"/>
        <w:rPr>
          <w:rFonts w:ascii="Times New Roman" w:hAnsi="Times New Roman" w:cs="Times New Roman"/>
          <w:sz w:val="24"/>
          <w:szCs w:val="24"/>
        </w:rPr>
      </w:pPr>
    </w:p>
    <w:p w14:paraId="0931805F" w14:textId="77777777" w:rsidR="002E1C3E" w:rsidRPr="002674F3" w:rsidRDefault="002E1C3E" w:rsidP="002E1C3E">
      <w:pPr>
        <w:jc w:val="center"/>
        <w:rPr>
          <w:rFonts w:ascii="Times New Roman" w:hAnsi="Times New Roman" w:cs="Times New Roman"/>
          <w:sz w:val="24"/>
          <w:szCs w:val="24"/>
        </w:rPr>
      </w:pPr>
    </w:p>
    <w:p w14:paraId="4B167562" w14:textId="0BD17D2D" w:rsidR="002E1C3E" w:rsidRDefault="002E1C3E" w:rsidP="002E1C3E">
      <w:pPr>
        <w:jc w:val="center"/>
        <w:rPr>
          <w:rFonts w:ascii="Times New Roman" w:hAnsi="Times New Roman" w:cs="Times New Roman"/>
          <w:sz w:val="24"/>
          <w:szCs w:val="24"/>
        </w:rPr>
      </w:pPr>
    </w:p>
    <w:p w14:paraId="7EBBCF95" w14:textId="061775BA" w:rsidR="00713CDC" w:rsidRDefault="00713CDC" w:rsidP="002E1C3E">
      <w:pPr>
        <w:jc w:val="center"/>
        <w:rPr>
          <w:rFonts w:ascii="Times New Roman" w:hAnsi="Times New Roman" w:cs="Times New Roman"/>
          <w:sz w:val="24"/>
          <w:szCs w:val="24"/>
        </w:rPr>
      </w:pPr>
    </w:p>
    <w:p w14:paraId="4D0C17F1" w14:textId="63FF5B4E" w:rsidR="00713CDC" w:rsidRDefault="00713CDC" w:rsidP="002E1C3E">
      <w:pPr>
        <w:jc w:val="center"/>
        <w:rPr>
          <w:rFonts w:ascii="Times New Roman" w:hAnsi="Times New Roman" w:cs="Times New Roman"/>
          <w:sz w:val="24"/>
          <w:szCs w:val="24"/>
        </w:rPr>
      </w:pPr>
    </w:p>
    <w:p w14:paraId="565EA89C" w14:textId="08774A62" w:rsidR="00713CDC" w:rsidRDefault="00713CDC" w:rsidP="002E1C3E">
      <w:pPr>
        <w:jc w:val="center"/>
        <w:rPr>
          <w:rFonts w:ascii="Times New Roman" w:hAnsi="Times New Roman" w:cs="Times New Roman"/>
          <w:sz w:val="24"/>
          <w:szCs w:val="24"/>
        </w:rPr>
      </w:pPr>
    </w:p>
    <w:p w14:paraId="636D3FAE" w14:textId="77777777" w:rsidR="00713CDC" w:rsidRPr="002674F3" w:rsidRDefault="00713CDC" w:rsidP="002E1C3E">
      <w:pPr>
        <w:jc w:val="center"/>
        <w:rPr>
          <w:rFonts w:ascii="Times New Roman" w:hAnsi="Times New Roman" w:cs="Times New Roman"/>
          <w:sz w:val="24"/>
          <w:szCs w:val="24"/>
        </w:rPr>
      </w:pPr>
    </w:p>
    <w:p w14:paraId="37A20545" w14:textId="77777777" w:rsidR="002E1C3E" w:rsidRPr="002674F3" w:rsidRDefault="002E1C3E" w:rsidP="002E1C3E">
      <w:pPr>
        <w:jc w:val="center"/>
        <w:rPr>
          <w:rFonts w:ascii="Times New Roman" w:hAnsi="Times New Roman" w:cs="Times New Roman"/>
          <w:sz w:val="24"/>
          <w:szCs w:val="24"/>
        </w:rPr>
      </w:pPr>
    </w:p>
    <w:p w14:paraId="5DB10BA5" w14:textId="77777777" w:rsidR="002E1C3E" w:rsidRPr="002674F3" w:rsidRDefault="002E1C3E" w:rsidP="002E1C3E">
      <w:pPr>
        <w:jc w:val="center"/>
        <w:rPr>
          <w:rFonts w:ascii="Times New Roman" w:hAnsi="Times New Roman" w:cs="Times New Roman"/>
          <w:sz w:val="24"/>
          <w:szCs w:val="24"/>
        </w:rPr>
      </w:pPr>
    </w:p>
    <w:p w14:paraId="13183F92" w14:textId="77777777" w:rsidR="002E1C3E" w:rsidRPr="002674F3" w:rsidRDefault="002E1C3E" w:rsidP="002E1C3E">
      <w:pPr>
        <w:keepNext/>
        <w:keepLines/>
        <w:tabs>
          <w:tab w:val="left" w:pos="1276"/>
        </w:tabs>
        <w:ind w:left="57" w:right="57"/>
        <w:jc w:val="center"/>
        <w:rPr>
          <w:rFonts w:ascii="Times New Roman" w:hAnsi="Times New Roman" w:cs="Times New Roman"/>
          <w:b/>
          <w:sz w:val="24"/>
          <w:szCs w:val="24"/>
        </w:rPr>
      </w:pPr>
      <w:r w:rsidRPr="002674F3">
        <w:rPr>
          <w:rFonts w:ascii="Times New Roman" w:hAnsi="Times New Roman" w:cs="Times New Roman"/>
          <w:b/>
          <w:sz w:val="24"/>
          <w:szCs w:val="24"/>
        </w:rPr>
        <w:lastRenderedPageBreak/>
        <w:t>СОДЕРЖАНИЕ</w:t>
      </w:r>
    </w:p>
    <w:p w14:paraId="244B72F2" w14:textId="77777777" w:rsidR="002E1C3E" w:rsidRPr="002674F3" w:rsidRDefault="002E1C3E" w:rsidP="002E1C3E">
      <w:pPr>
        <w:pStyle w:val="affffff4"/>
        <w:rPr>
          <w:rFonts w:ascii="Times New Roman" w:hAnsi="Times New Roman" w:cs="Times New Roman"/>
          <w:color w:val="000000"/>
        </w:rPr>
      </w:pPr>
    </w:p>
    <w:p w14:paraId="7D857C83" w14:textId="77777777" w:rsidR="002E1C3E" w:rsidRPr="00713CDC" w:rsidRDefault="002E1C3E" w:rsidP="002E1C3E">
      <w:pPr>
        <w:pStyle w:val="16"/>
        <w:tabs>
          <w:tab w:val="right" w:leader="dot" w:pos="9355"/>
        </w:tabs>
        <w:spacing w:line="240" w:lineRule="auto"/>
        <w:rPr>
          <w:b w:val="0"/>
          <w:bCs w:val="0"/>
          <w:noProof/>
          <w:sz w:val="24"/>
          <w:szCs w:val="24"/>
        </w:rPr>
      </w:pPr>
      <w:r w:rsidRPr="00713CDC">
        <w:rPr>
          <w:b w:val="0"/>
          <w:bCs w:val="0"/>
          <w:sz w:val="24"/>
          <w:szCs w:val="24"/>
        </w:rPr>
        <w:fldChar w:fldCharType="begin"/>
      </w:r>
      <w:r w:rsidRPr="00713CDC">
        <w:rPr>
          <w:b w:val="0"/>
          <w:bCs w:val="0"/>
          <w:sz w:val="24"/>
          <w:szCs w:val="24"/>
        </w:rPr>
        <w:instrText>TOC \h \z \u \o "1-3"</w:instrText>
      </w:r>
      <w:r w:rsidRPr="00713CDC">
        <w:rPr>
          <w:b w:val="0"/>
          <w:bCs w:val="0"/>
          <w:sz w:val="24"/>
          <w:szCs w:val="24"/>
        </w:rPr>
        <w:fldChar w:fldCharType="separate"/>
      </w:r>
      <w:hyperlink w:anchor="__RefHeading___1" w:history="1">
        <w:r w:rsidRPr="00713CDC">
          <w:rPr>
            <w:b w:val="0"/>
            <w:bCs w:val="0"/>
            <w:noProof/>
            <w:sz w:val="24"/>
            <w:szCs w:val="24"/>
          </w:rPr>
          <w:t>1. Общая характеристика примерной рабочей программы общеобразовательной дисциплины «Основы безопасности и защиты Родины»</w:t>
        </w:r>
        <w:r w:rsidRPr="00713CDC">
          <w:rPr>
            <w:b w:val="0"/>
            <w:bCs w:val="0"/>
            <w:noProof/>
            <w:sz w:val="24"/>
            <w:szCs w:val="24"/>
          </w:rPr>
          <w:tab/>
        </w:r>
        <w:r w:rsidRPr="00713CDC">
          <w:rPr>
            <w:b w:val="0"/>
            <w:bCs w:val="0"/>
            <w:noProof/>
            <w:sz w:val="24"/>
            <w:szCs w:val="24"/>
          </w:rPr>
          <w:fldChar w:fldCharType="begin"/>
        </w:r>
        <w:r w:rsidRPr="00713CDC">
          <w:rPr>
            <w:b w:val="0"/>
            <w:bCs w:val="0"/>
            <w:noProof/>
            <w:sz w:val="24"/>
            <w:szCs w:val="24"/>
          </w:rPr>
          <w:instrText>PAGEREF __RefHeading___1 \h</w:instrText>
        </w:r>
        <w:r w:rsidRPr="00713CDC">
          <w:rPr>
            <w:b w:val="0"/>
            <w:bCs w:val="0"/>
            <w:noProof/>
            <w:sz w:val="24"/>
            <w:szCs w:val="24"/>
          </w:rPr>
        </w:r>
        <w:r w:rsidRPr="00713CDC">
          <w:rPr>
            <w:b w:val="0"/>
            <w:bCs w:val="0"/>
            <w:noProof/>
            <w:sz w:val="24"/>
            <w:szCs w:val="24"/>
          </w:rPr>
          <w:fldChar w:fldCharType="separate"/>
        </w:r>
        <w:r w:rsidRPr="00713CDC">
          <w:rPr>
            <w:b w:val="0"/>
            <w:bCs w:val="0"/>
            <w:noProof/>
            <w:sz w:val="24"/>
            <w:szCs w:val="24"/>
          </w:rPr>
          <w:t>4</w:t>
        </w:r>
        <w:r w:rsidRPr="00713CDC">
          <w:rPr>
            <w:b w:val="0"/>
            <w:bCs w:val="0"/>
            <w:noProof/>
            <w:sz w:val="24"/>
            <w:szCs w:val="24"/>
          </w:rPr>
          <w:fldChar w:fldCharType="end"/>
        </w:r>
      </w:hyperlink>
    </w:p>
    <w:p w14:paraId="05069C30" w14:textId="77777777" w:rsidR="002E1C3E" w:rsidRPr="00713CDC" w:rsidRDefault="00572C1D" w:rsidP="002E1C3E">
      <w:pPr>
        <w:pStyle w:val="16"/>
        <w:tabs>
          <w:tab w:val="right" w:leader="dot" w:pos="9355"/>
        </w:tabs>
        <w:spacing w:line="240" w:lineRule="auto"/>
        <w:rPr>
          <w:b w:val="0"/>
          <w:bCs w:val="0"/>
          <w:noProof/>
          <w:sz w:val="24"/>
          <w:szCs w:val="24"/>
        </w:rPr>
      </w:pPr>
      <w:hyperlink w:anchor="__RefHeading___2" w:history="1">
        <w:r w:rsidR="002E1C3E" w:rsidRPr="00713CDC">
          <w:rPr>
            <w:b w:val="0"/>
            <w:bCs w:val="0"/>
            <w:noProof/>
            <w:sz w:val="24"/>
            <w:szCs w:val="24"/>
          </w:rPr>
          <w:t>2. Структура и содержание общеобразовательной дисциплины</w:t>
        </w:r>
        <w:r w:rsidR="002E1C3E" w:rsidRPr="00713CDC">
          <w:rPr>
            <w:b w:val="0"/>
            <w:bCs w:val="0"/>
            <w:noProof/>
            <w:sz w:val="24"/>
            <w:szCs w:val="24"/>
          </w:rPr>
          <w:tab/>
        </w:r>
        <w:r w:rsidR="002E1C3E" w:rsidRPr="00713CDC">
          <w:rPr>
            <w:b w:val="0"/>
            <w:bCs w:val="0"/>
            <w:noProof/>
            <w:sz w:val="24"/>
            <w:szCs w:val="24"/>
          </w:rPr>
          <w:fldChar w:fldCharType="begin"/>
        </w:r>
        <w:r w:rsidR="002E1C3E" w:rsidRPr="00713CDC">
          <w:rPr>
            <w:b w:val="0"/>
            <w:bCs w:val="0"/>
            <w:noProof/>
            <w:sz w:val="24"/>
            <w:szCs w:val="24"/>
          </w:rPr>
          <w:instrText>PAGEREF __RefHeading___2 \h</w:instrText>
        </w:r>
        <w:r w:rsidR="002E1C3E" w:rsidRPr="00713CDC">
          <w:rPr>
            <w:b w:val="0"/>
            <w:bCs w:val="0"/>
            <w:noProof/>
            <w:sz w:val="24"/>
            <w:szCs w:val="24"/>
          </w:rPr>
        </w:r>
        <w:r w:rsidR="002E1C3E" w:rsidRPr="00713CDC">
          <w:rPr>
            <w:b w:val="0"/>
            <w:bCs w:val="0"/>
            <w:noProof/>
            <w:sz w:val="24"/>
            <w:szCs w:val="24"/>
          </w:rPr>
          <w:fldChar w:fldCharType="separate"/>
        </w:r>
        <w:r w:rsidR="002E1C3E" w:rsidRPr="00713CDC">
          <w:rPr>
            <w:b w:val="0"/>
            <w:bCs w:val="0"/>
            <w:noProof/>
            <w:sz w:val="24"/>
            <w:szCs w:val="24"/>
          </w:rPr>
          <w:t>14</w:t>
        </w:r>
        <w:r w:rsidR="002E1C3E" w:rsidRPr="00713CDC">
          <w:rPr>
            <w:b w:val="0"/>
            <w:bCs w:val="0"/>
            <w:noProof/>
            <w:sz w:val="24"/>
            <w:szCs w:val="24"/>
          </w:rPr>
          <w:fldChar w:fldCharType="end"/>
        </w:r>
      </w:hyperlink>
    </w:p>
    <w:p w14:paraId="69A294CF" w14:textId="77777777" w:rsidR="002E1C3E" w:rsidRPr="00713CDC" w:rsidRDefault="00572C1D" w:rsidP="002E1C3E">
      <w:pPr>
        <w:pStyle w:val="16"/>
        <w:tabs>
          <w:tab w:val="right" w:leader="dot" w:pos="9355"/>
        </w:tabs>
        <w:spacing w:line="240" w:lineRule="auto"/>
        <w:rPr>
          <w:b w:val="0"/>
          <w:bCs w:val="0"/>
          <w:noProof/>
          <w:sz w:val="24"/>
          <w:szCs w:val="24"/>
        </w:rPr>
      </w:pPr>
      <w:hyperlink w:anchor="__RefHeading___3" w:history="1">
        <w:r w:rsidR="002E1C3E" w:rsidRPr="00713CDC">
          <w:rPr>
            <w:b w:val="0"/>
            <w:bCs w:val="0"/>
            <w:noProof/>
            <w:sz w:val="24"/>
            <w:szCs w:val="24"/>
          </w:rPr>
          <w:t>3. Условия реализации программы общеобразовательной дисциплины</w:t>
        </w:r>
        <w:r w:rsidR="002E1C3E" w:rsidRPr="00713CDC">
          <w:rPr>
            <w:b w:val="0"/>
            <w:bCs w:val="0"/>
            <w:noProof/>
            <w:sz w:val="24"/>
            <w:szCs w:val="24"/>
          </w:rPr>
          <w:tab/>
        </w:r>
        <w:r w:rsidR="002E1C3E" w:rsidRPr="00713CDC">
          <w:rPr>
            <w:b w:val="0"/>
            <w:bCs w:val="0"/>
            <w:noProof/>
            <w:sz w:val="24"/>
            <w:szCs w:val="24"/>
          </w:rPr>
          <w:fldChar w:fldCharType="begin"/>
        </w:r>
        <w:r w:rsidR="002E1C3E" w:rsidRPr="00713CDC">
          <w:rPr>
            <w:b w:val="0"/>
            <w:bCs w:val="0"/>
            <w:noProof/>
            <w:sz w:val="24"/>
            <w:szCs w:val="24"/>
          </w:rPr>
          <w:instrText>PAGEREF __RefHeading___3 \h</w:instrText>
        </w:r>
        <w:r w:rsidR="002E1C3E" w:rsidRPr="00713CDC">
          <w:rPr>
            <w:b w:val="0"/>
            <w:bCs w:val="0"/>
            <w:noProof/>
            <w:sz w:val="24"/>
            <w:szCs w:val="24"/>
          </w:rPr>
        </w:r>
        <w:r w:rsidR="002E1C3E" w:rsidRPr="00713CDC">
          <w:rPr>
            <w:b w:val="0"/>
            <w:bCs w:val="0"/>
            <w:noProof/>
            <w:sz w:val="24"/>
            <w:szCs w:val="24"/>
          </w:rPr>
          <w:fldChar w:fldCharType="separate"/>
        </w:r>
        <w:r w:rsidR="002E1C3E" w:rsidRPr="00713CDC">
          <w:rPr>
            <w:b w:val="0"/>
            <w:bCs w:val="0"/>
            <w:noProof/>
            <w:sz w:val="24"/>
            <w:szCs w:val="24"/>
          </w:rPr>
          <w:t>27</w:t>
        </w:r>
        <w:r w:rsidR="002E1C3E" w:rsidRPr="00713CDC">
          <w:rPr>
            <w:b w:val="0"/>
            <w:bCs w:val="0"/>
            <w:noProof/>
            <w:sz w:val="24"/>
            <w:szCs w:val="24"/>
          </w:rPr>
          <w:fldChar w:fldCharType="end"/>
        </w:r>
      </w:hyperlink>
    </w:p>
    <w:p w14:paraId="1D33ABF5" w14:textId="77777777" w:rsidR="002E1C3E" w:rsidRPr="00713CDC" w:rsidRDefault="00572C1D" w:rsidP="002E1C3E">
      <w:pPr>
        <w:pStyle w:val="16"/>
        <w:tabs>
          <w:tab w:val="right" w:leader="dot" w:pos="9355"/>
        </w:tabs>
        <w:spacing w:line="240" w:lineRule="auto"/>
        <w:rPr>
          <w:b w:val="0"/>
          <w:bCs w:val="0"/>
          <w:noProof/>
          <w:sz w:val="24"/>
          <w:szCs w:val="24"/>
        </w:rPr>
      </w:pPr>
      <w:hyperlink w:anchor="__RefHeading___4" w:history="1">
        <w:r w:rsidR="002E1C3E" w:rsidRPr="00713CDC">
          <w:rPr>
            <w:b w:val="0"/>
            <w:bCs w:val="0"/>
            <w:noProof/>
            <w:sz w:val="24"/>
            <w:szCs w:val="24"/>
          </w:rPr>
          <w:t>4. Контроль и оценка результатов освоения общеобразовательной дисциплины</w:t>
        </w:r>
        <w:r w:rsidR="002E1C3E" w:rsidRPr="00713CDC">
          <w:rPr>
            <w:b w:val="0"/>
            <w:bCs w:val="0"/>
            <w:noProof/>
            <w:sz w:val="24"/>
            <w:szCs w:val="24"/>
          </w:rPr>
          <w:tab/>
        </w:r>
        <w:r w:rsidR="002E1C3E" w:rsidRPr="00713CDC">
          <w:rPr>
            <w:b w:val="0"/>
            <w:bCs w:val="0"/>
            <w:noProof/>
            <w:sz w:val="24"/>
            <w:szCs w:val="24"/>
          </w:rPr>
          <w:fldChar w:fldCharType="begin"/>
        </w:r>
        <w:r w:rsidR="002E1C3E" w:rsidRPr="00713CDC">
          <w:rPr>
            <w:b w:val="0"/>
            <w:bCs w:val="0"/>
            <w:noProof/>
            <w:sz w:val="24"/>
            <w:szCs w:val="24"/>
          </w:rPr>
          <w:instrText>PAGEREF __RefHeading___4 \h</w:instrText>
        </w:r>
        <w:r w:rsidR="002E1C3E" w:rsidRPr="00713CDC">
          <w:rPr>
            <w:b w:val="0"/>
            <w:bCs w:val="0"/>
            <w:noProof/>
            <w:sz w:val="24"/>
            <w:szCs w:val="24"/>
          </w:rPr>
        </w:r>
        <w:r w:rsidR="002E1C3E" w:rsidRPr="00713CDC">
          <w:rPr>
            <w:b w:val="0"/>
            <w:bCs w:val="0"/>
            <w:noProof/>
            <w:sz w:val="24"/>
            <w:szCs w:val="24"/>
          </w:rPr>
          <w:fldChar w:fldCharType="separate"/>
        </w:r>
        <w:r w:rsidR="002E1C3E" w:rsidRPr="00713CDC">
          <w:rPr>
            <w:b w:val="0"/>
            <w:bCs w:val="0"/>
            <w:noProof/>
            <w:sz w:val="24"/>
            <w:szCs w:val="24"/>
          </w:rPr>
          <w:t>29</w:t>
        </w:r>
        <w:r w:rsidR="002E1C3E" w:rsidRPr="00713CDC">
          <w:rPr>
            <w:b w:val="0"/>
            <w:bCs w:val="0"/>
            <w:noProof/>
            <w:sz w:val="24"/>
            <w:szCs w:val="24"/>
          </w:rPr>
          <w:fldChar w:fldCharType="end"/>
        </w:r>
      </w:hyperlink>
    </w:p>
    <w:p w14:paraId="625898EA" w14:textId="77777777" w:rsidR="002E1C3E" w:rsidRPr="002674F3" w:rsidRDefault="002E1C3E" w:rsidP="002E1C3E">
      <w:pPr>
        <w:rPr>
          <w:rFonts w:ascii="Times New Roman" w:hAnsi="Times New Roman" w:cs="Times New Roman"/>
          <w:sz w:val="24"/>
          <w:szCs w:val="24"/>
        </w:rPr>
      </w:pPr>
      <w:r w:rsidRPr="00713CDC">
        <w:rPr>
          <w:rFonts w:ascii="Times New Roman" w:hAnsi="Times New Roman" w:cs="Times New Roman"/>
          <w:sz w:val="24"/>
          <w:szCs w:val="24"/>
        </w:rPr>
        <w:fldChar w:fldCharType="end"/>
      </w:r>
    </w:p>
    <w:p w14:paraId="7BEF2AB6" w14:textId="77777777" w:rsidR="002E1C3E" w:rsidRPr="002674F3" w:rsidRDefault="002E1C3E" w:rsidP="002E1C3E">
      <w:pPr>
        <w:rPr>
          <w:rFonts w:ascii="Times New Roman" w:hAnsi="Times New Roman" w:cs="Times New Roman"/>
          <w:sz w:val="24"/>
          <w:szCs w:val="24"/>
        </w:rPr>
      </w:pPr>
      <w:r w:rsidRPr="002674F3">
        <w:rPr>
          <w:rFonts w:ascii="Times New Roman" w:hAnsi="Times New Roman" w:cs="Times New Roman"/>
          <w:sz w:val="24"/>
          <w:szCs w:val="24"/>
        </w:rPr>
        <w:br w:type="page"/>
      </w:r>
    </w:p>
    <w:p w14:paraId="214682ED" w14:textId="70538859" w:rsidR="002E1C3E" w:rsidRPr="003E72C3" w:rsidRDefault="002E1C3E" w:rsidP="003E72C3">
      <w:pPr>
        <w:pStyle w:val="a8"/>
        <w:keepNext/>
        <w:jc w:val="both"/>
        <w:rPr>
          <w:rFonts w:ascii="Times New Roman" w:eastAsia="Segoe UI" w:hAnsi="Times New Roman" w:cs="Times New Roman"/>
          <w:b/>
          <w:bCs/>
          <w:sz w:val="24"/>
          <w:szCs w:val="24"/>
          <w:lang w:eastAsia="ru-RU"/>
        </w:rPr>
      </w:pPr>
      <w:bookmarkStart w:id="320" w:name="__RefHeading___1"/>
      <w:bookmarkStart w:id="321" w:name="_heading=h.30j0zll"/>
      <w:bookmarkEnd w:id="320"/>
      <w:bookmarkEnd w:id="321"/>
      <w:r w:rsidRPr="003E72C3">
        <w:rPr>
          <w:rFonts w:ascii="Times New Roman" w:eastAsia="Segoe UI" w:hAnsi="Times New Roman" w:cs="Times New Roman"/>
          <w:b/>
          <w:bCs/>
          <w:sz w:val="24"/>
          <w:szCs w:val="24"/>
          <w:lang w:eastAsia="ru-RU"/>
        </w:rPr>
        <w:lastRenderedPageBreak/>
        <w:t>1. </w:t>
      </w:r>
      <w:r w:rsidR="003E72C3" w:rsidRPr="003E72C3">
        <w:rPr>
          <w:rFonts w:ascii="Times New Roman" w:eastAsia="Segoe UI" w:hAnsi="Times New Roman" w:cs="Times New Roman"/>
          <w:b/>
          <w:bCs/>
          <w:sz w:val="24"/>
          <w:szCs w:val="24"/>
          <w:lang w:eastAsia="ru-RU"/>
        </w:rPr>
        <w:t>Общая характеристика рабочей программы общеобразовательной дисциплины «основы безопасности и защиты родины»</w:t>
      </w:r>
    </w:p>
    <w:p w14:paraId="29198CD9"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4"/>
          <w:szCs w:val="24"/>
        </w:rPr>
      </w:pPr>
    </w:p>
    <w:p w14:paraId="543D3700"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4"/>
          <w:szCs w:val="24"/>
        </w:rPr>
      </w:pPr>
      <w:r w:rsidRPr="002674F3">
        <w:rPr>
          <w:rFonts w:ascii="Times New Roman" w:hAnsi="Times New Roman" w:cs="Times New Roman"/>
          <w:b/>
          <w:sz w:val="24"/>
          <w:szCs w:val="24"/>
        </w:rPr>
        <w:t xml:space="preserve">1.1. Место дисциплины в структуре основной профессиональной образовательной программы: </w:t>
      </w:r>
      <w:r w:rsidRPr="002674F3">
        <w:rPr>
          <w:rFonts w:ascii="Times New Roman" w:hAnsi="Times New Roman" w:cs="Times New Roman"/>
          <w:sz w:val="24"/>
          <w:szCs w:val="24"/>
        </w:rPr>
        <w:tab/>
      </w:r>
    </w:p>
    <w:p w14:paraId="4B73D07E"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p>
    <w:p w14:paraId="35125547" w14:textId="77777777" w:rsidR="002E1C3E" w:rsidRPr="002674F3" w:rsidRDefault="002E1C3E" w:rsidP="002E1C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bookmarkStart w:id="322" w:name="_Hlk158807791"/>
      <w:r w:rsidRPr="002674F3">
        <w:rPr>
          <w:rFonts w:ascii="Times New Roman" w:hAnsi="Times New Roman" w:cs="Times New Roman"/>
          <w:sz w:val="24"/>
          <w:szCs w:val="24"/>
        </w:rPr>
        <w:t xml:space="preserve">Учебная дисциплина «Основы безопасности и защиты Родины» </w:t>
      </w:r>
      <w:bookmarkEnd w:id="322"/>
      <w:r w:rsidRPr="002674F3">
        <w:rPr>
          <w:rFonts w:ascii="Times New Roman" w:hAnsi="Times New Roman" w:cs="Times New Roman"/>
          <w:sz w:val="24"/>
          <w:szCs w:val="24"/>
        </w:rPr>
        <w:t>является обязательной частью общеобразовательного цикла образовательной программы в соответствии с ФГОС по специальности 21.02.18 Обогащение полезных ископаемых.</w:t>
      </w:r>
    </w:p>
    <w:p w14:paraId="1B5E6707" w14:textId="77777777" w:rsidR="002E1C3E" w:rsidRPr="002674F3" w:rsidRDefault="002E1C3E" w:rsidP="002E1C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4"/>
          <w:szCs w:val="24"/>
        </w:rPr>
      </w:pPr>
    </w:p>
    <w:p w14:paraId="0FA3300B" w14:textId="77777777" w:rsidR="002E1C3E" w:rsidRPr="002674F3" w:rsidRDefault="002E1C3E" w:rsidP="002E1C3E">
      <w:pPr>
        <w:ind w:firstLine="709"/>
        <w:rPr>
          <w:rFonts w:ascii="Times New Roman" w:hAnsi="Times New Roman" w:cs="Times New Roman"/>
          <w:b/>
          <w:sz w:val="24"/>
          <w:szCs w:val="24"/>
        </w:rPr>
      </w:pPr>
      <w:r w:rsidRPr="002674F3">
        <w:rPr>
          <w:rFonts w:ascii="Times New Roman" w:hAnsi="Times New Roman" w:cs="Times New Roman"/>
          <w:b/>
          <w:sz w:val="24"/>
          <w:szCs w:val="24"/>
        </w:rPr>
        <w:t>1.2. Цель и планируемые результаты освоения дисциплины:</w:t>
      </w:r>
    </w:p>
    <w:p w14:paraId="0276C7D4" w14:textId="77777777" w:rsidR="002E1C3E" w:rsidRPr="002674F3" w:rsidRDefault="002E1C3E" w:rsidP="002E1C3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4"/>
          <w:szCs w:val="24"/>
        </w:rPr>
      </w:pPr>
      <w:r w:rsidRPr="002674F3">
        <w:rPr>
          <w:rFonts w:ascii="Times New Roman" w:hAnsi="Times New Roman" w:cs="Times New Roman"/>
          <w:b/>
          <w:sz w:val="24"/>
          <w:szCs w:val="24"/>
        </w:rPr>
        <w:t>1.2.1. Цель общеобразовательной дисциплины</w:t>
      </w:r>
    </w:p>
    <w:p w14:paraId="21DCBB7A" w14:textId="77777777" w:rsidR="002E1C3E" w:rsidRPr="002674F3" w:rsidRDefault="002E1C3E" w:rsidP="002E1C3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sz w:val="24"/>
          <w:szCs w:val="24"/>
        </w:rPr>
      </w:pPr>
    </w:p>
    <w:p w14:paraId="2C10F849"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14:paraId="2211E582"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Ключевыми задачами изучения обществознания с учётом преемственности с основной школой являются:</w:t>
      </w:r>
    </w:p>
    <w:p w14:paraId="239E6FAA"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14:paraId="102E9285"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 освоение системы знаний об обществе и человеке, формирование целостной картины общества; </w:t>
      </w:r>
    </w:p>
    <w:p w14:paraId="65B7AFE9"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14:paraId="52E4754E"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14:paraId="21750E40"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14:paraId="6925FE63" w14:textId="77777777" w:rsidR="002E1C3E" w:rsidRPr="002674F3" w:rsidRDefault="002E1C3E" w:rsidP="002E1C3E">
      <w:pPr>
        <w:ind w:firstLine="709"/>
        <w:rPr>
          <w:rFonts w:ascii="Times New Roman" w:hAnsi="Times New Roman" w:cs="Times New Roman"/>
          <w:b/>
          <w:sz w:val="24"/>
          <w:szCs w:val="24"/>
        </w:rPr>
        <w:sectPr w:rsidR="002E1C3E" w:rsidRPr="002674F3" w:rsidSect="00FD697B">
          <w:headerReference w:type="default" r:id="rId157"/>
          <w:footerReference w:type="default" r:id="rId158"/>
          <w:pgSz w:w="11906" w:h="16838"/>
          <w:pgMar w:top="1134" w:right="567" w:bottom="1134" w:left="1701" w:header="708" w:footer="708" w:gutter="0"/>
          <w:cols w:space="720"/>
          <w:docGrid w:linePitch="360"/>
        </w:sectPr>
      </w:pPr>
    </w:p>
    <w:p w14:paraId="79A54684" w14:textId="719CFEA5" w:rsidR="002E1C3E" w:rsidRPr="002674F3" w:rsidRDefault="002E1C3E" w:rsidP="002E1C3E">
      <w:pPr>
        <w:ind w:firstLine="709"/>
        <w:jc w:val="both"/>
        <w:rPr>
          <w:rFonts w:ascii="Times New Roman" w:hAnsi="Times New Roman" w:cs="Times New Roman"/>
          <w:b/>
          <w:sz w:val="24"/>
          <w:szCs w:val="24"/>
        </w:rPr>
      </w:pPr>
    </w:p>
    <w:p w14:paraId="551C58D7" w14:textId="77777777" w:rsidR="002E1C3E" w:rsidRPr="002674F3" w:rsidRDefault="002E1C3E" w:rsidP="002E1C3E">
      <w:pPr>
        <w:ind w:firstLine="709"/>
        <w:jc w:val="both"/>
        <w:rPr>
          <w:rFonts w:ascii="Times New Roman" w:hAnsi="Times New Roman" w:cs="Times New Roman"/>
          <w:b/>
          <w:sz w:val="24"/>
          <w:szCs w:val="24"/>
        </w:rPr>
      </w:pPr>
      <w:r w:rsidRPr="002674F3">
        <w:rPr>
          <w:rFonts w:ascii="Times New Roman" w:hAnsi="Times New Roman" w:cs="Times New Roman"/>
          <w:b/>
          <w:sz w:val="24"/>
          <w:szCs w:val="24"/>
        </w:rPr>
        <w:t xml:space="preserve">1.2.2. Планируемые результаты освоения общеобразовательной дисциплины в соответствии с ФГОС СПО и на основе ФГОС СОО. </w:t>
      </w:r>
      <w:r w:rsidRPr="002674F3">
        <w:rPr>
          <w:rFonts w:ascii="Times New Roman" w:hAnsi="Times New Roman" w:cs="Times New Roman"/>
          <w:sz w:val="24"/>
          <w:szCs w:val="24"/>
        </w:rPr>
        <w:t>Особое значение дисциплина имеет при формировании и развитии общих компетенций.</w:t>
      </w:r>
    </w:p>
    <w:p w14:paraId="3B89096C" w14:textId="77777777" w:rsidR="002E1C3E" w:rsidRPr="002674F3" w:rsidRDefault="002E1C3E" w:rsidP="002E1C3E">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4"/>
          <w:szCs w:val="24"/>
        </w:rPr>
      </w:pPr>
      <w:r w:rsidRPr="002674F3">
        <w:rPr>
          <w:rFonts w:ascii="Times New Roman" w:hAnsi="Times New Roman" w:cs="Times New Roman"/>
          <w:sz w:val="24"/>
          <w:szCs w:val="24"/>
        </w:rPr>
        <w:t> </w:t>
      </w:r>
    </w:p>
    <w:tbl>
      <w:tblPr>
        <w:tblW w:w="145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2"/>
        <w:gridCol w:w="6407"/>
        <w:gridCol w:w="4848"/>
        <w:gridCol w:w="15"/>
      </w:tblGrid>
      <w:tr w:rsidR="002E1C3E" w:rsidRPr="002674F3" w14:paraId="59077B0C" w14:textId="77777777" w:rsidTr="00D8137C">
        <w:trPr>
          <w:trHeight w:val="416"/>
        </w:trPr>
        <w:tc>
          <w:tcPr>
            <w:tcW w:w="3232" w:type="dxa"/>
            <w:vMerge w:val="restart"/>
            <w:tcBorders>
              <w:top w:val="single" w:sz="4" w:space="0" w:color="000000"/>
              <w:left w:val="single" w:sz="4" w:space="0" w:color="000000"/>
              <w:bottom w:val="single" w:sz="4" w:space="0" w:color="000000"/>
              <w:right w:val="single" w:sz="4" w:space="0" w:color="000000"/>
            </w:tcBorders>
            <w:vAlign w:val="center"/>
          </w:tcPr>
          <w:p w14:paraId="61A92F95" w14:textId="77777777" w:rsidR="002E1C3E" w:rsidRPr="002674F3" w:rsidRDefault="002E1C3E" w:rsidP="00771E10">
            <w:pPr>
              <w:widowControl w:val="0"/>
              <w:jc w:val="center"/>
              <w:rPr>
                <w:rFonts w:ascii="Times New Roman" w:hAnsi="Times New Roman" w:cs="Times New Roman"/>
                <w:b/>
                <w:sz w:val="24"/>
                <w:szCs w:val="24"/>
              </w:rPr>
            </w:pPr>
            <w:r w:rsidRPr="002674F3">
              <w:rPr>
                <w:rFonts w:ascii="Times New Roman" w:hAnsi="Times New Roman" w:cs="Times New Roman"/>
                <w:b/>
                <w:sz w:val="24"/>
                <w:szCs w:val="24"/>
              </w:rPr>
              <w:t>Код и наименование формируемых компетенций</w:t>
            </w:r>
          </w:p>
        </w:tc>
        <w:tc>
          <w:tcPr>
            <w:tcW w:w="11270" w:type="dxa"/>
            <w:gridSpan w:val="3"/>
            <w:tcBorders>
              <w:top w:val="single" w:sz="4" w:space="0" w:color="000000"/>
              <w:left w:val="single" w:sz="4" w:space="0" w:color="000000"/>
              <w:bottom w:val="single" w:sz="4" w:space="0" w:color="000000"/>
              <w:right w:val="single" w:sz="4" w:space="0" w:color="000000"/>
            </w:tcBorders>
            <w:vAlign w:val="center"/>
          </w:tcPr>
          <w:p w14:paraId="329353ED" w14:textId="77777777" w:rsidR="002E1C3E" w:rsidRPr="002674F3" w:rsidRDefault="002E1C3E" w:rsidP="00771E10">
            <w:pPr>
              <w:widowControl w:val="0"/>
              <w:jc w:val="center"/>
              <w:rPr>
                <w:rFonts w:ascii="Times New Roman" w:hAnsi="Times New Roman" w:cs="Times New Roman"/>
                <w:b/>
                <w:sz w:val="24"/>
                <w:szCs w:val="24"/>
              </w:rPr>
            </w:pPr>
            <w:r w:rsidRPr="002674F3">
              <w:rPr>
                <w:rFonts w:ascii="Times New Roman" w:hAnsi="Times New Roman" w:cs="Times New Roman"/>
                <w:b/>
                <w:sz w:val="24"/>
                <w:szCs w:val="24"/>
              </w:rPr>
              <w:t>Планируемые образовательные результаты обучения</w:t>
            </w:r>
          </w:p>
        </w:tc>
      </w:tr>
      <w:tr w:rsidR="002E1C3E" w:rsidRPr="002674F3" w14:paraId="010559EF" w14:textId="77777777" w:rsidTr="00D8137C">
        <w:trPr>
          <w:gridAfter w:val="1"/>
          <w:wAfter w:w="15" w:type="dxa"/>
          <w:trHeight w:val="71"/>
        </w:trPr>
        <w:tc>
          <w:tcPr>
            <w:tcW w:w="3232" w:type="dxa"/>
            <w:vMerge/>
            <w:tcBorders>
              <w:top w:val="single" w:sz="4" w:space="0" w:color="000000"/>
              <w:left w:val="single" w:sz="4" w:space="0" w:color="000000"/>
              <w:bottom w:val="single" w:sz="4" w:space="0" w:color="000000"/>
              <w:right w:val="single" w:sz="4" w:space="0" w:color="000000"/>
            </w:tcBorders>
            <w:vAlign w:val="center"/>
          </w:tcPr>
          <w:p w14:paraId="0F084DEF" w14:textId="77777777" w:rsidR="002E1C3E" w:rsidRPr="002674F3" w:rsidRDefault="002E1C3E" w:rsidP="00771E10">
            <w:pPr>
              <w:rPr>
                <w:rFonts w:ascii="Times New Roman" w:hAnsi="Times New Roman" w:cs="Times New Roman"/>
                <w:sz w:val="24"/>
                <w:szCs w:val="24"/>
              </w:rPr>
            </w:pPr>
          </w:p>
        </w:tc>
        <w:tc>
          <w:tcPr>
            <w:tcW w:w="6407" w:type="dxa"/>
            <w:tcBorders>
              <w:top w:val="single" w:sz="4" w:space="0" w:color="000000"/>
              <w:left w:val="single" w:sz="4" w:space="0" w:color="000000"/>
              <w:bottom w:val="single" w:sz="4" w:space="0" w:color="000000"/>
              <w:right w:val="single" w:sz="4" w:space="0" w:color="000000"/>
            </w:tcBorders>
            <w:vAlign w:val="center"/>
          </w:tcPr>
          <w:p w14:paraId="4CA283BE" w14:textId="77777777" w:rsidR="002E1C3E" w:rsidRPr="002674F3" w:rsidRDefault="002E1C3E" w:rsidP="00771E10">
            <w:pPr>
              <w:widowControl w:val="0"/>
              <w:jc w:val="center"/>
              <w:rPr>
                <w:rFonts w:ascii="Times New Roman" w:hAnsi="Times New Roman" w:cs="Times New Roman"/>
                <w:b/>
                <w:sz w:val="24"/>
                <w:szCs w:val="24"/>
              </w:rPr>
            </w:pPr>
            <w:r w:rsidRPr="002674F3">
              <w:rPr>
                <w:rFonts w:ascii="Times New Roman" w:hAnsi="Times New Roman" w:cs="Times New Roman"/>
                <w:b/>
                <w:sz w:val="24"/>
                <w:szCs w:val="24"/>
              </w:rPr>
              <w:t>Общие</w:t>
            </w:r>
          </w:p>
        </w:tc>
        <w:tc>
          <w:tcPr>
            <w:tcW w:w="4848" w:type="dxa"/>
            <w:tcBorders>
              <w:top w:val="single" w:sz="4" w:space="0" w:color="000000"/>
              <w:left w:val="single" w:sz="4" w:space="0" w:color="000000"/>
              <w:bottom w:val="single" w:sz="4" w:space="0" w:color="000000"/>
              <w:right w:val="single" w:sz="4" w:space="0" w:color="000000"/>
            </w:tcBorders>
            <w:vAlign w:val="center"/>
          </w:tcPr>
          <w:p w14:paraId="11A4F987" w14:textId="77777777" w:rsidR="002E1C3E" w:rsidRPr="002674F3" w:rsidRDefault="002E1C3E" w:rsidP="00771E10">
            <w:pPr>
              <w:widowControl w:val="0"/>
              <w:jc w:val="center"/>
              <w:rPr>
                <w:rFonts w:ascii="Times New Roman" w:hAnsi="Times New Roman" w:cs="Times New Roman"/>
                <w:b/>
                <w:sz w:val="24"/>
                <w:szCs w:val="24"/>
              </w:rPr>
            </w:pPr>
            <w:r w:rsidRPr="002674F3">
              <w:rPr>
                <w:rFonts w:ascii="Times New Roman" w:hAnsi="Times New Roman" w:cs="Times New Roman"/>
                <w:b/>
                <w:sz w:val="24"/>
                <w:szCs w:val="24"/>
              </w:rPr>
              <w:t>Дисциплинарные (предметные)</w:t>
            </w:r>
          </w:p>
        </w:tc>
      </w:tr>
      <w:tr w:rsidR="002E1C3E" w:rsidRPr="002674F3" w14:paraId="1A8129E6" w14:textId="77777777" w:rsidTr="00D8137C">
        <w:trPr>
          <w:gridAfter w:val="1"/>
          <w:wAfter w:w="15" w:type="dxa"/>
          <w:trHeight w:val="983"/>
        </w:trPr>
        <w:tc>
          <w:tcPr>
            <w:tcW w:w="3232" w:type="dxa"/>
            <w:tcBorders>
              <w:top w:val="single" w:sz="4" w:space="0" w:color="000000"/>
              <w:left w:val="single" w:sz="4" w:space="0" w:color="000000"/>
              <w:bottom w:val="single" w:sz="4" w:space="0" w:color="000000"/>
              <w:right w:val="single" w:sz="4" w:space="0" w:color="000000"/>
            </w:tcBorders>
          </w:tcPr>
          <w:p w14:paraId="4557C78B" w14:textId="77777777" w:rsidR="002E1C3E" w:rsidRPr="002674F3" w:rsidRDefault="002E1C3E" w:rsidP="00771E10">
            <w:pPr>
              <w:widowControl w:val="0"/>
              <w:jc w:val="both"/>
              <w:rPr>
                <w:rFonts w:ascii="Times New Roman" w:hAnsi="Times New Roman" w:cs="Times New Roman"/>
                <w:color w:val="00B050"/>
                <w:sz w:val="24"/>
                <w:szCs w:val="24"/>
              </w:rPr>
            </w:pPr>
            <w:r w:rsidRPr="002674F3">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6407" w:type="dxa"/>
            <w:tcBorders>
              <w:top w:val="single" w:sz="4" w:space="0" w:color="000000"/>
              <w:left w:val="single" w:sz="4" w:space="0" w:color="000000"/>
              <w:bottom w:val="single" w:sz="4" w:space="0" w:color="000000"/>
              <w:right w:val="single" w:sz="4" w:space="0" w:color="000000"/>
            </w:tcBorders>
          </w:tcPr>
          <w:p w14:paraId="538EEF4C"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Овладение универсальными учебными познавательными действиями:</w:t>
            </w:r>
          </w:p>
          <w:p w14:paraId="2D7F06B6" w14:textId="77777777" w:rsidR="002E1C3E" w:rsidRPr="002674F3" w:rsidRDefault="002E1C3E" w:rsidP="004C2B2B">
            <w:pPr>
              <w:pStyle w:val="a8"/>
              <w:widowControl w:val="0"/>
              <w:numPr>
                <w:ilvl w:val="0"/>
                <w:numId w:val="76"/>
              </w:numPr>
              <w:ind w:left="0" w:firstLine="0"/>
              <w:contextualSpacing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базовыми логическими действиями:</w:t>
            </w:r>
          </w:p>
          <w:p w14:paraId="7D312E42"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самостоятельно формулировать и актуализировать проблему, рассматривать ее всесторонне; </w:t>
            </w:r>
          </w:p>
          <w:p w14:paraId="62C89861"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устанавливать существенный признак или основания для сравнения, классификации и обобщения; </w:t>
            </w:r>
          </w:p>
          <w:p w14:paraId="448AAB90"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определять цели деятельности, задавать параметры и критерии их достижения;</w:t>
            </w:r>
          </w:p>
          <w:p w14:paraId="16E4837D"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выявлять закономерности и противоречия в рассматриваемых явлениях; </w:t>
            </w:r>
          </w:p>
          <w:p w14:paraId="57951386"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0D1ACF9A"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развивать креативное мышление при решении жизненных проблем </w:t>
            </w:r>
          </w:p>
          <w:p w14:paraId="589B0B34" w14:textId="77777777" w:rsidR="002E1C3E" w:rsidRPr="002674F3" w:rsidRDefault="002E1C3E" w:rsidP="004C2B2B">
            <w:pPr>
              <w:pStyle w:val="a8"/>
              <w:widowControl w:val="0"/>
              <w:numPr>
                <w:ilvl w:val="0"/>
                <w:numId w:val="76"/>
              </w:numPr>
              <w:ind w:left="0" w:firstLine="0"/>
              <w:contextualSpacing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базовыми исследовательскими действиями:</w:t>
            </w:r>
          </w:p>
          <w:p w14:paraId="4F09B5F0"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владеть навыками учебно-исследовательской и проектной деятельности, навыками разрешения проблем; </w:t>
            </w:r>
          </w:p>
          <w:p w14:paraId="42958F2E"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7EA2AD20"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1D8A786"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lastRenderedPageBreak/>
              <w:t>- уметь переносить знания в познавательную и практическую области жизнедеятельности;</w:t>
            </w:r>
          </w:p>
          <w:p w14:paraId="2F9FA61C"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уметь интегрировать знания из разных предметных областей; </w:t>
            </w:r>
          </w:p>
          <w:p w14:paraId="1AB43F44"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выдвигать новые идеи, предлагать оригинальные подходы и решения; </w:t>
            </w:r>
          </w:p>
          <w:p w14:paraId="0FEBC4EF" w14:textId="77777777" w:rsidR="002E1C3E" w:rsidRPr="002674F3" w:rsidRDefault="002E1C3E" w:rsidP="00771E10">
            <w:pPr>
              <w:widowControl w:val="0"/>
              <w:jc w:val="both"/>
              <w:rPr>
                <w:rFonts w:ascii="Times New Roman" w:hAnsi="Times New Roman" w:cs="Times New Roman"/>
                <w:sz w:val="24"/>
                <w:szCs w:val="24"/>
                <w:highlight w:val="yellow"/>
              </w:rPr>
            </w:pPr>
            <w:r w:rsidRPr="002674F3">
              <w:rPr>
                <w:rFonts w:ascii="Times New Roman" w:hAnsi="Times New Roman" w:cs="Times New Roman"/>
                <w:sz w:val="24"/>
                <w:szCs w:val="24"/>
                <w:highlight w:val="white"/>
              </w:rPr>
              <w:t>- способность их использования в познавательной и социальной практике.</w:t>
            </w:r>
          </w:p>
          <w:p w14:paraId="62EEC543"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В части трудового воспитания:</w:t>
            </w:r>
          </w:p>
          <w:p w14:paraId="7D127D45"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готовность к труду, осознание ценности мастерства, трудолюбие; </w:t>
            </w:r>
          </w:p>
          <w:p w14:paraId="495CA96A"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02DC3056"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интерес к различным сферам профессиональной деятельности,</w:t>
            </w:r>
          </w:p>
        </w:tc>
        <w:tc>
          <w:tcPr>
            <w:tcW w:w="4848" w:type="dxa"/>
            <w:tcBorders>
              <w:top w:val="single" w:sz="4" w:space="0" w:color="000000"/>
              <w:left w:val="single" w:sz="4" w:space="0" w:color="000000"/>
              <w:bottom w:val="single" w:sz="4" w:space="0" w:color="000000"/>
              <w:right w:val="single" w:sz="4" w:space="0" w:color="000000"/>
            </w:tcBorders>
          </w:tcPr>
          <w:p w14:paraId="54370B23" w14:textId="77777777" w:rsidR="002E1C3E" w:rsidRPr="002674F3" w:rsidRDefault="002E1C3E" w:rsidP="00771E10">
            <w:pPr>
              <w:pStyle w:val="dt-p"/>
              <w:widowControl w:val="0"/>
              <w:spacing w:after="0"/>
              <w:jc w:val="both"/>
            </w:pPr>
            <w:r w:rsidRPr="002674F3">
              <w:rPr>
                <w:b/>
              </w:rPr>
              <w:lastRenderedPageBreak/>
              <w:t>ПРб 02.</w:t>
            </w:r>
            <w:r w:rsidRPr="002674F3">
              <w:rPr>
                <w:color w:val="00B050"/>
              </w:rPr>
              <w:t xml:space="preserve"> </w:t>
            </w:r>
            <w:r w:rsidRPr="002674F3">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5EB32AE3" w14:textId="77777777" w:rsidR="002E1C3E" w:rsidRPr="002674F3" w:rsidRDefault="002E1C3E" w:rsidP="00771E10">
            <w:pPr>
              <w:pStyle w:val="dt-p"/>
              <w:widowControl w:val="0"/>
              <w:spacing w:after="0"/>
              <w:jc w:val="both"/>
              <w:rPr>
                <w:color w:val="00B050"/>
              </w:rPr>
            </w:pPr>
            <w:r w:rsidRPr="002674F3">
              <w:rPr>
                <w:b/>
              </w:rPr>
              <w:t>ПРб 08.</w:t>
            </w:r>
            <w:r w:rsidRPr="002674F3">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2E1C3E" w:rsidRPr="002674F3" w14:paraId="628D6D37" w14:textId="77777777" w:rsidTr="00D8137C">
        <w:trPr>
          <w:gridAfter w:val="1"/>
          <w:wAfter w:w="15" w:type="dxa"/>
          <w:trHeight w:val="983"/>
        </w:trPr>
        <w:tc>
          <w:tcPr>
            <w:tcW w:w="3232" w:type="dxa"/>
            <w:tcBorders>
              <w:top w:val="single" w:sz="4" w:space="0" w:color="000000"/>
              <w:left w:val="single" w:sz="4" w:space="0" w:color="000000"/>
              <w:bottom w:val="single" w:sz="4" w:space="0" w:color="000000"/>
              <w:right w:val="single" w:sz="4" w:space="0" w:color="000000"/>
            </w:tcBorders>
          </w:tcPr>
          <w:p w14:paraId="68311174"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407" w:type="dxa"/>
            <w:tcBorders>
              <w:top w:val="single" w:sz="4" w:space="0" w:color="000000"/>
              <w:left w:val="single" w:sz="4" w:space="0" w:color="000000"/>
              <w:bottom w:val="single" w:sz="4" w:space="0" w:color="000000"/>
              <w:right w:val="single" w:sz="4" w:space="0" w:color="000000"/>
            </w:tcBorders>
          </w:tcPr>
          <w:p w14:paraId="3D77721F" w14:textId="77777777" w:rsidR="002E1C3E" w:rsidRPr="002674F3" w:rsidRDefault="002E1C3E" w:rsidP="00771E10">
            <w:pPr>
              <w:widowControl w:val="0"/>
              <w:jc w:val="both"/>
              <w:rPr>
                <w:rStyle w:val="dt-m"/>
                <w:rFonts w:ascii="Times New Roman" w:hAnsi="Times New Roman" w:cs="Times New Roman"/>
                <w:sz w:val="24"/>
                <w:szCs w:val="24"/>
                <w:highlight w:val="white"/>
              </w:rPr>
            </w:pPr>
            <w:r w:rsidRPr="002674F3">
              <w:rPr>
                <w:rFonts w:ascii="Times New Roman" w:hAnsi="Times New Roman" w:cs="Times New Roman"/>
                <w:sz w:val="24"/>
                <w:szCs w:val="24"/>
                <w:highlight w:val="white"/>
              </w:rPr>
              <w:t>Овладение универсальными учебными познавательными действиями:</w:t>
            </w:r>
          </w:p>
          <w:p w14:paraId="2A61E714" w14:textId="77777777" w:rsidR="002E1C3E" w:rsidRPr="002674F3" w:rsidRDefault="002E1C3E" w:rsidP="004C2B2B">
            <w:pPr>
              <w:pStyle w:val="a8"/>
              <w:widowControl w:val="0"/>
              <w:numPr>
                <w:ilvl w:val="0"/>
                <w:numId w:val="77"/>
              </w:numPr>
              <w:ind w:left="0" w:firstLine="0"/>
              <w:contextualSpacing w:val="0"/>
              <w:jc w:val="both"/>
              <w:rPr>
                <w:rFonts w:ascii="Times New Roman" w:hAnsi="Times New Roman" w:cs="Times New Roman"/>
                <w:sz w:val="24"/>
                <w:szCs w:val="24"/>
              </w:rPr>
            </w:pPr>
            <w:r w:rsidRPr="002674F3">
              <w:rPr>
                <w:rFonts w:ascii="Times New Roman" w:hAnsi="Times New Roman" w:cs="Times New Roman"/>
                <w:sz w:val="24"/>
                <w:szCs w:val="24"/>
              </w:rPr>
              <w:t>работой с информацией:</w:t>
            </w:r>
          </w:p>
          <w:p w14:paraId="08EABF9D"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0C5993E"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2794A3A3"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оценивание достоверности, легитимности информации, ее соответствия правовым и морально-этическим нормам;</w:t>
            </w:r>
            <w:r w:rsidRPr="002674F3">
              <w:rPr>
                <w:rFonts w:ascii="Times New Roman" w:hAnsi="Times New Roman" w:cs="Times New Roman"/>
                <w:sz w:val="24"/>
                <w:szCs w:val="24"/>
                <w:highlight w:val="white"/>
              </w:rPr>
              <w:t xml:space="preserve"> </w:t>
            </w:r>
          </w:p>
          <w:p w14:paraId="0C565BF7"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sidRPr="002674F3">
              <w:rPr>
                <w:rFonts w:ascii="Times New Roman" w:hAnsi="Times New Roman" w:cs="Times New Roman"/>
                <w:sz w:val="24"/>
                <w:szCs w:val="24"/>
              </w:rPr>
              <w:lastRenderedPageBreak/>
              <w:t xml:space="preserve">ресурсосбережения, правовых и этических норм, норм информационной безопасности; </w:t>
            </w:r>
          </w:p>
          <w:p w14:paraId="6812CB99"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rPr>
              <w:t>- владение навыками распознавания и защиты информации, информационной безопасности личности</w:t>
            </w:r>
            <w:r w:rsidRPr="002674F3">
              <w:rPr>
                <w:rFonts w:ascii="Times New Roman" w:hAnsi="Times New Roman" w:cs="Times New Roman"/>
                <w:sz w:val="24"/>
                <w:szCs w:val="24"/>
                <w:highlight w:val="white"/>
              </w:rPr>
              <w:t xml:space="preserve">. </w:t>
            </w:r>
          </w:p>
          <w:p w14:paraId="3419A79E" w14:textId="77777777" w:rsidR="002E1C3E" w:rsidRPr="002674F3" w:rsidRDefault="002E1C3E" w:rsidP="00771E10">
            <w:pPr>
              <w:widowControl w:val="0"/>
              <w:jc w:val="both"/>
              <w:rPr>
                <w:rFonts w:ascii="Times New Roman" w:hAnsi="Times New Roman" w:cs="Times New Roman"/>
                <w:sz w:val="24"/>
                <w:szCs w:val="24"/>
              </w:rPr>
            </w:pPr>
          </w:p>
          <w:p w14:paraId="5740159D"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rPr>
              <w:t>В части це</w:t>
            </w:r>
            <w:r w:rsidRPr="002674F3">
              <w:rPr>
                <w:rFonts w:ascii="Times New Roman" w:hAnsi="Times New Roman" w:cs="Times New Roman"/>
                <w:sz w:val="24"/>
                <w:szCs w:val="24"/>
                <w:highlight w:val="white"/>
              </w:rPr>
              <w:t>нности научного познания:</w:t>
            </w:r>
          </w:p>
          <w:p w14:paraId="508A113C"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674F3">
              <w:rPr>
                <w:rFonts w:ascii="Times New Roman" w:hAnsi="Times New Roman" w:cs="Times New Roman"/>
                <w:sz w:val="24"/>
                <w:szCs w:val="24"/>
              </w:rPr>
              <w:t xml:space="preserve"> </w:t>
            </w:r>
          </w:p>
          <w:p w14:paraId="5BC40589"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14:paraId="0A153157"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4848" w:type="dxa"/>
            <w:tcBorders>
              <w:top w:val="single" w:sz="4" w:space="0" w:color="000000"/>
              <w:left w:val="single" w:sz="4" w:space="0" w:color="000000"/>
              <w:bottom w:val="single" w:sz="4" w:space="0" w:color="000000"/>
              <w:right w:val="single" w:sz="4" w:space="0" w:color="000000"/>
            </w:tcBorders>
          </w:tcPr>
          <w:p w14:paraId="6A127E8A"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b/>
                <w:sz w:val="24"/>
                <w:szCs w:val="24"/>
              </w:rPr>
              <w:lastRenderedPageBreak/>
              <w:t xml:space="preserve">ПРб 06. </w:t>
            </w:r>
            <w:r w:rsidRPr="002674F3">
              <w:rPr>
                <w:rFonts w:ascii="Times New Roman" w:hAnsi="Times New Roman" w:cs="Times New Roman"/>
                <w:sz w:val="24"/>
                <w:szCs w:val="24"/>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2E1C3E" w:rsidRPr="002674F3" w14:paraId="690AB1DA" w14:textId="77777777" w:rsidTr="00D8137C">
        <w:trPr>
          <w:gridAfter w:val="1"/>
          <w:wAfter w:w="15" w:type="dxa"/>
          <w:trHeight w:val="562"/>
        </w:trPr>
        <w:tc>
          <w:tcPr>
            <w:tcW w:w="3232" w:type="dxa"/>
            <w:tcBorders>
              <w:top w:val="single" w:sz="4" w:space="0" w:color="000000"/>
              <w:left w:val="single" w:sz="4" w:space="0" w:color="000000"/>
              <w:bottom w:val="single" w:sz="4" w:space="0" w:color="000000"/>
              <w:right w:val="single" w:sz="4" w:space="0" w:color="000000"/>
            </w:tcBorders>
          </w:tcPr>
          <w:p w14:paraId="66A3C533"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6407" w:type="dxa"/>
            <w:tcBorders>
              <w:top w:val="single" w:sz="4" w:space="0" w:color="000000"/>
              <w:left w:val="single" w:sz="4" w:space="0" w:color="000000"/>
              <w:bottom w:val="single" w:sz="4" w:space="0" w:color="000000"/>
              <w:right w:val="single" w:sz="4" w:space="0" w:color="000000"/>
            </w:tcBorders>
          </w:tcPr>
          <w:p w14:paraId="33D116C9"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регулятивными действиями:</w:t>
            </w:r>
          </w:p>
          <w:p w14:paraId="7763EE04" w14:textId="77777777" w:rsidR="002E1C3E" w:rsidRPr="002674F3" w:rsidRDefault="002E1C3E" w:rsidP="004C2B2B">
            <w:pPr>
              <w:pStyle w:val="a8"/>
              <w:widowControl w:val="0"/>
              <w:numPr>
                <w:ilvl w:val="0"/>
                <w:numId w:val="77"/>
              </w:numPr>
              <w:ind w:left="0" w:firstLine="0"/>
              <w:contextualSpacing w:val="0"/>
              <w:jc w:val="both"/>
              <w:rPr>
                <w:rFonts w:ascii="Times New Roman" w:hAnsi="Times New Roman" w:cs="Times New Roman"/>
                <w:sz w:val="24"/>
                <w:szCs w:val="24"/>
              </w:rPr>
            </w:pPr>
            <w:r w:rsidRPr="002674F3">
              <w:rPr>
                <w:rFonts w:ascii="Times New Roman" w:hAnsi="Times New Roman" w:cs="Times New Roman"/>
                <w:sz w:val="24"/>
                <w:szCs w:val="24"/>
              </w:rPr>
              <w:t>самоорганизации:</w:t>
            </w:r>
          </w:p>
          <w:p w14:paraId="4FAEF6DB"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самостоятельное осуществление познавательной деятельности, выявление проблемы, постановка и формулирование собственных задач в образовательной деятельности и жизненных ситуациях;</w:t>
            </w:r>
          </w:p>
          <w:p w14:paraId="0640FC84"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самостоятельное составление плана решения проблем с учетом имеющихся ресурсов, собственных возможностей и предпочтений;</w:t>
            </w:r>
          </w:p>
          <w:p w14:paraId="0623F5F9"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давать оценку новым ситуациям;</w:t>
            </w:r>
          </w:p>
          <w:p w14:paraId="2CA016C4"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49637B8" w14:textId="77777777" w:rsidR="002E1C3E" w:rsidRPr="002674F3" w:rsidRDefault="002E1C3E" w:rsidP="004C2B2B">
            <w:pPr>
              <w:pStyle w:val="a8"/>
              <w:widowControl w:val="0"/>
              <w:numPr>
                <w:ilvl w:val="0"/>
                <w:numId w:val="77"/>
              </w:numPr>
              <w:ind w:left="0" w:firstLine="0"/>
              <w:contextualSpacing w:val="0"/>
              <w:jc w:val="both"/>
              <w:rPr>
                <w:rFonts w:ascii="Times New Roman" w:hAnsi="Times New Roman" w:cs="Times New Roman"/>
                <w:sz w:val="24"/>
                <w:szCs w:val="24"/>
              </w:rPr>
            </w:pPr>
            <w:r w:rsidRPr="002674F3">
              <w:rPr>
                <w:rFonts w:ascii="Times New Roman" w:hAnsi="Times New Roman" w:cs="Times New Roman"/>
                <w:sz w:val="24"/>
                <w:szCs w:val="24"/>
              </w:rPr>
              <w:t>самоконтроля:</w:t>
            </w:r>
          </w:p>
          <w:p w14:paraId="61E45181"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использование приемов рефлексии для оценки ситуации, выбора верного решения;</w:t>
            </w:r>
          </w:p>
          <w:p w14:paraId="0F179C88"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умение оценивать риски и своевременно принимать </w:t>
            </w:r>
            <w:r w:rsidRPr="002674F3">
              <w:rPr>
                <w:rFonts w:ascii="Times New Roman" w:hAnsi="Times New Roman" w:cs="Times New Roman"/>
                <w:sz w:val="24"/>
                <w:szCs w:val="24"/>
              </w:rPr>
              <w:lastRenderedPageBreak/>
              <w:t>решения по их снижению;</w:t>
            </w:r>
          </w:p>
          <w:p w14:paraId="17DCB8A5" w14:textId="77777777" w:rsidR="002E1C3E" w:rsidRPr="002674F3" w:rsidRDefault="002E1C3E" w:rsidP="004C2B2B">
            <w:pPr>
              <w:pStyle w:val="a8"/>
              <w:widowControl w:val="0"/>
              <w:numPr>
                <w:ilvl w:val="0"/>
                <w:numId w:val="77"/>
              </w:numPr>
              <w:ind w:left="0" w:firstLine="0"/>
              <w:contextualSpacing w:val="0"/>
              <w:jc w:val="both"/>
              <w:rPr>
                <w:rFonts w:ascii="Times New Roman" w:hAnsi="Times New Roman" w:cs="Times New Roman"/>
                <w:sz w:val="24"/>
                <w:szCs w:val="24"/>
              </w:rPr>
            </w:pPr>
            <w:r w:rsidRPr="002674F3">
              <w:rPr>
                <w:rFonts w:ascii="Times New Roman" w:hAnsi="Times New Roman" w:cs="Times New Roman"/>
                <w:sz w:val="24"/>
                <w:szCs w:val="24"/>
              </w:rPr>
              <w:t>эмоционального интеллекта, предполагающего сформированность:</w:t>
            </w:r>
          </w:p>
          <w:p w14:paraId="09A43E01"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CEB5858"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BA919B5"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p>
          <w:p w14:paraId="514C2AC4" w14:textId="77777777" w:rsidR="002E1C3E" w:rsidRPr="002674F3" w:rsidRDefault="002E1C3E" w:rsidP="00771E10">
            <w:pPr>
              <w:widowControl w:val="0"/>
              <w:tabs>
                <w:tab w:val="left" w:pos="182"/>
              </w:tabs>
              <w:jc w:val="both"/>
              <w:rPr>
                <w:rFonts w:ascii="Times New Roman" w:hAnsi="Times New Roman" w:cs="Times New Roman"/>
                <w:sz w:val="24"/>
                <w:szCs w:val="24"/>
                <w:highlight w:val="white"/>
              </w:rPr>
            </w:pPr>
            <w:r w:rsidRPr="002674F3">
              <w:rPr>
                <w:rFonts w:ascii="Times New Roman" w:hAnsi="Times New Roman" w:cs="Times New Roman"/>
                <w:sz w:val="24"/>
                <w:szCs w:val="24"/>
              </w:rPr>
              <w:t xml:space="preserve">В </w:t>
            </w:r>
            <w:r w:rsidRPr="002674F3">
              <w:rPr>
                <w:rFonts w:ascii="Times New Roman" w:hAnsi="Times New Roman" w:cs="Times New Roman"/>
                <w:sz w:val="24"/>
                <w:szCs w:val="24"/>
                <w:highlight w:val="white"/>
              </w:rPr>
              <w:t>части духовно-нравственного воспитания:</w:t>
            </w:r>
          </w:p>
          <w:p w14:paraId="72117E56"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сформированность нравственного сознания, этического поведения;</w:t>
            </w:r>
          </w:p>
          <w:p w14:paraId="2428A0FB"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способность оценивать ситуацию и принимать осознанные решения, ориентируясь на морально-нравственные нормы и ценности;</w:t>
            </w:r>
          </w:p>
          <w:p w14:paraId="45B47AD9"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осознание личного вклада в построение устойчивого будущего;</w:t>
            </w:r>
          </w:p>
          <w:p w14:paraId="37D9C37B"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tc>
        <w:tc>
          <w:tcPr>
            <w:tcW w:w="4848" w:type="dxa"/>
            <w:tcBorders>
              <w:top w:val="single" w:sz="4" w:space="0" w:color="000000"/>
              <w:left w:val="single" w:sz="4" w:space="0" w:color="000000"/>
              <w:bottom w:val="single" w:sz="4" w:space="0" w:color="000000"/>
              <w:right w:val="single" w:sz="4" w:space="0" w:color="000000"/>
            </w:tcBorders>
          </w:tcPr>
          <w:p w14:paraId="382D07B2" w14:textId="77777777" w:rsidR="002E1C3E" w:rsidRPr="002674F3" w:rsidRDefault="002E1C3E" w:rsidP="00771E10">
            <w:pPr>
              <w:pStyle w:val="dt-p"/>
              <w:widowControl w:val="0"/>
              <w:spacing w:after="0"/>
              <w:jc w:val="both"/>
            </w:pPr>
            <w:r w:rsidRPr="002674F3">
              <w:rPr>
                <w:b/>
              </w:rPr>
              <w:lastRenderedPageBreak/>
              <w:t>ПРб 01.</w:t>
            </w:r>
            <w:r w:rsidRPr="002674F3">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328D127A" w14:textId="77777777" w:rsidR="002E1C3E" w:rsidRPr="002674F3" w:rsidRDefault="002E1C3E" w:rsidP="00771E10">
            <w:pPr>
              <w:pStyle w:val="dt-p"/>
              <w:widowControl w:val="0"/>
              <w:spacing w:after="0"/>
              <w:jc w:val="both"/>
              <w:rPr>
                <w:highlight w:val="white"/>
              </w:rPr>
            </w:pPr>
            <w:r w:rsidRPr="002674F3">
              <w:rPr>
                <w:b/>
              </w:rPr>
              <w:t>ПРб 07.</w:t>
            </w:r>
            <w:r w:rsidRPr="002674F3">
              <w:t xml:space="preserve">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w:t>
            </w:r>
            <w:r w:rsidRPr="002674F3">
              <w:lastRenderedPageBreak/>
              <w:t>государства, обеспечении законности и правопорядка.</w:t>
            </w:r>
          </w:p>
        </w:tc>
      </w:tr>
      <w:tr w:rsidR="002E1C3E" w:rsidRPr="002674F3" w14:paraId="01596099" w14:textId="77777777" w:rsidTr="00D8137C">
        <w:trPr>
          <w:gridAfter w:val="1"/>
          <w:wAfter w:w="15" w:type="dxa"/>
          <w:trHeight w:val="845"/>
        </w:trPr>
        <w:tc>
          <w:tcPr>
            <w:tcW w:w="3232" w:type="dxa"/>
            <w:tcBorders>
              <w:top w:val="single" w:sz="4" w:space="0" w:color="000000"/>
              <w:left w:val="single" w:sz="4" w:space="0" w:color="000000"/>
              <w:bottom w:val="single" w:sz="4" w:space="0" w:color="000000"/>
              <w:right w:val="single" w:sz="4" w:space="0" w:color="000000"/>
            </w:tcBorders>
          </w:tcPr>
          <w:p w14:paraId="5A55E8BC"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ОК 04. Эффективно взаимодействовать и работать в коллективе и команде</w:t>
            </w:r>
          </w:p>
        </w:tc>
        <w:tc>
          <w:tcPr>
            <w:tcW w:w="6407" w:type="dxa"/>
            <w:tcBorders>
              <w:top w:val="single" w:sz="4" w:space="0" w:color="000000"/>
              <w:left w:val="single" w:sz="4" w:space="0" w:color="000000"/>
              <w:bottom w:val="single" w:sz="4" w:space="0" w:color="000000"/>
              <w:right w:val="single" w:sz="4" w:space="0" w:color="000000"/>
            </w:tcBorders>
          </w:tcPr>
          <w:p w14:paraId="2CCE6DC2" w14:textId="77777777" w:rsidR="002E1C3E" w:rsidRPr="002674F3" w:rsidRDefault="002E1C3E" w:rsidP="00771E10">
            <w:pPr>
              <w:widowControl w:val="0"/>
              <w:jc w:val="both"/>
              <w:rPr>
                <w:rFonts w:ascii="Times New Roman" w:hAnsi="Times New Roman" w:cs="Times New Roman"/>
                <w:color w:val="7030A0"/>
                <w:sz w:val="24"/>
                <w:szCs w:val="24"/>
                <w:highlight w:val="white"/>
              </w:rPr>
            </w:pPr>
            <w:r w:rsidRPr="002674F3">
              <w:rPr>
                <w:rFonts w:ascii="Times New Roman" w:hAnsi="Times New Roman" w:cs="Times New Roman"/>
                <w:color w:val="7030A0"/>
                <w:sz w:val="24"/>
                <w:szCs w:val="24"/>
                <w:highlight w:val="white"/>
              </w:rPr>
              <w:t xml:space="preserve"> </w:t>
            </w:r>
            <w:r w:rsidRPr="002674F3">
              <w:rPr>
                <w:rFonts w:ascii="Times New Roman" w:hAnsi="Times New Roman" w:cs="Times New Roman"/>
                <w:sz w:val="24"/>
                <w:szCs w:val="24"/>
              </w:rPr>
              <w:t>Овладение универсальными коммуникативными действиями:</w:t>
            </w:r>
          </w:p>
          <w:p w14:paraId="06556FD1" w14:textId="77777777" w:rsidR="002E1C3E" w:rsidRPr="002674F3" w:rsidRDefault="002E1C3E" w:rsidP="004C2B2B">
            <w:pPr>
              <w:pStyle w:val="a8"/>
              <w:widowControl w:val="0"/>
              <w:numPr>
                <w:ilvl w:val="0"/>
                <w:numId w:val="77"/>
              </w:numPr>
              <w:ind w:left="0" w:firstLine="0"/>
              <w:contextualSpacing w:val="0"/>
              <w:jc w:val="both"/>
              <w:rPr>
                <w:rFonts w:ascii="Times New Roman" w:hAnsi="Times New Roman" w:cs="Times New Roman"/>
                <w:sz w:val="24"/>
                <w:szCs w:val="24"/>
              </w:rPr>
            </w:pPr>
            <w:r w:rsidRPr="002674F3">
              <w:rPr>
                <w:rFonts w:ascii="Times New Roman" w:hAnsi="Times New Roman" w:cs="Times New Roman"/>
                <w:sz w:val="24"/>
                <w:szCs w:val="24"/>
              </w:rPr>
              <w:t>совместной деятельностью:</w:t>
            </w:r>
          </w:p>
          <w:p w14:paraId="16AF4B38"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понимание и использование преимуществ командной и индивидуальной работы;</w:t>
            </w:r>
          </w:p>
          <w:p w14:paraId="5DE54FDA" w14:textId="77777777" w:rsidR="002E1C3E" w:rsidRPr="002674F3" w:rsidRDefault="002E1C3E" w:rsidP="004C2B2B">
            <w:pPr>
              <w:widowControl w:val="0"/>
              <w:numPr>
                <w:ilvl w:val="0"/>
                <w:numId w:val="78"/>
              </w:numPr>
              <w:ind w:left="76" w:firstLine="349"/>
              <w:jc w:val="both"/>
              <w:rPr>
                <w:rFonts w:ascii="Times New Roman" w:hAnsi="Times New Roman" w:cs="Times New Roman"/>
                <w:sz w:val="24"/>
                <w:szCs w:val="24"/>
              </w:rPr>
            </w:pPr>
            <w:r w:rsidRPr="002674F3">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w:t>
            </w:r>
            <w:r w:rsidRPr="002674F3">
              <w:rPr>
                <w:rFonts w:ascii="Times New Roman" w:hAnsi="Times New Roman" w:cs="Times New Roman"/>
                <w:sz w:val="24"/>
                <w:szCs w:val="24"/>
              </w:rPr>
              <w:lastRenderedPageBreak/>
              <w:t>с учетом мнений участников обсуждать результаты совместной работы;</w:t>
            </w:r>
          </w:p>
          <w:p w14:paraId="413533FD"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координировать и выполнять работу в условиях реального, виртуального и комбинированного взаимодействия;</w:t>
            </w:r>
          </w:p>
          <w:p w14:paraId="311849ED"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0BD8DAD9"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регулятивными действиями:</w:t>
            </w:r>
          </w:p>
          <w:p w14:paraId="195070D4" w14:textId="77777777" w:rsidR="002E1C3E" w:rsidRPr="002674F3" w:rsidRDefault="002E1C3E" w:rsidP="004C2B2B">
            <w:pPr>
              <w:pStyle w:val="a8"/>
              <w:widowControl w:val="0"/>
              <w:numPr>
                <w:ilvl w:val="0"/>
                <w:numId w:val="77"/>
              </w:numPr>
              <w:ind w:left="0" w:firstLine="0"/>
              <w:contextualSpacing w:val="0"/>
              <w:jc w:val="both"/>
              <w:rPr>
                <w:rFonts w:ascii="Times New Roman" w:hAnsi="Times New Roman" w:cs="Times New Roman"/>
                <w:sz w:val="24"/>
                <w:szCs w:val="24"/>
              </w:rPr>
            </w:pPr>
            <w:r w:rsidRPr="002674F3">
              <w:rPr>
                <w:rFonts w:ascii="Times New Roman" w:hAnsi="Times New Roman" w:cs="Times New Roman"/>
                <w:sz w:val="24"/>
                <w:szCs w:val="24"/>
              </w:rPr>
              <w:t>принятие себя и других людей:</w:t>
            </w:r>
          </w:p>
          <w:p w14:paraId="3E053F1F"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принимать мотивы и аргументы других людей при анализе результатов деятельности;</w:t>
            </w:r>
          </w:p>
          <w:p w14:paraId="6A535463"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признавать свое право и право других людей на ошибки;</w:t>
            </w:r>
          </w:p>
          <w:p w14:paraId="19D948C9"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развивать способность понимать мир с позиции другого человека.</w:t>
            </w:r>
          </w:p>
          <w:p w14:paraId="3FCA134C"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Готовность к саморазвитию, самостоятельности и самоопределению.</w:t>
            </w:r>
          </w:p>
          <w:p w14:paraId="46532100" w14:textId="77777777" w:rsidR="002E1C3E" w:rsidRPr="002674F3" w:rsidRDefault="002E1C3E" w:rsidP="00771E10">
            <w:pPr>
              <w:pStyle w:val="dt-p"/>
              <w:widowControl w:val="0"/>
              <w:spacing w:after="0"/>
              <w:jc w:val="both"/>
            </w:pPr>
            <w:r w:rsidRPr="002674F3">
              <w:t>Овладение навыками учебно-исследовательской, проектной и социальной деятельности.</w:t>
            </w:r>
          </w:p>
        </w:tc>
        <w:tc>
          <w:tcPr>
            <w:tcW w:w="4848" w:type="dxa"/>
            <w:tcBorders>
              <w:top w:val="single" w:sz="4" w:space="0" w:color="000000"/>
              <w:left w:val="single" w:sz="4" w:space="0" w:color="000000"/>
              <w:bottom w:val="single" w:sz="4" w:space="0" w:color="000000"/>
              <w:right w:val="single" w:sz="4" w:space="0" w:color="000000"/>
            </w:tcBorders>
          </w:tcPr>
          <w:p w14:paraId="7E25E765"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b/>
                <w:sz w:val="24"/>
                <w:szCs w:val="24"/>
              </w:rPr>
              <w:lastRenderedPageBreak/>
              <w:t>ПРб 14.</w:t>
            </w:r>
            <w:r w:rsidRPr="002674F3">
              <w:rPr>
                <w:rFonts w:ascii="Times New Roman" w:hAnsi="Times New Roman" w:cs="Times New Roman"/>
                <w:sz w:val="24"/>
                <w:szCs w:val="24"/>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0F2B0B33" w14:textId="77777777" w:rsidR="002E1C3E" w:rsidRPr="002674F3" w:rsidRDefault="002E1C3E" w:rsidP="00771E10">
            <w:pPr>
              <w:widowControl w:val="0"/>
              <w:jc w:val="both"/>
              <w:rPr>
                <w:rFonts w:ascii="Times New Roman" w:hAnsi="Times New Roman" w:cs="Times New Roman"/>
                <w:sz w:val="24"/>
                <w:szCs w:val="24"/>
                <w:highlight w:val="white"/>
              </w:rPr>
            </w:pPr>
          </w:p>
        </w:tc>
      </w:tr>
      <w:tr w:rsidR="002E1C3E" w:rsidRPr="002674F3" w14:paraId="23E4FF53" w14:textId="77777777" w:rsidTr="00D8137C">
        <w:trPr>
          <w:gridAfter w:val="1"/>
          <w:wAfter w:w="15" w:type="dxa"/>
          <w:trHeight w:val="983"/>
        </w:trPr>
        <w:tc>
          <w:tcPr>
            <w:tcW w:w="3232" w:type="dxa"/>
            <w:tcBorders>
              <w:top w:val="single" w:sz="4" w:space="0" w:color="000000"/>
              <w:left w:val="single" w:sz="4" w:space="0" w:color="000000"/>
              <w:bottom w:val="single" w:sz="4" w:space="0" w:color="000000"/>
              <w:right w:val="single" w:sz="4" w:space="0" w:color="000000"/>
            </w:tcBorders>
          </w:tcPr>
          <w:p w14:paraId="5CDB827B" w14:textId="77777777" w:rsidR="002E1C3E" w:rsidRPr="002674F3" w:rsidRDefault="002E1C3E" w:rsidP="00771E10">
            <w:pPr>
              <w:widowControl w:val="0"/>
              <w:rPr>
                <w:rFonts w:ascii="Times New Roman" w:hAnsi="Times New Roman" w:cs="Times New Roman"/>
                <w:sz w:val="24"/>
                <w:szCs w:val="24"/>
              </w:rPr>
            </w:pPr>
            <w:r w:rsidRPr="002674F3">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w:t>
            </w:r>
            <w:r w:rsidRPr="002674F3">
              <w:rPr>
                <w:rFonts w:ascii="Times New Roman" w:hAnsi="Times New Roman" w:cs="Times New Roman"/>
                <w:sz w:val="24"/>
                <w:szCs w:val="24"/>
              </w:rPr>
              <w:lastRenderedPageBreak/>
              <w:t>поведения</w:t>
            </w:r>
          </w:p>
        </w:tc>
        <w:tc>
          <w:tcPr>
            <w:tcW w:w="6407" w:type="dxa"/>
            <w:tcBorders>
              <w:top w:val="single" w:sz="4" w:space="0" w:color="000000"/>
              <w:left w:val="single" w:sz="4" w:space="0" w:color="000000"/>
              <w:bottom w:val="single" w:sz="4" w:space="0" w:color="000000"/>
              <w:right w:val="single" w:sz="4" w:space="0" w:color="000000"/>
            </w:tcBorders>
          </w:tcPr>
          <w:p w14:paraId="6C298BAA"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lastRenderedPageBreak/>
              <w:t>Осознание обучающимися российской гражданской идентичности.</w:t>
            </w:r>
          </w:p>
          <w:p w14:paraId="10DFDC0A"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7093908"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В части гражданского воспитания:</w:t>
            </w:r>
          </w:p>
          <w:p w14:paraId="37DDDA19"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осознание своих конституционных прав и обязанностей, уважение закона и правопорядка;</w:t>
            </w:r>
          </w:p>
          <w:p w14:paraId="5504C407"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принятие традиционных национальных, общечеловеческих гуманистических и демократических ценностей;</w:t>
            </w:r>
          </w:p>
          <w:p w14:paraId="32E11D4E"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lastRenderedPageBreak/>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12E0E3C"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EE4BF8E" w14:textId="77777777" w:rsidR="002E1C3E" w:rsidRPr="002674F3" w:rsidRDefault="002E1C3E" w:rsidP="00771E10">
            <w:pPr>
              <w:widowControl w:val="0"/>
              <w:tabs>
                <w:tab w:val="left" w:pos="419"/>
              </w:tabs>
              <w:jc w:val="both"/>
              <w:rPr>
                <w:rFonts w:ascii="Times New Roman" w:hAnsi="Times New Roman" w:cs="Times New Roman"/>
                <w:sz w:val="24"/>
                <w:szCs w:val="24"/>
              </w:rPr>
            </w:pPr>
            <w:r w:rsidRPr="002674F3">
              <w:rPr>
                <w:rFonts w:ascii="Times New Roman" w:hAnsi="Times New Roman" w:cs="Times New Roman"/>
                <w:sz w:val="24"/>
                <w:szCs w:val="24"/>
                <w:highlight w:val="white"/>
              </w:rPr>
              <w:t>- умение взаимодействовать с социальными институтами в соответствии с их функциями и назначением;</w:t>
            </w:r>
          </w:p>
          <w:p w14:paraId="0895876D"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готовность к гуманитарной и волонтерской деятельности;</w:t>
            </w:r>
            <w:r w:rsidRPr="002674F3">
              <w:rPr>
                <w:rFonts w:ascii="Times New Roman" w:hAnsi="Times New Roman" w:cs="Times New Roman"/>
                <w:sz w:val="24"/>
                <w:szCs w:val="24"/>
              </w:rPr>
              <w:t xml:space="preserve"> </w:t>
            </w:r>
          </w:p>
          <w:p w14:paraId="6B79218F"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патриотического воспитания:</w:t>
            </w:r>
          </w:p>
          <w:p w14:paraId="2109574C"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E66CB42"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48909C36"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идейная убежденность, готовность к служению и защите Отечества, ответственность за его судьбу;</w:t>
            </w:r>
          </w:p>
          <w:p w14:paraId="6EC5998F"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2DA0E9E7"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13A0C93"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4848" w:type="dxa"/>
            <w:tcBorders>
              <w:top w:val="single" w:sz="4" w:space="0" w:color="000000"/>
              <w:left w:val="single" w:sz="4" w:space="0" w:color="000000"/>
              <w:bottom w:val="single" w:sz="4" w:space="0" w:color="000000"/>
              <w:right w:val="single" w:sz="4" w:space="0" w:color="000000"/>
            </w:tcBorders>
          </w:tcPr>
          <w:p w14:paraId="7B012C14" w14:textId="77777777" w:rsidR="002E1C3E" w:rsidRPr="002674F3" w:rsidRDefault="002E1C3E" w:rsidP="00771E10">
            <w:pPr>
              <w:pStyle w:val="dt-p"/>
              <w:widowControl w:val="0"/>
              <w:spacing w:after="0"/>
              <w:jc w:val="both"/>
            </w:pPr>
            <w:bookmarkStart w:id="323" w:name="l260"/>
            <w:bookmarkEnd w:id="323"/>
            <w:r w:rsidRPr="002674F3">
              <w:rPr>
                <w:b/>
              </w:rPr>
              <w:lastRenderedPageBreak/>
              <w:t>ПРб 03. </w:t>
            </w:r>
            <w:r w:rsidRPr="002674F3">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770502CF" w14:textId="77777777" w:rsidR="002E1C3E" w:rsidRPr="002674F3" w:rsidRDefault="002E1C3E" w:rsidP="00771E10">
            <w:pPr>
              <w:pStyle w:val="dt-p"/>
              <w:widowControl w:val="0"/>
              <w:spacing w:after="0"/>
              <w:jc w:val="both"/>
            </w:pPr>
            <w:r w:rsidRPr="002674F3">
              <w:rPr>
                <w:b/>
              </w:rPr>
              <w:t>ПРб 15.</w:t>
            </w:r>
            <w:r w:rsidRPr="002674F3">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w:t>
            </w:r>
            <w:r w:rsidRPr="002674F3">
              <w:lastRenderedPageBreak/>
              <w:t>том числе криминального характера, опасности вовлечения в деструктивную деятельность) и противодействовать им;</w:t>
            </w:r>
          </w:p>
          <w:p w14:paraId="1649AFAB" w14:textId="77777777" w:rsidR="002E1C3E" w:rsidRPr="002674F3" w:rsidRDefault="002E1C3E" w:rsidP="00771E10">
            <w:pPr>
              <w:pStyle w:val="dt-p"/>
              <w:widowControl w:val="0"/>
              <w:spacing w:after="0"/>
              <w:jc w:val="both"/>
            </w:pPr>
            <w:r w:rsidRPr="002674F3">
              <w:rPr>
                <w:b/>
              </w:rPr>
              <w:t>ПРб 16.</w:t>
            </w:r>
            <w:r w:rsidRPr="002674F3">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2E1C3E" w:rsidRPr="002674F3" w14:paraId="77F6307E" w14:textId="77777777" w:rsidTr="00D8137C">
        <w:trPr>
          <w:gridAfter w:val="1"/>
          <w:wAfter w:w="15" w:type="dxa"/>
          <w:trHeight w:val="558"/>
        </w:trPr>
        <w:tc>
          <w:tcPr>
            <w:tcW w:w="3232" w:type="dxa"/>
            <w:tcBorders>
              <w:top w:val="single" w:sz="4" w:space="0" w:color="000000"/>
              <w:left w:val="single" w:sz="4" w:space="0" w:color="000000"/>
              <w:bottom w:val="single" w:sz="4" w:space="0" w:color="000000"/>
              <w:right w:val="single" w:sz="4" w:space="0" w:color="000000"/>
            </w:tcBorders>
          </w:tcPr>
          <w:p w14:paraId="2323E294"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6407" w:type="dxa"/>
            <w:tcBorders>
              <w:top w:val="single" w:sz="4" w:space="0" w:color="000000"/>
              <w:left w:val="single" w:sz="4" w:space="0" w:color="000000"/>
              <w:bottom w:val="single" w:sz="4" w:space="0" w:color="000000"/>
              <w:right w:val="single" w:sz="4" w:space="0" w:color="000000"/>
            </w:tcBorders>
          </w:tcPr>
          <w:p w14:paraId="32B80FEC"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rPr>
              <w:t>В части э</w:t>
            </w:r>
            <w:r w:rsidRPr="002674F3">
              <w:rPr>
                <w:rFonts w:ascii="Times New Roman" w:hAnsi="Times New Roman" w:cs="Times New Roman"/>
                <w:sz w:val="24"/>
                <w:szCs w:val="24"/>
                <w:highlight w:val="white"/>
              </w:rPr>
              <w:t>кологического воспитания:</w:t>
            </w:r>
          </w:p>
          <w:p w14:paraId="5A47A780"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9F1C061"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планирование и осуществление действий в окружающей среде на основе знания целей устойчивого развития человечества;</w:t>
            </w:r>
            <w:r w:rsidRPr="002674F3">
              <w:rPr>
                <w:rFonts w:ascii="Times New Roman" w:hAnsi="Times New Roman" w:cs="Times New Roman"/>
                <w:sz w:val="24"/>
                <w:szCs w:val="24"/>
              </w:rPr>
              <w:t xml:space="preserve"> </w:t>
            </w:r>
          </w:p>
          <w:p w14:paraId="1A6E0BC7"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активное неприятие действий, приносящих вред окружающей среде;</w:t>
            </w:r>
            <w:r w:rsidRPr="002674F3">
              <w:rPr>
                <w:rFonts w:ascii="Times New Roman" w:hAnsi="Times New Roman" w:cs="Times New Roman"/>
                <w:sz w:val="24"/>
                <w:szCs w:val="24"/>
              </w:rPr>
              <w:t xml:space="preserve"> </w:t>
            </w:r>
          </w:p>
          <w:p w14:paraId="0AC69029"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умение прогнозировать неблагоприятные экологические последствия предпринимаемых действий, предотвращать их;</w:t>
            </w:r>
            <w:r w:rsidRPr="002674F3">
              <w:rPr>
                <w:rFonts w:ascii="Times New Roman" w:hAnsi="Times New Roman" w:cs="Times New Roman"/>
                <w:sz w:val="24"/>
                <w:szCs w:val="24"/>
              </w:rPr>
              <w:t xml:space="preserve"> </w:t>
            </w:r>
          </w:p>
          <w:p w14:paraId="7E953794"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расширение опыта деятельности экологической направленности;</w:t>
            </w:r>
            <w:r w:rsidRPr="002674F3">
              <w:rPr>
                <w:rFonts w:ascii="Times New Roman" w:hAnsi="Times New Roman" w:cs="Times New Roman"/>
                <w:sz w:val="24"/>
                <w:szCs w:val="24"/>
              </w:rPr>
              <w:t xml:space="preserve"> </w:t>
            </w:r>
          </w:p>
          <w:p w14:paraId="3D821BEE"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овладение навыками учебно-исследовательской, проектной и социальной деятельности.</w:t>
            </w:r>
          </w:p>
        </w:tc>
        <w:tc>
          <w:tcPr>
            <w:tcW w:w="4848" w:type="dxa"/>
            <w:tcBorders>
              <w:top w:val="single" w:sz="4" w:space="0" w:color="000000"/>
              <w:left w:val="single" w:sz="4" w:space="0" w:color="000000"/>
              <w:bottom w:val="single" w:sz="4" w:space="0" w:color="000000"/>
              <w:right w:val="single" w:sz="4" w:space="0" w:color="000000"/>
            </w:tcBorders>
          </w:tcPr>
          <w:p w14:paraId="43765A58" w14:textId="77777777" w:rsidR="002E1C3E" w:rsidRPr="002674F3" w:rsidRDefault="002E1C3E" w:rsidP="00771E10">
            <w:pPr>
              <w:pStyle w:val="dt-p"/>
              <w:widowControl w:val="0"/>
              <w:spacing w:after="0"/>
              <w:jc w:val="both"/>
              <w:rPr>
                <w:b/>
              </w:rPr>
            </w:pPr>
            <w:bookmarkStart w:id="324" w:name="l500"/>
            <w:bookmarkEnd w:id="324"/>
            <w:r w:rsidRPr="002674F3">
              <w:rPr>
                <w:b/>
              </w:rPr>
              <w:t>ПРб 05. </w:t>
            </w:r>
            <w:r w:rsidRPr="002674F3">
              <w:t>Сформированность представлений о боевых свойствах и поражающем действии оружия массового поражения, а также способах защиты от него.</w:t>
            </w:r>
          </w:p>
          <w:p w14:paraId="2E74B67D" w14:textId="77777777" w:rsidR="002E1C3E" w:rsidRPr="002674F3" w:rsidRDefault="002E1C3E" w:rsidP="00771E10">
            <w:pPr>
              <w:pStyle w:val="dt-p"/>
              <w:widowControl w:val="0"/>
              <w:spacing w:after="0"/>
              <w:jc w:val="both"/>
            </w:pPr>
            <w:r w:rsidRPr="002674F3">
              <w:rPr>
                <w:b/>
              </w:rPr>
              <w:t>ПРб 09. </w:t>
            </w:r>
            <w:r w:rsidRPr="002674F3">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4E89AF0D" w14:textId="77777777" w:rsidR="002E1C3E" w:rsidRPr="002674F3" w:rsidRDefault="002E1C3E" w:rsidP="00771E10">
            <w:pPr>
              <w:pStyle w:val="dt-p"/>
              <w:widowControl w:val="0"/>
              <w:spacing w:after="0"/>
              <w:jc w:val="both"/>
            </w:pPr>
            <w:r w:rsidRPr="002674F3">
              <w:rPr>
                <w:b/>
              </w:rPr>
              <w:t>ПРб 10. </w:t>
            </w:r>
            <w:r w:rsidRPr="002674F3">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130D772B" w14:textId="77777777" w:rsidR="002E1C3E" w:rsidRPr="002674F3" w:rsidRDefault="002E1C3E" w:rsidP="00771E10">
            <w:pPr>
              <w:pStyle w:val="dt-p"/>
              <w:widowControl w:val="0"/>
              <w:spacing w:after="0"/>
              <w:jc w:val="both"/>
            </w:pPr>
            <w:r w:rsidRPr="002674F3">
              <w:rPr>
                <w:b/>
              </w:rPr>
              <w:t>ПРб 11.</w:t>
            </w:r>
            <w:r w:rsidRPr="002674F3">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06A16040" w14:textId="77777777" w:rsidR="002E1C3E" w:rsidRPr="002674F3" w:rsidRDefault="002E1C3E" w:rsidP="00771E10">
            <w:pPr>
              <w:pStyle w:val="dt-p"/>
              <w:widowControl w:val="0"/>
              <w:spacing w:after="0"/>
              <w:jc w:val="both"/>
            </w:pPr>
            <w:r w:rsidRPr="002674F3">
              <w:rPr>
                <w:b/>
              </w:rPr>
              <w:lastRenderedPageBreak/>
              <w:t>ПРб 12.</w:t>
            </w:r>
            <w:r w:rsidRPr="002674F3">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2E1C3E" w:rsidRPr="002674F3" w14:paraId="54F2FB37" w14:textId="77777777" w:rsidTr="00D8137C">
        <w:trPr>
          <w:gridAfter w:val="1"/>
          <w:wAfter w:w="15" w:type="dxa"/>
          <w:trHeight w:val="983"/>
        </w:trPr>
        <w:tc>
          <w:tcPr>
            <w:tcW w:w="3232" w:type="dxa"/>
            <w:tcBorders>
              <w:top w:val="single" w:sz="4" w:space="0" w:color="000000"/>
              <w:left w:val="single" w:sz="4" w:space="0" w:color="000000"/>
              <w:bottom w:val="single" w:sz="4" w:space="0" w:color="000000"/>
              <w:right w:val="single" w:sz="4" w:space="0" w:color="000000"/>
            </w:tcBorders>
          </w:tcPr>
          <w:p w14:paraId="3AAF4949"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407" w:type="dxa"/>
            <w:tcBorders>
              <w:top w:val="single" w:sz="4" w:space="0" w:color="000000"/>
              <w:left w:val="single" w:sz="4" w:space="0" w:color="000000"/>
              <w:bottom w:val="single" w:sz="4" w:space="0" w:color="000000"/>
              <w:right w:val="single" w:sz="4" w:space="0" w:color="000000"/>
            </w:tcBorders>
          </w:tcPr>
          <w:p w14:paraId="719B4491"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Готовность к саморазвитию, самостоятельности и самоопределению.</w:t>
            </w:r>
            <w:r w:rsidRPr="002674F3">
              <w:rPr>
                <w:rFonts w:ascii="Times New Roman" w:hAnsi="Times New Roman" w:cs="Times New Roman"/>
                <w:sz w:val="24"/>
                <w:szCs w:val="24"/>
              </w:rPr>
              <w:t xml:space="preserve"> </w:t>
            </w:r>
          </w:p>
          <w:p w14:paraId="6CA260B7"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Наличие мотивации к обучению и личностному развитию.</w:t>
            </w:r>
            <w:r w:rsidRPr="002674F3">
              <w:rPr>
                <w:rFonts w:ascii="Times New Roman" w:hAnsi="Times New Roman" w:cs="Times New Roman"/>
                <w:sz w:val="24"/>
                <w:szCs w:val="24"/>
              </w:rPr>
              <w:t xml:space="preserve"> </w:t>
            </w:r>
          </w:p>
          <w:p w14:paraId="2C653801"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регулятивными действиями:</w:t>
            </w:r>
          </w:p>
          <w:p w14:paraId="42224B04" w14:textId="77777777" w:rsidR="002E1C3E" w:rsidRPr="002674F3" w:rsidRDefault="002E1C3E" w:rsidP="00771E10">
            <w:pPr>
              <w:pStyle w:val="a8"/>
              <w:widowControl w:val="0"/>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самоорганизации:</w:t>
            </w:r>
          </w:p>
          <w:p w14:paraId="38A4AB53"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204D64F3"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давать оценку новым ситуациям; </w:t>
            </w:r>
          </w:p>
          <w:p w14:paraId="542670EE"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расширять рамки учебного предмета на основе личных предпочтений; </w:t>
            </w:r>
          </w:p>
          <w:p w14:paraId="61C72C35"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делать осознанный выбор, аргументировать его, брать ответственность за решение; </w:t>
            </w:r>
          </w:p>
          <w:p w14:paraId="30F7CD9D"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оценивать приобретенный опыт; </w:t>
            </w:r>
          </w:p>
          <w:p w14:paraId="2D97CA24"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3329335" w14:textId="77777777" w:rsidR="002E1C3E" w:rsidRPr="002674F3" w:rsidRDefault="002E1C3E" w:rsidP="00771E10">
            <w:pPr>
              <w:widowControl w:val="0"/>
              <w:jc w:val="both"/>
              <w:rPr>
                <w:rFonts w:ascii="Times New Roman" w:hAnsi="Times New Roman" w:cs="Times New Roman"/>
                <w:sz w:val="24"/>
                <w:szCs w:val="24"/>
              </w:rPr>
            </w:pPr>
          </w:p>
          <w:p w14:paraId="364620B6"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В части физического воспитания: </w:t>
            </w:r>
          </w:p>
          <w:p w14:paraId="3B61B265"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сформированность здорового и безопасного образа жизни, ответственного отношения к своему здоровью;</w:t>
            </w:r>
            <w:r w:rsidRPr="002674F3">
              <w:rPr>
                <w:rFonts w:ascii="Times New Roman" w:hAnsi="Times New Roman" w:cs="Times New Roman"/>
                <w:sz w:val="24"/>
                <w:szCs w:val="24"/>
              </w:rPr>
              <w:t xml:space="preserve"> </w:t>
            </w:r>
          </w:p>
          <w:p w14:paraId="2E05A316"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highlight w:val="white"/>
              </w:rPr>
              <w:t>- потребность в физическом совершенствовании, занятиях спортивно-оздоровительной деятельностью;</w:t>
            </w:r>
          </w:p>
          <w:p w14:paraId="294E4707"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активное неприятие вредных привычек и иных форм причинения вреда физическому и психическому здоровью.</w:t>
            </w:r>
            <w:r w:rsidRPr="002674F3">
              <w:rPr>
                <w:rFonts w:ascii="Times New Roman" w:hAnsi="Times New Roman" w:cs="Times New Roman"/>
                <w:sz w:val="24"/>
                <w:szCs w:val="24"/>
              </w:rPr>
              <w:t xml:space="preserve"> </w:t>
            </w:r>
          </w:p>
        </w:tc>
        <w:tc>
          <w:tcPr>
            <w:tcW w:w="4848" w:type="dxa"/>
            <w:tcBorders>
              <w:top w:val="single" w:sz="4" w:space="0" w:color="000000"/>
              <w:left w:val="single" w:sz="4" w:space="0" w:color="000000"/>
              <w:bottom w:val="single" w:sz="4" w:space="0" w:color="000000"/>
              <w:right w:val="single" w:sz="4" w:space="0" w:color="000000"/>
            </w:tcBorders>
          </w:tcPr>
          <w:p w14:paraId="3B07AEAF"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b/>
                <w:sz w:val="24"/>
                <w:szCs w:val="24"/>
              </w:rPr>
              <w:t>ПРб 13.</w:t>
            </w:r>
            <w:r w:rsidRPr="002674F3">
              <w:rPr>
                <w:rFonts w:ascii="Times New Roman" w:hAnsi="Times New Roman" w:cs="Times New Roman"/>
                <w:sz w:val="24"/>
                <w:szCs w:val="24"/>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30C552EE" w14:textId="77777777" w:rsidR="002E1C3E" w:rsidRPr="002674F3" w:rsidRDefault="002E1C3E" w:rsidP="00771E10">
            <w:pPr>
              <w:widowControl w:val="0"/>
              <w:jc w:val="both"/>
              <w:rPr>
                <w:rFonts w:ascii="Times New Roman" w:hAnsi="Times New Roman" w:cs="Times New Roman"/>
                <w:sz w:val="24"/>
                <w:szCs w:val="24"/>
              </w:rPr>
            </w:pPr>
          </w:p>
          <w:p w14:paraId="1D0B48C2"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b/>
                <w:sz w:val="24"/>
                <w:szCs w:val="24"/>
              </w:rPr>
              <w:t>ПРб 04.</w:t>
            </w:r>
            <w:r w:rsidRPr="002674F3">
              <w:rPr>
                <w:rFonts w:ascii="Times New Roman" w:hAnsi="Times New Roman" w:cs="Times New Roman"/>
                <w:sz w:val="24"/>
                <w:szCs w:val="24"/>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r w:rsidR="002E1C3E" w:rsidRPr="002674F3" w14:paraId="51E899EB" w14:textId="77777777" w:rsidTr="00D8137C">
        <w:trPr>
          <w:gridAfter w:val="1"/>
          <w:wAfter w:w="15" w:type="dxa"/>
          <w:trHeight w:val="501"/>
        </w:trPr>
        <w:tc>
          <w:tcPr>
            <w:tcW w:w="3232" w:type="dxa"/>
            <w:tcBorders>
              <w:top w:val="single" w:sz="4" w:space="0" w:color="000000"/>
              <w:left w:val="single" w:sz="4" w:space="0" w:color="000000"/>
              <w:bottom w:val="single" w:sz="4" w:space="0" w:color="000000"/>
              <w:right w:val="single" w:sz="4" w:space="0" w:color="000000"/>
            </w:tcBorders>
          </w:tcPr>
          <w:p w14:paraId="089C446D" w14:textId="77777777" w:rsidR="002E1C3E" w:rsidRPr="002674F3" w:rsidRDefault="002E1C3E" w:rsidP="00771E10">
            <w:pPr>
              <w:widowControl w:val="0"/>
              <w:autoSpaceDE w:val="0"/>
              <w:autoSpaceDN w:val="0"/>
              <w:adjustRightInd w:val="0"/>
              <w:jc w:val="center"/>
              <w:rPr>
                <w:rFonts w:ascii="Times New Roman" w:hAnsi="Times New Roman" w:cs="Times New Roman"/>
                <w:sz w:val="24"/>
                <w:szCs w:val="24"/>
              </w:rPr>
            </w:pPr>
            <w:r w:rsidRPr="002674F3">
              <w:rPr>
                <w:rFonts w:ascii="Times New Roman" w:hAnsi="Times New Roman" w:cs="Times New Roman"/>
                <w:sz w:val="24"/>
                <w:szCs w:val="24"/>
              </w:rPr>
              <w:lastRenderedPageBreak/>
              <w:t>ПК 2.1. Обеспечивать производственный контроль за соблюдением требований промышленной безопасности предприятий по обогащению полезных ископаемых.</w:t>
            </w:r>
          </w:p>
        </w:tc>
        <w:tc>
          <w:tcPr>
            <w:tcW w:w="6407" w:type="dxa"/>
            <w:tcBorders>
              <w:top w:val="single" w:sz="4" w:space="0" w:color="000000"/>
              <w:left w:val="single" w:sz="4" w:space="0" w:color="000000"/>
              <w:bottom w:val="single" w:sz="4" w:space="0" w:color="000000"/>
              <w:right w:val="single" w:sz="4" w:space="0" w:color="000000"/>
            </w:tcBorders>
          </w:tcPr>
          <w:p w14:paraId="6DF9BC19"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самостоятельно формулировать и актуализировать проблему, рассматривать ее всесторонне; </w:t>
            </w:r>
          </w:p>
          <w:p w14:paraId="20B1F542"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устанавливать существенный признак или основания для сравнения, классификации и обобщения; </w:t>
            </w:r>
          </w:p>
          <w:p w14:paraId="661AA749"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определять цели деятельности, задавать параметры и критерии их достижения;</w:t>
            </w:r>
          </w:p>
          <w:p w14:paraId="27909235"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выявлять закономерности и противоречия в рассматриваемых явлениях; </w:t>
            </w:r>
          </w:p>
          <w:p w14:paraId="7045CA4D"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406EDE04" w14:textId="77777777" w:rsidR="002E1C3E" w:rsidRPr="002674F3" w:rsidRDefault="002E1C3E" w:rsidP="00771E10">
            <w:pPr>
              <w:widowControl w:val="0"/>
              <w:jc w:val="both"/>
              <w:rPr>
                <w:rFonts w:ascii="Times New Roman" w:hAnsi="Times New Roman" w:cs="Times New Roman"/>
                <w:sz w:val="24"/>
                <w:szCs w:val="24"/>
                <w:highlight w:val="white"/>
              </w:rPr>
            </w:pPr>
            <w:r w:rsidRPr="002674F3">
              <w:rPr>
                <w:rFonts w:ascii="Times New Roman" w:hAnsi="Times New Roman" w:cs="Times New Roman"/>
                <w:sz w:val="24"/>
                <w:szCs w:val="24"/>
                <w:highlight w:val="white"/>
              </w:rPr>
              <w:t xml:space="preserve">- развивать креативное мышление при решении жизненных проблем </w:t>
            </w:r>
          </w:p>
          <w:p w14:paraId="7848049C" w14:textId="77777777" w:rsidR="002E1C3E" w:rsidRPr="002674F3" w:rsidRDefault="002E1C3E" w:rsidP="00771E10">
            <w:pPr>
              <w:pStyle w:val="dt-p"/>
              <w:widowControl w:val="0"/>
              <w:spacing w:after="0"/>
              <w:jc w:val="both"/>
            </w:pPr>
          </w:p>
        </w:tc>
        <w:tc>
          <w:tcPr>
            <w:tcW w:w="4848" w:type="dxa"/>
            <w:tcBorders>
              <w:top w:val="single" w:sz="4" w:space="0" w:color="000000"/>
              <w:left w:val="single" w:sz="4" w:space="0" w:color="000000"/>
              <w:bottom w:val="single" w:sz="4" w:space="0" w:color="000000"/>
              <w:right w:val="single" w:sz="4" w:space="0" w:color="000000"/>
            </w:tcBorders>
          </w:tcPr>
          <w:p w14:paraId="7DE5C79C" w14:textId="77777777" w:rsidR="002E1C3E" w:rsidRPr="002674F3" w:rsidRDefault="002E1C3E" w:rsidP="00771E10">
            <w:pPr>
              <w:pStyle w:val="dt-p"/>
              <w:widowControl w:val="0"/>
              <w:spacing w:after="0"/>
              <w:jc w:val="both"/>
            </w:pPr>
            <w:r w:rsidRPr="002674F3">
              <w:t>Сформированность представлений о возможных источниках опасности в различных ситуациях владение основными способами предупреждения опасных ситуаций; знание порядка действий в чрезвычайных ситуациях.</w:t>
            </w:r>
          </w:p>
          <w:p w14:paraId="73279E16" w14:textId="77777777" w:rsidR="002E1C3E" w:rsidRPr="002674F3" w:rsidRDefault="002E1C3E" w:rsidP="00771E10">
            <w:pPr>
              <w:widowControl w:val="0"/>
              <w:jc w:val="both"/>
              <w:rPr>
                <w:rFonts w:ascii="Times New Roman" w:hAnsi="Times New Roman" w:cs="Times New Roman"/>
                <w:sz w:val="24"/>
                <w:szCs w:val="24"/>
              </w:rPr>
            </w:pPr>
          </w:p>
        </w:tc>
      </w:tr>
      <w:tr w:rsidR="002E1C3E" w:rsidRPr="002674F3" w14:paraId="38D535E6" w14:textId="77777777" w:rsidTr="00D8137C">
        <w:trPr>
          <w:gridAfter w:val="1"/>
          <w:wAfter w:w="15" w:type="dxa"/>
          <w:trHeight w:val="501"/>
        </w:trPr>
        <w:tc>
          <w:tcPr>
            <w:tcW w:w="3232" w:type="dxa"/>
            <w:tcBorders>
              <w:top w:val="single" w:sz="4" w:space="0" w:color="000000"/>
              <w:left w:val="single" w:sz="4" w:space="0" w:color="000000"/>
              <w:bottom w:val="single" w:sz="4" w:space="0" w:color="000000"/>
              <w:right w:val="single" w:sz="4" w:space="0" w:color="000000"/>
            </w:tcBorders>
          </w:tcPr>
          <w:p w14:paraId="6365A3D0" w14:textId="77777777" w:rsidR="002E1C3E" w:rsidRPr="002674F3" w:rsidRDefault="002E1C3E" w:rsidP="00771E10">
            <w:pPr>
              <w:widowControl w:val="0"/>
              <w:autoSpaceDE w:val="0"/>
              <w:autoSpaceDN w:val="0"/>
              <w:adjustRightInd w:val="0"/>
              <w:jc w:val="center"/>
              <w:rPr>
                <w:rFonts w:ascii="Times New Roman" w:hAnsi="Times New Roman" w:cs="Times New Roman"/>
                <w:sz w:val="24"/>
                <w:szCs w:val="24"/>
              </w:rPr>
            </w:pPr>
            <w:r w:rsidRPr="002674F3">
              <w:rPr>
                <w:rFonts w:ascii="Times New Roman" w:hAnsi="Times New Roman" w:cs="Times New Roman"/>
                <w:sz w:val="24"/>
                <w:szCs w:val="24"/>
              </w:rPr>
              <w:t>ПК 2.4. Обеспечивать проведение мероприятий, направленных на снижение профессиональных рисков.</w:t>
            </w:r>
          </w:p>
        </w:tc>
        <w:tc>
          <w:tcPr>
            <w:tcW w:w="6407" w:type="dxa"/>
            <w:tcBorders>
              <w:top w:val="single" w:sz="4" w:space="0" w:color="000000"/>
              <w:left w:val="single" w:sz="4" w:space="0" w:color="000000"/>
              <w:bottom w:val="single" w:sz="4" w:space="0" w:color="000000"/>
              <w:right w:val="single" w:sz="4" w:space="0" w:color="000000"/>
            </w:tcBorders>
          </w:tcPr>
          <w:p w14:paraId="4D4A3B6D"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регулятивными действиями:</w:t>
            </w:r>
          </w:p>
          <w:p w14:paraId="33D6AEC6" w14:textId="77777777" w:rsidR="002E1C3E" w:rsidRPr="002674F3" w:rsidRDefault="002E1C3E" w:rsidP="00771E10">
            <w:pPr>
              <w:pStyle w:val="a8"/>
              <w:widowControl w:val="0"/>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самоорганизации:</w:t>
            </w:r>
          </w:p>
          <w:p w14:paraId="4DFBA42A"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самостоятельно составлять план решения проблемы с учетом имеющихся ресурсов, собственных возможностей и предпочтений; </w:t>
            </w:r>
          </w:p>
          <w:p w14:paraId="49D5CEFA"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давать оценку новым ситуациям; </w:t>
            </w:r>
          </w:p>
          <w:p w14:paraId="2A721FFE"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расширять рамки учебного предмета на основе личных предпочтений; </w:t>
            </w:r>
          </w:p>
          <w:p w14:paraId="77421E93"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делать осознанный выбор, аргументировать его, брать ответственность за решение; </w:t>
            </w:r>
          </w:p>
          <w:p w14:paraId="3E9BDC4C"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xml:space="preserve">- оценивать приобретенный опыт; </w:t>
            </w:r>
          </w:p>
          <w:p w14:paraId="7C5F22DA"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8C8FDD4" w14:textId="77777777" w:rsidR="002E1C3E" w:rsidRPr="002674F3" w:rsidRDefault="002E1C3E" w:rsidP="00771E10">
            <w:pPr>
              <w:pStyle w:val="dt-p"/>
              <w:widowControl w:val="0"/>
              <w:spacing w:after="0"/>
              <w:jc w:val="both"/>
            </w:pPr>
          </w:p>
        </w:tc>
        <w:tc>
          <w:tcPr>
            <w:tcW w:w="4848" w:type="dxa"/>
            <w:tcBorders>
              <w:top w:val="single" w:sz="4" w:space="0" w:color="000000"/>
              <w:left w:val="single" w:sz="4" w:space="0" w:color="000000"/>
              <w:bottom w:val="single" w:sz="4" w:space="0" w:color="000000"/>
              <w:right w:val="single" w:sz="4" w:space="0" w:color="000000"/>
            </w:tcBorders>
          </w:tcPr>
          <w:p w14:paraId="01BE98F1"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07FE10BF" w14:textId="77777777" w:rsidR="002E1C3E" w:rsidRPr="002674F3" w:rsidRDefault="002E1C3E" w:rsidP="00771E10">
            <w:pPr>
              <w:widowControl w:val="0"/>
              <w:jc w:val="both"/>
              <w:rPr>
                <w:rFonts w:ascii="Times New Roman" w:hAnsi="Times New Roman" w:cs="Times New Roman"/>
                <w:sz w:val="24"/>
                <w:szCs w:val="24"/>
              </w:rPr>
            </w:pPr>
          </w:p>
        </w:tc>
      </w:tr>
    </w:tbl>
    <w:p w14:paraId="6681801A" w14:textId="77777777" w:rsidR="002E1C3E" w:rsidRPr="002674F3" w:rsidRDefault="002E1C3E" w:rsidP="002E1C3E">
      <w:pPr>
        <w:widowControl w:val="0"/>
        <w:rPr>
          <w:rFonts w:ascii="Times New Roman" w:hAnsi="Times New Roman" w:cs="Times New Roman"/>
          <w:sz w:val="24"/>
          <w:szCs w:val="24"/>
        </w:rPr>
      </w:pPr>
    </w:p>
    <w:p w14:paraId="111C41E9" w14:textId="77777777" w:rsidR="002E1C3E" w:rsidRPr="002674F3" w:rsidRDefault="002E1C3E" w:rsidP="002E1C3E">
      <w:pPr>
        <w:rPr>
          <w:rFonts w:ascii="Times New Roman" w:hAnsi="Times New Roman" w:cs="Times New Roman"/>
          <w:sz w:val="24"/>
          <w:szCs w:val="24"/>
        </w:rPr>
      </w:pPr>
    </w:p>
    <w:p w14:paraId="041940AB" w14:textId="77777777" w:rsidR="002E1C3E" w:rsidRPr="002674F3" w:rsidRDefault="002E1C3E" w:rsidP="002E1C3E">
      <w:pPr>
        <w:rPr>
          <w:rFonts w:ascii="Times New Roman" w:hAnsi="Times New Roman" w:cs="Times New Roman"/>
          <w:sz w:val="24"/>
          <w:szCs w:val="24"/>
        </w:rPr>
        <w:sectPr w:rsidR="002E1C3E" w:rsidRPr="002674F3" w:rsidSect="00FD697B">
          <w:footerReference w:type="default" r:id="rId159"/>
          <w:pgSz w:w="16838" w:h="11906" w:orient="landscape"/>
          <w:pgMar w:top="1134" w:right="567" w:bottom="1134" w:left="1701" w:header="708" w:footer="708" w:gutter="0"/>
          <w:cols w:space="720"/>
        </w:sectPr>
      </w:pPr>
    </w:p>
    <w:p w14:paraId="57D29C5D" w14:textId="7A01D51E" w:rsidR="002E1C3E" w:rsidRPr="003E72C3" w:rsidRDefault="003E72C3" w:rsidP="003E72C3">
      <w:pPr>
        <w:pStyle w:val="a8"/>
        <w:keepNext/>
        <w:jc w:val="both"/>
        <w:rPr>
          <w:rFonts w:ascii="Times New Roman" w:eastAsia="Segoe UI" w:hAnsi="Times New Roman" w:cs="Times New Roman"/>
          <w:b/>
          <w:bCs/>
          <w:sz w:val="24"/>
          <w:szCs w:val="24"/>
          <w:lang w:eastAsia="ru-RU"/>
        </w:rPr>
      </w:pPr>
      <w:bookmarkStart w:id="325" w:name="__RefHeading___2"/>
      <w:bookmarkStart w:id="326" w:name="_heading=h.3dy6vkm"/>
      <w:bookmarkEnd w:id="325"/>
      <w:bookmarkEnd w:id="326"/>
      <w:r w:rsidRPr="003E72C3">
        <w:rPr>
          <w:rFonts w:ascii="Times New Roman" w:eastAsia="Segoe UI" w:hAnsi="Times New Roman" w:cs="Times New Roman"/>
          <w:b/>
          <w:bCs/>
          <w:sz w:val="24"/>
          <w:szCs w:val="24"/>
          <w:lang w:eastAsia="ru-RU"/>
        </w:rPr>
        <w:lastRenderedPageBreak/>
        <w:t>2. Структура и содержание общеобразовательной дисциплины</w:t>
      </w:r>
    </w:p>
    <w:p w14:paraId="45C5771F" w14:textId="77777777" w:rsidR="002E1C3E" w:rsidRPr="002674F3" w:rsidRDefault="002E1C3E" w:rsidP="002E1C3E">
      <w:pPr>
        <w:rPr>
          <w:rFonts w:ascii="Times New Roman" w:hAnsi="Times New Roman" w:cs="Times New Roman"/>
          <w:sz w:val="24"/>
          <w:szCs w:val="24"/>
        </w:rPr>
      </w:pPr>
    </w:p>
    <w:p w14:paraId="4377CA36" w14:textId="77777777" w:rsidR="002E1C3E" w:rsidRPr="002674F3" w:rsidRDefault="002E1C3E" w:rsidP="002E1C3E">
      <w:pPr>
        <w:pStyle w:val="1f8"/>
        <w:spacing w:after="0" w:line="240" w:lineRule="auto"/>
        <w:rPr>
          <w:rFonts w:ascii="Times New Roman" w:hAnsi="Times New Roman"/>
          <w:b/>
          <w:sz w:val="24"/>
          <w:szCs w:val="24"/>
        </w:rPr>
      </w:pPr>
      <w:r w:rsidRPr="002674F3">
        <w:rPr>
          <w:rFonts w:ascii="Times New Roman" w:hAnsi="Times New Roman"/>
          <w:b/>
          <w:sz w:val="24"/>
          <w:szCs w:val="24"/>
        </w:rPr>
        <w:t>2.1. Объем дисциплины и виды учебной работы</w:t>
      </w:r>
    </w:p>
    <w:p w14:paraId="65954D4F"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u w:val="single"/>
        </w:rPr>
      </w:pPr>
    </w:p>
    <w:tbl>
      <w:tblPr>
        <w:tblW w:w="0" w:type="auto"/>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681"/>
        <w:gridCol w:w="1843"/>
      </w:tblGrid>
      <w:tr w:rsidR="002E1C3E" w:rsidRPr="002674F3" w14:paraId="32489442" w14:textId="77777777" w:rsidTr="00771E10">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C3CBC8" w14:textId="77777777" w:rsidR="002E1C3E" w:rsidRPr="002674F3" w:rsidRDefault="002E1C3E" w:rsidP="00771E10">
            <w:pPr>
              <w:ind w:left="57" w:right="57"/>
              <w:jc w:val="center"/>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6D89B5" w14:textId="77777777" w:rsidR="002E1C3E" w:rsidRPr="002674F3" w:rsidRDefault="002E1C3E" w:rsidP="00771E10">
            <w:pPr>
              <w:ind w:left="57" w:right="57"/>
              <w:jc w:val="center"/>
              <w:rPr>
                <w:rFonts w:ascii="Times New Roman" w:hAnsi="Times New Roman" w:cs="Times New Roman"/>
                <w:b/>
                <w:i/>
                <w:sz w:val="24"/>
                <w:szCs w:val="24"/>
              </w:rPr>
            </w:pPr>
            <w:r w:rsidRPr="002674F3">
              <w:rPr>
                <w:rFonts w:ascii="Times New Roman" w:hAnsi="Times New Roman" w:cs="Times New Roman"/>
                <w:b/>
                <w:i/>
                <w:sz w:val="24"/>
                <w:szCs w:val="24"/>
              </w:rPr>
              <w:t>Объем в часах</w:t>
            </w:r>
          </w:p>
        </w:tc>
      </w:tr>
      <w:tr w:rsidR="002E1C3E" w:rsidRPr="002674F3" w14:paraId="165AB202" w14:textId="77777777" w:rsidTr="00771E10">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256C87F6"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4FA8B5FE" w14:textId="77777777" w:rsidR="002E1C3E" w:rsidRPr="002674F3" w:rsidRDefault="002E1C3E" w:rsidP="00771E10">
            <w:pPr>
              <w:ind w:left="57" w:right="57"/>
              <w:jc w:val="center"/>
              <w:rPr>
                <w:rFonts w:ascii="Times New Roman" w:hAnsi="Times New Roman" w:cs="Times New Roman"/>
                <w:b/>
                <w:i/>
                <w:sz w:val="24"/>
                <w:szCs w:val="24"/>
              </w:rPr>
            </w:pPr>
            <w:r w:rsidRPr="002674F3">
              <w:rPr>
                <w:rFonts w:ascii="Times New Roman" w:hAnsi="Times New Roman" w:cs="Times New Roman"/>
                <w:b/>
                <w:i/>
                <w:sz w:val="24"/>
                <w:szCs w:val="24"/>
              </w:rPr>
              <w:t>68</w:t>
            </w:r>
          </w:p>
        </w:tc>
      </w:tr>
      <w:tr w:rsidR="002E1C3E" w:rsidRPr="002674F3" w14:paraId="2FF50DD3" w14:textId="77777777" w:rsidTr="00771E10">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306BBD4F"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b/>
                <w:sz w:val="24"/>
                <w:szCs w:val="24"/>
              </w:rPr>
              <w:t>в т.ч.</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04A5D96" w14:textId="77777777" w:rsidR="002E1C3E" w:rsidRPr="002674F3" w:rsidRDefault="002E1C3E" w:rsidP="00771E10">
            <w:pPr>
              <w:ind w:left="57" w:right="57"/>
              <w:jc w:val="center"/>
              <w:rPr>
                <w:rFonts w:ascii="Times New Roman" w:hAnsi="Times New Roman" w:cs="Times New Roman"/>
                <w:b/>
                <w:i/>
                <w:sz w:val="24"/>
                <w:szCs w:val="24"/>
              </w:rPr>
            </w:pPr>
          </w:p>
        </w:tc>
      </w:tr>
      <w:tr w:rsidR="002E1C3E" w:rsidRPr="002674F3" w14:paraId="433B5C4A" w14:textId="77777777" w:rsidTr="00771E10">
        <w:trPr>
          <w:trHeight w:val="460"/>
        </w:trPr>
        <w:tc>
          <w:tcPr>
            <w:tcW w:w="7681" w:type="dxa"/>
            <w:tcBorders>
              <w:top w:val="single" w:sz="6" w:space="0" w:color="000000"/>
              <w:left w:val="single" w:sz="6" w:space="0" w:color="000000"/>
              <w:bottom w:val="single" w:sz="6" w:space="0" w:color="000000"/>
              <w:right w:val="single" w:sz="6" w:space="0" w:color="000000"/>
            </w:tcBorders>
            <w:shd w:val="clear" w:color="auto" w:fill="auto"/>
          </w:tcPr>
          <w:p w14:paraId="67201252"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546BB63E" w14:textId="77777777" w:rsidR="002E1C3E" w:rsidRPr="002674F3" w:rsidRDefault="002E1C3E" w:rsidP="00771E10">
            <w:pPr>
              <w:ind w:left="57" w:right="57"/>
              <w:jc w:val="center"/>
              <w:rPr>
                <w:rFonts w:ascii="Times New Roman" w:hAnsi="Times New Roman" w:cs="Times New Roman"/>
                <w:b/>
                <w:i/>
                <w:sz w:val="24"/>
                <w:szCs w:val="24"/>
              </w:rPr>
            </w:pPr>
            <w:r w:rsidRPr="002674F3">
              <w:rPr>
                <w:rFonts w:ascii="Times New Roman" w:hAnsi="Times New Roman" w:cs="Times New Roman"/>
                <w:b/>
                <w:i/>
                <w:sz w:val="24"/>
                <w:szCs w:val="24"/>
              </w:rPr>
              <w:t>38</w:t>
            </w:r>
          </w:p>
        </w:tc>
      </w:tr>
      <w:tr w:rsidR="002E1C3E" w:rsidRPr="002674F3" w14:paraId="75F99592" w14:textId="77777777" w:rsidTr="00771E10">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57504EB6"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3EE86F10" w14:textId="77777777" w:rsidR="002E1C3E" w:rsidRPr="002674F3" w:rsidRDefault="002E1C3E" w:rsidP="00771E10">
            <w:pPr>
              <w:ind w:left="57" w:right="57"/>
              <w:jc w:val="center"/>
              <w:rPr>
                <w:rFonts w:ascii="Times New Roman" w:hAnsi="Times New Roman" w:cs="Times New Roman"/>
                <w:sz w:val="24"/>
                <w:szCs w:val="24"/>
              </w:rPr>
            </w:pPr>
          </w:p>
        </w:tc>
      </w:tr>
      <w:tr w:rsidR="002E1C3E" w:rsidRPr="002674F3" w14:paraId="52E7A8A4" w14:textId="77777777" w:rsidTr="00771E10">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02EBFD4D"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14:paraId="32611ECF" w14:textId="77777777" w:rsidR="002E1C3E" w:rsidRPr="002674F3" w:rsidRDefault="002E1C3E" w:rsidP="00771E10">
            <w:pPr>
              <w:ind w:left="57" w:right="57"/>
              <w:jc w:val="center"/>
              <w:rPr>
                <w:rFonts w:ascii="Times New Roman" w:hAnsi="Times New Roman" w:cs="Times New Roman"/>
                <w:sz w:val="24"/>
                <w:szCs w:val="24"/>
              </w:rPr>
            </w:pPr>
            <w:r w:rsidRPr="002674F3">
              <w:rPr>
                <w:rFonts w:ascii="Times New Roman" w:hAnsi="Times New Roman" w:cs="Times New Roman"/>
                <w:sz w:val="24"/>
                <w:szCs w:val="24"/>
              </w:rPr>
              <w:t>32</w:t>
            </w:r>
          </w:p>
        </w:tc>
      </w:tr>
      <w:tr w:rsidR="002E1C3E" w:rsidRPr="002674F3" w14:paraId="42582461" w14:textId="77777777" w:rsidTr="00771E10">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1C3D8A5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r w:rsidRPr="002674F3">
              <w:rPr>
                <w:rFonts w:ascii="Times New Roman" w:hAnsi="Times New Roman" w:cs="Times New Roman"/>
                <w:i/>
                <w:sz w:val="24"/>
                <w:szCs w:val="24"/>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7FF05775" w14:textId="77777777" w:rsidR="002E1C3E" w:rsidRPr="002674F3" w:rsidRDefault="002E1C3E" w:rsidP="00771E10">
            <w:pPr>
              <w:ind w:left="57" w:right="57"/>
              <w:jc w:val="center"/>
              <w:rPr>
                <w:rFonts w:ascii="Times New Roman" w:hAnsi="Times New Roman" w:cs="Times New Roman"/>
                <w:sz w:val="24"/>
                <w:szCs w:val="24"/>
              </w:rPr>
            </w:pPr>
            <w:r w:rsidRPr="002674F3">
              <w:rPr>
                <w:rFonts w:ascii="Times New Roman" w:hAnsi="Times New Roman" w:cs="Times New Roman"/>
                <w:sz w:val="24"/>
                <w:szCs w:val="24"/>
              </w:rPr>
              <w:t xml:space="preserve">6 </w:t>
            </w:r>
          </w:p>
        </w:tc>
      </w:tr>
      <w:tr w:rsidR="002E1C3E" w:rsidRPr="002674F3" w14:paraId="05A927F7" w14:textId="77777777" w:rsidTr="00771E10">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4A788743"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b/>
                <w:sz w:val="24"/>
                <w:szCs w:val="24"/>
              </w:rPr>
              <w:t>Профессионально ориентированное содержание (содержание прикладного модуля)</w:t>
            </w:r>
          </w:p>
        </w:tc>
        <w:tc>
          <w:tcPr>
            <w:tcW w:w="1843" w:type="dxa"/>
            <w:tcBorders>
              <w:top w:val="single" w:sz="6" w:space="0" w:color="000000"/>
              <w:left w:val="single" w:sz="6" w:space="0" w:color="000000"/>
              <w:bottom w:val="single" w:sz="6" w:space="0" w:color="000000"/>
              <w:right w:val="single" w:sz="6" w:space="0" w:color="000000"/>
            </w:tcBorders>
            <w:vAlign w:val="center"/>
          </w:tcPr>
          <w:p w14:paraId="0CE9F002" w14:textId="77777777" w:rsidR="002E1C3E" w:rsidRPr="002674F3" w:rsidRDefault="002E1C3E" w:rsidP="00771E10">
            <w:pPr>
              <w:ind w:left="57" w:right="57"/>
              <w:jc w:val="center"/>
              <w:rPr>
                <w:rFonts w:ascii="Times New Roman" w:hAnsi="Times New Roman" w:cs="Times New Roman"/>
                <w:b/>
                <w:i/>
                <w:sz w:val="24"/>
                <w:szCs w:val="24"/>
              </w:rPr>
            </w:pPr>
            <w:r w:rsidRPr="002674F3">
              <w:rPr>
                <w:rFonts w:ascii="Times New Roman" w:hAnsi="Times New Roman" w:cs="Times New Roman"/>
                <w:b/>
                <w:i/>
                <w:sz w:val="24"/>
                <w:szCs w:val="24"/>
              </w:rPr>
              <w:t>28</w:t>
            </w:r>
          </w:p>
        </w:tc>
      </w:tr>
      <w:tr w:rsidR="002E1C3E" w:rsidRPr="002674F3" w14:paraId="6035564F" w14:textId="77777777" w:rsidTr="00771E10">
        <w:trPr>
          <w:trHeight w:val="744"/>
        </w:trPr>
        <w:tc>
          <w:tcPr>
            <w:tcW w:w="7681" w:type="dxa"/>
            <w:tcBorders>
              <w:top w:val="single" w:sz="6" w:space="0" w:color="000000"/>
              <w:left w:val="single" w:sz="6" w:space="0" w:color="000000"/>
              <w:bottom w:val="single" w:sz="6" w:space="0" w:color="000000"/>
              <w:right w:val="single" w:sz="6" w:space="0" w:color="000000"/>
            </w:tcBorders>
            <w:vAlign w:val="center"/>
          </w:tcPr>
          <w:p w14:paraId="456EDAC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в т. ч.:</w:t>
            </w:r>
          </w:p>
        </w:tc>
        <w:tc>
          <w:tcPr>
            <w:tcW w:w="1843" w:type="dxa"/>
            <w:tcBorders>
              <w:top w:val="single" w:sz="6" w:space="0" w:color="000000"/>
              <w:left w:val="single" w:sz="6" w:space="0" w:color="000000"/>
              <w:bottom w:val="single" w:sz="6" w:space="0" w:color="000000"/>
              <w:right w:val="single" w:sz="6" w:space="0" w:color="000000"/>
            </w:tcBorders>
            <w:vAlign w:val="center"/>
          </w:tcPr>
          <w:p w14:paraId="48CC49BB" w14:textId="77777777" w:rsidR="002E1C3E" w:rsidRPr="002674F3" w:rsidRDefault="002E1C3E" w:rsidP="00771E10">
            <w:pPr>
              <w:ind w:left="57" w:right="57"/>
              <w:jc w:val="center"/>
              <w:rPr>
                <w:rFonts w:ascii="Times New Roman" w:hAnsi="Times New Roman" w:cs="Times New Roman"/>
                <w:sz w:val="24"/>
                <w:szCs w:val="24"/>
              </w:rPr>
            </w:pPr>
          </w:p>
        </w:tc>
      </w:tr>
      <w:tr w:rsidR="002E1C3E" w:rsidRPr="002674F3" w14:paraId="489C6C55" w14:textId="77777777" w:rsidTr="00771E10">
        <w:trPr>
          <w:trHeight w:val="490"/>
        </w:trPr>
        <w:tc>
          <w:tcPr>
            <w:tcW w:w="7681" w:type="dxa"/>
            <w:tcBorders>
              <w:top w:val="single" w:sz="6" w:space="0" w:color="000000"/>
              <w:left w:val="single" w:sz="6" w:space="0" w:color="000000"/>
              <w:bottom w:val="single" w:sz="6" w:space="0" w:color="000000"/>
              <w:right w:val="single" w:sz="6" w:space="0" w:color="000000"/>
            </w:tcBorders>
            <w:vAlign w:val="center"/>
          </w:tcPr>
          <w:p w14:paraId="793D0A8F"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практические занятия</w:t>
            </w:r>
            <w:r w:rsidRPr="002674F3">
              <w:rPr>
                <w:rFonts w:ascii="Times New Roman" w:hAnsi="Times New Roman" w:cs="Times New Roman"/>
                <w:i/>
                <w:sz w:val="24"/>
                <w:szCs w:val="24"/>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35CB0570" w14:textId="77777777" w:rsidR="002E1C3E" w:rsidRPr="002674F3" w:rsidRDefault="002E1C3E" w:rsidP="00771E10">
            <w:pPr>
              <w:ind w:left="57" w:right="57"/>
              <w:jc w:val="center"/>
              <w:rPr>
                <w:rFonts w:ascii="Times New Roman" w:hAnsi="Times New Roman" w:cs="Times New Roman"/>
                <w:sz w:val="24"/>
                <w:szCs w:val="24"/>
              </w:rPr>
            </w:pPr>
            <w:r w:rsidRPr="002674F3">
              <w:rPr>
                <w:rFonts w:ascii="Times New Roman" w:hAnsi="Times New Roman" w:cs="Times New Roman"/>
                <w:sz w:val="24"/>
                <w:szCs w:val="24"/>
              </w:rPr>
              <w:t xml:space="preserve">28 </w:t>
            </w:r>
          </w:p>
        </w:tc>
      </w:tr>
      <w:tr w:rsidR="002E1C3E" w:rsidRPr="002674F3" w14:paraId="4B23E1C5" w14:textId="77777777" w:rsidTr="00771E10">
        <w:trPr>
          <w:trHeight w:val="331"/>
        </w:trPr>
        <w:tc>
          <w:tcPr>
            <w:tcW w:w="7681" w:type="dxa"/>
            <w:tcBorders>
              <w:top w:val="single" w:sz="6" w:space="0" w:color="000000"/>
              <w:left w:val="single" w:sz="6" w:space="0" w:color="000000"/>
              <w:bottom w:val="single" w:sz="6" w:space="0" w:color="000000"/>
              <w:right w:val="single" w:sz="6" w:space="0" w:color="000000"/>
            </w:tcBorders>
            <w:vAlign w:val="center"/>
          </w:tcPr>
          <w:p w14:paraId="33F4E022"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b/>
                <w:sz w:val="24"/>
                <w:szCs w:val="24"/>
              </w:rPr>
              <w:t>Индивидуальный проект</w:t>
            </w:r>
            <w:r w:rsidRPr="002674F3">
              <w:rPr>
                <w:rFonts w:ascii="Times New Roman" w:hAnsi="Times New Roman" w:cs="Times New Roman"/>
                <w:sz w:val="24"/>
                <w:szCs w:val="24"/>
              </w:rPr>
              <w:t xml:space="preserve"> </w:t>
            </w:r>
            <w:r w:rsidRPr="002674F3">
              <w:rPr>
                <w:rFonts w:ascii="Times New Roman" w:hAnsi="Times New Roman" w:cs="Times New Roman"/>
                <w:i/>
                <w:sz w:val="24"/>
                <w:szCs w:val="24"/>
              </w:rPr>
              <w:t>(да/нет</w:t>
            </w:r>
            <w:r w:rsidRPr="002674F3">
              <w:rPr>
                <w:rFonts w:ascii="Times New Roman" w:hAnsi="Times New Roman" w:cs="Times New Roman"/>
                <w:sz w:val="24"/>
                <w:szCs w:val="24"/>
              </w:rPr>
              <w:t>)</w:t>
            </w:r>
          </w:p>
        </w:tc>
        <w:tc>
          <w:tcPr>
            <w:tcW w:w="1843" w:type="dxa"/>
            <w:tcBorders>
              <w:top w:val="single" w:sz="6" w:space="0" w:color="000000"/>
              <w:left w:val="single" w:sz="6" w:space="0" w:color="000000"/>
              <w:bottom w:val="single" w:sz="6" w:space="0" w:color="000000"/>
              <w:right w:val="single" w:sz="6" w:space="0" w:color="000000"/>
            </w:tcBorders>
            <w:vAlign w:val="center"/>
          </w:tcPr>
          <w:p w14:paraId="5447375E" w14:textId="77777777" w:rsidR="002E1C3E" w:rsidRPr="002674F3" w:rsidRDefault="002E1C3E" w:rsidP="00771E10">
            <w:pPr>
              <w:ind w:left="57" w:right="57"/>
              <w:jc w:val="center"/>
              <w:rPr>
                <w:rFonts w:ascii="Times New Roman" w:hAnsi="Times New Roman" w:cs="Times New Roman"/>
                <w:sz w:val="24"/>
                <w:szCs w:val="24"/>
              </w:rPr>
            </w:pPr>
            <w:r w:rsidRPr="002674F3">
              <w:rPr>
                <w:rFonts w:ascii="Times New Roman" w:hAnsi="Times New Roman" w:cs="Times New Roman"/>
                <w:sz w:val="24"/>
                <w:szCs w:val="24"/>
              </w:rPr>
              <w:t>нет</w:t>
            </w:r>
          </w:p>
        </w:tc>
      </w:tr>
      <w:tr w:rsidR="002E1C3E" w:rsidRPr="002674F3" w14:paraId="5252F19A" w14:textId="77777777" w:rsidTr="00771E10">
        <w:trPr>
          <w:trHeight w:val="331"/>
        </w:trPr>
        <w:tc>
          <w:tcPr>
            <w:tcW w:w="7681" w:type="dxa"/>
            <w:tcBorders>
              <w:top w:val="single" w:sz="6" w:space="0" w:color="000000"/>
              <w:left w:val="single" w:sz="6" w:space="0" w:color="000000"/>
              <w:bottom w:val="single" w:sz="6" w:space="0" w:color="000000"/>
              <w:right w:val="single" w:sz="6" w:space="0" w:color="000000"/>
            </w:tcBorders>
            <w:vAlign w:val="center"/>
          </w:tcPr>
          <w:p w14:paraId="3A992D7D"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2172F5F8" w14:textId="77777777" w:rsidR="002E1C3E" w:rsidRPr="002674F3" w:rsidRDefault="002E1C3E" w:rsidP="00771E10">
            <w:pPr>
              <w:ind w:left="57" w:right="57"/>
              <w:jc w:val="center"/>
              <w:rPr>
                <w:rFonts w:ascii="Times New Roman" w:hAnsi="Times New Roman" w:cs="Times New Roman"/>
                <w:b/>
                <w:i/>
                <w:sz w:val="24"/>
                <w:szCs w:val="24"/>
              </w:rPr>
            </w:pPr>
            <w:r w:rsidRPr="002674F3">
              <w:rPr>
                <w:rFonts w:ascii="Times New Roman" w:hAnsi="Times New Roman" w:cs="Times New Roman"/>
                <w:b/>
                <w:i/>
                <w:sz w:val="24"/>
                <w:szCs w:val="24"/>
              </w:rPr>
              <w:t xml:space="preserve">2 </w:t>
            </w:r>
          </w:p>
        </w:tc>
      </w:tr>
    </w:tbl>
    <w:p w14:paraId="530B77DC" w14:textId="77777777" w:rsidR="002E1C3E" w:rsidRPr="002674F3" w:rsidRDefault="002E1C3E" w:rsidP="002E1C3E">
      <w:pPr>
        <w:tabs>
          <w:tab w:val="left" w:pos="1185"/>
        </w:tabs>
        <w:ind w:left="57" w:right="57"/>
        <w:jc w:val="both"/>
        <w:rPr>
          <w:rFonts w:ascii="Times New Roman" w:hAnsi="Times New Roman" w:cs="Times New Roman"/>
          <w:sz w:val="24"/>
          <w:szCs w:val="24"/>
        </w:rPr>
      </w:pPr>
    </w:p>
    <w:p w14:paraId="7A0227BB" w14:textId="77777777" w:rsidR="002E1C3E" w:rsidRPr="002674F3" w:rsidRDefault="002E1C3E" w:rsidP="002E1C3E">
      <w:pPr>
        <w:tabs>
          <w:tab w:val="left" w:pos="1185"/>
        </w:tabs>
        <w:ind w:left="57" w:right="57"/>
        <w:jc w:val="both"/>
        <w:rPr>
          <w:rFonts w:ascii="Times New Roman" w:hAnsi="Times New Roman" w:cs="Times New Roman"/>
          <w:sz w:val="24"/>
          <w:szCs w:val="24"/>
        </w:rPr>
      </w:pPr>
    </w:p>
    <w:p w14:paraId="3FBB37F4" w14:textId="77777777" w:rsidR="002E1C3E" w:rsidRPr="002674F3" w:rsidRDefault="002E1C3E" w:rsidP="002E1C3E">
      <w:pPr>
        <w:tabs>
          <w:tab w:val="left" w:pos="1185"/>
        </w:tabs>
        <w:ind w:left="57" w:right="57"/>
        <w:jc w:val="both"/>
        <w:rPr>
          <w:rFonts w:ascii="Times New Roman" w:hAnsi="Times New Roman" w:cs="Times New Roman"/>
          <w:sz w:val="24"/>
          <w:szCs w:val="24"/>
        </w:rPr>
      </w:pPr>
    </w:p>
    <w:p w14:paraId="0C5E71C5" w14:textId="77777777" w:rsidR="002E1C3E" w:rsidRPr="002674F3" w:rsidRDefault="002E1C3E" w:rsidP="002E1C3E">
      <w:pPr>
        <w:tabs>
          <w:tab w:val="left" w:pos="1185"/>
        </w:tabs>
        <w:ind w:left="57" w:right="57"/>
        <w:jc w:val="both"/>
        <w:rPr>
          <w:rFonts w:ascii="Times New Roman" w:hAnsi="Times New Roman" w:cs="Times New Roman"/>
          <w:sz w:val="24"/>
          <w:szCs w:val="24"/>
        </w:rPr>
      </w:pPr>
    </w:p>
    <w:p w14:paraId="1E3F5C26" w14:textId="77777777" w:rsidR="002E1C3E" w:rsidRPr="002674F3" w:rsidRDefault="002E1C3E" w:rsidP="002E1C3E">
      <w:pPr>
        <w:tabs>
          <w:tab w:val="left" w:pos="1185"/>
        </w:tabs>
        <w:ind w:left="57" w:right="57"/>
        <w:jc w:val="both"/>
        <w:rPr>
          <w:rFonts w:ascii="Times New Roman" w:hAnsi="Times New Roman" w:cs="Times New Roman"/>
          <w:sz w:val="24"/>
          <w:szCs w:val="24"/>
        </w:rPr>
      </w:pPr>
    </w:p>
    <w:p w14:paraId="7FBEDF83" w14:textId="77777777" w:rsidR="002E1C3E" w:rsidRPr="002674F3" w:rsidRDefault="002E1C3E" w:rsidP="002E1C3E">
      <w:pPr>
        <w:rPr>
          <w:rFonts w:ascii="Times New Roman" w:hAnsi="Times New Roman" w:cs="Times New Roman"/>
          <w:sz w:val="24"/>
          <w:szCs w:val="24"/>
        </w:rPr>
        <w:sectPr w:rsidR="002E1C3E" w:rsidRPr="002674F3" w:rsidSect="00FD697B">
          <w:footerReference w:type="default" r:id="rId160"/>
          <w:pgSz w:w="11906" w:h="16838"/>
          <w:pgMar w:top="1134" w:right="567" w:bottom="1134" w:left="1701" w:header="708" w:footer="708" w:gutter="0"/>
          <w:cols w:space="720"/>
        </w:sectPr>
      </w:pPr>
    </w:p>
    <w:p w14:paraId="5891B041" w14:textId="77777777" w:rsidR="002E1C3E" w:rsidRPr="002674F3" w:rsidRDefault="002E1C3E" w:rsidP="002E1C3E">
      <w:pPr>
        <w:rPr>
          <w:rFonts w:ascii="Times New Roman" w:hAnsi="Times New Roman" w:cs="Times New Roman"/>
          <w:b/>
          <w:sz w:val="24"/>
          <w:szCs w:val="24"/>
        </w:rPr>
      </w:pPr>
      <w:bookmarkStart w:id="327" w:name="_heading=h.4d34og8"/>
      <w:bookmarkEnd w:id="327"/>
      <w:r w:rsidRPr="002674F3">
        <w:rPr>
          <w:rFonts w:ascii="Times New Roman" w:hAnsi="Times New Roman" w:cs="Times New Roman"/>
          <w:b/>
          <w:sz w:val="24"/>
          <w:szCs w:val="24"/>
        </w:rPr>
        <w:lastRenderedPageBreak/>
        <w:t>2.2. Тематический план и содержание дисциплины</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8335"/>
        <w:gridCol w:w="1304"/>
        <w:gridCol w:w="2410"/>
      </w:tblGrid>
      <w:tr w:rsidR="002E1C3E" w:rsidRPr="002674F3" w14:paraId="234E95A0" w14:textId="77777777" w:rsidTr="00771E10">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39DA1"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Наименование разделов и тем</w:t>
            </w:r>
          </w:p>
        </w:tc>
        <w:tc>
          <w:tcPr>
            <w:tcW w:w="8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31888"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0FA97"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Объем часов</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8A3CE3"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Формируемые компетенции</w:t>
            </w:r>
          </w:p>
        </w:tc>
      </w:tr>
      <w:tr w:rsidR="002E1C3E" w:rsidRPr="002674F3" w14:paraId="5304C51D" w14:textId="77777777" w:rsidTr="00771E10">
        <w:trPr>
          <w:trHeight w:val="20"/>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EE7B4"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1</w:t>
            </w:r>
          </w:p>
        </w:tc>
        <w:tc>
          <w:tcPr>
            <w:tcW w:w="8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BB04B"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70728"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6A8889"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w:t>
            </w:r>
          </w:p>
        </w:tc>
      </w:tr>
      <w:tr w:rsidR="002E1C3E" w:rsidRPr="002674F3" w14:paraId="2C5232EC" w14:textId="77777777" w:rsidTr="00771E10">
        <w:trPr>
          <w:trHeight w:val="20"/>
        </w:trPr>
        <w:tc>
          <w:tcPr>
            <w:tcW w:w="1487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14:paraId="790ABF1A"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r>
      <w:tr w:rsidR="002E1C3E" w:rsidRPr="002674F3" w14:paraId="6394BF6A" w14:textId="77777777" w:rsidTr="00771E10">
        <w:trPr>
          <w:trHeight w:val="397"/>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68783F8E" w14:textId="77777777" w:rsidR="002E1C3E" w:rsidRPr="002674F3" w:rsidRDefault="002E1C3E" w:rsidP="00771E10">
            <w:pPr>
              <w:contextualSpacing/>
              <w:rPr>
                <w:rFonts w:ascii="Times New Roman" w:hAnsi="Times New Roman" w:cs="Times New Roman"/>
                <w:i/>
                <w:sz w:val="24"/>
                <w:szCs w:val="24"/>
              </w:rPr>
            </w:pPr>
            <w:r w:rsidRPr="002674F3">
              <w:rPr>
                <w:rFonts w:ascii="Times New Roman" w:hAnsi="Times New Roman" w:cs="Times New Roman"/>
                <w:b/>
                <w:sz w:val="24"/>
                <w:szCs w:val="24"/>
              </w:rPr>
              <w:t xml:space="preserve">Раздел 1. Безопасное и устойчивое развитие личности, общества, государства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82B10C9"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2FE5EE" w14:textId="77777777" w:rsidR="002E1C3E" w:rsidRPr="002674F3" w:rsidRDefault="002E1C3E" w:rsidP="00771E10">
            <w:pPr>
              <w:contextualSpacing/>
              <w:rPr>
                <w:rFonts w:ascii="Times New Roman" w:hAnsi="Times New Roman" w:cs="Times New Roman"/>
                <w:b/>
                <w:sz w:val="24"/>
                <w:szCs w:val="24"/>
                <w:highlight w:val="cyan"/>
              </w:rPr>
            </w:pPr>
            <w:r w:rsidRPr="002674F3">
              <w:rPr>
                <w:rFonts w:ascii="Times New Roman" w:hAnsi="Times New Roman" w:cs="Times New Roman"/>
                <w:b/>
                <w:sz w:val="24"/>
                <w:szCs w:val="24"/>
              </w:rPr>
              <w:t>ОК 01; ОК 03; ОК 06; ОК 07; ОК 08</w:t>
            </w:r>
          </w:p>
        </w:tc>
      </w:tr>
      <w:tr w:rsidR="002E1C3E" w:rsidRPr="002674F3" w14:paraId="386FA1A9" w14:textId="77777777" w:rsidTr="00771E10">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802B2F"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Тема 1.1.</w:t>
            </w:r>
            <w:r w:rsidRPr="002674F3">
              <w:rPr>
                <w:rFonts w:ascii="Times New Roman" w:hAnsi="Times New Roman" w:cs="Times New Roman"/>
                <w:sz w:val="24"/>
                <w:szCs w:val="24"/>
              </w:rPr>
              <w:t xml:space="preserve"> Государственная и общественная безопасность</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C059692" w14:textId="77777777" w:rsidR="002E1C3E" w:rsidRPr="002674F3" w:rsidRDefault="002E1C3E" w:rsidP="00771E10">
            <w:pPr>
              <w:contextualSpacing/>
              <w:rPr>
                <w:rFonts w:ascii="Times New Roman" w:hAnsi="Times New Roman" w:cs="Times New Roman"/>
                <w:i/>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D6E397A"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89FE060"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03; ОК 06; ОК 07; ОК 08</w:t>
            </w:r>
          </w:p>
        </w:tc>
      </w:tr>
      <w:tr w:rsidR="002E1C3E" w:rsidRPr="002674F3" w14:paraId="398B6DFD"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D99A19E"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9DA0057"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Российская Федерация в современном мире. Правовая основа обеспечения национальной безопасности. Принципы обеспечения национальной безопасности. Реализация национальных приоритетов как условие обеспечения 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B4BF08F" w14:textId="77777777" w:rsidR="002E1C3E" w:rsidRPr="002674F3" w:rsidRDefault="002E1C3E" w:rsidP="00771E10">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B58679A" w14:textId="77777777" w:rsidR="002E1C3E" w:rsidRPr="002674F3" w:rsidRDefault="002E1C3E" w:rsidP="00771E10">
            <w:pPr>
              <w:rPr>
                <w:rFonts w:ascii="Times New Roman" w:hAnsi="Times New Roman" w:cs="Times New Roman"/>
                <w:sz w:val="24"/>
                <w:szCs w:val="24"/>
              </w:rPr>
            </w:pPr>
          </w:p>
        </w:tc>
      </w:tr>
      <w:tr w:rsidR="002E1C3E" w:rsidRPr="002674F3" w14:paraId="707F484A" w14:textId="77777777" w:rsidTr="00771E10">
        <w:trPr>
          <w:trHeight w:val="27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07643E"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b/>
                <w:sz w:val="24"/>
                <w:szCs w:val="24"/>
              </w:rPr>
              <w:t>Тема 1.2.</w:t>
            </w:r>
            <w:r w:rsidRPr="002674F3">
              <w:rPr>
                <w:rFonts w:ascii="Times New Roman" w:hAnsi="Times New Roman" w:cs="Times New Roman"/>
                <w:sz w:val="24"/>
                <w:szCs w:val="24"/>
              </w:rPr>
              <w:t xml:space="preserve"> Роль личности, общества и государства в предупреждении и ликвидации чрезвычайных ситуаций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79D767C"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right w:val="single" w:sz="4" w:space="0" w:color="000000"/>
            </w:tcBorders>
            <w:shd w:val="clear" w:color="auto" w:fill="auto"/>
            <w:vAlign w:val="center"/>
          </w:tcPr>
          <w:p w14:paraId="6ED77CB0"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BD75FB3"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01; ОК 03; ОК 06</w:t>
            </w:r>
          </w:p>
        </w:tc>
      </w:tr>
      <w:tr w:rsidR="002E1C3E" w:rsidRPr="002674F3" w14:paraId="035F811B" w14:textId="77777777" w:rsidTr="00771E10">
        <w:trPr>
          <w:trHeight w:val="14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E053F29"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A54E08A"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Её задачи и примеры их решения. Права и обязанности граждан в области защиты от чрезвычайных ситуаций. Задачи гражданской обороны. Права и обязанности граждан Российской Федерации в области гражданской обороны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6BD09"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FFEF73B" w14:textId="77777777" w:rsidR="002E1C3E" w:rsidRPr="002674F3" w:rsidRDefault="002E1C3E" w:rsidP="00771E10">
            <w:pPr>
              <w:rPr>
                <w:rFonts w:ascii="Times New Roman" w:hAnsi="Times New Roman" w:cs="Times New Roman"/>
                <w:sz w:val="24"/>
                <w:szCs w:val="24"/>
              </w:rPr>
            </w:pPr>
          </w:p>
        </w:tc>
      </w:tr>
      <w:tr w:rsidR="002E1C3E" w:rsidRPr="002674F3" w14:paraId="3435D56E" w14:textId="77777777" w:rsidTr="00771E10">
        <w:trPr>
          <w:trHeight w:val="323"/>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01E8A727"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b/>
                <w:sz w:val="24"/>
                <w:szCs w:val="24"/>
              </w:rPr>
              <w:t>Раздел 2. Культура безопасности жизнедеятельности в современном обществе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13B70"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322158"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ОК 03; ОК 04; ОК 06; ОК 07</w:t>
            </w:r>
          </w:p>
        </w:tc>
      </w:tr>
      <w:tr w:rsidR="002E1C3E" w:rsidRPr="002674F3" w14:paraId="30D6EB2B" w14:textId="77777777" w:rsidTr="00771E10">
        <w:trPr>
          <w:trHeight w:val="379"/>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49BA1A"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2.1. Современные представления о культуре безопасности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7752273"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7A005"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682BE9B" w14:textId="77777777" w:rsidR="002E1C3E" w:rsidRPr="002674F3" w:rsidRDefault="002E1C3E" w:rsidP="00771E10">
            <w:pPr>
              <w:contextualSpacing/>
              <w:rPr>
                <w:rFonts w:ascii="Times New Roman" w:hAnsi="Times New Roman" w:cs="Times New Roman"/>
                <w:i/>
                <w:sz w:val="24"/>
                <w:szCs w:val="24"/>
              </w:rPr>
            </w:pPr>
            <w:r w:rsidRPr="002674F3">
              <w:rPr>
                <w:rFonts w:ascii="Times New Roman" w:hAnsi="Times New Roman" w:cs="Times New Roman"/>
                <w:sz w:val="24"/>
                <w:szCs w:val="24"/>
              </w:rPr>
              <w:t>ОК 03; ОК 04; ОК 06; ОК 07</w:t>
            </w:r>
          </w:p>
        </w:tc>
      </w:tr>
      <w:tr w:rsidR="002E1C3E" w:rsidRPr="002674F3" w14:paraId="1FFED51D"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008A690"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6EAC944"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Понятие «культура безопасности», его значение в жизни человека, общества и государства. Соотношение понятий «опасность», «безопасность», «риск» (угроза). Соотношение понятий «опасная ситуация», «чрезвычайная ситуация». Представление об уровнях взаимодействия человека и окружающей среды. Понятие «виктимность», «виктимное поведение», «безопасное поведение».</w:t>
            </w:r>
          </w:p>
          <w:p w14:paraId="1837FF36"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Общие принципы (правила) безопасного поведения. Индивидуальный, групповой, общественно-государственный уровень решения задачи обеспечения безопасности.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746755D"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51133D9" w14:textId="77777777" w:rsidR="002E1C3E" w:rsidRPr="002674F3" w:rsidRDefault="002E1C3E" w:rsidP="00771E10">
            <w:pPr>
              <w:rPr>
                <w:rFonts w:ascii="Times New Roman" w:hAnsi="Times New Roman" w:cs="Times New Roman"/>
                <w:sz w:val="24"/>
                <w:szCs w:val="24"/>
              </w:rPr>
            </w:pPr>
          </w:p>
        </w:tc>
      </w:tr>
      <w:tr w:rsidR="002E1C3E" w:rsidRPr="002674F3" w14:paraId="407C1792" w14:textId="77777777" w:rsidTr="00771E10">
        <w:trPr>
          <w:trHeight w:val="4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0E4285BE" w14:textId="77777777" w:rsidR="002E1C3E" w:rsidRPr="002674F3" w:rsidRDefault="002E1C3E" w:rsidP="00771E10">
            <w:pPr>
              <w:contextualSpacing/>
              <w:jc w:val="both"/>
              <w:rPr>
                <w:rFonts w:ascii="Times New Roman" w:hAnsi="Times New Roman" w:cs="Times New Roman"/>
                <w:b/>
                <w:i/>
                <w:sz w:val="24"/>
                <w:szCs w:val="24"/>
              </w:rPr>
            </w:pPr>
            <w:r w:rsidRPr="002674F3">
              <w:rPr>
                <w:rFonts w:ascii="Times New Roman" w:hAnsi="Times New Roman" w:cs="Times New Roman"/>
                <w:b/>
                <w:sz w:val="24"/>
                <w:szCs w:val="24"/>
              </w:rPr>
              <w:t>Раздел 3. Безопасность в быту</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9117316"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78DB27" w14:textId="77777777" w:rsidR="002E1C3E" w:rsidRPr="002674F3" w:rsidRDefault="002E1C3E" w:rsidP="00771E10">
            <w:pPr>
              <w:contextualSpacing/>
              <w:rPr>
                <w:rFonts w:ascii="Times New Roman" w:hAnsi="Times New Roman" w:cs="Times New Roman"/>
                <w:b/>
                <w:sz w:val="24"/>
                <w:szCs w:val="24"/>
                <w:highlight w:val="cyan"/>
              </w:rPr>
            </w:pPr>
            <w:r w:rsidRPr="002674F3">
              <w:rPr>
                <w:rFonts w:ascii="Times New Roman" w:hAnsi="Times New Roman" w:cs="Times New Roman"/>
                <w:b/>
                <w:sz w:val="24"/>
                <w:szCs w:val="24"/>
              </w:rPr>
              <w:t>ОК 01; ОК 04; ОК 06; ОК 07</w:t>
            </w:r>
          </w:p>
        </w:tc>
      </w:tr>
      <w:tr w:rsidR="002E1C3E" w:rsidRPr="002674F3" w14:paraId="1C971499" w14:textId="77777777" w:rsidTr="00771E10">
        <w:trPr>
          <w:trHeight w:val="33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A122EA"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3.1. Источники опасности в быту. Профилактика и первая помощь при отравлениях и травмах</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7C553E9"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830D083"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3BBF447"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06; ОК 07</w:t>
            </w:r>
          </w:p>
        </w:tc>
      </w:tr>
      <w:tr w:rsidR="002E1C3E" w:rsidRPr="002674F3" w14:paraId="08DA0028" w14:textId="77777777" w:rsidTr="00771E10">
        <w:trPr>
          <w:trHeight w:val="1927"/>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6AFDEC06"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A549618"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Источники опасности в быту, их классификация. Общие правила безопасного поведения. Причины и профилактика бытовых отравлений. Первая помощь, порядок действий в экстренных случаях в ситуациях бытового отравления. Предупреждение бытовых травм. 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EF090"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A2F6F9E" w14:textId="77777777" w:rsidR="002E1C3E" w:rsidRPr="002674F3" w:rsidRDefault="002E1C3E" w:rsidP="00771E10">
            <w:pPr>
              <w:rPr>
                <w:rFonts w:ascii="Times New Roman" w:hAnsi="Times New Roman" w:cs="Times New Roman"/>
                <w:sz w:val="24"/>
                <w:szCs w:val="24"/>
              </w:rPr>
            </w:pPr>
          </w:p>
        </w:tc>
      </w:tr>
      <w:tr w:rsidR="002E1C3E" w:rsidRPr="002674F3" w14:paraId="7E86E180" w14:textId="77777777" w:rsidTr="00771E10">
        <w:trPr>
          <w:trHeight w:val="417"/>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44A678"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3.2. Пожарная безопасность в быту</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AB31C51"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right w:val="single" w:sz="4" w:space="0" w:color="000000"/>
            </w:tcBorders>
            <w:shd w:val="clear" w:color="auto" w:fill="auto"/>
            <w:vAlign w:val="center"/>
          </w:tcPr>
          <w:p w14:paraId="64521748"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C54066A"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07</w:t>
            </w:r>
          </w:p>
        </w:tc>
      </w:tr>
      <w:tr w:rsidR="002E1C3E" w:rsidRPr="002674F3" w14:paraId="16B76E71"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785F944"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9B872A8"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Основные правила пожарной безопасности в быту. Термические и химические ожоги. Основные правила безопасного поведения при обращении и газовыми и электрическими приборами. Последствия электротравмы. Порядок проведения сердечно-легочной реанимации. Первая помощь при ожогах.</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35F6A"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6402AD0" w14:textId="77777777" w:rsidR="002E1C3E" w:rsidRPr="002674F3" w:rsidRDefault="002E1C3E" w:rsidP="00771E10">
            <w:pPr>
              <w:rPr>
                <w:rFonts w:ascii="Times New Roman" w:hAnsi="Times New Roman" w:cs="Times New Roman"/>
                <w:sz w:val="24"/>
                <w:szCs w:val="24"/>
              </w:rPr>
            </w:pPr>
          </w:p>
        </w:tc>
      </w:tr>
      <w:tr w:rsidR="002E1C3E" w:rsidRPr="002674F3" w14:paraId="0498DD9F" w14:textId="77777777" w:rsidTr="00771E10">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614A8B7"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3.3. Безопасное поведение в местах общего пользования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19928C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5BBE5240"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F665A09" w14:textId="77777777" w:rsidR="002E1C3E" w:rsidRPr="002674F3" w:rsidRDefault="002E1C3E" w:rsidP="00771E10">
            <w:pPr>
              <w:contextualSpacing/>
              <w:rPr>
                <w:rFonts w:ascii="Times New Roman" w:hAnsi="Times New Roman" w:cs="Times New Roman"/>
                <w:i/>
                <w:sz w:val="24"/>
                <w:szCs w:val="24"/>
              </w:rPr>
            </w:pPr>
            <w:r w:rsidRPr="002674F3">
              <w:rPr>
                <w:rFonts w:ascii="Times New Roman" w:hAnsi="Times New Roman" w:cs="Times New Roman"/>
                <w:sz w:val="24"/>
                <w:szCs w:val="24"/>
              </w:rPr>
              <w:t>ОК 01; ОК 04</w:t>
            </w:r>
          </w:p>
        </w:tc>
      </w:tr>
      <w:tr w:rsidR="002E1C3E" w:rsidRPr="002674F3" w14:paraId="6284E72C"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77AC1C6"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B68BECB"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p>
        </w:tc>
        <w:tc>
          <w:tcPr>
            <w:tcW w:w="1304" w:type="dxa"/>
            <w:vMerge/>
            <w:tcBorders>
              <w:left w:val="single" w:sz="4" w:space="0" w:color="000000"/>
              <w:bottom w:val="single" w:sz="4" w:space="0" w:color="000000"/>
              <w:right w:val="single" w:sz="4" w:space="0" w:color="000000"/>
            </w:tcBorders>
            <w:shd w:val="clear" w:color="auto" w:fill="auto"/>
            <w:vAlign w:val="center"/>
          </w:tcPr>
          <w:p w14:paraId="3C6C40F2"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0045D88" w14:textId="77777777" w:rsidR="002E1C3E" w:rsidRPr="002674F3" w:rsidRDefault="002E1C3E" w:rsidP="00771E10">
            <w:pPr>
              <w:rPr>
                <w:rFonts w:ascii="Times New Roman" w:hAnsi="Times New Roman" w:cs="Times New Roman"/>
                <w:sz w:val="24"/>
                <w:szCs w:val="24"/>
              </w:rPr>
            </w:pPr>
          </w:p>
        </w:tc>
      </w:tr>
      <w:tr w:rsidR="002E1C3E" w:rsidRPr="002674F3" w14:paraId="6873BFA1"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FA568BD"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7AFE7C3"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Правила безопасного поведения в местах общего пользования (подъезд, лифт, придомовая территория, детская площадка, площадка для выгула собак и др.). Коммуникация с соседями. Меры по предупреждению преступлений. Правила безопасного поведения в ситуации коммунальной аварии.  Порядок вызова аварийных служб и взаимодействие с ними.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AFA29"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73BB3F7" w14:textId="77777777" w:rsidR="002E1C3E" w:rsidRPr="002674F3" w:rsidRDefault="002E1C3E" w:rsidP="00771E10">
            <w:pPr>
              <w:rPr>
                <w:rFonts w:ascii="Times New Roman" w:hAnsi="Times New Roman" w:cs="Times New Roman"/>
                <w:sz w:val="24"/>
                <w:szCs w:val="24"/>
              </w:rPr>
            </w:pPr>
          </w:p>
        </w:tc>
      </w:tr>
      <w:tr w:rsidR="002E1C3E" w:rsidRPr="002674F3" w14:paraId="4F69E70D" w14:textId="77777777" w:rsidTr="00771E10">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3B8B6678" w14:textId="77777777" w:rsidR="002E1C3E" w:rsidRPr="002674F3" w:rsidRDefault="002E1C3E"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contextualSpacing/>
              <w:jc w:val="both"/>
              <w:rPr>
                <w:rFonts w:ascii="Times New Roman" w:hAnsi="Times New Roman" w:cs="Times New Roman"/>
                <w:b/>
                <w:sz w:val="24"/>
                <w:szCs w:val="24"/>
              </w:rPr>
            </w:pPr>
            <w:r w:rsidRPr="002674F3">
              <w:rPr>
                <w:rFonts w:ascii="Times New Roman" w:hAnsi="Times New Roman" w:cs="Times New Roman"/>
                <w:b/>
                <w:sz w:val="24"/>
                <w:szCs w:val="24"/>
              </w:rPr>
              <w:t xml:space="preserve">Раздел 4. Безопасность на транспорте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6E168"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624E7D" w14:textId="77777777" w:rsidR="002E1C3E" w:rsidRPr="002674F3" w:rsidRDefault="002E1C3E" w:rsidP="00771E10">
            <w:pPr>
              <w:contextualSpacing/>
              <w:rPr>
                <w:rFonts w:ascii="Times New Roman" w:hAnsi="Times New Roman" w:cs="Times New Roman"/>
                <w:b/>
                <w:i/>
                <w:sz w:val="24"/>
                <w:szCs w:val="24"/>
                <w:highlight w:val="cyan"/>
              </w:rPr>
            </w:pPr>
            <w:r w:rsidRPr="002674F3">
              <w:rPr>
                <w:rFonts w:ascii="Times New Roman" w:hAnsi="Times New Roman" w:cs="Times New Roman"/>
                <w:b/>
                <w:sz w:val="24"/>
                <w:szCs w:val="24"/>
              </w:rPr>
              <w:t>ОК 01; ОК 04; ОК 06; ОК 07</w:t>
            </w:r>
          </w:p>
        </w:tc>
      </w:tr>
      <w:tr w:rsidR="002E1C3E" w:rsidRPr="002674F3" w14:paraId="7A4F1C7E" w14:textId="77777777" w:rsidTr="00771E10">
        <w:trPr>
          <w:trHeight w:val="4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CD1CF2A"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4.1. Безопасность дорожного движения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8055840"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5017487F"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8450149" w14:textId="77777777" w:rsidR="002E1C3E" w:rsidRPr="002674F3" w:rsidRDefault="002E1C3E" w:rsidP="00771E10">
            <w:pPr>
              <w:contextualSpacing/>
              <w:rPr>
                <w:rFonts w:ascii="Times New Roman" w:hAnsi="Times New Roman" w:cs="Times New Roman"/>
                <w:i/>
                <w:sz w:val="24"/>
                <w:szCs w:val="24"/>
                <w:highlight w:val="cyan"/>
              </w:rPr>
            </w:pPr>
            <w:r w:rsidRPr="002674F3">
              <w:rPr>
                <w:rFonts w:ascii="Times New Roman" w:hAnsi="Times New Roman" w:cs="Times New Roman"/>
                <w:sz w:val="24"/>
                <w:szCs w:val="24"/>
              </w:rPr>
              <w:t>ОК 01; ОК 06; ОК 07</w:t>
            </w:r>
          </w:p>
        </w:tc>
      </w:tr>
      <w:tr w:rsidR="002E1C3E" w:rsidRPr="002674F3" w14:paraId="577376F2" w14:textId="77777777" w:rsidTr="00771E10">
        <w:trPr>
          <w:trHeight w:val="369"/>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804F8D9"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1CB660B"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p>
        </w:tc>
        <w:tc>
          <w:tcPr>
            <w:tcW w:w="1304" w:type="dxa"/>
            <w:vMerge/>
            <w:tcBorders>
              <w:left w:val="single" w:sz="4" w:space="0" w:color="000000"/>
              <w:bottom w:val="single" w:sz="4" w:space="0" w:color="000000"/>
              <w:right w:val="single" w:sz="4" w:space="0" w:color="000000"/>
            </w:tcBorders>
            <w:shd w:val="clear" w:color="auto" w:fill="auto"/>
          </w:tcPr>
          <w:p w14:paraId="731652DD"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A75E232" w14:textId="77777777" w:rsidR="002E1C3E" w:rsidRPr="002674F3" w:rsidRDefault="002E1C3E" w:rsidP="00771E10">
            <w:pPr>
              <w:rPr>
                <w:rFonts w:ascii="Times New Roman" w:hAnsi="Times New Roman" w:cs="Times New Roman"/>
                <w:sz w:val="24"/>
                <w:szCs w:val="24"/>
              </w:rPr>
            </w:pPr>
          </w:p>
        </w:tc>
      </w:tr>
      <w:tr w:rsidR="002E1C3E" w:rsidRPr="002674F3" w14:paraId="03007BC2" w14:textId="77777777" w:rsidTr="00771E10">
        <w:trPr>
          <w:trHeight w:val="51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3A71981"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C8A1971"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8FEEB01"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68A4EDF" w14:textId="77777777" w:rsidR="002E1C3E" w:rsidRPr="002674F3" w:rsidRDefault="002E1C3E" w:rsidP="00771E10">
            <w:pPr>
              <w:rPr>
                <w:rFonts w:ascii="Times New Roman" w:hAnsi="Times New Roman" w:cs="Times New Roman"/>
                <w:sz w:val="24"/>
                <w:szCs w:val="24"/>
              </w:rPr>
            </w:pPr>
          </w:p>
        </w:tc>
      </w:tr>
      <w:tr w:rsidR="002E1C3E" w:rsidRPr="002674F3" w14:paraId="1179EF17" w14:textId="77777777" w:rsidTr="00771E10">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98848A"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4.2. Правила безопасного поведения на разных видах транспорта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A216B6B"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5F22A4B6"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F15C6D6"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04; ОК 07</w:t>
            </w:r>
          </w:p>
        </w:tc>
      </w:tr>
      <w:tr w:rsidR="002E1C3E" w:rsidRPr="002674F3" w14:paraId="69DED218"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DD5F5B0"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43F1A7B"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Практическое занятие.</w:t>
            </w:r>
          </w:p>
        </w:tc>
        <w:tc>
          <w:tcPr>
            <w:tcW w:w="1304" w:type="dxa"/>
            <w:vMerge/>
            <w:tcBorders>
              <w:left w:val="single" w:sz="4" w:space="0" w:color="000000"/>
              <w:bottom w:val="single" w:sz="4" w:space="0" w:color="000000"/>
              <w:right w:val="single" w:sz="4" w:space="0" w:color="000000"/>
            </w:tcBorders>
            <w:shd w:val="clear" w:color="auto" w:fill="auto"/>
          </w:tcPr>
          <w:p w14:paraId="63E7CDB4"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ECB573E" w14:textId="77777777" w:rsidR="002E1C3E" w:rsidRPr="002674F3" w:rsidRDefault="002E1C3E" w:rsidP="00771E10">
            <w:pPr>
              <w:rPr>
                <w:rFonts w:ascii="Times New Roman" w:hAnsi="Times New Roman" w:cs="Times New Roman"/>
                <w:sz w:val="24"/>
                <w:szCs w:val="24"/>
              </w:rPr>
            </w:pPr>
          </w:p>
        </w:tc>
      </w:tr>
      <w:tr w:rsidR="002E1C3E" w:rsidRPr="002674F3" w14:paraId="572EC0B6"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42EC421"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126DE8F"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опасной или чрезвычайной ситуации. Основные источники опасности в метро. Правила безопасного поведения. Порядок действий при возникновении опасной или чрезвычайной ситуации. Основные источники опасности на водном транспорте. Правила безопасного поведения. Порядок действий при возникновении опасной или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или чрезвычайной ситуации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B34F31C" w14:textId="77777777" w:rsidR="002E1C3E" w:rsidRPr="002674F3" w:rsidRDefault="002E1C3E" w:rsidP="00771E10">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5F46DF" w14:textId="77777777" w:rsidR="002E1C3E" w:rsidRPr="002674F3" w:rsidRDefault="002E1C3E" w:rsidP="00771E10">
            <w:pPr>
              <w:rPr>
                <w:rFonts w:ascii="Times New Roman" w:hAnsi="Times New Roman" w:cs="Times New Roman"/>
                <w:sz w:val="24"/>
                <w:szCs w:val="24"/>
              </w:rPr>
            </w:pPr>
          </w:p>
        </w:tc>
      </w:tr>
      <w:tr w:rsidR="002E1C3E" w:rsidRPr="002674F3" w14:paraId="19E5ABF1" w14:textId="77777777" w:rsidTr="00771E10">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37A3EEF1"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b/>
                <w:sz w:val="24"/>
                <w:szCs w:val="24"/>
              </w:rPr>
              <w:t xml:space="preserve">Раздел 5. Безопасность в общественных местах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71271D0"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A4FF60" w14:textId="77777777" w:rsidR="002E1C3E" w:rsidRPr="002674F3" w:rsidRDefault="002E1C3E" w:rsidP="00771E10">
            <w:pPr>
              <w:contextualSpacing/>
              <w:rPr>
                <w:rFonts w:ascii="Times New Roman" w:hAnsi="Times New Roman" w:cs="Times New Roman"/>
                <w:b/>
                <w:sz w:val="24"/>
                <w:szCs w:val="24"/>
                <w:highlight w:val="cyan"/>
              </w:rPr>
            </w:pPr>
            <w:r w:rsidRPr="002674F3">
              <w:rPr>
                <w:rFonts w:ascii="Times New Roman" w:hAnsi="Times New Roman" w:cs="Times New Roman"/>
                <w:b/>
                <w:sz w:val="24"/>
                <w:szCs w:val="24"/>
              </w:rPr>
              <w:t>ОК 03; ОК 04; ОК 06</w:t>
            </w:r>
          </w:p>
        </w:tc>
      </w:tr>
      <w:tr w:rsidR="002E1C3E" w:rsidRPr="002674F3" w14:paraId="40D1DD13" w14:textId="77777777" w:rsidTr="00771E10">
        <w:trPr>
          <w:trHeight w:val="2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01FA85"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5.1. Опасности социально-психологического характера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5F47C1C"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7F4A160F"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83D401F"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04; ОК 06; ПК 2.3; ПК 2.4.</w:t>
            </w:r>
          </w:p>
        </w:tc>
      </w:tr>
      <w:tr w:rsidR="002E1C3E" w:rsidRPr="002674F3" w14:paraId="055582A8"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E1AE663"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9053E8D"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p>
        </w:tc>
        <w:tc>
          <w:tcPr>
            <w:tcW w:w="1304" w:type="dxa"/>
            <w:vMerge/>
            <w:tcBorders>
              <w:left w:val="single" w:sz="4" w:space="0" w:color="000000"/>
              <w:bottom w:val="single" w:sz="4" w:space="0" w:color="000000"/>
              <w:right w:val="single" w:sz="4" w:space="0" w:color="000000"/>
            </w:tcBorders>
            <w:shd w:val="clear" w:color="auto" w:fill="auto"/>
          </w:tcPr>
          <w:p w14:paraId="593D9837"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B054C86" w14:textId="77777777" w:rsidR="002E1C3E" w:rsidRPr="002674F3" w:rsidRDefault="002E1C3E" w:rsidP="00771E10">
            <w:pPr>
              <w:rPr>
                <w:rFonts w:ascii="Times New Roman" w:hAnsi="Times New Roman" w:cs="Times New Roman"/>
                <w:sz w:val="24"/>
                <w:szCs w:val="24"/>
              </w:rPr>
            </w:pPr>
          </w:p>
        </w:tc>
      </w:tr>
      <w:tr w:rsidR="002E1C3E" w:rsidRPr="002674F3" w14:paraId="58BB6CF5"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3C820F91"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49C11C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Общественные места и их классификация. Основные источники опасности в общественных местах закрытого и открытого типа. Общие правила безопасного поведения. Опасности в общественных местах социально-психологического характера (возникновение толпы и давки; проявление агрессии; криминальные ситуации; случаи, когда потерялся человек – ребенок, взрослый, пожилой человек, человек с ментальными нарушениями и т.п.)</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262F2E8" w14:textId="77777777" w:rsidR="002E1C3E" w:rsidRPr="002674F3" w:rsidRDefault="002E1C3E" w:rsidP="00771E10">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90D9289" w14:textId="77777777" w:rsidR="002E1C3E" w:rsidRPr="002674F3" w:rsidRDefault="002E1C3E" w:rsidP="00771E10">
            <w:pPr>
              <w:rPr>
                <w:rFonts w:ascii="Times New Roman" w:hAnsi="Times New Roman" w:cs="Times New Roman"/>
                <w:sz w:val="24"/>
                <w:szCs w:val="24"/>
              </w:rPr>
            </w:pPr>
          </w:p>
        </w:tc>
      </w:tr>
      <w:tr w:rsidR="002E1C3E" w:rsidRPr="002674F3" w14:paraId="7D23987B" w14:textId="77777777" w:rsidTr="00771E10">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4FCF04"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Тема 5.2. Действия при угрозе или совершении </w:t>
            </w:r>
            <w:r w:rsidRPr="002674F3">
              <w:rPr>
                <w:rFonts w:ascii="Times New Roman" w:hAnsi="Times New Roman" w:cs="Times New Roman"/>
                <w:sz w:val="24"/>
                <w:szCs w:val="24"/>
              </w:rPr>
              <w:lastRenderedPageBreak/>
              <w:t>террористического акта, пожара в общественных местах, обрушении конструкций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5C5A863"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3AD9D94C" w14:textId="77777777" w:rsidR="002E1C3E" w:rsidRPr="002674F3" w:rsidRDefault="002E1C3E" w:rsidP="00771E10">
            <w:pPr>
              <w:contextualSpacing/>
              <w:jc w:val="center"/>
              <w:rPr>
                <w:rFonts w:ascii="Times New Roman" w:hAnsi="Times New Roman" w:cs="Times New Roman"/>
                <w:i/>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right w:val="single" w:sz="4" w:space="0" w:color="000000"/>
            </w:tcBorders>
            <w:shd w:val="clear" w:color="auto" w:fill="FFFFFF" w:themeFill="background1"/>
          </w:tcPr>
          <w:p w14:paraId="527211D9"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03; ОК 06; ПК 2.3; ПК 2.4.</w:t>
            </w:r>
          </w:p>
        </w:tc>
      </w:tr>
      <w:tr w:rsidR="002E1C3E" w:rsidRPr="002674F3" w14:paraId="4C599485" w14:textId="77777777" w:rsidTr="00771E10">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99DA10A"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F37EE4D"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p>
        </w:tc>
        <w:tc>
          <w:tcPr>
            <w:tcW w:w="1304" w:type="dxa"/>
            <w:vMerge/>
            <w:tcBorders>
              <w:left w:val="single" w:sz="4" w:space="0" w:color="000000"/>
              <w:bottom w:val="single" w:sz="4" w:space="0" w:color="000000"/>
              <w:right w:val="single" w:sz="4" w:space="0" w:color="000000"/>
            </w:tcBorders>
            <w:shd w:val="clear" w:color="auto" w:fill="auto"/>
          </w:tcPr>
          <w:p w14:paraId="6FBDC880"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left w:val="single" w:sz="4" w:space="0" w:color="000000"/>
              <w:right w:val="single" w:sz="4" w:space="0" w:color="000000"/>
            </w:tcBorders>
            <w:shd w:val="clear" w:color="auto" w:fill="FFFFFF" w:themeFill="background1"/>
          </w:tcPr>
          <w:p w14:paraId="5EC1D01B" w14:textId="77777777" w:rsidR="002E1C3E" w:rsidRPr="002674F3" w:rsidRDefault="002E1C3E" w:rsidP="00771E10">
            <w:pPr>
              <w:contextualSpacing/>
              <w:rPr>
                <w:rFonts w:ascii="Times New Roman" w:hAnsi="Times New Roman" w:cs="Times New Roman"/>
                <w:sz w:val="24"/>
                <w:szCs w:val="24"/>
              </w:rPr>
            </w:pPr>
          </w:p>
        </w:tc>
      </w:tr>
      <w:tr w:rsidR="002E1C3E" w:rsidRPr="002674F3" w14:paraId="4CC9A518" w14:textId="77777777" w:rsidTr="00771E10">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3A37DB2"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219E52A"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Меры безопасности и порядок поведения при угрозе, в условиях совершения террористического акта. 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14:paraId="46794B62"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Меры безопасности и порядок действий при угрозе обрушения зданий и отдельных конструкций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DC140"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left w:val="single" w:sz="4" w:space="0" w:color="000000"/>
              <w:bottom w:val="single" w:sz="4" w:space="0" w:color="000000"/>
              <w:right w:val="single" w:sz="4" w:space="0" w:color="000000"/>
            </w:tcBorders>
            <w:shd w:val="clear" w:color="auto" w:fill="FFFFFF" w:themeFill="background1"/>
          </w:tcPr>
          <w:p w14:paraId="5FFB7523" w14:textId="77777777" w:rsidR="002E1C3E" w:rsidRPr="002674F3" w:rsidRDefault="002E1C3E" w:rsidP="00771E10">
            <w:pPr>
              <w:rPr>
                <w:rFonts w:ascii="Times New Roman" w:hAnsi="Times New Roman" w:cs="Times New Roman"/>
                <w:sz w:val="24"/>
                <w:szCs w:val="24"/>
              </w:rPr>
            </w:pPr>
          </w:p>
        </w:tc>
      </w:tr>
      <w:tr w:rsidR="002E1C3E" w:rsidRPr="002674F3" w14:paraId="33373C53" w14:textId="77777777" w:rsidTr="00771E10">
        <w:trPr>
          <w:trHeight w:val="354"/>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6ECF5A57"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b/>
                <w:sz w:val="24"/>
                <w:szCs w:val="24"/>
              </w:rPr>
              <w:t xml:space="preserve">Раздел 6. Безопасность в природной среде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9A688"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066AAE" w14:textId="77777777" w:rsidR="002E1C3E" w:rsidRPr="002674F3" w:rsidRDefault="002E1C3E" w:rsidP="00771E10">
            <w:pPr>
              <w:contextualSpacing/>
              <w:rPr>
                <w:rFonts w:ascii="Times New Roman" w:hAnsi="Times New Roman" w:cs="Times New Roman"/>
                <w:b/>
                <w:i/>
                <w:sz w:val="24"/>
                <w:szCs w:val="24"/>
                <w:highlight w:val="cyan"/>
              </w:rPr>
            </w:pPr>
            <w:r w:rsidRPr="002674F3">
              <w:rPr>
                <w:rFonts w:ascii="Times New Roman" w:hAnsi="Times New Roman" w:cs="Times New Roman"/>
                <w:b/>
                <w:sz w:val="24"/>
                <w:szCs w:val="24"/>
              </w:rPr>
              <w:t>ОК 01; ОК 07; ОК 08</w:t>
            </w:r>
          </w:p>
        </w:tc>
      </w:tr>
      <w:tr w:rsidR="002E1C3E" w:rsidRPr="002674F3" w14:paraId="4EA54040" w14:textId="77777777" w:rsidTr="00771E10">
        <w:trPr>
          <w:trHeight w:val="35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120EF2"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6.1. Основные правила безопасного поведения в природной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4D44F19"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B7596"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70AA693"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07; ОК 08</w:t>
            </w:r>
          </w:p>
        </w:tc>
      </w:tr>
      <w:tr w:rsidR="002E1C3E" w:rsidRPr="002674F3" w14:paraId="26F3685E" w14:textId="77777777" w:rsidTr="00771E10">
        <w:trPr>
          <w:trHeight w:val="35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349EB1D7"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7194FBC"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Источники опасности в природной среде. Основные правила безопасного поведения в лесу, в горах, на водоёмах. Общие правила безопасности в походе. 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w:t>
            </w:r>
          </w:p>
          <w:p w14:paraId="3114B5D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Ориентирование на местности. Карты, традиционные и современные средства навигации (компас, GPS). Порядок действий в случаях, когда человек потерялся в природной среде. Сооружение убежища. Получение воды и питания. Способы защиты от перегрева и переохлаждения в разных природных условиях. Первая помощь при перегревании, переохлаждении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0CB15"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7CB8D2B" w14:textId="77777777" w:rsidR="002E1C3E" w:rsidRPr="002674F3" w:rsidRDefault="002E1C3E" w:rsidP="00771E10">
            <w:pPr>
              <w:rPr>
                <w:rFonts w:ascii="Times New Roman" w:hAnsi="Times New Roman" w:cs="Times New Roman"/>
                <w:sz w:val="24"/>
                <w:szCs w:val="24"/>
              </w:rPr>
            </w:pPr>
          </w:p>
        </w:tc>
      </w:tr>
      <w:tr w:rsidR="002E1C3E" w:rsidRPr="002674F3" w14:paraId="5DD0BCC5" w14:textId="77777777" w:rsidTr="00771E10">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F79C07"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6.2. Природные чрезвычайные ситуации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029AAD8"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698C1102"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D757330"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01; ОК 07; ПК 2.3; ПК 2.4.</w:t>
            </w:r>
          </w:p>
        </w:tc>
      </w:tr>
      <w:tr w:rsidR="002E1C3E" w:rsidRPr="002674F3" w14:paraId="5AB7C296" w14:textId="77777777" w:rsidTr="00771E10">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BE6C495"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F105B00"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p>
        </w:tc>
        <w:tc>
          <w:tcPr>
            <w:tcW w:w="1304" w:type="dxa"/>
            <w:vMerge/>
            <w:tcBorders>
              <w:left w:val="single" w:sz="4" w:space="0" w:color="000000"/>
              <w:bottom w:val="single" w:sz="4" w:space="0" w:color="000000"/>
              <w:right w:val="single" w:sz="4" w:space="0" w:color="000000"/>
            </w:tcBorders>
            <w:shd w:val="clear" w:color="auto" w:fill="auto"/>
          </w:tcPr>
          <w:p w14:paraId="417FE4CB" w14:textId="77777777" w:rsidR="002E1C3E" w:rsidRPr="002674F3" w:rsidRDefault="002E1C3E" w:rsidP="00771E10">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27918C2" w14:textId="77777777" w:rsidR="002E1C3E" w:rsidRPr="002674F3" w:rsidRDefault="002E1C3E" w:rsidP="00771E10">
            <w:pPr>
              <w:rPr>
                <w:rFonts w:ascii="Times New Roman" w:hAnsi="Times New Roman" w:cs="Times New Roman"/>
                <w:sz w:val="24"/>
                <w:szCs w:val="24"/>
              </w:rPr>
            </w:pPr>
          </w:p>
        </w:tc>
      </w:tr>
      <w:tr w:rsidR="002E1C3E" w:rsidRPr="002674F3" w14:paraId="6418398F" w14:textId="77777777" w:rsidTr="00771E10">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6B0D4D9"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8E2794C"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Природные чрезвычайные ситуации. Общие правила поведения в чрезвычайных ситуациях природного характера (предвидеть; избежать опасности; действовать: прекратить или минимизировать воздействие опасных факторов; дождаться помощи).</w:t>
            </w:r>
          </w:p>
          <w:p w14:paraId="03544B1B"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Природные пожары. Возможности прогнозирования и предупреждения. Правила безопасного поведения. Последствия природных пожаров для людей и окружающей среды. Опасные геологические явления и процессы: землетрясения, извержение вулканов, оползни, сели, камнепады. Опасные гидрологические явления и процессы: наводнения, паводки, половодья, цунами, сели, лавины. Опасные метеорологические явления и процессы: бури, </w:t>
            </w:r>
            <w:r w:rsidRPr="002674F3">
              <w:rPr>
                <w:rFonts w:ascii="Times New Roman" w:hAnsi="Times New Roman" w:cs="Times New Roman"/>
                <w:sz w:val="24"/>
                <w:szCs w:val="24"/>
              </w:rPr>
              <w:lastRenderedPageBreak/>
              <w:t>ливни, град, мороз, жара. Чрезвычайные ситуации экологического характера, возможности прогнозирования, предупреждение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1ECE6"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77A2633" w14:textId="77777777" w:rsidR="002E1C3E" w:rsidRPr="002674F3" w:rsidRDefault="002E1C3E" w:rsidP="00771E10">
            <w:pPr>
              <w:rPr>
                <w:rFonts w:ascii="Times New Roman" w:hAnsi="Times New Roman" w:cs="Times New Roman"/>
                <w:sz w:val="24"/>
                <w:szCs w:val="24"/>
              </w:rPr>
            </w:pPr>
          </w:p>
        </w:tc>
      </w:tr>
      <w:tr w:rsidR="002E1C3E" w:rsidRPr="002674F3" w14:paraId="29F14FD3" w14:textId="77777777" w:rsidTr="00771E10">
        <w:trPr>
          <w:trHeight w:val="24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10650449" w14:textId="77777777" w:rsidR="002E1C3E" w:rsidRPr="002674F3" w:rsidRDefault="002E1C3E" w:rsidP="00771E10">
            <w:pPr>
              <w:ind w:left="57" w:right="57"/>
              <w:contextualSpacing/>
              <w:jc w:val="both"/>
              <w:rPr>
                <w:rFonts w:ascii="Times New Roman" w:hAnsi="Times New Roman" w:cs="Times New Roman"/>
                <w:b/>
                <w:sz w:val="24"/>
                <w:szCs w:val="24"/>
              </w:rPr>
            </w:pPr>
            <w:r w:rsidRPr="002674F3">
              <w:rPr>
                <w:rFonts w:ascii="Times New Roman" w:hAnsi="Times New Roman" w:cs="Times New Roman"/>
                <w:b/>
                <w:sz w:val="24"/>
                <w:szCs w:val="24"/>
              </w:rPr>
              <w:t>Раздел 7. Основы медицинских знаний. Оказание первой помо</w:t>
            </w:r>
            <w:r w:rsidRPr="002674F3">
              <w:rPr>
                <w:rStyle w:val="1f7"/>
                <w:rFonts w:ascii="Times New Roman" w:hAnsi="Times New Roman" w:cs="Times New Roman"/>
                <w:b/>
                <w:sz w:val="24"/>
                <w:szCs w:val="24"/>
              </w:rPr>
              <w:t>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21620"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F7868A" w14:textId="77777777" w:rsidR="002E1C3E" w:rsidRPr="002674F3" w:rsidRDefault="002E1C3E" w:rsidP="00771E10">
            <w:pPr>
              <w:contextualSpacing/>
              <w:rPr>
                <w:rFonts w:ascii="Times New Roman" w:hAnsi="Times New Roman" w:cs="Times New Roman"/>
                <w:b/>
                <w:i/>
                <w:sz w:val="24"/>
                <w:szCs w:val="24"/>
                <w:highlight w:val="cyan"/>
              </w:rPr>
            </w:pPr>
            <w:r w:rsidRPr="002674F3">
              <w:rPr>
                <w:rFonts w:ascii="Times New Roman" w:hAnsi="Times New Roman" w:cs="Times New Roman"/>
                <w:b/>
                <w:sz w:val="24"/>
                <w:szCs w:val="24"/>
              </w:rPr>
              <w:t>ОК 04; ОК 06; ОК 08</w:t>
            </w:r>
          </w:p>
        </w:tc>
      </w:tr>
      <w:tr w:rsidR="002E1C3E" w:rsidRPr="002674F3" w14:paraId="4F5BF33F" w14:textId="77777777" w:rsidTr="00771E10">
        <w:trPr>
          <w:trHeight w:val="386"/>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9901683"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7.1. Факторы, влияющие на здоровье человека. Инфекционные заболевания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7BC76A9"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420E76B"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D5ACC49"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04; ОК 06; ОК 08</w:t>
            </w:r>
          </w:p>
        </w:tc>
      </w:tr>
      <w:tr w:rsidR="002E1C3E" w:rsidRPr="002674F3" w14:paraId="6C799374" w14:textId="77777777" w:rsidTr="00771E10">
        <w:trPr>
          <w:trHeight w:val="3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58F92ED"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0045C2C"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Понятия «здоровье», «охрана здоровья», «здоровый образ жизни», «лечение», «профилактика».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250E82B"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4E76779" w14:textId="77777777" w:rsidR="002E1C3E" w:rsidRPr="002674F3" w:rsidRDefault="002E1C3E" w:rsidP="00771E10">
            <w:pPr>
              <w:rPr>
                <w:rFonts w:ascii="Times New Roman" w:hAnsi="Times New Roman" w:cs="Times New Roman"/>
                <w:sz w:val="24"/>
                <w:szCs w:val="24"/>
              </w:rPr>
            </w:pPr>
          </w:p>
        </w:tc>
      </w:tr>
      <w:tr w:rsidR="002E1C3E" w:rsidRPr="002674F3" w14:paraId="20284A97" w14:textId="77777777" w:rsidTr="00771E10">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F1ABBB6"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7.2. Неинфекционные заболевания: факторы риска и меры профилактики</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F9FDE42"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31E32BE"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388D4F4F" w14:textId="77777777" w:rsidR="002E1C3E" w:rsidRPr="002674F3" w:rsidRDefault="002E1C3E" w:rsidP="00771E10">
            <w:pPr>
              <w:contextualSpacing/>
              <w:rPr>
                <w:rFonts w:ascii="Times New Roman" w:hAnsi="Times New Roman" w:cs="Times New Roman"/>
                <w:i/>
                <w:sz w:val="24"/>
                <w:szCs w:val="24"/>
                <w:highlight w:val="cyan"/>
              </w:rPr>
            </w:pPr>
            <w:r w:rsidRPr="002674F3">
              <w:rPr>
                <w:rFonts w:ascii="Times New Roman" w:hAnsi="Times New Roman" w:cs="Times New Roman"/>
                <w:sz w:val="24"/>
                <w:szCs w:val="24"/>
              </w:rPr>
              <w:t>ОК 06; ОК 08</w:t>
            </w:r>
          </w:p>
        </w:tc>
      </w:tr>
      <w:tr w:rsidR="002E1C3E" w:rsidRPr="002674F3" w14:paraId="43887204" w14:textId="77777777" w:rsidTr="00771E10">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4C258E0"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ED850EE"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Неинфекционные заболевания. Самые распространённые неинфекционные заболевания. 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w:t>
            </w:r>
            <w:r w:rsidRPr="002674F3">
              <w:rPr>
                <w:rStyle w:val="1f7"/>
                <w:rFonts w:ascii="Times New Roman" w:hAnsi="Times New Roman" w:cs="Times New Roman"/>
                <w:sz w:val="24"/>
                <w:szCs w:val="24"/>
              </w:rPr>
              <w:t>сия, кровотечения и др.). Состояния, при которых оказывается первая помощь. Основные правила оказания первой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5A634"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CE620E3" w14:textId="77777777" w:rsidR="002E1C3E" w:rsidRPr="002674F3" w:rsidRDefault="002E1C3E" w:rsidP="00771E10">
            <w:pPr>
              <w:rPr>
                <w:rFonts w:ascii="Times New Roman" w:hAnsi="Times New Roman" w:cs="Times New Roman"/>
                <w:sz w:val="24"/>
                <w:szCs w:val="24"/>
              </w:rPr>
            </w:pPr>
          </w:p>
        </w:tc>
      </w:tr>
      <w:tr w:rsidR="002E1C3E" w:rsidRPr="002674F3" w14:paraId="64FB4EA2" w14:textId="77777777" w:rsidTr="00771E10">
        <w:trPr>
          <w:trHeight w:val="343"/>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48ADD37"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Тема 7.3. Психическое здоровье и психологическое благополучие </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E55780C"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6FEB41DE" w14:textId="77777777" w:rsidR="002E1C3E" w:rsidRPr="002674F3" w:rsidRDefault="002E1C3E" w:rsidP="00771E10">
            <w:pPr>
              <w:contextualSpacing/>
              <w:jc w:val="center"/>
              <w:rPr>
                <w:rFonts w:ascii="Times New Roman" w:hAnsi="Times New Roman" w:cs="Times New Roman"/>
                <w:i/>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2F4AD5DD"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04; ОК 06; ОК 08; ПК 2.3; ПК 2.4.</w:t>
            </w:r>
          </w:p>
        </w:tc>
      </w:tr>
      <w:tr w:rsidR="002E1C3E" w:rsidRPr="002674F3" w14:paraId="0B546F1E" w14:textId="77777777" w:rsidTr="00771E10">
        <w:trPr>
          <w:trHeight w:val="277"/>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8048468"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0583E4F"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p>
        </w:tc>
        <w:tc>
          <w:tcPr>
            <w:tcW w:w="1304" w:type="dxa"/>
            <w:vMerge/>
            <w:tcBorders>
              <w:left w:val="single" w:sz="4" w:space="0" w:color="000000"/>
              <w:bottom w:val="single" w:sz="4" w:space="0" w:color="000000"/>
              <w:right w:val="single" w:sz="4" w:space="0" w:color="000000"/>
            </w:tcBorders>
            <w:shd w:val="clear" w:color="auto" w:fill="auto"/>
          </w:tcPr>
          <w:p w14:paraId="545B1CD6"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66E2A2A" w14:textId="77777777" w:rsidR="002E1C3E" w:rsidRPr="002674F3" w:rsidRDefault="002E1C3E" w:rsidP="00771E10">
            <w:pPr>
              <w:rPr>
                <w:rFonts w:ascii="Times New Roman" w:hAnsi="Times New Roman" w:cs="Times New Roman"/>
                <w:sz w:val="24"/>
                <w:szCs w:val="24"/>
              </w:rPr>
            </w:pPr>
          </w:p>
        </w:tc>
      </w:tr>
      <w:tr w:rsidR="002E1C3E" w:rsidRPr="002674F3" w14:paraId="40BAA03B" w14:textId="77777777" w:rsidTr="00771E10">
        <w:trPr>
          <w:trHeight w:val="45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1378DEB"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B4C36CF"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Психическое здоровье и психологическое благополучие.</w:t>
            </w:r>
          </w:p>
          <w:p w14:paraId="05DF4CCA"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Критерии психического здоровья и психологического благополучия. Основные факторы, влияющие на психическое здоровье и психологическое благополучие. </w:t>
            </w:r>
          </w:p>
          <w:p w14:paraId="62918D9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lastRenderedPageBreak/>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 Меры, направленные на сохранение и укрепление психического здоровья</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1BA24"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87EBA37" w14:textId="77777777" w:rsidR="002E1C3E" w:rsidRPr="002674F3" w:rsidRDefault="002E1C3E" w:rsidP="00771E10">
            <w:pPr>
              <w:rPr>
                <w:rFonts w:ascii="Times New Roman" w:hAnsi="Times New Roman" w:cs="Times New Roman"/>
                <w:sz w:val="24"/>
                <w:szCs w:val="24"/>
              </w:rPr>
            </w:pPr>
          </w:p>
        </w:tc>
      </w:tr>
      <w:tr w:rsidR="002E1C3E" w:rsidRPr="002674F3" w14:paraId="15E0C1EA" w14:textId="77777777" w:rsidTr="00771E10">
        <w:trPr>
          <w:trHeight w:val="455"/>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52A1BF84"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b/>
                <w:sz w:val="24"/>
                <w:szCs w:val="24"/>
              </w:rPr>
              <w:t xml:space="preserve">Раздел 8. Безопасность в социуме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CFAC1"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6C82C0"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ОК 03; ОК 04; ОК 06; ОК 07; ОК 08</w:t>
            </w:r>
          </w:p>
        </w:tc>
      </w:tr>
      <w:tr w:rsidR="002E1C3E" w:rsidRPr="002674F3" w14:paraId="1BB7B35D" w14:textId="77777777" w:rsidTr="00771E10">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A7BF064"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8.1. Конфликты и способы их разрешения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FC229FC"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46D1737A" w14:textId="77777777" w:rsidR="002E1C3E" w:rsidRPr="002674F3" w:rsidRDefault="002E1C3E" w:rsidP="00771E10">
            <w:pPr>
              <w:contextualSpacing/>
              <w:jc w:val="center"/>
              <w:rPr>
                <w:rFonts w:ascii="Times New Roman" w:hAnsi="Times New Roman" w:cs="Times New Roman"/>
                <w:i/>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C47DB5F"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03; ОК 04; ОК 06; ПК 2.3; ПК 2.4.</w:t>
            </w:r>
          </w:p>
        </w:tc>
      </w:tr>
      <w:tr w:rsidR="002E1C3E" w:rsidRPr="002674F3" w14:paraId="6D7B8359" w14:textId="77777777" w:rsidTr="00771E10">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168C755"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BB3EBD5"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p>
        </w:tc>
        <w:tc>
          <w:tcPr>
            <w:tcW w:w="1304" w:type="dxa"/>
            <w:vMerge/>
            <w:tcBorders>
              <w:left w:val="single" w:sz="4" w:space="0" w:color="000000"/>
              <w:bottom w:val="single" w:sz="4" w:space="0" w:color="000000"/>
              <w:right w:val="single" w:sz="4" w:space="0" w:color="000000"/>
            </w:tcBorders>
            <w:shd w:val="clear" w:color="auto" w:fill="auto"/>
          </w:tcPr>
          <w:p w14:paraId="206B3035" w14:textId="77777777" w:rsidR="002E1C3E" w:rsidRPr="002674F3" w:rsidRDefault="002E1C3E" w:rsidP="00771E10">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B253553" w14:textId="77777777" w:rsidR="002E1C3E" w:rsidRPr="002674F3" w:rsidRDefault="002E1C3E" w:rsidP="00771E10">
            <w:pPr>
              <w:rPr>
                <w:rFonts w:ascii="Times New Roman" w:hAnsi="Times New Roman" w:cs="Times New Roman"/>
                <w:sz w:val="24"/>
                <w:szCs w:val="24"/>
              </w:rPr>
            </w:pPr>
          </w:p>
        </w:tc>
      </w:tr>
      <w:tr w:rsidR="002E1C3E" w:rsidRPr="002674F3" w14:paraId="10B381B3" w14:textId="77777777" w:rsidTr="00771E10">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366AD123"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AE6037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Роль регуляции эмоций при разрешении конфликта, виды эмоциональной регуляции. Способы разрешения конфликтных ситуаций. 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Способы противодействия проявлению насилия</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F6DE2"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1C72A6D" w14:textId="77777777" w:rsidR="002E1C3E" w:rsidRPr="002674F3" w:rsidRDefault="002E1C3E" w:rsidP="00771E10">
            <w:pPr>
              <w:rPr>
                <w:rFonts w:ascii="Times New Roman" w:hAnsi="Times New Roman" w:cs="Times New Roman"/>
                <w:sz w:val="24"/>
                <w:szCs w:val="24"/>
              </w:rPr>
            </w:pPr>
          </w:p>
        </w:tc>
      </w:tr>
      <w:tr w:rsidR="002E1C3E" w:rsidRPr="002674F3" w14:paraId="0398F065" w14:textId="77777777" w:rsidTr="00771E10">
        <w:trPr>
          <w:trHeight w:val="382"/>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1836B4B"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Тема 8.2. Конструктивные и деструктивные способы психологического воздействия</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9B81016"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654DEEC9"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9CE8A34" w14:textId="77777777" w:rsidR="002E1C3E" w:rsidRPr="002674F3" w:rsidRDefault="002E1C3E" w:rsidP="00771E10">
            <w:pPr>
              <w:contextualSpacing/>
              <w:rPr>
                <w:rFonts w:ascii="Times New Roman" w:hAnsi="Times New Roman" w:cs="Times New Roman"/>
                <w:i/>
                <w:sz w:val="24"/>
                <w:szCs w:val="24"/>
                <w:highlight w:val="cyan"/>
              </w:rPr>
            </w:pPr>
            <w:r w:rsidRPr="002674F3">
              <w:rPr>
                <w:rFonts w:ascii="Times New Roman" w:hAnsi="Times New Roman" w:cs="Times New Roman"/>
                <w:sz w:val="24"/>
                <w:szCs w:val="24"/>
              </w:rPr>
              <w:t>ОК 04; ОК 06; ОК 07; ОК 08; ПК 2.3; ПК 2.4.</w:t>
            </w:r>
          </w:p>
        </w:tc>
      </w:tr>
      <w:tr w:rsidR="002E1C3E" w:rsidRPr="002674F3" w14:paraId="36916B7A" w14:textId="77777777" w:rsidTr="00771E10">
        <w:trPr>
          <w:trHeight w:val="231"/>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D4AFDC7"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0F67FC7" w14:textId="77777777" w:rsidR="002E1C3E" w:rsidRPr="002674F3" w:rsidRDefault="002E1C3E" w:rsidP="00771E10">
            <w:pPr>
              <w:contextualSpacing/>
              <w:rPr>
                <w:rFonts w:ascii="Times New Roman" w:hAnsi="Times New Roman" w:cs="Times New Roman"/>
                <w:sz w:val="24"/>
                <w:szCs w:val="24"/>
                <w:highlight w:val="yellow"/>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p>
        </w:tc>
        <w:tc>
          <w:tcPr>
            <w:tcW w:w="1304" w:type="dxa"/>
            <w:vMerge/>
            <w:tcBorders>
              <w:left w:val="single" w:sz="4" w:space="0" w:color="000000"/>
              <w:bottom w:val="single" w:sz="4" w:space="0" w:color="000000"/>
              <w:right w:val="single" w:sz="4" w:space="0" w:color="000000"/>
            </w:tcBorders>
            <w:shd w:val="clear" w:color="auto" w:fill="auto"/>
            <w:vAlign w:val="center"/>
          </w:tcPr>
          <w:p w14:paraId="6B90CFE1"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D83DBBB" w14:textId="77777777" w:rsidR="002E1C3E" w:rsidRPr="002674F3" w:rsidRDefault="002E1C3E" w:rsidP="00771E10">
            <w:pPr>
              <w:rPr>
                <w:rFonts w:ascii="Times New Roman" w:hAnsi="Times New Roman" w:cs="Times New Roman"/>
                <w:sz w:val="24"/>
                <w:szCs w:val="24"/>
              </w:rPr>
            </w:pPr>
          </w:p>
        </w:tc>
      </w:tr>
      <w:tr w:rsidR="002E1C3E" w:rsidRPr="002674F3" w14:paraId="4E596A6D" w14:textId="77777777" w:rsidTr="00771E10">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3D4F94C"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C6C8126" w14:textId="77777777" w:rsidR="002E1C3E" w:rsidRPr="002674F3" w:rsidRDefault="002E1C3E" w:rsidP="00771E10">
            <w:pPr>
              <w:widowControl w:val="0"/>
              <w:jc w:val="both"/>
              <w:rPr>
                <w:rFonts w:ascii="Times New Roman" w:hAnsi="Times New Roman" w:cs="Times New Roman"/>
                <w:sz w:val="24"/>
                <w:szCs w:val="24"/>
              </w:rPr>
            </w:pPr>
            <w:r w:rsidRPr="002674F3">
              <w:rPr>
                <w:rFonts w:ascii="Times New Roman" w:hAnsi="Times New Roman" w:cs="Times New Roman"/>
                <w:sz w:val="24"/>
                <w:szCs w:val="24"/>
              </w:rPr>
              <w:t>Определение понятия «общение». особенности общения людей, принципы и показатели эффективного общения. Общие представления о понятиях «социальная группа», «большая группа», «малая группа». Способы психологического воздействия. Психологическое влияние в малой группе. Положительные и отрицательные стороны конформизма. Эмпатия и уважение к партнёру (партнёрам) по общению как основа коммуникации. Убеждающая коммуникация. Этапы убеждения. Подчинение и сопротивление влиянию. Манипуляция в общении. Цели, технологии и способы противодействия. Манипулятивное воздействие в группе. Манипулятивные приёмы. Манипуляция и мошенничество</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34C8D"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8BC641C" w14:textId="77777777" w:rsidR="002E1C3E" w:rsidRPr="002674F3" w:rsidRDefault="002E1C3E" w:rsidP="00771E10">
            <w:pPr>
              <w:rPr>
                <w:rFonts w:ascii="Times New Roman" w:hAnsi="Times New Roman" w:cs="Times New Roman"/>
                <w:sz w:val="24"/>
                <w:szCs w:val="24"/>
              </w:rPr>
            </w:pPr>
          </w:p>
        </w:tc>
      </w:tr>
      <w:tr w:rsidR="002E1C3E" w:rsidRPr="002674F3" w14:paraId="5D2C5FC7" w14:textId="77777777" w:rsidTr="00771E10">
        <w:trPr>
          <w:trHeight w:val="289"/>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54B2C9"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Тема 8.3. Психологические механизмы воздействия на большие группы людей</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75BA508"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41D6FFD8" w14:textId="77777777" w:rsidR="002E1C3E" w:rsidRPr="002674F3" w:rsidRDefault="002E1C3E" w:rsidP="00771E10">
            <w:pPr>
              <w:contextualSpacing/>
              <w:jc w:val="center"/>
              <w:rPr>
                <w:rFonts w:ascii="Times New Roman" w:hAnsi="Times New Roman" w:cs="Times New Roman"/>
                <w:i/>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021D66F" w14:textId="77777777" w:rsidR="002E1C3E" w:rsidRPr="002674F3" w:rsidRDefault="002E1C3E" w:rsidP="00771E10">
            <w:pPr>
              <w:contextualSpacing/>
              <w:rPr>
                <w:rFonts w:ascii="Times New Roman" w:hAnsi="Times New Roman" w:cs="Times New Roman"/>
                <w:i/>
                <w:sz w:val="24"/>
                <w:szCs w:val="24"/>
                <w:highlight w:val="cyan"/>
              </w:rPr>
            </w:pPr>
            <w:r w:rsidRPr="002674F3">
              <w:rPr>
                <w:rFonts w:ascii="Times New Roman" w:hAnsi="Times New Roman" w:cs="Times New Roman"/>
                <w:sz w:val="24"/>
                <w:szCs w:val="24"/>
              </w:rPr>
              <w:t>ОК 04; ОК 06; ОК 07; ОК 08; ПК 2.3; ПК 2.4.</w:t>
            </w:r>
          </w:p>
        </w:tc>
      </w:tr>
      <w:tr w:rsidR="002E1C3E" w:rsidRPr="002674F3" w14:paraId="4BB8B04A" w14:textId="77777777" w:rsidTr="00771E10">
        <w:trPr>
          <w:trHeight w:val="323"/>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A632E16"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9EBBED6"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r w:rsidRPr="002674F3">
              <w:rPr>
                <w:rFonts w:ascii="Times New Roman" w:hAnsi="Times New Roman" w:cs="Times New Roman"/>
                <w:sz w:val="24"/>
                <w:szCs w:val="24"/>
              </w:rPr>
              <w:t xml:space="preserve"> </w:t>
            </w:r>
          </w:p>
        </w:tc>
        <w:tc>
          <w:tcPr>
            <w:tcW w:w="1304" w:type="dxa"/>
            <w:vMerge/>
            <w:tcBorders>
              <w:left w:val="single" w:sz="4" w:space="0" w:color="000000"/>
              <w:bottom w:val="single" w:sz="4" w:space="0" w:color="000000"/>
              <w:right w:val="single" w:sz="4" w:space="0" w:color="000000"/>
            </w:tcBorders>
            <w:shd w:val="clear" w:color="auto" w:fill="auto"/>
            <w:vAlign w:val="center"/>
          </w:tcPr>
          <w:p w14:paraId="0404DE1B"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9C9546D" w14:textId="77777777" w:rsidR="002E1C3E" w:rsidRPr="002674F3" w:rsidRDefault="002E1C3E" w:rsidP="00771E10">
            <w:pPr>
              <w:rPr>
                <w:rFonts w:ascii="Times New Roman" w:hAnsi="Times New Roman" w:cs="Times New Roman"/>
                <w:sz w:val="24"/>
                <w:szCs w:val="24"/>
              </w:rPr>
            </w:pPr>
          </w:p>
        </w:tc>
      </w:tr>
      <w:tr w:rsidR="002E1C3E" w:rsidRPr="002674F3" w14:paraId="207959A0" w14:textId="77777777" w:rsidTr="00771E10">
        <w:trPr>
          <w:trHeight w:val="39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74FE6CB"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F55C068"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Психологическое влияние в больших группах. Способы воздействия на человека в большой группе (заражение; убеждение; внушение; подражание). Деструктивные и псевдопсихологические технологии. Противодействие вовлечению молодёжи в противозаконную и антиобщественную деятельность</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31446"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1ED87A3" w14:textId="77777777" w:rsidR="002E1C3E" w:rsidRPr="002674F3" w:rsidRDefault="002E1C3E" w:rsidP="00771E10">
            <w:pPr>
              <w:rPr>
                <w:rFonts w:ascii="Times New Roman" w:hAnsi="Times New Roman" w:cs="Times New Roman"/>
                <w:sz w:val="24"/>
                <w:szCs w:val="24"/>
              </w:rPr>
            </w:pPr>
          </w:p>
        </w:tc>
      </w:tr>
      <w:tr w:rsidR="002E1C3E" w:rsidRPr="002674F3" w14:paraId="2998E666" w14:textId="77777777" w:rsidTr="00771E10">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6A7007B2"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b/>
                <w:sz w:val="24"/>
                <w:szCs w:val="24"/>
              </w:rPr>
              <w:t xml:space="preserve">Раздел 9. Безопасность в информационном пространстве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6E416D2"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74C6A5A" w14:textId="77777777" w:rsidR="002E1C3E" w:rsidRPr="002674F3" w:rsidRDefault="002E1C3E" w:rsidP="00771E10">
            <w:pPr>
              <w:contextualSpacing/>
              <w:rPr>
                <w:rFonts w:ascii="Times New Roman" w:hAnsi="Times New Roman" w:cs="Times New Roman"/>
                <w:b/>
                <w:sz w:val="24"/>
                <w:szCs w:val="24"/>
                <w:highlight w:val="cyan"/>
              </w:rPr>
            </w:pPr>
            <w:r w:rsidRPr="002674F3">
              <w:rPr>
                <w:rFonts w:ascii="Times New Roman" w:hAnsi="Times New Roman" w:cs="Times New Roman"/>
                <w:b/>
                <w:sz w:val="24"/>
                <w:szCs w:val="24"/>
              </w:rPr>
              <w:t>ОК 2; ОК 03; ОК 06</w:t>
            </w:r>
          </w:p>
        </w:tc>
      </w:tr>
      <w:tr w:rsidR="002E1C3E" w:rsidRPr="002674F3" w14:paraId="66E56187" w14:textId="77777777" w:rsidTr="00771E10">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9CB9984"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9.1. Безопасность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2CD3B37"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right w:val="single" w:sz="4" w:space="0" w:color="000000"/>
            </w:tcBorders>
            <w:shd w:val="clear" w:color="auto" w:fill="auto"/>
            <w:vAlign w:val="center"/>
          </w:tcPr>
          <w:p w14:paraId="566573C9" w14:textId="77777777" w:rsidR="002E1C3E" w:rsidRPr="002674F3" w:rsidRDefault="002E1C3E" w:rsidP="00771E10">
            <w:pPr>
              <w:contextualSpacing/>
              <w:jc w:val="center"/>
              <w:rPr>
                <w:rFonts w:ascii="Times New Roman" w:hAnsi="Times New Roman" w:cs="Times New Roman"/>
                <w:i/>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D17D8D0"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2; ОК 03; ОК 06</w:t>
            </w:r>
          </w:p>
        </w:tc>
      </w:tr>
      <w:tr w:rsidR="002E1C3E" w:rsidRPr="002674F3" w14:paraId="5651782A" w14:textId="77777777" w:rsidTr="00771E10">
        <w:trPr>
          <w:trHeight w:val="1412"/>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8DB5A34"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2202E6B"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Понятия «цифровая среда», «цифровой след». Влияние цифровой среды на жизнь человека. Приватность, персональные данные. «Цифровая зависимость», её признаки и последствия. Опасности и риски цифровой среды, их источники. Правила безопасного поведения в цифровой среде. Кража персональных данных, паролей. Мошенничество, правила защиты от мошенников. Правила безопасного использования устройств и программ</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19B30"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DCB2B85" w14:textId="77777777" w:rsidR="002E1C3E" w:rsidRPr="002674F3" w:rsidRDefault="002E1C3E" w:rsidP="00771E10">
            <w:pPr>
              <w:rPr>
                <w:rFonts w:ascii="Times New Roman" w:hAnsi="Times New Roman" w:cs="Times New Roman"/>
                <w:sz w:val="24"/>
                <w:szCs w:val="24"/>
              </w:rPr>
            </w:pPr>
          </w:p>
        </w:tc>
      </w:tr>
      <w:tr w:rsidR="002E1C3E" w:rsidRPr="002674F3" w14:paraId="065728F4" w14:textId="77777777" w:rsidTr="00771E10">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E7BBDD9"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9.2. Опасности, связанные с коммуникацией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C2EF876" w14:textId="77777777" w:rsidR="002E1C3E" w:rsidRPr="002674F3" w:rsidRDefault="002E1C3E" w:rsidP="00771E10">
            <w:pPr>
              <w:contextualSpacing/>
              <w:jc w:val="both"/>
              <w:rPr>
                <w:rFonts w:ascii="Times New Roman" w:hAnsi="Times New Roman" w:cs="Times New Roman"/>
                <w:sz w:val="24"/>
                <w:szCs w:val="24"/>
                <w:highlight w:val="yellow"/>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E9D68" w14:textId="77777777" w:rsidR="002E1C3E" w:rsidRPr="002674F3" w:rsidRDefault="002E1C3E" w:rsidP="00771E10">
            <w:pPr>
              <w:contextualSpacing/>
              <w:jc w:val="center"/>
              <w:rPr>
                <w:rFonts w:ascii="Times New Roman" w:hAnsi="Times New Roman" w:cs="Times New Roman"/>
                <w:i/>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2E9971D"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2; ОК 03; ОК 06</w:t>
            </w:r>
          </w:p>
        </w:tc>
      </w:tr>
      <w:tr w:rsidR="002E1C3E" w:rsidRPr="002674F3" w14:paraId="3AA9BBB1" w14:textId="77777777" w:rsidTr="00771E10">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8CABE07"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4E904E1"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Поведенческие риски в цифровой среде и их причины. Опасные персоны, имитация близких социальных отношений. Неосмотрительное поведение и коммуникация в Сети как угроза для будущей жизни и карьеры. Травля в Сети, методы защиты от травли. 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Профилактика и противодействие вовлечению в деструктивные сообщества. Правила коммуникации в цифровой среде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D32FC"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A49C224" w14:textId="77777777" w:rsidR="002E1C3E" w:rsidRPr="002674F3" w:rsidRDefault="002E1C3E" w:rsidP="00771E10">
            <w:pPr>
              <w:rPr>
                <w:rFonts w:ascii="Times New Roman" w:hAnsi="Times New Roman" w:cs="Times New Roman"/>
                <w:sz w:val="24"/>
                <w:szCs w:val="24"/>
              </w:rPr>
            </w:pPr>
          </w:p>
        </w:tc>
      </w:tr>
      <w:tr w:rsidR="002E1C3E" w:rsidRPr="002674F3" w14:paraId="21CA661B" w14:textId="77777777" w:rsidTr="00771E10">
        <w:trPr>
          <w:trHeight w:val="28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923C43"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9.3. Достоверность информации в цифровой среде</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11E8A57"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right w:val="single" w:sz="4" w:space="0" w:color="000000"/>
            </w:tcBorders>
            <w:shd w:val="clear" w:color="auto" w:fill="auto"/>
            <w:vAlign w:val="center"/>
          </w:tcPr>
          <w:p w14:paraId="7BAE07B0"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E69F434" w14:textId="77777777" w:rsidR="002E1C3E" w:rsidRPr="002674F3" w:rsidRDefault="002E1C3E" w:rsidP="00771E10">
            <w:pPr>
              <w:contextualSpacing/>
              <w:rPr>
                <w:rFonts w:ascii="Times New Roman" w:hAnsi="Times New Roman" w:cs="Times New Roman"/>
                <w:i/>
                <w:sz w:val="24"/>
                <w:szCs w:val="24"/>
                <w:highlight w:val="cyan"/>
              </w:rPr>
            </w:pPr>
            <w:r w:rsidRPr="002674F3">
              <w:rPr>
                <w:rFonts w:ascii="Times New Roman" w:hAnsi="Times New Roman" w:cs="Times New Roman"/>
                <w:sz w:val="24"/>
                <w:szCs w:val="24"/>
              </w:rPr>
              <w:t>ОК 2; ОК 03; ОК 06</w:t>
            </w:r>
          </w:p>
        </w:tc>
      </w:tr>
      <w:tr w:rsidR="002E1C3E" w:rsidRPr="002674F3" w14:paraId="5667CB2C" w14:textId="77777777" w:rsidTr="00771E10">
        <w:trPr>
          <w:trHeight w:val="4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6CBBCCE8"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BB0DBD6"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Достоверность информации в цифровой среде. Источники информации. Проверка на достоверность. «Информационный пузырь», манипуляция сознанием, пропаганда.</w:t>
            </w:r>
          </w:p>
          <w:p w14:paraId="4AEE8ED0"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Фальшивые аккаунты, вредные советчики, манипуляторы. Понятие «фейк», цели и виды, распространение фейков. Правила и инструменты для распознавания фейковых текстов и изображений. Понятие прав человека в цифровой среде, их защита. </w:t>
            </w:r>
          </w:p>
          <w:p w14:paraId="3CE994F5"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Ответственность за действия в Интернете. Запрещённый контент. Защита прав в цифровом пространстве</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45B36"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A2C0927" w14:textId="77777777" w:rsidR="002E1C3E" w:rsidRPr="002674F3" w:rsidRDefault="002E1C3E" w:rsidP="00771E10">
            <w:pPr>
              <w:rPr>
                <w:rFonts w:ascii="Times New Roman" w:hAnsi="Times New Roman" w:cs="Times New Roman"/>
                <w:sz w:val="24"/>
                <w:szCs w:val="24"/>
              </w:rPr>
            </w:pPr>
          </w:p>
        </w:tc>
      </w:tr>
      <w:tr w:rsidR="002E1C3E" w:rsidRPr="002674F3" w14:paraId="6B4A9E77" w14:textId="77777777" w:rsidTr="00771E10">
        <w:trPr>
          <w:trHeight w:val="445"/>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66EA450D"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b/>
                <w:sz w:val="24"/>
                <w:szCs w:val="24"/>
              </w:rPr>
              <w:lastRenderedPageBreak/>
              <w:t xml:space="preserve">Раздел 10. Основы противодействия экстремизму и терроризму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7FD68"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715805"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ОК 03; ОК 04; ОК 06; ОК 08</w:t>
            </w:r>
          </w:p>
        </w:tc>
      </w:tr>
      <w:tr w:rsidR="002E1C3E" w:rsidRPr="002674F3" w14:paraId="7C272EBD" w14:textId="77777777" w:rsidTr="00771E10">
        <w:trPr>
          <w:trHeight w:val="337"/>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8AE3597"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10.1. Экстремизм и терроризм как угроза устойчивого развития общества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E4AAD29"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1C66D"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D8616D7" w14:textId="77777777" w:rsidR="002E1C3E" w:rsidRPr="002674F3" w:rsidRDefault="002E1C3E" w:rsidP="00771E10">
            <w:pPr>
              <w:contextualSpacing/>
              <w:rPr>
                <w:rFonts w:ascii="Times New Roman" w:hAnsi="Times New Roman" w:cs="Times New Roman"/>
                <w:i/>
                <w:sz w:val="24"/>
                <w:szCs w:val="24"/>
                <w:highlight w:val="cyan"/>
              </w:rPr>
            </w:pPr>
            <w:r w:rsidRPr="002674F3">
              <w:rPr>
                <w:rFonts w:ascii="Times New Roman" w:hAnsi="Times New Roman" w:cs="Times New Roman"/>
                <w:sz w:val="24"/>
                <w:szCs w:val="24"/>
              </w:rPr>
              <w:t>ОК 03; ОК 04; ОК 06; ОК 08</w:t>
            </w:r>
          </w:p>
        </w:tc>
      </w:tr>
      <w:tr w:rsidR="002E1C3E" w:rsidRPr="002674F3" w14:paraId="05312ACC" w14:textId="77777777" w:rsidTr="00771E10">
        <w:trPr>
          <w:trHeight w:val="7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638F370"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1DFBD05"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Преступления террористической направленности, их цель, причины, последствия.  Опасность вовлечения в экстремистскую и террористическую деятельность: способы и признаки. Предупреждение и противодействие вовлечению в экстремистскую и террористическую деятельность</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33E8A"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D62DFD0" w14:textId="77777777" w:rsidR="002E1C3E" w:rsidRPr="002674F3" w:rsidRDefault="002E1C3E" w:rsidP="00771E10">
            <w:pPr>
              <w:rPr>
                <w:rFonts w:ascii="Times New Roman" w:hAnsi="Times New Roman" w:cs="Times New Roman"/>
                <w:sz w:val="24"/>
                <w:szCs w:val="24"/>
              </w:rPr>
            </w:pPr>
          </w:p>
        </w:tc>
      </w:tr>
      <w:tr w:rsidR="002E1C3E" w:rsidRPr="002674F3" w14:paraId="678A0527" w14:textId="77777777" w:rsidTr="00771E10">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A438DE1"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10.2. Правила безопасного поведения при угрозе и совершении террористического акта</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CA6CC4E"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45F87E77"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918628F" w14:textId="77777777" w:rsidR="002E1C3E" w:rsidRPr="002674F3" w:rsidRDefault="002E1C3E" w:rsidP="00771E10">
            <w:pPr>
              <w:contextualSpacing/>
              <w:rPr>
                <w:rFonts w:ascii="Times New Roman" w:hAnsi="Times New Roman" w:cs="Times New Roman"/>
                <w:sz w:val="24"/>
                <w:szCs w:val="24"/>
                <w:highlight w:val="cyan"/>
              </w:rPr>
            </w:pPr>
            <w:r w:rsidRPr="002674F3">
              <w:rPr>
                <w:rFonts w:ascii="Times New Roman" w:hAnsi="Times New Roman" w:cs="Times New Roman"/>
                <w:sz w:val="24"/>
                <w:szCs w:val="24"/>
              </w:rPr>
              <w:t>ОК 03; ОК 04; ОК 06; ОК 08; ПК 2.3; ПК 2.4.</w:t>
            </w:r>
          </w:p>
        </w:tc>
      </w:tr>
      <w:tr w:rsidR="002E1C3E" w:rsidRPr="002674F3" w14:paraId="37A9B0DA" w14:textId="77777777" w:rsidTr="00771E10">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34F49704"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65232DF"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r w:rsidRPr="002674F3">
              <w:rPr>
                <w:rFonts w:ascii="Times New Roman" w:hAnsi="Times New Roman" w:cs="Times New Roman"/>
                <w:sz w:val="24"/>
                <w:szCs w:val="24"/>
              </w:rPr>
              <w:t xml:space="preserve"> </w:t>
            </w:r>
          </w:p>
        </w:tc>
        <w:tc>
          <w:tcPr>
            <w:tcW w:w="1304" w:type="dxa"/>
            <w:vMerge/>
            <w:tcBorders>
              <w:left w:val="single" w:sz="4" w:space="0" w:color="000000"/>
              <w:bottom w:val="single" w:sz="4" w:space="0" w:color="000000"/>
              <w:right w:val="single" w:sz="4" w:space="0" w:color="000000"/>
            </w:tcBorders>
            <w:shd w:val="clear" w:color="auto" w:fill="auto"/>
          </w:tcPr>
          <w:p w14:paraId="3A765440"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88B00C7" w14:textId="77777777" w:rsidR="002E1C3E" w:rsidRPr="002674F3" w:rsidRDefault="002E1C3E" w:rsidP="00771E10">
            <w:pPr>
              <w:rPr>
                <w:rFonts w:ascii="Times New Roman" w:hAnsi="Times New Roman" w:cs="Times New Roman"/>
                <w:sz w:val="24"/>
                <w:szCs w:val="24"/>
              </w:rPr>
            </w:pPr>
          </w:p>
        </w:tc>
      </w:tr>
      <w:tr w:rsidR="002E1C3E" w:rsidRPr="002674F3" w14:paraId="721FBF96" w14:textId="77777777" w:rsidTr="00771E10">
        <w:trPr>
          <w:trHeight w:val="24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03F27DE1"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8D3DCAF" w14:textId="77777777" w:rsidR="002E1C3E" w:rsidRPr="002674F3" w:rsidRDefault="002E1C3E" w:rsidP="00771E10">
            <w:pPr>
              <w:ind w:left="57" w:right="57"/>
              <w:contextualSpacing/>
              <w:jc w:val="both"/>
              <w:rPr>
                <w:rFonts w:ascii="Times New Roman" w:hAnsi="Times New Roman" w:cs="Times New Roman"/>
                <w:sz w:val="24"/>
                <w:szCs w:val="24"/>
              </w:rPr>
            </w:pPr>
            <w:r w:rsidRPr="002674F3">
              <w:rPr>
                <w:rFonts w:ascii="Times New Roman" w:hAnsi="Times New Roman" w:cs="Times New Roman"/>
                <w:sz w:val="24"/>
                <w:szCs w:val="24"/>
              </w:rPr>
              <w:t>Формы совершения террористических актов. Уровни террористической угрозы. Правила поведения и порядок действий при угрозе или совершении террористического акта, проведении контртеррористической операции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2C5E50A" w14:textId="77777777" w:rsidR="002E1C3E" w:rsidRPr="002674F3" w:rsidRDefault="002E1C3E" w:rsidP="00771E10">
            <w:pPr>
              <w:contextualSpacing/>
              <w:jc w:val="center"/>
              <w:rPr>
                <w:rFonts w:ascii="Times New Roman" w:hAnsi="Times New Roman" w:cs="Times New Roman"/>
                <w:b/>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3CF084B4" w14:textId="77777777" w:rsidR="002E1C3E" w:rsidRPr="002674F3" w:rsidRDefault="002E1C3E" w:rsidP="00771E10">
            <w:pPr>
              <w:rPr>
                <w:rFonts w:ascii="Times New Roman" w:hAnsi="Times New Roman" w:cs="Times New Roman"/>
                <w:sz w:val="24"/>
                <w:szCs w:val="24"/>
              </w:rPr>
            </w:pPr>
          </w:p>
        </w:tc>
      </w:tr>
      <w:tr w:rsidR="002E1C3E" w:rsidRPr="002674F3" w14:paraId="6772122B" w14:textId="77777777" w:rsidTr="00771E10">
        <w:trPr>
          <w:trHeight w:val="240"/>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05C14C"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10.3 Противодействие экстремизму и терроризму</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2D5585A"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DAB4313" w14:textId="77777777" w:rsidR="002E1C3E" w:rsidRPr="002674F3" w:rsidRDefault="002E1C3E" w:rsidP="00771E10">
            <w:pPr>
              <w:contextualSpacing/>
              <w:jc w:val="center"/>
              <w:rPr>
                <w:rFonts w:ascii="Times New Roman" w:hAnsi="Times New Roman" w:cs="Times New Roman"/>
                <w:i/>
                <w:sz w:val="24"/>
                <w:szCs w:val="24"/>
              </w:rPr>
            </w:pPr>
            <w:r w:rsidRPr="002674F3">
              <w:rPr>
                <w:rFonts w:ascii="Times New Roman" w:hAnsi="Times New Roman" w:cs="Times New Roman"/>
                <w:b/>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E38E33A"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03; ОК 04; ОК 06; ОК 08</w:t>
            </w:r>
          </w:p>
        </w:tc>
      </w:tr>
      <w:tr w:rsidR="002E1C3E" w:rsidRPr="002674F3" w14:paraId="2F5B8C69" w14:textId="77777777" w:rsidTr="00771E10">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E2FDD41"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D47D41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Правовые основы противодействия экстремизму и терроризму в Российской Федерации. 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противодействия экстремизму и терроризму</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04927"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B232BFF" w14:textId="77777777" w:rsidR="002E1C3E" w:rsidRPr="002674F3" w:rsidRDefault="002E1C3E" w:rsidP="00771E10">
            <w:pPr>
              <w:rPr>
                <w:rFonts w:ascii="Times New Roman" w:hAnsi="Times New Roman" w:cs="Times New Roman"/>
                <w:sz w:val="24"/>
                <w:szCs w:val="24"/>
              </w:rPr>
            </w:pPr>
          </w:p>
        </w:tc>
      </w:tr>
      <w:tr w:rsidR="002E1C3E" w:rsidRPr="002674F3" w14:paraId="2BFEEE9C" w14:textId="77777777" w:rsidTr="00771E10">
        <w:trPr>
          <w:trHeight w:val="697"/>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266984"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b/>
                <w:sz w:val="24"/>
                <w:szCs w:val="24"/>
              </w:rPr>
              <w:t xml:space="preserve">Раздел 11. Основы военной подготовки </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AD0D5"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b/>
                <w:sz w:val="24"/>
                <w:szCs w:val="24"/>
              </w:rPr>
              <w:t>10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1A5A17"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ОК 01; ОК 02; ОК 03; ОК 04; ОК 06; ОК 07; ОК 8</w:t>
            </w:r>
          </w:p>
        </w:tc>
      </w:tr>
      <w:tr w:rsidR="002E1C3E" w:rsidRPr="002674F3" w14:paraId="6E460EA4" w14:textId="77777777" w:rsidTr="00771E10">
        <w:trPr>
          <w:trHeight w:val="314"/>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14B0BC"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11.1. Оборона страны как обязательное условие благополучного развития страны</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ACD02E0"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4187B" w14:textId="77777777" w:rsidR="002E1C3E" w:rsidRPr="002674F3" w:rsidRDefault="002E1C3E"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05BD6A3"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03; ОК 04; ОК 06; ОК 07</w:t>
            </w:r>
          </w:p>
        </w:tc>
      </w:tr>
      <w:tr w:rsidR="002E1C3E" w:rsidRPr="002674F3" w14:paraId="1722FF66" w14:textId="77777777" w:rsidTr="00771E10">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10ACAB35"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B30CD05"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Роль Вооружённых Сил Российской Федерации и других войск, воинских формирований и органов повышения мобилизационной готовности Российской Федерации в обеспечении национальной безопасности. Воинские звания и военная форма одежды. Сущность единоначалия. Командиры (начальники) и подчинённые. Старшие и младшие. Приказ (приказание), порядок его отдачи и выполнения. Особенности прохождение службы по призыву, освоение военно-учетных специальностей. Особенности прохождение службы по контракту. </w:t>
            </w:r>
            <w:r w:rsidRPr="002674F3">
              <w:rPr>
                <w:rFonts w:ascii="Times New Roman" w:hAnsi="Times New Roman" w:cs="Times New Roman"/>
                <w:sz w:val="24"/>
                <w:szCs w:val="24"/>
              </w:rPr>
              <w:lastRenderedPageBreak/>
              <w:t>Организация подготовки офицерских кадров для ВС РФ, МВД России, ФСБ России, МЧС России. Военно-учебные заведение и военно-учебные центры</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61E92" w14:textId="77777777" w:rsidR="002E1C3E" w:rsidRPr="002674F3" w:rsidRDefault="002E1C3E" w:rsidP="00771E10">
            <w:pPr>
              <w:contextualSpacing/>
              <w:jc w:val="center"/>
              <w:rPr>
                <w:rFonts w:ascii="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93F9423" w14:textId="77777777" w:rsidR="002E1C3E" w:rsidRPr="002674F3" w:rsidRDefault="002E1C3E" w:rsidP="00771E10">
            <w:pPr>
              <w:rPr>
                <w:rFonts w:ascii="Times New Roman" w:hAnsi="Times New Roman" w:cs="Times New Roman"/>
                <w:sz w:val="24"/>
                <w:szCs w:val="24"/>
              </w:rPr>
            </w:pPr>
          </w:p>
        </w:tc>
      </w:tr>
      <w:tr w:rsidR="002E1C3E" w:rsidRPr="002674F3" w14:paraId="0FE4F9F0" w14:textId="77777777" w:rsidTr="00771E10">
        <w:trPr>
          <w:trHeight w:val="288"/>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ACA91F"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11.2. Виды, назначение и характеристики современного оружия</w:t>
            </w:r>
          </w:p>
          <w:p w14:paraId="5EE0E586" w14:textId="77777777" w:rsidR="002E1C3E" w:rsidRPr="002674F3" w:rsidRDefault="002E1C3E" w:rsidP="00771E10">
            <w:pPr>
              <w:contextualSpacing/>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74D228A8" w14:textId="77777777" w:rsidR="002E1C3E" w:rsidRPr="002674F3" w:rsidRDefault="002E1C3E" w:rsidP="00771E10">
            <w:pPr>
              <w:contextualSpacing/>
              <w:jc w:val="both"/>
              <w:rPr>
                <w:rFonts w:ascii="Times New Roman" w:hAnsi="Times New Roman" w:cs="Times New Roman"/>
                <w:i/>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3D6EB336" w14:textId="77777777" w:rsidR="002E1C3E" w:rsidRPr="002674F3" w:rsidRDefault="002E1C3E"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5ADDF3F6"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01; ОК 06; ОК 08; ПК 2.3; ПК 2.4.</w:t>
            </w:r>
          </w:p>
        </w:tc>
      </w:tr>
      <w:tr w:rsidR="002E1C3E" w:rsidRPr="002674F3" w14:paraId="5D4B5267" w14:textId="77777777" w:rsidTr="00771E10">
        <w:trPr>
          <w:trHeight w:val="269"/>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5E55304C"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52AB1B9" w14:textId="77777777" w:rsidR="002E1C3E" w:rsidRPr="002674F3" w:rsidRDefault="002E1C3E" w:rsidP="00771E10">
            <w:pPr>
              <w:contextualSpacing/>
              <w:jc w:val="both"/>
              <w:rPr>
                <w:rFonts w:ascii="Times New Roman" w:hAnsi="Times New Roman" w:cs="Times New Roman"/>
                <w:i/>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p>
        </w:tc>
        <w:tc>
          <w:tcPr>
            <w:tcW w:w="1304" w:type="dxa"/>
            <w:vMerge/>
            <w:tcBorders>
              <w:left w:val="single" w:sz="4" w:space="0" w:color="000000"/>
              <w:bottom w:val="single" w:sz="4" w:space="0" w:color="000000"/>
              <w:right w:val="single" w:sz="4" w:space="0" w:color="000000"/>
            </w:tcBorders>
            <w:shd w:val="clear" w:color="auto" w:fill="auto"/>
            <w:vAlign w:val="center"/>
          </w:tcPr>
          <w:p w14:paraId="51F0BF14" w14:textId="77777777" w:rsidR="002E1C3E" w:rsidRPr="002674F3" w:rsidRDefault="002E1C3E" w:rsidP="00771E10">
            <w:pPr>
              <w:contextualSpacing/>
              <w:jc w:val="center"/>
              <w:rPr>
                <w:rFonts w:ascii="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BDF36F0" w14:textId="77777777" w:rsidR="002E1C3E" w:rsidRPr="002674F3" w:rsidRDefault="002E1C3E" w:rsidP="00771E10">
            <w:pPr>
              <w:rPr>
                <w:rFonts w:ascii="Times New Roman" w:hAnsi="Times New Roman" w:cs="Times New Roman"/>
                <w:sz w:val="24"/>
                <w:szCs w:val="24"/>
              </w:rPr>
            </w:pPr>
          </w:p>
        </w:tc>
      </w:tr>
      <w:tr w:rsidR="002E1C3E" w:rsidRPr="002674F3" w14:paraId="2C12EBEE" w14:textId="77777777" w:rsidTr="00771E10">
        <w:trPr>
          <w:trHeight w:val="771"/>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DA5229E"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32DE223" w14:textId="77777777" w:rsidR="002E1C3E" w:rsidRPr="002674F3" w:rsidRDefault="002E1C3E" w:rsidP="00771E10">
            <w:pPr>
              <w:jc w:val="both"/>
              <w:rPr>
                <w:rFonts w:ascii="Times New Roman" w:hAnsi="Times New Roman" w:cs="Times New Roman"/>
                <w:i/>
                <w:sz w:val="24"/>
                <w:szCs w:val="24"/>
              </w:rPr>
            </w:pPr>
            <w:r w:rsidRPr="002674F3">
              <w:rPr>
                <w:rFonts w:ascii="Times New Roman" w:hAnsi="Times New Roman" w:cs="Times New Roman"/>
                <w:sz w:val="24"/>
                <w:szCs w:val="24"/>
              </w:rPr>
              <w:t>Стрелковое оружие. Назначение и тактико-технические характеристики современных видов стрелкового оружия (АК-12, ПЯ, ПЛ). Перспективы и тенденции развития современного стрелкового оружия</w:t>
            </w:r>
          </w:p>
          <w:p w14:paraId="02493149" w14:textId="77777777" w:rsidR="002E1C3E" w:rsidRPr="002674F3" w:rsidRDefault="002E1C3E" w:rsidP="00771E10">
            <w:pPr>
              <w:jc w:val="both"/>
              <w:rPr>
                <w:rFonts w:ascii="Times New Roman" w:hAnsi="Times New Roman" w:cs="Times New Roman"/>
                <w:i/>
                <w:sz w:val="24"/>
                <w:szCs w:val="24"/>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46575" w14:textId="77777777" w:rsidR="002E1C3E" w:rsidRPr="002674F3" w:rsidRDefault="002E1C3E" w:rsidP="00771E10">
            <w:pPr>
              <w:contextualSpacing/>
              <w:jc w:val="center"/>
              <w:rPr>
                <w:rFonts w:ascii="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6E50C3A" w14:textId="77777777" w:rsidR="002E1C3E" w:rsidRPr="002674F3" w:rsidRDefault="002E1C3E" w:rsidP="00771E10">
            <w:pPr>
              <w:rPr>
                <w:rFonts w:ascii="Times New Roman" w:hAnsi="Times New Roman" w:cs="Times New Roman"/>
                <w:sz w:val="24"/>
                <w:szCs w:val="24"/>
              </w:rPr>
            </w:pPr>
          </w:p>
        </w:tc>
      </w:tr>
      <w:tr w:rsidR="002E1C3E" w:rsidRPr="002674F3" w14:paraId="1A905972" w14:textId="77777777" w:rsidTr="00771E10">
        <w:trPr>
          <w:trHeight w:val="32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CF1E1A6"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11.3 Виды оружия массового поражения и поражающие факторы. Средства индивидуальной и коллективной защиты</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166A957E"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11F5C3BD" w14:textId="77777777" w:rsidR="002E1C3E" w:rsidRPr="002674F3" w:rsidRDefault="002E1C3E"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C62EFA5"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07; ОК 08; ПК 2.3; ПК 2.4.</w:t>
            </w:r>
          </w:p>
        </w:tc>
      </w:tr>
      <w:tr w:rsidR="002E1C3E" w:rsidRPr="002674F3" w14:paraId="4D5B76E4" w14:textId="77777777" w:rsidTr="00771E10">
        <w:trPr>
          <w:trHeight w:val="345"/>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2EC42F59"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759475E"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r w:rsidRPr="002674F3">
              <w:rPr>
                <w:rFonts w:ascii="Times New Roman" w:hAnsi="Times New Roman" w:cs="Times New Roman"/>
                <w:sz w:val="24"/>
                <w:szCs w:val="24"/>
              </w:rPr>
              <w:t xml:space="preserve">  </w:t>
            </w:r>
          </w:p>
        </w:tc>
        <w:tc>
          <w:tcPr>
            <w:tcW w:w="1304" w:type="dxa"/>
            <w:vMerge/>
            <w:tcBorders>
              <w:left w:val="single" w:sz="4" w:space="0" w:color="000000"/>
              <w:bottom w:val="single" w:sz="4" w:space="0" w:color="000000"/>
              <w:right w:val="single" w:sz="4" w:space="0" w:color="000000"/>
            </w:tcBorders>
            <w:shd w:val="clear" w:color="auto" w:fill="auto"/>
            <w:vAlign w:val="center"/>
          </w:tcPr>
          <w:p w14:paraId="7713B969"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4ABCF04C" w14:textId="77777777" w:rsidR="002E1C3E" w:rsidRPr="002674F3" w:rsidRDefault="002E1C3E" w:rsidP="00771E10">
            <w:pPr>
              <w:rPr>
                <w:rFonts w:ascii="Times New Roman" w:hAnsi="Times New Roman" w:cs="Times New Roman"/>
                <w:sz w:val="24"/>
                <w:szCs w:val="24"/>
              </w:rPr>
            </w:pPr>
          </w:p>
        </w:tc>
      </w:tr>
      <w:tr w:rsidR="002E1C3E" w:rsidRPr="002674F3" w14:paraId="58DFAAC1" w14:textId="77777777" w:rsidTr="00771E10">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48ECD627"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0E08164"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Понятие оружия массового поражения. История его развития, примеры применения. Его роль в современном бою. Поражающие факторы ядерных взрывов. Отравляющие вещества, их назначение и классификация. Внешние признаки применения бактериологического (биологического) оружия. Основные виды средств индивидуальной и коллективной защиты. Требования безопасности </w:t>
            </w:r>
            <w:r w:rsidRPr="002674F3">
              <w:rPr>
                <w:rStyle w:val="1f7"/>
                <w:rFonts w:ascii="Times New Roman" w:hAnsi="Times New Roman" w:cs="Times New Roman"/>
                <w:sz w:val="24"/>
                <w:szCs w:val="24"/>
              </w:rPr>
              <w:t>при обращении с оружием и боеприпасами</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0B064"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40BEF15" w14:textId="77777777" w:rsidR="002E1C3E" w:rsidRPr="002674F3" w:rsidRDefault="002E1C3E" w:rsidP="00771E10">
            <w:pPr>
              <w:rPr>
                <w:rFonts w:ascii="Times New Roman" w:hAnsi="Times New Roman" w:cs="Times New Roman"/>
                <w:sz w:val="24"/>
                <w:szCs w:val="24"/>
              </w:rPr>
            </w:pPr>
          </w:p>
        </w:tc>
      </w:tr>
      <w:tr w:rsidR="002E1C3E" w:rsidRPr="002674F3" w14:paraId="2501296E" w14:textId="77777777" w:rsidTr="00771E10">
        <w:trPr>
          <w:trHeight w:val="311"/>
        </w:trPr>
        <w:tc>
          <w:tcPr>
            <w:tcW w:w="283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7A69BD0"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Тема 11.4. Беспилотные системы и радиосвязь</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6DB42B0A" w14:textId="77777777" w:rsidR="002E1C3E" w:rsidRPr="002674F3" w:rsidRDefault="002E1C3E" w:rsidP="00771E10">
            <w:pPr>
              <w:contextualSpacing/>
              <w:jc w:val="both"/>
              <w:rPr>
                <w:rFonts w:ascii="Times New Roman" w:hAnsi="Times New Roman" w:cs="Times New Roman"/>
                <w:i/>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33E40C7B" w14:textId="77777777" w:rsidR="002E1C3E" w:rsidRPr="002674F3" w:rsidRDefault="002E1C3E" w:rsidP="00771E10">
            <w:pPr>
              <w:contextualSpacing/>
              <w:jc w:val="center"/>
              <w:rPr>
                <w:rFonts w:ascii="Times New Roman" w:hAnsi="Times New Roman" w:cs="Times New Roman"/>
                <w:i/>
                <w:sz w:val="24"/>
                <w:szCs w:val="24"/>
              </w:rPr>
            </w:pPr>
            <w:r w:rsidRPr="002674F3">
              <w:rPr>
                <w:rFonts w:ascii="Times New Roman" w:hAnsi="Times New Roman" w:cs="Times New Roman"/>
                <w:i/>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4EBF8940"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02; ПК 2.3; ПК 2.4.</w:t>
            </w:r>
          </w:p>
        </w:tc>
      </w:tr>
      <w:tr w:rsidR="002E1C3E" w:rsidRPr="002674F3" w14:paraId="5253C142" w14:textId="77777777" w:rsidTr="00771E10">
        <w:trPr>
          <w:trHeight w:val="230"/>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389F17E2"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A641869"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r w:rsidRPr="002674F3">
              <w:rPr>
                <w:rFonts w:ascii="Times New Roman" w:hAnsi="Times New Roman" w:cs="Times New Roman"/>
                <w:sz w:val="24"/>
                <w:szCs w:val="24"/>
              </w:rPr>
              <w:t xml:space="preserve">  </w:t>
            </w:r>
          </w:p>
        </w:tc>
        <w:tc>
          <w:tcPr>
            <w:tcW w:w="1304" w:type="dxa"/>
            <w:vMerge/>
            <w:tcBorders>
              <w:left w:val="single" w:sz="4" w:space="0" w:color="000000"/>
              <w:bottom w:val="single" w:sz="4" w:space="0" w:color="000000"/>
              <w:right w:val="single" w:sz="4" w:space="0" w:color="000000"/>
            </w:tcBorders>
            <w:shd w:val="clear" w:color="auto" w:fill="auto"/>
            <w:vAlign w:val="center"/>
          </w:tcPr>
          <w:p w14:paraId="7D094FC7"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9468B1D" w14:textId="77777777" w:rsidR="002E1C3E" w:rsidRPr="002674F3" w:rsidRDefault="002E1C3E" w:rsidP="00771E10">
            <w:pPr>
              <w:rPr>
                <w:rFonts w:ascii="Times New Roman" w:hAnsi="Times New Roman" w:cs="Times New Roman"/>
                <w:sz w:val="24"/>
                <w:szCs w:val="24"/>
              </w:rPr>
            </w:pPr>
          </w:p>
        </w:tc>
      </w:tr>
      <w:tr w:rsidR="002E1C3E" w:rsidRPr="002674F3" w14:paraId="5D4F7CEF" w14:textId="77777777" w:rsidTr="00771E10">
        <w:trPr>
          <w:trHeight w:val="1164"/>
        </w:trPr>
        <w:tc>
          <w:tcPr>
            <w:tcW w:w="2830" w:type="dxa"/>
            <w:vMerge/>
            <w:tcBorders>
              <w:top w:val="single" w:sz="4" w:space="0" w:color="000000"/>
              <w:left w:val="single" w:sz="4" w:space="0" w:color="000000"/>
              <w:bottom w:val="single" w:sz="4" w:space="0" w:color="000000"/>
              <w:right w:val="single" w:sz="4" w:space="0" w:color="000000"/>
            </w:tcBorders>
            <w:shd w:val="clear" w:color="auto" w:fill="auto"/>
          </w:tcPr>
          <w:p w14:paraId="7229E621"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C6E6212"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История возникновения и развития беспилотных авиасистем (БАС). Виды, предназначение, тактико-технические характеристики и общее устройство беспилотных летательных аппаратов (БПЛА). Способы боевого применения БПЛА. Конструктивные особенности БПЛА квадрокоптерного типа. Морские беспилотные аппараты (автономные необитаемые подводные аппараты (АНПА), безэкипажные катеры (БЭК). История возникновения и развития радиосвязи. Радиосвязь, назначение и основные требования. Предназначение, общее устройство и тактико-технические характеристики переносных радиостанций</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51D89" w14:textId="77777777" w:rsidR="002E1C3E" w:rsidRPr="002674F3" w:rsidRDefault="002E1C3E" w:rsidP="00771E10">
            <w:pPr>
              <w:contextualSpacing/>
              <w:jc w:val="center"/>
              <w:rPr>
                <w:rFonts w:ascii="Times New Roman" w:hAnsi="Times New Roman" w:cs="Times New Roman"/>
                <w:i/>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C3AF82B" w14:textId="77777777" w:rsidR="002E1C3E" w:rsidRPr="002674F3" w:rsidRDefault="002E1C3E" w:rsidP="00771E10">
            <w:pPr>
              <w:rPr>
                <w:rFonts w:ascii="Times New Roman" w:hAnsi="Times New Roman" w:cs="Times New Roman"/>
                <w:sz w:val="24"/>
                <w:szCs w:val="24"/>
              </w:rPr>
            </w:pPr>
          </w:p>
        </w:tc>
      </w:tr>
      <w:tr w:rsidR="002E1C3E" w:rsidRPr="002674F3" w14:paraId="52F669F1" w14:textId="77777777" w:rsidTr="00771E10">
        <w:trPr>
          <w:trHeight w:val="327"/>
        </w:trPr>
        <w:tc>
          <w:tcPr>
            <w:tcW w:w="2830" w:type="dxa"/>
            <w:vMerge w:val="restart"/>
            <w:tcBorders>
              <w:top w:val="single" w:sz="4" w:space="0" w:color="000000"/>
              <w:left w:val="single" w:sz="4" w:space="0" w:color="000000"/>
              <w:bottom w:val="single" w:sz="4" w:space="0" w:color="000000"/>
              <w:right w:val="single" w:sz="4" w:space="0" w:color="000000"/>
            </w:tcBorders>
          </w:tcPr>
          <w:p w14:paraId="4D78CB91"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Прикладной модуль:</w:t>
            </w:r>
          </w:p>
          <w:p w14:paraId="2E266559"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Раздел 1. Особенности профессиональной </w:t>
            </w:r>
            <w:r w:rsidRPr="002674F3">
              <w:rPr>
                <w:rFonts w:ascii="Times New Roman" w:hAnsi="Times New Roman" w:cs="Times New Roman"/>
                <w:sz w:val="24"/>
                <w:szCs w:val="24"/>
              </w:rPr>
              <w:lastRenderedPageBreak/>
              <w:t>деятельности в рамках получаемой специальности или профессии, потенциальные опасности и их последствия</w:t>
            </w:r>
          </w:p>
          <w:p w14:paraId="120AE1D9" w14:textId="77777777" w:rsidR="002E1C3E" w:rsidRPr="002674F3" w:rsidRDefault="002E1C3E" w:rsidP="00771E10">
            <w:pPr>
              <w:contextualSpacing/>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687057E"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lastRenderedPageBreak/>
              <w:t>Содержание учебного материала</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4EA8D70" w14:textId="77777777" w:rsidR="002E1C3E" w:rsidRPr="002674F3" w:rsidRDefault="002E1C3E"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4</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7540D348"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sz w:val="24"/>
                <w:szCs w:val="24"/>
              </w:rPr>
              <w:t xml:space="preserve">ОК 01; ОК 02, ОК 03, ОК 04; ОК 06; </w:t>
            </w:r>
            <w:r w:rsidRPr="002674F3">
              <w:rPr>
                <w:rFonts w:ascii="Times New Roman" w:hAnsi="Times New Roman" w:cs="Times New Roman"/>
                <w:sz w:val="24"/>
                <w:szCs w:val="24"/>
              </w:rPr>
              <w:lastRenderedPageBreak/>
              <w:t xml:space="preserve">ОК 07; ПК 2.1; ПК 2.2; </w:t>
            </w:r>
          </w:p>
        </w:tc>
      </w:tr>
      <w:tr w:rsidR="002E1C3E" w:rsidRPr="002674F3" w14:paraId="1815DE70" w14:textId="77777777" w:rsidTr="00771E10">
        <w:trPr>
          <w:trHeight w:val="557"/>
        </w:trPr>
        <w:tc>
          <w:tcPr>
            <w:tcW w:w="2830" w:type="dxa"/>
            <w:vMerge/>
            <w:tcBorders>
              <w:top w:val="single" w:sz="4" w:space="0" w:color="000000"/>
              <w:left w:val="single" w:sz="4" w:space="0" w:color="000000"/>
              <w:bottom w:val="single" w:sz="4" w:space="0" w:color="000000"/>
              <w:right w:val="single" w:sz="4" w:space="0" w:color="000000"/>
            </w:tcBorders>
          </w:tcPr>
          <w:p w14:paraId="524B14E5"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56D86EF"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Обзорная экскурсия на предприятия или объекты экономики региона. </w:t>
            </w:r>
          </w:p>
          <w:p w14:paraId="75DE4E52"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b/>
                <w:i/>
                <w:sz w:val="24"/>
                <w:szCs w:val="24"/>
              </w:rPr>
              <w:lastRenderedPageBreak/>
              <w:t>Теоретическая часть обзорной экскурсии (виртуальная экскурсия)</w:t>
            </w:r>
            <w:r w:rsidRPr="002674F3">
              <w:rPr>
                <w:rFonts w:ascii="Times New Roman" w:hAnsi="Times New Roman" w:cs="Times New Roman"/>
                <w:sz w:val="24"/>
                <w:szCs w:val="24"/>
              </w:rPr>
              <w:t>: Изучаемая отрасль (по профессии или специальности) в России, ее перспективы и развитие. Объекты экономики страны, региона, изучаемой направленности. Сфера профессиональной деятельность, родственные профессии, классификация профессии, требования к индивидуальным особенностям специалиста, медицинские противопоказания, требования к профессиональной подготовке, область применения, требуемое профобразование, карьерный рост</w:t>
            </w:r>
          </w:p>
          <w:p w14:paraId="6C6F9546"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b/>
                <w:i/>
                <w:sz w:val="24"/>
                <w:szCs w:val="24"/>
              </w:rPr>
              <w:t xml:space="preserve">Практическая часть обзорной экскурсии (место проведения): </w:t>
            </w:r>
            <w:r w:rsidRPr="002674F3">
              <w:rPr>
                <w:rFonts w:ascii="Times New Roman" w:hAnsi="Times New Roman" w:cs="Times New Roman"/>
                <w:sz w:val="24"/>
                <w:szCs w:val="24"/>
              </w:rPr>
              <w:t>Условия труда, профессиональные риски, опасные и вредные производственные факторы, 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FBE9771" w14:textId="77777777" w:rsidR="002E1C3E" w:rsidRPr="002674F3" w:rsidRDefault="002E1C3E" w:rsidP="00771E10">
            <w:pPr>
              <w:contextualSpacing/>
              <w:jc w:val="center"/>
              <w:rPr>
                <w:rFonts w:ascii="Times New Roman" w:hAnsi="Times New Roman" w:cs="Times New Roman"/>
                <w:b/>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1DC48B04" w14:textId="77777777" w:rsidR="002E1C3E" w:rsidRPr="002674F3" w:rsidRDefault="002E1C3E" w:rsidP="00771E10">
            <w:pPr>
              <w:rPr>
                <w:rFonts w:ascii="Times New Roman" w:hAnsi="Times New Roman" w:cs="Times New Roman"/>
                <w:sz w:val="24"/>
                <w:szCs w:val="24"/>
              </w:rPr>
            </w:pPr>
          </w:p>
        </w:tc>
      </w:tr>
      <w:tr w:rsidR="002E1C3E" w:rsidRPr="002674F3" w14:paraId="1750B8A4" w14:textId="77777777" w:rsidTr="00771E10">
        <w:trPr>
          <w:trHeight w:val="20"/>
        </w:trPr>
        <w:tc>
          <w:tcPr>
            <w:tcW w:w="2830" w:type="dxa"/>
            <w:vMerge w:val="restart"/>
            <w:tcBorders>
              <w:top w:val="single" w:sz="4" w:space="0" w:color="000000"/>
              <w:left w:val="single" w:sz="4" w:space="0" w:color="000000"/>
              <w:bottom w:val="single" w:sz="4" w:space="0" w:color="000000"/>
              <w:right w:val="single" w:sz="4" w:space="0" w:color="000000"/>
            </w:tcBorders>
          </w:tcPr>
          <w:p w14:paraId="1A033B31"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Прикладной модуль:</w:t>
            </w:r>
          </w:p>
          <w:p w14:paraId="09028BBD"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sz w:val="24"/>
                <w:szCs w:val="24"/>
              </w:rPr>
              <w:t xml:space="preserve">Раздел 2.  Мероприятия и алгоритм оказания первой помощи при возникновении несчастного случая на производстве </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1B78955"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Содержание учебного материала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391C5A25" w14:textId="77777777" w:rsidR="002E1C3E" w:rsidRPr="002674F3" w:rsidRDefault="002E1C3E" w:rsidP="00771E10">
            <w:pPr>
              <w:contextualSpacing/>
              <w:jc w:val="center"/>
              <w:rPr>
                <w:rFonts w:ascii="Times New Roman" w:hAnsi="Times New Roman" w:cs="Times New Roman"/>
                <w:color w:val="7030A0"/>
                <w:sz w:val="24"/>
                <w:szCs w:val="24"/>
              </w:rPr>
            </w:pPr>
            <w:r w:rsidRPr="002674F3">
              <w:rPr>
                <w:rFonts w:ascii="Times New Roman" w:hAnsi="Times New Roman" w:cs="Times New Roman"/>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FBB163C"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ОК 06; ОК 08; ПК 2.3; ПК 2.4.</w:t>
            </w:r>
          </w:p>
        </w:tc>
      </w:tr>
      <w:tr w:rsidR="002E1C3E" w:rsidRPr="002674F3" w14:paraId="75484C1D"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0EC831F0"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1308D2B"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r w:rsidRPr="002674F3">
              <w:rPr>
                <w:rFonts w:ascii="Times New Roman" w:hAnsi="Times New Roman" w:cs="Times New Roman"/>
                <w:sz w:val="24"/>
                <w:szCs w:val="24"/>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2EA48151" w14:textId="77777777" w:rsidR="002E1C3E" w:rsidRPr="002674F3" w:rsidRDefault="002E1C3E" w:rsidP="00771E10">
            <w:pPr>
              <w:contextualSpacing/>
              <w:jc w:val="center"/>
              <w:rPr>
                <w:rFonts w:ascii="Times New Roman" w:hAnsi="Times New Roman" w:cs="Times New Roman"/>
                <w:i/>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801B9F8" w14:textId="77777777" w:rsidR="002E1C3E" w:rsidRPr="002674F3" w:rsidRDefault="002E1C3E" w:rsidP="00771E10">
            <w:pPr>
              <w:rPr>
                <w:rFonts w:ascii="Times New Roman" w:hAnsi="Times New Roman" w:cs="Times New Roman"/>
                <w:sz w:val="24"/>
                <w:szCs w:val="24"/>
              </w:rPr>
            </w:pPr>
          </w:p>
        </w:tc>
      </w:tr>
      <w:tr w:rsidR="002E1C3E" w:rsidRPr="002674F3" w14:paraId="3AF0A7C7"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719CD976"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94F777C"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Первая помощь, история возникновения скорой медицинской помощи и первой помощи. Состояния, при которых оказывается первая помощь. Оказания первой помощи в сложных случаях (травма глаза, «сложные кровотечения», иные несчастные случаи на производстве). Первая помощь с использованием подручных средств, первая помощь при нескольких травмах одновременно. Действия при прибытии скорой медицинской помощи</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8A78E03" w14:textId="77777777" w:rsidR="002E1C3E" w:rsidRPr="002674F3" w:rsidRDefault="002E1C3E" w:rsidP="00771E10">
            <w:pPr>
              <w:contextualSpacing/>
              <w:jc w:val="center"/>
              <w:rPr>
                <w:rFonts w:ascii="Times New Roman" w:hAnsi="Times New Roman" w:cs="Times New Roman"/>
                <w:i/>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7EFFEB3E" w14:textId="77777777" w:rsidR="002E1C3E" w:rsidRPr="002674F3" w:rsidRDefault="002E1C3E" w:rsidP="00771E10">
            <w:pPr>
              <w:rPr>
                <w:rFonts w:ascii="Times New Roman" w:hAnsi="Times New Roman" w:cs="Times New Roman"/>
                <w:sz w:val="24"/>
                <w:szCs w:val="24"/>
              </w:rPr>
            </w:pPr>
          </w:p>
        </w:tc>
      </w:tr>
      <w:tr w:rsidR="002E1C3E" w:rsidRPr="002674F3" w14:paraId="25277A61" w14:textId="77777777" w:rsidTr="00771E10">
        <w:trPr>
          <w:trHeight w:val="20"/>
        </w:trPr>
        <w:tc>
          <w:tcPr>
            <w:tcW w:w="2830" w:type="dxa"/>
            <w:vMerge w:val="restart"/>
            <w:tcBorders>
              <w:top w:val="single" w:sz="4" w:space="0" w:color="000000"/>
              <w:left w:val="single" w:sz="4" w:space="0" w:color="000000"/>
              <w:bottom w:val="single" w:sz="4" w:space="0" w:color="000000"/>
              <w:right w:val="single" w:sz="4" w:space="0" w:color="000000"/>
            </w:tcBorders>
          </w:tcPr>
          <w:p w14:paraId="3D6159AE"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Прикладной модуль:</w:t>
            </w:r>
          </w:p>
          <w:p w14:paraId="5ABA40A0"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Раздел 3. Знакомство с повседневным бытом военнослужащих</w:t>
            </w: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364E20DA"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tcPr>
          <w:p w14:paraId="6E4F2628" w14:textId="77777777" w:rsidR="002E1C3E" w:rsidRPr="002674F3" w:rsidRDefault="002E1C3E" w:rsidP="00771E10">
            <w:pPr>
              <w:contextualSpacing/>
              <w:jc w:val="center"/>
              <w:rPr>
                <w:rFonts w:ascii="Times New Roman" w:hAnsi="Times New Roman" w:cs="Times New Roman"/>
                <w:i/>
                <w:color w:val="7030A0"/>
                <w:sz w:val="24"/>
                <w:szCs w:val="24"/>
              </w:rPr>
            </w:pPr>
            <w:r w:rsidRPr="002674F3">
              <w:rPr>
                <w:rFonts w:ascii="Times New Roman" w:hAnsi="Times New Roman" w:cs="Times New Roman"/>
                <w:sz w:val="24"/>
                <w:szCs w:val="24"/>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D77BA00" w14:textId="77777777" w:rsidR="002E1C3E" w:rsidRPr="002674F3" w:rsidRDefault="002E1C3E" w:rsidP="00771E10">
            <w:pPr>
              <w:contextualSpacing/>
              <w:rPr>
                <w:rFonts w:ascii="Times New Roman" w:hAnsi="Times New Roman" w:cs="Times New Roman"/>
                <w:color w:val="7030A0"/>
                <w:sz w:val="24"/>
                <w:szCs w:val="24"/>
              </w:rPr>
            </w:pPr>
            <w:r w:rsidRPr="002674F3">
              <w:rPr>
                <w:rFonts w:ascii="Times New Roman" w:hAnsi="Times New Roman" w:cs="Times New Roman"/>
                <w:sz w:val="24"/>
                <w:szCs w:val="24"/>
              </w:rPr>
              <w:t>ОК 03; ОК 04; ОК 06; ОК 08; ПК 2.3; ПК 2.4.</w:t>
            </w:r>
          </w:p>
        </w:tc>
      </w:tr>
      <w:tr w:rsidR="002E1C3E" w:rsidRPr="002674F3" w14:paraId="7D4E3A43"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768E8FC3"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562E1257" w14:textId="77777777" w:rsidR="002E1C3E" w:rsidRPr="002674F3" w:rsidRDefault="002E1C3E" w:rsidP="00771E10">
            <w:pPr>
              <w:contextualSpacing/>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p>
        </w:tc>
        <w:tc>
          <w:tcPr>
            <w:tcW w:w="1304" w:type="dxa"/>
            <w:vMerge/>
            <w:tcBorders>
              <w:left w:val="single" w:sz="4" w:space="0" w:color="000000"/>
              <w:bottom w:val="single" w:sz="4" w:space="0" w:color="000000"/>
              <w:right w:val="single" w:sz="4" w:space="0" w:color="000000"/>
            </w:tcBorders>
            <w:shd w:val="clear" w:color="auto" w:fill="auto"/>
          </w:tcPr>
          <w:p w14:paraId="40828007" w14:textId="77777777" w:rsidR="002E1C3E" w:rsidRPr="002674F3" w:rsidRDefault="002E1C3E" w:rsidP="00771E10">
            <w:pPr>
              <w:contextualSpacing/>
              <w:jc w:val="center"/>
              <w:rPr>
                <w:rFonts w:ascii="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9766003" w14:textId="77777777" w:rsidR="002E1C3E" w:rsidRPr="002674F3" w:rsidRDefault="002E1C3E" w:rsidP="00771E10">
            <w:pPr>
              <w:rPr>
                <w:rFonts w:ascii="Times New Roman" w:hAnsi="Times New Roman" w:cs="Times New Roman"/>
                <w:sz w:val="24"/>
                <w:szCs w:val="24"/>
              </w:rPr>
            </w:pPr>
          </w:p>
        </w:tc>
      </w:tr>
      <w:tr w:rsidR="002E1C3E" w:rsidRPr="002674F3" w14:paraId="1698DAB1"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3D1E211D"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7E92A47"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Тематическая экскурсия с показом учебных классов, казармы, специальной военной техники, посещение музея части. (прим: Экскурсия в Военный комиссариат в рамках акции «Есть такая профессия - Родину защищать», «День призывника»; организация встреч с представителями воинских частей, участниками СВО)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707D057" w14:textId="77777777" w:rsidR="002E1C3E" w:rsidRPr="002674F3" w:rsidRDefault="002E1C3E" w:rsidP="00771E10">
            <w:pPr>
              <w:contextualSpacing/>
              <w:jc w:val="center"/>
              <w:rPr>
                <w:rFonts w:ascii="Times New Roman" w:hAnsi="Times New Roman" w:cs="Times New Roman"/>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1D07EAF" w14:textId="77777777" w:rsidR="002E1C3E" w:rsidRPr="002674F3" w:rsidRDefault="002E1C3E" w:rsidP="00771E10">
            <w:pPr>
              <w:rPr>
                <w:rFonts w:ascii="Times New Roman" w:hAnsi="Times New Roman" w:cs="Times New Roman"/>
                <w:sz w:val="24"/>
                <w:szCs w:val="24"/>
              </w:rPr>
            </w:pPr>
          </w:p>
        </w:tc>
      </w:tr>
      <w:tr w:rsidR="002E1C3E" w:rsidRPr="002674F3" w14:paraId="0916C1B3"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010A66FC"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071D8B3F"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14:paraId="13739E1F" w14:textId="77777777" w:rsidR="002E1C3E" w:rsidRPr="002674F3" w:rsidRDefault="002E1C3E" w:rsidP="00771E10">
            <w:pPr>
              <w:contextualSpacing/>
              <w:jc w:val="center"/>
              <w:rPr>
                <w:rFonts w:ascii="Times New Roman" w:hAnsi="Times New Roman" w:cs="Times New Roman"/>
                <w:sz w:val="24"/>
                <w:szCs w:val="24"/>
              </w:rPr>
            </w:pPr>
            <w:r w:rsidRPr="002674F3">
              <w:rPr>
                <w:rFonts w:ascii="Times New Roman" w:hAnsi="Times New Roman" w:cs="Times New Roman"/>
                <w:sz w:val="24"/>
                <w:szCs w:val="24"/>
              </w:rPr>
              <w:t>2</w:t>
            </w: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585CD03" w14:textId="77777777" w:rsidR="002E1C3E" w:rsidRPr="002674F3" w:rsidRDefault="002E1C3E" w:rsidP="00771E10">
            <w:pPr>
              <w:rPr>
                <w:rFonts w:ascii="Times New Roman" w:hAnsi="Times New Roman" w:cs="Times New Roman"/>
                <w:sz w:val="24"/>
                <w:szCs w:val="24"/>
              </w:rPr>
            </w:pPr>
          </w:p>
        </w:tc>
      </w:tr>
      <w:tr w:rsidR="002E1C3E" w:rsidRPr="002674F3" w14:paraId="7F4EA1CF"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4911A47A"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44DFBBDB"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 xml:space="preserve">Практическое занятие. </w:t>
            </w:r>
            <w:r w:rsidRPr="002674F3">
              <w:rPr>
                <w:rFonts w:ascii="Times New Roman" w:hAnsi="Times New Roman" w:cs="Times New Roman"/>
                <w:b/>
                <w:sz w:val="24"/>
                <w:szCs w:val="24"/>
              </w:rPr>
              <w:t>Профессионально ориентированное содержание</w:t>
            </w:r>
          </w:p>
        </w:tc>
        <w:tc>
          <w:tcPr>
            <w:tcW w:w="1304" w:type="dxa"/>
            <w:vMerge/>
            <w:tcBorders>
              <w:left w:val="single" w:sz="4" w:space="0" w:color="000000"/>
              <w:bottom w:val="single" w:sz="4" w:space="0" w:color="000000"/>
              <w:right w:val="single" w:sz="4" w:space="0" w:color="000000"/>
            </w:tcBorders>
            <w:shd w:val="clear" w:color="auto" w:fill="auto"/>
          </w:tcPr>
          <w:p w14:paraId="56368ABD" w14:textId="77777777" w:rsidR="002E1C3E" w:rsidRPr="002674F3" w:rsidRDefault="002E1C3E" w:rsidP="00771E10">
            <w:pPr>
              <w:contextualSpacing/>
              <w:jc w:val="center"/>
              <w:rPr>
                <w:rFonts w:ascii="Times New Roman" w:hAnsi="Times New Roman" w:cs="Times New Roman"/>
                <w:i/>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57547C2" w14:textId="77777777" w:rsidR="002E1C3E" w:rsidRPr="002674F3" w:rsidRDefault="002E1C3E" w:rsidP="00771E10">
            <w:pPr>
              <w:rPr>
                <w:rFonts w:ascii="Times New Roman" w:hAnsi="Times New Roman" w:cs="Times New Roman"/>
                <w:sz w:val="24"/>
                <w:szCs w:val="24"/>
              </w:rPr>
            </w:pPr>
          </w:p>
        </w:tc>
      </w:tr>
      <w:tr w:rsidR="002E1C3E" w:rsidRPr="002674F3" w14:paraId="5CBD1452" w14:textId="77777777" w:rsidTr="00771E10">
        <w:trPr>
          <w:trHeight w:val="20"/>
        </w:trPr>
        <w:tc>
          <w:tcPr>
            <w:tcW w:w="2830" w:type="dxa"/>
            <w:vMerge/>
            <w:tcBorders>
              <w:top w:val="single" w:sz="4" w:space="0" w:color="000000"/>
              <w:left w:val="single" w:sz="4" w:space="0" w:color="000000"/>
              <w:bottom w:val="single" w:sz="4" w:space="0" w:color="000000"/>
              <w:right w:val="single" w:sz="4" w:space="0" w:color="000000"/>
            </w:tcBorders>
          </w:tcPr>
          <w:p w14:paraId="06A27538" w14:textId="77777777" w:rsidR="002E1C3E" w:rsidRPr="002674F3" w:rsidRDefault="002E1C3E" w:rsidP="00771E10">
            <w:pPr>
              <w:rPr>
                <w:rFonts w:ascii="Times New Roman" w:hAnsi="Times New Roman" w:cs="Times New Roman"/>
                <w:sz w:val="24"/>
                <w:szCs w:val="24"/>
              </w:rPr>
            </w:pPr>
          </w:p>
        </w:tc>
        <w:tc>
          <w:tcPr>
            <w:tcW w:w="8335" w:type="dxa"/>
            <w:tcBorders>
              <w:top w:val="single" w:sz="4" w:space="0" w:color="000000"/>
              <w:left w:val="single" w:sz="4" w:space="0" w:color="000000"/>
              <w:bottom w:val="single" w:sz="4" w:space="0" w:color="000000"/>
              <w:right w:val="single" w:sz="4" w:space="0" w:color="000000"/>
            </w:tcBorders>
            <w:shd w:val="clear" w:color="auto" w:fill="auto"/>
          </w:tcPr>
          <w:p w14:paraId="217791EE"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Составление статьи-отчета об экскурсии в ВЧ (по плану);</w:t>
            </w:r>
          </w:p>
          <w:p w14:paraId="03260DDD"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Статья-отчёт об экскурсии в музей воинской славы (по плану);</w:t>
            </w:r>
          </w:p>
          <w:p w14:paraId="65EE85D0" w14:textId="77777777" w:rsidR="002E1C3E" w:rsidRPr="002674F3" w:rsidRDefault="002E1C3E" w:rsidP="00771E10">
            <w:pPr>
              <w:contextualSpacing/>
              <w:jc w:val="both"/>
              <w:rPr>
                <w:rFonts w:ascii="Times New Roman" w:hAnsi="Times New Roman" w:cs="Times New Roman"/>
                <w:sz w:val="24"/>
                <w:szCs w:val="24"/>
              </w:rPr>
            </w:pPr>
            <w:r w:rsidRPr="002674F3">
              <w:rPr>
                <w:rFonts w:ascii="Times New Roman" w:hAnsi="Times New Roman" w:cs="Times New Roman"/>
                <w:sz w:val="24"/>
                <w:szCs w:val="24"/>
              </w:rPr>
              <w:t>Разработка моего распорядка дня на военных сборах в ВЧ.</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A90750E" w14:textId="77777777" w:rsidR="002E1C3E" w:rsidRPr="002674F3" w:rsidRDefault="002E1C3E" w:rsidP="00771E10">
            <w:pPr>
              <w:contextualSpacing/>
              <w:jc w:val="center"/>
              <w:rPr>
                <w:rFonts w:ascii="Times New Roman" w:hAnsi="Times New Roman" w:cs="Times New Roman"/>
                <w:i/>
                <w:color w:val="7030A0"/>
                <w:sz w:val="24"/>
                <w:szCs w:val="24"/>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2E74132" w14:textId="77777777" w:rsidR="002E1C3E" w:rsidRPr="002674F3" w:rsidRDefault="002E1C3E" w:rsidP="00771E10">
            <w:pPr>
              <w:rPr>
                <w:rFonts w:ascii="Times New Roman" w:hAnsi="Times New Roman" w:cs="Times New Roman"/>
                <w:sz w:val="24"/>
                <w:szCs w:val="24"/>
              </w:rPr>
            </w:pPr>
          </w:p>
        </w:tc>
      </w:tr>
      <w:tr w:rsidR="002E1C3E" w:rsidRPr="002674F3" w14:paraId="686B63C1" w14:textId="77777777" w:rsidTr="00771E10">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5CC182FA"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lastRenderedPageBreak/>
              <w:t>Промежуточная аттестация по дисциплине (дифференцированный зачёт)</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6CA8DF6"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B4C161" w14:textId="77777777" w:rsidR="002E1C3E" w:rsidRPr="002674F3" w:rsidRDefault="002E1C3E" w:rsidP="00771E10">
            <w:pPr>
              <w:contextualSpacing/>
              <w:rPr>
                <w:rFonts w:ascii="Times New Roman" w:hAnsi="Times New Roman" w:cs="Times New Roman"/>
                <w:i/>
                <w:sz w:val="24"/>
                <w:szCs w:val="24"/>
              </w:rPr>
            </w:pPr>
          </w:p>
        </w:tc>
      </w:tr>
      <w:tr w:rsidR="002E1C3E" w:rsidRPr="002674F3" w14:paraId="43A4C96B" w14:textId="77777777" w:rsidTr="00771E10">
        <w:trPr>
          <w:trHeight w:val="20"/>
        </w:trPr>
        <w:tc>
          <w:tcPr>
            <w:tcW w:w="11165" w:type="dxa"/>
            <w:gridSpan w:val="2"/>
            <w:tcBorders>
              <w:top w:val="single" w:sz="4" w:space="0" w:color="000000"/>
              <w:left w:val="single" w:sz="4" w:space="0" w:color="000000"/>
              <w:bottom w:val="single" w:sz="4" w:space="0" w:color="000000"/>
              <w:right w:val="single" w:sz="4" w:space="0" w:color="000000"/>
            </w:tcBorders>
            <w:shd w:val="clear" w:color="auto" w:fill="auto"/>
          </w:tcPr>
          <w:p w14:paraId="7ADEC1D2" w14:textId="77777777" w:rsidR="002E1C3E" w:rsidRPr="002674F3" w:rsidRDefault="002E1C3E" w:rsidP="00771E10">
            <w:pPr>
              <w:contextualSpacing/>
              <w:rPr>
                <w:rFonts w:ascii="Times New Roman" w:hAnsi="Times New Roman" w:cs="Times New Roman"/>
                <w:b/>
                <w:sz w:val="24"/>
                <w:szCs w:val="24"/>
              </w:rPr>
            </w:pPr>
            <w:r w:rsidRPr="002674F3">
              <w:rPr>
                <w:rFonts w:ascii="Times New Roman" w:hAnsi="Times New Roman" w:cs="Times New Roman"/>
                <w:b/>
                <w:sz w:val="24"/>
                <w:szCs w:val="24"/>
              </w:rPr>
              <w:t>Всего:</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E85E8" w14:textId="77777777" w:rsidR="002E1C3E" w:rsidRPr="002674F3" w:rsidRDefault="002E1C3E" w:rsidP="00771E10">
            <w:pPr>
              <w:contextualSpacing/>
              <w:jc w:val="center"/>
              <w:rPr>
                <w:rFonts w:ascii="Times New Roman" w:hAnsi="Times New Roman" w:cs="Times New Roman"/>
                <w:b/>
                <w:sz w:val="24"/>
                <w:szCs w:val="24"/>
              </w:rPr>
            </w:pPr>
            <w:r w:rsidRPr="002674F3">
              <w:rPr>
                <w:rFonts w:ascii="Times New Roman" w:hAnsi="Times New Roman" w:cs="Times New Roman"/>
                <w:b/>
                <w:sz w:val="24"/>
                <w:szCs w:val="24"/>
              </w:rPr>
              <w:t>68</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E23EF6B" w14:textId="77777777" w:rsidR="002E1C3E" w:rsidRPr="002674F3" w:rsidRDefault="002E1C3E" w:rsidP="00771E10">
            <w:pPr>
              <w:contextualSpacing/>
              <w:rPr>
                <w:rFonts w:ascii="Times New Roman" w:hAnsi="Times New Roman" w:cs="Times New Roman"/>
                <w:i/>
                <w:sz w:val="24"/>
                <w:szCs w:val="24"/>
              </w:rPr>
            </w:pPr>
          </w:p>
        </w:tc>
      </w:tr>
    </w:tbl>
    <w:p w14:paraId="23CFD6EE"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ascii="Times New Roman" w:hAnsi="Times New Roman" w:cs="Times New Roman"/>
          <w:b/>
          <w:sz w:val="24"/>
          <w:szCs w:val="24"/>
        </w:rPr>
        <w:sectPr w:rsidR="002E1C3E" w:rsidRPr="002674F3" w:rsidSect="00FD697B">
          <w:footerReference w:type="default" r:id="rId161"/>
          <w:pgSz w:w="16838" w:h="11906" w:orient="landscape"/>
          <w:pgMar w:top="1134" w:right="567" w:bottom="1134" w:left="1701" w:header="709" w:footer="709" w:gutter="0"/>
          <w:cols w:space="720"/>
        </w:sectPr>
      </w:pPr>
      <w:bookmarkStart w:id="328" w:name="_heading=h.17dp8vu"/>
      <w:bookmarkEnd w:id="328"/>
    </w:p>
    <w:p w14:paraId="77751FC1" w14:textId="26FC4771" w:rsidR="002E1C3E" w:rsidRPr="003E72C3" w:rsidRDefault="003E72C3" w:rsidP="003E72C3">
      <w:pPr>
        <w:pStyle w:val="a8"/>
        <w:keepNext/>
        <w:jc w:val="both"/>
        <w:rPr>
          <w:rFonts w:ascii="Times New Roman" w:eastAsia="Segoe UI" w:hAnsi="Times New Roman" w:cs="Times New Roman"/>
          <w:b/>
          <w:bCs/>
          <w:sz w:val="24"/>
          <w:szCs w:val="24"/>
          <w:lang w:eastAsia="ru-RU"/>
        </w:rPr>
      </w:pPr>
      <w:bookmarkStart w:id="329" w:name="__RefHeading___3"/>
      <w:bookmarkEnd w:id="329"/>
      <w:r w:rsidRPr="003E72C3">
        <w:rPr>
          <w:rFonts w:ascii="Times New Roman" w:eastAsia="Segoe UI" w:hAnsi="Times New Roman" w:cs="Times New Roman"/>
          <w:b/>
          <w:bCs/>
          <w:sz w:val="24"/>
          <w:szCs w:val="24"/>
          <w:lang w:eastAsia="ru-RU"/>
        </w:rPr>
        <w:lastRenderedPageBreak/>
        <w:t>3. Условия реализации программы общеобразовательной дисциплины</w:t>
      </w:r>
    </w:p>
    <w:p w14:paraId="63503143" w14:textId="77777777" w:rsidR="002E1C3E" w:rsidRPr="002674F3" w:rsidRDefault="002E1C3E" w:rsidP="002E1C3E">
      <w:pPr>
        <w:rPr>
          <w:rFonts w:ascii="Times New Roman" w:hAnsi="Times New Roman" w:cs="Times New Roman"/>
          <w:sz w:val="24"/>
          <w:szCs w:val="24"/>
          <w:highlight w:val="red"/>
        </w:rPr>
      </w:pPr>
      <w:bookmarkStart w:id="330" w:name="_heading=h.3rdcrjn"/>
      <w:bookmarkEnd w:id="330"/>
    </w:p>
    <w:p w14:paraId="167EC4D0" w14:textId="77777777" w:rsidR="002E1C3E" w:rsidRPr="002674F3" w:rsidRDefault="002E1C3E" w:rsidP="002E1C3E">
      <w:pPr>
        <w:ind w:firstLine="709"/>
        <w:jc w:val="both"/>
        <w:rPr>
          <w:rFonts w:ascii="Times New Roman" w:hAnsi="Times New Roman" w:cs="Times New Roman"/>
          <w:sz w:val="24"/>
          <w:szCs w:val="24"/>
        </w:rPr>
      </w:pPr>
      <w:r w:rsidRPr="002674F3">
        <w:rPr>
          <w:rFonts w:ascii="Times New Roman" w:hAnsi="Times New Roman" w:cs="Times New Roman"/>
          <w:sz w:val="24"/>
          <w:szCs w:val="24"/>
        </w:rPr>
        <w:t>Для реализации программы дисциплины должны быть предусмотрены следующие специальные помещения: реализация программы дисциплины требует наличия учебного кабинета Основы безопасности и защиты Родины / Безопасность жизнедеятельности.</w:t>
      </w:r>
    </w:p>
    <w:p w14:paraId="18512181"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2674F3">
        <w:rPr>
          <w:rStyle w:val="1f7"/>
          <w:rFonts w:ascii="Times New Roman" w:hAnsi="Times New Roman" w:cs="Times New Roman"/>
          <w:sz w:val="24"/>
          <w:szCs w:val="24"/>
        </w:rPr>
        <w:t>Эффективность преподавания курса «Основы безопасности и защиты Родины»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 Материально-техническое обеспечение кабинета ОБЗР включает: нормативные документы (в актуальной редакции); плакаты/стенды; технические средства обучения; специальные технические средства (модели). Кроме того, необходимо наличие площадок для практических занятий. Учебно-методическое обеспечение реализации программы должно соответствовать действующему законодательству.</w:t>
      </w:r>
    </w:p>
    <w:p w14:paraId="7B7EFF57"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b/>
          <w:sz w:val="24"/>
          <w:szCs w:val="24"/>
        </w:rPr>
      </w:pPr>
    </w:p>
    <w:p w14:paraId="5216B69F"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b/>
          <w:sz w:val="24"/>
          <w:szCs w:val="24"/>
        </w:rPr>
      </w:pPr>
      <w:r w:rsidRPr="002674F3">
        <w:rPr>
          <w:rFonts w:ascii="Times New Roman" w:hAnsi="Times New Roman" w:cs="Times New Roman"/>
          <w:b/>
          <w:sz w:val="24"/>
          <w:szCs w:val="24"/>
        </w:rPr>
        <w:t>3.1. Нормативные документы в актуальной редакции:</w:t>
      </w:r>
    </w:p>
    <w:p w14:paraId="4C68E214"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2674F3">
        <w:rPr>
          <w:rFonts w:ascii="Times New Roman" w:hAnsi="Times New Roman" w:cs="Times New Roman"/>
          <w:b/>
          <w:sz w:val="24"/>
          <w:szCs w:val="24"/>
        </w:rPr>
        <w:t>-</w:t>
      </w:r>
      <w:r w:rsidRPr="002674F3">
        <w:rPr>
          <w:rFonts w:ascii="Times New Roman" w:hAnsi="Times New Roman" w:cs="Times New Roman"/>
          <w:sz w:val="24"/>
          <w:szCs w:val="24"/>
        </w:rPr>
        <w:t xml:space="preserve"> Конституция Российской Федерации</w:t>
      </w:r>
    </w:p>
    <w:p w14:paraId="6EB5FDD1"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2674F3">
        <w:rPr>
          <w:rFonts w:ascii="Times New Roman" w:hAnsi="Times New Roman" w:cs="Times New Roman"/>
          <w:b/>
          <w:sz w:val="24"/>
          <w:szCs w:val="24"/>
        </w:rPr>
        <w:t>-</w:t>
      </w:r>
      <w:r w:rsidRPr="002674F3">
        <w:rPr>
          <w:rFonts w:ascii="Times New Roman" w:hAnsi="Times New Roman" w:cs="Times New Roman"/>
          <w:sz w:val="24"/>
          <w:szCs w:val="24"/>
        </w:rPr>
        <w:t xml:space="preserve"> Федеральный закон «О воинской обязанности и военной службе»</w:t>
      </w:r>
    </w:p>
    <w:p w14:paraId="56D731FC"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2674F3">
        <w:rPr>
          <w:rFonts w:ascii="Times New Roman" w:hAnsi="Times New Roman" w:cs="Times New Roman"/>
          <w:b/>
          <w:sz w:val="24"/>
          <w:szCs w:val="24"/>
        </w:rPr>
        <w:t>-</w:t>
      </w:r>
      <w:r w:rsidRPr="002674F3">
        <w:rPr>
          <w:rFonts w:ascii="Times New Roman" w:hAnsi="Times New Roman" w:cs="Times New Roman"/>
          <w:sz w:val="24"/>
          <w:szCs w:val="24"/>
        </w:rPr>
        <w:t xml:space="preserve"> Федеральный закон «О гражданской обороне»</w:t>
      </w:r>
    </w:p>
    <w:p w14:paraId="18A58284"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2674F3">
        <w:rPr>
          <w:rFonts w:ascii="Times New Roman" w:hAnsi="Times New Roman" w:cs="Times New Roman"/>
          <w:b/>
          <w:sz w:val="24"/>
          <w:szCs w:val="24"/>
        </w:rPr>
        <w:t>-</w:t>
      </w:r>
      <w:r w:rsidRPr="002674F3">
        <w:rPr>
          <w:rFonts w:ascii="Times New Roman" w:hAnsi="Times New Roman" w:cs="Times New Roman"/>
          <w:sz w:val="24"/>
          <w:szCs w:val="24"/>
        </w:rPr>
        <w:t xml:space="preserve"> Федеральный закон «О защите населения и территорий от чрезвычайных ситуаций природного и техногенного характера»</w:t>
      </w:r>
    </w:p>
    <w:p w14:paraId="208CBFFF"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2674F3">
        <w:rPr>
          <w:rFonts w:ascii="Times New Roman" w:hAnsi="Times New Roman" w:cs="Times New Roman"/>
          <w:b/>
          <w:sz w:val="24"/>
          <w:szCs w:val="24"/>
        </w:rPr>
        <w:t>-</w:t>
      </w:r>
      <w:r w:rsidRPr="002674F3">
        <w:rPr>
          <w:rFonts w:ascii="Times New Roman" w:hAnsi="Times New Roman" w:cs="Times New Roman"/>
          <w:sz w:val="24"/>
          <w:szCs w:val="24"/>
        </w:rPr>
        <w:t xml:space="preserve"> Федеральный закон «О пожарной безопасности»</w:t>
      </w:r>
    </w:p>
    <w:p w14:paraId="52AE5C66"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2674F3">
        <w:rPr>
          <w:rFonts w:ascii="Times New Roman" w:hAnsi="Times New Roman" w:cs="Times New Roman"/>
          <w:b/>
          <w:sz w:val="24"/>
          <w:szCs w:val="24"/>
        </w:rPr>
        <w:t>-</w:t>
      </w:r>
      <w:r w:rsidRPr="002674F3">
        <w:rPr>
          <w:rFonts w:ascii="Times New Roman" w:hAnsi="Times New Roman" w:cs="Times New Roman"/>
          <w:sz w:val="24"/>
          <w:szCs w:val="24"/>
        </w:rPr>
        <w:t xml:space="preserve"> Федеральный закон «О радиационной безопасности населения»</w:t>
      </w:r>
    </w:p>
    <w:p w14:paraId="061B88D4"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2674F3">
        <w:rPr>
          <w:rFonts w:ascii="Times New Roman" w:hAnsi="Times New Roman" w:cs="Times New Roman"/>
          <w:b/>
          <w:sz w:val="24"/>
          <w:szCs w:val="24"/>
        </w:rPr>
        <w:t>-</w:t>
      </w:r>
      <w:r w:rsidRPr="002674F3">
        <w:rPr>
          <w:rFonts w:ascii="Times New Roman" w:hAnsi="Times New Roman" w:cs="Times New Roman"/>
          <w:sz w:val="24"/>
          <w:szCs w:val="24"/>
        </w:rPr>
        <w:t xml:space="preserve"> Федеральный закон «О безопасности дорожного движения»</w:t>
      </w:r>
    </w:p>
    <w:p w14:paraId="695CE356"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r w:rsidRPr="002674F3">
        <w:rPr>
          <w:rFonts w:ascii="Times New Roman" w:hAnsi="Times New Roman" w:cs="Times New Roman"/>
          <w:b/>
          <w:sz w:val="24"/>
          <w:szCs w:val="24"/>
        </w:rPr>
        <w:t>-</w:t>
      </w:r>
      <w:r w:rsidRPr="002674F3">
        <w:rPr>
          <w:rFonts w:ascii="Times New Roman" w:hAnsi="Times New Roman" w:cs="Times New Roman"/>
          <w:sz w:val="24"/>
          <w:szCs w:val="24"/>
        </w:rPr>
        <w:t xml:space="preserve"> Федеральный закон «О противодействии терроризму»</w:t>
      </w:r>
    </w:p>
    <w:p w14:paraId="2B8A4E88"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52" w:right="57" w:firstLine="720"/>
        <w:jc w:val="both"/>
        <w:rPr>
          <w:rFonts w:ascii="Times New Roman" w:hAnsi="Times New Roman" w:cs="Times New Roman"/>
          <w:b/>
          <w:sz w:val="24"/>
          <w:szCs w:val="24"/>
        </w:rPr>
      </w:pPr>
    </w:p>
    <w:p w14:paraId="73F38DA5"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52" w:right="57" w:firstLine="720"/>
        <w:jc w:val="both"/>
        <w:rPr>
          <w:rFonts w:ascii="Times New Roman" w:hAnsi="Times New Roman" w:cs="Times New Roman"/>
          <w:b/>
          <w:sz w:val="24"/>
          <w:szCs w:val="24"/>
        </w:rPr>
      </w:pPr>
      <w:r w:rsidRPr="002674F3">
        <w:rPr>
          <w:rFonts w:ascii="Times New Roman" w:hAnsi="Times New Roman" w:cs="Times New Roman"/>
          <w:b/>
          <w:sz w:val="24"/>
          <w:szCs w:val="24"/>
        </w:rPr>
        <w:t>3.2. Плакаты/стенды:</w:t>
      </w:r>
    </w:p>
    <w:p w14:paraId="618DF5C4" w14:textId="77777777" w:rsidR="002E1C3E" w:rsidRPr="002674F3" w:rsidRDefault="002E1C3E" w:rsidP="004C2B2B">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Стенд с изображением Государственной символики Российской Федерации;</w:t>
      </w:r>
    </w:p>
    <w:p w14:paraId="1E1A3FBD" w14:textId="77777777" w:rsidR="002E1C3E" w:rsidRPr="002674F3" w:rsidRDefault="002E1C3E" w:rsidP="004C2B2B">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Комплект демонстрационных учебных таблиц по предметной области (например, действия населения при авариях и катастрофах; гражданская оборона и защита от чрезвычайных ситуаций; правила оказания первой помощи; правила поведения в ЧС природного и техногенного характера; противодействие терроризму и экстремизму; умей действовать при пожаре; действия населения при стихийных бедствиях; иные, связанные с различными тематиками дисциплин ОБЗР/БЖ)</w:t>
      </w:r>
    </w:p>
    <w:p w14:paraId="700BFFD6"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p>
    <w:p w14:paraId="1762AE34"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b/>
          <w:sz w:val="24"/>
          <w:szCs w:val="24"/>
        </w:rPr>
      </w:pPr>
      <w:r w:rsidRPr="002674F3">
        <w:rPr>
          <w:rFonts w:ascii="Times New Roman" w:hAnsi="Times New Roman" w:cs="Times New Roman"/>
          <w:b/>
          <w:sz w:val="24"/>
          <w:szCs w:val="24"/>
        </w:rPr>
        <w:t xml:space="preserve">3.3. Технические средства обучения: </w:t>
      </w:r>
    </w:p>
    <w:p w14:paraId="3FC1C54D" w14:textId="77777777" w:rsidR="002E1C3E" w:rsidRPr="002674F3" w:rsidRDefault="002E1C3E" w:rsidP="004C2B2B">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Персональный компьютер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w:t>
      </w:r>
    </w:p>
    <w:p w14:paraId="07BAEE99" w14:textId="77777777" w:rsidR="002E1C3E" w:rsidRPr="002674F3" w:rsidRDefault="002E1C3E" w:rsidP="004C2B2B">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Интерактивный программно-аппаратный комплекс мобильный или стационарный (программное обеспечение, проектор, крепление в комплекте);</w:t>
      </w:r>
    </w:p>
    <w:p w14:paraId="29600BF8" w14:textId="77777777" w:rsidR="002E1C3E" w:rsidRPr="002674F3" w:rsidRDefault="002E1C3E" w:rsidP="004C2B2B">
      <w:pPr>
        <w:numPr>
          <w:ilvl w:val="0"/>
          <w:numId w:val="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Выход в локальную сеть</w:t>
      </w:r>
    </w:p>
    <w:p w14:paraId="64B7FF42"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p>
    <w:p w14:paraId="01C882D6"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b/>
          <w:sz w:val="24"/>
          <w:szCs w:val="24"/>
        </w:rPr>
      </w:pPr>
      <w:r w:rsidRPr="002674F3">
        <w:rPr>
          <w:rFonts w:ascii="Times New Roman" w:hAnsi="Times New Roman" w:cs="Times New Roman"/>
          <w:b/>
          <w:sz w:val="24"/>
          <w:szCs w:val="24"/>
        </w:rPr>
        <w:t>3.4. Специальные технические средства. Модели</w:t>
      </w:r>
    </w:p>
    <w:p w14:paraId="045008E3"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Система хранения тренажеров;</w:t>
      </w:r>
    </w:p>
    <w:p w14:paraId="0D71A857"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Сейф оружейный;</w:t>
      </w:r>
    </w:p>
    <w:p w14:paraId="5C53BABB" w14:textId="77777777" w:rsidR="002E1C3E" w:rsidRPr="002674F3" w:rsidRDefault="002E1C3E" w:rsidP="004C2B2B">
      <w:pPr>
        <w:numPr>
          <w:ilvl w:val="0"/>
          <w:numId w:val="81"/>
        </w:numPr>
        <w:rPr>
          <w:rFonts w:ascii="Times New Roman" w:hAnsi="Times New Roman" w:cs="Times New Roman"/>
          <w:sz w:val="24"/>
          <w:szCs w:val="24"/>
        </w:rPr>
      </w:pPr>
      <w:r w:rsidRPr="002674F3">
        <w:rPr>
          <w:rFonts w:ascii="Times New Roman" w:hAnsi="Times New Roman" w:cs="Times New Roman"/>
          <w:sz w:val="24"/>
          <w:szCs w:val="24"/>
        </w:rPr>
        <w:t>Цифровая лаборатория по основам безопасности жизнедеятельности;</w:t>
      </w:r>
    </w:p>
    <w:p w14:paraId="132F7E2D" w14:textId="77777777" w:rsidR="002E1C3E" w:rsidRPr="002674F3" w:rsidRDefault="002E1C3E" w:rsidP="004C2B2B">
      <w:pPr>
        <w:numPr>
          <w:ilvl w:val="0"/>
          <w:numId w:val="81"/>
        </w:numPr>
        <w:rPr>
          <w:rFonts w:ascii="Times New Roman" w:hAnsi="Times New Roman" w:cs="Times New Roman"/>
          <w:sz w:val="24"/>
          <w:szCs w:val="24"/>
        </w:rPr>
      </w:pPr>
      <w:r w:rsidRPr="002674F3">
        <w:rPr>
          <w:rFonts w:ascii="Times New Roman" w:hAnsi="Times New Roman" w:cs="Times New Roman"/>
          <w:sz w:val="24"/>
          <w:szCs w:val="24"/>
        </w:rPr>
        <w:t>Мини-экспресс-лаборатории радиационно-химической разведки;</w:t>
      </w:r>
    </w:p>
    <w:p w14:paraId="2008453D"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color w:val="2E75B6"/>
          <w:sz w:val="24"/>
          <w:szCs w:val="24"/>
        </w:rPr>
      </w:pPr>
      <w:r w:rsidRPr="002674F3">
        <w:rPr>
          <w:rFonts w:ascii="Times New Roman" w:hAnsi="Times New Roman" w:cs="Times New Roman"/>
          <w:sz w:val="24"/>
          <w:szCs w:val="24"/>
        </w:rPr>
        <w:t>Дозиметр;</w:t>
      </w:r>
    </w:p>
    <w:p w14:paraId="7854F42C"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color w:val="2E75B6"/>
          <w:sz w:val="24"/>
          <w:szCs w:val="24"/>
        </w:rPr>
      </w:pPr>
      <w:r w:rsidRPr="002674F3">
        <w:rPr>
          <w:rFonts w:ascii="Times New Roman" w:hAnsi="Times New Roman" w:cs="Times New Roman"/>
          <w:sz w:val="24"/>
          <w:szCs w:val="24"/>
        </w:rPr>
        <w:t>Газоанализатор кислорода и токсичных газов с цифровой индикацией показателей;</w:t>
      </w:r>
    </w:p>
    <w:p w14:paraId="6E2832F8"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color w:val="2E75B6"/>
          <w:sz w:val="24"/>
          <w:szCs w:val="24"/>
        </w:rPr>
      </w:pPr>
      <w:r w:rsidRPr="002674F3">
        <w:rPr>
          <w:rFonts w:ascii="Times New Roman" w:hAnsi="Times New Roman" w:cs="Times New Roman"/>
          <w:sz w:val="24"/>
          <w:szCs w:val="24"/>
        </w:rPr>
        <w:t>Защитный костюм;</w:t>
      </w:r>
    </w:p>
    <w:p w14:paraId="17383F05"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color w:val="2E75B6"/>
          <w:sz w:val="24"/>
          <w:szCs w:val="24"/>
        </w:rPr>
      </w:pPr>
      <w:r w:rsidRPr="002674F3">
        <w:rPr>
          <w:rFonts w:ascii="Times New Roman" w:hAnsi="Times New Roman" w:cs="Times New Roman"/>
          <w:sz w:val="24"/>
          <w:szCs w:val="24"/>
        </w:rPr>
        <w:t>Измеритель электропроводности, кислотности и температуры;</w:t>
      </w:r>
    </w:p>
    <w:p w14:paraId="63D65E15"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color w:val="2E75B6"/>
          <w:sz w:val="24"/>
          <w:szCs w:val="24"/>
        </w:rPr>
      </w:pPr>
      <w:r w:rsidRPr="002674F3">
        <w:rPr>
          <w:rFonts w:ascii="Times New Roman" w:hAnsi="Times New Roman" w:cs="Times New Roman"/>
          <w:sz w:val="24"/>
          <w:szCs w:val="24"/>
        </w:rPr>
        <w:t>Компас-азимут;</w:t>
      </w:r>
    </w:p>
    <w:p w14:paraId="31E43F78"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color w:val="2E75B6"/>
          <w:sz w:val="24"/>
          <w:szCs w:val="24"/>
        </w:rPr>
      </w:pPr>
      <w:r w:rsidRPr="002674F3">
        <w:rPr>
          <w:rFonts w:ascii="Times New Roman" w:hAnsi="Times New Roman" w:cs="Times New Roman"/>
          <w:sz w:val="24"/>
          <w:szCs w:val="24"/>
        </w:rPr>
        <w:lastRenderedPageBreak/>
        <w:t>Противогаз взрослый, фильтрующе-поглощающий;</w:t>
      </w:r>
    </w:p>
    <w:p w14:paraId="1C63B164"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Самоспасатель фильтрующий и изолирующий (СПИ-20, СПФ и т.д.)</w:t>
      </w:r>
    </w:p>
    <w:p w14:paraId="37991827"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Респиратор;</w:t>
      </w:r>
    </w:p>
    <w:p w14:paraId="07406D4F"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color w:val="2E75B6"/>
          <w:sz w:val="24"/>
          <w:szCs w:val="24"/>
        </w:rPr>
      </w:pPr>
      <w:r w:rsidRPr="002674F3">
        <w:rPr>
          <w:rFonts w:ascii="Times New Roman" w:hAnsi="Times New Roman" w:cs="Times New Roman"/>
          <w:sz w:val="24"/>
          <w:szCs w:val="24"/>
        </w:rPr>
        <w:t>Макет гранат Ф-1 и РДГ-5;</w:t>
      </w:r>
    </w:p>
    <w:p w14:paraId="4DAE1AB5"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Комплект массо-габаритных моделей оружия;</w:t>
      </w:r>
    </w:p>
    <w:p w14:paraId="2B4375A3"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Магазин к автомату Калашникова с учебными патронами;</w:t>
      </w:r>
    </w:p>
    <w:p w14:paraId="5604A68F"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Стрелковый тренажер;</w:t>
      </w:r>
    </w:p>
    <w:p w14:paraId="0B76AC92"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Макет простейшего укрытия в разрезе;</w:t>
      </w:r>
    </w:p>
    <w:p w14:paraId="62C710BD"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Макет БПЛА;</w:t>
      </w:r>
    </w:p>
    <w:p w14:paraId="09DA093E"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Тренажер для оказания первой помощи на месте происшествия;</w:t>
      </w:r>
    </w:p>
    <w:p w14:paraId="0CA13631"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Имитаторы ранений и поражений для тренажера-менекена;</w:t>
      </w:r>
    </w:p>
    <w:p w14:paraId="1FA89ECA"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Тренажер для освоения навыков сердечно-легочной реанимации взрослого и ребенка;</w:t>
      </w:r>
    </w:p>
    <w:p w14:paraId="22E06C93"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Образцы первичных средств пожаротушения, огнетушителей;</w:t>
      </w:r>
    </w:p>
    <w:p w14:paraId="16B1F7EE" w14:textId="77777777" w:rsidR="002E1C3E" w:rsidRPr="002674F3" w:rsidRDefault="002E1C3E" w:rsidP="004C2B2B">
      <w:pPr>
        <w:numPr>
          <w:ilvl w:val="0"/>
          <w:numId w:val="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Лабораторно-технологическое оборудование для оказания первой помощи (дыхательная трубка (воздуховод), гипотермический пакет, индивидуальный перевязочный пакет, индивидуальный противохимический пакет, бинт марлевый медицинский нестерильный, вата медицинская компрессная, косынка медицинская (перевязочная), повязка медицинская большая стерильная, повязка медицинская малая стерильная, булавка безопасная, жгут кровоостанавливающий эластичный, комплект шин складных средний, шины проволочные (лестничные) для ног и рук, носилки санитарные, лямка медицинская носилочная, пипетка, термометр электронный для измерения температуры тела, иное);</w:t>
      </w:r>
    </w:p>
    <w:p w14:paraId="44812599"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8" w:right="57"/>
        <w:jc w:val="both"/>
        <w:rPr>
          <w:rFonts w:ascii="Times New Roman" w:hAnsi="Times New Roman" w:cs="Times New Roman"/>
          <w:b/>
          <w:sz w:val="24"/>
          <w:szCs w:val="24"/>
        </w:rPr>
      </w:pPr>
    </w:p>
    <w:p w14:paraId="298C4B01"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8" w:right="57"/>
        <w:jc w:val="both"/>
        <w:rPr>
          <w:rFonts w:ascii="Times New Roman" w:hAnsi="Times New Roman" w:cs="Times New Roman"/>
          <w:b/>
          <w:sz w:val="24"/>
          <w:szCs w:val="24"/>
        </w:rPr>
      </w:pPr>
      <w:r w:rsidRPr="002674F3">
        <w:rPr>
          <w:rFonts w:ascii="Times New Roman" w:hAnsi="Times New Roman" w:cs="Times New Roman"/>
          <w:b/>
          <w:sz w:val="24"/>
          <w:szCs w:val="24"/>
        </w:rPr>
        <w:t>3.5. Площадки для практических занятий:</w:t>
      </w:r>
    </w:p>
    <w:p w14:paraId="062638D6" w14:textId="77777777" w:rsidR="002E1C3E" w:rsidRPr="002674F3" w:rsidRDefault="002E1C3E" w:rsidP="004C2B2B">
      <w:pPr>
        <w:numPr>
          <w:ilvl w:val="0"/>
          <w:numId w:val="8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Военизированная полоса препятствий в соответствии с требованиями начальной военной подготовки или элементы полосы препятствий;</w:t>
      </w:r>
    </w:p>
    <w:p w14:paraId="035F2A8F" w14:textId="77777777" w:rsidR="002E1C3E" w:rsidRPr="002674F3" w:rsidRDefault="002E1C3E" w:rsidP="004C2B2B">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rFonts w:ascii="Times New Roman" w:hAnsi="Times New Roman" w:cs="Times New Roman"/>
          <w:sz w:val="24"/>
          <w:szCs w:val="24"/>
        </w:rPr>
      </w:pPr>
      <w:r w:rsidRPr="002674F3">
        <w:rPr>
          <w:rFonts w:ascii="Times New Roman" w:hAnsi="Times New Roman" w:cs="Times New Roman"/>
          <w:sz w:val="24"/>
          <w:szCs w:val="24"/>
        </w:rPr>
        <w:t>Площадка для занятий строевой подготовкой при проведении учебных сборов и в рамках практических занятий;</w:t>
      </w:r>
    </w:p>
    <w:p w14:paraId="74F067FE"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52" w:right="57" w:firstLine="720"/>
        <w:jc w:val="both"/>
        <w:rPr>
          <w:rFonts w:ascii="Times New Roman" w:hAnsi="Times New Roman" w:cs="Times New Roman"/>
          <w:color w:val="0070C0"/>
          <w:sz w:val="24"/>
          <w:szCs w:val="24"/>
        </w:rPr>
      </w:pPr>
    </w:p>
    <w:p w14:paraId="45D27661" w14:textId="77777777" w:rsidR="002E1C3E" w:rsidRPr="002674F3" w:rsidRDefault="002E1C3E" w:rsidP="002E1C3E">
      <w:pPr>
        <w:rPr>
          <w:rFonts w:ascii="Times New Roman" w:hAnsi="Times New Roman" w:cs="Times New Roman"/>
          <w:b/>
          <w:sz w:val="24"/>
          <w:szCs w:val="24"/>
        </w:rPr>
      </w:pPr>
      <w:bookmarkStart w:id="331" w:name="_heading=h.26in1rg"/>
      <w:bookmarkEnd w:id="331"/>
      <w:r w:rsidRPr="002674F3">
        <w:rPr>
          <w:rFonts w:ascii="Times New Roman" w:hAnsi="Times New Roman" w:cs="Times New Roman"/>
          <w:b/>
          <w:sz w:val="24"/>
          <w:szCs w:val="24"/>
        </w:rPr>
        <w:t>3.6. Учебно-методическое обеспечение программы:</w:t>
      </w:r>
    </w:p>
    <w:p w14:paraId="361451DD"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bookmarkStart w:id="332" w:name="_Hlk120782426"/>
      <w:bookmarkEnd w:id="332"/>
      <w:r w:rsidRPr="002674F3">
        <w:rPr>
          <w:rFonts w:ascii="Times New Roman" w:hAnsi="Times New Roman" w:cs="Times New Roman"/>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допущенные к использованию при реализации образовательных программы СПО на базе основного общего образования.</w:t>
      </w:r>
      <w:bookmarkStart w:id="333" w:name="_heading=h.lnxbz9"/>
      <w:bookmarkEnd w:id="333"/>
    </w:p>
    <w:p w14:paraId="449550F8"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2F501116"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2DAC4E69"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4648EEAE"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76F96F8F"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5A39C5CC" w14:textId="2AA3E43D" w:rsidR="002E1C3E"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6C77CE53" w14:textId="4B334202" w:rsidR="00D8137C" w:rsidRDefault="00D8137C"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08782A4F" w14:textId="04FBDB8A" w:rsidR="00D8137C" w:rsidRDefault="00D8137C"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4D21F182" w14:textId="2A3AE0CB" w:rsidR="00D8137C" w:rsidRDefault="00D8137C"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2FCE9A0C" w14:textId="77777777" w:rsidR="00D8137C" w:rsidRPr="002674F3" w:rsidRDefault="00D8137C"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7565FEE5" w14:textId="0B5F4FCE" w:rsidR="002E1C3E"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62853773" w14:textId="2BAD17A9" w:rsidR="00713CDC" w:rsidRDefault="00713CDC"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2A7182EA" w14:textId="5FB820A6" w:rsidR="00713CDC" w:rsidRDefault="00713CDC"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35C971BF" w14:textId="0C1D8661" w:rsidR="00713CDC" w:rsidRDefault="00713CDC"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63B8F07B" w14:textId="48EE9632" w:rsidR="00713CDC" w:rsidRDefault="00713CDC"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0404CB24" w14:textId="77777777" w:rsidR="00713CDC" w:rsidRPr="002674F3" w:rsidRDefault="00713CDC"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64F08496"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720"/>
        <w:jc w:val="both"/>
        <w:rPr>
          <w:rFonts w:ascii="Times New Roman" w:hAnsi="Times New Roman" w:cs="Times New Roman"/>
          <w:sz w:val="24"/>
          <w:szCs w:val="24"/>
        </w:rPr>
      </w:pPr>
    </w:p>
    <w:p w14:paraId="7A1B4FD2" w14:textId="7B6853AE" w:rsidR="002E1C3E" w:rsidRPr="003E72C3" w:rsidRDefault="003E72C3" w:rsidP="003E72C3">
      <w:pPr>
        <w:pStyle w:val="a8"/>
        <w:keepNext/>
        <w:jc w:val="both"/>
        <w:rPr>
          <w:rFonts w:ascii="Times New Roman" w:eastAsia="Segoe UI" w:hAnsi="Times New Roman" w:cs="Times New Roman"/>
          <w:b/>
          <w:bCs/>
          <w:sz w:val="24"/>
          <w:szCs w:val="24"/>
          <w:lang w:eastAsia="ru-RU"/>
        </w:rPr>
      </w:pPr>
      <w:r w:rsidRPr="003E72C3">
        <w:rPr>
          <w:rFonts w:ascii="Times New Roman" w:eastAsia="Segoe UI" w:hAnsi="Times New Roman" w:cs="Times New Roman"/>
          <w:b/>
          <w:bCs/>
          <w:sz w:val="24"/>
          <w:szCs w:val="24"/>
          <w:lang w:eastAsia="ru-RU"/>
        </w:rPr>
        <w:lastRenderedPageBreak/>
        <w:t>4. Контроль и оценка результатов освоения общеобразовательной дисциплины</w:t>
      </w:r>
    </w:p>
    <w:p w14:paraId="04D2299F" w14:textId="77777777" w:rsidR="002E1C3E" w:rsidRPr="002674F3" w:rsidRDefault="002E1C3E" w:rsidP="002E1C3E">
      <w:pPr>
        <w:jc w:val="center"/>
        <w:rPr>
          <w:rFonts w:ascii="Times New Roman" w:hAnsi="Times New Roman" w:cs="Times New Roman"/>
          <w:b/>
          <w:sz w:val="24"/>
          <w:szCs w:val="24"/>
        </w:rPr>
      </w:pPr>
    </w:p>
    <w:p w14:paraId="0D9375D5" w14:textId="77777777" w:rsidR="002E1C3E" w:rsidRPr="002674F3" w:rsidRDefault="002E1C3E" w:rsidP="002E1C3E">
      <w:pPr>
        <w:jc w:val="both"/>
        <w:rPr>
          <w:rFonts w:ascii="Times New Roman" w:hAnsi="Times New Roman" w:cs="Times New Roman"/>
          <w:sz w:val="24"/>
          <w:szCs w:val="24"/>
        </w:rPr>
      </w:pPr>
      <w:r w:rsidRPr="002674F3">
        <w:rPr>
          <w:rFonts w:ascii="Times New Roman" w:hAnsi="Times New Roman" w:cs="Times New Roman"/>
          <w:sz w:val="24"/>
          <w:szCs w:val="24"/>
        </w:rPr>
        <w:t>Контроль и оценка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W w:w="9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3062"/>
        <w:gridCol w:w="2977"/>
      </w:tblGrid>
      <w:tr w:rsidR="002E1C3E" w:rsidRPr="002674F3" w14:paraId="34CAC6AD"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Pr>
          <w:p w14:paraId="6D1C2147" w14:textId="77777777" w:rsidR="002E1C3E" w:rsidRPr="002674F3" w:rsidRDefault="002E1C3E" w:rsidP="00771E10">
            <w:pPr>
              <w:ind w:left="57" w:right="57"/>
              <w:jc w:val="center"/>
              <w:rPr>
                <w:rFonts w:ascii="Times New Roman" w:hAnsi="Times New Roman" w:cs="Times New Roman"/>
                <w:b/>
                <w:sz w:val="24"/>
                <w:szCs w:val="24"/>
              </w:rPr>
            </w:pPr>
            <w:bookmarkStart w:id="334" w:name="_Hlk159488004"/>
            <w:r w:rsidRPr="002674F3">
              <w:rPr>
                <w:rFonts w:ascii="Times New Roman" w:hAnsi="Times New Roman" w:cs="Times New Roman"/>
                <w:b/>
                <w:sz w:val="24"/>
                <w:szCs w:val="24"/>
              </w:rPr>
              <w:t>Общая/профессиональная компетенция</w:t>
            </w:r>
          </w:p>
        </w:tc>
        <w:tc>
          <w:tcPr>
            <w:tcW w:w="3062" w:type="dxa"/>
            <w:tcBorders>
              <w:top w:val="single" w:sz="4" w:space="0" w:color="000000"/>
              <w:left w:val="single" w:sz="4" w:space="0" w:color="000000"/>
              <w:bottom w:val="single" w:sz="4" w:space="0" w:color="000000"/>
              <w:right w:val="single" w:sz="4" w:space="0" w:color="000000"/>
            </w:tcBorders>
          </w:tcPr>
          <w:p w14:paraId="6B3583C5" w14:textId="77777777" w:rsidR="002E1C3E" w:rsidRPr="002674F3" w:rsidRDefault="002E1C3E" w:rsidP="00771E10">
            <w:pPr>
              <w:ind w:left="57" w:right="57"/>
              <w:jc w:val="center"/>
              <w:rPr>
                <w:rFonts w:ascii="Times New Roman" w:hAnsi="Times New Roman" w:cs="Times New Roman"/>
                <w:b/>
                <w:sz w:val="24"/>
                <w:szCs w:val="24"/>
              </w:rPr>
            </w:pPr>
            <w:r w:rsidRPr="002674F3">
              <w:rPr>
                <w:rFonts w:ascii="Times New Roman" w:hAnsi="Times New Roman" w:cs="Times New Roman"/>
                <w:b/>
                <w:sz w:val="24"/>
                <w:szCs w:val="24"/>
              </w:rPr>
              <w:t>Раздел/Тема</w:t>
            </w:r>
          </w:p>
        </w:tc>
        <w:tc>
          <w:tcPr>
            <w:tcW w:w="2977" w:type="dxa"/>
            <w:tcBorders>
              <w:top w:val="single" w:sz="4" w:space="0" w:color="000000"/>
              <w:left w:val="single" w:sz="4" w:space="0" w:color="000000"/>
              <w:bottom w:val="single" w:sz="4" w:space="0" w:color="000000"/>
              <w:right w:val="single" w:sz="4" w:space="0" w:color="000000"/>
            </w:tcBorders>
          </w:tcPr>
          <w:p w14:paraId="7F0D1AD1" w14:textId="77777777" w:rsidR="002E1C3E" w:rsidRPr="002674F3" w:rsidRDefault="002E1C3E" w:rsidP="00771E10">
            <w:pPr>
              <w:ind w:left="57" w:right="57"/>
              <w:jc w:val="center"/>
              <w:rPr>
                <w:rFonts w:ascii="Times New Roman" w:hAnsi="Times New Roman" w:cs="Times New Roman"/>
                <w:b/>
                <w:sz w:val="24"/>
                <w:szCs w:val="24"/>
              </w:rPr>
            </w:pPr>
            <w:r w:rsidRPr="002674F3">
              <w:rPr>
                <w:rFonts w:ascii="Times New Roman" w:hAnsi="Times New Roman" w:cs="Times New Roman"/>
                <w:b/>
                <w:sz w:val="24"/>
                <w:szCs w:val="24"/>
              </w:rPr>
              <w:t>Тип оценочных мероприятий</w:t>
            </w:r>
          </w:p>
        </w:tc>
      </w:tr>
      <w:tr w:rsidR="002E1C3E" w:rsidRPr="002674F3" w14:paraId="5D88C2FE"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Pr>
          <w:p w14:paraId="6234B356"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3062" w:type="dxa"/>
            <w:tcBorders>
              <w:top w:val="single" w:sz="4" w:space="0" w:color="000000"/>
              <w:left w:val="single" w:sz="4" w:space="0" w:color="000000"/>
              <w:bottom w:val="single" w:sz="4" w:space="0" w:color="000000"/>
              <w:right w:val="single" w:sz="4" w:space="0" w:color="000000"/>
            </w:tcBorders>
          </w:tcPr>
          <w:p w14:paraId="1AD0D7F1"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1, Тема 1.2;</w:t>
            </w:r>
          </w:p>
          <w:p w14:paraId="58F8E907"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2, Тема 2.1;</w:t>
            </w:r>
          </w:p>
          <w:p w14:paraId="60109F6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3, Тема 3.3; </w:t>
            </w:r>
          </w:p>
          <w:p w14:paraId="78BF7DBE"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4, Тема 4.1; </w:t>
            </w:r>
          </w:p>
          <w:p w14:paraId="6547C7A0"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6, Тема 6.2; </w:t>
            </w:r>
          </w:p>
          <w:p w14:paraId="0DC22AA8"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11, Тема 11.2; </w:t>
            </w:r>
          </w:p>
          <w:p w14:paraId="6CEB273A" w14:textId="77777777" w:rsidR="002E1C3E" w:rsidRPr="002674F3" w:rsidRDefault="002E1C3E" w:rsidP="00771E10">
            <w:pPr>
              <w:ind w:left="57" w:right="57"/>
              <w:rPr>
                <w:rFonts w:ascii="Times New Roman" w:hAnsi="Times New Roman" w:cs="Times New Roman"/>
                <w:sz w:val="24"/>
                <w:szCs w:val="24"/>
              </w:rPr>
            </w:pPr>
          </w:p>
          <w:p w14:paraId="144CBEC1"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ПМ Р1</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14:paraId="5F3EAE21"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 Кейс-задание;</w:t>
            </w:r>
          </w:p>
          <w:p w14:paraId="02AB14CA"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 Старт-задание;</w:t>
            </w:r>
          </w:p>
          <w:p w14:paraId="784932F7" w14:textId="77777777" w:rsidR="002E1C3E" w:rsidRPr="002674F3" w:rsidRDefault="002E1C3E" w:rsidP="004C2B2B">
            <w:pPr>
              <w:numPr>
                <w:ilvl w:val="0"/>
                <w:numId w:val="84"/>
              </w:numPr>
              <w:ind w:left="0" w:right="57" w:firstLine="0"/>
              <w:rPr>
                <w:rFonts w:ascii="Times New Roman" w:hAnsi="Times New Roman" w:cs="Times New Roman"/>
                <w:sz w:val="24"/>
                <w:szCs w:val="24"/>
              </w:rPr>
            </w:pPr>
            <w:r w:rsidRPr="002674F3">
              <w:rPr>
                <w:rFonts w:ascii="Times New Roman" w:hAnsi="Times New Roman" w:cs="Times New Roman"/>
                <w:sz w:val="24"/>
                <w:szCs w:val="24"/>
              </w:rPr>
              <w:t>Фронтальный опрос;</w:t>
            </w:r>
          </w:p>
          <w:p w14:paraId="2B3526AB"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 Задание-исследование;</w:t>
            </w:r>
          </w:p>
          <w:p w14:paraId="31193F1F"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 Задание-эксперимент;</w:t>
            </w:r>
          </w:p>
          <w:p w14:paraId="3097494D"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 Тест-задание;</w:t>
            </w:r>
          </w:p>
          <w:p w14:paraId="36E3DBED"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 Ситуационные задачи</w:t>
            </w:r>
          </w:p>
          <w:p w14:paraId="5E78DB7A" w14:textId="77777777" w:rsidR="002E1C3E" w:rsidRPr="002674F3" w:rsidRDefault="002E1C3E" w:rsidP="00771E10">
            <w:pPr>
              <w:ind w:right="57"/>
              <w:rPr>
                <w:rFonts w:ascii="Times New Roman" w:hAnsi="Times New Roman" w:cs="Times New Roman"/>
                <w:sz w:val="24"/>
                <w:szCs w:val="24"/>
              </w:rPr>
            </w:pPr>
            <w:r w:rsidRPr="002674F3">
              <w:rPr>
                <w:rFonts w:ascii="Times New Roman" w:hAnsi="Times New Roman" w:cs="Times New Roman"/>
                <w:sz w:val="24"/>
                <w:szCs w:val="24"/>
              </w:rPr>
              <w:t>- Выполнение заданий на дифференцированном зачете</w:t>
            </w:r>
          </w:p>
        </w:tc>
      </w:tr>
      <w:tr w:rsidR="002E1C3E" w:rsidRPr="002674F3" w14:paraId="112B8A5D"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Pr>
          <w:p w14:paraId="62AD64C9"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62" w:type="dxa"/>
            <w:tcBorders>
              <w:top w:val="single" w:sz="4" w:space="0" w:color="000000"/>
              <w:left w:val="single" w:sz="4" w:space="0" w:color="000000"/>
              <w:bottom w:val="single" w:sz="4" w:space="0" w:color="000000"/>
              <w:right w:val="single" w:sz="4" w:space="0" w:color="000000"/>
            </w:tcBorders>
          </w:tcPr>
          <w:p w14:paraId="31005D0B"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9, Тема 9.1; 9.2; 9.3</w:t>
            </w:r>
          </w:p>
          <w:p w14:paraId="75FE49A8"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11, Темы: 11.2; 11.3;</w:t>
            </w:r>
          </w:p>
          <w:p w14:paraId="375CA9FE" w14:textId="77777777" w:rsidR="002E1C3E" w:rsidRPr="002674F3" w:rsidRDefault="002E1C3E" w:rsidP="00771E10">
            <w:pPr>
              <w:ind w:left="57" w:right="57"/>
              <w:rPr>
                <w:rFonts w:ascii="Times New Roman" w:hAnsi="Times New Roman" w:cs="Times New Roman"/>
                <w:sz w:val="24"/>
                <w:szCs w:val="24"/>
              </w:rPr>
            </w:pPr>
          </w:p>
          <w:p w14:paraId="78F247C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ПМ Р1</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01B829E3" w14:textId="77777777" w:rsidR="002E1C3E" w:rsidRPr="002674F3" w:rsidRDefault="002E1C3E" w:rsidP="00771E10">
            <w:pPr>
              <w:rPr>
                <w:rFonts w:ascii="Times New Roman" w:hAnsi="Times New Roman" w:cs="Times New Roman"/>
                <w:sz w:val="24"/>
                <w:szCs w:val="24"/>
              </w:rPr>
            </w:pPr>
          </w:p>
        </w:tc>
      </w:tr>
      <w:tr w:rsidR="002E1C3E" w:rsidRPr="002674F3" w14:paraId="7F1EB3AD"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Pr>
          <w:p w14:paraId="4E67BB4C"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062" w:type="dxa"/>
            <w:tcBorders>
              <w:top w:val="single" w:sz="4" w:space="0" w:color="000000"/>
              <w:left w:val="single" w:sz="4" w:space="0" w:color="000000"/>
              <w:bottom w:val="single" w:sz="4" w:space="0" w:color="000000"/>
              <w:right w:val="single" w:sz="4" w:space="0" w:color="000000"/>
            </w:tcBorders>
          </w:tcPr>
          <w:p w14:paraId="7C893536"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1, Темы: 1.1; 1.2; </w:t>
            </w:r>
          </w:p>
          <w:p w14:paraId="36CB5A52"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2, Тема 2.1; </w:t>
            </w:r>
          </w:p>
          <w:p w14:paraId="3254BF7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5, Тема 5.2; </w:t>
            </w:r>
          </w:p>
          <w:p w14:paraId="78417970"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8, Тема 8.1; </w:t>
            </w:r>
          </w:p>
          <w:p w14:paraId="02DCB5A7"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9, Темы: 9.1; 9.2; 9.3; </w:t>
            </w:r>
          </w:p>
          <w:p w14:paraId="683173CC"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10, Темы: 10.1; 10.2; 10.3;</w:t>
            </w:r>
          </w:p>
          <w:p w14:paraId="4C3458C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11, Тема 11.1;</w:t>
            </w:r>
          </w:p>
          <w:p w14:paraId="0F3F1BA5" w14:textId="77777777" w:rsidR="002E1C3E" w:rsidRPr="002674F3" w:rsidRDefault="002E1C3E" w:rsidP="00771E10">
            <w:pPr>
              <w:ind w:left="57" w:right="57"/>
              <w:rPr>
                <w:rFonts w:ascii="Times New Roman" w:hAnsi="Times New Roman" w:cs="Times New Roman"/>
                <w:sz w:val="24"/>
                <w:szCs w:val="24"/>
              </w:rPr>
            </w:pPr>
          </w:p>
          <w:p w14:paraId="03144FC1"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ПМ Р1;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3D44452D" w14:textId="77777777" w:rsidR="002E1C3E" w:rsidRPr="002674F3" w:rsidRDefault="002E1C3E" w:rsidP="00771E10">
            <w:pPr>
              <w:rPr>
                <w:rFonts w:ascii="Times New Roman" w:hAnsi="Times New Roman" w:cs="Times New Roman"/>
                <w:sz w:val="24"/>
                <w:szCs w:val="24"/>
              </w:rPr>
            </w:pPr>
          </w:p>
        </w:tc>
      </w:tr>
      <w:tr w:rsidR="002E1C3E" w:rsidRPr="002674F3" w14:paraId="6CF2C8C5"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Pr>
          <w:p w14:paraId="57DFED01"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sz w:val="24"/>
                <w:szCs w:val="24"/>
              </w:rPr>
              <w:t>ОК 04. Эффективно взаимодействовать и работать в коллективе и команде</w:t>
            </w:r>
          </w:p>
        </w:tc>
        <w:tc>
          <w:tcPr>
            <w:tcW w:w="3062" w:type="dxa"/>
            <w:tcBorders>
              <w:top w:val="single" w:sz="4" w:space="0" w:color="000000"/>
              <w:left w:val="single" w:sz="4" w:space="0" w:color="000000"/>
              <w:bottom w:val="single" w:sz="4" w:space="0" w:color="000000"/>
              <w:right w:val="single" w:sz="4" w:space="0" w:color="000000"/>
            </w:tcBorders>
          </w:tcPr>
          <w:p w14:paraId="449434A0"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4, Тема 4.2;</w:t>
            </w:r>
          </w:p>
          <w:p w14:paraId="04B3C23C"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5, Тема 5.1;</w:t>
            </w:r>
          </w:p>
          <w:p w14:paraId="7F2F1EAE"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7, Темы: 7.1; 7.3;</w:t>
            </w:r>
          </w:p>
          <w:p w14:paraId="4DB903D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8, Темы: 8.1; 8.2; 8.3;</w:t>
            </w:r>
          </w:p>
          <w:p w14:paraId="4DD4B75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10, Темы: 10.1; 10.2; 10.3;</w:t>
            </w:r>
          </w:p>
          <w:p w14:paraId="748AE1A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11, Темы: 11.1; </w:t>
            </w:r>
          </w:p>
          <w:p w14:paraId="0EFF4AA4" w14:textId="77777777" w:rsidR="002E1C3E" w:rsidRPr="002674F3" w:rsidRDefault="002E1C3E" w:rsidP="00771E10">
            <w:pPr>
              <w:ind w:left="57" w:right="57"/>
              <w:rPr>
                <w:rFonts w:ascii="Times New Roman" w:hAnsi="Times New Roman" w:cs="Times New Roman"/>
                <w:sz w:val="24"/>
                <w:szCs w:val="24"/>
              </w:rPr>
            </w:pPr>
          </w:p>
          <w:p w14:paraId="72DF2501"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ПМ Р1;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759B96BD" w14:textId="77777777" w:rsidR="002E1C3E" w:rsidRPr="002674F3" w:rsidRDefault="002E1C3E" w:rsidP="00771E10">
            <w:pPr>
              <w:rPr>
                <w:rFonts w:ascii="Times New Roman" w:hAnsi="Times New Roman" w:cs="Times New Roman"/>
                <w:sz w:val="24"/>
                <w:szCs w:val="24"/>
              </w:rPr>
            </w:pPr>
          </w:p>
        </w:tc>
      </w:tr>
      <w:tr w:rsidR="002E1C3E" w:rsidRPr="002674F3" w14:paraId="67804E20"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Pr>
          <w:p w14:paraId="390D0E00"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w:t>
            </w:r>
            <w:r w:rsidRPr="002674F3">
              <w:rPr>
                <w:rFonts w:ascii="Times New Roman" w:hAnsi="Times New Roman" w:cs="Times New Roman"/>
                <w:sz w:val="24"/>
                <w:szCs w:val="24"/>
              </w:rPr>
              <w:lastRenderedPageBreak/>
              <w:t>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062" w:type="dxa"/>
            <w:tcBorders>
              <w:top w:val="single" w:sz="4" w:space="0" w:color="000000"/>
              <w:left w:val="single" w:sz="4" w:space="0" w:color="000000"/>
              <w:bottom w:val="single" w:sz="4" w:space="0" w:color="000000"/>
              <w:right w:val="single" w:sz="4" w:space="0" w:color="000000"/>
            </w:tcBorders>
          </w:tcPr>
          <w:p w14:paraId="44DEE726"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lastRenderedPageBreak/>
              <w:t>Р 1, Темы:1.1;1.2;</w:t>
            </w:r>
          </w:p>
          <w:p w14:paraId="36566BC8"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2, Тема 2.1;</w:t>
            </w:r>
          </w:p>
          <w:p w14:paraId="2C719C5E"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3, Тема 3.1;</w:t>
            </w:r>
          </w:p>
          <w:p w14:paraId="1D888B48"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4, Тема 4.1;</w:t>
            </w:r>
          </w:p>
          <w:p w14:paraId="1A54076D"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5, Темы: 5.1; 5.2;</w:t>
            </w:r>
          </w:p>
          <w:p w14:paraId="24AD91E7"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lastRenderedPageBreak/>
              <w:t>Р 7, Темы: 7.1; 7.2; 7.3;</w:t>
            </w:r>
          </w:p>
          <w:p w14:paraId="31C3125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8, Темы: 8.2; 8.3;</w:t>
            </w:r>
          </w:p>
          <w:p w14:paraId="23A2D7F7"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9, Темы: 9.1; 9.2; 9.3;</w:t>
            </w:r>
          </w:p>
          <w:p w14:paraId="3943E217"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10, Темы: 10.1;10.2;10.3;</w:t>
            </w:r>
          </w:p>
          <w:p w14:paraId="7C457181"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 xml:space="preserve">Р 11, Темы: 11.1; 11.2; </w:t>
            </w:r>
          </w:p>
          <w:p w14:paraId="0F206A50" w14:textId="77777777" w:rsidR="002E1C3E" w:rsidRPr="002674F3" w:rsidRDefault="002E1C3E" w:rsidP="00771E10">
            <w:pPr>
              <w:ind w:left="57" w:right="57"/>
              <w:rPr>
                <w:rFonts w:ascii="Times New Roman" w:hAnsi="Times New Roman" w:cs="Times New Roman"/>
                <w:sz w:val="24"/>
                <w:szCs w:val="24"/>
              </w:rPr>
            </w:pPr>
          </w:p>
          <w:p w14:paraId="699B29B2"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sz w:val="24"/>
                <w:szCs w:val="24"/>
              </w:rPr>
              <w:t>ПМ Р1; Р2;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009B7912" w14:textId="77777777" w:rsidR="002E1C3E" w:rsidRPr="002674F3" w:rsidRDefault="002E1C3E" w:rsidP="00771E10">
            <w:pPr>
              <w:rPr>
                <w:rFonts w:ascii="Times New Roman" w:hAnsi="Times New Roman" w:cs="Times New Roman"/>
                <w:sz w:val="24"/>
                <w:szCs w:val="24"/>
              </w:rPr>
            </w:pPr>
          </w:p>
        </w:tc>
      </w:tr>
      <w:tr w:rsidR="002E1C3E" w:rsidRPr="002674F3" w14:paraId="733F325D"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Pr>
          <w:p w14:paraId="4042105F"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062" w:type="dxa"/>
            <w:tcBorders>
              <w:top w:val="single" w:sz="4" w:space="0" w:color="000000"/>
              <w:left w:val="single" w:sz="4" w:space="0" w:color="000000"/>
              <w:bottom w:val="single" w:sz="4" w:space="0" w:color="000000"/>
              <w:right w:val="single" w:sz="4" w:space="0" w:color="000000"/>
            </w:tcBorders>
          </w:tcPr>
          <w:p w14:paraId="417ADD49"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1, Тема 1.1;</w:t>
            </w:r>
          </w:p>
          <w:p w14:paraId="21880C05"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2, Тема 2.1;</w:t>
            </w:r>
          </w:p>
          <w:p w14:paraId="7B41CEC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3, Темы: 3.1; 3.2;</w:t>
            </w:r>
          </w:p>
          <w:p w14:paraId="26A622D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4, Темы: 4.1; 4.2;</w:t>
            </w:r>
          </w:p>
          <w:p w14:paraId="4E92C89A"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6, Темы: 6.1;6.2;</w:t>
            </w:r>
          </w:p>
          <w:p w14:paraId="70268E84"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8, Темы: 8.2;8.3;</w:t>
            </w:r>
          </w:p>
          <w:p w14:paraId="12363E3D"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Р 11, Темы: 11.1; 11.3</w:t>
            </w:r>
          </w:p>
          <w:p w14:paraId="45FE6D5F" w14:textId="77777777" w:rsidR="002E1C3E" w:rsidRPr="002674F3" w:rsidRDefault="002E1C3E" w:rsidP="00771E10">
            <w:pPr>
              <w:ind w:left="57" w:right="57"/>
              <w:rPr>
                <w:rFonts w:ascii="Times New Roman" w:hAnsi="Times New Roman" w:cs="Times New Roman"/>
                <w:sz w:val="24"/>
                <w:szCs w:val="24"/>
              </w:rPr>
            </w:pPr>
          </w:p>
          <w:p w14:paraId="4CB6ACBA" w14:textId="77777777" w:rsidR="002E1C3E" w:rsidRPr="002674F3" w:rsidRDefault="002E1C3E" w:rsidP="00771E10">
            <w:pPr>
              <w:ind w:left="57" w:right="57"/>
              <w:rPr>
                <w:rFonts w:ascii="Times New Roman" w:hAnsi="Times New Roman" w:cs="Times New Roman"/>
                <w:b/>
                <w:sz w:val="24"/>
                <w:szCs w:val="24"/>
              </w:rPr>
            </w:pPr>
            <w:r w:rsidRPr="002674F3">
              <w:rPr>
                <w:rFonts w:ascii="Times New Roman" w:hAnsi="Times New Roman" w:cs="Times New Roman"/>
                <w:sz w:val="24"/>
                <w:szCs w:val="24"/>
              </w:rPr>
              <w:t>ПМ Р1</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170D45E5" w14:textId="77777777" w:rsidR="002E1C3E" w:rsidRPr="002674F3" w:rsidRDefault="002E1C3E" w:rsidP="00771E10">
            <w:pPr>
              <w:rPr>
                <w:rFonts w:ascii="Times New Roman" w:hAnsi="Times New Roman" w:cs="Times New Roman"/>
                <w:sz w:val="24"/>
                <w:szCs w:val="24"/>
              </w:rPr>
            </w:pPr>
          </w:p>
        </w:tc>
      </w:tr>
      <w:tr w:rsidR="002E1C3E" w:rsidRPr="002674F3" w14:paraId="2B182B0E"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Pr>
          <w:p w14:paraId="5A7C0143" w14:textId="77777777" w:rsidR="002E1C3E" w:rsidRPr="002674F3" w:rsidRDefault="002E1C3E" w:rsidP="00771E10">
            <w:pPr>
              <w:ind w:left="57" w:right="57"/>
              <w:rPr>
                <w:rFonts w:ascii="Times New Roman" w:hAnsi="Times New Roman" w:cs="Times New Roman"/>
                <w:sz w:val="24"/>
                <w:szCs w:val="24"/>
              </w:rPr>
            </w:pPr>
            <w:r w:rsidRPr="002674F3">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062" w:type="dxa"/>
            <w:tcBorders>
              <w:top w:val="single" w:sz="4" w:space="0" w:color="000000"/>
              <w:left w:val="single" w:sz="4" w:space="0" w:color="000000"/>
              <w:bottom w:val="single" w:sz="4" w:space="0" w:color="000000"/>
              <w:right w:val="single" w:sz="4" w:space="0" w:color="000000"/>
            </w:tcBorders>
          </w:tcPr>
          <w:p w14:paraId="62493B55" w14:textId="77777777" w:rsidR="002E1C3E" w:rsidRPr="002674F3" w:rsidRDefault="002E1C3E" w:rsidP="00771E10">
            <w:pPr>
              <w:ind w:left="57" w:right="57"/>
              <w:rPr>
                <w:rFonts w:ascii="Times New Roman" w:hAnsi="Times New Roman" w:cs="Times New Roman"/>
                <w:sz w:val="24"/>
                <w:szCs w:val="24"/>
              </w:rPr>
            </w:pPr>
            <w:r w:rsidRPr="002674F3">
              <w:rPr>
                <w:rStyle w:val="1f7"/>
                <w:rFonts w:ascii="Times New Roman" w:hAnsi="Times New Roman" w:cs="Times New Roman"/>
                <w:sz w:val="24"/>
                <w:szCs w:val="24"/>
              </w:rPr>
              <w:t>Р 1, Тема 1.1;</w:t>
            </w:r>
          </w:p>
          <w:p w14:paraId="2E761D79" w14:textId="77777777" w:rsidR="002E1C3E" w:rsidRPr="002674F3" w:rsidRDefault="002E1C3E" w:rsidP="00771E10">
            <w:pPr>
              <w:ind w:left="57" w:right="57"/>
              <w:rPr>
                <w:rFonts w:ascii="Times New Roman" w:hAnsi="Times New Roman" w:cs="Times New Roman"/>
                <w:sz w:val="24"/>
                <w:szCs w:val="24"/>
              </w:rPr>
            </w:pPr>
            <w:r w:rsidRPr="002674F3">
              <w:rPr>
                <w:rStyle w:val="1f7"/>
                <w:rFonts w:ascii="Times New Roman" w:hAnsi="Times New Roman" w:cs="Times New Roman"/>
                <w:sz w:val="24"/>
                <w:szCs w:val="24"/>
              </w:rPr>
              <w:t>Р 6, Тема 6.1;</w:t>
            </w:r>
          </w:p>
          <w:p w14:paraId="04556C86" w14:textId="77777777" w:rsidR="002E1C3E" w:rsidRPr="002674F3" w:rsidRDefault="002E1C3E" w:rsidP="00771E10">
            <w:pPr>
              <w:ind w:left="57" w:right="57"/>
              <w:rPr>
                <w:rFonts w:ascii="Times New Roman" w:hAnsi="Times New Roman" w:cs="Times New Roman"/>
                <w:sz w:val="24"/>
                <w:szCs w:val="24"/>
              </w:rPr>
            </w:pPr>
            <w:r w:rsidRPr="002674F3">
              <w:rPr>
                <w:rStyle w:val="1f7"/>
                <w:rFonts w:ascii="Times New Roman" w:hAnsi="Times New Roman" w:cs="Times New Roman"/>
                <w:sz w:val="24"/>
                <w:szCs w:val="24"/>
              </w:rPr>
              <w:t>Р 7, Темы: 7.1;7.2;7.3;</w:t>
            </w:r>
          </w:p>
          <w:p w14:paraId="5C3101AE" w14:textId="77777777" w:rsidR="002E1C3E" w:rsidRPr="002674F3" w:rsidRDefault="002E1C3E" w:rsidP="00771E10">
            <w:pPr>
              <w:ind w:left="57" w:right="57"/>
              <w:rPr>
                <w:rFonts w:ascii="Times New Roman" w:hAnsi="Times New Roman" w:cs="Times New Roman"/>
                <w:sz w:val="24"/>
                <w:szCs w:val="24"/>
              </w:rPr>
            </w:pPr>
            <w:r w:rsidRPr="002674F3">
              <w:rPr>
                <w:rStyle w:val="1f7"/>
                <w:rFonts w:ascii="Times New Roman" w:hAnsi="Times New Roman" w:cs="Times New Roman"/>
                <w:sz w:val="24"/>
                <w:szCs w:val="24"/>
              </w:rPr>
              <w:t>Р 8, Темы: 8.2;8.3;</w:t>
            </w:r>
          </w:p>
          <w:p w14:paraId="5F1A6878" w14:textId="77777777" w:rsidR="002E1C3E" w:rsidRPr="002674F3" w:rsidRDefault="002E1C3E" w:rsidP="00771E10">
            <w:pPr>
              <w:ind w:left="57" w:right="57"/>
              <w:rPr>
                <w:rFonts w:ascii="Times New Roman" w:hAnsi="Times New Roman" w:cs="Times New Roman"/>
                <w:sz w:val="24"/>
                <w:szCs w:val="24"/>
              </w:rPr>
            </w:pPr>
            <w:r w:rsidRPr="002674F3">
              <w:rPr>
                <w:rStyle w:val="1f7"/>
                <w:rFonts w:ascii="Times New Roman" w:hAnsi="Times New Roman" w:cs="Times New Roman"/>
                <w:sz w:val="24"/>
                <w:szCs w:val="24"/>
              </w:rPr>
              <w:t>Р 10, Темы: 10.1;10.2; 10.3;</w:t>
            </w:r>
          </w:p>
          <w:p w14:paraId="1326B1E4" w14:textId="77777777" w:rsidR="002E1C3E" w:rsidRPr="002674F3" w:rsidRDefault="002E1C3E" w:rsidP="00771E10">
            <w:pPr>
              <w:ind w:left="57" w:right="57"/>
              <w:rPr>
                <w:rStyle w:val="1f7"/>
                <w:rFonts w:ascii="Times New Roman" w:hAnsi="Times New Roman" w:cs="Times New Roman"/>
                <w:sz w:val="24"/>
                <w:szCs w:val="24"/>
              </w:rPr>
            </w:pPr>
            <w:r w:rsidRPr="002674F3">
              <w:rPr>
                <w:rStyle w:val="1f7"/>
                <w:rFonts w:ascii="Times New Roman" w:hAnsi="Times New Roman" w:cs="Times New Roman"/>
                <w:sz w:val="24"/>
                <w:szCs w:val="24"/>
              </w:rPr>
              <w:t>Р 11, Темы: 11.2;11.3</w:t>
            </w:r>
          </w:p>
          <w:p w14:paraId="4E8339B1" w14:textId="77777777" w:rsidR="002E1C3E" w:rsidRPr="002674F3" w:rsidRDefault="002E1C3E" w:rsidP="00771E10">
            <w:pPr>
              <w:ind w:left="57" w:right="57"/>
              <w:rPr>
                <w:rStyle w:val="1f7"/>
                <w:rFonts w:ascii="Times New Roman" w:hAnsi="Times New Roman" w:cs="Times New Roman"/>
                <w:sz w:val="24"/>
                <w:szCs w:val="24"/>
              </w:rPr>
            </w:pPr>
          </w:p>
          <w:p w14:paraId="1B49082E" w14:textId="77777777" w:rsidR="002E1C3E" w:rsidRPr="002674F3" w:rsidRDefault="002E1C3E" w:rsidP="00771E10">
            <w:pPr>
              <w:ind w:left="57" w:right="57"/>
              <w:rPr>
                <w:rFonts w:ascii="Times New Roman" w:hAnsi="Times New Roman" w:cs="Times New Roman"/>
                <w:sz w:val="24"/>
                <w:szCs w:val="24"/>
              </w:rPr>
            </w:pPr>
            <w:r w:rsidRPr="002674F3">
              <w:rPr>
                <w:rStyle w:val="1f7"/>
                <w:rFonts w:ascii="Times New Roman" w:hAnsi="Times New Roman" w:cs="Times New Roman"/>
                <w:sz w:val="24"/>
                <w:szCs w:val="24"/>
              </w:rPr>
              <w:t>ПМ Р2; Р3</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5BCB8E1F" w14:textId="77777777" w:rsidR="002E1C3E" w:rsidRPr="002674F3" w:rsidRDefault="002E1C3E" w:rsidP="00771E10">
            <w:pPr>
              <w:rPr>
                <w:rFonts w:ascii="Times New Roman" w:hAnsi="Times New Roman" w:cs="Times New Roman"/>
                <w:sz w:val="24"/>
                <w:szCs w:val="24"/>
              </w:rPr>
            </w:pPr>
          </w:p>
        </w:tc>
      </w:tr>
      <w:bookmarkEnd w:id="334"/>
      <w:tr w:rsidR="002E1C3E" w:rsidRPr="002674F3" w14:paraId="708B1E71" w14:textId="77777777" w:rsidTr="00771E10">
        <w:trPr>
          <w:jc w:val="center"/>
        </w:trPr>
        <w:tc>
          <w:tcPr>
            <w:tcW w:w="3114" w:type="dxa"/>
            <w:tcBorders>
              <w:top w:val="single" w:sz="4" w:space="0" w:color="000000"/>
              <w:left w:val="single" w:sz="4" w:space="0" w:color="000000"/>
              <w:bottom w:val="single" w:sz="4" w:space="0" w:color="000000"/>
              <w:right w:val="single" w:sz="4" w:space="0" w:color="000000"/>
            </w:tcBorders>
          </w:tcPr>
          <w:p w14:paraId="59389239" w14:textId="77777777" w:rsidR="002E1C3E" w:rsidRPr="002674F3" w:rsidRDefault="002E1C3E" w:rsidP="00771E10">
            <w:pPr>
              <w:ind w:left="57" w:right="57"/>
              <w:rPr>
                <w:rFonts w:ascii="Times New Roman" w:hAnsi="Times New Roman" w:cs="Times New Roman"/>
                <w:b/>
                <w:i/>
                <w:color w:val="00B050"/>
                <w:sz w:val="24"/>
                <w:szCs w:val="24"/>
              </w:rPr>
            </w:pPr>
            <w:r w:rsidRPr="002674F3">
              <w:rPr>
                <w:rFonts w:ascii="Times New Roman" w:hAnsi="Times New Roman" w:cs="Times New Roman"/>
                <w:sz w:val="24"/>
                <w:szCs w:val="24"/>
              </w:rPr>
              <w:t xml:space="preserve">ПК 5.4 </w:t>
            </w:r>
            <w:r w:rsidRPr="002674F3">
              <w:rPr>
                <w:rFonts w:ascii="Times New Roman" w:hAnsi="Times New Roman" w:cs="Times New Roman"/>
                <w:bCs/>
                <w:sz w:val="24"/>
                <w:szCs w:val="24"/>
              </w:rPr>
              <w:t>Реализовывать технологические процессы в обогащении полезных ископаемых с соблюдением требований охраны труда, безопасности жизнедеятельности и защиты окружающей среды, принципов и методов бережливого производства</w:t>
            </w:r>
          </w:p>
        </w:tc>
        <w:tc>
          <w:tcPr>
            <w:tcW w:w="3062" w:type="dxa"/>
            <w:tcBorders>
              <w:top w:val="single" w:sz="4" w:space="0" w:color="000000"/>
              <w:left w:val="single" w:sz="4" w:space="0" w:color="000000"/>
              <w:bottom w:val="single" w:sz="4" w:space="0" w:color="000000"/>
              <w:right w:val="single" w:sz="4" w:space="0" w:color="000000"/>
            </w:tcBorders>
          </w:tcPr>
          <w:p w14:paraId="6A4E8240"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Р 1, Тема 1.1;</w:t>
            </w:r>
          </w:p>
          <w:p w14:paraId="60E7C084"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Р 2, Тема 2.1;</w:t>
            </w:r>
          </w:p>
          <w:p w14:paraId="35D17E0B"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Р 3, Темы: 3.1; 3.2;</w:t>
            </w:r>
          </w:p>
          <w:p w14:paraId="40DD29AA"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Р 4, Темы: 4.1; 4.2;</w:t>
            </w:r>
          </w:p>
          <w:p w14:paraId="7F942509"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Р 6, Темы: 6.1;6.2;</w:t>
            </w:r>
          </w:p>
          <w:p w14:paraId="715DD901"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Р 8, Темы: 8.2;8.3;</w:t>
            </w:r>
          </w:p>
          <w:p w14:paraId="385AFC9E" w14:textId="77777777" w:rsidR="002E1C3E" w:rsidRPr="002674F3" w:rsidRDefault="002E1C3E" w:rsidP="00771E10">
            <w:pPr>
              <w:rPr>
                <w:rFonts w:ascii="Times New Roman" w:hAnsi="Times New Roman" w:cs="Times New Roman"/>
                <w:sz w:val="24"/>
                <w:szCs w:val="24"/>
              </w:rPr>
            </w:pPr>
            <w:r w:rsidRPr="002674F3">
              <w:rPr>
                <w:rFonts w:ascii="Times New Roman" w:hAnsi="Times New Roman" w:cs="Times New Roman"/>
                <w:sz w:val="24"/>
                <w:szCs w:val="24"/>
              </w:rPr>
              <w:t>Р 11, Темы: 11.1; 11.3</w:t>
            </w:r>
          </w:p>
          <w:p w14:paraId="1599F99D" w14:textId="77777777" w:rsidR="002E1C3E" w:rsidRPr="002674F3" w:rsidRDefault="002E1C3E" w:rsidP="00771E10">
            <w:pPr>
              <w:rPr>
                <w:rFonts w:ascii="Times New Roman" w:hAnsi="Times New Roman" w:cs="Times New Roman"/>
                <w:sz w:val="24"/>
                <w:szCs w:val="24"/>
              </w:rPr>
            </w:pPr>
          </w:p>
          <w:p w14:paraId="4F09C910" w14:textId="77777777" w:rsidR="002E1C3E" w:rsidRPr="002674F3" w:rsidRDefault="002E1C3E" w:rsidP="00771E10">
            <w:pPr>
              <w:rPr>
                <w:rFonts w:ascii="Times New Roman" w:hAnsi="Times New Roman" w:cs="Times New Roman"/>
                <w:b/>
                <w:color w:val="00B050"/>
                <w:sz w:val="24"/>
                <w:szCs w:val="24"/>
              </w:rPr>
            </w:pPr>
            <w:r w:rsidRPr="002674F3">
              <w:rPr>
                <w:rFonts w:ascii="Times New Roman" w:hAnsi="Times New Roman" w:cs="Times New Roman"/>
                <w:sz w:val="24"/>
                <w:szCs w:val="24"/>
              </w:rPr>
              <w:t>ПМ Р1</w:t>
            </w: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45733A29" w14:textId="77777777" w:rsidR="002E1C3E" w:rsidRPr="002674F3" w:rsidRDefault="002E1C3E" w:rsidP="00771E10">
            <w:pPr>
              <w:rPr>
                <w:rFonts w:ascii="Times New Roman" w:hAnsi="Times New Roman" w:cs="Times New Roman"/>
                <w:sz w:val="24"/>
                <w:szCs w:val="24"/>
              </w:rPr>
            </w:pPr>
          </w:p>
        </w:tc>
      </w:tr>
    </w:tbl>
    <w:p w14:paraId="241BD64E" w14:textId="77777777" w:rsidR="002E1C3E" w:rsidRPr="002674F3" w:rsidRDefault="002E1C3E" w:rsidP="002E1C3E">
      <w:pPr>
        <w:ind w:left="57" w:right="57"/>
        <w:jc w:val="right"/>
        <w:rPr>
          <w:rFonts w:ascii="Times New Roman" w:hAnsi="Times New Roman" w:cs="Times New Roman"/>
          <w:sz w:val="24"/>
          <w:szCs w:val="24"/>
        </w:rPr>
      </w:pPr>
    </w:p>
    <w:p w14:paraId="4BE0918A" w14:textId="77777777" w:rsidR="002E1C3E" w:rsidRPr="002674F3" w:rsidRDefault="002E1C3E">
      <w:pPr>
        <w:rPr>
          <w:rFonts w:ascii="Times New Roman" w:hAnsi="Times New Roman" w:cs="Times New Roman"/>
          <w:b/>
          <w:bCs/>
          <w:sz w:val="24"/>
          <w:szCs w:val="24"/>
        </w:rPr>
      </w:pPr>
    </w:p>
    <w:p w14:paraId="081773A2" w14:textId="06BBAFF3" w:rsidR="002E1C3E" w:rsidRPr="002674F3" w:rsidRDefault="002E1C3E">
      <w:pPr>
        <w:rPr>
          <w:rFonts w:ascii="Times New Roman" w:hAnsi="Times New Roman" w:cs="Times New Roman"/>
          <w:b/>
          <w:bCs/>
          <w:sz w:val="24"/>
          <w:szCs w:val="24"/>
        </w:rPr>
      </w:pPr>
    </w:p>
    <w:p w14:paraId="6959A330" w14:textId="77777777" w:rsidR="002E1C3E" w:rsidRPr="002674F3" w:rsidRDefault="002E1C3E">
      <w:pPr>
        <w:rPr>
          <w:rFonts w:ascii="Times New Roman" w:hAnsi="Times New Roman" w:cs="Times New Roman"/>
          <w:b/>
          <w:bCs/>
          <w:sz w:val="24"/>
          <w:szCs w:val="24"/>
        </w:rPr>
      </w:pPr>
    </w:p>
    <w:p w14:paraId="07753FCB" w14:textId="381CF57C" w:rsidR="002E1C3E" w:rsidRPr="002674F3" w:rsidRDefault="002E1C3E">
      <w:pPr>
        <w:rPr>
          <w:rFonts w:ascii="Times New Roman" w:hAnsi="Times New Roman" w:cs="Times New Roman"/>
          <w:b/>
          <w:bCs/>
          <w:sz w:val="24"/>
          <w:szCs w:val="24"/>
        </w:rPr>
      </w:pPr>
    </w:p>
    <w:p w14:paraId="4A026C5D" w14:textId="5A040F37" w:rsidR="002E1C3E" w:rsidRPr="002674F3" w:rsidRDefault="002E1C3E">
      <w:pPr>
        <w:rPr>
          <w:rFonts w:ascii="Times New Roman" w:hAnsi="Times New Roman" w:cs="Times New Roman"/>
          <w:b/>
          <w:bCs/>
          <w:sz w:val="24"/>
          <w:szCs w:val="24"/>
        </w:rPr>
      </w:pPr>
    </w:p>
    <w:p w14:paraId="68C88C3E" w14:textId="70B90980" w:rsidR="002E1C3E" w:rsidRPr="002674F3" w:rsidRDefault="002E1C3E">
      <w:pPr>
        <w:rPr>
          <w:rFonts w:ascii="Times New Roman" w:hAnsi="Times New Roman" w:cs="Times New Roman"/>
          <w:b/>
          <w:bCs/>
          <w:sz w:val="24"/>
          <w:szCs w:val="24"/>
        </w:rPr>
      </w:pPr>
    </w:p>
    <w:p w14:paraId="05AE71AF" w14:textId="104BF58F" w:rsidR="002E1C3E" w:rsidRPr="002674F3" w:rsidRDefault="002E1C3E">
      <w:pPr>
        <w:rPr>
          <w:rFonts w:ascii="Times New Roman" w:hAnsi="Times New Roman" w:cs="Times New Roman"/>
          <w:b/>
          <w:bCs/>
          <w:sz w:val="24"/>
          <w:szCs w:val="24"/>
        </w:rPr>
      </w:pPr>
    </w:p>
    <w:p w14:paraId="4D181E27" w14:textId="3149A8A4" w:rsidR="002E1C3E" w:rsidRPr="002674F3" w:rsidRDefault="002E1C3E">
      <w:pPr>
        <w:rPr>
          <w:rFonts w:ascii="Times New Roman" w:hAnsi="Times New Roman" w:cs="Times New Roman"/>
          <w:b/>
          <w:bCs/>
          <w:sz w:val="24"/>
          <w:szCs w:val="24"/>
        </w:rPr>
      </w:pPr>
    </w:p>
    <w:p w14:paraId="02E4E8A1"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Приложение 2</w:t>
      </w:r>
    </w:p>
    <w:p w14:paraId="22BD2329"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4CFA97FD" w14:textId="77777777" w:rsidR="002E1C3E" w:rsidRPr="002674F3" w:rsidRDefault="002E1C3E" w:rsidP="002E1C3E">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44A5A950" w14:textId="77777777" w:rsidR="002E1C3E" w:rsidRPr="002674F3" w:rsidRDefault="002E1C3E" w:rsidP="002E1C3E">
      <w:pPr>
        <w:jc w:val="center"/>
        <w:rPr>
          <w:rFonts w:ascii="Times New Roman" w:hAnsi="Times New Roman" w:cs="Times New Roman"/>
          <w:b/>
          <w:sz w:val="24"/>
          <w:szCs w:val="24"/>
        </w:rPr>
      </w:pPr>
    </w:p>
    <w:p w14:paraId="225D4B30" w14:textId="77777777" w:rsidR="002E1C3E" w:rsidRPr="002674F3" w:rsidRDefault="002E1C3E" w:rsidP="002E1C3E">
      <w:pPr>
        <w:jc w:val="center"/>
        <w:rPr>
          <w:rFonts w:ascii="Times New Roman" w:hAnsi="Times New Roman" w:cs="Times New Roman"/>
          <w:b/>
          <w:sz w:val="24"/>
          <w:szCs w:val="24"/>
        </w:rPr>
      </w:pPr>
    </w:p>
    <w:p w14:paraId="701A4434" w14:textId="77777777" w:rsidR="002E1C3E" w:rsidRPr="002674F3" w:rsidRDefault="002E1C3E" w:rsidP="002E1C3E">
      <w:pPr>
        <w:jc w:val="center"/>
        <w:rPr>
          <w:rFonts w:ascii="Times New Roman" w:hAnsi="Times New Roman" w:cs="Times New Roman"/>
          <w:b/>
          <w:sz w:val="24"/>
          <w:szCs w:val="24"/>
        </w:rPr>
      </w:pPr>
    </w:p>
    <w:p w14:paraId="3AB781F1" w14:textId="77777777" w:rsidR="002E1C3E" w:rsidRPr="002674F3" w:rsidRDefault="002E1C3E" w:rsidP="002E1C3E">
      <w:pPr>
        <w:jc w:val="center"/>
        <w:rPr>
          <w:rFonts w:ascii="Times New Roman" w:hAnsi="Times New Roman" w:cs="Times New Roman"/>
          <w:b/>
          <w:sz w:val="24"/>
          <w:szCs w:val="24"/>
        </w:rPr>
      </w:pPr>
    </w:p>
    <w:p w14:paraId="2D00C88D" w14:textId="77777777" w:rsidR="002E1C3E" w:rsidRPr="002674F3" w:rsidRDefault="002E1C3E" w:rsidP="002E1C3E">
      <w:pPr>
        <w:jc w:val="center"/>
        <w:rPr>
          <w:rFonts w:ascii="Times New Roman" w:hAnsi="Times New Roman" w:cs="Times New Roman"/>
          <w:b/>
          <w:sz w:val="24"/>
          <w:szCs w:val="24"/>
        </w:rPr>
      </w:pPr>
    </w:p>
    <w:p w14:paraId="121AA670" w14:textId="77777777" w:rsidR="002E1C3E" w:rsidRPr="002674F3" w:rsidRDefault="002E1C3E" w:rsidP="002E1C3E">
      <w:pPr>
        <w:jc w:val="center"/>
        <w:rPr>
          <w:rFonts w:ascii="Times New Roman" w:hAnsi="Times New Roman" w:cs="Times New Roman"/>
          <w:b/>
          <w:sz w:val="24"/>
          <w:szCs w:val="24"/>
        </w:rPr>
      </w:pPr>
    </w:p>
    <w:p w14:paraId="236FC8AB" w14:textId="77777777" w:rsidR="002E1C3E" w:rsidRPr="002674F3" w:rsidRDefault="002E1C3E" w:rsidP="002E1C3E">
      <w:pPr>
        <w:jc w:val="center"/>
        <w:rPr>
          <w:rFonts w:ascii="Times New Roman" w:hAnsi="Times New Roman" w:cs="Times New Roman"/>
          <w:b/>
          <w:sz w:val="24"/>
          <w:szCs w:val="24"/>
        </w:rPr>
      </w:pPr>
    </w:p>
    <w:p w14:paraId="12720185" w14:textId="77777777" w:rsidR="002E1C3E" w:rsidRPr="002674F3" w:rsidRDefault="002E1C3E" w:rsidP="002E1C3E">
      <w:pPr>
        <w:jc w:val="center"/>
        <w:rPr>
          <w:rFonts w:ascii="Times New Roman" w:hAnsi="Times New Roman" w:cs="Times New Roman"/>
          <w:b/>
          <w:sz w:val="24"/>
          <w:szCs w:val="24"/>
        </w:rPr>
      </w:pPr>
    </w:p>
    <w:p w14:paraId="3AB1040A" w14:textId="77777777" w:rsidR="002E1C3E" w:rsidRPr="002674F3" w:rsidRDefault="002E1C3E" w:rsidP="002E1C3E">
      <w:pPr>
        <w:jc w:val="center"/>
        <w:rPr>
          <w:rFonts w:ascii="Times New Roman" w:hAnsi="Times New Roman" w:cs="Times New Roman"/>
          <w:b/>
          <w:sz w:val="24"/>
          <w:szCs w:val="24"/>
        </w:rPr>
      </w:pPr>
    </w:p>
    <w:p w14:paraId="33F4BA5E" w14:textId="77777777" w:rsidR="002E1C3E" w:rsidRPr="002674F3" w:rsidRDefault="002E1C3E" w:rsidP="002E1C3E">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4E9E6D9B" w14:textId="77777777" w:rsidR="002E1C3E" w:rsidRPr="002674F3" w:rsidRDefault="002E1C3E" w:rsidP="002E1C3E">
      <w:pPr>
        <w:jc w:val="center"/>
        <w:rPr>
          <w:rFonts w:ascii="Times New Roman" w:hAnsi="Times New Roman" w:cs="Times New Roman"/>
          <w:b/>
          <w:sz w:val="24"/>
          <w:szCs w:val="24"/>
        </w:rPr>
      </w:pPr>
      <w:r w:rsidRPr="002674F3">
        <w:rPr>
          <w:rFonts w:ascii="Times New Roman" w:hAnsi="Times New Roman" w:cs="Times New Roman"/>
          <w:b/>
          <w:sz w:val="24"/>
          <w:szCs w:val="24"/>
        </w:rPr>
        <w:t>ОБЩЕОБРАЗОВАТЕЛЬНОЙ ДИСЦИПЛИНЫ</w:t>
      </w:r>
    </w:p>
    <w:p w14:paraId="2EDFBBC3" w14:textId="5531CB50" w:rsidR="002E1C3E" w:rsidRPr="005B3EEA" w:rsidRDefault="005B3EEA" w:rsidP="005B3EEA">
      <w:pPr>
        <w:pStyle w:val="1"/>
      </w:pPr>
      <w:bookmarkStart w:id="335" w:name="_Toc197423655"/>
      <w:r w:rsidRPr="002674F3">
        <w:t>ООД.11 «ФИЗИКА» (ПРОФИЛЬНЫЙ УРОВЕНЬ)</w:t>
      </w:r>
      <w:bookmarkEnd w:id="335"/>
    </w:p>
    <w:p w14:paraId="5832E342" w14:textId="77777777" w:rsidR="002E1C3E" w:rsidRPr="002674F3" w:rsidRDefault="002E1C3E" w:rsidP="002E1C3E">
      <w:pPr>
        <w:jc w:val="center"/>
        <w:rPr>
          <w:rFonts w:ascii="Times New Roman" w:hAnsi="Times New Roman" w:cs="Times New Roman"/>
          <w:b/>
          <w:i/>
          <w:sz w:val="24"/>
          <w:szCs w:val="24"/>
          <w:vertAlign w:val="superscript"/>
        </w:rPr>
      </w:pPr>
    </w:p>
    <w:p w14:paraId="33453664" w14:textId="77777777" w:rsidR="002E1C3E" w:rsidRPr="002674F3" w:rsidRDefault="002E1C3E" w:rsidP="002E1C3E">
      <w:pPr>
        <w:jc w:val="center"/>
        <w:rPr>
          <w:rFonts w:ascii="Times New Roman" w:hAnsi="Times New Roman" w:cs="Times New Roman"/>
          <w:noProof/>
          <w:sz w:val="24"/>
          <w:szCs w:val="24"/>
          <w:lang w:eastAsia="ru-RU"/>
        </w:rPr>
      </w:pPr>
    </w:p>
    <w:p w14:paraId="014464E3" w14:textId="77777777" w:rsidR="002E1C3E" w:rsidRPr="002674F3" w:rsidRDefault="002E1C3E" w:rsidP="002E1C3E">
      <w:pPr>
        <w:jc w:val="center"/>
        <w:rPr>
          <w:rFonts w:ascii="Times New Roman" w:eastAsia="Calibri" w:hAnsi="Times New Roman" w:cs="Times New Roman"/>
          <w:sz w:val="24"/>
          <w:szCs w:val="24"/>
        </w:rPr>
      </w:pPr>
    </w:p>
    <w:p w14:paraId="37DF01AD" w14:textId="77777777" w:rsidR="002E1C3E" w:rsidRPr="002674F3" w:rsidRDefault="002E1C3E" w:rsidP="002E1C3E">
      <w:pPr>
        <w:jc w:val="center"/>
        <w:rPr>
          <w:rFonts w:ascii="Times New Roman" w:eastAsia="Calibri" w:hAnsi="Times New Roman" w:cs="Times New Roman"/>
          <w:sz w:val="24"/>
          <w:szCs w:val="24"/>
        </w:rPr>
      </w:pPr>
    </w:p>
    <w:p w14:paraId="01501FF2" w14:textId="77777777" w:rsidR="002E1C3E" w:rsidRPr="002674F3" w:rsidRDefault="002E1C3E" w:rsidP="002E1C3E">
      <w:pPr>
        <w:jc w:val="center"/>
        <w:rPr>
          <w:rFonts w:ascii="Times New Roman" w:eastAsia="Calibri" w:hAnsi="Times New Roman" w:cs="Times New Roman"/>
          <w:sz w:val="24"/>
          <w:szCs w:val="24"/>
        </w:rPr>
      </w:pPr>
    </w:p>
    <w:p w14:paraId="79E63A89" w14:textId="40EE6D4A" w:rsidR="002E1C3E" w:rsidRPr="002674F3" w:rsidRDefault="002E1C3E" w:rsidP="002E1C3E">
      <w:pPr>
        <w:jc w:val="center"/>
        <w:rPr>
          <w:rFonts w:ascii="Times New Roman" w:eastAsia="Calibri" w:hAnsi="Times New Roman" w:cs="Times New Roman"/>
          <w:sz w:val="24"/>
          <w:szCs w:val="24"/>
        </w:rPr>
      </w:pPr>
    </w:p>
    <w:p w14:paraId="15E37651" w14:textId="523ED160" w:rsidR="002A75E2" w:rsidRPr="002674F3" w:rsidRDefault="002A75E2" w:rsidP="002E1C3E">
      <w:pPr>
        <w:jc w:val="center"/>
        <w:rPr>
          <w:rFonts w:ascii="Times New Roman" w:eastAsia="Calibri" w:hAnsi="Times New Roman" w:cs="Times New Roman"/>
          <w:sz w:val="24"/>
          <w:szCs w:val="24"/>
        </w:rPr>
      </w:pPr>
    </w:p>
    <w:p w14:paraId="4EF32272" w14:textId="607D4FB2" w:rsidR="002A75E2" w:rsidRPr="002674F3" w:rsidRDefault="002A75E2" w:rsidP="002E1C3E">
      <w:pPr>
        <w:jc w:val="center"/>
        <w:rPr>
          <w:rFonts w:ascii="Times New Roman" w:eastAsia="Calibri" w:hAnsi="Times New Roman" w:cs="Times New Roman"/>
          <w:sz w:val="24"/>
          <w:szCs w:val="24"/>
        </w:rPr>
      </w:pPr>
    </w:p>
    <w:p w14:paraId="4267492A" w14:textId="0F6EA082" w:rsidR="002A75E2" w:rsidRPr="002674F3" w:rsidRDefault="002A75E2" w:rsidP="002E1C3E">
      <w:pPr>
        <w:jc w:val="center"/>
        <w:rPr>
          <w:rFonts w:ascii="Times New Roman" w:eastAsia="Calibri" w:hAnsi="Times New Roman" w:cs="Times New Roman"/>
          <w:sz w:val="24"/>
          <w:szCs w:val="24"/>
        </w:rPr>
      </w:pPr>
    </w:p>
    <w:p w14:paraId="2210634F" w14:textId="69BE9D7F" w:rsidR="002A75E2" w:rsidRPr="002674F3" w:rsidRDefault="002A75E2" w:rsidP="002E1C3E">
      <w:pPr>
        <w:jc w:val="center"/>
        <w:rPr>
          <w:rFonts w:ascii="Times New Roman" w:eastAsia="Calibri" w:hAnsi="Times New Roman" w:cs="Times New Roman"/>
          <w:sz w:val="24"/>
          <w:szCs w:val="24"/>
        </w:rPr>
      </w:pPr>
    </w:p>
    <w:p w14:paraId="50ACFC22" w14:textId="17518CE1" w:rsidR="002A75E2" w:rsidRPr="002674F3" w:rsidRDefault="002A75E2" w:rsidP="002E1C3E">
      <w:pPr>
        <w:jc w:val="center"/>
        <w:rPr>
          <w:rFonts w:ascii="Times New Roman" w:eastAsia="Calibri" w:hAnsi="Times New Roman" w:cs="Times New Roman"/>
          <w:sz w:val="24"/>
          <w:szCs w:val="24"/>
        </w:rPr>
      </w:pPr>
    </w:p>
    <w:p w14:paraId="2E965620" w14:textId="5872E0EA" w:rsidR="002A75E2" w:rsidRPr="002674F3" w:rsidRDefault="002A75E2" w:rsidP="002E1C3E">
      <w:pPr>
        <w:jc w:val="center"/>
        <w:rPr>
          <w:rFonts w:ascii="Times New Roman" w:eastAsia="Calibri" w:hAnsi="Times New Roman" w:cs="Times New Roman"/>
          <w:sz w:val="24"/>
          <w:szCs w:val="24"/>
        </w:rPr>
      </w:pPr>
    </w:p>
    <w:p w14:paraId="4A2B624D" w14:textId="7D66F005" w:rsidR="002A75E2" w:rsidRPr="002674F3" w:rsidRDefault="002A75E2" w:rsidP="002E1C3E">
      <w:pPr>
        <w:jc w:val="center"/>
        <w:rPr>
          <w:rFonts w:ascii="Times New Roman" w:eastAsia="Calibri" w:hAnsi="Times New Roman" w:cs="Times New Roman"/>
          <w:sz w:val="24"/>
          <w:szCs w:val="24"/>
        </w:rPr>
      </w:pPr>
    </w:p>
    <w:p w14:paraId="7112FE07" w14:textId="00A84975" w:rsidR="002A75E2" w:rsidRPr="002674F3" w:rsidRDefault="002A75E2" w:rsidP="002E1C3E">
      <w:pPr>
        <w:jc w:val="center"/>
        <w:rPr>
          <w:rFonts w:ascii="Times New Roman" w:eastAsia="Calibri" w:hAnsi="Times New Roman" w:cs="Times New Roman"/>
          <w:sz w:val="24"/>
          <w:szCs w:val="24"/>
        </w:rPr>
      </w:pPr>
    </w:p>
    <w:p w14:paraId="5316CB2B" w14:textId="2C7D1D45" w:rsidR="002A75E2" w:rsidRPr="002674F3" w:rsidRDefault="002A75E2" w:rsidP="002E1C3E">
      <w:pPr>
        <w:jc w:val="center"/>
        <w:rPr>
          <w:rFonts w:ascii="Times New Roman" w:eastAsia="Calibri" w:hAnsi="Times New Roman" w:cs="Times New Roman"/>
          <w:sz w:val="24"/>
          <w:szCs w:val="24"/>
        </w:rPr>
      </w:pPr>
    </w:p>
    <w:p w14:paraId="56D8AD8B" w14:textId="5186804B" w:rsidR="002A75E2" w:rsidRPr="002674F3" w:rsidRDefault="002A75E2" w:rsidP="002E1C3E">
      <w:pPr>
        <w:jc w:val="center"/>
        <w:rPr>
          <w:rFonts w:ascii="Times New Roman" w:eastAsia="Calibri" w:hAnsi="Times New Roman" w:cs="Times New Roman"/>
          <w:sz w:val="24"/>
          <w:szCs w:val="24"/>
        </w:rPr>
      </w:pPr>
    </w:p>
    <w:p w14:paraId="2FF48C12" w14:textId="53AE6BAD" w:rsidR="002A75E2" w:rsidRPr="002674F3" w:rsidRDefault="002A75E2" w:rsidP="002E1C3E">
      <w:pPr>
        <w:jc w:val="center"/>
        <w:rPr>
          <w:rFonts w:ascii="Times New Roman" w:eastAsia="Calibri" w:hAnsi="Times New Roman" w:cs="Times New Roman"/>
          <w:sz w:val="24"/>
          <w:szCs w:val="24"/>
        </w:rPr>
      </w:pPr>
    </w:p>
    <w:p w14:paraId="65659D38" w14:textId="064D513A" w:rsidR="002A75E2" w:rsidRPr="002674F3" w:rsidRDefault="002A75E2" w:rsidP="002E1C3E">
      <w:pPr>
        <w:jc w:val="center"/>
        <w:rPr>
          <w:rFonts w:ascii="Times New Roman" w:eastAsia="Calibri" w:hAnsi="Times New Roman" w:cs="Times New Roman"/>
          <w:sz w:val="24"/>
          <w:szCs w:val="24"/>
        </w:rPr>
      </w:pPr>
    </w:p>
    <w:p w14:paraId="5F31D66A" w14:textId="15FB9121" w:rsidR="002A75E2" w:rsidRPr="002674F3" w:rsidRDefault="002A75E2" w:rsidP="002E1C3E">
      <w:pPr>
        <w:jc w:val="center"/>
        <w:rPr>
          <w:rFonts w:ascii="Times New Roman" w:eastAsia="Calibri" w:hAnsi="Times New Roman" w:cs="Times New Roman"/>
          <w:sz w:val="24"/>
          <w:szCs w:val="24"/>
        </w:rPr>
      </w:pPr>
    </w:p>
    <w:p w14:paraId="6EFB52B0" w14:textId="77777777" w:rsidR="002A75E2" w:rsidRPr="002674F3" w:rsidRDefault="002A75E2" w:rsidP="002E1C3E">
      <w:pPr>
        <w:jc w:val="center"/>
        <w:rPr>
          <w:rFonts w:ascii="Times New Roman" w:eastAsia="Calibri" w:hAnsi="Times New Roman" w:cs="Times New Roman"/>
          <w:sz w:val="24"/>
          <w:szCs w:val="24"/>
        </w:rPr>
      </w:pPr>
    </w:p>
    <w:p w14:paraId="10609FBF" w14:textId="77777777" w:rsidR="002E1C3E" w:rsidRPr="002674F3" w:rsidRDefault="002E1C3E" w:rsidP="002E1C3E">
      <w:pPr>
        <w:jc w:val="center"/>
        <w:rPr>
          <w:rFonts w:ascii="Times New Roman" w:eastAsia="Calibri" w:hAnsi="Times New Roman" w:cs="Times New Roman"/>
          <w:sz w:val="24"/>
          <w:szCs w:val="24"/>
        </w:rPr>
      </w:pPr>
    </w:p>
    <w:p w14:paraId="65DD18B5" w14:textId="77777777" w:rsidR="002E1C3E" w:rsidRPr="002674F3" w:rsidRDefault="002E1C3E" w:rsidP="002E1C3E">
      <w:pPr>
        <w:jc w:val="right"/>
        <w:rPr>
          <w:rFonts w:ascii="Times New Roman" w:eastAsia="Calibri" w:hAnsi="Times New Roman" w:cs="Times New Roman"/>
          <w:sz w:val="24"/>
          <w:szCs w:val="24"/>
        </w:rPr>
      </w:pPr>
    </w:p>
    <w:p w14:paraId="6E09CC0A" w14:textId="3AA01084" w:rsidR="002E1C3E" w:rsidRPr="002674F3" w:rsidRDefault="002E1C3E" w:rsidP="002E1C3E">
      <w:pPr>
        <w:jc w:val="right"/>
        <w:rPr>
          <w:rFonts w:ascii="Times New Roman" w:eastAsia="Calibri" w:hAnsi="Times New Roman" w:cs="Times New Roman"/>
          <w:sz w:val="24"/>
          <w:szCs w:val="24"/>
        </w:rPr>
      </w:pPr>
    </w:p>
    <w:p w14:paraId="29A6650E" w14:textId="6F7FA067" w:rsidR="002A75E2" w:rsidRPr="002674F3" w:rsidRDefault="002A75E2" w:rsidP="002E1C3E">
      <w:pPr>
        <w:jc w:val="right"/>
        <w:rPr>
          <w:rFonts w:ascii="Times New Roman" w:eastAsia="Calibri" w:hAnsi="Times New Roman" w:cs="Times New Roman"/>
          <w:sz w:val="24"/>
          <w:szCs w:val="24"/>
        </w:rPr>
      </w:pPr>
    </w:p>
    <w:p w14:paraId="0E3972DA" w14:textId="502E0ED3" w:rsidR="002A75E2" w:rsidRDefault="002A75E2" w:rsidP="002E1C3E">
      <w:pPr>
        <w:jc w:val="right"/>
        <w:rPr>
          <w:rFonts w:ascii="Times New Roman" w:eastAsia="Calibri" w:hAnsi="Times New Roman" w:cs="Times New Roman"/>
          <w:sz w:val="24"/>
          <w:szCs w:val="24"/>
        </w:rPr>
      </w:pPr>
    </w:p>
    <w:p w14:paraId="11FB9DEE" w14:textId="7CE66ECD" w:rsidR="00D8137C" w:rsidRDefault="00D8137C" w:rsidP="002E1C3E">
      <w:pPr>
        <w:jc w:val="right"/>
        <w:rPr>
          <w:rFonts w:ascii="Times New Roman" w:eastAsia="Calibri" w:hAnsi="Times New Roman" w:cs="Times New Roman"/>
          <w:sz w:val="24"/>
          <w:szCs w:val="24"/>
        </w:rPr>
      </w:pPr>
    </w:p>
    <w:p w14:paraId="2F35A948" w14:textId="77777777" w:rsidR="00D8137C" w:rsidRPr="002674F3" w:rsidRDefault="00D8137C" w:rsidP="002E1C3E">
      <w:pPr>
        <w:jc w:val="right"/>
        <w:rPr>
          <w:rFonts w:ascii="Times New Roman" w:eastAsia="Calibri" w:hAnsi="Times New Roman" w:cs="Times New Roman"/>
          <w:sz w:val="24"/>
          <w:szCs w:val="24"/>
        </w:rPr>
      </w:pPr>
    </w:p>
    <w:p w14:paraId="5913BD92" w14:textId="655C5DBB" w:rsidR="002A75E2" w:rsidRPr="002674F3" w:rsidRDefault="002A75E2" w:rsidP="002E1C3E">
      <w:pPr>
        <w:jc w:val="right"/>
        <w:rPr>
          <w:rFonts w:ascii="Times New Roman" w:eastAsia="Calibri" w:hAnsi="Times New Roman" w:cs="Times New Roman"/>
          <w:sz w:val="24"/>
          <w:szCs w:val="24"/>
        </w:rPr>
      </w:pPr>
    </w:p>
    <w:p w14:paraId="2384CB04" w14:textId="77777777" w:rsidR="002A75E2" w:rsidRPr="002674F3" w:rsidRDefault="002A75E2" w:rsidP="002E1C3E">
      <w:pPr>
        <w:jc w:val="right"/>
        <w:rPr>
          <w:rFonts w:ascii="Times New Roman" w:eastAsia="Calibri" w:hAnsi="Times New Roman" w:cs="Times New Roman"/>
          <w:sz w:val="24"/>
          <w:szCs w:val="24"/>
        </w:rPr>
      </w:pPr>
    </w:p>
    <w:p w14:paraId="08E5983E" w14:textId="77777777" w:rsidR="002E1C3E" w:rsidRPr="002674F3" w:rsidRDefault="002E1C3E" w:rsidP="002E1C3E">
      <w:pPr>
        <w:jc w:val="right"/>
        <w:rPr>
          <w:rFonts w:ascii="Times New Roman" w:eastAsia="Calibri" w:hAnsi="Times New Roman" w:cs="Times New Roman"/>
          <w:sz w:val="24"/>
          <w:szCs w:val="24"/>
        </w:rPr>
      </w:pPr>
    </w:p>
    <w:p w14:paraId="6B0E38B2" w14:textId="77777777" w:rsidR="002E1C3E" w:rsidRPr="002674F3" w:rsidRDefault="002E1C3E" w:rsidP="002E1C3E">
      <w:pPr>
        <w:jc w:val="right"/>
        <w:rPr>
          <w:rFonts w:ascii="Times New Roman" w:eastAsia="Calibri" w:hAnsi="Times New Roman" w:cs="Times New Roman"/>
          <w:sz w:val="24"/>
          <w:szCs w:val="24"/>
        </w:rPr>
      </w:pPr>
    </w:p>
    <w:p w14:paraId="1BA1EB05" w14:textId="77777777" w:rsidR="002E1C3E" w:rsidRPr="002674F3" w:rsidRDefault="002E1C3E" w:rsidP="002E1C3E">
      <w:pPr>
        <w:rPr>
          <w:rFonts w:ascii="Times New Roman" w:eastAsia="Calibri" w:hAnsi="Times New Roman" w:cs="Times New Roman"/>
          <w:sz w:val="24"/>
          <w:szCs w:val="24"/>
        </w:rPr>
      </w:pPr>
    </w:p>
    <w:p w14:paraId="2DC1D717" w14:textId="77777777" w:rsidR="002E1C3E" w:rsidRPr="002674F3" w:rsidRDefault="002E1C3E" w:rsidP="002E1C3E">
      <w:pPr>
        <w:jc w:val="right"/>
        <w:rPr>
          <w:rFonts w:ascii="Times New Roman" w:eastAsia="Calibri" w:hAnsi="Times New Roman" w:cs="Times New Roman"/>
          <w:sz w:val="24"/>
          <w:szCs w:val="24"/>
        </w:rPr>
      </w:pPr>
    </w:p>
    <w:p w14:paraId="006550A5" w14:textId="77777777" w:rsidR="002E1C3E" w:rsidRPr="002674F3" w:rsidRDefault="002E1C3E" w:rsidP="002E1C3E">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lastRenderedPageBreak/>
        <w:t>СОДЕРЖАНИЕ</w:t>
      </w:r>
    </w:p>
    <w:p w14:paraId="49D381C3" w14:textId="77777777" w:rsidR="002E1C3E" w:rsidRPr="002674F3" w:rsidRDefault="002E1C3E" w:rsidP="002E1C3E">
      <w:pPr>
        <w:pStyle w:val="affffff4"/>
        <w:tabs>
          <w:tab w:val="left" w:pos="3810"/>
        </w:tabs>
        <w:rPr>
          <w:rFonts w:ascii="Times New Roman" w:hAnsi="Times New Roman" w:cs="Times New Roman"/>
        </w:rPr>
      </w:pPr>
      <w:r w:rsidRPr="002674F3">
        <w:rPr>
          <w:rFonts w:ascii="Times New Roman" w:hAnsi="Times New Roman" w:cs="Times New Roman"/>
        </w:rPr>
        <w:tab/>
      </w:r>
    </w:p>
    <w:p w14:paraId="5225FC0B" w14:textId="77777777" w:rsidR="002E1C3E" w:rsidRPr="002674F3" w:rsidRDefault="002E1C3E" w:rsidP="002E1C3E">
      <w:pPr>
        <w:pStyle w:val="32"/>
        <w:tabs>
          <w:tab w:val="right" w:leader="dot" w:pos="9345"/>
        </w:tabs>
        <w:spacing w:line="276" w:lineRule="auto"/>
        <w:ind w:left="0"/>
        <w:jc w:val="both"/>
        <w:rPr>
          <w:noProof/>
          <w:sz w:val="24"/>
          <w:szCs w:val="24"/>
        </w:rPr>
      </w:pPr>
      <w:r w:rsidRPr="002674F3">
        <w:rPr>
          <w:rFonts w:eastAsia="Calibri"/>
          <w:sz w:val="24"/>
          <w:szCs w:val="24"/>
        </w:rPr>
        <w:fldChar w:fldCharType="begin"/>
      </w:r>
      <w:r w:rsidRPr="002674F3">
        <w:rPr>
          <w:sz w:val="24"/>
          <w:szCs w:val="24"/>
        </w:rPr>
        <w:instrText xml:space="preserve"> TOC \o "1-3" \h \z \u </w:instrText>
      </w:r>
      <w:r w:rsidRPr="002674F3">
        <w:rPr>
          <w:rFonts w:eastAsia="Calibri"/>
          <w:sz w:val="24"/>
          <w:szCs w:val="24"/>
        </w:rPr>
        <w:fldChar w:fldCharType="separate"/>
      </w:r>
      <w:hyperlink w:anchor="_Toc125104283" w:history="1">
        <w:r w:rsidRPr="002674F3">
          <w:rPr>
            <w:rStyle w:val="af4"/>
            <w:noProof/>
            <w:sz w:val="24"/>
            <w:szCs w:val="24"/>
          </w:rPr>
          <w:t>1. Общая характеристика рабочей программы общеобразовательной дисциплины «Физика»</w:t>
        </w:r>
        <w:r w:rsidRPr="002674F3">
          <w:rPr>
            <w:noProof/>
            <w:webHidden/>
            <w:sz w:val="24"/>
            <w:szCs w:val="24"/>
          </w:rPr>
          <w:tab/>
        </w:r>
        <w:r w:rsidRPr="002674F3">
          <w:rPr>
            <w:noProof/>
            <w:webHidden/>
            <w:sz w:val="24"/>
            <w:szCs w:val="24"/>
          </w:rPr>
          <w:fldChar w:fldCharType="begin"/>
        </w:r>
        <w:r w:rsidRPr="002674F3">
          <w:rPr>
            <w:noProof/>
            <w:webHidden/>
            <w:sz w:val="24"/>
            <w:szCs w:val="24"/>
          </w:rPr>
          <w:instrText xml:space="preserve"> PAGEREF _Toc125104283 \h </w:instrText>
        </w:r>
        <w:r w:rsidRPr="002674F3">
          <w:rPr>
            <w:noProof/>
            <w:webHidden/>
            <w:sz w:val="24"/>
            <w:szCs w:val="24"/>
          </w:rPr>
        </w:r>
        <w:r w:rsidRPr="002674F3">
          <w:rPr>
            <w:noProof/>
            <w:webHidden/>
            <w:sz w:val="24"/>
            <w:szCs w:val="24"/>
          </w:rPr>
          <w:fldChar w:fldCharType="separate"/>
        </w:r>
        <w:r w:rsidRPr="002674F3">
          <w:rPr>
            <w:noProof/>
            <w:webHidden/>
            <w:sz w:val="24"/>
            <w:szCs w:val="24"/>
          </w:rPr>
          <w:t>3</w:t>
        </w:r>
        <w:r w:rsidRPr="002674F3">
          <w:rPr>
            <w:noProof/>
            <w:webHidden/>
            <w:sz w:val="24"/>
            <w:szCs w:val="24"/>
          </w:rPr>
          <w:fldChar w:fldCharType="end"/>
        </w:r>
      </w:hyperlink>
    </w:p>
    <w:p w14:paraId="164310EF" w14:textId="77777777" w:rsidR="002E1C3E" w:rsidRPr="002674F3" w:rsidRDefault="00572C1D" w:rsidP="002E1C3E">
      <w:pPr>
        <w:pStyle w:val="32"/>
        <w:tabs>
          <w:tab w:val="left" w:pos="426"/>
          <w:tab w:val="right" w:leader="dot" w:pos="9345"/>
        </w:tabs>
        <w:spacing w:line="276" w:lineRule="auto"/>
        <w:ind w:left="0"/>
        <w:jc w:val="both"/>
        <w:rPr>
          <w:noProof/>
          <w:sz w:val="24"/>
          <w:szCs w:val="24"/>
        </w:rPr>
      </w:pPr>
      <w:hyperlink w:anchor="_Toc125104284" w:history="1">
        <w:r w:rsidR="002E1C3E" w:rsidRPr="002674F3">
          <w:rPr>
            <w:rStyle w:val="af4"/>
            <w:noProof/>
            <w:sz w:val="24"/>
            <w:szCs w:val="24"/>
          </w:rPr>
          <w:t>2.</w:t>
        </w:r>
        <w:r w:rsidR="002E1C3E" w:rsidRPr="002674F3">
          <w:rPr>
            <w:noProof/>
            <w:sz w:val="24"/>
            <w:szCs w:val="24"/>
          </w:rPr>
          <w:tab/>
        </w:r>
        <w:r w:rsidR="002E1C3E" w:rsidRPr="002674F3">
          <w:rPr>
            <w:rStyle w:val="af4"/>
            <w:noProof/>
            <w:sz w:val="24"/>
            <w:szCs w:val="24"/>
          </w:rPr>
          <w:t>Структура и содержание общеобразовательной дисциплины</w:t>
        </w:r>
        <w:r w:rsidR="002E1C3E" w:rsidRPr="002674F3">
          <w:rPr>
            <w:noProof/>
            <w:webHidden/>
            <w:sz w:val="24"/>
            <w:szCs w:val="24"/>
          </w:rPr>
          <w:tab/>
          <w:t>13</w:t>
        </w:r>
      </w:hyperlink>
    </w:p>
    <w:p w14:paraId="25ED599F" w14:textId="77777777" w:rsidR="002E1C3E" w:rsidRPr="002674F3" w:rsidRDefault="00572C1D" w:rsidP="002E1C3E">
      <w:pPr>
        <w:pStyle w:val="32"/>
        <w:tabs>
          <w:tab w:val="left" w:pos="426"/>
          <w:tab w:val="right" w:leader="dot" w:pos="9345"/>
        </w:tabs>
        <w:spacing w:line="276" w:lineRule="auto"/>
        <w:ind w:left="0"/>
        <w:jc w:val="both"/>
        <w:rPr>
          <w:noProof/>
          <w:sz w:val="24"/>
          <w:szCs w:val="24"/>
        </w:rPr>
      </w:pPr>
      <w:hyperlink w:anchor="_Toc125104285" w:history="1">
        <w:r w:rsidR="002E1C3E" w:rsidRPr="002674F3">
          <w:rPr>
            <w:rStyle w:val="af4"/>
            <w:noProof/>
            <w:sz w:val="24"/>
            <w:szCs w:val="24"/>
          </w:rPr>
          <w:t>3.</w:t>
        </w:r>
        <w:r w:rsidR="002E1C3E" w:rsidRPr="002674F3">
          <w:rPr>
            <w:noProof/>
            <w:sz w:val="24"/>
            <w:szCs w:val="24"/>
          </w:rPr>
          <w:tab/>
        </w:r>
        <w:r w:rsidR="002E1C3E" w:rsidRPr="002674F3">
          <w:rPr>
            <w:rStyle w:val="af4"/>
            <w:noProof/>
            <w:sz w:val="24"/>
            <w:szCs w:val="24"/>
          </w:rPr>
          <w:t>Условия реализации программы общеобразовательной дисциплины «Физика»</w:t>
        </w:r>
        <w:r w:rsidR="002E1C3E" w:rsidRPr="002674F3">
          <w:rPr>
            <w:noProof/>
            <w:webHidden/>
            <w:sz w:val="24"/>
            <w:szCs w:val="24"/>
          </w:rPr>
          <w:tab/>
          <w:t>26</w:t>
        </w:r>
      </w:hyperlink>
    </w:p>
    <w:p w14:paraId="1D93F677" w14:textId="77777777" w:rsidR="002E1C3E" w:rsidRPr="002674F3" w:rsidRDefault="00572C1D" w:rsidP="002E1C3E">
      <w:pPr>
        <w:pStyle w:val="32"/>
        <w:tabs>
          <w:tab w:val="left" w:pos="426"/>
          <w:tab w:val="right" w:leader="dot" w:pos="9345"/>
        </w:tabs>
        <w:spacing w:line="276" w:lineRule="auto"/>
        <w:ind w:left="0"/>
        <w:jc w:val="both"/>
        <w:rPr>
          <w:noProof/>
          <w:sz w:val="24"/>
          <w:szCs w:val="24"/>
        </w:rPr>
      </w:pPr>
      <w:hyperlink w:anchor="_Toc125104286" w:history="1">
        <w:r w:rsidR="002E1C3E" w:rsidRPr="002674F3">
          <w:rPr>
            <w:rStyle w:val="af4"/>
            <w:noProof/>
            <w:sz w:val="24"/>
            <w:szCs w:val="24"/>
          </w:rPr>
          <w:t>4.</w:t>
        </w:r>
        <w:r w:rsidR="002E1C3E" w:rsidRPr="002674F3">
          <w:rPr>
            <w:noProof/>
            <w:sz w:val="24"/>
            <w:szCs w:val="24"/>
          </w:rPr>
          <w:tab/>
        </w:r>
        <w:r w:rsidR="002E1C3E" w:rsidRPr="002674F3">
          <w:rPr>
            <w:rStyle w:val="af4"/>
            <w:rFonts w:eastAsia="Arial"/>
            <w:noProof/>
            <w:sz w:val="24"/>
            <w:szCs w:val="24"/>
          </w:rPr>
          <w:t>Контроль и оценка результатов освоения общеобразовательной дисциплины</w:t>
        </w:r>
        <w:r w:rsidR="002E1C3E" w:rsidRPr="002674F3">
          <w:rPr>
            <w:noProof/>
            <w:webHidden/>
            <w:sz w:val="24"/>
            <w:szCs w:val="24"/>
          </w:rPr>
          <w:tab/>
        </w:r>
      </w:hyperlink>
      <w:r w:rsidR="002E1C3E" w:rsidRPr="002674F3">
        <w:rPr>
          <w:noProof/>
          <w:sz w:val="24"/>
          <w:szCs w:val="24"/>
        </w:rPr>
        <w:t>28</w:t>
      </w:r>
    </w:p>
    <w:p w14:paraId="5062F491" w14:textId="77777777" w:rsidR="002E1C3E" w:rsidRPr="002674F3" w:rsidRDefault="002E1C3E" w:rsidP="002E1C3E">
      <w:pPr>
        <w:jc w:val="both"/>
        <w:rPr>
          <w:rFonts w:ascii="Times New Roman" w:hAnsi="Times New Roman" w:cs="Times New Roman"/>
          <w:sz w:val="24"/>
          <w:szCs w:val="24"/>
        </w:rPr>
      </w:pPr>
      <w:r w:rsidRPr="002674F3">
        <w:rPr>
          <w:rFonts w:ascii="Times New Roman" w:hAnsi="Times New Roman" w:cs="Times New Roman"/>
          <w:b/>
          <w:bCs/>
          <w:sz w:val="24"/>
          <w:szCs w:val="24"/>
        </w:rPr>
        <w:fldChar w:fldCharType="end"/>
      </w:r>
    </w:p>
    <w:p w14:paraId="7F4D477F" w14:textId="77777777" w:rsidR="002E1C3E" w:rsidRPr="002674F3" w:rsidRDefault="002E1C3E" w:rsidP="002E1C3E">
      <w:pPr>
        <w:jc w:val="center"/>
        <w:rPr>
          <w:rFonts w:ascii="Times New Roman" w:eastAsia="Times New Roman" w:hAnsi="Times New Roman" w:cs="Times New Roman"/>
          <w:b/>
          <w:iCs/>
          <w:sz w:val="24"/>
          <w:szCs w:val="24"/>
          <w:lang w:eastAsia="ru-RU"/>
        </w:rPr>
      </w:pPr>
    </w:p>
    <w:p w14:paraId="52BCD7C2" w14:textId="77777777" w:rsidR="002E1C3E" w:rsidRPr="002674F3" w:rsidRDefault="002E1C3E" w:rsidP="002E1C3E">
      <w:pPr>
        <w:ind w:left="885" w:right="882"/>
        <w:jc w:val="center"/>
        <w:rPr>
          <w:rFonts w:ascii="Times New Roman" w:eastAsia="Franklin Gothic" w:hAnsi="Times New Roman" w:cs="Times New Roman"/>
          <w:sz w:val="24"/>
          <w:szCs w:val="24"/>
        </w:rPr>
      </w:pPr>
    </w:p>
    <w:p w14:paraId="31AE1ACC" w14:textId="77777777" w:rsidR="002E1C3E" w:rsidRPr="002674F3" w:rsidRDefault="002E1C3E" w:rsidP="002E1C3E">
      <w:pPr>
        <w:ind w:left="885" w:right="882"/>
        <w:jc w:val="center"/>
        <w:rPr>
          <w:rFonts w:ascii="Times New Roman" w:eastAsia="Franklin Gothic" w:hAnsi="Times New Roman" w:cs="Times New Roman"/>
          <w:sz w:val="24"/>
          <w:szCs w:val="24"/>
        </w:rPr>
      </w:pPr>
    </w:p>
    <w:p w14:paraId="7F46DE78" w14:textId="77777777" w:rsidR="002E1C3E" w:rsidRPr="002674F3" w:rsidRDefault="002E1C3E" w:rsidP="002E1C3E">
      <w:pPr>
        <w:ind w:left="885" w:right="882"/>
        <w:jc w:val="center"/>
        <w:rPr>
          <w:rFonts w:ascii="Times New Roman" w:eastAsia="Franklin Gothic" w:hAnsi="Times New Roman" w:cs="Times New Roman"/>
          <w:sz w:val="24"/>
          <w:szCs w:val="24"/>
        </w:rPr>
      </w:pPr>
    </w:p>
    <w:p w14:paraId="5CD1A40B" w14:textId="77777777" w:rsidR="002E1C3E" w:rsidRPr="002674F3" w:rsidRDefault="002E1C3E" w:rsidP="002E1C3E">
      <w:pPr>
        <w:ind w:left="885" w:right="882"/>
        <w:jc w:val="center"/>
        <w:rPr>
          <w:rFonts w:ascii="Times New Roman" w:eastAsia="Franklin Gothic" w:hAnsi="Times New Roman" w:cs="Times New Roman"/>
          <w:sz w:val="24"/>
          <w:szCs w:val="24"/>
        </w:rPr>
      </w:pPr>
    </w:p>
    <w:p w14:paraId="718F1CF9" w14:textId="77777777" w:rsidR="002E1C3E" w:rsidRPr="002674F3" w:rsidRDefault="002E1C3E" w:rsidP="002E1C3E">
      <w:pPr>
        <w:ind w:left="885" w:right="882"/>
        <w:jc w:val="center"/>
        <w:rPr>
          <w:rFonts w:ascii="Times New Roman" w:eastAsia="Franklin Gothic" w:hAnsi="Times New Roman" w:cs="Times New Roman"/>
          <w:sz w:val="24"/>
          <w:szCs w:val="24"/>
        </w:rPr>
      </w:pPr>
    </w:p>
    <w:p w14:paraId="1A577AA4" w14:textId="77777777" w:rsidR="002E1C3E" w:rsidRPr="002674F3" w:rsidRDefault="002E1C3E" w:rsidP="002E1C3E">
      <w:pPr>
        <w:ind w:left="885" w:right="882"/>
        <w:jc w:val="center"/>
        <w:rPr>
          <w:rFonts w:ascii="Times New Roman" w:eastAsia="Franklin Gothic" w:hAnsi="Times New Roman" w:cs="Times New Roman"/>
          <w:sz w:val="24"/>
          <w:szCs w:val="24"/>
        </w:rPr>
      </w:pPr>
    </w:p>
    <w:p w14:paraId="2908948F" w14:textId="77777777" w:rsidR="002E1C3E" w:rsidRPr="002674F3" w:rsidRDefault="002E1C3E" w:rsidP="002E1C3E">
      <w:pPr>
        <w:ind w:left="885" w:right="882"/>
        <w:jc w:val="center"/>
        <w:rPr>
          <w:rFonts w:ascii="Times New Roman" w:eastAsia="Franklin Gothic" w:hAnsi="Times New Roman" w:cs="Times New Roman"/>
          <w:sz w:val="24"/>
          <w:szCs w:val="24"/>
        </w:rPr>
      </w:pPr>
    </w:p>
    <w:p w14:paraId="49380784" w14:textId="77777777" w:rsidR="002E1C3E" w:rsidRPr="002674F3" w:rsidRDefault="002E1C3E" w:rsidP="002E1C3E">
      <w:pPr>
        <w:ind w:left="885" w:right="882"/>
        <w:jc w:val="center"/>
        <w:rPr>
          <w:rFonts w:ascii="Times New Roman" w:eastAsia="Franklin Gothic" w:hAnsi="Times New Roman" w:cs="Times New Roman"/>
          <w:sz w:val="24"/>
          <w:szCs w:val="24"/>
        </w:rPr>
      </w:pPr>
    </w:p>
    <w:tbl>
      <w:tblPr>
        <w:tblW w:w="0" w:type="auto"/>
        <w:tblLook w:val="04A0" w:firstRow="1" w:lastRow="0" w:firstColumn="1" w:lastColumn="0" w:noHBand="0" w:noVBand="1"/>
      </w:tblPr>
      <w:tblGrid>
        <w:gridCol w:w="3866"/>
        <w:gridCol w:w="2564"/>
        <w:gridCol w:w="3140"/>
      </w:tblGrid>
      <w:tr w:rsidR="002E1C3E" w:rsidRPr="002674F3" w14:paraId="48444094" w14:textId="77777777" w:rsidTr="00771E10">
        <w:tc>
          <w:tcPr>
            <w:tcW w:w="3866" w:type="dxa"/>
            <w:shd w:val="clear" w:color="auto" w:fill="auto"/>
          </w:tcPr>
          <w:p w14:paraId="05853D6E" w14:textId="77777777" w:rsidR="002E1C3E" w:rsidRPr="002674F3" w:rsidRDefault="002E1C3E" w:rsidP="00771E10">
            <w:pPr>
              <w:rPr>
                <w:rFonts w:ascii="Times New Roman" w:hAnsi="Times New Roman" w:cs="Times New Roman"/>
                <w:sz w:val="24"/>
                <w:szCs w:val="24"/>
              </w:rPr>
            </w:pPr>
          </w:p>
        </w:tc>
        <w:tc>
          <w:tcPr>
            <w:tcW w:w="2564" w:type="dxa"/>
          </w:tcPr>
          <w:p w14:paraId="63925CB5" w14:textId="77777777" w:rsidR="002E1C3E" w:rsidRPr="002674F3" w:rsidRDefault="002E1C3E" w:rsidP="00771E10">
            <w:pPr>
              <w:rPr>
                <w:rFonts w:ascii="Times New Roman" w:hAnsi="Times New Roman" w:cs="Times New Roman"/>
                <w:sz w:val="24"/>
                <w:szCs w:val="24"/>
              </w:rPr>
            </w:pPr>
          </w:p>
        </w:tc>
        <w:tc>
          <w:tcPr>
            <w:tcW w:w="3140" w:type="dxa"/>
            <w:shd w:val="clear" w:color="auto" w:fill="auto"/>
          </w:tcPr>
          <w:p w14:paraId="00FB6AFE" w14:textId="77777777" w:rsidR="002E1C3E" w:rsidRPr="002674F3" w:rsidRDefault="002E1C3E" w:rsidP="00771E10">
            <w:pPr>
              <w:rPr>
                <w:rFonts w:ascii="Times New Roman" w:hAnsi="Times New Roman" w:cs="Times New Roman"/>
                <w:sz w:val="24"/>
                <w:szCs w:val="24"/>
              </w:rPr>
            </w:pPr>
          </w:p>
        </w:tc>
      </w:tr>
    </w:tbl>
    <w:p w14:paraId="7D6E5158" w14:textId="77777777" w:rsidR="002E1C3E" w:rsidRPr="002674F3" w:rsidRDefault="002E1C3E" w:rsidP="002E1C3E">
      <w:pPr>
        <w:spacing w:after="153" w:line="360" w:lineRule="auto"/>
        <w:ind w:left="885" w:right="882"/>
        <w:jc w:val="center"/>
        <w:rPr>
          <w:rFonts w:ascii="Times New Roman" w:eastAsia="Franklin Gothic" w:hAnsi="Times New Roman" w:cs="Times New Roman"/>
          <w:sz w:val="24"/>
          <w:szCs w:val="24"/>
        </w:rPr>
      </w:pPr>
    </w:p>
    <w:p w14:paraId="0C3391A3" w14:textId="77777777" w:rsidR="002E1C3E" w:rsidRPr="002674F3" w:rsidRDefault="002E1C3E" w:rsidP="002E1C3E">
      <w:pPr>
        <w:spacing w:after="153" w:line="360" w:lineRule="auto"/>
        <w:ind w:left="885" w:right="882"/>
        <w:jc w:val="center"/>
        <w:rPr>
          <w:rFonts w:ascii="Times New Roman" w:eastAsia="Franklin Gothic" w:hAnsi="Times New Roman" w:cs="Times New Roman"/>
          <w:sz w:val="24"/>
          <w:szCs w:val="24"/>
        </w:rPr>
      </w:pPr>
    </w:p>
    <w:p w14:paraId="3166C6A6" w14:textId="77777777" w:rsidR="002E1C3E" w:rsidRPr="002674F3" w:rsidRDefault="002E1C3E" w:rsidP="002E1C3E">
      <w:pPr>
        <w:jc w:val="center"/>
        <w:rPr>
          <w:rFonts w:ascii="Times New Roman" w:eastAsia="Calibri" w:hAnsi="Times New Roman" w:cs="Times New Roman"/>
          <w:sz w:val="24"/>
          <w:szCs w:val="24"/>
        </w:rPr>
      </w:pPr>
    </w:p>
    <w:p w14:paraId="4EDF9D21" w14:textId="77777777" w:rsidR="002E1C3E" w:rsidRPr="002674F3" w:rsidRDefault="002E1C3E" w:rsidP="002E1C3E">
      <w:pPr>
        <w:rPr>
          <w:rFonts w:ascii="Times New Roman" w:eastAsia="Calibri" w:hAnsi="Times New Roman" w:cs="Times New Roman"/>
          <w:sz w:val="24"/>
          <w:szCs w:val="24"/>
        </w:rPr>
      </w:pPr>
    </w:p>
    <w:p w14:paraId="739BD81F" w14:textId="77777777" w:rsidR="002E1C3E" w:rsidRPr="002674F3" w:rsidRDefault="002E1C3E" w:rsidP="002E1C3E">
      <w:pPr>
        <w:rPr>
          <w:rFonts w:ascii="Times New Roman" w:eastAsia="Calibri" w:hAnsi="Times New Roman" w:cs="Times New Roman"/>
          <w:sz w:val="24"/>
          <w:szCs w:val="24"/>
        </w:rPr>
      </w:pPr>
    </w:p>
    <w:p w14:paraId="3CBF14FF" w14:textId="77777777" w:rsidR="002E1C3E" w:rsidRPr="002674F3" w:rsidRDefault="002E1C3E" w:rsidP="002E1C3E">
      <w:pPr>
        <w:rPr>
          <w:rFonts w:ascii="Times New Roman" w:eastAsia="Calibri" w:hAnsi="Times New Roman" w:cs="Times New Roman"/>
          <w:sz w:val="24"/>
          <w:szCs w:val="24"/>
        </w:rPr>
      </w:pPr>
    </w:p>
    <w:p w14:paraId="09955EAB" w14:textId="77777777" w:rsidR="002E1C3E" w:rsidRPr="002674F3" w:rsidRDefault="002E1C3E" w:rsidP="002E1C3E">
      <w:pPr>
        <w:autoSpaceDE w:val="0"/>
        <w:autoSpaceDN w:val="0"/>
        <w:adjustRightInd w:val="0"/>
        <w:rPr>
          <w:rFonts w:ascii="Times New Roman" w:hAnsi="Times New Roman" w:cs="Times New Roman"/>
          <w:sz w:val="24"/>
          <w:szCs w:val="24"/>
        </w:rPr>
      </w:pPr>
    </w:p>
    <w:p w14:paraId="425D8C67" w14:textId="77777777" w:rsidR="002E1C3E" w:rsidRPr="002674F3" w:rsidRDefault="002E1C3E" w:rsidP="002E1C3E">
      <w:pPr>
        <w:autoSpaceDE w:val="0"/>
        <w:autoSpaceDN w:val="0"/>
        <w:adjustRightInd w:val="0"/>
        <w:rPr>
          <w:rFonts w:ascii="Times New Roman" w:hAnsi="Times New Roman" w:cs="Times New Roman"/>
          <w:sz w:val="24"/>
          <w:szCs w:val="24"/>
        </w:rPr>
      </w:pPr>
    </w:p>
    <w:p w14:paraId="19E033CC" w14:textId="77777777" w:rsidR="002E1C3E" w:rsidRPr="002674F3" w:rsidRDefault="002E1C3E" w:rsidP="002E1C3E">
      <w:pPr>
        <w:autoSpaceDE w:val="0"/>
        <w:autoSpaceDN w:val="0"/>
        <w:adjustRightInd w:val="0"/>
        <w:rPr>
          <w:rFonts w:ascii="Times New Roman" w:hAnsi="Times New Roman" w:cs="Times New Roman"/>
          <w:sz w:val="24"/>
          <w:szCs w:val="24"/>
        </w:rPr>
      </w:pPr>
    </w:p>
    <w:p w14:paraId="492FCD8F" w14:textId="77777777" w:rsidR="002E1C3E" w:rsidRPr="002674F3" w:rsidRDefault="002E1C3E" w:rsidP="002E1C3E">
      <w:pPr>
        <w:autoSpaceDE w:val="0"/>
        <w:autoSpaceDN w:val="0"/>
        <w:adjustRightInd w:val="0"/>
        <w:rPr>
          <w:rFonts w:ascii="Times New Roman" w:hAnsi="Times New Roman" w:cs="Times New Roman"/>
          <w:sz w:val="24"/>
          <w:szCs w:val="24"/>
        </w:rPr>
      </w:pPr>
    </w:p>
    <w:p w14:paraId="49EDC67C" w14:textId="77777777" w:rsidR="002E1C3E" w:rsidRPr="002674F3" w:rsidRDefault="002E1C3E" w:rsidP="002E1C3E">
      <w:pPr>
        <w:autoSpaceDE w:val="0"/>
        <w:autoSpaceDN w:val="0"/>
        <w:adjustRightInd w:val="0"/>
        <w:rPr>
          <w:rFonts w:ascii="Times New Roman" w:hAnsi="Times New Roman" w:cs="Times New Roman"/>
          <w:sz w:val="24"/>
          <w:szCs w:val="24"/>
        </w:rPr>
      </w:pPr>
    </w:p>
    <w:p w14:paraId="41E44D3A" w14:textId="77777777" w:rsidR="002E1C3E" w:rsidRPr="002674F3" w:rsidRDefault="002E1C3E" w:rsidP="002E1C3E">
      <w:pPr>
        <w:autoSpaceDE w:val="0"/>
        <w:autoSpaceDN w:val="0"/>
        <w:adjustRightInd w:val="0"/>
        <w:rPr>
          <w:rFonts w:ascii="Times New Roman" w:hAnsi="Times New Roman" w:cs="Times New Roman"/>
          <w:sz w:val="24"/>
          <w:szCs w:val="24"/>
        </w:rPr>
      </w:pPr>
    </w:p>
    <w:p w14:paraId="6E737D2A" w14:textId="77777777" w:rsidR="002E1C3E" w:rsidRPr="002674F3" w:rsidRDefault="002E1C3E" w:rsidP="002E1C3E">
      <w:pPr>
        <w:autoSpaceDE w:val="0"/>
        <w:autoSpaceDN w:val="0"/>
        <w:adjustRightInd w:val="0"/>
        <w:rPr>
          <w:rFonts w:ascii="Times New Roman" w:hAnsi="Times New Roman" w:cs="Times New Roman"/>
          <w:sz w:val="24"/>
          <w:szCs w:val="24"/>
        </w:rPr>
      </w:pPr>
    </w:p>
    <w:p w14:paraId="5F959EF4" w14:textId="77777777" w:rsidR="002E1C3E" w:rsidRPr="002674F3" w:rsidRDefault="002E1C3E" w:rsidP="002E1C3E">
      <w:pPr>
        <w:autoSpaceDE w:val="0"/>
        <w:autoSpaceDN w:val="0"/>
        <w:adjustRightInd w:val="0"/>
        <w:rPr>
          <w:rFonts w:ascii="Times New Roman" w:hAnsi="Times New Roman" w:cs="Times New Roman"/>
          <w:sz w:val="24"/>
          <w:szCs w:val="24"/>
        </w:rPr>
      </w:pPr>
    </w:p>
    <w:p w14:paraId="09FFE9A9" w14:textId="77777777" w:rsidR="002E1C3E" w:rsidRPr="002674F3" w:rsidRDefault="002E1C3E" w:rsidP="002E1C3E">
      <w:pPr>
        <w:autoSpaceDE w:val="0"/>
        <w:autoSpaceDN w:val="0"/>
        <w:adjustRightInd w:val="0"/>
        <w:rPr>
          <w:rFonts w:ascii="Times New Roman" w:hAnsi="Times New Roman" w:cs="Times New Roman"/>
          <w:sz w:val="24"/>
          <w:szCs w:val="24"/>
        </w:rPr>
      </w:pPr>
    </w:p>
    <w:p w14:paraId="39B3A4E7" w14:textId="77777777" w:rsidR="002E1C3E" w:rsidRPr="002674F3" w:rsidRDefault="002E1C3E" w:rsidP="002E1C3E">
      <w:pPr>
        <w:autoSpaceDE w:val="0"/>
        <w:autoSpaceDN w:val="0"/>
        <w:adjustRightInd w:val="0"/>
        <w:rPr>
          <w:rFonts w:ascii="Times New Roman" w:hAnsi="Times New Roman" w:cs="Times New Roman"/>
          <w:sz w:val="24"/>
          <w:szCs w:val="24"/>
        </w:rPr>
      </w:pPr>
    </w:p>
    <w:p w14:paraId="3BCA07B6" w14:textId="77777777" w:rsidR="002E1C3E" w:rsidRPr="002674F3" w:rsidRDefault="002E1C3E" w:rsidP="002E1C3E">
      <w:pPr>
        <w:autoSpaceDE w:val="0"/>
        <w:autoSpaceDN w:val="0"/>
        <w:adjustRightInd w:val="0"/>
        <w:rPr>
          <w:rFonts w:ascii="Times New Roman" w:hAnsi="Times New Roman" w:cs="Times New Roman"/>
          <w:sz w:val="24"/>
          <w:szCs w:val="24"/>
        </w:rPr>
      </w:pPr>
    </w:p>
    <w:p w14:paraId="5096AA22" w14:textId="77777777" w:rsidR="002E1C3E" w:rsidRPr="002674F3" w:rsidRDefault="002E1C3E" w:rsidP="002E1C3E">
      <w:pPr>
        <w:autoSpaceDE w:val="0"/>
        <w:autoSpaceDN w:val="0"/>
        <w:adjustRightInd w:val="0"/>
        <w:rPr>
          <w:rFonts w:ascii="Times New Roman" w:hAnsi="Times New Roman" w:cs="Times New Roman"/>
          <w:sz w:val="24"/>
          <w:szCs w:val="24"/>
        </w:rPr>
      </w:pPr>
    </w:p>
    <w:p w14:paraId="3F09AC19" w14:textId="77777777" w:rsidR="002E1C3E" w:rsidRPr="002674F3" w:rsidRDefault="002E1C3E" w:rsidP="002E1C3E">
      <w:pPr>
        <w:autoSpaceDE w:val="0"/>
        <w:autoSpaceDN w:val="0"/>
        <w:adjustRightInd w:val="0"/>
        <w:rPr>
          <w:rFonts w:ascii="Times New Roman" w:hAnsi="Times New Roman" w:cs="Times New Roman"/>
          <w:sz w:val="24"/>
          <w:szCs w:val="24"/>
        </w:rPr>
      </w:pPr>
    </w:p>
    <w:p w14:paraId="711C1B70" w14:textId="77777777" w:rsidR="002E1C3E" w:rsidRPr="002674F3" w:rsidRDefault="002E1C3E" w:rsidP="002E1C3E">
      <w:pPr>
        <w:autoSpaceDE w:val="0"/>
        <w:autoSpaceDN w:val="0"/>
        <w:adjustRightInd w:val="0"/>
        <w:rPr>
          <w:rFonts w:ascii="Times New Roman" w:hAnsi="Times New Roman" w:cs="Times New Roman"/>
          <w:sz w:val="24"/>
          <w:szCs w:val="24"/>
        </w:rPr>
      </w:pPr>
    </w:p>
    <w:p w14:paraId="5E558827" w14:textId="38ABFDE8" w:rsidR="002E1C3E" w:rsidRDefault="002E1C3E" w:rsidP="002E1C3E">
      <w:pPr>
        <w:autoSpaceDE w:val="0"/>
        <w:autoSpaceDN w:val="0"/>
        <w:adjustRightInd w:val="0"/>
        <w:rPr>
          <w:rFonts w:ascii="Times New Roman" w:hAnsi="Times New Roman" w:cs="Times New Roman"/>
          <w:sz w:val="24"/>
          <w:szCs w:val="24"/>
        </w:rPr>
      </w:pPr>
    </w:p>
    <w:p w14:paraId="39388373" w14:textId="4817A845" w:rsidR="00D8137C" w:rsidRDefault="00D8137C" w:rsidP="002E1C3E">
      <w:pPr>
        <w:autoSpaceDE w:val="0"/>
        <w:autoSpaceDN w:val="0"/>
        <w:adjustRightInd w:val="0"/>
        <w:rPr>
          <w:rFonts w:ascii="Times New Roman" w:hAnsi="Times New Roman" w:cs="Times New Roman"/>
          <w:sz w:val="24"/>
          <w:szCs w:val="24"/>
        </w:rPr>
      </w:pPr>
    </w:p>
    <w:p w14:paraId="4E9F4292" w14:textId="77777777" w:rsidR="00D8137C" w:rsidRPr="002674F3" w:rsidRDefault="00D8137C" w:rsidP="002E1C3E">
      <w:pPr>
        <w:autoSpaceDE w:val="0"/>
        <w:autoSpaceDN w:val="0"/>
        <w:adjustRightInd w:val="0"/>
        <w:rPr>
          <w:rFonts w:ascii="Times New Roman" w:hAnsi="Times New Roman" w:cs="Times New Roman"/>
          <w:sz w:val="24"/>
          <w:szCs w:val="24"/>
        </w:rPr>
      </w:pPr>
    </w:p>
    <w:p w14:paraId="125532BD" w14:textId="77777777" w:rsidR="002E1C3E" w:rsidRPr="002674F3" w:rsidRDefault="002E1C3E" w:rsidP="002E1C3E">
      <w:pPr>
        <w:autoSpaceDE w:val="0"/>
        <w:autoSpaceDN w:val="0"/>
        <w:adjustRightInd w:val="0"/>
        <w:rPr>
          <w:rFonts w:ascii="Times New Roman" w:hAnsi="Times New Roman" w:cs="Times New Roman"/>
          <w:sz w:val="24"/>
          <w:szCs w:val="24"/>
        </w:rPr>
      </w:pPr>
    </w:p>
    <w:p w14:paraId="698825B8" w14:textId="77777777" w:rsidR="002E1C3E" w:rsidRPr="002674F3" w:rsidRDefault="002E1C3E" w:rsidP="002E1C3E">
      <w:pPr>
        <w:autoSpaceDE w:val="0"/>
        <w:autoSpaceDN w:val="0"/>
        <w:adjustRightInd w:val="0"/>
        <w:rPr>
          <w:rFonts w:ascii="Times New Roman" w:hAnsi="Times New Roman" w:cs="Times New Roman"/>
          <w:sz w:val="24"/>
          <w:szCs w:val="24"/>
        </w:rPr>
      </w:pPr>
    </w:p>
    <w:p w14:paraId="271BF25D" w14:textId="77777777" w:rsidR="002E1C3E" w:rsidRPr="002674F3" w:rsidRDefault="002E1C3E" w:rsidP="002E1C3E">
      <w:pPr>
        <w:autoSpaceDE w:val="0"/>
        <w:autoSpaceDN w:val="0"/>
        <w:adjustRightInd w:val="0"/>
        <w:rPr>
          <w:rFonts w:ascii="Times New Roman" w:hAnsi="Times New Roman" w:cs="Times New Roman"/>
          <w:sz w:val="24"/>
          <w:szCs w:val="24"/>
        </w:rPr>
      </w:pPr>
    </w:p>
    <w:p w14:paraId="762DB08D" w14:textId="77777777" w:rsidR="002E1C3E" w:rsidRPr="002674F3" w:rsidRDefault="002E1C3E" w:rsidP="002E1C3E">
      <w:pPr>
        <w:autoSpaceDE w:val="0"/>
        <w:autoSpaceDN w:val="0"/>
        <w:adjustRightInd w:val="0"/>
        <w:rPr>
          <w:rFonts w:ascii="Times New Roman" w:hAnsi="Times New Roman" w:cs="Times New Roman"/>
          <w:sz w:val="24"/>
          <w:szCs w:val="24"/>
        </w:rPr>
      </w:pPr>
    </w:p>
    <w:p w14:paraId="5F10C548" w14:textId="77777777" w:rsidR="002E1C3E" w:rsidRPr="002674F3" w:rsidRDefault="002E1C3E" w:rsidP="002E1C3E">
      <w:pPr>
        <w:autoSpaceDE w:val="0"/>
        <w:autoSpaceDN w:val="0"/>
        <w:adjustRightInd w:val="0"/>
        <w:rPr>
          <w:rFonts w:ascii="Times New Roman" w:hAnsi="Times New Roman" w:cs="Times New Roman"/>
          <w:sz w:val="24"/>
          <w:szCs w:val="24"/>
        </w:rPr>
      </w:pPr>
    </w:p>
    <w:p w14:paraId="216D4016" w14:textId="77777777" w:rsidR="002E1C3E" w:rsidRPr="003E72C3" w:rsidRDefault="002E1C3E" w:rsidP="003E72C3">
      <w:pPr>
        <w:pStyle w:val="a8"/>
        <w:keepNext/>
        <w:jc w:val="both"/>
        <w:rPr>
          <w:rFonts w:ascii="Times New Roman" w:eastAsia="Segoe UI" w:hAnsi="Times New Roman" w:cs="Times New Roman"/>
          <w:b/>
          <w:bCs/>
          <w:sz w:val="24"/>
          <w:szCs w:val="24"/>
          <w:lang w:eastAsia="ru-RU"/>
        </w:rPr>
      </w:pPr>
      <w:r w:rsidRPr="003E72C3">
        <w:rPr>
          <w:rFonts w:ascii="Times New Roman" w:eastAsia="Segoe UI" w:hAnsi="Times New Roman" w:cs="Times New Roman"/>
          <w:b/>
          <w:bCs/>
          <w:sz w:val="24"/>
          <w:szCs w:val="24"/>
          <w:lang w:eastAsia="ru-RU"/>
        </w:rPr>
        <w:lastRenderedPageBreak/>
        <w:t>1. Общая характеристика рабочей программы общеобразовательной дисциплины «Физика»</w:t>
      </w:r>
    </w:p>
    <w:p w14:paraId="7740592A" w14:textId="77777777" w:rsidR="002E1C3E" w:rsidRPr="002674F3" w:rsidRDefault="002E1C3E" w:rsidP="002E1C3E">
      <w:pPr>
        <w:ind w:firstLine="709"/>
        <w:rPr>
          <w:rFonts w:ascii="Times New Roman" w:eastAsia="Times New Roman" w:hAnsi="Times New Roman" w:cs="Times New Roman"/>
          <w:b/>
          <w:sz w:val="24"/>
          <w:szCs w:val="24"/>
          <w:lang w:eastAsia="ru-RU"/>
        </w:rPr>
      </w:pPr>
    </w:p>
    <w:p w14:paraId="7AA9A3E7" w14:textId="77777777" w:rsidR="002E1C3E" w:rsidRPr="002674F3" w:rsidRDefault="002E1C3E" w:rsidP="004C2B2B">
      <w:pPr>
        <w:pStyle w:val="a8"/>
        <w:widowControl w:val="0"/>
        <w:numPr>
          <w:ilvl w:val="1"/>
          <w:numId w:val="57"/>
        </w:numPr>
        <w:ind w:left="0" w:firstLine="0"/>
        <w:contextualSpacing w:val="0"/>
        <w:rPr>
          <w:rFonts w:ascii="Times New Roman" w:hAnsi="Times New Roman" w:cs="Times New Roman"/>
          <w:sz w:val="24"/>
          <w:szCs w:val="24"/>
        </w:rPr>
      </w:pPr>
      <w:r w:rsidRPr="002674F3">
        <w:rPr>
          <w:rFonts w:ascii="Times New Roman" w:hAnsi="Times New Roman" w:cs="Times New Roman"/>
          <w:b/>
          <w:sz w:val="24"/>
          <w:szCs w:val="24"/>
        </w:rPr>
        <w:t>Место дисциплины в структуре образовательной программы</w:t>
      </w:r>
      <w:r w:rsidRPr="002674F3">
        <w:rPr>
          <w:rFonts w:ascii="Times New Roman" w:hAnsi="Times New Roman" w:cs="Times New Roman"/>
          <w:sz w:val="24"/>
          <w:szCs w:val="24"/>
        </w:rPr>
        <w:t xml:space="preserve"> </w:t>
      </w:r>
      <w:r w:rsidRPr="002674F3">
        <w:rPr>
          <w:rFonts w:ascii="Times New Roman" w:hAnsi="Times New Roman" w:cs="Times New Roman"/>
          <w:b/>
          <w:sz w:val="24"/>
          <w:szCs w:val="24"/>
        </w:rPr>
        <w:t>СПО</w:t>
      </w:r>
    </w:p>
    <w:p w14:paraId="5901DAAA"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p>
    <w:p w14:paraId="372E8E70" w14:textId="77777777" w:rsidR="002E1C3E" w:rsidRPr="002674F3" w:rsidRDefault="002E1C3E" w:rsidP="002E1C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Учебная дисциплина «Физика» является обязательной частью общеобразовательного цикла основной образовательной программы в соответствии с ФГОС по специальности 21.02.18 Обогащение полезных ископаемых.</w:t>
      </w:r>
    </w:p>
    <w:p w14:paraId="101B40FF" w14:textId="77777777" w:rsidR="002E1C3E" w:rsidRPr="002674F3" w:rsidRDefault="002E1C3E" w:rsidP="002E1C3E">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p w14:paraId="0099361B" w14:textId="77777777" w:rsidR="002E1C3E" w:rsidRPr="002674F3" w:rsidRDefault="002E1C3E" w:rsidP="002E1C3E">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 Цель и планируемые результаты освоения дисциплины</w:t>
      </w:r>
    </w:p>
    <w:p w14:paraId="10BD5785" w14:textId="77777777" w:rsidR="002E1C3E" w:rsidRPr="002674F3" w:rsidRDefault="002E1C3E" w:rsidP="002E1C3E">
      <w:pPr>
        <w:shd w:val="clear" w:color="auto" w:fill="FFFFFF"/>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1.2.1.</w:t>
      </w:r>
      <w:r w:rsidRPr="002674F3">
        <w:rPr>
          <w:rFonts w:ascii="Times New Roman" w:eastAsia="Times New Roman" w:hAnsi="Times New Roman" w:cs="Times New Roman"/>
          <w:sz w:val="24"/>
          <w:szCs w:val="24"/>
          <w:lang w:eastAsia="ru-RU"/>
        </w:rPr>
        <w:t xml:space="preserve"> </w:t>
      </w:r>
      <w:r w:rsidRPr="002674F3">
        <w:rPr>
          <w:rFonts w:ascii="Times New Roman" w:eastAsia="Times New Roman" w:hAnsi="Times New Roman" w:cs="Times New Roman"/>
          <w:b/>
          <w:sz w:val="24"/>
          <w:szCs w:val="24"/>
          <w:lang w:eastAsia="ru-RU"/>
        </w:rPr>
        <w:t>Цель общеобразовательной дисциплины</w:t>
      </w:r>
    </w:p>
    <w:p w14:paraId="4AD33526" w14:textId="77777777" w:rsidR="002E1C3E" w:rsidRPr="002674F3" w:rsidRDefault="002E1C3E" w:rsidP="002E1C3E">
      <w:pPr>
        <w:pStyle w:val="a8"/>
        <w:tabs>
          <w:tab w:val="left" w:pos="993"/>
        </w:tabs>
        <w:ind w:left="0" w:firstLine="992"/>
        <w:jc w:val="both"/>
        <w:rPr>
          <w:rFonts w:ascii="Times New Roman" w:hAnsi="Times New Roman" w:cs="Times New Roman"/>
          <w:b/>
          <w:sz w:val="24"/>
          <w:szCs w:val="24"/>
        </w:rPr>
      </w:pPr>
      <w:r w:rsidRPr="002674F3">
        <w:rPr>
          <w:rFonts w:ascii="Times New Roman" w:hAnsi="Times New Roman" w:cs="Times New Roman"/>
          <w:sz w:val="24"/>
          <w:szCs w:val="24"/>
        </w:rPr>
        <w:t xml:space="preserve">Содержание программы общеобразовательной дисциплины «Физика» направлено на достижение следующих </w:t>
      </w:r>
      <w:r w:rsidRPr="002674F3">
        <w:rPr>
          <w:rFonts w:ascii="Times New Roman" w:hAnsi="Times New Roman" w:cs="Times New Roman"/>
          <w:b/>
          <w:sz w:val="24"/>
          <w:szCs w:val="24"/>
        </w:rPr>
        <w:t>целей:</w:t>
      </w:r>
    </w:p>
    <w:p w14:paraId="23AAE21D" w14:textId="77777777" w:rsidR="002E1C3E" w:rsidRPr="002674F3" w:rsidRDefault="002E1C3E" w:rsidP="002E1C3E">
      <w:pPr>
        <w:widowControl w:val="0"/>
        <w:tabs>
          <w:tab w:val="left" w:pos="993"/>
          <w:tab w:val="left" w:pos="1196"/>
        </w:tabs>
        <w:autoSpaceDE w:val="0"/>
        <w:autoSpaceDN w:val="0"/>
        <w:ind w:firstLine="992"/>
        <w:jc w:val="both"/>
        <w:rPr>
          <w:rFonts w:ascii="Times New Roman" w:hAnsi="Times New Roman" w:cs="Times New Roman"/>
          <w:sz w:val="24"/>
          <w:szCs w:val="24"/>
        </w:rPr>
      </w:pPr>
      <w:r w:rsidRPr="002674F3">
        <w:rPr>
          <w:rFonts w:ascii="Times New Roman" w:hAnsi="Times New Roman" w:cs="Times New Roman"/>
          <w:sz w:val="24"/>
          <w:szCs w:val="24"/>
        </w:rPr>
        <w:t>-формирование у обучающихся уверенности в ценности образования</w:t>
      </w:r>
    </w:p>
    <w:p w14:paraId="6DB13285" w14:textId="77777777" w:rsidR="002E1C3E" w:rsidRPr="002674F3" w:rsidRDefault="002E1C3E" w:rsidP="002E1C3E">
      <w:pPr>
        <w:widowControl w:val="0"/>
        <w:tabs>
          <w:tab w:val="left" w:pos="993"/>
          <w:tab w:val="left" w:pos="1196"/>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значимости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знаний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для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современного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квалифицированного</w:t>
      </w:r>
      <w:r w:rsidRPr="002674F3">
        <w:rPr>
          <w:rFonts w:ascii="Times New Roman" w:hAnsi="Times New Roman" w:cs="Times New Roman"/>
          <w:spacing w:val="-61"/>
          <w:sz w:val="24"/>
          <w:szCs w:val="24"/>
        </w:rPr>
        <w:t xml:space="preserve"> </w:t>
      </w:r>
      <w:r w:rsidRPr="002674F3">
        <w:rPr>
          <w:rFonts w:ascii="Times New Roman" w:hAnsi="Times New Roman" w:cs="Times New Roman"/>
          <w:sz w:val="24"/>
          <w:szCs w:val="24"/>
        </w:rPr>
        <w:t>специалиста</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при</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осуществлении</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его</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профессиональной</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деятельности;</w:t>
      </w:r>
    </w:p>
    <w:p w14:paraId="41EC1D2A" w14:textId="77777777" w:rsidR="002E1C3E" w:rsidRPr="002674F3" w:rsidRDefault="002E1C3E" w:rsidP="002E1C3E">
      <w:pPr>
        <w:widowControl w:val="0"/>
        <w:tabs>
          <w:tab w:val="left" w:pos="993"/>
          <w:tab w:val="left" w:pos="1196"/>
        </w:tabs>
        <w:autoSpaceDE w:val="0"/>
        <w:autoSpaceDN w:val="0"/>
        <w:ind w:firstLine="992"/>
        <w:jc w:val="both"/>
        <w:rPr>
          <w:rFonts w:ascii="Times New Roman" w:hAnsi="Times New Roman" w:cs="Times New Roman"/>
          <w:sz w:val="24"/>
          <w:szCs w:val="24"/>
        </w:rPr>
      </w:pPr>
      <w:r w:rsidRPr="002674F3">
        <w:rPr>
          <w:rFonts w:ascii="Times New Roman" w:hAnsi="Times New Roman" w:cs="Times New Roman"/>
          <w:sz w:val="24"/>
          <w:szCs w:val="24"/>
        </w:rPr>
        <w:t>-формирование естественно-научной грамотности;</w:t>
      </w:r>
    </w:p>
    <w:p w14:paraId="1A27B00C" w14:textId="77777777" w:rsidR="002E1C3E" w:rsidRPr="002674F3" w:rsidRDefault="002E1C3E" w:rsidP="002E1C3E">
      <w:pPr>
        <w:widowControl w:val="0"/>
        <w:tabs>
          <w:tab w:val="left" w:pos="993"/>
          <w:tab w:val="left" w:pos="1196"/>
        </w:tabs>
        <w:autoSpaceDE w:val="0"/>
        <w:autoSpaceDN w:val="0"/>
        <w:ind w:firstLine="992"/>
        <w:jc w:val="both"/>
        <w:rPr>
          <w:rFonts w:ascii="Times New Roman" w:hAnsi="Times New Roman" w:cs="Times New Roman"/>
          <w:spacing w:val="1"/>
          <w:sz w:val="24"/>
          <w:szCs w:val="24"/>
        </w:rPr>
      </w:pPr>
      <w:r w:rsidRPr="002674F3">
        <w:rPr>
          <w:rFonts w:ascii="Times New Roman" w:hAnsi="Times New Roman" w:cs="Times New Roman"/>
          <w:sz w:val="24"/>
          <w:szCs w:val="24"/>
        </w:rPr>
        <w:t>-овладение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специфической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системой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понятий, терминологией</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символикой;</w:t>
      </w:r>
    </w:p>
    <w:p w14:paraId="7F998363" w14:textId="77777777" w:rsidR="002E1C3E" w:rsidRPr="002674F3" w:rsidRDefault="002E1C3E" w:rsidP="002E1C3E">
      <w:pPr>
        <w:widowControl w:val="0"/>
        <w:tabs>
          <w:tab w:val="left" w:pos="993"/>
          <w:tab w:val="left" w:pos="1197"/>
        </w:tabs>
        <w:autoSpaceDE w:val="0"/>
        <w:autoSpaceDN w:val="0"/>
        <w:ind w:firstLine="992"/>
        <w:jc w:val="both"/>
        <w:rPr>
          <w:rFonts w:ascii="Times New Roman" w:hAnsi="Times New Roman" w:cs="Times New Roman"/>
          <w:sz w:val="24"/>
          <w:szCs w:val="24"/>
        </w:rPr>
      </w:pPr>
      <w:r w:rsidRPr="002674F3">
        <w:rPr>
          <w:rFonts w:ascii="Times New Roman" w:hAnsi="Times New Roman" w:cs="Times New Roman"/>
          <w:sz w:val="24"/>
          <w:szCs w:val="24"/>
        </w:rPr>
        <w:t>-освоение</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основных</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теорий,</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законов,</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закономерностей;</w:t>
      </w:r>
    </w:p>
    <w:p w14:paraId="3F5274A9" w14:textId="77777777" w:rsidR="002E1C3E" w:rsidRPr="002674F3" w:rsidRDefault="002E1C3E" w:rsidP="002E1C3E">
      <w:pPr>
        <w:widowControl w:val="0"/>
        <w:tabs>
          <w:tab w:val="left" w:pos="993"/>
          <w:tab w:val="left" w:pos="1197"/>
        </w:tabs>
        <w:autoSpaceDE w:val="0"/>
        <w:autoSpaceDN w:val="0"/>
        <w:ind w:firstLine="992"/>
        <w:jc w:val="both"/>
        <w:rPr>
          <w:rFonts w:ascii="Times New Roman" w:hAnsi="Times New Roman" w:cs="Times New Roman"/>
          <w:spacing w:val="1"/>
          <w:sz w:val="24"/>
          <w:szCs w:val="24"/>
        </w:rPr>
      </w:pPr>
      <w:r w:rsidRPr="002674F3">
        <w:rPr>
          <w:rFonts w:ascii="Times New Roman" w:hAnsi="Times New Roman" w:cs="Times New Roman"/>
          <w:sz w:val="24"/>
          <w:szCs w:val="24"/>
        </w:rPr>
        <w:t>-овладение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основными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методами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научного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познания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природы,</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используемыми в физике (наблюдение, описание, измерение, выдвижение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гипотез,</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проведение</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эксперимента);</w:t>
      </w:r>
    </w:p>
    <w:p w14:paraId="59524F6F" w14:textId="77777777" w:rsidR="002E1C3E" w:rsidRPr="002674F3" w:rsidRDefault="002E1C3E" w:rsidP="002E1C3E">
      <w:pPr>
        <w:widowControl w:val="0"/>
        <w:tabs>
          <w:tab w:val="left" w:pos="993"/>
          <w:tab w:val="left" w:pos="1197"/>
        </w:tabs>
        <w:autoSpaceDE w:val="0"/>
        <w:autoSpaceDN w:val="0"/>
        <w:ind w:firstLine="992"/>
        <w:jc w:val="both"/>
        <w:rPr>
          <w:rFonts w:ascii="Times New Roman" w:hAnsi="Times New Roman" w:cs="Times New Roman"/>
          <w:spacing w:val="-61"/>
          <w:sz w:val="24"/>
          <w:szCs w:val="24"/>
        </w:rPr>
      </w:pPr>
      <w:r w:rsidRPr="002674F3">
        <w:rPr>
          <w:rFonts w:ascii="Times New Roman" w:hAnsi="Times New Roman" w:cs="Times New Roman"/>
          <w:sz w:val="24"/>
          <w:szCs w:val="24"/>
        </w:rPr>
        <w:t>-овладение</w:t>
      </w:r>
      <w:r w:rsidRPr="002674F3">
        <w:rPr>
          <w:rFonts w:ascii="Times New Roman" w:hAnsi="Times New Roman" w:cs="Times New Roman"/>
          <w:spacing w:val="-10"/>
          <w:sz w:val="24"/>
          <w:szCs w:val="24"/>
        </w:rPr>
        <w:t xml:space="preserve"> </w:t>
      </w:r>
      <w:r w:rsidRPr="002674F3">
        <w:rPr>
          <w:rFonts w:ascii="Times New Roman" w:hAnsi="Times New Roman" w:cs="Times New Roman"/>
          <w:sz w:val="24"/>
          <w:szCs w:val="24"/>
        </w:rPr>
        <w:t>умениями</w:t>
      </w:r>
      <w:r w:rsidRPr="002674F3">
        <w:rPr>
          <w:rFonts w:ascii="Times New Roman" w:hAnsi="Times New Roman" w:cs="Times New Roman"/>
          <w:spacing w:val="-9"/>
          <w:sz w:val="24"/>
          <w:szCs w:val="24"/>
        </w:rPr>
        <w:t xml:space="preserve"> </w:t>
      </w:r>
      <w:r w:rsidRPr="002674F3">
        <w:rPr>
          <w:rFonts w:ascii="Times New Roman" w:hAnsi="Times New Roman" w:cs="Times New Roman"/>
          <w:sz w:val="24"/>
          <w:szCs w:val="24"/>
        </w:rPr>
        <w:t>обрабатывать</w:t>
      </w:r>
      <w:r w:rsidRPr="002674F3">
        <w:rPr>
          <w:rFonts w:ascii="Times New Roman" w:hAnsi="Times New Roman" w:cs="Times New Roman"/>
          <w:spacing w:val="-8"/>
          <w:sz w:val="24"/>
          <w:szCs w:val="24"/>
        </w:rPr>
        <w:t xml:space="preserve"> </w:t>
      </w:r>
      <w:r w:rsidRPr="002674F3">
        <w:rPr>
          <w:rFonts w:ascii="Times New Roman" w:hAnsi="Times New Roman" w:cs="Times New Roman"/>
          <w:sz w:val="24"/>
          <w:szCs w:val="24"/>
        </w:rPr>
        <w:t>данные</w:t>
      </w:r>
      <w:r w:rsidRPr="002674F3">
        <w:rPr>
          <w:rFonts w:ascii="Times New Roman" w:hAnsi="Times New Roman" w:cs="Times New Roman"/>
          <w:spacing w:val="-10"/>
          <w:sz w:val="24"/>
          <w:szCs w:val="24"/>
        </w:rPr>
        <w:t xml:space="preserve"> </w:t>
      </w:r>
      <w:r w:rsidRPr="002674F3">
        <w:rPr>
          <w:rFonts w:ascii="Times New Roman" w:hAnsi="Times New Roman" w:cs="Times New Roman"/>
          <w:sz w:val="24"/>
          <w:szCs w:val="24"/>
        </w:rPr>
        <w:t>эксперимента,</w:t>
      </w:r>
      <w:r w:rsidRPr="002674F3">
        <w:rPr>
          <w:rFonts w:ascii="Times New Roman" w:hAnsi="Times New Roman" w:cs="Times New Roman"/>
          <w:spacing w:val="-11"/>
          <w:sz w:val="24"/>
          <w:szCs w:val="24"/>
        </w:rPr>
        <w:t xml:space="preserve"> </w:t>
      </w:r>
      <w:r w:rsidRPr="002674F3">
        <w:rPr>
          <w:rFonts w:ascii="Times New Roman" w:hAnsi="Times New Roman" w:cs="Times New Roman"/>
          <w:sz w:val="24"/>
          <w:szCs w:val="24"/>
        </w:rPr>
        <w:t>объяснять</w:t>
      </w:r>
      <w:r w:rsidRPr="002674F3">
        <w:rPr>
          <w:rFonts w:ascii="Times New Roman" w:hAnsi="Times New Roman" w:cs="Times New Roman"/>
          <w:spacing w:val="-61"/>
          <w:sz w:val="24"/>
          <w:szCs w:val="24"/>
        </w:rPr>
        <w:t xml:space="preserve"> </w:t>
      </w:r>
      <w:r w:rsidRPr="002674F3">
        <w:rPr>
          <w:rFonts w:ascii="Times New Roman" w:hAnsi="Times New Roman" w:cs="Times New Roman"/>
          <w:sz w:val="24"/>
          <w:szCs w:val="24"/>
        </w:rPr>
        <w:t>полученные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результаты,</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устанавливать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зависимости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между</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физическими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величинами</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наблюдаемом</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явлении,</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делать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выводы;</w:t>
      </w:r>
    </w:p>
    <w:p w14:paraId="45BE3F93" w14:textId="77777777" w:rsidR="002E1C3E" w:rsidRPr="002674F3" w:rsidRDefault="002E1C3E" w:rsidP="002E1C3E">
      <w:pPr>
        <w:widowControl w:val="0"/>
        <w:tabs>
          <w:tab w:val="left" w:pos="993"/>
          <w:tab w:val="left" w:pos="1197"/>
        </w:tabs>
        <w:autoSpaceDE w:val="0"/>
        <w:autoSpaceDN w:val="0"/>
        <w:ind w:firstLine="992"/>
        <w:jc w:val="both"/>
        <w:rPr>
          <w:rFonts w:ascii="Times New Roman" w:hAnsi="Times New Roman" w:cs="Times New Roman"/>
          <w:spacing w:val="1"/>
          <w:sz w:val="24"/>
          <w:szCs w:val="24"/>
        </w:rPr>
      </w:pPr>
      <w:r w:rsidRPr="002674F3">
        <w:rPr>
          <w:rFonts w:ascii="Times New Roman" w:hAnsi="Times New Roman" w:cs="Times New Roman"/>
          <w:sz w:val="24"/>
          <w:szCs w:val="24"/>
        </w:rPr>
        <w:t>-формирование умения решать физические задачи разных уровней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сложности;</w:t>
      </w:r>
    </w:p>
    <w:p w14:paraId="2E99B39C" w14:textId="77777777" w:rsidR="002E1C3E" w:rsidRPr="002674F3" w:rsidRDefault="002E1C3E" w:rsidP="002E1C3E">
      <w:pPr>
        <w:pStyle w:val="a8"/>
        <w:widowControl w:val="0"/>
        <w:tabs>
          <w:tab w:val="left" w:pos="993"/>
          <w:tab w:val="left" w:pos="1198"/>
        </w:tabs>
        <w:autoSpaceDE w:val="0"/>
        <w:autoSpaceDN w:val="0"/>
        <w:ind w:left="0" w:firstLine="992"/>
        <w:contextualSpacing w:val="0"/>
        <w:jc w:val="both"/>
        <w:rPr>
          <w:rFonts w:ascii="Times New Roman" w:hAnsi="Times New Roman" w:cs="Times New Roman"/>
          <w:spacing w:val="-61"/>
          <w:sz w:val="24"/>
          <w:szCs w:val="24"/>
        </w:rPr>
      </w:pPr>
      <w:r w:rsidRPr="002674F3">
        <w:rPr>
          <w:rFonts w:ascii="Times New Roman" w:hAnsi="Times New Roman" w:cs="Times New Roman"/>
          <w:sz w:val="24"/>
          <w:szCs w:val="24"/>
        </w:rPr>
        <w:t>-развитие познавательных интересов, интеллектуальных и творческих способностей в процессе приобретения знаний с использованием различных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источников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информации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современных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информационных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технологий;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умений</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формулировать</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7"/>
          <w:sz w:val="24"/>
          <w:szCs w:val="24"/>
        </w:rPr>
        <w:t xml:space="preserve"> </w:t>
      </w:r>
      <w:r w:rsidRPr="002674F3">
        <w:rPr>
          <w:rFonts w:ascii="Times New Roman" w:hAnsi="Times New Roman" w:cs="Times New Roman"/>
          <w:sz w:val="24"/>
          <w:szCs w:val="24"/>
        </w:rPr>
        <w:t>обосновывать</w:t>
      </w:r>
      <w:r w:rsidRPr="002674F3">
        <w:rPr>
          <w:rFonts w:ascii="Times New Roman" w:hAnsi="Times New Roman" w:cs="Times New Roman"/>
          <w:spacing w:val="-6"/>
          <w:sz w:val="24"/>
          <w:szCs w:val="24"/>
        </w:rPr>
        <w:t xml:space="preserve"> </w:t>
      </w:r>
      <w:r w:rsidRPr="002674F3">
        <w:rPr>
          <w:rFonts w:ascii="Times New Roman" w:hAnsi="Times New Roman" w:cs="Times New Roman"/>
          <w:sz w:val="24"/>
          <w:szCs w:val="24"/>
        </w:rPr>
        <w:t>собственную</w:t>
      </w:r>
      <w:r w:rsidRPr="002674F3">
        <w:rPr>
          <w:rFonts w:ascii="Times New Roman" w:hAnsi="Times New Roman" w:cs="Times New Roman"/>
          <w:spacing w:val="-8"/>
          <w:sz w:val="24"/>
          <w:szCs w:val="24"/>
        </w:rPr>
        <w:t xml:space="preserve"> </w:t>
      </w:r>
      <w:r w:rsidRPr="002674F3">
        <w:rPr>
          <w:rFonts w:ascii="Times New Roman" w:hAnsi="Times New Roman" w:cs="Times New Roman"/>
          <w:sz w:val="24"/>
          <w:szCs w:val="24"/>
        </w:rPr>
        <w:t>позицию</w:t>
      </w:r>
      <w:r w:rsidRPr="002674F3">
        <w:rPr>
          <w:rFonts w:ascii="Times New Roman" w:hAnsi="Times New Roman" w:cs="Times New Roman"/>
          <w:spacing w:val="-8"/>
          <w:sz w:val="24"/>
          <w:szCs w:val="24"/>
        </w:rPr>
        <w:t xml:space="preserve"> </w:t>
      </w:r>
      <w:r w:rsidRPr="002674F3">
        <w:rPr>
          <w:rFonts w:ascii="Times New Roman" w:hAnsi="Times New Roman" w:cs="Times New Roman"/>
          <w:sz w:val="24"/>
          <w:szCs w:val="24"/>
        </w:rPr>
        <w:t>по</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отношению</w:t>
      </w:r>
      <w:r w:rsidRPr="002674F3">
        <w:rPr>
          <w:rFonts w:ascii="Times New Roman" w:hAnsi="Times New Roman" w:cs="Times New Roman"/>
          <w:spacing w:val="-61"/>
          <w:sz w:val="24"/>
          <w:szCs w:val="24"/>
        </w:rPr>
        <w:t xml:space="preserve"> </w:t>
      </w:r>
      <w:r w:rsidRPr="002674F3">
        <w:rPr>
          <w:rFonts w:ascii="Times New Roman" w:hAnsi="Times New Roman" w:cs="Times New Roman"/>
          <w:sz w:val="24"/>
          <w:szCs w:val="24"/>
        </w:rPr>
        <w:t>к</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физической</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информации,</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получаемой</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из разных</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источников;</w:t>
      </w:r>
    </w:p>
    <w:p w14:paraId="598C2CE8" w14:textId="77777777" w:rsidR="002E1C3E" w:rsidRPr="002674F3" w:rsidRDefault="002E1C3E" w:rsidP="002E1C3E">
      <w:pPr>
        <w:widowControl w:val="0"/>
        <w:tabs>
          <w:tab w:val="left" w:pos="993"/>
          <w:tab w:val="left" w:pos="1198"/>
        </w:tabs>
        <w:autoSpaceDE w:val="0"/>
        <w:autoSpaceDN w:val="0"/>
        <w:ind w:firstLine="992"/>
        <w:jc w:val="both"/>
        <w:rPr>
          <w:rFonts w:ascii="Times New Roman" w:hAnsi="Times New Roman" w:cs="Times New Roman"/>
          <w:sz w:val="24"/>
          <w:szCs w:val="24"/>
        </w:rPr>
      </w:pPr>
      <w:r w:rsidRPr="002674F3">
        <w:rPr>
          <w:rFonts w:ascii="Times New Roman" w:hAnsi="Times New Roman" w:cs="Times New Roman"/>
          <w:sz w:val="24"/>
          <w:szCs w:val="24"/>
        </w:rPr>
        <w:t>-воспитание</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чувства</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гордости</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за</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российскую</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физическую</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науку.</w:t>
      </w:r>
    </w:p>
    <w:p w14:paraId="71A393D3" w14:textId="77777777" w:rsidR="002E1C3E" w:rsidRPr="002674F3" w:rsidRDefault="002E1C3E" w:rsidP="002E1C3E">
      <w:pPr>
        <w:pStyle w:val="af8"/>
        <w:tabs>
          <w:tab w:val="left" w:pos="993"/>
        </w:tabs>
        <w:spacing w:after="0"/>
        <w:ind w:firstLine="992"/>
        <w:rPr>
          <w:szCs w:val="24"/>
        </w:rPr>
      </w:pPr>
      <w:r w:rsidRPr="002674F3">
        <w:rPr>
          <w:szCs w:val="24"/>
        </w:rPr>
        <w:t>Освоение</w:t>
      </w:r>
      <w:r w:rsidRPr="002674F3">
        <w:rPr>
          <w:spacing w:val="-4"/>
          <w:szCs w:val="24"/>
        </w:rPr>
        <w:t xml:space="preserve"> </w:t>
      </w:r>
      <w:r w:rsidRPr="002674F3">
        <w:rPr>
          <w:szCs w:val="24"/>
        </w:rPr>
        <w:t>курса</w:t>
      </w:r>
      <w:r w:rsidRPr="002674F3">
        <w:rPr>
          <w:spacing w:val="-2"/>
          <w:szCs w:val="24"/>
        </w:rPr>
        <w:t xml:space="preserve"> </w:t>
      </w:r>
      <w:r w:rsidRPr="002674F3">
        <w:rPr>
          <w:szCs w:val="24"/>
        </w:rPr>
        <w:t>ОД</w:t>
      </w:r>
      <w:r w:rsidRPr="002674F3">
        <w:rPr>
          <w:spacing w:val="-3"/>
          <w:szCs w:val="24"/>
        </w:rPr>
        <w:t xml:space="preserve"> </w:t>
      </w:r>
      <w:r w:rsidRPr="002674F3">
        <w:rPr>
          <w:szCs w:val="24"/>
        </w:rPr>
        <w:t>«Физика»</w:t>
      </w:r>
      <w:r w:rsidRPr="002674F3">
        <w:rPr>
          <w:spacing w:val="-2"/>
          <w:szCs w:val="24"/>
        </w:rPr>
        <w:t xml:space="preserve"> </w:t>
      </w:r>
      <w:r w:rsidRPr="002674F3">
        <w:rPr>
          <w:szCs w:val="24"/>
        </w:rPr>
        <w:t>предполагает</w:t>
      </w:r>
      <w:r w:rsidRPr="002674F3">
        <w:rPr>
          <w:spacing w:val="-4"/>
          <w:szCs w:val="24"/>
        </w:rPr>
        <w:t xml:space="preserve"> </w:t>
      </w:r>
      <w:r w:rsidRPr="002674F3">
        <w:rPr>
          <w:szCs w:val="24"/>
        </w:rPr>
        <w:t>решение</w:t>
      </w:r>
      <w:r w:rsidRPr="002674F3">
        <w:rPr>
          <w:spacing w:val="-3"/>
          <w:szCs w:val="24"/>
        </w:rPr>
        <w:t xml:space="preserve"> </w:t>
      </w:r>
      <w:r w:rsidRPr="002674F3">
        <w:rPr>
          <w:szCs w:val="24"/>
        </w:rPr>
        <w:t>следующих</w:t>
      </w:r>
      <w:r w:rsidRPr="002674F3">
        <w:rPr>
          <w:spacing w:val="-3"/>
          <w:szCs w:val="24"/>
        </w:rPr>
        <w:t xml:space="preserve"> </w:t>
      </w:r>
      <w:r w:rsidRPr="002674F3">
        <w:rPr>
          <w:b/>
          <w:szCs w:val="24"/>
        </w:rPr>
        <w:t>задач:</w:t>
      </w:r>
    </w:p>
    <w:p w14:paraId="2B6AF3CC" w14:textId="77777777" w:rsidR="002E1C3E" w:rsidRPr="002674F3" w:rsidRDefault="002E1C3E" w:rsidP="002E1C3E">
      <w:pPr>
        <w:pStyle w:val="a8"/>
        <w:widowControl w:val="0"/>
        <w:tabs>
          <w:tab w:val="left" w:pos="993"/>
          <w:tab w:val="left" w:pos="1418"/>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-приобретение знаний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фундаментальных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законах,</w:t>
      </w:r>
    </w:p>
    <w:p w14:paraId="4117B38C" w14:textId="77777777" w:rsidR="002E1C3E" w:rsidRPr="002674F3" w:rsidRDefault="002E1C3E" w:rsidP="002E1C3E">
      <w:pPr>
        <w:widowControl w:val="0"/>
        <w:tabs>
          <w:tab w:val="left" w:pos="993"/>
          <w:tab w:val="left" w:pos="1418"/>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лежащих</w:t>
      </w:r>
      <w:r w:rsidRPr="002674F3">
        <w:rPr>
          <w:rFonts w:ascii="Times New Roman" w:hAnsi="Times New Roman" w:cs="Times New Roman"/>
          <w:spacing w:val="50"/>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47"/>
          <w:sz w:val="24"/>
          <w:szCs w:val="24"/>
        </w:rPr>
        <w:t xml:space="preserve"> </w:t>
      </w:r>
      <w:r w:rsidRPr="002674F3">
        <w:rPr>
          <w:rFonts w:ascii="Times New Roman" w:hAnsi="Times New Roman" w:cs="Times New Roman"/>
          <w:sz w:val="24"/>
          <w:szCs w:val="24"/>
        </w:rPr>
        <w:t>основе</w:t>
      </w:r>
      <w:r w:rsidRPr="002674F3">
        <w:rPr>
          <w:rFonts w:ascii="Times New Roman" w:hAnsi="Times New Roman" w:cs="Times New Roman"/>
          <w:spacing w:val="46"/>
          <w:sz w:val="24"/>
          <w:szCs w:val="24"/>
        </w:rPr>
        <w:t xml:space="preserve"> </w:t>
      </w:r>
      <w:r w:rsidRPr="002674F3">
        <w:rPr>
          <w:rFonts w:ascii="Times New Roman" w:hAnsi="Times New Roman" w:cs="Times New Roman"/>
          <w:sz w:val="24"/>
          <w:szCs w:val="24"/>
        </w:rPr>
        <w:t>современной</w:t>
      </w:r>
      <w:r w:rsidRPr="002674F3">
        <w:rPr>
          <w:rFonts w:ascii="Times New Roman" w:hAnsi="Times New Roman" w:cs="Times New Roman"/>
          <w:spacing w:val="49"/>
          <w:sz w:val="24"/>
          <w:szCs w:val="24"/>
        </w:rPr>
        <w:t xml:space="preserve"> </w:t>
      </w:r>
      <w:r w:rsidRPr="002674F3">
        <w:rPr>
          <w:rFonts w:ascii="Times New Roman" w:hAnsi="Times New Roman" w:cs="Times New Roman"/>
          <w:sz w:val="24"/>
          <w:szCs w:val="24"/>
        </w:rPr>
        <w:t>физической</w:t>
      </w:r>
      <w:r w:rsidRPr="002674F3">
        <w:rPr>
          <w:rFonts w:ascii="Times New Roman" w:hAnsi="Times New Roman" w:cs="Times New Roman"/>
          <w:spacing w:val="49"/>
          <w:sz w:val="24"/>
          <w:szCs w:val="24"/>
        </w:rPr>
        <w:t xml:space="preserve"> </w:t>
      </w:r>
      <w:r w:rsidRPr="002674F3">
        <w:rPr>
          <w:rFonts w:ascii="Times New Roman" w:hAnsi="Times New Roman" w:cs="Times New Roman"/>
          <w:sz w:val="24"/>
          <w:szCs w:val="24"/>
        </w:rPr>
        <w:t>картины</w:t>
      </w:r>
      <w:r w:rsidRPr="002674F3">
        <w:rPr>
          <w:rFonts w:ascii="Times New Roman" w:hAnsi="Times New Roman" w:cs="Times New Roman"/>
          <w:spacing w:val="47"/>
          <w:sz w:val="24"/>
          <w:szCs w:val="24"/>
        </w:rPr>
        <w:t xml:space="preserve"> </w:t>
      </w:r>
      <w:r w:rsidRPr="002674F3">
        <w:rPr>
          <w:rFonts w:ascii="Times New Roman" w:hAnsi="Times New Roman" w:cs="Times New Roman"/>
          <w:sz w:val="24"/>
          <w:szCs w:val="24"/>
        </w:rPr>
        <w:t>мира,</w:t>
      </w:r>
      <w:r w:rsidRPr="002674F3">
        <w:rPr>
          <w:rFonts w:ascii="Times New Roman" w:hAnsi="Times New Roman" w:cs="Times New Roman"/>
          <w:spacing w:val="49"/>
          <w:sz w:val="24"/>
          <w:szCs w:val="24"/>
        </w:rPr>
        <w:t xml:space="preserve"> </w:t>
      </w:r>
      <w:r w:rsidRPr="002674F3">
        <w:rPr>
          <w:rFonts w:ascii="Times New Roman" w:hAnsi="Times New Roman" w:cs="Times New Roman"/>
          <w:sz w:val="24"/>
          <w:szCs w:val="24"/>
        </w:rPr>
        <w:t>принципов действия технических устройств и производственных процессов, о наиболее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важных открытиях в области физики, оказавших определяющее влияние на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развитие</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техники</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технологии;</w:t>
      </w:r>
    </w:p>
    <w:p w14:paraId="454FE4EA" w14:textId="77777777" w:rsidR="002E1C3E" w:rsidRPr="002674F3" w:rsidRDefault="002E1C3E" w:rsidP="002E1C3E">
      <w:pPr>
        <w:pStyle w:val="a8"/>
        <w:widowControl w:val="0"/>
        <w:tabs>
          <w:tab w:val="left" w:pos="993"/>
          <w:tab w:val="left" w:pos="1618"/>
        </w:tabs>
        <w:autoSpaceDE w:val="0"/>
        <w:autoSpaceDN w:val="0"/>
        <w:ind w:left="0" w:firstLine="992"/>
        <w:contextualSpacing w:val="0"/>
        <w:jc w:val="both"/>
        <w:rPr>
          <w:rFonts w:ascii="Times New Roman" w:hAnsi="Times New Roman" w:cs="Times New Roman"/>
          <w:spacing w:val="-2"/>
          <w:sz w:val="24"/>
          <w:szCs w:val="24"/>
        </w:rPr>
      </w:pPr>
      <w:r w:rsidRPr="002674F3">
        <w:rPr>
          <w:rFonts w:ascii="Times New Roman" w:hAnsi="Times New Roman" w:cs="Times New Roman"/>
          <w:sz w:val="24"/>
          <w:szCs w:val="24"/>
        </w:rPr>
        <w:t>-понимание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сущности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явлений,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проявляющихся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рамках</w:t>
      </w:r>
    </w:p>
    <w:p w14:paraId="250DC3CB" w14:textId="77777777" w:rsidR="002E1C3E" w:rsidRPr="002674F3" w:rsidRDefault="002E1C3E" w:rsidP="002E1C3E">
      <w:pPr>
        <w:widowControl w:val="0"/>
        <w:tabs>
          <w:tab w:val="left" w:pos="993"/>
          <w:tab w:val="left" w:pos="1618"/>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производственной</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деятельности;</w:t>
      </w:r>
    </w:p>
    <w:p w14:paraId="1C1D13F9" w14:textId="77777777" w:rsidR="002E1C3E" w:rsidRPr="002674F3" w:rsidRDefault="002E1C3E" w:rsidP="002E1C3E">
      <w:pPr>
        <w:pStyle w:val="a8"/>
        <w:widowControl w:val="0"/>
        <w:tabs>
          <w:tab w:val="left" w:pos="993"/>
          <w:tab w:val="left" w:pos="1618"/>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-освоение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способов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использования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знаний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для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решения</w:t>
      </w:r>
    </w:p>
    <w:p w14:paraId="2293E70A" w14:textId="77777777" w:rsidR="002E1C3E" w:rsidRPr="002674F3" w:rsidRDefault="002E1C3E" w:rsidP="002E1C3E">
      <w:pPr>
        <w:widowControl w:val="0"/>
        <w:tabs>
          <w:tab w:val="left" w:pos="993"/>
          <w:tab w:val="left" w:pos="1618"/>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практических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профессиональных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задач,</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объяснения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явлений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природы,</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производственных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технологических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процессов,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принципов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действия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технических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приборов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устройств,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обеспечения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безопасности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производства</w:t>
      </w:r>
      <w:r w:rsidRPr="002674F3">
        <w:rPr>
          <w:rFonts w:ascii="Times New Roman" w:hAnsi="Times New Roman" w:cs="Times New Roman"/>
          <w:spacing w:val="60"/>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охраны</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природы;</w:t>
      </w:r>
    </w:p>
    <w:p w14:paraId="1F132B39" w14:textId="77777777" w:rsidR="002E1C3E" w:rsidRPr="002674F3" w:rsidRDefault="002E1C3E" w:rsidP="002E1C3E">
      <w:pPr>
        <w:pStyle w:val="a8"/>
        <w:widowControl w:val="0"/>
        <w:tabs>
          <w:tab w:val="left" w:pos="993"/>
          <w:tab w:val="left" w:pos="1196"/>
        </w:tabs>
        <w:autoSpaceDE w:val="0"/>
        <w:autoSpaceDN w:val="0"/>
        <w:ind w:left="0" w:firstLine="992"/>
        <w:contextualSpacing w:val="0"/>
        <w:jc w:val="both"/>
        <w:rPr>
          <w:rFonts w:ascii="Times New Roman" w:hAnsi="Times New Roman" w:cs="Times New Roman"/>
          <w:sz w:val="24"/>
          <w:szCs w:val="24"/>
        </w:rPr>
      </w:pPr>
      <w:r w:rsidRPr="002674F3">
        <w:rPr>
          <w:rFonts w:ascii="Times New Roman" w:hAnsi="Times New Roman" w:cs="Times New Roman"/>
          <w:sz w:val="24"/>
          <w:szCs w:val="24"/>
        </w:rPr>
        <w:t>-формирование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умений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решать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учебно-практические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задачи</w:t>
      </w:r>
    </w:p>
    <w:p w14:paraId="3D6DF336" w14:textId="77777777" w:rsidR="002E1C3E" w:rsidRPr="002674F3" w:rsidRDefault="002E1C3E" w:rsidP="002E1C3E">
      <w:pPr>
        <w:widowControl w:val="0"/>
        <w:tabs>
          <w:tab w:val="left" w:pos="993"/>
          <w:tab w:val="left" w:pos="1196"/>
        </w:tabs>
        <w:autoSpaceDE w:val="0"/>
        <w:autoSpaceDN w:val="0"/>
        <w:jc w:val="both"/>
        <w:rPr>
          <w:rFonts w:ascii="Times New Roman" w:hAnsi="Times New Roman" w:cs="Times New Roman"/>
          <w:spacing w:val="1"/>
          <w:sz w:val="24"/>
          <w:szCs w:val="24"/>
        </w:rPr>
      </w:pPr>
      <w:r w:rsidRPr="002674F3">
        <w:rPr>
          <w:rFonts w:ascii="Times New Roman" w:hAnsi="Times New Roman" w:cs="Times New Roman"/>
          <w:sz w:val="24"/>
          <w:szCs w:val="24"/>
        </w:rPr>
        <w:t>физического</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содержания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учётом</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профессиональной</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направленности;</w:t>
      </w:r>
    </w:p>
    <w:p w14:paraId="3E183FBA" w14:textId="77777777" w:rsidR="002E1C3E" w:rsidRPr="002674F3" w:rsidRDefault="002E1C3E" w:rsidP="002E1C3E">
      <w:pPr>
        <w:pStyle w:val="a8"/>
        <w:widowControl w:val="0"/>
        <w:tabs>
          <w:tab w:val="left" w:pos="993"/>
          <w:tab w:val="left" w:pos="1196"/>
        </w:tabs>
        <w:autoSpaceDE w:val="0"/>
        <w:autoSpaceDN w:val="0"/>
        <w:ind w:left="0" w:firstLine="992"/>
        <w:contextualSpacing w:val="0"/>
        <w:jc w:val="both"/>
        <w:rPr>
          <w:rFonts w:ascii="Times New Roman" w:hAnsi="Times New Roman" w:cs="Times New Roman"/>
          <w:spacing w:val="-3"/>
          <w:sz w:val="24"/>
          <w:szCs w:val="24"/>
        </w:rPr>
      </w:pPr>
      <w:r w:rsidRPr="002674F3">
        <w:rPr>
          <w:rFonts w:ascii="Times New Roman" w:hAnsi="Times New Roman" w:cs="Times New Roman"/>
          <w:sz w:val="24"/>
          <w:szCs w:val="24"/>
        </w:rPr>
        <w:t>-приобретение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опыта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познания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самопознания;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умений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ставить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задачи и</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решать</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проблемы</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с</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учётом</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профессиональной</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направленности;</w:t>
      </w:r>
    </w:p>
    <w:p w14:paraId="435185A2" w14:textId="77777777" w:rsidR="002E1C3E" w:rsidRPr="002674F3" w:rsidRDefault="002E1C3E" w:rsidP="002E1C3E">
      <w:pPr>
        <w:pStyle w:val="a8"/>
        <w:widowControl w:val="0"/>
        <w:tabs>
          <w:tab w:val="left" w:pos="993"/>
          <w:tab w:val="left" w:pos="1197"/>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-формирование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умений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искать,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анализировать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обрабатывать</w:t>
      </w:r>
    </w:p>
    <w:p w14:paraId="29806122" w14:textId="77777777" w:rsidR="002E1C3E" w:rsidRPr="002674F3" w:rsidRDefault="002E1C3E" w:rsidP="002E1C3E">
      <w:pPr>
        <w:widowControl w:val="0"/>
        <w:tabs>
          <w:tab w:val="left" w:pos="993"/>
          <w:tab w:val="left" w:pos="1197"/>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физическую</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информацию</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с</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учётом</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профессиональной</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направленности;</w:t>
      </w:r>
    </w:p>
    <w:p w14:paraId="3D1B218E" w14:textId="77777777" w:rsidR="002E1C3E" w:rsidRPr="002674F3" w:rsidRDefault="002E1C3E" w:rsidP="002E1C3E">
      <w:pPr>
        <w:pStyle w:val="a8"/>
        <w:widowControl w:val="0"/>
        <w:tabs>
          <w:tab w:val="left" w:pos="993"/>
          <w:tab w:val="left" w:pos="1198"/>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-подготовка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обучающихся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успешному</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освоению</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дисциплин</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p>
    <w:p w14:paraId="54E31402" w14:textId="77777777" w:rsidR="002E1C3E" w:rsidRPr="002674F3" w:rsidRDefault="002E1C3E" w:rsidP="002E1C3E">
      <w:pPr>
        <w:widowControl w:val="0"/>
        <w:tabs>
          <w:tab w:val="left" w:pos="993"/>
          <w:tab w:val="left" w:pos="1198"/>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модулей профессионального цикла: формирование у них умений и опыта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деятельности,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lastRenderedPageBreak/>
        <w:t>характерных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для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профессий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должностей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служащих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или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специальностей,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получаемых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профессиональных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образовательных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организациях;</w:t>
      </w:r>
    </w:p>
    <w:p w14:paraId="26837F3F" w14:textId="77777777" w:rsidR="002E1C3E" w:rsidRPr="002674F3" w:rsidRDefault="002E1C3E" w:rsidP="002E1C3E">
      <w:pPr>
        <w:pStyle w:val="a8"/>
        <w:widowControl w:val="0"/>
        <w:tabs>
          <w:tab w:val="left" w:pos="993"/>
          <w:tab w:val="left" w:pos="1198"/>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-подготовка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формированию</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общих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компетенций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будущего</w:t>
      </w:r>
    </w:p>
    <w:p w14:paraId="1DB56AA8" w14:textId="77777777" w:rsidR="002E1C3E" w:rsidRPr="002674F3" w:rsidRDefault="002E1C3E" w:rsidP="002E1C3E">
      <w:pPr>
        <w:widowControl w:val="0"/>
        <w:tabs>
          <w:tab w:val="left" w:pos="993"/>
          <w:tab w:val="left" w:pos="1198"/>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специалиста: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самообразования,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коммуникации,</w:t>
      </w:r>
      <w:r w:rsidRPr="002674F3">
        <w:rPr>
          <w:rFonts w:ascii="Times New Roman" w:hAnsi="Times New Roman" w:cs="Times New Roman"/>
          <w:spacing w:val="1"/>
          <w:sz w:val="24"/>
          <w:szCs w:val="24"/>
        </w:rPr>
        <w:t xml:space="preserve"> проявления гражданско-патриотической позиции, </w:t>
      </w:r>
      <w:r w:rsidRPr="002674F3">
        <w:rPr>
          <w:rFonts w:ascii="Times New Roman" w:hAnsi="Times New Roman" w:cs="Times New Roman"/>
          <w:sz w:val="24"/>
          <w:szCs w:val="24"/>
        </w:rPr>
        <w:t>сотрудничества,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принятия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решений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стандартной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нестандартной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ситуациях,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проектирования,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проведения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измерений,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эффективного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безопасного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использования</w:t>
      </w:r>
      <w:r w:rsidRPr="002674F3">
        <w:rPr>
          <w:rFonts w:ascii="Times New Roman" w:hAnsi="Times New Roman" w:cs="Times New Roman"/>
          <w:spacing w:val="-10"/>
          <w:sz w:val="24"/>
          <w:szCs w:val="24"/>
        </w:rPr>
        <w:t xml:space="preserve"> </w:t>
      </w:r>
      <w:r w:rsidRPr="002674F3">
        <w:rPr>
          <w:rFonts w:ascii="Times New Roman" w:hAnsi="Times New Roman" w:cs="Times New Roman"/>
          <w:sz w:val="24"/>
          <w:szCs w:val="24"/>
        </w:rPr>
        <w:t>различных</w:t>
      </w:r>
      <w:r w:rsidRPr="002674F3">
        <w:rPr>
          <w:rFonts w:ascii="Times New Roman" w:hAnsi="Times New Roman" w:cs="Times New Roman"/>
          <w:spacing w:val="-10"/>
          <w:sz w:val="24"/>
          <w:szCs w:val="24"/>
        </w:rPr>
        <w:t xml:space="preserve"> </w:t>
      </w:r>
      <w:r w:rsidRPr="002674F3">
        <w:rPr>
          <w:rFonts w:ascii="Times New Roman" w:hAnsi="Times New Roman" w:cs="Times New Roman"/>
          <w:sz w:val="24"/>
          <w:szCs w:val="24"/>
        </w:rPr>
        <w:t>технических</w:t>
      </w:r>
      <w:r w:rsidRPr="002674F3">
        <w:rPr>
          <w:rFonts w:ascii="Times New Roman" w:hAnsi="Times New Roman" w:cs="Times New Roman"/>
          <w:spacing w:val="-11"/>
          <w:sz w:val="24"/>
          <w:szCs w:val="24"/>
        </w:rPr>
        <w:t xml:space="preserve"> </w:t>
      </w:r>
      <w:r w:rsidRPr="002674F3">
        <w:rPr>
          <w:rFonts w:ascii="Times New Roman" w:hAnsi="Times New Roman" w:cs="Times New Roman"/>
          <w:sz w:val="24"/>
          <w:szCs w:val="24"/>
        </w:rPr>
        <w:t>устройств,</w:t>
      </w:r>
      <w:r w:rsidRPr="002674F3">
        <w:rPr>
          <w:rFonts w:ascii="Times New Roman" w:hAnsi="Times New Roman" w:cs="Times New Roman"/>
          <w:spacing w:val="-11"/>
          <w:sz w:val="24"/>
          <w:szCs w:val="24"/>
        </w:rPr>
        <w:t xml:space="preserve"> </w:t>
      </w:r>
      <w:r w:rsidRPr="002674F3">
        <w:rPr>
          <w:rFonts w:ascii="Times New Roman" w:hAnsi="Times New Roman" w:cs="Times New Roman"/>
          <w:sz w:val="24"/>
          <w:szCs w:val="24"/>
        </w:rPr>
        <w:t>соблюдения</w:t>
      </w:r>
      <w:r w:rsidRPr="002674F3">
        <w:rPr>
          <w:rFonts w:ascii="Times New Roman" w:hAnsi="Times New Roman" w:cs="Times New Roman"/>
          <w:spacing w:val="-10"/>
          <w:sz w:val="24"/>
          <w:szCs w:val="24"/>
        </w:rPr>
        <w:t xml:space="preserve"> </w:t>
      </w:r>
      <w:r w:rsidRPr="002674F3">
        <w:rPr>
          <w:rFonts w:ascii="Times New Roman" w:hAnsi="Times New Roman" w:cs="Times New Roman"/>
          <w:sz w:val="24"/>
          <w:szCs w:val="24"/>
        </w:rPr>
        <w:t>правил</w:t>
      </w:r>
      <w:r w:rsidRPr="002674F3">
        <w:rPr>
          <w:rFonts w:ascii="Times New Roman" w:hAnsi="Times New Roman" w:cs="Times New Roman"/>
          <w:spacing w:val="-10"/>
          <w:sz w:val="24"/>
          <w:szCs w:val="24"/>
        </w:rPr>
        <w:t xml:space="preserve"> </w:t>
      </w:r>
      <w:r w:rsidRPr="002674F3">
        <w:rPr>
          <w:rFonts w:ascii="Times New Roman" w:hAnsi="Times New Roman" w:cs="Times New Roman"/>
          <w:sz w:val="24"/>
          <w:szCs w:val="24"/>
        </w:rPr>
        <w:t>охраны</w:t>
      </w:r>
      <w:r w:rsidRPr="002674F3">
        <w:rPr>
          <w:rFonts w:ascii="Times New Roman" w:hAnsi="Times New Roman" w:cs="Times New Roman"/>
          <w:spacing w:val="-61"/>
          <w:sz w:val="24"/>
          <w:szCs w:val="24"/>
        </w:rPr>
        <w:t xml:space="preserve"> </w:t>
      </w:r>
      <w:r w:rsidRPr="002674F3">
        <w:rPr>
          <w:rFonts w:ascii="Times New Roman" w:hAnsi="Times New Roman" w:cs="Times New Roman"/>
          <w:sz w:val="24"/>
          <w:szCs w:val="24"/>
        </w:rPr>
        <w:t>труда</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при</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работе</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с</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физическими</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приборами</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оборудованием.</w:t>
      </w:r>
    </w:p>
    <w:p w14:paraId="53C96F8B" w14:textId="77777777" w:rsidR="002E1C3E" w:rsidRPr="002674F3" w:rsidRDefault="002E1C3E" w:rsidP="002E1C3E">
      <w:pPr>
        <w:pStyle w:val="af8"/>
        <w:tabs>
          <w:tab w:val="left" w:pos="993"/>
        </w:tabs>
        <w:spacing w:after="0"/>
        <w:ind w:firstLine="992"/>
        <w:rPr>
          <w:szCs w:val="24"/>
        </w:rPr>
      </w:pPr>
      <w:r w:rsidRPr="002674F3">
        <w:rPr>
          <w:szCs w:val="24"/>
        </w:rPr>
        <w:t>Особенность формирования совокупности задач изучения физики для</w:t>
      </w:r>
      <w:r w:rsidRPr="002674F3">
        <w:rPr>
          <w:spacing w:val="-61"/>
          <w:szCs w:val="24"/>
        </w:rPr>
        <w:t xml:space="preserve"> </w:t>
      </w:r>
      <w:r w:rsidRPr="002674F3">
        <w:rPr>
          <w:szCs w:val="24"/>
        </w:rPr>
        <w:t>системы</w:t>
      </w:r>
      <w:r w:rsidRPr="002674F3">
        <w:rPr>
          <w:spacing w:val="1"/>
          <w:szCs w:val="24"/>
        </w:rPr>
        <w:t xml:space="preserve"> </w:t>
      </w:r>
      <w:r w:rsidRPr="002674F3">
        <w:rPr>
          <w:szCs w:val="24"/>
        </w:rPr>
        <w:t>среднего</w:t>
      </w:r>
      <w:r w:rsidRPr="002674F3">
        <w:rPr>
          <w:spacing w:val="1"/>
          <w:szCs w:val="24"/>
        </w:rPr>
        <w:t xml:space="preserve"> </w:t>
      </w:r>
      <w:r w:rsidRPr="002674F3">
        <w:rPr>
          <w:szCs w:val="24"/>
        </w:rPr>
        <w:t>профессионального</w:t>
      </w:r>
      <w:r w:rsidRPr="002674F3">
        <w:rPr>
          <w:spacing w:val="1"/>
          <w:szCs w:val="24"/>
        </w:rPr>
        <w:t xml:space="preserve"> </w:t>
      </w:r>
      <w:r w:rsidRPr="002674F3">
        <w:rPr>
          <w:szCs w:val="24"/>
        </w:rPr>
        <w:t>образования</w:t>
      </w:r>
      <w:r w:rsidRPr="002674F3">
        <w:rPr>
          <w:spacing w:val="1"/>
          <w:szCs w:val="24"/>
        </w:rPr>
        <w:t xml:space="preserve"> </w:t>
      </w:r>
      <w:r w:rsidRPr="002674F3">
        <w:rPr>
          <w:szCs w:val="24"/>
        </w:rPr>
        <w:t>заключается</w:t>
      </w:r>
      <w:r w:rsidRPr="002674F3">
        <w:rPr>
          <w:spacing w:val="1"/>
          <w:szCs w:val="24"/>
        </w:rPr>
        <w:t xml:space="preserve"> </w:t>
      </w:r>
      <w:r w:rsidRPr="002674F3">
        <w:rPr>
          <w:szCs w:val="24"/>
        </w:rPr>
        <w:t>в</w:t>
      </w:r>
      <w:r w:rsidRPr="002674F3">
        <w:rPr>
          <w:spacing w:val="1"/>
          <w:szCs w:val="24"/>
        </w:rPr>
        <w:t xml:space="preserve"> </w:t>
      </w:r>
      <w:r w:rsidRPr="002674F3">
        <w:rPr>
          <w:szCs w:val="24"/>
        </w:rPr>
        <w:t>необходимости</w:t>
      </w:r>
      <w:r w:rsidRPr="002674F3">
        <w:rPr>
          <w:spacing w:val="1"/>
          <w:szCs w:val="24"/>
        </w:rPr>
        <w:t xml:space="preserve"> </w:t>
      </w:r>
      <w:r w:rsidRPr="002674F3">
        <w:rPr>
          <w:szCs w:val="24"/>
        </w:rPr>
        <w:t>реализации</w:t>
      </w:r>
      <w:r w:rsidRPr="002674F3">
        <w:rPr>
          <w:spacing w:val="1"/>
          <w:szCs w:val="24"/>
        </w:rPr>
        <w:t xml:space="preserve"> </w:t>
      </w:r>
      <w:r w:rsidRPr="002674F3">
        <w:rPr>
          <w:szCs w:val="24"/>
        </w:rPr>
        <w:t>профессиональной</w:t>
      </w:r>
      <w:r w:rsidRPr="002674F3">
        <w:rPr>
          <w:spacing w:val="1"/>
          <w:szCs w:val="24"/>
        </w:rPr>
        <w:t xml:space="preserve"> </w:t>
      </w:r>
      <w:r w:rsidRPr="002674F3">
        <w:rPr>
          <w:szCs w:val="24"/>
        </w:rPr>
        <w:t>направленности</w:t>
      </w:r>
      <w:r w:rsidRPr="002674F3">
        <w:rPr>
          <w:spacing w:val="1"/>
          <w:szCs w:val="24"/>
        </w:rPr>
        <w:t xml:space="preserve"> </w:t>
      </w:r>
      <w:r w:rsidRPr="002674F3">
        <w:rPr>
          <w:szCs w:val="24"/>
        </w:rPr>
        <w:t>решаемых</w:t>
      </w:r>
      <w:r w:rsidRPr="002674F3">
        <w:rPr>
          <w:spacing w:val="-61"/>
          <w:szCs w:val="24"/>
        </w:rPr>
        <w:t xml:space="preserve">   </w:t>
      </w:r>
      <w:r w:rsidRPr="002674F3">
        <w:rPr>
          <w:szCs w:val="24"/>
        </w:rPr>
        <w:t>задач,</w:t>
      </w:r>
      <w:r w:rsidRPr="002674F3">
        <w:rPr>
          <w:spacing w:val="-3"/>
          <w:szCs w:val="24"/>
        </w:rPr>
        <w:t xml:space="preserve"> </w:t>
      </w:r>
      <w:r w:rsidRPr="002674F3">
        <w:rPr>
          <w:szCs w:val="24"/>
        </w:rPr>
        <w:t>учёта</w:t>
      </w:r>
      <w:r w:rsidRPr="002674F3">
        <w:rPr>
          <w:spacing w:val="-2"/>
          <w:szCs w:val="24"/>
        </w:rPr>
        <w:t xml:space="preserve"> </w:t>
      </w:r>
      <w:r w:rsidRPr="002674F3">
        <w:rPr>
          <w:szCs w:val="24"/>
        </w:rPr>
        <w:t>особенностей</w:t>
      </w:r>
      <w:r w:rsidRPr="002674F3">
        <w:rPr>
          <w:spacing w:val="-3"/>
          <w:szCs w:val="24"/>
        </w:rPr>
        <w:t xml:space="preserve"> </w:t>
      </w:r>
      <w:r w:rsidRPr="002674F3">
        <w:rPr>
          <w:szCs w:val="24"/>
        </w:rPr>
        <w:t>сферы</w:t>
      </w:r>
      <w:r w:rsidRPr="002674F3">
        <w:rPr>
          <w:spacing w:val="-1"/>
          <w:szCs w:val="24"/>
        </w:rPr>
        <w:t xml:space="preserve"> </w:t>
      </w:r>
      <w:r w:rsidRPr="002674F3">
        <w:rPr>
          <w:szCs w:val="24"/>
        </w:rPr>
        <w:t>деятельности</w:t>
      </w:r>
      <w:r w:rsidRPr="002674F3">
        <w:rPr>
          <w:spacing w:val="-3"/>
          <w:szCs w:val="24"/>
        </w:rPr>
        <w:t xml:space="preserve"> </w:t>
      </w:r>
      <w:r w:rsidRPr="002674F3">
        <w:rPr>
          <w:szCs w:val="24"/>
        </w:rPr>
        <w:t>будущих</w:t>
      </w:r>
      <w:r w:rsidRPr="002674F3">
        <w:rPr>
          <w:spacing w:val="-1"/>
          <w:szCs w:val="24"/>
        </w:rPr>
        <w:t xml:space="preserve"> </w:t>
      </w:r>
      <w:r w:rsidRPr="002674F3">
        <w:rPr>
          <w:szCs w:val="24"/>
        </w:rPr>
        <w:t>специалистов.</w:t>
      </w:r>
    </w:p>
    <w:p w14:paraId="71C91065" w14:textId="77777777" w:rsidR="002E1C3E" w:rsidRPr="002674F3" w:rsidRDefault="002E1C3E" w:rsidP="002E1C3E">
      <w:pPr>
        <w:pStyle w:val="af8"/>
        <w:tabs>
          <w:tab w:val="left" w:pos="993"/>
        </w:tabs>
        <w:spacing w:after="0"/>
        <w:ind w:firstLine="992"/>
        <w:rPr>
          <w:szCs w:val="24"/>
        </w:rPr>
      </w:pPr>
      <w:r w:rsidRPr="002674F3">
        <w:rPr>
          <w:szCs w:val="24"/>
        </w:rPr>
        <w:t>В</w:t>
      </w:r>
      <w:r w:rsidRPr="002674F3">
        <w:rPr>
          <w:spacing w:val="-4"/>
          <w:szCs w:val="24"/>
        </w:rPr>
        <w:t xml:space="preserve"> </w:t>
      </w:r>
      <w:r w:rsidRPr="002674F3">
        <w:rPr>
          <w:szCs w:val="24"/>
        </w:rPr>
        <w:t>результате</w:t>
      </w:r>
      <w:r w:rsidRPr="002674F3">
        <w:rPr>
          <w:spacing w:val="-4"/>
          <w:szCs w:val="24"/>
        </w:rPr>
        <w:t xml:space="preserve"> </w:t>
      </w:r>
      <w:r w:rsidRPr="002674F3">
        <w:rPr>
          <w:szCs w:val="24"/>
        </w:rPr>
        <w:t>освоения</w:t>
      </w:r>
      <w:r w:rsidRPr="002674F3">
        <w:rPr>
          <w:spacing w:val="-2"/>
          <w:szCs w:val="24"/>
        </w:rPr>
        <w:t xml:space="preserve"> </w:t>
      </w:r>
      <w:r w:rsidRPr="002674F3">
        <w:rPr>
          <w:szCs w:val="24"/>
        </w:rPr>
        <w:t>дисциплины</w:t>
      </w:r>
      <w:r w:rsidRPr="002674F3">
        <w:rPr>
          <w:spacing w:val="-3"/>
          <w:szCs w:val="24"/>
        </w:rPr>
        <w:t xml:space="preserve"> </w:t>
      </w:r>
      <w:r w:rsidRPr="002674F3">
        <w:rPr>
          <w:szCs w:val="24"/>
        </w:rPr>
        <w:t>обучающийся</w:t>
      </w:r>
      <w:r w:rsidRPr="002674F3">
        <w:rPr>
          <w:spacing w:val="-3"/>
          <w:szCs w:val="24"/>
        </w:rPr>
        <w:t xml:space="preserve"> </w:t>
      </w:r>
      <w:r w:rsidRPr="002674F3">
        <w:rPr>
          <w:b/>
          <w:szCs w:val="24"/>
        </w:rPr>
        <w:t>должен</w:t>
      </w:r>
      <w:r w:rsidRPr="002674F3">
        <w:rPr>
          <w:b/>
          <w:spacing w:val="-2"/>
          <w:szCs w:val="24"/>
        </w:rPr>
        <w:t xml:space="preserve"> </w:t>
      </w:r>
      <w:r w:rsidRPr="002674F3">
        <w:rPr>
          <w:b/>
          <w:szCs w:val="24"/>
        </w:rPr>
        <w:t>знать</w:t>
      </w:r>
      <w:r w:rsidRPr="002674F3">
        <w:rPr>
          <w:szCs w:val="24"/>
        </w:rPr>
        <w:t>:</w:t>
      </w:r>
    </w:p>
    <w:p w14:paraId="4986D7EB" w14:textId="77777777" w:rsidR="002E1C3E" w:rsidRPr="002674F3" w:rsidRDefault="002E1C3E" w:rsidP="002E1C3E">
      <w:pPr>
        <w:pStyle w:val="a8"/>
        <w:widowControl w:val="0"/>
        <w:tabs>
          <w:tab w:val="left" w:pos="993"/>
          <w:tab w:val="left" w:pos="1066"/>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-смысл</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понятий: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физическое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явление,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гипотеза,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закон,</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теория,</w:t>
      </w:r>
    </w:p>
    <w:p w14:paraId="55163B7F" w14:textId="77777777" w:rsidR="002E1C3E" w:rsidRPr="002674F3" w:rsidRDefault="002E1C3E" w:rsidP="002E1C3E">
      <w:pPr>
        <w:widowControl w:val="0"/>
        <w:tabs>
          <w:tab w:val="left" w:pos="993"/>
          <w:tab w:val="left" w:pos="1066"/>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вещество,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взаимодействие,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электромагнитное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поле,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волна,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фотон,</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атом,</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атомное</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ядро,</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ионизирующие</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излучения;</w:t>
      </w:r>
    </w:p>
    <w:p w14:paraId="50F54AE8" w14:textId="77777777" w:rsidR="002E1C3E" w:rsidRPr="002674F3" w:rsidRDefault="002E1C3E" w:rsidP="002E1C3E">
      <w:pPr>
        <w:pStyle w:val="a8"/>
        <w:widowControl w:val="0"/>
        <w:tabs>
          <w:tab w:val="left" w:pos="993"/>
          <w:tab w:val="left" w:pos="1066"/>
        </w:tabs>
        <w:autoSpaceDE w:val="0"/>
        <w:autoSpaceDN w:val="0"/>
        <w:ind w:left="0" w:firstLine="992"/>
        <w:contextualSpacing w:val="0"/>
        <w:jc w:val="both"/>
        <w:rPr>
          <w:rFonts w:ascii="Times New Roman" w:hAnsi="Times New Roman" w:cs="Times New Roman"/>
          <w:spacing w:val="-61"/>
          <w:sz w:val="24"/>
          <w:szCs w:val="24"/>
        </w:rPr>
      </w:pPr>
      <w:r w:rsidRPr="002674F3">
        <w:rPr>
          <w:rFonts w:ascii="Times New Roman" w:hAnsi="Times New Roman" w:cs="Times New Roman"/>
          <w:sz w:val="24"/>
          <w:szCs w:val="24"/>
        </w:rPr>
        <w:t>-смысл</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1"/>
          <w:sz w:val="24"/>
          <w:szCs w:val="24"/>
        </w:rPr>
        <w:t xml:space="preserve"> </w:t>
      </w:r>
      <w:r w:rsidRPr="002674F3">
        <w:rPr>
          <w:rFonts w:ascii="Times New Roman" w:hAnsi="Times New Roman" w:cs="Times New Roman"/>
          <w:sz w:val="24"/>
          <w:szCs w:val="24"/>
        </w:rPr>
        <w:t>величин:</w:t>
      </w:r>
      <w:r w:rsidRPr="002674F3">
        <w:rPr>
          <w:rFonts w:ascii="Times New Roman" w:hAnsi="Times New Roman" w:cs="Times New Roman"/>
          <w:spacing w:val="-13"/>
          <w:sz w:val="24"/>
          <w:szCs w:val="24"/>
        </w:rPr>
        <w:t xml:space="preserve"> </w:t>
      </w:r>
      <w:r w:rsidRPr="002674F3">
        <w:rPr>
          <w:rFonts w:ascii="Times New Roman" w:hAnsi="Times New Roman" w:cs="Times New Roman"/>
          <w:sz w:val="24"/>
          <w:szCs w:val="24"/>
        </w:rPr>
        <w:t>скорость,</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ускорение,</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масса,</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сила,</w:t>
      </w:r>
      <w:r w:rsidRPr="002674F3">
        <w:rPr>
          <w:rFonts w:ascii="Times New Roman" w:hAnsi="Times New Roman" w:cs="Times New Roman"/>
          <w:spacing w:val="-12"/>
          <w:sz w:val="24"/>
          <w:szCs w:val="24"/>
        </w:rPr>
        <w:t xml:space="preserve"> </w:t>
      </w:r>
      <w:r w:rsidRPr="002674F3">
        <w:rPr>
          <w:rFonts w:ascii="Times New Roman" w:hAnsi="Times New Roman" w:cs="Times New Roman"/>
          <w:sz w:val="24"/>
          <w:szCs w:val="24"/>
        </w:rPr>
        <w:t>импульс, работа, механическая энергия, внутренняя энергия, абсолютная температура,</w:t>
      </w:r>
      <w:r w:rsidRPr="002674F3">
        <w:rPr>
          <w:rFonts w:ascii="Times New Roman" w:hAnsi="Times New Roman" w:cs="Times New Roman"/>
          <w:spacing w:val="-61"/>
          <w:sz w:val="24"/>
          <w:szCs w:val="24"/>
        </w:rPr>
        <w:t xml:space="preserve"> </w:t>
      </w:r>
      <w:r w:rsidRPr="002674F3">
        <w:rPr>
          <w:rFonts w:ascii="Times New Roman" w:hAnsi="Times New Roman" w:cs="Times New Roman"/>
          <w:sz w:val="24"/>
          <w:szCs w:val="24"/>
        </w:rPr>
        <w:t>средняя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кинетическая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энергия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частиц</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вещества,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количество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теплоты,</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элементарный</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электрический</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заряд;</w:t>
      </w:r>
    </w:p>
    <w:p w14:paraId="6D4782F7" w14:textId="77777777" w:rsidR="002E1C3E" w:rsidRPr="002674F3" w:rsidRDefault="002E1C3E" w:rsidP="002E1C3E">
      <w:pPr>
        <w:pStyle w:val="a8"/>
        <w:widowControl w:val="0"/>
        <w:tabs>
          <w:tab w:val="left" w:pos="993"/>
          <w:tab w:val="left" w:pos="1066"/>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-смысл</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законов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классической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механики,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всемирного</w:t>
      </w:r>
    </w:p>
    <w:p w14:paraId="6B783204" w14:textId="77777777" w:rsidR="002E1C3E" w:rsidRPr="002674F3" w:rsidRDefault="002E1C3E" w:rsidP="002E1C3E">
      <w:pPr>
        <w:widowControl w:val="0"/>
        <w:tabs>
          <w:tab w:val="left" w:pos="993"/>
          <w:tab w:val="left" w:pos="1066"/>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тяготения,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сохранения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энергии,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импульса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электрического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заряда,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термодинамики,</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электромагнитной</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индукции,</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фотоэффекта;</w:t>
      </w:r>
    </w:p>
    <w:p w14:paraId="7D23C00E" w14:textId="77777777" w:rsidR="002E1C3E" w:rsidRPr="002674F3" w:rsidRDefault="002E1C3E" w:rsidP="002E1C3E">
      <w:pPr>
        <w:pStyle w:val="a8"/>
        <w:widowControl w:val="0"/>
        <w:tabs>
          <w:tab w:val="left" w:pos="993"/>
          <w:tab w:val="left" w:pos="1064"/>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-вклад</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российских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зарубежных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ученых,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оказавших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наибольшее</w:t>
      </w:r>
    </w:p>
    <w:p w14:paraId="5F8BDBFC" w14:textId="77777777" w:rsidR="002E1C3E" w:rsidRPr="002674F3" w:rsidRDefault="002E1C3E" w:rsidP="002E1C3E">
      <w:pPr>
        <w:widowControl w:val="0"/>
        <w:tabs>
          <w:tab w:val="left" w:pos="993"/>
          <w:tab w:val="left" w:pos="1064"/>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влияние</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на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развитие</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физики;</w:t>
      </w:r>
    </w:p>
    <w:p w14:paraId="138338FA" w14:textId="77777777" w:rsidR="002E1C3E" w:rsidRPr="002674F3" w:rsidRDefault="002E1C3E" w:rsidP="002E1C3E">
      <w:pPr>
        <w:pStyle w:val="af8"/>
        <w:tabs>
          <w:tab w:val="left" w:pos="993"/>
        </w:tabs>
        <w:spacing w:after="0"/>
        <w:ind w:firstLine="992"/>
        <w:rPr>
          <w:szCs w:val="24"/>
        </w:rPr>
      </w:pPr>
      <w:r w:rsidRPr="002674F3">
        <w:rPr>
          <w:szCs w:val="24"/>
        </w:rPr>
        <w:t>В</w:t>
      </w:r>
      <w:r w:rsidRPr="002674F3">
        <w:rPr>
          <w:spacing w:val="-4"/>
          <w:szCs w:val="24"/>
        </w:rPr>
        <w:t xml:space="preserve"> </w:t>
      </w:r>
      <w:r w:rsidRPr="002674F3">
        <w:rPr>
          <w:szCs w:val="24"/>
        </w:rPr>
        <w:t>результате</w:t>
      </w:r>
      <w:r w:rsidRPr="002674F3">
        <w:rPr>
          <w:spacing w:val="-4"/>
          <w:szCs w:val="24"/>
        </w:rPr>
        <w:t xml:space="preserve"> </w:t>
      </w:r>
      <w:r w:rsidRPr="002674F3">
        <w:rPr>
          <w:szCs w:val="24"/>
        </w:rPr>
        <w:t>освоения</w:t>
      </w:r>
      <w:r w:rsidRPr="002674F3">
        <w:rPr>
          <w:spacing w:val="-2"/>
          <w:szCs w:val="24"/>
        </w:rPr>
        <w:t xml:space="preserve"> </w:t>
      </w:r>
      <w:r w:rsidRPr="002674F3">
        <w:rPr>
          <w:szCs w:val="24"/>
        </w:rPr>
        <w:t>дисциплины</w:t>
      </w:r>
      <w:r w:rsidRPr="002674F3">
        <w:rPr>
          <w:spacing w:val="-3"/>
          <w:szCs w:val="24"/>
        </w:rPr>
        <w:t xml:space="preserve"> </w:t>
      </w:r>
      <w:r w:rsidRPr="002674F3">
        <w:rPr>
          <w:szCs w:val="24"/>
        </w:rPr>
        <w:t>обучающийся</w:t>
      </w:r>
      <w:r w:rsidRPr="002674F3">
        <w:rPr>
          <w:spacing w:val="-3"/>
          <w:szCs w:val="24"/>
        </w:rPr>
        <w:t xml:space="preserve"> </w:t>
      </w:r>
      <w:r w:rsidRPr="002674F3">
        <w:rPr>
          <w:b/>
          <w:szCs w:val="24"/>
        </w:rPr>
        <w:t>должен</w:t>
      </w:r>
      <w:r w:rsidRPr="002674F3">
        <w:rPr>
          <w:b/>
          <w:spacing w:val="-2"/>
          <w:szCs w:val="24"/>
        </w:rPr>
        <w:t xml:space="preserve"> </w:t>
      </w:r>
      <w:r w:rsidRPr="002674F3">
        <w:rPr>
          <w:b/>
          <w:szCs w:val="24"/>
        </w:rPr>
        <w:t>уметь:</w:t>
      </w:r>
    </w:p>
    <w:p w14:paraId="2C2D8DE9" w14:textId="77777777" w:rsidR="002E1C3E" w:rsidRPr="002674F3" w:rsidRDefault="002E1C3E" w:rsidP="002E1C3E">
      <w:pPr>
        <w:pStyle w:val="a8"/>
        <w:widowControl w:val="0"/>
        <w:tabs>
          <w:tab w:val="left" w:pos="993"/>
          <w:tab w:val="left" w:pos="1196"/>
        </w:tabs>
        <w:autoSpaceDE w:val="0"/>
        <w:autoSpaceDN w:val="0"/>
        <w:ind w:left="0" w:firstLine="992"/>
        <w:contextualSpacing w:val="0"/>
        <w:jc w:val="both"/>
        <w:rPr>
          <w:rFonts w:ascii="Times New Roman" w:hAnsi="Times New Roman" w:cs="Times New Roman"/>
          <w:sz w:val="24"/>
          <w:szCs w:val="24"/>
        </w:rPr>
      </w:pPr>
      <w:r w:rsidRPr="002674F3">
        <w:rPr>
          <w:rFonts w:ascii="Times New Roman" w:hAnsi="Times New Roman" w:cs="Times New Roman"/>
          <w:sz w:val="24"/>
          <w:szCs w:val="24"/>
        </w:rPr>
        <w:t>-проводить</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наблюдения,</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планировать</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выполнять</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эксперименты,</w:t>
      </w:r>
    </w:p>
    <w:p w14:paraId="6AA9FB3C" w14:textId="77777777" w:rsidR="002E1C3E" w:rsidRPr="002674F3" w:rsidRDefault="002E1C3E" w:rsidP="002E1C3E">
      <w:pPr>
        <w:pStyle w:val="a8"/>
        <w:widowControl w:val="0"/>
        <w:tabs>
          <w:tab w:val="left" w:pos="993"/>
          <w:tab w:val="left" w:pos="1196"/>
        </w:tabs>
        <w:autoSpaceDE w:val="0"/>
        <w:autoSpaceDN w:val="0"/>
        <w:ind w:left="0" w:firstLine="992"/>
        <w:contextualSpacing w:val="0"/>
        <w:jc w:val="both"/>
        <w:rPr>
          <w:rFonts w:ascii="Times New Roman" w:hAnsi="Times New Roman" w:cs="Times New Roman"/>
          <w:sz w:val="24"/>
          <w:szCs w:val="24"/>
        </w:rPr>
      </w:pPr>
      <w:r w:rsidRPr="002674F3">
        <w:rPr>
          <w:rFonts w:ascii="Times New Roman" w:hAnsi="Times New Roman" w:cs="Times New Roman"/>
          <w:sz w:val="24"/>
          <w:szCs w:val="24"/>
        </w:rPr>
        <w:t>-выдвигать</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гипотезы</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строить</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модели;</w:t>
      </w:r>
    </w:p>
    <w:p w14:paraId="1618139A" w14:textId="77777777" w:rsidR="002E1C3E" w:rsidRPr="002674F3" w:rsidRDefault="002E1C3E" w:rsidP="002E1C3E">
      <w:pPr>
        <w:pStyle w:val="a8"/>
        <w:widowControl w:val="0"/>
        <w:tabs>
          <w:tab w:val="left" w:pos="993"/>
          <w:tab w:val="left" w:pos="1197"/>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-применять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полученные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знания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физике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для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объяснения</w:t>
      </w:r>
    </w:p>
    <w:p w14:paraId="34B4B684" w14:textId="77777777" w:rsidR="002E1C3E" w:rsidRPr="002674F3" w:rsidRDefault="002E1C3E" w:rsidP="002E1C3E">
      <w:pPr>
        <w:widowControl w:val="0"/>
        <w:tabs>
          <w:tab w:val="left" w:pos="993"/>
          <w:tab w:val="left" w:pos="1197"/>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разнообразных</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явлений</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свойств</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веществ;</w:t>
      </w:r>
    </w:p>
    <w:p w14:paraId="13CAA8F1" w14:textId="77777777" w:rsidR="002E1C3E" w:rsidRPr="002674F3" w:rsidRDefault="002E1C3E" w:rsidP="002E1C3E">
      <w:pPr>
        <w:pStyle w:val="a8"/>
        <w:widowControl w:val="0"/>
        <w:tabs>
          <w:tab w:val="left" w:pos="993"/>
          <w:tab w:val="left" w:pos="1197"/>
        </w:tabs>
        <w:autoSpaceDE w:val="0"/>
        <w:autoSpaceDN w:val="0"/>
        <w:ind w:left="0" w:firstLine="992"/>
        <w:contextualSpacing w:val="0"/>
        <w:jc w:val="both"/>
        <w:rPr>
          <w:rFonts w:ascii="Times New Roman" w:hAnsi="Times New Roman" w:cs="Times New Roman"/>
          <w:sz w:val="24"/>
          <w:szCs w:val="24"/>
        </w:rPr>
      </w:pPr>
      <w:r w:rsidRPr="002674F3">
        <w:rPr>
          <w:rFonts w:ascii="Times New Roman" w:hAnsi="Times New Roman" w:cs="Times New Roman"/>
          <w:sz w:val="24"/>
          <w:szCs w:val="24"/>
        </w:rPr>
        <w:t>-практически</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использовать</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физические</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знания;</w:t>
      </w:r>
    </w:p>
    <w:p w14:paraId="60BFE7DC" w14:textId="77777777" w:rsidR="002E1C3E" w:rsidRPr="002674F3" w:rsidRDefault="002E1C3E" w:rsidP="002E1C3E">
      <w:pPr>
        <w:pStyle w:val="a8"/>
        <w:widowControl w:val="0"/>
        <w:tabs>
          <w:tab w:val="left" w:pos="993"/>
          <w:tab w:val="left" w:pos="1259"/>
        </w:tabs>
        <w:autoSpaceDE w:val="0"/>
        <w:autoSpaceDN w:val="0"/>
        <w:ind w:left="0" w:firstLine="992"/>
        <w:contextualSpacing w:val="0"/>
        <w:jc w:val="both"/>
        <w:rPr>
          <w:rFonts w:ascii="Times New Roman" w:hAnsi="Times New Roman" w:cs="Times New Roman"/>
          <w:sz w:val="24"/>
          <w:szCs w:val="24"/>
        </w:rPr>
      </w:pPr>
      <w:r w:rsidRPr="002674F3">
        <w:rPr>
          <w:rFonts w:ascii="Times New Roman" w:hAnsi="Times New Roman" w:cs="Times New Roman"/>
          <w:sz w:val="24"/>
          <w:szCs w:val="24"/>
        </w:rPr>
        <w:t>-оценивать</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достоверность</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естественно-научной</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информации;</w:t>
      </w:r>
    </w:p>
    <w:p w14:paraId="3D2ED99C" w14:textId="77777777" w:rsidR="002E1C3E" w:rsidRPr="002674F3" w:rsidRDefault="002E1C3E" w:rsidP="002E1C3E">
      <w:pPr>
        <w:pStyle w:val="a8"/>
        <w:widowControl w:val="0"/>
        <w:tabs>
          <w:tab w:val="left" w:pos="993"/>
          <w:tab w:val="left" w:pos="1197"/>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-использовать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приобретенные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знания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умения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для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решения</w:t>
      </w:r>
    </w:p>
    <w:p w14:paraId="495F04B9" w14:textId="77777777" w:rsidR="002E1C3E" w:rsidRPr="002674F3" w:rsidRDefault="002E1C3E" w:rsidP="002E1C3E">
      <w:pPr>
        <w:widowControl w:val="0"/>
        <w:tabs>
          <w:tab w:val="left" w:pos="993"/>
          <w:tab w:val="left" w:pos="1197"/>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практических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задач</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повседневной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жизни,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обеспечения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безопасности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собственной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жизни,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рационального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природопользования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охраны</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окружающей</w:t>
      </w:r>
      <w:r w:rsidRPr="002674F3">
        <w:rPr>
          <w:rFonts w:ascii="Times New Roman" w:hAnsi="Times New Roman" w:cs="Times New Roman"/>
          <w:spacing w:val="-5"/>
          <w:sz w:val="24"/>
          <w:szCs w:val="24"/>
        </w:rPr>
        <w:t xml:space="preserve"> </w:t>
      </w:r>
      <w:r w:rsidRPr="002674F3">
        <w:rPr>
          <w:rFonts w:ascii="Times New Roman" w:hAnsi="Times New Roman" w:cs="Times New Roman"/>
          <w:sz w:val="24"/>
          <w:szCs w:val="24"/>
        </w:rPr>
        <w:t>среды;</w:t>
      </w:r>
    </w:p>
    <w:p w14:paraId="5D44F8E2" w14:textId="77777777" w:rsidR="002E1C3E" w:rsidRPr="002674F3" w:rsidRDefault="002E1C3E" w:rsidP="002E1C3E">
      <w:pPr>
        <w:pStyle w:val="a8"/>
        <w:widowControl w:val="0"/>
        <w:tabs>
          <w:tab w:val="left" w:pos="993"/>
          <w:tab w:val="left" w:pos="1065"/>
        </w:tabs>
        <w:autoSpaceDE w:val="0"/>
        <w:autoSpaceDN w:val="0"/>
        <w:ind w:left="0" w:firstLine="992"/>
        <w:contextualSpacing w:val="0"/>
        <w:jc w:val="both"/>
        <w:rPr>
          <w:rFonts w:ascii="Times New Roman" w:hAnsi="Times New Roman" w:cs="Times New Roman"/>
          <w:spacing w:val="-61"/>
          <w:sz w:val="24"/>
          <w:szCs w:val="24"/>
        </w:rPr>
      </w:pPr>
      <w:r w:rsidRPr="002674F3">
        <w:rPr>
          <w:rFonts w:ascii="Times New Roman" w:hAnsi="Times New Roman" w:cs="Times New Roman"/>
          <w:spacing w:val="-6"/>
          <w:sz w:val="24"/>
          <w:szCs w:val="24"/>
        </w:rPr>
        <w:t>-описывать</w:t>
      </w:r>
      <w:r w:rsidRPr="002674F3">
        <w:rPr>
          <w:rFonts w:ascii="Times New Roman" w:hAnsi="Times New Roman" w:cs="Times New Roman"/>
          <w:spacing w:val="-20"/>
          <w:sz w:val="24"/>
          <w:szCs w:val="24"/>
        </w:rPr>
        <w:t xml:space="preserve"> </w:t>
      </w:r>
      <w:r w:rsidRPr="002674F3">
        <w:rPr>
          <w:rFonts w:ascii="Times New Roman" w:hAnsi="Times New Roman" w:cs="Times New Roman"/>
          <w:spacing w:val="-6"/>
          <w:sz w:val="24"/>
          <w:szCs w:val="24"/>
        </w:rPr>
        <w:t>и</w:t>
      </w:r>
      <w:r w:rsidRPr="002674F3">
        <w:rPr>
          <w:rFonts w:ascii="Times New Roman" w:hAnsi="Times New Roman" w:cs="Times New Roman"/>
          <w:spacing w:val="-24"/>
          <w:sz w:val="24"/>
          <w:szCs w:val="24"/>
        </w:rPr>
        <w:t xml:space="preserve"> </w:t>
      </w:r>
      <w:r w:rsidRPr="002674F3">
        <w:rPr>
          <w:rFonts w:ascii="Times New Roman" w:hAnsi="Times New Roman" w:cs="Times New Roman"/>
          <w:spacing w:val="-6"/>
          <w:sz w:val="24"/>
          <w:szCs w:val="24"/>
        </w:rPr>
        <w:t>объяснять</w:t>
      </w:r>
      <w:r w:rsidRPr="002674F3">
        <w:rPr>
          <w:rFonts w:ascii="Times New Roman" w:hAnsi="Times New Roman" w:cs="Times New Roman"/>
          <w:spacing w:val="-20"/>
          <w:sz w:val="24"/>
          <w:szCs w:val="24"/>
        </w:rPr>
        <w:t xml:space="preserve"> </w:t>
      </w:r>
      <w:r w:rsidRPr="002674F3">
        <w:rPr>
          <w:rFonts w:ascii="Times New Roman" w:hAnsi="Times New Roman" w:cs="Times New Roman"/>
          <w:spacing w:val="-5"/>
          <w:sz w:val="24"/>
          <w:szCs w:val="24"/>
        </w:rPr>
        <w:t>физические</w:t>
      </w:r>
      <w:r w:rsidRPr="002674F3">
        <w:rPr>
          <w:rFonts w:ascii="Times New Roman" w:hAnsi="Times New Roman" w:cs="Times New Roman"/>
          <w:spacing w:val="-21"/>
          <w:sz w:val="24"/>
          <w:szCs w:val="24"/>
        </w:rPr>
        <w:t xml:space="preserve"> </w:t>
      </w:r>
      <w:r w:rsidRPr="002674F3">
        <w:rPr>
          <w:rFonts w:ascii="Times New Roman" w:hAnsi="Times New Roman" w:cs="Times New Roman"/>
          <w:spacing w:val="-5"/>
          <w:sz w:val="24"/>
          <w:szCs w:val="24"/>
        </w:rPr>
        <w:t>явления</w:t>
      </w:r>
      <w:r w:rsidRPr="002674F3">
        <w:rPr>
          <w:rFonts w:ascii="Times New Roman" w:hAnsi="Times New Roman" w:cs="Times New Roman"/>
          <w:spacing w:val="-22"/>
          <w:sz w:val="24"/>
          <w:szCs w:val="24"/>
        </w:rPr>
        <w:t xml:space="preserve"> </w:t>
      </w:r>
      <w:r w:rsidRPr="002674F3">
        <w:rPr>
          <w:rFonts w:ascii="Times New Roman" w:hAnsi="Times New Roman" w:cs="Times New Roman"/>
          <w:spacing w:val="-5"/>
          <w:sz w:val="24"/>
          <w:szCs w:val="24"/>
        </w:rPr>
        <w:t>и</w:t>
      </w:r>
      <w:r w:rsidRPr="002674F3">
        <w:rPr>
          <w:rFonts w:ascii="Times New Roman" w:hAnsi="Times New Roman" w:cs="Times New Roman"/>
          <w:spacing w:val="-21"/>
          <w:sz w:val="24"/>
          <w:szCs w:val="24"/>
        </w:rPr>
        <w:t xml:space="preserve"> </w:t>
      </w:r>
      <w:r w:rsidRPr="002674F3">
        <w:rPr>
          <w:rFonts w:ascii="Times New Roman" w:hAnsi="Times New Roman" w:cs="Times New Roman"/>
          <w:spacing w:val="-5"/>
          <w:sz w:val="24"/>
          <w:szCs w:val="24"/>
        </w:rPr>
        <w:t>свойства</w:t>
      </w:r>
      <w:r w:rsidRPr="002674F3">
        <w:rPr>
          <w:rFonts w:ascii="Times New Roman" w:hAnsi="Times New Roman" w:cs="Times New Roman"/>
          <w:spacing w:val="-21"/>
          <w:sz w:val="24"/>
          <w:szCs w:val="24"/>
        </w:rPr>
        <w:t xml:space="preserve"> </w:t>
      </w:r>
      <w:r w:rsidRPr="002674F3">
        <w:rPr>
          <w:rFonts w:ascii="Times New Roman" w:hAnsi="Times New Roman" w:cs="Times New Roman"/>
          <w:spacing w:val="-5"/>
          <w:sz w:val="24"/>
          <w:szCs w:val="24"/>
        </w:rPr>
        <w:t>тел:</w:t>
      </w:r>
      <w:r w:rsidRPr="002674F3">
        <w:rPr>
          <w:rFonts w:ascii="Times New Roman" w:hAnsi="Times New Roman" w:cs="Times New Roman"/>
          <w:spacing w:val="-21"/>
          <w:sz w:val="24"/>
          <w:szCs w:val="24"/>
        </w:rPr>
        <w:t xml:space="preserve"> </w:t>
      </w:r>
      <w:r w:rsidRPr="002674F3">
        <w:rPr>
          <w:rFonts w:ascii="Times New Roman" w:hAnsi="Times New Roman" w:cs="Times New Roman"/>
          <w:spacing w:val="-5"/>
          <w:sz w:val="24"/>
          <w:szCs w:val="24"/>
        </w:rPr>
        <w:t>свойства</w:t>
      </w:r>
      <w:r w:rsidRPr="002674F3">
        <w:rPr>
          <w:rFonts w:ascii="Times New Roman" w:hAnsi="Times New Roman" w:cs="Times New Roman"/>
          <w:spacing w:val="-21"/>
          <w:sz w:val="24"/>
          <w:szCs w:val="24"/>
        </w:rPr>
        <w:t xml:space="preserve"> </w:t>
      </w:r>
      <w:r w:rsidRPr="002674F3">
        <w:rPr>
          <w:rFonts w:ascii="Times New Roman" w:hAnsi="Times New Roman" w:cs="Times New Roman"/>
          <w:spacing w:val="-5"/>
          <w:sz w:val="24"/>
          <w:szCs w:val="24"/>
        </w:rPr>
        <w:t xml:space="preserve">газов, </w:t>
      </w:r>
      <w:r w:rsidRPr="002674F3">
        <w:rPr>
          <w:rFonts w:ascii="Times New Roman" w:hAnsi="Times New Roman" w:cs="Times New Roman"/>
          <w:sz w:val="24"/>
          <w:szCs w:val="24"/>
        </w:rPr>
        <w:t>жидкостей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твердых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тел;</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электромагнитную</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индукцию,</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распространение</w:t>
      </w:r>
      <w:r w:rsidRPr="002674F3">
        <w:rPr>
          <w:rFonts w:ascii="Times New Roman" w:hAnsi="Times New Roman" w:cs="Times New Roman"/>
          <w:spacing w:val="1"/>
          <w:sz w:val="24"/>
          <w:szCs w:val="24"/>
        </w:rPr>
        <w:t xml:space="preserve"> </w:t>
      </w:r>
      <w:r w:rsidRPr="002674F3">
        <w:rPr>
          <w:rFonts w:ascii="Times New Roman" w:hAnsi="Times New Roman" w:cs="Times New Roman"/>
          <w:spacing w:val="-6"/>
          <w:sz w:val="24"/>
          <w:szCs w:val="24"/>
        </w:rPr>
        <w:t>электромагнитных</w:t>
      </w:r>
      <w:r w:rsidRPr="002674F3">
        <w:rPr>
          <w:rFonts w:ascii="Times New Roman" w:hAnsi="Times New Roman" w:cs="Times New Roman"/>
          <w:spacing w:val="-15"/>
          <w:sz w:val="24"/>
          <w:szCs w:val="24"/>
        </w:rPr>
        <w:t xml:space="preserve"> </w:t>
      </w:r>
      <w:r w:rsidRPr="002674F3">
        <w:rPr>
          <w:rFonts w:ascii="Times New Roman" w:hAnsi="Times New Roman" w:cs="Times New Roman"/>
          <w:spacing w:val="-6"/>
          <w:sz w:val="24"/>
          <w:szCs w:val="24"/>
        </w:rPr>
        <w:t>волн;</w:t>
      </w:r>
      <w:r w:rsidRPr="002674F3">
        <w:rPr>
          <w:rFonts w:ascii="Times New Roman" w:hAnsi="Times New Roman" w:cs="Times New Roman"/>
          <w:spacing w:val="-15"/>
          <w:sz w:val="24"/>
          <w:szCs w:val="24"/>
        </w:rPr>
        <w:t xml:space="preserve"> </w:t>
      </w:r>
      <w:r w:rsidRPr="002674F3">
        <w:rPr>
          <w:rFonts w:ascii="Times New Roman" w:hAnsi="Times New Roman" w:cs="Times New Roman"/>
          <w:spacing w:val="-6"/>
          <w:sz w:val="24"/>
          <w:szCs w:val="24"/>
        </w:rPr>
        <w:t>волновые</w:t>
      </w:r>
      <w:r w:rsidRPr="002674F3">
        <w:rPr>
          <w:rFonts w:ascii="Times New Roman" w:hAnsi="Times New Roman" w:cs="Times New Roman"/>
          <w:spacing w:val="-16"/>
          <w:sz w:val="24"/>
          <w:szCs w:val="24"/>
        </w:rPr>
        <w:t xml:space="preserve"> </w:t>
      </w:r>
      <w:r w:rsidRPr="002674F3">
        <w:rPr>
          <w:rFonts w:ascii="Times New Roman" w:hAnsi="Times New Roman" w:cs="Times New Roman"/>
          <w:spacing w:val="-6"/>
          <w:sz w:val="24"/>
          <w:szCs w:val="24"/>
        </w:rPr>
        <w:t>свойства</w:t>
      </w:r>
      <w:r w:rsidRPr="002674F3">
        <w:rPr>
          <w:rFonts w:ascii="Times New Roman" w:hAnsi="Times New Roman" w:cs="Times New Roman"/>
          <w:spacing w:val="-15"/>
          <w:sz w:val="24"/>
          <w:szCs w:val="24"/>
        </w:rPr>
        <w:t xml:space="preserve"> </w:t>
      </w:r>
      <w:r w:rsidRPr="002674F3">
        <w:rPr>
          <w:rFonts w:ascii="Times New Roman" w:hAnsi="Times New Roman" w:cs="Times New Roman"/>
          <w:spacing w:val="-5"/>
          <w:sz w:val="24"/>
          <w:szCs w:val="24"/>
        </w:rPr>
        <w:t>света;</w:t>
      </w:r>
      <w:r w:rsidRPr="002674F3">
        <w:rPr>
          <w:rFonts w:ascii="Times New Roman" w:hAnsi="Times New Roman" w:cs="Times New Roman"/>
          <w:spacing w:val="-14"/>
          <w:sz w:val="24"/>
          <w:szCs w:val="24"/>
        </w:rPr>
        <w:t xml:space="preserve"> </w:t>
      </w:r>
      <w:r w:rsidRPr="002674F3">
        <w:rPr>
          <w:rFonts w:ascii="Times New Roman" w:hAnsi="Times New Roman" w:cs="Times New Roman"/>
          <w:spacing w:val="-5"/>
          <w:sz w:val="24"/>
          <w:szCs w:val="24"/>
        </w:rPr>
        <w:t>излучение</w:t>
      </w:r>
      <w:r w:rsidRPr="002674F3">
        <w:rPr>
          <w:rFonts w:ascii="Times New Roman" w:hAnsi="Times New Roman" w:cs="Times New Roman"/>
          <w:spacing w:val="-13"/>
          <w:sz w:val="24"/>
          <w:szCs w:val="24"/>
        </w:rPr>
        <w:t xml:space="preserve"> </w:t>
      </w:r>
      <w:r w:rsidRPr="002674F3">
        <w:rPr>
          <w:rFonts w:ascii="Times New Roman" w:hAnsi="Times New Roman" w:cs="Times New Roman"/>
          <w:spacing w:val="-5"/>
          <w:sz w:val="24"/>
          <w:szCs w:val="24"/>
        </w:rPr>
        <w:t>и</w:t>
      </w:r>
      <w:r w:rsidRPr="002674F3">
        <w:rPr>
          <w:rFonts w:ascii="Times New Roman" w:hAnsi="Times New Roman" w:cs="Times New Roman"/>
          <w:spacing w:val="-16"/>
          <w:sz w:val="24"/>
          <w:szCs w:val="24"/>
        </w:rPr>
        <w:t xml:space="preserve"> </w:t>
      </w:r>
      <w:r w:rsidRPr="002674F3">
        <w:rPr>
          <w:rFonts w:ascii="Times New Roman" w:hAnsi="Times New Roman" w:cs="Times New Roman"/>
          <w:spacing w:val="-5"/>
          <w:sz w:val="24"/>
          <w:szCs w:val="24"/>
        </w:rPr>
        <w:t>поглощение</w:t>
      </w:r>
      <w:r w:rsidRPr="002674F3">
        <w:rPr>
          <w:rFonts w:ascii="Times New Roman" w:hAnsi="Times New Roman" w:cs="Times New Roman"/>
          <w:spacing w:val="-15"/>
          <w:sz w:val="24"/>
          <w:szCs w:val="24"/>
        </w:rPr>
        <w:t xml:space="preserve"> </w:t>
      </w:r>
      <w:r w:rsidRPr="002674F3">
        <w:rPr>
          <w:rFonts w:ascii="Times New Roman" w:hAnsi="Times New Roman" w:cs="Times New Roman"/>
          <w:spacing w:val="-5"/>
          <w:sz w:val="24"/>
          <w:szCs w:val="24"/>
        </w:rPr>
        <w:t>света</w:t>
      </w:r>
      <w:r w:rsidRPr="002674F3">
        <w:rPr>
          <w:rFonts w:ascii="Times New Roman" w:hAnsi="Times New Roman" w:cs="Times New Roman"/>
          <w:spacing w:val="-61"/>
          <w:sz w:val="24"/>
          <w:szCs w:val="24"/>
        </w:rPr>
        <w:t xml:space="preserve"> </w:t>
      </w:r>
      <w:r w:rsidRPr="002674F3">
        <w:rPr>
          <w:rFonts w:ascii="Times New Roman" w:hAnsi="Times New Roman" w:cs="Times New Roman"/>
          <w:sz w:val="24"/>
          <w:szCs w:val="24"/>
        </w:rPr>
        <w:t>атомом;</w:t>
      </w:r>
      <w:r w:rsidRPr="002674F3">
        <w:rPr>
          <w:rFonts w:ascii="Times New Roman" w:hAnsi="Times New Roman" w:cs="Times New Roman"/>
          <w:spacing w:val="-15"/>
          <w:sz w:val="24"/>
          <w:szCs w:val="24"/>
        </w:rPr>
        <w:t xml:space="preserve"> </w:t>
      </w:r>
      <w:r w:rsidRPr="002674F3">
        <w:rPr>
          <w:rFonts w:ascii="Times New Roman" w:hAnsi="Times New Roman" w:cs="Times New Roman"/>
          <w:sz w:val="24"/>
          <w:szCs w:val="24"/>
        </w:rPr>
        <w:t>фотоэффект;</w:t>
      </w:r>
    </w:p>
    <w:p w14:paraId="3A0CE179" w14:textId="77777777" w:rsidR="002E1C3E" w:rsidRPr="002674F3" w:rsidRDefault="002E1C3E" w:rsidP="002E1C3E">
      <w:pPr>
        <w:pStyle w:val="a8"/>
        <w:widowControl w:val="0"/>
        <w:tabs>
          <w:tab w:val="left" w:pos="993"/>
          <w:tab w:val="left" w:pos="1065"/>
        </w:tabs>
        <w:autoSpaceDE w:val="0"/>
        <w:autoSpaceDN w:val="0"/>
        <w:ind w:left="0" w:firstLine="992"/>
        <w:contextualSpacing w:val="0"/>
        <w:jc w:val="both"/>
        <w:rPr>
          <w:rFonts w:ascii="Times New Roman" w:hAnsi="Times New Roman" w:cs="Times New Roman"/>
          <w:sz w:val="24"/>
          <w:szCs w:val="24"/>
        </w:rPr>
      </w:pPr>
      <w:r w:rsidRPr="002674F3">
        <w:rPr>
          <w:rFonts w:ascii="Times New Roman" w:hAnsi="Times New Roman" w:cs="Times New Roman"/>
          <w:sz w:val="24"/>
          <w:szCs w:val="24"/>
        </w:rPr>
        <w:t>-отличать</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гипотезы</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от</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научных</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теорий;</w:t>
      </w:r>
    </w:p>
    <w:p w14:paraId="1B32C3F7" w14:textId="77777777" w:rsidR="002E1C3E" w:rsidRPr="002674F3" w:rsidRDefault="002E1C3E" w:rsidP="002E1C3E">
      <w:pPr>
        <w:pStyle w:val="a8"/>
        <w:widowControl w:val="0"/>
        <w:tabs>
          <w:tab w:val="left" w:pos="993"/>
          <w:tab w:val="left" w:pos="1065"/>
        </w:tabs>
        <w:autoSpaceDE w:val="0"/>
        <w:autoSpaceDN w:val="0"/>
        <w:ind w:left="0" w:firstLine="992"/>
        <w:contextualSpacing w:val="0"/>
        <w:jc w:val="both"/>
        <w:rPr>
          <w:rFonts w:ascii="Times New Roman" w:hAnsi="Times New Roman" w:cs="Times New Roman"/>
          <w:sz w:val="24"/>
          <w:szCs w:val="24"/>
        </w:rPr>
      </w:pPr>
      <w:r w:rsidRPr="002674F3">
        <w:rPr>
          <w:rFonts w:ascii="Times New Roman" w:hAnsi="Times New Roman" w:cs="Times New Roman"/>
          <w:sz w:val="24"/>
          <w:szCs w:val="24"/>
        </w:rPr>
        <w:t>-делать</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выводы</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на</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основе</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экспериментальных</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данных;</w:t>
      </w:r>
    </w:p>
    <w:p w14:paraId="05948884" w14:textId="77777777" w:rsidR="002E1C3E" w:rsidRPr="002674F3" w:rsidRDefault="002E1C3E" w:rsidP="002E1C3E">
      <w:pPr>
        <w:pStyle w:val="a8"/>
        <w:widowControl w:val="0"/>
        <w:tabs>
          <w:tab w:val="left" w:pos="993"/>
          <w:tab w:val="left" w:pos="1065"/>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-приводить примеры, показывающие, что: наблюдения и эксперимент являются основой для выдвижения гипотез и теорий, позволяют проверить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истинность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теоретических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выводов;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физическая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теория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дает</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возможность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объяснять известные явления природы и научные факты, предсказывать еще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неизвестные</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явления;</w:t>
      </w:r>
    </w:p>
    <w:p w14:paraId="2E45E2C2" w14:textId="77777777" w:rsidR="002E1C3E" w:rsidRPr="002674F3" w:rsidRDefault="002E1C3E" w:rsidP="002E1C3E">
      <w:pPr>
        <w:pStyle w:val="a8"/>
        <w:widowControl w:val="0"/>
        <w:tabs>
          <w:tab w:val="left" w:pos="993"/>
          <w:tab w:val="left" w:pos="1066"/>
        </w:tabs>
        <w:autoSpaceDE w:val="0"/>
        <w:autoSpaceDN w:val="0"/>
        <w:ind w:left="0" w:firstLine="992"/>
        <w:contextualSpacing w:val="0"/>
        <w:jc w:val="both"/>
        <w:rPr>
          <w:rFonts w:ascii="Times New Roman" w:hAnsi="Times New Roman" w:cs="Times New Roman"/>
          <w:sz w:val="24"/>
          <w:szCs w:val="24"/>
        </w:rPr>
      </w:pPr>
      <w:r w:rsidRPr="002674F3">
        <w:rPr>
          <w:rFonts w:ascii="Times New Roman" w:hAnsi="Times New Roman" w:cs="Times New Roman"/>
          <w:spacing w:val="-1"/>
          <w:sz w:val="24"/>
          <w:szCs w:val="24"/>
        </w:rPr>
        <w:t>-приводить</w:t>
      </w:r>
      <w:r w:rsidRPr="002674F3">
        <w:rPr>
          <w:rFonts w:ascii="Times New Roman" w:hAnsi="Times New Roman" w:cs="Times New Roman"/>
          <w:spacing w:val="-15"/>
          <w:sz w:val="24"/>
          <w:szCs w:val="24"/>
        </w:rPr>
        <w:t xml:space="preserve"> </w:t>
      </w:r>
      <w:r w:rsidRPr="002674F3">
        <w:rPr>
          <w:rFonts w:ascii="Times New Roman" w:hAnsi="Times New Roman" w:cs="Times New Roman"/>
          <w:sz w:val="24"/>
          <w:szCs w:val="24"/>
        </w:rPr>
        <w:t>примеры</w:t>
      </w:r>
      <w:r w:rsidRPr="002674F3">
        <w:rPr>
          <w:rFonts w:ascii="Times New Roman" w:hAnsi="Times New Roman" w:cs="Times New Roman"/>
          <w:spacing w:val="-14"/>
          <w:sz w:val="24"/>
          <w:szCs w:val="24"/>
        </w:rPr>
        <w:t xml:space="preserve"> </w:t>
      </w:r>
      <w:r w:rsidRPr="002674F3">
        <w:rPr>
          <w:rFonts w:ascii="Times New Roman" w:hAnsi="Times New Roman" w:cs="Times New Roman"/>
          <w:sz w:val="24"/>
          <w:szCs w:val="24"/>
        </w:rPr>
        <w:t>практического</w:t>
      </w:r>
      <w:r w:rsidRPr="002674F3">
        <w:rPr>
          <w:rFonts w:ascii="Times New Roman" w:hAnsi="Times New Roman" w:cs="Times New Roman"/>
          <w:spacing w:val="-11"/>
          <w:sz w:val="24"/>
          <w:szCs w:val="24"/>
        </w:rPr>
        <w:t xml:space="preserve"> </w:t>
      </w:r>
      <w:r w:rsidRPr="002674F3">
        <w:rPr>
          <w:rFonts w:ascii="Times New Roman" w:hAnsi="Times New Roman" w:cs="Times New Roman"/>
          <w:sz w:val="24"/>
          <w:szCs w:val="24"/>
        </w:rPr>
        <w:t>использования</w:t>
      </w:r>
      <w:r w:rsidRPr="002674F3">
        <w:rPr>
          <w:rFonts w:ascii="Times New Roman" w:hAnsi="Times New Roman" w:cs="Times New Roman"/>
          <w:spacing w:val="-14"/>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1"/>
          <w:sz w:val="24"/>
          <w:szCs w:val="24"/>
        </w:rPr>
        <w:t xml:space="preserve"> </w:t>
      </w:r>
      <w:r w:rsidRPr="002674F3">
        <w:rPr>
          <w:rFonts w:ascii="Times New Roman" w:hAnsi="Times New Roman" w:cs="Times New Roman"/>
          <w:sz w:val="24"/>
          <w:szCs w:val="24"/>
        </w:rPr>
        <w:t>знаний:  законов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механики,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термодинамики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электродинамики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энергетике;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различных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видов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электромагнитных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излучений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для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развития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радио</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телекоммуникаций,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квантовой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физики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создании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ядерной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энергетики,</w:t>
      </w:r>
      <w:r w:rsidRPr="002674F3">
        <w:rPr>
          <w:rFonts w:ascii="Times New Roman" w:hAnsi="Times New Roman" w:cs="Times New Roman"/>
          <w:spacing w:val="-61"/>
          <w:sz w:val="24"/>
          <w:szCs w:val="24"/>
        </w:rPr>
        <w:t xml:space="preserve"> </w:t>
      </w:r>
      <w:r w:rsidRPr="002674F3">
        <w:rPr>
          <w:rFonts w:ascii="Times New Roman" w:hAnsi="Times New Roman" w:cs="Times New Roman"/>
          <w:sz w:val="24"/>
          <w:szCs w:val="24"/>
        </w:rPr>
        <w:t>лазеров;</w:t>
      </w:r>
    </w:p>
    <w:p w14:paraId="4A18E5CC" w14:textId="77777777" w:rsidR="002E1C3E" w:rsidRPr="002674F3" w:rsidRDefault="002E1C3E" w:rsidP="002E1C3E">
      <w:pPr>
        <w:pStyle w:val="a8"/>
        <w:widowControl w:val="0"/>
        <w:tabs>
          <w:tab w:val="left" w:pos="993"/>
          <w:tab w:val="left" w:pos="1066"/>
        </w:tabs>
        <w:autoSpaceDE w:val="0"/>
        <w:autoSpaceDN w:val="0"/>
        <w:ind w:left="0" w:firstLine="992"/>
        <w:contextualSpacing w:val="0"/>
        <w:jc w:val="both"/>
        <w:rPr>
          <w:rFonts w:ascii="Times New Roman" w:hAnsi="Times New Roman" w:cs="Times New Roman"/>
          <w:spacing w:val="1"/>
          <w:sz w:val="24"/>
          <w:szCs w:val="24"/>
        </w:rPr>
      </w:pPr>
      <w:r w:rsidRPr="002674F3">
        <w:rPr>
          <w:rFonts w:ascii="Times New Roman" w:hAnsi="Times New Roman" w:cs="Times New Roman"/>
          <w:sz w:val="24"/>
          <w:szCs w:val="24"/>
        </w:rPr>
        <w:t>-воспринимать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на</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основе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полученных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знаний</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самостоятельно</w:t>
      </w:r>
    </w:p>
    <w:p w14:paraId="38349B3A" w14:textId="77777777" w:rsidR="002E1C3E" w:rsidRPr="002674F3" w:rsidRDefault="002E1C3E" w:rsidP="002E1C3E">
      <w:pPr>
        <w:widowControl w:val="0"/>
        <w:tabs>
          <w:tab w:val="left" w:pos="993"/>
          <w:tab w:val="left" w:pos="1066"/>
        </w:tabs>
        <w:autoSpaceDE w:val="0"/>
        <w:autoSpaceDN w:val="0"/>
        <w:jc w:val="both"/>
        <w:rPr>
          <w:rFonts w:ascii="Times New Roman" w:hAnsi="Times New Roman" w:cs="Times New Roman"/>
          <w:sz w:val="24"/>
          <w:szCs w:val="24"/>
        </w:rPr>
      </w:pPr>
      <w:r w:rsidRPr="002674F3">
        <w:rPr>
          <w:rFonts w:ascii="Times New Roman" w:hAnsi="Times New Roman" w:cs="Times New Roman"/>
          <w:sz w:val="24"/>
          <w:szCs w:val="24"/>
        </w:rPr>
        <w:t>оценивать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информацию,</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содержащуюся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сообщениях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СМИ,</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Интернете,</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научно-популярных</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статьях;</w:t>
      </w:r>
    </w:p>
    <w:p w14:paraId="5533CAEC" w14:textId="77777777" w:rsidR="002E1C3E" w:rsidRPr="002674F3" w:rsidRDefault="002E1C3E" w:rsidP="002E1C3E">
      <w:pPr>
        <w:pStyle w:val="a8"/>
        <w:widowControl w:val="0"/>
        <w:tabs>
          <w:tab w:val="left" w:pos="993"/>
          <w:tab w:val="left" w:pos="1198"/>
        </w:tabs>
        <w:autoSpaceDE w:val="0"/>
        <w:autoSpaceDN w:val="0"/>
        <w:ind w:left="0" w:firstLine="992"/>
        <w:contextualSpacing w:val="0"/>
        <w:jc w:val="both"/>
        <w:rPr>
          <w:rFonts w:ascii="Times New Roman" w:hAnsi="Times New Roman" w:cs="Times New Roman"/>
          <w:sz w:val="24"/>
          <w:szCs w:val="24"/>
        </w:rPr>
      </w:pPr>
      <w:r w:rsidRPr="002674F3">
        <w:rPr>
          <w:rFonts w:ascii="Times New Roman" w:hAnsi="Times New Roman" w:cs="Times New Roman"/>
          <w:sz w:val="24"/>
          <w:szCs w:val="24"/>
        </w:rPr>
        <w:lastRenderedPageBreak/>
        <w:t>-применять</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полученные</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знания</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для</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решения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задач;</w:t>
      </w:r>
    </w:p>
    <w:p w14:paraId="3EFCAB2F" w14:textId="77777777" w:rsidR="002E1C3E" w:rsidRPr="002674F3" w:rsidRDefault="002E1C3E" w:rsidP="002E1C3E">
      <w:pPr>
        <w:suppressAutoHyphens/>
        <w:ind w:firstLine="992"/>
        <w:jc w:val="both"/>
        <w:rPr>
          <w:rFonts w:ascii="Times New Roman" w:hAnsi="Times New Roman" w:cs="Times New Roman"/>
          <w:sz w:val="24"/>
          <w:szCs w:val="24"/>
        </w:rPr>
      </w:pPr>
      <w:r w:rsidRPr="002674F3">
        <w:rPr>
          <w:rFonts w:ascii="Times New Roman" w:hAnsi="Times New Roman" w:cs="Times New Roman"/>
          <w:sz w:val="24"/>
          <w:szCs w:val="24"/>
        </w:rPr>
        <w:t>-измерять</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ряд</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физических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величин,</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представляя</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результаты</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измерений</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с учетом</w:t>
      </w:r>
      <w:r w:rsidRPr="002674F3">
        <w:rPr>
          <w:rFonts w:ascii="Times New Roman" w:hAnsi="Times New Roman" w:cs="Times New Roman"/>
          <w:spacing w:val="-4"/>
          <w:sz w:val="24"/>
          <w:szCs w:val="24"/>
        </w:rPr>
        <w:t xml:space="preserve"> </w:t>
      </w:r>
      <w:r w:rsidRPr="002674F3">
        <w:rPr>
          <w:rFonts w:ascii="Times New Roman" w:hAnsi="Times New Roman" w:cs="Times New Roman"/>
          <w:sz w:val="24"/>
          <w:szCs w:val="24"/>
        </w:rPr>
        <w:t>их</w:t>
      </w:r>
      <w:r w:rsidRPr="002674F3">
        <w:rPr>
          <w:rFonts w:ascii="Times New Roman" w:hAnsi="Times New Roman" w:cs="Times New Roman"/>
          <w:spacing w:val="-1"/>
          <w:sz w:val="24"/>
          <w:szCs w:val="24"/>
        </w:rPr>
        <w:t xml:space="preserve"> </w:t>
      </w:r>
      <w:r w:rsidRPr="002674F3">
        <w:rPr>
          <w:rFonts w:ascii="Times New Roman" w:hAnsi="Times New Roman" w:cs="Times New Roman"/>
          <w:sz w:val="24"/>
          <w:szCs w:val="24"/>
        </w:rPr>
        <w:t>погрешностей.</w:t>
      </w:r>
    </w:p>
    <w:p w14:paraId="7E3FEFAE" w14:textId="77777777" w:rsidR="002E1C3E" w:rsidRPr="002674F3" w:rsidRDefault="002E1C3E" w:rsidP="002E1C3E">
      <w:pPr>
        <w:suppressAutoHyphens/>
        <w:jc w:val="both"/>
        <w:rPr>
          <w:rFonts w:ascii="Times New Roman" w:hAnsi="Times New Roman" w:cs="Times New Roman"/>
          <w:sz w:val="24"/>
          <w:szCs w:val="24"/>
        </w:rPr>
        <w:sectPr w:rsidR="002E1C3E" w:rsidRPr="002674F3" w:rsidSect="00FD697B">
          <w:footerReference w:type="default" r:id="rId162"/>
          <w:footerReference w:type="first" r:id="rId163"/>
          <w:pgSz w:w="11906" w:h="16838"/>
          <w:pgMar w:top="1134" w:right="567" w:bottom="1134" w:left="1701" w:header="709" w:footer="709" w:gutter="0"/>
          <w:cols w:space="708"/>
          <w:titlePg/>
          <w:docGrid w:linePitch="360"/>
        </w:sectPr>
      </w:pPr>
    </w:p>
    <w:p w14:paraId="75DADC98" w14:textId="77777777" w:rsidR="002E1C3E" w:rsidRPr="002674F3" w:rsidRDefault="002E1C3E" w:rsidP="002E1C3E">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sz w:val="24"/>
          <w:szCs w:val="24"/>
          <w:lang w:eastAsia="ru-RU"/>
        </w:rPr>
        <w:lastRenderedPageBreak/>
        <w:t xml:space="preserve">1.2.2. Планируемые результаты освоения общеобразовательной дисциплины в соответствии с ФГОС СПО и на основе ФГОС СОО. </w:t>
      </w:r>
      <w:r w:rsidRPr="002674F3">
        <w:rPr>
          <w:rFonts w:ascii="Times New Roman" w:eastAsia="Times New Roman" w:hAnsi="Times New Roman" w:cs="Times New Roman"/>
          <w:sz w:val="24"/>
          <w:szCs w:val="24"/>
          <w:lang w:eastAsia="ru-RU"/>
        </w:rPr>
        <w:t>Особое значение дисциплина имеет при формировании и развитии общих компетенций.</w:t>
      </w:r>
    </w:p>
    <w:p w14:paraId="684DB31F" w14:textId="77777777" w:rsidR="002E1C3E" w:rsidRPr="002674F3" w:rsidRDefault="002E1C3E" w:rsidP="002E1C3E">
      <w:pPr>
        <w:pStyle w:val="216"/>
        <w:tabs>
          <w:tab w:val="left" w:pos="0"/>
        </w:tabs>
        <w:spacing w:line="276" w:lineRule="auto"/>
      </w:pPr>
    </w:p>
    <w:p w14:paraId="07DD8881" w14:textId="77777777" w:rsidR="002E1C3E" w:rsidRPr="002674F3" w:rsidRDefault="002E1C3E" w:rsidP="002E1C3E">
      <w:pPr>
        <w:pStyle w:val="216"/>
        <w:tabs>
          <w:tab w:val="left" w:pos="0"/>
        </w:tabs>
        <w:spacing w:line="276" w:lineRule="auto"/>
      </w:pPr>
    </w:p>
    <w:tbl>
      <w:tblPr>
        <w:tblStyle w:val="a7"/>
        <w:tblW w:w="0" w:type="auto"/>
        <w:tblLook w:val="04A0" w:firstRow="1" w:lastRow="0" w:firstColumn="1" w:lastColumn="0" w:noHBand="0" w:noVBand="1"/>
      </w:tblPr>
      <w:tblGrid>
        <w:gridCol w:w="4870"/>
        <w:gridCol w:w="4836"/>
        <w:gridCol w:w="4854"/>
      </w:tblGrid>
      <w:tr w:rsidR="002E1C3E" w:rsidRPr="002674F3" w14:paraId="373D3099" w14:textId="77777777" w:rsidTr="00771E10">
        <w:trPr>
          <w:trHeight w:val="330"/>
        </w:trPr>
        <w:tc>
          <w:tcPr>
            <w:tcW w:w="5212" w:type="dxa"/>
            <w:vMerge w:val="restart"/>
          </w:tcPr>
          <w:p w14:paraId="58CA60FA" w14:textId="77777777" w:rsidR="002E1C3E" w:rsidRPr="002674F3" w:rsidRDefault="002E1C3E" w:rsidP="00771E10">
            <w:pPr>
              <w:pStyle w:val="216"/>
              <w:tabs>
                <w:tab w:val="left" w:pos="0"/>
              </w:tabs>
              <w:ind w:firstLine="0"/>
              <w:jc w:val="center"/>
              <w:rPr>
                <w:b/>
              </w:rPr>
            </w:pPr>
            <w:r w:rsidRPr="002674F3">
              <w:rPr>
                <w:b/>
                <w:color w:val="000000"/>
              </w:rPr>
              <w:t>Код и наименование формируемых компетенций</w:t>
            </w:r>
          </w:p>
        </w:tc>
        <w:tc>
          <w:tcPr>
            <w:tcW w:w="10424" w:type="dxa"/>
            <w:gridSpan w:val="2"/>
          </w:tcPr>
          <w:p w14:paraId="66F745C9" w14:textId="77777777" w:rsidR="002E1C3E" w:rsidRPr="002674F3" w:rsidRDefault="002E1C3E" w:rsidP="00771E10">
            <w:pPr>
              <w:pStyle w:val="216"/>
              <w:tabs>
                <w:tab w:val="left" w:pos="0"/>
              </w:tabs>
              <w:ind w:firstLine="0"/>
              <w:jc w:val="center"/>
              <w:rPr>
                <w:b/>
              </w:rPr>
            </w:pPr>
            <w:r w:rsidRPr="002674F3">
              <w:rPr>
                <w:b/>
                <w:color w:val="000000"/>
              </w:rPr>
              <w:t>Планируемые результаты освоения дисциплины</w:t>
            </w:r>
          </w:p>
        </w:tc>
      </w:tr>
      <w:tr w:rsidR="002E1C3E" w:rsidRPr="002674F3" w14:paraId="7473D113" w14:textId="77777777" w:rsidTr="00771E10">
        <w:trPr>
          <w:trHeight w:val="300"/>
        </w:trPr>
        <w:tc>
          <w:tcPr>
            <w:tcW w:w="5212" w:type="dxa"/>
            <w:vMerge/>
          </w:tcPr>
          <w:p w14:paraId="417E2BBC" w14:textId="77777777" w:rsidR="002E1C3E" w:rsidRPr="002674F3" w:rsidRDefault="002E1C3E" w:rsidP="00771E10">
            <w:pPr>
              <w:pStyle w:val="216"/>
              <w:tabs>
                <w:tab w:val="left" w:pos="0"/>
              </w:tabs>
              <w:ind w:firstLine="0"/>
              <w:jc w:val="center"/>
              <w:rPr>
                <w:b/>
                <w:color w:val="000000"/>
              </w:rPr>
            </w:pPr>
          </w:p>
        </w:tc>
        <w:tc>
          <w:tcPr>
            <w:tcW w:w="5212" w:type="dxa"/>
          </w:tcPr>
          <w:p w14:paraId="20609015" w14:textId="77777777" w:rsidR="002E1C3E" w:rsidRPr="002674F3" w:rsidRDefault="002E1C3E" w:rsidP="00771E10">
            <w:pPr>
              <w:pStyle w:val="216"/>
              <w:tabs>
                <w:tab w:val="left" w:pos="0"/>
              </w:tabs>
              <w:jc w:val="center"/>
              <w:rPr>
                <w:b/>
                <w:color w:val="000000"/>
              </w:rPr>
            </w:pPr>
            <w:r w:rsidRPr="002674F3">
              <w:rPr>
                <w:b/>
                <w:color w:val="000000"/>
              </w:rPr>
              <w:t>Общие</w:t>
            </w:r>
          </w:p>
        </w:tc>
        <w:tc>
          <w:tcPr>
            <w:tcW w:w="5212" w:type="dxa"/>
          </w:tcPr>
          <w:p w14:paraId="338445BA" w14:textId="77777777" w:rsidR="002E1C3E" w:rsidRPr="002674F3" w:rsidRDefault="002E1C3E" w:rsidP="00771E10">
            <w:pPr>
              <w:pStyle w:val="216"/>
              <w:tabs>
                <w:tab w:val="left" w:pos="0"/>
              </w:tabs>
              <w:ind w:firstLine="0"/>
              <w:jc w:val="center"/>
              <w:rPr>
                <w:b/>
              </w:rPr>
            </w:pPr>
            <w:r w:rsidRPr="002674F3">
              <w:rPr>
                <w:b/>
              </w:rPr>
              <w:t>Дисциплинарные</w:t>
            </w:r>
          </w:p>
        </w:tc>
      </w:tr>
      <w:tr w:rsidR="002E1C3E" w:rsidRPr="002674F3" w14:paraId="206B072A" w14:textId="77777777" w:rsidTr="00771E10">
        <w:tc>
          <w:tcPr>
            <w:tcW w:w="5212" w:type="dxa"/>
          </w:tcPr>
          <w:p w14:paraId="1A28C44F" w14:textId="77777777" w:rsidR="002E1C3E" w:rsidRPr="002674F3" w:rsidRDefault="002E1C3E" w:rsidP="00771E10">
            <w:pPr>
              <w:pStyle w:val="216"/>
              <w:tabs>
                <w:tab w:val="left" w:pos="0"/>
              </w:tabs>
              <w:ind w:firstLine="0"/>
            </w:pPr>
            <w:r w:rsidRPr="002674F3">
              <w:rPr>
                <w:color w:val="000000"/>
              </w:rPr>
              <w:t>ОК 01. Выбирать способы решения задач профессиональной деятельности применительно к различным контекстам</w:t>
            </w:r>
          </w:p>
        </w:tc>
        <w:tc>
          <w:tcPr>
            <w:tcW w:w="5212" w:type="dxa"/>
          </w:tcPr>
          <w:p w14:paraId="28FFCEA9" w14:textId="77777777" w:rsidR="002E1C3E" w:rsidRPr="002674F3" w:rsidRDefault="002E1C3E" w:rsidP="00771E10">
            <w:pPr>
              <w:pStyle w:val="216"/>
              <w:tabs>
                <w:tab w:val="left" w:pos="0"/>
              </w:tabs>
              <w:ind w:firstLine="0"/>
            </w:pPr>
            <w:r w:rsidRPr="002674F3">
              <w:rPr>
                <w:color w:val="000000"/>
              </w:rPr>
              <w:t>В части трудового воспитания:</w:t>
            </w:r>
            <w:r w:rsidRPr="002674F3">
              <w:rPr>
                <w:color w:val="000000"/>
              </w:rPr>
              <w:br/>
              <w:t>-готовность к труду, осознание ценности мастерства, трудолюбие;</w:t>
            </w:r>
            <w:r w:rsidRPr="002674F3">
              <w:rPr>
                <w:color w:val="000000"/>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2674F3">
              <w:rPr>
                <w:color w:val="000000"/>
              </w:rPr>
              <w:br/>
              <w:t>-интерес к различным сферам профессиональной деятельности, Овладение универсальными учебными познавательными действиями:</w:t>
            </w:r>
            <w:r w:rsidRPr="002674F3">
              <w:rPr>
                <w:color w:val="000000"/>
              </w:rPr>
              <w:br/>
            </w:r>
            <w:r w:rsidRPr="002674F3">
              <w:rPr>
                <w:color w:val="808080"/>
              </w:rPr>
              <w:t>а)</w:t>
            </w:r>
            <w:r w:rsidRPr="002674F3">
              <w:rPr>
                <w:color w:val="000000"/>
              </w:rPr>
              <w:t>базовые логические действия:</w:t>
            </w:r>
            <w:r w:rsidRPr="002674F3">
              <w:rPr>
                <w:color w:val="000000"/>
              </w:rPr>
              <w:br/>
              <w:t>-самостоятельно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w:t>
            </w:r>
            <w:r w:rsidRPr="002674F3">
              <w:rPr>
                <w:color w:val="000000"/>
              </w:rPr>
              <w:br/>
              <w:t>-определять цели деятельности, задавать параметры и критерии их достижения;</w:t>
            </w:r>
            <w:r w:rsidRPr="002674F3">
              <w:rPr>
                <w:color w:val="000000"/>
              </w:rPr>
              <w:br/>
              <w:t>- выявлять закономерности и противоречия в рассматриваемых явлениях;</w:t>
            </w:r>
            <w:r w:rsidRPr="002674F3">
              <w:rPr>
                <w:color w:val="000000"/>
              </w:rPr>
              <w:br/>
              <w:t>- вносить коррективы в деятельность, оценивать соответствие результатов целям, оценивать риски последствий деятельности;</w:t>
            </w:r>
            <w:r w:rsidRPr="002674F3">
              <w:rPr>
                <w:color w:val="000000"/>
              </w:rPr>
              <w:br/>
              <w:t>- развивать креативное мышление при решении жизненных проблем</w:t>
            </w:r>
            <w:r w:rsidRPr="002674F3">
              <w:rPr>
                <w:color w:val="000000"/>
              </w:rPr>
              <w:br/>
            </w:r>
            <w:r w:rsidRPr="002674F3">
              <w:rPr>
                <w:color w:val="808080"/>
              </w:rPr>
              <w:lastRenderedPageBreak/>
              <w:t>б)</w:t>
            </w:r>
            <w:r w:rsidRPr="002674F3">
              <w:rPr>
                <w:color w:val="000000"/>
              </w:rPr>
              <w:t>базовые исследовательские действия:</w:t>
            </w:r>
            <w:r w:rsidRPr="002674F3">
              <w:rPr>
                <w:color w:val="000000"/>
              </w:rPr>
              <w:br/>
              <w:t>-находить аргументы для доказательства своих утверждений, задавать параметры и критерии решения;</w:t>
            </w:r>
            <w:r w:rsidRPr="002674F3">
              <w:rPr>
                <w:color w:val="000000"/>
              </w:rPr>
              <w:b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2674F3">
              <w:rPr>
                <w:color w:val="000000"/>
              </w:rPr>
              <w:br/>
              <w:t>- уметь переносить знания в познавательную и практическую области жизнедеятельности;</w:t>
            </w:r>
            <w:r w:rsidRPr="002674F3">
              <w:rPr>
                <w:color w:val="000000"/>
              </w:rPr>
              <w:br/>
              <w:t>- уметь интегрировать знания из разных предметных областей;</w:t>
            </w:r>
            <w:r w:rsidRPr="002674F3">
              <w:rPr>
                <w:color w:val="000000"/>
              </w:rPr>
              <w:br/>
              <w:t>-выдвигать новые идеи, предлагать оригинальные подходы и решения;</w:t>
            </w:r>
            <w:r w:rsidRPr="002674F3">
              <w:rPr>
                <w:color w:val="000000"/>
              </w:rPr>
              <w:br/>
              <w:t>-способность их использования в познавательной и</w:t>
            </w:r>
          </w:p>
        </w:tc>
        <w:tc>
          <w:tcPr>
            <w:tcW w:w="5212" w:type="dxa"/>
          </w:tcPr>
          <w:p w14:paraId="78A7F991" w14:textId="77777777" w:rsidR="002E1C3E" w:rsidRPr="002674F3" w:rsidRDefault="002E1C3E" w:rsidP="00771E10">
            <w:pPr>
              <w:pStyle w:val="216"/>
              <w:tabs>
                <w:tab w:val="left" w:pos="0"/>
              </w:tabs>
              <w:ind w:firstLine="0"/>
              <w:rPr>
                <w:color w:val="000000"/>
              </w:rPr>
            </w:pPr>
            <w:r w:rsidRPr="002674F3">
              <w:rPr>
                <w:color w:val="000000"/>
              </w:rPr>
              <w:lastRenderedPageBreak/>
              <w:t>-сформировать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r w:rsidRPr="002674F3">
              <w:rPr>
                <w:color w:val="000000"/>
              </w:rPr>
              <w:br/>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w:t>
            </w:r>
            <w:r w:rsidRPr="002674F3">
              <w:rPr>
                <w:color w:val="000000"/>
              </w:rPr>
              <w:lastRenderedPageBreak/>
              <w:t>закономерности и физические явления;</w:t>
            </w:r>
            <w:r w:rsidRPr="002674F3">
              <w:rPr>
                <w:color w:val="000000"/>
              </w:rPr>
              <w:br/>
              <w:t>- владеть основополагающими физическими</w:t>
            </w:r>
          </w:p>
          <w:p w14:paraId="5F1E1726" w14:textId="77777777" w:rsidR="002E1C3E" w:rsidRPr="002674F3" w:rsidRDefault="002E1C3E" w:rsidP="00771E10">
            <w:pPr>
              <w:pStyle w:val="216"/>
              <w:tabs>
                <w:tab w:val="left" w:pos="0"/>
              </w:tabs>
              <w:ind w:firstLine="0"/>
            </w:pPr>
            <w:r w:rsidRPr="002674F3">
              <w:rPr>
                <w:color w:val="000000"/>
              </w:rPr>
              <w:t>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 -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w:t>
            </w:r>
          </w:p>
        </w:tc>
      </w:tr>
      <w:tr w:rsidR="002E1C3E" w:rsidRPr="002674F3" w14:paraId="483DD4E5" w14:textId="77777777" w:rsidTr="00771E10">
        <w:tc>
          <w:tcPr>
            <w:tcW w:w="5212" w:type="dxa"/>
          </w:tcPr>
          <w:p w14:paraId="44FEA17C" w14:textId="77777777" w:rsidR="002E1C3E" w:rsidRPr="002674F3" w:rsidRDefault="002E1C3E" w:rsidP="00771E10">
            <w:pPr>
              <w:pStyle w:val="216"/>
              <w:tabs>
                <w:tab w:val="left" w:pos="0"/>
              </w:tabs>
              <w:ind w:firstLine="0"/>
            </w:pPr>
            <w:r w:rsidRPr="002674F3">
              <w:rPr>
                <w:color w:val="000000"/>
              </w:rPr>
              <w:lastRenderedPageBreak/>
              <w:t xml:space="preserve">OK 02. Использовать современные средства поиска, анализа и интерпретации </w:t>
            </w:r>
            <w:r w:rsidRPr="002674F3">
              <w:rPr>
                <w:color w:val="000000"/>
              </w:rPr>
              <w:lastRenderedPageBreak/>
              <w:t>информации, и информационные технологии для выполнения задач профессиональной деятельности</w:t>
            </w:r>
          </w:p>
        </w:tc>
        <w:tc>
          <w:tcPr>
            <w:tcW w:w="5212" w:type="dxa"/>
          </w:tcPr>
          <w:p w14:paraId="7785F9F8" w14:textId="77777777" w:rsidR="002E1C3E" w:rsidRPr="002674F3" w:rsidRDefault="002E1C3E" w:rsidP="00771E10">
            <w:pPr>
              <w:pStyle w:val="216"/>
              <w:tabs>
                <w:tab w:val="left" w:pos="0"/>
              </w:tabs>
              <w:ind w:firstLine="0"/>
              <w:rPr>
                <w:color w:val="000000"/>
              </w:rPr>
            </w:pPr>
            <w:r w:rsidRPr="002674F3">
              <w:rPr>
                <w:color w:val="000000"/>
              </w:rPr>
              <w:lastRenderedPageBreak/>
              <w:t>В области ценности научного познания:</w:t>
            </w:r>
            <w:r w:rsidRPr="002674F3">
              <w:rPr>
                <w:color w:val="000000"/>
              </w:rPr>
              <w:br/>
              <w:t xml:space="preserve">-сформированность мировоззрения, </w:t>
            </w:r>
            <w:r w:rsidRPr="002674F3">
              <w:rPr>
                <w:color w:val="000000"/>
              </w:rPr>
              <w:lastRenderedPageBreak/>
              <w:t>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674F3">
              <w:rPr>
                <w:color w:val="000000"/>
              </w:rPr>
              <w:br/>
              <w:t>- совершенствование языковой и читательской культуры как средства взаимодействия между людьми и познания</w:t>
            </w:r>
          </w:p>
          <w:p w14:paraId="69D39CD2" w14:textId="77777777" w:rsidR="002E1C3E" w:rsidRPr="002674F3" w:rsidRDefault="002E1C3E" w:rsidP="00771E10">
            <w:pPr>
              <w:pStyle w:val="216"/>
              <w:tabs>
                <w:tab w:val="left" w:pos="0"/>
              </w:tabs>
              <w:ind w:firstLine="0"/>
            </w:pPr>
            <w:r w:rsidRPr="002674F3">
              <w:rPr>
                <w:color w:val="000000"/>
              </w:rPr>
              <w:t>мира;</w:t>
            </w:r>
            <w:r w:rsidRPr="002674F3">
              <w:rPr>
                <w:color w:val="000000"/>
              </w:rPr>
              <w:br/>
              <w:t>- осознание ценности научной деятельности, готовность осуществлять проектную и исследовательскую деятельность индивидуально и в группе;</w:t>
            </w:r>
            <w:r w:rsidRPr="002674F3">
              <w:rPr>
                <w:color w:val="000000"/>
              </w:rPr>
              <w:br/>
              <w:t>- Овладение универсальными учебными познавательными действиями:</w:t>
            </w:r>
            <w:r w:rsidRPr="002674F3">
              <w:rPr>
                <w:color w:val="000000"/>
              </w:rPr>
              <w:br/>
            </w:r>
            <w:r w:rsidRPr="002674F3">
              <w:rPr>
                <w:color w:val="808080"/>
              </w:rPr>
              <w:t>в)</w:t>
            </w:r>
            <w:r w:rsidRPr="002674F3">
              <w:rPr>
                <w:color w:val="000000"/>
              </w:rPr>
              <w:t>работа с информацией:</w:t>
            </w:r>
            <w:r w:rsidRPr="002674F3">
              <w:rPr>
                <w:color w:val="000000"/>
              </w:rPr>
              <w:b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2674F3">
              <w:rPr>
                <w:color w:val="000000"/>
              </w:rPr>
              <w:b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Pr="002674F3">
              <w:rPr>
                <w:color w:val="000000"/>
              </w:rPr>
              <w:br/>
              <w:t>- оценивать достоверность, легитимность информации, ее соответствие правовым и морально-этическим нормам;</w:t>
            </w:r>
            <w:r w:rsidRPr="002674F3">
              <w:rPr>
                <w:color w:val="000000"/>
              </w:rPr>
              <w:b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w:t>
            </w:r>
            <w:r w:rsidRPr="002674F3">
              <w:rPr>
                <w:color w:val="000000"/>
              </w:rPr>
              <w:lastRenderedPageBreak/>
              <w:t>безопасности, гигиены, ресурсосбережения, правовых и</w:t>
            </w:r>
          </w:p>
        </w:tc>
        <w:tc>
          <w:tcPr>
            <w:tcW w:w="5212" w:type="dxa"/>
          </w:tcPr>
          <w:p w14:paraId="76341CB2" w14:textId="77777777" w:rsidR="002E1C3E" w:rsidRPr="002674F3" w:rsidRDefault="002E1C3E" w:rsidP="00771E10">
            <w:pPr>
              <w:pStyle w:val="216"/>
              <w:tabs>
                <w:tab w:val="left" w:pos="0"/>
              </w:tabs>
              <w:ind w:firstLine="0"/>
            </w:pPr>
            <w:r w:rsidRPr="002674F3">
              <w:rPr>
                <w:color w:val="000000"/>
              </w:rPr>
              <w:lastRenderedPageBreak/>
              <w:t xml:space="preserve">-уметь учитывать границы применения изученных физических моделей: </w:t>
            </w:r>
            <w:r w:rsidRPr="002674F3">
              <w:rPr>
                <w:color w:val="000000"/>
              </w:rPr>
              <w:lastRenderedPageBreak/>
              <w:t>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2E1C3E" w:rsidRPr="002674F3" w14:paraId="7EDA9739" w14:textId="77777777" w:rsidTr="00771E10">
        <w:tc>
          <w:tcPr>
            <w:tcW w:w="5212" w:type="dxa"/>
          </w:tcPr>
          <w:p w14:paraId="071D3554" w14:textId="77777777" w:rsidR="002E1C3E" w:rsidRPr="002674F3" w:rsidRDefault="002E1C3E" w:rsidP="00771E10">
            <w:pPr>
              <w:pStyle w:val="216"/>
              <w:tabs>
                <w:tab w:val="left" w:pos="0"/>
              </w:tabs>
              <w:ind w:firstLine="0"/>
            </w:pPr>
            <w:r w:rsidRPr="002674F3">
              <w:rPr>
                <w:color w:val="000000"/>
              </w:rPr>
              <w:lastRenderedPageBreak/>
              <w:t>OK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12" w:type="dxa"/>
          </w:tcPr>
          <w:p w14:paraId="06938CB8" w14:textId="77777777" w:rsidR="002E1C3E" w:rsidRPr="002674F3" w:rsidRDefault="002E1C3E" w:rsidP="00771E10">
            <w:pPr>
              <w:pStyle w:val="216"/>
              <w:tabs>
                <w:tab w:val="left" w:pos="0"/>
              </w:tabs>
              <w:ind w:firstLine="0"/>
              <w:rPr>
                <w:color w:val="000000"/>
              </w:rPr>
            </w:pPr>
            <w:r w:rsidRPr="002674F3">
              <w:rPr>
                <w:color w:val="000000"/>
              </w:rPr>
              <w:t>В области духовно-нравственного воспитания:</w:t>
            </w:r>
            <w:r w:rsidRPr="002674F3">
              <w:rPr>
                <w:color w:val="000000"/>
              </w:rPr>
              <w:br/>
              <w:t>- сформированность нравственного сознания, этического поведения;</w:t>
            </w:r>
            <w:r w:rsidRPr="002674F3">
              <w:rPr>
                <w:color w:val="000000"/>
              </w:rPr>
              <w:br/>
              <w:t>- способность оценивать ситуацию и принимать осознанные решения, ориентируясь на морально-нравственные нормы и ценности;</w:t>
            </w:r>
            <w:r w:rsidRPr="002674F3">
              <w:rPr>
                <w:color w:val="000000"/>
              </w:rPr>
              <w:br/>
              <w:t>- осознание личного вклада в построение устойчивого будущего;</w:t>
            </w:r>
            <w:r w:rsidRPr="002674F3">
              <w:rPr>
                <w:color w:val="000000"/>
              </w:rPr>
              <w:b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658A20F8" w14:textId="77777777" w:rsidR="002E1C3E" w:rsidRPr="002674F3" w:rsidRDefault="002E1C3E" w:rsidP="00771E10">
            <w:pPr>
              <w:pStyle w:val="216"/>
              <w:tabs>
                <w:tab w:val="left" w:pos="0"/>
              </w:tabs>
              <w:ind w:firstLine="0"/>
            </w:pPr>
            <w:r w:rsidRPr="002674F3">
              <w:rPr>
                <w:color w:val="808080"/>
              </w:rPr>
              <w:t>а)</w:t>
            </w:r>
            <w:r w:rsidRPr="002674F3">
              <w:rPr>
                <w:color w:val="000000"/>
              </w:rPr>
              <w:t>самоорганизация:</w:t>
            </w:r>
            <w:r w:rsidRPr="002674F3">
              <w:rPr>
                <w:color w:val="000000"/>
              </w:rPr>
              <w:b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2674F3">
              <w:rPr>
                <w:color w:val="000000"/>
              </w:rPr>
              <w:br/>
              <w:t>- самостоятельно составлять план решения проблемы с учетом имеющихся ресурсов, собственных возможностей и предпочтений;</w:t>
            </w:r>
            <w:r w:rsidRPr="002674F3">
              <w:rPr>
                <w:color w:val="000000"/>
              </w:rPr>
              <w:br/>
              <w:t>-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Pr="002674F3">
              <w:rPr>
                <w:color w:val="000000"/>
              </w:rPr>
              <w:br/>
            </w:r>
            <w:r w:rsidRPr="002674F3">
              <w:rPr>
                <w:color w:val="808080"/>
              </w:rPr>
              <w:t>б)</w:t>
            </w:r>
            <w:r w:rsidRPr="002674F3">
              <w:rPr>
                <w:color w:val="000000"/>
              </w:rPr>
              <w:t xml:space="preserve">самоконтроль: использовать приемы рефлексии для оценки ситуации, выбора верного решения; -уметь оценивать риски и </w:t>
            </w:r>
            <w:r w:rsidRPr="002674F3">
              <w:rPr>
                <w:color w:val="000000"/>
              </w:rPr>
              <w:lastRenderedPageBreak/>
              <w:t>своевременно принимать решения по их снижению;</w:t>
            </w:r>
            <w:r w:rsidRPr="002674F3">
              <w:rPr>
                <w:color w:val="000000"/>
              </w:rPr>
              <w:br/>
            </w:r>
            <w:r w:rsidRPr="002674F3">
              <w:rPr>
                <w:color w:val="808080"/>
              </w:rPr>
              <w:t xml:space="preserve">в) </w:t>
            </w:r>
            <w:r w:rsidRPr="002674F3">
              <w:rPr>
                <w:color w:val="000000"/>
              </w:rPr>
              <w:t>эмоциональный интеллект, предполагающий сформированность: 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2674F3">
              <w:rPr>
                <w:color w:val="000000"/>
              </w:rPr>
              <w:br/>
              <w:t>- эмпатии, включающей способность понимать эмоциональное состояние других, учитывать его при осуществлении коммуникации, способность к сочувствию</w:t>
            </w:r>
          </w:p>
        </w:tc>
        <w:tc>
          <w:tcPr>
            <w:tcW w:w="5212" w:type="dxa"/>
          </w:tcPr>
          <w:p w14:paraId="7F1FB7C9" w14:textId="77777777" w:rsidR="002E1C3E" w:rsidRPr="002674F3" w:rsidRDefault="002E1C3E" w:rsidP="00771E10">
            <w:pPr>
              <w:pStyle w:val="216"/>
              <w:tabs>
                <w:tab w:val="left" w:pos="0"/>
              </w:tabs>
              <w:ind w:firstLine="0"/>
            </w:pPr>
            <w:r w:rsidRPr="002674F3">
              <w:rPr>
                <w:color w:val="000000"/>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измерительных устройств и лабораторного оборудования; сформированность представлений о методах получения научных астрономических знаний - овладеть (сформировать представления) правилами записи физических формул рельефно-точечной системы обозначений Л. Брайля (для слепых и слабовидящих обучающихся).</w:t>
            </w:r>
          </w:p>
        </w:tc>
      </w:tr>
      <w:tr w:rsidR="002E1C3E" w:rsidRPr="002674F3" w14:paraId="48EA3991" w14:textId="77777777" w:rsidTr="00771E10">
        <w:tc>
          <w:tcPr>
            <w:tcW w:w="5212" w:type="dxa"/>
          </w:tcPr>
          <w:p w14:paraId="22E853A1" w14:textId="77777777" w:rsidR="002E1C3E" w:rsidRPr="002674F3" w:rsidRDefault="002E1C3E" w:rsidP="00771E10">
            <w:pPr>
              <w:pStyle w:val="216"/>
              <w:tabs>
                <w:tab w:val="left" w:pos="0"/>
              </w:tabs>
              <w:ind w:firstLine="0"/>
            </w:pPr>
            <w:r w:rsidRPr="002674F3">
              <w:rPr>
                <w:color w:val="000000"/>
              </w:rPr>
              <w:t>OK 04. Эффективно взаимодействовать и работать в коллективе и команде</w:t>
            </w:r>
          </w:p>
        </w:tc>
        <w:tc>
          <w:tcPr>
            <w:tcW w:w="5212" w:type="dxa"/>
          </w:tcPr>
          <w:p w14:paraId="45DD0CF2" w14:textId="77777777" w:rsidR="002E1C3E" w:rsidRPr="002674F3" w:rsidRDefault="002E1C3E" w:rsidP="00771E10">
            <w:pPr>
              <w:pStyle w:val="216"/>
              <w:tabs>
                <w:tab w:val="left" w:pos="0"/>
              </w:tabs>
              <w:ind w:firstLine="0"/>
            </w:pPr>
            <w:r w:rsidRPr="002674F3">
              <w:rPr>
                <w:color w:val="000000"/>
              </w:rPr>
              <w:t>- готовность и способность к образованию и саморазвитию, самостоятельности и самоопределению; -овладение навыками учебно-исследовательской, проектной и социальной деятельности; Овладение универсальными коммуникативными действиями:</w:t>
            </w:r>
            <w:r w:rsidRPr="002674F3">
              <w:rPr>
                <w:color w:val="000000"/>
              </w:rPr>
              <w:br/>
            </w:r>
            <w:r w:rsidRPr="002674F3">
              <w:rPr>
                <w:color w:val="808080"/>
              </w:rPr>
              <w:t xml:space="preserve">б) </w:t>
            </w:r>
            <w:r w:rsidRPr="002674F3">
              <w:rPr>
                <w:color w:val="000000"/>
              </w:rPr>
              <w:t>совместная деятельность:</w:t>
            </w:r>
            <w:r w:rsidRPr="002674F3">
              <w:rPr>
                <w:color w:val="000000"/>
              </w:rPr>
              <w:br/>
              <w:t>- понимать и использовать преимущества командной и индивидуальной работы;</w:t>
            </w:r>
            <w:r w:rsidRPr="002674F3">
              <w:rPr>
                <w:color w:val="000000"/>
              </w:rPr>
              <w:b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Pr="002674F3">
              <w:rPr>
                <w:color w:val="000000"/>
              </w:rPr>
              <w:br/>
              <w:t>- координировать и выполнять работу в условиях реального, виртуального и комбинированного взаимодействия;</w:t>
            </w:r>
            <w:r w:rsidRPr="002674F3">
              <w:rPr>
                <w:color w:val="000000"/>
              </w:rPr>
              <w:br/>
              <w:t xml:space="preserve">- осуществлять позитивное стратегическое поведение в различных ситуациях, проявлять творчество и воображение, быть </w:t>
            </w:r>
            <w:r w:rsidRPr="002674F3">
              <w:rPr>
                <w:color w:val="000000"/>
              </w:rPr>
              <w:lastRenderedPageBreak/>
              <w:t>инициативным Овладение универсальными регулятивными действиями:</w:t>
            </w:r>
            <w:r w:rsidRPr="002674F3">
              <w:rPr>
                <w:color w:val="000000"/>
              </w:rPr>
              <w:br/>
            </w:r>
            <w:r w:rsidRPr="002674F3">
              <w:rPr>
                <w:color w:val="808080"/>
              </w:rPr>
              <w:t xml:space="preserve">г) </w:t>
            </w:r>
            <w:r w:rsidRPr="002674F3">
              <w:rPr>
                <w:color w:val="000000"/>
              </w:rPr>
              <w:t>принятие себя и других людей:</w:t>
            </w:r>
            <w:r w:rsidRPr="002674F3">
              <w:rPr>
                <w:color w:val="000000"/>
              </w:rPr>
              <w:br/>
              <w:t>- принимать мотивы и аргументы других людей при анализе результатов деятельности;</w:t>
            </w:r>
            <w:r w:rsidRPr="002674F3">
              <w:rPr>
                <w:color w:val="000000"/>
              </w:rPr>
              <w:br/>
              <w:t>- признавать свое право и право других людей на ошибки;</w:t>
            </w:r>
          </w:p>
        </w:tc>
        <w:tc>
          <w:tcPr>
            <w:tcW w:w="5212" w:type="dxa"/>
          </w:tcPr>
          <w:p w14:paraId="4C46885D" w14:textId="77777777" w:rsidR="002E1C3E" w:rsidRPr="002674F3" w:rsidRDefault="002E1C3E" w:rsidP="00771E10">
            <w:pPr>
              <w:pStyle w:val="216"/>
              <w:tabs>
                <w:tab w:val="left" w:pos="0"/>
              </w:tabs>
              <w:ind w:firstLine="0"/>
            </w:pPr>
            <w:r w:rsidRPr="002674F3">
              <w:rPr>
                <w:color w:val="000000"/>
              </w:rPr>
              <w:lastRenderedPageBreak/>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2E1C3E" w:rsidRPr="002674F3" w14:paraId="2FB51A4A" w14:textId="77777777" w:rsidTr="00771E10">
        <w:tc>
          <w:tcPr>
            <w:tcW w:w="5212" w:type="dxa"/>
          </w:tcPr>
          <w:p w14:paraId="5CAF4B16" w14:textId="77777777" w:rsidR="002E1C3E" w:rsidRPr="002674F3" w:rsidRDefault="002E1C3E" w:rsidP="00771E10">
            <w:pPr>
              <w:pStyle w:val="216"/>
              <w:tabs>
                <w:tab w:val="left" w:pos="0"/>
              </w:tabs>
              <w:ind w:firstLine="0"/>
            </w:pPr>
            <w:r w:rsidRPr="002674F3">
              <w:rPr>
                <w:color w:val="000000"/>
              </w:rPr>
              <w:t>OK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12" w:type="dxa"/>
          </w:tcPr>
          <w:p w14:paraId="4BE07BE9" w14:textId="77777777" w:rsidR="002E1C3E" w:rsidRPr="002674F3" w:rsidRDefault="002E1C3E" w:rsidP="00771E10">
            <w:pPr>
              <w:pStyle w:val="216"/>
              <w:tabs>
                <w:tab w:val="left" w:pos="0"/>
              </w:tabs>
              <w:ind w:firstLine="0"/>
              <w:rPr>
                <w:color w:val="000000"/>
              </w:rPr>
            </w:pPr>
            <w:r w:rsidRPr="002674F3">
              <w:rPr>
                <w:color w:val="000000"/>
              </w:rPr>
              <w:t>В области эстетического воспитания:</w:t>
            </w:r>
            <w:r w:rsidRPr="002674F3">
              <w:rPr>
                <w:color w:val="000000"/>
              </w:rPr>
              <w:br/>
              <w:t>- эстетическое отношение к миру, включая эстетику научного творчества, присущего физической науке;</w:t>
            </w:r>
            <w:r w:rsidRPr="002674F3">
              <w:rPr>
                <w:color w:val="000000"/>
              </w:rPr>
              <w:br/>
              <w:t>- 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2674F3">
              <w:rPr>
                <w:color w:val="000000"/>
              </w:rPr>
              <w:br/>
              <w:t>-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 Овладение универсальными коммуникативными действиями:</w:t>
            </w:r>
            <w:r w:rsidRPr="002674F3">
              <w:rPr>
                <w:color w:val="000000"/>
              </w:rPr>
              <w:br/>
            </w:r>
            <w:r w:rsidRPr="002674F3">
              <w:rPr>
                <w:color w:val="808080"/>
              </w:rPr>
              <w:t xml:space="preserve">а) </w:t>
            </w:r>
            <w:r w:rsidRPr="002674F3">
              <w:rPr>
                <w:color w:val="000000"/>
              </w:rPr>
              <w:t>общение:</w:t>
            </w:r>
            <w:r w:rsidRPr="002674F3">
              <w:rPr>
                <w:color w:val="000000"/>
              </w:rPr>
              <w:br/>
              <w:t>- осуществлять коммуникации во всех сферах жизни;</w:t>
            </w:r>
            <w:r w:rsidRPr="002674F3">
              <w:rPr>
                <w:color w:val="000000"/>
              </w:rPr>
              <w:br/>
              <w:t>- распознавать невербальные средства общения,</w:t>
            </w:r>
          </w:p>
          <w:p w14:paraId="7DFE6937" w14:textId="77777777" w:rsidR="002E1C3E" w:rsidRPr="002674F3" w:rsidRDefault="002E1C3E" w:rsidP="00771E10">
            <w:pPr>
              <w:pStyle w:val="216"/>
              <w:tabs>
                <w:tab w:val="left" w:pos="0"/>
              </w:tabs>
              <w:ind w:firstLine="0"/>
            </w:pPr>
            <w:r w:rsidRPr="002674F3">
              <w:rPr>
                <w:color w:val="000000"/>
              </w:rPr>
              <w:t>конфликты;</w:t>
            </w:r>
            <w:r w:rsidRPr="002674F3">
              <w:rPr>
                <w:color w:val="000000"/>
              </w:rPr>
              <w:br/>
              <w:t>- развернуто и логично излагать свою точку зрения с использованием языковых средств.</w:t>
            </w:r>
          </w:p>
        </w:tc>
        <w:tc>
          <w:tcPr>
            <w:tcW w:w="5212" w:type="dxa"/>
          </w:tcPr>
          <w:p w14:paraId="24175F70" w14:textId="77777777" w:rsidR="002E1C3E" w:rsidRPr="002674F3" w:rsidRDefault="002E1C3E" w:rsidP="00771E10">
            <w:pPr>
              <w:pStyle w:val="216"/>
              <w:tabs>
                <w:tab w:val="left" w:pos="0"/>
              </w:tabs>
              <w:ind w:firstLine="0"/>
            </w:pPr>
            <w:r w:rsidRPr="002674F3">
              <w:rPr>
                <w:color w:val="000000"/>
              </w:rPr>
              <w:t xml:space="preserve">-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w:t>
            </w:r>
            <w:r w:rsidRPr="002674F3">
              <w:rPr>
                <w:color w:val="000000"/>
              </w:rPr>
              <w:lastRenderedPageBreak/>
              <w:t>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w:t>
            </w:r>
          </w:p>
        </w:tc>
      </w:tr>
      <w:tr w:rsidR="002E1C3E" w:rsidRPr="002674F3" w14:paraId="2F731191" w14:textId="77777777" w:rsidTr="00771E10">
        <w:tc>
          <w:tcPr>
            <w:tcW w:w="5212" w:type="dxa"/>
          </w:tcPr>
          <w:p w14:paraId="51BE511D" w14:textId="77777777" w:rsidR="002E1C3E" w:rsidRPr="002674F3" w:rsidRDefault="002E1C3E" w:rsidP="00771E10">
            <w:pPr>
              <w:pStyle w:val="216"/>
              <w:tabs>
                <w:tab w:val="left" w:pos="0"/>
              </w:tabs>
              <w:ind w:firstLine="0"/>
            </w:pPr>
            <w:r w:rsidRPr="002674F3">
              <w:rPr>
                <w:color w:val="000000"/>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212" w:type="dxa"/>
          </w:tcPr>
          <w:p w14:paraId="0D3AA346" w14:textId="77777777" w:rsidR="002E1C3E" w:rsidRPr="002674F3" w:rsidRDefault="002E1C3E" w:rsidP="00771E10">
            <w:pPr>
              <w:pStyle w:val="216"/>
              <w:tabs>
                <w:tab w:val="left" w:pos="0"/>
              </w:tabs>
              <w:ind w:firstLine="0"/>
            </w:pPr>
            <w:r w:rsidRPr="002674F3">
              <w:rPr>
                <w:color w:val="000000"/>
              </w:rPr>
              <w:t>В области экологического воспитания:</w:t>
            </w:r>
            <w:r w:rsidRPr="002674F3">
              <w:rPr>
                <w:color w:val="000000"/>
              </w:rPr>
              <w:b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Pr="002674F3">
              <w:rPr>
                <w:color w:val="000000"/>
              </w:rPr>
              <w:br/>
              <w:t>-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r w:rsidRPr="002674F3">
              <w:rPr>
                <w:color w:val="000000"/>
              </w:rPr>
              <w:br/>
              <w:t>- умение прогнозировать неблагоприятные экологические последствия предпринимаемых действий, предотвращать их;</w:t>
            </w:r>
            <w:r w:rsidRPr="002674F3">
              <w:rPr>
                <w:color w:val="000000"/>
              </w:rPr>
              <w:br/>
              <w:t>-- расширение опыта деятельности экологической направленности на основе знаний по физике.</w:t>
            </w:r>
          </w:p>
        </w:tc>
        <w:tc>
          <w:tcPr>
            <w:tcW w:w="5212" w:type="dxa"/>
          </w:tcPr>
          <w:p w14:paraId="1D9670D3" w14:textId="77777777" w:rsidR="002E1C3E" w:rsidRPr="002674F3" w:rsidRDefault="002E1C3E" w:rsidP="00771E10">
            <w:pPr>
              <w:pStyle w:val="216"/>
              <w:tabs>
                <w:tab w:val="left" w:pos="0"/>
              </w:tabs>
              <w:ind w:firstLine="0"/>
            </w:pPr>
            <w:r w:rsidRPr="002674F3">
              <w:rPr>
                <w:color w:val="000000"/>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2E1C3E" w:rsidRPr="002674F3" w14:paraId="23336762" w14:textId="77777777" w:rsidTr="00771E10">
        <w:tc>
          <w:tcPr>
            <w:tcW w:w="5212" w:type="dxa"/>
          </w:tcPr>
          <w:p w14:paraId="6C75A304" w14:textId="77777777" w:rsidR="002E1C3E" w:rsidRPr="002674F3" w:rsidRDefault="002E1C3E" w:rsidP="00771E10">
            <w:pPr>
              <w:pStyle w:val="216"/>
              <w:tabs>
                <w:tab w:val="left" w:pos="0"/>
              </w:tabs>
              <w:ind w:firstLine="0"/>
              <w:rPr>
                <w:color w:val="000000"/>
              </w:rPr>
            </w:pPr>
            <w:r w:rsidRPr="002674F3">
              <w:rPr>
                <w:color w:val="000000"/>
              </w:rPr>
              <w:t>ПК 1.2. Контролировать работу основных машин, механизмов и оборудования в соответствии с паспортными характеристиками и заданным технологическим режимом.</w:t>
            </w:r>
          </w:p>
        </w:tc>
        <w:tc>
          <w:tcPr>
            <w:tcW w:w="5212" w:type="dxa"/>
          </w:tcPr>
          <w:p w14:paraId="77FBCB42" w14:textId="77777777" w:rsidR="002E1C3E" w:rsidRPr="002674F3" w:rsidRDefault="002E1C3E" w:rsidP="00771E10">
            <w:pPr>
              <w:pStyle w:val="216"/>
              <w:tabs>
                <w:tab w:val="left" w:pos="0"/>
              </w:tabs>
              <w:ind w:firstLine="0"/>
              <w:rPr>
                <w:color w:val="000000"/>
              </w:rPr>
            </w:pPr>
            <w:r w:rsidRPr="002674F3">
              <w:rPr>
                <w:color w:val="000000"/>
              </w:rPr>
              <w:t>контроль работы основного и вспомогательного оборудования, технологических линий, коммуникаций и средств автоматизации</w:t>
            </w:r>
          </w:p>
          <w:p w14:paraId="11B19818" w14:textId="77777777" w:rsidR="002E1C3E" w:rsidRPr="002674F3" w:rsidRDefault="002E1C3E" w:rsidP="00771E10">
            <w:pPr>
              <w:pStyle w:val="216"/>
              <w:tabs>
                <w:tab w:val="left" w:pos="0"/>
              </w:tabs>
              <w:rPr>
                <w:color w:val="000000"/>
              </w:rPr>
            </w:pPr>
          </w:p>
          <w:p w14:paraId="65248099" w14:textId="77777777" w:rsidR="002E1C3E" w:rsidRPr="002674F3" w:rsidRDefault="002E1C3E" w:rsidP="00771E10">
            <w:pPr>
              <w:pStyle w:val="216"/>
              <w:tabs>
                <w:tab w:val="left" w:pos="0"/>
              </w:tabs>
              <w:ind w:firstLine="0"/>
              <w:rPr>
                <w:color w:val="000000"/>
              </w:rPr>
            </w:pPr>
          </w:p>
        </w:tc>
        <w:tc>
          <w:tcPr>
            <w:tcW w:w="5212" w:type="dxa"/>
          </w:tcPr>
          <w:p w14:paraId="44664A0B" w14:textId="77777777" w:rsidR="002E1C3E" w:rsidRPr="002674F3" w:rsidRDefault="002E1C3E" w:rsidP="00771E10">
            <w:pPr>
              <w:pStyle w:val="216"/>
              <w:tabs>
                <w:tab w:val="left" w:pos="0"/>
              </w:tabs>
              <w:ind w:firstLine="0"/>
              <w:rPr>
                <w:color w:val="000000"/>
              </w:rPr>
            </w:pPr>
            <w:r w:rsidRPr="002674F3">
              <w:rPr>
                <w:color w:val="000000"/>
              </w:rPr>
              <w:t>сформировать умения вычерчивать и читать технологические схемы, составлять  алгоритм устранения причин отклонения от норм технологического режима, выбирать основное и вспомогательное оборудование в соответствии с техническими условиями, наблюдать  и снимать  показания с контрольно-измерительных приборов.</w:t>
            </w:r>
          </w:p>
        </w:tc>
      </w:tr>
      <w:tr w:rsidR="002E1C3E" w:rsidRPr="002674F3" w14:paraId="00372D3F" w14:textId="77777777" w:rsidTr="00771E10">
        <w:tc>
          <w:tcPr>
            <w:tcW w:w="5212" w:type="dxa"/>
          </w:tcPr>
          <w:p w14:paraId="0611D6D9" w14:textId="77777777" w:rsidR="002E1C3E" w:rsidRPr="002674F3" w:rsidRDefault="002E1C3E" w:rsidP="00771E10">
            <w:pPr>
              <w:pStyle w:val="216"/>
              <w:tabs>
                <w:tab w:val="left" w:pos="0"/>
              </w:tabs>
              <w:ind w:firstLine="0"/>
              <w:rPr>
                <w:color w:val="000000"/>
              </w:rPr>
            </w:pPr>
            <w:r w:rsidRPr="002674F3">
              <w:rPr>
                <w:color w:val="000000"/>
              </w:rPr>
              <w:t>ПК 1.5. Вести техническую и технологическую документацию</w:t>
            </w:r>
          </w:p>
        </w:tc>
        <w:tc>
          <w:tcPr>
            <w:tcW w:w="5212" w:type="dxa"/>
          </w:tcPr>
          <w:p w14:paraId="756BF7CE" w14:textId="77777777" w:rsidR="002E1C3E" w:rsidRPr="002674F3" w:rsidRDefault="002E1C3E" w:rsidP="00771E10">
            <w:pPr>
              <w:pStyle w:val="216"/>
              <w:tabs>
                <w:tab w:val="left" w:pos="0"/>
              </w:tabs>
              <w:ind w:firstLine="0"/>
              <w:rPr>
                <w:color w:val="000000"/>
              </w:rPr>
            </w:pPr>
            <w:r w:rsidRPr="002674F3">
              <w:rPr>
                <w:color w:val="000000"/>
              </w:rPr>
              <w:t xml:space="preserve"> должен знать:</w:t>
            </w:r>
          </w:p>
          <w:p w14:paraId="4A0E83C9" w14:textId="77777777" w:rsidR="002E1C3E" w:rsidRPr="002674F3" w:rsidRDefault="002E1C3E" w:rsidP="00771E10">
            <w:pPr>
              <w:pStyle w:val="216"/>
              <w:tabs>
                <w:tab w:val="left" w:pos="0"/>
              </w:tabs>
              <w:ind w:firstLine="0"/>
              <w:rPr>
                <w:color w:val="000000"/>
              </w:rPr>
            </w:pPr>
            <w:r w:rsidRPr="002674F3">
              <w:rPr>
                <w:color w:val="000000"/>
              </w:rPr>
              <w:lastRenderedPageBreak/>
              <w:t xml:space="preserve">-виды технической и технологической документации; </w:t>
            </w:r>
          </w:p>
          <w:p w14:paraId="29E289DE" w14:textId="77777777" w:rsidR="002E1C3E" w:rsidRPr="002674F3" w:rsidRDefault="002E1C3E" w:rsidP="00771E10">
            <w:pPr>
              <w:pStyle w:val="216"/>
              <w:tabs>
                <w:tab w:val="left" w:pos="0"/>
              </w:tabs>
              <w:ind w:firstLine="0"/>
              <w:rPr>
                <w:color w:val="000000"/>
              </w:rPr>
            </w:pPr>
            <w:r w:rsidRPr="002674F3">
              <w:rPr>
                <w:color w:val="000000"/>
              </w:rPr>
              <w:t xml:space="preserve">-формы документов; </w:t>
            </w:r>
          </w:p>
          <w:p w14:paraId="72CFC6F0" w14:textId="77777777" w:rsidR="002E1C3E" w:rsidRPr="002674F3" w:rsidRDefault="002E1C3E" w:rsidP="00771E10">
            <w:pPr>
              <w:pStyle w:val="216"/>
              <w:tabs>
                <w:tab w:val="left" w:pos="0"/>
              </w:tabs>
              <w:ind w:firstLine="0"/>
              <w:rPr>
                <w:color w:val="000000"/>
              </w:rPr>
            </w:pPr>
            <w:r w:rsidRPr="002674F3">
              <w:rPr>
                <w:color w:val="000000"/>
              </w:rPr>
              <w:t xml:space="preserve">-порядок и требования к оформлению документации в соответствии с правилами ЕСКД и ЕСТД. </w:t>
            </w:r>
          </w:p>
          <w:p w14:paraId="280FD55B" w14:textId="77777777" w:rsidR="002E1C3E" w:rsidRPr="002674F3" w:rsidRDefault="002E1C3E" w:rsidP="00771E10">
            <w:pPr>
              <w:pStyle w:val="216"/>
              <w:tabs>
                <w:tab w:val="left" w:pos="0"/>
              </w:tabs>
              <w:ind w:firstLine="0"/>
              <w:rPr>
                <w:color w:val="000000"/>
              </w:rPr>
            </w:pPr>
          </w:p>
        </w:tc>
        <w:tc>
          <w:tcPr>
            <w:tcW w:w="5212" w:type="dxa"/>
          </w:tcPr>
          <w:p w14:paraId="0278DAC1" w14:textId="77777777" w:rsidR="002E1C3E" w:rsidRPr="002674F3" w:rsidRDefault="002E1C3E" w:rsidP="00771E10">
            <w:pPr>
              <w:pStyle w:val="216"/>
              <w:tabs>
                <w:tab w:val="left" w:pos="0"/>
              </w:tabs>
              <w:ind w:firstLine="0"/>
              <w:rPr>
                <w:color w:val="000000"/>
              </w:rPr>
            </w:pPr>
            <w:r w:rsidRPr="002674F3">
              <w:rPr>
                <w:color w:val="000000"/>
              </w:rPr>
              <w:lastRenderedPageBreak/>
              <w:t xml:space="preserve"> уметь:</w:t>
            </w:r>
          </w:p>
          <w:p w14:paraId="716CD7A8" w14:textId="77777777" w:rsidR="002E1C3E" w:rsidRPr="002674F3" w:rsidRDefault="002E1C3E" w:rsidP="00771E10">
            <w:pPr>
              <w:pStyle w:val="216"/>
              <w:tabs>
                <w:tab w:val="left" w:pos="0"/>
              </w:tabs>
              <w:ind w:firstLine="0"/>
              <w:rPr>
                <w:color w:val="000000"/>
              </w:rPr>
            </w:pPr>
            <w:r w:rsidRPr="002674F3">
              <w:rPr>
                <w:color w:val="000000"/>
              </w:rPr>
              <w:lastRenderedPageBreak/>
              <w:t xml:space="preserve">-оформлять технологическую документацию по ГОСТ, ЕСКД; </w:t>
            </w:r>
          </w:p>
          <w:p w14:paraId="779A350D" w14:textId="77777777" w:rsidR="002E1C3E" w:rsidRPr="002674F3" w:rsidRDefault="002E1C3E" w:rsidP="00771E10">
            <w:pPr>
              <w:pStyle w:val="216"/>
              <w:tabs>
                <w:tab w:val="left" w:pos="0"/>
              </w:tabs>
              <w:ind w:firstLine="0"/>
              <w:rPr>
                <w:color w:val="000000"/>
              </w:rPr>
            </w:pPr>
            <w:r w:rsidRPr="002674F3">
              <w:rPr>
                <w:color w:val="000000"/>
              </w:rPr>
              <w:t xml:space="preserve">-использовать нормативную и справочную литературу для составления технологической документации при выборе исходных материалов, оборудования, измерительных средств; </w:t>
            </w:r>
          </w:p>
          <w:p w14:paraId="71F22F94" w14:textId="77777777" w:rsidR="002E1C3E" w:rsidRPr="002674F3" w:rsidRDefault="002E1C3E" w:rsidP="00771E10">
            <w:pPr>
              <w:pStyle w:val="216"/>
              <w:tabs>
                <w:tab w:val="left" w:pos="0"/>
              </w:tabs>
              <w:ind w:firstLine="0"/>
              <w:rPr>
                <w:color w:val="000000"/>
              </w:rPr>
            </w:pPr>
            <w:r w:rsidRPr="002674F3">
              <w:rPr>
                <w:color w:val="000000"/>
              </w:rPr>
              <w:t xml:space="preserve">-находить и использовать в текстовом документе профессионально-ориентированную информацию о новом промышленном оборудовании; </w:t>
            </w:r>
          </w:p>
          <w:p w14:paraId="73182458" w14:textId="77777777" w:rsidR="002E1C3E" w:rsidRPr="002674F3" w:rsidRDefault="002E1C3E" w:rsidP="00771E10">
            <w:pPr>
              <w:pStyle w:val="216"/>
              <w:tabs>
                <w:tab w:val="left" w:pos="0"/>
              </w:tabs>
              <w:ind w:firstLine="0"/>
              <w:rPr>
                <w:color w:val="000000"/>
              </w:rPr>
            </w:pPr>
            <w:r w:rsidRPr="002674F3">
              <w:rPr>
                <w:color w:val="000000"/>
              </w:rPr>
              <w:t>-составлять текстовое описание проводимых работ, диаграмм, таблиц, графиков.</w:t>
            </w:r>
          </w:p>
        </w:tc>
      </w:tr>
    </w:tbl>
    <w:p w14:paraId="5FCF854E" w14:textId="77777777" w:rsidR="002E1C3E" w:rsidRPr="002674F3" w:rsidRDefault="002E1C3E" w:rsidP="002E1C3E">
      <w:pPr>
        <w:rPr>
          <w:rFonts w:ascii="Times New Roman" w:eastAsia="Calibri" w:hAnsi="Times New Roman" w:cs="Times New Roman"/>
          <w:sz w:val="24"/>
          <w:szCs w:val="24"/>
        </w:rPr>
      </w:pPr>
    </w:p>
    <w:p w14:paraId="3739DCC0" w14:textId="77777777" w:rsidR="002E1C3E" w:rsidRPr="002674F3" w:rsidRDefault="002E1C3E" w:rsidP="002E1C3E">
      <w:pPr>
        <w:rPr>
          <w:rFonts w:ascii="Times New Roman" w:eastAsia="Calibri" w:hAnsi="Times New Roman" w:cs="Times New Roman"/>
          <w:sz w:val="24"/>
          <w:szCs w:val="24"/>
        </w:rPr>
      </w:pPr>
    </w:p>
    <w:p w14:paraId="41D68AB1" w14:textId="77777777" w:rsidR="002E1C3E" w:rsidRPr="002674F3" w:rsidRDefault="002E1C3E" w:rsidP="002E1C3E">
      <w:pPr>
        <w:rPr>
          <w:rFonts w:ascii="Times New Roman" w:eastAsia="Calibri" w:hAnsi="Times New Roman" w:cs="Times New Roman"/>
          <w:sz w:val="24"/>
          <w:szCs w:val="24"/>
        </w:rPr>
      </w:pPr>
    </w:p>
    <w:p w14:paraId="5E937314" w14:textId="77777777" w:rsidR="002E1C3E" w:rsidRPr="002674F3" w:rsidRDefault="002E1C3E" w:rsidP="002E1C3E">
      <w:pPr>
        <w:rPr>
          <w:rFonts w:ascii="Times New Roman" w:eastAsia="Calibri" w:hAnsi="Times New Roman" w:cs="Times New Roman"/>
          <w:sz w:val="24"/>
          <w:szCs w:val="24"/>
        </w:rPr>
      </w:pPr>
    </w:p>
    <w:p w14:paraId="59B2AABE" w14:textId="77777777" w:rsidR="002E1C3E" w:rsidRPr="002674F3" w:rsidRDefault="002E1C3E" w:rsidP="002E1C3E">
      <w:pPr>
        <w:rPr>
          <w:rFonts w:ascii="Times New Roman" w:eastAsia="Calibri" w:hAnsi="Times New Roman" w:cs="Times New Roman"/>
          <w:sz w:val="24"/>
          <w:szCs w:val="24"/>
        </w:rPr>
      </w:pPr>
    </w:p>
    <w:p w14:paraId="364D2B1E" w14:textId="77777777" w:rsidR="002E1C3E" w:rsidRPr="002674F3" w:rsidRDefault="002E1C3E" w:rsidP="002E1C3E">
      <w:pPr>
        <w:rPr>
          <w:rFonts w:ascii="Times New Roman" w:eastAsia="Calibri" w:hAnsi="Times New Roman" w:cs="Times New Roman"/>
          <w:sz w:val="24"/>
          <w:szCs w:val="24"/>
        </w:rPr>
      </w:pPr>
    </w:p>
    <w:p w14:paraId="497BED8C" w14:textId="77777777" w:rsidR="002E1C3E" w:rsidRPr="002674F3" w:rsidRDefault="002E1C3E" w:rsidP="002E1C3E">
      <w:pPr>
        <w:rPr>
          <w:rFonts w:ascii="Times New Roman" w:eastAsia="Calibri" w:hAnsi="Times New Roman" w:cs="Times New Roman"/>
          <w:sz w:val="24"/>
          <w:szCs w:val="24"/>
        </w:rPr>
      </w:pPr>
    </w:p>
    <w:p w14:paraId="3254F0EC" w14:textId="77777777" w:rsidR="002E1C3E" w:rsidRPr="002674F3" w:rsidRDefault="002E1C3E" w:rsidP="002E1C3E">
      <w:pPr>
        <w:rPr>
          <w:rFonts w:ascii="Times New Roman" w:eastAsia="Calibri" w:hAnsi="Times New Roman" w:cs="Times New Roman"/>
          <w:sz w:val="24"/>
          <w:szCs w:val="24"/>
        </w:rPr>
      </w:pPr>
    </w:p>
    <w:p w14:paraId="7FAB5822" w14:textId="77777777" w:rsidR="002E1C3E" w:rsidRPr="002674F3" w:rsidRDefault="002E1C3E" w:rsidP="002E1C3E">
      <w:pPr>
        <w:rPr>
          <w:rFonts w:ascii="Times New Roman" w:eastAsia="Calibri" w:hAnsi="Times New Roman" w:cs="Times New Roman"/>
          <w:sz w:val="24"/>
          <w:szCs w:val="24"/>
        </w:rPr>
      </w:pPr>
    </w:p>
    <w:p w14:paraId="6B611EB7" w14:textId="77777777" w:rsidR="002E1C3E" w:rsidRPr="002674F3" w:rsidRDefault="002E1C3E" w:rsidP="002E1C3E">
      <w:pPr>
        <w:rPr>
          <w:rFonts w:ascii="Times New Roman" w:eastAsia="Calibri" w:hAnsi="Times New Roman" w:cs="Times New Roman"/>
          <w:sz w:val="24"/>
          <w:szCs w:val="24"/>
        </w:rPr>
        <w:sectPr w:rsidR="002E1C3E" w:rsidRPr="002674F3" w:rsidSect="00FD697B">
          <w:footerReference w:type="default" r:id="rId164"/>
          <w:footerReference w:type="first" r:id="rId165"/>
          <w:pgSz w:w="16838" w:h="11906" w:orient="landscape"/>
          <w:pgMar w:top="1134" w:right="567" w:bottom="1134" w:left="1701" w:header="709" w:footer="709" w:gutter="0"/>
          <w:cols w:space="708"/>
          <w:titlePg/>
          <w:docGrid w:linePitch="360"/>
        </w:sectPr>
      </w:pPr>
    </w:p>
    <w:p w14:paraId="07E430D2" w14:textId="16647214" w:rsidR="002E1C3E" w:rsidRPr="003E72C3" w:rsidRDefault="003E72C3" w:rsidP="003E72C3">
      <w:pPr>
        <w:keepNext/>
        <w:ind w:left="1080"/>
        <w:jc w:val="both"/>
        <w:rPr>
          <w:rFonts w:ascii="Times New Roman" w:eastAsia="Segoe UI" w:hAnsi="Times New Roman" w:cs="Times New Roman"/>
          <w:b/>
          <w:bCs/>
          <w:sz w:val="24"/>
          <w:szCs w:val="24"/>
          <w:lang w:eastAsia="ru-RU"/>
        </w:rPr>
      </w:pPr>
      <w:r>
        <w:rPr>
          <w:rFonts w:ascii="Times New Roman" w:eastAsia="Segoe UI" w:hAnsi="Times New Roman" w:cs="Times New Roman"/>
          <w:b/>
          <w:bCs/>
          <w:sz w:val="24"/>
          <w:szCs w:val="24"/>
          <w:lang w:eastAsia="ru-RU"/>
        </w:rPr>
        <w:lastRenderedPageBreak/>
        <w:t xml:space="preserve">2 </w:t>
      </w:r>
      <w:r w:rsidR="002E1C3E" w:rsidRPr="003E72C3">
        <w:rPr>
          <w:rFonts w:ascii="Times New Roman" w:eastAsia="Segoe UI" w:hAnsi="Times New Roman" w:cs="Times New Roman"/>
          <w:b/>
          <w:bCs/>
          <w:sz w:val="24"/>
          <w:szCs w:val="24"/>
          <w:lang w:eastAsia="ru-RU"/>
        </w:rPr>
        <w:t>Структура и содержание общеобразовательной дисциплины</w:t>
      </w:r>
    </w:p>
    <w:p w14:paraId="58318FC6"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00659492"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2674F3">
        <w:rPr>
          <w:rFonts w:ascii="Times New Roman" w:hAnsi="Times New Roman" w:cs="Times New Roman"/>
          <w:b/>
          <w:sz w:val="24"/>
          <w:szCs w:val="24"/>
        </w:rPr>
        <w:t>2.1. Объем дисциплины и виды учебной работы</w:t>
      </w:r>
    </w:p>
    <w:p w14:paraId="54015F42" w14:textId="77777777" w:rsidR="002E1C3E" w:rsidRPr="002674F3" w:rsidRDefault="002E1C3E" w:rsidP="002E1C3E">
      <w:pPr>
        <w:rPr>
          <w:rFonts w:ascii="Times New Roman" w:eastAsia="Calibri" w:hAnsi="Times New Roman" w:cs="Times New Roman"/>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E1C3E" w:rsidRPr="002674F3" w14:paraId="57232F98" w14:textId="77777777" w:rsidTr="00771E10">
        <w:trPr>
          <w:trHeight w:val="460"/>
        </w:trPr>
        <w:tc>
          <w:tcPr>
            <w:tcW w:w="7904" w:type="dxa"/>
            <w:shd w:val="clear" w:color="auto" w:fill="auto"/>
          </w:tcPr>
          <w:p w14:paraId="53B045FC" w14:textId="77777777" w:rsidR="002E1C3E" w:rsidRPr="002674F3" w:rsidRDefault="002E1C3E" w:rsidP="00771E10">
            <w:pPr>
              <w:jc w:val="center"/>
              <w:rPr>
                <w:rFonts w:ascii="Times New Roman" w:hAnsi="Times New Roman" w:cs="Times New Roman"/>
                <w:sz w:val="24"/>
                <w:szCs w:val="24"/>
              </w:rPr>
            </w:pPr>
            <w:r w:rsidRPr="002674F3">
              <w:rPr>
                <w:rFonts w:ascii="Times New Roman" w:hAnsi="Times New Roman" w:cs="Times New Roman"/>
                <w:b/>
                <w:sz w:val="24"/>
                <w:szCs w:val="24"/>
              </w:rPr>
              <w:t>Вид учебной работы</w:t>
            </w:r>
          </w:p>
        </w:tc>
        <w:tc>
          <w:tcPr>
            <w:tcW w:w="1800" w:type="dxa"/>
            <w:shd w:val="clear" w:color="auto" w:fill="auto"/>
          </w:tcPr>
          <w:p w14:paraId="2C79C910" w14:textId="77777777" w:rsidR="002E1C3E" w:rsidRPr="002674F3" w:rsidRDefault="002E1C3E" w:rsidP="00771E10">
            <w:pPr>
              <w:jc w:val="center"/>
              <w:rPr>
                <w:rFonts w:ascii="Times New Roman" w:hAnsi="Times New Roman" w:cs="Times New Roman"/>
                <w:iCs/>
                <w:sz w:val="24"/>
                <w:szCs w:val="24"/>
              </w:rPr>
            </w:pPr>
            <w:r w:rsidRPr="002674F3">
              <w:rPr>
                <w:rFonts w:ascii="Times New Roman" w:hAnsi="Times New Roman" w:cs="Times New Roman"/>
                <w:b/>
                <w:iCs/>
                <w:sz w:val="24"/>
                <w:szCs w:val="24"/>
              </w:rPr>
              <w:t>Объем часов</w:t>
            </w:r>
          </w:p>
        </w:tc>
      </w:tr>
      <w:tr w:rsidR="002E1C3E" w:rsidRPr="002674F3" w14:paraId="626101E2" w14:textId="77777777" w:rsidTr="00771E10">
        <w:tc>
          <w:tcPr>
            <w:tcW w:w="7904" w:type="dxa"/>
            <w:shd w:val="clear" w:color="auto" w:fill="auto"/>
          </w:tcPr>
          <w:p w14:paraId="7BE5D0AD"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14:paraId="3A8383B8" w14:textId="77777777" w:rsidR="002E1C3E" w:rsidRPr="002674F3" w:rsidRDefault="002E1C3E"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148</w:t>
            </w:r>
          </w:p>
        </w:tc>
      </w:tr>
      <w:tr w:rsidR="002E1C3E" w:rsidRPr="002674F3" w14:paraId="7B088126" w14:textId="77777777" w:rsidTr="00771E10">
        <w:tc>
          <w:tcPr>
            <w:tcW w:w="7904" w:type="dxa"/>
            <w:shd w:val="clear" w:color="auto" w:fill="auto"/>
          </w:tcPr>
          <w:p w14:paraId="3E92255A"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в том числе:</w:t>
            </w:r>
          </w:p>
        </w:tc>
        <w:tc>
          <w:tcPr>
            <w:tcW w:w="1800" w:type="dxa"/>
            <w:shd w:val="clear" w:color="auto" w:fill="auto"/>
          </w:tcPr>
          <w:p w14:paraId="07AFB6E7" w14:textId="77777777" w:rsidR="002E1C3E" w:rsidRPr="002674F3" w:rsidRDefault="002E1C3E" w:rsidP="00771E10">
            <w:pPr>
              <w:jc w:val="center"/>
              <w:rPr>
                <w:rFonts w:ascii="Times New Roman" w:hAnsi="Times New Roman" w:cs="Times New Roman"/>
                <w:iCs/>
                <w:sz w:val="24"/>
                <w:szCs w:val="24"/>
              </w:rPr>
            </w:pPr>
          </w:p>
        </w:tc>
      </w:tr>
      <w:tr w:rsidR="002E1C3E" w:rsidRPr="002674F3" w14:paraId="6E46707F" w14:textId="77777777" w:rsidTr="00771E10">
        <w:tc>
          <w:tcPr>
            <w:tcW w:w="7904" w:type="dxa"/>
            <w:shd w:val="clear" w:color="auto" w:fill="auto"/>
          </w:tcPr>
          <w:p w14:paraId="104F88B7"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1800" w:type="dxa"/>
            <w:shd w:val="clear" w:color="auto" w:fill="auto"/>
          </w:tcPr>
          <w:p w14:paraId="563C9C56" w14:textId="77777777" w:rsidR="002E1C3E" w:rsidRPr="002674F3" w:rsidRDefault="002E1C3E"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42</w:t>
            </w:r>
          </w:p>
        </w:tc>
      </w:tr>
      <w:tr w:rsidR="002E1C3E" w:rsidRPr="002674F3" w14:paraId="5E7A94F4" w14:textId="77777777" w:rsidTr="00771E10">
        <w:tc>
          <w:tcPr>
            <w:tcW w:w="7904" w:type="dxa"/>
            <w:shd w:val="clear" w:color="auto" w:fill="auto"/>
          </w:tcPr>
          <w:p w14:paraId="1F56AF80"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лабораторные занятия и практические занятия</w:t>
            </w:r>
          </w:p>
        </w:tc>
        <w:tc>
          <w:tcPr>
            <w:tcW w:w="1800" w:type="dxa"/>
            <w:shd w:val="clear" w:color="auto" w:fill="auto"/>
          </w:tcPr>
          <w:p w14:paraId="5B97829D" w14:textId="77777777" w:rsidR="002E1C3E" w:rsidRPr="002674F3" w:rsidRDefault="002E1C3E"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40</w:t>
            </w:r>
          </w:p>
        </w:tc>
      </w:tr>
      <w:tr w:rsidR="002E1C3E" w:rsidRPr="002674F3" w14:paraId="19A481F6" w14:textId="77777777" w:rsidTr="00771E10">
        <w:tc>
          <w:tcPr>
            <w:tcW w:w="7904" w:type="dxa"/>
            <w:shd w:val="clear" w:color="auto" w:fill="auto"/>
          </w:tcPr>
          <w:p w14:paraId="1FB13F44"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профессионально-ориентированное содержание</w:t>
            </w:r>
          </w:p>
        </w:tc>
        <w:tc>
          <w:tcPr>
            <w:tcW w:w="1800" w:type="dxa"/>
            <w:shd w:val="clear" w:color="auto" w:fill="auto"/>
          </w:tcPr>
          <w:p w14:paraId="6DD4D962" w14:textId="77777777" w:rsidR="002E1C3E" w:rsidRPr="002674F3" w:rsidRDefault="002E1C3E"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54</w:t>
            </w:r>
          </w:p>
        </w:tc>
      </w:tr>
      <w:tr w:rsidR="002E1C3E" w:rsidRPr="002674F3" w14:paraId="6CE145CF" w14:textId="77777777" w:rsidTr="00771E10">
        <w:tc>
          <w:tcPr>
            <w:tcW w:w="7904" w:type="dxa"/>
            <w:shd w:val="clear" w:color="auto" w:fill="auto"/>
          </w:tcPr>
          <w:p w14:paraId="571A697F" w14:textId="77777777" w:rsidR="002E1C3E" w:rsidRPr="002674F3" w:rsidRDefault="002E1C3E" w:rsidP="00771E10">
            <w:pPr>
              <w:jc w:val="both"/>
              <w:rPr>
                <w:rFonts w:ascii="Times New Roman" w:hAnsi="Times New Roman" w:cs="Times New Roman"/>
                <w:sz w:val="24"/>
                <w:szCs w:val="24"/>
              </w:rPr>
            </w:pPr>
            <w:r w:rsidRPr="002674F3">
              <w:rPr>
                <w:rFonts w:ascii="Times New Roman" w:hAnsi="Times New Roman" w:cs="Times New Roman"/>
                <w:sz w:val="24"/>
                <w:szCs w:val="24"/>
              </w:rPr>
              <w:t>консультации</w:t>
            </w:r>
          </w:p>
        </w:tc>
        <w:tc>
          <w:tcPr>
            <w:tcW w:w="1800" w:type="dxa"/>
            <w:shd w:val="clear" w:color="auto" w:fill="auto"/>
          </w:tcPr>
          <w:p w14:paraId="2B4E10A5" w14:textId="77777777" w:rsidR="002E1C3E" w:rsidRPr="002674F3" w:rsidRDefault="002E1C3E"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6</w:t>
            </w:r>
          </w:p>
        </w:tc>
      </w:tr>
      <w:tr w:rsidR="002E1C3E" w:rsidRPr="002674F3" w14:paraId="0328DD25" w14:textId="77777777" w:rsidTr="00771E10">
        <w:tc>
          <w:tcPr>
            <w:tcW w:w="7904" w:type="dxa"/>
            <w:shd w:val="clear" w:color="auto" w:fill="auto"/>
          </w:tcPr>
          <w:p w14:paraId="193FF510" w14:textId="77777777" w:rsidR="002E1C3E" w:rsidRPr="002674F3" w:rsidRDefault="002E1C3E" w:rsidP="00771E10">
            <w:pPr>
              <w:tabs>
                <w:tab w:val="left" w:pos="5505"/>
              </w:tabs>
              <w:jc w:val="both"/>
              <w:rPr>
                <w:rFonts w:ascii="Times New Roman" w:hAnsi="Times New Roman" w:cs="Times New Roman"/>
                <w:sz w:val="24"/>
                <w:szCs w:val="24"/>
              </w:rPr>
            </w:pPr>
            <w:r w:rsidRPr="002674F3">
              <w:rPr>
                <w:rFonts w:ascii="Times New Roman" w:hAnsi="Times New Roman" w:cs="Times New Roman"/>
                <w:sz w:val="24"/>
                <w:szCs w:val="24"/>
              </w:rPr>
              <w:t>промежуточная аттестация в форме экзамена</w:t>
            </w:r>
            <w:r w:rsidRPr="002674F3">
              <w:rPr>
                <w:rFonts w:ascii="Times New Roman" w:hAnsi="Times New Roman" w:cs="Times New Roman"/>
                <w:sz w:val="24"/>
                <w:szCs w:val="24"/>
              </w:rPr>
              <w:tab/>
            </w:r>
          </w:p>
        </w:tc>
        <w:tc>
          <w:tcPr>
            <w:tcW w:w="1800" w:type="dxa"/>
            <w:shd w:val="clear" w:color="auto" w:fill="auto"/>
          </w:tcPr>
          <w:p w14:paraId="45A918CA" w14:textId="77777777" w:rsidR="002E1C3E" w:rsidRPr="002674F3" w:rsidRDefault="002E1C3E"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6</w:t>
            </w:r>
          </w:p>
        </w:tc>
      </w:tr>
    </w:tbl>
    <w:p w14:paraId="51B88D29" w14:textId="77777777" w:rsidR="002E1C3E" w:rsidRPr="002674F3" w:rsidRDefault="002E1C3E" w:rsidP="002E1C3E">
      <w:pPr>
        <w:rPr>
          <w:rFonts w:ascii="Times New Roman" w:eastAsia="Calibri" w:hAnsi="Times New Roman" w:cs="Times New Roman"/>
          <w:sz w:val="24"/>
          <w:szCs w:val="24"/>
        </w:rPr>
      </w:pPr>
    </w:p>
    <w:p w14:paraId="300C4AFE" w14:textId="77777777" w:rsidR="002E1C3E" w:rsidRPr="002674F3" w:rsidRDefault="002E1C3E" w:rsidP="002E1C3E">
      <w:pPr>
        <w:rPr>
          <w:rFonts w:ascii="Times New Roman" w:eastAsia="Calibri" w:hAnsi="Times New Roman" w:cs="Times New Roman"/>
          <w:sz w:val="24"/>
          <w:szCs w:val="24"/>
        </w:rPr>
      </w:pPr>
    </w:p>
    <w:p w14:paraId="62A5CEBC" w14:textId="77777777" w:rsidR="002E1C3E" w:rsidRPr="002674F3" w:rsidRDefault="002E1C3E" w:rsidP="002E1C3E">
      <w:pPr>
        <w:rPr>
          <w:rFonts w:ascii="Times New Roman" w:eastAsia="Calibri" w:hAnsi="Times New Roman" w:cs="Times New Roman"/>
          <w:sz w:val="24"/>
          <w:szCs w:val="24"/>
        </w:rPr>
        <w:sectPr w:rsidR="002E1C3E" w:rsidRPr="002674F3" w:rsidSect="00FD697B">
          <w:pgSz w:w="11906" w:h="16838"/>
          <w:pgMar w:top="1134" w:right="567" w:bottom="1134" w:left="1701" w:header="709" w:footer="709" w:gutter="0"/>
          <w:cols w:space="708"/>
          <w:titlePg/>
          <w:docGrid w:linePitch="360"/>
        </w:sectPr>
      </w:pPr>
    </w:p>
    <w:p w14:paraId="0DF8E1AF" w14:textId="77777777" w:rsidR="002E1C3E" w:rsidRPr="002674F3" w:rsidRDefault="002E1C3E" w:rsidP="002E1C3E">
      <w:pPr>
        <w:widowControl w:val="0"/>
        <w:autoSpaceDE w:val="0"/>
        <w:autoSpaceDN w:val="0"/>
        <w:spacing w:before="25"/>
        <w:contextualSpacing/>
        <w:rPr>
          <w:rFonts w:ascii="Times New Roman" w:eastAsia="Calibri" w:hAnsi="Times New Roman" w:cs="Times New Roman"/>
          <w:b/>
          <w:sz w:val="24"/>
          <w:szCs w:val="24"/>
        </w:rPr>
      </w:pPr>
      <w:r w:rsidRPr="002674F3">
        <w:rPr>
          <w:rFonts w:ascii="Times New Roman" w:hAnsi="Times New Roman" w:cs="Times New Roman"/>
          <w:b/>
          <w:sz w:val="24"/>
          <w:szCs w:val="24"/>
        </w:rPr>
        <w:lastRenderedPageBreak/>
        <w:t>2.2.</w:t>
      </w:r>
      <w:r w:rsidRPr="002674F3">
        <w:rPr>
          <w:rFonts w:ascii="Times New Roman" w:eastAsia="Calibri" w:hAnsi="Times New Roman" w:cs="Times New Roman"/>
          <w:b/>
          <w:sz w:val="24"/>
          <w:szCs w:val="24"/>
        </w:rPr>
        <w:t>Тематический план и содержание дисциплины «Физика»</w:t>
      </w:r>
    </w:p>
    <w:p w14:paraId="1FF6B2D2" w14:textId="77777777" w:rsidR="002E1C3E" w:rsidRPr="002674F3" w:rsidRDefault="002E1C3E" w:rsidP="002E1C3E">
      <w:pPr>
        <w:widowControl w:val="0"/>
        <w:autoSpaceDE w:val="0"/>
        <w:autoSpaceDN w:val="0"/>
        <w:spacing w:before="25"/>
        <w:ind w:left="1063"/>
        <w:contextualSpacing/>
        <w:rPr>
          <w:rFonts w:ascii="Times New Roman" w:eastAsia="Calibri" w:hAnsi="Times New Roman" w:cs="Times New Roman"/>
          <w:b/>
          <w:sz w:val="24"/>
          <w:szCs w:val="24"/>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24"/>
        <w:gridCol w:w="27"/>
        <w:gridCol w:w="8834"/>
        <w:gridCol w:w="1240"/>
        <w:gridCol w:w="2342"/>
      </w:tblGrid>
      <w:tr w:rsidR="002E1C3E" w:rsidRPr="002674F3" w14:paraId="2A5105AA" w14:textId="77777777" w:rsidTr="00771E10">
        <w:trPr>
          <w:trHeight w:val="20"/>
        </w:trPr>
        <w:tc>
          <w:tcPr>
            <w:tcW w:w="787" w:type="pct"/>
          </w:tcPr>
          <w:p w14:paraId="5636D743" w14:textId="77777777" w:rsidR="002E1C3E" w:rsidRPr="002674F3" w:rsidRDefault="002E1C3E" w:rsidP="00771E10">
            <w:pPr>
              <w:widowControl w:val="0"/>
              <w:autoSpaceDE w:val="0"/>
              <w:autoSpaceDN w:val="0"/>
              <w:spacing w:line="256" w:lineRule="auto"/>
              <w:ind w:left="26"/>
              <w:jc w:val="center"/>
              <w:rPr>
                <w:rFonts w:ascii="Times New Roman" w:eastAsia="Calibri" w:hAnsi="Times New Roman" w:cs="Times New Roman"/>
                <w:b/>
                <w:sz w:val="24"/>
                <w:szCs w:val="24"/>
              </w:rPr>
            </w:pPr>
            <w:bookmarkStart w:id="336" w:name="_Hlk194916929"/>
            <w:r w:rsidRPr="002674F3">
              <w:rPr>
                <w:rFonts w:ascii="Times New Roman" w:eastAsia="Calibri" w:hAnsi="Times New Roman" w:cs="Times New Roman"/>
                <w:b/>
                <w:sz w:val="24"/>
                <w:szCs w:val="24"/>
              </w:rPr>
              <w:t>Наименование разделов и тем</w:t>
            </w:r>
          </w:p>
        </w:tc>
        <w:tc>
          <w:tcPr>
            <w:tcW w:w="3000" w:type="pct"/>
            <w:gridSpan w:val="2"/>
          </w:tcPr>
          <w:p w14:paraId="10ED0F4B" w14:textId="77777777" w:rsidR="002E1C3E" w:rsidRPr="002674F3" w:rsidRDefault="002E1C3E" w:rsidP="00771E10">
            <w:pPr>
              <w:widowControl w:val="0"/>
              <w:autoSpaceDE w:val="0"/>
              <w:autoSpaceDN w:val="0"/>
              <w:spacing w:line="256" w:lineRule="auto"/>
              <w:ind w:left="2008" w:right="747" w:hanging="1237"/>
              <w:jc w:val="center"/>
              <w:rPr>
                <w:rFonts w:ascii="Times New Roman" w:eastAsia="Calibri" w:hAnsi="Times New Roman" w:cs="Times New Roman"/>
                <w:b/>
                <w:i/>
                <w:sz w:val="24"/>
                <w:szCs w:val="24"/>
              </w:rPr>
            </w:pPr>
            <w:r w:rsidRPr="002674F3">
              <w:rPr>
                <w:rFonts w:ascii="Times New Roman" w:eastAsia="Calibri" w:hAnsi="Times New Roman" w:cs="Times New Roman"/>
                <w:b/>
                <w:sz w:val="24"/>
                <w:szCs w:val="24"/>
              </w:rPr>
              <w:t>Содержание учебного материала, лабораторные и практиче</w:t>
            </w:r>
            <w:bookmarkStart w:id="337" w:name="_bookmark5"/>
            <w:bookmarkEnd w:id="337"/>
            <w:r w:rsidRPr="002674F3">
              <w:rPr>
                <w:rFonts w:ascii="Times New Roman" w:eastAsia="Calibri" w:hAnsi="Times New Roman" w:cs="Times New Roman"/>
                <w:b/>
                <w:sz w:val="24"/>
                <w:szCs w:val="24"/>
              </w:rPr>
              <w:t>ские ра</w:t>
            </w:r>
            <w:bookmarkStart w:id="338" w:name="_bookmark6"/>
            <w:bookmarkEnd w:id="338"/>
            <w:r w:rsidRPr="002674F3">
              <w:rPr>
                <w:rFonts w:ascii="Times New Roman" w:eastAsia="Calibri" w:hAnsi="Times New Roman" w:cs="Times New Roman"/>
                <w:b/>
                <w:sz w:val="24"/>
                <w:szCs w:val="24"/>
              </w:rPr>
              <w:t>боты</w:t>
            </w:r>
          </w:p>
        </w:tc>
        <w:tc>
          <w:tcPr>
            <w:tcW w:w="420" w:type="pct"/>
          </w:tcPr>
          <w:p w14:paraId="71705D93" w14:textId="77777777" w:rsidR="002E1C3E" w:rsidRPr="002674F3" w:rsidRDefault="002E1C3E" w:rsidP="00771E10">
            <w:pPr>
              <w:widowControl w:val="0"/>
              <w:autoSpaceDE w:val="0"/>
              <w:autoSpaceDN w:val="0"/>
              <w:spacing w:before="165"/>
              <w:ind w:left="195" w:right="181"/>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Объем часов</w:t>
            </w:r>
          </w:p>
        </w:tc>
        <w:tc>
          <w:tcPr>
            <w:tcW w:w="793" w:type="pct"/>
          </w:tcPr>
          <w:p w14:paraId="7EC2CC7B" w14:textId="77777777" w:rsidR="002E1C3E" w:rsidRPr="002674F3" w:rsidRDefault="002E1C3E" w:rsidP="00771E10">
            <w:pPr>
              <w:widowControl w:val="0"/>
              <w:autoSpaceDE w:val="0"/>
              <w:autoSpaceDN w:val="0"/>
              <w:spacing w:line="259" w:lineRule="auto"/>
              <w:ind w:left="107" w:right="93" w:hanging="5"/>
              <w:rPr>
                <w:rFonts w:ascii="Times New Roman" w:eastAsia="Calibri" w:hAnsi="Times New Roman" w:cs="Times New Roman"/>
                <w:b/>
                <w:sz w:val="24"/>
                <w:szCs w:val="24"/>
              </w:rPr>
            </w:pPr>
            <w:r w:rsidRPr="002674F3">
              <w:rPr>
                <w:rFonts w:ascii="Times New Roman" w:eastAsia="Calibri" w:hAnsi="Times New Roman" w:cs="Times New Roman"/>
                <w:b/>
                <w:sz w:val="24"/>
                <w:szCs w:val="24"/>
              </w:rPr>
              <w:t>Формируемые общие и профессиональные</w:t>
            </w:r>
          </w:p>
          <w:p w14:paraId="122B8319" w14:textId="77777777" w:rsidR="002E1C3E" w:rsidRPr="002674F3" w:rsidRDefault="002E1C3E" w:rsidP="00771E10">
            <w:pPr>
              <w:widowControl w:val="0"/>
              <w:autoSpaceDE w:val="0"/>
              <w:autoSpaceDN w:val="0"/>
              <w:spacing w:line="267" w:lineRule="exact"/>
              <w:ind w:left="379" w:right="368"/>
              <w:rPr>
                <w:rFonts w:ascii="Times New Roman" w:eastAsia="Calibri" w:hAnsi="Times New Roman" w:cs="Times New Roman"/>
                <w:b/>
                <w:sz w:val="24"/>
                <w:szCs w:val="24"/>
              </w:rPr>
            </w:pPr>
            <w:r w:rsidRPr="002674F3">
              <w:rPr>
                <w:rFonts w:ascii="Times New Roman" w:eastAsia="Calibri" w:hAnsi="Times New Roman" w:cs="Times New Roman"/>
                <w:b/>
                <w:sz w:val="24"/>
                <w:szCs w:val="24"/>
              </w:rPr>
              <w:t>компетенции</w:t>
            </w:r>
          </w:p>
        </w:tc>
      </w:tr>
      <w:tr w:rsidR="002E1C3E" w:rsidRPr="002674F3" w14:paraId="288B0779" w14:textId="77777777" w:rsidTr="00771E10">
        <w:trPr>
          <w:trHeight w:val="20"/>
        </w:trPr>
        <w:tc>
          <w:tcPr>
            <w:tcW w:w="787" w:type="pct"/>
          </w:tcPr>
          <w:p w14:paraId="01530B5A" w14:textId="77777777" w:rsidR="002E1C3E" w:rsidRPr="002674F3" w:rsidRDefault="002E1C3E" w:rsidP="00771E10">
            <w:pPr>
              <w:widowControl w:val="0"/>
              <w:autoSpaceDE w:val="0"/>
              <w:autoSpaceDN w:val="0"/>
              <w:spacing w:line="26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1</w:t>
            </w:r>
          </w:p>
        </w:tc>
        <w:tc>
          <w:tcPr>
            <w:tcW w:w="3000" w:type="pct"/>
            <w:gridSpan w:val="2"/>
          </w:tcPr>
          <w:p w14:paraId="69E71ED6" w14:textId="77777777" w:rsidR="002E1C3E" w:rsidRPr="002674F3" w:rsidRDefault="002E1C3E" w:rsidP="00771E10">
            <w:pPr>
              <w:widowControl w:val="0"/>
              <w:autoSpaceDE w:val="0"/>
              <w:autoSpaceDN w:val="0"/>
              <w:spacing w:line="268" w:lineRule="exact"/>
              <w:ind w:left="15"/>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2</w:t>
            </w:r>
          </w:p>
        </w:tc>
        <w:tc>
          <w:tcPr>
            <w:tcW w:w="420" w:type="pct"/>
          </w:tcPr>
          <w:p w14:paraId="6296D8D9"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3</w:t>
            </w:r>
          </w:p>
        </w:tc>
        <w:tc>
          <w:tcPr>
            <w:tcW w:w="793" w:type="pct"/>
          </w:tcPr>
          <w:p w14:paraId="5009F1B8" w14:textId="77777777" w:rsidR="002E1C3E" w:rsidRPr="002674F3" w:rsidRDefault="002E1C3E" w:rsidP="00771E10">
            <w:pPr>
              <w:widowControl w:val="0"/>
              <w:autoSpaceDE w:val="0"/>
              <w:autoSpaceDN w:val="0"/>
              <w:spacing w:line="268" w:lineRule="exact"/>
              <w:ind w:left="8"/>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4</w:t>
            </w:r>
          </w:p>
        </w:tc>
      </w:tr>
      <w:tr w:rsidR="002E1C3E" w:rsidRPr="002674F3" w14:paraId="7A1FE130" w14:textId="77777777" w:rsidTr="00771E10">
        <w:trPr>
          <w:trHeight w:val="20"/>
        </w:trPr>
        <w:tc>
          <w:tcPr>
            <w:tcW w:w="787" w:type="pct"/>
            <w:vMerge w:val="restart"/>
          </w:tcPr>
          <w:p w14:paraId="78AA6872" w14:textId="77777777" w:rsidR="002E1C3E" w:rsidRPr="002674F3" w:rsidRDefault="002E1C3E" w:rsidP="00771E10">
            <w:pPr>
              <w:widowControl w:val="0"/>
              <w:autoSpaceDE w:val="0"/>
              <w:autoSpaceDN w:val="0"/>
              <w:spacing w:line="26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Введение.</w:t>
            </w:r>
          </w:p>
          <w:p w14:paraId="3C75E629" w14:textId="77777777" w:rsidR="002E1C3E" w:rsidRPr="002674F3" w:rsidRDefault="002E1C3E" w:rsidP="00771E10">
            <w:pPr>
              <w:widowControl w:val="0"/>
              <w:autoSpaceDE w:val="0"/>
              <w:autoSpaceDN w:val="0"/>
              <w:spacing w:line="25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Физика и методы</w:t>
            </w:r>
          </w:p>
          <w:p w14:paraId="120B7968" w14:textId="77777777" w:rsidR="002E1C3E" w:rsidRPr="002674F3" w:rsidRDefault="002E1C3E" w:rsidP="00771E10">
            <w:pPr>
              <w:widowControl w:val="0"/>
              <w:autoSpaceDE w:val="0"/>
              <w:autoSpaceDN w:val="0"/>
              <w:spacing w:line="255"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научного познания</w:t>
            </w:r>
          </w:p>
        </w:tc>
        <w:tc>
          <w:tcPr>
            <w:tcW w:w="3000" w:type="pct"/>
            <w:gridSpan w:val="2"/>
          </w:tcPr>
          <w:p w14:paraId="5D3D3B55"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111A20B2"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val="restart"/>
          </w:tcPr>
          <w:p w14:paraId="326506F6"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 03</w:t>
            </w:r>
          </w:p>
          <w:p w14:paraId="68C8CAFB" w14:textId="77777777" w:rsidR="002E1C3E" w:rsidRPr="002674F3" w:rsidRDefault="002E1C3E" w:rsidP="00771E10">
            <w:pPr>
              <w:widowControl w:val="0"/>
              <w:autoSpaceDE w:val="0"/>
              <w:autoSpaceDN w:val="0"/>
              <w:spacing w:line="258" w:lineRule="exact"/>
              <w:ind w:left="1" w:right="5"/>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 05</w:t>
            </w:r>
          </w:p>
        </w:tc>
      </w:tr>
      <w:tr w:rsidR="002E1C3E" w:rsidRPr="002674F3" w14:paraId="2F231491" w14:textId="77777777" w:rsidTr="00771E10">
        <w:trPr>
          <w:trHeight w:val="20"/>
        </w:trPr>
        <w:tc>
          <w:tcPr>
            <w:tcW w:w="787" w:type="pct"/>
            <w:vMerge/>
          </w:tcPr>
          <w:p w14:paraId="340EDEC2" w14:textId="77777777" w:rsidR="002E1C3E" w:rsidRPr="002674F3" w:rsidRDefault="002E1C3E" w:rsidP="00771E10">
            <w:pPr>
              <w:widowControl w:val="0"/>
              <w:autoSpaceDE w:val="0"/>
              <w:autoSpaceDN w:val="0"/>
              <w:spacing w:line="255" w:lineRule="exact"/>
              <w:ind w:left="26"/>
              <w:jc w:val="center"/>
              <w:rPr>
                <w:rFonts w:ascii="Times New Roman" w:eastAsia="Calibri" w:hAnsi="Times New Roman" w:cs="Times New Roman"/>
                <w:b/>
                <w:sz w:val="24"/>
                <w:szCs w:val="24"/>
              </w:rPr>
            </w:pPr>
          </w:p>
        </w:tc>
        <w:tc>
          <w:tcPr>
            <w:tcW w:w="3000" w:type="pct"/>
            <w:gridSpan w:val="2"/>
          </w:tcPr>
          <w:p w14:paraId="398476BE"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w:t>
            </w:r>
            <w:r w:rsidRPr="002674F3">
              <w:rPr>
                <w:rFonts w:ascii="Times New Roman" w:eastAsia="Calibri" w:hAnsi="Times New Roman" w:cs="Times New Roman"/>
                <w:spacing w:val="-1"/>
                <w:sz w:val="24"/>
                <w:szCs w:val="24"/>
              </w:rPr>
              <w:t xml:space="preserve">природы. Моделирование </w:t>
            </w:r>
            <w:r w:rsidRPr="002674F3">
              <w:rPr>
                <w:rFonts w:ascii="Times New Roman" w:eastAsia="Calibri" w:hAnsi="Times New Roman" w:cs="Times New Roman"/>
                <w:sz w:val="24"/>
                <w:szCs w:val="24"/>
              </w:rPr>
              <w:t>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 Значение физики при освоении специальности СПО</w:t>
            </w:r>
          </w:p>
        </w:tc>
        <w:tc>
          <w:tcPr>
            <w:tcW w:w="420" w:type="pct"/>
            <w:vMerge/>
          </w:tcPr>
          <w:p w14:paraId="29CC2EB1"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192803B6" w14:textId="77777777" w:rsidR="002E1C3E" w:rsidRPr="002674F3" w:rsidRDefault="002E1C3E" w:rsidP="00771E10">
            <w:pPr>
              <w:widowControl w:val="0"/>
              <w:autoSpaceDE w:val="0"/>
              <w:autoSpaceDN w:val="0"/>
              <w:spacing w:line="258" w:lineRule="exact"/>
              <w:ind w:left="376" w:right="368"/>
              <w:jc w:val="center"/>
              <w:rPr>
                <w:rFonts w:ascii="Times New Roman" w:eastAsia="Calibri" w:hAnsi="Times New Roman" w:cs="Times New Roman"/>
                <w:sz w:val="24"/>
                <w:szCs w:val="24"/>
              </w:rPr>
            </w:pPr>
          </w:p>
        </w:tc>
      </w:tr>
      <w:tr w:rsidR="002E1C3E" w:rsidRPr="002674F3" w14:paraId="3A7B6217" w14:textId="77777777" w:rsidTr="00771E10">
        <w:trPr>
          <w:trHeight w:val="20"/>
        </w:trPr>
        <w:tc>
          <w:tcPr>
            <w:tcW w:w="3787" w:type="pct"/>
            <w:gridSpan w:val="3"/>
          </w:tcPr>
          <w:p w14:paraId="6FD8C209" w14:textId="77777777" w:rsidR="002E1C3E" w:rsidRPr="002674F3" w:rsidRDefault="002E1C3E" w:rsidP="00771E10">
            <w:pPr>
              <w:widowControl w:val="0"/>
              <w:autoSpaceDE w:val="0"/>
              <w:autoSpaceDN w:val="0"/>
              <w:spacing w:line="26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 xml:space="preserve">Раздел 1.Механика </w:t>
            </w:r>
          </w:p>
        </w:tc>
        <w:tc>
          <w:tcPr>
            <w:tcW w:w="420" w:type="pct"/>
          </w:tcPr>
          <w:p w14:paraId="6998B86C" w14:textId="77777777" w:rsidR="002E1C3E" w:rsidRPr="002674F3" w:rsidRDefault="002E1C3E" w:rsidP="00771E10">
            <w:pPr>
              <w:widowControl w:val="0"/>
              <w:autoSpaceDE w:val="0"/>
              <w:autoSpaceDN w:val="0"/>
              <w:spacing w:line="268" w:lineRule="exact"/>
              <w:ind w:left="195" w:right="179"/>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14</w:t>
            </w:r>
          </w:p>
        </w:tc>
        <w:tc>
          <w:tcPr>
            <w:tcW w:w="793" w:type="pct"/>
            <w:vMerge w:val="restart"/>
          </w:tcPr>
          <w:p w14:paraId="22E7E978"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ОК01</w:t>
            </w:r>
          </w:p>
          <w:p w14:paraId="35F45917" w14:textId="77777777" w:rsidR="002E1C3E" w:rsidRPr="002674F3" w:rsidRDefault="002E1C3E" w:rsidP="00771E10">
            <w:pPr>
              <w:widowControl w:val="0"/>
              <w:autoSpaceDE w:val="0"/>
              <w:autoSpaceDN w:val="0"/>
              <w:spacing w:line="25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ОК02</w:t>
            </w:r>
          </w:p>
          <w:p w14:paraId="7A0A9F8B" w14:textId="77777777" w:rsidR="002E1C3E" w:rsidRPr="002674F3" w:rsidRDefault="002E1C3E" w:rsidP="00771E10">
            <w:pPr>
              <w:widowControl w:val="0"/>
              <w:autoSpaceDE w:val="0"/>
              <w:autoSpaceDN w:val="0"/>
              <w:spacing w:line="24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ОК04</w:t>
            </w:r>
          </w:p>
          <w:p w14:paraId="04978FAF" w14:textId="77777777" w:rsidR="002E1C3E" w:rsidRPr="002674F3" w:rsidRDefault="002E1C3E" w:rsidP="00771E10">
            <w:pPr>
              <w:widowControl w:val="0"/>
              <w:autoSpaceDE w:val="0"/>
              <w:autoSpaceDN w:val="0"/>
              <w:spacing w:line="250"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ОК05</w:t>
            </w:r>
          </w:p>
          <w:p w14:paraId="456FED89" w14:textId="77777777" w:rsidR="002E1C3E" w:rsidRPr="002674F3" w:rsidRDefault="002E1C3E" w:rsidP="00771E10">
            <w:pPr>
              <w:widowControl w:val="0"/>
              <w:autoSpaceDE w:val="0"/>
              <w:autoSpaceDN w:val="0"/>
              <w:spacing w:line="249"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ОК07</w:t>
            </w:r>
          </w:p>
          <w:p w14:paraId="71F88D1D"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1.2</w:t>
            </w:r>
          </w:p>
          <w:p w14:paraId="674A8466"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1.2</w:t>
            </w:r>
          </w:p>
          <w:p w14:paraId="30C6286E"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1.5</w:t>
            </w:r>
          </w:p>
          <w:p w14:paraId="3D09C29A"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p>
        </w:tc>
      </w:tr>
      <w:tr w:rsidR="002E1C3E" w:rsidRPr="002674F3" w14:paraId="252E92B9" w14:textId="77777777" w:rsidTr="00771E10">
        <w:trPr>
          <w:trHeight w:val="20"/>
        </w:trPr>
        <w:tc>
          <w:tcPr>
            <w:tcW w:w="787" w:type="pct"/>
            <w:vMerge w:val="restart"/>
          </w:tcPr>
          <w:p w14:paraId="2A6EE586" w14:textId="77777777" w:rsidR="002E1C3E" w:rsidRPr="002674F3" w:rsidRDefault="002E1C3E" w:rsidP="00771E10">
            <w:pPr>
              <w:widowControl w:val="0"/>
              <w:autoSpaceDE w:val="0"/>
              <w:autoSpaceDN w:val="0"/>
              <w:spacing w:line="26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1.1</w:t>
            </w:r>
          </w:p>
          <w:p w14:paraId="7B67FEFF" w14:textId="77777777" w:rsidR="002E1C3E" w:rsidRPr="002674F3" w:rsidRDefault="002E1C3E" w:rsidP="00771E10">
            <w:pPr>
              <w:widowControl w:val="0"/>
              <w:autoSpaceDE w:val="0"/>
              <w:autoSpaceDN w:val="0"/>
              <w:spacing w:line="25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Основы кинематики</w:t>
            </w:r>
          </w:p>
        </w:tc>
        <w:tc>
          <w:tcPr>
            <w:tcW w:w="3000" w:type="pct"/>
            <w:gridSpan w:val="2"/>
          </w:tcPr>
          <w:p w14:paraId="5FAE7B1D"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 xml:space="preserve">Содержание учебного материала: </w:t>
            </w:r>
          </w:p>
        </w:tc>
        <w:tc>
          <w:tcPr>
            <w:tcW w:w="420" w:type="pct"/>
            <w:vMerge w:val="restart"/>
          </w:tcPr>
          <w:p w14:paraId="43B5F8C0"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p w14:paraId="3714C933"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p w14:paraId="33776F23"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p w14:paraId="07EF61BE"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p w14:paraId="05856934"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p w14:paraId="6A21A5B0"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p w14:paraId="27DE3AD0"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tc>
        <w:tc>
          <w:tcPr>
            <w:tcW w:w="793" w:type="pct"/>
            <w:vMerge/>
          </w:tcPr>
          <w:p w14:paraId="13830A4B"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p>
        </w:tc>
      </w:tr>
      <w:tr w:rsidR="002E1C3E" w:rsidRPr="002674F3" w14:paraId="2FF7A647" w14:textId="77777777" w:rsidTr="00771E10">
        <w:trPr>
          <w:trHeight w:val="20"/>
        </w:trPr>
        <w:tc>
          <w:tcPr>
            <w:tcW w:w="787" w:type="pct"/>
            <w:vMerge/>
          </w:tcPr>
          <w:p w14:paraId="06BF94E2" w14:textId="77777777" w:rsidR="002E1C3E" w:rsidRPr="002674F3" w:rsidRDefault="002E1C3E" w:rsidP="00771E10">
            <w:pPr>
              <w:widowControl w:val="0"/>
              <w:autoSpaceDE w:val="0"/>
              <w:autoSpaceDN w:val="0"/>
              <w:spacing w:line="258" w:lineRule="exact"/>
              <w:ind w:left="26"/>
              <w:jc w:val="center"/>
              <w:rPr>
                <w:rFonts w:ascii="Times New Roman" w:eastAsia="Calibri" w:hAnsi="Times New Roman" w:cs="Times New Roman"/>
                <w:sz w:val="24"/>
                <w:szCs w:val="24"/>
              </w:rPr>
            </w:pPr>
          </w:p>
        </w:tc>
        <w:tc>
          <w:tcPr>
            <w:tcW w:w="3000" w:type="pct"/>
            <w:gridSpan w:val="2"/>
          </w:tcPr>
          <w:p w14:paraId="7EBF5520" w14:textId="77777777" w:rsidR="002E1C3E" w:rsidRPr="002674F3" w:rsidRDefault="002E1C3E" w:rsidP="00771E10">
            <w:pPr>
              <w:widowControl w:val="0"/>
              <w:autoSpaceDE w:val="0"/>
              <w:autoSpaceDN w:val="0"/>
              <w:spacing w:line="268" w:lineRule="exact"/>
              <w:ind w:left="11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Механическое движение и его виды. Материальная точка. Скалярные и векторные физические величины. Относительность механического движения. Система отсчета. Принцип относительности Галилея. Способы описания движения. Траектория. Путь. Перемещение. Равномерное прямолинейное движение. Скорость. Уравнение движения. Мгновенная и средняя скорости. Ускорение. Прямолинейное движение с постоянным ускорением. Движение с постоянным ускорением свободного падения. Равномерное движение точки по окружности, угловая скорость. Центростремительное ускорение. Кинематика абсолютно твердого тела.</w:t>
            </w:r>
          </w:p>
        </w:tc>
        <w:tc>
          <w:tcPr>
            <w:tcW w:w="420" w:type="pct"/>
            <w:vMerge/>
          </w:tcPr>
          <w:p w14:paraId="0D31A13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440286BC"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p>
        </w:tc>
      </w:tr>
      <w:tr w:rsidR="002E1C3E" w:rsidRPr="002674F3" w14:paraId="25903317" w14:textId="77777777" w:rsidTr="00771E10">
        <w:trPr>
          <w:trHeight w:val="20"/>
        </w:trPr>
        <w:tc>
          <w:tcPr>
            <w:tcW w:w="787" w:type="pct"/>
            <w:vMerge w:val="restart"/>
          </w:tcPr>
          <w:p w14:paraId="4AB2AC50" w14:textId="77777777" w:rsidR="002E1C3E" w:rsidRPr="002674F3" w:rsidRDefault="002E1C3E" w:rsidP="00771E10">
            <w:pPr>
              <w:widowControl w:val="0"/>
              <w:autoSpaceDE w:val="0"/>
              <w:autoSpaceDN w:val="0"/>
              <w:spacing w:line="26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1.2</w:t>
            </w:r>
          </w:p>
          <w:p w14:paraId="43894D95" w14:textId="77777777" w:rsidR="002E1C3E" w:rsidRPr="002674F3" w:rsidRDefault="002E1C3E" w:rsidP="00771E10">
            <w:pPr>
              <w:widowControl w:val="0"/>
              <w:autoSpaceDE w:val="0"/>
              <w:autoSpaceDN w:val="0"/>
              <w:spacing w:line="268" w:lineRule="exact"/>
              <w:ind w:left="26"/>
              <w:rPr>
                <w:rFonts w:ascii="Times New Roman" w:eastAsia="Calibri" w:hAnsi="Times New Roman" w:cs="Times New Roman"/>
                <w:b/>
                <w:sz w:val="24"/>
                <w:szCs w:val="24"/>
              </w:rPr>
            </w:pPr>
            <w:r w:rsidRPr="002674F3">
              <w:rPr>
                <w:rFonts w:ascii="Times New Roman" w:eastAsia="Calibri" w:hAnsi="Times New Roman" w:cs="Times New Roman"/>
                <w:b/>
                <w:sz w:val="24"/>
                <w:szCs w:val="24"/>
              </w:rPr>
              <w:t>Основы динамики</w:t>
            </w:r>
          </w:p>
        </w:tc>
        <w:tc>
          <w:tcPr>
            <w:tcW w:w="3000" w:type="pct"/>
            <w:gridSpan w:val="2"/>
          </w:tcPr>
          <w:p w14:paraId="057222C7"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06ACD103"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2EDB13B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6491E125" w14:textId="77777777" w:rsidTr="00771E10">
        <w:trPr>
          <w:trHeight w:val="1085"/>
        </w:trPr>
        <w:tc>
          <w:tcPr>
            <w:tcW w:w="787" w:type="pct"/>
            <w:vMerge/>
          </w:tcPr>
          <w:p w14:paraId="2804CA81" w14:textId="77777777" w:rsidR="002E1C3E" w:rsidRPr="002674F3" w:rsidRDefault="002E1C3E" w:rsidP="00771E10">
            <w:pPr>
              <w:widowControl w:val="0"/>
              <w:autoSpaceDE w:val="0"/>
              <w:autoSpaceDN w:val="0"/>
              <w:spacing w:line="268" w:lineRule="exact"/>
              <w:ind w:left="26"/>
              <w:rPr>
                <w:rFonts w:ascii="Times New Roman" w:eastAsia="Calibri" w:hAnsi="Times New Roman" w:cs="Times New Roman"/>
                <w:sz w:val="24"/>
                <w:szCs w:val="24"/>
              </w:rPr>
            </w:pPr>
          </w:p>
        </w:tc>
        <w:tc>
          <w:tcPr>
            <w:tcW w:w="3000" w:type="pct"/>
            <w:gridSpan w:val="2"/>
          </w:tcPr>
          <w:p w14:paraId="5AD985D6" w14:textId="77777777" w:rsidR="002E1C3E" w:rsidRPr="002674F3" w:rsidRDefault="002E1C3E" w:rsidP="00771E10">
            <w:pPr>
              <w:widowControl w:val="0"/>
              <w:autoSpaceDE w:val="0"/>
              <w:autoSpaceDN w:val="0"/>
              <w:spacing w:line="259" w:lineRule="auto"/>
              <w:ind w:left="110" w:right="91"/>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Основная задача динамики. Сила. Масса. Законы механики Ньютона.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w:t>
            </w:r>
          </w:p>
          <w:p w14:paraId="65F04DD0" w14:textId="77777777" w:rsidR="002E1C3E" w:rsidRPr="002674F3" w:rsidRDefault="002E1C3E" w:rsidP="00771E10">
            <w:pPr>
              <w:widowControl w:val="0"/>
              <w:autoSpaceDE w:val="0"/>
              <w:autoSpaceDN w:val="0"/>
              <w:spacing w:line="267" w:lineRule="exact"/>
              <w:ind w:left="110"/>
              <w:jc w:val="both"/>
              <w:rPr>
                <w:rFonts w:ascii="Times New Roman" w:eastAsia="Calibri" w:hAnsi="Times New Roman" w:cs="Times New Roman"/>
                <w:b/>
                <w:i/>
                <w:sz w:val="24"/>
                <w:szCs w:val="24"/>
              </w:rPr>
            </w:pPr>
            <w:r w:rsidRPr="002674F3">
              <w:rPr>
                <w:rFonts w:ascii="Times New Roman" w:eastAsia="Calibri" w:hAnsi="Times New Roman" w:cs="Times New Roman"/>
                <w:sz w:val="24"/>
                <w:szCs w:val="24"/>
              </w:rPr>
              <w:t>Невесомость. Силы упругости. Силы трения</w:t>
            </w:r>
          </w:p>
        </w:tc>
        <w:tc>
          <w:tcPr>
            <w:tcW w:w="420" w:type="pct"/>
            <w:vMerge/>
          </w:tcPr>
          <w:p w14:paraId="4EE6140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6B9C41B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17D19CAA" w14:textId="77777777" w:rsidTr="00771E10">
        <w:trPr>
          <w:trHeight w:val="20"/>
        </w:trPr>
        <w:tc>
          <w:tcPr>
            <w:tcW w:w="787" w:type="pct"/>
            <w:vMerge w:val="restart"/>
          </w:tcPr>
          <w:p w14:paraId="4B77365C" w14:textId="77777777" w:rsidR="002E1C3E" w:rsidRPr="002674F3" w:rsidRDefault="002E1C3E" w:rsidP="00771E10">
            <w:pPr>
              <w:widowControl w:val="0"/>
              <w:autoSpaceDE w:val="0"/>
              <w:autoSpaceDN w:val="0"/>
              <w:spacing w:line="26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1.3</w:t>
            </w:r>
          </w:p>
          <w:p w14:paraId="376D532B" w14:textId="77777777" w:rsidR="002E1C3E" w:rsidRPr="002674F3" w:rsidRDefault="002E1C3E" w:rsidP="00771E10">
            <w:pPr>
              <w:widowControl w:val="0"/>
              <w:autoSpaceDE w:val="0"/>
              <w:autoSpaceDN w:val="0"/>
              <w:spacing w:before="22" w:line="256" w:lineRule="auto"/>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Законы сохранения в механике</w:t>
            </w:r>
          </w:p>
        </w:tc>
        <w:tc>
          <w:tcPr>
            <w:tcW w:w="3000" w:type="pct"/>
            <w:gridSpan w:val="2"/>
          </w:tcPr>
          <w:p w14:paraId="781C7A1A"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77851D58"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48C3BA5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0AF222EC" w14:textId="77777777" w:rsidTr="00771E10">
        <w:trPr>
          <w:trHeight w:val="20"/>
        </w:trPr>
        <w:tc>
          <w:tcPr>
            <w:tcW w:w="787" w:type="pct"/>
            <w:vMerge/>
          </w:tcPr>
          <w:p w14:paraId="5F73EA8A"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7CF9A697" w14:textId="77777777" w:rsidR="002E1C3E" w:rsidRPr="002674F3" w:rsidRDefault="002E1C3E" w:rsidP="00771E10">
            <w:pPr>
              <w:widowControl w:val="0"/>
              <w:autoSpaceDE w:val="0"/>
              <w:autoSpaceDN w:val="0"/>
              <w:spacing w:line="259" w:lineRule="auto"/>
              <w:ind w:left="110" w:right="88"/>
              <w:jc w:val="both"/>
              <w:rPr>
                <w:rFonts w:ascii="Times New Roman" w:eastAsia="Calibri" w:hAnsi="Times New Roman" w:cs="Times New Roman"/>
                <w:i/>
                <w:sz w:val="24"/>
                <w:szCs w:val="24"/>
              </w:rPr>
            </w:pPr>
            <w:r w:rsidRPr="002674F3">
              <w:rPr>
                <w:rFonts w:ascii="Times New Roman" w:eastAsia="Calibri" w:hAnsi="Times New Roman" w:cs="Times New Roman"/>
                <w:sz w:val="24"/>
                <w:szCs w:val="24"/>
              </w:rPr>
              <w:t xml:space="preserve">Импульс тела. Импульс силы. Закон сохранения импульса. Реактивное движение. Механическая работа и мощность. Кинетическая энергия. Потенциальная энергия. </w:t>
            </w:r>
            <w:r w:rsidRPr="002674F3">
              <w:rPr>
                <w:rFonts w:ascii="Times New Roman" w:eastAsia="Calibri" w:hAnsi="Times New Roman" w:cs="Times New Roman"/>
                <w:sz w:val="24"/>
                <w:szCs w:val="24"/>
              </w:rPr>
              <w:lastRenderedPageBreak/>
              <w:t xml:space="preserve">Закон сохранения механической энергии. Работа </w:t>
            </w:r>
            <w:r w:rsidRPr="002674F3">
              <w:rPr>
                <w:rFonts w:ascii="Times New Roman" w:eastAsia="Calibri" w:hAnsi="Times New Roman" w:cs="Times New Roman"/>
                <w:spacing w:val="-1"/>
                <w:sz w:val="24"/>
                <w:szCs w:val="24"/>
              </w:rPr>
              <w:t xml:space="preserve">силы </w:t>
            </w:r>
            <w:r w:rsidRPr="002674F3">
              <w:rPr>
                <w:rFonts w:ascii="Times New Roman" w:eastAsia="Calibri" w:hAnsi="Times New Roman" w:cs="Times New Roman"/>
                <w:sz w:val="24"/>
                <w:szCs w:val="24"/>
              </w:rPr>
              <w:t>тяжести и силы упругости. Консервативные силы. Применение законов сохранения.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Практическое применение физических знаний в повседневной жизни для использования простых механизмов, инструментов, транспортных средств.</w:t>
            </w:r>
          </w:p>
        </w:tc>
        <w:tc>
          <w:tcPr>
            <w:tcW w:w="420" w:type="pct"/>
            <w:vMerge/>
          </w:tcPr>
          <w:p w14:paraId="1078F5B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0B77B89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AE05E74" w14:textId="77777777" w:rsidTr="00771E10">
        <w:trPr>
          <w:trHeight w:val="20"/>
        </w:trPr>
        <w:tc>
          <w:tcPr>
            <w:tcW w:w="3787" w:type="pct"/>
            <w:gridSpan w:val="3"/>
          </w:tcPr>
          <w:p w14:paraId="063280F1" w14:textId="77777777" w:rsidR="002E1C3E" w:rsidRPr="002674F3" w:rsidRDefault="002E1C3E" w:rsidP="00771E10">
            <w:pPr>
              <w:widowControl w:val="0"/>
              <w:autoSpaceDE w:val="0"/>
              <w:autoSpaceDN w:val="0"/>
              <w:spacing w:line="268" w:lineRule="exact"/>
              <w:ind w:left="26"/>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 по разделу «Механика»</w:t>
            </w:r>
          </w:p>
        </w:tc>
        <w:tc>
          <w:tcPr>
            <w:tcW w:w="420" w:type="pct"/>
          </w:tcPr>
          <w:p w14:paraId="5A8962C9"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8</w:t>
            </w:r>
          </w:p>
        </w:tc>
        <w:tc>
          <w:tcPr>
            <w:tcW w:w="793" w:type="pct"/>
          </w:tcPr>
          <w:p w14:paraId="639F8C90"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402050FB" w14:textId="77777777" w:rsidTr="00771E10">
        <w:trPr>
          <w:trHeight w:val="20"/>
        </w:trPr>
        <w:tc>
          <w:tcPr>
            <w:tcW w:w="3787" w:type="pct"/>
            <w:gridSpan w:val="3"/>
          </w:tcPr>
          <w:p w14:paraId="0C9488CC" w14:textId="77777777" w:rsidR="002E1C3E" w:rsidRPr="002674F3" w:rsidRDefault="002E1C3E" w:rsidP="00771E10">
            <w:pPr>
              <w:widowControl w:val="0"/>
              <w:autoSpaceDE w:val="0"/>
              <w:autoSpaceDN w:val="0"/>
              <w:spacing w:line="26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Раздел 2.Молекулярная физика и термодинамика</w:t>
            </w:r>
          </w:p>
        </w:tc>
        <w:tc>
          <w:tcPr>
            <w:tcW w:w="420" w:type="pct"/>
          </w:tcPr>
          <w:p w14:paraId="3950A8F1" w14:textId="77777777" w:rsidR="002E1C3E" w:rsidRPr="002674F3" w:rsidRDefault="002E1C3E" w:rsidP="00771E10">
            <w:pPr>
              <w:widowControl w:val="0"/>
              <w:autoSpaceDE w:val="0"/>
              <w:autoSpaceDN w:val="0"/>
              <w:spacing w:line="268" w:lineRule="exact"/>
              <w:ind w:left="195" w:right="179"/>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30</w:t>
            </w:r>
          </w:p>
        </w:tc>
        <w:tc>
          <w:tcPr>
            <w:tcW w:w="793" w:type="pct"/>
            <w:vMerge w:val="restart"/>
          </w:tcPr>
          <w:p w14:paraId="666DED2E"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ОК01</w:t>
            </w:r>
          </w:p>
          <w:p w14:paraId="2230F06E"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ОК02</w:t>
            </w:r>
          </w:p>
          <w:p w14:paraId="4A8462F5" w14:textId="77777777" w:rsidR="002E1C3E" w:rsidRPr="002674F3" w:rsidRDefault="002E1C3E" w:rsidP="00771E10">
            <w:pPr>
              <w:widowControl w:val="0"/>
              <w:autoSpaceDE w:val="0"/>
              <w:autoSpaceDN w:val="0"/>
              <w:spacing w:before="21"/>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ОК03</w:t>
            </w:r>
          </w:p>
          <w:p w14:paraId="53D53748" w14:textId="77777777" w:rsidR="002E1C3E" w:rsidRPr="002674F3" w:rsidRDefault="002E1C3E" w:rsidP="00771E10">
            <w:pPr>
              <w:widowControl w:val="0"/>
              <w:autoSpaceDE w:val="0"/>
              <w:autoSpaceDN w:val="0"/>
              <w:spacing w:before="20"/>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ОК04</w:t>
            </w:r>
          </w:p>
          <w:p w14:paraId="35B69CAC"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ОК05</w:t>
            </w:r>
          </w:p>
          <w:p w14:paraId="39A55252"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ОК07</w:t>
            </w:r>
          </w:p>
          <w:p w14:paraId="1653D37B"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1.1</w:t>
            </w:r>
          </w:p>
          <w:p w14:paraId="28E4D84C"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1.5</w:t>
            </w:r>
          </w:p>
          <w:p w14:paraId="6E4AA171"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eastAsia="Calibri" w:hAnsi="Times New Roman" w:cs="Times New Roman"/>
                <w:sz w:val="24"/>
                <w:szCs w:val="24"/>
              </w:rPr>
            </w:pPr>
          </w:p>
        </w:tc>
      </w:tr>
      <w:tr w:rsidR="002E1C3E" w:rsidRPr="002674F3" w14:paraId="684BFDE1" w14:textId="77777777" w:rsidTr="00771E10">
        <w:trPr>
          <w:trHeight w:val="20"/>
        </w:trPr>
        <w:tc>
          <w:tcPr>
            <w:tcW w:w="787" w:type="pct"/>
            <w:vMerge w:val="restart"/>
          </w:tcPr>
          <w:p w14:paraId="32CF7A70" w14:textId="77777777" w:rsidR="002E1C3E" w:rsidRPr="002674F3" w:rsidRDefault="002E1C3E" w:rsidP="00771E10">
            <w:pPr>
              <w:widowControl w:val="0"/>
              <w:autoSpaceDE w:val="0"/>
              <w:autoSpaceDN w:val="0"/>
              <w:spacing w:line="26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2.1</w:t>
            </w:r>
          </w:p>
          <w:p w14:paraId="5C98D894" w14:textId="77777777" w:rsidR="002E1C3E" w:rsidRPr="002674F3" w:rsidRDefault="002E1C3E" w:rsidP="00771E10">
            <w:pPr>
              <w:widowControl w:val="0"/>
              <w:autoSpaceDE w:val="0"/>
              <w:autoSpaceDN w:val="0"/>
              <w:spacing w:before="22"/>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Основы молекулярно</w:t>
            </w:r>
          </w:p>
          <w:p w14:paraId="6EB980F3" w14:textId="77777777" w:rsidR="002E1C3E" w:rsidRPr="002674F3" w:rsidRDefault="002E1C3E" w:rsidP="00771E10">
            <w:pPr>
              <w:widowControl w:val="0"/>
              <w:autoSpaceDE w:val="0"/>
              <w:autoSpaceDN w:val="0"/>
              <w:spacing w:before="19" w:line="259" w:lineRule="auto"/>
              <w:ind w:left="26"/>
              <w:jc w:val="center"/>
              <w:rPr>
                <w:rFonts w:ascii="Times New Roman" w:eastAsia="Calibri" w:hAnsi="Times New Roman" w:cs="Times New Roman"/>
                <w:sz w:val="24"/>
                <w:szCs w:val="24"/>
              </w:rPr>
            </w:pPr>
            <w:r w:rsidRPr="002674F3">
              <w:rPr>
                <w:rFonts w:ascii="Times New Roman" w:eastAsia="Calibri" w:hAnsi="Times New Roman" w:cs="Times New Roman"/>
                <w:b/>
                <w:sz w:val="24"/>
                <w:szCs w:val="24"/>
              </w:rPr>
              <w:t>- кинетической теории</w:t>
            </w:r>
          </w:p>
        </w:tc>
        <w:tc>
          <w:tcPr>
            <w:tcW w:w="3000" w:type="pct"/>
            <w:gridSpan w:val="2"/>
          </w:tcPr>
          <w:p w14:paraId="5D94ECA7"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35479E9B"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179C754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1AD30BEB" w14:textId="77777777" w:rsidTr="00771E10">
        <w:trPr>
          <w:trHeight w:val="20"/>
        </w:trPr>
        <w:tc>
          <w:tcPr>
            <w:tcW w:w="787" w:type="pct"/>
            <w:vMerge/>
          </w:tcPr>
          <w:p w14:paraId="46579FD1"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2A9AF12A" w14:textId="77777777" w:rsidR="002E1C3E" w:rsidRPr="002674F3" w:rsidRDefault="002E1C3E" w:rsidP="00771E10">
            <w:pPr>
              <w:widowControl w:val="0"/>
              <w:autoSpaceDE w:val="0"/>
              <w:autoSpaceDN w:val="0"/>
              <w:spacing w:line="259" w:lineRule="auto"/>
              <w:ind w:left="109" w:right="90"/>
              <w:jc w:val="both"/>
              <w:rPr>
                <w:rFonts w:ascii="Times New Roman" w:eastAsia="Calibri" w:hAnsi="Times New Roman" w:cs="Times New Roman"/>
                <w:sz w:val="24"/>
                <w:szCs w:val="24"/>
              </w:rPr>
            </w:pPr>
            <w:r w:rsidRPr="002674F3">
              <w:rPr>
                <w:rFonts w:ascii="Times New Roman" w:eastAsia="Calibri" w:hAnsi="Times New Roman" w:cs="Times New Roman"/>
                <w:bCs/>
                <w:iCs/>
                <w:sz w:val="24"/>
                <w:szCs w:val="24"/>
              </w:rPr>
              <w:t xml:space="preserve">Основные положения молекулярно-кинетической теории. </w:t>
            </w:r>
            <w:r w:rsidRPr="002674F3">
              <w:rPr>
                <w:rFonts w:ascii="Times New Roman" w:eastAsia="Calibri" w:hAnsi="Times New Roman" w:cs="Times New Roman"/>
                <w:sz w:val="24"/>
                <w:szCs w:val="24"/>
              </w:rPr>
              <w:t xml:space="preserve">Размеры и масса молекул и атомов. Броуновское движение. Силы и энергия межмолекулярного взаимодействия. </w:t>
            </w:r>
            <w:r w:rsidRPr="002674F3">
              <w:rPr>
                <w:rFonts w:ascii="Times New Roman" w:eastAsia="Calibri" w:hAnsi="Times New Roman" w:cs="Times New Roman"/>
                <w:bCs/>
                <w:iCs/>
                <w:sz w:val="24"/>
                <w:szCs w:val="24"/>
              </w:rPr>
              <w:t xml:space="preserve">Строение газообразных, жидких и твердых тел. </w:t>
            </w:r>
            <w:r w:rsidRPr="002674F3">
              <w:rPr>
                <w:rFonts w:ascii="Times New Roman" w:eastAsia="Calibri" w:hAnsi="Times New Roman" w:cs="Times New Roman"/>
                <w:sz w:val="24"/>
                <w:szCs w:val="24"/>
              </w:rPr>
              <w:t xml:space="preserve">Идеальный газ. </w:t>
            </w:r>
            <w:r w:rsidRPr="002674F3">
              <w:rPr>
                <w:rFonts w:ascii="Times New Roman" w:eastAsia="Calibri" w:hAnsi="Times New Roman" w:cs="Times New Roman"/>
                <w:bCs/>
                <w:iCs/>
                <w:sz w:val="24"/>
                <w:szCs w:val="24"/>
              </w:rPr>
              <w:t xml:space="preserve">Давление газа. </w:t>
            </w:r>
            <w:r w:rsidRPr="002674F3">
              <w:rPr>
                <w:rFonts w:ascii="Times New Roman" w:eastAsia="Calibri" w:hAnsi="Times New Roman" w:cs="Times New Roman"/>
                <w:sz w:val="24"/>
                <w:szCs w:val="24"/>
              </w:rPr>
              <w:t>Основное уравнение молекулярно-кинетической теории газов. Температура и ее измерение. Абсолютный нуль температуры. Термодинамическая шкала температуры.</w:t>
            </w:r>
            <w:r w:rsidRPr="002674F3">
              <w:rPr>
                <w:rFonts w:ascii="Times New Roman" w:eastAsia="Calibri" w:hAnsi="Times New Roman" w:cs="Times New Roman"/>
                <w:spacing w:val="1"/>
                <w:sz w:val="24"/>
                <w:szCs w:val="24"/>
              </w:rPr>
              <w:t xml:space="preserve"> Температура звезд. </w:t>
            </w:r>
            <w:r w:rsidRPr="002674F3">
              <w:rPr>
                <w:rFonts w:ascii="Times New Roman" w:eastAsia="Calibri" w:hAnsi="Times New Roman" w:cs="Times New Roman"/>
                <w:sz w:val="24"/>
                <w:szCs w:val="24"/>
              </w:rPr>
              <w:t>Скорости движения молекул и их измерение. Уравнение состояния идеального газа. Изопроцессы и их графики. Газовые законы. Молярная газовая постоянная</w:t>
            </w:r>
          </w:p>
        </w:tc>
        <w:tc>
          <w:tcPr>
            <w:tcW w:w="420" w:type="pct"/>
            <w:vMerge/>
          </w:tcPr>
          <w:p w14:paraId="1522A2B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6CC9F54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3CB10739" w14:textId="77777777" w:rsidTr="00771E10">
        <w:trPr>
          <w:trHeight w:val="20"/>
        </w:trPr>
        <w:tc>
          <w:tcPr>
            <w:tcW w:w="787" w:type="pct"/>
            <w:vMerge/>
          </w:tcPr>
          <w:p w14:paraId="2D7D0486"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30234D77"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w:t>
            </w:r>
          </w:p>
        </w:tc>
        <w:tc>
          <w:tcPr>
            <w:tcW w:w="420" w:type="pct"/>
          </w:tcPr>
          <w:p w14:paraId="555F9E54"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6</w:t>
            </w:r>
          </w:p>
        </w:tc>
        <w:tc>
          <w:tcPr>
            <w:tcW w:w="793" w:type="pct"/>
            <w:vMerge/>
          </w:tcPr>
          <w:p w14:paraId="5049DD0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1564463C" w14:textId="77777777" w:rsidTr="00771E10">
        <w:trPr>
          <w:trHeight w:val="20"/>
        </w:trPr>
        <w:tc>
          <w:tcPr>
            <w:tcW w:w="787" w:type="pct"/>
            <w:vMerge/>
          </w:tcPr>
          <w:p w14:paraId="6E6ED997"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2D9E656D"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Лабораторные занятия:</w:t>
            </w:r>
          </w:p>
          <w:p w14:paraId="30A5CBE8" w14:textId="77777777" w:rsidR="002E1C3E" w:rsidRPr="002674F3" w:rsidRDefault="002E1C3E" w:rsidP="00771E10">
            <w:pPr>
              <w:widowControl w:val="0"/>
              <w:autoSpaceDE w:val="0"/>
              <w:autoSpaceDN w:val="0"/>
              <w:spacing w:line="290" w:lineRule="atLeast"/>
              <w:ind w:left="110"/>
              <w:rPr>
                <w:rFonts w:ascii="Times New Roman" w:eastAsia="Calibri" w:hAnsi="Times New Roman" w:cs="Times New Roman"/>
                <w:sz w:val="24"/>
                <w:szCs w:val="24"/>
              </w:rPr>
            </w:pPr>
            <w:r w:rsidRPr="002674F3">
              <w:rPr>
                <w:rFonts w:ascii="Times New Roman" w:eastAsia="Calibri" w:hAnsi="Times New Roman" w:cs="Times New Roman"/>
                <w:iCs/>
                <w:sz w:val="24"/>
                <w:szCs w:val="24"/>
              </w:rPr>
              <w:t>Лабораторная работа №1</w:t>
            </w:r>
            <w:r w:rsidRPr="002674F3">
              <w:rPr>
                <w:rFonts w:ascii="Times New Roman" w:eastAsia="Calibri" w:hAnsi="Times New Roman" w:cs="Times New Roman"/>
                <w:sz w:val="24"/>
                <w:szCs w:val="24"/>
              </w:rPr>
              <w:t>Изучение одного из изопроцессов</w:t>
            </w:r>
          </w:p>
        </w:tc>
        <w:tc>
          <w:tcPr>
            <w:tcW w:w="420" w:type="pct"/>
          </w:tcPr>
          <w:p w14:paraId="638C5DCB"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Pr>
          <w:p w14:paraId="1AF71EC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3EE9119" w14:textId="77777777" w:rsidTr="00771E10">
        <w:trPr>
          <w:trHeight w:val="20"/>
        </w:trPr>
        <w:tc>
          <w:tcPr>
            <w:tcW w:w="787" w:type="pct"/>
            <w:vMerge w:val="restart"/>
          </w:tcPr>
          <w:p w14:paraId="42E71708" w14:textId="77777777" w:rsidR="002E1C3E" w:rsidRPr="002674F3" w:rsidRDefault="002E1C3E" w:rsidP="00771E10">
            <w:pPr>
              <w:widowControl w:val="0"/>
              <w:autoSpaceDE w:val="0"/>
              <w:autoSpaceDN w:val="0"/>
              <w:spacing w:before="1" w:line="259" w:lineRule="auto"/>
              <w:ind w:left="26"/>
              <w:jc w:val="center"/>
              <w:rPr>
                <w:rFonts w:ascii="Times New Roman" w:eastAsia="Calibri" w:hAnsi="Times New Roman" w:cs="Times New Roman"/>
                <w:b/>
                <w:spacing w:val="1"/>
                <w:sz w:val="24"/>
                <w:szCs w:val="24"/>
              </w:rPr>
            </w:pPr>
            <w:r w:rsidRPr="002674F3">
              <w:rPr>
                <w:rFonts w:ascii="Times New Roman" w:eastAsia="Calibri" w:hAnsi="Times New Roman" w:cs="Times New Roman"/>
                <w:b/>
                <w:sz w:val="24"/>
                <w:szCs w:val="24"/>
              </w:rPr>
              <w:t>Тема 2.2</w:t>
            </w:r>
          </w:p>
          <w:p w14:paraId="366B6054" w14:textId="77777777" w:rsidR="002E1C3E" w:rsidRPr="002674F3" w:rsidRDefault="002E1C3E" w:rsidP="00771E10">
            <w:pPr>
              <w:widowControl w:val="0"/>
              <w:tabs>
                <w:tab w:val="left" w:pos="2294"/>
              </w:tabs>
              <w:autoSpaceDE w:val="0"/>
              <w:autoSpaceDN w:val="0"/>
              <w:spacing w:before="1" w:line="259" w:lineRule="auto"/>
              <w:ind w:left="26"/>
              <w:jc w:val="center"/>
              <w:rPr>
                <w:rFonts w:ascii="Times New Roman" w:eastAsia="Calibri" w:hAnsi="Times New Roman" w:cs="Times New Roman"/>
                <w:sz w:val="24"/>
                <w:szCs w:val="24"/>
              </w:rPr>
            </w:pPr>
            <w:r w:rsidRPr="002674F3">
              <w:rPr>
                <w:rFonts w:ascii="Times New Roman" w:eastAsia="Calibri" w:hAnsi="Times New Roman" w:cs="Times New Roman"/>
                <w:b/>
                <w:sz w:val="24"/>
                <w:szCs w:val="24"/>
              </w:rPr>
              <w:t>Основы термодинамики</w:t>
            </w:r>
          </w:p>
        </w:tc>
        <w:tc>
          <w:tcPr>
            <w:tcW w:w="3000" w:type="pct"/>
            <w:gridSpan w:val="2"/>
          </w:tcPr>
          <w:p w14:paraId="505B48DC" w14:textId="77777777" w:rsidR="002E1C3E" w:rsidRPr="002674F3" w:rsidRDefault="002E1C3E" w:rsidP="00771E10">
            <w:pPr>
              <w:widowControl w:val="0"/>
              <w:autoSpaceDE w:val="0"/>
              <w:autoSpaceDN w:val="0"/>
              <w:spacing w:before="1"/>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tcPr>
          <w:p w14:paraId="590711A9" w14:textId="77777777" w:rsidR="002E1C3E" w:rsidRPr="002674F3" w:rsidRDefault="002E1C3E" w:rsidP="00771E10">
            <w:pPr>
              <w:widowControl w:val="0"/>
              <w:autoSpaceDE w:val="0"/>
              <w:autoSpaceDN w:val="0"/>
              <w:spacing w:before="1"/>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7F3D7641"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6EAA212" w14:textId="77777777" w:rsidTr="00771E10">
        <w:trPr>
          <w:trHeight w:val="20"/>
        </w:trPr>
        <w:tc>
          <w:tcPr>
            <w:tcW w:w="787" w:type="pct"/>
            <w:vMerge/>
          </w:tcPr>
          <w:p w14:paraId="22416518"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41D00AAF" w14:textId="77777777" w:rsidR="002E1C3E" w:rsidRPr="002674F3" w:rsidRDefault="002E1C3E" w:rsidP="00771E10">
            <w:pPr>
              <w:widowControl w:val="0"/>
              <w:autoSpaceDE w:val="0"/>
              <w:autoSpaceDN w:val="0"/>
              <w:spacing w:before="1" w:line="259" w:lineRule="auto"/>
              <w:ind w:left="109" w:right="89"/>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Внутренняя энергия системы. Внутренняя энергия идеального газа. Работа и теплота как формы передачи энергии. Теплоемкость. Удельная теплоемкость. Количество теплоты. Уравнение теплового баланса. Первое начало термодинамики. Адиабатный процесс. Второе начало термодинамики. Принцип действия тепловой машины. Тепловые двигатели. КПД теплового двигателя. Холодильные машины. Охрана природы</w:t>
            </w:r>
          </w:p>
        </w:tc>
        <w:tc>
          <w:tcPr>
            <w:tcW w:w="420" w:type="pct"/>
          </w:tcPr>
          <w:p w14:paraId="6536A18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7BE0B77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087B14AF" w14:textId="77777777" w:rsidTr="00771E10">
        <w:trPr>
          <w:trHeight w:val="20"/>
        </w:trPr>
        <w:tc>
          <w:tcPr>
            <w:tcW w:w="787" w:type="pct"/>
            <w:vMerge/>
          </w:tcPr>
          <w:p w14:paraId="225890F1"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3ABD1F87"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w:t>
            </w:r>
          </w:p>
        </w:tc>
        <w:tc>
          <w:tcPr>
            <w:tcW w:w="420" w:type="pct"/>
          </w:tcPr>
          <w:p w14:paraId="046F5DCE"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6</w:t>
            </w:r>
          </w:p>
        </w:tc>
        <w:tc>
          <w:tcPr>
            <w:tcW w:w="793" w:type="pct"/>
            <w:vMerge/>
          </w:tcPr>
          <w:p w14:paraId="3F6E608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14F63653" w14:textId="77777777" w:rsidTr="00771E10">
        <w:trPr>
          <w:trHeight w:val="289"/>
        </w:trPr>
        <w:tc>
          <w:tcPr>
            <w:tcW w:w="787" w:type="pct"/>
            <w:vMerge w:val="restart"/>
          </w:tcPr>
          <w:p w14:paraId="74D54308" w14:textId="77777777" w:rsidR="002E1C3E" w:rsidRPr="002674F3" w:rsidRDefault="002E1C3E" w:rsidP="00771E10">
            <w:pPr>
              <w:widowControl w:val="0"/>
              <w:autoSpaceDE w:val="0"/>
              <w:autoSpaceDN w:val="0"/>
              <w:spacing w:line="256" w:lineRule="auto"/>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2.3</w:t>
            </w:r>
          </w:p>
          <w:p w14:paraId="3479725B" w14:textId="77777777" w:rsidR="002E1C3E" w:rsidRPr="002674F3" w:rsidRDefault="002E1C3E" w:rsidP="00771E10">
            <w:pPr>
              <w:widowControl w:val="0"/>
              <w:autoSpaceDE w:val="0"/>
              <w:autoSpaceDN w:val="0"/>
              <w:spacing w:line="256" w:lineRule="auto"/>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Агрегатные состояния вещества и фазовые</w:t>
            </w:r>
          </w:p>
          <w:p w14:paraId="3224EEFE" w14:textId="77777777" w:rsidR="002E1C3E" w:rsidRPr="002674F3" w:rsidRDefault="002E1C3E" w:rsidP="00771E10">
            <w:pPr>
              <w:widowControl w:val="0"/>
              <w:autoSpaceDE w:val="0"/>
              <w:autoSpaceDN w:val="0"/>
              <w:ind w:left="26"/>
              <w:jc w:val="center"/>
              <w:rPr>
                <w:rFonts w:ascii="Times New Roman" w:eastAsia="Calibri" w:hAnsi="Times New Roman" w:cs="Times New Roman"/>
                <w:sz w:val="24"/>
                <w:szCs w:val="24"/>
              </w:rPr>
            </w:pPr>
            <w:r w:rsidRPr="002674F3">
              <w:rPr>
                <w:rFonts w:ascii="Times New Roman" w:eastAsia="Calibri" w:hAnsi="Times New Roman" w:cs="Times New Roman"/>
                <w:b/>
                <w:sz w:val="24"/>
                <w:szCs w:val="24"/>
              </w:rPr>
              <w:lastRenderedPageBreak/>
              <w:t>переходы</w:t>
            </w:r>
          </w:p>
        </w:tc>
        <w:tc>
          <w:tcPr>
            <w:tcW w:w="3000" w:type="pct"/>
            <w:gridSpan w:val="2"/>
          </w:tcPr>
          <w:p w14:paraId="4DF14942"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i/>
                <w:sz w:val="24"/>
                <w:szCs w:val="24"/>
              </w:rPr>
            </w:pPr>
            <w:r w:rsidRPr="002674F3">
              <w:rPr>
                <w:rFonts w:ascii="Times New Roman" w:eastAsia="Calibri" w:hAnsi="Times New Roman" w:cs="Times New Roman"/>
                <w:b/>
                <w:sz w:val="24"/>
                <w:szCs w:val="24"/>
              </w:rPr>
              <w:lastRenderedPageBreak/>
              <w:t>Содержание учебного материала:</w:t>
            </w:r>
          </w:p>
        </w:tc>
        <w:tc>
          <w:tcPr>
            <w:tcW w:w="420" w:type="pct"/>
            <w:vMerge w:val="restart"/>
          </w:tcPr>
          <w:p w14:paraId="3C9451A7"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210D43F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0257E654" w14:textId="77777777" w:rsidTr="00771E10">
        <w:trPr>
          <w:trHeight w:val="289"/>
        </w:trPr>
        <w:tc>
          <w:tcPr>
            <w:tcW w:w="787" w:type="pct"/>
            <w:vMerge/>
          </w:tcPr>
          <w:p w14:paraId="448ED9D4"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37478564" w14:textId="77777777" w:rsidR="002E1C3E" w:rsidRPr="002674F3" w:rsidRDefault="002E1C3E" w:rsidP="00771E10">
            <w:pPr>
              <w:widowControl w:val="0"/>
              <w:autoSpaceDE w:val="0"/>
              <w:autoSpaceDN w:val="0"/>
              <w:spacing w:line="256" w:lineRule="auto"/>
              <w:ind w:left="11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Испарение и конденсация. Насыщенный пар и его свойства. Абсолютная и относительная влажность воздуха. Приборы для определения влажности воздуха. Точка росы. Кипение. Зависимость температуры кипения от давления. Критическое </w:t>
            </w:r>
            <w:r w:rsidRPr="002674F3">
              <w:rPr>
                <w:rFonts w:ascii="Times New Roman" w:eastAsia="Calibri" w:hAnsi="Times New Roman" w:cs="Times New Roman"/>
                <w:sz w:val="24"/>
                <w:szCs w:val="24"/>
              </w:rPr>
              <w:lastRenderedPageBreak/>
              <w:t xml:space="preserve">состояние вещества. Перегретый пар и его использование в технике. Характеристика жидкого состояния вещества. Поверхностный слой жидкости. Энергия поверхностного слоя. Ближний порядок. Поверхностное натяжение. Смачивание. Явления на границе жидкости с твердым телом. Капиллярные явления. Характеристика твердого состояния вещества. </w:t>
            </w:r>
            <w:r w:rsidRPr="002674F3">
              <w:rPr>
                <w:rFonts w:ascii="Times New Roman" w:eastAsia="Calibri" w:hAnsi="Times New Roman" w:cs="Times New Roman"/>
                <w:bCs/>
                <w:iCs/>
                <w:sz w:val="24"/>
                <w:szCs w:val="24"/>
              </w:rPr>
              <w:t xml:space="preserve">Кристаллические и аморфные тела. </w:t>
            </w:r>
            <w:r w:rsidRPr="002674F3">
              <w:rPr>
                <w:rFonts w:ascii="Times New Roman" w:eastAsia="Calibri" w:hAnsi="Times New Roman" w:cs="Times New Roman"/>
                <w:sz w:val="24"/>
                <w:szCs w:val="24"/>
              </w:rPr>
              <w:t>Упругие свойства твердых тел. Закон Гука. Механические свойства твердых тел. Пластическая (остаточная) деформация. 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Кристаллизация. Практическое применение в повседневной жизни физических знаний о свойствах газов, жидкостей и твердых тел</w:t>
            </w:r>
          </w:p>
        </w:tc>
        <w:tc>
          <w:tcPr>
            <w:tcW w:w="420" w:type="pct"/>
            <w:vMerge/>
          </w:tcPr>
          <w:p w14:paraId="4DD50BF8"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tc>
        <w:tc>
          <w:tcPr>
            <w:tcW w:w="793" w:type="pct"/>
            <w:vMerge/>
          </w:tcPr>
          <w:p w14:paraId="0138FD3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14A9219F" w14:textId="77777777" w:rsidTr="00771E10">
        <w:trPr>
          <w:trHeight w:val="289"/>
        </w:trPr>
        <w:tc>
          <w:tcPr>
            <w:tcW w:w="787" w:type="pct"/>
            <w:vMerge/>
          </w:tcPr>
          <w:p w14:paraId="012BDDD7"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0AEA3E5C" w14:textId="77777777" w:rsidR="002E1C3E" w:rsidRPr="002674F3" w:rsidRDefault="002E1C3E" w:rsidP="00771E10">
            <w:pPr>
              <w:widowControl w:val="0"/>
              <w:autoSpaceDE w:val="0"/>
              <w:autoSpaceDN w:val="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w:t>
            </w:r>
          </w:p>
        </w:tc>
        <w:tc>
          <w:tcPr>
            <w:tcW w:w="420" w:type="pct"/>
          </w:tcPr>
          <w:p w14:paraId="576711EE"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Pr>
          <w:p w14:paraId="2827A9C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1FB19ADF" w14:textId="77777777" w:rsidTr="00771E10">
        <w:trPr>
          <w:trHeight w:val="575"/>
        </w:trPr>
        <w:tc>
          <w:tcPr>
            <w:tcW w:w="787" w:type="pct"/>
            <w:vMerge/>
          </w:tcPr>
          <w:p w14:paraId="377B7A93"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171A1A85" w14:textId="77777777" w:rsidR="002E1C3E" w:rsidRPr="002674F3" w:rsidRDefault="002E1C3E" w:rsidP="00771E10">
            <w:pPr>
              <w:widowControl w:val="0"/>
              <w:autoSpaceDE w:val="0"/>
              <w:autoSpaceDN w:val="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Лабораторные занятия:</w:t>
            </w:r>
          </w:p>
          <w:p w14:paraId="5F780DD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№2 Определение влажности воздуха.</w:t>
            </w:r>
          </w:p>
          <w:p w14:paraId="1BB90EA3" w14:textId="77777777" w:rsidR="002E1C3E" w:rsidRPr="002674F3" w:rsidRDefault="002E1C3E" w:rsidP="00771E10">
            <w:pPr>
              <w:widowControl w:val="0"/>
              <w:autoSpaceDE w:val="0"/>
              <w:autoSpaceDN w:val="0"/>
              <w:rPr>
                <w:rFonts w:ascii="Times New Roman" w:eastAsia="Calibri" w:hAnsi="Times New Roman" w:cs="Times New Roman"/>
                <w:b/>
                <w:i/>
                <w:sz w:val="24"/>
                <w:szCs w:val="24"/>
              </w:rPr>
            </w:pPr>
            <w:r w:rsidRPr="002674F3">
              <w:rPr>
                <w:rFonts w:ascii="Times New Roman" w:eastAsia="Calibri" w:hAnsi="Times New Roman" w:cs="Times New Roman"/>
                <w:sz w:val="24"/>
                <w:szCs w:val="24"/>
              </w:rPr>
              <w:t>Лабораторная работа №3 Определение коэффициента поверхностного натяжения жидкости</w:t>
            </w:r>
          </w:p>
        </w:tc>
        <w:tc>
          <w:tcPr>
            <w:tcW w:w="420" w:type="pct"/>
          </w:tcPr>
          <w:p w14:paraId="257348E6"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p>
          <w:p w14:paraId="52C0768C"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p w14:paraId="3C90AE47"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157AB65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610C37EF" w14:textId="77777777" w:rsidTr="00771E10">
        <w:trPr>
          <w:trHeight w:val="289"/>
        </w:trPr>
        <w:tc>
          <w:tcPr>
            <w:tcW w:w="3787" w:type="pct"/>
            <w:gridSpan w:val="3"/>
          </w:tcPr>
          <w:p w14:paraId="7B8F1521" w14:textId="77777777" w:rsidR="002E1C3E" w:rsidRPr="002674F3" w:rsidRDefault="002E1C3E" w:rsidP="00771E10">
            <w:pPr>
              <w:widowControl w:val="0"/>
              <w:autoSpaceDE w:val="0"/>
              <w:autoSpaceDN w:val="0"/>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Раздел 3. Электродинамика</w:t>
            </w:r>
          </w:p>
        </w:tc>
        <w:tc>
          <w:tcPr>
            <w:tcW w:w="420" w:type="pct"/>
          </w:tcPr>
          <w:p w14:paraId="3B2A9510" w14:textId="77777777" w:rsidR="002E1C3E" w:rsidRPr="002674F3" w:rsidRDefault="002E1C3E" w:rsidP="00771E10">
            <w:pPr>
              <w:widowControl w:val="0"/>
              <w:autoSpaceDE w:val="0"/>
              <w:autoSpaceDN w:val="0"/>
              <w:ind w:left="110"/>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 xml:space="preserve">52 </w:t>
            </w:r>
          </w:p>
        </w:tc>
        <w:tc>
          <w:tcPr>
            <w:tcW w:w="793" w:type="pct"/>
            <w:vMerge w:val="restart"/>
          </w:tcPr>
          <w:p w14:paraId="6BA56D3D"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 01</w:t>
            </w:r>
          </w:p>
          <w:p w14:paraId="445CA29D"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 02</w:t>
            </w:r>
          </w:p>
          <w:p w14:paraId="30D738C7"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 03</w:t>
            </w:r>
          </w:p>
          <w:p w14:paraId="4BA9F8AB"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 04</w:t>
            </w:r>
          </w:p>
          <w:p w14:paraId="52B591CF"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 05</w:t>
            </w:r>
          </w:p>
          <w:p w14:paraId="1AA79C4D"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 07</w:t>
            </w:r>
          </w:p>
          <w:p w14:paraId="2B23F13E"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1.1</w:t>
            </w:r>
          </w:p>
          <w:p w14:paraId="1CEAA500"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1.5</w:t>
            </w:r>
          </w:p>
          <w:p w14:paraId="70C8C3CB"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p>
        </w:tc>
      </w:tr>
      <w:tr w:rsidR="002E1C3E" w:rsidRPr="002674F3" w14:paraId="4A08F508" w14:textId="77777777" w:rsidTr="00771E10">
        <w:trPr>
          <w:trHeight w:val="289"/>
        </w:trPr>
        <w:tc>
          <w:tcPr>
            <w:tcW w:w="787" w:type="pct"/>
            <w:vMerge w:val="restart"/>
          </w:tcPr>
          <w:p w14:paraId="2CCAA8F6" w14:textId="77777777" w:rsidR="002E1C3E" w:rsidRPr="002674F3" w:rsidRDefault="002E1C3E" w:rsidP="00771E10">
            <w:pPr>
              <w:widowControl w:val="0"/>
              <w:autoSpaceDE w:val="0"/>
              <w:autoSpaceDN w:val="0"/>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3.1</w:t>
            </w:r>
          </w:p>
          <w:p w14:paraId="75C0B6BD"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r w:rsidRPr="002674F3">
              <w:rPr>
                <w:rFonts w:ascii="Times New Roman" w:eastAsia="Calibri" w:hAnsi="Times New Roman" w:cs="Times New Roman"/>
                <w:b/>
                <w:sz w:val="24"/>
                <w:szCs w:val="24"/>
              </w:rPr>
              <w:t>Электрическое поле</w:t>
            </w:r>
          </w:p>
        </w:tc>
        <w:tc>
          <w:tcPr>
            <w:tcW w:w="3000" w:type="pct"/>
            <w:gridSpan w:val="2"/>
          </w:tcPr>
          <w:p w14:paraId="7D2F5489" w14:textId="77777777" w:rsidR="002E1C3E" w:rsidRPr="002674F3" w:rsidRDefault="002E1C3E" w:rsidP="00771E10">
            <w:pPr>
              <w:widowControl w:val="0"/>
              <w:autoSpaceDE w:val="0"/>
              <w:autoSpaceDN w:val="0"/>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1BCB10EB" w14:textId="77777777" w:rsidR="002E1C3E" w:rsidRPr="002674F3" w:rsidRDefault="002E1C3E" w:rsidP="00771E10">
            <w:pPr>
              <w:jc w:val="center"/>
              <w:rPr>
                <w:rFonts w:ascii="Times New Roman" w:eastAsia="Calibri" w:hAnsi="Times New Roman" w:cs="Times New Roman"/>
                <w:sz w:val="24"/>
                <w:szCs w:val="24"/>
              </w:rPr>
            </w:pPr>
            <w:r w:rsidRPr="002674F3">
              <w:rPr>
                <w:rFonts w:ascii="Times New Roman" w:eastAsia="SimSun" w:hAnsi="Times New Roman" w:cs="Times New Roman"/>
                <w:sz w:val="24"/>
                <w:szCs w:val="24"/>
                <w:lang w:eastAsia="ru-RU"/>
              </w:rPr>
              <w:t>2</w:t>
            </w:r>
          </w:p>
        </w:tc>
        <w:tc>
          <w:tcPr>
            <w:tcW w:w="793" w:type="pct"/>
            <w:vMerge/>
          </w:tcPr>
          <w:p w14:paraId="5854D8A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CE954E8" w14:textId="77777777" w:rsidTr="00771E10">
        <w:trPr>
          <w:trHeight w:val="2548"/>
        </w:trPr>
        <w:tc>
          <w:tcPr>
            <w:tcW w:w="787" w:type="pct"/>
            <w:vMerge/>
          </w:tcPr>
          <w:p w14:paraId="54AD16BC"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0F4E1A8B" w14:textId="77777777" w:rsidR="002E1C3E" w:rsidRPr="002674F3" w:rsidRDefault="002E1C3E" w:rsidP="00771E10">
            <w:pPr>
              <w:widowControl w:val="0"/>
              <w:autoSpaceDE w:val="0"/>
              <w:autoSpaceDN w:val="0"/>
              <w:spacing w:line="256" w:lineRule="auto"/>
              <w:ind w:left="11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Электрические заряды. </w:t>
            </w:r>
            <w:r w:rsidRPr="002674F3">
              <w:rPr>
                <w:rFonts w:ascii="Times New Roman" w:eastAsia="Calibri" w:hAnsi="Times New Roman" w:cs="Times New Roman"/>
                <w:bCs/>
                <w:iCs/>
                <w:sz w:val="24"/>
                <w:szCs w:val="24"/>
              </w:rPr>
              <w:t>Элементарный электрический заряд.</w:t>
            </w:r>
            <w:r w:rsidRPr="002674F3">
              <w:rPr>
                <w:rFonts w:ascii="Times New Roman" w:eastAsia="Calibri" w:hAnsi="Times New Roman" w:cs="Times New Roman"/>
                <w:sz w:val="24"/>
                <w:szCs w:val="24"/>
              </w:rPr>
              <w:t xml:space="preserve"> Закон сохранения заряда. Закон Кулона. </w:t>
            </w:r>
            <w:r w:rsidRPr="002674F3">
              <w:rPr>
                <w:rFonts w:ascii="Times New Roman" w:eastAsia="Calibri" w:hAnsi="Times New Roman" w:cs="Times New Roman"/>
                <w:bCs/>
                <w:iCs/>
                <w:sz w:val="24"/>
                <w:szCs w:val="24"/>
              </w:rPr>
              <w:t>Электрическая постоянная. Электрическое поле. Напряженность электрического поля. Принцип суперпозиции полей.</w:t>
            </w:r>
            <w:r w:rsidRPr="002674F3">
              <w:rPr>
                <w:rFonts w:ascii="Times New Roman" w:eastAsia="Calibri" w:hAnsi="Times New Roman" w:cs="Times New Roman"/>
                <w:sz w:val="24"/>
                <w:szCs w:val="24"/>
              </w:rPr>
              <w:t xml:space="preserve"> Проводники в электрическом поле. Диэлектрики в электрическом поле. Поляризация диэлектриков. </w:t>
            </w:r>
            <w:r w:rsidRPr="002674F3">
              <w:rPr>
                <w:rFonts w:ascii="Times New Roman" w:eastAsia="Calibri" w:hAnsi="Times New Roman" w:cs="Times New Roman"/>
                <w:bCs/>
                <w:iCs/>
                <w:sz w:val="24"/>
                <w:szCs w:val="24"/>
              </w:rPr>
              <w:t>Работа сил электростатического поля. Потенциал.</w:t>
            </w:r>
            <w:r w:rsidRPr="002674F3">
              <w:rPr>
                <w:rFonts w:ascii="Times New Roman" w:eastAsia="Calibri" w:hAnsi="Times New Roman" w:cs="Times New Roman"/>
                <w:sz w:val="24"/>
                <w:szCs w:val="24"/>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2674F3">
              <w:rPr>
                <w:rFonts w:ascii="Times New Roman" w:eastAsia="Calibri" w:hAnsi="Times New Roman" w:cs="Times New Roman"/>
                <w:bCs/>
                <w:iCs/>
                <w:sz w:val="24"/>
                <w:szCs w:val="24"/>
              </w:rPr>
              <w:t>Энергия электрического поля.</w:t>
            </w:r>
            <w:r w:rsidRPr="002674F3">
              <w:rPr>
                <w:rFonts w:ascii="Times New Roman" w:eastAsia="Calibri" w:hAnsi="Times New Roman" w:cs="Times New Roman"/>
                <w:sz w:val="24"/>
                <w:szCs w:val="24"/>
              </w:rPr>
              <w:t xml:space="preserve"> Применение конденсаторов</w:t>
            </w:r>
          </w:p>
        </w:tc>
        <w:tc>
          <w:tcPr>
            <w:tcW w:w="420" w:type="pct"/>
            <w:vMerge/>
          </w:tcPr>
          <w:p w14:paraId="425CFDB8"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tc>
        <w:tc>
          <w:tcPr>
            <w:tcW w:w="793" w:type="pct"/>
            <w:vMerge/>
          </w:tcPr>
          <w:p w14:paraId="047E50A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09DCEC65" w14:textId="77777777" w:rsidTr="00771E10">
        <w:trPr>
          <w:trHeight w:val="289"/>
        </w:trPr>
        <w:tc>
          <w:tcPr>
            <w:tcW w:w="787" w:type="pct"/>
            <w:vMerge/>
          </w:tcPr>
          <w:p w14:paraId="1E6B4F9B"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15D9A296" w14:textId="77777777" w:rsidR="002E1C3E" w:rsidRPr="002674F3" w:rsidRDefault="002E1C3E" w:rsidP="00771E10">
            <w:pPr>
              <w:widowControl w:val="0"/>
              <w:autoSpaceDE w:val="0"/>
              <w:autoSpaceDN w:val="0"/>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w:t>
            </w:r>
          </w:p>
        </w:tc>
        <w:tc>
          <w:tcPr>
            <w:tcW w:w="420" w:type="pct"/>
          </w:tcPr>
          <w:p w14:paraId="593F0D96"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Pr>
          <w:p w14:paraId="62F91D10"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46F1EF09" w14:textId="77777777" w:rsidTr="00771E10">
        <w:trPr>
          <w:trHeight w:val="578"/>
        </w:trPr>
        <w:tc>
          <w:tcPr>
            <w:tcW w:w="787" w:type="pct"/>
            <w:vMerge/>
          </w:tcPr>
          <w:p w14:paraId="7B65A2A6" w14:textId="77777777" w:rsidR="002E1C3E" w:rsidRPr="002674F3" w:rsidRDefault="002E1C3E" w:rsidP="00771E10">
            <w:pPr>
              <w:widowControl w:val="0"/>
              <w:autoSpaceDE w:val="0"/>
              <w:autoSpaceDN w:val="0"/>
              <w:ind w:left="26"/>
              <w:rPr>
                <w:rFonts w:ascii="Times New Roman" w:eastAsia="Calibri" w:hAnsi="Times New Roman" w:cs="Times New Roman"/>
                <w:sz w:val="24"/>
                <w:szCs w:val="24"/>
              </w:rPr>
            </w:pPr>
          </w:p>
        </w:tc>
        <w:tc>
          <w:tcPr>
            <w:tcW w:w="3000" w:type="pct"/>
            <w:gridSpan w:val="2"/>
          </w:tcPr>
          <w:p w14:paraId="051DB0D8" w14:textId="77777777" w:rsidR="002E1C3E" w:rsidRPr="002674F3" w:rsidRDefault="002E1C3E" w:rsidP="00771E10">
            <w:pPr>
              <w:widowControl w:val="0"/>
              <w:autoSpaceDE w:val="0"/>
              <w:autoSpaceDN w:val="0"/>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Лабораторные занятия:</w:t>
            </w:r>
          </w:p>
          <w:p w14:paraId="5F160FBB" w14:textId="77777777" w:rsidR="002E1C3E" w:rsidRPr="002674F3" w:rsidRDefault="002E1C3E" w:rsidP="00771E10">
            <w:pPr>
              <w:widowControl w:val="0"/>
              <w:autoSpaceDE w:val="0"/>
              <w:autoSpaceDN w:val="0"/>
              <w:ind w:left="110"/>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№4. Определение электрической емкости конденсаторов</w:t>
            </w:r>
          </w:p>
        </w:tc>
        <w:tc>
          <w:tcPr>
            <w:tcW w:w="420" w:type="pct"/>
          </w:tcPr>
          <w:p w14:paraId="6C665ACA" w14:textId="77777777" w:rsidR="002E1C3E" w:rsidRPr="002674F3" w:rsidRDefault="002E1C3E" w:rsidP="00771E10">
            <w:pPr>
              <w:widowControl w:val="0"/>
              <w:autoSpaceDE w:val="0"/>
              <w:autoSpaceDN w:val="0"/>
              <w:ind w:left="110"/>
              <w:rPr>
                <w:rFonts w:ascii="Times New Roman" w:eastAsia="Calibri" w:hAnsi="Times New Roman" w:cs="Times New Roman"/>
                <w:b/>
                <w:i/>
                <w:sz w:val="24"/>
                <w:szCs w:val="24"/>
              </w:rPr>
            </w:pPr>
          </w:p>
          <w:p w14:paraId="2DB5D9C4" w14:textId="77777777" w:rsidR="002E1C3E" w:rsidRPr="002674F3" w:rsidRDefault="002E1C3E" w:rsidP="00771E10">
            <w:pPr>
              <w:widowControl w:val="0"/>
              <w:autoSpaceDE w:val="0"/>
              <w:autoSpaceDN w:val="0"/>
              <w:ind w:left="11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Pr>
          <w:p w14:paraId="346FFAB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5E2A7325" w14:textId="77777777" w:rsidTr="00771E10">
        <w:trPr>
          <w:trHeight w:val="290"/>
        </w:trPr>
        <w:tc>
          <w:tcPr>
            <w:tcW w:w="787" w:type="pct"/>
            <w:vMerge w:val="restart"/>
          </w:tcPr>
          <w:p w14:paraId="4A6BFAB8" w14:textId="77777777" w:rsidR="002E1C3E" w:rsidRPr="002674F3" w:rsidRDefault="002E1C3E" w:rsidP="00771E10">
            <w:pPr>
              <w:widowControl w:val="0"/>
              <w:autoSpaceDE w:val="0"/>
              <w:autoSpaceDN w:val="0"/>
              <w:spacing w:line="268" w:lineRule="exact"/>
              <w:ind w:left="26"/>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3.2</w:t>
            </w:r>
          </w:p>
          <w:p w14:paraId="2B7E4581" w14:textId="77777777" w:rsidR="002E1C3E" w:rsidRPr="002674F3" w:rsidRDefault="002E1C3E" w:rsidP="00771E10">
            <w:pPr>
              <w:widowControl w:val="0"/>
              <w:autoSpaceDE w:val="0"/>
              <w:autoSpaceDN w:val="0"/>
              <w:spacing w:before="22" w:line="259" w:lineRule="auto"/>
              <w:ind w:left="26"/>
              <w:jc w:val="center"/>
              <w:rPr>
                <w:rFonts w:ascii="Times New Roman" w:eastAsia="Calibri" w:hAnsi="Times New Roman" w:cs="Times New Roman"/>
                <w:sz w:val="24"/>
                <w:szCs w:val="24"/>
              </w:rPr>
            </w:pPr>
            <w:r w:rsidRPr="002674F3">
              <w:rPr>
                <w:rFonts w:ascii="Times New Roman" w:eastAsia="Calibri" w:hAnsi="Times New Roman" w:cs="Times New Roman"/>
                <w:b/>
                <w:sz w:val="24"/>
                <w:szCs w:val="24"/>
              </w:rPr>
              <w:lastRenderedPageBreak/>
              <w:t>Законы постоянного тока</w:t>
            </w:r>
          </w:p>
        </w:tc>
        <w:tc>
          <w:tcPr>
            <w:tcW w:w="3000" w:type="pct"/>
            <w:gridSpan w:val="2"/>
          </w:tcPr>
          <w:p w14:paraId="263D257B"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lastRenderedPageBreak/>
              <w:t>Содержание учебного материала:</w:t>
            </w:r>
          </w:p>
        </w:tc>
        <w:tc>
          <w:tcPr>
            <w:tcW w:w="420" w:type="pct"/>
            <w:vMerge w:val="restart"/>
          </w:tcPr>
          <w:p w14:paraId="12D39B54" w14:textId="77777777" w:rsidR="002E1C3E" w:rsidRPr="002674F3" w:rsidRDefault="002E1C3E" w:rsidP="00771E10">
            <w:pPr>
              <w:widowControl w:val="0"/>
              <w:autoSpaceDE w:val="0"/>
              <w:autoSpaceDN w:val="0"/>
              <w:ind w:left="14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5AFAAF7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4AE18789" w14:textId="77777777" w:rsidTr="00771E10">
        <w:trPr>
          <w:trHeight w:val="2608"/>
        </w:trPr>
        <w:tc>
          <w:tcPr>
            <w:tcW w:w="787" w:type="pct"/>
            <w:vMerge/>
          </w:tcPr>
          <w:p w14:paraId="1D904981"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4360A564" w14:textId="77777777" w:rsidR="002E1C3E" w:rsidRPr="002674F3" w:rsidRDefault="002E1C3E" w:rsidP="00771E10">
            <w:pPr>
              <w:widowControl w:val="0"/>
              <w:tabs>
                <w:tab w:val="left" w:pos="2308"/>
                <w:tab w:val="left" w:pos="4290"/>
                <w:tab w:val="left" w:pos="6453"/>
              </w:tabs>
              <w:autoSpaceDE w:val="0"/>
              <w:autoSpaceDN w:val="0"/>
              <w:spacing w:line="259" w:lineRule="auto"/>
              <w:ind w:left="110" w:right="88"/>
              <w:jc w:val="both"/>
              <w:rPr>
                <w:rFonts w:ascii="Times New Roman" w:eastAsia="Calibri" w:hAnsi="Times New Roman" w:cs="Times New Roman"/>
                <w:sz w:val="24"/>
                <w:szCs w:val="24"/>
              </w:rPr>
            </w:pPr>
            <w:r w:rsidRPr="002674F3">
              <w:rPr>
                <w:rFonts w:ascii="Times New Roman" w:eastAsia="Calibri" w:hAnsi="Times New Roman" w:cs="Times New Roman"/>
                <w:bCs/>
                <w:iCs/>
                <w:sz w:val="24"/>
                <w:szCs w:val="24"/>
              </w:rPr>
              <w:t>Условия, необходимые для возникновения и поддержания электрического тока. Сила тока и плотность тока.</w:t>
            </w:r>
            <w:r w:rsidRPr="002674F3">
              <w:rPr>
                <w:rFonts w:ascii="Times New Roman" w:eastAsia="Calibri" w:hAnsi="Times New Roman" w:cs="Times New Roman"/>
                <w:sz w:val="24"/>
                <w:szCs w:val="24"/>
              </w:rPr>
              <w:t xml:space="preserve"> 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 коэффициент сопротивления. Сверхпроводимость. Работа и мощность постоянного тока. Тепловое действие тока. Закон Джоуля—Ленца.</w:t>
            </w:r>
            <w:r w:rsidRPr="002674F3">
              <w:rPr>
                <w:rFonts w:ascii="Times New Roman" w:eastAsia="Calibri" w:hAnsi="Times New Roman" w:cs="Times New Roman"/>
                <w:spacing w:val="-1"/>
                <w:sz w:val="24"/>
                <w:szCs w:val="24"/>
              </w:rPr>
              <w:t xml:space="preserve"> Электродвижущая </w:t>
            </w:r>
            <w:r w:rsidRPr="002674F3">
              <w:rPr>
                <w:rFonts w:ascii="Times New Roman" w:eastAsia="Calibri" w:hAnsi="Times New Roman" w:cs="Times New Roman"/>
                <w:sz w:val="24"/>
                <w:szCs w:val="24"/>
              </w:rPr>
              <w:t>сила источника тока. Закон Ома для полной цепи. 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w:t>
            </w:r>
          </w:p>
        </w:tc>
        <w:tc>
          <w:tcPr>
            <w:tcW w:w="420" w:type="pct"/>
            <w:vMerge/>
          </w:tcPr>
          <w:p w14:paraId="6DB5CAC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7230881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1530724C" w14:textId="77777777" w:rsidTr="00771E10">
        <w:trPr>
          <w:trHeight w:val="290"/>
        </w:trPr>
        <w:tc>
          <w:tcPr>
            <w:tcW w:w="787" w:type="pct"/>
            <w:vMerge/>
          </w:tcPr>
          <w:p w14:paraId="491980F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72764B2A"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w:t>
            </w:r>
          </w:p>
        </w:tc>
        <w:tc>
          <w:tcPr>
            <w:tcW w:w="420" w:type="pct"/>
          </w:tcPr>
          <w:p w14:paraId="3F2E819E"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6</w:t>
            </w:r>
          </w:p>
        </w:tc>
        <w:tc>
          <w:tcPr>
            <w:tcW w:w="793" w:type="pct"/>
            <w:vMerge/>
          </w:tcPr>
          <w:p w14:paraId="762F71D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60E46381" w14:textId="77777777" w:rsidTr="00771E10">
        <w:trPr>
          <w:trHeight w:val="2029"/>
        </w:trPr>
        <w:tc>
          <w:tcPr>
            <w:tcW w:w="787" w:type="pct"/>
            <w:vMerge/>
          </w:tcPr>
          <w:p w14:paraId="7E9D91D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7DF1DDB1"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Лабораторные занятия:</w:t>
            </w:r>
          </w:p>
          <w:p w14:paraId="42D2CCCE" w14:textId="77777777" w:rsidR="002E1C3E" w:rsidRPr="002674F3" w:rsidRDefault="002E1C3E" w:rsidP="00771E10">
            <w:pPr>
              <w:widowControl w:val="0"/>
              <w:tabs>
                <w:tab w:val="left" w:pos="331"/>
              </w:tabs>
              <w:autoSpaceDE w:val="0"/>
              <w:autoSpaceDN w:val="0"/>
              <w:spacing w:before="20"/>
              <w:ind w:left="110"/>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№5 Определение удельного сопротивления проводника.</w:t>
            </w:r>
          </w:p>
          <w:p w14:paraId="2C07DE44" w14:textId="77777777" w:rsidR="002E1C3E" w:rsidRPr="002674F3" w:rsidRDefault="002E1C3E" w:rsidP="00771E10">
            <w:pPr>
              <w:widowControl w:val="0"/>
              <w:tabs>
                <w:tab w:val="left" w:pos="331"/>
              </w:tabs>
              <w:autoSpaceDE w:val="0"/>
              <w:autoSpaceDN w:val="0"/>
              <w:spacing w:before="22"/>
              <w:ind w:left="109"/>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№6 Определение термического коэффициента сопротивления меди.</w:t>
            </w:r>
          </w:p>
          <w:p w14:paraId="44E6B1F7" w14:textId="77777777" w:rsidR="002E1C3E" w:rsidRPr="002674F3" w:rsidRDefault="002E1C3E" w:rsidP="00771E10">
            <w:pPr>
              <w:widowControl w:val="0"/>
              <w:tabs>
                <w:tab w:val="left" w:pos="331"/>
              </w:tabs>
              <w:autoSpaceDE w:val="0"/>
              <w:autoSpaceDN w:val="0"/>
              <w:spacing w:before="21"/>
              <w:ind w:left="108"/>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№7 Измерение ЭДС и внутреннего сопротивления источника тока.</w:t>
            </w:r>
          </w:p>
          <w:p w14:paraId="614633B6" w14:textId="77777777" w:rsidR="002E1C3E" w:rsidRPr="002674F3" w:rsidRDefault="002E1C3E" w:rsidP="00771E10">
            <w:pPr>
              <w:widowControl w:val="0"/>
              <w:tabs>
                <w:tab w:val="left" w:pos="331"/>
              </w:tabs>
              <w:autoSpaceDE w:val="0"/>
              <w:autoSpaceDN w:val="0"/>
              <w:spacing w:before="22"/>
              <w:ind w:left="109"/>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№8 Изучение законов последовательного и параллельного соединений проводников.</w:t>
            </w:r>
          </w:p>
          <w:p w14:paraId="5D3AA4EF" w14:textId="77777777" w:rsidR="002E1C3E" w:rsidRPr="002674F3" w:rsidRDefault="002E1C3E" w:rsidP="00771E10">
            <w:pPr>
              <w:widowControl w:val="0"/>
              <w:tabs>
                <w:tab w:val="left" w:pos="353"/>
              </w:tabs>
              <w:autoSpaceDE w:val="0"/>
              <w:autoSpaceDN w:val="0"/>
              <w:spacing w:before="22" w:line="259" w:lineRule="auto"/>
              <w:ind w:left="110" w:right="90"/>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№9 Исследование зависимости мощности лампы накаливания от напряжения на её зажимах.</w:t>
            </w:r>
          </w:p>
          <w:p w14:paraId="2DD63A2B" w14:textId="77777777" w:rsidR="002E1C3E" w:rsidRPr="002674F3" w:rsidRDefault="002E1C3E" w:rsidP="00771E10">
            <w:pPr>
              <w:widowControl w:val="0"/>
              <w:tabs>
                <w:tab w:val="left" w:pos="331"/>
              </w:tabs>
              <w:autoSpaceDE w:val="0"/>
              <w:autoSpaceDN w:val="0"/>
              <w:ind w:left="109"/>
              <w:rPr>
                <w:rFonts w:ascii="Times New Roman" w:eastAsia="Calibri" w:hAnsi="Times New Roman" w:cs="Times New Roman"/>
                <w:b/>
                <w:i/>
                <w:sz w:val="24"/>
                <w:szCs w:val="24"/>
              </w:rPr>
            </w:pPr>
            <w:bookmarkStart w:id="339" w:name="9._Определение_КПД_электроплитки."/>
            <w:bookmarkEnd w:id="339"/>
            <w:r w:rsidRPr="002674F3">
              <w:rPr>
                <w:rFonts w:ascii="Times New Roman" w:eastAsia="Calibri" w:hAnsi="Times New Roman" w:cs="Times New Roman"/>
                <w:sz w:val="24"/>
                <w:szCs w:val="24"/>
              </w:rPr>
              <w:t>Лабораторная работа №10 Определение КПД электроплитки</w:t>
            </w:r>
            <w:bookmarkStart w:id="340" w:name="10._Определение_термического_коэффициент"/>
            <w:bookmarkEnd w:id="340"/>
          </w:p>
        </w:tc>
        <w:tc>
          <w:tcPr>
            <w:tcW w:w="420" w:type="pct"/>
          </w:tcPr>
          <w:p w14:paraId="0E825931"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p>
          <w:p w14:paraId="39A470E9"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p w14:paraId="748C78C0" w14:textId="77777777" w:rsidR="002E1C3E" w:rsidRPr="002674F3" w:rsidRDefault="002E1C3E" w:rsidP="00771E10">
            <w:pPr>
              <w:widowControl w:val="0"/>
              <w:autoSpaceDE w:val="0"/>
              <w:autoSpaceDN w:val="0"/>
              <w:spacing w:before="22"/>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p w14:paraId="4C016359" w14:textId="77777777" w:rsidR="002E1C3E" w:rsidRPr="002674F3" w:rsidRDefault="002E1C3E" w:rsidP="00771E10">
            <w:pPr>
              <w:widowControl w:val="0"/>
              <w:autoSpaceDE w:val="0"/>
              <w:autoSpaceDN w:val="0"/>
              <w:spacing w:before="20"/>
              <w:ind w:left="12"/>
              <w:jc w:val="center"/>
              <w:rPr>
                <w:rFonts w:ascii="Times New Roman" w:eastAsia="Calibri" w:hAnsi="Times New Roman" w:cs="Times New Roman"/>
                <w:sz w:val="24"/>
                <w:szCs w:val="24"/>
              </w:rPr>
            </w:pPr>
          </w:p>
          <w:p w14:paraId="6C4D2213" w14:textId="77777777" w:rsidR="002E1C3E" w:rsidRPr="002674F3" w:rsidRDefault="002E1C3E" w:rsidP="00771E10">
            <w:pPr>
              <w:widowControl w:val="0"/>
              <w:autoSpaceDE w:val="0"/>
              <w:autoSpaceDN w:val="0"/>
              <w:spacing w:before="2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1</w:t>
            </w:r>
          </w:p>
          <w:p w14:paraId="66211D73" w14:textId="77777777" w:rsidR="002E1C3E" w:rsidRPr="002674F3" w:rsidRDefault="002E1C3E" w:rsidP="00771E10">
            <w:pPr>
              <w:widowControl w:val="0"/>
              <w:autoSpaceDE w:val="0"/>
              <w:autoSpaceDN w:val="0"/>
              <w:spacing w:before="21"/>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1</w:t>
            </w:r>
          </w:p>
          <w:p w14:paraId="1F73AA02" w14:textId="77777777" w:rsidR="002E1C3E" w:rsidRPr="002674F3" w:rsidRDefault="002E1C3E" w:rsidP="00771E10">
            <w:pPr>
              <w:widowControl w:val="0"/>
              <w:autoSpaceDE w:val="0"/>
              <w:autoSpaceDN w:val="0"/>
              <w:spacing w:before="22"/>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1</w:t>
            </w:r>
          </w:p>
          <w:p w14:paraId="334DD16A" w14:textId="77777777" w:rsidR="002E1C3E" w:rsidRPr="002674F3" w:rsidRDefault="002E1C3E" w:rsidP="00771E10">
            <w:pPr>
              <w:widowControl w:val="0"/>
              <w:autoSpaceDE w:val="0"/>
              <w:autoSpaceDN w:val="0"/>
              <w:spacing w:before="2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1</w:t>
            </w:r>
          </w:p>
        </w:tc>
        <w:tc>
          <w:tcPr>
            <w:tcW w:w="793" w:type="pct"/>
            <w:vMerge/>
          </w:tcPr>
          <w:p w14:paraId="4B679C4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6F8C0016" w14:textId="77777777" w:rsidTr="00771E10">
        <w:trPr>
          <w:trHeight w:val="290"/>
        </w:trPr>
        <w:tc>
          <w:tcPr>
            <w:tcW w:w="787" w:type="pct"/>
            <w:vMerge w:val="restart"/>
          </w:tcPr>
          <w:p w14:paraId="34CA3FC7" w14:textId="77777777" w:rsidR="002E1C3E" w:rsidRPr="002674F3" w:rsidRDefault="002E1C3E" w:rsidP="00771E10">
            <w:pPr>
              <w:widowControl w:val="0"/>
              <w:autoSpaceDE w:val="0"/>
              <w:autoSpaceDN w:val="0"/>
              <w:spacing w:line="259" w:lineRule="auto"/>
              <w:ind w:left="198" w:right="189" w:firstLine="1"/>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3.3</w:t>
            </w:r>
          </w:p>
          <w:p w14:paraId="4DFD8F0E" w14:textId="77777777" w:rsidR="002E1C3E" w:rsidRPr="002674F3" w:rsidRDefault="002E1C3E" w:rsidP="00771E10">
            <w:pPr>
              <w:widowControl w:val="0"/>
              <w:autoSpaceDE w:val="0"/>
              <w:autoSpaceDN w:val="0"/>
              <w:spacing w:line="259" w:lineRule="auto"/>
              <w:ind w:left="198" w:right="189" w:firstLine="1"/>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Электрический ток в различных средах</w:t>
            </w:r>
          </w:p>
        </w:tc>
        <w:tc>
          <w:tcPr>
            <w:tcW w:w="3000" w:type="pct"/>
            <w:gridSpan w:val="2"/>
          </w:tcPr>
          <w:p w14:paraId="1365FD28"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4AAD9EAE"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01AD4711"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3287CA0D" w14:textId="77777777" w:rsidTr="00771E10">
        <w:trPr>
          <w:trHeight w:val="1449"/>
        </w:trPr>
        <w:tc>
          <w:tcPr>
            <w:tcW w:w="787" w:type="pct"/>
            <w:vMerge/>
          </w:tcPr>
          <w:p w14:paraId="68EC2C9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4776F96A" w14:textId="77777777" w:rsidR="002E1C3E" w:rsidRPr="002674F3" w:rsidRDefault="002E1C3E" w:rsidP="00771E10">
            <w:pPr>
              <w:widowControl w:val="0"/>
              <w:autoSpaceDE w:val="0"/>
              <w:autoSpaceDN w:val="0"/>
              <w:spacing w:line="259" w:lineRule="auto"/>
              <w:ind w:left="110" w:right="89"/>
              <w:jc w:val="both"/>
              <w:rPr>
                <w:rFonts w:ascii="Times New Roman" w:eastAsia="Calibri" w:hAnsi="Times New Roman" w:cs="Times New Roman"/>
                <w:sz w:val="24"/>
                <w:szCs w:val="24"/>
              </w:rPr>
            </w:pPr>
            <w:r w:rsidRPr="002674F3">
              <w:rPr>
                <w:rFonts w:ascii="Times New Roman" w:eastAsia="Calibri" w:hAnsi="Times New Roman" w:cs="Times New Roman"/>
                <w:bCs/>
                <w:iCs/>
                <w:sz w:val="24"/>
                <w:szCs w:val="24"/>
              </w:rPr>
              <w:t>Электрический ток в металлах, в электролитах, газах, в вакууме.</w:t>
            </w:r>
            <w:r w:rsidRPr="002674F3">
              <w:rPr>
                <w:rFonts w:ascii="Times New Roman" w:eastAsia="Calibri" w:hAnsi="Times New Roman" w:cs="Times New Roman"/>
                <w:sz w:val="24"/>
                <w:szCs w:val="24"/>
              </w:rPr>
              <w:t xml:space="preserve"> Электролиз. Закон электролиза Фарадея. Электрохимический эквивалент. Виды газовых разрядов. Термоэлектронная эмиссия. Плазма. Электрический ток в полупроводниках. Собственная и примесная проводимости. Р-n-переход. Применение полупроводников. Полупроводниковые приборы</w:t>
            </w:r>
          </w:p>
        </w:tc>
        <w:tc>
          <w:tcPr>
            <w:tcW w:w="420" w:type="pct"/>
            <w:vMerge/>
          </w:tcPr>
          <w:p w14:paraId="3A4B349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722C8F71"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5F77BC66" w14:textId="77777777" w:rsidTr="00771E10">
        <w:trPr>
          <w:trHeight w:val="290"/>
        </w:trPr>
        <w:tc>
          <w:tcPr>
            <w:tcW w:w="787" w:type="pct"/>
            <w:vMerge/>
          </w:tcPr>
          <w:p w14:paraId="1E5F330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4536943A"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iCs/>
                <w:sz w:val="24"/>
                <w:szCs w:val="24"/>
              </w:rPr>
            </w:pPr>
            <w:r w:rsidRPr="002674F3">
              <w:rPr>
                <w:rFonts w:ascii="Times New Roman" w:eastAsia="Calibri" w:hAnsi="Times New Roman" w:cs="Times New Roman"/>
                <w:b/>
                <w:iCs/>
                <w:sz w:val="24"/>
                <w:szCs w:val="24"/>
              </w:rPr>
              <w:t>Решение задач с профессиональной направленностью</w:t>
            </w:r>
          </w:p>
        </w:tc>
        <w:tc>
          <w:tcPr>
            <w:tcW w:w="420" w:type="pct"/>
          </w:tcPr>
          <w:p w14:paraId="59E13D60"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Pr>
          <w:p w14:paraId="30FC7094"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04D64D34" w14:textId="77777777" w:rsidTr="00771E10">
        <w:trPr>
          <w:trHeight w:val="580"/>
        </w:trPr>
        <w:tc>
          <w:tcPr>
            <w:tcW w:w="787" w:type="pct"/>
            <w:vMerge/>
          </w:tcPr>
          <w:p w14:paraId="0F837EB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42A09D93"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iCs/>
                <w:sz w:val="24"/>
                <w:szCs w:val="24"/>
              </w:rPr>
            </w:pPr>
            <w:r w:rsidRPr="002674F3">
              <w:rPr>
                <w:rFonts w:ascii="Times New Roman" w:eastAsia="Calibri" w:hAnsi="Times New Roman" w:cs="Times New Roman"/>
                <w:b/>
                <w:iCs/>
                <w:sz w:val="24"/>
                <w:szCs w:val="24"/>
              </w:rPr>
              <w:t>Лабораторные занятия:</w:t>
            </w:r>
          </w:p>
          <w:p w14:paraId="26C9F69B" w14:textId="77777777" w:rsidR="002E1C3E" w:rsidRPr="002674F3" w:rsidRDefault="002E1C3E" w:rsidP="00771E10">
            <w:pPr>
              <w:widowControl w:val="0"/>
              <w:autoSpaceDE w:val="0"/>
              <w:autoSpaceDN w:val="0"/>
              <w:spacing w:before="22"/>
              <w:ind w:left="109"/>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Лабораторная работа №11 Определение электрохимического эквивалента меди</w:t>
            </w:r>
          </w:p>
        </w:tc>
        <w:tc>
          <w:tcPr>
            <w:tcW w:w="420" w:type="pct"/>
          </w:tcPr>
          <w:p w14:paraId="2D0668DC" w14:textId="77777777" w:rsidR="002E1C3E" w:rsidRPr="002674F3" w:rsidRDefault="002E1C3E" w:rsidP="00771E10">
            <w:pPr>
              <w:widowControl w:val="0"/>
              <w:autoSpaceDE w:val="0"/>
              <w:autoSpaceDN w:val="0"/>
              <w:spacing w:before="8"/>
              <w:rPr>
                <w:rFonts w:ascii="Times New Roman" w:eastAsia="Calibri" w:hAnsi="Times New Roman" w:cs="Times New Roman"/>
                <w:b/>
                <w:i/>
                <w:sz w:val="24"/>
                <w:szCs w:val="24"/>
              </w:rPr>
            </w:pPr>
          </w:p>
          <w:p w14:paraId="69F17D83"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Pr>
          <w:p w14:paraId="7068F044"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2BA22F44" w14:textId="77777777" w:rsidTr="00771E10">
        <w:trPr>
          <w:trHeight w:val="290"/>
        </w:trPr>
        <w:tc>
          <w:tcPr>
            <w:tcW w:w="787" w:type="pct"/>
          </w:tcPr>
          <w:p w14:paraId="2C5C77F8" w14:textId="77777777" w:rsidR="002E1C3E" w:rsidRPr="002674F3" w:rsidRDefault="002E1C3E" w:rsidP="00771E10">
            <w:pPr>
              <w:widowControl w:val="0"/>
              <w:autoSpaceDE w:val="0"/>
              <w:autoSpaceDN w:val="0"/>
              <w:spacing w:line="268" w:lineRule="exact"/>
              <w:ind w:left="751"/>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3.4</w:t>
            </w:r>
          </w:p>
        </w:tc>
        <w:tc>
          <w:tcPr>
            <w:tcW w:w="3000" w:type="pct"/>
            <w:gridSpan w:val="2"/>
          </w:tcPr>
          <w:p w14:paraId="727321C8"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tcPr>
          <w:p w14:paraId="45E3FACE"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5619822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6DA19188"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7"/>
        </w:trPr>
        <w:tc>
          <w:tcPr>
            <w:tcW w:w="787" w:type="pct"/>
            <w:vMerge w:val="restart"/>
          </w:tcPr>
          <w:p w14:paraId="07FC002D" w14:textId="77777777" w:rsidR="002E1C3E" w:rsidRPr="002674F3" w:rsidRDefault="002E1C3E" w:rsidP="00771E10">
            <w:pPr>
              <w:widowControl w:val="0"/>
              <w:autoSpaceDE w:val="0"/>
              <w:autoSpaceDN w:val="0"/>
              <w:spacing w:line="268" w:lineRule="exact"/>
              <w:ind w:left="390"/>
              <w:rPr>
                <w:rFonts w:ascii="Times New Roman" w:eastAsia="Calibri" w:hAnsi="Times New Roman" w:cs="Times New Roman"/>
                <w:b/>
                <w:sz w:val="24"/>
                <w:szCs w:val="24"/>
              </w:rPr>
            </w:pPr>
            <w:r w:rsidRPr="002674F3">
              <w:rPr>
                <w:rFonts w:ascii="Times New Roman" w:eastAsia="Calibri" w:hAnsi="Times New Roman" w:cs="Times New Roman"/>
                <w:b/>
                <w:sz w:val="24"/>
                <w:szCs w:val="24"/>
              </w:rPr>
              <w:lastRenderedPageBreak/>
              <w:t>Магнитное поле</w:t>
            </w:r>
          </w:p>
        </w:tc>
        <w:tc>
          <w:tcPr>
            <w:tcW w:w="3000" w:type="pct"/>
            <w:gridSpan w:val="2"/>
          </w:tcPr>
          <w:p w14:paraId="699F61DD" w14:textId="77777777" w:rsidR="002E1C3E" w:rsidRPr="002674F3" w:rsidRDefault="002E1C3E" w:rsidP="00771E10">
            <w:pPr>
              <w:widowControl w:val="0"/>
              <w:autoSpaceDE w:val="0"/>
              <w:autoSpaceDN w:val="0"/>
              <w:spacing w:line="259" w:lineRule="auto"/>
              <w:ind w:left="109" w:right="91"/>
              <w:jc w:val="both"/>
              <w:rPr>
                <w:rFonts w:ascii="Times New Roman" w:eastAsia="Calibri" w:hAnsi="Times New Roman" w:cs="Times New Roman"/>
                <w:bCs/>
                <w:iCs/>
                <w:sz w:val="24"/>
                <w:szCs w:val="24"/>
              </w:rPr>
            </w:pPr>
            <w:r w:rsidRPr="002674F3">
              <w:rPr>
                <w:rFonts w:ascii="Times New Roman" w:eastAsia="Calibri" w:hAnsi="Times New Roman" w:cs="Times New Roman"/>
                <w:bCs/>
                <w:iCs/>
                <w:sz w:val="24"/>
                <w:szCs w:val="24"/>
              </w:rPr>
              <w:t xml:space="preserve">Вектор индукции магнитного поля. Напряженность магнитного поля. </w:t>
            </w:r>
            <w:r w:rsidRPr="002674F3">
              <w:rPr>
                <w:rFonts w:ascii="Times New Roman" w:eastAsia="Calibri" w:hAnsi="Times New Roman" w:cs="Times New Roman"/>
                <w:sz w:val="24"/>
                <w:szCs w:val="24"/>
              </w:rPr>
              <w:t xml:space="preserve">Действие магнитного поля на прямолинейный проводник с током. Взаимодействие токов. Сила Ампера. Применение силы Ампера. Магнитный поток. Работа по перемещению проводника с током в магнитном поле. Действие магнитного поля на движущийся заряд. </w:t>
            </w:r>
            <w:r w:rsidRPr="002674F3">
              <w:rPr>
                <w:rFonts w:ascii="Times New Roman" w:eastAsia="Calibri" w:hAnsi="Times New Roman" w:cs="Times New Roman"/>
                <w:spacing w:val="-1"/>
                <w:sz w:val="24"/>
                <w:szCs w:val="24"/>
              </w:rPr>
              <w:t xml:space="preserve">Сила Лоренца. Применение </w:t>
            </w:r>
            <w:r w:rsidRPr="002674F3">
              <w:rPr>
                <w:rFonts w:ascii="Times New Roman" w:eastAsia="Calibri" w:hAnsi="Times New Roman" w:cs="Times New Roman"/>
                <w:sz w:val="24"/>
                <w:szCs w:val="24"/>
              </w:rPr>
              <w:t xml:space="preserve">силы Лоренца. Определение удельного заряда. Магнитные свойства вещества. Магнитная проницаемость. </w:t>
            </w:r>
            <w:r w:rsidRPr="002674F3">
              <w:rPr>
                <w:rFonts w:ascii="Times New Roman" w:eastAsia="Calibri" w:hAnsi="Times New Roman" w:cs="Times New Roman"/>
                <w:bCs/>
                <w:iCs/>
                <w:sz w:val="24"/>
                <w:szCs w:val="24"/>
              </w:rPr>
              <w:t>Солнечная активность и её влияние на Землю. Магнитные бури</w:t>
            </w:r>
          </w:p>
        </w:tc>
        <w:tc>
          <w:tcPr>
            <w:tcW w:w="420" w:type="pct"/>
          </w:tcPr>
          <w:p w14:paraId="227A38DF"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tc>
        <w:tc>
          <w:tcPr>
            <w:tcW w:w="793" w:type="pct"/>
            <w:vMerge w:val="restart"/>
          </w:tcPr>
          <w:p w14:paraId="45E497D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44098F55"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7" w:type="pct"/>
            <w:vMerge/>
            <w:tcBorders>
              <w:top w:val="nil"/>
            </w:tcBorders>
          </w:tcPr>
          <w:p w14:paraId="6A58EF5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70E39E6B"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w:t>
            </w:r>
          </w:p>
        </w:tc>
        <w:tc>
          <w:tcPr>
            <w:tcW w:w="420" w:type="pct"/>
          </w:tcPr>
          <w:p w14:paraId="674174B1"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Borders>
              <w:top w:val="nil"/>
            </w:tcBorders>
          </w:tcPr>
          <w:p w14:paraId="5526940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2621BDF3"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7" w:type="pct"/>
            <w:vMerge w:val="restart"/>
          </w:tcPr>
          <w:p w14:paraId="3DCC91F6" w14:textId="77777777" w:rsidR="002E1C3E" w:rsidRPr="002674F3" w:rsidRDefault="002E1C3E" w:rsidP="00771E10">
            <w:pPr>
              <w:widowControl w:val="0"/>
              <w:autoSpaceDE w:val="0"/>
              <w:autoSpaceDN w:val="0"/>
              <w:spacing w:line="259" w:lineRule="auto"/>
              <w:ind w:left="287" w:right="279" w:firstLine="2"/>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3.5</w:t>
            </w:r>
          </w:p>
          <w:p w14:paraId="6C085B4A" w14:textId="77777777" w:rsidR="002E1C3E" w:rsidRPr="002674F3" w:rsidRDefault="002E1C3E" w:rsidP="00771E10">
            <w:pPr>
              <w:widowControl w:val="0"/>
              <w:autoSpaceDE w:val="0"/>
              <w:autoSpaceDN w:val="0"/>
              <w:spacing w:line="259" w:lineRule="auto"/>
              <w:ind w:left="287" w:right="279" w:firstLine="2"/>
              <w:rPr>
                <w:rFonts w:ascii="Times New Roman" w:eastAsia="Calibri" w:hAnsi="Times New Roman" w:cs="Times New Roman"/>
                <w:b/>
                <w:sz w:val="24"/>
                <w:szCs w:val="24"/>
              </w:rPr>
            </w:pPr>
            <w:r w:rsidRPr="002674F3">
              <w:rPr>
                <w:rFonts w:ascii="Times New Roman" w:eastAsia="Calibri" w:hAnsi="Times New Roman" w:cs="Times New Roman"/>
                <w:b/>
                <w:sz w:val="24"/>
                <w:szCs w:val="24"/>
              </w:rPr>
              <w:t>Электромагнитная индукция</w:t>
            </w:r>
          </w:p>
        </w:tc>
        <w:tc>
          <w:tcPr>
            <w:tcW w:w="3000" w:type="pct"/>
            <w:gridSpan w:val="2"/>
          </w:tcPr>
          <w:p w14:paraId="17A30651"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64362292"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Borders>
              <w:top w:val="nil"/>
            </w:tcBorders>
          </w:tcPr>
          <w:p w14:paraId="0BD93061"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3AE7C4CC"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87" w:type="pct"/>
            <w:vMerge/>
          </w:tcPr>
          <w:p w14:paraId="7780DC67"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25946669" w14:textId="77777777" w:rsidR="002E1C3E" w:rsidRPr="002674F3" w:rsidRDefault="002E1C3E" w:rsidP="00771E10">
            <w:pPr>
              <w:widowControl w:val="0"/>
              <w:autoSpaceDE w:val="0"/>
              <w:autoSpaceDN w:val="0"/>
              <w:spacing w:line="259" w:lineRule="auto"/>
              <w:ind w:left="110" w:right="89"/>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Явление электромагнитной индукции. </w:t>
            </w:r>
            <w:r w:rsidRPr="002674F3">
              <w:rPr>
                <w:rFonts w:ascii="Times New Roman" w:eastAsia="Calibri" w:hAnsi="Times New Roman" w:cs="Times New Roman"/>
                <w:bCs/>
                <w:iCs/>
                <w:sz w:val="24"/>
                <w:szCs w:val="24"/>
              </w:rPr>
              <w:t>Правило Ленца. Закон электромагнитной индукции.</w:t>
            </w:r>
            <w:r w:rsidRPr="002674F3">
              <w:rPr>
                <w:rFonts w:ascii="Times New Roman" w:eastAsia="Calibri" w:hAnsi="Times New Roman" w:cs="Times New Roman"/>
                <w:sz w:val="24"/>
                <w:szCs w:val="24"/>
              </w:rPr>
              <w:t xml:space="preserve"> Вихревое электрическое поле. </w:t>
            </w:r>
            <w:r w:rsidRPr="002674F3">
              <w:rPr>
                <w:rFonts w:ascii="Times New Roman" w:eastAsia="Calibri" w:hAnsi="Times New Roman" w:cs="Times New Roman"/>
                <w:bCs/>
                <w:iCs/>
                <w:sz w:val="24"/>
                <w:szCs w:val="24"/>
              </w:rPr>
              <w:t xml:space="preserve">ЭДС индукции в движущихся проводниках. </w:t>
            </w:r>
            <w:r w:rsidRPr="002674F3">
              <w:rPr>
                <w:rFonts w:ascii="Times New Roman" w:eastAsia="Calibri" w:hAnsi="Times New Roman" w:cs="Times New Roman"/>
                <w:sz w:val="24"/>
                <w:szCs w:val="24"/>
              </w:rPr>
              <w:t xml:space="preserve">Явление самоиндукции. Индуктивность. Энергия магнитного поля тока. </w:t>
            </w:r>
            <w:r w:rsidRPr="002674F3">
              <w:rPr>
                <w:rFonts w:ascii="Times New Roman" w:eastAsia="Calibri" w:hAnsi="Times New Roman" w:cs="Times New Roman"/>
                <w:bCs/>
                <w:iCs/>
                <w:sz w:val="24"/>
                <w:szCs w:val="24"/>
              </w:rPr>
              <w:t>Взаимосвязь электрических и магнитных полей. Электромагнитное поле.</w:t>
            </w:r>
          </w:p>
        </w:tc>
        <w:tc>
          <w:tcPr>
            <w:tcW w:w="420" w:type="pct"/>
            <w:vMerge/>
            <w:tcBorders>
              <w:top w:val="nil"/>
            </w:tcBorders>
          </w:tcPr>
          <w:p w14:paraId="4929A1E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Borders>
              <w:top w:val="nil"/>
            </w:tcBorders>
          </w:tcPr>
          <w:p w14:paraId="5D344FD7"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583E899E"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7" w:type="pct"/>
            <w:vMerge/>
          </w:tcPr>
          <w:p w14:paraId="687589D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0036051B"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w:t>
            </w:r>
          </w:p>
        </w:tc>
        <w:tc>
          <w:tcPr>
            <w:tcW w:w="420" w:type="pct"/>
          </w:tcPr>
          <w:p w14:paraId="336E83EC"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Borders>
              <w:top w:val="nil"/>
            </w:tcBorders>
          </w:tcPr>
          <w:p w14:paraId="31C7C78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5801B5DA"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7" w:type="pct"/>
            <w:vMerge/>
          </w:tcPr>
          <w:p w14:paraId="72324AB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0E6A146C"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Лабораторные занятия:</w:t>
            </w:r>
          </w:p>
          <w:p w14:paraId="169E2C1C"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№12 Изучение явления электромагнитной индукции</w:t>
            </w:r>
          </w:p>
        </w:tc>
        <w:tc>
          <w:tcPr>
            <w:tcW w:w="420" w:type="pct"/>
          </w:tcPr>
          <w:p w14:paraId="4D0EDC7A"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p>
          <w:p w14:paraId="4E2D17E6"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Borders>
              <w:top w:val="nil"/>
            </w:tcBorders>
          </w:tcPr>
          <w:p w14:paraId="32FABBC1"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1914E54"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87" w:type="pct"/>
            <w:gridSpan w:val="3"/>
          </w:tcPr>
          <w:p w14:paraId="54AA44C2" w14:textId="77777777" w:rsidR="002E1C3E" w:rsidRPr="002674F3" w:rsidRDefault="002E1C3E" w:rsidP="00771E10">
            <w:pPr>
              <w:widowControl w:val="0"/>
              <w:autoSpaceDE w:val="0"/>
              <w:autoSpaceDN w:val="0"/>
              <w:spacing w:line="268" w:lineRule="exact"/>
              <w:ind w:left="2996" w:right="2987"/>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Раздел 4.Колебания и волны</w:t>
            </w:r>
          </w:p>
        </w:tc>
        <w:tc>
          <w:tcPr>
            <w:tcW w:w="420" w:type="pct"/>
          </w:tcPr>
          <w:p w14:paraId="231CBB24" w14:textId="77777777" w:rsidR="002E1C3E" w:rsidRPr="002674F3" w:rsidRDefault="002E1C3E" w:rsidP="00771E10">
            <w:pPr>
              <w:widowControl w:val="0"/>
              <w:autoSpaceDE w:val="0"/>
              <w:autoSpaceDN w:val="0"/>
              <w:spacing w:line="268" w:lineRule="exact"/>
              <w:ind w:left="195" w:right="179"/>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10</w:t>
            </w:r>
          </w:p>
        </w:tc>
        <w:tc>
          <w:tcPr>
            <w:tcW w:w="793" w:type="pct"/>
          </w:tcPr>
          <w:p w14:paraId="204426C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2D4D5D91"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6" w:type="pct"/>
            <w:gridSpan w:val="2"/>
            <w:vMerge w:val="restart"/>
          </w:tcPr>
          <w:p w14:paraId="6E76CDC5" w14:textId="77777777" w:rsidR="002E1C3E" w:rsidRPr="002674F3" w:rsidRDefault="002E1C3E" w:rsidP="00771E10">
            <w:pPr>
              <w:widowControl w:val="0"/>
              <w:autoSpaceDE w:val="0"/>
              <w:autoSpaceDN w:val="0"/>
              <w:spacing w:line="259" w:lineRule="auto"/>
              <w:ind w:left="249" w:right="237" w:hanging="2"/>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4.1</w:t>
            </w:r>
          </w:p>
          <w:p w14:paraId="5EC0F613" w14:textId="77777777" w:rsidR="002E1C3E" w:rsidRPr="002674F3" w:rsidRDefault="002E1C3E" w:rsidP="00771E10">
            <w:pPr>
              <w:widowControl w:val="0"/>
              <w:autoSpaceDE w:val="0"/>
              <w:autoSpaceDN w:val="0"/>
              <w:spacing w:line="259" w:lineRule="auto"/>
              <w:ind w:left="249" w:right="237" w:hanging="2"/>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Механические колебания и волны</w:t>
            </w:r>
          </w:p>
        </w:tc>
        <w:tc>
          <w:tcPr>
            <w:tcW w:w="2991" w:type="pct"/>
          </w:tcPr>
          <w:p w14:paraId="2BAD2C51"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2D89EB1B"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val="restart"/>
          </w:tcPr>
          <w:p w14:paraId="1F0D2FD2"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ОК01</w:t>
            </w:r>
          </w:p>
          <w:p w14:paraId="57F049EE"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ОК02</w:t>
            </w:r>
          </w:p>
          <w:p w14:paraId="3851039B" w14:textId="77777777" w:rsidR="002E1C3E" w:rsidRPr="002674F3" w:rsidRDefault="002E1C3E" w:rsidP="00771E10">
            <w:pPr>
              <w:widowControl w:val="0"/>
              <w:autoSpaceDE w:val="0"/>
              <w:autoSpaceDN w:val="0"/>
              <w:spacing w:before="21"/>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ОК04</w:t>
            </w:r>
          </w:p>
          <w:p w14:paraId="17042A7A"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ОК05</w:t>
            </w:r>
          </w:p>
          <w:p w14:paraId="15DE43A5" w14:textId="77777777" w:rsidR="002E1C3E" w:rsidRPr="002674F3" w:rsidRDefault="002E1C3E" w:rsidP="00771E10">
            <w:pPr>
              <w:widowControl w:val="0"/>
              <w:autoSpaceDE w:val="0"/>
              <w:autoSpaceDN w:val="0"/>
              <w:spacing w:before="21"/>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ОК07</w:t>
            </w:r>
          </w:p>
          <w:p w14:paraId="0AD5C2B3"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1.1.</w:t>
            </w:r>
          </w:p>
          <w:p w14:paraId="459AF184"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1.5</w:t>
            </w:r>
          </w:p>
          <w:p w14:paraId="64304066" w14:textId="77777777" w:rsidR="002E1C3E" w:rsidRPr="002674F3" w:rsidRDefault="002E1C3E" w:rsidP="00771E10">
            <w:pPr>
              <w:widowControl w:val="0"/>
              <w:autoSpaceDE w:val="0"/>
              <w:autoSpaceDN w:val="0"/>
              <w:spacing w:before="21"/>
              <w:ind w:left="376" w:right="368"/>
              <w:jc w:val="center"/>
              <w:rPr>
                <w:rFonts w:ascii="Times New Roman" w:eastAsia="Calibri" w:hAnsi="Times New Roman" w:cs="Times New Roman"/>
                <w:sz w:val="24"/>
                <w:szCs w:val="24"/>
              </w:rPr>
            </w:pPr>
          </w:p>
          <w:p w14:paraId="2A237507" w14:textId="77777777" w:rsidR="002E1C3E" w:rsidRPr="002674F3" w:rsidRDefault="002E1C3E"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eastAsia="Calibri" w:hAnsi="Times New Roman" w:cs="Times New Roman"/>
                <w:sz w:val="24"/>
                <w:szCs w:val="24"/>
              </w:rPr>
            </w:pPr>
          </w:p>
        </w:tc>
      </w:tr>
      <w:tr w:rsidR="002E1C3E" w:rsidRPr="002674F3" w14:paraId="4EAD6C95"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96" w:type="pct"/>
            <w:gridSpan w:val="2"/>
            <w:vMerge/>
            <w:tcBorders>
              <w:top w:val="nil"/>
            </w:tcBorders>
          </w:tcPr>
          <w:p w14:paraId="0C0B5D3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2991" w:type="pct"/>
          </w:tcPr>
          <w:p w14:paraId="2B03E325" w14:textId="77777777" w:rsidR="002E1C3E" w:rsidRPr="002674F3" w:rsidRDefault="002E1C3E" w:rsidP="00771E10">
            <w:pPr>
              <w:widowControl w:val="0"/>
              <w:autoSpaceDE w:val="0"/>
              <w:autoSpaceDN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w:t>
            </w:r>
          </w:p>
          <w:p w14:paraId="4F2DC5F4" w14:textId="77777777" w:rsidR="002E1C3E" w:rsidRPr="002674F3" w:rsidRDefault="002E1C3E" w:rsidP="00771E10">
            <w:pPr>
              <w:widowControl w:val="0"/>
              <w:autoSpaceDE w:val="0"/>
              <w:autoSpaceDN w:val="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Поперечные и продольные волны. Характеристики волны. Звуковые волны. Ультразвук и его применение</w:t>
            </w:r>
          </w:p>
        </w:tc>
        <w:tc>
          <w:tcPr>
            <w:tcW w:w="420" w:type="pct"/>
            <w:vMerge/>
            <w:tcBorders>
              <w:top w:val="nil"/>
            </w:tcBorders>
          </w:tcPr>
          <w:p w14:paraId="2A0FEE5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403865F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09899E2A"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6" w:type="pct"/>
            <w:gridSpan w:val="2"/>
            <w:vMerge w:val="restart"/>
          </w:tcPr>
          <w:p w14:paraId="6E2B6984" w14:textId="77777777" w:rsidR="002E1C3E" w:rsidRPr="002674F3" w:rsidRDefault="002E1C3E" w:rsidP="00771E10">
            <w:pPr>
              <w:widowControl w:val="0"/>
              <w:autoSpaceDE w:val="0"/>
              <w:autoSpaceDN w:val="0"/>
              <w:spacing w:line="259" w:lineRule="auto"/>
              <w:ind w:left="249" w:right="227" w:firstLine="501"/>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4.2</w:t>
            </w:r>
          </w:p>
          <w:p w14:paraId="127BE18B" w14:textId="77777777" w:rsidR="002E1C3E" w:rsidRPr="002674F3" w:rsidRDefault="002E1C3E" w:rsidP="00771E10">
            <w:pPr>
              <w:widowControl w:val="0"/>
              <w:autoSpaceDE w:val="0"/>
              <w:autoSpaceDN w:val="0"/>
              <w:spacing w:line="259" w:lineRule="auto"/>
              <w:ind w:right="227"/>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Электромагнитные колебания и волны</w:t>
            </w:r>
          </w:p>
        </w:tc>
        <w:tc>
          <w:tcPr>
            <w:tcW w:w="2991" w:type="pct"/>
          </w:tcPr>
          <w:p w14:paraId="35885D40"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4B6E2C3A" w14:textId="77777777" w:rsidR="002E1C3E" w:rsidRPr="002674F3" w:rsidRDefault="002E1C3E" w:rsidP="00771E10">
            <w:pPr>
              <w:widowControl w:val="0"/>
              <w:autoSpaceDE w:val="0"/>
              <w:autoSpaceDN w:val="0"/>
              <w:ind w:left="161" w:right="143"/>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tcPr>
          <w:p w14:paraId="5CA38DF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66A0E74C"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8"/>
        </w:trPr>
        <w:tc>
          <w:tcPr>
            <w:tcW w:w="796" w:type="pct"/>
            <w:gridSpan w:val="2"/>
            <w:vMerge/>
          </w:tcPr>
          <w:p w14:paraId="7F856089"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2991" w:type="pct"/>
          </w:tcPr>
          <w:p w14:paraId="3AD55936" w14:textId="77777777" w:rsidR="002E1C3E" w:rsidRPr="002674F3" w:rsidRDefault="002E1C3E" w:rsidP="00771E10">
            <w:pPr>
              <w:widowControl w:val="0"/>
              <w:autoSpaceDE w:val="0"/>
              <w:autoSpaceDN w:val="0"/>
              <w:spacing w:line="259" w:lineRule="auto"/>
              <w:ind w:left="109" w:right="89"/>
              <w:jc w:val="both"/>
              <w:rPr>
                <w:rFonts w:ascii="Times New Roman" w:eastAsia="Calibri" w:hAnsi="Times New Roman" w:cs="Times New Roman"/>
                <w:sz w:val="24"/>
                <w:szCs w:val="24"/>
              </w:rPr>
            </w:pPr>
            <w:r w:rsidRPr="002674F3">
              <w:rPr>
                <w:rFonts w:ascii="Times New Roman" w:eastAsia="Calibri" w:hAnsi="Times New Roman" w:cs="Times New Roman"/>
                <w:bCs/>
                <w:iCs/>
                <w:sz w:val="24"/>
                <w:szCs w:val="24"/>
              </w:rPr>
              <w:t xml:space="preserve">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 </w:t>
            </w:r>
            <w:r w:rsidRPr="002674F3">
              <w:rPr>
                <w:rFonts w:ascii="Times New Roman" w:eastAsia="Calibri" w:hAnsi="Times New Roman" w:cs="Times New Roman"/>
                <w:sz w:val="24"/>
                <w:szCs w:val="24"/>
              </w:rPr>
              <w:t xml:space="preserve">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 </w:t>
            </w:r>
            <w:r w:rsidRPr="002674F3">
              <w:rPr>
                <w:rFonts w:ascii="Times New Roman" w:eastAsia="Calibri" w:hAnsi="Times New Roman" w:cs="Times New Roman"/>
                <w:bCs/>
                <w:iCs/>
                <w:sz w:val="24"/>
                <w:szCs w:val="24"/>
              </w:rPr>
              <w:t xml:space="preserve">Электромагнитное поле как особый вид материи. Электромагнитные волны. Свойства электромагнитных волн. </w:t>
            </w:r>
            <w:r w:rsidRPr="002674F3">
              <w:rPr>
                <w:rFonts w:ascii="Times New Roman" w:eastAsia="Calibri" w:hAnsi="Times New Roman" w:cs="Times New Roman"/>
                <w:sz w:val="24"/>
                <w:szCs w:val="24"/>
              </w:rPr>
              <w:t xml:space="preserve">Вибратор Герца. Открытый колебательный контур. Изобретение радио А.С. Поповым. Понятие о радиосвязи. Принцип радиосвязи. </w:t>
            </w:r>
            <w:r w:rsidRPr="002674F3">
              <w:rPr>
                <w:rFonts w:ascii="Times New Roman" w:eastAsia="Calibri" w:hAnsi="Times New Roman" w:cs="Times New Roman"/>
                <w:bCs/>
                <w:iCs/>
                <w:sz w:val="24"/>
                <w:szCs w:val="24"/>
              </w:rPr>
              <w:t>Применение электромагнитных волн.</w:t>
            </w:r>
          </w:p>
        </w:tc>
        <w:tc>
          <w:tcPr>
            <w:tcW w:w="420" w:type="pct"/>
            <w:vMerge/>
          </w:tcPr>
          <w:p w14:paraId="25CC46C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28C347A9"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212EC3B3"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6" w:type="pct"/>
            <w:gridSpan w:val="2"/>
            <w:vMerge/>
          </w:tcPr>
          <w:p w14:paraId="45D644B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2991" w:type="pct"/>
          </w:tcPr>
          <w:p w14:paraId="481644B1"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w:t>
            </w:r>
          </w:p>
        </w:tc>
        <w:tc>
          <w:tcPr>
            <w:tcW w:w="420" w:type="pct"/>
          </w:tcPr>
          <w:p w14:paraId="195626F3"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val="restart"/>
            <w:tcBorders>
              <w:top w:val="nil"/>
            </w:tcBorders>
          </w:tcPr>
          <w:p w14:paraId="1920FA4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4E2905BB"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6" w:type="pct"/>
            <w:gridSpan w:val="2"/>
            <w:vMerge/>
          </w:tcPr>
          <w:p w14:paraId="1A16633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2991" w:type="pct"/>
          </w:tcPr>
          <w:p w14:paraId="67E865B4" w14:textId="77777777" w:rsidR="002E1C3E" w:rsidRPr="002674F3" w:rsidRDefault="002E1C3E" w:rsidP="00771E10">
            <w:pPr>
              <w:widowControl w:val="0"/>
              <w:tabs>
                <w:tab w:val="left" w:pos="5495"/>
              </w:tabs>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Лабораторные занятия:</w:t>
            </w:r>
          </w:p>
          <w:p w14:paraId="5992A3D9" w14:textId="77777777" w:rsidR="002E1C3E" w:rsidRPr="002674F3" w:rsidRDefault="002E1C3E" w:rsidP="00771E10">
            <w:pPr>
              <w:widowControl w:val="0"/>
              <w:autoSpaceDE w:val="0"/>
              <w:autoSpaceDN w:val="0"/>
              <w:spacing w:before="22"/>
              <w:ind w:left="110"/>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№13 Изучение работы трансформатора</w:t>
            </w:r>
          </w:p>
        </w:tc>
        <w:tc>
          <w:tcPr>
            <w:tcW w:w="420" w:type="pct"/>
          </w:tcPr>
          <w:p w14:paraId="69A4A687" w14:textId="77777777" w:rsidR="002E1C3E" w:rsidRPr="002674F3" w:rsidRDefault="002E1C3E" w:rsidP="00771E10">
            <w:pPr>
              <w:widowControl w:val="0"/>
              <w:autoSpaceDE w:val="0"/>
              <w:autoSpaceDN w:val="0"/>
              <w:spacing w:before="8"/>
              <w:rPr>
                <w:rFonts w:ascii="Times New Roman" w:eastAsia="Calibri" w:hAnsi="Times New Roman" w:cs="Times New Roman"/>
                <w:b/>
                <w:i/>
                <w:sz w:val="24"/>
                <w:szCs w:val="24"/>
              </w:rPr>
            </w:pPr>
          </w:p>
          <w:p w14:paraId="6C957C0E"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Borders>
              <w:top w:val="nil"/>
            </w:tcBorders>
          </w:tcPr>
          <w:p w14:paraId="3DC51E5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36A932F4"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87" w:type="pct"/>
            <w:gridSpan w:val="3"/>
          </w:tcPr>
          <w:p w14:paraId="16CDBDE3" w14:textId="77777777" w:rsidR="002E1C3E" w:rsidRPr="002674F3" w:rsidRDefault="002E1C3E" w:rsidP="00771E10">
            <w:pPr>
              <w:widowControl w:val="0"/>
              <w:autoSpaceDE w:val="0"/>
              <w:autoSpaceDN w:val="0"/>
              <w:spacing w:line="268" w:lineRule="exact"/>
              <w:ind w:left="2994" w:right="2987"/>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Раздел 5.Оптика</w:t>
            </w:r>
          </w:p>
        </w:tc>
        <w:tc>
          <w:tcPr>
            <w:tcW w:w="420" w:type="pct"/>
          </w:tcPr>
          <w:p w14:paraId="6DFA76F8" w14:textId="77777777" w:rsidR="002E1C3E" w:rsidRPr="002674F3" w:rsidRDefault="002E1C3E" w:rsidP="00771E10">
            <w:pPr>
              <w:widowControl w:val="0"/>
              <w:autoSpaceDE w:val="0"/>
              <w:autoSpaceDN w:val="0"/>
              <w:spacing w:line="268" w:lineRule="exact"/>
              <w:ind w:left="195" w:right="179"/>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18</w:t>
            </w:r>
          </w:p>
        </w:tc>
        <w:tc>
          <w:tcPr>
            <w:tcW w:w="793" w:type="pct"/>
          </w:tcPr>
          <w:p w14:paraId="3CB2E934"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14FE1ACC"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7" w:type="pct"/>
            <w:vMerge w:val="restart"/>
          </w:tcPr>
          <w:p w14:paraId="141483EC" w14:textId="77777777" w:rsidR="002E1C3E" w:rsidRPr="002674F3" w:rsidRDefault="002E1C3E" w:rsidP="00771E10">
            <w:pPr>
              <w:widowControl w:val="0"/>
              <w:autoSpaceDE w:val="0"/>
              <w:autoSpaceDN w:val="0"/>
              <w:spacing w:line="268" w:lineRule="exact"/>
              <w:ind w:left="125" w:right="117"/>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5.1</w:t>
            </w:r>
          </w:p>
          <w:p w14:paraId="7215C0EF" w14:textId="77777777" w:rsidR="002E1C3E" w:rsidRPr="002674F3" w:rsidRDefault="002E1C3E" w:rsidP="00771E10">
            <w:pPr>
              <w:widowControl w:val="0"/>
              <w:autoSpaceDE w:val="0"/>
              <w:autoSpaceDN w:val="0"/>
              <w:spacing w:before="22"/>
              <w:ind w:left="125" w:right="114"/>
              <w:jc w:val="center"/>
              <w:rPr>
                <w:rFonts w:ascii="Times New Roman" w:eastAsia="Calibri" w:hAnsi="Times New Roman" w:cs="Times New Roman"/>
                <w:sz w:val="24"/>
                <w:szCs w:val="24"/>
              </w:rPr>
            </w:pPr>
            <w:r w:rsidRPr="002674F3">
              <w:rPr>
                <w:rFonts w:ascii="Times New Roman" w:eastAsia="Calibri" w:hAnsi="Times New Roman" w:cs="Times New Roman"/>
                <w:b/>
                <w:sz w:val="24"/>
                <w:szCs w:val="24"/>
              </w:rPr>
              <w:t>Природа света</w:t>
            </w:r>
          </w:p>
        </w:tc>
        <w:tc>
          <w:tcPr>
            <w:tcW w:w="3000" w:type="pct"/>
            <w:gridSpan w:val="2"/>
          </w:tcPr>
          <w:p w14:paraId="4797869D"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0" w:type="pct"/>
            <w:vMerge w:val="restart"/>
          </w:tcPr>
          <w:p w14:paraId="1B13FD32"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93" w:type="pct"/>
            <w:vMerge w:val="restart"/>
          </w:tcPr>
          <w:p w14:paraId="68E51791"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ОК01</w:t>
            </w:r>
          </w:p>
          <w:p w14:paraId="37C5FC8E"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ОК02</w:t>
            </w:r>
          </w:p>
          <w:p w14:paraId="4176961F" w14:textId="77777777" w:rsidR="002E1C3E" w:rsidRPr="002674F3" w:rsidRDefault="002E1C3E" w:rsidP="00771E10">
            <w:pPr>
              <w:widowControl w:val="0"/>
              <w:autoSpaceDE w:val="0"/>
              <w:autoSpaceDN w:val="0"/>
              <w:spacing w:before="19"/>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ОК04</w:t>
            </w:r>
          </w:p>
          <w:p w14:paraId="7D6A087D"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ОК05</w:t>
            </w:r>
          </w:p>
          <w:p w14:paraId="67D48C75"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1.1.</w:t>
            </w:r>
          </w:p>
          <w:p w14:paraId="601D57D1"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1.5</w:t>
            </w:r>
          </w:p>
          <w:p w14:paraId="60BEDBAB" w14:textId="77777777" w:rsidR="002E1C3E" w:rsidRPr="002674F3" w:rsidRDefault="002E1C3E"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p>
        </w:tc>
      </w:tr>
      <w:tr w:rsidR="002E1C3E" w:rsidRPr="002674F3" w14:paraId="25AB865F"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87" w:type="pct"/>
            <w:vMerge/>
            <w:tcBorders>
              <w:top w:val="nil"/>
            </w:tcBorders>
          </w:tcPr>
          <w:p w14:paraId="7356B84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60E7A600" w14:textId="77777777" w:rsidR="002E1C3E" w:rsidRPr="002674F3" w:rsidRDefault="002E1C3E" w:rsidP="00771E10">
            <w:pPr>
              <w:widowControl w:val="0"/>
              <w:autoSpaceDE w:val="0"/>
              <w:autoSpaceDN w:val="0"/>
              <w:spacing w:line="259" w:lineRule="auto"/>
              <w:ind w:left="110" w:right="89"/>
              <w:jc w:val="both"/>
              <w:rPr>
                <w:rFonts w:ascii="Times New Roman" w:eastAsia="Calibri" w:hAnsi="Times New Roman" w:cs="Times New Roman"/>
                <w:b/>
                <w:sz w:val="24"/>
                <w:szCs w:val="24"/>
              </w:rPr>
            </w:pPr>
            <w:r w:rsidRPr="002674F3">
              <w:rPr>
                <w:rFonts w:ascii="Times New Roman" w:eastAsia="Calibri" w:hAnsi="Times New Roman" w:cs="Times New Roman"/>
                <w:sz w:val="24"/>
                <w:szCs w:val="24"/>
              </w:rPr>
              <w:t>Точечный источник света. Скорость распространения света. Законы отражения и преломления света.</w:t>
            </w:r>
            <w:r w:rsidRPr="002674F3">
              <w:rPr>
                <w:rFonts w:ascii="Times New Roman" w:eastAsia="Calibri" w:hAnsi="Times New Roman" w:cs="Times New Roman"/>
                <w:spacing w:val="1"/>
                <w:sz w:val="24"/>
                <w:szCs w:val="24"/>
              </w:rPr>
              <w:t xml:space="preserve"> Солнечные и лунные затмения. </w:t>
            </w:r>
            <w:r w:rsidRPr="002674F3">
              <w:rPr>
                <w:rFonts w:ascii="Times New Roman" w:eastAsia="Calibri" w:hAnsi="Times New Roman" w:cs="Times New Roman"/>
                <w:sz w:val="24"/>
                <w:szCs w:val="24"/>
              </w:rPr>
              <w:t>Принцип Гюйгенса. Полное отражение. Линзы. Построение изображения в линзах. Формула тонкой линзы. Увеличение линзы. Глаз как оптическая система. Оптические приборы. Телескопы. Сила света. Освещённость. Законы освещенности.</w:t>
            </w:r>
          </w:p>
        </w:tc>
        <w:tc>
          <w:tcPr>
            <w:tcW w:w="420" w:type="pct"/>
            <w:vMerge/>
            <w:tcBorders>
              <w:top w:val="nil"/>
            </w:tcBorders>
          </w:tcPr>
          <w:p w14:paraId="31D828B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93" w:type="pct"/>
            <w:vMerge/>
          </w:tcPr>
          <w:p w14:paraId="4C9FB33A"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0432E620"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87" w:type="pct"/>
            <w:vMerge/>
            <w:tcBorders>
              <w:top w:val="nil"/>
            </w:tcBorders>
          </w:tcPr>
          <w:p w14:paraId="404EBD3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27BE6EA8"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Решение задач с профессиональной направленностью</w:t>
            </w:r>
          </w:p>
        </w:tc>
        <w:tc>
          <w:tcPr>
            <w:tcW w:w="420" w:type="pct"/>
          </w:tcPr>
          <w:p w14:paraId="4FA7DDED"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Pr>
          <w:p w14:paraId="75F99E1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42C2233E" w14:textId="77777777" w:rsidTr="00771E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77"/>
        </w:trPr>
        <w:tc>
          <w:tcPr>
            <w:tcW w:w="787" w:type="pct"/>
            <w:vMerge/>
            <w:tcBorders>
              <w:top w:val="nil"/>
            </w:tcBorders>
          </w:tcPr>
          <w:p w14:paraId="2FB30037"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3000" w:type="pct"/>
            <w:gridSpan w:val="2"/>
          </w:tcPr>
          <w:p w14:paraId="011C065E"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Лабораторные занятия:</w:t>
            </w:r>
          </w:p>
          <w:p w14:paraId="2B2CE318" w14:textId="77777777" w:rsidR="002E1C3E" w:rsidRPr="002674F3" w:rsidRDefault="002E1C3E" w:rsidP="00771E10">
            <w:pPr>
              <w:widowControl w:val="0"/>
              <w:autoSpaceDE w:val="0"/>
              <w:autoSpaceDN w:val="0"/>
              <w:spacing w:before="22"/>
              <w:ind w:left="110"/>
              <w:rPr>
                <w:rFonts w:ascii="Times New Roman" w:eastAsia="Calibri" w:hAnsi="Times New Roman" w:cs="Times New Roman"/>
                <w:iCs/>
                <w:sz w:val="24"/>
                <w:szCs w:val="24"/>
              </w:rPr>
            </w:pPr>
            <w:r w:rsidRPr="002674F3">
              <w:rPr>
                <w:rFonts w:ascii="Times New Roman" w:eastAsia="Calibri" w:hAnsi="Times New Roman" w:cs="Times New Roman"/>
                <w:iCs/>
                <w:sz w:val="24"/>
                <w:szCs w:val="24"/>
              </w:rPr>
              <w:t>Лабораторная работа   №14 Определение показателя преломления стекла</w:t>
            </w:r>
          </w:p>
        </w:tc>
        <w:tc>
          <w:tcPr>
            <w:tcW w:w="420" w:type="pct"/>
          </w:tcPr>
          <w:p w14:paraId="7410EA3B" w14:textId="77777777" w:rsidR="002E1C3E" w:rsidRPr="002674F3" w:rsidRDefault="002E1C3E" w:rsidP="00771E10">
            <w:pPr>
              <w:widowControl w:val="0"/>
              <w:autoSpaceDE w:val="0"/>
              <w:autoSpaceDN w:val="0"/>
              <w:spacing w:before="8"/>
              <w:rPr>
                <w:rFonts w:ascii="Times New Roman" w:eastAsia="Calibri" w:hAnsi="Times New Roman" w:cs="Times New Roman"/>
                <w:b/>
                <w:i/>
                <w:sz w:val="24"/>
                <w:szCs w:val="24"/>
              </w:rPr>
            </w:pPr>
          </w:p>
          <w:p w14:paraId="47F6CEF5"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4</w:t>
            </w:r>
          </w:p>
        </w:tc>
        <w:tc>
          <w:tcPr>
            <w:tcW w:w="793" w:type="pct"/>
            <w:vMerge/>
          </w:tcPr>
          <w:p w14:paraId="626E766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bookmarkEnd w:id="336"/>
    </w:tbl>
    <w:p w14:paraId="2CCECDBA" w14:textId="77777777" w:rsidR="002E1C3E" w:rsidRPr="002674F3" w:rsidRDefault="002E1C3E" w:rsidP="002E1C3E">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24"/>
        <w:gridCol w:w="44"/>
        <w:gridCol w:w="8678"/>
        <w:gridCol w:w="1243"/>
        <w:gridCol w:w="2271"/>
      </w:tblGrid>
      <w:tr w:rsidR="002E1C3E" w:rsidRPr="002674F3" w14:paraId="30D26838" w14:textId="77777777" w:rsidTr="00771E10">
        <w:trPr>
          <w:trHeight w:val="289"/>
        </w:trPr>
        <w:tc>
          <w:tcPr>
            <w:tcW w:w="798" w:type="pct"/>
            <w:vMerge w:val="restart"/>
          </w:tcPr>
          <w:p w14:paraId="14B727FF" w14:textId="77777777" w:rsidR="002E1C3E" w:rsidRPr="002674F3" w:rsidRDefault="002E1C3E" w:rsidP="00771E10">
            <w:pPr>
              <w:widowControl w:val="0"/>
              <w:autoSpaceDE w:val="0"/>
              <w:autoSpaceDN w:val="0"/>
              <w:spacing w:before="1"/>
              <w:ind w:left="125" w:right="117"/>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lastRenderedPageBreak/>
              <w:t>Тема 5.2</w:t>
            </w:r>
          </w:p>
          <w:p w14:paraId="518629CB" w14:textId="77777777" w:rsidR="002E1C3E" w:rsidRPr="002674F3" w:rsidRDefault="002E1C3E" w:rsidP="00771E10">
            <w:pPr>
              <w:widowControl w:val="0"/>
              <w:autoSpaceDE w:val="0"/>
              <w:autoSpaceDN w:val="0"/>
              <w:spacing w:before="20" w:line="259" w:lineRule="auto"/>
              <w:ind w:left="125" w:right="114"/>
              <w:jc w:val="center"/>
              <w:rPr>
                <w:rFonts w:ascii="Times New Roman" w:eastAsia="Calibri" w:hAnsi="Times New Roman" w:cs="Times New Roman"/>
                <w:sz w:val="24"/>
                <w:szCs w:val="24"/>
              </w:rPr>
            </w:pPr>
            <w:r w:rsidRPr="002674F3">
              <w:rPr>
                <w:rFonts w:ascii="Times New Roman" w:eastAsia="Calibri" w:hAnsi="Times New Roman" w:cs="Times New Roman"/>
                <w:b/>
                <w:sz w:val="24"/>
                <w:szCs w:val="24"/>
              </w:rPr>
              <w:t>Волновые свойства света</w:t>
            </w:r>
          </w:p>
        </w:tc>
        <w:tc>
          <w:tcPr>
            <w:tcW w:w="2995" w:type="pct"/>
            <w:gridSpan w:val="2"/>
          </w:tcPr>
          <w:p w14:paraId="22FE2784" w14:textId="77777777" w:rsidR="002E1C3E" w:rsidRPr="002674F3" w:rsidRDefault="002E1C3E" w:rsidP="00771E10">
            <w:pPr>
              <w:widowControl w:val="0"/>
              <w:autoSpaceDE w:val="0"/>
              <w:autoSpaceDN w:val="0"/>
              <w:spacing w:before="1"/>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7" w:type="pct"/>
            <w:vMerge w:val="restart"/>
          </w:tcPr>
          <w:p w14:paraId="0B3EB378" w14:textId="77777777" w:rsidR="002E1C3E" w:rsidRPr="002674F3" w:rsidRDefault="002E1C3E" w:rsidP="00771E10">
            <w:pPr>
              <w:widowControl w:val="0"/>
              <w:autoSpaceDE w:val="0"/>
              <w:autoSpaceDN w:val="0"/>
              <w:spacing w:before="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80" w:type="pct"/>
            <w:vMerge w:val="restart"/>
          </w:tcPr>
          <w:p w14:paraId="7F77C520"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BB8266A" w14:textId="77777777" w:rsidTr="00771E10">
        <w:trPr>
          <w:trHeight w:val="2320"/>
        </w:trPr>
        <w:tc>
          <w:tcPr>
            <w:tcW w:w="798" w:type="pct"/>
            <w:vMerge/>
            <w:tcBorders>
              <w:top w:val="nil"/>
            </w:tcBorders>
          </w:tcPr>
          <w:p w14:paraId="12F4EF1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2995" w:type="pct"/>
            <w:gridSpan w:val="2"/>
          </w:tcPr>
          <w:p w14:paraId="5985B294" w14:textId="77777777" w:rsidR="002E1C3E" w:rsidRPr="002674F3" w:rsidRDefault="002E1C3E" w:rsidP="00771E10">
            <w:pPr>
              <w:widowControl w:val="0"/>
              <w:autoSpaceDE w:val="0"/>
              <w:autoSpaceDN w:val="0"/>
              <w:spacing w:before="1" w:line="259" w:lineRule="auto"/>
              <w:ind w:left="109" w:right="89"/>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Понятие гоголографии. Поляризация поперечных волн. Поляризация света. Двойное лучепреломление.   Поляроиды. Дисперсия света. Виды  излучений. Виды спектров. Спектры испускания. Спектры поглощения. Спектральный анализ.</w:t>
            </w:r>
            <w:r w:rsidRPr="002674F3">
              <w:rPr>
                <w:rFonts w:ascii="Times New Roman" w:eastAsia="Calibri" w:hAnsi="Times New Roman" w:cs="Times New Roman"/>
                <w:spacing w:val="1"/>
                <w:sz w:val="24"/>
                <w:szCs w:val="24"/>
              </w:rPr>
              <w:t xml:space="preserve"> Спектральные классы звезд. </w:t>
            </w:r>
            <w:r w:rsidRPr="002674F3">
              <w:rPr>
                <w:rFonts w:ascii="Times New Roman" w:eastAsia="Calibri" w:hAnsi="Times New Roman" w:cs="Times New Roman"/>
                <w:sz w:val="24"/>
                <w:szCs w:val="24"/>
              </w:rPr>
              <w:t>Ультрафиолетовое излучение. Инфракрасное излучение. Рентгеновские лучи. Их природа и свойства. Шкала электромагнитных излучений.</w:t>
            </w:r>
          </w:p>
        </w:tc>
        <w:tc>
          <w:tcPr>
            <w:tcW w:w="427" w:type="pct"/>
            <w:vMerge/>
            <w:tcBorders>
              <w:top w:val="nil"/>
            </w:tcBorders>
          </w:tcPr>
          <w:p w14:paraId="7920B47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780" w:type="pct"/>
            <w:vMerge/>
          </w:tcPr>
          <w:p w14:paraId="76B79410"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4F5F7488" w14:textId="77777777" w:rsidTr="00771E10">
        <w:trPr>
          <w:trHeight w:val="868"/>
        </w:trPr>
        <w:tc>
          <w:tcPr>
            <w:tcW w:w="798" w:type="pct"/>
            <w:vMerge/>
            <w:tcBorders>
              <w:top w:val="nil"/>
            </w:tcBorders>
          </w:tcPr>
          <w:p w14:paraId="62A6B36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2995" w:type="pct"/>
            <w:gridSpan w:val="2"/>
          </w:tcPr>
          <w:p w14:paraId="303D8336"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Лабораторные занятия:</w:t>
            </w:r>
          </w:p>
          <w:p w14:paraId="42DF6DB5" w14:textId="77777777" w:rsidR="002E1C3E" w:rsidRPr="002674F3" w:rsidRDefault="002E1C3E" w:rsidP="00771E10">
            <w:pPr>
              <w:widowControl w:val="0"/>
              <w:tabs>
                <w:tab w:val="left" w:pos="439"/>
              </w:tabs>
              <w:autoSpaceDE w:val="0"/>
              <w:autoSpaceDN w:val="0"/>
              <w:spacing w:before="19"/>
              <w:ind w:left="109"/>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№15 Определение длины световой волны с помощью дифракционной решетки.</w:t>
            </w:r>
          </w:p>
          <w:p w14:paraId="10809059" w14:textId="77777777" w:rsidR="002E1C3E" w:rsidRPr="002674F3" w:rsidRDefault="002E1C3E" w:rsidP="00771E10">
            <w:pPr>
              <w:widowControl w:val="0"/>
              <w:tabs>
                <w:tab w:val="left" w:pos="441"/>
              </w:tabs>
              <w:autoSpaceDE w:val="0"/>
              <w:autoSpaceDN w:val="0"/>
              <w:spacing w:before="22"/>
              <w:ind w:left="108"/>
              <w:rPr>
                <w:rFonts w:ascii="Times New Roman" w:eastAsia="Calibri" w:hAnsi="Times New Roman" w:cs="Times New Roman"/>
                <w:sz w:val="24"/>
                <w:szCs w:val="24"/>
              </w:rPr>
            </w:pPr>
            <w:r w:rsidRPr="002674F3">
              <w:rPr>
                <w:rFonts w:ascii="Times New Roman" w:eastAsia="Calibri" w:hAnsi="Times New Roman" w:cs="Times New Roman"/>
                <w:sz w:val="24"/>
                <w:szCs w:val="24"/>
              </w:rPr>
              <w:t>Лабораторная работа №16 Наблюдение сплошного и линейчатог оспектров</w:t>
            </w:r>
          </w:p>
        </w:tc>
        <w:tc>
          <w:tcPr>
            <w:tcW w:w="427" w:type="pct"/>
          </w:tcPr>
          <w:p w14:paraId="2F2E66C6" w14:textId="77777777" w:rsidR="002E1C3E" w:rsidRPr="002674F3" w:rsidRDefault="002E1C3E" w:rsidP="00771E10">
            <w:pPr>
              <w:widowControl w:val="0"/>
              <w:autoSpaceDE w:val="0"/>
              <w:autoSpaceDN w:val="0"/>
              <w:spacing w:before="6"/>
              <w:rPr>
                <w:rFonts w:ascii="Times New Roman" w:eastAsia="Calibri" w:hAnsi="Times New Roman" w:cs="Times New Roman"/>
                <w:b/>
                <w:i/>
                <w:sz w:val="24"/>
                <w:szCs w:val="24"/>
              </w:rPr>
            </w:pPr>
          </w:p>
          <w:p w14:paraId="22297580" w14:textId="77777777" w:rsidR="002E1C3E" w:rsidRPr="002674F3" w:rsidRDefault="002E1C3E" w:rsidP="00771E10">
            <w:pPr>
              <w:widowControl w:val="0"/>
              <w:autoSpaceDE w:val="0"/>
              <w:autoSpaceDN w:val="0"/>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p w14:paraId="2B8D727D" w14:textId="77777777" w:rsidR="002E1C3E" w:rsidRPr="002674F3" w:rsidRDefault="002E1C3E" w:rsidP="00771E10">
            <w:pPr>
              <w:widowControl w:val="0"/>
              <w:autoSpaceDE w:val="0"/>
              <w:autoSpaceDN w:val="0"/>
              <w:spacing w:before="22"/>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80" w:type="pct"/>
            <w:vMerge/>
          </w:tcPr>
          <w:p w14:paraId="6C6DE7B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F80C3DF" w14:textId="77777777" w:rsidTr="00771E10">
        <w:trPr>
          <w:trHeight w:val="868"/>
        </w:trPr>
        <w:tc>
          <w:tcPr>
            <w:tcW w:w="798" w:type="pct"/>
          </w:tcPr>
          <w:p w14:paraId="1C065475" w14:textId="77777777" w:rsidR="002E1C3E" w:rsidRPr="002674F3" w:rsidRDefault="002E1C3E" w:rsidP="00771E10">
            <w:pPr>
              <w:widowControl w:val="0"/>
              <w:autoSpaceDE w:val="0"/>
              <w:autoSpaceDN w:val="0"/>
              <w:spacing w:line="268" w:lineRule="exact"/>
              <w:ind w:left="5"/>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5.3</w:t>
            </w:r>
          </w:p>
          <w:p w14:paraId="39E2D82F" w14:textId="77777777" w:rsidR="002E1C3E" w:rsidRPr="002674F3" w:rsidRDefault="002E1C3E" w:rsidP="00771E10">
            <w:pPr>
              <w:widowControl w:val="0"/>
              <w:autoSpaceDE w:val="0"/>
              <w:autoSpaceDN w:val="0"/>
              <w:spacing w:line="290" w:lineRule="atLeast"/>
              <w:ind w:left="5"/>
              <w:jc w:val="center"/>
              <w:rPr>
                <w:rFonts w:ascii="Times New Roman" w:eastAsia="Calibri" w:hAnsi="Times New Roman" w:cs="Times New Roman"/>
                <w:sz w:val="24"/>
                <w:szCs w:val="24"/>
              </w:rPr>
            </w:pPr>
            <w:r w:rsidRPr="002674F3">
              <w:rPr>
                <w:rFonts w:ascii="Times New Roman" w:eastAsia="Calibri" w:hAnsi="Times New Roman" w:cs="Times New Roman"/>
                <w:b/>
                <w:sz w:val="24"/>
                <w:szCs w:val="24"/>
              </w:rPr>
              <w:t>Специальная теория относительности</w:t>
            </w:r>
          </w:p>
        </w:tc>
        <w:tc>
          <w:tcPr>
            <w:tcW w:w="2995" w:type="pct"/>
            <w:gridSpan w:val="2"/>
          </w:tcPr>
          <w:p w14:paraId="4E8C4815" w14:textId="77777777" w:rsidR="002E1C3E" w:rsidRPr="002674F3" w:rsidRDefault="002E1C3E" w:rsidP="00771E10">
            <w:pPr>
              <w:widowControl w:val="0"/>
              <w:autoSpaceDE w:val="0"/>
              <w:autoSpaceDN w:val="0"/>
              <w:spacing w:line="259" w:lineRule="auto"/>
              <w:ind w:left="110"/>
              <w:rPr>
                <w:rFonts w:ascii="Times New Roman" w:eastAsia="Calibri" w:hAnsi="Times New Roman" w:cs="Times New Roman"/>
                <w:sz w:val="24"/>
                <w:szCs w:val="24"/>
              </w:rPr>
            </w:pPr>
            <w:r w:rsidRPr="002674F3">
              <w:rPr>
                <w:rFonts w:ascii="Times New Roman" w:eastAsia="Calibri" w:hAnsi="Times New Roman" w:cs="Times New Roman"/>
                <w:sz w:val="24"/>
                <w:szCs w:val="24"/>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427" w:type="pct"/>
          </w:tcPr>
          <w:p w14:paraId="76B632A1" w14:textId="77777777" w:rsidR="002E1C3E" w:rsidRPr="002674F3" w:rsidRDefault="002E1C3E" w:rsidP="00771E10">
            <w:pPr>
              <w:widowControl w:val="0"/>
              <w:autoSpaceDE w:val="0"/>
              <w:autoSpaceDN w:val="0"/>
              <w:spacing w:line="268" w:lineRule="exact"/>
              <w:ind w:left="12"/>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80" w:type="pct"/>
            <w:vMerge/>
          </w:tcPr>
          <w:p w14:paraId="46C144F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6B47E520" w14:textId="77777777" w:rsidTr="00771E10">
        <w:trPr>
          <w:trHeight w:val="289"/>
        </w:trPr>
        <w:tc>
          <w:tcPr>
            <w:tcW w:w="3793" w:type="pct"/>
            <w:gridSpan w:val="3"/>
          </w:tcPr>
          <w:p w14:paraId="09E74F08" w14:textId="77777777" w:rsidR="002E1C3E" w:rsidRPr="002674F3" w:rsidRDefault="002E1C3E" w:rsidP="00771E10">
            <w:pPr>
              <w:widowControl w:val="0"/>
              <w:autoSpaceDE w:val="0"/>
              <w:autoSpaceDN w:val="0"/>
              <w:spacing w:before="1"/>
              <w:ind w:left="5"/>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Раздел 6.Квантовая физика</w:t>
            </w:r>
          </w:p>
        </w:tc>
        <w:tc>
          <w:tcPr>
            <w:tcW w:w="427" w:type="pct"/>
          </w:tcPr>
          <w:p w14:paraId="09CF93B1" w14:textId="77777777" w:rsidR="002E1C3E" w:rsidRPr="002674F3" w:rsidRDefault="002E1C3E" w:rsidP="00771E10">
            <w:pPr>
              <w:widowControl w:val="0"/>
              <w:autoSpaceDE w:val="0"/>
              <w:autoSpaceDN w:val="0"/>
              <w:spacing w:before="1"/>
              <w:ind w:left="195" w:right="179"/>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4</w:t>
            </w:r>
          </w:p>
        </w:tc>
        <w:tc>
          <w:tcPr>
            <w:tcW w:w="780" w:type="pct"/>
          </w:tcPr>
          <w:p w14:paraId="7B61A019"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036B36D3" w14:textId="77777777" w:rsidTr="00771E10">
        <w:trPr>
          <w:trHeight w:val="290"/>
        </w:trPr>
        <w:tc>
          <w:tcPr>
            <w:tcW w:w="798" w:type="pct"/>
            <w:vMerge w:val="restart"/>
          </w:tcPr>
          <w:p w14:paraId="402DFB2E" w14:textId="77777777" w:rsidR="002E1C3E" w:rsidRPr="002674F3" w:rsidRDefault="002E1C3E" w:rsidP="00771E10">
            <w:pPr>
              <w:widowControl w:val="0"/>
              <w:autoSpaceDE w:val="0"/>
              <w:autoSpaceDN w:val="0"/>
              <w:spacing w:line="268" w:lineRule="exact"/>
              <w:ind w:left="5"/>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Тема 6.1</w:t>
            </w:r>
          </w:p>
          <w:p w14:paraId="3F09E59C" w14:textId="77777777" w:rsidR="002E1C3E" w:rsidRPr="002674F3" w:rsidRDefault="002E1C3E" w:rsidP="00771E10">
            <w:pPr>
              <w:widowControl w:val="0"/>
              <w:autoSpaceDE w:val="0"/>
              <w:autoSpaceDN w:val="0"/>
              <w:spacing w:line="268" w:lineRule="exact"/>
              <w:ind w:left="5"/>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Квантовая оптика</w:t>
            </w:r>
          </w:p>
        </w:tc>
        <w:tc>
          <w:tcPr>
            <w:tcW w:w="2995" w:type="pct"/>
            <w:gridSpan w:val="2"/>
          </w:tcPr>
          <w:p w14:paraId="79BA599A"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7" w:type="pct"/>
            <w:vMerge w:val="restart"/>
          </w:tcPr>
          <w:p w14:paraId="7D0C512B"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80" w:type="pct"/>
            <w:vMerge w:val="restart"/>
          </w:tcPr>
          <w:p w14:paraId="5C92D1EF"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ОК01</w:t>
            </w:r>
          </w:p>
          <w:p w14:paraId="078CACA6"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ОК02</w:t>
            </w:r>
          </w:p>
          <w:p w14:paraId="3AC80238"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ОК04</w:t>
            </w:r>
          </w:p>
          <w:p w14:paraId="2609F4BD" w14:textId="77777777" w:rsidR="002E1C3E" w:rsidRPr="002674F3" w:rsidRDefault="002E1C3E" w:rsidP="00771E10">
            <w:pPr>
              <w:widowControl w:val="0"/>
              <w:autoSpaceDE w:val="0"/>
              <w:autoSpaceDN w:val="0"/>
              <w:spacing w:before="19"/>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ОК05</w:t>
            </w:r>
          </w:p>
          <w:p w14:paraId="66FEBAB1"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ОК07</w:t>
            </w:r>
          </w:p>
          <w:p w14:paraId="554D15CE"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1.1</w:t>
            </w:r>
          </w:p>
          <w:p w14:paraId="094A6332" w14:textId="77777777" w:rsidR="002E1C3E" w:rsidRPr="002674F3" w:rsidRDefault="002E1C3E" w:rsidP="00771E10">
            <w:pPr>
              <w:widowControl w:val="0"/>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ПК 1.5</w:t>
            </w:r>
          </w:p>
          <w:p w14:paraId="05CC2319" w14:textId="77777777" w:rsidR="002E1C3E" w:rsidRPr="002674F3" w:rsidRDefault="002E1C3E" w:rsidP="00771E10">
            <w:pPr>
              <w:widowControl w:val="0"/>
              <w:tabs>
                <w:tab w:val="left" w:pos="2835"/>
              </w:tabs>
              <w:autoSpaceDE w:val="0"/>
              <w:autoSpaceDN w:val="0"/>
              <w:jc w:val="center"/>
              <w:rPr>
                <w:rFonts w:ascii="Times New Roman" w:eastAsia="Calibri" w:hAnsi="Times New Roman" w:cs="Times New Roman"/>
                <w:sz w:val="24"/>
                <w:szCs w:val="24"/>
              </w:rPr>
            </w:pPr>
          </w:p>
        </w:tc>
      </w:tr>
      <w:tr w:rsidR="002E1C3E" w:rsidRPr="002674F3" w14:paraId="56FCB4D5" w14:textId="77777777" w:rsidTr="00771E10">
        <w:trPr>
          <w:trHeight w:val="290"/>
        </w:trPr>
        <w:tc>
          <w:tcPr>
            <w:tcW w:w="798" w:type="pct"/>
            <w:vMerge/>
          </w:tcPr>
          <w:p w14:paraId="4322EDBB" w14:textId="77777777" w:rsidR="002E1C3E" w:rsidRPr="002674F3" w:rsidRDefault="002E1C3E" w:rsidP="00771E10">
            <w:pPr>
              <w:widowControl w:val="0"/>
              <w:autoSpaceDE w:val="0"/>
              <w:autoSpaceDN w:val="0"/>
              <w:spacing w:line="268" w:lineRule="exact"/>
              <w:ind w:left="5"/>
              <w:rPr>
                <w:rFonts w:ascii="Times New Roman" w:eastAsia="Calibri" w:hAnsi="Times New Roman" w:cs="Times New Roman"/>
                <w:b/>
                <w:sz w:val="24"/>
                <w:szCs w:val="24"/>
              </w:rPr>
            </w:pPr>
          </w:p>
        </w:tc>
        <w:tc>
          <w:tcPr>
            <w:tcW w:w="2995" w:type="pct"/>
            <w:gridSpan w:val="2"/>
          </w:tcPr>
          <w:p w14:paraId="2E06F7CD" w14:textId="77777777" w:rsidR="002E1C3E" w:rsidRPr="002674F3" w:rsidRDefault="002E1C3E" w:rsidP="00771E10">
            <w:pPr>
              <w:widowControl w:val="0"/>
              <w:autoSpaceDE w:val="0"/>
              <w:autoSpaceDN w:val="0"/>
              <w:spacing w:line="259" w:lineRule="auto"/>
              <w:ind w:left="110" w:right="90"/>
              <w:jc w:val="both"/>
              <w:rPr>
                <w:rFonts w:ascii="Times New Roman" w:eastAsia="Calibri" w:hAnsi="Times New Roman" w:cs="Times New Roman"/>
                <w:sz w:val="24"/>
                <w:szCs w:val="24"/>
              </w:rPr>
            </w:pPr>
            <w:r w:rsidRPr="002674F3">
              <w:rPr>
                <w:rFonts w:ascii="Times New Roman" w:eastAsia="Calibri" w:hAnsi="Times New Roman" w:cs="Times New Roman"/>
                <w:sz w:val="24"/>
                <w:szCs w:val="24"/>
              </w:rPr>
              <w:t>Квантовая гипотеза Планка. Тепловое излучение. Корпускулярно-волновой дуализм. Фотоны. Гипотеза де Бройля о волновых свойствах частиц. Соотношение неопределенностей  Гейзенберга. Давление света. Химическое действие света. Опыты</w:t>
            </w:r>
            <w:r w:rsidRPr="002674F3">
              <w:rPr>
                <w:rFonts w:ascii="Times New Roman" w:eastAsia="Calibri" w:hAnsi="Times New Roman" w:cs="Times New Roman"/>
                <w:spacing w:val="1"/>
                <w:sz w:val="24"/>
                <w:szCs w:val="24"/>
              </w:rPr>
              <w:t xml:space="preserve"> П.Н. </w:t>
            </w:r>
            <w:r w:rsidRPr="002674F3">
              <w:rPr>
                <w:rFonts w:ascii="Times New Roman" w:eastAsia="Calibri" w:hAnsi="Times New Roman" w:cs="Times New Roman"/>
                <w:sz w:val="24"/>
                <w:szCs w:val="24"/>
              </w:rPr>
              <w:t>Лебедева и</w:t>
            </w:r>
            <w:r w:rsidRPr="002674F3">
              <w:rPr>
                <w:rFonts w:ascii="Times New Roman" w:eastAsia="Calibri" w:hAnsi="Times New Roman" w:cs="Times New Roman"/>
                <w:spacing w:val="1"/>
                <w:sz w:val="24"/>
                <w:szCs w:val="24"/>
              </w:rPr>
              <w:t xml:space="preserve"> Н.И. </w:t>
            </w:r>
            <w:r w:rsidRPr="002674F3">
              <w:rPr>
                <w:rFonts w:ascii="Times New Roman" w:eastAsia="Calibri" w:hAnsi="Times New Roman" w:cs="Times New Roman"/>
                <w:sz w:val="24"/>
                <w:szCs w:val="24"/>
              </w:rPr>
              <w:t>Вавилова. Фотоэффект. Уравнение Эйнштейна для фотоэффекта. Внешний фотоэлектрический эффект. Внутренний фотоэффект. Типы фотоэлементов. Применение фотоэффекта</w:t>
            </w:r>
          </w:p>
        </w:tc>
        <w:tc>
          <w:tcPr>
            <w:tcW w:w="427" w:type="pct"/>
            <w:vMerge/>
          </w:tcPr>
          <w:p w14:paraId="5C5D3748"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p>
        </w:tc>
        <w:tc>
          <w:tcPr>
            <w:tcW w:w="780" w:type="pct"/>
            <w:vMerge/>
          </w:tcPr>
          <w:p w14:paraId="7F1EADC1"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p>
        </w:tc>
      </w:tr>
      <w:tr w:rsidR="002E1C3E" w:rsidRPr="002674F3" w14:paraId="1C7A3E16" w14:textId="77777777" w:rsidTr="00771E10">
        <w:trPr>
          <w:trHeight w:val="290"/>
        </w:trPr>
        <w:tc>
          <w:tcPr>
            <w:tcW w:w="798" w:type="pct"/>
            <w:vMerge w:val="restart"/>
          </w:tcPr>
          <w:p w14:paraId="37B222A0" w14:textId="77777777" w:rsidR="002E1C3E" w:rsidRPr="002674F3" w:rsidRDefault="002E1C3E" w:rsidP="00771E10">
            <w:pPr>
              <w:widowControl w:val="0"/>
              <w:autoSpaceDE w:val="0"/>
              <w:autoSpaceDN w:val="0"/>
              <w:spacing w:line="268" w:lineRule="exact"/>
              <w:ind w:left="5"/>
              <w:jc w:val="center"/>
              <w:rPr>
                <w:rFonts w:ascii="Times New Roman" w:eastAsia="Calibri" w:hAnsi="Times New Roman" w:cs="Times New Roman"/>
                <w:b/>
                <w:spacing w:val="1"/>
                <w:sz w:val="24"/>
                <w:szCs w:val="24"/>
              </w:rPr>
            </w:pPr>
            <w:r w:rsidRPr="002674F3">
              <w:rPr>
                <w:rFonts w:ascii="Times New Roman" w:eastAsia="Calibri" w:hAnsi="Times New Roman" w:cs="Times New Roman"/>
                <w:b/>
                <w:sz w:val="24"/>
                <w:szCs w:val="24"/>
              </w:rPr>
              <w:t>Тема 6.2</w:t>
            </w:r>
          </w:p>
          <w:p w14:paraId="47E72665" w14:textId="77777777" w:rsidR="002E1C3E" w:rsidRPr="002674F3" w:rsidRDefault="002E1C3E" w:rsidP="00771E10">
            <w:pPr>
              <w:widowControl w:val="0"/>
              <w:autoSpaceDE w:val="0"/>
              <w:autoSpaceDN w:val="0"/>
              <w:spacing w:line="268" w:lineRule="exact"/>
              <w:ind w:left="5"/>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Физика атома и атомного ядра</w:t>
            </w:r>
          </w:p>
        </w:tc>
        <w:tc>
          <w:tcPr>
            <w:tcW w:w="2995" w:type="pct"/>
            <w:gridSpan w:val="2"/>
          </w:tcPr>
          <w:p w14:paraId="09B8DB78"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7" w:type="pct"/>
            <w:vMerge w:val="restart"/>
          </w:tcPr>
          <w:p w14:paraId="13C837DA"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80" w:type="pct"/>
            <w:vMerge/>
          </w:tcPr>
          <w:p w14:paraId="031374F3"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p>
        </w:tc>
      </w:tr>
      <w:tr w:rsidR="002E1C3E" w:rsidRPr="002674F3" w14:paraId="4DF3F083" w14:textId="77777777" w:rsidTr="00771E10">
        <w:trPr>
          <w:trHeight w:val="290"/>
        </w:trPr>
        <w:tc>
          <w:tcPr>
            <w:tcW w:w="798" w:type="pct"/>
            <w:vMerge/>
          </w:tcPr>
          <w:p w14:paraId="18AC8121" w14:textId="77777777" w:rsidR="002E1C3E" w:rsidRPr="002674F3" w:rsidRDefault="002E1C3E" w:rsidP="00771E10">
            <w:pPr>
              <w:widowControl w:val="0"/>
              <w:autoSpaceDE w:val="0"/>
              <w:autoSpaceDN w:val="0"/>
              <w:spacing w:line="268" w:lineRule="exact"/>
              <w:ind w:left="5"/>
              <w:rPr>
                <w:rFonts w:ascii="Times New Roman" w:eastAsia="Calibri" w:hAnsi="Times New Roman" w:cs="Times New Roman"/>
                <w:b/>
                <w:sz w:val="24"/>
                <w:szCs w:val="24"/>
              </w:rPr>
            </w:pPr>
          </w:p>
        </w:tc>
        <w:tc>
          <w:tcPr>
            <w:tcW w:w="2995" w:type="pct"/>
            <w:gridSpan w:val="2"/>
          </w:tcPr>
          <w:p w14:paraId="2CE27CC5" w14:textId="77777777" w:rsidR="002E1C3E" w:rsidRPr="002674F3" w:rsidRDefault="002E1C3E" w:rsidP="00771E10">
            <w:pPr>
              <w:widowControl w:val="0"/>
              <w:tabs>
                <w:tab w:val="left" w:pos="1172"/>
                <w:tab w:val="left" w:pos="1986"/>
                <w:tab w:val="left" w:pos="2219"/>
                <w:tab w:val="left" w:pos="2651"/>
                <w:tab w:val="left" w:pos="2739"/>
                <w:tab w:val="left" w:pos="3728"/>
                <w:tab w:val="left" w:pos="4472"/>
                <w:tab w:val="left" w:pos="4871"/>
                <w:tab w:val="left" w:pos="5499"/>
                <w:tab w:val="left" w:pos="5850"/>
                <w:tab w:val="left" w:pos="6923"/>
                <w:tab w:val="left" w:pos="7179"/>
                <w:tab w:val="left" w:pos="8015"/>
              </w:tabs>
              <w:autoSpaceDE w:val="0"/>
              <w:autoSpaceDN w:val="0"/>
              <w:spacing w:line="259" w:lineRule="auto"/>
              <w:ind w:left="109" w:right="89"/>
              <w:jc w:val="both"/>
              <w:rPr>
                <w:rFonts w:ascii="Times New Roman" w:eastAsia="Calibri" w:hAnsi="Times New Roman" w:cs="Times New Roman"/>
                <w:b/>
                <w:sz w:val="24"/>
                <w:szCs w:val="24"/>
              </w:rPr>
            </w:pPr>
            <w:r w:rsidRPr="002674F3">
              <w:rPr>
                <w:rFonts w:ascii="Times New Roman" w:eastAsia="Calibri" w:hAnsi="Times New Roman" w:cs="Times New Roman"/>
                <w:sz w:val="24"/>
                <w:szCs w:val="24"/>
              </w:rPr>
              <w:t xml:space="preserve">Развитие взглядов </w:t>
            </w:r>
            <w:r w:rsidRPr="002674F3">
              <w:rPr>
                <w:rFonts w:ascii="Times New Roman" w:eastAsia="Calibri" w:hAnsi="Times New Roman" w:cs="Times New Roman"/>
                <w:sz w:val="24"/>
                <w:szCs w:val="24"/>
              </w:rPr>
              <w:tab/>
              <w:t xml:space="preserve">на строение вещества. Модели строения атомного </w:t>
            </w:r>
            <w:r w:rsidRPr="002674F3">
              <w:rPr>
                <w:rFonts w:ascii="Times New Roman" w:eastAsia="Calibri" w:hAnsi="Times New Roman" w:cs="Times New Roman"/>
                <w:spacing w:val="-1"/>
                <w:sz w:val="24"/>
                <w:szCs w:val="24"/>
              </w:rPr>
              <w:t xml:space="preserve">ядра. </w:t>
            </w:r>
            <w:r w:rsidRPr="002674F3">
              <w:rPr>
                <w:rFonts w:ascii="Times New Roman" w:eastAsia="Calibri" w:hAnsi="Times New Roman" w:cs="Times New Roman"/>
                <w:sz w:val="24"/>
                <w:szCs w:val="24"/>
              </w:rPr>
              <w:t xml:space="preserve">Закономерности в атомных спектрах водорода. Ядерная модель атома. Опыты Э. Резерфорда. Модель атома водорода по Н. Бору. Квантовые постулаты Бора. Лазеры. Радиоактивность. Закон радиоактивного распада. Радиоактивные превращения. Способы наблюдения и регистрации заряженных частиц. Эффект </w:t>
            </w:r>
            <w:r w:rsidRPr="002674F3">
              <w:rPr>
                <w:rFonts w:ascii="Times New Roman" w:eastAsia="Calibri" w:hAnsi="Times New Roman" w:cs="Times New Roman"/>
                <w:sz w:val="24"/>
                <w:szCs w:val="24"/>
              </w:rPr>
              <w:lastRenderedPageBreak/>
              <w:t>Вавилова Черенкова. Строение атомного ядра. Дефект массы, энергия связи и устойчивость атомных ядер. Ядерные реакции .Ядерная энергетика. Энергетический выход ядерных реакций. Искусственная радиоактивность. Деление тяжелых ядер. Цепная ядерная реакция. Управляема яцепная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427" w:type="pct"/>
            <w:vMerge/>
          </w:tcPr>
          <w:p w14:paraId="07D96ABC"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p>
        </w:tc>
        <w:tc>
          <w:tcPr>
            <w:tcW w:w="780" w:type="pct"/>
            <w:vMerge/>
          </w:tcPr>
          <w:p w14:paraId="3AE0679E"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p>
        </w:tc>
      </w:tr>
      <w:tr w:rsidR="002E1C3E" w:rsidRPr="002674F3" w14:paraId="70A04402" w14:textId="77777777" w:rsidTr="00771E10">
        <w:trPr>
          <w:trHeight w:val="290"/>
        </w:trPr>
        <w:tc>
          <w:tcPr>
            <w:tcW w:w="3793" w:type="pct"/>
            <w:gridSpan w:val="3"/>
          </w:tcPr>
          <w:p w14:paraId="225EC2CF" w14:textId="77777777" w:rsidR="002E1C3E" w:rsidRPr="002674F3" w:rsidRDefault="002E1C3E" w:rsidP="00771E10">
            <w:pPr>
              <w:widowControl w:val="0"/>
              <w:autoSpaceDE w:val="0"/>
              <w:autoSpaceDN w:val="0"/>
              <w:spacing w:line="268" w:lineRule="exact"/>
              <w:ind w:left="110"/>
              <w:jc w:val="center"/>
              <w:rPr>
                <w:rFonts w:ascii="Times New Roman" w:eastAsia="Calibri" w:hAnsi="Times New Roman" w:cs="Times New Roman"/>
                <w:b/>
                <w:sz w:val="24"/>
                <w:szCs w:val="24"/>
              </w:rPr>
            </w:pPr>
            <w:r w:rsidRPr="002674F3">
              <w:rPr>
                <w:rFonts w:ascii="Times New Roman" w:eastAsia="Calibri" w:hAnsi="Times New Roman" w:cs="Times New Roman"/>
                <w:b/>
                <w:bCs/>
                <w:sz w:val="24"/>
                <w:szCs w:val="24"/>
              </w:rPr>
              <w:t>Раздел 7.Строение Вселенной</w:t>
            </w:r>
          </w:p>
        </w:tc>
        <w:tc>
          <w:tcPr>
            <w:tcW w:w="427" w:type="pct"/>
          </w:tcPr>
          <w:p w14:paraId="28644449" w14:textId="77777777" w:rsidR="002E1C3E" w:rsidRPr="002674F3" w:rsidRDefault="002E1C3E" w:rsidP="00771E10">
            <w:pPr>
              <w:widowControl w:val="0"/>
              <w:autoSpaceDE w:val="0"/>
              <w:autoSpaceDN w:val="0"/>
              <w:jc w:val="center"/>
              <w:rPr>
                <w:rFonts w:ascii="Times New Roman" w:eastAsia="Calibri" w:hAnsi="Times New Roman" w:cs="Times New Roman"/>
                <w:b/>
                <w:bCs/>
                <w:sz w:val="24"/>
                <w:szCs w:val="24"/>
              </w:rPr>
            </w:pPr>
            <w:r w:rsidRPr="002674F3">
              <w:rPr>
                <w:rFonts w:ascii="Times New Roman" w:eastAsia="Calibri" w:hAnsi="Times New Roman" w:cs="Times New Roman"/>
                <w:b/>
                <w:bCs/>
                <w:sz w:val="24"/>
                <w:szCs w:val="24"/>
              </w:rPr>
              <w:t>18</w:t>
            </w:r>
          </w:p>
        </w:tc>
        <w:tc>
          <w:tcPr>
            <w:tcW w:w="780" w:type="pct"/>
          </w:tcPr>
          <w:p w14:paraId="299C6A21"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p>
        </w:tc>
      </w:tr>
      <w:tr w:rsidR="002E1C3E" w:rsidRPr="002674F3" w14:paraId="5B71FEE7" w14:textId="77777777" w:rsidTr="00771E10">
        <w:trPr>
          <w:trHeight w:val="290"/>
        </w:trPr>
        <w:tc>
          <w:tcPr>
            <w:tcW w:w="813" w:type="pct"/>
            <w:gridSpan w:val="2"/>
            <w:vMerge w:val="restart"/>
          </w:tcPr>
          <w:p w14:paraId="4F5E00A1" w14:textId="77777777" w:rsidR="002E1C3E" w:rsidRPr="002674F3" w:rsidRDefault="002E1C3E"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b/>
                <w:bCs/>
                <w:sz w:val="24"/>
                <w:szCs w:val="24"/>
              </w:rPr>
            </w:pPr>
            <w:r w:rsidRPr="002674F3">
              <w:rPr>
                <w:rFonts w:ascii="Times New Roman" w:eastAsia="Calibri" w:hAnsi="Times New Roman" w:cs="Times New Roman"/>
                <w:b/>
                <w:bCs/>
                <w:sz w:val="24"/>
                <w:szCs w:val="24"/>
              </w:rPr>
              <w:t xml:space="preserve">Тема 7.1 </w:t>
            </w:r>
          </w:p>
          <w:p w14:paraId="644AFCB9"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bCs/>
                <w:sz w:val="24"/>
                <w:szCs w:val="24"/>
              </w:rPr>
              <w:t>Строение Солнечной системы</w:t>
            </w:r>
          </w:p>
        </w:tc>
        <w:tc>
          <w:tcPr>
            <w:tcW w:w="2980" w:type="pct"/>
          </w:tcPr>
          <w:p w14:paraId="2BCE360D"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7" w:type="pct"/>
            <w:vMerge w:val="restart"/>
          </w:tcPr>
          <w:p w14:paraId="20FC5955"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80" w:type="pct"/>
            <w:vMerge w:val="restart"/>
          </w:tcPr>
          <w:p w14:paraId="0BFBC5BC"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ОК01</w:t>
            </w:r>
          </w:p>
          <w:p w14:paraId="54DD6515"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ОК02</w:t>
            </w:r>
          </w:p>
          <w:p w14:paraId="4C7BC1C7"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ОК03</w:t>
            </w:r>
          </w:p>
          <w:p w14:paraId="42C5BF64"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ОК04</w:t>
            </w:r>
          </w:p>
          <w:p w14:paraId="374C3FD6" w14:textId="77777777" w:rsidR="002E1C3E" w:rsidRPr="002674F3" w:rsidRDefault="002E1C3E" w:rsidP="00771E10">
            <w:pPr>
              <w:widowControl w:val="0"/>
              <w:autoSpaceDE w:val="0"/>
              <w:autoSpaceDN w:val="0"/>
              <w:spacing w:before="19"/>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ОК05</w:t>
            </w:r>
          </w:p>
          <w:p w14:paraId="0339CCC9" w14:textId="77777777" w:rsidR="002E1C3E" w:rsidRPr="002674F3" w:rsidRDefault="002E1C3E" w:rsidP="00771E10">
            <w:pPr>
              <w:widowControl w:val="0"/>
              <w:autoSpaceDE w:val="0"/>
              <w:autoSpaceDN w:val="0"/>
              <w:spacing w:before="22"/>
              <w:ind w:left="376" w:right="368"/>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ОК07</w:t>
            </w:r>
          </w:p>
        </w:tc>
      </w:tr>
      <w:tr w:rsidR="002E1C3E" w:rsidRPr="002674F3" w14:paraId="6E4C7AF3" w14:textId="77777777" w:rsidTr="00771E10">
        <w:trPr>
          <w:trHeight w:val="290"/>
        </w:trPr>
        <w:tc>
          <w:tcPr>
            <w:tcW w:w="813" w:type="pct"/>
            <w:gridSpan w:val="2"/>
            <w:vMerge/>
          </w:tcPr>
          <w:p w14:paraId="3F4CD37D" w14:textId="77777777" w:rsidR="002E1C3E" w:rsidRPr="002674F3" w:rsidRDefault="002E1C3E" w:rsidP="00771E10">
            <w:pPr>
              <w:widowControl w:val="0"/>
              <w:autoSpaceDE w:val="0"/>
              <w:autoSpaceDN w:val="0"/>
              <w:spacing w:line="268" w:lineRule="exact"/>
              <w:ind w:left="751"/>
              <w:rPr>
                <w:rFonts w:ascii="Times New Roman" w:eastAsia="Calibri" w:hAnsi="Times New Roman" w:cs="Times New Roman"/>
                <w:b/>
                <w:sz w:val="24"/>
                <w:szCs w:val="24"/>
              </w:rPr>
            </w:pPr>
          </w:p>
        </w:tc>
        <w:tc>
          <w:tcPr>
            <w:tcW w:w="2980" w:type="pct"/>
          </w:tcPr>
          <w:p w14:paraId="015A3EA7"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sz w:val="24"/>
                <w:szCs w:val="24"/>
              </w:rPr>
              <w:t>Солнечная система: планеты и малые тела, система Земля—Луна</w:t>
            </w:r>
          </w:p>
        </w:tc>
        <w:tc>
          <w:tcPr>
            <w:tcW w:w="427" w:type="pct"/>
            <w:vMerge/>
          </w:tcPr>
          <w:p w14:paraId="7E2230C8"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p>
        </w:tc>
        <w:tc>
          <w:tcPr>
            <w:tcW w:w="780" w:type="pct"/>
            <w:vMerge/>
          </w:tcPr>
          <w:p w14:paraId="00B657A1"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p>
        </w:tc>
      </w:tr>
      <w:tr w:rsidR="002E1C3E" w:rsidRPr="002674F3" w14:paraId="6F7F35E7" w14:textId="77777777" w:rsidTr="00771E10">
        <w:trPr>
          <w:trHeight w:val="290"/>
        </w:trPr>
        <w:tc>
          <w:tcPr>
            <w:tcW w:w="813" w:type="pct"/>
            <w:gridSpan w:val="2"/>
            <w:vMerge w:val="restart"/>
          </w:tcPr>
          <w:p w14:paraId="0715B6B7" w14:textId="77777777" w:rsidR="002E1C3E" w:rsidRPr="002674F3" w:rsidRDefault="002E1C3E"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b/>
                <w:bCs/>
                <w:sz w:val="24"/>
                <w:szCs w:val="24"/>
              </w:rPr>
            </w:pPr>
            <w:r w:rsidRPr="002674F3">
              <w:rPr>
                <w:rFonts w:ascii="Times New Roman" w:eastAsia="Calibri" w:hAnsi="Times New Roman" w:cs="Times New Roman"/>
                <w:b/>
                <w:bCs/>
                <w:sz w:val="24"/>
                <w:szCs w:val="24"/>
              </w:rPr>
              <w:t xml:space="preserve">Тема 7.2 </w:t>
            </w:r>
          </w:p>
          <w:p w14:paraId="670F41DA" w14:textId="77777777" w:rsidR="002E1C3E" w:rsidRPr="002674F3" w:rsidRDefault="002E1C3E"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rPr>
                <w:rFonts w:ascii="Times New Roman" w:eastAsia="Calibri" w:hAnsi="Times New Roman" w:cs="Times New Roman"/>
                <w:b/>
                <w:sz w:val="24"/>
                <w:szCs w:val="24"/>
              </w:rPr>
            </w:pPr>
            <w:r w:rsidRPr="002674F3">
              <w:rPr>
                <w:rFonts w:ascii="Times New Roman" w:eastAsia="Calibri" w:hAnsi="Times New Roman" w:cs="Times New Roman"/>
                <w:b/>
                <w:bCs/>
                <w:sz w:val="24"/>
                <w:szCs w:val="24"/>
              </w:rPr>
              <w:t>Эволюция Вселенной</w:t>
            </w:r>
          </w:p>
        </w:tc>
        <w:tc>
          <w:tcPr>
            <w:tcW w:w="2980" w:type="pct"/>
          </w:tcPr>
          <w:p w14:paraId="4F5E2AF3"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Содержание учебного материала:</w:t>
            </w:r>
          </w:p>
        </w:tc>
        <w:tc>
          <w:tcPr>
            <w:tcW w:w="427" w:type="pct"/>
            <w:vMerge w:val="restart"/>
          </w:tcPr>
          <w:p w14:paraId="6AA2958D"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80" w:type="pct"/>
            <w:vMerge/>
          </w:tcPr>
          <w:p w14:paraId="7A5023ED"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p>
        </w:tc>
      </w:tr>
      <w:tr w:rsidR="002E1C3E" w:rsidRPr="002674F3" w14:paraId="4EECC21F" w14:textId="77777777" w:rsidTr="00771E10">
        <w:trPr>
          <w:trHeight w:val="290"/>
        </w:trPr>
        <w:tc>
          <w:tcPr>
            <w:tcW w:w="813" w:type="pct"/>
            <w:gridSpan w:val="2"/>
            <w:vMerge/>
          </w:tcPr>
          <w:p w14:paraId="7E43D407" w14:textId="77777777" w:rsidR="002E1C3E" w:rsidRPr="002674F3" w:rsidRDefault="002E1C3E" w:rsidP="00771E10">
            <w:pPr>
              <w:widowControl w:val="0"/>
              <w:autoSpaceDE w:val="0"/>
              <w:autoSpaceDN w:val="0"/>
              <w:spacing w:line="268" w:lineRule="exact"/>
              <w:ind w:left="751"/>
              <w:rPr>
                <w:rFonts w:ascii="Times New Roman" w:eastAsia="Calibri" w:hAnsi="Times New Roman" w:cs="Times New Roman"/>
                <w:b/>
                <w:sz w:val="24"/>
                <w:szCs w:val="24"/>
              </w:rPr>
            </w:pPr>
          </w:p>
        </w:tc>
        <w:tc>
          <w:tcPr>
            <w:tcW w:w="2980" w:type="pct"/>
          </w:tcPr>
          <w:p w14:paraId="0B2A0D27" w14:textId="77777777" w:rsidR="002E1C3E" w:rsidRPr="002674F3" w:rsidRDefault="002E1C3E" w:rsidP="00771E10">
            <w:pPr>
              <w:widowControl w:val="0"/>
              <w:jc w:val="both"/>
              <w:rPr>
                <w:rFonts w:ascii="Times New Roman" w:eastAsia="Calibri" w:hAnsi="Times New Roman" w:cs="Times New Roman"/>
                <w:sz w:val="24"/>
                <w:szCs w:val="24"/>
                <w:shd w:val="clear" w:color="auto" w:fill="FFFFFF"/>
                <w:lang w:eastAsia="ru-RU" w:bidi="th-TH"/>
              </w:rPr>
            </w:pPr>
            <w:r w:rsidRPr="002674F3">
              <w:rPr>
                <w:rFonts w:ascii="Times New Roman" w:eastAsia="Calibri" w:hAnsi="Times New Roman" w:cs="Times New Roman"/>
                <w:sz w:val="24"/>
                <w:szCs w:val="24"/>
                <w:shd w:val="clear" w:color="auto" w:fill="FFFFFF"/>
                <w:lang w:eastAsia="ru-RU" w:bidi="th-TH"/>
              </w:rPr>
              <w:t>Строение и эволюция Солнца и звёзд. Классификация звёзд. Звёзды и источники их энергии.</w:t>
            </w:r>
          </w:p>
          <w:p w14:paraId="67474757"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sz w:val="24"/>
                <w:szCs w:val="24"/>
              </w:rPr>
              <w:t>Галактика. Современные представления о строении и эволюции Вселенной</w:t>
            </w:r>
          </w:p>
        </w:tc>
        <w:tc>
          <w:tcPr>
            <w:tcW w:w="427" w:type="pct"/>
            <w:vMerge/>
          </w:tcPr>
          <w:p w14:paraId="3488BAF5"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p>
        </w:tc>
        <w:tc>
          <w:tcPr>
            <w:tcW w:w="780" w:type="pct"/>
            <w:vMerge/>
          </w:tcPr>
          <w:p w14:paraId="7C79277C"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p>
        </w:tc>
      </w:tr>
      <w:tr w:rsidR="002E1C3E" w:rsidRPr="002674F3" w14:paraId="24794479" w14:textId="77777777" w:rsidTr="00771E10">
        <w:trPr>
          <w:trHeight w:val="290"/>
        </w:trPr>
        <w:tc>
          <w:tcPr>
            <w:tcW w:w="813" w:type="pct"/>
            <w:gridSpan w:val="2"/>
            <w:vMerge/>
          </w:tcPr>
          <w:p w14:paraId="6BE005B0" w14:textId="77777777" w:rsidR="002E1C3E" w:rsidRPr="002674F3" w:rsidRDefault="002E1C3E" w:rsidP="00771E10">
            <w:pPr>
              <w:widowControl w:val="0"/>
              <w:autoSpaceDE w:val="0"/>
              <w:autoSpaceDN w:val="0"/>
              <w:spacing w:line="268" w:lineRule="exact"/>
              <w:ind w:left="751"/>
              <w:rPr>
                <w:rFonts w:ascii="Times New Roman" w:eastAsia="Calibri" w:hAnsi="Times New Roman" w:cs="Times New Roman"/>
                <w:b/>
                <w:sz w:val="24"/>
                <w:szCs w:val="24"/>
              </w:rPr>
            </w:pPr>
          </w:p>
        </w:tc>
        <w:tc>
          <w:tcPr>
            <w:tcW w:w="2980" w:type="pct"/>
          </w:tcPr>
          <w:p w14:paraId="0C471665"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Лабораторные занятия:</w:t>
            </w:r>
          </w:p>
          <w:p w14:paraId="1E32D212" w14:textId="77777777" w:rsidR="002E1C3E" w:rsidRPr="002674F3" w:rsidRDefault="002E1C3E" w:rsidP="00771E10">
            <w:pPr>
              <w:widowControl w:val="0"/>
              <w:autoSpaceDE w:val="0"/>
              <w:autoSpaceDN w:val="0"/>
              <w:spacing w:line="268" w:lineRule="exact"/>
              <w:ind w:left="110"/>
              <w:rPr>
                <w:rFonts w:ascii="Times New Roman" w:eastAsia="Calibri" w:hAnsi="Times New Roman" w:cs="Times New Roman"/>
                <w:b/>
                <w:sz w:val="24"/>
                <w:szCs w:val="24"/>
              </w:rPr>
            </w:pPr>
            <w:r w:rsidRPr="002674F3">
              <w:rPr>
                <w:rFonts w:ascii="Times New Roman" w:eastAsia="Calibri" w:hAnsi="Times New Roman" w:cs="Times New Roman"/>
                <w:sz w:val="24"/>
                <w:szCs w:val="24"/>
              </w:rPr>
              <w:t xml:space="preserve">Лабораторная работа №17. </w:t>
            </w:r>
            <w:r w:rsidRPr="002674F3">
              <w:rPr>
                <w:rFonts w:ascii="Times New Roman" w:eastAsia="Calibri" w:hAnsi="Times New Roman" w:cs="Times New Roman"/>
                <w:bCs/>
                <w:sz w:val="24"/>
                <w:szCs w:val="24"/>
              </w:rPr>
              <w:t>Изучение карты звездного неба</w:t>
            </w:r>
          </w:p>
        </w:tc>
        <w:tc>
          <w:tcPr>
            <w:tcW w:w="427" w:type="pct"/>
          </w:tcPr>
          <w:p w14:paraId="1EB1CAEB"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p>
          <w:p w14:paraId="25C24CB3"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2</w:t>
            </w:r>
          </w:p>
        </w:tc>
        <w:tc>
          <w:tcPr>
            <w:tcW w:w="780" w:type="pct"/>
            <w:vMerge/>
          </w:tcPr>
          <w:p w14:paraId="2A0532C4" w14:textId="77777777" w:rsidR="002E1C3E" w:rsidRPr="002674F3" w:rsidRDefault="002E1C3E" w:rsidP="00771E10">
            <w:pPr>
              <w:widowControl w:val="0"/>
              <w:autoSpaceDE w:val="0"/>
              <w:autoSpaceDN w:val="0"/>
              <w:spacing w:line="268" w:lineRule="exact"/>
              <w:ind w:left="376" w:right="368"/>
              <w:jc w:val="center"/>
              <w:rPr>
                <w:rFonts w:ascii="Times New Roman" w:eastAsia="Calibri" w:hAnsi="Times New Roman" w:cs="Times New Roman"/>
                <w:sz w:val="24"/>
                <w:szCs w:val="24"/>
              </w:rPr>
            </w:pPr>
          </w:p>
        </w:tc>
      </w:tr>
      <w:tr w:rsidR="002E1C3E" w:rsidRPr="002674F3" w14:paraId="1CD05921" w14:textId="77777777" w:rsidTr="00771E10">
        <w:trPr>
          <w:trHeight w:val="289"/>
        </w:trPr>
        <w:tc>
          <w:tcPr>
            <w:tcW w:w="3793" w:type="pct"/>
            <w:gridSpan w:val="3"/>
          </w:tcPr>
          <w:p w14:paraId="5B44A36E" w14:textId="77777777" w:rsidR="002E1C3E" w:rsidRPr="002674F3" w:rsidRDefault="002E1C3E" w:rsidP="00771E10">
            <w:pPr>
              <w:widowControl w:val="0"/>
              <w:autoSpaceDE w:val="0"/>
              <w:autoSpaceDN w:val="0"/>
              <w:spacing w:line="268" w:lineRule="exact"/>
              <w:ind w:left="107"/>
              <w:rPr>
                <w:rFonts w:ascii="Times New Roman" w:eastAsia="Calibri" w:hAnsi="Times New Roman" w:cs="Times New Roman"/>
                <w:b/>
                <w:sz w:val="24"/>
                <w:szCs w:val="24"/>
              </w:rPr>
            </w:pPr>
            <w:r w:rsidRPr="002674F3">
              <w:rPr>
                <w:rFonts w:ascii="Times New Roman" w:eastAsia="Calibri" w:hAnsi="Times New Roman" w:cs="Times New Roman"/>
                <w:b/>
                <w:sz w:val="24"/>
                <w:szCs w:val="24"/>
              </w:rPr>
              <w:t>Консультации</w:t>
            </w:r>
          </w:p>
        </w:tc>
        <w:tc>
          <w:tcPr>
            <w:tcW w:w="427" w:type="pct"/>
          </w:tcPr>
          <w:p w14:paraId="733EAC1E"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6</w:t>
            </w:r>
          </w:p>
        </w:tc>
        <w:tc>
          <w:tcPr>
            <w:tcW w:w="780" w:type="pct"/>
          </w:tcPr>
          <w:p w14:paraId="465DF01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39BAF8C6" w14:textId="77777777" w:rsidTr="00771E10">
        <w:trPr>
          <w:trHeight w:val="289"/>
        </w:trPr>
        <w:tc>
          <w:tcPr>
            <w:tcW w:w="3793" w:type="pct"/>
            <w:gridSpan w:val="3"/>
          </w:tcPr>
          <w:p w14:paraId="7FF8185B" w14:textId="77777777" w:rsidR="002E1C3E" w:rsidRPr="002674F3" w:rsidRDefault="002E1C3E" w:rsidP="00771E10">
            <w:pPr>
              <w:widowControl w:val="0"/>
              <w:autoSpaceDE w:val="0"/>
              <w:autoSpaceDN w:val="0"/>
              <w:spacing w:line="268" w:lineRule="exact"/>
              <w:ind w:left="107"/>
              <w:rPr>
                <w:rFonts w:ascii="Times New Roman" w:eastAsia="Calibri" w:hAnsi="Times New Roman" w:cs="Times New Roman"/>
                <w:sz w:val="24"/>
                <w:szCs w:val="24"/>
              </w:rPr>
            </w:pPr>
            <w:r w:rsidRPr="002674F3">
              <w:rPr>
                <w:rFonts w:ascii="Times New Roman" w:eastAsia="Calibri" w:hAnsi="Times New Roman" w:cs="Times New Roman"/>
                <w:b/>
                <w:sz w:val="24"/>
                <w:szCs w:val="24"/>
              </w:rPr>
              <w:t xml:space="preserve">Промежуточная аттестация: </w:t>
            </w:r>
            <w:r w:rsidRPr="002674F3">
              <w:rPr>
                <w:rFonts w:ascii="Times New Roman" w:eastAsia="Calibri" w:hAnsi="Times New Roman" w:cs="Times New Roman"/>
                <w:sz w:val="24"/>
                <w:szCs w:val="24"/>
              </w:rPr>
              <w:t>экзамен</w:t>
            </w:r>
          </w:p>
        </w:tc>
        <w:tc>
          <w:tcPr>
            <w:tcW w:w="427" w:type="pct"/>
          </w:tcPr>
          <w:p w14:paraId="6BCB654D" w14:textId="77777777" w:rsidR="002E1C3E" w:rsidRPr="002674F3" w:rsidRDefault="002E1C3E" w:rsidP="00771E10">
            <w:pPr>
              <w:widowControl w:val="0"/>
              <w:autoSpaceDE w:val="0"/>
              <w:autoSpaceDN w:val="0"/>
              <w:jc w:val="center"/>
              <w:rPr>
                <w:rFonts w:ascii="Times New Roman" w:eastAsia="Calibri" w:hAnsi="Times New Roman" w:cs="Times New Roman"/>
                <w:sz w:val="24"/>
                <w:szCs w:val="24"/>
              </w:rPr>
            </w:pPr>
            <w:r w:rsidRPr="002674F3">
              <w:rPr>
                <w:rFonts w:ascii="Times New Roman" w:eastAsia="Calibri" w:hAnsi="Times New Roman" w:cs="Times New Roman"/>
                <w:sz w:val="24"/>
                <w:szCs w:val="24"/>
              </w:rPr>
              <w:t>6</w:t>
            </w:r>
          </w:p>
        </w:tc>
        <w:tc>
          <w:tcPr>
            <w:tcW w:w="780" w:type="pct"/>
          </w:tcPr>
          <w:p w14:paraId="74FA19C1"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9D460F6" w14:textId="77777777" w:rsidTr="00771E10">
        <w:trPr>
          <w:trHeight w:val="290"/>
        </w:trPr>
        <w:tc>
          <w:tcPr>
            <w:tcW w:w="3793" w:type="pct"/>
            <w:gridSpan w:val="3"/>
          </w:tcPr>
          <w:p w14:paraId="54E6A0EA" w14:textId="77777777" w:rsidR="002E1C3E" w:rsidRPr="002674F3" w:rsidRDefault="002E1C3E" w:rsidP="00771E10">
            <w:pPr>
              <w:widowControl w:val="0"/>
              <w:autoSpaceDE w:val="0"/>
              <w:autoSpaceDN w:val="0"/>
              <w:spacing w:line="268" w:lineRule="exact"/>
              <w:ind w:right="95"/>
              <w:jc w:val="right"/>
              <w:rPr>
                <w:rFonts w:ascii="Times New Roman" w:eastAsia="Calibri" w:hAnsi="Times New Roman" w:cs="Times New Roman"/>
                <w:b/>
                <w:sz w:val="24"/>
                <w:szCs w:val="24"/>
              </w:rPr>
            </w:pPr>
            <w:r w:rsidRPr="002674F3">
              <w:rPr>
                <w:rFonts w:ascii="Times New Roman" w:eastAsia="Calibri" w:hAnsi="Times New Roman" w:cs="Times New Roman"/>
                <w:b/>
                <w:sz w:val="24"/>
                <w:szCs w:val="24"/>
              </w:rPr>
              <w:t>Всего:</w:t>
            </w:r>
          </w:p>
        </w:tc>
        <w:tc>
          <w:tcPr>
            <w:tcW w:w="427" w:type="pct"/>
          </w:tcPr>
          <w:p w14:paraId="2EB81ACF" w14:textId="77777777" w:rsidR="002E1C3E" w:rsidRPr="002674F3" w:rsidRDefault="002E1C3E" w:rsidP="00771E10">
            <w:pPr>
              <w:widowControl w:val="0"/>
              <w:autoSpaceDE w:val="0"/>
              <w:autoSpaceDN w:val="0"/>
              <w:spacing w:line="268" w:lineRule="exact"/>
              <w:ind w:left="194" w:right="181"/>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148</w:t>
            </w:r>
          </w:p>
        </w:tc>
        <w:tc>
          <w:tcPr>
            <w:tcW w:w="780" w:type="pct"/>
          </w:tcPr>
          <w:p w14:paraId="67E93CF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bl>
    <w:p w14:paraId="6398B507" w14:textId="77777777" w:rsidR="002E1C3E" w:rsidRPr="002674F3" w:rsidRDefault="002E1C3E" w:rsidP="002E1C3E">
      <w:pPr>
        <w:widowControl w:val="0"/>
        <w:autoSpaceDE w:val="0"/>
        <w:autoSpaceDN w:val="0"/>
        <w:rPr>
          <w:rFonts w:ascii="Times New Roman" w:eastAsia="Calibri" w:hAnsi="Times New Roman" w:cs="Times New Roman"/>
          <w:sz w:val="24"/>
          <w:szCs w:val="24"/>
        </w:rPr>
      </w:pPr>
    </w:p>
    <w:p w14:paraId="7465AA87" w14:textId="77777777" w:rsidR="002E1C3E" w:rsidRPr="002674F3" w:rsidRDefault="002E1C3E" w:rsidP="002E1C3E">
      <w:pPr>
        <w:widowControl w:val="0"/>
        <w:suppressAutoHyphens/>
        <w:autoSpaceDE w:val="0"/>
        <w:autoSpaceDN w:val="0"/>
        <w:jc w:val="both"/>
        <w:rPr>
          <w:rFonts w:ascii="Times New Roman" w:eastAsia="Times New Roman" w:hAnsi="Times New Roman" w:cs="Times New Roman"/>
          <w:bCs/>
          <w:i/>
          <w:sz w:val="24"/>
          <w:szCs w:val="24"/>
          <w:lang w:eastAsia="ru-RU"/>
        </w:rPr>
      </w:pPr>
    </w:p>
    <w:p w14:paraId="7B4BE6D7" w14:textId="77777777" w:rsidR="002E1C3E" w:rsidRPr="002674F3" w:rsidRDefault="002E1C3E" w:rsidP="002E1C3E">
      <w:pPr>
        <w:pStyle w:val="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sectPr w:rsidR="002E1C3E" w:rsidRPr="002674F3" w:rsidSect="00FD697B">
          <w:pgSz w:w="16838" w:h="11906" w:orient="landscape"/>
          <w:pgMar w:top="1134" w:right="567" w:bottom="1134" w:left="1701" w:header="709" w:footer="709" w:gutter="0"/>
          <w:cols w:space="708"/>
          <w:titlePg/>
          <w:docGrid w:linePitch="360"/>
        </w:sectPr>
      </w:pPr>
    </w:p>
    <w:p w14:paraId="29E3B23B" w14:textId="77777777" w:rsidR="002E1C3E" w:rsidRPr="003E72C3" w:rsidRDefault="002E1C3E" w:rsidP="003E72C3">
      <w:pPr>
        <w:keepNext/>
        <w:ind w:left="284"/>
        <w:jc w:val="both"/>
        <w:rPr>
          <w:rFonts w:ascii="Times New Roman" w:eastAsia="Segoe UI" w:hAnsi="Times New Roman" w:cs="Times New Roman"/>
          <w:b/>
          <w:bCs/>
          <w:sz w:val="24"/>
          <w:szCs w:val="24"/>
          <w:lang w:eastAsia="ru-RU"/>
        </w:rPr>
      </w:pPr>
      <w:r w:rsidRPr="003E72C3">
        <w:rPr>
          <w:rFonts w:ascii="Times New Roman" w:eastAsia="Segoe UI" w:hAnsi="Times New Roman" w:cs="Times New Roman"/>
          <w:b/>
          <w:bCs/>
          <w:sz w:val="24"/>
          <w:szCs w:val="24"/>
          <w:lang w:eastAsia="ru-RU"/>
        </w:rPr>
        <w:lastRenderedPageBreak/>
        <w:t>3.Условия реализации программы общеобразовательной дисциплины «Физика»</w:t>
      </w:r>
    </w:p>
    <w:p w14:paraId="1F39391C" w14:textId="77777777" w:rsidR="002E1C3E" w:rsidRPr="002674F3" w:rsidRDefault="002E1C3E" w:rsidP="002E1C3E">
      <w:pPr>
        <w:rPr>
          <w:rFonts w:ascii="Times New Roman" w:hAnsi="Times New Roman" w:cs="Times New Roman"/>
          <w:sz w:val="24"/>
          <w:szCs w:val="24"/>
          <w:lang w:val="x-none" w:eastAsia="ru-RU"/>
        </w:rPr>
      </w:pPr>
    </w:p>
    <w:p w14:paraId="71509912" w14:textId="77777777" w:rsidR="002E1C3E" w:rsidRPr="002674F3" w:rsidRDefault="002E1C3E" w:rsidP="002E1C3E">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3.1. Оснащение учебного кабинета</w:t>
      </w:r>
    </w:p>
    <w:p w14:paraId="3C0D46B1"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Освоение программы учебной дисциплины «Физика» проводится в учебном кабинете №41 «Физики», в котором имеется свободный доступ в Интернет во время учебного занятия и период внеучебной деятельности обучающихся.</w:t>
      </w:r>
    </w:p>
    <w:p w14:paraId="645DD794"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Помещение кабинета удовлетворяет требованиям Санитарно-эпидемио</w:t>
      </w:r>
      <w:r w:rsidRPr="002674F3">
        <w:rPr>
          <w:rFonts w:ascii="Times New Roman" w:hAnsi="Times New Roman" w:cs="Times New Roman"/>
          <w:sz w:val="24"/>
          <w:szCs w:val="24"/>
        </w:rPr>
        <w:softHyphen/>
        <w:t>логических правил и нормативов (СанПиН 2.4.2 № 178-02) и оснащено типо</w:t>
      </w:r>
      <w:r w:rsidRPr="002674F3">
        <w:rPr>
          <w:rFonts w:ascii="Times New Roman" w:hAnsi="Times New Roman" w:cs="Times New Roman"/>
          <w:sz w:val="24"/>
          <w:szCs w:val="24"/>
        </w:rPr>
        <w:softHyphen/>
        <w:t>вым оборудованием, указанным в настоящих требованиях, в том числе специализи</w:t>
      </w:r>
      <w:r w:rsidRPr="002674F3">
        <w:rPr>
          <w:rFonts w:ascii="Times New Roman" w:hAnsi="Times New Roman" w:cs="Times New Roman"/>
          <w:sz w:val="24"/>
          <w:szCs w:val="24"/>
        </w:rPr>
        <w:softHyphen/>
        <w:t>рованной учебной мебелью:</w:t>
      </w:r>
    </w:p>
    <w:p w14:paraId="7F243C74"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учебные столы-парты  - 12 шт.</w:t>
      </w:r>
    </w:p>
    <w:p w14:paraId="2C30195D"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стулья – 24 шт.</w:t>
      </w:r>
    </w:p>
    <w:p w14:paraId="4C49DBED"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стол преподавателя – 3 шт.</w:t>
      </w:r>
    </w:p>
    <w:p w14:paraId="4886F674"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 и средствами обучения, достаточными для выполнения требований к уровню подготовки обучающихся.</w:t>
      </w:r>
    </w:p>
    <w:p w14:paraId="7CA9946E"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10B04D6E"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«Физика» входят:</w:t>
      </w:r>
    </w:p>
    <w:p w14:paraId="5697260A" w14:textId="77777777" w:rsidR="002E1C3E" w:rsidRPr="002674F3" w:rsidRDefault="002E1C3E" w:rsidP="002E1C3E">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 наглядные пособия (комплекты учебных таблиц, плакатов);</w:t>
      </w:r>
    </w:p>
    <w:p w14:paraId="7F9B267F" w14:textId="77777777" w:rsidR="002E1C3E" w:rsidRPr="002674F3" w:rsidRDefault="002E1C3E" w:rsidP="002E1C3E">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 информационно-коммуникационные средства;</w:t>
      </w:r>
    </w:p>
    <w:p w14:paraId="7E20C04F" w14:textId="77777777" w:rsidR="002E1C3E" w:rsidRPr="002674F3" w:rsidRDefault="002E1C3E" w:rsidP="002E1C3E">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 экранно-звуковые пособия;</w:t>
      </w:r>
    </w:p>
    <w:p w14:paraId="497E7F60" w14:textId="77777777" w:rsidR="002E1C3E" w:rsidRPr="002674F3" w:rsidRDefault="002E1C3E" w:rsidP="002E1C3E">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 комплект технической документации, в том числе паспорта на средства обучения, инструкции по их использованию и технике безопасности;</w:t>
      </w:r>
    </w:p>
    <w:p w14:paraId="14E95647" w14:textId="77777777" w:rsidR="002E1C3E" w:rsidRPr="002674F3" w:rsidRDefault="002E1C3E" w:rsidP="002E1C3E">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 библиотечный фонд кабинета;</w:t>
      </w:r>
    </w:p>
    <w:p w14:paraId="569F9172" w14:textId="77777777" w:rsidR="002E1C3E" w:rsidRPr="002674F3" w:rsidRDefault="002E1C3E" w:rsidP="002E1C3E">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 рекомендованные мультимедийные пособия.</w:t>
      </w:r>
    </w:p>
    <w:p w14:paraId="429BB056" w14:textId="77777777" w:rsidR="002E1C3E" w:rsidRPr="002674F3" w:rsidRDefault="002E1C3E" w:rsidP="002E1C3E">
      <w:pPr>
        <w:tabs>
          <w:tab w:val="left" w:pos="3285"/>
        </w:tabs>
        <w:jc w:val="center"/>
        <w:rPr>
          <w:rFonts w:ascii="Times New Roman" w:hAnsi="Times New Roman" w:cs="Times New Roman"/>
          <w:b/>
          <w:caps/>
          <w:sz w:val="24"/>
          <w:szCs w:val="24"/>
        </w:rPr>
      </w:pPr>
    </w:p>
    <w:p w14:paraId="69C898A0" w14:textId="77777777" w:rsidR="002E1C3E" w:rsidRPr="002674F3" w:rsidRDefault="002E1C3E" w:rsidP="002E1C3E">
      <w:pPr>
        <w:tabs>
          <w:tab w:val="left" w:pos="3285"/>
        </w:tabs>
        <w:rPr>
          <w:rFonts w:ascii="Times New Roman" w:hAnsi="Times New Roman" w:cs="Times New Roman"/>
          <w:b/>
          <w:caps/>
          <w:sz w:val="24"/>
          <w:szCs w:val="24"/>
        </w:rPr>
      </w:pPr>
    </w:p>
    <w:p w14:paraId="4F94139B" w14:textId="77777777" w:rsidR="002E1C3E" w:rsidRPr="002674F3" w:rsidRDefault="002E1C3E" w:rsidP="002E1C3E">
      <w:pP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 Информационное обеспечение реализации программы</w:t>
      </w:r>
    </w:p>
    <w:p w14:paraId="7EC10735" w14:textId="77777777" w:rsidR="002E1C3E" w:rsidRPr="002674F3" w:rsidRDefault="002E1C3E" w:rsidP="002E1C3E">
      <w:pPr>
        <w:ind w:firstLine="709"/>
        <w:jc w:val="both"/>
        <w:rPr>
          <w:rFonts w:ascii="Times New Roman" w:eastAsia="Times New Roman" w:hAnsi="Times New Roman" w:cs="Times New Roman"/>
          <w:b/>
          <w:sz w:val="24"/>
          <w:szCs w:val="24"/>
        </w:rPr>
      </w:pPr>
    </w:p>
    <w:p w14:paraId="4E3E7DA8"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r w:rsidRPr="002674F3">
        <w:rPr>
          <w:rFonts w:ascii="Times New Roman" w:hAnsi="Times New Roman" w:cs="Times New Roman"/>
          <w:sz w:val="24"/>
          <w:szCs w:val="24"/>
        </w:rPr>
        <w:t>В библиотечный фонд кабинета входят учебники, учебно-методические комплекты (УМК) (в т.ч. и мультимедийные), обеспечивающие освоение учебной дисциплины «Физика», рекомендованные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ОПОП СПО на базе основного общего образования, не старше пяти лет с момента издания:</w:t>
      </w:r>
    </w:p>
    <w:p w14:paraId="4E67642E" w14:textId="77777777" w:rsidR="002E1C3E" w:rsidRPr="002674F3" w:rsidRDefault="002E1C3E" w:rsidP="002E1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Cs/>
          <w:sz w:val="24"/>
          <w:szCs w:val="24"/>
        </w:rPr>
      </w:pPr>
    </w:p>
    <w:p w14:paraId="6F7B23DB" w14:textId="77777777" w:rsidR="002E1C3E" w:rsidRPr="002674F3" w:rsidRDefault="002E1C3E" w:rsidP="004C2B2B">
      <w:pPr>
        <w:pStyle w:val="a8"/>
        <w:widowControl w:val="0"/>
        <w:numPr>
          <w:ilvl w:val="0"/>
          <w:numId w:val="85"/>
        </w:numPr>
        <w:shd w:val="clear" w:color="auto" w:fill="FFFFFF"/>
        <w:tabs>
          <w:tab w:val="left" w:pos="-57"/>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Физика 10 класс. Мякишев Г.Я., Буховцев Б.Б., Сотский Н.Н. под редакцией Парфентьевой Н.А. Акционерное общество «Издательство» «Просвещение»». Приказ Министерства просвещения РФ от 20 мая 2020 г. №254</w:t>
      </w:r>
    </w:p>
    <w:p w14:paraId="621B7F05" w14:textId="77777777" w:rsidR="002E1C3E" w:rsidRPr="002674F3" w:rsidRDefault="002E1C3E" w:rsidP="004C2B2B">
      <w:pPr>
        <w:pStyle w:val="a8"/>
        <w:widowControl w:val="0"/>
        <w:numPr>
          <w:ilvl w:val="0"/>
          <w:numId w:val="85"/>
        </w:numPr>
        <w:shd w:val="clear" w:color="auto" w:fill="FFFFFF"/>
        <w:tabs>
          <w:tab w:val="left" w:pos="-57"/>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Физика 11 класс. Мякишев Г.Я., Буховцев Б.Б., Сотский Н.Н. под редакцией Парфентьевой Н.А. Акционерное общество «Издательство» «Просвещение»». Приказ Министерства просвещения РФ от 20 мая 2020 г. №254</w:t>
      </w:r>
    </w:p>
    <w:p w14:paraId="53E4C366" w14:textId="77777777" w:rsidR="002E1C3E" w:rsidRPr="002674F3" w:rsidRDefault="002E1C3E" w:rsidP="004C2B2B">
      <w:pPr>
        <w:pStyle w:val="a8"/>
        <w:widowControl w:val="0"/>
        <w:numPr>
          <w:ilvl w:val="0"/>
          <w:numId w:val="85"/>
        </w:numPr>
        <w:shd w:val="clear" w:color="auto" w:fill="FFFFFF"/>
        <w:tabs>
          <w:tab w:val="left" w:pos="-57"/>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Физика 10 класс. Касьянов В.А. ООО «Дрофа»: Акционерное общество «Издательство «Просвещение»» Приказ Министерства просвещения РФ от 20 мая 2020 г. №254</w:t>
      </w:r>
    </w:p>
    <w:p w14:paraId="0A28FF11" w14:textId="77777777" w:rsidR="002E1C3E" w:rsidRPr="002674F3" w:rsidRDefault="002E1C3E" w:rsidP="004C2B2B">
      <w:pPr>
        <w:pStyle w:val="a8"/>
        <w:widowControl w:val="0"/>
        <w:numPr>
          <w:ilvl w:val="0"/>
          <w:numId w:val="85"/>
        </w:numPr>
        <w:shd w:val="clear" w:color="auto" w:fill="FFFFFF"/>
        <w:tabs>
          <w:tab w:val="left" w:pos="-57"/>
        </w:tabs>
        <w:ind w:left="0" w:firstLine="709"/>
        <w:jc w:val="both"/>
        <w:rPr>
          <w:rFonts w:ascii="Times New Roman" w:hAnsi="Times New Roman" w:cs="Times New Roman"/>
          <w:bCs/>
          <w:sz w:val="24"/>
          <w:szCs w:val="24"/>
        </w:rPr>
      </w:pPr>
      <w:r w:rsidRPr="002674F3">
        <w:rPr>
          <w:rFonts w:ascii="Times New Roman" w:hAnsi="Times New Roman" w:cs="Times New Roman"/>
          <w:bCs/>
          <w:sz w:val="24"/>
          <w:szCs w:val="24"/>
        </w:rPr>
        <w:t>Физика 11 класс. Касьянов В.А. ООО «Дрофа»: Акционерное общество «Издательство «Просвещение»» Приказ Министерства просвещения РФ от 20 мая 2020 г. №254</w:t>
      </w:r>
    </w:p>
    <w:p w14:paraId="61CDEEF0" w14:textId="77777777" w:rsidR="002E1C3E" w:rsidRPr="002674F3" w:rsidRDefault="002E1C3E" w:rsidP="002E1C3E">
      <w:pPr>
        <w:widowControl w:val="0"/>
        <w:shd w:val="clear" w:color="auto" w:fill="FFFFFF"/>
        <w:tabs>
          <w:tab w:val="left" w:pos="-57"/>
        </w:tabs>
        <w:ind w:firstLine="709"/>
        <w:jc w:val="both"/>
        <w:rPr>
          <w:rFonts w:ascii="Times New Roman" w:hAnsi="Times New Roman" w:cs="Times New Roman"/>
          <w:bCs/>
          <w:sz w:val="24"/>
          <w:szCs w:val="24"/>
        </w:rPr>
      </w:pPr>
    </w:p>
    <w:p w14:paraId="34545D22" w14:textId="77777777" w:rsidR="002E1C3E" w:rsidRPr="002674F3" w:rsidRDefault="002E1C3E" w:rsidP="002E1C3E">
      <w:pPr>
        <w:widowControl w:val="0"/>
        <w:shd w:val="clear" w:color="auto" w:fill="FFFFFF"/>
        <w:tabs>
          <w:tab w:val="left" w:pos="-57"/>
        </w:tabs>
        <w:ind w:firstLine="709"/>
        <w:jc w:val="both"/>
        <w:rPr>
          <w:rFonts w:ascii="Times New Roman" w:hAnsi="Times New Roman" w:cs="Times New Roman"/>
          <w:bCs/>
          <w:sz w:val="24"/>
          <w:szCs w:val="24"/>
        </w:rPr>
      </w:pPr>
    </w:p>
    <w:p w14:paraId="2385A311" w14:textId="77777777" w:rsidR="002E1C3E" w:rsidRPr="002674F3" w:rsidRDefault="002E1C3E" w:rsidP="002E1C3E">
      <w:pPr>
        <w:widowControl w:val="0"/>
        <w:shd w:val="clear" w:color="auto" w:fill="FFFFFF"/>
        <w:tabs>
          <w:tab w:val="left" w:pos="-57"/>
        </w:tabs>
        <w:ind w:firstLine="709"/>
        <w:jc w:val="both"/>
        <w:rPr>
          <w:rFonts w:ascii="Times New Roman" w:hAnsi="Times New Roman" w:cs="Times New Roman"/>
          <w:bCs/>
          <w:sz w:val="24"/>
          <w:szCs w:val="24"/>
        </w:rPr>
      </w:pPr>
    </w:p>
    <w:p w14:paraId="58CD821D" w14:textId="77777777" w:rsidR="002E1C3E" w:rsidRPr="002674F3" w:rsidRDefault="002E1C3E" w:rsidP="002E1C3E">
      <w:pPr>
        <w:widowControl w:val="0"/>
        <w:shd w:val="clear" w:color="auto" w:fill="FFFFFF"/>
        <w:tabs>
          <w:tab w:val="left" w:pos="-57"/>
        </w:tabs>
        <w:ind w:firstLine="709"/>
        <w:jc w:val="both"/>
        <w:rPr>
          <w:rFonts w:ascii="Times New Roman" w:hAnsi="Times New Roman" w:cs="Times New Roman"/>
          <w:bCs/>
          <w:sz w:val="24"/>
          <w:szCs w:val="24"/>
        </w:rPr>
      </w:pPr>
    </w:p>
    <w:p w14:paraId="5F05828D"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lastRenderedPageBreak/>
        <w:t xml:space="preserve">            Интернет- ресурсы</w:t>
      </w:r>
    </w:p>
    <w:p w14:paraId="716E4A44"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1.www. fcior. edu. ru (Федеральный центр информационно-образовательных ресурсов).</w:t>
      </w:r>
    </w:p>
    <w:p w14:paraId="2F23F3E3"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lang w:val="en-US"/>
        </w:rPr>
      </w:pPr>
      <w:r w:rsidRPr="002674F3">
        <w:rPr>
          <w:rFonts w:ascii="Times New Roman" w:hAnsi="Times New Roman" w:cs="Times New Roman"/>
          <w:sz w:val="24"/>
          <w:szCs w:val="24"/>
          <w:lang w:val="en-US"/>
        </w:rPr>
        <w:t>2.wwww. dic. academic. ru (</w:t>
      </w:r>
      <w:r w:rsidRPr="002674F3">
        <w:rPr>
          <w:rFonts w:ascii="Times New Roman" w:hAnsi="Times New Roman" w:cs="Times New Roman"/>
          <w:sz w:val="24"/>
          <w:szCs w:val="24"/>
        </w:rPr>
        <w:t>Академик</w:t>
      </w:r>
      <w:r w:rsidRPr="002674F3">
        <w:rPr>
          <w:rFonts w:ascii="Times New Roman" w:hAnsi="Times New Roman" w:cs="Times New Roman"/>
          <w:sz w:val="24"/>
          <w:szCs w:val="24"/>
          <w:lang w:val="en-US"/>
        </w:rPr>
        <w:t xml:space="preserve">. </w:t>
      </w:r>
      <w:r w:rsidRPr="002674F3">
        <w:rPr>
          <w:rFonts w:ascii="Times New Roman" w:hAnsi="Times New Roman" w:cs="Times New Roman"/>
          <w:sz w:val="24"/>
          <w:szCs w:val="24"/>
        </w:rPr>
        <w:t>Словари</w:t>
      </w:r>
      <w:r w:rsidRPr="002674F3">
        <w:rPr>
          <w:rFonts w:ascii="Times New Roman" w:hAnsi="Times New Roman" w:cs="Times New Roman"/>
          <w:sz w:val="24"/>
          <w:szCs w:val="24"/>
          <w:lang w:val="en-US"/>
        </w:rPr>
        <w:t xml:space="preserve"> </w:t>
      </w:r>
      <w:r w:rsidRPr="002674F3">
        <w:rPr>
          <w:rFonts w:ascii="Times New Roman" w:hAnsi="Times New Roman" w:cs="Times New Roman"/>
          <w:sz w:val="24"/>
          <w:szCs w:val="24"/>
        </w:rPr>
        <w:t>и</w:t>
      </w:r>
      <w:r w:rsidRPr="002674F3">
        <w:rPr>
          <w:rFonts w:ascii="Times New Roman" w:hAnsi="Times New Roman" w:cs="Times New Roman"/>
          <w:sz w:val="24"/>
          <w:szCs w:val="24"/>
          <w:lang w:val="en-US"/>
        </w:rPr>
        <w:t xml:space="preserve"> </w:t>
      </w:r>
      <w:r w:rsidRPr="002674F3">
        <w:rPr>
          <w:rFonts w:ascii="Times New Roman" w:hAnsi="Times New Roman" w:cs="Times New Roman"/>
          <w:sz w:val="24"/>
          <w:szCs w:val="24"/>
        </w:rPr>
        <w:t>энциклопедии</w:t>
      </w:r>
      <w:r w:rsidRPr="002674F3">
        <w:rPr>
          <w:rFonts w:ascii="Times New Roman" w:hAnsi="Times New Roman" w:cs="Times New Roman"/>
          <w:sz w:val="24"/>
          <w:szCs w:val="24"/>
          <w:lang w:val="en-US"/>
        </w:rPr>
        <w:t>).</w:t>
      </w:r>
    </w:p>
    <w:p w14:paraId="11501592"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lang w:val="en-US"/>
        </w:rPr>
        <w:t>3.www. booksgid. com (</w:t>
      </w:r>
      <w:r w:rsidRPr="002674F3">
        <w:rPr>
          <w:rFonts w:ascii="Times New Roman" w:hAnsi="Times New Roman" w:cs="Times New Roman"/>
          <w:sz w:val="24"/>
          <w:szCs w:val="24"/>
        </w:rPr>
        <w:t>Воок</w:t>
      </w:r>
      <w:r w:rsidRPr="002674F3">
        <w:rPr>
          <w:rFonts w:ascii="Times New Roman" w:hAnsi="Times New Roman" w:cs="Times New Roman"/>
          <w:sz w:val="24"/>
          <w:szCs w:val="24"/>
          <w:lang w:val="en-US"/>
        </w:rPr>
        <w:t xml:space="preserve">s Gid. </w:t>
      </w:r>
      <w:r w:rsidRPr="002674F3">
        <w:rPr>
          <w:rFonts w:ascii="Times New Roman" w:hAnsi="Times New Roman" w:cs="Times New Roman"/>
          <w:sz w:val="24"/>
          <w:szCs w:val="24"/>
        </w:rPr>
        <w:t>Электронная библиотека).</w:t>
      </w:r>
    </w:p>
    <w:p w14:paraId="48584E2B"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4.www. globalteka. ru (Глобалтека. Глобальная библиотека научных ресурсов).</w:t>
      </w:r>
    </w:p>
    <w:p w14:paraId="7EBB9013"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5.www. window. edu. ru (Единое окно доступа к образовательным ресурсам).</w:t>
      </w:r>
    </w:p>
    <w:p w14:paraId="7C931B8A"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6.www. st-books. ru (Лучшая учебная литература).</w:t>
      </w:r>
    </w:p>
    <w:p w14:paraId="32947A0A"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7.www. school. edu. ru (Российский образовательный портал. Доступность, качество, эффективность).</w:t>
      </w:r>
    </w:p>
    <w:p w14:paraId="051AA3AF"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8.www. ru/book (Электронная библиотечная система).</w:t>
      </w:r>
    </w:p>
    <w:p w14:paraId="6A062014"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9.www. alleng. ru/edu/phys. htm (Образовательные ресурсы Интернета — Физика).</w:t>
      </w:r>
    </w:p>
    <w:p w14:paraId="08097F41"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10.www. school-collection. edu. ru (Единая коллекция цифровых образовательных ресурсов).</w:t>
      </w:r>
    </w:p>
    <w:p w14:paraId="6F6387E0"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11.https//fiz.1september. ru (учебно-методическая газета «Физика»).</w:t>
      </w:r>
    </w:p>
    <w:p w14:paraId="58607D1B"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12.www. n-t. ru/nl/fz (Нобелевские лауреаты по физике).</w:t>
      </w:r>
    </w:p>
    <w:p w14:paraId="08AC61D5"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13.www. nuclphys. sinp. msu. ru (Ядерная физика в Интернете).</w:t>
      </w:r>
    </w:p>
    <w:p w14:paraId="5831E6DE"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14.www. college. ru/fizika (Подготовка к ЕГЭ).</w:t>
      </w:r>
    </w:p>
    <w:p w14:paraId="0D72BF39"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r w:rsidRPr="002674F3">
        <w:rPr>
          <w:rFonts w:ascii="Times New Roman" w:hAnsi="Times New Roman" w:cs="Times New Roman"/>
          <w:sz w:val="24"/>
          <w:szCs w:val="24"/>
        </w:rPr>
        <w:t>15.www. kvant. mccme. ru (научно-популярный физико-математический журнал</w:t>
      </w:r>
    </w:p>
    <w:p w14:paraId="061EA8C1"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p>
    <w:p w14:paraId="613CACAF" w14:textId="77777777" w:rsidR="002E1C3E" w:rsidRPr="002674F3" w:rsidRDefault="002E1C3E" w:rsidP="002E1C3E">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r w:rsidRPr="002674F3">
        <w:rPr>
          <w:rFonts w:ascii="Times New Roman" w:hAnsi="Times New Roman" w:cs="Times New Roman"/>
          <w:sz w:val="24"/>
          <w:szCs w:val="24"/>
        </w:rPr>
        <w:t>В процессе освоения программы учебной дисциплины «Физика» обучающиеся имеют возможность доступа к электронным учебным материалам и образовательным ресурсам, имеющимся в свободном доступе в сети Интернет (электронным книгам, документам, хрестоматиям, практикумам, тестам и другим подобным ресурсам)</w:t>
      </w:r>
      <w:r w:rsidRPr="002674F3">
        <w:rPr>
          <w:rFonts w:ascii="Times New Roman" w:eastAsia="Liberation Sans" w:hAnsi="Times New Roman" w:cs="Times New Roman"/>
          <w:color w:val="000000"/>
          <w:sz w:val="24"/>
          <w:szCs w:val="24"/>
        </w:rPr>
        <w:t>.</w:t>
      </w:r>
    </w:p>
    <w:p w14:paraId="6FB994BB" w14:textId="77777777" w:rsidR="002E1C3E" w:rsidRPr="002674F3" w:rsidRDefault="002E1C3E" w:rsidP="002E1C3E">
      <w:pPr>
        <w:ind w:firstLine="709"/>
        <w:jc w:val="both"/>
        <w:rPr>
          <w:rFonts w:ascii="Times New Roman" w:eastAsia="Times New Roman" w:hAnsi="Times New Roman" w:cs="Times New Roman"/>
          <w:b/>
          <w:sz w:val="24"/>
          <w:szCs w:val="24"/>
        </w:rPr>
      </w:pPr>
    </w:p>
    <w:p w14:paraId="3D8BBDFF"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p>
    <w:p w14:paraId="3504C76A"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p>
    <w:p w14:paraId="1362F6F1"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p>
    <w:p w14:paraId="56A82F53" w14:textId="77777777" w:rsidR="002E1C3E" w:rsidRPr="002674F3" w:rsidRDefault="002E1C3E" w:rsidP="002E1C3E">
      <w:pPr>
        <w:autoSpaceDE w:val="0"/>
        <w:autoSpaceDN w:val="0"/>
        <w:adjustRightInd w:val="0"/>
        <w:ind w:firstLine="709"/>
        <w:jc w:val="both"/>
        <w:rPr>
          <w:rFonts w:ascii="Times New Roman" w:hAnsi="Times New Roman" w:cs="Times New Roman"/>
          <w:sz w:val="24"/>
          <w:szCs w:val="24"/>
        </w:rPr>
      </w:pPr>
    </w:p>
    <w:p w14:paraId="0D2C70B3"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7CEC4BEE"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1029DF8D"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3171E1E4"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78F3AE1C"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376B508C"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2AFDE5C0"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6963B6E3"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316C0EE3"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1983EDF0"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754BD0FF"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789DCB68"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58914FE3"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59B2A216"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3501120A"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051DE0A1"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663F2F8B"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210FC409"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74E04D41"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5C00BB76"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232479A8"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495BE910"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40E9D618" w14:textId="6BDEC4F5" w:rsidR="002E1C3E" w:rsidRPr="003E72C3" w:rsidRDefault="002E1C3E" w:rsidP="003E72C3">
      <w:pPr>
        <w:pStyle w:val="a8"/>
        <w:keepNext/>
        <w:numPr>
          <w:ilvl w:val="1"/>
          <w:numId w:val="68"/>
        </w:numPr>
        <w:ind w:left="0" w:firstLine="1080"/>
        <w:jc w:val="both"/>
        <w:rPr>
          <w:rFonts w:ascii="Times New Roman" w:eastAsia="Segoe UI" w:hAnsi="Times New Roman" w:cs="Times New Roman"/>
          <w:b/>
          <w:bCs/>
          <w:sz w:val="24"/>
          <w:szCs w:val="24"/>
          <w:lang w:eastAsia="ru-RU"/>
        </w:rPr>
      </w:pPr>
      <w:r w:rsidRPr="003E72C3">
        <w:rPr>
          <w:rFonts w:ascii="Times New Roman" w:eastAsia="Segoe UI" w:hAnsi="Times New Roman" w:cs="Times New Roman"/>
          <w:b/>
          <w:bCs/>
          <w:sz w:val="24"/>
          <w:szCs w:val="24"/>
          <w:lang w:eastAsia="ru-RU"/>
        </w:rPr>
        <w:lastRenderedPageBreak/>
        <w:t>Контроль и оценка результатов освоения общеобразовательной дисциплины</w:t>
      </w:r>
    </w:p>
    <w:p w14:paraId="0CFD04D3" w14:textId="77777777" w:rsidR="002E1C3E" w:rsidRPr="002674F3" w:rsidRDefault="002E1C3E" w:rsidP="003E72C3">
      <w:pPr>
        <w:pStyle w:val="1f3"/>
        <w:ind w:firstLine="851"/>
        <w:jc w:val="both"/>
      </w:pPr>
      <w:r w:rsidRPr="002674F3">
        <w:t>Контроль и оценка результатов освоения дисциплины осуществляется преподавателем в процессе проведения практических и лабораторных занятий, тестирования, а также выполнения обучающимися индивидуальных заданий, проектов, исследований.</w:t>
      </w:r>
    </w:p>
    <w:p w14:paraId="61AECA06" w14:textId="77777777" w:rsidR="002E1C3E" w:rsidRPr="002674F3" w:rsidRDefault="002E1C3E" w:rsidP="002E1C3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709" w:firstLine="1708"/>
        <w:jc w:val="both"/>
        <w:rPr>
          <w:rFonts w:ascii="Times New Roman" w:hAnsi="Times New Roman" w:cs="Times New Roman"/>
          <w:b/>
          <w:sz w:val="24"/>
          <w:szCs w:val="24"/>
        </w:rPr>
      </w:pPr>
    </w:p>
    <w:tbl>
      <w:tblPr>
        <w:tblW w:w="48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649"/>
        <w:gridCol w:w="2768"/>
        <w:gridCol w:w="2938"/>
      </w:tblGrid>
      <w:tr w:rsidR="002E1C3E" w:rsidRPr="002674F3" w14:paraId="723B39A6" w14:textId="77777777" w:rsidTr="00771E10">
        <w:trPr>
          <w:trHeight w:val="20"/>
        </w:trPr>
        <w:tc>
          <w:tcPr>
            <w:tcW w:w="1950" w:type="pct"/>
          </w:tcPr>
          <w:p w14:paraId="09892AF0" w14:textId="77777777" w:rsidR="002E1C3E" w:rsidRPr="002674F3" w:rsidRDefault="002E1C3E" w:rsidP="00771E10">
            <w:pPr>
              <w:widowControl w:val="0"/>
              <w:autoSpaceDE w:val="0"/>
              <w:autoSpaceDN w:val="0"/>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Код и наименование</w:t>
            </w:r>
          </w:p>
          <w:p w14:paraId="6E40FC19" w14:textId="77777777" w:rsidR="002E1C3E" w:rsidRPr="002674F3" w:rsidRDefault="002E1C3E" w:rsidP="00771E10">
            <w:pPr>
              <w:widowControl w:val="0"/>
              <w:autoSpaceDE w:val="0"/>
              <w:autoSpaceDN w:val="0"/>
              <w:jc w:val="center"/>
              <w:rPr>
                <w:rFonts w:ascii="Times New Roman" w:eastAsia="Calibri" w:hAnsi="Times New Roman" w:cs="Times New Roman"/>
                <w:b/>
                <w:sz w:val="24"/>
                <w:szCs w:val="24"/>
              </w:rPr>
            </w:pPr>
            <w:r w:rsidRPr="002674F3">
              <w:rPr>
                <w:rFonts w:ascii="Times New Roman" w:eastAsia="Calibri" w:hAnsi="Times New Roman" w:cs="Times New Roman"/>
                <w:b/>
                <w:sz w:val="24"/>
                <w:szCs w:val="24"/>
              </w:rPr>
              <w:t>Формируемых компетенций</w:t>
            </w:r>
          </w:p>
        </w:tc>
        <w:tc>
          <w:tcPr>
            <w:tcW w:w="1479" w:type="pct"/>
          </w:tcPr>
          <w:p w14:paraId="4E142CCA" w14:textId="77777777" w:rsidR="002E1C3E" w:rsidRPr="002674F3" w:rsidRDefault="002E1C3E" w:rsidP="00771E10">
            <w:pPr>
              <w:widowControl w:val="0"/>
              <w:autoSpaceDE w:val="0"/>
              <w:autoSpaceDN w:val="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Раздел/Тема</w:t>
            </w:r>
          </w:p>
        </w:tc>
        <w:tc>
          <w:tcPr>
            <w:tcW w:w="1570" w:type="pct"/>
          </w:tcPr>
          <w:p w14:paraId="770715D3" w14:textId="77777777" w:rsidR="002E1C3E" w:rsidRPr="002674F3" w:rsidRDefault="002E1C3E" w:rsidP="00771E10">
            <w:pPr>
              <w:widowControl w:val="0"/>
              <w:autoSpaceDE w:val="0"/>
              <w:autoSpaceDN w:val="0"/>
              <w:rPr>
                <w:rFonts w:ascii="Times New Roman" w:eastAsia="Calibri" w:hAnsi="Times New Roman" w:cs="Times New Roman"/>
                <w:b/>
                <w:sz w:val="24"/>
                <w:szCs w:val="24"/>
              </w:rPr>
            </w:pPr>
            <w:r w:rsidRPr="002674F3">
              <w:rPr>
                <w:rFonts w:ascii="Times New Roman" w:eastAsia="Calibri" w:hAnsi="Times New Roman" w:cs="Times New Roman"/>
                <w:b/>
                <w:sz w:val="24"/>
                <w:szCs w:val="24"/>
              </w:rPr>
              <w:t>Тип оценочных</w:t>
            </w:r>
          </w:p>
          <w:p w14:paraId="65DD34B0" w14:textId="77777777" w:rsidR="002E1C3E" w:rsidRPr="002674F3" w:rsidRDefault="002E1C3E" w:rsidP="00771E10">
            <w:pPr>
              <w:widowControl w:val="0"/>
              <w:autoSpaceDE w:val="0"/>
              <w:autoSpaceDN w:val="0"/>
              <w:rPr>
                <w:rFonts w:ascii="Times New Roman" w:eastAsia="Calibri" w:hAnsi="Times New Roman" w:cs="Times New Roman"/>
                <w:b/>
                <w:sz w:val="24"/>
                <w:szCs w:val="24"/>
              </w:rPr>
            </w:pPr>
            <w:r w:rsidRPr="002674F3">
              <w:rPr>
                <w:rFonts w:ascii="Times New Roman" w:eastAsia="Calibri" w:hAnsi="Times New Roman" w:cs="Times New Roman"/>
                <w:b/>
                <w:sz w:val="24"/>
                <w:szCs w:val="24"/>
              </w:rPr>
              <w:t>мероприятий</w:t>
            </w:r>
          </w:p>
        </w:tc>
      </w:tr>
      <w:tr w:rsidR="002E1C3E" w:rsidRPr="002674F3" w14:paraId="6CB1F7E7" w14:textId="77777777" w:rsidTr="00771E10">
        <w:trPr>
          <w:trHeight w:val="20"/>
        </w:trPr>
        <w:tc>
          <w:tcPr>
            <w:tcW w:w="1950" w:type="pct"/>
          </w:tcPr>
          <w:p w14:paraId="651F7CD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1479" w:type="pct"/>
          </w:tcPr>
          <w:p w14:paraId="0405B89A"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Раздел1.Темы1.1.,1.2, 1.3</w:t>
            </w:r>
          </w:p>
          <w:p w14:paraId="6A8793A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Раздел2.Темы 2.1.,2.2., 2.3.</w:t>
            </w:r>
          </w:p>
          <w:p w14:paraId="6E38783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Раздел3.Темы3.1.,3.2.,3.3., 3.4.,3.5.</w:t>
            </w:r>
          </w:p>
          <w:p w14:paraId="076883D7"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Раздел4.Темы4.1.,4.2.</w:t>
            </w:r>
          </w:p>
          <w:p w14:paraId="4F9688E0"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Раздел5.Темы 5.1.,5.2., 5.3.</w:t>
            </w:r>
          </w:p>
          <w:p w14:paraId="5D0DD4F0"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Раздел6.Темы6.1.,6.2.</w:t>
            </w:r>
          </w:p>
        </w:tc>
        <w:tc>
          <w:tcPr>
            <w:tcW w:w="1570" w:type="pct"/>
            <w:vMerge w:val="restart"/>
            <w:vAlign w:val="center"/>
          </w:tcPr>
          <w:p w14:paraId="76AED3AD" w14:textId="77777777" w:rsidR="002E1C3E" w:rsidRPr="002674F3" w:rsidRDefault="002E1C3E" w:rsidP="00771E10">
            <w:pPr>
              <w:widowControl w:val="0"/>
              <w:tabs>
                <w:tab w:val="left" w:pos="425"/>
              </w:tabs>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w:t>
            </w:r>
            <w:r w:rsidRPr="002674F3">
              <w:rPr>
                <w:rFonts w:ascii="Times New Roman" w:eastAsia="Calibri" w:hAnsi="Times New Roman" w:cs="Times New Roman"/>
                <w:sz w:val="24"/>
                <w:szCs w:val="24"/>
              </w:rPr>
              <w:tab/>
              <w:t>устный опрос;</w:t>
            </w:r>
          </w:p>
          <w:p w14:paraId="2BFB818B" w14:textId="77777777" w:rsidR="002E1C3E" w:rsidRPr="002674F3" w:rsidRDefault="002E1C3E" w:rsidP="004C2B2B">
            <w:pPr>
              <w:widowControl w:val="0"/>
              <w:numPr>
                <w:ilvl w:val="0"/>
                <w:numId w:val="86"/>
              </w:numPr>
              <w:tabs>
                <w:tab w:val="left" w:pos="426"/>
                <w:tab w:val="left" w:pos="2682"/>
              </w:tabs>
              <w:autoSpaceDE w:val="0"/>
              <w:autoSpaceDN w:val="0"/>
              <w:ind w:left="0" w:firstLine="0"/>
              <w:rPr>
                <w:rFonts w:ascii="Times New Roman" w:eastAsia="Calibri" w:hAnsi="Times New Roman" w:cs="Times New Roman"/>
                <w:sz w:val="24"/>
                <w:szCs w:val="24"/>
              </w:rPr>
            </w:pPr>
            <w:r w:rsidRPr="002674F3">
              <w:rPr>
                <w:rFonts w:ascii="Times New Roman" w:eastAsia="Calibri" w:hAnsi="Times New Roman" w:cs="Times New Roman"/>
                <w:spacing w:val="-1"/>
                <w:sz w:val="24"/>
                <w:szCs w:val="24"/>
              </w:rPr>
              <w:t xml:space="preserve">фронтальный </w:t>
            </w:r>
            <w:r w:rsidRPr="002674F3">
              <w:rPr>
                <w:rFonts w:ascii="Times New Roman" w:eastAsia="Calibri" w:hAnsi="Times New Roman" w:cs="Times New Roman"/>
                <w:sz w:val="24"/>
                <w:szCs w:val="24"/>
              </w:rPr>
              <w:t>опрос;</w:t>
            </w:r>
          </w:p>
          <w:p w14:paraId="6AA58856" w14:textId="77777777" w:rsidR="002E1C3E" w:rsidRPr="002674F3" w:rsidRDefault="002E1C3E" w:rsidP="004C2B2B">
            <w:pPr>
              <w:widowControl w:val="0"/>
              <w:numPr>
                <w:ilvl w:val="0"/>
                <w:numId w:val="86"/>
              </w:numPr>
              <w:tabs>
                <w:tab w:val="left" w:pos="426"/>
              </w:tabs>
              <w:autoSpaceDE w:val="0"/>
              <w:autoSpaceDN w:val="0"/>
              <w:ind w:left="0" w:firstLine="0"/>
              <w:rPr>
                <w:rFonts w:ascii="Times New Roman" w:eastAsia="Calibri" w:hAnsi="Times New Roman" w:cs="Times New Roman"/>
                <w:sz w:val="24"/>
                <w:szCs w:val="24"/>
              </w:rPr>
            </w:pPr>
            <w:r w:rsidRPr="002674F3">
              <w:rPr>
                <w:rFonts w:ascii="Times New Roman" w:eastAsia="Calibri" w:hAnsi="Times New Roman" w:cs="Times New Roman"/>
                <w:sz w:val="24"/>
                <w:szCs w:val="24"/>
              </w:rPr>
              <w:t>оценка контрольных работ;</w:t>
            </w:r>
          </w:p>
          <w:p w14:paraId="6B6C3916" w14:textId="77777777" w:rsidR="002E1C3E" w:rsidRPr="002674F3" w:rsidRDefault="002E1C3E" w:rsidP="004C2B2B">
            <w:pPr>
              <w:widowControl w:val="0"/>
              <w:numPr>
                <w:ilvl w:val="0"/>
                <w:numId w:val="86"/>
              </w:numPr>
              <w:tabs>
                <w:tab w:val="left" w:pos="426"/>
              </w:tabs>
              <w:autoSpaceDE w:val="0"/>
              <w:autoSpaceDN w:val="0"/>
              <w:ind w:left="0" w:firstLine="0"/>
              <w:rPr>
                <w:rFonts w:ascii="Times New Roman" w:eastAsia="Calibri" w:hAnsi="Times New Roman" w:cs="Times New Roman"/>
                <w:sz w:val="24"/>
                <w:szCs w:val="24"/>
              </w:rPr>
            </w:pPr>
            <w:r w:rsidRPr="002674F3">
              <w:rPr>
                <w:rFonts w:ascii="Times New Roman" w:eastAsia="Calibri" w:hAnsi="Times New Roman" w:cs="Times New Roman"/>
                <w:sz w:val="24"/>
                <w:szCs w:val="24"/>
              </w:rPr>
              <w:t>наблюдение заходом выполнения лабораторных работ;</w:t>
            </w:r>
          </w:p>
          <w:p w14:paraId="31D6E5C6" w14:textId="77777777" w:rsidR="002E1C3E" w:rsidRPr="002674F3" w:rsidRDefault="002E1C3E" w:rsidP="004C2B2B">
            <w:pPr>
              <w:widowControl w:val="0"/>
              <w:numPr>
                <w:ilvl w:val="0"/>
                <w:numId w:val="86"/>
              </w:numPr>
              <w:tabs>
                <w:tab w:val="left" w:pos="426"/>
              </w:tabs>
              <w:autoSpaceDE w:val="0"/>
              <w:autoSpaceDN w:val="0"/>
              <w:ind w:left="0" w:firstLine="0"/>
              <w:rPr>
                <w:rFonts w:ascii="Times New Roman" w:eastAsia="Calibri" w:hAnsi="Times New Roman" w:cs="Times New Roman"/>
                <w:sz w:val="24"/>
                <w:szCs w:val="24"/>
              </w:rPr>
            </w:pPr>
            <w:r w:rsidRPr="002674F3">
              <w:rPr>
                <w:rFonts w:ascii="Times New Roman" w:eastAsia="Calibri" w:hAnsi="Times New Roman" w:cs="Times New Roman"/>
                <w:sz w:val="24"/>
                <w:szCs w:val="24"/>
              </w:rPr>
              <w:t>оценка выполнения лабораторных работ;</w:t>
            </w:r>
          </w:p>
          <w:p w14:paraId="1C399C3F" w14:textId="77777777" w:rsidR="002E1C3E" w:rsidRPr="002674F3" w:rsidRDefault="002E1C3E" w:rsidP="004C2B2B">
            <w:pPr>
              <w:widowControl w:val="0"/>
              <w:numPr>
                <w:ilvl w:val="0"/>
                <w:numId w:val="86"/>
              </w:numPr>
              <w:tabs>
                <w:tab w:val="left" w:pos="426"/>
              </w:tabs>
              <w:autoSpaceDE w:val="0"/>
              <w:autoSpaceDN w:val="0"/>
              <w:ind w:left="0" w:firstLine="0"/>
              <w:rPr>
                <w:rFonts w:ascii="Times New Roman" w:eastAsia="Calibri" w:hAnsi="Times New Roman" w:cs="Times New Roman"/>
                <w:sz w:val="24"/>
                <w:szCs w:val="24"/>
              </w:rPr>
            </w:pPr>
            <w:r w:rsidRPr="002674F3">
              <w:rPr>
                <w:rFonts w:ascii="Times New Roman" w:eastAsia="Calibri" w:hAnsi="Times New Roman" w:cs="Times New Roman"/>
                <w:sz w:val="24"/>
                <w:szCs w:val="24"/>
              </w:rPr>
              <w:t>оценка практических работ (решения качественных, расчетных, профессионально ориентированных задач);</w:t>
            </w:r>
          </w:p>
          <w:p w14:paraId="692BE304" w14:textId="77777777" w:rsidR="002E1C3E" w:rsidRPr="002674F3" w:rsidRDefault="002E1C3E" w:rsidP="004C2B2B">
            <w:pPr>
              <w:widowControl w:val="0"/>
              <w:numPr>
                <w:ilvl w:val="0"/>
                <w:numId w:val="86"/>
              </w:numPr>
              <w:tabs>
                <w:tab w:val="left" w:pos="426"/>
              </w:tabs>
              <w:autoSpaceDE w:val="0"/>
              <w:autoSpaceDN w:val="0"/>
              <w:ind w:left="0" w:firstLine="0"/>
              <w:rPr>
                <w:rFonts w:ascii="Times New Roman" w:eastAsia="Calibri" w:hAnsi="Times New Roman" w:cs="Times New Roman"/>
                <w:sz w:val="24"/>
                <w:szCs w:val="24"/>
              </w:rPr>
            </w:pPr>
            <w:r w:rsidRPr="002674F3">
              <w:rPr>
                <w:rFonts w:ascii="Times New Roman" w:eastAsia="Calibri" w:hAnsi="Times New Roman" w:cs="Times New Roman"/>
                <w:sz w:val="24"/>
                <w:szCs w:val="24"/>
              </w:rPr>
              <w:t>оценка тестовых заданий;</w:t>
            </w:r>
          </w:p>
          <w:p w14:paraId="53B11141" w14:textId="77777777" w:rsidR="002E1C3E" w:rsidRPr="002674F3" w:rsidRDefault="002E1C3E" w:rsidP="004C2B2B">
            <w:pPr>
              <w:widowControl w:val="0"/>
              <w:numPr>
                <w:ilvl w:val="0"/>
                <w:numId w:val="86"/>
              </w:numPr>
              <w:tabs>
                <w:tab w:val="left" w:pos="426"/>
              </w:tabs>
              <w:autoSpaceDE w:val="0"/>
              <w:autoSpaceDN w:val="0"/>
              <w:ind w:left="0" w:firstLine="0"/>
              <w:rPr>
                <w:rFonts w:ascii="Times New Roman" w:eastAsia="Calibri" w:hAnsi="Times New Roman" w:cs="Times New Roman"/>
                <w:sz w:val="24"/>
                <w:szCs w:val="24"/>
              </w:rPr>
            </w:pPr>
            <w:r w:rsidRPr="002674F3">
              <w:rPr>
                <w:rFonts w:ascii="Times New Roman" w:eastAsia="Calibri" w:hAnsi="Times New Roman" w:cs="Times New Roman"/>
                <w:sz w:val="24"/>
                <w:szCs w:val="24"/>
              </w:rPr>
              <w:t>наблюдение заходом выполнения индивидуальных проектов и оценка выполненных проектов;</w:t>
            </w:r>
          </w:p>
          <w:p w14:paraId="4AEFCDAB" w14:textId="77777777" w:rsidR="002E1C3E" w:rsidRPr="002674F3" w:rsidRDefault="002E1C3E" w:rsidP="004C2B2B">
            <w:pPr>
              <w:widowControl w:val="0"/>
              <w:numPr>
                <w:ilvl w:val="0"/>
                <w:numId w:val="86"/>
              </w:numPr>
              <w:tabs>
                <w:tab w:val="left" w:pos="426"/>
              </w:tabs>
              <w:autoSpaceDE w:val="0"/>
              <w:autoSpaceDN w:val="0"/>
              <w:ind w:left="0" w:firstLine="0"/>
              <w:rPr>
                <w:rFonts w:ascii="Times New Roman" w:eastAsia="Calibri" w:hAnsi="Times New Roman" w:cs="Times New Roman"/>
                <w:sz w:val="24"/>
                <w:szCs w:val="24"/>
              </w:rPr>
            </w:pPr>
            <w:r w:rsidRPr="002674F3">
              <w:rPr>
                <w:rFonts w:ascii="Times New Roman" w:eastAsia="Calibri" w:hAnsi="Times New Roman" w:cs="Times New Roman"/>
                <w:sz w:val="24"/>
                <w:szCs w:val="24"/>
              </w:rPr>
              <w:t>выполнение экзаменационных заданий</w:t>
            </w:r>
          </w:p>
        </w:tc>
      </w:tr>
      <w:tr w:rsidR="002E1C3E" w:rsidRPr="002674F3" w14:paraId="3307760A" w14:textId="77777777" w:rsidTr="00771E10">
        <w:trPr>
          <w:trHeight w:val="20"/>
        </w:trPr>
        <w:tc>
          <w:tcPr>
            <w:tcW w:w="1950" w:type="pct"/>
          </w:tcPr>
          <w:p w14:paraId="0280508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79" w:type="pct"/>
          </w:tcPr>
          <w:p w14:paraId="0F9D3AC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Раздел1.Темы1.1.,1.2, 1.3</w:t>
            </w:r>
          </w:p>
          <w:p w14:paraId="1DE5D7C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Раздел2.Темы 2.1.,2.2., 2.3.</w:t>
            </w:r>
          </w:p>
          <w:p w14:paraId="159440E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Раздел3.Темы3.1.,3.2.,3.3.,</w:t>
            </w:r>
          </w:p>
          <w:p w14:paraId="738A42D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3.4.,3.5.</w:t>
            </w:r>
          </w:p>
          <w:p w14:paraId="1A3428E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Раздел4.Темы4.1.,4.2.</w:t>
            </w:r>
          </w:p>
          <w:p w14:paraId="5E11C8E8"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Раздел5.Темы 5.1.,5.2., 5.3.</w:t>
            </w:r>
          </w:p>
          <w:p w14:paraId="6B5565D0"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 6. Темы 6.1.,  6.2.</w:t>
            </w:r>
          </w:p>
        </w:tc>
        <w:tc>
          <w:tcPr>
            <w:tcW w:w="1570" w:type="pct"/>
            <w:vMerge/>
          </w:tcPr>
          <w:p w14:paraId="462FCE3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DC971F2" w14:textId="77777777" w:rsidTr="00771E10">
        <w:trPr>
          <w:trHeight w:val="20"/>
        </w:trPr>
        <w:tc>
          <w:tcPr>
            <w:tcW w:w="1950" w:type="pct"/>
          </w:tcPr>
          <w:p w14:paraId="404837D9"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w:t>
            </w:r>
          </w:p>
          <w:p w14:paraId="2D934DF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ситуациях</w:t>
            </w:r>
          </w:p>
        </w:tc>
        <w:tc>
          <w:tcPr>
            <w:tcW w:w="1479" w:type="pct"/>
          </w:tcPr>
          <w:p w14:paraId="0723815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Раздел1.Темы1.1.,1.2, 1.3</w:t>
            </w:r>
          </w:p>
          <w:p w14:paraId="782569F9"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Раздел2.Темы 2.1.,2.2.,2.3.</w:t>
            </w:r>
          </w:p>
          <w:p w14:paraId="4E5F7C54"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Раздел3.Темы3.1.,3.2.,3.3.,</w:t>
            </w:r>
          </w:p>
          <w:p w14:paraId="40317A8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3.4.,3.5.</w:t>
            </w:r>
          </w:p>
        </w:tc>
        <w:tc>
          <w:tcPr>
            <w:tcW w:w="1570" w:type="pct"/>
            <w:vMerge/>
          </w:tcPr>
          <w:p w14:paraId="453783D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10945C7F" w14:textId="77777777" w:rsidTr="00771E10">
        <w:trPr>
          <w:trHeight w:val="20"/>
        </w:trPr>
        <w:tc>
          <w:tcPr>
            <w:tcW w:w="1950" w:type="pct"/>
          </w:tcPr>
          <w:p w14:paraId="34253C8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ОК 04. Эффективно взаимодействовать и работать в коллективе и команде</w:t>
            </w:r>
          </w:p>
        </w:tc>
        <w:tc>
          <w:tcPr>
            <w:tcW w:w="1479" w:type="pct"/>
          </w:tcPr>
          <w:p w14:paraId="138F412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Раздел1.Темы1.1.,1.2, 1.3</w:t>
            </w:r>
          </w:p>
          <w:p w14:paraId="79C2A37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Раздел2.Темы 2.1.,2.2., 2.3.</w:t>
            </w:r>
          </w:p>
          <w:p w14:paraId="3B07196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Раздел3.Темы3.1.,3.2.,3.3.,</w:t>
            </w:r>
          </w:p>
          <w:p w14:paraId="1A673FC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3.4.,3.5.</w:t>
            </w:r>
          </w:p>
          <w:p w14:paraId="0607166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Раздел4.Темы4.1.,4.2.</w:t>
            </w:r>
          </w:p>
          <w:p w14:paraId="58F25397"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Раздел5.Темы 5.1.,5.2., 5.3.</w:t>
            </w:r>
          </w:p>
          <w:p w14:paraId="637DA537"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Раздел6.Темы6.1.,6.2.</w:t>
            </w:r>
          </w:p>
        </w:tc>
        <w:tc>
          <w:tcPr>
            <w:tcW w:w="1570" w:type="pct"/>
            <w:vMerge/>
          </w:tcPr>
          <w:p w14:paraId="66381541"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9F76AC5" w14:textId="77777777" w:rsidTr="00771E10">
        <w:trPr>
          <w:trHeight w:val="20"/>
        </w:trPr>
        <w:tc>
          <w:tcPr>
            <w:tcW w:w="1950" w:type="pct"/>
          </w:tcPr>
          <w:p w14:paraId="26AD2D9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79" w:type="pct"/>
          </w:tcPr>
          <w:p w14:paraId="5CBB795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Раздел1.Темы1.1.,1.2, 1.3</w:t>
            </w:r>
          </w:p>
          <w:p w14:paraId="1F2BA76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Раздел2.Темы 2.1.,2.2., 2.3.</w:t>
            </w:r>
          </w:p>
          <w:p w14:paraId="68C1B9E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Раздел3.Темы3.1.,3.2.,3.3.,</w:t>
            </w:r>
          </w:p>
          <w:p w14:paraId="6B051E64"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3.4.,3.5.</w:t>
            </w:r>
          </w:p>
          <w:p w14:paraId="3E6BD5D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Раздел4.Темы4.1.,4.2.</w:t>
            </w:r>
          </w:p>
          <w:p w14:paraId="49F8831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Раздел5.Темы 5.1.,5.2., 5.3.</w:t>
            </w:r>
          </w:p>
          <w:p w14:paraId="5DC9A9D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Раздел6.Темы6.1.,6.2.</w:t>
            </w:r>
          </w:p>
        </w:tc>
        <w:tc>
          <w:tcPr>
            <w:tcW w:w="1570" w:type="pct"/>
            <w:vMerge/>
          </w:tcPr>
          <w:p w14:paraId="1C86C9C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4993A4D0" w14:textId="77777777" w:rsidTr="00771E10">
        <w:trPr>
          <w:trHeight w:val="20"/>
        </w:trPr>
        <w:tc>
          <w:tcPr>
            <w:tcW w:w="1950" w:type="pct"/>
          </w:tcPr>
          <w:p w14:paraId="23C8107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sidRPr="002674F3">
              <w:rPr>
                <w:rFonts w:ascii="Times New Roman" w:eastAsia="Calibri" w:hAnsi="Times New Roman" w:cs="Times New Roman"/>
                <w:sz w:val="24"/>
                <w:szCs w:val="24"/>
              </w:rPr>
              <w:lastRenderedPageBreak/>
              <w:t>ситуациях</w:t>
            </w:r>
          </w:p>
        </w:tc>
        <w:tc>
          <w:tcPr>
            <w:tcW w:w="1479" w:type="pct"/>
          </w:tcPr>
          <w:p w14:paraId="4D2C5350"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lastRenderedPageBreak/>
              <w:t>Раздел1.Темы1.1.,1.2, 1.3</w:t>
            </w:r>
          </w:p>
          <w:p w14:paraId="3884F2B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Раздел2.Темы 2.1.,2.2., 2.3.</w:t>
            </w:r>
          </w:p>
          <w:p w14:paraId="5F610BD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Раздел3.Темы3.1.,3.2.,3.3.,</w:t>
            </w:r>
          </w:p>
          <w:p w14:paraId="2910D08A"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3.4.,3.5.</w:t>
            </w:r>
          </w:p>
          <w:p w14:paraId="051CFAE7"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Раздел4.Темы4.1.,4.2.</w:t>
            </w:r>
          </w:p>
          <w:p w14:paraId="43D22F4F"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Раздел6.Темы 6.1.,6.2.</w:t>
            </w:r>
          </w:p>
          <w:p w14:paraId="716DB6C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1570" w:type="pct"/>
            <w:vMerge/>
            <w:tcBorders>
              <w:top w:val="nil"/>
              <w:bottom w:val="nil"/>
            </w:tcBorders>
          </w:tcPr>
          <w:p w14:paraId="190AACC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29099101" w14:textId="77777777" w:rsidTr="00771E10">
        <w:trPr>
          <w:trHeight w:val="1168"/>
        </w:trPr>
        <w:tc>
          <w:tcPr>
            <w:tcW w:w="1950" w:type="pct"/>
            <w:tcBorders>
              <w:bottom w:val="single" w:sz="4" w:space="0" w:color="auto"/>
            </w:tcBorders>
          </w:tcPr>
          <w:p w14:paraId="40269AD3" w14:textId="77777777" w:rsidR="002E1C3E" w:rsidRPr="002674F3" w:rsidRDefault="002E1C3E" w:rsidP="00771E10">
            <w:pPr>
              <w:pStyle w:val="216"/>
              <w:tabs>
                <w:tab w:val="left" w:pos="0"/>
              </w:tabs>
              <w:ind w:firstLine="0"/>
              <w:rPr>
                <w:color w:val="000000"/>
              </w:rPr>
            </w:pPr>
            <w:r w:rsidRPr="002674F3">
              <w:rPr>
                <w:color w:val="000000"/>
              </w:rPr>
              <w:t>ПК 1.2. Контролировать работу основных машин, механизмов и оборудования в соответствии с паспортными характеристиками и заданным технологическим режимом.</w:t>
            </w:r>
          </w:p>
        </w:tc>
        <w:tc>
          <w:tcPr>
            <w:tcW w:w="1479" w:type="pct"/>
            <w:tcBorders>
              <w:bottom w:val="single" w:sz="4" w:space="0" w:color="auto"/>
            </w:tcBorders>
          </w:tcPr>
          <w:p w14:paraId="240E73A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Раздел1.Темы1.1.,1.2, 1.3</w:t>
            </w:r>
          </w:p>
          <w:p w14:paraId="5976E5AB"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Раздел2.Темы 2.1.,2.2., 2.3.</w:t>
            </w:r>
          </w:p>
          <w:p w14:paraId="4155A677"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Раздел3.Темы3.1.,3.2.,3.3.,</w:t>
            </w:r>
          </w:p>
          <w:p w14:paraId="0DDFF8C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3.4.,3.5.</w:t>
            </w:r>
          </w:p>
          <w:p w14:paraId="6458949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Раздел4.Темы4.1.,4.2.</w:t>
            </w:r>
          </w:p>
          <w:p w14:paraId="3548F63D"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Раздел6.Темы 6.1.,6.2.</w:t>
            </w:r>
          </w:p>
          <w:p w14:paraId="4B1B6165"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1570" w:type="pct"/>
            <w:vMerge w:val="restart"/>
            <w:tcBorders>
              <w:top w:val="nil"/>
            </w:tcBorders>
          </w:tcPr>
          <w:p w14:paraId="7474345C"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r w:rsidR="002E1C3E" w:rsidRPr="002674F3" w14:paraId="7DA75D96" w14:textId="77777777" w:rsidTr="00771E10">
        <w:trPr>
          <w:trHeight w:val="844"/>
        </w:trPr>
        <w:tc>
          <w:tcPr>
            <w:tcW w:w="1950" w:type="pct"/>
            <w:tcBorders>
              <w:top w:val="single" w:sz="4" w:space="0" w:color="auto"/>
              <w:bottom w:val="single" w:sz="4" w:space="0" w:color="auto"/>
            </w:tcBorders>
          </w:tcPr>
          <w:p w14:paraId="6F0C9646" w14:textId="77777777" w:rsidR="002E1C3E" w:rsidRPr="002674F3" w:rsidRDefault="002E1C3E" w:rsidP="00771E10">
            <w:pPr>
              <w:pStyle w:val="216"/>
              <w:tabs>
                <w:tab w:val="left" w:pos="0"/>
              </w:tabs>
              <w:ind w:firstLine="0"/>
              <w:rPr>
                <w:color w:val="000000"/>
              </w:rPr>
            </w:pPr>
            <w:r w:rsidRPr="002674F3">
              <w:rPr>
                <w:color w:val="000000"/>
              </w:rPr>
              <w:t>ПК 1.5. Вести техническую и технологическую документацию</w:t>
            </w:r>
          </w:p>
        </w:tc>
        <w:tc>
          <w:tcPr>
            <w:tcW w:w="1479" w:type="pct"/>
            <w:tcBorders>
              <w:top w:val="single" w:sz="4" w:space="0" w:color="auto"/>
              <w:bottom w:val="single" w:sz="4" w:space="0" w:color="auto"/>
            </w:tcBorders>
          </w:tcPr>
          <w:p w14:paraId="50EDDD23"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Раздел1.Темы1.1.,1.2, 1.3</w:t>
            </w:r>
          </w:p>
          <w:p w14:paraId="50495C29"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Раздел2.Темы 2.1.,2.2., 2.3.</w:t>
            </w:r>
          </w:p>
          <w:p w14:paraId="29615F92"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Раздел3.Темы3.1.,3.2.,3.3.,</w:t>
            </w:r>
          </w:p>
          <w:p w14:paraId="179C333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3.4.,3.5.</w:t>
            </w:r>
          </w:p>
          <w:p w14:paraId="5E6684C6"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Раздел4.Темы4.1.,4.2.</w:t>
            </w:r>
          </w:p>
          <w:p w14:paraId="1E008310" w14:textId="77777777" w:rsidR="002E1C3E" w:rsidRPr="002674F3" w:rsidRDefault="002E1C3E" w:rsidP="00771E10">
            <w:pPr>
              <w:widowControl w:val="0"/>
              <w:autoSpaceDE w:val="0"/>
              <w:autoSpaceDN w:val="0"/>
              <w:rPr>
                <w:rFonts w:ascii="Times New Roman" w:eastAsia="Calibri" w:hAnsi="Times New Roman" w:cs="Times New Roman"/>
                <w:sz w:val="24"/>
                <w:szCs w:val="24"/>
              </w:rPr>
            </w:pPr>
            <w:r w:rsidRPr="002674F3">
              <w:rPr>
                <w:rFonts w:ascii="Times New Roman" w:eastAsia="Calibri" w:hAnsi="Times New Roman" w:cs="Times New Roman"/>
                <w:sz w:val="24"/>
                <w:szCs w:val="24"/>
              </w:rPr>
              <w:t>Раздел6.Темы 6.1.,6.2.</w:t>
            </w:r>
          </w:p>
          <w:p w14:paraId="14B0BC34"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c>
          <w:tcPr>
            <w:tcW w:w="1570" w:type="pct"/>
            <w:vMerge/>
          </w:tcPr>
          <w:p w14:paraId="5B30E3FE" w14:textId="77777777" w:rsidR="002E1C3E" w:rsidRPr="002674F3" w:rsidRDefault="002E1C3E" w:rsidP="00771E10">
            <w:pPr>
              <w:widowControl w:val="0"/>
              <w:autoSpaceDE w:val="0"/>
              <w:autoSpaceDN w:val="0"/>
              <w:rPr>
                <w:rFonts w:ascii="Times New Roman" w:eastAsia="Calibri" w:hAnsi="Times New Roman" w:cs="Times New Roman"/>
                <w:sz w:val="24"/>
                <w:szCs w:val="24"/>
              </w:rPr>
            </w:pPr>
          </w:p>
        </w:tc>
      </w:tr>
    </w:tbl>
    <w:p w14:paraId="18BE4D4A" w14:textId="77777777" w:rsidR="002E1C3E" w:rsidRPr="002674F3" w:rsidRDefault="002E1C3E" w:rsidP="002E1C3E">
      <w:pPr>
        <w:autoSpaceDE w:val="0"/>
        <w:autoSpaceDN w:val="0"/>
        <w:adjustRightInd w:val="0"/>
        <w:jc w:val="both"/>
        <w:rPr>
          <w:rFonts w:ascii="Times New Roman" w:hAnsi="Times New Roman" w:cs="Times New Roman"/>
          <w:sz w:val="24"/>
          <w:szCs w:val="24"/>
        </w:rPr>
      </w:pPr>
    </w:p>
    <w:p w14:paraId="4207F380" w14:textId="77777777" w:rsidR="002E1C3E" w:rsidRPr="002674F3" w:rsidRDefault="002E1C3E">
      <w:pPr>
        <w:rPr>
          <w:rFonts w:ascii="Times New Roman" w:hAnsi="Times New Roman" w:cs="Times New Roman"/>
          <w:b/>
          <w:bCs/>
          <w:sz w:val="24"/>
          <w:szCs w:val="24"/>
        </w:rPr>
      </w:pPr>
    </w:p>
    <w:p w14:paraId="093250BB" w14:textId="6A4FDA31" w:rsidR="002E1C3E" w:rsidRPr="002674F3" w:rsidRDefault="002E1C3E">
      <w:pPr>
        <w:rPr>
          <w:rFonts w:ascii="Times New Roman" w:hAnsi="Times New Roman" w:cs="Times New Roman"/>
          <w:b/>
          <w:bCs/>
          <w:sz w:val="24"/>
          <w:szCs w:val="24"/>
        </w:rPr>
      </w:pPr>
    </w:p>
    <w:p w14:paraId="147275DA" w14:textId="3E3E582F" w:rsidR="002E1C3E" w:rsidRPr="002674F3" w:rsidRDefault="002E1C3E">
      <w:pPr>
        <w:rPr>
          <w:rFonts w:ascii="Times New Roman" w:hAnsi="Times New Roman" w:cs="Times New Roman"/>
          <w:b/>
          <w:bCs/>
          <w:sz w:val="24"/>
          <w:szCs w:val="24"/>
        </w:rPr>
      </w:pPr>
    </w:p>
    <w:p w14:paraId="78C9D0D9" w14:textId="715E0380" w:rsidR="002A75E2" w:rsidRPr="002674F3" w:rsidRDefault="002A75E2">
      <w:pPr>
        <w:rPr>
          <w:rFonts w:ascii="Times New Roman" w:hAnsi="Times New Roman" w:cs="Times New Roman"/>
          <w:b/>
          <w:bCs/>
          <w:sz w:val="24"/>
          <w:szCs w:val="24"/>
        </w:rPr>
      </w:pPr>
    </w:p>
    <w:p w14:paraId="3EB92A47" w14:textId="6097CB78" w:rsidR="002A75E2" w:rsidRPr="002674F3" w:rsidRDefault="002A75E2">
      <w:pPr>
        <w:rPr>
          <w:rFonts w:ascii="Times New Roman" w:hAnsi="Times New Roman" w:cs="Times New Roman"/>
          <w:b/>
          <w:bCs/>
          <w:sz w:val="24"/>
          <w:szCs w:val="24"/>
        </w:rPr>
      </w:pPr>
    </w:p>
    <w:p w14:paraId="3A65A717" w14:textId="68C7F7CB" w:rsidR="002A75E2" w:rsidRPr="002674F3" w:rsidRDefault="002A75E2">
      <w:pPr>
        <w:rPr>
          <w:rFonts w:ascii="Times New Roman" w:hAnsi="Times New Roman" w:cs="Times New Roman"/>
          <w:b/>
          <w:bCs/>
          <w:sz w:val="24"/>
          <w:szCs w:val="24"/>
        </w:rPr>
      </w:pPr>
    </w:p>
    <w:p w14:paraId="5A7A09CD" w14:textId="16D6DC43" w:rsidR="002A75E2" w:rsidRPr="002674F3" w:rsidRDefault="002A75E2">
      <w:pPr>
        <w:rPr>
          <w:rFonts w:ascii="Times New Roman" w:hAnsi="Times New Roman" w:cs="Times New Roman"/>
          <w:b/>
          <w:bCs/>
          <w:sz w:val="24"/>
          <w:szCs w:val="24"/>
        </w:rPr>
      </w:pPr>
    </w:p>
    <w:p w14:paraId="4BCCA133" w14:textId="0450F779" w:rsidR="002A75E2" w:rsidRPr="002674F3" w:rsidRDefault="002A75E2">
      <w:pPr>
        <w:rPr>
          <w:rFonts w:ascii="Times New Roman" w:hAnsi="Times New Roman" w:cs="Times New Roman"/>
          <w:b/>
          <w:bCs/>
          <w:sz w:val="24"/>
          <w:szCs w:val="24"/>
        </w:rPr>
      </w:pPr>
    </w:p>
    <w:p w14:paraId="31329D8C" w14:textId="7DD2CD5C" w:rsidR="002A75E2" w:rsidRPr="002674F3" w:rsidRDefault="002A75E2">
      <w:pPr>
        <w:rPr>
          <w:rFonts w:ascii="Times New Roman" w:hAnsi="Times New Roman" w:cs="Times New Roman"/>
          <w:b/>
          <w:bCs/>
          <w:sz w:val="24"/>
          <w:szCs w:val="24"/>
        </w:rPr>
      </w:pPr>
    </w:p>
    <w:p w14:paraId="1B1D49E5" w14:textId="4DA89940" w:rsidR="002A75E2" w:rsidRPr="002674F3" w:rsidRDefault="002A75E2">
      <w:pPr>
        <w:rPr>
          <w:rFonts w:ascii="Times New Roman" w:hAnsi="Times New Roman" w:cs="Times New Roman"/>
          <w:b/>
          <w:bCs/>
          <w:sz w:val="24"/>
          <w:szCs w:val="24"/>
        </w:rPr>
      </w:pPr>
    </w:p>
    <w:p w14:paraId="580C1BE4" w14:textId="6396EC64" w:rsidR="002A75E2" w:rsidRPr="002674F3" w:rsidRDefault="002A75E2">
      <w:pPr>
        <w:rPr>
          <w:rFonts w:ascii="Times New Roman" w:hAnsi="Times New Roman" w:cs="Times New Roman"/>
          <w:b/>
          <w:bCs/>
          <w:sz w:val="24"/>
          <w:szCs w:val="24"/>
        </w:rPr>
      </w:pPr>
    </w:p>
    <w:p w14:paraId="2FF7AE1E" w14:textId="4BDF7D0E" w:rsidR="002A75E2" w:rsidRPr="002674F3" w:rsidRDefault="002A75E2">
      <w:pPr>
        <w:rPr>
          <w:rFonts w:ascii="Times New Roman" w:hAnsi="Times New Roman" w:cs="Times New Roman"/>
          <w:b/>
          <w:bCs/>
          <w:sz w:val="24"/>
          <w:szCs w:val="24"/>
        </w:rPr>
      </w:pPr>
    </w:p>
    <w:p w14:paraId="57CD58DA" w14:textId="7BE17A48" w:rsidR="002A75E2" w:rsidRDefault="002A75E2">
      <w:pPr>
        <w:rPr>
          <w:rFonts w:ascii="Times New Roman" w:hAnsi="Times New Roman" w:cs="Times New Roman"/>
          <w:b/>
          <w:bCs/>
          <w:sz w:val="24"/>
          <w:szCs w:val="24"/>
        </w:rPr>
      </w:pPr>
    </w:p>
    <w:p w14:paraId="141D25F4" w14:textId="3D45B69E" w:rsidR="006A0C30" w:rsidRDefault="006A0C30">
      <w:pPr>
        <w:rPr>
          <w:rFonts w:ascii="Times New Roman" w:hAnsi="Times New Roman" w:cs="Times New Roman"/>
          <w:b/>
          <w:bCs/>
          <w:sz w:val="24"/>
          <w:szCs w:val="24"/>
        </w:rPr>
      </w:pPr>
    </w:p>
    <w:p w14:paraId="367B8EFC" w14:textId="3D292D3E" w:rsidR="006A0C30" w:rsidRDefault="006A0C30">
      <w:pPr>
        <w:rPr>
          <w:rFonts w:ascii="Times New Roman" w:hAnsi="Times New Roman" w:cs="Times New Roman"/>
          <w:b/>
          <w:bCs/>
          <w:sz w:val="24"/>
          <w:szCs w:val="24"/>
        </w:rPr>
      </w:pPr>
    </w:p>
    <w:p w14:paraId="6FB9793D" w14:textId="396D1192" w:rsidR="006A0C30" w:rsidRDefault="006A0C30">
      <w:pPr>
        <w:rPr>
          <w:rFonts w:ascii="Times New Roman" w:hAnsi="Times New Roman" w:cs="Times New Roman"/>
          <w:b/>
          <w:bCs/>
          <w:sz w:val="24"/>
          <w:szCs w:val="24"/>
        </w:rPr>
      </w:pPr>
    </w:p>
    <w:p w14:paraId="2847E3FC" w14:textId="6901FB22" w:rsidR="006A0C30" w:rsidRDefault="006A0C30">
      <w:pPr>
        <w:rPr>
          <w:rFonts w:ascii="Times New Roman" w:hAnsi="Times New Roman" w:cs="Times New Roman"/>
          <w:b/>
          <w:bCs/>
          <w:sz w:val="24"/>
          <w:szCs w:val="24"/>
        </w:rPr>
      </w:pPr>
    </w:p>
    <w:p w14:paraId="0C0C3739" w14:textId="4BAF4073" w:rsidR="006A0C30" w:rsidRDefault="006A0C30">
      <w:pPr>
        <w:rPr>
          <w:rFonts w:ascii="Times New Roman" w:hAnsi="Times New Roman" w:cs="Times New Roman"/>
          <w:b/>
          <w:bCs/>
          <w:sz w:val="24"/>
          <w:szCs w:val="24"/>
        </w:rPr>
      </w:pPr>
    </w:p>
    <w:p w14:paraId="1D486534" w14:textId="7D5F452B" w:rsidR="006A0C30" w:rsidRDefault="006A0C30">
      <w:pPr>
        <w:rPr>
          <w:rFonts w:ascii="Times New Roman" w:hAnsi="Times New Roman" w:cs="Times New Roman"/>
          <w:b/>
          <w:bCs/>
          <w:sz w:val="24"/>
          <w:szCs w:val="24"/>
        </w:rPr>
      </w:pPr>
    </w:p>
    <w:p w14:paraId="4AED7530" w14:textId="12B581F1" w:rsidR="006A0C30" w:rsidRDefault="006A0C30">
      <w:pPr>
        <w:rPr>
          <w:rFonts w:ascii="Times New Roman" w:hAnsi="Times New Roman" w:cs="Times New Roman"/>
          <w:b/>
          <w:bCs/>
          <w:sz w:val="24"/>
          <w:szCs w:val="24"/>
        </w:rPr>
      </w:pPr>
    </w:p>
    <w:p w14:paraId="5846A350" w14:textId="28F406B6" w:rsidR="006A0C30" w:rsidRDefault="006A0C30">
      <w:pPr>
        <w:rPr>
          <w:rFonts w:ascii="Times New Roman" w:hAnsi="Times New Roman" w:cs="Times New Roman"/>
          <w:b/>
          <w:bCs/>
          <w:sz w:val="24"/>
          <w:szCs w:val="24"/>
        </w:rPr>
      </w:pPr>
    </w:p>
    <w:p w14:paraId="34B23502" w14:textId="33A84CBE" w:rsidR="006A0C30" w:rsidRDefault="006A0C30">
      <w:pPr>
        <w:rPr>
          <w:rFonts w:ascii="Times New Roman" w:hAnsi="Times New Roman" w:cs="Times New Roman"/>
          <w:b/>
          <w:bCs/>
          <w:sz w:val="24"/>
          <w:szCs w:val="24"/>
        </w:rPr>
      </w:pPr>
    </w:p>
    <w:p w14:paraId="5A94E5A5" w14:textId="4EC9BD45" w:rsidR="006A0C30" w:rsidRDefault="006A0C30">
      <w:pPr>
        <w:rPr>
          <w:rFonts w:ascii="Times New Roman" w:hAnsi="Times New Roman" w:cs="Times New Roman"/>
          <w:b/>
          <w:bCs/>
          <w:sz w:val="24"/>
          <w:szCs w:val="24"/>
        </w:rPr>
      </w:pPr>
    </w:p>
    <w:p w14:paraId="2C6EDEED" w14:textId="346B024A" w:rsidR="00D8137C" w:rsidRDefault="00D8137C">
      <w:pPr>
        <w:rPr>
          <w:rFonts w:ascii="Times New Roman" w:hAnsi="Times New Roman" w:cs="Times New Roman"/>
          <w:b/>
          <w:bCs/>
          <w:sz w:val="24"/>
          <w:szCs w:val="24"/>
        </w:rPr>
      </w:pPr>
    </w:p>
    <w:p w14:paraId="0843A2B5" w14:textId="77777777" w:rsidR="00D8137C" w:rsidRDefault="00D8137C">
      <w:pPr>
        <w:rPr>
          <w:rFonts w:ascii="Times New Roman" w:hAnsi="Times New Roman" w:cs="Times New Roman"/>
          <w:b/>
          <w:bCs/>
          <w:sz w:val="24"/>
          <w:szCs w:val="24"/>
        </w:rPr>
      </w:pPr>
    </w:p>
    <w:p w14:paraId="752B60D7" w14:textId="1C2F04FB" w:rsidR="006A0C30" w:rsidRDefault="006A0C30">
      <w:pPr>
        <w:rPr>
          <w:rFonts w:ascii="Times New Roman" w:hAnsi="Times New Roman" w:cs="Times New Roman"/>
          <w:b/>
          <w:bCs/>
          <w:sz w:val="24"/>
          <w:szCs w:val="24"/>
        </w:rPr>
      </w:pPr>
    </w:p>
    <w:p w14:paraId="52DEC1D0" w14:textId="46BE1DFB" w:rsidR="006A0C30" w:rsidRDefault="006A0C30">
      <w:pPr>
        <w:rPr>
          <w:rFonts w:ascii="Times New Roman" w:hAnsi="Times New Roman" w:cs="Times New Roman"/>
          <w:b/>
          <w:bCs/>
          <w:sz w:val="24"/>
          <w:szCs w:val="24"/>
        </w:rPr>
      </w:pPr>
    </w:p>
    <w:p w14:paraId="069102B9" w14:textId="04223333" w:rsidR="006A0C30" w:rsidRDefault="006A0C30">
      <w:pPr>
        <w:rPr>
          <w:rFonts w:ascii="Times New Roman" w:hAnsi="Times New Roman" w:cs="Times New Roman"/>
          <w:b/>
          <w:bCs/>
          <w:sz w:val="24"/>
          <w:szCs w:val="24"/>
        </w:rPr>
      </w:pPr>
    </w:p>
    <w:p w14:paraId="2F12E3A6" w14:textId="02B43305" w:rsidR="006A0C30" w:rsidRDefault="006A0C30">
      <w:pPr>
        <w:rPr>
          <w:rFonts w:ascii="Times New Roman" w:hAnsi="Times New Roman" w:cs="Times New Roman"/>
          <w:b/>
          <w:bCs/>
          <w:sz w:val="24"/>
          <w:szCs w:val="24"/>
        </w:rPr>
      </w:pPr>
    </w:p>
    <w:p w14:paraId="561606E1" w14:textId="2612CB32" w:rsidR="006A0C30" w:rsidRDefault="006A0C30">
      <w:pPr>
        <w:rPr>
          <w:rFonts w:ascii="Times New Roman" w:hAnsi="Times New Roman" w:cs="Times New Roman"/>
          <w:b/>
          <w:bCs/>
          <w:sz w:val="24"/>
          <w:szCs w:val="24"/>
        </w:rPr>
      </w:pPr>
    </w:p>
    <w:p w14:paraId="707BBD70" w14:textId="561F56EA" w:rsidR="002A75E2" w:rsidRPr="002674F3" w:rsidRDefault="002A75E2">
      <w:pPr>
        <w:rPr>
          <w:rFonts w:ascii="Times New Roman" w:hAnsi="Times New Roman" w:cs="Times New Roman"/>
          <w:b/>
          <w:bCs/>
          <w:sz w:val="24"/>
          <w:szCs w:val="24"/>
        </w:rPr>
      </w:pPr>
    </w:p>
    <w:p w14:paraId="0B563823" w14:textId="05B44420" w:rsidR="002A75E2" w:rsidRPr="002674F3" w:rsidRDefault="002A75E2">
      <w:pPr>
        <w:rPr>
          <w:rFonts w:ascii="Times New Roman" w:hAnsi="Times New Roman" w:cs="Times New Roman"/>
          <w:b/>
          <w:bCs/>
          <w:sz w:val="24"/>
          <w:szCs w:val="24"/>
        </w:rPr>
      </w:pPr>
    </w:p>
    <w:p w14:paraId="01B374F3" w14:textId="5C9A4A85" w:rsidR="002A75E2" w:rsidRPr="002674F3" w:rsidRDefault="002A75E2">
      <w:pPr>
        <w:rPr>
          <w:rFonts w:ascii="Times New Roman" w:hAnsi="Times New Roman" w:cs="Times New Roman"/>
          <w:b/>
          <w:bCs/>
          <w:sz w:val="24"/>
          <w:szCs w:val="24"/>
        </w:rPr>
      </w:pPr>
    </w:p>
    <w:p w14:paraId="2629ABA9" w14:textId="386D2A80" w:rsidR="002A75E2" w:rsidRPr="002674F3" w:rsidRDefault="002A75E2">
      <w:pPr>
        <w:rPr>
          <w:rFonts w:ascii="Times New Roman" w:hAnsi="Times New Roman" w:cs="Times New Roman"/>
          <w:b/>
          <w:bCs/>
          <w:sz w:val="24"/>
          <w:szCs w:val="24"/>
        </w:rPr>
      </w:pPr>
    </w:p>
    <w:p w14:paraId="28F1383A" w14:textId="77777777" w:rsidR="002A75E2" w:rsidRPr="002674F3" w:rsidRDefault="002A75E2" w:rsidP="002A75E2">
      <w:pPr>
        <w:jc w:val="right"/>
        <w:rPr>
          <w:rFonts w:ascii="Times New Roman" w:hAnsi="Times New Roman" w:cs="Times New Roman"/>
          <w:b/>
          <w:bCs/>
          <w:sz w:val="24"/>
          <w:szCs w:val="24"/>
        </w:rPr>
      </w:pPr>
      <w:r w:rsidRPr="002674F3">
        <w:rPr>
          <w:rFonts w:ascii="Times New Roman" w:hAnsi="Times New Roman" w:cs="Times New Roman"/>
          <w:b/>
          <w:bCs/>
          <w:sz w:val="24"/>
          <w:szCs w:val="24"/>
        </w:rPr>
        <w:t>Приложение 2</w:t>
      </w:r>
    </w:p>
    <w:p w14:paraId="4906E4C8" w14:textId="77777777" w:rsidR="002A75E2" w:rsidRPr="002674F3" w:rsidRDefault="002A75E2" w:rsidP="002A75E2">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2883B316" w14:textId="77777777" w:rsidR="002A75E2" w:rsidRPr="002674F3" w:rsidRDefault="002A75E2" w:rsidP="002A75E2">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21.02.18 Обогащение полезных ископаемых</w:t>
      </w:r>
    </w:p>
    <w:p w14:paraId="5F7A1215" w14:textId="77777777" w:rsidR="002A75E2" w:rsidRPr="002674F3" w:rsidRDefault="002A75E2" w:rsidP="002A75E2">
      <w:pPr>
        <w:jc w:val="center"/>
        <w:rPr>
          <w:rFonts w:ascii="Times New Roman" w:hAnsi="Times New Roman" w:cs="Times New Roman"/>
          <w:b/>
          <w:sz w:val="24"/>
          <w:szCs w:val="24"/>
        </w:rPr>
      </w:pPr>
    </w:p>
    <w:p w14:paraId="69148738" w14:textId="77777777" w:rsidR="002A75E2" w:rsidRPr="002674F3" w:rsidRDefault="002A75E2" w:rsidP="002A75E2">
      <w:pPr>
        <w:jc w:val="center"/>
        <w:rPr>
          <w:rFonts w:ascii="Times New Roman" w:hAnsi="Times New Roman" w:cs="Times New Roman"/>
          <w:b/>
          <w:sz w:val="24"/>
          <w:szCs w:val="24"/>
        </w:rPr>
      </w:pPr>
    </w:p>
    <w:p w14:paraId="53945625" w14:textId="77777777" w:rsidR="002A75E2" w:rsidRPr="002674F3" w:rsidRDefault="002A75E2" w:rsidP="002A75E2">
      <w:pPr>
        <w:jc w:val="center"/>
        <w:rPr>
          <w:rFonts w:ascii="Times New Roman" w:hAnsi="Times New Roman" w:cs="Times New Roman"/>
          <w:b/>
          <w:sz w:val="24"/>
          <w:szCs w:val="24"/>
        </w:rPr>
      </w:pPr>
    </w:p>
    <w:p w14:paraId="7CB9AB5F" w14:textId="77777777" w:rsidR="002A75E2" w:rsidRPr="002674F3" w:rsidRDefault="002A75E2" w:rsidP="002A75E2">
      <w:pPr>
        <w:jc w:val="center"/>
        <w:rPr>
          <w:rFonts w:ascii="Times New Roman" w:hAnsi="Times New Roman" w:cs="Times New Roman"/>
          <w:b/>
          <w:sz w:val="24"/>
          <w:szCs w:val="24"/>
        </w:rPr>
      </w:pPr>
    </w:p>
    <w:p w14:paraId="79F044DC" w14:textId="77777777" w:rsidR="002A75E2" w:rsidRPr="002674F3" w:rsidRDefault="002A75E2" w:rsidP="002A75E2">
      <w:pPr>
        <w:jc w:val="center"/>
        <w:rPr>
          <w:rFonts w:ascii="Times New Roman" w:hAnsi="Times New Roman" w:cs="Times New Roman"/>
          <w:b/>
          <w:sz w:val="24"/>
          <w:szCs w:val="24"/>
        </w:rPr>
      </w:pPr>
    </w:p>
    <w:p w14:paraId="118E94C0" w14:textId="77777777" w:rsidR="002A75E2" w:rsidRPr="002674F3" w:rsidRDefault="002A75E2" w:rsidP="002A75E2">
      <w:pPr>
        <w:jc w:val="center"/>
        <w:rPr>
          <w:rFonts w:ascii="Times New Roman" w:hAnsi="Times New Roman" w:cs="Times New Roman"/>
          <w:b/>
          <w:sz w:val="24"/>
          <w:szCs w:val="24"/>
        </w:rPr>
      </w:pPr>
    </w:p>
    <w:p w14:paraId="25ED41B9" w14:textId="77777777" w:rsidR="002A75E2" w:rsidRPr="002674F3" w:rsidRDefault="002A75E2" w:rsidP="002A75E2">
      <w:pPr>
        <w:jc w:val="center"/>
        <w:rPr>
          <w:rFonts w:ascii="Times New Roman" w:hAnsi="Times New Roman" w:cs="Times New Roman"/>
          <w:b/>
          <w:sz w:val="24"/>
          <w:szCs w:val="24"/>
        </w:rPr>
      </w:pPr>
    </w:p>
    <w:p w14:paraId="19FF23FC" w14:textId="77777777" w:rsidR="002A75E2" w:rsidRPr="002674F3" w:rsidRDefault="002A75E2" w:rsidP="002A75E2">
      <w:pPr>
        <w:jc w:val="center"/>
        <w:rPr>
          <w:rFonts w:ascii="Times New Roman" w:hAnsi="Times New Roman" w:cs="Times New Roman"/>
          <w:b/>
          <w:sz w:val="24"/>
          <w:szCs w:val="24"/>
        </w:rPr>
      </w:pPr>
    </w:p>
    <w:p w14:paraId="6C1442DA" w14:textId="77777777" w:rsidR="002A75E2" w:rsidRPr="002674F3" w:rsidRDefault="002A75E2" w:rsidP="002A75E2">
      <w:pPr>
        <w:jc w:val="center"/>
        <w:rPr>
          <w:rFonts w:ascii="Times New Roman" w:hAnsi="Times New Roman" w:cs="Times New Roman"/>
          <w:b/>
          <w:sz w:val="24"/>
          <w:szCs w:val="24"/>
        </w:rPr>
      </w:pPr>
    </w:p>
    <w:p w14:paraId="605589E6" w14:textId="77777777" w:rsidR="002A75E2" w:rsidRPr="002674F3" w:rsidRDefault="002A75E2" w:rsidP="002A75E2">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4C981B30" w14:textId="77777777" w:rsidR="002A75E2" w:rsidRPr="002674F3" w:rsidRDefault="002A75E2" w:rsidP="002A75E2">
      <w:pPr>
        <w:jc w:val="center"/>
        <w:rPr>
          <w:rFonts w:ascii="Times New Roman" w:hAnsi="Times New Roman" w:cs="Times New Roman"/>
          <w:b/>
          <w:sz w:val="24"/>
          <w:szCs w:val="24"/>
        </w:rPr>
      </w:pPr>
      <w:r w:rsidRPr="002674F3">
        <w:rPr>
          <w:rFonts w:ascii="Times New Roman" w:hAnsi="Times New Roman" w:cs="Times New Roman"/>
          <w:b/>
          <w:sz w:val="24"/>
          <w:szCs w:val="24"/>
        </w:rPr>
        <w:t>ОБЩЕОБРАЗОВАТЕЛЬНОЙ ДИСЦИПЛИНЫ</w:t>
      </w:r>
    </w:p>
    <w:p w14:paraId="0257EA17" w14:textId="61576521" w:rsidR="002A75E2" w:rsidRPr="005B3EEA" w:rsidRDefault="005B3EEA" w:rsidP="005B3EEA">
      <w:pPr>
        <w:pStyle w:val="1"/>
      </w:pPr>
      <w:bookmarkStart w:id="341" w:name="_Toc197423656"/>
      <w:r w:rsidRPr="002674F3">
        <w:t>ООД.12 «ХИМИЯ» (БАЗОВЫЙ УРОВЕНЬ)</w:t>
      </w:r>
      <w:bookmarkEnd w:id="341"/>
    </w:p>
    <w:p w14:paraId="01BC2C2E" w14:textId="77777777" w:rsidR="002A75E2" w:rsidRPr="002674F3" w:rsidRDefault="002A75E2" w:rsidP="002A75E2">
      <w:pPr>
        <w:jc w:val="center"/>
        <w:rPr>
          <w:rFonts w:ascii="Times New Roman" w:hAnsi="Times New Roman" w:cs="Times New Roman"/>
          <w:b/>
          <w:i/>
          <w:sz w:val="24"/>
          <w:szCs w:val="24"/>
          <w:vertAlign w:val="superscript"/>
        </w:rPr>
      </w:pPr>
    </w:p>
    <w:p w14:paraId="2AF7A08E" w14:textId="77777777" w:rsidR="002A75E2" w:rsidRPr="002674F3" w:rsidRDefault="002A75E2" w:rsidP="002A75E2">
      <w:pPr>
        <w:spacing w:line="276" w:lineRule="auto"/>
        <w:jc w:val="center"/>
        <w:rPr>
          <w:rFonts w:ascii="Times New Roman" w:hAnsi="Times New Roman" w:cs="Times New Roman"/>
          <w:noProof/>
          <w:sz w:val="24"/>
          <w:szCs w:val="24"/>
          <w:lang w:eastAsia="ru-RU"/>
        </w:rPr>
      </w:pPr>
    </w:p>
    <w:p w14:paraId="78D728C4" w14:textId="77777777" w:rsidR="002A75E2" w:rsidRPr="002674F3" w:rsidRDefault="002A75E2" w:rsidP="002A75E2">
      <w:pPr>
        <w:spacing w:line="276" w:lineRule="auto"/>
        <w:jc w:val="center"/>
        <w:rPr>
          <w:rFonts w:ascii="Times New Roman" w:eastAsia="Times New Roman" w:hAnsi="Times New Roman" w:cs="Times New Roman"/>
          <w:sz w:val="24"/>
          <w:szCs w:val="24"/>
          <w:lang w:eastAsia="ru-RU"/>
        </w:rPr>
      </w:pPr>
    </w:p>
    <w:tbl>
      <w:tblPr>
        <w:tblW w:w="9180" w:type="dxa"/>
        <w:tblLook w:val="04A0" w:firstRow="1" w:lastRow="0" w:firstColumn="1" w:lastColumn="0" w:noHBand="0" w:noVBand="1"/>
      </w:tblPr>
      <w:tblGrid>
        <w:gridCol w:w="4361"/>
        <w:gridCol w:w="4819"/>
      </w:tblGrid>
      <w:tr w:rsidR="002A75E2" w:rsidRPr="002674F3" w14:paraId="50F562F2" w14:textId="77777777" w:rsidTr="00771E10">
        <w:tc>
          <w:tcPr>
            <w:tcW w:w="4361" w:type="dxa"/>
          </w:tcPr>
          <w:p w14:paraId="7143E0CF" w14:textId="77777777" w:rsidR="002A75E2" w:rsidRPr="002674F3" w:rsidRDefault="002A75E2" w:rsidP="00771E10">
            <w:pPr>
              <w:spacing w:line="276" w:lineRule="auto"/>
              <w:ind w:right="459"/>
              <w:rPr>
                <w:rFonts w:ascii="Times New Roman" w:eastAsia="Times New Roman" w:hAnsi="Times New Roman" w:cs="Times New Roman"/>
                <w:sz w:val="24"/>
                <w:szCs w:val="24"/>
              </w:rPr>
            </w:pPr>
          </w:p>
        </w:tc>
        <w:tc>
          <w:tcPr>
            <w:tcW w:w="4819" w:type="dxa"/>
          </w:tcPr>
          <w:p w14:paraId="1FF33999" w14:textId="77777777" w:rsidR="002A75E2" w:rsidRPr="002674F3" w:rsidRDefault="002A75E2" w:rsidP="00771E10">
            <w:pPr>
              <w:spacing w:line="276" w:lineRule="auto"/>
              <w:ind w:left="183" w:right="-107"/>
              <w:rPr>
                <w:rFonts w:ascii="Times New Roman" w:hAnsi="Times New Roman" w:cs="Times New Roman"/>
                <w:sz w:val="24"/>
                <w:szCs w:val="24"/>
              </w:rPr>
            </w:pPr>
          </w:p>
        </w:tc>
      </w:tr>
    </w:tbl>
    <w:p w14:paraId="70E1B8E0" w14:textId="77777777" w:rsidR="002A75E2" w:rsidRPr="002674F3" w:rsidRDefault="002A75E2" w:rsidP="002A75E2">
      <w:pPr>
        <w:ind w:right="-1"/>
        <w:jc w:val="both"/>
        <w:rPr>
          <w:rFonts w:ascii="Times New Roman" w:eastAsia="Times New Roman" w:hAnsi="Times New Roman" w:cs="Times New Roman"/>
          <w:kern w:val="28"/>
          <w:sz w:val="24"/>
          <w:szCs w:val="24"/>
          <w:lang w:eastAsia="ru-RU"/>
        </w:rPr>
      </w:pPr>
    </w:p>
    <w:p w14:paraId="1E7E56D9" w14:textId="77777777" w:rsidR="002A75E2" w:rsidRPr="002674F3" w:rsidRDefault="002A75E2" w:rsidP="006A0C30">
      <w:pPr>
        <w:pageBreakBefore/>
        <w:ind w:firstLine="709"/>
        <w:jc w:val="both"/>
        <w:rPr>
          <w:rFonts w:ascii="Times New Roman" w:eastAsia="Times New Roman" w:hAnsi="Times New Roman" w:cs="Times New Roman"/>
          <w:kern w:val="28"/>
          <w:sz w:val="24"/>
          <w:szCs w:val="24"/>
          <w:lang w:eastAsia="ru-RU"/>
        </w:rPr>
      </w:pPr>
    </w:p>
    <w:p w14:paraId="6FD684D7" w14:textId="77777777" w:rsidR="002A75E2" w:rsidRPr="002674F3" w:rsidRDefault="002A75E2" w:rsidP="002A75E2">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t>СОДЕРЖАНИЕ</w:t>
      </w:r>
    </w:p>
    <w:p w14:paraId="13B32D49" w14:textId="77777777" w:rsidR="002A75E2" w:rsidRPr="002674F3" w:rsidRDefault="002A75E2" w:rsidP="002A75E2">
      <w:pPr>
        <w:pStyle w:val="affffff4"/>
        <w:spacing w:before="0" w:line="240" w:lineRule="auto"/>
        <w:rPr>
          <w:rFonts w:ascii="Times New Roman" w:hAnsi="Times New Roman" w:cs="Times New Roman"/>
        </w:rPr>
      </w:pPr>
    </w:p>
    <w:p w14:paraId="5BDD02B0" w14:textId="77777777" w:rsidR="002A75E2" w:rsidRPr="002674F3" w:rsidRDefault="002A75E2" w:rsidP="002A75E2">
      <w:pPr>
        <w:pStyle w:val="32"/>
        <w:tabs>
          <w:tab w:val="right" w:leader="dot" w:pos="9345"/>
        </w:tabs>
        <w:ind w:left="0"/>
        <w:jc w:val="both"/>
        <w:rPr>
          <w:noProof/>
          <w:sz w:val="24"/>
          <w:szCs w:val="24"/>
        </w:rPr>
      </w:pPr>
      <w:r w:rsidRPr="002674F3">
        <w:rPr>
          <w:rFonts w:eastAsia="Calibri"/>
          <w:sz w:val="24"/>
          <w:szCs w:val="24"/>
        </w:rPr>
        <w:fldChar w:fldCharType="begin"/>
      </w:r>
      <w:r w:rsidRPr="002674F3">
        <w:rPr>
          <w:sz w:val="24"/>
          <w:szCs w:val="24"/>
        </w:rPr>
        <w:instrText xml:space="preserve"> TOC \o "1-3" \h \z \u </w:instrText>
      </w:r>
      <w:r w:rsidRPr="002674F3">
        <w:rPr>
          <w:rFonts w:eastAsia="Calibri"/>
          <w:sz w:val="24"/>
          <w:szCs w:val="24"/>
        </w:rPr>
        <w:fldChar w:fldCharType="separate"/>
      </w:r>
      <w:hyperlink w:anchor="_Toc125104283" w:history="1">
        <w:r w:rsidRPr="002674F3">
          <w:rPr>
            <w:rStyle w:val="af4"/>
            <w:noProof/>
            <w:sz w:val="24"/>
            <w:szCs w:val="24"/>
          </w:rPr>
          <w:t>1. Общая характеристика рабочей программы общеобразовательной дисциплины «Химия»</w:t>
        </w:r>
        <w:r w:rsidRPr="002674F3">
          <w:rPr>
            <w:noProof/>
            <w:webHidden/>
            <w:sz w:val="24"/>
            <w:szCs w:val="24"/>
          </w:rPr>
          <w:tab/>
        </w:r>
        <w:r w:rsidRPr="002674F3">
          <w:rPr>
            <w:noProof/>
            <w:webHidden/>
            <w:sz w:val="24"/>
            <w:szCs w:val="24"/>
          </w:rPr>
          <w:fldChar w:fldCharType="begin"/>
        </w:r>
        <w:r w:rsidRPr="002674F3">
          <w:rPr>
            <w:noProof/>
            <w:webHidden/>
            <w:sz w:val="24"/>
            <w:szCs w:val="24"/>
          </w:rPr>
          <w:instrText xml:space="preserve"> PAGEREF _Toc125104283 \h </w:instrText>
        </w:r>
        <w:r w:rsidRPr="002674F3">
          <w:rPr>
            <w:noProof/>
            <w:webHidden/>
            <w:sz w:val="24"/>
            <w:szCs w:val="24"/>
          </w:rPr>
        </w:r>
        <w:r w:rsidRPr="002674F3">
          <w:rPr>
            <w:noProof/>
            <w:webHidden/>
            <w:sz w:val="24"/>
            <w:szCs w:val="24"/>
          </w:rPr>
          <w:fldChar w:fldCharType="separate"/>
        </w:r>
        <w:r w:rsidRPr="002674F3">
          <w:rPr>
            <w:noProof/>
            <w:webHidden/>
            <w:sz w:val="24"/>
            <w:szCs w:val="24"/>
          </w:rPr>
          <w:t>3</w:t>
        </w:r>
        <w:r w:rsidRPr="002674F3">
          <w:rPr>
            <w:noProof/>
            <w:webHidden/>
            <w:sz w:val="24"/>
            <w:szCs w:val="24"/>
          </w:rPr>
          <w:fldChar w:fldCharType="end"/>
        </w:r>
      </w:hyperlink>
    </w:p>
    <w:p w14:paraId="48BD0A7B" w14:textId="77777777" w:rsidR="002A75E2" w:rsidRPr="002674F3" w:rsidRDefault="00572C1D" w:rsidP="002A75E2">
      <w:pPr>
        <w:pStyle w:val="32"/>
        <w:tabs>
          <w:tab w:val="left" w:pos="426"/>
          <w:tab w:val="right" w:leader="dot" w:pos="9345"/>
        </w:tabs>
        <w:ind w:left="0"/>
        <w:jc w:val="both"/>
        <w:rPr>
          <w:noProof/>
          <w:sz w:val="24"/>
          <w:szCs w:val="24"/>
        </w:rPr>
      </w:pPr>
      <w:hyperlink w:anchor="_Toc125104284" w:history="1">
        <w:r w:rsidR="002A75E2" w:rsidRPr="002674F3">
          <w:rPr>
            <w:rStyle w:val="af4"/>
            <w:noProof/>
            <w:sz w:val="24"/>
            <w:szCs w:val="24"/>
          </w:rPr>
          <w:t>2.</w:t>
        </w:r>
        <w:r w:rsidR="002A75E2" w:rsidRPr="002674F3">
          <w:rPr>
            <w:noProof/>
            <w:sz w:val="24"/>
            <w:szCs w:val="24"/>
          </w:rPr>
          <w:tab/>
        </w:r>
        <w:r w:rsidR="002A75E2" w:rsidRPr="002674F3">
          <w:rPr>
            <w:rStyle w:val="af4"/>
            <w:noProof/>
            <w:sz w:val="24"/>
            <w:szCs w:val="24"/>
          </w:rPr>
          <w:t>Структура и содержание общеобразовательной дисциплины</w:t>
        </w:r>
        <w:r w:rsidR="002A75E2" w:rsidRPr="002674F3">
          <w:rPr>
            <w:noProof/>
            <w:webHidden/>
            <w:sz w:val="24"/>
            <w:szCs w:val="24"/>
          </w:rPr>
          <w:tab/>
        </w:r>
      </w:hyperlink>
      <w:r w:rsidR="002A75E2" w:rsidRPr="002674F3">
        <w:rPr>
          <w:noProof/>
          <w:sz w:val="24"/>
          <w:szCs w:val="24"/>
        </w:rPr>
        <w:t>9</w:t>
      </w:r>
    </w:p>
    <w:p w14:paraId="1747E3C8" w14:textId="77777777" w:rsidR="002A75E2" w:rsidRPr="002674F3" w:rsidRDefault="00572C1D" w:rsidP="002A75E2">
      <w:pPr>
        <w:pStyle w:val="32"/>
        <w:tabs>
          <w:tab w:val="left" w:pos="426"/>
          <w:tab w:val="right" w:leader="dot" w:pos="9345"/>
        </w:tabs>
        <w:ind w:left="0"/>
        <w:jc w:val="both"/>
        <w:rPr>
          <w:noProof/>
          <w:sz w:val="24"/>
          <w:szCs w:val="24"/>
        </w:rPr>
      </w:pPr>
      <w:hyperlink w:anchor="_Toc125104285" w:history="1">
        <w:r w:rsidR="002A75E2" w:rsidRPr="002674F3">
          <w:rPr>
            <w:rStyle w:val="af4"/>
            <w:noProof/>
            <w:sz w:val="24"/>
            <w:szCs w:val="24"/>
          </w:rPr>
          <w:t>3.</w:t>
        </w:r>
        <w:r w:rsidR="002A75E2" w:rsidRPr="002674F3">
          <w:rPr>
            <w:noProof/>
            <w:sz w:val="24"/>
            <w:szCs w:val="24"/>
          </w:rPr>
          <w:tab/>
        </w:r>
        <w:r w:rsidR="002A75E2" w:rsidRPr="002674F3">
          <w:rPr>
            <w:rStyle w:val="af4"/>
            <w:noProof/>
            <w:sz w:val="24"/>
            <w:szCs w:val="24"/>
          </w:rPr>
          <w:t>Условия реализации программы общеобразовательной дисциплины «Химия»</w:t>
        </w:r>
        <w:r w:rsidR="002A75E2" w:rsidRPr="002674F3">
          <w:rPr>
            <w:noProof/>
            <w:webHidden/>
            <w:sz w:val="24"/>
            <w:szCs w:val="24"/>
          </w:rPr>
          <w:tab/>
        </w:r>
      </w:hyperlink>
      <w:r w:rsidR="002A75E2" w:rsidRPr="002674F3">
        <w:rPr>
          <w:noProof/>
          <w:sz w:val="24"/>
          <w:szCs w:val="24"/>
        </w:rPr>
        <w:t>19</w:t>
      </w:r>
    </w:p>
    <w:p w14:paraId="3BFA33FE" w14:textId="77777777" w:rsidR="002A75E2" w:rsidRPr="002674F3" w:rsidRDefault="00572C1D" w:rsidP="002A75E2">
      <w:pPr>
        <w:pStyle w:val="32"/>
        <w:tabs>
          <w:tab w:val="left" w:pos="426"/>
          <w:tab w:val="right" w:leader="dot" w:pos="9345"/>
        </w:tabs>
        <w:ind w:left="0"/>
        <w:jc w:val="both"/>
        <w:rPr>
          <w:noProof/>
          <w:sz w:val="24"/>
          <w:szCs w:val="24"/>
        </w:rPr>
      </w:pPr>
      <w:hyperlink w:anchor="_Toc125104286" w:history="1">
        <w:r w:rsidR="002A75E2" w:rsidRPr="002674F3">
          <w:rPr>
            <w:rStyle w:val="af4"/>
            <w:noProof/>
            <w:sz w:val="24"/>
            <w:szCs w:val="24"/>
          </w:rPr>
          <w:t>4.</w:t>
        </w:r>
        <w:r w:rsidR="002A75E2" w:rsidRPr="002674F3">
          <w:rPr>
            <w:noProof/>
            <w:sz w:val="24"/>
            <w:szCs w:val="24"/>
          </w:rPr>
          <w:tab/>
        </w:r>
        <w:r w:rsidR="002A75E2" w:rsidRPr="002674F3">
          <w:rPr>
            <w:rStyle w:val="af4"/>
            <w:rFonts w:eastAsia="Arial"/>
            <w:noProof/>
            <w:sz w:val="24"/>
            <w:szCs w:val="24"/>
          </w:rPr>
          <w:t>Контроль и оценка результатов освоения общеобразовательной дисциплины</w:t>
        </w:r>
        <w:r w:rsidR="002A75E2" w:rsidRPr="002674F3">
          <w:rPr>
            <w:noProof/>
            <w:webHidden/>
            <w:sz w:val="24"/>
            <w:szCs w:val="24"/>
          </w:rPr>
          <w:tab/>
        </w:r>
      </w:hyperlink>
      <w:r w:rsidR="002A75E2" w:rsidRPr="002674F3">
        <w:rPr>
          <w:noProof/>
          <w:sz w:val="24"/>
          <w:szCs w:val="24"/>
        </w:rPr>
        <w:t>21</w:t>
      </w:r>
    </w:p>
    <w:p w14:paraId="08A963EE" w14:textId="77777777" w:rsidR="002A75E2" w:rsidRPr="002674F3" w:rsidRDefault="002A75E2" w:rsidP="002A75E2">
      <w:pPr>
        <w:ind w:firstLine="709"/>
        <w:jc w:val="both"/>
        <w:rPr>
          <w:rFonts w:ascii="Times New Roman" w:eastAsia="Times New Roman" w:hAnsi="Times New Roman" w:cs="Times New Roman"/>
          <w:sz w:val="24"/>
          <w:szCs w:val="24"/>
        </w:rPr>
      </w:pPr>
      <w:r w:rsidRPr="002674F3">
        <w:rPr>
          <w:rFonts w:ascii="Times New Roman" w:hAnsi="Times New Roman" w:cs="Times New Roman"/>
          <w:b/>
          <w:bCs/>
          <w:sz w:val="24"/>
          <w:szCs w:val="24"/>
        </w:rPr>
        <w:fldChar w:fldCharType="end"/>
      </w:r>
    </w:p>
    <w:p w14:paraId="656B4DF7" w14:textId="77777777" w:rsidR="002A75E2" w:rsidRPr="002674F3" w:rsidRDefault="002A75E2" w:rsidP="002A75E2">
      <w:pPr>
        <w:autoSpaceDE w:val="0"/>
        <w:autoSpaceDN w:val="0"/>
        <w:adjustRightInd w:val="0"/>
        <w:spacing w:line="360" w:lineRule="auto"/>
        <w:rPr>
          <w:rFonts w:ascii="Times New Roman" w:hAnsi="Times New Roman" w:cs="Times New Roman"/>
          <w:sz w:val="24"/>
          <w:szCs w:val="24"/>
        </w:rPr>
      </w:pPr>
    </w:p>
    <w:p w14:paraId="609AF8E3" w14:textId="77777777" w:rsidR="002A75E2" w:rsidRPr="002674F3" w:rsidRDefault="002A75E2" w:rsidP="002A75E2">
      <w:pPr>
        <w:autoSpaceDE w:val="0"/>
        <w:autoSpaceDN w:val="0"/>
        <w:adjustRightInd w:val="0"/>
        <w:spacing w:line="360" w:lineRule="auto"/>
        <w:rPr>
          <w:rFonts w:ascii="Times New Roman" w:hAnsi="Times New Roman" w:cs="Times New Roman"/>
          <w:sz w:val="24"/>
          <w:szCs w:val="24"/>
        </w:rPr>
      </w:pPr>
    </w:p>
    <w:p w14:paraId="344AF57B" w14:textId="77777777" w:rsidR="002A75E2" w:rsidRPr="002674F3" w:rsidRDefault="002A75E2" w:rsidP="002A75E2">
      <w:pPr>
        <w:autoSpaceDE w:val="0"/>
        <w:autoSpaceDN w:val="0"/>
        <w:adjustRightInd w:val="0"/>
        <w:spacing w:line="360" w:lineRule="auto"/>
        <w:rPr>
          <w:rFonts w:ascii="Times New Roman" w:hAnsi="Times New Roman" w:cs="Times New Roman"/>
          <w:sz w:val="24"/>
          <w:szCs w:val="24"/>
        </w:rPr>
      </w:pPr>
    </w:p>
    <w:p w14:paraId="3AB8416E" w14:textId="77777777" w:rsidR="002A75E2" w:rsidRPr="002674F3" w:rsidRDefault="002A75E2" w:rsidP="002A75E2">
      <w:pPr>
        <w:pStyle w:val="1"/>
        <w:spacing w:before="0" w:after="0"/>
        <w:ind w:right="-283"/>
      </w:pPr>
    </w:p>
    <w:p w14:paraId="49B2F952"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721388E4"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r w:rsidRPr="002674F3">
        <w:rPr>
          <w:rFonts w:ascii="Times New Roman" w:hAnsi="Times New Roman"/>
          <w:sz w:val="24"/>
          <w:szCs w:val="24"/>
        </w:rPr>
        <w:t xml:space="preserve">  </w:t>
      </w:r>
    </w:p>
    <w:p w14:paraId="72778551"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6E42633E"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03E6343E"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316EE599"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066AE578"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4DF1D9A0"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5236AF55"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16F1326A"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3E27BA84"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152B21AA"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32B723B7" w14:textId="77777777" w:rsidR="002A75E2" w:rsidRPr="002674F3" w:rsidRDefault="002A75E2" w:rsidP="002A75E2">
      <w:pPr>
        <w:pStyle w:val="affffff8"/>
        <w:spacing w:line="360" w:lineRule="auto"/>
        <w:ind w:right="-283" w:firstLine="709"/>
        <w:jc w:val="both"/>
        <w:rPr>
          <w:rFonts w:ascii="Times New Roman" w:hAnsi="Times New Roman"/>
          <w:sz w:val="24"/>
          <w:szCs w:val="24"/>
        </w:rPr>
      </w:pPr>
    </w:p>
    <w:p w14:paraId="36E1FCB9" w14:textId="77777777" w:rsidR="002A75E2" w:rsidRPr="002674F3" w:rsidRDefault="002A75E2" w:rsidP="002A75E2">
      <w:pPr>
        <w:pStyle w:val="affffff8"/>
        <w:spacing w:line="360" w:lineRule="auto"/>
        <w:ind w:right="-283"/>
        <w:jc w:val="both"/>
        <w:rPr>
          <w:rFonts w:ascii="Times New Roman" w:hAnsi="Times New Roman"/>
          <w:sz w:val="24"/>
          <w:szCs w:val="24"/>
        </w:rPr>
      </w:pPr>
    </w:p>
    <w:p w14:paraId="16A90580" w14:textId="77777777" w:rsidR="002A75E2" w:rsidRPr="002674F3" w:rsidRDefault="002A75E2" w:rsidP="002A75E2">
      <w:pPr>
        <w:pStyle w:val="affffff8"/>
        <w:spacing w:line="360" w:lineRule="auto"/>
        <w:ind w:right="-283"/>
        <w:jc w:val="both"/>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3"/>
      </w:tblGrid>
      <w:tr w:rsidR="002A75E2" w:rsidRPr="002674F3" w14:paraId="29F961B1" w14:textId="77777777" w:rsidTr="00771E10">
        <w:tc>
          <w:tcPr>
            <w:tcW w:w="5778" w:type="dxa"/>
          </w:tcPr>
          <w:p w14:paraId="6D44AD21" w14:textId="77777777" w:rsidR="002A75E2" w:rsidRPr="002674F3" w:rsidRDefault="002A75E2" w:rsidP="00771E10">
            <w:pPr>
              <w:rPr>
                <w:rFonts w:ascii="Times New Roman" w:eastAsia="Times New Roman" w:hAnsi="Times New Roman" w:cs="Times New Roman"/>
                <w:sz w:val="24"/>
                <w:szCs w:val="24"/>
                <w:lang w:eastAsia="ru-RU"/>
              </w:rPr>
            </w:pPr>
          </w:p>
        </w:tc>
        <w:tc>
          <w:tcPr>
            <w:tcW w:w="3793" w:type="dxa"/>
          </w:tcPr>
          <w:p w14:paraId="7EB2BC93" w14:textId="77777777" w:rsidR="002A75E2" w:rsidRPr="002674F3" w:rsidRDefault="002A75E2" w:rsidP="00771E10">
            <w:pPr>
              <w:rPr>
                <w:rFonts w:ascii="Times New Roman" w:eastAsia="Times New Roman" w:hAnsi="Times New Roman" w:cs="Times New Roman"/>
                <w:sz w:val="24"/>
                <w:szCs w:val="24"/>
                <w:lang w:eastAsia="ru-RU"/>
              </w:rPr>
            </w:pPr>
          </w:p>
        </w:tc>
      </w:tr>
    </w:tbl>
    <w:p w14:paraId="5F259ABE" w14:textId="77777777" w:rsidR="002A75E2" w:rsidRPr="002674F3" w:rsidRDefault="002A75E2" w:rsidP="002A75E2">
      <w:pPr>
        <w:widowControl w:val="0"/>
        <w:tabs>
          <w:tab w:val="left" w:pos="4305"/>
        </w:tabs>
        <w:autoSpaceDE w:val="0"/>
        <w:autoSpaceDN w:val="0"/>
        <w:adjustRightInd w:val="0"/>
        <w:spacing w:line="360" w:lineRule="auto"/>
        <w:ind w:right="-283"/>
        <w:jc w:val="both"/>
        <w:rPr>
          <w:rFonts w:ascii="Times New Roman" w:hAnsi="Times New Roman" w:cs="Times New Roman"/>
          <w:sz w:val="24"/>
          <w:szCs w:val="24"/>
        </w:rPr>
      </w:pPr>
    </w:p>
    <w:p w14:paraId="40AE43E4" w14:textId="77777777" w:rsidR="002A75E2" w:rsidRPr="002674F3" w:rsidRDefault="002A75E2" w:rsidP="002A75E2">
      <w:pPr>
        <w:widowControl w:val="0"/>
        <w:tabs>
          <w:tab w:val="left" w:pos="4305"/>
        </w:tabs>
        <w:autoSpaceDE w:val="0"/>
        <w:autoSpaceDN w:val="0"/>
        <w:adjustRightInd w:val="0"/>
        <w:spacing w:line="360" w:lineRule="auto"/>
        <w:ind w:right="-283"/>
        <w:jc w:val="both"/>
        <w:rPr>
          <w:rFonts w:ascii="Times New Roman" w:hAnsi="Times New Roman" w:cs="Times New Roman"/>
          <w:sz w:val="24"/>
          <w:szCs w:val="24"/>
        </w:rPr>
      </w:pPr>
    </w:p>
    <w:p w14:paraId="786F45A3" w14:textId="77777777" w:rsidR="002A75E2" w:rsidRPr="002674F3" w:rsidRDefault="002A75E2" w:rsidP="002A75E2">
      <w:pPr>
        <w:widowControl w:val="0"/>
        <w:tabs>
          <w:tab w:val="left" w:pos="4305"/>
        </w:tabs>
        <w:autoSpaceDE w:val="0"/>
        <w:autoSpaceDN w:val="0"/>
        <w:adjustRightInd w:val="0"/>
        <w:spacing w:line="360" w:lineRule="auto"/>
        <w:ind w:right="-283"/>
        <w:jc w:val="both"/>
        <w:rPr>
          <w:rFonts w:ascii="Times New Roman" w:hAnsi="Times New Roman" w:cs="Times New Roman"/>
          <w:sz w:val="24"/>
          <w:szCs w:val="24"/>
        </w:rPr>
      </w:pPr>
    </w:p>
    <w:p w14:paraId="5FCF66D0" w14:textId="77777777" w:rsidR="002A75E2" w:rsidRPr="002674F3" w:rsidRDefault="002A75E2" w:rsidP="002A75E2">
      <w:pPr>
        <w:widowControl w:val="0"/>
        <w:tabs>
          <w:tab w:val="left" w:pos="4305"/>
        </w:tabs>
        <w:autoSpaceDE w:val="0"/>
        <w:autoSpaceDN w:val="0"/>
        <w:adjustRightInd w:val="0"/>
        <w:spacing w:line="360" w:lineRule="auto"/>
        <w:ind w:right="-283"/>
        <w:jc w:val="both"/>
        <w:rPr>
          <w:rFonts w:ascii="Times New Roman" w:hAnsi="Times New Roman" w:cs="Times New Roman"/>
          <w:sz w:val="24"/>
          <w:szCs w:val="24"/>
        </w:rPr>
      </w:pPr>
    </w:p>
    <w:p w14:paraId="32A82948" w14:textId="77777777" w:rsidR="002A75E2" w:rsidRPr="002674F3" w:rsidRDefault="002A75E2" w:rsidP="002A75E2">
      <w:pPr>
        <w:widowControl w:val="0"/>
        <w:tabs>
          <w:tab w:val="left" w:pos="4305"/>
        </w:tabs>
        <w:autoSpaceDE w:val="0"/>
        <w:autoSpaceDN w:val="0"/>
        <w:adjustRightInd w:val="0"/>
        <w:spacing w:line="360" w:lineRule="auto"/>
        <w:ind w:right="-283"/>
        <w:jc w:val="both"/>
        <w:rPr>
          <w:rFonts w:ascii="Times New Roman" w:hAnsi="Times New Roman" w:cs="Times New Roman"/>
          <w:sz w:val="24"/>
          <w:szCs w:val="24"/>
        </w:rPr>
      </w:pPr>
    </w:p>
    <w:p w14:paraId="78448253" w14:textId="77777777" w:rsidR="002A75E2" w:rsidRPr="002674F3" w:rsidRDefault="002A75E2" w:rsidP="002A75E2">
      <w:pPr>
        <w:widowControl w:val="0"/>
        <w:tabs>
          <w:tab w:val="left" w:pos="4305"/>
        </w:tabs>
        <w:autoSpaceDE w:val="0"/>
        <w:autoSpaceDN w:val="0"/>
        <w:adjustRightInd w:val="0"/>
        <w:spacing w:line="360" w:lineRule="auto"/>
        <w:ind w:right="-283"/>
        <w:jc w:val="both"/>
        <w:rPr>
          <w:rFonts w:ascii="Times New Roman" w:hAnsi="Times New Roman" w:cs="Times New Roman"/>
          <w:sz w:val="24"/>
          <w:szCs w:val="24"/>
        </w:rPr>
      </w:pPr>
    </w:p>
    <w:p w14:paraId="77489BD1" w14:textId="77777777" w:rsidR="002A75E2" w:rsidRPr="002674F3" w:rsidRDefault="002A75E2" w:rsidP="002A75E2">
      <w:pPr>
        <w:widowControl w:val="0"/>
        <w:tabs>
          <w:tab w:val="left" w:pos="4305"/>
        </w:tabs>
        <w:autoSpaceDE w:val="0"/>
        <w:autoSpaceDN w:val="0"/>
        <w:adjustRightInd w:val="0"/>
        <w:spacing w:line="360" w:lineRule="auto"/>
        <w:ind w:right="-283"/>
        <w:jc w:val="both"/>
        <w:rPr>
          <w:rFonts w:ascii="Times New Roman" w:hAnsi="Times New Roman" w:cs="Times New Roman"/>
          <w:sz w:val="24"/>
          <w:szCs w:val="24"/>
        </w:rPr>
      </w:pPr>
    </w:p>
    <w:p w14:paraId="0B2529CE" w14:textId="77777777" w:rsidR="002A75E2" w:rsidRPr="003E72C3" w:rsidRDefault="002A75E2" w:rsidP="003E72C3">
      <w:pPr>
        <w:pStyle w:val="a8"/>
        <w:keepNext/>
        <w:ind w:left="0" w:firstLine="709"/>
        <w:jc w:val="both"/>
        <w:rPr>
          <w:rFonts w:ascii="Times New Roman" w:eastAsia="Segoe UI" w:hAnsi="Times New Roman" w:cs="Times New Roman"/>
          <w:b/>
          <w:bCs/>
          <w:sz w:val="24"/>
          <w:szCs w:val="24"/>
          <w:lang w:eastAsia="ru-RU"/>
        </w:rPr>
      </w:pPr>
      <w:r w:rsidRPr="003E72C3">
        <w:rPr>
          <w:rFonts w:ascii="Times New Roman" w:eastAsia="Segoe UI" w:hAnsi="Times New Roman" w:cs="Times New Roman"/>
          <w:b/>
          <w:bCs/>
          <w:sz w:val="24"/>
          <w:szCs w:val="24"/>
          <w:lang w:eastAsia="ru-RU"/>
        </w:rPr>
        <w:lastRenderedPageBreak/>
        <w:t>1. Общая характеристика рабочей программы общеобразовательной дисциплины «Химия»</w:t>
      </w:r>
    </w:p>
    <w:p w14:paraId="2BC18480" w14:textId="77777777" w:rsidR="002A75E2" w:rsidRPr="002674F3" w:rsidRDefault="002A75E2" w:rsidP="002A75E2">
      <w:pPr>
        <w:ind w:firstLine="709"/>
        <w:rPr>
          <w:rFonts w:ascii="Times New Roman" w:eastAsia="Times New Roman" w:hAnsi="Times New Roman" w:cs="Times New Roman"/>
          <w:sz w:val="24"/>
          <w:szCs w:val="24"/>
          <w:lang w:eastAsia="ru-RU"/>
        </w:rPr>
      </w:pPr>
    </w:p>
    <w:p w14:paraId="3A04F2F9" w14:textId="788DA023" w:rsidR="002A75E2" w:rsidRPr="00F05201" w:rsidRDefault="003E72C3" w:rsidP="00F05201">
      <w:pPr>
        <w:widowControl w:val="0"/>
        <w:jc w:val="both"/>
        <w:rPr>
          <w:rFonts w:ascii="Times New Roman" w:hAnsi="Times New Roman" w:cs="Times New Roman"/>
          <w:sz w:val="24"/>
          <w:szCs w:val="24"/>
        </w:rPr>
      </w:pPr>
      <w:r>
        <w:rPr>
          <w:rFonts w:ascii="Times New Roman" w:hAnsi="Times New Roman" w:cs="Times New Roman"/>
          <w:b/>
          <w:sz w:val="24"/>
          <w:szCs w:val="24"/>
        </w:rPr>
        <w:t xml:space="preserve">1.1 </w:t>
      </w:r>
      <w:r w:rsidR="002A75E2" w:rsidRPr="00F05201">
        <w:rPr>
          <w:rFonts w:ascii="Times New Roman" w:hAnsi="Times New Roman" w:cs="Times New Roman"/>
          <w:b/>
          <w:sz w:val="24"/>
          <w:szCs w:val="24"/>
        </w:rPr>
        <w:t>Место дисциплины в структуре образовательной программы</w:t>
      </w:r>
      <w:r w:rsidR="002A75E2" w:rsidRPr="00F05201">
        <w:rPr>
          <w:rFonts w:ascii="Times New Roman" w:hAnsi="Times New Roman" w:cs="Times New Roman"/>
          <w:sz w:val="24"/>
          <w:szCs w:val="24"/>
        </w:rPr>
        <w:t xml:space="preserve"> </w:t>
      </w:r>
      <w:r w:rsidR="002A75E2" w:rsidRPr="00F05201">
        <w:rPr>
          <w:rFonts w:ascii="Times New Roman" w:hAnsi="Times New Roman" w:cs="Times New Roman"/>
          <w:b/>
          <w:sz w:val="24"/>
          <w:szCs w:val="24"/>
        </w:rPr>
        <w:t>СПО</w:t>
      </w:r>
    </w:p>
    <w:p w14:paraId="6AEA1771"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p>
    <w:p w14:paraId="319233DA" w14:textId="77777777" w:rsidR="002A75E2" w:rsidRPr="002674F3" w:rsidRDefault="002A75E2" w:rsidP="002A75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Учебная дисциплина «Химия» является обязательной частью общеобразовательного цикла основной образовательной программы в соответствии с ФГОС по специальности 21.02.18 Обогащение полезных ископаемых.</w:t>
      </w:r>
    </w:p>
    <w:p w14:paraId="50DBF7F4" w14:textId="77777777" w:rsidR="002A75E2" w:rsidRPr="002674F3" w:rsidRDefault="002A75E2" w:rsidP="002A75E2">
      <w:pPr>
        <w:widowControl w:val="0"/>
        <w:tabs>
          <w:tab w:val="left" w:pos="4305"/>
        </w:tabs>
        <w:autoSpaceDE w:val="0"/>
        <w:autoSpaceDN w:val="0"/>
        <w:adjustRightInd w:val="0"/>
        <w:jc w:val="both"/>
        <w:rPr>
          <w:rFonts w:ascii="Times New Roman" w:hAnsi="Times New Roman" w:cs="Times New Roman"/>
          <w:sz w:val="24"/>
          <w:szCs w:val="24"/>
        </w:rPr>
      </w:pPr>
    </w:p>
    <w:p w14:paraId="21C4299A" w14:textId="77777777" w:rsidR="002A75E2" w:rsidRPr="002674F3" w:rsidRDefault="002A75E2" w:rsidP="002A75E2">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 Цель и планируемые результаты освоения дисциплины</w:t>
      </w:r>
    </w:p>
    <w:p w14:paraId="7D7CCA3D" w14:textId="77777777" w:rsidR="002A75E2" w:rsidRPr="002674F3" w:rsidRDefault="002A75E2" w:rsidP="002A75E2">
      <w:pPr>
        <w:shd w:val="clear" w:color="auto" w:fill="FFFFFF"/>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1.2.1.</w:t>
      </w:r>
      <w:r w:rsidRPr="002674F3">
        <w:rPr>
          <w:rFonts w:ascii="Times New Roman" w:eastAsia="Times New Roman" w:hAnsi="Times New Roman" w:cs="Times New Roman"/>
          <w:sz w:val="24"/>
          <w:szCs w:val="24"/>
          <w:lang w:eastAsia="ru-RU"/>
        </w:rPr>
        <w:t xml:space="preserve"> </w:t>
      </w:r>
      <w:r w:rsidRPr="002674F3">
        <w:rPr>
          <w:rFonts w:ascii="Times New Roman" w:eastAsia="Times New Roman" w:hAnsi="Times New Roman" w:cs="Times New Roman"/>
          <w:b/>
          <w:sz w:val="24"/>
          <w:szCs w:val="24"/>
          <w:lang w:eastAsia="ru-RU"/>
        </w:rPr>
        <w:t>Цель общеобразовательной дисциплины</w:t>
      </w:r>
    </w:p>
    <w:p w14:paraId="3767896F" w14:textId="77777777" w:rsidR="002A75E2" w:rsidRPr="002674F3" w:rsidRDefault="002A75E2" w:rsidP="002A75E2">
      <w:pPr>
        <w:shd w:val="clear" w:color="auto" w:fill="FFFFFF"/>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Основной целью изучения дисциплины «Химия» в организациях среднего профессионального образования является освоение обучающимися знаний о формировании  </w:t>
      </w:r>
      <w:r w:rsidRPr="002674F3">
        <w:rPr>
          <w:rFonts w:ascii="Times New Roman" w:hAnsi="Times New Roman" w:cs="Times New Roman"/>
          <w:sz w:val="24"/>
          <w:szCs w:val="24"/>
        </w:rPr>
        <w:t>химической составляющей естественно-научной</w:t>
      </w:r>
      <w:r w:rsidRPr="002674F3">
        <w:rPr>
          <w:rFonts w:ascii="Times New Roman" w:hAnsi="Times New Roman" w:cs="Times New Roman"/>
          <w:sz w:val="24"/>
          <w:szCs w:val="24"/>
        </w:rPr>
        <w:br/>
        <w:t>картины мира как основы принятия решений в жизненных и производственных ситуациях, ответственного поведения в природной среде.</w:t>
      </w:r>
      <w:r w:rsidRPr="002674F3">
        <w:rPr>
          <w:rFonts w:ascii="Times New Roman" w:hAnsi="Times New Roman" w:cs="Times New Roman"/>
          <w:sz w:val="24"/>
          <w:szCs w:val="24"/>
        </w:rPr>
        <w:br/>
        <w:t>Задачи дисциплины:</w:t>
      </w:r>
    </w:p>
    <w:p w14:paraId="1A104A28" w14:textId="77777777" w:rsidR="002A75E2" w:rsidRPr="002674F3" w:rsidRDefault="002A75E2" w:rsidP="002A75E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6"/>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1) сформировать понимание закономерностей протекания химических процессов и явлений в окружающей среде, целостной научной картины мира, взаимосвязи и взаимозависимости естественных наук;</w:t>
      </w:r>
    </w:p>
    <w:p w14:paraId="7DF9AA68" w14:textId="77777777" w:rsidR="002A75E2" w:rsidRPr="002674F3" w:rsidRDefault="002A75E2" w:rsidP="002A75E2">
      <w:pPr>
        <w:shd w:val="clear" w:color="auto" w:fill="FFFFFF"/>
        <w:ind w:firstLine="566"/>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2) развить умения составлять формулы неорганических и органических веществ, уравнения химических реакций, объяснять их смысл, интерпретировать результаты химических экспериментов,</w:t>
      </w:r>
    </w:p>
    <w:p w14:paraId="6E0B5BBA" w14:textId="77777777" w:rsidR="002A75E2" w:rsidRPr="002674F3" w:rsidRDefault="002A75E2" w:rsidP="002A75E2">
      <w:pPr>
        <w:shd w:val="clear" w:color="auto" w:fill="FFFFFF"/>
        <w:ind w:firstLine="566"/>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3) сформировать навыки проведения простейших химических экспериментальных исследований с соблюдением правил безопасного обращения с веществами и лабораторным оборудованием;</w:t>
      </w:r>
    </w:p>
    <w:p w14:paraId="44CAE9D4" w14:textId="77777777" w:rsidR="002A75E2" w:rsidRPr="002674F3" w:rsidRDefault="002A75E2" w:rsidP="002A75E2">
      <w:pPr>
        <w:shd w:val="clear" w:color="auto" w:fill="FFFFFF"/>
        <w:ind w:firstLine="566"/>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4) развить умения</w:t>
      </w:r>
      <w:r w:rsidRPr="002674F3">
        <w:rPr>
          <w:rFonts w:ascii="Times New Roman" w:eastAsia="OfficinaSansBookC" w:hAnsi="Times New Roman" w:cs="Times New Roman"/>
          <w:sz w:val="24"/>
          <w:szCs w:val="24"/>
          <w:highlight w:val="white"/>
        </w:rPr>
        <w:t xml:space="preserve"> использовать </w:t>
      </w:r>
      <w:r w:rsidRPr="002674F3">
        <w:rPr>
          <w:rFonts w:ascii="Times New Roman" w:eastAsia="OfficinaSansBookC" w:hAnsi="Times New Roman" w:cs="Times New Roman"/>
          <w:sz w:val="24"/>
          <w:szCs w:val="24"/>
        </w:rPr>
        <w:t>информацию химического характера из различных источников;</w:t>
      </w:r>
    </w:p>
    <w:p w14:paraId="37793C36" w14:textId="77777777" w:rsidR="002A75E2" w:rsidRPr="002674F3" w:rsidRDefault="002A75E2" w:rsidP="002A75E2">
      <w:pPr>
        <w:shd w:val="clear" w:color="auto" w:fill="FFFFFF"/>
        <w:ind w:firstLine="566"/>
        <w:jc w:val="both"/>
        <w:rPr>
          <w:rFonts w:ascii="Times New Roman" w:eastAsia="OfficinaSansBookC" w:hAnsi="Times New Roman" w:cs="Times New Roman"/>
          <w:sz w:val="24"/>
          <w:szCs w:val="24"/>
          <w:highlight w:val="white"/>
        </w:rPr>
      </w:pPr>
      <w:r w:rsidRPr="002674F3">
        <w:rPr>
          <w:rFonts w:ascii="Times New Roman" w:eastAsia="OfficinaSansBookC" w:hAnsi="Times New Roman" w:cs="Times New Roman"/>
          <w:sz w:val="24"/>
          <w:szCs w:val="24"/>
        </w:rPr>
        <w:t xml:space="preserve">5) сформировать умения прогнозировать последствия </w:t>
      </w:r>
      <w:r w:rsidRPr="002674F3">
        <w:rPr>
          <w:rFonts w:ascii="Times New Roman" w:eastAsia="OfficinaSansBookC" w:hAnsi="Times New Roman" w:cs="Times New Roman"/>
          <w:sz w:val="24"/>
          <w:szCs w:val="24"/>
          <w:highlight w:val="white"/>
        </w:rPr>
        <w:t xml:space="preserve">своей деятельности и </w:t>
      </w:r>
      <w:r w:rsidRPr="002674F3">
        <w:rPr>
          <w:rFonts w:ascii="Times New Roman" w:eastAsia="OfficinaSansBookC" w:hAnsi="Times New Roman" w:cs="Times New Roman"/>
          <w:sz w:val="24"/>
          <w:szCs w:val="24"/>
        </w:rPr>
        <w:t>химических природных, бытовых и производственных процессов</w:t>
      </w:r>
      <w:r w:rsidRPr="002674F3">
        <w:rPr>
          <w:rFonts w:ascii="Times New Roman" w:eastAsia="OfficinaSansBookC" w:hAnsi="Times New Roman" w:cs="Times New Roman"/>
          <w:sz w:val="24"/>
          <w:szCs w:val="24"/>
          <w:highlight w:val="white"/>
        </w:rPr>
        <w:t xml:space="preserve">; </w:t>
      </w:r>
    </w:p>
    <w:p w14:paraId="4107C76C" w14:textId="77777777" w:rsidR="002A75E2" w:rsidRPr="002674F3" w:rsidRDefault="002A75E2" w:rsidP="002A75E2">
      <w:pPr>
        <w:shd w:val="clear" w:color="auto" w:fill="FFFFFF"/>
        <w:ind w:firstLine="566"/>
        <w:jc w:val="both"/>
        <w:rPr>
          <w:rFonts w:ascii="Times New Roman" w:eastAsia="OfficinaSansBookC" w:hAnsi="Times New Roman" w:cs="Times New Roman"/>
          <w:sz w:val="24"/>
          <w:szCs w:val="24"/>
        </w:rPr>
        <w:sectPr w:rsidR="002A75E2" w:rsidRPr="002674F3" w:rsidSect="00FD697B">
          <w:footerReference w:type="default" r:id="rId166"/>
          <w:pgSz w:w="11906" w:h="16838"/>
          <w:pgMar w:top="1134" w:right="567" w:bottom="1134" w:left="1701" w:header="708" w:footer="708" w:gutter="0"/>
          <w:cols w:space="708"/>
          <w:docGrid w:linePitch="360"/>
        </w:sectPr>
      </w:pPr>
      <w:r w:rsidRPr="002674F3">
        <w:rPr>
          <w:rFonts w:ascii="Times New Roman" w:eastAsia="OfficinaSansBookC" w:hAnsi="Times New Roman" w:cs="Times New Roman"/>
          <w:sz w:val="24"/>
          <w:szCs w:val="24"/>
        </w:rPr>
        <w:t>6) сформировать понимание значимости достижений химической науки и технологий для развития социальной и производственной сфер</w:t>
      </w:r>
    </w:p>
    <w:p w14:paraId="627A51F9" w14:textId="77777777" w:rsidR="002A75E2" w:rsidRPr="002674F3" w:rsidRDefault="002A75E2" w:rsidP="002A75E2">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sz w:val="24"/>
          <w:szCs w:val="24"/>
          <w:lang w:eastAsia="ru-RU"/>
        </w:rPr>
        <w:lastRenderedPageBreak/>
        <w:t xml:space="preserve">1.2.2. Планируемые результаты освоения общеобразовательной дисциплины в соответствии с ФГОС СПО и на основе ФГОС СОО. </w:t>
      </w:r>
      <w:r w:rsidRPr="002674F3">
        <w:rPr>
          <w:rFonts w:ascii="Times New Roman" w:eastAsia="Times New Roman" w:hAnsi="Times New Roman" w:cs="Times New Roman"/>
          <w:sz w:val="24"/>
          <w:szCs w:val="24"/>
          <w:lang w:eastAsia="ru-RU"/>
        </w:rPr>
        <w:t>Особое значение дисциплина имеет при формировании и развитии общих компетенций.</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2493"/>
        <w:gridCol w:w="5386"/>
        <w:gridCol w:w="142"/>
      </w:tblGrid>
      <w:tr w:rsidR="002A75E2" w:rsidRPr="002674F3" w14:paraId="278FF24C" w14:textId="77777777" w:rsidTr="006A0C30">
        <w:trPr>
          <w:cantSplit/>
          <w:trHeight w:val="270"/>
        </w:trPr>
        <w:tc>
          <w:tcPr>
            <w:tcW w:w="1755" w:type="dxa"/>
            <w:vMerge w:val="restart"/>
            <w:vAlign w:val="center"/>
          </w:tcPr>
          <w:p w14:paraId="09A7B233" w14:textId="77777777" w:rsidR="002A75E2" w:rsidRPr="002674F3" w:rsidRDefault="002A75E2" w:rsidP="00771E10">
            <w:pPr>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Код и наименование формируемых компетенций</w:t>
            </w:r>
          </w:p>
        </w:tc>
        <w:tc>
          <w:tcPr>
            <w:tcW w:w="8021" w:type="dxa"/>
            <w:gridSpan w:val="3"/>
            <w:vAlign w:val="center"/>
          </w:tcPr>
          <w:p w14:paraId="016C01DB" w14:textId="77777777" w:rsidR="002A75E2" w:rsidRPr="002674F3" w:rsidRDefault="002A75E2" w:rsidP="00771E10">
            <w:pPr>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Планируемые результаты освоения дисциплины</w:t>
            </w:r>
          </w:p>
        </w:tc>
      </w:tr>
      <w:tr w:rsidR="002A75E2" w:rsidRPr="002674F3" w14:paraId="2BEB1467" w14:textId="77777777" w:rsidTr="006A0C30">
        <w:trPr>
          <w:cantSplit/>
          <w:trHeight w:val="563"/>
        </w:trPr>
        <w:tc>
          <w:tcPr>
            <w:tcW w:w="1755" w:type="dxa"/>
            <w:vMerge/>
            <w:vAlign w:val="center"/>
          </w:tcPr>
          <w:p w14:paraId="584F08E1" w14:textId="77777777" w:rsidR="002A75E2" w:rsidRPr="002674F3" w:rsidRDefault="002A75E2" w:rsidP="00771E10">
            <w:pPr>
              <w:widowControl w:val="0"/>
              <w:rPr>
                <w:rFonts w:ascii="Times New Roman" w:eastAsia="OfficinaSansBookC" w:hAnsi="Times New Roman" w:cs="Times New Roman"/>
                <w:b/>
                <w:sz w:val="24"/>
                <w:szCs w:val="24"/>
              </w:rPr>
            </w:pPr>
          </w:p>
        </w:tc>
        <w:tc>
          <w:tcPr>
            <w:tcW w:w="2493" w:type="dxa"/>
            <w:vAlign w:val="center"/>
          </w:tcPr>
          <w:p w14:paraId="6B1478B7" w14:textId="77777777" w:rsidR="002A75E2" w:rsidRPr="002674F3" w:rsidRDefault="002A75E2" w:rsidP="00771E10">
            <w:pPr>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Общие</w:t>
            </w:r>
            <w:r w:rsidRPr="002674F3">
              <w:rPr>
                <w:rFonts w:ascii="Times New Roman" w:eastAsia="OfficinaSansBookC" w:hAnsi="Times New Roman" w:cs="Times New Roman"/>
                <w:b/>
                <w:strike/>
                <w:sz w:val="24"/>
                <w:szCs w:val="24"/>
              </w:rPr>
              <w:t xml:space="preserve"> </w:t>
            </w:r>
          </w:p>
        </w:tc>
        <w:tc>
          <w:tcPr>
            <w:tcW w:w="5528" w:type="dxa"/>
            <w:gridSpan w:val="2"/>
            <w:vAlign w:val="center"/>
          </w:tcPr>
          <w:p w14:paraId="0B67E5E4" w14:textId="77777777" w:rsidR="002A75E2" w:rsidRPr="002674F3" w:rsidRDefault="002A75E2" w:rsidP="00771E10">
            <w:pPr>
              <w:jc w:val="center"/>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 xml:space="preserve">Дисциплинарные </w:t>
            </w:r>
          </w:p>
        </w:tc>
      </w:tr>
      <w:tr w:rsidR="002A75E2" w:rsidRPr="002674F3" w14:paraId="5EC827E6" w14:textId="77777777" w:rsidTr="006A0C30">
        <w:trPr>
          <w:trHeight w:val="674"/>
        </w:trPr>
        <w:tc>
          <w:tcPr>
            <w:tcW w:w="1755" w:type="dxa"/>
          </w:tcPr>
          <w:p w14:paraId="747A6C36"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2493" w:type="dxa"/>
          </w:tcPr>
          <w:p w14:paraId="179647AF" w14:textId="77777777" w:rsidR="002A75E2" w:rsidRPr="002674F3" w:rsidRDefault="002A75E2" w:rsidP="00771E10">
            <w:pPr>
              <w:jc w:val="both"/>
              <w:rPr>
                <w:rFonts w:ascii="Times New Roman" w:eastAsia="OfficinaSansBookC" w:hAnsi="Times New Roman" w:cs="Times New Roman"/>
                <w:sz w:val="24"/>
                <w:szCs w:val="24"/>
                <w:highlight w:val="white"/>
              </w:rPr>
            </w:pPr>
            <w:r w:rsidRPr="002674F3">
              <w:rPr>
                <w:rFonts w:ascii="Times New Roman" w:eastAsia="OfficinaSansBookC" w:hAnsi="Times New Roman" w:cs="Times New Roman"/>
                <w:sz w:val="24"/>
                <w:szCs w:val="24"/>
                <w:highlight w:val="white"/>
              </w:rPr>
              <w:t>В части трудового воспитания:</w:t>
            </w:r>
          </w:p>
          <w:p w14:paraId="7B48C5FC"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highlight w:val="white"/>
              </w:rPr>
              <w:t>- готовность к труду, осознание ценности мастерства, трудолюбие;</w:t>
            </w:r>
            <w:r w:rsidRPr="002674F3">
              <w:rPr>
                <w:rFonts w:ascii="Times New Roman" w:eastAsia="OfficinaSansBookC" w:hAnsi="Times New Roman" w:cs="Times New Roman"/>
                <w:sz w:val="24"/>
                <w:szCs w:val="24"/>
              </w:rPr>
              <w:t xml:space="preserve"> </w:t>
            </w:r>
          </w:p>
          <w:p w14:paraId="31E04457"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2674F3">
              <w:rPr>
                <w:rFonts w:ascii="Times New Roman" w:eastAsia="OfficinaSansBookC" w:hAnsi="Times New Roman" w:cs="Times New Roman"/>
                <w:sz w:val="24"/>
                <w:szCs w:val="24"/>
              </w:rPr>
              <w:t xml:space="preserve"> </w:t>
            </w:r>
          </w:p>
          <w:p w14:paraId="03AA97C0" w14:textId="77777777" w:rsidR="002A75E2" w:rsidRPr="002674F3" w:rsidRDefault="002A75E2" w:rsidP="00771E10">
            <w:pPr>
              <w:jc w:val="both"/>
              <w:rPr>
                <w:rFonts w:ascii="Times New Roman" w:eastAsia="OfficinaSansBookC" w:hAnsi="Times New Roman" w:cs="Times New Roman"/>
                <w:strike/>
                <w:sz w:val="24"/>
                <w:szCs w:val="24"/>
                <w:highlight w:val="white"/>
              </w:rPr>
            </w:pPr>
            <w:r w:rsidRPr="002674F3">
              <w:rPr>
                <w:rFonts w:ascii="Times New Roman" w:eastAsia="OfficinaSansBookC" w:hAnsi="Times New Roman" w:cs="Times New Roman"/>
                <w:sz w:val="24"/>
                <w:szCs w:val="24"/>
                <w:highlight w:val="white"/>
              </w:rPr>
              <w:t>- интерес к различным сферам профессиональной деятельности,</w:t>
            </w:r>
          </w:p>
          <w:p w14:paraId="428C4192" w14:textId="77777777" w:rsidR="002A75E2" w:rsidRPr="002674F3" w:rsidRDefault="002A75E2" w:rsidP="00771E10">
            <w:pPr>
              <w:jc w:val="both"/>
              <w:rPr>
                <w:rFonts w:ascii="Times New Roman" w:eastAsia="OfficinaSansBookC" w:hAnsi="Times New Roman" w:cs="Times New Roman"/>
                <w:color w:val="808080"/>
                <w:sz w:val="24"/>
                <w:szCs w:val="24"/>
                <w:highlight w:val="white"/>
              </w:rPr>
            </w:pPr>
            <w:r w:rsidRPr="002674F3">
              <w:rPr>
                <w:rFonts w:ascii="Times New Roman" w:eastAsia="OfficinaSansBookC" w:hAnsi="Times New Roman" w:cs="Times New Roman"/>
                <w:sz w:val="24"/>
                <w:szCs w:val="24"/>
                <w:highlight w:val="white"/>
              </w:rPr>
              <w:t>Овладение универсальными учебными познавательными действиями:</w:t>
            </w:r>
          </w:p>
          <w:p w14:paraId="19BC46F2" w14:textId="77777777" w:rsidR="002A75E2" w:rsidRPr="002674F3" w:rsidRDefault="002A75E2" w:rsidP="00771E10">
            <w:pPr>
              <w:jc w:val="both"/>
              <w:rPr>
                <w:rFonts w:ascii="Times New Roman" w:eastAsia="OfficinaSansBookC" w:hAnsi="Times New Roman" w:cs="Times New Roman"/>
                <w:sz w:val="24"/>
                <w:szCs w:val="24"/>
                <w:highlight w:val="white"/>
              </w:rPr>
            </w:pPr>
            <w:r w:rsidRPr="002674F3">
              <w:rPr>
                <w:rFonts w:ascii="Times New Roman" w:eastAsia="OfficinaSansBookC" w:hAnsi="Times New Roman" w:cs="Times New Roman"/>
                <w:color w:val="808080"/>
                <w:sz w:val="24"/>
                <w:szCs w:val="24"/>
                <w:highlight w:val="white"/>
              </w:rPr>
              <w:t xml:space="preserve"> а) </w:t>
            </w:r>
            <w:r w:rsidRPr="002674F3">
              <w:rPr>
                <w:rFonts w:ascii="Times New Roman" w:eastAsia="OfficinaSansBookC" w:hAnsi="Times New Roman" w:cs="Times New Roman"/>
                <w:sz w:val="24"/>
                <w:szCs w:val="24"/>
                <w:highlight w:val="white"/>
              </w:rPr>
              <w:t>базовые логические действия:</w:t>
            </w:r>
          </w:p>
          <w:p w14:paraId="66FA81A3"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highlight w:val="white"/>
              </w:rPr>
              <w:t xml:space="preserve">- самостоятельно формулировать и актуализировать проблему, рассматривать ее всесторонне; </w:t>
            </w:r>
          </w:p>
          <w:p w14:paraId="334C2E3F"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0C96ED2C"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 определять цели деятельности, задавать параметры и критерии их достижения;</w:t>
            </w:r>
          </w:p>
          <w:p w14:paraId="15157300"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выявлять закономерности и противоречия в рассматриваемых явлениях; </w:t>
            </w:r>
          </w:p>
          <w:p w14:paraId="72E97B72"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0231CA51"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развивать креативное мышление при решении жизненных проблем </w:t>
            </w:r>
          </w:p>
          <w:p w14:paraId="4B2B2951" w14:textId="77777777" w:rsidR="002A75E2" w:rsidRPr="002674F3" w:rsidRDefault="002A75E2" w:rsidP="00771E10">
            <w:pPr>
              <w:jc w:val="both"/>
              <w:rPr>
                <w:rFonts w:ascii="Times New Roman" w:eastAsia="OfficinaSansBookC" w:hAnsi="Times New Roman" w:cs="Times New Roman"/>
                <w:sz w:val="24"/>
                <w:szCs w:val="24"/>
                <w:highlight w:val="white"/>
              </w:rPr>
            </w:pPr>
            <w:r w:rsidRPr="002674F3">
              <w:rPr>
                <w:rFonts w:ascii="Times New Roman" w:eastAsia="OfficinaSansBookC" w:hAnsi="Times New Roman" w:cs="Times New Roman"/>
                <w:color w:val="808080"/>
                <w:sz w:val="24"/>
                <w:szCs w:val="24"/>
                <w:highlight w:val="white"/>
              </w:rPr>
              <w:t>б)</w:t>
            </w:r>
            <w:r w:rsidRPr="002674F3">
              <w:rPr>
                <w:rFonts w:ascii="Times New Roman" w:eastAsia="OfficinaSansBookC" w:hAnsi="Times New Roman" w:cs="Times New Roman"/>
                <w:sz w:val="24"/>
                <w:szCs w:val="24"/>
                <w:highlight w:val="white"/>
              </w:rPr>
              <w:t> базовые исследовательские действия:</w:t>
            </w:r>
          </w:p>
          <w:p w14:paraId="51DCE27E"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владеть навыками учебно-исследовательской и проектной деятельности, навыками разрешения проблем; </w:t>
            </w:r>
          </w:p>
          <w:p w14:paraId="21E9D2FE"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2501E3C"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76A4B3F8"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 уметь переносить знания в познавательную и практическую области жизнедеятельности;</w:t>
            </w:r>
          </w:p>
          <w:p w14:paraId="27991892"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уметь интегрировать знания из разных предметных областей; </w:t>
            </w:r>
          </w:p>
          <w:p w14:paraId="37506D09"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выдвигать новые идеи, предлагать оригинальные подходы и решения; </w:t>
            </w:r>
          </w:p>
          <w:p w14:paraId="2373BD80" w14:textId="77777777" w:rsidR="002A75E2" w:rsidRPr="002674F3" w:rsidRDefault="002A75E2" w:rsidP="00771E10">
            <w:pPr>
              <w:tabs>
                <w:tab w:val="left" w:pos="425"/>
              </w:tabs>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способность их использования в познавательной и социальной практике</w:t>
            </w:r>
          </w:p>
        </w:tc>
        <w:tc>
          <w:tcPr>
            <w:tcW w:w="5528" w:type="dxa"/>
            <w:gridSpan w:val="2"/>
          </w:tcPr>
          <w:p w14:paraId="2A399910"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 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7EB1D22D"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06D9009D"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w:t>
            </w:r>
            <w:r w:rsidRPr="002674F3">
              <w:rPr>
                <w:rFonts w:ascii="Times New Roman" w:eastAsia="OfficinaSansBookC" w:hAnsi="Times New Roman" w:cs="Times New Roman"/>
                <w:sz w:val="24"/>
                <w:szCs w:val="24"/>
              </w:rPr>
              <w:lastRenderedPageBreak/>
              <w:t>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4DF928AD"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6A9A640A"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FFCC2C0"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2A75E2" w:rsidRPr="002674F3" w14:paraId="625D6261" w14:textId="77777777" w:rsidTr="006A0C30">
        <w:trPr>
          <w:gridAfter w:val="1"/>
          <w:wAfter w:w="142" w:type="dxa"/>
          <w:trHeight w:val="674"/>
        </w:trPr>
        <w:tc>
          <w:tcPr>
            <w:tcW w:w="1755" w:type="dxa"/>
          </w:tcPr>
          <w:p w14:paraId="3FAF8ED4"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493" w:type="dxa"/>
          </w:tcPr>
          <w:p w14:paraId="4D07208C" w14:textId="77777777" w:rsidR="002A75E2" w:rsidRPr="002674F3" w:rsidRDefault="002A75E2" w:rsidP="00771E10">
            <w:pPr>
              <w:jc w:val="both"/>
              <w:rPr>
                <w:rFonts w:ascii="Times New Roman" w:eastAsia="OfficinaSansBookC" w:hAnsi="Times New Roman" w:cs="Times New Roman"/>
                <w:sz w:val="24"/>
                <w:szCs w:val="24"/>
                <w:highlight w:val="white"/>
              </w:rPr>
            </w:pPr>
            <w:r w:rsidRPr="002674F3">
              <w:rPr>
                <w:rFonts w:ascii="Times New Roman" w:eastAsia="OfficinaSansBookC" w:hAnsi="Times New Roman" w:cs="Times New Roman"/>
                <w:sz w:val="24"/>
                <w:szCs w:val="24"/>
                <w:highlight w:val="white"/>
              </w:rPr>
              <w:t>В области ценности научного познания:</w:t>
            </w:r>
          </w:p>
          <w:p w14:paraId="25788A48"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2674F3">
              <w:rPr>
                <w:rFonts w:ascii="Times New Roman" w:eastAsia="OfficinaSansBookC" w:hAnsi="Times New Roman" w:cs="Times New Roman"/>
                <w:sz w:val="24"/>
                <w:szCs w:val="24"/>
              </w:rPr>
              <w:t xml:space="preserve"> </w:t>
            </w:r>
          </w:p>
          <w:p w14:paraId="1C5DA375"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highlight w:val="white"/>
              </w:rPr>
              <w:t xml:space="preserve">- совершенствование языковой и читательской культуры как средства взаимодействия между людьми и познания мира; </w:t>
            </w:r>
          </w:p>
          <w:p w14:paraId="4F5474ED"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616957D" w14:textId="77777777" w:rsidR="002A75E2" w:rsidRPr="002674F3" w:rsidRDefault="002A75E2" w:rsidP="00771E10">
            <w:pPr>
              <w:jc w:val="both"/>
              <w:rPr>
                <w:rFonts w:ascii="Times New Roman" w:eastAsia="OfficinaSansBookC" w:hAnsi="Times New Roman" w:cs="Times New Roman"/>
                <w:color w:val="808080"/>
                <w:sz w:val="24"/>
                <w:szCs w:val="24"/>
                <w:highlight w:val="white"/>
              </w:rPr>
            </w:pPr>
            <w:r w:rsidRPr="002674F3">
              <w:rPr>
                <w:rFonts w:ascii="Times New Roman" w:eastAsia="OfficinaSansBookC" w:hAnsi="Times New Roman" w:cs="Times New Roman"/>
                <w:sz w:val="24"/>
                <w:szCs w:val="24"/>
                <w:highlight w:val="white"/>
              </w:rPr>
              <w:lastRenderedPageBreak/>
              <w:t>Овладение универсальными учебными познавательными действиями:</w:t>
            </w:r>
          </w:p>
          <w:p w14:paraId="5B71E41B"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color w:val="808080"/>
                <w:sz w:val="24"/>
                <w:szCs w:val="24"/>
              </w:rPr>
              <w:t>в)</w:t>
            </w:r>
            <w:r w:rsidRPr="002674F3">
              <w:rPr>
                <w:rFonts w:ascii="Times New Roman" w:eastAsia="OfficinaSansBookC" w:hAnsi="Times New Roman" w:cs="Times New Roman"/>
                <w:sz w:val="24"/>
                <w:szCs w:val="24"/>
              </w:rPr>
              <w:t> работа с информацией:</w:t>
            </w:r>
          </w:p>
          <w:p w14:paraId="3B48B7DA"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FC1EA14"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D3DF0D5"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оценивать достоверность, легитимность информации, ее соответствие правовым и морально-этическим нормам;</w:t>
            </w:r>
            <w:r w:rsidRPr="002674F3">
              <w:rPr>
                <w:rFonts w:ascii="Times New Roman" w:eastAsia="OfficinaSansBookC" w:hAnsi="Times New Roman" w:cs="Times New Roman"/>
                <w:sz w:val="24"/>
                <w:szCs w:val="24"/>
                <w:highlight w:val="white"/>
              </w:rPr>
              <w:t xml:space="preserve"> </w:t>
            </w:r>
          </w:p>
          <w:p w14:paraId="4C4D070D"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sidRPr="002674F3">
              <w:rPr>
                <w:rFonts w:ascii="Times New Roman" w:eastAsia="OfficinaSansBookC" w:hAnsi="Times New Roman" w:cs="Times New Roman"/>
                <w:sz w:val="24"/>
                <w:szCs w:val="24"/>
              </w:rPr>
              <w:lastRenderedPageBreak/>
              <w:t xml:space="preserve">правовых и этических норм, норм информационной безопасности; </w:t>
            </w:r>
          </w:p>
          <w:p w14:paraId="42145850" w14:textId="77777777" w:rsidR="002A75E2" w:rsidRPr="002674F3" w:rsidRDefault="002A75E2" w:rsidP="00771E10">
            <w:pPr>
              <w:tabs>
                <w:tab w:val="left" w:pos="425"/>
              </w:tabs>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владеть навыками распознавания и защиты информации, информационной безопасности личности</w:t>
            </w:r>
            <w:r w:rsidRPr="002674F3">
              <w:rPr>
                <w:rFonts w:ascii="Times New Roman" w:eastAsia="OfficinaSansBookC" w:hAnsi="Times New Roman" w:cs="Times New Roman"/>
                <w:sz w:val="24"/>
                <w:szCs w:val="24"/>
                <w:highlight w:val="white"/>
              </w:rPr>
              <w:t xml:space="preserve">; </w:t>
            </w:r>
            <w:r w:rsidRPr="002674F3">
              <w:rPr>
                <w:rFonts w:ascii="Times New Roman" w:eastAsia="OfficinaSansBookC" w:hAnsi="Times New Roman" w:cs="Times New Roman"/>
                <w:sz w:val="24"/>
                <w:szCs w:val="24"/>
              </w:rPr>
              <w:t xml:space="preserve"> </w:t>
            </w:r>
          </w:p>
        </w:tc>
        <w:tc>
          <w:tcPr>
            <w:tcW w:w="5386" w:type="dxa"/>
          </w:tcPr>
          <w:p w14:paraId="218CBFB1"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FA2BFD8"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уметь анализировать химическую информацию, получаемую из разных источников (средств массовой информации, сеть Интернет и другие);</w:t>
            </w:r>
          </w:p>
          <w:p w14:paraId="11A69372"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владеть основными методами научного познания веществ и химических явлений (наблюдение, измерение, эксперимент, моделирование);</w:t>
            </w:r>
          </w:p>
          <w:p w14:paraId="3E7324F3"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2A75E2" w:rsidRPr="002674F3" w14:paraId="196B109E" w14:textId="77777777" w:rsidTr="006A0C30">
        <w:trPr>
          <w:gridAfter w:val="1"/>
          <w:wAfter w:w="142" w:type="dxa"/>
          <w:trHeight w:val="674"/>
        </w:trPr>
        <w:tc>
          <w:tcPr>
            <w:tcW w:w="1755" w:type="dxa"/>
          </w:tcPr>
          <w:p w14:paraId="339416DB"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ОК 04. Эффективно взаимодействовать и работать в коллективе и команде</w:t>
            </w:r>
          </w:p>
        </w:tc>
        <w:tc>
          <w:tcPr>
            <w:tcW w:w="2493" w:type="dxa"/>
          </w:tcPr>
          <w:p w14:paraId="533D8D73" w14:textId="77777777" w:rsidR="002A75E2" w:rsidRPr="002674F3" w:rsidRDefault="002A75E2" w:rsidP="00771E10">
            <w:pPr>
              <w:jc w:val="both"/>
              <w:rPr>
                <w:rFonts w:ascii="Times New Roman" w:eastAsia="OfficinaSansBookC" w:hAnsi="Times New Roman" w:cs="Times New Roman"/>
                <w:sz w:val="24"/>
                <w:szCs w:val="24"/>
                <w:highlight w:val="white"/>
              </w:rPr>
            </w:pPr>
            <w:r w:rsidRPr="002674F3">
              <w:rPr>
                <w:rFonts w:ascii="Times New Roman" w:eastAsia="OfficinaSansBookC" w:hAnsi="Times New Roman" w:cs="Times New Roman"/>
                <w:sz w:val="24"/>
                <w:szCs w:val="24"/>
                <w:highlight w:val="white"/>
              </w:rPr>
              <w:t>- готовность к саморазвитию, самостоятельности и самоопределению;</w:t>
            </w:r>
          </w:p>
          <w:p w14:paraId="7B684FF6"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-овладение навыками учебно-исследовательской, проектной и социальной деятельности;</w:t>
            </w:r>
          </w:p>
          <w:p w14:paraId="6BD092BD"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Овладение универсальными коммуникативными действиями:</w:t>
            </w:r>
          </w:p>
          <w:p w14:paraId="3B9A5EF6"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color w:val="808080"/>
                <w:sz w:val="24"/>
                <w:szCs w:val="24"/>
              </w:rPr>
              <w:t>б)</w:t>
            </w:r>
            <w:r w:rsidRPr="002674F3">
              <w:rPr>
                <w:rFonts w:ascii="Times New Roman" w:eastAsia="OfficinaSansBookC" w:hAnsi="Times New Roman" w:cs="Times New Roman"/>
                <w:sz w:val="24"/>
                <w:szCs w:val="24"/>
              </w:rPr>
              <w:t> совместная деятельность:</w:t>
            </w:r>
          </w:p>
          <w:p w14:paraId="2C39D86A"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понимать и использовать преимущества командной и индивидуальной работы;</w:t>
            </w:r>
          </w:p>
          <w:p w14:paraId="42301434"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983E37C"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координировать и выполнять работу в условиях реального, виртуального и комбинированного взаимодействия;</w:t>
            </w:r>
          </w:p>
          <w:p w14:paraId="63BAE8A8"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147C625B"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Овладение универсальными регулятивными действиями:</w:t>
            </w:r>
          </w:p>
          <w:p w14:paraId="02D5F110"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color w:val="808080"/>
                <w:sz w:val="24"/>
                <w:szCs w:val="24"/>
              </w:rPr>
              <w:t>г)</w:t>
            </w:r>
            <w:r w:rsidRPr="002674F3">
              <w:rPr>
                <w:rFonts w:ascii="Times New Roman" w:eastAsia="OfficinaSansBookC" w:hAnsi="Times New Roman" w:cs="Times New Roman"/>
                <w:sz w:val="24"/>
                <w:szCs w:val="24"/>
              </w:rPr>
              <w:t> принятие себя и других людей:</w:t>
            </w:r>
          </w:p>
          <w:p w14:paraId="648DA889"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принимать мотивы и аргументы других людей при анализе результатов деятельности;</w:t>
            </w:r>
          </w:p>
          <w:p w14:paraId="298772AE" w14:textId="77777777" w:rsidR="002A75E2" w:rsidRPr="002674F3" w:rsidRDefault="002A75E2" w:rsidP="00771E10">
            <w:pPr>
              <w:shd w:val="clear" w:color="auto" w:fill="FFFFFF"/>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признавать свое право и право других людей на ошибки;</w:t>
            </w:r>
          </w:p>
          <w:p w14:paraId="4C473EB3" w14:textId="77777777" w:rsidR="002A75E2" w:rsidRPr="002674F3" w:rsidRDefault="002A75E2" w:rsidP="00771E10">
            <w:pPr>
              <w:tabs>
                <w:tab w:val="left" w:pos="425"/>
              </w:tabs>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развивать способность понимать мир с позиции другого человека;</w:t>
            </w:r>
          </w:p>
        </w:tc>
        <w:tc>
          <w:tcPr>
            <w:tcW w:w="5386" w:type="dxa"/>
          </w:tcPr>
          <w:p w14:paraId="643D296C"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2A75E2" w:rsidRPr="002674F3" w14:paraId="6F68514F" w14:textId="77777777" w:rsidTr="006A0C30">
        <w:trPr>
          <w:gridAfter w:val="1"/>
          <w:wAfter w:w="142" w:type="dxa"/>
          <w:trHeight w:val="674"/>
        </w:trPr>
        <w:tc>
          <w:tcPr>
            <w:tcW w:w="1755" w:type="dxa"/>
          </w:tcPr>
          <w:p w14:paraId="3B6944F5"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493" w:type="dxa"/>
          </w:tcPr>
          <w:p w14:paraId="50873063" w14:textId="77777777" w:rsidR="002A75E2" w:rsidRPr="002674F3" w:rsidRDefault="002A75E2" w:rsidP="00771E10">
            <w:pPr>
              <w:rPr>
                <w:rFonts w:ascii="Times New Roman" w:eastAsia="OfficinaSansBookC" w:hAnsi="Times New Roman" w:cs="Times New Roman"/>
                <w:sz w:val="24"/>
                <w:szCs w:val="24"/>
                <w:highlight w:val="white"/>
              </w:rPr>
            </w:pPr>
            <w:r w:rsidRPr="002674F3">
              <w:rPr>
                <w:rFonts w:ascii="Times New Roman" w:eastAsia="OfficinaSansBookC" w:hAnsi="Times New Roman" w:cs="Times New Roman"/>
                <w:sz w:val="24"/>
                <w:szCs w:val="24"/>
                <w:highlight w:val="white"/>
              </w:rPr>
              <w:t>В области экологического воспитания:</w:t>
            </w:r>
          </w:p>
          <w:p w14:paraId="6D582772" w14:textId="77777777" w:rsidR="002A75E2" w:rsidRPr="002674F3" w:rsidRDefault="002A75E2" w:rsidP="00771E10">
            <w:pPr>
              <w:jc w:val="both"/>
              <w:rPr>
                <w:rFonts w:ascii="Times New Roman" w:eastAsia="OfficinaSansBookC" w:hAnsi="Times New Roman" w:cs="Times New Roman"/>
                <w:sz w:val="24"/>
                <w:szCs w:val="24"/>
                <w:highlight w:val="white"/>
              </w:rPr>
            </w:pPr>
            <w:r w:rsidRPr="002674F3">
              <w:rPr>
                <w:rFonts w:ascii="Times New Roman" w:eastAsia="OfficinaSansBookC" w:hAnsi="Times New Roman" w:cs="Times New Roman"/>
                <w:sz w:val="24"/>
                <w:szCs w:val="24"/>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9EE2650" w14:textId="77777777" w:rsidR="002A75E2" w:rsidRPr="002674F3" w:rsidRDefault="002A75E2" w:rsidP="00771E10">
            <w:pPr>
              <w:jc w:val="both"/>
              <w:rPr>
                <w:rFonts w:ascii="Times New Roman" w:eastAsia="OfficinaSansBookC" w:hAnsi="Times New Roman" w:cs="Times New Roman"/>
                <w:b/>
                <w:sz w:val="24"/>
                <w:szCs w:val="24"/>
              </w:rPr>
            </w:pPr>
            <w:r w:rsidRPr="002674F3">
              <w:rPr>
                <w:rFonts w:ascii="Times New Roman" w:eastAsia="OfficinaSansBookC" w:hAnsi="Times New Roman" w:cs="Times New Roman"/>
                <w:sz w:val="24"/>
                <w:szCs w:val="24"/>
                <w:highlight w:val="white"/>
              </w:rPr>
              <w:t>- планирование и осуществление действий в окружающей среде на основе знания целей устойчивого развития человечества;</w:t>
            </w:r>
            <w:r w:rsidRPr="002674F3">
              <w:rPr>
                <w:rFonts w:ascii="Times New Roman" w:eastAsia="OfficinaSansBookC" w:hAnsi="Times New Roman" w:cs="Times New Roman"/>
                <w:b/>
                <w:sz w:val="24"/>
                <w:szCs w:val="24"/>
              </w:rPr>
              <w:t xml:space="preserve"> </w:t>
            </w:r>
          </w:p>
          <w:p w14:paraId="7040CC76"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highlight w:val="white"/>
              </w:rPr>
              <w:t xml:space="preserve">активное неприятие действий, </w:t>
            </w:r>
            <w:r w:rsidRPr="002674F3">
              <w:rPr>
                <w:rFonts w:ascii="Times New Roman" w:eastAsia="OfficinaSansBookC" w:hAnsi="Times New Roman" w:cs="Times New Roman"/>
                <w:sz w:val="24"/>
                <w:szCs w:val="24"/>
                <w:highlight w:val="white"/>
              </w:rPr>
              <w:lastRenderedPageBreak/>
              <w:t>приносящих вред окружающей среде;</w:t>
            </w:r>
            <w:r w:rsidRPr="002674F3">
              <w:rPr>
                <w:rFonts w:ascii="Times New Roman" w:eastAsia="OfficinaSansBookC" w:hAnsi="Times New Roman" w:cs="Times New Roman"/>
                <w:b/>
                <w:sz w:val="24"/>
                <w:szCs w:val="24"/>
              </w:rPr>
              <w:t xml:space="preserve"> </w:t>
            </w:r>
          </w:p>
          <w:p w14:paraId="00F0BF4F" w14:textId="77777777" w:rsidR="002A75E2" w:rsidRPr="002674F3" w:rsidRDefault="002A75E2" w:rsidP="00771E10">
            <w:pPr>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highlight w:val="white"/>
              </w:rPr>
              <w:t>- умение прогнозировать неблагоприятные экологические последствия предпринимаемых действий, предотвращать их;</w:t>
            </w:r>
            <w:r w:rsidRPr="002674F3">
              <w:rPr>
                <w:rFonts w:ascii="Times New Roman" w:eastAsia="OfficinaSansBookC" w:hAnsi="Times New Roman" w:cs="Times New Roman"/>
                <w:b/>
                <w:sz w:val="24"/>
                <w:szCs w:val="24"/>
              </w:rPr>
              <w:t xml:space="preserve"> </w:t>
            </w:r>
          </w:p>
          <w:p w14:paraId="2EE7F7AB" w14:textId="77777777" w:rsidR="002A75E2" w:rsidRPr="002674F3" w:rsidRDefault="002A75E2" w:rsidP="00771E10">
            <w:pPr>
              <w:jc w:val="both"/>
              <w:rPr>
                <w:rFonts w:ascii="Times New Roman" w:eastAsia="OfficinaSansBookC" w:hAnsi="Times New Roman" w:cs="Times New Roman"/>
                <w:sz w:val="24"/>
                <w:szCs w:val="24"/>
                <w:highlight w:val="white"/>
              </w:rPr>
            </w:pPr>
            <w:r w:rsidRPr="002674F3">
              <w:rPr>
                <w:rFonts w:ascii="Times New Roman" w:eastAsia="OfficinaSansBookC" w:hAnsi="Times New Roman" w:cs="Times New Roman"/>
                <w:sz w:val="24"/>
                <w:szCs w:val="24"/>
                <w:highlight w:val="white"/>
              </w:rPr>
              <w:t>- расширение опыта деятельности экологической направленности;</w:t>
            </w:r>
            <w:r w:rsidRPr="002674F3">
              <w:rPr>
                <w:rFonts w:ascii="Times New Roman" w:eastAsia="OfficinaSansBookC" w:hAnsi="Times New Roman" w:cs="Times New Roman"/>
                <w:b/>
                <w:sz w:val="24"/>
                <w:szCs w:val="24"/>
              </w:rPr>
              <w:t xml:space="preserve"> </w:t>
            </w:r>
          </w:p>
          <w:p w14:paraId="141516EB" w14:textId="77777777" w:rsidR="002A75E2" w:rsidRPr="002674F3" w:rsidRDefault="002A75E2" w:rsidP="00771E10">
            <w:pPr>
              <w:tabs>
                <w:tab w:val="left" w:pos="425"/>
              </w:tabs>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овладение навыками учебно-исследовательской, проектной и социальной деятельности;</w:t>
            </w:r>
          </w:p>
        </w:tc>
        <w:tc>
          <w:tcPr>
            <w:tcW w:w="5386" w:type="dxa"/>
          </w:tcPr>
          <w:p w14:paraId="081CF267"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lastRenderedPageBreak/>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598C1E03" w14:textId="77777777" w:rsidR="002A75E2" w:rsidRPr="002674F3" w:rsidRDefault="002A75E2" w:rsidP="00771E10">
            <w:pPr>
              <w:widowControl w:val="0"/>
              <w:jc w:val="both"/>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tc>
      </w:tr>
      <w:tr w:rsidR="002A75E2" w:rsidRPr="002674F3" w14:paraId="6320F20B" w14:textId="77777777" w:rsidTr="006A0C30">
        <w:trPr>
          <w:gridAfter w:val="1"/>
          <w:wAfter w:w="142" w:type="dxa"/>
          <w:trHeight w:val="427"/>
        </w:trPr>
        <w:tc>
          <w:tcPr>
            <w:tcW w:w="1755" w:type="dxa"/>
            <w:tcBorders>
              <w:bottom w:val="single" w:sz="4" w:space="0" w:color="000000"/>
            </w:tcBorders>
          </w:tcPr>
          <w:p w14:paraId="100441BB"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ПК 1.6. Контролировать и анализировать качество исходного сырья и продуктов обогащения</w:t>
            </w:r>
          </w:p>
        </w:tc>
        <w:tc>
          <w:tcPr>
            <w:tcW w:w="2493" w:type="dxa"/>
            <w:tcBorders>
              <w:bottom w:val="single" w:sz="4" w:space="0" w:color="000000"/>
            </w:tcBorders>
          </w:tcPr>
          <w:p w14:paraId="0E5A6A7E"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Уметь обрабатывать пробу для анализа; </w:t>
            </w:r>
          </w:p>
          <w:p w14:paraId="3DB42928"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выполнять анализы на определение показателей качества исходного сырья и продуктов обогащения; </w:t>
            </w:r>
          </w:p>
          <w:p w14:paraId="439BC503"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определять места отбора проб в зависимости от применяемой технологической схемы и требований, предъявляемых потребителем. </w:t>
            </w:r>
          </w:p>
          <w:p w14:paraId="49E1E9FE" w14:textId="77777777" w:rsidR="002A75E2" w:rsidRPr="002674F3" w:rsidRDefault="002A75E2" w:rsidP="00771E10">
            <w:pPr>
              <w:rPr>
                <w:rFonts w:ascii="Times New Roman" w:eastAsia="OfficinaSansBookC" w:hAnsi="Times New Roman" w:cs="Times New Roman"/>
                <w:sz w:val="24"/>
                <w:szCs w:val="24"/>
              </w:rPr>
            </w:pPr>
          </w:p>
        </w:tc>
        <w:tc>
          <w:tcPr>
            <w:tcW w:w="5386" w:type="dxa"/>
            <w:tcBorders>
              <w:bottom w:val="single" w:sz="4" w:space="0" w:color="000000"/>
            </w:tcBorders>
          </w:tcPr>
          <w:p w14:paraId="7ADA904F"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 xml:space="preserve">Знать методы, средства и устройство автоматического контроля; </w:t>
            </w:r>
          </w:p>
          <w:p w14:paraId="2DDF1B24" w14:textId="77777777" w:rsidR="002A75E2" w:rsidRPr="002674F3" w:rsidRDefault="002A75E2" w:rsidP="00771E10">
            <w:pPr>
              <w:rPr>
                <w:rFonts w:ascii="Times New Roman" w:eastAsia="OfficinaSansBookC" w:hAnsi="Times New Roman" w:cs="Times New Roman"/>
                <w:sz w:val="24"/>
                <w:szCs w:val="24"/>
              </w:rPr>
            </w:pPr>
            <w:r w:rsidRPr="002674F3">
              <w:rPr>
                <w:rFonts w:ascii="Times New Roman" w:eastAsia="OfficinaSansBookC" w:hAnsi="Times New Roman" w:cs="Times New Roman"/>
                <w:sz w:val="24"/>
                <w:szCs w:val="24"/>
              </w:rPr>
              <w:t>аппаратура и система централизованного диспетчерского управления и контроля;  виды технической и технологической документации, формы документов, порядок и требования к оформлению документации в соответствии с установленными правилами.</w:t>
            </w:r>
          </w:p>
        </w:tc>
      </w:tr>
    </w:tbl>
    <w:p w14:paraId="01F27228" w14:textId="62CC27E5" w:rsidR="002A75E2" w:rsidRDefault="002A75E2" w:rsidP="002A75E2">
      <w:pPr>
        <w:jc w:val="center"/>
        <w:rPr>
          <w:rFonts w:ascii="Times New Roman" w:eastAsia="Times New Roman" w:hAnsi="Times New Roman" w:cs="Times New Roman"/>
          <w:sz w:val="24"/>
          <w:szCs w:val="24"/>
          <w:lang w:eastAsia="ru-RU"/>
        </w:rPr>
      </w:pPr>
    </w:p>
    <w:p w14:paraId="4D237427" w14:textId="642BCE96" w:rsidR="006A0C30" w:rsidRDefault="006A0C30" w:rsidP="002A75E2">
      <w:pPr>
        <w:jc w:val="center"/>
        <w:rPr>
          <w:rFonts w:ascii="Times New Roman" w:eastAsia="Times New Roman" w:hAnsi="Times New Roman" w:cs="Times New Roman"/>
          <w:sz w:val="24"/>
          <w:szCs w:val="24"/>
          <w:lang w:eastAsia="ru-RU"/>
        </w:rPr>
      </w:pPr>
    </w:p>
    <w:p w14:paraId="7FA14933" w14:textId="69821B44" w:rsidR="006A0C30" w:rsidRDefault="006A0C30" w:rsidP="002A75E2">
      <w:pPr>
        <w:jc w:val="center"/>
        <w:rPr>
          <w:rFonts w:ascii="Times New Roman" w:eastAsia="Times New Roman" w:hAnsi="Times New Roman" w:cs="Times New Roman"/>
          <w:sz w:val="24"/>
          <w:szCs w:val="24"/>
          <w:lang w:eastAsia="ru-RU"/>
        </w:rPr>
      </w:pPr>
    </w:p>
    <w:p w14:paraId="3F5CF5B7" w14:textId="6C4B4A8A" w:rsidR="006A0C30" w:rsidRDefault="006A0C30" w:rsidP="002A75E2">
      <w:pPr>
        <w:jc w:val="center"/>
        <w:rPr>
          <w:rFonts w:ascii="Times New Roman" w:eastAsia="Times New Roman" w:hAnsi="Times New Roman" w:cs="Times New Roman"/>
          <w:sz w:val="24"/>
          <w:szCs w:val="24"/>
          <w:lang w:eastAsia="ru-RU"/>
        </w:rPr>
      </w:pPr>
    </w:p>
    <w:p w14:paraId="1F7780E7" w14:textId="25B3F361" w:rsidR="006A0C30" w:rsidRDefault="006A0C30" w:rsidP="002A75E2">
      <w:pPr>
        <w:jc w:val="center"/>
        <w:rPr>
          <w:rFonts w:ascii="Times New Roman" w:eastAsia="Times New Roman" w:hAnsi="Times New Roman" w:cs="Times New Roman"/>
          <w:sz w:val="24"/>
          <w:szCs w:val="24"/>
          <w:lang w:eastAsia="ru-RU"/>
        </w:rPr>
      </w:pPr>
    </w:p>
    <w:p w14:paraId="038C8837" w14:textId="41524D65" w:rsidR="00D8137C" w:rsidRDefault="00D8137C" w:rsidP="002A75E2">
      <w:pPr>
        <w:jc w:val="center"/>
        <w:rPr>
          <w:rFonts w:ascii="Times New Roman" w:eastAsia="Times New Roman" w:hAnsi="Times New Roman" w:cs="Times New Roman"/>
          <w:sz w:val="24"/>
          <w:szCs w:val="24"/>
          <w:lang w:eastAsia="ru-RU"/>
        </w:rPr>
      </w:pPr>
    </w:p>
    <w:p w14:paraId="0D6FE400" w14:textId="188A9258" w:rsidR="00D8137C" w:rsidRDefault="00D8137C" w:rsidP="002A75E2">
      <w:pPr>
        <w:jc w:val="center"/>
        <w:rPr>
          <w:rFonts w:ascii="Times New Roman" w:eastAsia="Times New Roman" w:hAnsi="Times New Roman" w:cs="Times New Roman"/>
          <w:sz w:val="24"/>
          <w:szCs w:val="24"/>
          <w:lang w:eastAsia="ru-RU"/>
        </w:rPr>
      </w:pPr>
    </w:p>
    <w:p w14:paraId="171CF23E" w14:textId="4C85F7CF" w:rsidR="00D8137C" w:rsidRDefault="00D8137C" w:rsidP="002A75E2">
      <w:pPr>
        <w:jc w:val="center"/>
        <w:rPr>
          <w:rFonts w:ascii="Times New Roman" w:eastAsia="Times New Roman" w:hAnsi="Times New Roman" w:cs="Times New Roman"/>
          <w:sz w:val="24"/>
          <w:szCs w:val="24"/>
          <w:lang w:eastAsia="ru-RU"/>
        </w:rPr>
      </w:pPr>
    </w:p>
    <w:p w14:paraId="4A809E62" w14:textId="4348FBCE" w:rsidR="00D8137C" w:rsidRDefault="00D8137C" w:rsidP="002A75E2">
      <w:pPr>
        <w:jc w:val="center"/>
        <w:rPr>
          <w:rFonts w:ascii="Times New Roman" w:eastAsia="Times New Roman" w:hAnsi="Times New Roman" w:cs="Times New Roman"/>
          <w:sz w:val="24"/>
          <w:szCs w:val="24"/>
          <w:lang w:eastAsia="ru-RU"/>
        </w:rPr>
      </w:pPr>
    </w:p>
    <w:p w14:paraId="61F0DE62" w14:textId="7090398E" w:rsidR="00D8137C" w:rsidRDefault="00D8137C" w:rsidP="002A75E2">
      <w:pPr>
        <w:jc w:val="center"/>
        <w:rPr>
          <w:rFonts w:ascii="Times New Roman" w:eastAsia="Times New Roman" w:hAnsi="Times New Roman" w:cs="Times New Roman"/>
          <w:sz w:val="24"/>
          <w:szCs w:val="24"/>
          <w:lang w:eastAsia="ru-RU"/>
        </w:rPr>
      </w:pPr>
    </w:p>
    <w:p w14:paraId="67FCE243" w14:textId="6B8110E9" w:rsidR="00D8137C" w:rsidRDefault="00D8137C" w:rsidP="002A75E2">
      <w:pPr>
        <w:jc w:val="center"/>
        <w:rPr>
          <w:rFonts w:ascii="Times New Roman" w:eastAsia="Times New Roman" w:hAnsi="Times New Roman" w:cs="Times New Roman"/>
          <w:sz w:val="24"/>
          <w:szCs w:val="24"/>
          <w:lang w:eastAsia="ru-RU"/>
        </w:rPr>
      </w:pPr>
    </w:p>
    <w:p w14:paraId="51729C0D" w14:textId="77777777" w:rsidR="00D8137C" w:rsidRDefault="00D8137C" w:rsidP="002A75E2">
      <w:pPr>
        <w:jc w:val="center"/>
        <w:rPr>
          <w:rFonts w:ascii="Times New Roman" w:eastAsia="Times New Roman" w:hAnsi="Times New Roman" w:cs="Times New Roman"/>
          <w:sz w:val="24"/>
          <w:szCs w:val="24"/>
          <w:lang w:eastAsia="ru-RU"/>
        </w:rPr>
      </w:pPr>
    </w:p>
    <w:p w14:paraId="71C808CA" w14:textId="22061D67" w:rsidR="006A0C30" w:rsidRDefault="006A0C30" w:rsidP="002A75E2">
      <w:pPr>
        <w:jc w:val="center"/>
        <w:rPr>
          <w:rFonts w:ascii="Times New Roman" w:eastAsia="Times New Roman" w:hAnsi="Times New Roman" w:cs="Times New Roman"/>
          <w:sz w:val="24"/>
          <w:szCs w:val="24"/>
          <w:lang w:eastAsia="ru-RU"/>
        </w:rPr>
      </w:pPr>
    </w:p>
    <w:p w14:paraId="5FA2C12C" w14:textId="77777777" w:rsidR="006A0C30" w:rsidRPr="002674F3" w:rsidRDefault="006A0C30" w:rsidP="002A75E2">
      <w:pPr>
        <w:jc w:val="center"/>
        <w:rPr>
          <w:rFonts w:ascii="Times New Roman" w:eastAsia="Times New Roman" w:hAnsi="Times New Roman" w:cs="Times New Roman"/>
          <w:sz w:val="24"/>
          <w:szCs w:val="24"/>
          <w:lang w:eastAsia="ru-RU"/>
        </w:rPr>
      </w:pPr>
    </w:p>
    <w:p w14:paraId="58C1AAAA" w14:textId="77777777" w:rsidR="002A75E2" w:rsidRPr="003E72C3" w:rsidRDefault="002A75E2" w:rsidP="003E72C3">
      <w:pPr>
        <w:pStyle w:val="a8"/>
        <w:keepNext/>
        <w:ind w:left="0" w:firstLine="709"/>
        <w:jc w:val="both"/>
        <w:rPr>
          <w:rFonts w:ascii="Times New Roman" w:eastAsia="Segoe UI" w:hAnsi="Times New Roman" w:cs="Times New Roman"/>
          <w:b/>
          <w:bCs/>
          <w:sz w:val="24"/>
          <w:szCs w:val="24"/>
          <w:lang w:eastAsia="ru-RU"/>
        </w:rPr>
      </w:pPr>
      <w:r w:rsidRPr="003E72C3">
        <w:rPr>
          <w:rFonts w:ascii="Times New Roman" w:eastAsia="Segoe UI" w:hAnsi="Times New Roman" w:cs="Times New Roman"/>
          <w:b/>
          <w:bCs/>
          <w:sz w:val="24"/>
          <w:szCs w:val="24"/>
          <w:lang w:eastAsia="ru-RU"/>
        </w:rPr>
        <w:lastRenderedPageBreak/>
        <w:t>2.Структура и содержание общеобразовательной дисциплины</w:t>
      </w:r>
    </w:p>
    <w:p w14:paraId="18BD173F"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14:paraId="29319D69" w14:textId="77777777" w:rsidR="002A75E2" w:rsidRPr="002674F3" w:rsidRDefault="002A75E2" w:rsidP="002A75E2">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
          <w:sz w:val="24"/>
          <w:szCs w:val="24"/>
        </w:rPr>
      </w:pPr>
      <w:r w:rsidRPr="002674F3">
        <w:rPr>
          <w:rFonts w:ascii="Times New Roman" w:hAnsi="Times New Roman" w:cs="Times New Roman"/>
          <w:b/>
          <w:sz w:val="24"/>
          <w:szCs w:val="24"/>
        </w:rPr>
        <w:t>2.1.Объем дисциплины и виды учебной работы</w:t>
      </w:r>
    </w:p>
    <w:p w14:paraId="6F709098" w14:textId="77777777" w:rsidR="002A75E2" w:rsidRPr="002674F3" w:rsidRDefault="002A75E2" w:rsidP="002A75E2">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Times New Roman" w:hAnsi="Times New Roman" w:cs="Times New Roman"/>
          <w:b/>
          <w:sz w:val="24"/>
          <w:szCs w:val="24"/>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A75E2" w:rsidRPr="002674F3" w14:paraId="6012CF55" w14:textId="77777777" w:rsidTr="00771E10">
        <w:trPr>
          <w:trHeight w:val="460"/>
        </w:trPr>
        <w:tc>
          <w:tcPr>
            <w:tcW w:w="7904" w:type="dxa"/>
            <w:shd w:val="clear" w:color="auto" w:fill="auto"/>
          </w:tcPr>
          <w:p w14:paraId="4C68140D" w14:textId="77777777" w:rsidR="002A75E2" w:rsidRPr="002674F3" w:rsidRDefault="002A75E2" w:rsidP="00771E10">
            <w:pPr>
              <w:jc w:val="center"/>
              <w:rPr>
                <w:rFonts w:ascii="Times New Roman" w:hAnsi="Times New Roman" w:cs="Times New Roman"/>
                <w:sz w:val="24"/>
                <w:szCs w:val="24"/>
              </w:rPr>
            </w:pPr>
            <w:r w:rsidRPr="002674F3">
              <w:rPr>
                <w:rFonts w:ascii="Times New Roman" w:hAnsi="Times New Roman" w:cs="Times New Roman"/>
                <w:b/>
                <w:sz w:val="24"/>
                <w:szCs w:val="24"/>
              </w:rPr>
              <w:t>Вид учебной работы</w:t>
            </w:r>
          </w:p>
        </w:tc>
        <w:tc>
          <w:tcPr>
            <w:tcW w:w="1800" w:type="dxa"/>
            <w:shd w:val="clear" w:color="auto" w:fill="auto"/>
          </w:tcPr>
          <w:p w14:paraId="4FD601E0" w14:textId="77777777" w:rsidR="002A75E2" w:rsidRPr="002674F3" w:rsidRDefault="002A75E2" w:rsidP="00771E10">
            <w:pPr>
              <w:jc w:val="center"/>
              <w:rPr>
                <w:rFonts w:ascii="Times New Roman" w:hAnsi="Times New Roman" w:cs="Times New Roman"/>
                <w:iCs/>
                <w:sz w:val="24"/>
                <w:szCs w:val="24"/>
              </w:rPr>
            </w:pPr>
            <w:r w:rsidRPr="002674F3">
              <w:rPr>
                <w:rFonts w:ascii="Times New Roman" w:hAnsi="Times New Roman" w:cs="Times New Roman"/>
                <w:b/>
                <w:iCs/>
                <w:sz w:val="24"/>
                <w:szCs w:val="24"/>
              </w:rPr>
              <w:t>Объем часов</w:t>
            </w:r>
          </w:p>
        </w:tc>
      </w:tr>
      <w:tr w:rsidR="002A75E2" w:rsidRPr="002674F3" w14:paraId="359CDFF0" w14:textId="77777777" w:rsidTr="00771E10">
        <w:tc>
          <w:tcPr>
            <w:tcW w:w="7904" w:type="dxa"/>
            <w:shd w:val="clear" w:color="auto" w:fill="auto"/>
          </w:tcPr>
          <w:p w14:paraId="4CA8CB5E"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b/>
                <w:sz w:val="24"/>
                <w:szCs w:val="24"/>
              </w:rPr>
              <w:t xml:space="preserve">Обязательная аудиторная учебная нагрузка (всего) </w:t>
            </w:r>
          </w:p>
        </w:tc>
        <w:tc>
          <w:tcPr>
            <w:tcW w:w="1800" w:type="dxa"/>
            <w:shd w:val="clear" w:color="auto" w:fill="auto"/>
          </w:tcPr>
          <w:p w14:paraId="028EA6AD" w14:textId="77777777" w:rsidR="002A75E2" w:rsidRPr="002674F3" w:rsidRDefault="002A75E2" w:rsidP="00771E10">
            <w:pPr>
              <w:jc w:val="center"/>
              <w:rPr>
                <w:rFonts w:ascii="Times New Roman" w:hAnsi="Times New Roman" w:cs="Times New Roman"/>
                <w:b/>
                <w:iCs/>
                <w:sz w:val="24"/>
                <w:szCs w:val="24"/>
              </w:rPr>
            </w:pPr>
            <w:r w:rsidRPr="002674F3">
              <w:rPr>
                <w:rFonts w:ascii="Times New Roman" w:hAnsi="Times New Roman" w:cs="Times New Roman"/>
                <w:b/>
                <w:iCs/>
                <w:sz w:val="24"/>
                <w:szCs w:val="24"/>
              </w:rPr>
              <w:t>84</w:t>
            </w:r>
          </w:p>
        </w:tc>
      </w:tr>
      <w:tr w:rsidR="002A75E2" w:rsidRPr="002674F3" w14:paraId="590E0C96" w14:textId="77777777" w:rsidTr="00771E10">
        <w:tc>
          <w:tcPr>
            <w:tcW w:w="7904" w:type="dxa"/>
            <w:shd w:val="clear" w:color="auto" w:fill="auto"/>
          </w:tcPr>
          <w:p w14:paraId="5E47D0A8"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в том числе:</w:t>
            </w:r>
          </w:p>
        </w:tc>
        <w:tc>
          <w:tcPr>
            <w:tcW w:w="1800" w:type="dxa"/>
            <w:shd w:val="clear" w:color="auto" w:fill="auto"/>
          </w:tcPr>
          <w:p w14:paraId="041C9F0B" w14:textId="77777777" w:rsidR="002A75E2" w:rsidRPr="002674F3" w:rsidRDefault="002A75E2" w:rsidP="00771E10">
            <w:pPr>
              <w:jc w:val="center"/>
              <w:rPr>
                <w:rFonts w:ascii="Times New Roman" w:hAnsi="Times New Roman" w:cs="Times New Roman"/>
                <w:iCs/>
                <w:sz w:val="24"/>
                <w:szCs w:val="24"/>
              </w:rPr>
            </w:pPr>
          </w:p>
        </w:tc>
      </w:tr>
      <w:tr w:rsidR="002A75E2" w:rsidRPr="002674F3" w14:paraId="023AE6FB" w14:textId="77777777" w:rsidTr="00771E10">
        <w:tc>
          <w:tcPr>
            <w:tcW w:w="7904" w:type="dxa"/>
            <w:shd w:val="clear" w:color="auto" w:fill="auto"/>
          </w:tcPr>
          <w:p w14:paraId="0B05BB0D"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теоретическое обучение</w:t>
            </w:r>
          </w:p>
        </w:tc>
        <w:tc>
          <w:tcPr>
            <w:tcW w:w="1800" w:type="dxa"/>
            <w:shd w:val="clear" w:color="auto" w:fill="auto"/>
          </w:tcPr>
          <w:p w14:paraId="75E58C0E" w14:textId="77777777" w:rsidR="002A75E2" w:rsidRPr="002674F3" w:rsidRDefault="002A75E2"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22</w:t>
            </w:r>
          </w:p>
        </w:tc>
      </w:tr>
      <w:tr w:rsidR="002A75E2" w:rsidRPr="002674F3" w14:paraId="1F041653" w14:textId="77777777" w:rsidTr="00771E10">
        <w:tc>
          <w:tcPr>
            <w:tcW w:w="7904" w:type="dxa"/>
            <w:shd w:val="clear" w:color="auto" w:fill="auto"/>
          </w:tcPr>
          <w:p w14:paraId="28BBE242"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лабораторные занятия и практические занятия</w:t>
            </w:r>
          </w:p>
        </w:tc>
        <w:tc>
          <w:tcPr>
            <w:tcW w:w="1800" w:type="dxa"/>
            <w:shd w:val="clear" w:color="auto" w:fill="auto"/>
          </w:tcPr>
          <w:p w14:paraId="4AE3C4DC" w14:textId="77777777" w:rsidR="002A75E2" w:rsidRPr="002674F3" w:rsidRDefault="002A75E2"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26</w:t>
            </w:r>
          </w:p>
        </w:tc>
      </w:tr>
      <w:tr w:rsidR="002A75E2" w:rsidRPr="002674F3" w14:paraId="525BED5F" w14:textId="77777777" w:rsidTr="00771E10">
        <w:tc>
          <w:tcPr>
            <w:tcW w:w="7904" w:type="dxa"/>
            <w:shd w:val="clear" w:color="auto" w:fill="auto"/>
          </w:tcPr>
          <w:p w14:paraId="7AD91EED"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 профессионально-ориентированное содержание</w:t>
            </w:r>
          </w:p>
        </w:tc>
        <w:tc>
          <w:tcPr>
            <w:tcW w:w="1800" w:type="dxa"/>
            <w:shd w:val="clear" w:color="auto" w:fill="auto"/>
          </w:tcPr>
          <w:p w14:paraId="768473D0" w14:textId="77777777" w:rsidR="002A75E2" w:rsidRPr="002674F3" w:rsidRDefault="002A75E2"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34</w:t>
            </w:r>
          </w:p>
        </w:tc>
      </w:tr>
      <w:tr w:rsidR="002A75E2" w:rsidRPr="002674F3" w14:paraId="0FFDF4B9" w14:textId="77777777" w:rsidTr="00771E10">
        <w:tc>
          <w:tcPr>
            <w:tcW w:w="7904" w:type="dxa"/>
            <w:shd w:val="clear" w:color="auto" w:fill="auto"/>
          </w:tcPr>
          <w:p w14:paraId="2BAE2443"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промежуточная аттестация- зачет</w:t>
            </w:r>
          </w:p>
        </w:tc>
        <w:tc>
          <w:tcPr>
            <w:tcW w:w="1800" w:type="dxa"/>
            <w:shd w:val="clear" w:color="auto" w:fill="auto"/>
          </w:tcPr>
          <w:p w14:paraId="52B1F482" w14:textId="77777777" w:rsidR="002A75E2" w:rsidRPr="002674F3" w:rsidRDefault="002A75E2" w:rsidP="00771E10">
            <w:pPr>
              <w:jc w:val="center"/>
              <w:rPr>
                <w:rFonts w:ascii="Times New Roman" w:hAnsi="Times New Roman" w:cs="Times New Roman"/>
                <w:iCs/>
                <w:sz w:val="24"/>
                <w:szCs w:val="24"/>
              </w:rPr>
            </w:pPr>
            <w:r w:rsidRPr="002674F3">
              <w:rPr>
                <w:rFonts w:ascii="Times New Roman" w:hAnsi="Times New Roman" w:cs="Times New Roman"/>
                <w:iCs/>
                <w:sz w:val="24"/>
                <w:szCs w:val="24"/>
              </w:rPr>
              <w:t>2</w:t>
            </w:r>
          </w:p>
        </w:tc>
      </w:tr>
    </w:tbl>
    <w:p w14:paraId="1CA21A5A" w14:textId="77777777" w:rsidR="002A75E2" w:rsidRPr="002674F3" w:rsidRDefault="002A75E2" w:rsidP="002A75E2">
      <w:pPr>
        <w:rPr>
          <w:rFonts w:ascii="Times New Roman" w:eastAsia="Times New Roman" w:hAnsi="Times New Roman" w:cs="Times New Roman"/>
          <w:b/>
          <w:i/>
          <w:color w:val="FF0000"/>
          <w:sz w:val="24"/>
          <w:szCs w:val="24"/>
          <w:lang w:eastAsia="ru-RU"/>
        </w:rPr>
      </w:pPr>
    </w:p>
    <w:p w14:paraId="11D9AA91" w14:textId="77777777" w:rsidR="002A75E2" w:rsidRPr="002674F3" w:rsidRDefault="002A75E2" w:rsidP="002A75E2">
      <w:pPr>
        <w:rPr>
          <w:rFonts w:ascii="Times New Roman" w:eastAsia="Times New Roman" w:hAnsi="Times New Roman" w:cs="Times New Roman"/>
          <w:sz w:val="24"/>
          <w:szCs w:val="24"/>
          <w:lang w:eastAsia="ru-RU"/>
        </w:rPr>
      </w:pPr>
    </w:p>
    <w:p w14:paraId="6671352B" w14:textId="77777777" w:rsidR="002A75E2" w:rsidRPr="002674F3" w:rsidRDefault="002A75E2" w:rsidP="002A75E2">
      <w:pPr>
        <w:rPr>
          <w:rFonts w:ascii="Times New Roman" w:eastAsia="Times New Roman" w:hAnsi="Times New Roman" w:cs="Times New Roman"/>
          <w:sz w:val="24"/>
          <w:szCs w:val="24"/>
          <w:lang w:eastAsia="ru-RU"/>
        </w:rPr>
      </w:pPr>
    </w:p>
    <w:p w14:paraId="2011B12D" w14:textId="77777777" w:rsidR="002A75E2" w:rsidRPr="002674F3" w:rsidRDefault="002A75E2" w:rsidP="002A75E2">
      <w:pPr>
        <w:rPr>
          <w:rFonts w:ascii="Times New Roman" w:eastAsia="Times New Roman" w:hAnsi="Times New Roman" w:cs="Times New Roman"/>
          <w:sz w:val="24"/>
          <w:szCs w:val="24"/>
          <w:lang w:eastAsia="ru-RU"/>
        </w:rPr>
      </w:pPr>
    </w:p>
    <w:p w14:paraId="61C6DD2B" w14:textId="77777777" w:rsidR="002A75E2" w:rsidRPr="002674F3" w:rsidRDefault="002A75E2" w:rsidP="002A75E2">
      <w:pPr>
        <w:tabs>
          <w:tab w:val="left" w:pos="1485"/>
        </w:tabs>
        <w:rPr>
          <w:rFonts w:ascii="Times New Roman" w:eastAsia="Times New Roman" w:hAnsi="Times New Roman" w:cs="Times New Roman"/>
          <w:sz w:val="24"/>
          <w:szCs w:val="24"/>
          <w:lang w:eastAsia="ru-RU"/>
        </w:rPr>
        <w:sectPr w:rsidR="002A75E2" w:rsidRPr="002674F3" w:rsidSect="00FD697B">
          <w:pgSz w:w="11906" w:h="16838"/>
          <w:pgMar w:top="1134" w:right="567" w:bottom="1134" w:left="1701" w:header="708" w:footer="708" w:gutter="0"/>
          <w:cols w:space="720"/>
          <w:docGrid w:linePitch="360"/>
        </w:sectPr>
      </w:pPr>
      <w:r w:rsidRPr="002674F3">
        <w:rPr>
          <w:rFonts w:ascii="Times New Roman" w:eastAsia="Times New Roman" w:hAnsi="Times New Roman" w:cs="Times New Roman"/>
          <w:sz w:val="24"/>
          <w:szCs w:val="24"/>
          <w:lang w:eastAsia="ru-RU"/>
        </w:rPr>
        <w:tab/>
      </w:r>
    </w:p>
    <w:p w14:paraId="251FA1F3" w14:textId="77777777" w:rsidR="002A75E2" w:rsidRPr="002674F3" w:rsidRDefault="002A75E2" w:rsidP="002A75E2">
      <w:pPr>
        <w:ind w:firstLine="567"/>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lastRenderedPageBreak/>
        <w:t xml:space="preserve">2.2. Тематический план и содержание дисциплины </w:t>
      </w:r>
    </w:p>
    <w:tbl>
      <w:tblPr>
        <w:tblW w:w="0" w:type="auto"/>
        <w:tblCellSpacing w:w="0"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9050"/>
        <w:gridCol w:w="1600"/>
        <w:gridCol w:w="1815"/>
      </w:tblGrid>
      <w:tr w:rsidR="002A75E2" w:rsidRPr="002674F3" w14:paraId="32BA197B" w14:textId="77777777" w:rsidTr="00B94391">
        <w:trPr>
          <w:trHeight w:val="255"/>
          <w:tblCellSpacing w:w="0" w:type="dxa"/>
        </w:trPr>
        <w:tc>
          <w:tcPr>
            <w:tcW w:w="2125" w:type="dxa"/>
            <w:vAlign w:val="center"/>
            <w:hideMark/>
          </w:tcPr>
          <w:p w14:paraId="4994AD43"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Наименование разделов и тем</w:t>
            </w:r>
          </w:p>
        </w:tc>
        <w:tc>
          <w:tcPr>
            <w:tcW w:w="10170" w:type="dxa"/>
            <w:vAlign w:val="center"/>
            <w:hideMark/>
          </w:tcPr>
          <w:p w14:paraId="67C7AFD7"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1725" w:type="dxa"/>
            <w:vAlign w:val="center"/>
            <w:hideMark/>
          </w:tcPr>
          <w:p w14:paraId="72B1B666"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Объем часов</w:t>
            </w:r>
          </w:p>
        </w:tc>
        <w:tc>
          <w:tcPr>
            <w:tcW w:w="1605" w:type="dxa"/>
            <w:vAlign w:val="center"/>
            <w:hideMark/>
          </w:tcPr>
          <w:p w14:paraId="26AF6B74"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Формируемые компетенции</w:t>
            </w:r>
          </w:p>
        </w:tc>
      </w:tr>
      <w:tr w:rsidR="002A75E2" w:rsidRPr="002674F3" w14:paraId="69140952" w14:textId="77777777" w:rsidTr="00B94391">
        <w:trPr>
          <w:trHeight w:val="20"/>
          <w:tblCellSpacing w:w="0" w:type="dxa"/>
        </w:trPr>
        <w:tc>
          <w:tcPr>
            <w:tcW w:w="2125" w:type="dxa"/>
            <w:vAlign w:val="center"/>
            <w:hideMark/>
          </w:tcPr>
          <w:p w14:paraId="28706372"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1</w:t>
            </w:r>
          </w:p>
        </w:tc>
        <w:tc>
          <w:tcPr>
            <w:tcW w:w="10170" w:type="dxa"/>
            <w:vAlign w:val="center"/>
            <w:hideMark/>
          </w:tcPr>
          <w:p w14:paraId="7AA3C522"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2</w:t>
            </w:r>
          </w:p>
        </w:tc>
        <w:tc>
          <w:tcPr>
            <w:tcW w:w="1725" w:type="dxa"/>
            <w:vAlign w:val="center"/>
            <w:hideMark/>
          </w:tcPr>
          <w:p w14:paraId="77CE9672"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3</w:t>
            </w:r>
          </w:p>
        </w:tc>
        <w:tc>
          <w:tcPr>
            <w:tcW w:w="1605" w:type="dxa"/>
            <w:vAlign w:val="center"/>
            <w:hideMark/>
          </w:tcPr>
          <w:p w14:paraId="4B6E7F3C"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4</w:t>
            </w:r>
          </w:p>
        </w:tc>
      </w:tr>
      <w:tr w:rsidR="002A75E2" w:rsidRPr="002674F3" w14:paraId="74806718" w14:textId="77777777" w:rsidTr="00B94391">
        <w:trPr>
          <w:trHeight w:val="20"/>
          <w:tblCellSpacing w:w="0" w:type="dxa"/>
        </w:trPr>
        <w:tc>
          <w:tcPr>
            <w:tcW w:w="12295" w:type="dxa"/>
            <w:gridSpan w:val="2"/>
            <w:vAlign w:val="center"/>
            <w:hideMark/>
          </w:tcPr>
          <w:p w14:paraId="40B6778A"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Раздел 1. Основы строения вещества</w:t>
            </w:r>
          </w:p>
        </w:tc>
        <w:tc>
          <w:tcPr>
            <w:tcW w:w="1725" w:type="dxa"/>
            <w:vAlign w:val="center"/>
          </w:tcPr>
          <w:p w14:paraId="3314C06D"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10</w:t>
            </w:r>
          </w:p>
        </w:tc>
        <w:tc>
          <w:tcPr>
            <w:tcW w:w="1605" w:type="dxa"/>
            <w:vAlign w:val="center"/>
            <w:hideMark/>
          </w:tcPr>
          <w:p w14:paraId="3E26E087"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581D3105" w14:textId="77777777" w:rsidTr="00B94391">
        <w:trPr>
          <w:trHeight w:val="270"/>
          <w:tblCellSpacing w:w="0" w:type="dxa"/>
        </w:trPr>
        <w:tc>
          <w:tcPr>
            <w:tcW w:w="2125" w:type="dxa"/>
            <w:vMerge w:val="restart"/>
            <w:vAlign w:val="center"/>
            <w:hideMark/>
          </w:tcPr>
          <w:p w14:paraId="7CFFEB91"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Тема 1.1</w:t>
            </w:r>
            <w:r w:rsidRPr="002674F3">
              <w:rPr>
                <w:rFonts w:ascii="Times New Roman" w:eastAsia="Times New Roman" w:hAnsi="Times New Roman" w:cs="Times New Roman"/>
                <w:color w:val="000000"/>
                <w:sz w:val="24"/>
                <w:szCs w:val="24"/>
                <w:lang w:eastAsia="ru-RU"/>
              </w:rPr>
              <w:t>.</w:t>
            </w:r>
          </w:p>
          <w:p w14:paraId="00FD1097"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Строение атомов химических элементов и природа химической связи</w:t>
            </w:r>
          </w:p>
        </w:tc>
        <w:tc>
          <w:tcPr>
            <w:tcW w:w="10170" w:type="dxa"/>
            <w:vAlign w:val="center"/>
            <w:hideMark/>
          </w:tcPr>
          <w:p w14:paraId="07722E86"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vAlign w:val="center"/>
          </w:tcPr>
          <w:p w14:paraId="426F90F7"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p>
        </w:tc>
        <w:tc>
          <w:tcPr>
            <w:tcW w:w="1605" w:type="dxa"/>
            <w:vMerge w:val="restart"/>
            <w:vAlign w:val="center"/>
            <w:hideMark/>
          </w:tcPr>
          <w:p w14:paraId="4D19213E"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tc>
      </w:tr>
      <w:tr w:rsidR="002A75E2" w:rsidRPr="002674F3" w14:paraId="17139755" w14:textId="77777777" w:rsidTr="00B94391">
        <w:trPr>
          <w:trHeight w:val="320"/>
          <w:tblCellSpacing w:w="0" w:type="dxa"/>
        </w:trPr>
        <w:tc>
          <w:tcPr>
            <w:tcW w:w="0" w:type="auto"/>
            <w:vMerge/>
            <w:vAlign w:val="center"/>
            <w:hideMark/>
          </w:tcPr>
          <w:p w14:paraId="72EE836D"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4334DB0B"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w:t>
            </w:r>
          </w:p>
        </w:tc>
        <w:tc>
          <w:tcPr>
            <w:tcW w:w="1725" w:type="dxa"/>
            <w:vAlign w:val="center"/>
          </w:tcPr>
          <w:p w14:paraId="5DC404F1"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43FE8A7C"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088A04DB" w14:textId="77777777" w:rsidTr="00B94391">
        <w:trPr>
          <w:trHeight w:val="997"/>
          <w:tblCellSpacing w:w="0" w:type="dxa"/>
        </w:trPr>
        <w:tc>
          <w:tcPr>
            <w:tcW w:w="0" w:type="auto"/>
            <w:vMerge/>
            <w:vAlign w:val="center"/>
            <w:hideMark/>
          </w:tcPr>
          <w:p w14:paraId="65A15B03"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7A2D78B3"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Современная модель строения атома. Символический язык химии. 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1725" w:type="dxa"/>
            <w:shd w:val="clear" w:color="auto" w:fill="FFFFFF"/>
            <w:tcMar>
              <w:top w:w="0" w:type="dxa"/>
              <w:left w:w="45" w:type="dxa"/>
              <w:bottom w:w="0" w:type="dxa"/>
              <w:right w:w="45" w:type="dxa"/>
            </w:tcMar>
            <w:vAlign w:val="center"/>
          </w:tcPr>
          <w:p w14:paraId="3D7C5979"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668146E7"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536297C7" w14:textId="77777777" w:rsidTr="00B94391">
        <w:trPr>
          <w:trHeight w:val="278"/>
          <w:tblCellSpacing w:w="0" w:type="dxa"/>
        </w:trPr>
        <w:tc>
          <w:tcPr>
            <w:tcW w:w="0" w:type="auto"/>
            <w:vMerge/>
            <w:vAlign w:val="center"/>
            <w:hideMark/>
          </w:tcPr>
          <w:p w14:paraId="31E8FF7B"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529DD4D2"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w:t>
            </w:r>
          </w:p>
        </w:tc>
        <w:tc>
          <w:tcPr>
            <w:tcW w:w="1725" w:type="dxa"/>
            <w:vAlign w:val="center"/>
          </w:tcPr>
          <w:p w14:paraId="0BFA4C8A"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1C571237"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12CE10E" w14:textId="77777777" w:rsidTr="00B94391">
        <w:trPr>
          <w:trHeight w:val="1305"/>
          <w:tblCellSpacing w:w="0" w:type="dxa"/>
        </w:trPr>
        <w:tc>
          <w:tcPr>
            <w:tcW w:w="0" w:type="auto"/>
            <w:vMerge/>
            <w:vAlign w:val="center"/>
            <w:hideMark/>
          </w:tcPr>
          <w:p w14:paraId="0865984B"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3C903769"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03AA7989"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системы.</w:t>
            </w:r>
          </w:p>
        </w:tc>
        <w:tc>
          <w:tcPr>
            <w:tcW w:w="1725" w:type="dxa"/>
            <w:shd w:val="clear" w:color="auto" w:fill="FFFFFF"/>
            <w:tcMar>
              <w:top w:w="0" w:type="dxa"/>
              <w:left w:w="45" w:type="dxa"/>
              <w:bottom w:w="0" w:type="dxa"/>
              <w:right w:w="45" w:type="dxa"/>
            </w:tcMar>
            <w:vAlign w:val="center"/>
          </w:tcPr>
          <w:p w14:paraId="3E052DB3"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p>
        </w:tc>
        <w:tc>
          <w:tcPr>
            <w:tcW w:w="0" w:type="auto"/>
            <w:vMerge/>
            <w:vAlign w:val="center"/>
            <w:hideMark/>
          </w:tcPr>
          <w:p w14:paraId="67B6F6F4"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294F8FC7" w14:textId="77777777" w:rsidTr="00B94391">
        <w:trPr>
          <w:trHeight w:val="230"/>
          <w:tblCellSpacing w:w="0" w:type="dxa"/>
        </w:trPr>
        <w:tc>
          <w:tcPr>
            <w:tcW w:w="2125" w:type="dxa"/>
            <w:vMerge w:val="restart"/>
            <w:vAlign w:val="center"/>
            <w:hideMark/>
          </w:tcPr>
          <w:p w14:paraId="61C2BDEF"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Тема 1.2</w:t>
            </w:r>
            <w:r w:rsidRPr="002674F3">
              <w:rPr>
                <w:rFonts w:ascii="Times New Roman" w:eastAsia="Times New Roman" w:hAnsi="Times New Roman" w:cs="Times New Roman"/>
                <w:color w:val="000000"/>
                <w:sz w:val="24"/>
                <w:szCs w:val="24"/>
                <w:lang w:eastAsia="ru-RU"/>
              </w:rPr>
              <w:t>.</w:t>
            </w:r>
          </w:p>
          <w:p w14:paraId="06FD70BD"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Периодический закон и таблица Д.И. Менделеева</w:t>
            </w:r>
          </w:p>
        </w:tc>
        <w:tc>
          <w:tcPr>
            <w:tcW w:w="10170" w:type="dxa"/>
            <w:vAlign w:val="center"/>
            <w:hideMark/>
          </w:tcPr>
          <w:p w14:paraId="43DAC040"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vAlign w:val="center"/>
          </w:tcPr>
          <w:p w14:paraId="3A0E3CEE"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p>
        </w:tc>
        <w:tc>
          <w:tcPr>
            <w:tcW w:w="1605" w:type="dxa"/>
            <w:vMerge w:val="restart"/>
            <w:vAlign w:val="center"/>
            <w:hideMark/>
          </w:tcPr>
          <w:p w14:paraId="4F443C98"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07D56DA9"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21DCA917"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70B38171" w14:textId="77777777" w:rsidTr="00B94391">
        <w:trPr>
          <w:trHeight w:val="320"/>
          <w:tblCellSpacing w:w="0" w:type="dxa"/>
        </w:trPr>
        <w:tc>
          <w:tcPr>
            <w:tcW w:w="0" w:type="auto"/>
            <w:vMerge/>
            <w:vAlign w:val="center"/>
            <w:hideMark/>
          </w:tcPr>
          <w:p w14:paraId="6C4B9683"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2ADA1BE6"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w:t>
            </w:r>
            <w:r w:rsidRPr="002674F3">
              <w:rPr>
                <w:rFonts w:ascii="Times New Roman" w:eastAsia="Times New Roman" w:hAnsi="Times New Roman" w:cs="Times New Roman"/>
                <w:b/>
                <w:bCs/>
                <w:color w:val="000000"/>
                <w:sz w:val="24"/>
                <w:szCs w:val="24"/>
                <w:u w:val="single"/>
                <w:lang w:eastAsia="ru-RU"/>
              </w:rPr>
              <w:t> </w:t>
            </w:r>
            <w:r w:rsidRPr="002674F3">
              <w:rPr>
                <w:rFonts w:ascii="Times New Roman" w:eastAsia="Times New Roman" w:hAnsi="Times New Roman" w:cs="Times New Roman"/>
                <w:b/>
                <w:bCs/>
                <w:color w:val="000000"/>
                <w:sz w:val="24"/>
                <w:szCs w:val="24"/>
                <w:lang w:eastAsia="ru-RU"/>
              </w:rPr>
              <w:t>Профессионально-ориентированное содержание</w:t>
            </w:r>
          </w:p>
          <w:p w14:paraId="0C6D0739"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1725" w:type="dxa"/>
            <w:vAlign w:val="center"/>
          </w:tcPr>
          <w:p w14:paraId="4DBABFD1"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105D91EA"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F1EE41B" w14:textId="77777777" w:rsidTr="00B94391">
        <w:trPr>
          <w:trHeight w:val="320"/>
          <w:tblCellSpacing w:w="0" w:type="dxa"/>
        </w:trPr>
        <w:tc>
          <w:tcPr>
            <w:tcW w:w="0" w:type="auto"/>
            <w:vMerge/>
            <w:vAlign w:val="center"/>
            <w:hideMark/>
          </w:tcPr>
          <w:p w14:paraId="3179B82C"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259B4E05" w14:textId="77777777" w:rsidR="002A75E2" w:rsidRPr="002674F3" w:rsidRDefault="002A75E2" w:rsidP="00771E10">
            <w:pPr>
              <w:jc w:val="both"/>
              <w:rPr>
                <w:rFonts w:ascii="Times New Roman" w:eastAsia="Times New Roman" w:hAnsi="Times New Roman" w:cs="Times New Roman"/>
                <w:sz w:val="24"/>
                <w:szCs w:val="24"/>
                <w:lang w:eastAsia="ru-RU"/>
              </w:rPr>
            </w:pPr>
          </w:p>
          <w:p w14:paraId="520CEE15"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5516746B"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Решение практико-ориентированных теоретических заданий на характеризацию химических элементов «Металлические / неметаллические свойства, </w:t>
            </w:r>
            <w:r w:rsidRPr="002674F3">
              <w:rPr>
                <w:rFonts w:ascii="Times New Roman" w:eastAsia="Times New Roman" w:hAnsi="Times New Roman" w:cs="Times New Roman"/>
                <w:color w:val="000000"/>
                <w:sz w:val="24"/>
                <w:szCs w:val="24"/>
                <w:lang w:eastAsia="ru-RU"/>
              </w:rPr>
              <w:lastRenderedPageBreak/>
              <w:t>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1725" w:type="dxa"/>
            <w:shd w:val="clear" w:color="auto" w:fill="FFFFFF"/>
            <w:tcMar>
              <w:top w:w="0" w:type="dxa"/>
              <w:left w:w="45" w:type="dxa"/>
              <w:bottom w:w="0" w:type="dxa"/>
              <w:right w:w="45" w:type="dxa"/>
            </w:tcMar>
            <w:vAlign w:val="center"/>
          </w:tcPr>
          <w:p w14:paraId="597D1013"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2DDE95A0"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1C2C6367" w14:textId="77777777" w:rsidTr="00B94391">
        <w:trPr>
          <w:trHeight w:val="320"/>
          <w:tblCellSpacing w:w="0" w:type="dxa"/>
        </w:trPr>
        <w:tc>
          <w:tcPr>
            <w:tcW w:w="12295" w:type="dxa"/>
            <w:gridSpan w:val="2"/>
            <w:tcMar>
              <w:top w:w="0" w:type="dxa"/>
              <w:left w:w="45" w:type="dxa"/>
              <w:bottom w:w="0" w:type="dxa"/>
              <w:right w:w="45" w:type="dxa"/>
            </w:tcMar>
            <w:vAlign w:val="center"/>
            <w:hideMark/>
          </w:tcPr>
          <w:p w14:paraId="6F21B680"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Раздел 2. Химические реакции</w:t>
            </w:r>
          </w:p>
        </w:tc>
        <w:tc>
          <w:tcPr>
            <w:tcW w:w="1725" w:type="dxa"/>
            <w:tcMar>
              <w:top w:w="0" w:type="dxa"/>
              <w:left w:w="45" w:type="dxa"/>
              <w:bottom w:w="0" w:type="dxa"/>
              <w:right w:w="45" w:type="dxa"/>
            </w:tcMar>
            <w:vAlign w:val="center"/>
          </w:tcPr>
          <w:p w14:paraId="7B632C68"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14</w:t>
            </w:r>
          </w:p>
        </w:tc>
        <w:tc>
          <w:tcPr>
            <w:tcW w:w="1605" w:type="dxa"/>
            <w:vAlign w:val="center"/>
            <w:hideMark/>
          </w:tcPr>
          <w:p w14:paraId="26AB7ECE"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23098F1D" w14:textId="77777777" w:rsidTr="00B94391">
        <w:trPr>
          <w:trHeight w:val="224"/>
          <w:tblCellSpacing w:w="0" w:type="dxa"/>
        </w:trPr>
        <w:tc>
          <w:tcPr>
            <w:tcW w:w="2125" w:type="dxa"/>
            <w:vMerge w:val="restart"/>
            <w:vAlign w:val="center"/>
            <w:hideMark/>
          </w:tcPr>
          <w:p w14:paraId="6DEE3397"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Тема 2.1</w:t>
            </w:r>
            <w:r w:rsidRPr="002674F3">
              <w:rPr>
                <w:rFonts w:ascii="Times New Roman" w:eastAsia="Times New Roman" w:hAnsi="Times New Roman" w:cs="Times New Roman"/>
                <w:color w:val="000000"/>
                <w:sz w:val="24"/>
                <w:szCs w:val="24"/>
                <w:lang w:eastAsia="ru-RU"/>
              </w:rPr>
              <w:t>. Типы химических реакций</w:t>
            </w:r>
          </w:p>
        </w:tc>
        <w:tc>
          <w:tcPr>
            <w:tcW w:w="10170" w:type="dxa"/>
            <w:vAlign w:val="center"/>
            <w:hideMark/>
          </w:tcPr>
          <w:p w14:paraId="663E2B81"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vAlign w:val="center"/>
          </w:tcPr>
          <w:p w14:paraId="7A17D33E"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p>
        </w:tc>
        <w:tc>
          <w:tcPr>
            <w:tcW w:w="1605" w:type="dxa"/>
            <w:vMerge w:val="restart"/>
            <w:vAlign w:val="center"/>
            <w:hideMark/>
          </w:tcPr>
          <w:p w14:paraId="7F0FFA7D"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tc>
      </w:tr>
      <w:tr w:rsidR="002A75E2" w:rsidRPr="002674F3" w14:paraId="1D876CDA" w14:textId="77777777" w:rsidTr="00B94391">
        <w:trPr>
          <w:trHeight w:val="160"/>
          <w:tblCellSpacing w:w="0" w:type="dxa"/>
        </w:trPr>
        <w:tc>
          <w:tcPr>
            <w:tcW w:w="0" w:type="auto"/>
            <w:vMerge/>
            <w:vAlign w:val="center"/>
            <w:hideMark/>
          </w:tcPr>
          <w:p w14:paraId="40C40F32"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3C87CBD4"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w:t>
            </w:r>
          </w:p>
        </w:tc>
        <w:tc>
          <w:tcPr>
            <w:tcW w:w="1725" w:type="dxa"/>
            <w:vAlign w:val="center"/>
          </w:tcPr>
          <w:p w14:paraId="40A3559D"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55183A75"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0BC76F5C" w14:textId="77777777" w:rsidTr="00B94391">
        <w:trPr>
          <w:trHeight w:val="1911"/>
          <w:tblCellSpacing w:w="0" w:type="dxa"/>
        </w:trPr>
        <w:tc>
          <w:tcPr>
            <w:tcW w:w="0" w:type="auto"/>
            <w:vMerge/>
            <w:vAlign w:val="center"/>
            <w:hideMark/>
          </w:tcPr>
          <w:p w14:paraId="6F67B292"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783A80E6"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776FED1D"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1725" w:type="dxa"/>
            <w:shd w:val="clear" w:color="auto" w:fill="FFFFFF"/>
            <w:tcMar>
              <w:top w:w="0" w:type="dxa"/>
              <w:left w:w="45" w:type="dxa"/>
              <w:bottom w:w="0" w:type="dxa"/>
              <w:right w:w="45" w:type="dxa"/>
            </w:tcMar>
            <w:vAlign w:val="center"/>
          </w:tcPr>
          <w:p w14:paraId="1BE87197"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3F5A71AA"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41D0F00" w14:textId="77777777" w:rsidTr="00B94391">
        <w:trPr>
          <w:trHeight w:val="320"/>
          <w:tblCellSpacing w:w="0" w:type="dxa"/>
        </w:trPr>
        <w:tc>
          <w:tcPr>
            <w:tcW w:w="0" w:type="auto"/>
            <w:vMerge/>
            <w:vAlign w:val="center"/>
            <w:hideMark/>
          </w:tcPr>
          <w:p w14:paraId="7D07E5C6"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3306D677"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w:t>
            </w:r>
          </w:p>
        </w:tc>
        <w:tc>
          <w:tcPr>
            <w:tcW w:w="1725" w:type="dxa"/>
            <w:shd w:val="clear" w:color="auto" w:fill="FFFFFF"/>
            <w:tcMar>
              <w:top w:w="0" w:type="dxa"/>
              <w:left w:w="45" w:type="dxa"/>
              <w:bottom w:w="0" w:type="dxa"/>
              <w:right w:w="45" w:type="dxa"/>
            </w:tcMar>
            <w:vAlign w:val="center"/>
          </w:tcPr>
          <w:p w14:paraId="285E5EAF"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4763360B"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6C9BBC76" w14:textId="77777777" w:rsidTr="00B94391">
        <w:trPr>
          <w:trHeight w:val="320"/>
          <w:tblCellSpacing w:w="0" w:type="dxa"/>
        </w:trPr>
        <w:tc>
          <w:tcPr>
            <w:tcW w:w="0" w:type="auto"/>
            <w:vMerge/>
            <w:vAlign w:val="center"/>
            <w:hideMark/>
          </w:tcPr>
          <w:p w14:paraId="29D54606"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75EC118B"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использованием массы, объема (нормальные условия) газов, количества вещества</w:t>
            </w:r>
          </w:p>
        </w:tc>
        <w:tc>
          <w:tcPr>
            <w:tcW w:w="1725" w:type="dxa"/>
            <w:shd w:val="clear" w:color="auto" w:fill="FFFFFF"/>
            <w:tcMar>
              <w:top w:w="0" w:type="dxa"/>
              <w:left w:w="45" w:type="dxa"/>
              <w:bottom w:w="0" w:type="dxa"/>
              <w:right w:w="45" w:type="dxa"/>
            </w:tcMar>
            <w:vAlign w:val="center"/>
          </w:tcPr>
          <w:p w14:paraId="7C69F8A1"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08743180"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CED0932" w14:textId="77777777" w:rsidTr="00B94391">
        <w:trPr>
          <w:trHeight w:val="320"/>
          <w:tblCellSpacing w:w="0" w:type="dxa"/>
        </w:trPr>
        <w:tc>
          <w:tcPr>
            <w:tcW w:w="2125" w:type="dxa"/>
            <w:vMerge w:val="restart"/>
            <w:shd w:val="clear" w:color="auto" w:fill="FFFFFF"/>
            <w:tcMar>
              <w:top w:w="0" w:type="dxa"/>
              <w:left w:w="45" w:type="dxa"/>
              <w:bottom w:w="0" w:type="dxa"/>
              <w:right w:w="45" w:type="dxa"/>
            </w:tcMar>
            <w:vAlign w:val="center"/>
            <w:hideMark/>
          </w:tcPr>
          <w:p w14:paraId="2D99E737"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Тема 2.2.</w:t>
            </w:r>
            <w:r w:rsidRPr="002674F3">
              <w:rPr>
                <w:rFonts w:ascii="Times New Roman" w:eastAsia="Times New Roman" w:hAnsi="Times New Roman" w:cs="Times New Roman"/>
                <w:color w:val="000000"/>
                <w:sz w:val="24"/>
                <w:szCs w:val="24"/>
                <w:lang w:eastAsia="ru-RU"/>
              </w:rPr>
              <w:t xml:space="preserve"> Электролитическая диссоциация и ионный обмен</w:t>
            </w:r>
          </w:p>
        </w:tc>
        <w:tc>
          <w:tcPr>
            <w:tcW w:w="10170" w:type="dxa"/>
            <w:vAlign w:val="center"/>
            <w:hideMark/>
          </w:tcPr>
          <w:p w14:paraId="0447F5A3"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57A71AB9"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40B90100"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14683605"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tc>
      </w:tr>
      <w:tr w:rsidR="002A75E2" w:rsidRPr="002674F3" w14:paraId="64F671F2" w14:textId="77777777" w:rsidTr="00B94391">
        <w:trPr>
          <w:trHeight w:val="320"/>
          <w:tblCellSpacing w:w="0" w:type="dxa"/>
        </w:trPr>
        <w:tc>
          <w:tcPr>
            <w:tcW w:w="0" w:type="auto"/>
            <w:vMerge/>
            <w:vAlign w:val="center"/>
            <w:hideMark/>
          </w:tcPr>
          <w:p w14:paraId="2C86C9E3"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49FBD3B8"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w:t>
            </w:r>
          </w:p>
        </w:tc>
        <w:tc>
          <w:tcPr>
            <w:tcW w:w="1725" w:type="dxa"/>
            <w:shd w:val="clear" w:color="auto" w:fill="FFFFFF"/>
            <w:tcMar>
              <w:top w:w="0" w:type="dxa"/>
              <w:left w:w="45" w:type="dxa"/>
              <w:bottom w:w="0" w:type="dxa"/>
              <w:right w:w="45" w:type="dxa"/>
            </w:tcMar>
            <w:vAlign w:val="center"/>
          </w:tcPr>
          <w:p w14:paraId="5CF613E8"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676691DB"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29E1D288" w14:textId="77777777" w:rsidTr="00B94391">
        <w:trPr>
          <w:trHeight w:val="450"/>
          <w:tblCellSpacing w:w="0" w:type="dxa"/>
        </w:trPr>
        <w:tc>
          <w:tcPr>
            <w:tcW w:w="0" w:type="auto"/>
            <w:vMerge/>
            <w:vAlign w:val="center"/>
            <w:hideMark/>
          </w:tcPr>
          <w:p w14:paraId="5D7E46A0"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50684FAD" w14:textId="77777777" w:rsidR="002A75E2" w:rsidRPr="002674F3" w:rsidRDefault="002A75E2" w:rsidP="00771E10">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ind w:hanging="2"/>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Теория электролитической диссоциации. Ионы. Электролиты, неэлектролиты. Реакции ионного обмена. Составление реакций ионного обмена путем составления их полных и сокращенных ионных уравнений. Кислотно-основные реакции. Задания на составление ионных реакций </w:t>
            </w:r>
          </w:p>
        </w:tc>
        <w:tc>
          <w:tcPr>
            <w:tcW w:w="1725" w:type="dxa"/>
            <w:shd w:val="clear" w:color="auto" w:fill="FFFFFF"/>
            <w:tcMar>
              <w:top w:w="0" w:type="dxa"/>
              <w:left w:w="45" w:type="dxa"/>
              <w:bottom w:w="0" w:type="dxa"/>
              <w:right w:w="45" w:type="dxa"/>
            </w:tcMar>
            <w:vAlign w:val="center"/>
          </w:tcPr>
          <w:p w14:paraId="4CC57ABC"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4F0264CC"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398BEDC4" w14:textId="77777777" w:rsidTr="00B94391">
        <w:trPr>
          <w:trHeight w:val="320"/>
          <w:tblCellSpacing w:w="0" w:type="dxa"/>
        </w:trPr>
        <w:tc>
          <w:tcPr>
            <w:tcW w:w="0" w:type="auto"/>
            <w:vMerge/>
            <w:vAlign w:val="center"/>
            <w:hideMark/>
          </w:tcPr>
          <w:p w14:paraId="57567EE0"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2C4E3E8E"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Лабораторные занятия</w:t>
            </w:r>
          </w:p>
        </w:tc>
        <w:tc>
          <w:tcPr>
            <w:tcW w:w="1725" w:type="dxa"/>
            <w:shd w:val="clear" w:color="auto" w:fill="FFFFFF"/>
            <w:tcMar>
              <w:top w:w="0" w:type="dxa"/>
              <w:left w:w="45" w:type="dxa"/>
              <w:bottom w:w="0" w:type="dxa"/>
              <w:right w:w="45" w:type="dxa"/>
            </w:tcMar>
            <w:vAlign w:val="center"/>
          </w:tcPr>
          <w:p w14:paraId="50C285A2"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518D6C98"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1F63C9E" w14:textId="77777777" w:rsidTr="00B94391">
        <w:trPr>
          <w:trHeight w:val="320"/>
          <w:tblCellSpacing w:w="0" w:type="dxa"/>
        </w:trPr>
        <w:tc>
          <w:tcPr>
            <w:tcW w:w="0" w:type="auto"/>
            <w:vMerge/>
            <w:vAlign w:val="center"/>
            <w:hideMark/>
          </w:tcPr>
          <w:p w14:paraId="482D5D48"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0F606E46"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Лабораторная работа “Типы химических реакций”. </w:t>
            </w:r>
          </w:p>
          <w:p w14:paraId="0173221D"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1725" w:type="dxa"/>
            <w:shd w:val="clear" w:color="auto" w:fill="FFFFFF"/>
            <w:tcMar>
              <w:top w:w="0" w:type="dxa"/>
              <w:left w:w="45" w:type="dxa"/>
              <w:bottom w:w="0" w:type="dxa"/>
              <w:right w:w="45" w:type="dxa"/>
            </w:tcMar>
            <w:vAlign w:val="center"/>
          </w:tcPr>
          <w:p w14:paraId="38F06C3B"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7A74E807"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56C3AD87" w14:textId="77777777" w:rsidTr="00B94391">
        <w:trPr>
          <w:trHeight w:val="320"/>
          <w:tblCellSpacing w:w="0" w:type="dxa"/>
        </w:trPr>
        <w:tc>
          <w:tcPr>
            <w:tcW w:w="2125" w:type="dxa"/>
            <w:tcMar>
              <w:top w:w="0" w:type="dxa"/>
              <w:left w:w="45" w:type="dxa"/>
              <w:bottom w:w="0" w:type="dxa"/>
              <w:right w:w="45" w:type="dxa"/>
            </w:tcMar>
            <w:vAlign w:val="center"/>
            <w:hideMark/>
          </w:tcPr>
          <w:p w14:paraId="0E805EC8"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Раздел 3.</w:t>
            </w:r>
          </w:p>
        </w:tc>
        <w:tc>
          <w:tcPr>
            <w:tcW w:w="10170" w:type="dxa"/>
            <w:tcMar>
              <w:top w:w="0" w:type="dxa"/>
              <w:left w:w="45" w:type="dxa"/>
              <w:bottom w:w="0" w:type="dxa"/>
              <w:right w:w="45" w:type="dxa"/>
            </w:tcMar>
            <w:vAlign w:val="center"/>
            <w:hideMark/>
          </w:tcPr>
          <w:p w14:paraId="6DC0C8FD"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Строение и свойства неорганических веществ</w:t>
            </w:r>
          </w:p>
        </w:tc>
        <w:tc>
          <w:tcPr>
            <w:tcW w:w="1725" w:type="dxa"/>
            <w:tcMar>
              <w:top w:w="0" w:type="dxa"/>
              <w:left w:w="45" w:type="dxa"/>
              <w:bottom w:w="0" w:type="dxa"/>
              <w:right w:w="45" w:type="dxa"/>
            </w:tcMar>
            <w:vAlign w:val="center"/>
          </w:tcPr>
          <w:p w14:paraId="17EB83CE"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14</w:t>
            </w:r>
          </w:p>
        </w:tc>
        <w:tc>
          <w:tcPr>
            <w:tcW w:w="1605" w:type="dxa"/>
            <w:vAlign w:val="center"/>
            <w:hideMark/>
          </w:tcPr>
          <w:p w14:paraId="412C2CE9"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4BE75608" w14:textId="77777777" w:rsidTr="00B94391">
        <w:trPr>
          <w:trHeight w:val="192"/>
          <w:tblCellSpacing w:w="0" w:type="dxa"/>
        </w:trPr>
        <w:tc>
          <w:tcPr>
            <w:tcW w:w="2125" w:type="dxa"/>
            <w:vMerge w:val="restart"/>
            <w:shd w:val="clear" w:color="auto" w:fill="FFFFFF"/>
            <w:tcMar>
              <w:top w:w="0" w:type="dxa"/>
              <w:left w:w="45" w:type="dxa"/>
              <w:bottom w:w="0" w:type="dxa"/>
              <w:right w:w="45" w:type="dxa"/>
            </w:tcMar>
            <w:vAlign w:val="center"/>
            <w:hideMark/>
          </w:tcPr>
          <w:p w14:paraId="2BE4E771"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lastRenderedPageBreak/>
              <w:t xml:space="preserve">Тема 3.1. </w:t>
            </w:r>
            <w:r w:rsidRPr="002674F3">
              <w:rPr>
                <w:rFonts w:ascii="Times New Roman" w:eastAsia="Times New Roman" w:hAnsi="Times New Roman" w:cs="Times New Roman"/>
                <w:color w:val="000000"/>
                <w:sz w:val="24"/>
                <w:szCs w:val="24"/>
                <w:lang w:eastAsia="ru-RU"/>
              </w:rPr>
              <w:t>Классификация, номенклатура и строение неорганических веществ</w:t>
            </w:r>
          </w:p>
        </w:tc>
        <w:tc>
          <w:tcPr>
            <w:tcW w:w="10170" w:type="dxa"/>
            <w:vAlign w:val="center"/>
            <w:hideMark/>
          </w:tcPr>
          <w:p w14:paraId="078F93E6"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2A299AB9"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19217F94"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35281879"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5E3FAD47"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471009CE" w14:textId="77777777" w:rsidTr="00B94391">
        <w:trPr>
          <w:trHeight w:val="128"/>
          <w:tblCellSpacing w:w="0" w:type="dxa"/>
        </w:trPr>
        <w:tc>
          <w:tcPr>
            <w:tcW w:w="0" w:type="auto"/>
            <w:vMerge/>
            <w:vAlign w:val="center"/>
            <w:hideMark/>
          </w:tcPr>
          <w:p w14:paraId="04DC5790"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1417DCF2"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w:t>
            </w:r>
          </w:p>
        </w:tc>
        <w:tc>
          <w:tcPr>
            <w:tcW w:w="1725" w:type="dxa"/>
            <w:shd w:val="clear" w:color="auto" w:fill="FFFFFF"/>
            <w:tcMar>
              <w:top w:w="0" w:type="dxa"/>
              <w:left w:w="45" w:type="dxa"/>
              <w:bottom w:w="0" w:type="dxa"/>
              <w:right w:w="45" w:type="dxa"/>
            </w:tcMar>
            <w:vAlign w:val="center"/>
          </w:tcPr>
          <w:p w14:paraId="7283FB24"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4C467C01"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62BD1423" w14:textId="77777777" w:rsidTr="00B94391">
        <w:trPr>
          <w:trHeight w:val="2049"/>
          <w:tblCellSpacing w:w="0" w:type="dxa"/>
        </w:trPr>
        <w:tc>
          <w:tcPr>
            <w:tcW w:w="0" w:type="auto"/>
            <w:vMerge/>
            <w:vAlign w:val="center"/>
            <w:hideMark/>
          </w:tcPr>
          <w:p w14:paraId="4D54FCB3"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506F4933"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1725" w:type="dxa"/>
            <w:shd w:val="clear" w:color="auto" w:fill="FFFFFF"/>
            <w:tcMar>
              <w:top w:w="0" w:type="dxa"/>
              <w:left w:w="45" w:type="dxa"/>
              <w:bottom w:w="0" w:type="dxa"/>
              <w:right w:w="45" w:type="dxa"/>
            </w:tcMar>
            <w:vAlign w:val="center"/>
          </w:tcPr>
          <w:p w14:paraId="58581220"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45BC4558"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0D6708B8" w14:textId="77777777" w:rsidTr="00B94391">
        <w:trPr>
          <w:trHeight w:val="320"/>
          <w:tblCellSpacing w:w="0" w:type="dxa"/>
        </w:trPr>
        <w:tc>
          <w:tcPr>
            <w:tcW w:w="0" w:type="auto"/>
            <w:vMerge/>
            <w:vAlign w:val="center"/>
            <w:hideMark/>
          </w:tcPr>
          <w:p w14:paraId="0ABA7462"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2E0F9C22"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w:t>
            </w:r>
            <w:r w:rsidRPr="002674F3">
              <w:rPr>
                <w:rFonts w:ascii="Times New Roman" w:eastAsia="Times New Roman" w:hAnsi="Times New Roman" w:cs="Times New Roman"/>
                <w:b/>
                <w:bCs/>
                <w:color w:val="000000"/>
                <w:sz w:val="24"/>
                <w:szCs w:val="24"/>
                <w:u w:val="single"/>
                <w:lang w:eastAsia="ru-RU"/>
              </w:rPr>
              <w:t>:</w:t>
            </w:r>
            <w:r w:rsidRPr="002674F3">
              <w:rPr>
                <w:rFonts w:ascii="Times New Roman" w:eastAsia="Times New Roman" w:hAnsi="Times New Roman" w:cs="Times New Roman"/>
                <w:b/>
                <w:bCs/>
                <w:color w:val="000000"/>
                <w:sz w:val="24"/>
                <w:szCs w:val="24"/>
                <w:lang w:eastAsia="ru-RU"/>
              </w:rPr>
              <w:t>Профессионально-ориентированное содержание</w:t>
            </w:r>
          </w:p>
          <w:p w14:paraId="27E59799"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1725" w:type="dxa"/>
            <w:shd w:val="clear" w:color="auto" w:fill="FFFFFF"/>
            <w:tcMar>
              <w:top w:w="0" w:type="dxa"/>
              <w:left w:w="45" w:type="dxa"/>
              <w:bottom w:w="0" w:type="dxa"/>
              <w:right w:w="45" w:type="dxa"/>
            </w:tcMar>
            <w:vAlign w:val="center"/>
          </w:tcPr>
          <w:p w14:paraId="2DF59ADB"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424287F8"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2A99FE5" w14:textId="77777777" w:rsidTr="00B94391">
        <w:trPr>
          <w:trHeight w:val="320"/>
          <w:tblCellSpacing w:w="0" w:type="dxa"/>
        </w:trPr>
        <w:tc>
          <w:tcPr>
            <w:tcW w:w="0" w:type="auto"/>
            <w:vMerge/>
            <w:vAlign w:val="center"/>
            <w:hideMark/>
          </w:tcPr>
          <w:p w14:paraId="44C6233B"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0042649B"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w:t>
            </w:r>
            <w:r w:rsidRPr="002674F3">
              <w:rPr>
                <w:rFonts w:ascii="Times New Roman" w:eastAsia="Times New Roman" w:hAnsi="Times New Roman" w:cs="Times New Roman"/>
                <w:color w:val="000000"/>
                <w:sz w:val="24"/>
                <w:szCs w:val="24"/>
                <w:lang w:eastAsia="ru-RU"/>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0E1A3D71"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1FB3D532"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1725" w:type="dxa"/>
            <w:shd w:val="clear" w:color="auto" w:fill="FFFFFF"/>
            <w:tcMar>
              <w:top w:w="0" w:type="dxa"/>
              <w:left w:w="45" w:type="dxa"/>
              <w:bottom w:w="0" w:type="dxa"/>
              <w:right w:w="45" w:type="dxa"/>
            </w:tcMar>
            <w:vAlign w:val="center"/>
          </w:tcPr>
          <w:p w14:paraId="5106A966"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079D8FFD"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395D6079" w14:textId="77777777" w:rsidTr="00B94391">
        <w:trPr>
          <w:trHeight w:val="163"/>
          <w:tblCellSpacing w:w="0" w:type="dxa"/>
        </w:trPr>
        <w:tc>
          <w:tcPr>
            <w:tcW w:w="2125" w:type="dxa"/>
            <w:vMerge w:val="restart"/>
            <w:shd w:val="clear" w:color="auto" w:fill="FFFFFF"/>
            <w:tcMar>
              <w:top w:w="0" w:type="dxa"/>
              <w:left w:w="45" w:type="dxa"/>
              <w:bottom w:w="0" w:type="dxa"/>
              <w:right w:w="45" w:type="dxa"/>
            </w:tcMar>
            <w:vAlign w:val="center"/>
            <w:hideMark/>
          </w:tcPr>
          <w:p w14:paraId="0067FCDF"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xml:space="preserve">Тема 3.2. </w:t>
            </w:r>
            <w:r w:rsidRPr="002674F3">
              <w:rPr>
                <w:rFonts w:ascii="Times New Roman" w:eastAsia="Times New Roman" w:hAnsi="Times New Roman" w:cs="Times New Roman"/>
                <w:color w:val="000000"/>
                <w:sz w:val="24"/>
                <w:szCs w:val="24"/>
                <w:lang w:eastAsia="ru-RU"/>
              </w:rPr>
              <w:t>Физико-химические свойства неорганических веществ</w:t>
            </w:r>
          </w:p>
        </w:tc>
        <w:tc>
          <w:tcPr>
            <w:tcW w:w="10170" w:type="dxa"/>
            <w:vAlign w:val="center"/>
            <w:hideMark/>
          </w:tcPr>
          <w:p w14:paraId="305CA0F9"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6C983F81"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27C9384B"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6D81559B"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15BE1CA3"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72C3525D" w14:textId="77777777" w:rsidTr="00B94391">
        <w:trPr>
          <w:trHeight w:val="1266"/>
          <w:tblCellSpacing w:w="0" w:type="dxa"/>
        </w:trPr>
        <w:tc>
          <w:tcPr>
            <w:tcW w:w="0" w:type="auto"/>
            <w:vMerge/>
            <w:vAlign w:val="center"/>
            <w:hideMark/>
          </w:tcPr>
          <w:p w14:paraId="4E4AD1D4"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2760A3FC"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Профессионально-ориентированное содержание</w:t>
            </w:r>
          </w:p>
          <w:p w14:paraId="417FB896"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Металлы. Общие физические и химические свойства металлов. Способы получения. </w:t>
            </w:r>
          </w:p>
          <w:p w14:paraId="5BD93B9D"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Коррозия металлов: виды коррозии, способы защиты металлов от коррозии</w:t>
            </w:r>
          </w:p>
          <w:p w14:paraId="37D0F02B"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 </w:t>
            </w:r>
            <w:r w:rsidRPr="002674F3">
              <w:rPr>
                <w:rFonts w:ascii="Times New Roman" w:eastAsia="Times New Roman" w:hAnsi="Times New Roman" w:cs="Times New Roman"/>
                <w:color w:val="000000"/>
                <w:sz w:val="24"/>
                <w:szCs w:val="24"/>
                <w:lang w:eastAsia="ru-RU"/>
              </w:rPr>
              <w:t>Значение металлов и неметаллов в природе и жизнедеятельности человека и организмов.</w:t>
            </w:r>
          </w:p>
        </w:tc>
        <w:tc>
          <w:tcPr>
            <w:tcW w:w="1725" w:type="dxa"/>
            <w:shd w:val="clear" w:color="auto" w:fill="FFFFFF"/>
            <w:tcMar>
              <w:top w:w="0" w:type="dxa"/>
              <w:left w:w="45" w:type="dxa"/>
              <w:bottom w:w="0" w:type="dxa"/>
              <w:right w:w="45" w:type="dxa"/>
            </w:tcMar>
            <w:vAlign w:val="center"/>
          </w:tcPr>
          <w:p w14:paraId="659A7E4E"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72EC6A9F"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2AFC4A8E" w14:textId="77777777" w:rsidTr="00B94391">
        <w:trPr>
          <w:trHeight w:val="745"/>
          <w:tblCellSpacing w:w="0" w:type="dxa"/>
        </w:trPr>
        <w:tc>
          <w:tcPr>
            <w:tcW w:w="0" w:type="auto"/>
            <w:vMerge/>
            <w:vAlign w:val="center"/>
            <w:hideMark/>
          </w:tcPr>
          <w:p w14:paraId="4A3BBCAF"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70C26C00"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1725" w:type="dxa"/>
            <w:shd w:val="clear" w:color="auto" w:fill="FFFFFF"/>
            <w:tcMar>
              <w:top w:w="0" w:type="dxa"/>
              <w:left w:w="45" w:type="dxa"/>
              <w:bottom w:w="0" w:type="dxa"/>
              <w:right w:w="45" w:type="dxa"/>
            </w:tcMar>
            <w:vAlign w:val="center"/>
          </w:tcPr>
          <w:p w14:paraId="6DB62173"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7F2E36E1"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1CCB9EB6" w14:textId="77777777" w:rsidTr="00B94391">
        <w:trPr>
          <w:trHeight w:val="732"/>
          <w:tblCellSpacing w:w="0" w:type="dxa"/>
        </w:trPr>
        <w:tc>
          <w:tcPr>
            <w:tcW w:w="0" w:type="auto"/>
            <w:vMerge/>
            <w:vAlign w:val="center"/>
            <w:hideMark/>
          </w:tcPr>
          <w:p w14:paraId="2BC4E3F5"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3B69F496"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1725" w:type="dxa"/>
            <w:shd w:val="clear" w:color="auto" w:fill="FFFFFF"/>
            <w:tcMar>
              <w:top w:w="0" w:type="dxa"/>
              <w:left w:w="45" w:type="dxa"/>
              <w:bottom w:w="0" w:type="dxa"/>
              <w:right w:w="45" w:type="dxa"/>
            </w:tcMar>
            <w:vAlign w:val="center"/>
          </w:tcPr>
          <w:p w14:paraId="6AD8FC60"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2156DF92"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62C22F6" w14:textId="77777777" w:rsidTr="00B94391">
        <w:trPr>
          <w:trHeight w:val="20"/>
          <w:tblCellSpacing w:w="0" w:type="dxa"/>
        </w:trPr>
        <w:tc>
          <w:tcPr>
            <w:tcW w:w="0" w:type="auto"/>
            <w:vMerge/>
            <w:vAlign w:val="center"/>
            <w:hideMark/>
          </w:tcPr>
          <w:p w14:paraId="4A946836"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3A6EAD05"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 Профессионально-ориентированное содержание</w:t>
            </w:r>
          </w:p>
          <w:p w14:paraId="42F064A5"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1725" w:type="dxa"/>
            <w:shd w:val="clear" w:color="auto" w:fill="FFFFFF"/>
            <w:tcMar>
              <w:top w:w="0" w:type="dxa"/>
              <w:left w:w="45" w:type="dxa"/>
              <w:bottom w:w="0" w:type="dxa"/>
              <w:right w:w="45" w:type="dxa"/>
            </w:tcMar>
            <w:vAlign w:val="center"/>
          </w:tcPr>
          <w:p w14:paraId="1B51E0E4"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2F2D413A"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508CC3E3" w14:textId="77777777" w:rsidTr="00B94391">
        <w:trPr>
          <w:trHeight w:val="1095"/>
          <w:tblCellSpacing w:w="0" w:type="dxa"/>
        </w:trPr>
        <w:tc>
          <w:tcPr>
            <w:tcW w:w="0" w:type="auto"/>
            <w:vMerge/>
            <w:vAlign w:val="center"/>
            <w:hideMark/>
          </w:tcPr>
          <w:p w14:paraId="16462FDB"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1DA69B09"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tc>
        <w:tc>
          <w:tcPr>
            <w:tcW w:w="1725" w:type="dxa"/>
            <w:shd w:val="clear" w:color="auto" w:fill="FFFFFF"/>
            <w:tcMar>
              <w:top w:w="0" w:type="dxa"/>
              <w:left w:w="45" w:type="dxa"/>
              <w:bottom w:w="0" w:type="dxa"/>
              <w:right w:w="45" w:type="dxa"/>
            </w:tcMar>
            <w:vAlign w:val="center"/>
          </w:tcPr>
          <w:p w14:paraId="1B965DC5"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72981C90"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0B379C59" w14:textId="77777777" w:rsidTr="00B94391">
        <w:trPr>
          <w:trHeight w:val="84"/>
          <w:tblCellSpacing w:w="0" w:type="dxa"/>
        </w:trPr>
        <w:tc>
          <w:tcPr>
            <w:tcW w:w="2125" w:type="dxa"/>
            <w:vMerge w:val="restart"/>
            <w:shd w:val="clear" w:color="auto" w:fill="FFFFFF"/>
            <w:tcMar>
              <w:top w:w="0" w:type="dxa"/>
              <w:left w:w="45" w:type="dxa"/>
              <w:bottom w:w="0" w:type="dxa"/>
              <w:right w:w="45" w:type="dxa"/>
            </w:tcMar>
            <w:vAlign w:val="center"/>
            <w:hideMark/>
          </w:tcPr>
          <w:p w14:paraId="4343B3CE"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xml:space="preserve">Тема 3.3. </w:t>
            </w:r>
            <w:r w:rsidRPr="002674F3">
              <w:rPr>
                <w:rFonts w:ascii="Times New Roman" w:eastAsia="Times New Roman" w:hAnsi="Times New Roman" w:cs="Times New Roman"/>
                <w:color w:val="000000"/>
                <w:sz w:val="24"/>
                <w:szCs w:val="24"/>
                <w:lang w:eastAsia="ru-RU"/>
              </w:rPr>
              <w:t>Идентификация неорганических веществ</w:t>
            </w:r>
          </w:p>
        </w:tc>
        <w:tc>
          <w:tcPr>
            <w:tcW w:w="10170" w:type="dxa"/>
            <w:vAlign w:val="center"/>
            <w:hideMark/>
          </w:tcPr>
          <w:p w14:paraId="1755C599"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508A374D"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61787211"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64BCE1FF"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3D36DC16"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p w14:paraId="7CA619C5"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19553A34" w14:textId="77777777" w:rsidTr="00B94391">
        <w:trPr>
          <w:trHeight w:val="317"/>
          <w:tblCellSpacing w:w="0" w:type="dxa"/>
        </w:trPr>
        <w:tc>
          <w:tcPr>
            <w:tcW w:w="0" w:type="auto"/>
            <w:vMerge/>
            <w:vAlign w:val="center"/>
            <w:hideMark/>
          </w:tcPr>
          <w:p w14:paraId="6F75A685"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0F823242"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Лабораторные занятия: Профессионально-ориентированное содержание</w:t>
            </w:r>
          </w:p>
        </w:tc>
        <w:tc>
          <w:tcPr>
            <w:tcW w:w="1725" w:type="dxa"/>
            <w:shd w:val="clear" w:color="auto" w:fill="FFFFFF"/>
            <w:tcMar>
              <w:top w:w="0" w:type="dxa"/>
              <w:left w:w="45" w:type="dxa"/>
              <w:bottom w:w="0" w:type="dxa"/>
              <w:right w:w="45" w:type="dxa"/>
            </w:tcMar>
            <w:vAlign w:val="center"/>
          </w:tcPr>
          <w:p w14:paraId="10CEBDDC"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66565705"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2E562ADE" w14:textId="77777777" w:rsidTr="00B94391">
        <w:trPr>
          <w:trHeight w:val="320"/>
          <w:tblCellSpacing w:w="0" w:type="dxa"/>
        </w:trPr>
        <w:tc>
          <w:tcPr>
            <w:tcW w:w="0" w:type="auto"/>
            <w:vMerge/>
            <w:vAlign w:val="center"/>
            <w:hideMark/>
          </w:tcPr>
          <w:p w14:paraId="75A69921"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134D88B1" w14:textId="77777777" w:rsidR="002A75E2" w:rsidRPr="002674F3" w:rsidRDefault="002A75E2" w:rsidP="00771E10">
            <w:pPr>
              <w:widowControl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Лабораторная работа «Идентификация неорганических веществ». </w:t>
            </w:r>
          </w:p>
          <w:p w14:paraId="2081B1F7"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Решение экспериментальных задач по химическим свойствам металлов и неметаллов, по распознаванию и получению соединений металлов и неметаллов.</w:t>
            </w:r>
          </w:p>
          <w:p w14:paraId="2A950508"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1725" w:type="dxa"/>
            <w:shd w:val="clear" w:color="auto" w:fill="FFFFFF"/>
            <w:tcMar>
              <w:top w:w="0" w:type="dxa"/>
              <w:left w:w="45" w:type="dxa"/>
              <w:bottom w:w="0" w:type="dxa"/>
              <w:right w:w="45" w:type="dxa"/>
            </w:tcMar>
            <w:vAlign w:val="center"/>
          </w:tcPr>
          <w:p w14:paraId="31EED581"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32818849"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5EBA0188" w14:textId="77777777" w:rsidTr="00B94391">
        <w:trPr>
          <w:trHeight w:val="320"/>
          <w:tblCellSpacing w:w="0" w:type="dxa"/>
        </w:trPr>
        <w:tc>
          <w:tcPr>
            <w:tcW w:w="2125" w:type="dxa"/>
            <w:tcMar>
              <w:top w:w="0" w:type="dxa"/>
              <w:left w:w="45" w:type="dxa"/>
              <w:bottom w:w="0" w:type="dxa"/>
              <w:right w:w="45" w:type="dxa"/>
            </w:tcMar>
            <w:vAlign w:val="center"/>
            <w:hideMark/>
          </w:tcPr>
          <w:p w14:paraId="3AB75207"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Раздел 4.</w:t>
            </w:r>
          </w:p>
        </w:tc>
        <w:tc>
          <w:tcPr>
            <w:tcW w:w="10170" w:type="dxa"/>
            <w:tcMar>
              <w:top w:w="0" w:type="dxa"/>
              <w:left w:w="45" w:type="dxa"/>
              <w:bottom w:w="0" w:type="dxa"/>
              <w:right w:w="45" w:type="dxa"/>
            </w:tcMar>
            <w:vAlign w:val="center"/>
            <w:hideMark/>
          </w:tcPr>
          <w:p w14:paraId="25D2A60B"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Строение и свойства органических веществ</w:t>
            </w:r>
          </w:p>
        </w:tc>
        <w:tc>
          <w:tcPr>
            <w:tcW w:w="1725" w:type="dxa"/>
            <w:tcMar>
              <w:top w:w="0" w:type="dxa"/>
              <w:left w:w="45" w:type="dxa"/>
              <w:bottom w:w="0" w:type="dxa"/>
              <w:right w:w="45" w:type="dxa"/>
            </w:tcMar>
            <w:vAlign w:val="center"/>
          </w:tcPr>
          <w:p w14:paraId="1D38C31F"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24</w:t>
            </w:r>
          </w:p>
        </w:tc>
        <w:tc>
          <w:tcPr>
            <w:tcW w:w="1605" w:type="dxa"/>
            <w:vAlign w:val="center"/>
            <w:hideMark/>
          </w:tcPr>
          <w:p w14:paraId="25A24EE9"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19F82AAA" w14:textId="77777777" w:rsidTr="00B94391">
        <w:trPr>
          <w:trHeight w:val="152"/>
          <w:tblCellSpacing w:w="0" w:type="dxa"/>
        </w:trPr>
        <w:tc>
          <w:tcPr>
            <w:tcW w:w="2125" w:type="dxa"/>
            <w:vMerge w:val="restart"/>
            <w:shd w:val="clear" w:color="auto" w:fill="FFFFFF"/>
            <w:tcMar>
              <w:top w:w="0" w:type="dxa"/>
              <w:left w:w="45" w:type="dxa"/>
              <w:bottom w:w="0" w:type="dxa"/>
              <w:right w:w="45" w:type="dxa"/>
            </w:tcMar>
            <w:vAlign w:val="center"/>
            <w:hideMark/>
          </w:tcPr>
          <w:p w14:paraId="20D9A3C9"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xml:space="preserve">Тема 4.1. </w:t>
            </w:r>
            <w:r w:rsidRPr="002674F3">
              <w:rPr>
                <w:rFonts w:ascii="Times New Roman" w:eastAsia="Times New Roman" w:hAnsi="Times New Roman" w:cs="Times New Roman"/>
                <w:color w:val="000000"/>
                <w:sz w:val="24"/>
                <w:szCs w:val="24"/>
                <w:lang w:eastAsia="ru-RU"/>
              </w:rPr>
              <w:t>Классификация, строение и номенклатура органических веществ</w:t>
            </w:r>
          </w:p>
        </w:tc>
        <w:tc>
          <w:tcPr>
            <w:tcW w:w="10170" w:type="dxa"/>
            <w:vAlign w:val="center"/>
            <w:hideMark/>
          </w:tcPr>
          <w:p w14:paraId="586D26A4"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6E704C80"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6533AC0E"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0A5C821C"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5ADB9514" w14:textId="77777777" w:rsidTr="00B94391">
        <w:trPr>
          <w:trHeight w:val="244"/>
          <w:tblCellSpacing w:w="0" w:type="dxa"/>
        </w:trPr>
        <w:tc>
          <w:tcPr>
            <w:tcW w:w="0" w:type="auto"/>
            <w:vMerge/>
            <w:vAlign w:val="center"/>
            <w:hideMark/>
          </w:tcPr>
          <w:p w14:paraId="608981F7"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164BC224"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w:t>
            </w:r>
          </w:p>
        </w:tc>
        <w:tc>
          <w:tcPr>
            <w:tcW w:w="1725" w:type="dxa"/>
            <w:shd w:val="clear" w:color="auto" w:fill="FFFFFF"/>
            <w:tcMar>
              <w:top w:w="0" w:type="dxa"/>
              <w:left w:w="45" w:type="dxa"/>
              <w:bottom w:w="0" w:type="dxa"/>
              <w:right w:w="45" w:type="dxa"/>
            </w:tcMar>
            <w:vAlign w:val="center"/>
          </w:tcPr>
          <w:p w14:paraId="736397A5"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4EBD9A77"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15DCDE30" w14:textId="77777777" w:rsidTr="00B94391">
        <w:trPr>
          <w:trHeight w:val="320"/>
          <w:tblCellSpacing w:w="0" w:type="dxa"/>
        </w:trPr>
        <w:tc>
          <w:tcPr>
            <w:tcW w:w="0" w:type="auto"/>
            <w:vMerge/>
            <w:vAlign w:val="center"/>
            <w:hideMark/>
          </w:tcPr>
          <w:p w14:paraId="34F315E7"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6C9C1F80"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3C715082"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622A715A"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1725" w:type="dxa"/>
            <w:shd w:val="clear" w:color="auto" w:fill="FFFFFF"/>
            <w:tcMar>
              <w:top w:w="0" w:type="dxa"/>
              <w:left w:w="45" w:type="dxa"/>
              <w:bottom w:w="0" w:type="dxa"/>
              <w:right w:w="45" w:type="dxa"/>
            </w:tcMar>
            <w:vAlign w:val="center"/>
          </w:tcPr>
          <w:p w14:paraId="114B79A4"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17864A4B"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3D66E2F6" w14:textId="77777777" w:rsidTr="00B94391">
        <w:trPr>
          <w:trHeight w:val="320"/>
          <w:tblCellSpacing w:w="0" w:type="dxa"/>
        </w:trPr>
        <w:tc>
          <w:tcPr>
            <w:tcW w:w="0" w:type="auto"/>
            <w:vMerge/>
            <w:vAlign w:val="center"/>
            <w:hideMark/>
          </w:tcPr>
          <w:p w14:paraId="5544A117"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44E4DE66"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w:t>
            </w:r>
          </w:p>
        </w:tc>
        <w:tc>
          <w:tcPr>
            <w:tcW w:w="1725" w:type="dxa"/>
            <w:shd w:val="clear" w:color="auto" w:fill="FFFFFF"/>
            <w:tcMar>
              <w:top w:w="0" w:type="dxa"/>
              <w:left w:w="45" w:type="dxa"/>
              <w:bottom w:w="0" w:type="dxa"/>
              <w:right w:w="45" w:type="dxa"/>
            </w:tcMar>
            <w:vAlign w:val="center"/>
          </w:tcPr>
          <w:p w14:paraId="1B34D03D"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54257E30"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3AC385A8" w14:textId="77777777" w:rsidTr="00B94391">
        <w:trPr>
          <w:trHeight w:val="320"/>
          <w:tblCellSpacing w:w="0" w:type="dxa"/>
        </w:trPr>
        <w:tc>
          <w:tcPr>
            <w:tcW w:w="0" w:type="auto"/>
            <w:vMerge/>
            <w:vAlign w:val="center"/>
            <w:hideMark/>
          </w:tcPr>
          <w:p w14:paraId="2F1DC3F2"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23F2E6D2"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w:t>
            </w:r>
            <w:r w:rsidRPr="002674F3">
              <w:rPr>
                <w:rFonts w:ascii="Times New Roman" w:eastAsia="Times New Roman" w:hAnsi="Times New Roman" w:cs="Times New Roman"/>
                <w:color w:val="000000"/>
                <w:sz w:val="24"/>
                <w:szCs w:val="24"/>
                <w:lang w:eastAsia="ru-RU"/>
              </w:rPr>
              <w:lastRenderedPageBreak/>
              <w:t>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1725" w:type="dxa"/>
            <w:shd w:val="clear" w:color="auto" w:fill="FFFFFF"/>
            <w:tcMar>
              <w:top w:w="0" w:type="dxa"/>
              <w:left w:w="45" w:type="dxa"/>
              <w:bottom w:w="0" w:type="dxa"/>
              <w:right w:w="45" w:type="dxa"/>
            </w:tcMar>
            <w:vAlign w:val="center"/>
          </w:tcPr>
          <w:p w14:paraId="388DB9D7"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301F45BF"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25ACE14F" w14:textId="77777777" w:rsidTr="00B94391">
        <w:trPr>
          <w:trHeight w:val="156"/>
          <w:tblCellSpacing w:w="0" w:type="dxa"/>
        </w:trPr>
        <w:tc>
          <w:tcPr>
            <w:tcW w:w="2125" w:type="dxa"/>
            <w:vMerge w:val="restart"/>
            <w:shd w:val="clear" w:color="auto" w:fill="FFFFFF"/>
            <w:tcMar>
              <w:top w:w="0" w:type="dxa"/>
              <w:left w:w="45" w:type="dxa"/>
              <w:bottom w:w="0" w:type="dxa"/>
              <w:right w:w="45" w:type="dxa"/>
            </w:tcMar>
            <w:vAlign w:val="center"/>
            <w:hideMark/>
          </w:tcPr>
          <w:p w14:paraId="79EB4CA1"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xml:space="preserve">Тема 4.2. </w:t>
            </w:r>
            <w:r w:rsidRPr="002674F3">
              <w:rPr>
                <w:rFonts w:ascii="Times New Roman" w:eastAsia="Times New Roman" w:hAnsi="Times New Roman" w:cs="Times New Roman"/>
                <w:color w:val="000000"/>
                <w:sz w:val="24"/>
                <w:szCs w:val="24"/>
                <w:lang w:eastAsia="ru-RU"/>
              </w:rPr>
              <w:t>Свойства органических соединений</w:t>
            </w:r>
          </w:p>
        </w:tc>
        <w:tc>
          <w:tcPr>
            <w:tcW w:w="10170" w:type="dxa"/>
            <w:vAlign w:val="center"/>
            <w:hideMark/>
          </w:tcPr>
          <w:p w14:paraId="52E7AB15"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1C9B225E"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06822C8B"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4AF39368"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7D6ADE7C"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p w14:paraId="07E635DC"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6289732C" w14:textId="77777777" w:rsidTr="00B94391">
        <w:trPr>
          <w:trHeight w:val="220"/>
          <w:tblCellSpacing w:w="0" w:type="dxa"/>
        </w:trPr>
        <w:tc>
          <w:tcPr>
            <w:tcW w:w="0" w:type="auto"/>
            <w:vMerge/>
            <w:vAlign w:val="center"/>
            <w:hideMark/>
          </w:tcPr>
          <w:p w14:paraId="744C69DD"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32863F25"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w:t>
            </w:r>
          </w:p>
        </w:tc>
        <w:tc>
          <w:tcPr>
            <w:tcW w:w="1725" w:type="dxa"/>
            <w:shd w:val="clear" w:color="auto" w:fill="FFFFFF"/>
            <w:tcMar>
              <w:top w:w="0" w:type="dxa"/>
              <w:left w:w="45" w:type="dxa"/>
              <w:bottom w:w="0" w:type="dxa"/>
              <w:right w:w="45" w:type="dxa"/>
            </w:tcMar>
            <w:vAlign w:val="center"/>
          </w:tcPr>
          <w:p w14:paraId="63312BA8"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7064B53A"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638901ED" w14:textId="77777777" w:rsidTr="00B94391">
        <w:trPr>
          <w:trHeight w:val="795"/>
          <w:tblCellSpacing w:w="0" w:type="dxa"/>
        </w:trPr>
        <w:tc>
          <w:tcPr>
            <w:tcW w:w="0" w:type="auto"/>
            <w:vMerge/>
            <w:vAlign w:val="center"/>
            <w:hideMark/>
          </w:tcPr>
          <w:p w14:paraId="4E1437A0"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78A6CA64"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1725" w:type="dxa"/>
            <w:shd w:val="clear" w:color="auto" w:fill="FFFFFF"/>
            <w:tcMar>
              <w:top w:w="0" w:type="dxa"/>
              <w:left w:w="45" w:type="dxa"/>
              <w:bottom w:w="0" w:type="dxa"/>
              <w:right w:w="45" w:type="dxa"/>
            </w:tcMar>
            <w:vAlign w:val="center"/>
          </w:tcPr>
          <w:p w14:paraId="31AF534B"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2E1B2C8E"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F00FF33" w14:textId="77777777" w:rsidTr="00B94391">
        <w:trPr>
          <w:trHeight w:val="812"/>
          <w:tblCellSpacing w:w="0" w:type="dxa"/>
        </w:trPr>
        <w:tc>
          <w:tcPr>
            <w:tcW w:w="0" w:type="auto"/>
            <w:vMerge/>
            <w:vAlign w:val="center"/>
            <w:hideMark/>
          </w:tcPr>
          <w:p w14:paraId="1A1BBFBC"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35975295"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предельные углеводороды (арканы и циклоалканы). Горение метана как один из основных источников тепла в промышленности и быту. Свойства природных углеводородов, нахождение в природе и применение алканов;</w:t>
            </w:r>
          </w:p>
          <w:p w14:paraId="0947FC51"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непредельные (алкены,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1725" w:type="dxa"/>
            <w:shd w:val="clear" w:color="auto" w:fill="FFFFFF"/>
            <w:tcMar>
              <w:top w:w="0" w:type="dxa"/>
              <w:left w:w="45" w:type="dxa"/>
              <w:bottom w:w="0" w:type="dxa"/>
              <w:right w:w="45" w:type="dxa"/>
            </w:tcMar>
            <w:vAlign w:val="center"/>
          </w:tcPr>
          <w:p w14:paraId="29A76F44"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17645441"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31757DF" w14:textId="77777777" w:rsidTr="00B94391">
        <w:trPr>
          <w:trHeight w:val="1021"/>
          <w:tblCellSpacing w:w="0" w:type="dxa"/>
        </w:trPr>
        <w:tc>
          <w:tcPr>
            <w:tcW w:w="0" w:type="auto"/>
            <w:vMerge/>
            <w:vAlign w:val="center"/>
            <w:hideMark/>
          </w:tcPr>
          <w:p w14:paraId="644B5391"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38D1CE3F"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1725" w:type="dxa"/>
            <w:shd w:val="clear" w:color="auto" w:fill="FFFFFF"/>
            <w:tcMar>
              <w:top w:w="0" w:type="dxa"/>
              <w:left w:w="45" w:type="dxa"/>
              <w:bottom w:w="0" w:type="dxa"/>
              <w:right w:w="45" w:type="dxa"/>
            </w:tcMar>
            <w:vAlign w:val="center"/>
          </w:tcPr>
          <w:p w14:paraId="63E2284B"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7630A42D"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25941947" w14:textId="77777777" w:rsidTr="00B94391">
        <w:trPr>
          <w:trHeight w:val="440"/>
          <w:tblCellSpacing w:w="0" w:type="dxa"/>
        </w:trPr>
        <w:tc>
          <w:tcPr>
            <w:tcW w:w="0" w:type="auto"/>
            <w:vMerge/>
            <w:vAlign w:val="center"/>
            <w:hideMark/>
          </w:tcPr>
          <w:p w14:paraId="7192D3DC"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28D69490"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4B0E12AE"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Генетическая связь между классами органических соединений</w:t>
            </w:r>
          </w:p>
        </w:tc>
        <w:tc>
          <w:tcPr>
            <w:tcW w:w="1725" w:type="dxa"/>
            <w:shd w:val="clear" w:color="auto" w:fill="FFFFFF"/>
            <w:tcMar>
              <w:top w:w="0" w:type="dxa"/>
              <w:left w:w="45" w:type="dxa"/>
              <w:bottom w:w="0" w:type="dxa"/>
              <w:right w:w="45" w:type="dxa"/>
            </w:tcMar>
            <w:vAlign w:val="center"/>
          </w:tcPr>
          <w:p w14:paraId="75EF8A27"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0193FE6C"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063AC2D8" w14:textId="77777777" w:rsidTr="00B94391">
        <w:trPr>
          <w:trHeight w:val="292"/>
          <w:tblCellSpacing w:w="0" w:type="dxa"/>
        </w:trPr>
        <w:tc>
          <w:tcPr>
            <w:tcW w:w="0" w:type="auto"/>
            <w:vMerge/>
            <w:vAlign w:val="center"/>
            <w:hideMark/>
          </w:tcPr>
          <w:p w14:paraId="3D9A7A6F"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6A57B7CB"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w:t>
            </w:r>
          </w:p>
        </w:tc>
        <w:tc>
          <w:tcPr>
            <w:tcW w:w="1725" w:type="dxa"/>
            <w:shd w:val="clear" w:color="auto" w:fill="FFFFFF"/>
            <w:tcMar>
              <w:top w:w="0" w:type="dxa"/>
              <w:left w:w="45" w:type="dxa"/>
              <w:bottom w:w="0" w:type="dxa"/>
              <w:right w:w="45" w:type="dxa"/>
            </w:tcMar>
            <w:vAlign w:val="center"/>
          </w:tcPr>
          <w:p w14:paraId="4232E992"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3637656C"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2506C0A6" w14:textId="77777777" w:rsidTr="00B94391">
        <w:trPr>
          <w:trHeight w:val="440"/>
          <w:tblCellSpacing w:w="0" w:type="dxa"/>
        </w:trPr>
        <w:tc>
          <w:tcPr>
            <w:tcW w:w="0" w:type="auto"/>
            <w:vMerge/>
            <w:vAlign w:val="center"/>
            <w:hideMark/>
          </w:tcPr>
          <w:p w14:paraId="17518D72"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2EAC1200"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Свойства органических соединений отдельных классов (тривиальная и международная номенклатура, химические свойства, способы получения): предельные (алканы и циклоалканы), непредельные (алкены, алкины и алкадиены) и ароматические углеводороды, спирты и фенолы, карбоновые кислоты и эфиры, альдегиды и кетоны, амины и аминокислоты, высокомолекулярные соединения. Задания на составление уравнений химических реакций с участием органических веществ на основании их состава и строения</w:t>
            </w:r>
          </w:p>
        </w:tc>
        <w:tc>
          <w:tcPr>
            <w:tcW w:w="1725" w:type="dxa"/>
            <w:shd w:val="clear" w:color="auto" w:fill="FFFFFF"/>
            <w:tcMar>
              <w:top w:w="0" w:type="dxa"/>
              <w:left w:w="45" w:type="dxa"/>
              <w:bottom w:w="0" w:type="dxa"/>
              <w:right w:w="45" w:type="dxa"/>
            </w:tcMar>
            <w:vAlign w:val="center"/>
          </w:tcPr>
          <w:p w14:paraId="1A3B5DB3"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72864B61"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98FFDD4" w14:textId="77777777" w:rsidTr="00B94391">
        <w:trPr>
          <w:trHeight w:val="440"/>
          <w:tblCellSpacing w:w="0" w:type="dxa"/>
        </w:trPr>
        <w:tc>
          <w:tcPr>
            <w:tcW w:w="0" w:type="auto"/>
            <w:vMerge/>
            <w:vAlign w:val="center"/>
            <w:hideMark/>
          </w:tcPr>
          <w:p w14:paraId="0F197640"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5EDA35D6"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Профессионально-ориентированное содержание</w:t>
            </w:r>
          </w:p>
          <w:p w14:paraId="7450429B"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lastRenderedPageBreak/>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46183BC7"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Решение практико-ориентированных теоретических заданий на свойства органических соединений отдельных классов</w:t>
            </w:r>
          </w:p>
        </w:tc>
        <w:tc>
          <w:tcPr>
            <w:tcW w:w="1725" w:type="dxa"/>
            <w:shd w:val="clear" w:color="auto" w:fill="FFFFFF"/>
            <w:tcMar>
              <w:top w:w="0" w:type="dxa"/>
              <w:left w:w="45" w:type="dxa"/>
              <w:bottom w:w="0" w:type="dxa"/>
              <w:right w:w="45" w:type="dxa"/>
            </w:tcMar>
            <w:vAlign w:val="center"/>
          </w:tcPr>
          <w:p w14:paraId="2ABA2AB8"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lastRenderedPageBreak/>
              <w:t>2</w:t>
            </w:r>
          </w:p>
        </w:tc>
        <w:tc>
          <w:tcPr>
            <w:tcW w:w="0" w:type="auto"/>
            <w:vMerge/>
            <w:vAlign w:val="center"/>
            <w:hideMark/>
          </w:tcPr>
          <w:p w14:paraId="43059E20"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9562504" w14:textId="77777777" w:rsidTr="00B94391">
        <w:trPr>
          <w:trHeight w:val="491"/>
          <w:tblCellSpacing w:w="0" w:type="dxa"/>
        </w:trPr>
        <w:tc>
          <w:tcPr>
            <w:tcW w:w="0" w:type="auto"/>
            <w:vMerge/>
            <w:vAlign w:val="center"/>
            <w:hideMark/>
          </w:tcPr>
          <w:p w14:paraId="34097D71"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6B1E2034" w14:textId="77777777" w:rsidR="002A75E2" w:rsidRPr="002674F3" w:rsidRDefault="002A75E2"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Лабораторная работа</w:t>
            </w:r>
          </w:p>
        </w:tc>
        <w:tc>
          <w:tcPr>
            <w:tcW w:w="1725" w:type="dxa"/>
            <w:shd w:val="clear" w:color="auto" w:fill="FFFFFF"/>
            <w:tcMar>
              <w:top w:w="0" w:type="dxa"/>
              <w:left w:w="45" w:type="dxa"/>
              <w:bottom w:w="0" w:type="dxa"/>
              <w:right w:w="45" w:type="dxa"/>
            </w:tcMar>
            <w:vAlign w:val="center"/>
          </w:tcPr>
          <w:p w14:paraId="7DC66804"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3F916ED8"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3FDBAACF" w14:textId="77777777" w:rsidTr="00B94391">
        <w:trPr>
          <w:trHeight w:val="652"/>
          <w:tblCellSpacing w:w="0" w:type="dxa"/>
        </w:trPr>
        <w:tc>
          <w:tcPr>
            <w:tcW w:w="0" w:type="auto"/>
            <w:vMerge/>
            <w:vAlign w:val="center"/>
            <w:hideMark/>
          </w:tcPr>
          <w:p w14:paraId="08D6EE69"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3884F176" w14:textId="77777777" w:rsidR="002A75E2" w:rsidRPr="002674F3" w:rsidRDefault="002A75E2"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Лабораторная работа “Превращения органических веществ при нагревании".</w:t>
            </w:r>
          </w:p>
          <w:p w14:paraId="5F300200" w14:textId="77777777" w:rsidR="002A75E2" w:rsidRPr="002674F3" w:rsidRDefault="002A75E2"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Получение этилена и изучение его свойств. Моделирование молекул и химических превращений на примере этана, этилена, ацетилена и др.</w:t>
            </w:r>
          </w:p>
        </w:tc>
        <w:tc>
          <w:tcPr>
            <w:tcW w:w="1725" w:type="dxa"/>
            <w:shd w:val="clear" w:color="auto" w:fill="FFFFFF"/>
            <w:tcMar>
              <w:top w:w="0" w:type="dxa"/>
              <w:left w:w="45" w:type="dxa"/>
              <w:bottom w:w="0" w:type="dxa"/>
              <w:right w:w="45" w:type="dxa"/>
            </w:tcMar>
            <w:vAlign w:val="center"/>
          </w:tcPr>
          <w:p w14:paraId="4FC99470"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03506FBF"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7DBF08F" w14:textId="77777777" w:rsidTr="00B94391">
        <w:trPr>
          <w:trHeight w:val="320"/>
          <w:tblCellSpacing w:w="0" w:type="dxa"/>
        </w:trPr>
        <w:tc>
          <w:tcPr>
            <w:tcW w:w="2125" w:type="dxa"/>
            <w:vMerge w:val="restart"/>
            <w:shd w:val="clear" w:color="auto" w:fill="FFFFFF"/>
            <w:tcMar>
              <w:top w:w="0" w:type="dxa"/>
              <w:left w:w="45" w:type="dxa"/>
              <w:bottom w:w="0" w:type="dxa"/>
              <w:right w:w="45" w:type="dxa"/>
            </w:tcMar>
            <w:vAlign w:val="center"/>
            <w:hideMark/>
          </w:tcPr>
          <w:p w14:paraId="6934986C"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xml:space="preserve">Тема 4.3. </w:t>
            </w:r>
          </w:p>
          <w:p w14:paraId="21C8542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Идентификация органических веществ, их значение и применение в бытовой и производственной деятельности человека</w:t>
            </w:r>
          </w:p>
        </w:tc>
        <w:tc>
          <w:tcPr>
            <w:tcW w:w="10170" w:type="dxa"/>
            <w:vAlign w:val="center"/>
            <w:hideMark/>
          </w:tcPr>
          <w:p w14:paraId="1D524699"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786B25E8"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419A3CAD"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55169B61"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5F53AC9B"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p w14:paraId="2811A461"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5649A5A9" w14:textId="77777777" w:rsidTr="00B94391">
        <w:trPr>
          <w:trHeight w:val="320"/>
          <w:tblCellSpacing w:w="0" w:type="dxa"/>
        </w:trPr>
        <w:tc>
          <w:tcPr>
            <w:tcW w:w="0" w:type="auto"/>
            <w:vMerge/>
            <w:vAlign w:val="center"/>
            <w:hideMark/>
          </w:tcPr>
          <w:p w14:paraId="5BA87730"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68F15316"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w:t>
            </w:r>
          </w:p>
        </w:tc>
        <w:tc>
          <w:tcPr>
            <w:tcW w:w="1725" w:type="dxa"/>
            <w:shd w:val="clear" w:color="auto" w:fill="FFFFFF"/>
            <w:tcMar>
              <w:top w:w="0" w:type="dxa"/>
              <w:left w:w="45" w:type="dxa"/>
              <w:bottom w:w="0" w:type="dxa"/>
              <w:right w:w="45" w:type="dxa"/>
            </w:tcMar>
            <w:vAlign w:val="center"/>
          </w:tcPr>
          <w:p w14:paraId="0D0D6D5B"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5728E0EC"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ED05E81" w14:textId="77777777" w:rsidTr="00B94391">
        <w:trPr>
          <w:trHeight w:val="971"/>
          <w:tblCellSpacing w:w="0" w:type="dxa"/>
        </w:trPr>
        <w:tc>
          <w:tcPr>
            <w:tcW w:w="0" w:type="auto"/>
            <w:vMerge/>
            <w:vAlign w:val="center"/>
            <w:hideMark/>
          </w:tcPr>
          <w:p w14:paraId="62651BC2"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5BE6D9BC" w14:textId="77777777" w:rsidR="002A75E2" w:rsidRPr="002674F3" w:rsidRDefault="002A75E2" w:rsidP="00771E10">
            <w:pPr>
              <w:widowControl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1725" w:type="dxa"/>
            <w:shd w:val="clear" w:color="auto" w:fill="FFFFFF"/>
            <w:tcMar>
              <w:top w:w="0" w:type="dxa"/>
              <w:left w:w="45" w:type="dxa"/>
              <w:bottom w:w="0" w:type="dxa"/>
              <w:right w:w="45" w:type="dxa"/>
            </w:tcMar>
            <w:vAlign w:val="center"/>
          </w:tcPr>
          <w:p w14:paraId="423BEF97"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10635C15"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9B05C48" w14:textId="77777777" w:rsidTr="00B94391">
        <w:trPr>
          <w:trHeight w:val="1242"/>
          <w:tblCellSpacing w:w="0" w:type="dxa"/>
        </w:trPr>
        <w:tc>
          <w:tcPr>
            <w:tcW w:w="0" w:type="auto"/>
            <w:vMerge/>
            <w:vAlign w:val="center"/>
            <w:hideMark/>
          </w:tcPr>
          <w:p w14:paraId="2AC662A4"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17C2F703" w14:textId="77777777" w:rsidR="002A75E2" w:rsidRPr="002674F3" w:rsidRDefault="002A75E2" w:rsidP="00771E10">
            <w:pPr>
              <w:widowControl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1725" w:type="dxa"/>
            <w:shd w:val="clear" w:color="auto" w:fill="FFFFFF"/>
            <w:tcMar>
              <w:top w:w="0" w:type="dxa"/>
              <w:left w:w="45" w:type="dxa"/>
              <w:bottom w:w="0" w:type="dxa"/>
              <w:right w:w="45" w:type="dxa"/>
            </w:tcMar>
            <w:vAlign w:val="center"/>
          </w:tcPr>
          <w:p w14:paraId="2D8AE1DE"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4407C8D5"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0DF58AE3" w14:textId="77777777" w:rsidTr="00B94391">
        <w:trPr>
          <w:trHeight w:val="320"/>
          <w:tblCellSpacing w:w="0" w:type="dxa"/>
        </w:trPr>
        <w:tc>
          <w:tcPr>
            <w:tcW w:w="0" w:type="auto"/>
            <w:vMerge/>
            <w:vAlign w:val="center"/>
            <w:hideMark/>
          </w:tcPr>
          <w:p w14:paraId="7DD12C3D"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5C9B2A8D"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Лабораторные занятия</w:t>
            </w:r>
          </w:p>
        </w:tc>
        <w:tc>
          <w:tcPr>
            <w:tcW w:w="1725" w:type="dxa"/>
            <w:shd w:val="clear" w:color="auto" w:fill="FFFFFF"/>
            <w:tcMar>
              <w:top w:w="0" w:type="dxa"/>
              <w:left w:w="45" w:type="dxa"/>
              <w:bottom w:w="0" w:type="dxa"/>
              <w:right w:w="45" w:type="dxa"/>
            </w:tcMar>
            <w:vAlign w:val="center"/>
          </w:tcPr>
          <w:p w14:paraId="47BC4FF2"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1E53BFE6"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04F4E08B" w14:textId="77777777" w:rsidTr="00B94391">
        <w:trPr>
          <w:trHeight w:val="320"/>
          <w:tblCellSpacing w:w="0" w:type="dxa"/>
        </w:trPr>
        <w:tc>
          <w:tcPr>
            <w:tcW w:w="0" w:type="auto"/>
            <w:vMerge/>
            <w:vAlign w:val="center"/>
            <w:hideMark/>
          </w:tcPr>
          <w:p w14:paraId="1FDDE003"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1DE799C0"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Лабораторная работа: “Идентификация органических соединений отдельных классов”</w:t>
            </w:r>
          </w:p>
          <w:p w14:paraId="5902193D"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 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1725" w:type="dxa"/>
            <w:shd w:val="clear" w:color="auto" w:fill="FFFFFF"/>
            <w:tcMar>
              <w:top w:w="0" w:type="dxa"/>
              <w:left w:w="45" w:type="dxa"/>
              <w:bottom w:w="0" w:type="dxa"/>
              <w:right w:w="45" w:type="dxa"/>
            </w:tcMar>
            <w:vAlign w:val="center"/>
          </w:tcPr>
          <w:p w14:paraId="408F25BB"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4EA75857"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19D89B2F" w14:textId="77777777" w:rsidTr="00B94391">
        <w:trPr>
          <w:trHeight w:val="320"/>
          <w:tblCellSpacing w:w="0" w:type="dxa"/>
        </w:trPr>
        <w:tc>
          <w:tcPr>
            <w:tcW w:w="2125" w:type="dxa"/>
            <w:tcMar>
              <w:top w:w="0" w:type="dxa"/>
              <w:left w:w="45" w:type="dxa"/>
              <w:bottom w:w="0" w:type="dxa"/>
              <w:right w:w="45" w:type="dxa"/>
            </w:tcMar>
            <w:vAlign w:val="center"/>
            <w:hideMark/>
          </w:tcPr>
          <w:p w14:paraId="4156ED4B"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lastRenderedPageBreak/>
              <w:t xml:space="preserve">Раздел 5. </w:t>
            </w:r>
          </w:p>
        </w:tc>
        <w:tc>
          <w:tcPr>
            <w:tcW w:w="10170" w:type="dxa"/>
            <w:tcMar>
              <w:top w:w="0" w:type="dxa"/>
              <w:left w:w="45" w:type="dxa"/>
              <w:bottom w:w="0" w:type="dxa"/>
              <w:right w:w="45" w:type="dxa"/>
            </w:tcMar>
            <w:vAlign w:val="center"/>
            <w:hideMark/>
          </w:tcPr>
          <w:p w14:paraId="3EDA23F2"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Кинетические и термодинамические закономерности протекания химических реакций</w:t>
            </w:r>
          </w:p>
        </w:tc>
        <w:tc>
          <w:tcPr>
            <w:tcW w:w="1725" w:type="dxa"/>
            <w:tcMar>
              <w:top w:w="0" w:type="dxa"/>
              <w:left w:w="45" w:type="dxa"/>
              <w:bottom w:w="0" w:type="dxa"/>
              <w:right w:w="45" w:type="dxa"/>
            </w:tcMar>
            <w:vAlign w:val="center"/>
          </w:tcPr>
          <w:p w14:paraId="51A1E29D"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6</w:t>
            </w:r>
          </w:p>
        </w:tc>
        <w:tc>
          <w:tcPr>
            <w:tcW w:w="1605" w:type="dxa"/>
            <w:vAlign w:val="center"/>
            <w:hideMark/>
          </w:tcPr>
          <w:p w14:paraId="4A7F89DC"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12AA1323" w14:textId="77777777" w:rsidTr="00B94391">
        <w:trPr>
          <w:trHeight w:val="921"/>
          <w:tblCellSpacing w:w="0" w:type="dxa"/>
        </w:trPr>
        <w:tc>
          <w:tcPr>
            <w:tcW w:w="2125" w:type="dxa"/>
            <w:vMerge w:val="restart"/>
            <w:shd w:val="clear" w:color="auto" w:fill="FFFFFF"/>
            <w:tcMar>
              <w:top w:w="0" w:type="dxa"/>
              <w:left w:w="45" w:type="dxa"/>
              <w:bottom w:w="0" w:type="dxa"/>
              <w:right w:w="45" w:type="dxa"/>
            </w:tcMar>
            <w:vAlign w:val="center"/>
            <w:hideMark/>
          </w:tcPr>
          <w:p w14:paraId="25C620E2"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color w:val="000000"/>
                <w:sz w:val="24"/>
                <w:szCs w:val="24"/>
                <w:lang w:eastAsia="ru-RU"/>
              </w:rPr>
              <w:t>Тема 5.1</w:t>
            </w:r>
            <w:r w:rsidRPr="002674F3">
              <w:rPr>
                <w:rFonts w:ascii="Times New Roman" w:eastAsia="Times New Roman" w:hAnsi="Times New Roman" w:cs="Times New Roman"/>
                <w:color w:val="000000"/>
                <w:sz w:val="24"/>
                <w:szCs w:val="24"/>
                <w:lang w:eastAsia="ru-RU"/>
              </w:rPr>
              <w:t xml:space="preserve">.Скорость химических реакций. </w:t>
            </w:r>
          </w:p>
          <w:p w14:paraId="3CE84A87"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Химическое равновесие</w:t>
            </w:r>
          </w:p>
        </w:tc>
        <w:tc>
          <w:tcPr>
            <w:tcW w:w="10170" w:type="dxa"/>
            <w:vAlign w:val="center"/>
            <w:hideMark/>
          </w:tcPr>
          <w:p w14:paraId="3680015F"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67C17BAA"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04B22704"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418F7A67"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385792DE"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42BFA043" w14:textId="77777777" w:rsidTr="00B94391">
        <w:trPr>
          <w:trHeight w:val="320"/>
          <w:tblCellSpacing w:w="0" w:type="dxa"/>
        </w:trPr>
        <w:tc>
          <w:tcPr>
            <w:tcW w:w="0" w:type="auto"/>
            <w:vMerge/>
            <w:vAlign w:val="center"/>
            <w:hideMark/>
          </w:tcPr>
          <w:p w14:paraId="21ACD9F1"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7F31BD2D"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w:t>
            </w:r>
          </w:p>
        </w:tc>
        <w:tc>
          <w:tcPr>
            <w:tcW w:w="1725" w:type="dxa"/>
            <w:shd w:val="clear" w:color="auto" w:fill="FFFFFF"/>
            <w:tcMar>
              <w:top w:w="0" w:type="dxa"/>
              <w:left w:w="45" w:type="dxa"/>
              <w:bottom w:w="0" w:type="dxa"/>
              <w:right w:w="45" w:type="dxa"/>
            </w:tcMar>
            <w:vAlign w:val="center"/>
          </w:tcPr>
          <w:p w14:paraId="32336441"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7899E3A8"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1EA78FBC" w14:textId="77777777" w:rsidTr="00B94391">
        <w:trPr>
          <w:trHeight w:val="1347"/>
          <w:tblCellSpacing w:w="0" w:type="dxa"/>
        </w:trPr>
        <w:tc>
          <w:tcPr>
            <w:tcW w:w="0" w:type="auto"/>
            <w:vMerge/>
            <w:vAlign w:val="center"/>
            <w:hideMark/>
          </w:tcPr>
          <w:p w14:paraId="4C740A79"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1AC29F86"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w:t>
            </w:r>
            <w:r w:rsidRPr="002674F3">
              <w:rPr>
                <w:rFonts w:ascii="Times New Roman" w:eastAsia="Times New Roman" w:hAnsi="Times New Roman" w:cs="Times New Roman"/>
                <w:color w:val="000000"/>
                <w:sz w:val="24"/>
                <w:szCs w:val="24"/>
                <w:lang w:eastAsia="ru-RU"/>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Тепловыеэффекты химических реакций. Экзо-и эндотермические, реакции.</w:t>
            </w:r>
          </w:p>
          <w:p w14:paraId="376E89CF" w14:textId="77777777" w:rsidR="002A75E2" w:rsidRPr="002674F3" w:rsidRDefault="002A75E2" w:rsidP="00771E10">
            <w:pPr>
              <w:tabs>
                <w:tab w:val="left" w:pos="3"/>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Шателье</w:t>
            </w:r>
          </w:p>
        </w:tc>
        <w:tc>
          <w:tcPr>
            <w:tcW w:w="1725" w:type="dxa"/>
            <w:shd w:val="clear" w:color="auto" w:fill="FFFFFF"/>
            <w:tcMar>
              <w:top w:w="0" w:type="dxa"/>
              <w:left w:w="45" w:type="dxa"/>
              <w:bottom w:w="0" w:type="dxa"/>
              <w:right w:w="45" w:type="dxa"/>
            </w:tcMar>
            <w:vAlign w:val="center"/>
          </w:tcPr>
          <w:p w14:paraId="26A99188"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5240E53F"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2070FED2" w14:textId="77777777" w:rsidTr="00B94391">
        <w:trPr>
          <w:trHeight w:val="320"/>
          <w:tblCellSpacing w:w="0" w:type="dxa"/>
        </w:trPr>
        <w:tc>
          <w:tcPr>
            <w:tcW w:w="0" w:type="auto"/>
            <w:vMerge/>
            <w:vAlign w:val="center"/>
            <w:hideMark/>
          </w:tcPr>
          <w:p w14:paraId="1D41DDB7"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02E374B9"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 Профессионально-ориентированное содержание</w:t>
            </w:r>
          </w:p>
          <w:p w14:paraId="6B019C5F"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1725" w:type="dxa"/>
            <w:shd w:val="clear" w:color="auto" w:fill="FFFFFF"/>
            <w:tcMar>
              <w:top w:w="0" w:type="dxa"/>
              <w:left w:w="45" w:type="dxa"/>
              <w:bottom w:w="0" w:type="dxa"/>
              <w:right w:w="45" w:type="dxa"/>
            </w:tcMar>
            <w:vAlign w:val="center"/>
          </w:tcPr>
          <w:p w14:paraId="37D8C713"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1605" w:type="dxa"/>
            <w:vMerge w:val="restart"/>
            <w:vAlign w:val="center"/>
            <w:hideMark/>
          </w:tcPr>
          <w:p w14:paraId="1259F74D" w14:textId="77777777" w:rsidR="002A75E2" w:rsidRPr="002674F3" w:rsidRDefault="002A75E2" w:rsidP="00771E10">
            <w:pPr>
              <w:widowControl w:val="0"/>
              <w:rPr>
                <w:rFonts w:ascii="Times New Roman" w:eastAsia="Times New Roman" w:hAnsi="Times New Roman" w:cs="Times New Roman"/>
                <w:sz w:val="24"/>
                <w:szCs w:val="24"/>
                <w:lang w:eastAsia="ru-RU"/>
              </w:rPr>
            </w:pPr>
          </w:p>
        </w:tc>
      </w:tr>
      <w:tr w:rsidR="002A75E2" w:rsidRPr="002674F3" w14:paraId="24A4D25E" w14:textId="77777777" w:rsidTr="00B94391">
        <w:trPr>
          <w:trHeight w:val="320"/>
          <w:tblCellSpacing w:w="0" w:type="dxa"/>
        </w:trPr>
        <w:tc>
          <w:tcPr>
            <w:tcW w:w="0" w:type="auto"/>
            <w:vMerge/>
            <w:vAlign w:val="center"/>
            <w:hideMark/>
          </w:tcPr>
          <w:p w14:paraId="29EC7A75"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7022AEDF"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w:t>
            </w:r>
            <w:r w:rsidRPr="002674F3">
              <w:rPr>
                <w:rFonts w:ascii="Times New Roman" w:eastAsia="Times New Roman" w:hAnsi="Times New Roman" w:cs="Times New Roman"/>
                <w:color w:val="000000"/>
                <w:sz w:val="24"/>
                <w:szCs w:val="24"/>
                <w:lang w:eastAsia="ru-RU"/>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7D9B8F14" w14:textId="77777777" w:rsidR="002A75E2" w:rsidRPr="002674F3" w:rsidRDefault="002A75E2" w:rsidP="00771E10">
            <w:pPr>
              <w:tabs>
                <w:tab w:val="left" w:pos="3"/>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Решение практико-ориентированных заданий на применение принципа Ле-Шателье для нахождения направления смещения равновесия химической реакции и анализ факторов, влияющих на смещение химического равновесия</w:t>
            </w:r>
          </w:p>
        </w:tc>
        <w:tc>
          <w:tcPr>
            <w:tcW w:w="1725" w:type="dxa"/>
            <w:shd w:val="clear" w:color="auto" w:fill="FFFFFF"/>
            <w:tcMar>
              <w:top w:w="0" w:type="dxa"/>
              <w:left w:w="45" w:type="dxa"/>
              <w:bottom w:w="0" w:type="dxa"/>
              <w:right w:w="45" w:type="dxa"/>
            </w:tcMar>
            <w:vAlign w:val="center"/>
          </w:tcPr>
          <w:p w14:paraId="53CCEC06"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77878276"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3063C205" w14:textId="77777777" w:rsidTr="00B94391">
        <w:trPr>
          <w:trHeight w:val="320"/>
          <w:tblCellSpacing w:w="0" w:type="dxa"/>
        </w:trPr>
        <w:tc>
          <w:tcPr>
            <w:tcW w:w="2125" w:type="dxa"/>
            <w:tcMar>
              <w:top w:w="0" w:type="dxa"/>
              <w:left w:w="45" w:type="dxa"/>
              <w:bottom w:w="0" w:type="dxa"/>
              <w:right w:w="45" w:type="dxa"/>
            </w:tcMar>
            <w:vAlign w:val="center"/>
            <w:hideMark/>
          </w:tcPr>
          <w:p w14:paraId="62273065"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Раздел 6.</w:t>
            </w:r>
          </w:p>
        </w:tc>
        <w:tc>
          <w:tcPr>
            <w:tcW w:w="10170" w:type="dxa"/>
            <w:tcMar>
              <w:top w:w="0" w:type="dxa"/>
              <w:left w:w="45" w:type="dxa"/>
              <w:bottom w:w="0" w:type="dxa"/>
              <w:right w:w="45" w:type="dxa"/>
            </w:tcMar>
            <w:vAlign w:val="center"/>
            <w:hideMark/>
          </w:tcPr>
          <w:p w14:paraId="14788124"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Растворы</w:t>
            </w:r>
          </w:p>
        </w:tc>
        <w:tc>
          <w:tcPr>
            <w:tcW w:w="1725" w:type="dxa"/>
            <w:tcMar>
              <w:top w:w="0" w:type="dxa"/>
              <w:left w:w="45" w:type="dxa"/>
              <w:bottom w:w="0" w:type="dxa"/>
              <w:right w:w="45" w:type="dxa"/>
            </w:tcMar>
            <w:vAlign w:val="center"/>
          </w:tcPr>
          <w:p w14:paraId="6DFEEB83"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8</w:t>
            </w:r>
          </w:p>
        </w:tc>
        <w:tc>
          <w:tcPr>
            <w:tcW w:w="1605" w:type="dxa"/>
            <w:vAlign w:val="center"/>
            <w:hideMark/>
          </w:tcPr>
          <w:p w14:paraId="679DEB96"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120BAA85" w14:textId="77777777" w:rsidTr="00B94391">
        <w:trPr>
          <w:trHeight w:val="320"/>
          <w:tblCellSpacing w:w="0" w:type="dxa"/>
        </w:trPr>
        <w:tc>
          <w:tcPr>
            <w:tcW w:w="2125" w:type="dxa"/>
            <w:vMerge w:val="restart"/>
            <w:shd w:val="clear" w:color="auto" w:fill="FFFFFF"/>
            <w:tcMar>
              <w:top w:w="0" w:type="dxa"/>
              <w:left w:w="45" w:type="dxa"/>
              <w:bottom w:w="0" w:type="dxa"/>
              <w:right w:w="45" w:type="dxa"/>
            </w:tcMar>
            <w:vAlign w:val="center"/>
            <w:hideMark/>
          </w:tcPr>
          <w:p w14:paraId="7E16FC33"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Тема 6.1.</w:t>
            </w:r>
          </w:p>
          <w:p w14:paraId="52D62E2E"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lastRenderedPageBreak/>
              <w:t>Понятие о растворах</w:t>
            </w:r>
          </w:p>
        </w:tc>
        <w:tc>
          <w:tcPr>
            <w:tcW w:w="10170" w:type="dxa"/>
            <w:vAlign w:val="center"/>
            <w:hideMark/>
          </w:tcPr>
          <w:p w14:paraId="7DB68C13"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lastRenderedPageBreak/>
              <w:t>Основное содержание</w:t>
            </w:r>
          </w:p>
        </w:tc>
        <w:tc>
          <w:tcPr>
            <w:tcW w:w="1725" w:type="dxa"/>
            <w:shd w:val="clear" w:color="auto" w:fill="FFFFFF"/>
            <w:tcMar>
              <w:top w:w="0" w:type="dxa"/>
              <w:left w:w="45" w:type="dxa"/>
              <w:bottom w:w="0" w:type="dxa"/>
              <w:right w:w="45" w:type="dxa"/>
            </w:tcMar>
            <w:vAlign w:val="center"/>
          </w:tcPr>
          <w:p w14:paraId="5F28AE49"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36B30A40"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0D9D0A07"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5C965AAD"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lastRenderedPageBreak/>
              <w:t>ОК 07</w:t>
            </w:r>
          </w:p>
          <w:p w14:paraId="0F21782A"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6E059059" w14:textId="77777777" w:rsidTr="00B94391">
        <w:trPr>
          <w:trHeight w:val="320"/>
          <w:tblCellSpacing w:w="0" w:type="dxa"/>
        </w:trPr>
        <w:tc>
          <w:tcPr>
            <w:tcW w:w="0" w:type="auto"/>
            <w:vMerge/>
            <w:vAlign w:val="center"/>
            <w:hideMark/>
          </w:tcPr>
          <w:p w14:paraId="649959D3"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6A17E59E"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w:t>
            </w:r>
          </w:p>
        </w:tc>
        <w:tc>
          <w:tcPr>
            <w:tcW w:w="1725" w:type="dxa"/>
            <w:shd w:val="clear" w:color="auto" w:fill="FFFFFF"/>
            <w:tcMar>
              <w:top w:w="0" w:type="dxa"/>
              <w:left w:w="45" w:type="dxa"/>
              <w:bottom w:w="0" w:type="dxa"/>
              <w:right w:w="45" w:type="dxa"/>
            </w:tcMar>
            <w:vAlign w:val="center"/>
          </w:tcPr>
          <w:p w14:paraId="31D0C2CE"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30CE1B99"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BB588E0" w14:textId="77777777" w:rsidTr="00B94391">
        <w:trPr>
          <w:trHeight w:val="3045"/>
          <w:tblCellSpacing w:w="0" w:type="dxa"/>
        </w:trPr>
        <w:tc>
          <w:tcPr>
            <w:tcW w:w="0" w:type="auto"/>
            <w:vMerge/>
            <w:vAlign w:val="center"/>
            <w:hideMark/>
          </w:tcPr>
          <w:p w14:paraId="667FA961"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4A91E29A"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w:t>
            </w:r>
            <w:r w:rsidRPr="002674F3">
              <w:rPr>
                <w:rFonts w:ascii="Times New Roman" w:eastAsia="Times New Roman" w:hAnsi="Times New Roman" w:cs="Times New Roman"/>
                <w:color w:val="000000"/>
                <w:sz w:val="24"/>
                <w:szCs w:val="24"/>
                <w:lang w:eastAsia="ru-RU"/>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59AF0B28"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p w14:paraId="2B4BD5E0" w14:textId="77777777" w:rsidR="002A75E2" w:rsidRPr="002674F3" w:rsidRDefault="002A75E2" w:rsidP="00771E10">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1758ABC6" w14:textId="77777777" w:rsidR="002A75E2" w:rsidRPr="002674F3" w:rsidRDefault="002A75E2" w:rsidP="00771E10">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1725" w:type="dxa"/>
            <w:shd w:val="clear" w:color="auto" w:fill="FFFFFF"/>
            <w:tcMar>
              <w:top w:w="0" w:type="dxa"/>
              <w:left w:w="45" w:type="dxa"/>
              <w:bottom w:w="0" w:type="dxa"/>
              <w:right w:w="45" w:type="dxa"/>
            </w:tcMar>
            <w:vAlign w:val="center"/>
          </w:tcPr>
          <w:p w14:paraId="3FC283A7" w14:textId="77777777" w:rsidR="002A75E2" w:rsidRPr="002674F3" w:rsidRDefault="002A75E2" w:rsidP="00771E10">
            <w:pPr>
              <w:rPr>
                <w:rFonts w:ascii="Times New Roman" w:eastAsia="Times New Roman" w:hAnsi="Times New Roman" w:cs="Times New Roman"/>
                <w:sz w:val="24"/>
                <w:szCs w:val="24"/>
                <w:lang w:eastAsia="ru-RU"/>
              </w:rPr>
            </w:pPr>
          </w:p>
        </w:tc>
        <w:tc>
          <w:tcPr>
            <w:tcW w:w="0" w:type="auto"/>
            <w:vMerge/>
            <w:vAlign w:val="center"/>
            <w:hideMark/>
          </w:tcPr>
          <w:p w14:paraId="24416467"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546742A9" w14:textId="77777777" w:rsidTr="00B94391">
        <w:trPr>
          <w:trHeight w:val="308"/>
          <w:tblCellSpacing w:w="0" w:type="dxa"/>
        </w:trPr>
        <w:tc>
          <w:tcPr>
            <w:tcW w:w="0" w:type="auto"/>
            <w:vMerge/>
            <w:vAlign w:val="center"/>
            <w:hideMark/>
          </w:tcPr>
          <w:p w14:paraId="7E50E1D2"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7FF43D94"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 Профессионально-ориентированное содержание</w:t>
            </w:r>
          </w:p>
          <w:p w14:paraId="57EB668D" w14:textId="77777777" w:rsidR="002A75E2" w:rsidRPr="002674F3" w:rsidRDefault="002A75E2" w:rsidP="00771E10">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1725" w:type="dxa"/>
            <w:shd w:val="clear" w:color="auto" w:fill="FFFFFF"/>
            <w:tcMar>
              <w:top w:w="0" w:type="dxa"/>
              <w:left w:w="45" w:type="dxa"/>
              <w:bottom w:w="0" w:type="dxa"/>
              <w:right w:w="45" w:type="dxa"/>
            </w:tcMar>
            <w:vAlign w:val="center"/>
          </w:tcPr>
          <w:p w14:paraId="7CCA1EF0"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w:t>
            </w:r>
          </w:p>
        </w:tc>
        <w:tc>
          <w:tcPr>
            <w:tcW w:w="0" w:type="auto"/>
            <w:vMerge/>
            <w:vAlign w:val="center"/>
            <w:hideMark/>
          </w:tcPr>
          <w:p w14:paraId="7111D6B8"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9C2762E" w14:textId="77777777" w:rsidTr="00B94391">
        <w:trPr>
          <w:trHeight w:val="1013"/>
          <w:tblCellSpacing w:w="0" w:type="dxa"/>
        </w:trPr>
        <w:tc>
          <w:tcPr>
            <w:tcW w:w="0" w:type="auto"/>
            <w:vMerge/>
            <w:vAlign w:val="center"/>
            <w:hideMark/>
          </w:tcPr>
          <w:p w14:paraId="187523F0"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60F08028"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w:t>
            </w:r>
            <w:r w:rsidRPr="002674F3">
              <w:rPr>
                <w:rFonts w:ascii="Times New Roman" w:eastAsia="Times New Roman" w:hAnsi="Times New Roman" w:cs="Times New Roman"/>
                <w:color w:val="000000"/>
                <w:sz w:val="24"/>
                <w:szCs w:val="24"/>
                <w:lang w:eastAsia="ru-RU"/>
              </w:rPr>
              <w:t>Решение практико-ориентированных расчетных заданий на растворы, используемые в бытовой и производственной деятельности человека</w:t>
            </w:r>
          </w:p>
          <w:p w14:paraId="057173CC" w14:textId="77777777" w:rsidR="002A75E2" w:rsidRPr="002674F3" w:rsidRDefault="002A75E2" w:rsidP="00771E10">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p w14:paraId="6C7416D9" w14:textId="77777777" w:rsidR="002A75E2" w:rsidRPr="002674F3" w:rsidRDefault="002A75E2" w:rsidP="00771E10">
            <w:pPr>
              <w:shd w:val="clear" w:color="auto" w:fill="FFFFFF"/>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1725" w:type="dxa"/>
            <w:shd w:val="clear" w:color="auto" w:fill="FFFFFF"/>
            <w:tcMar>
              <w:top w:w="0" w:type="dxa"/>
              <w:left w:w="45" w:type="dxa"/>
              <w:bottom w:w="0" w:type="dxa"/>
              <w:right w:w="45" w:type="dxa"/>
            </w:tcMar>
            <w:vAlign w:val="center"/>
          </w:tcPr>
          <w:p w14:paraId="3C9D7672" w14:textId="77777777" w:rsidR="002A75E2" w:rsidRPr="002674F3" w:rsidRDefault="002A75E2" w:rsidP="00771E10">
            <w:pPr>
              <w:rPr>
                <w:rFonts w:ascii="Times New Roman" w:eastAsia="Times New Roman" w:hAnsi="Times New Roman" w:cs="Times New Roman"/>
                <w:sz w:val="24"/>
                <w:szCs w:val="24"/>
                <w:lang w:eastAsia="ru-RU"/>
              </w:rPr>
            </w:pPr>
          </w:p>
        </w:tc>
        <w:tc>
          <w:tcPr>
            <w:tcW w:w="0" w:type="auto"/>
            <w:vMerge/>
            <w:vAlign w:val="center"/>
            <w:hideMark/>
          </w:tcPr>
          <w:p w14:paraId="7FD5D7BD"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94051E4" w14:textId="77777777" w:rsidTr="00B94391">
        <w:trPr>
          <w:trHeight w:val="320"/>
          <w:tblCellSpacing w:w="0" w:type="dxa"/>
        </w:trPr>
        <w:tc>
          <w:tcPr>
            <w:tcW w:w="2125" w:type="dxa"/>
            <w:vMerge w:val="restart"/>
            <w:shd w:val="clear" w:color="auto" w:fill="FFFFFF"/>
            <w:tcMar>
              <w:top w:w="0" w:type="dxa"/>
              <w:left w:w="45" w:type="dxa"/>
              <w:bottom w:w="0" w:type="dxa"/>
              <w:right w:w="45" w:type="dxa"/>
            </w:tcMar>
            <w:vAlign w:val="center"/>
            <w:hideMark/>
          </w:tcPr>
          <w:p w14:paraId="443C9AC0"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 xml:space="preserve">Тема 6.2. </w:t>
            </w:r>
            <w:r w:rsidRPr="002674F3">
              <w:rPr>
                <w:rFonts w:ascii="Times New Roman" w:eastAsia="Times New Roman" w:hAnsi="Times New Roman" w:cs="Times New Roman"/>
                <w:color w:val="000000"/>
                <w:sz w:val="24"/>
                <w:szCs w:val="24"/>
                <w:lang w:eastAsia="ru-RU"/>
              </w:rPr>
              <w:t>Исследование свойств растворов</w:t>
            </w:r>
          </w:p>
        </w:tc>
        <w:tc>
          <w:tcPr>
            <w:tcW w:w="10170" w:type="dxa"/>
            <w:shd w:val="clear" w:color="auto" w:fill="FFFFFF"/>
            <w:tcMar>
              <w:top w:w="0" w:type="dxa"/>
              <w:left w:w="45" w:type="dxa"/>
              <w:bottom w:w="0" w:type="dxa"/>
              <w:right w:w="45" w:type="dxa"/>
            </w:tcMar>
            <w:vAlign w:val="center"/>
            <w:hideMark/>
          </w:tcPr>
          <w:p w14:paraId="6409A1FF"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6098A334"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1605" w:type="dxa"/>
            <w:vMerge w:val="restart"/>
            <w:vAlign w:val="center"/>
            <w:hideMark/>
          </w:tcPr>
          <w:p w14:paraId="5AB9ED7D"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29D8A7F5"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77B029C8"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p w14:paraId="3C3FDE4F"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308136A4" w14:textId="77777777" w:rsidTr="00B94391">
        <w:trPr>
          <w:trHeight w:val="320"/>
          <w:tblCellSpacing w:w="0" w:type="dxa"/>
        </w:trPr>
        <w:tc>
          <w:tcPr>
            <w:tcW w:w="0" w:type="auto"/>
            <w:vMerge/>
            <w:vAlign w:val="center"/>
            <w:hideMark/>
          </w:tcPr>
          <w:p w14:paraId="339285D3"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1724BC02"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Лабораторные занятия Профессионально-ориентированное содержание</w:t>
            </w:r>
          </w:p>
        </w:tc>
        <w:tc>
          <w:tcPr>
            <w:tcW w:w="1725" w:type="dxa"/>
            <w:shd w:val="clear" w:color="auto" w:fill="FFFFFF"/>
            <w:tcMar>
              <w:top w:w="0" w:type="dxa"/>
              <w:left w:w="45" w:type="dxa"/>
              <w:bottom w:w="0" w:type="dxa"/>
              <w:right w:w="45" w:type="dxa"/>
            </w:tcMar>
            <w:vAlign w:val="center"/>
          </w:tcPr>
          <w:p w14:paraId="774D4FB9"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6BF8527B"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30D6617E" w14:textId="77777777" w:rsidTr="00B94391">
        <w:trPr>
          <w:trHeight w:val="320"/>
          <w:tblCellSpacing w:w="0" w:type="dxa"/>
        </w:trPr>
        <w:tc>
          <w:tcPr>
            <w:tcW w:w="0" w:type="auto"/>
            <w:vMerge/>
            <w:vAlign w:val="center"/>
            <w:hideMark/>
          </w:tcPr>
          <w:p w14:paraId="6819F217"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46694541"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Лабораторная работа «Приготовление растворов». </w:t>
            </w:r>
          </w:p>
          <w:p w14:paraId="4F92B3D7"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Приготовление растворов заданной (массовой, %) концентрации (с практико-ориентированными вопросами) и определение среды водных растворов.</w:t>
            </w:r>
          </w:p>
          <w:p w14:paraId="4A0A2828"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Решение задач на приготовление растворов </w:t>
            </w:r>
          </w:p>
        </w:tc>
        <w:tc>
          <w:tcPr>
            <w:tcW w:w="1725" w:type="dxa"/>
            <w:shd w:val="clear" w:color="auto" w:fill="FFFFFF"/>
            <w:tcMar>
              <w:top w:w="0" w:type="dxa"/>
              <w:left w:w="45" w:type="dxa"/>
              <w:bottom w:w="0" w:type="dxa"/>
              <w:right w:w="45" w:type="dxa"/>
            </w:tcMar>
            <w:vAlign w:val="center"/>
          </w:tcPr>
          <w:p w14:paraId="02B35356"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3490C4B0"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265ACCF" w14:textId="77777777" w:rsidTr="00B94391">
        <w:trPr>
          <w:trHeight w:val="330"/>
          <w:tblCellSpacing w:w="0" w:type="dxa"/>
        </w:trPr>
        <w:tc>
          <w:tcPr>
            <w:tcW w:w="2125" w:type="dxa"/>
            <w:tcMar>
              <w:top w:w="0" w:type="dxa"/>
              <w:left w:w="45" w:type="dxa"/>
              <w:bottom w:w="0" w:type="dxa"/>
              <w:right w:w="45" w:type="dxa"/>
            </w:tcMar>
            <w:vAlign w:val="center"/>
            <w:hideMark/>
          </w:tcPr>
          <w:p w14:paraId="2B66E92E"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Раздел 7.</w:t>
            </w:r>
          </w:p>
        </w:tc>
        <w:tc>
          <w:tcPr>
            <w:tcW w:w="10170" w:type="dxa"/>
            <w:tcMar>
              <w:top w:w="0" w:type="dxa"/>
              <w:left w:w="45" w:type="dxa"/>
              <w:bottom w:w="0" w:type="dxa"/>
              <w:right w:w="45" w:type="dxa"/>
            </w:tcMar>
            <w:vAlign w:val="center"/>
            <w:hideMark/>
          </w:tcPr>
          <w:p w14:paraId="260C4B5A"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Химия в быту и производственной деятельности человека</w:t>
            </w:r>
          </w:p>
        </w:tc>
        <w:tc>
          <w:tcPr>
            <w:tcW w:w="1725" w:type="dxa"/>
            <w:tcMar>
              <w:top w:w="0" w:type="dxa"/>
              <w:left w:w="45" w:type="dxa"/>
              <w:bottom w:w="0" w:type="dxa"/>
              <w:right w:w="45" w:type="dxa"/>
            </w:tcMar>
            <w:vAlign w:val="center"/>
          </w:tcPr>
          <w:p w14:paraId="40B373AB"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8</w:t>
            </w:r>
          </w:p>
        </w:tc>
        <w:tc>
          <w:tcPr>
            <w:tcW w:w="1605" w:type="dxa"/>
            <w:vMerge w:val="restart"/>
            <w:vAlign w:val="center"/>
            <w:hideMark/>
          </w:tcPr>
          <w:p w14:paraId="3F6934E6"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421F23DC"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3FAF93A0"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p w14:paraId="4DBF3FC2"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07</w:t>
            </w:r>
          </w:p>
          <w:p w14:paraId="3CFDDF20"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r>
      <w:tr w:rsidR="002A75E2" w:rsidRPr="002674F3" w14:paraId="0C3D77C0" w14:textId="77777777" w:rsidTr="00B94391">
        <w:trPr>
          <w:trHeight w:val="366"/>
          <w:tblCellSpacing w:w="0" w:type="dxa"/>
        </w:trPr>
        <w:tc>
          <w:tcPr>
            <w:tcW w:w="2125" w:type="dxa"/>
            <w:vMerge w:val="restart"/>
            <w:shd w:val="clear" w:color="auto" w:fill="FFFFFF"/>
            <w:tcMar>
              <w:top w:w="0" w:type="dxa"/>
              <w:left w:w="45" w:type="dxa"/>
              <w:bottom w:w="0" w:type="dxa"/>
              <w:right w:w="45" w:type="dxa"/>
            </w:tcMar>
            <w:vAlign w:val="center"/>
            <w:hideMark/>
          </w:tcPr>
          <w:p w14:paraId="41A36767"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color w:val="000000"/>
                <w:sz w:val="24"/>
                <w:szCs w:val="24"/>
                <w:lang w:eastAsia="ru-RU"/>
              </w:rPr>
              <w:t>Тема 7.1.</w:t>
            </w:r>
            <w:r w:rsidRPr="002674F3">
              <w:rPr>
                <w:rFonts w:ascii="Times New Roman" w:eastAsia="Times New Roman" w:hAnsi="Times New Roman" w:cs="Times New Roman"/>
                <w:color w:val="000000"/>
                <w:sz w:val="24"/>
                <w:szCs w:val="24"/>
                <w:lang w:eastAsia="ru-RU"/>
              </w:rPr>
              <w:t>Химия в быту и производственной деятельности человека</w:t>
            </w:r>
          </w:p>
        </w:tc>
        <w:tc>
          <w:tcPr>
            <w:tcW w:w="10170" w:type="dxa"/>
            <w:shd w:val="clear" w:color="auto" w:fill="FFFFFF"/>
            <w:tcMar>
              <w:top w:w="0" w:type="dxa"/>
              <w:left w:w="45" w:type="dxa"/>
              <w:bottom w:w="0" w:type="dxa"/>
              <w:right w:w="45" w:type="dxa"/>
            </w:tcMar>
            <w:vAlign w:val="center"/>
            <w:hideMark/>
          </w:tcPr>
          <w:p w14:paraId="34C2AAF8"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Основное содержание</w:t>
            </w:r>
          </w:p>
        </w:tc>
        <w:tc>
          <w:tcPr>
            <w:tcW w:w="1725" w:type="dxa"/>
            <w:shd w:val="clear" w:color="auto" w:fill="FFFFFF"/>
            <w:tcMar>
              <w:top w:w="0" w:type="dxa"/>
              <w:left w:w="45" w:type="dxa"/>
              <w:bottom w:w="0" w:type="dxa"/>
              <w:right w:w="45" w:type="dxa"/>
            </w:tcMar>
            <w:vAlign w:val="center"/>
          </w:tcPr>
          <w:p w14:paraId="2B25A9B0"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5EEB8440"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0888300" w14:textId="77777777" w:rsidTr="00B94391">
        <w:trPr>
          <w:trHeight w:val="218"/>
          <w:tblCellSpacing w:w="0" w:type="dxa"/>
        </w:trPr>
        <w:tc>
          <w:tcPr>
            <w:tcW w:w="0" w:type="auto"/>
            <w:vMerge/>
            <w:vAlign w:val="center"/>
            <w:hideMark/>
          </w:tcPr>
          <w:p w14:paraId="2D27B4D4"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6750E5B5"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Теоретическое обучение Профессионально-ориентированное содержание</w:t>
            </w:r>
          </w:p>
        </w:tc>
        <w:tc>
          <w:tcPr>
            <w:tcW w:w="1725" w:type="dxa"/>
            <w:shd w:val="clear" w:color="auto" w:fill="FFFFFF"/>
            <w:tcMar>
              <w:top w:w="0" w:type="dxa"/>
              <w:left w:w="45" w:type="dxa"/>
              <w:bottom w:w="0" w:type="dxa"/>
              <w:right w:w="45" w:type="dxa"/>
            </w:tcMar>
            <w:vAlign w:val="center"/>
          </w:tcPr>
          <w:p w14:paraId="25892F8A"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0" w:type="auto"/>
            <w:vMerge/>
            <w:vAlign w:val="center"/>
            <w:hideMark/>
          </w:tcPr>
          <w:p w14:paraId="1AF1925C"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406028CD" w14:textId="77777777" w:rsidTr="00B94391">
        <w:trPr>
          <w:trHeight w:val="320"/>
          <w:tblCellSpacing w:w="0" w:type="dxa"/>
        </w:trPr>
        <w:tc>
          <w:tcPr>
            <w:tcW w:w="0" w:type="auto"/>
            <w:vMerge/>
            <w:vAlign w:val="center"/>
            <w:hideMark/>
          </w:tcPr>
          <w:p w14:paraId="50167DF3"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09EAC326"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1725" w:type="dxa"/>
            <w:shd w:val="clear" w:color="auto" w:fill="FFFFFF"/>
            <w:tcMar>
              <w:top w:w="0" w:type="dxa"/>
              <w:left w:w="45" w:type="dxa"/>
              <w:bottom w:w="0" w:type="dxa"/>
              <w:right w:w="45" w:type="dxa"/>
            </w:tcMar>
            <w:vAlign w:val="center"/>
          </w:tcPr>
          <w:p w14:paraId="0E4D438D"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45253B49"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78D0DCDA" w14:textId="77777777" w:rsidTr="00B94391">
        <w:trPr>
          <w:trHeight w:val="320"/>
          <w:tblCellSpacing w:w="0" w:type="dxa"/>
        </w:trPr>
        <w:tc>
          <w:tcPr>
            <w:tcW w:w="0" w:type="auto"/>
            <w:vMerge/>
            <w:vAlign w:val="center"/>
            <w:hideMark/>
          </w:tcPr>
          <w:p w14:paraId="440A0CAD"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vAlign w:val="center"/>
            <w:hideMark/>
          </w:tcPr>
          <w:p w14:paraId="50951845"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Практические занятия Профессионально-ориентированное содержание</w:t>
            </w:r>
          </w:p>
        </w:tc>
        <w:tc>
          <w:tcPr>
            <w:tcW w:w="1725" w:type="dxa"/>
            <w:shd w:val="clear" w:color="auto" w:fill="FFFFFF"/>
            <w:tcMar>
              <w:top w:w="0" w:type="dxa"/>
              <w:left w:w="45" w:type="dxa"/>
              <w:bottom w:w="0" w:type="dxa"/>
              <w:right w:w="45" w:type="dxa"/>
            </w:tcMar>
            <w:vAlign w:val="center"/>
            <w:hideMark/>
          </w:tcPr>
          <w:p w14:paraId="02D0FD97"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4 </w:t>
            </w:r>
          </w:p>
        </w:tc>
        <w:tc>
          <w:tcPr>
            <w:tcW w:w="0" w:type="auto"/>
            <w:vMerge/>
            <w:vAlign w:val="center"/>
            <w:hideMark/>
          </w:tcPr>
          <w:p w14:paraId="269D3A43"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17968C46" w14:textId="77777777" w:rsidTr="00B94391">
        <w:trPr>
          <w:trHeight w:val="320"/>
          <w:tblCellSpacing w:w="0" w:type="dxa"/>
        </w:trPr>
        <w:tc>
          <w:tcPr>
            <w:tcW w:w="0" w:type="auto"/>
            <w:vMerge/>
            <w:vAlign w:val="center"/>
            <w:hideMark/>
          </w:tcPr>
          <w:p w14:paraId="7FB59718" w14:textId="77777777" w:rsidR="002A75E2" w:rsidRPr="002674F3" w:rsidRDefault="002A75E2" w:rsidP="00771E10">
            <w:pPr>
              <w:rPr>
                <w:rFonts w:ascii="Times New Roman" w:eastAsia="Times New Roman" w:hAnsi="Times New Roman" w:cs="Times New Roman"/>
                <w:sz w:val="24"/>
                <w:szCs w:val="24"/>
                <w:lang w:eastAsia="ru-RU"/>
              </w:rPr>
            </w:pPr>
          </w:p>
        </w:tc>
        <w:tc>
          <w:tcPr>
            <w:tcW w:w="10170" w:type="dxa"/>
            <w:shd w:val="clear" w:color="auto" w:fill="FFFFFF"/>
            <w:tcMar>
              <w:top w:w="0" w:type="dxa"/>
              <w:left w:w="45" w:type="dxa"/>
              <w:bottom w:w="0" w:type="dxa"/>
              <w:right w:w="45" w:type="dxa"/>
            </w:tcMar>
            <w:vAlign w:val="center"/>
            <w:hideMark/>
          </w:tcPr>
          <w:p w14:paraId="74727651"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6631F257" w14:textId="77777777" w:rsidR="002A75E2" w:rsidRPr="002674F3" w:rsidRDefault="002A75E2" w:rsidP="00771E10">
            <w:pPr>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Защита: Представление результатов решения кейсов в форме мини-доклада с презентацией</w:t>
            </w:r>
          </w:p>
        </w:tc>
        <w:tc>
          <w:tcPr>
            <w:tcW w:w="1725" w:type="dxa"/>
            <w:shd w:val="clear" w:color="auto" w:fill="FFFFFF"/>
            <w:tcMar>
              <w:top w:w="0" w:type="dxa"/>
              <w:left w:w="45" w:type="dxa"/>
              <w:bottom w:w="0" w:type="dxa"/>
              <w:right w:w="45" w:type="dxa"/>
            </w:tcMar>
            <w:vAlign w:val="center"/>
          </w:tcPr>
          <w:p w14:paraId="252AE99F" w14:textId="77777777" w:rsidR="002A75E2" w:rsidRPr="002674F3" w:rsidRDefault="002A75E2" w:rsidP="00771E10">
            <w:pPr>
              <w:jc w:val="center"/>
              <w:rPr>
                <w:rFonts w:ascii="Times New Roman" w:eastAsia="Times New Roman" w:hAnsi="Times New Roman" w:cs="Times New Roman"/>
                <w:sz w:val="24"/>
                <w:szCs w:val="24"/>
                <w:lang w:eastAsia="ru-RU"/>
              </w:rPr>
            </w:pPr>
          </w:p>
        </w:tc>
        <w:tc>
          <w:tcPr>
            <w:tcW w:w="0" w:type="auto"/>
            <w:vMerge/>
            <w:vAlign w:val="center"/>
            <w:hideMark/>
          </w:tcPr>
          <w:p w14:paraId="7A512F75" w14:textId="77777777" w:rsidR="002A75E2" w:rsidRPr="002674F3" w:rsidRDefault="002A75E2" w:rsidP="00771E10">
            <w:pPr>
              <w:rPr>
                <w:rFonts w:ascii="Times New Roman" w:eastAsia="Times New Roman" w:hAnsi="Times New Roman" w:cs="Times New Roman"/>
                <w:sz w:val="24"/>
                <w:szCs w:val="24"/>
                <w:lang w:eastAsia="ru-RU"/>
              </w:rPr>
            </w:pPr>
          </w:p>
        </w:tc>
      </w:tr>
      <w:tr w:rsidR="002A75E2" w:rsidRPr="002674F3" w14:paraId="5C800836" w14:textId="77777777" w:rsidTr="00B94391">
        <w:trPr>
          <w:trHeight w:val="320"/>
          <w:tblCellSpacing w:w="0" w:type="dxa"/>
        </w:trPr>
        <w:tc>
          <w:tcPr>
            <w:tcW w:w="2125" w:type="dxa"/>
            <w:shd w:val="clear" w:color="auto" w:fill="FFFFFF"/>
            <w:tcMar>
              <w:top w:w="0" w:type="dxa"/>
              <w:left w:w="45" w:type="dxa"/>
              <w:bottom w:w="0" w:type="dxa"/>
              <w:right w:w="45" w:type="dxa"/>
            </w:tcMar>
            <w:vAlign w:val="center"/>
            <w:hideMark/>
          </w:tcPr>
          <w:p w14:paraId="05901B25"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10170" w:type="dxa"/>
            <w:shd w:val="clear" w:color="auto" w:fill="FFFFFF"/>
            <w:tcMar>
              <w:top w:w="0" w:type="dxa"/>
              <w:left w:w="45" w:type="dxa"/>
              <w:bottom w:w="0" w:type="dxa"/>
              <w:right w:w="45" w:type="dxa"/>
            </w:tcMar>
            <w:vAlign w:val="center"/>
            <w:hideMark/>
          </w:tcPr>
          <w:p w14:paraId="046E1963"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Промежуточная аттестация по дисциплине (зачет)</w:t>
            </w:r>
          </w:p>
        </w:tc>
        <w:tc>
          <w:tcPr>
            <w:tcW w:w="1725" w:type="dxa"/>
            <w:shd w:val="clear" w:color="auto" w:fill="FFFFFF"/>
            <w:tcMar>
              <w:top w:w="0" w:type="dxa"/>
              <w:left w:w="45" w:type="dxa"/>
              <w:bottom w:w="0" w:type="dxa"/>
              <w:right w:w="45" w:type="dxa"/>
            </w:tcMar>
            <w:vAlign w:val="center"/>
          </w:tcPr>
          <w:p w14:paraId="0ED08E42" w14:textId="77777777" w:rsidR="002A75E2" w:rsidRPr="002674F3" w:rsidRDefault="002A75E2" w:rsidP="00771E10">
            <w:pPr>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2</w:t>
            </w:r>
          </w:p>
        </w:tc>
        <w:tc>
          <w:tcPr>
            <w:tcW w:w="1605" w:type="dxa"/>
            <w:vAlign w:val="center"/>
            <w:hideMark/>
          </w:tcPr>
          <w:p w14:paraId="71EE42A7"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74D8FBA7" w14:textId="77777777" w:rsidTr="00B94391">
        <w:trPr>
          <w:trHeight w:val="320"/>
          <w:tblCellSpacing w:w="0" w:type="dxa"/>
        </w:trPr>
        <w:tc>
          <w:tcPr>
            <w:tcW w:w="2125" w:type="dxa"/>
            <w:shd w:val="clear" w:color="auto" w:fill="FFFFFF"/>
            <w:tcMar>
              <w:top w:w="0" w:type="dxa"/>
              <w:left w:w="45" w:type="dxa"/>
              <w:bottom w:w="0" w:type="dxa"/>
              <w:right w:w="45" w:type="dxa"/>
            </w:tcMar>
            <w:vAlign w:val="center"/>
            <w:hideMark/>
          </w:tcPr>
          <w:p w14:paraId="36C7F01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10170" w:type="dxa"/>
            <w:shd w:val="clear" w:color="auto" w:fill="FFFFFF"/>
            <w:tcMar>
              <w:top w:w="0" w:type="dxa"/>
              <w:left w:w="45" w:type="dxa"/>
              <w:bottom w:w="0" w:type="dxa"/>
              <w:right w:w="45" w:type="dxa"/>
            </w:tcMar>
            <w:vAlign w:val="center"/>
            <w:hideMark/>
          </w:tcPr>
          <w:p w14:paraId="2F52481F"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Всего</w:t>
            </w:r>
          </w:p>
        </w:tc>
        <w:tc>
          <w:tcPr>
            <w:tcW w:w="1725" w:type="dxa"/>
            <w:shd w:val="clear" w:color="auto" w:fill="FFFFFF"/>
            <w:tcMar>
              <w:top w:w="0" w:type="dxa"/>
              <w:left w:w="45" w:type="dxa"/>
              <w:bottom w:w="0" w:type="dxa"/>
              <w:right w:w="45" w:type="dxa"/>
            </w:tcMar>
            <w:vAlign w:val="center"/>
          </w:tcPr>
          <w:p w14:paraId="02A595B9" w14:textId="77777777" w:rsidR="002A75E2" w:rsidRPr="002674F3" w:rsidRDefault="002A75E2" w:rsidP="00771E10">
            <w:pPr>
              <w:jc w:val="center"/>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84</w:t>
            </w:r>
          </w:p>
        </w:tc>
        <w:tc>
          <w:tcPr>
            <w:tcW w:w="1605" w:type="dxa"/>
            <w:vAlign w:val="center"/>
            <w:hideMark/>
          </w:tcPr>
          <w:p w14:paraId="256D801F"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bl>
    <w:p w14:paraId="433B3712" w14:textId="77777777" w:rsidR="002A75E2" w:rsidRPr="002674F3" w:rsidRDefault="002A75E2" w:rsidP="002A75E2">
      <w:pPr>
        <w:spacing w:line="360" w:lineRule="auto"/>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p w14:paraId="51BC7BB0" w14:textId="77777777" w:rsidR="002A75E2" w:rsidRPr="002674F3" w:rsidRDefault="002A75E2" w:rsidP="002A75E2">
      <w:pPr>
        <w:tabs>
          <w:tab w:val="left" w:pos="1485"/>
        </w:tabs>
        <w:rPr>
          <w:rFonts w:ascii="Times New Roman" w:eastAsia="Times New Roman" w:hAnsi="Times New Roman" w:cs="Times New Roman"/>
          <w:sz w:val="24"/>
          <w:szCs w:val="24"/>
          <w:lang w:eastAsia="ru-RU"/>
        </w:rPr>
        <w:sectPr w:rsidR="002A75E2" w:rsidRPr="002674F3" w:rsidSect="00FD697B">
          <w:pgSz w:w="16838" w:h="11906" w:orient="landscape"/>
          <w:pgMar w:top="1134" w:right="567" w:bottom="1134" w:left="1701" w:header="708" w:footer="708" w:gutter="0"/>
          <w:cols w:space="720"/>
          <w:docGrid w:linePitch="360"/>
        </w:sectPr>
      </w:pPr>
    </w:p>
    <w:p w14:paraId="46E1FA16" w14:textId="77777777" w:rsidR="002A75E2" w:rsidRPr="002674F3" w:rsidRDefault="002A75E2" w:rsidP="002A75E2">
      <w:pPr>
        <w:tabs>
          <w:tab w:val="left" w:pos="1485"/>
        </w:tabs>
        <w:rPr>
          <w:rFonts w:ascii="Times New Roman" w:eastAsia="Times New Roman" w:hAnsi="Times New Roman" w:cs="Times New Roman"/>
          <w:sz w:val="24"/>
          <w:szCs w:val="24"/>
          <w:lang w:eastAsia="ru-RU"/>
        </w:rPr>
      </w:pPr>
    </w:p>
    <w:p w14:paraId="6643EE17" w14:textId="77777777" w:rsidR="002A75E2" w:rsidRPr="004C2515" w:rsidRDefault="002A75E2" w:rsidP="004C2515">
      <w:pPr>
        <w:pStyle w:val="a8"/>
        <w:keepNext/>
        <w:ind w:left="0" w:firstLine="709"/>
        <w:jc w:val="both"/>
        <w:rPr>
          <w:rStyle w:val="30"/>
          <w:rFonts w:ascii="Times New Roman" w:eastAsiaTheme="minorHAnsi" w:hAnsi="Times New Roman"/>
          <w:b w:val="0"/>
          <w:bCs w:val="0"/>
          <w:sz w:val="24"/>
          <w:szCs w:val="24"/>
        </w:rPr>
      </w:pPr>
      <w:r w:rsidRPr="004C2515">
        <w:rPr>
          <w:rFonts w:ascii="Times New Roman" w:eastAsia="Segoe UI" w:hAnsi="Times New Roman" w:cs="Times New Roman"/>
          <w:b/>
          <w:bCs/>
          <w:sz w:val="24"/>
          <w:szCs w:val="24"/>
          <w:lang w:eastAsia="ru-RU"/>
        </w:rPr>
        <w:t>3.Условия реализации программы общеобразовательной дисциплины «Химия»</w:t>
      </w:r>
    </w:p>
    <w:p w14:paraId="5711C8DD" w14:textId="77777777" w:rsidR="002A75E2" w:rsidRPr="002674F3" w:rsidRDefault="002A75E2" w:rsidP="002A75E2">
      <w:pPr>
        <w:rPr>
          <w:rFonts w:ascii="Times New Roman" w:hAnsi="Times New Roman" w:cs="Times New Roman"/>
          <w:sz w:val="24"/>
          <w:szCs w:val="24"/>
          <w:lang w:val="x-none" w:eastAsia="ru-RU"/>
        </w:rPr>
      </w:pPr>
    </w:p>
    <w:p w14:paraId="60539E53" w14:textId="77777777" w:rsidR="002A75E2" w:rsidRPr="002674F3" w:rsidRDefault="002A75E2" w:rsidP="002A75E2">
      <w:pPr>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3.1. Оснащение учебного кабинета</w:t>
      </w:r>
    </w:p>
    <w:p w14:paraId="02EDC068"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Освоение программы учебной дисциплины «Химия» проводится в учебном кабинете №41 «Химии», в котором имеется свободный доступ в Интернет во время учебного занятия и период внеучебной деятельности обучающихся.</w:t>
      </w:r>
    </w:p>
    <w:p w14:paraId="75FAF89F"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Помещение кабинета удовлетворяет требованиям Санитарно-эпидемио</w:t>
      </w:r>
      <w:r w:rsidRPr="002674F3">
        <w:rPr>
          <w:rFonts w:ascii="Times New Roman" w:hAnsi="Times New Roman" w:cs="Times New Roman"/>
          <w:sz w:val="24"/>
          <w:szCs w:val="24"/>
        </w:rPr>
        <w:softHyphen/>
        <w:t>логических правил и нормативов (СанПиН 2.4.2 № 178-02) и оснащено типо</w:t>
      </w:r>
      <w:r w:rsidRPr="002674F3">
        <w:rPr>
          <w:rFonts w:ascii="Times New Roman" w:hAnsi="Times New Roman" w:cs="Times New Roman"/>
          <w:sz w:val="24"/>
          <w:szCs w:val="24"/>
        </w:rPr>
        <w:softHyphen/>
        <w:t>вым оборудованием, указанным в настоящих требованиях, в том числе специализи</w:t>
      </w:r>
      <w:r w:rsidRPr="002674F3">
        <w:rPr>
          <w:rFonts w:ascii="Times New Roman" w:hAnsi="Times New Roman" w:cs="Times New Roman"/>
          <w:sz w:val="24"/>
          <w:szCs w:val="24"/>
        </w:rPr>
        <w:softHyphen/>
        <w:t>рованной учебной мебелью:</w:t>
      </w:r>
    </w:p>
    <w:p w14:paraId="3820D75D"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учебные столы-парты  - 12 шт.</w:t>
      </w:r>
    </w:p>
    <w:p w14:paraId="5EF2CF0B"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стулья – 24 шт.</w:t>
      </w:r>
    </w:p>
    <w:p w14:paraId="23FDC50B"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стол преподавателя – 2 шт.</w:t>
      </w:r>
    </w:p>
    <w:p w14:paraId="597D0DFD"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 и средствами обучения, достаточными для выполнения требований к уровню подготовки обучающихся.</w:t>
      </w:r>
    </w:p>
    <w:p w14:paraId="2D8E7854"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4DAB0B0D"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«Химия» входят:</w:t>
      </w:r>
    </w:p>
    <w:p w14:paraId="35D3D813" w14:textId="77777777" w:rsidR="002A75E2" w:rsidRPr="002674F3" w:rsidRDefault="002A75E2" w:rsidP="002A75E2">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-наглядные пособия (комплекты учебных таблиц, плакатов);</w:t>
      </w:r>
    </w:p>
    <w:p w14:paraId="1B152F64" w14:textId="77777777" w:rsidR="002A75E2" w:rsidRPr="002674F3" w:rsidRDefault="002A75E2" w:rsidP="002A75E2">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-информационно-коммуникационные средства;</w:t>
      </w:r>
    </w:p>
    <w:p w14:paraId="16C7C4AE" w14:textId="77777777" w:rsidR="002A75E2" w:rsidRPr="002674F3" w:rsidRDefault="002A75E2" w:rsidP="002A75E2">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-экранно-звуковые пособия;</w:t>
      </w:r>
    </w:p>
    <w:p w14:paraId="08D10747" w14:textId="77777777" w:rsidR="002A75E2" w:rsidRPr="002674F3" w:rsidRDefault="002A75E2" w:rsidP="002A75E2">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-комплект технической документации, в том числе паспорта на</w:t>
      </w:r>
    </w:p>
    <w:p w14:paraId="5610EDE2" w14:textId="77777777" w:rsidR="002A75E2" w:rsidRPr="002674F3" w:rsidRDefault="002A75E2" w:rsidP="002A75E2">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2674F3">
        <w:rPr>
          <w:rFonts w:ascii="Times New Roman" w:hAnsi="Times New Roman" w:cs="Times New Roman"/>
          <w:sz w:val="24"/>
          <w:szCs w:val="24"/>
        </w:rPr>
        <w:t>средства обучения, инструкции по их использованию и технике безопасности;</w:t>
      </w:r>
    </w:p>
    <w:p w14:paraId="6282CEB1" w14:textId="77777777" w:rsidR="002A75E2" w:rsidRPr="002674F3" w:rsidRDefault="002A75E2" w:rsidP="002A75E2">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-библиотечный фонд кабинета;</w:t>
      </w:r>
    </w:p>
    <w:p w14:paraId="4F40431A" w14:textId="77777777" w:rsidR="002A75E2" w:rsidRPr="002674F3" w:rsidRDefault="002A75E2" w:rsidP="002A75E2">
      <w:pPr>
        <w:pStyle w:val="a8"/>
        <w:widowControl w:val="0"/>
        <w:pBdr>
          <w:top w:val="none" w:sz="4" w:space="0" w:color="000000"/>
          <w:left w:val="none" w:sz="4" w:space="0" w:color="000000"/>
          <w:bottom w:val="none" w:sz="4" w:space="0" w:color="000000"/>
          <w:right w:val="none" w:sz="4" w:space="0" w:color="000000"/>
        </w:pBdr>
        <w:ind w:left="0"/>
        <w:contextualSpacing w:val="0"/>
        <w:jc w:val="both"/>
        <w:rPr>
          <w:rFonts w:ascii="Times New Roman" w:hAnsi="Times New Roman" w:cs="Times New Roman"/>
          <w:sz w:val="24"/>
          <w:szCs w:val="24"/>
        </w:rPr>
      </w:pPr>
      <w:r w:rsidRPr="002674F3">
        <w:rPr>
          <w:rFonts w:ascii="Times New Roman" w:hAnsi="Times New Roman" w:cs="Times New Roman"/>
          <w:sz w:val="24"/>
          <w:szCs w:val="24"/>
        </w:rPr>
        <w:t>-рекомендованные мультимедийные пособия.</w:t>
      </w:r>
    </w:p>
    <w:p w14:paraId="6F5B1E60" w14:textId="77777777" w:rsidR="002A75E2" w:rsidRPr="002674F3" w:rsidRDefault="002A75E2" w:rsidP="002A75E2">
      <w:pPr>
        <w:tabs>
          <w:tab w:val="left" w:pos="9600"/>
        </w:tabs>
        <w:rPr>
          <w:rFonts w:ascii="Times New Roman" w:hAnsi="Times New Roman" w:cs="Times New Roman"/>
          <w:caps/>
          <w:sz w:val="24"/>
          <w:szCs w:val="24"/>
        </w:rPr>
      </w:pPr>
    </w:p>
    <w:p w14:paraId="15A9323A" w14:textId="77777777" w:rsidR="002A75E2" w:rsidRPr="002674F3" w:rsidRDefault="002A75E2" w:rsidP="002A75E2">
      <w:pP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 Информационное обеспечение реализации программы</w:t>
      </w:r>
    </w:p>
    <w:p w14:paraId="16F89D89" w14:textId="77777777" w:rsidR="002A75E2" w:rsidRPr="002674F3" w:rsidRDefault="002A75E2" w:rsidP="002A75E2">
      <w:pPr>
        <w:ind w:firstLine="709"/>
        <w:jc w:val="both"/>
        <w:rPr>
          <w:rFonts w:ascii="Times New Roman" w:eastAsia="Times New Roman" w:hAnsi="Times New Roman" w:cs="Times New Roman"/>
          <w:b/>
          <w:sz w:val="24"/>
          <w:szCs w:val="24"/>
        </w:rPr>
      </w:pPr>
    </w:p>
    <w:p w14:paraId="5AC048AA"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библиотечный фонд кабинета входят учебники, учебно-методические комплекты (УМК) (в т.ч. и мультимедийные), обеспечивающие освоение учебной дисциплины «Химия», рекомендованные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ОПОП СПО на базе основного общего образования.</w:t>
      </w:r>
    </w:p>
    <w:p w14:paraId="1DB08EEE" w14:textId="77777777" w:rsidR="002A75E2" w:rsidRPr="002674F3" w:rsidRDefault="002A75E2" w:rsidP="002A75E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center"/>
        <w:outlineLvl w:val="0"/>
        <w:rPr>
          <w:rFonts w:ascii="Times New Roman" w:eastAsia="Arial Unicode MS" w:hAnsi="Times New Roman" w:cs="Times New Roman"/>
          <w:b/>
          <w:color w:val="000000"/>
          <w:sz w:val="24"/>
          <w:szCs w:val="24"/>
          <w:lang w:eastAsia="ru-RU"/>
        </w:rPr>
      </w:pPr>
    </w:p>
    <w:p w14:paraId="19680CE4" w14:textId="77777777" w:rsidR="002A75E2" w:rsidRPr="002674F3" w:rsidRDefault="002A75E2" w:rsidP="002A75E2">
      <w:pPr>
        <w:jc w:val="both"/>
        <w:rPr>
          <w:rFonts w:ascii="Times New Roman" w:eastAsia="Arial" w:hAnsi="Times New Roman" w:cs="Times New Roman"/>
          <w:sz w:val="24"/>
          <w:szCs w:val="24"/>
        </w:rPr>
      </w:pPr>
      <w:r w:rsidRPr="002674F3">
        <w:rPr>
          <w:rFonts w:ascii="Times New Roman" w:eastAsia="Arial Unicode MS" w:hAnsi="Times New Roman" w:cs="Times New Roman"/>
          <w:color w:val="000000"/>
          <w:sz w:val="24"/>
          <w:szCs w:val="24"/>
          <w:lang w:eastAsia="ru-RU"/>
        </w:rPr>
        <w:t>1.</w:t>
      </w:r>
      <w:r w:rsidRPr="002674F3">
        <w:rPr>
          <w:rFonts w:ascii="Times New Roman" w:eastAsia="Arial" w:hAnsi="Times New Roman" w:cs="Times New Roman"/>
          <w:iCs/>
          <w:sz w:val="24"/>
          <w:szCs w:val="24"/>
        </w:rPr>
        <w:t>Габриелян О.С.</w:t>
      </w:r>
      <w:r w:rsidRPr="002674F3">
        <w:rPr>
          <w:rFonts w:ascii="Times New Roman" w:eastAsia="Arial" w:hAnsi="Times New Roman" w:cs="Times New Roman"/>
          <w:sz w:val="24"/>
          <w:szCs w:val="24"/>
        </w:rPr>
        <w:t>,</w:t>
      </w:r>
      <w:r w:rsidRPr="002674F3">
        <w:rPr>
          <w:rFonts w:ascii="Times New Roman" w:eastAsia="Arial" w:hAnsi="Times New Roman" w:cs="Times New Roman"/>
          <w:iCs/>
          <w:sz w:val="24"/>
          <w:szCs w:val="24"/>
        </w:rPr>
        <w:t xml:space="preserve"> Остроумов И.Г. </w:t>
      </w:r>
      <w:r w:rsidRPr="002674F3">
        <w:rPr>
          <w:rFonts w:ascii="Times New Roman" w:eastAsia="Arial" w:hAnsi="Times New Roman" w:cs="Times New Roman"/>
          <w:sz w:val="24"/>
          <w:szCs w:val="24"/>
        </w:rPr>
        <w:t>Химия 10 класс. Акционерное общество «Издательство «Просвещение»». Приказ Министерства просвещение от 20. Мая 2020 г. №254</w:t>
      </w:r>
    </w:p>
    <w:p w14:paraId="47C344CB" w14:textId="77777777" w:rsidR="002A75E2" w:rsidRPr="002674F3" w:rsidRDefault="002A75E2" w:rsidP="002A75E2">
      <w:pPr>
        <w:jc w:val="both"/>
        <w:rPr>
          <w:rFonts w:ascii="Times New Roman" w:eastAsia="Arial" w:hAnsi="Times New Roman" w:cs="Times New Roman"/>
          <w:sz w:val="24"/>
          <w:szCs w:val="24"/>
        </w:rPr>
      </w:pPr>
      <w:r w:rsidRPr="002674F3">
        <w:rPr>
          <w:rFonts w:ascii="Times New Roman" w:eastAsia="Arial Unicode MS" w:hAnsi="Times New Roman" w:cs="Times New Roman"/>
          <w:color w:val="000000"/>
          <w:sz w:val="24"/>
          <w:szCs w:val="24"/>
          <w:lang w:eastAsia="ru-RU"/>
        </w:rPr>
        <w:t>2.</w:t>
      </w:r>
      <w:r w:rsidRPr="002674F3">
        <w:rPr>
          <w:rFonts w:ascii="Times New Roman" w:eastAsia="Arial" w:hAnsi="Times New Roman" w:cs="Times New Roman"/>
          <w:iCs/>
          <w:sz w:val="24"/>
          <w:szCs w:val="24"/>
        </w:rPr>
        <w:t>Габриелян О.С.</w:t>
      </w:r>
      <w:r w:rsidRPr="002674F3">
        <w:rPr>
          <w:rFonts w:ascii="Times New Roman" w:eastAsia="Arial" w:hAnsi="Times New Roman" w:cs="Times New Roman"/>
          <w:sz w:val="24"/>
          <w:szCs w:val="24"/>
        </w:rPr>
        <w:t>,</w:t>
      </w:r>
      <w:r w:rsidRPr="002674F3">
        <w:rPr>
          <w:rFonts w:ascii="Times New Roman" w:eastAsia="Arial" w:hAnsi="Times New Roman" w:cs="Times New Roman"/>
          <w:iCs/>
          <w:sz w:val="24"/>
          <w:szCs w:val="24"/>
        </w:rPr>
        <w:t xml:space="preserve"> Остроумов И.Г. </w:t>
      </w:r>
      <w:r w:rsidRPr="002674F3">
        <w:rPr>
          <w:rFonts w:ascii="Times New Roman" w:eastAsia="Arial" w:hAnsi="Times New Roman" w:cs="Times New Roman"/>
          <w:sz w:val="24"/>
          <w:szCs w:val="24"/>
        </w:rPr>
        <w:t>Химия 11 класс. Акционерное общество «Издательство «Просвещение»». Приказ Министерства просвещение от 20. Мая 2020 г. №254</w:t>
      </w:r>
    </w:p>
    <w:p w14:paraId="293301E7" w14:textId="77777777" w:rsidR="002A75E2" w:rsidRPr="002674F3" w:rsidRDefault="002A75E2" w:rsidP="002A75E2">
      <w:pPr>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3. Еремин В.В., Кузьменко Н.Е., Теренин В.И., Дроздов А.А., Лунин В.В., под редакцией Лунина В.В. Химия 10 класс. ООО «Дрофа»: Акционерное общество «Издательство «Просвещение»». Приказ Министерства просвещение от 20. Мая 2020 г. №254</w:t>
      </w:r>
    </w:p>
    <w:p w14:paraId="24DCD2D0" w14:textId="77777777" w:rsidR="002A75E2" w:rsidRPr="002674F3" w:rsidRDefault="002A75E2" w:rsidP="002A75E2">
      <w:pPr>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4. Еремин В.В., Кузьменко Н.Е., Теренин В.И., Дроздов А.А., Лунин В.В., под редакцией Лунина В.В. Химия 11 класс. ООО «Дрофа»: Акционерное общество «Издательство «Просвещение»». Приказ Министерства просвещение от 20. Мая 2020 г. №254</w:t>
      </w:r>
    </w:p>
    <w:p w14:paraId="46902B83"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процессе освоения программы учебной дисциплины «Химия» обучающиеся имеют возможность доступа к электронным учебным материалам и образовательным ресурсам, имеющимся в свободном доступе в сети Интернет (электронным книгам, документам, хрестоматиям, практикумам, тестам и другим подобным ресурсам)</w:t>
      </w:r>
      <w:r w:rsidRPr="002674F3">
        <w:rPr>
          <w:rFonts w:ascii="Times New Roman" w:eastAsia="Liberation Sans" w:hAnsi="Times New Roman" w:cs="Times New Roman"/>
          <w:color w:val="000000"/>
          <w:sz w:val="24"/>
          <w:szCs w:val="24"/>
        </w:rPr>
        <w:t>.</w:t>
      </w:r>
    </w:p>
    <w:p w14:paraId="23E2120A" w14:textId="77777777" w:rsidR="002A75E2" w:rsidRPr="002674F3" w:rsidRDefault="002A75E2" w:rsidP="002A75E2">
      <w:pPr>
        <w:ind w:firstLine="709"/>
        <w:jc w:val="both"/>
        <w:rPr>
          <w:rFonts w:ascii="Times New Roman" w:eastAsia="Times New Roman" w:hAnsi="Times New Roman" w:cs="Times New Roman"/>
          <w:b/>
          <w:sz w:val="24"/>
          <w:szCs w:val="24"/>
        </w:rPr>
      </w:pPr>
    </w:p>
    <w:p w14:paraId="32DACE1E"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4"/>
          <w:szCs w:val="24"/>
        </w:rPr>
      </w:pPr>
    </w:p>
    <w:p w14:paraId="52EFEB2D" w14:textId="77777777" w:rsidR="002A75E2" w:rsidRPr="004C2515" w:rsidRDefault="002A75E2" w:rsidP="004C2515">
      <w:pPr>
        <w:pStyle w:val="a8"/>
        <w:keepNext/>
        <w:ind w:left="0" w:firstLine="709"/>
        <w:jc w:val="both"/>
        <w:rPr>
          <w:rFonts w:ascii="Times New Roman" w:eastAsia="Segoe UI" w:hAnsi="Times New Roman" w:cs="Times New Roman"/>
          <w:b/>
          <w:bCs/>
          <w:sz w:val="24"/>
          <w:szCs w:val="24"/>
          <w:lang w:eastAsia="ru-RU"/>
        </w:rPr>
      </w:pPr>
      <w:r w:rsidRPr="004C2515">
        <w:rPr>
          <w:rFonts w:ascii="Times New Roman" w:eastAsia="Segoe UI" w:hAnsi="Times New Roman" w:cs="Times New Roman"/>
          <w:b/>
          <w:bCs/>
          <w:sz w:val="24"/>
          <w:szCs w:val="24"/>
          <w:lang w:eastAsia="ru-RU"/>
        </w:rPr>
        <w:lastRenderedPageBreak/>
        <w:t>4.Контроль и оценка результатов освоения общеобразовательной дисциплины</w:t>
      </w:r>
    </w:p>
    <w:p w14:paraId="591DEF51" w14:textId="77777777" w:rsidR="002A75E2" w:rsidRPr="002674F3" w:rsidRDefault="002A75E2" w:rsidP="002A75E2">
      <w:pPr>
        <w:jc w:val="center"/>
        <w:rPr>
          <w:rFonts w:ascii="Times New Roman" w:eastAsiaTheme="majorEastAsia" w:hAnsi="Times New Roman" w:cs="Times New Roman"/>
          <w:b/>
          <w:sz w:val="24"/>
          <w:szCs w:val="24"/>
        </w:rPr>
      </w:pPr>
    </w:p>
    <w:p w14:paraId="6C72EBB0" w14:textId="77777777" w:rsidR="002A75E2" w:rsidRPr="002674F3" w:rsidRDefault="002A75E2" w:rsidP="004C2515">
      <w:pPr>
        <w:pStyle w:val="1f3"/>
        <w:ind w:firstLine="709"/>
        <w:jc w:val="both"/>
        <w:rPr>
          <w:b/>
        </w:rPr>
      </w:pPr>
      <w:r w:rsidRPr="002674F3">
        <w:t>Контроль и оценка результатов освоения дисциплины осуществляется преподавателем в процессе проведения фронтального и устного опроса, тестирования, а также выполнения обучающимися индивидуальных заданий, проектов, исследований, практических заданий.</w:t>
      </w:r>
    </w:p>
    <w:p w14:paraId="0FC8A30C" w14:textId="77777777" w:rsidR="002A75E2" w:rsidRPr="002674F3" w:rsidRDefault="002A75E2" w:rsidP="002A75E2">
      <w:pPr>
        <w:rPr>
          <w:rFonts w:ascii="Times New Roman" w:hAnsi="Times New Roman" w:cs="Times New Roman"/>
          <w:sz w:val="24"/>
          <w:szCs w:val="24"/>
          <w:lang w:eastAsia="ru-RU"/>
        </w:rPr>
      </w:pPr>
    </w:p>
    <w:tbl>
      <w:tblPr>
        <w:tblW w:w="0" w:type="auto"/>
        <w:tblCellSpacing w:w="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95"/>
        <w:gridCol w:w="990"/>
        <w:gridCol w:w="2369"/>
        <w:gridCol w:w="2663"/>
        <w:gridCol w:w="2907"/>
      </w:tblGrid>
      <w:tr w:rsidR="002A75E2" w:rsidRPr="002674F3" w14:paraId="040978D8" w14:textId="77777777" w:rsidTr="00771E10">
        <w:trPr>
          <w:trHeight w:val="333"/>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F23AA40"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w:t>
            </w:r>
          </w:p>
        </w:tc>
        <w:tc>
          <w:tcPr>
            <w:tcW w:w="9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6471724"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ОК/ПК</w:t>
            </w:r>
          </w:p>
        </w:tc>
        <w:tc>
          <w:tcPr>
            <w:tcW w:w="2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04F9B44"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Модуль/Раздел/Тема</w:t>
            </w:r>
          </w:p>
        </w:tc>
        <w:tc>
          <w:tcPr>
            <w:tcW w:w="26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9045BB6"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Результат обучения</w:t>
            </w:r>
          </w:p>
        </w:tc>
        <w:tc>
          <w:tcPr>
            <w:tcW w:w="290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673F576A"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bCs/>
                <w:color w:val="000000"/>
                <w:sz w:val="24"/>
                <w:szCs w:val="24"/>
                <w:lang w:eastAsia="ru-RU"/>
              </w:rPr>
              <w:t>Типы оценочных мероприятий</w:t>
            </w:r>
          </w:p>
        </w:tc>
      </w:tr>
      <w:tr w:rsidR="002A75E2" w:rsidRPr="002674F3" w14:paraId="5E2D64FA" w14:textId="77777777" w:rsidTr="00771E10">
        <w:trPr>
          <w:trHeight w:val="615"/>
          <w:tblCellSpacing w:w="0" w:type="dxa"/>
        </w:trPr>
        <w:tc>
          <w:tcPr>
            <w:tcW w:w="4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7A6DA931"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5C00BBE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233482F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Раздел 1. Основы строения вещества</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30917B4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Формулировать базовые понятия и законы химии</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5834019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2E2D4EF8" w14:textId="77777777" w:rsidTr="00771E10">
        <w:trPr>
          <w:trHeight w:val="2175"/>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E87BF56"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1.1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08C40B0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63E7DBA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Строение атомов химических элементов и природа химической связи</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50E2031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Составлять химические формулы соединений в соответствии со степенью окисления химических элементов, исходя из валентности и электроотрицательности</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099D3B0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1. Тест «Строение атомов химических элементов и природа химической связи».</w:t>
            </w:r>
          </w:p>
          <w:p w14:paraId="6FEE8C27"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2. Задачи на составление химических формул двухатомных соединений (оксидов, сульфидов, гидридов и т.п.).</w:t>
            </w:r>
          </w:p>
          <w:p w14:paraId="2D83A3B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3. Задания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tc>
      </w:tr>
      <w:tr w:rsidR="002A75E2" w:rsidRPr="002674F3" w14:paraId="01BE56A8" w14:textId="77777777" w:rsidTr="00771E10">
        <w:trPr>
          <w:trHeight w:val="341"/>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B3B5A9C"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1.2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4F0FD655"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2D9E558B" w14:textId="77777777" w:rsidR="002A75E2" w:rsidRPr="002674F3" w:rsidRDefault="002A75E2" w:rsidP="00771E10">
            <w:pPr>
              <w:widowControl w:val="0"/>
              <w:rPr>
                <w:rFonts w:ascii="Times New Roman" w:eastAsia="Times New Roman" w:hAnsi="Times New Roman" w:cs="Times New Roman"/>
                <w:color w:val="000000"/>
                <w:sz w:val="24"/>
                <w:szCs w:val="24"/>
                <w:lang w:eastAsia="ru-RU"/>
              </w:rPr>
            </w:pPr>
            <w:r w:rsidRPr="002674F3">
              <w:rPr>
                <w:rFonts w:ascii="Times New Roman" w:eastAsia="Times New Roman" w:hAnsi="Times New Roman" w:cs="Times New Roman"/>
                <w:color w:val="000000"/>
                <w:sz w:val="24"/>
                <w:szCs w:val="24"/>
                <w:lang w:eastAsia="ru-RU"/>
              </w:rPr>
              <w:t>ОК 02</w:t>
            </w:r>
          </w:p>
          <w:p w14:paraId="2E44871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15FF7625"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Периодический закон и таблица Д.И. Менделеева</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0464156E"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Характеризовать химические элементы в соответствии с их положением в периодической системе химических элементов Д.И. Менделеева</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0E96C1FB"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1. Тест «Металлические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элементов Д.И. Менделеева».</w:t>
            </w:r>
          </w:p>
          <w:p w14:paraId="489C6352"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 xml:space="preserve">2. Практические задания на установление связи между строением атомов </w:t>
            </w:r>
            <w:r w:rsidRPr="002674F3">
              <w:rPr>
                <w:rFonts w:ascii="Times New Roman" w:eastAsia="Times New Roman" w:hAnsi="Times New Roman" w:cs="Times New Roman"/>
                <w:color w:val="000000"/>
                <w:sz w:val="24"/>
                <w:szCs w:val="24"/>
                <w:shd w:val="clear" w:color="auto" w:fill="FFFFFF"/>
                <w:lang w:eastAsia="ru-RU"/>
              </w:rPr>
              <w:lastRenderedPageBreak/>
              <w:t>химических элементов и периодическим изменением свойств химических элементов и их соединений в соответствии с положением Периодической системе.</w:t>
            </w:r>
          </w:p>
          <w:p w14:paraId="329B0FE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3. Практико-ориентированные теоретические задания на характеризацию химических элементов: «Металлические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элементов Д.И. Менделеева»</w:t>
            </w:r>
          </w:p>
        </w:tc>
      </w:tr>
      <w:tr w:rsidR="002A75E2" w:rsidRPr="002674F3" w14:paraId="380544DF" w14:textId="77777777" w:rsidTr="00771E10">
        <w:trPr>
          <w:trHeight w:val="885"/>
          <w:tblCellSpacing w:w="0" w:type="dxa"/>
        </w:trPr>
        <w:tc>
          <w:tcPr>
            <w:tcW w:w="4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7E0F2BEA"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lastRenderedPageBreak/>
              <w:t>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2714BBC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61739C60"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Раздел 2. Химические реакции</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2B42F0BC"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Характеризовать типы химических реакций</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421A185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Контрольная работа</w:t>
            </w:r>
          </w:p>
          <w:p w14:paraId="7E23A1DB"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w:t>
            </w:r>
            <w:r w:rsidRPr="002674F3">
              <w:rPr>
                <w:rFonts w:ascii="Times New Roman" w:eastAsia="Times New Roman" w:hAnsi="Times New Roman" w:cs="Times New Roman"/>
                <w:bCs/>
                <w:color w:val="000000"/>
                <w:sz w:val="24"/>
                <w:szCs w:val="24"/>
                <w:lang w:eastAsia="ru-RU"/>
              </w:rPr>
              <w:t>Строение вещества и химические реакции»</w:t>
            </w:r>
          </w:p>
        </w:tc>
      </w:tr>
      <w:tr w:rsidR="002A75E2" w:rsidRPr="002674F3" w14:paraId="7333EF16" w14:textId="77777777" w:rsidTr="00771E10">
        <w:trPr>
          <w:trHeight w:val="25"/>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3D2FF1A8"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2.1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7356A14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5D762C8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1997547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Типы химических реакций</w:t>
            </w:r>
          </w:p>
        </w:tc>
        <w:tc>
          <w:tcPr>
            <w:tcW w:w="26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D904B1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Составлять реакции соединения, разложения, обмена, замещения, окислительно-восстановительные реакции</w:t>
            </w:r>
          </w:p>
        </w:tc>
        <w:tc>
          <w:tcPr>
            <w:tcW w:w="290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39EC1B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 xml:space="preserve">1. Задачи на составление уравнений реакций: </w:t>
            </w:r>
          </w:p>
          <w:p w14:paraId="7C79B6E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 xml:space="preserve">– соединения, замещения, разложения, обмена; </w:t>
            </w:r>
          </w:p>
          <w:p w14:paraId="646ADC0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 окислительно-</w:t>
            </w:r>
          </w:p>
          <w:p w14:paraId="72884BE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восстановительных реакций с использованием метода электронного баланса.</w:t>
            </w:r>
          </w:p>
          <w:p w14:paraId="71D5398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2. Задачи на расчет массы вещества или объёма</w:t>
            </w:r>
          </w:p>
          <w:p w14:paraId="1C0C007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газов по известному количеству вещества, массе или объёму одного из участвующих в реакции веществ; расчёты</w:t>
            </w:r>
          </w:p>
          <w:p w14:paraId="137B107B"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массы (объёма, количества вещества) продуктов реакции, если одно из веществ имеет примеси</w:t>
            </w:r>
          </w:p>
        </w:tc>
      </w:tr>
      <w:tr w:rsidR="002A75E2" w:rsidRPr="002674F3" w14:paraId="3D5142D4" w14:textId="77777777" w:rsidTr="00771E10">
        <w:trPr>
          <w:trHeight w:val="194"/>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A6805DF"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2.2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73B5FE9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27F605F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Электролитическая диссоциация и ионный обмен</w:t>
            </w:r>
          </w:p>
        </w:tc>
        <w:tc>
          <w:tcPr>
            <w:tcW w:w="26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44F6CE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Составлять уравнения химических реакции ионного обмена с </w:t>
            </w:r>
            <w:r w:rsidRPr="002674F3">
              <w:rPr>
                <w:rFonts w:ascii="Times New Roman" w:eastAsia="Times New Roman" w:hAnsi="Times New Roman" w:cs="Times New Roman"/>
                <w:color w:val="000000"/>
                <w:sz w:val="24"/>
                <w:szCs w:val="24"/>
                <w:lang w:eastAsia="ru-RU"/>
              </w:rPr>
              <w:lastRenderedPageBreak/>
              <w:t>участием неорганических веществ</w:t>
            </w:r>
          </w:p>
        </w:tc>
        <w:tc>
          <w:tcPr>
            <w:tcW w:w="290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612DA0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lastRenderedPageBreak/>
              <w:t xml:space="preserve">1. Задания на составление молекулярных и ионных реакций с участием </w:t>
            </w:r>
            <w:r w:rsidRPr="002674F3">
              <w:rPr>
                <w:rFonts w:ascii="Times New Roman" w:eastAsia="Times New Roman" w:hAnsi="Times New Roman" w:cs="Times New Roman"/>
                <w:color w:val="000000"/>
                <w:sz w:val="24"/>
                <w:szCs w:val="24"/>
                <w:shd w:val="clear" w:color="auto" w:fill="FFFFFF"/>
                <w:lang w:eastAsia="ru-RU"/>
              </w:rPr>
              <w:lastRenderedPageBreak/>
              <w:t>кислот, оснований и солей, установление изменения кислотности среды</w:t>
            </w:r>
          </w:p>
          <w:p w14:paraId="6C420F4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2. Лабораторная работа "Типы химических реакций"</w:t>
            </w:r>
          </w:p>
        </w:tc>
      </w:tr>
      <w:tr w:rsidR="002A75E2" w:rsidRPr="002674F3" w14:paraId="558FE847" w14:textId="77777777" w:rsidTr="00771E10">
        <w:trPr>
          <w:trHeight w:val="885"/>
          <w:tblCellSpacing w:w="0" w:type="dxa"/>
        </w:trPr>
        <w:tc>
          <w:tcPr>
            <w:tcW w:w="4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717D9AA6"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lastRenderedPageBreak/>
              <w:t>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7AA2D820"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544A2D5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Раздел 3. Строение и свойства неорганических веществ</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3CBA9490"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Исследовать строение и свойства неорганических веществ</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5CE21AF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Контрольная работа</w:t>
            </w:r>
          </w:p>
          <w:p w14:paraId="69329BC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w:t>
            </w:r>
            <w:r w:rsidRPr="002674F3">
              <w:rPr>
                <w:rFonts w:ascii="Times New Roman" w:eastAsia="Times New Roman" w:hAnsi="Times New Roman" w:cs="Times New Roman"/>
                <w:bCs/>
                <w:color w:val="000000"/>
                <w:sz w:val="24"/>
                <w:szCs w:val="24"/>
                <w:lang w:eastAsia="ru-RU"/>
              </w:rPr>
              <w:t>Свойства неорганических веществ»</w:t>
            </w:r>
          </w:p>
        </w:tc>
      </w:tr>
      <w:tr w:rsidR="002A75E2" w:rsidRPr="002674F3" w14:paraId="3B0E0A94" w14:textId="77777777" w:rsidTr="00771E10">
        <w:trPr>
          <w:trHeight w:val="6285"/>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CCEDFB6"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3.1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7768FC8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11AC450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ПК1.6</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18E0AE6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Классификация, номенклатура и строение неорганических веществ</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7E8F7A3C"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Классифицировать неорганические вещества в соответствии с их строением</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61514150"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1. Тест «Номенклатура и название неорганических веществ исходя из их химической формулы или составление химической формулы исходя из названия вещества по международной или тривиальной номенклатуре».</w:t>
            </w:r>
          </w:p>
          <w:p w14:paraId="05437B1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2. Задачи на расчет массовой доли (массы) химического элемента (соединения) в молекуле (смеси).</w:t>
            </w:r>
          </w:p>
          <w:p w14:paraId="08D62A2E"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3. Практические задания по классификации, номенклатуре и химическим формулам неорганических веществ различных классов.</w:t>
            </w:r>
          </w:p>
          <w:p w14:paraId="1B1CCDC0"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4. Практические задания на определение химической активности веществ в зависимости вида химической связи и типа кристаллической решетки</w:t>
            </w:r>
          </w:p>
        </w:tc>
      </w:tr>
      <w:tr w:rsidR="002A75E2" w:rsidRPr="002674F3" w14:paraId="5EE8B19F" w14:textId="77777777" w:rsidTr="00771E10">
        <w:trPr>
          <w:trHeight w:val="199"/>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4B8A2B7"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3.2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5A46FCE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706018A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319DD0F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0E66BD4C"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Физико-химические свойства неорганических веществ</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1678C21C"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Устанавливать зависимость физико-химических свойств неорганических веществ от строения атомов и молекул, а также типа кристаллической решетки</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31BB7A2C"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1. Тест «Особенности химических свойств оксидов, кислот, оснований, амфотерных гидроксидов и солей».</w:t>
            </w:r>
          </w:p>
          <w:p w14:paraId="004AC733"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2. Задания на составление уравнений химических реакций с участием простых и сложных неорганических веществ: оксидов металлов, неметаллов и амфотерных </w:t>
            </w:r>
            <w:r w:rsidRPr="002674F3">
              <w:rPr>
                <w:rFonts w:ascii="Times New Roman" w:eastAsia="Times New Roman" w:hAnsi="Times New Roman" w:cs="Times New Roman"/>
                <w:color w:val="000000"/>
                <w:sz w:val="24"/>
                <w:szCs w:val="24"/>
                <w:lang w:eastAsia="ru-RU"/>
              </w:rPr>
              <w:lastRenderedPageBreak/>
              <w:t>элементов; неорганических кислот, оснований и амфотерных гидроксидов, неорганических солей, характеризующих их свойства и способы получения.</w:t>
            </w:r>
          </w:p>
          <w:p w14:paraId="4FC8A18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3. Практико-ориентированные теоретические задания на свойства и получение неорганических веществ</w:t>
            </w:r>
          </w:p>
        </w:tc>
      </w:tr>
      <w:tr w:rsidR="002A75E2" w:rsidRPr="002674F3" w14:paraId="48403DCC" w14:textId="77777777" w:rsidTr="00771E10">
        <w:trPr>
          <w:trHeight w:val="1191"/>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FF30E3C"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lastRenderedPageBreak/>
              <w:t>3.3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4A75D5BC"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25956125"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6EBC85BB" w14:textId="77777777" w:rsidR="002A75E2" w:rsidRPr="002674F3" w:rsidRDefault="002A75E2" w:rsidP="00771E10">
            <w:pPr>
              <w:widowControl w:val="0"/>
              <w:rPr>
                <w:rFonts w:ascii="Times New Roman" w:eastAsia="Times New Roman" w:hAnsi="Times New Roman" w:cs="Times New Roman"/>
                <w:color w:val="000000"/>
                <w:sz w:val="24"/>
                <w:szCs w:val="24"/>
                <w:lang w:eastAsia="ru-RU"/>
              </w:rPr>
            </w:pPr>
            <w:r w:rsidRPr="002674F3">
              <w:rPr>
                <w:rFonts w:ascii="Times New Roman" w:eastAsia="Times New Roman" w:hAnsi="Times New Roman" w:cs="Times New Roman"/>
                <w:color w:val="000000"/>
                <w:sz w:val="24"/>
                <w:szCs w:val="24"/>
                <w:lang w:eastAsia="ru-RU"/>
              </w:rPr>
              <w:t>ОК 04</w:t>
            </w:r>
          </w:p>
          <w:p w14:paraId="5163471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68AB8723"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Идентификация неорганических веществ</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176C29A0"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Исследовать качественные реакции неорганических веществ </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2B85A5C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1. Практико-ориентированные задания по составлению химических реакций с участием неорганических веществ, используемых для их идентификации.</w:t>
            </w:r>
          </w:p>
          <w:p w14:paraId="4135CE83"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2.Лабораторная работа: “Идентификация неорганических веществ”</w:t>
            </w:r>
          </w:p>
        </w:tc>
      </w:tr>
      <w:tr w:rsidR="002A75E2" w:rsidRPr="002674F3" w14:paraId="234CD394" w14:textId="77777777" w:rsidTr="00771E10">
        <w:trPr>
          <w:trHeight w:val="885"/>
          <w:tblCellSpacing w:w="0" w:type="dxa"/>
        </w:trPr>
        <w:tc>
          <w:tcPr>
            <w:tcW w:w="4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638F9C84"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4</w:t>
            </w:r>
          </w:p>
        </w:tc>
        <w:tc>
          <w:tcPr>
            <w:tcW w:w="99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177452E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649CAD9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Раздел 4. Строение и свойства органических веществ</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69BDA0D3"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Исследовать строение и свойства органических веществ</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2ACFA65B"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Контрольная работа</w:t>
            </w:r>
          </w:p>
          <w:p w14:paraId="7B2DB38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w:t>
            </w:r>
            <w:r w:rsidRPr="002674F3">
              <w:rPr>
                <w:rFonts w:ascii="Times New Roman" w:eastAsia="Times New Roman" w:hAnsi="Times New Roman" w:cs="Times New Roman"/>
                <w:bCs/>
                <w:color w:val="000000"/>
                <w:sz w:val="24"/>
                <w:szCs w:val="24"/>
                <w:lang w:eastAsia="ru-RU"/>
              </w:rPr>
              <w:t>Строение и свойства органических веществ»</w:t>
            </w:r>
          </w:p>
        </w:tc>
      </w:tr>
      <w:tr w:rsidR="002A75E2" w:rsidRPr="002674F3" w14:paraId="199B6D36" w14:textId="77777777" w:rsidTr="00771E10">
        <w:trPr>
          <w:trHeight w:val="2775"/>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55D9BB9"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4.1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032BE293"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459FD720"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200CC98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Классификация, строение и номенклатура органических веществ</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259C4E42"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Классифицировать органические вещества в соответствии с их строением</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78730A5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1. Задания на составление названий органических соединений по тривиальной или международной систематической номенклатуре.</w:t>
            </w:r>
          </w:p>
          <w:p w14:paraId="7061DAE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2. Задания на составление полных и сокращенных структурных формул органических веществ отдельных классов.</w:t>
            </w:r>
          </w:p>
          <w:p w14:paraId="75174AB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3. Задачи на определение простейшей формулы органической молекулы, исходя из элементного состава (в %)</w:t>
            </w:r>
          </w:p>
        </w:tc>
      </w:tr>
      <w:tr w:rsidR="002A75E2" w:rsidRPr="002674F3" w14:paraId="727D6E07" w14:textId="77777777" w:rsidTr="00771E10">
        <w:trPr>
          <w:trHeight w:val="1505"/>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AB972C7"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4.2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3775250B"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ОК 01 </w:t>
            </w:r>
          </w:p>
          <w:p w14:paraId="241AEE70"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383A178E"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p w14:paraId="27A6666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1.6</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35B3194B" w14:textId="77777777" w:rsidR="002A75E2" w:rsidRPr="002674F3" w:rsidRDefault="002A75E2" w:rsidP="00771E10">
            <w:pPr>
              <w:tabs>
                <w:tab w:val="left" w:pos="916"/>
                <w:tab w:val="left" w:pos="1832"/>
                <w:tab w:val="left" w:pos="2748"/>
                <w:tab w:val="left" w:pos="3664"/>
                <w:tab w:val="left" w:pos="4580"/>
                <w:tab w:val="left" w:pos="5496"/>
                <w:tab w:val="left" w:pos="6413"/>
                <w:tab w:val="left" w:pos="7328"/>
                <w:tab w:val="left" w:pos="8245"/>
                <w:tab w:val="left" w:pos="9161"/>
                <w:tab w:val="left" w:pos="10077"/>
                <w:tab w:val="left" w:pos="10993"/>
                <w:tab w:val="left" w:pos="11909"/>
                <w:tab w:val="left" w:pos="12826"/>
                <w:tab w:val="left" w:pos="13741"/>
                <w:tab w:val="left" w:pos="14658"/>
              </w:tabs>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Свойства органических соединений</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32DE1B9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Устанавливать зависимость физико-химических свойств органических веществ от строения молекул</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0DD5B61E"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1. Задания на составление уравнений химических реакций с участием органических веществ на основании их состава и строения.</w:t>
            </w:r>
          </w:p>
          <w:p w14:paraId="5AB86833"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lastRenderedPageBreak/>
              <w:t>2. Задания на составление уравнений химических реакций, иллюстрирующих химические свойства с учетом механизмов протекания данных реакций и генетической связи органических веществ разных классов.</w:t>
            </w:r>
          </w:p>
          <w:p w14:paraId="6F825B6B"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3. Расчетные задачи по уравнениям реакций с участием органических веществ.</w:t>
            </w:r>
          </w:p>
          <w:p w14:paraId="76FA117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 xml:space="preserve">4. </w:t>
            </w:r>
            <w:r w:rsidRPr="002674F3">
              <w:rPr>
                <w:rFonts w:ascii="Times New Roman" w:eastAsia="Times New Roman" w:hAnsi="Times New Roman" w:cs="Times New Roman"/>
                <w:color w:val="000000"/>
                <w:sz w:val="24"/>
                <w:szCs w:val="24"/>
                <w:lang w:eastAsia="ru-RU"/>
              </w:rPr>
              <w:t>Лабораторная работа “Превращения органических веществ при нагревании"</w:t>
            </w:r>
          </w:p>
        </w:tc>
      </w:tr>
      <w:tr w:rsidR="002A75E2" w:rsidRPr="002674F3" w14:paraId="23ABC38D" w14:textId="77777777" w:rsidTr="00771E10">
        <w:trPr>
          <w:trHeight w:val="2535"/>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0F2F45C"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lastRenderedPageBreak/>
              <w:t>4.3</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139543F8"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ОК 01 </w:t>
            </w:r>
          </w:p>
          <w:p w14:paraId="605D2CB3"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7188C44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p w14:paraId="26DF2EF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1.2</w:t>
            </w:r>
          </w:p>
          <w:p w14:paraId="5B1A6D2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ПК1.3,</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1FDAA227"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Идентификация органических веществ, их значение и применение в бытовой и производственной деятельности человека</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218B66F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Исследовать качественные реакции органических соединений отдельных классов</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7BFAFA4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1.Практико-ориентированные задания по составлению химических реакций с участием органических веществ, в т.ч. используемых для их идентификации в быту и промышленности.</w:t>
            </w:r>
          </w:p>
          <w:p w14:paraId="66609E7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2.Лабораторная работа: “Идентификация органических соединений отдельных классов”</w:t>
            </w:r>
          </w:p>
        </w:tc>
      </w:tr>
      <w:tr w:rsidR="002A75E2" w:rsidRPr="002674F3" w14:paraId="2AE90EF5" w14:textId="77777777" w:rsidTr="00771E10">
        <w:trPr>
          <w:trHeight w:val="1155"/>
          <w:tblCellSpacing w:w="0" w:type="dxa"/>
        </w:trPr>
        <w:tc>
          <w:tcPr>
            <w:tcW w:w="4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0F79B1EC"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4AAB58F7"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2A80D85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Раздел 5. Кинетические и термодинамические закономерности протекания химических реакций</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2BF86EE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Характеризовать влияние различных факторов на равновесие и скорость химических реакций</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74C45475"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57A18ABC" w14:textId="77777777" w:rsidTr="00771E10">
        <w:trPr>
          <w:trHeight w:val="58"/>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9EF899F"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5</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057F7095"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ОК 01 </w:t>
            </w:r>
          </w:p>
          <w:p w14:paraId="050EB31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1FFA0EBE"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1.2</w:t>
            </w:r>
          </w:p>
          <w:p w14:paraId="57145322"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ПК1.3,</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41C61D7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Скорость химических реакций. Химическое равновесие</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6865171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Характеризовать влияние концентрации реагирующих веществ и температуры на скорость химических реакций</w:t>
            </w:r>
          </w:p>
          <w:p w14:paraId="0934151E"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Характеризовать влияние изменения концентрации веществ, реакции среды и температуры на смещение химического равновесия</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2E1ADD1E"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Практико-ориентированные теоретические задания на анализ факторов, влияющих на изменение скорости химической реакции. </w:t>
            </w:r>
            <w:r w:rsidRPr="002674F3">
              <w:rPr>
                <w:rFonts w:ascii="Times New Roman" w:eastAsia="Times New Roman" w:hAnsi="Times New Roman" w:cs="Times New Roman"/>
                <w:color w:val="000000"/>
                <w:sz w:val="24"/>
                <w:szCs w:val="24"/>
                <w:shd w:val="clear" w:color="auto" w:fill="FFFFFF"/>
                <w:lang w:eastAsia="ru-RU"/>
              </w:rPr>
              <w:t xml:space="preserve">Практико-ориентированные задания </w:t>
            </w:r>
            <w:r w:rsidRPr="002674F3">
              <w:rPr>
                <w:rFonts w:ascii="Times New Roman" w:eastAsia="Times New Roman" w:hAnsi="Times New Roman" w:cs="Times New Roman"/>
                <w:color w:val="000000"/>
                <w:sz w:val="24"/>
                <w:szCs w:val="24"/>
                <w:lang w:eastAsia="ru-RU"/>
              </w:rPr>
              <w:t xml:space="preserve">на применение принципа Ле-Шателье для нахождения направления смещения равновесия химической реакции и </w:t>
            </w:r>
            <w:r w:rsidRPr="002674F3">
              <w:rPr>
                <w:rFonts w:ascii="Times New Roman" w:eastAsia="Times New Roman" w:hAnsi="Times New Roman" w:cs="Times New Roman"/>
                <w:color w:val="000000"/>
                <w:sz w:val="24"/>
                <w:szCs w:val="24"/>
                <w:lang w:eastAsia="ru-RU"/>
              </w:rPr>
              <w:lastRenderedPageBreak/>
              <w:t>анализ факторов, влияющих на смещение химического равновесия</w:t>
            </w:r>
          </w:p>
        </w:tc>
      </w:tr>
      <w:tr w:rsidR="002A75E2" w:rsidRPr="002674F3" w14:paraId="1DEC94B1" w14:textId="77777777" w:rsidTr="00771E10">
        <w:trPr>
          <w:trHeight w:val="615"/>
          <w:tblCellSpacing w:w="0" w:type="dxa"/>
        </w:trPr>
        <w:tc>
          <w:tcPr>
            <w:tcW w:w="4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6B542908"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lastRenderedPageBreak/>
              <w:t>6</w:t>
            </w:r>
          </w:p>
        </w:tc>
        <w:tc>
          <w:tcPr>
            <w:tcW w:w="99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16B716D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08F3DE32"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Раздел 6. Растворы</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0E9FDE76"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Исследовать истинныерастворы с заданными характеристиками</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2626147C"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r>
      <w:tr w:rsidR="002A75E2" w:rsidRPr="002674F3" w14:paraId="79A9907C" w14:textId="77777777" w:rsidTr="00771E10">
        <w:trPr>
          <w:trHeight w:val="483"/>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18111442"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6.1</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6242E62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ОК 01 </w:t>
            </w:r>
          </w:p>
          <w:p w14:paraId="3B84D052"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02</w:t>
            </w:r>
          </w:p>
          <w:p w14:paraId="7138A550"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1.2</w:t>
            </w:r>
          </w:p>
          <w:p w14:paraId="252AF1D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ПК1.3,</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7B8D723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Понятие о растворах</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7C648EE2"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Различать истинные растворы</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38CA76B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1. Задачи на приготовление растворов.</w:t>
            </w:r>
          </w:p>
          <w:p w14:paraId="4A38A1F2"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2. Практико-ориентированные расчетные задания на дисперсные системы, используемые в бытовой и производственной деятельности человека</w:t>
            </w:r>
          </w:p>
        </w:tc>
      </w:tr>
      <w:tr w:rsidR="002A75E2" w:rsidRPr="002674F3" w14:paraId="0A3B885C" w14:textId="77777777" w:rsidTr="00771E10">
        <w:trPr>
          <w:trHeight w:val="975"/>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7918E180"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6.2</w:t>
            </w:r>
          </w:p>
        </w:tc>
        <w:tc>
          <w:tcPr>
            <w:tcW w:w="9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4A8FE07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01</w:t>
            </w:r>
          </w:p>
          <w:p w14:paraId="0CA2FD8A"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p w14:paraId="63E5557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1.2</w:t>
            </w:r>
          </w:p>
          <w:p w14:paraId="700CE197"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ПК1.3,</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3937478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Исследование свойств растворов</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18BEFE33"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Исследовать физико-химические свойства истинных растворов</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hideMark/>
          </w:tcPr>
          <w:p w14:paraId="722AB84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Лабораторная работа</w:t>
            </w:r>
          </w:p>
          <w:p w14:paraId="6BED50A4"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“Приготовление растворов”</w:t>
            </w:r>
          </w:p>
        </w:tc>
      </w:tr>
      <w:tr w:rsidR="002A75E2" w:rsidRPr="002674F3" w14:paraId="2F0ADB1D" w14:textId="77777777" w:rsidTr="00771E10">
        <w:trPr>
          <w:trHeight w:val="885"/>
          <w:tblCellSpacing w:w="0" w:type="dxa"/>
        </w:trPr>
        <w:tc>
          <w:tcPr>
            <w:tcW w:w="49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28EAF0BD"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7</w:t>
            </w:r>
          </w:p>
        </w:tc>
        <w:tc>
          <w:tcPr>
            <w:tcW w:w="99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582248CB"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236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364F6E2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 xml:space="preserve">Раздел 7. </w:t>
            </w:r>
          </w:p>
          <w:p w14:paraId="2042E422"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Химия в быту и производственной деятельности человека</w:t>
            </w:r>
          </w:p>
        </w:tc>
        <w:tc>
          <w:tcPr>
            <w:tcW w:w="266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4136A4C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Оценивать последствия бытовой и производственной деятельности человека с позиций экологической безопасности</w:t>
            </w:r>
          </w:p>
        </w:tc>
        <w:tc>
          <w:tcPr>
            <w:tcW w:w="290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hideMark/>
          </w:tcPr>
          <w:p w14:paraId="685C112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bCs/>
                <w:color w:val="000000"/>
                <w:sz w:val="24"/>
                <w:szCs w:val="24"/>
                <w:lang w:eastAsia="ru-RU"/>
              </w:rPr>
              <w:t xml:space="preserve">Защита кейса (с учетом будущей профессиональной деятельности)  </w:t>
            </w:r>
          </w:p>
        </w:tc>
      </w:tr>
      <w:tr w:rsidR="002A75E2" w:rsidRPr="002674F3" w14:paraId="6D2911F5" w14:textId="77777777" w:rsidTr="00771E10">
        <w:trPr>
          <w:trHeight w:val="885"/>
          <w:tblCellSpacing w:w="0" w:type="dxa"/>
        </w:trPr>
        <w:tc>
          <w:tcPr>
            <w:tcW w:w="4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4E84A81F" w14:textId="77777777" w:rsidR="002A75E2" w:rsidRPr="002674F3" w:rsidRDefault="002A75E2" w:rsidP="00771E10">
            <w:pPr>
              <w:widowControl w:val="0"/>
              <w:jc w:val="center"/>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c>
        <w:tc>
          <w:tcPr>
            <w:tcW w:w="9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52329D21"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ОК 01 </w:t>
            </w:r>
          </w:p>
          <w:p w14:paraId="7AC2DC18"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 xml:space="preserve">ОК 02 </w:t>
            </w:r>
          </w:p>
          <w:p w14:paraId="20826E25"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04</w:t>
            </w:r>
          </w:p>
          <w:p w14:paraId="46C84ACC"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ОК 07</w:t>
            </w:r>
          </w:p>
          <w:p w14:paraId="0CEA4749"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  1.2</w:t>
            </w:r>
          </w:p>
          <w:p w14:paraId="12BD6076"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ПК1.3</w:t>
            </w:r>
          </w:p>
        </w:tc>
        <w:tc>
          <w:tcPr>
            <w:tcW w:w="236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062A5767"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Химия в быту и производственной деятельности человека</w:t>
            </w:r>
          </w:p>
        </w:tc>
        <w:tc>
          <w:tcPr>
            <w:tcW w:w="266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167B74D"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Оценивать последствия бытовой и производственной деятельности человека с позиций экологической безопасности</w:t>
            </w:r>
          </w:p>
        </w:tc>
        <w:tc>
          <w:tcPr>
            <w:tcW w:w="290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hideMark/>
          </w:tcPr>
          <w:p w14:paraId="22EFD73F" w14:textId="77777777" w:rsidR="002A75E2" w:rsidRPr="002674F3" w:rsidRDefault="002A75E2" w:rsidP="00771E10">
            <w:pPr>
              <w:widowControl w:val="0"/>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lang w:eastAsia="ru-RU"/>
              </w:rPr>
              <w:t>Кейс (с учетом будущей профессиональной деятельности)</w:t>
            </w:r>
          </w:p>
          <w:p w14:paraId="6621504B"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Возможные темы кейсов:</w:t>
            </w:r>
          </w:p>
          <w:p w14:paraId="2712473B"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1. Потепление климата и высвобождение газовых гидратов со дна океана.</w:t>
            </w:r>
          </w:p>
          <w:p w14:paraId="03437130"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2. Будущие материалы для авиа-, машино- и приборостроения.</w:t>
            </w:r>
          </w:p>
          <w:p w14:paraId="4D59EE3E"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3. Новые материалы для солнечных батарей.</w:t>
            </w:r>
          </w:p>
          <w:p w14:paraId="0E159606" w14:textId="77777777" w:rsidR="002A75E2" w:rsidRPr="002674F3" w:rsidRDefault="002A75E2" w:rsidP="00771E10">
            <w:pPr>
              <w:rPr>
                <w:rFonts w:ascii="Times New Roman" w:eastAsia="Times New Roman" w:hAnsi="Times New Roman" w:cs="Times New Roman"/>
                <w:sz w:val="24"/>
                <w:szCs w:val="24"/>
                <w:lang w:eastAsia="ru-RU"/>
              </w:rPr>
            </w:pPr>
            <w:r w:rsidRPr="002674F3">
              <w:rPr>
                <w:rFonts w:ascii="Times New Roman" w:eastAsia="Times New Roman" w:hAnsi="Times New Roman" w:cs="Times New Roman"/>
                <w:color w:val="000000"/>
                <w:sz w:val="24"/>
                <w:szCs w:val="24"/>
                <w:shd w:val="clear" w:color="auto" w:fill="FFFFFF"/>
                <w:lang w:eastAsia="ru-RU"/>
              </w:rPr>
              <w:t>4. Лекарства на основе растительных препаратов</w:t>
            </w:r>
          </w:p>
        </w:tc>
      </w:tr>
    </w:tbl>
    <w:p w14:paraId="5BA2E388" w14:textId="77777777" w:rsidR="002A75E2" w:rsidRPr="002674F3" w:rsidRDefault="002A75E2" w:rsidP="002A75E2">
      <w:pPr>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3" w:lineRule="atLeast"/>
        <w:jc w:val="both"/>
        <w:outlineLvl w:val="0"/>
        <w:rPr>
          <w:rFonts w:ascii="Times New Roman" w:eastAsiaTheme="majorEastAsia" w:hAnsi="Times New Roman" w:cs="Times New Roman"/>
          <w:b/>
          <w:caps/>
          <w:sz w:val="24"/>
          <w:szCs w:val="24"/>
        </w:rPr>
      </w:pPr>
    </w:p>
    <w:p w14:paraId="4F04465E" w14:textId="56930A71" w:rsidR="002A75E2" w:rsidRPr="002674F3" w:rsidRDefault="002A75E2">
      <w:pPr>
        <w:rPr>
          <w:rFonts w:ascii="Times New Roman" w:hAnsi="Times New Roman" w:cs="Times New Roman"/>
          <w:b/>
          <w:bCs/>
          <w:sz w:val="24"/>
          <w:szCs w:val="24"/>
        </w:rPr>
      </w:pPr>
    </w:p>
    <w:p w14:paraId="62046CE9" w14:textId="0D2838C0" w:rsidR="002A75E2" w:rsidRDefault="002A75E2">
      <w:pPr>
        <w:rPr>
          <w:rFonts w:ascii="Times New Roman" w:hAnsi="Times New Roman" w:cs="Times New Roman"/>
          <w:b/>
          <w:bCs/>
          <w:sz w:val="24"/>
          <w:szCs w:val="24"/>
        </w:rPr>
      </w:pPr>
    </w:p>
    <w:p w14:paraId="5B15D7AB" w14:textId="6FFFA49E" w:rsidR="00B94391" w:rsidRDefault="00B94391">
      <w:pPr>
        <w:rPr>
          <w:rFonts w:ascii="Times New Roman" w:hAnsi="Times New Roman" w:cs="Times New Roman"/>
          <w:b/>
          <w:bCs/>
          <w:sz w:val="24"/>
          <w:szCs w:val="24"/>
        </w:rPr>
      </w:pPr>
    </w:p>
    <w:p w14:paraId="3D5B3803" w14:textId="6F80933E" w:rsidR="00B94391" w:rsidRDefault="00B94391">
      <w:pPr>
        <w:rPr>
          <w:rFonts w:ascii="Times New Roman" w:hAnsi="Times New Roman" w:cs="Times New Roman"/>
          <w:b/>
          <w:bCs/>
          <w:sz w:val="24"/>
          <w:szCs w:val="24"/>
        </w:rPr>
      </w:pPr>
    </w:p>
    <w:p w14:paraId="329DAEA8" w14:textId="664223B1" w:rsidR="00B94391" w:rsidRDefault="00B94391">
      <w:pPr>
        <w:rPr>
          <w:rFonts w:ascii="Times New Roman" w:hAnsi="Times New Roman" w:cs="Times New Roman"/>
          <w:b/>
          <w:bCs/>
          <w:sz w:val="24"/>
          <w:szCs w:val="24"/>
        </w:rPr>
      </w:pPr>
    </w:p>
    <w:p w14:paraId="12603424" w14:textId="0FBCFFB4" w:rsidR="00B94391" w:rsidRDefault="00B94391">
      <w:pPr>
        <w:rPr>
          <w:rFonts w:ascii="Times New Roman" w:hAnsi="Times New Roman" w:cs="Times New Roman"/>
          <w:b/>
          <w:bCs/>
          <w:sz w:val="24"/>
          <w:szCs w:val="24"/>
        </w:rPr>
      </w:pPr>
    </w:p>
    <w:p w14:paraId="60AA5FD3" w14:textId="032B0DC7" w:rsidR="00B94391" w:rsidRDefault="00B94391">
      <w:pPr>
        <w:rPr>
          <w:rFonts w:ascii="Times New Roman" w:hAnsi="Times New Roman" w:cs="Times New Roman"/>
          <w:b/>
          <w:bCs/>
          <w:sz w:val="24"/>
          <w:szCs w:val="24"/>
        </w:rPr>
      </w:pPr>
    </w:p>
    <w:p w14:paraId="25BC42E4" w14:textId="77777777" w:rsidR="00B94391" w:rsidRPr="002674F3" w:rsidRDefault="00B94391">
      <w:pPr>
        <w:rPr>
          <w:rFonts w:ascii="Times New Roman" w:hAnsi="Times New Roman" w:cs="Times New Roman"/>
          <w:b/>
          <w:bCs/>
          <w:sz w:val="24"/>
          <w:szCs w:val="24"/>
        </w:rPr>
      </w:pPr>
    </w:p>
    <w:p w14:paraId="46FBCF58" w14:textId="77777777" w:rsidR="002A75E2" w:rsidRPr="002674F3" w:rsidRDefault="002A75E2" w:rsidP="002A75E2">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w:t>
      </w:r>
    </w:p>
    <w:p w14:paraId="454E4D84" w14:textId="77777777" w:rsidR="002A75E2" w:rsidRPr="002674F3" w:rsidRDefault="002A75E2" w:rsidP="002A75E2">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6800A607" w14:textId="77777777" w:rsidR="002A75E2" w:rsidRPr="002674F3" w:rsidRDefault="002A75E2" w:rsidP="002A75E2">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7BEE5C04" w14:textId="77777777" w:rsidR="002A75E2" w:rsidRPr="00FD697B" w:rsidRDefault="002A75E2" w:rsidP="00FD697B">
      <w:pPr>
        <w:jc w:val="right"/>
        <w:rPr>
          <w:rFonts w:ascii="Times New Roman" w:hAnsi="Times New Roman" w:cs="Times New Roman"/>
          <w:b/>
          <w:bCs/>
          <w:sz w:val="24"/>
          <w:szCs w:val="24"/>
        </w:rPr>
      </w:pPr>
    </w:p>
    <w:p w14:paraId="024D00DD" w14:textId="77777777" w:rsidR="002A75E2" w:rsidRPr="002674F3" w:rsidRDefault="002A75E2" w:rsidP="002A75E2">
      <w:pPr>
        <w:jc w:val="center"/>
        <w:rPr>
          <w:rFonts w:ascii="Times New Roman" w:hAnsi="Times New Roman" w:cs="Times New Roman"/>
          <w:b/>
          <w:sz w:val="24"/>
          <w:szCs w:val="24"/>
        </w:rPr>
      </w:pPr>
    </w:p>
    <w:p w14:paraId="5F26D80E" w14:textId="77777777" w:rsidR="002A75E2" w:rsidRPr="002674F3" w:rsidRDefault="002A75E2" w:rsidP="002A75E2">
      <w:pPr>
        <w:jc w:val="center"/>
        <w:rPr>
          <w:rFonts w:ascii="Times New Roman" w:hAnsi="Times New Roman" w:cs="Times New Roman"/>
          <w:b/>
          <w:sz w:val="24"/>
          <w:szCs w:val="24"/>
        </w:rPr>
      </w:pPr>
    </w:p>
    <w:p w14:paraId="703B6CA6" w14:textId="77777777" w:rsidR="002A75E2" w:rsidRPr="002674F3" w:rsidRDefault="002A75E2" w:rsidP="002A75E2">
      <w:pPr>
        <w:jc w:val="center"/>
        <w:rPr>
          <w:rFonts w:ascii="Times New Roman" w:hAnsi="Times New Roman" w:cs="Times New Roman"/>
          <w:b/>
          <w:sz w:val="24"/>
          <w:szCs w:val="24"/>
        </w:rPr>
      </w:pPr>
    </w:p>
    <w:p w14:paraId="32C40BCD" w14:textId="77777777" w:rsidR="002A75E2" w:rsidRPr="002674F3" w:rsidRDefault="002A75E2" w:rsidP="002A75E2">
      <w:pPr>
        <w:jc w:val="center"/>
        <w:rPr>
          <w:rFonts w:ascii="Times New Roman" w:hAnsi="Times New Roman" w:cs="Times New Roman"/>
          <w:b/>
          <w:sz w:val="24"/>
          <w:szCs w:val="24"/>
        </w:rPr>
      </w:pPr>
    </w:p>
    <w:p w14:paraId="260575BD" w14:textId="77777777" w:rsidR="002A75E2" w:rsidRPr="002674F3" w:rsidRDefault="002A75E2" w:rsidP="002A75E2">
      <w:pPr>
        <w:jc w:val="center"/>
        <w:rPr>
          <w:rFonts w:ascii="Times New Roman" w:hAnsi="Times New Roman" w:cs="Times New Roman"/>
          <w:b/>
          <w:sz w:val="24"/>
          <w:szCs w:val="24"/>
        </w:rPr>
      </w:pPr>
    </w:p>
    <w:p w14:paraId="3A82AB54" w14:textId="77777777" w:rsidR="002A75E2" w:rsidRPr="002674F3" w:rsidRDefault="002A75E2" w:rsidP="002A75E2">
      <w:pPr>
        <w:jc w:val="center"/>
        <w:rPr>
          <w:rFonts w:ascii="Times New Roman" w:hAnsi="Times New Roman" w:cs="Times New Roman"/>
          <w:b/>
          <w:sz w:val="24"/>
          <w:szCs w:val="24"/>
        </w:rPr>
      </w:pPr>
    </w:p>
    <w:p w14:paraId="41F37CEC" w14:textId="77777777" w:rsidR="002A75E2" w:rsidRPr="002674F3" w:rsidRDefault="002A75E2" w:rsidP="002A75E2">
      <w:pPr>
        <w:jc w:val="center"/>
        <w:rPr>
          <w:rFonts w:ascii="Times New Roman" w:hAnsi="Times New Roman" w:cs="Times New Roman"/>
          <w:b/>
          <w:sz w:val="24"/>
          <w:szCs w:val="24"/>
        </w:rPr>
      </w:pPr>
    </w:p>
    <w:p w14:paraId="350C478C" w14:textId="77777777" w:rsidR="002A75E2" w:rsidRPr="002674F3" w:rsidRDefault="002A75E2" w:rsidP="002A75E2">
      <w:pPr>
        <w:jc w:val="center"/>
        <w:rPr>
          <w:rFonts w:ascii="Times New Roman" w:hAnsi="Times New Roman" w:cs="Times New Roman"/>
          <w:b/>
          <w:sz w:val="24"/>
          <w:szCs w:val="24"/>
        </w:rPr>
      </w:pPr>
    </w:p>
    <w:p w14:paraId="33218939" w14:textId="77777777" w:rsidR="002A75E2" w:rsidRPr="002674F3" w:rsidRDefault="002A75E2" w:rsidP="002A75E2">
      <w:pPr>
        <w:jc w:val="center"/>
        <w:rPr>
          <w:rFonts w:ascii="Times New Roman" w:hAnsi="Times New Roman" w:cs="Times New Roman"/>
          <w:b/>
          <w:sz w:val="24"/>
          <w:szCs w:val="24"/>
        </w:rPr>
      </w:pPr>
    </w:p>
    <w:p w14:paraId="289A0E80" w14:textId="77777777" w:rsidR="002A75E2" w:rsidRPr="002674F3" w:rsidRDefault="002A75E2" w:rsidP="002A75E2">
      <w:pPr>
        <w:jc w:val="center"/>
        <w:rPr>
          <w:rFonts w:ascii="Times New Roman" w:hAnsi="Times New Roman" w:cs="Times New Roman"/>
          <w:b/>
          <w:bCs/>
          <w:sz w:val="24"/>
          <w:szCs w:val="24"/>
        </w:rPr>
      </w:pPr>
      <w:r w:rsidRPr="002674F3">
        <w:rPr>
          <w:rFonts w:ascii="Times New Roman" w:hAnsi="Times New Roman" w:cs="Times New Roman"/>
          <w:b/>
          <w:bCs/>
          <w:sz w:val="24"/>
          <w:szCs w:val="24"/>
        </w:rPr>
        <w:t>Рабочая программа общеобразовательной дисциплины</w:t>
      </w:r>
    </w:p>
    <w:p w14:paraId="392B0038" w14:textId="669FCA56" w:rsidR="002A75E2" w:rsidRPr="006661F9" w:rsidRDefault="006661F9" w:rsidP="006661F9">
      <w:pPr>
        <w:pStyle w:val="1"/>
      </w:pPr>
      <w:bookmarkStart w:id="342" w:name="_Toc197423657"/>
      <w:r w:rsidRPr="002674F3">
        <w:t>ООД.13 «БИОЛОГИЯ»</w:t>
      </w:r>
      <w:bookmarkEnd w:id="342"/>
      <w:r w:rsidRPr="002674F3">
        <w:t xml:space="preserve"> </w:t>
      </w:r>
    </w:p>
    <w:p w14:paraId="41B43544" w14:textId="77777777" w:rsidR="002A75E2" w:rsidRPr="002674F3" w:rsidRDefault="002A75E2" w:rsidP="002A75E2">
      <w:pPr>
        <w:rPr>
          <w:rFonts w:ascii="Times New Roman" w:hAnsi="Times New Roman" w:cs="Times New Roman"/>
          <w:b/>
          <w:i/>
          <w:sz w:val="24"/>
          <w:szCs w:val="24"/>
        </w:rPr>
      </w:pPr>
    </w:p>
    <w:p w14:paraId="396C5223" w14:textId="77777777" w:rsidR="002A75E2" w:rsidRPr="002674F3" w:rsidRDefault="002A75E2" w:rsidP="002A75E2">
      <w:pPr>
        <w:rPr>
          <w:rFonts w:ascii="Times New Roman" w:hAnsi="Times New Roman" w:cs="Times New Roman"/>
          <w:b/>
          <w:i/>
          <w:sz w:val="24"/>
          <w:szCs w:val="24"/>
        </w:rPr>
      </w:pPr>
    </w:p>
    <w:p w14:paraId="0B97D9CA" w14:textId="77777777" w:rsidR="002A75E2" w:rsidRPr="002674F3" w:rsidRDefault="002A75E2" w:rsidP="002A75E2">
      <w:pPr>
        <w:rPr>
          <w:rFonts w:ascii="Times New Roman" w:hAnsi="Times New Roman" w:cs="Times New Roman"/>
          <w:b/>
          <w:i/>
          <w:sz w:val="24"/>
          <w:szCs w:val="24"/>
        </w:rPr>
      </w:pPr>
    </w:p>
    <w:p w14:paraId="5B8AE263" w14:textId="77777777" w:rsidR="002A75E2" w:rsidRPr="002674F3" w:rsidRDefault="002A75E2" w:rsidP="002A75E2">
      <w:pPr>
        <w:rPr>
          <w:rFonts w:ascii="Times New Roman" w:hAnsi="Times New Roman" w:cs="Times New Roman"/>
          <w:b/>
          <w:i/>
          <w:sz w:val="24"/>
          <w:szCs w:val="24"/>
        </w:rPr>
      </w:pPr>
    </w:p>
    <w:p w14:paraId="7A1BDF28" w14:textId="77777777" w:rsidR="002A75E2" w:rsidRPr="002674F3" w:rsidRDefault="002A75E2" w:rsidP="002A75E2">
      <w:pPr>
        <w:jc w:val="center"/>
        <w:rPr>
          <w:rFonts w:ascii="Times New Roman" w:hAnsi="Times New Roman" w:cs="Times New Roman"/>
          <w:b/>
          <w:i/>
          <w:sz w:val="24"/>
          <w:szCs w:val="24"/>
        </w:rPr>
      </w:pPr>
    </w:p>
    <w:p w14:paraId="1A4CF0A7" w14:textId="77777777" w:rsidR="002A75E2" w:rsidRPr="002674F3" w:rsidRDefault="002A75E2" w:rsidP="002A75E2">
      <w:pPr>
        <w:jc w:val="center"/>
        <w:rPr>
          <w:rFonts w:ascii="Times New Roman" w:hAnsi="Times New Roman" w:cs="Times New Roman"/>
          <w:b/>
          <w:i/>
          <w:sz w:val="24"/>
          <w:szCs w:val="24"/>
        </w:rPr>
      </w:pPr>
    </w:p>
    <w:p w14:paraId="14B8F888" w14:textId="77777777" w:rsidR="002A75E2" w:rsidRPr="002674F3" w:rsidRDefault="002A75E2" w:rsidP="002A75E2">
      <w:pPr>
        <w:jc w:val="center"/>
        <w:rPr>
          <w:rFonts w:ascii="Times New Roman" w:hAnsi="Times New Roman" w:cs="Times New Roman"/>
          <w:b/>
          <w:i/>
          <w:sz w:val="24"/>
          <w:szCs w:val="24"/>
        </w:rPr>
      </w:pPr>
    </w:p>
    <w:p w14:paraId="17234649" w14:textId="77777777" w:rsidR="002A75E2" w:rsidRPr="002674F3" w:rsidRDefault="002A75E2" w:rsidP="002A75E2">
      <w:pPr>
        <w:jc w:val="center"/>
        <w:rPr>
          <w:rFonts w:ascii="Times New Roman" w:hAnsi="Times New Roman" w:cs="Times New Roman"/>
          <w:b/>
          <w:i/>
          <w:sz w:val="24"/>
          <w:szCs w:val="24"/>
        </w:rPr>
      </w:pPr>
    </w:p>
    <w:p w14:paraId="3F4C1FEF" w14:textId="77777777" w:rsidR="002A75E2" w:rsidRPr="002674F3" w:rsidRDefault="002A75E2" w:rsidP="002A75E2">
      <w:pPr>
        <w:jc w:val="center"/>
        <w:rPr>
          <w:rFonts w:ascii="Times New Roman" w:hAnsi="Times New Roman" w:cs="Times New Roman"/>
          <w:b/>
          <w:i/>
          <w:sz w:val="24"/>
          <w:szCs w:val="24"/>
        </w:rPr>
      </w:pPr>
    </w:p>
    <w:p w14:paraId="6671DD40" w14:textId="77777777" w:rsidR="002A75E2" w:rsidRPr="002674F3" w:rsidRDefault="002A75E2" w:rsidP="002A75E2">
      <w:pPr>
        <w:jc w:val="center"/>
        <w:rPr>
          <w:rFonts w:ascii="Times New Roman" w:hAnsi="Times New Roman" w:cs="Times New Roman"/>
          <w:b/>
          <w:i/>
          <w:sz w:val="24"/>
          <w:szCs w:val="24"/>
        </w:rPr>
      </w:pPr>
    </w:p>
    <w:p w14:paraId="3941E0C1" w14:textId="77777777" w:rsidR="002A75E2" w:rsidRPr="002674F3" w:rsidRDefault="002A75E2" w:rsidP="002A75E2">
      <w:pPr>
        <w:jc w:val="center"/>
        <w:rPr>
          <w:rFonts w:ascii="Times New Roman" w:hAnsi="Times New Roman" w:cs="Times New Roman"/>
          <w:b/>
          <w:i/>
          <w:sz w:val="24"/>
          <w:szCs w:val="24"/>
        </w:rPr>
      </w:pPr>
    </w:p>
    <w:p w14:paraId="2F58134C" w14:textId="77777777" w:rsidR="002A75E2" w:rsidRPr="002674F3" w:rsidRDefault="002A75E2" w:rsidP="002A75E2">
      <w:pPr>
        <w:jc w:val="center"/>
        <w:rPr>
          <w:rFonts w:ascii="Times New Roman" w:hAnsi="Times New Roman" w:cs="Times New Roman"/>
          <w:b/>
          <w:i/>
          <w:sz w:val="24"/>
          <w:szCs w:val="24"/>
        </w:rPr>
      </w:pPr>
    </w:p>
    <w:p w14:paraId="60E91383" w14:textId="77777777" w:rsidR="002A75E2" w:rsidRPr="002674F3" w:rsidRDefault="002A75E2" w:rsidP="002A75E2">
      <w:pPr>
        <w:jc w:val="center"/>
        <w:rPr>
          <w:rFonts w:ascii="Times New Roman" w:hAnsi="Times New Roman" w:cs="Times New Roman"/>
          <w:b/>
          <w:i/>
          <w:sz w:val="24"/>
          <w:szCs w:val="24"/>
        </w:rPr>
      </w:pPr>
    </w:p>
    <w:p w14:paraId="689E7EAD" w14:textId="77777777" w:rsidR="002A75E2" w:rsidRPr="002674F3" w:rsidRDefault="002A75E2" w:rsidP="002A75E2">
      <w:pPr>
        <w:jc w:val="center"/>
        <w:rPr>
          <w:rFonts w:ascii="Times New Roman" w:hAnsi="Times New Roman" w:cs="Times New Roman"/>
          <w:b/>
          <w:i/>
          <w:sz w:val="24"/>
          <w:szCs w:val="24"/>
        </w:rPr>
      </w:pPr>
    </w:p>
    <w:p w14:paraId="67931C05"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4971C7BE"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3D6F2689"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118713A1"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198BD54D"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41BAB6D0"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3F8D0693"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216C4DE7"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2C7519D7"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2BD83678" w14:textId="77777777" w:rsidR="00F05201" w:rsidRDefault="00F05201" w:rsidP="002A75E2">
      <w:pPr>
        <w:tabs>
          <w:tab w:val="center" w:pos="4961"/>
          <w:tab w:val="right" w:pos="9922"/>
        </w:tabs>
        <w:spacing w:after="200" w:line="276" w:lineRule="auto"/>
        <w:rPr>
          <w:rFonts w:ascii="Times New Roman" w:hAnsi="Times New Roman" w:cs="Times New Roman"/>
          <w:sz w:val="24"/>
          <w:szCs w:val="24"/>
        </w:rPr>
      </w:pPr>
    </w:p>
    <w:p w14:paraId="42373431" w14:textId="236D1C02" w:rsidR="002A75E2" w:rsidRPr="002674F3" w:rsidRDefault="002A75E2" w:rsidP="002A75E2">
      <w:pPr>
        <w:tabs>
          <w:tab w:val="center" w:pos="4961"/>
          <w:tab w:val="right" w:pos="9922"/>
        </w:tabs>
        <w:spacing w:after="200" w:line="276" w:lineRule="auto"/>
        <w:rPr>
          <w:rFonts w:ascii="Times New Roman" w:hAnsi="Times New Roman" w:cs="Times New Roman"/>
          <w:sz w:val="24"/>
          <w:szCs w:val="24"/>
        </w:rPr>
      </w:pPr>
      <w:r w:rsidRPr="002674F3">
        <w:rPr>
          <w:rFonts w:ascii="Times New Roman" w:hAnsi="Times New Roman" w:cs="Times New Roman"/>
          <w:sz w:val="24"/>
          <w:szCs w:val="24"/>
        </w:rPr>
        <w:tab/>
      </w:r>
    </w:p>
    <w:p w14:paraId="5ADA169D" w14:textId="77777777" w:rsidR="002A75E2" w:rsidRPr="002674F3" w:rsidRDefault="002A75E2" w:rsidP="002A75E2">
      <w:pPr>
        <w:spacing w:after="200" w:line="276" w:lineRule="auto"/>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lastRenderedPageBreak/>
        <w:t>СОДЕРЖАНИЕ</w:t>
      </w:r>
    </w:p>
    <w:sdt>
      <w:sdtPr>
        <w:rPr>
          <w:rFonts w:ascii="Times New Roman" w:eastAsia="Calibri" w:hAnsi="Times New Roman" w:cs="Times New Roman"/>
          <w:color w:val="auto"/>
          <w:sz w:val="22"/>
          <w:szCs w:val="22"/>
          <w:lang w:eastAsia="en-US"/>
        </w:rPr>
        <w:id w:val="436720031"/>
        <w:docPartObj>
          <w:docPartGallery w:val="Table of Contents"/>
          <w:docPartUnique/>
        </w:docPartObj>
      </w:sdtPr>
      <w:sdtEndPr>
        <w:rPr>
          <w:rFonts w:eastAsiaTheme="minorHAnsi"/>
          <w:b/>
          <w:bCs/>
        </w:rPr>
      </w:sdtEndPr>
      <w:sdtContent>
        <w:p w14:paraId="7BA26491" w14:textId="77777777" w:rsidR="002A75E2" w:rsidRPr="002674F3" w:rsidRDefault="002A75E2" w:rsidP="002A75E2">
          <w:pPr>
            <w:pStyle w:val="affffff4"/>
            <w:rPr>
              <w:rFonts w:ascii="Times New Roman" w:hAnsi="Times New Roman" w:cs="Times New Roman"/>
            </w:rPr>
          </w:pPr>
        </w:p>
        <w:p w14:paraId="1FF8FF38" w14:textId="77777777" w:rsidR="002A75E2" w:rsidRPr="00F05201" w:rsidRDefault="002A75E2" w:rsidP="002A75E2">
          <w:pPr>
            <w:pStyle w:val="16"/>
            <w:rPr>
              <w:rFonts w:eastAsiaTheme="minorEastAsia"/>
              <w:b w:val="0"/>
              <w:bCs w:val="0"/>
              <w:noProof/>
              <w:sz w:val="24"/>
              <w:szCs w:val="24"/>
            </w:rPr>
          </w:pPr>
          <w:r w:rsidRPr="00F05201">
            <w:rPr>
              <w:b w:val="0"/>
              <w:bCs w:val="0"/>
              <w:sz w:val="24"/>
              <w:szCs w:val="24"/>
            </w:rPr>
            <w:fldChar w:fldCharType="begin"/>
          </w:r>
          <w:r w:rsidRPr="00F05201">
            <w:rPr>
              <w:b w:val="0"/>
              <w:bCs w:val="0"/>
              <w:sz w:val="24"/>
              <w:szCs w:val="24"/>
            </w:rPr>
            <w:instrText xml:space="preserve"> TOC \o "1-3" \h \z \u </w:instrText>
          </w:r>
          <w:r w:rsidRPr="00F05201">
            <w:rPr>
              <w:b w:val="0"/>
              <w:bCs w:val="0"/>
              <w:sz w:val="24"/>
              <w:szCs w:val="24"/>
            </w:rPr>
            <w:fldChar w:fldCharType="separate"/>
          </w:r>
          <w:hyperlink w:anchor="_Toc193968660" w:history="1">
            <w:r w:rsidRPr="00F05201">
              <w:rPr>
                <w:rStyle w:val="af4"/>
                <w:b w:val="0"/>
                <w:bCs w:val="0"/>
                <w:noProof/>
                <w:sz w:val="24"/>
                <w:szCs w:val="24"/>
              </w:rPr>
              <w:t>1. Общая характеристика примерной рабочей программы общеобразовательной дисциплины «Биология»</w:t>
            </w:r>
            <w:r w:rsidRPr="00F05201">
              <w:rPr>
                <w:b w:val="0"/>
                <w:bCs w:val="0"/>
                <w:noProof/>
                <w:webHidden/>
                <w:sz w:val="24"/>
                <w:szCs w:val="24"/>
              </w:rPr>
              <w:tab/>
            </w:r>
            <w:r w:rsidRPr="00F05201">
              <w:rPr>
                <w:b w:val="0"/>
                <w:bCs w:val="0"/>
                <w:noProof/>
                <w:webHidden/>
                <w:sz w:val="24"/>
                <w:szCs w:val="24"/>
              </w:rPr>
              <w:fldChar w:fldCharType="begin"/>
            </w:r>
            <w:r w:rsidRPr="00F05201">
              <w:rPr>
                <w:b w:val="0"/>
                <w:bCs w:val="0"/>
                <w:noProof/>
                <w:webHidden/>
                <w:sz w:val="24"/>
                <w:szCs w:val="24"/>
              </w:rPr>
              <w:instrText xml:space="preserve"> PAGEREF _Toc193968660 \h </w:instrText>
            </w:r>
            <w:r w:rsidRPr="00F05201">
              <w:rPr>
                <w:b w:val="0"/>
                <w:bCs w:val="0"/>
                <w:noProof/>
                <w:webHidden/>
                <w:sz w:val="24"/>
                <w:szCs w:val="24"/>
              </w:rPr>
            </w:r>
            <w:r w:rsidRPr="00F05201">
              <w:rPr>
                <w:b w:val="0"/>
                <w:bCs w:val="0"/>
                <w:noProof/>
                <w:webHidden/>
                <w:sz w:val="24"/>
                <w:szCs w:val="24"/>
              </w:rPr>
              <w:fldChar w:fldCharType="separate"/>
            </w:r>
            <w:r w:rsidRPr="00F05201">
              <w:rPr>
                <w:b w:val="0"/>
                <w:bCs w:val="0"/>
                <w:noProof/>
                <w:webHidden/>
                <w:sz w:val="24"/>
                <w:szCs w:val="24"/>
              </w:rPr>
              <w:t>3</w:t>
            </w:r>
            <w:r w:rsidRPr="00F05201">
              <w:rPr>
                <w:b w:val="0"/>
                <w:bCs w:val="0"/>
                <w:noProof/>
                <w:webHidden/>
                <w:sz w:val="24"/>
                <w:szCs w:val="24"/>
              </w:rPr>
              <w:fldChar w:fldCharType="end"/>
            </w:r>
          </w:hyperlink>
        </w:p>
        <w:p w14:paraId="2E63DA97" w14:textId="77777777" w:rsidR="002A75E2" w:rsidRPr="00F05201" w:rsidRDefault="00572C1D" w:rsidP="002A75E2">
          <w:pPr>
            <w:pStyle w:val="16"/>
            <w:rPr>
              <w:rFonts w:eastAsiaTheme="minorEastAsia"/>
              <w:b w:val="0"/>
              <w:bCs w:val="0"/>
              <w:noProof/>
              <w:sz w:val="24"/>
              <w:szCs w:val="24"/>
            </w:rPr>
          </w:pPr>
          <w:hyperlink w:anchor="_Toc193968661" w:history="1">
            <w:r w:rsidR="002A75E2" w:rsidRPr="00F05201">
              <w:rPr>
                <w:rStyle w:val="af4"/>
                <w:b w:val="0"/>
                <w:bCs w:val="0"/>
                <w:noProof/>
                <w:sz w:val="24"/>
                <w:szCs w:val="24"/>
              </w:rPr>
              <w:t>2. Структура и содержание общеобразовательной дисциплины</w:t>
            </w:r>
            <w:r w:rsidR="002A75E2" w:rsidRPr="00F05201">
              <w:rPr>
                <w:b w:val="0"/>
                <w:bCs w:val="0"/>
                <w:noProof/>
                <w:webHidden/>
                <w:sz w:val="24"/>
                <w:szCs w:val="24"/>
              </w:rPr>
              <w:tab/>
            </w:r>
            <w:r w:rsidR="002A75E2" w:rsidRPr="00F05201">
              <w:rPr>
                <w:b w:val="0"/>
                <w:bCs w:val="0"/>
                <w:noProof/>
                <w:webHidden/>
                <w:sz w:val="24"/>
                <w:szCs w:val="24"/>
              </w:rPr>
              <w:fldChar w:fldCharType="begin"/>
            </w:r>
            <w:r w:rsidR="002A75E2" w:rsidRPr="00F05201">
              <w:rPr>
                <w:b w:val="0"/>
                <w:bCs w:val="0"/>
                <w:noProof/>
                <w:webHidden/>
                <w:sz w:val="24"/>
                <w:szCs w:val="24"/>
              </w:rPr>
              <w:instrText xml:space="preserve"> PAGEREF _Toc193968661 \h </w:instrText>
            </w:r>
            <w:r w:rsidR="002A75E2" w:rsidRPr="00F05201">
              <w:rPr>
                <w:b w:val="0"/>
                <w:bCs w:val="0"/>
                <w:noProof/>
                <w:webHidden/>
                <w:sz w:val="24"/>
                <w:szCs w:val="24"/>
              </w:rPr>
            </w:r>
            <w:r w:rsidR="002A75E2" w:rsidRPr="00F05201">
              <w:rPr>
                <w:b w:val="0"/>
                <w:bCs w:val="0"/>
                <w:noProof/>
                <w:webHidden/>
                <w:sz w:val="24"/>
                <w:szCs w:val="24"/>
              </w:rPr>
              <w:fldChar w:fldCharType="separate"/>
            </w:r>
            <w:r w:rsidR="002A75E2" w:rsidRPr="00F05201">
              <w:rPr>
                <w:b w:val="0"/>
                <w:bCs w:val="0"/>
                <w:noProof/>
                <w:webHidden/>
                <w:sz w:val="24"/>
                <w:szCs w:val="24"/>
              </w:rPr>
              <w:t>11</w:t>
            </w:r>
            <w:r w:rsidR="002A75E2" w:rsidRPr="00F05201">
              <w:rPr>
                <w:b w:val="0"/>
                <w:bCs w:val="0"/>
                <w:noProof/>
                <w:webHidden/>
                <w:sz w:val="24"/>
                <w:szCs w:val="24"/>
              </w:rPr>
              <w:fldChar w:fldCharType="end"/>
            </w:r>
          </w:hyperlink>
        </w:p>
        <w:p w14:paraId="47C5A520" w14:textId="77777777" w:rsidR="002A75E2" w:rsidRPr="00F05201" w:rsidRDefault="00572C1D" w:rsidP="002A75E2">
          <w:pPr>
            <w:pStyle w:val="16"/>
            <w:rPr>
              <w:rFonts w:eastAsiaTheme="minorEastAsia"/>
              <w:b w:val="0"/>
              <w:bCs w:val="0"/>
              <w:noProof/>
              <w:sz w:val="24"/>
              <w:szCs w:val="24"/>
            </w:rPr>
          </w:pPr>
          <w:hyperlink w:anchor="_Toc193968662" w:history="1">
            <w:r w:rsidR="002A75E2" w:rsidRPr="00F05201">
              <w:rPr>
                <w:rStyle w:val="af4"/>
                <w:b w:val="0"/>
                <w:bCs w:val="0"/>
                <w:noProof/>
                <w:sz w:val="24"/>
                <w:szCs w:val="24"/>
              </w:rPr>
              <w:t>3. Условия реализации программы общеобразовательной дисциплины</w:t>
            </w:r>
            <w:r w:rsidR="002A75E2" w:rsidRPr="00F05201">
              <w:rPr>
                <w:b w:val="0"/>
                <w:bCs w:val="0"/>
                <w:noProof/>
                <w:webHidden/>
                <w:sz w:val="24"/>
                <w:szCs w:val="24"/>
              </w:rPr>
              <w:tab/>
            </w:r>
            <w:r w:rsidR="002A75E2" w:rsidRPr="00F05201">
              <w:rPr>
                <w:b w:val="0"/>
                <w:bCs w:val="0"/>
                <w:noProof/>
                <w:webHidden/>
                <w:sz w:val="24"/>
                <w:szCs w:val="24"/>
              </w:rPr>
              <w:fldChar w:fldCharType="begin"/>
            </w:r>
            <w:r w:rsidR="002A75E2" w:rsidRPr="00F05201">
              <w:rPr>
                <w:b w:val="0"/>
                <w:bCs w:val="0"/>
                <w:noProof/>
                <w:webHidden/>
                <w:sz w:val="24"/>
                <w:szCs w:val="24"/>
              </w:rPr>
              <w:instrText xml:space="preserve"> PAGEREF _Toc193968662 \h </w:instrText>
            </w:r>
            <w:r w:rsidR="002A75E2" w:rsidRPr="00F05201">
              <w:rPr>
                <w:b w:val="0"/>
                <w:bCs w:val="0"/>
                <w:noProof/>
                <w:webHidden/>
                <w:sz w:val="24"/>
                <w:szCs w:val="24"/>
              </w:rPr>
            </w:r>
            <w:r w:rsidR="002A75E2" w:rsidRPr="00F05201">
              <w:rPr>
                <w:b w:val="0"/>
                <w:bCs w:val="0"/>
                <w:noProof/>
                <w:webHidden/>
                <w:sz w:val="24"/>
                <w:szCs w:val="24"/>
              </w:rPr>
              <w:fldChar w:fldCharType="separate"/>
            </w:r>
            <w:r w:rsidR="002A75E2" w:rsidRPr="00F05201">
              <w:rPr>
                <w:b w:val="0"/>
                <w:bCs w:val="0"/>
                <w:noProof/>
                <w:webHidden/>
                <w:sz w:val="24"/>
                <w:szCs w:val="24"/>
              </w:rPr>
              <w:t>24</w:t>
            </w:r>
            <w:r w:rsidR="002A75E2" w:rsidRPr="00F05201">
              <w:rPr>
                <w:b w:val="0"/>
                <w:bCs w:val="0"/>
                <w:noProof/>
                <w:webHidden/>
                <w:sz w:val="24"/>
                <w:szCs w:val="24"/>
              </w:rPr>
              <w:fldChar w:fldCharType="end"/>
            </w:r>
          </w:hyperlink>
        </w:p>
        <w:p w14:paraId="045CA767" w14:textId="77777777" w:rsidR="002A75E2" w:rsidRPr="00F05201" w:rsidRDefault="00572C1D" w:rsidP="002A75E2">
          <w:pPr>
            <w:pStyle w:val="16"/>
            <w:rPr>
              <w:rFonts w:eastAsiaTheme="minorEastAsia"/>
              <w:b w:val="0"/>
              <w:bCs w:val="0"/>
              <w:noProof/>
              <w:sz w:val="24"/>
              <w:szCs w:val="24"/>
            </w:rPr>
          </w:pPr>
          <w:hyperlink w:anchor="_Toc193968663" w:history="1">
            <w:r w:rsidR="002A75E2" w:rsidRPr="00F05201">
              <w:rPr>
                <w:rStyle w:val="af4"/>
                <w:b w:val="0"/>
                <w:bCs w:val="0"/>
                <w:noProof/>
                <w:sz w:val="24"/>
                <w:szCs w:val="24"/>
              </w:rPr>
              <w:t>4. Контроль и оценка результатов освоения общеобразовательной дисциплины</w:t>
            </w:r>
            <w:r w:rsidR="002A75E2" w:rsidRPr="00F05201">
              <w:rPr>
                <w:b w:val="0"/>
                <w:bCs w:val="0"/>
                <w:noProof/>
                <w:webHidden/>
                <w:sz w:val="24"/>
                <w:szCs w:val="24"/>
              </w:rPr>
              <w:tab/>
            </w:r>
            <w:r w:rsidR="002A75E2" w:rsidRPr="00F05201">
              <w:rPr>
                <w:b w:val="0"/>
                <w:bCs w:val="0"/>
                <w:noProof/>
                <w:webHidden/>
                <w:sz w:val="24"/>
                <w:szCs w:val="24"/>
              </w:rPr>
              <w:fldChar w:fldCharType="begin"/>
            </w:r>
            <w:r w:rsidR="002A75E2" w:rsidRPr="00F05201">
              <w:rPr>
                <w:b w:val="0"/>
                <w:bCs w:val="0"/>
                <w:noProof/>
                <w:webHidden/>
                <w:sz w:val="24"/>
                <w:szCs w:val="24"/>
              </w:rPr>
              <w:instrText xml:space="preserve"> PAGEREF _Toc193968663 \h </w:instrText>
            </w:r>
            <w:r w:rsidR="002A75E2" w:rsidRPr="00F05201">
              <w:rPr>
                <w:b w:val="0"/>
                <w:bCs w:val="0"/>
                <w:noProof/>
                <w:webHidden/>
                <w:sz w:val="24"/>
                <w:szCs w:val="24"/>
              </w:rPr>
            </w:r>
            <w:r w:rsidR="002A75E2" w:rsidRPr="00F05201">
              <w:rPr>
                <w:b w:val="0"/>
                <w:bCs w:val="0"/>
                <w:noProof/>
                <w:webHidden/>
                <w:sz w:val="24"/>
                <w:szCs w:val="24"/>
              </w:rPr>
              <w:fldChar w:fldCharType="separate"/>
            </w:r>
            <w:r w:rsidR="002A75E2" w:rsidRPr="00F05201">
              <w:rPr>
                <w:b w:val="0"/>
                <w:bCs w:val="0"/>
                <w:noProof/>
                <w:webHidden/>
                <w:sz w:val="24"/>
                <w:szCs w:val="24"/>
              </w:rPr>
              <w:t>27</w:t>
            </w:r>
            <w:r w:rsidR="002A75E2" w:rsidRPr="00F05201">
              <w:rPr>
                <w:b w:val="0"/>
                <w:bCs w:val="0"/>
                <w:noProof/>
                <w:webHidden/>
                <w:sz w:val="24"/>
                <w:szCs w:val="24"/>
              </w:rPr>
              <w:fldChar w:fldCharType="end"/>
            </w:r>
          </w:hyperlink>
        </w:p>
        <w:p w14:paraId="718EC7AC" w14:textId="77777777" w:rsidR="002A75E2" w:rsidRPr="002674F3" w:rsidRDefault="002A75E2" w:rsidP="002A75E2">
          <w:pPr>
            <w:rPr>
              <w:rFonts w:ascii="Times New Roman" w:hAnsi="Times New Roman" w:cs="Times New Roman"/>
              <w:sz w:val="24"/>
              <w:szCs w:val="24"/>
            </w:rPr>
          </w:pPr>
          <w:r w:rsidRPr="00F05201">
            <w:rPr>
              <w:rFonts w:ascii="Times New Roman" w:hAnsi="Times New Roman" w:cs="Times New Roman"/>
              <w:sz w:val="24"/>
              <w:szCs w:val="24"/>
            </w:rPr>
            <w:fldChar w:fldCharType="end"/>
          </w:r>
        </w:p>
      </w:sdtContent>
    </w:sdt>
    <w:p w14:paraId="0D8F069A" w14:textId="77777777" w:rsidR="002A75E2" w:rsidRPr="002674F3" w:rsidRDefault="002A75E2" w:rsidP="002A75E2">
      <w:pPr>
        <w:spacing w:line="276" w:lineRule="auto"/>
        <w:rPr>
          <w:rFonts w:ascii="Times New Roman" w:eastAsia="Times New Roman" w:hAnsi="Times New Roman" w:cs="Times New Roman"/>
          <w:bCs/>
          <w:iCs/>
          <w:sz w:val="24"/>
          <w:szCs w:val="24"/>
        </w:rPr>
      </w:pPr>
    </w:p>
    <w:p w14:paraId="42FCF1D3" w14:textId="77777777" w:rsidR="002A75E2" w:rsidRPr="002674F3" w:rsidRDefault="002A75E2" w:rsidP="002A75E2">
      <w:pPr>
        <w:spacing w:line="276" w:lineRule="auto"/>
        <w:rPr>
          <w:rFonts w:ascii="Times New Roman" w:eastAsia="Times New Roman" w:hAnsi="Times New Roman" w:cs="Times New Roman"/>
          <w:bCs/>
          <w:iCs/>
          <w:sz w:val="24"/>
          <w:szCs w:val="24"/>
        </w:rPr>
      </w:pPr>
    </w:p>
    <w:p w14:paraId="7CD6081C" w14:textId="46A3205F" w:rsidR="002A75E2" w:rsidRPr="004C2515" w:rsidRDefault="002A75E2" w:rsidP="004C2515">
      <w:pPr>
        <w:pStyle w:val="a8"/>
        <w:keepNext/>
        <w:ind w:left="0" w:firstLine="709"/>
        <w:jc w:val="both"/>
        <w:rPr>
          <w:rFonts w:ascii="Times New Roman" w:eastAsia="Segoe UI" w:hAnsi="Times New Roman" w:cs="Times New Roman"/>
          <w:b/>
          <w:bCs/>
          <w:sz w:val="24"/>
          <w:szCs w:val="24"/>
          <w:lang w:eastAsia="ru-RU"/>
        </w:rPr>
      </w:pPr>
      <w:r w:rsidRPr="002674F3">
        <w:br w:type="page"/>
      </w:r>
      <w:bookmarkStart w:id="343" w:name="_Toc129703254"/>
      <w:r w:rsidRPr="004C2515">
        <w:rPr>
          <w:rFonts w:ascii="Times New Roman" w:eastAsia="Segoe UI" w:hAnsi="Times New Roman" w:cs="Times New Roman"/>
          <w:b/>
          <w:bCs/>
          <w:sz w:val="24"/>
          <w:szCs w:val="24"/>
          <w:lang w:eastAsia="ru-RU"/>
        </w:rPr>
        <w:lastRenderedPageBreak/>
        <w:t>1</w:t>
      </w:r>
      <w:r w:rsidR="004C2515" w:rsidRPr="004C2515">
        <w:rPr>
          <w:rFonts w:ascii="Times New Roman" w:eastAsia="Segoe UI" w:hAnsi="Times New Roman" w:cs="Times New Roman"/>
          <w:b/>
          <w:bCs/>
          <w:sz w:val="24"/>
          <w:szCs w:val="24"/>
          <w:lang w:eastAsia="ru-RU"/>
        </w:rPr>
        <w:t>. Общая характеристика рабочей программы общеобразовательной дисциплины «биология»</w:t>
      </w:r>
      <w:bookmarkEnd w:id="343"/>
    </w:p>
    <w:p w14:paraId="3A021FEB"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center"/>
        <w:rPr>
          <w:rFonts w:ascii="Times New Roman" w:eastAsia="Times New Roman" w:hAnsi="Times New Roman" w:cs="Times New Roman"/>
          <w:b/>
          <w:sz w:val="24"/>
          <w:szCs w:val="24"/>
        </w:rPr>
      </w:pPr>
    </w:p>
    <w:p w14:paraId="7E8F5D0C"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 xml:space="preserve">1.1. Место дисциплины в структуре образовательной программы СПО </w:t>
      </w:r>
    </w:p>
    <w:p w14:paraId="5CF19E07" w14:textId="77777777" w:rsidR="002A75E2" w:rsidRPr="002674F3" w:rsidRDefault="002A75E2" w:rsidP="002A75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highlight w:val="white"/>
        </w:rPr>
      </w:pPr>
    </w:p>
    <w:p w14:paraId="3C48585F" w14:textId="77777777" w:rsidR="002A75E2" w:rsidRPr="002674F3" w:rsidRDefault="002A75E2" w:rsidP="002A75E2">
      <w:pPr>
        <w:pStyle w:val="a8"/>
        <w:tabs>
          <w:tab w:val="left" w:pos="10076"/>
          <w:tab w:val="left" w:pos="10992"/>
          <w:tab w:val="left" w:pos="11908"/>
          <w:tab w:val="left" w:pos="12824"/>
          <w:tab w:val="left" w:pos="13740"/>
          <w:tab w:val="left" w:pos="14656"/>
        </w:tabs>
        <w:spacing w:line="23" w:lineRule="atLeast"/>
        <w:ind w:left="0"/>
        <w:jc w:val="both"/>
        <w:rPr>
          <w:rFonts w:ascii="Times New Roman" w:hAnsi="Times New Roman" w:cs="Times New Roman"/>
          <w:sz w:val="24"/>
          <w:szCs w:val="24"/>
        </w:rPr>
      </w:pPr>
      <w:r w:rsidRPr="002674F3">
        <w:rPr>
          <w:rFonts w:ascii="Times New Roman" w:hAnsi="Times New Roman" w:cs="Times New Roman"/>
          <w:sz w:val="24"/>
          <w:szCs w:val="24"/>
        </w:rPr>
        <w:t>Общеобразовательная дисциплина «Биология» является обязательной частью общеобразовательного цикла образовательной программы в соответствии с ФГОС СПО по специальности 21.02.18 Обогащение полезных ископаемых.</w:t>
      </w:r>
    </w:p>
    <w:p w14:paraId="3E730895" w14:textId="77777777" w:rsidR="002A75E2" w:rsidRPr="002674F3" w:rsidRDefault="002A75E2" w:rsidP="002A75E2">
      <w:pPr>
        <w:pStyle w:val="a8"/>
        <w:tabs>
          <w:tab w:val="left" w:pos="10076"/>
          <w:tab w:val="left" w:pos="10992"/>
          <w:tab w:val="left" w:pos="11908"/>
          <w:tab w:val="left" w:pos="12824"/>
          <w:tab w:val="left" w:pos="13740"/>
          <w:tab w:val="left" w:pos="14656"/>
        </w:tabs>
        <w:spacing w:line="23" w:lineRule="atLeast"/>
        <w:ind w:left="0"/>
        <w:jc w:val="both"/>
        <w:rPr>
          <w:rFonts w:ascii="Times New Roman" w:hAnsi="Times New Roman" w:cs="Times New Roman"/>
          <w:sz w:val="24"/>
          <w:szCs w:val="24"/>
        </w:rPr>
      </w:pPr>
    </w:p>
    <w:p w14:paraId="5E1D0E53" w14:textId="77777777" w:rsidR="002A75E2" w:rsidRPr="002674F3" w:rsidRDefault="002A75E2" w:rsidP="002A75E2">
      <w:pPr>
        <w:spacing w:line="276" w:lineRule="auto"/>
        <w:ind w:firstLine="709"/>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1.2. Цели и планируемые результаты освоения дисциплины:</w:t>
      </w:r>
    </w:p>
    <w:p w14:paraId="1BBB69F6" w14:textId="77777777" w:rsidR="002A75E2" w:rsidRPr="002674F3" w:rsidRDefault="002A75E2" w:rsidP="002A75E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both"/>
        <w:rPr>
          <w:rFonts w:ascii="Times New Roman" w:hAnsi="Times New Roman" w:cs="Times New Roman"/>
          <w:b/>
          <w:sz w:val="24"/>
          <w:szCs w:val="24"/>
        </w:rPr>
      </w:pPr>
      <w:r w:rsidRPr="002674F3">
        <w:rPr>
          <w:rFonts w:ascii="Times New Roman" w:hAnsi="Times New Roman" w:cs="Times New Roman"/>
          <w:b/>
          <w:sz w:val="24"/>
          <w:szCs w:val="24"/>
        </w:rPr>
        <w:t xml:space="preserve">          1.2.1. Цель общеобразовательной дисциплины </w:t>
      </w:r>
    </w:p>
    <w:p w14:paraId="7FDCB3BE" w14:textId="77777777" w:rsidR="002A75E2" w:rsidRPr="002674F3" w:rsidRDefault="002A75E2" w:rsidP="002A75E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eastAsia="Times New Roman" w:hAnsi="Times New Roman" w:cs="Times New Roman"/>
          <w:sz w:val="24"/>
          <w:szCs w:val="24"/>
        </w:rPr>
      </w:pPr>
    </w:p>
    <w:p w14:paraId="50E874C3" w14:textId="77777777" w:rsidR="002A75E2" w:rsidRPr="002674F3" w:rsidRDefault="002A75E2" w:rsidP="002A75E2">
      <w:pPr>
        <w:shd w:val="clear" w:color="auto" w:fill="FFFFFF"/>
        <w:tabs>
          <w:tab w:val="left" w:pos="851"/>
          <w:tab w:val="left" w:pos="993"/>
        </w:tabs>
        <w:spacing w:line="276" w:lineRule="auto"/>
        <w:ind w:firstLine="567"/>
        <w:jc w:val="both"/>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Цель</w:t>
      </w:r>
      <w:r w:rsidRPr="002674F3">
        <w:rPr>
          <w:rFonts w:ascii="Times New Roman" w:eastAsia="Times New Roman" w:hAnsi="Times New Roman" w:cs="Times New Roman"/>
          <w:sz w:val="24"/>
          <w:szCs w:val="24"/>
        </w:rPr>
        <w:t>: формирование у студентов представления о структурно-функциональной организации живых систем разного ранга как основы принятия решений в отношении объектов живой природы и в производственных ситуациях.</w:t>
      </w:r>
    </w:p>
    <w:p w14:paraId="00D436AF" w14:textId="77777777" w:rsidR="002A75E2" w:rsidRPr="002674F3" w:rsidRDefault="002A75E2" w:rsidP="002A75E2">
      <w:pPr>
        <w:pBdr>
          <w:top w:val="none" w:sz="0" w:space="0" w:color="000000"/>
          <w:left w:val="none" w:sz="0" w:space="0" w:color="000000"/>
          <w:bottom w:val="none" w:sz="0" w:space="0" w:color="000000"/>
          <w:right w:val="none" w:sz="0" w:space="0" w:color="000000"/>
          <w:between w:val="none" w:sz="0" w:space="0" w:color="000000"/>
        </w:pBdr>
        <w:tabs>
          <w:tab w:val="left" w:pos="851"/>
          <w:tab w:val="left" w:pos="993"/>
        </w:tabs>
        <w:spacing w:line="276" w:lineRule="auto"/>
        <w:ind w:firstLine="567"/>
        <w:jc w:val="both"/>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Задачи:</w:t>
      </w:r>
      <w:r w:rsidRPr="002674F3">
        <w:rPr>
          <w:rFonts w:ascii="Times New Roman" w:eastAsia="Times New Roman" w:hAnsi="Times New Roman" w:cs="Times New Roman"/>
          <w:sz w:val="24"/>
          <w:szCs w:val="24"/>
        </w:rPr>
        <w:t> </w:t>
      </w:r>
    </w:p>
    <w:p w14:paraId="684282E1" w14:textId="77777777" w:rsidR="002A75E2" w:rsidRPr="002674F3" w:rsidRDefault="002A75E2" w:rsidP="002A75E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6"/>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1) сформировать понимание строения, многообразия и особенностей живых систем разного уровня организации, закономерностей протекания биологических процессов и явлений в окружающей среде, целостной научной картины мира, взаимосвязи и взаимозависимости естественных наук;</w:t>
      </w:r>
    </w:p>
    <w:p w14:paraId="5AA3F17E" w14:textId="77777777" w:rsidR="002A75E2" w:rsidRPr="002674F3" w:rsidRDefault="002A75E2" w:rsidP="002A75E2">
      <w:pPr>
        <w:shd w:val="clear" w:color="auto" w:fill="FFFFFF"/>
        <w:spacing w:line="276" w:lineRule="auto"/>
        <w:ind w:firstLine="566"/>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 развить умения определять живые объекты в природе; проводить наблюдения за экосистемами для выявления естественных и антропогенных изменений, интерпретировать результаты наблюдений,</w:t>
      </w:r>
    </w:p>
    <w:p w14:paraId="5E744876" w14:textId="77777777" w:rsidR="002A75E2" w:rsidRPr="002674F3" w:rsidRDefault="002A75E2" w:rsidP="002A75E2">
      <w:pPr>
        <w:shd w:val="clear" w:color="auto" w:fill="FFFFFF"/>
        <w:spacing w:line="276" w:lineRule="auto"/>
        <w:ind w:firstLine="566"/>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3) сформировать навыки проведения простейших биологических экспериментальных исследований с соблюдением правил безопасного обращения с объектами и оборудованием;</w:t>
      </w:r>
    </w:p>
    <w:p w14:paraId="2E0CC0F8" w14:textId="77777777" w:rsidR="002A75E2" w:rsidRPr="002674F3" w:rsidRDefault="002A75E2" w:rsidP="002A75E2">
      <w:pPr>
        <w:shd w:val="clear" w:color="auto" w:fill="FFFFFF"/>
        <w:spacing w:line="276" w:lineRule="auto"/>
        <w:ind w:firstLine="566"/>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4) развить умения использовать информацию биологического характера из различных источников;</w:t>
      </w:r>
    </w:p>
    <w:p w14:paraId="3A53A55D" w14:textId="77777777" w:rsidR="002A75E2" w:rsidRPr="002674F3" w:rsidRDefault="002A75E2" w:rsidP="002A75E2">
      <w:pPr>
        <w:shd w:val="clear" w:color="auto" w:fill="FFFFFF"/>
        <w:spacing w:line="276" w:lineRule="auto"/>
        <w:ind w:firstLine="566"/>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5) сформировать умения прогнозировать последствия своей деятельности по отношению к окружающей среде, собственному здоровью; обосновывать и соблюдать меры профилактики заболеваний.</w:t>
      </w:r>
    </w:p>
    <w:p w14:paraId="35FBAE43" w14:textId="77777777" w:rsidR="002A75E2" w:rsidRPr="002674F3" w:rsidRDefault="002A75E2" w:rsidP="002A75E2">
      <w:pPr>
        <w:shd w:val="clear" w:color="auto" w:fill="FFFFFF"/>
        <w:spacing w:line="276" w:lineRule="auto"/>
        <w:ind w:firstLine="566"/>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6) сформировать понимание значимости достижений биологической науки и технологий в практической деятельности человека, развитии современных медицинских технологий и агробиотехнологий.</w:t>
      </w:r>
    </w:p>
    <w:p w14:paraId="13591323" w14:textId="77777777" w:rsidR="002A75E2" w:rsidRPr="002674F3" w:rsidRDefault="002A75E2" w:rsidP="002A75E2">
      <w:pPr>
        <w:shd w:val="clear" w:color="auto" w:fill="FFFFFF"/>
        <w:spacing w:line="276" w:lineRule="auto"/>
        <w:ind w:firstLine="566"/>
        <w:jc w:val="both"/>
        <w:rPr>
          <w:rFonts w:ascii="Times New Roman" w:eastAsia="Times New Roman" w:hAnsi="Times New Roman" w:cs="Times New Roman"/>
          <w:sz w:val="24"/>
          <w:szCs w:val="24"/>
        </w:rPr>
      </w:pPr>
    </w:p>
    <w:p w14:paraId="5B3FF48A" w14:textId="77777777" w:rsidR="002A75E2" w:rsidRPr="002674F3" w:rsidRDefault="002A75E2" w:rsidP="002A75E2">
      <w:pPr>
        <w:spacing w:line="360" w:lineRule="auto"/>
        <w:ind w:firstLine="566"/>
        <w:jc w:val="both"/>
        <w:rPr>
          <w:rFonts w:ascii="Times New Roman" w:eastAsia="Times New Roman" w:hAnsi="Times New Roman" w:cs="Times New Roman"/>
          <w:b/>
          <w:sz w:val="24"/>
          <w:szCs w:val="24"/>
        </w:rPr>
      </w:pPr>
    </w:p>
    <w:p w14:paraId="3F952F45" w14:textId="77777777" w:rsidR="002A75E2" w:rsidRPr="002674F3" w:rsidRDefault="002A75E2" w:rsidP="002A75E2">
      <w:pPr>
        <w:spacing w:line="360" w:lineRule="auto"/>
        <w:ind w:firstLine="566"/>
        <w:jc w:val="both"/>
        <w:rPr>
          <w:rFonts w:ascii="Times New Roman" w:eastAsia="Times New Roman" w:hAnsi="Times New Roman" w:cs="Times New Roman"/>
          <w:b/>
          <w:sz w:val="24"/>
          <w:szCs w:val="24"/>
        </w:rPr>
      </w:pPr>
    </w:p>
    <w:p w14:paraId="59433B70" w14:textId="77777777" w:rsidR="002A75E2" w:rsidRPr="002674F3" w:rsidRDefault="002A75E2" w:rsidP="002A75E2">
      <w:pPr>
        <w:spacing w:line="360" w:lineRule="auto"/>
        <w:ind w:firstLine="566"/>
        <w:jc w:val="both"/>
        <w:rPr>
          <w:rFonts w:ascii="Times New Roman" w:eastAsia="Times New Roman" w:hAnsi="Times New Roman" w:cs="Times New Roman"/>
          <w:b/>
          <w:sz w:val="24"/>
          <w:szCs w:val="24"/>
        </w:rPr>
      </w:pPr>
    </w:p>
    <w:p w14:paraId="034C1B92" w14:textId="77777777" w:rsidR="002A75E2" w:rsidRPr="002674F3" w:rsidRDefault="002A75E2" w:rsidP="002A75E2">
      <w:pPr>
        <w:jc w:val="center"/>
        <w:rPr>
          <w:rFonts w:ascii="Times New Roman" w:eastAsia="Times New Roman" w:hAnsi="Times New Roman" w:cs="Times New Roman"/>
          <w:b/>
          <w:sz w:val="24"/>
          <w:szCs w:val="24"/>
        </w:rPr>
        <w:sectPr w:rsidR="002A75E2" w:rsidRPr="002674F3" w:rsidSect="00FD697B">
          <w:footerReference w:type="default" r:id="rId167"/>
          <w:footerReference w:type="first" r:id="rId168"/>
          <w:pgSz w:w="11906" w:h="16838"/>
          <w:pgMar w:top="1134" w:right="567" w:bottom="1134" w:left="1701" w:header="708" w:footer="708" w:gutter="0"/>
          <w:cols w:space="720"/>
          <w:docGrid w:linePitch="299"/>
        </w:sectPr>
      </w:pPr>
      <w:bookmarkStart w:id="344" w:name="_heading=h.1fob9te" w:colFirst="0" w:colLast="0"/>
      <w:bookmarkEnd w:id="344"/>
    </w:p>
    <w:tbl>
      <w:tblPr>
        <w:tblW w:w="148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285"/>
        <w:gridCol w:w="6270"/>
      </w:tblGrid>
      <w:tr w:rsidR="002A75E2" w:rsidRPr="002674F3" w14:paraId="54921D69" w14:textId="77777777" w:rsidTr="00771E10">
        <w:trPr>
          <w:cantSplit/>
          <w:trHeight w:val="415"/>
        </w:trPr>
        <w:tc>
          <w:tcPr>
            <w:tcW w:w="2295" w:type="dxa"/>
            <w:vMerge w:val="restart"/>
            <w:vAlign w:val="center"/>
          </w:tcPr>
          <w:p w14:paraId="19CA6863" w14:textId="77777777" w:rsidR="002A75E2" w:rsidRPr="002674F3" w:rsidRDefault="002A75E2" w:rsidP="00771E10">
            <w:pPr>
              <w:jc w:val="center"/>
              <w:rPr>
                <w:rFonts w:ascii="Times New Roman" w:eastAsia="Times New Roman" w:hAnsi="Times New Roman" w:cs="Times New Roman"/>
                <w:b/>
                <w:sz w:val="24"/>
                <w:szCs w:val="24"/>
              </w:rPr>
            </w:pPr>
            <w:bookmarkStart w:id="345" w:name="_Toc193968661"/>
            <w:r w:rsidRPr="002674F3">
              <w:rPr>
                <w:rFonts w:ascii="Times New Roman" w:eastAsia="Times New Roman" w:hAnsi="Times New Roman" w:cs="Times New Roman"/>
                <w:b/>
                <w:sz w:val="24"/>
                <w:szCs w:val="24"/>
              </w:rPr>
              <w:lastRenderedPageBreak/>
              <w:t>Код и наименование формируемых компетенций</w:t>
            </w:r>
          </w:p>
        </w:tc>
        <w:tc>
          <w:tcPr>
            <w:tcW w:w="12555" w:type="dxa"/>
            <w:gridSpan w:val="2"/>
            <w:vAlign w:val="center"/>
          </w:tcPr>
          <w:p w14:paraId="0513683A" w14:textId="77777777" w:rsidR="002A75E2" w:rsidRPr="002674F3" w:rsidRDefault="002A75E2"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Планируемые результаты освоения дисциплины</w:t>
            </w:r>
          </w:p>
        </w:tc>
      </w:tr>
      <w:tr w:rsidR="002A75E2" w:rsidRPr="002674F3" w14:paraId="382D1075" w14:textId="77777777" w:rsidTr="00771E10">
        <w:trPr>
          <w:cantSplit/>
          <w:trHeight w:val="563"/>
        </w:trPr>
        <w:tc>
          <w:tcPr>
            <w:tcW w:w="2295" w:type="dxa"/>
            <w:vMerge/>
            <w:vAlign w:val="center"/>
          </w:tcPr>
          <w:p w14:paraId="047F22A9"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6285" w:type="dxa"/>
            <w:vAlign w:val="center"/>
          </w:tcPr>
          <w:p w14:paraId="1C6154E2" w14:textId="77777777" w:rsidR="002A75E2" w:rsidRPr="002674F3" w:rsidRDefault="002A75E2"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Общие</w:t>
            </w:r>
            <w:r w:rsidRPr="002674F3">
              <w:rPr>
                <w:rFonts w:ascii="Times New Roman" w:eastAsia="Times New Roman" w:hAnsi="Times New Roman" w:cs="Times New Roman"/>
                <w:b/>
                <w:strike/>
                <w:sz w:val="24"/>
                <w:szCs w:val="24"/>
              </w:rPr>
              <w:t xml:space="preserve"> </w:t>
            </w:r>
          </w:p>
        </w:tc>
        <w:tc>
          <w:tcPr>
            <w:tcW w:w="6270" w:type="dxa"/>
            <w:vAlign w:val="center"/>
          </w:tcPr>
          <w:p w14:paraId="5D023160" w14:textId="77777777" w:rsidR="002A75E2" w:rsidRPr="002674F3" w:rsidRDefault="002A75E2"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 xml:space="preserve">Дисциплинарные </w:t>
            </w:r>
          </w:p>
        </w:tc>
      </w:tr>
      <w:tr w:rsidR="002A75E2" w:rsidRPr="002674F3" w14:paraId="77EC69B1" w14:textId="77777777" w:rsidTr="00771E10">
        <w:trPr>
          <w:trHeight w:val="674"/>
        </w:trPr>
        <w:tc>
          <w:tcPr>
            <w:tcW w:w="2295" w:type="dxa"/>
          </w:tcPr>
          <w:p w14:paraId="33DD3784" w14:textId="77777777" w:rsidR="002A75E2" w:rsidRPr="002674F3" w:rsidRDefault="002A75E2"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6285" w:type="dxa"/>
          </w:tcPr>
          <w:p w14:paraId="48A782B8" w14:textId="77777777" w:rsidR="002A75E2" w:rsidRPr="002674F3" w:rsidRDefault="002A75E2" w:rsidP="00771E10">
            <w:pPr>
              <w:spacing w:line="276" w:lineRule="auto"/>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В части трудового воспитания:</w:t>
            </w:r>
          </w:p>
          <w:p w14:paraId="5D4E966C"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готовность к труду, осознание ценности мастерства, трудолюбие; </w:t>
            </w:r>
          </w:p>
          <w:p w14:paraId="2AED9550"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785DD00"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интерес к различным сферам профессиональной деятельности,</w:t>
            </w:r>
          </w:p>
          <w:p w14:paraId="657C3904"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Овладение универсальными учебными познавательными действиями:</w:t>
            </w:r>
          </w:p>
          <w:p w14:paraId="69A43D92"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а) </w:t>
            </w:r>
            <w:r w:rsidRPr="002674F3">
              <w:rPr>
                <w:rFonts w:ascii="Times New Roman" w:eastAsia="Times New Roman" w:hAnsi="Times New Roman" w:cs="Times New Roman"/>
                <w:b/>
                <w:sz w:val="24"/>
                <w:szCs w:val="24"/>
              </w:rPr>
              <w:t>базовые логические действия:</w:t>
            </w:r>
          </w:p>
          <w:p w14:paraId="5CDAF230"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самостоятельно формулировать и актуализировать проблему, рассматривать ее всесторонне; </w:t>
            </w:r>
          </w:p>
          <w:p w14:paraId="568A07B5"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устанавливать существенный признак или основания для сравнения, классификации и обобщения; </w:t>
            </w:r>
          </w:p>
          <w:p w14:paraId="085696A8"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определять цели деятельности, задавать параметры и критерии их достижения;</w:t>
            </w:r>
          </w:p>
          <w:p w14:paraId="7CDE4DB8"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выявлять закономерности и противоречия в рассматриваемых явлениях; </w:t>
            </w:r>
          </w:p>
          <w:p w14:paraId="77588FDD"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14:paraId="1B941397"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развивать креативное мышление при решении жизненных проблем </w:t>
            </w:r>
          </w:p>
          <w:p w14:paraId="1AC0368A"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б) </w:t>
            </w:r>
            <w:r w:rsidRPr="002674F3">
              <w:rPr>
                <w:rFonts w:ascii="Times New Roman" w:eastAsia="Times New Roman" w:hAnsi="Times New Roman" w:cs="Times New Roman"/>
                <w:b/>
                <w:sz w:val="24"/>
                <w:szCs w:val="24"/>
              </w:rPr>
              <w:t>базовые исследовательские действия:</w:t>
            </w:r>
          </w:p>
          <w:p w14:paraId="5AF905D4"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 xml:space="preserve">- владеть навыками учебно-исследовательской и проектной деятельности, навыками разрешения проблем; </w:t>
            </w:r>
          </w:p>
          <w:p w14:paraId="1E616A9D"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A43BF49"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40E1A7A"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уметь переносить знания в познавательную и практическую области жизнедеятельности;</w:t>
            </w:r>
          </w:p>
          <w:p w14:paraId="1C1A94B0"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уметь интегрировать знания из разных предметных областей; </w:t>
            </w:r>
          </w:p>
          <w:p w14:paraId="42C6D9A9"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выдвигать новые идеи, предлагать оригинальные подходы и решения; </w:t>
            </w:r>
          </w:p>
          <w:p w14:paraId="61990B4C" w14:textId="77777777" w:rsidR="002A75E2" w:rsidRPr="002674F3" w:rsidRDefault="002A75E2"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способность их использования в познавательной и социальной практике</w:t>
            </w:r>
          </w:p>
        </w:tc>
        <w:tc>
          <w:tcPr>
            <w:tcW w:w="6270" w:type="dxa"/>
          </w:tcPr>
          <w:p w14:paraId="475359D2" w14:textId="77777777" w:rsidR="002A75E2" w:rsidRPr="002674F3" w:rsidRDefault="002A75E2" w:rsidP="00771E10">
            <w:pPr>
              <w:shd w:val="clear" w:color="auto" w:fill="FFFFFF"/>
              <w:spacing w:line="276" w:lineRule="auto"/>
              <w:jc w:val="both"/>
              <w:rPr>
                <w:rFonts w:ascii="Times New Roman" w:eastAsia="Times New Roman" w:hAnsi="Times New Roman" w:cs="Times New Roman"/>
                <w:color w:val="22272F"/>
                <w:sz w:val="24"/>
                <w:szCs w:val="24"/>
              </w:rPr>
            </w:pPr>
            <w:r w:rsidRPr="002674F3">
              <w:rPr>
                <w:rFonts w:ascii="Times New Roman" w:eastAsia="Times New Roman" w:hAnsi="Times New Roman" w:cs="Times New Roman"/>
                <w:color w:val="22272F"/>
                <w:sz w:val="24"/>
                <w:szCs w:val="24"/>
              </w:rPr>
              <w:lastRenderedPageBreak/>
              <w:t>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63A9A6C0" w14:textId="77777777" w:rsidR="002A75E2" w:rsidRPr="002674F3" w:rsidRDefault="002A75E2" w:rsidP="00771E10">
            <w:pPr>
              <w:shd w:val="clear" w:color="auto" w:fill="FFFFFF"/>
              <w:spacing w:line="276" w:lineRule="auto"/>
              <w:jc w:val="both"/>
              <w:rPr>
                <w:rFonts w:ascii="Times New Roman" w:eastAsia="Times New Roman" w:hAnsi="Times New Roman" w:cs="Times New Roman"/>
                <w:color w:val="22272F"/>
                <w:sz w:val="24"/>
                <w:szCs w:val="24"/>
              </w:rPr>
            </w:pPr>
            <w:r w:rsidRPr="002674F3">
              <w:rPr>
                <w:rFonts w:ascii="Times New Roman" w:eastAsia="Times New Roman" w:hAnsi="Times New Roman" w:cs="Times New Roman"/>
                <w:color w:val="22272F"/>
                <w:sz w:val="24"/>
                <w:szCs w:val="24"/>
              </w:rP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7E6F0F4E" w14:textId="77777777" w:rsidR="002A75E2" w:rsidRPr="002674F3" w:rsidRDefault="002A75E2" w:rsidP="00771E10">
            <w:pPr>
              <w:shd w:val="clear" w:color="auto" w:fill="FFFFFF"/>
              <w:spacing w:line="276" w:lineRule="auto"/>
              <w:jc w:val="both"/>
              <w:rPr>
                <w:rFonts w:ascii="Times New Roman" w:eastAsia="Times New Roman" w:hAnsi="Times New Roman" w:cs="Times New Roman"/>
                <w:color w:val="22272F"/>
                <w:sz w:val="24"/>
                <w:szCs w:val="24"/>
              </w:rPr>
            </w:pPr>
            <w:r w:rsidRPr="002674F3">
              <w:rPr>
                <w:rFonts w:ascii="Times New Roman" w:eastAsia="Times New Roman" w:hAnsi="Times New Roman" w:cs="Times New Roman"/>
                <w:color w:val="22272F"/>
                <w:sz w:val="24"/>
                <w:szCs w:val="24"/>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05AB1156" w14:textId="77777777" w:rsidR="002A75E2" w:rsidRPr="002674F3" w:rsidRDefault="002A75E2" w:rsidP="00771E10">
            <w:pPr>
              <w:shd w:val="clear" w:color="auto" w:fill="FFFFFF"/>
              <w:spacing w:line="276" w:lineRule="auto"/>
              <w:jc w:val="both"/>
              <w:rPr>
                <w:rFonts w:ascii="Times New Roman" w:eastAsia="Times New Roman" w:hAnsi="Times New Roman" w:cs="Times New Roman"/>
                <w:color w:val="22272F"/>
                <w:sz w:val="24"/>
                <w:szCs w:val="24"/>
              </w:rPr>
            </w:pPr>
            <w:r w:rsidRPr="002674F3">
              <w:rPr>
                <w:rFonts w:ascii="Times New Roman" w:eastAsia="Times New Roman" w:hAnsi="Times New Roman" w:cs="Times New Roman"/>
                <w:color w:val="22272F"/>
                <w:sz w:val="24"/>
                <w:szCs w:val="24"/>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0EC4B63C" w14:textId="77777777" w:rsidR="002A75E2" w:rsidRPr="002674F3" w:rsidRDefault="002A75E2" w:rsidP="00771E10">
            <w:pPr>
              <w:shd w:val="clear" w:color="auto" w:fill="FFFFFF"/>
              <w:spacing w:line="276" w:lineRule="auto"/>
              <w:jc w:val="both"/>
              <w:rPr>
                <w:rFonts w:ascii="Times New Roman" w:eastAsia="Times New Roman" w:hAnsi="Times New Roman" w:cs="Times New Roman"/>
                <w:color w:val="22272F"/>
                <w:sz w:val="24"/>
                <w:szCs w:val="24"/>
              </w:rPr>
            </w:pPr>
            <w:r w:rsidRPr="002674F3">
              <w:rPr>
                <w:rFonts w:ascii="Times New Roman" w:eastAsia="Times New Roman" w:hAnsi="Times New Roman" w:cs="Times New Roman"/>
                <w:color w:val="22272F"/>
                <w:sz w:val="24"/>
                <w:szCs w:val="24"/>
              </w:rPr>
              <w:t xml:space="preserve">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w:t>
            </w:r>
            <w:r w:rsidRPr="002674F3">
              <w:rPr>
                <w:rFonts w:ascii="Times New Roman" w:eastAsia="Times New Roman" w:hAnsi="Times New Roman" w:cs="Times New Roman"/>
                <w:color w:val="22272F"/>
                <w:sz w:val="24"/>
                <w:szCs w:val="24"/>
              </w:rPr>
              <w:lastRenderedPageBreak/>
              <w:t>исследуемыми величинами, объяснения полученных результатов и формулирования выводов с использованием научных понятий, теорий и законов;</w:t>
            </w:r>
          </w:p>
          <w:p w14:paraId="2B8FD2CC" w14:textId="77777777" w:rsidR="002A75E2" w:rsidRPr="002674F3" w:rsidRDefault="002A75E2" w:rsidP="00771E10">
            <w:pPr>
              <w:shd w:val="clear" w:color="auto" w:fill="FFFFFF"/>
              <w:spacing w:line="276" w:lineRule="auto"/>
              <w:jc w:val="both"/>
              <w:rPr>
                <w:rFonts w:ascii="Times New Roman" w:eastAsia="Times New Roman" w:hAnsi="Times New Roman" w:cs="Times New Roman"/>
                <w:color w:val="22272F"/>
                <w:sz w:val="24"/>
                <w:szCs w:val="24"/>
              </w:rPr>
            </w:pPr>
            <w:r w:rsidRPr="002674F3">
              <w:rPr>
                <w:rFonts w:ascii="Times New Roman" w:eastAsia="Times New Roman" w:hAnsi="Times New Roman" w:cs="Times New Roman"/>
                <w:color w:val="22272F"/>
                <w:sz w:val="24"/>
                <w:szCs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47969C06" w14:textId="77777777" w:rsidR="002A75E2" w:rsidRPr="002674F3" w:rsidRDefault="002A75E2" w:rsidP="00771E10">
            <w:pPr>
              <w:shd w:val="clear" w:color="auto" w:fill="FFFFFF"/>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color w:val="22272F"/>
                <w:sz w:val="24"/>
                <w:szCs w:val="24"/>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2A75E2" w:rsidRPr="002674F3" w14:paraId="59F19D49" w14:textId="77777777" w:rsidTr="00771E10">
        <w:trPr>
          <w:trHeight w:val="674"/>
        </w:trPr>
        <w:tc>
          <w:tcPr>
            <w:tcW w:w="2295" w:type="dxa"/>
          </w:tcPr>
          <w:p w14:paraId="439FB17F" w14:textId="77777777" w:rsidR="002A75E2" w:rsidRPr="002674F3" w:rsidRDefault="002A75E2"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задач </w:t>
            </w:r>
            <w:r w:rsidRPr="002674F3">
              <w:rPr>
                <w:rFonts w:ascii="Times New Roman" w:eastAsia="Times New Roman" w:hAnsi="Times New Roman" w:cs="Times New Roman"/>
                <w:sz w:val="24"/>
                <w:szCs w:val="24"/>
              </w:rPr>
              <w:lastRenderedPageBreak/>
              <w:t>профессиональной деятельности</w:t>
            </w:r>
          </w:p>
        </w:tc>
        <w:tc>
          <w:tcPr>
            <w:tcW w:w="6285" w:type="dxa"/>
          </w:tcPr>
          <w:p w14:paraId="60693B43" w14:textId="77777777" w:rsidR="002A75E2" w:rsidRPr="002674F3" w:rsidRDefault="002A75E2" w:rsidP="00771E10">
            <w:pPr>
              <w:spacing w:line="276" w:lineRule="auto"/>
              <w:jc w:val="both"/>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lastRenderedPageBreak/>
              <w:t>В области ценности научного познания:</w:t>
            </w:r>
          </w:p>
          <w:p w14:paraId="40136948"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43BAD73B"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 xml:space="preserve">- совершенствование языковой и читательской культуры как средства взаимодействия между людьми и познания мира; </w:t>
            </w:r>
          </w:p>
          <w:p w14:paraId="71DFD7BC"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3643751"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Овладение универсальными учебными познавательными действиями:</w:t>
            </w:r>
          </w:p>
          <w:p w14:paraId="26AAE72F" w14:textId="77777777" w:rsidR="002A75E2" w:rsidRPr="002674F3" w:rsidRDefault="002A75E2" w:rsidP="00771E10">
            <w:pPr>
              <w:spacing w:line="276" w:lineRule="auto"/>
              <w:jc w:val="both"/>
              <w:rPr>
                <w:rFonts w:ascii="Times New Roman" w:eastAsia="Times New Roman" w:hAnsi="Times New Roman" w:cs="Times New Roman"/>
                <w:b/>
                <w:bCs/>
                <w:sz w:val="24"/>
                <w:szCs w:val="24"/>
              </w:rPr>
            </w:pPr>
            <w:r w:rsidRPr="002674F3">
              <w:rPr>
                <w:rFonts w:ascii="Times New Roman" w:eastAsia="Times New Roman" w:hAnsi="Times New Roman" w:cs="Times New Roman"/>
                <w:sz w:val="24"/>
                <w:szCs w:val="24"/>
              </w:rPr>
              <w:t>в)</w:t>
            </w:r>
            <w:r w:rsidRPr="002674F3">
              <w:rPr>
                <w:rFonts w:ascii="Times New Roman" w:eastAsia="Times New Roman" w:hAnsi="Times New Roman" w:cs="Times New Roman"/>
                <w:b/>
                <w:bCs/>
                <w:sz w:val="24"/>
                <w:szCs w:val="24"/>
              </w:rPr>
              <w:t xml:space="preserve"> работа с информацией:</w:t>
            </w:r>
          </w:p>
          <w:p w14:paraId="0573B7DD"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615F32"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98DC6B3"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оценивать достоверность, легитимность информации, ее соответствие правовым и морально-этическим нормам; </w:t>
            </w:r>
          </w:p>
          <w:p w14:paraId="1F0C8A16" w14:textId="77777777" w:rsidR="002A75E2" w:rsidRPr="002674F3" w:rsidRDefault="002A75E2" w:rsidP="00771E10">
            <w:pPr>
              <w:spacing w:line="276" w:lineRule="auto"/>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F1A254A" w14:textId="77777777" w:rsidR="002A75E2" w:rsidRPr="002674F3" w:rsidRDefault="002A75E2"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владеть навыками распознавания и защиты информации, информационной безопасности личности</w:t>
            </w:r>
          </w:p>
        </w:tc>
        <w:tc>
          <w:tcPr>
            <w:tcW w:w="6270" w:type="dxa"/>
          </w:tcPr>
          <w:p w14:paraId="691563AB" w14:textId="77777777" w:rsidR="002A75E2" w:rsidRPr="002674F3" w:rsidRDefault="002A75E2" w:rsidP="00771E10">
            <w:pPr>
              <w:shd w:val="clear" w:color="auto" w:fill="FFFFFF"/>
              <w:spacing w:line="276" w:lineRule="auto"/>
              <w:jc w:val="both"/>
              <w:rPr>
                <w:rFonts w:ascii="Times New Roman" w:eastAsia="Times New Roman" w:hAnsi="Times New Roman" w:cs="Times New Roman"/>
                <w:color w:val="22272F"/>
                <w:sz w:val="24"/>
                <w:szCs w:val="24"/>
              </w:rPr>
            </w:pPr>
            <w:r w:rsidRPr="002674F3">
              <w:rPr>
                <w:rFonts w:ascii="Times New Roman" w:eastAsia="Times New Roman" w:hAnsi="Times New Roman" w:cs="Times New Roman"/>
                <w:color w:val="22272F"/>
                <w:sz w:val="24"/>
                <w:szCs w:val="24"/>
              </w:rPr>
              <w:lastRenderedPageBreak/>
              <w:t xml:space="preserve">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w:t>
            </w:r>
            <w:r w:rsidRPr="002674F3">
              <w:rPr>
                <w:rFonts w:ascii="Times New Roman" w:eastAsia="Times New Roman" w:hAnsi="Times New Roman" w:cs="Times New Roman"/>
                <w:color w:val="22272F"/>
                <w:sz w:val="24"/>
                <w:szCs w:val="24"/>
              </w:rPr>
              <w:lastRenderedPageBreak/>
              <w:t>современности, формировать по отношению к ним собственную позицию;</w:t>
            </w:r>
          </w:p>
          <w:p w14:paraId="749D8483" w14:textId="77777777" w:rsidR="002A75E2" w:rsidRPr="002674F3" w:rsidRDefault="002A75E2" w:rsidP="00771E10">
            <w:pPr>
              <w:shd w:val="clear" w:color="auto" w:fill="FFFFFF"/>
              <w:spacing w:line="276" w:lineRule="auto"/>
              <w:jc w:val="both"/>
              <w:rPr>
                <w:rFonts w:ascii="Times New Roman" w:eastAsia="Times New Roman" w:hAnsi="Times New Roman" w:cs="Times New Roman"/>
                <w:color w:val="22272F"/>
                <w:sz w:val="24"/>
                <w:szCs w:val="24"/>
              </w:rPr>
            </w:pPr>
            <w:r w:rsidRPr="002674F3">
              <w:rPr>
                <w:rFonts w:ascii="Times New Roman" w:eastAsia="Times New Roman" w:hAnsi="Times New Roman" w:cs="Times New Roman"/>
                <w:color w:val="22272F"/>
                <w:sz w:val="24"/>
                <w:szCs w:val="24"/>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r w:rsidR="002A75E2" w:rsidRPr="002674F3" w14:paraId="176D1BC2" w14:textId="77777777" w:rsidTr="00771E10">
        <w:trPr>
          <w:trHeight w:val="674"/>
        </w:trPr>
        <w:tc>
          <w:tcPr>
            <w:tcW w:w="2295" w:type="dxa"/>
            <w:tcBorders>
              <w:top w:val="single" w:sz="4" w:space="0" w:color="000000"/>
              <w:left w:val="single" w:sz="4" w:space="0" w:color="000000"/>
              <w:bottom w:val="single" w:sz="4" w:space="0" w:color="000000"/>
              <w:right w:val="single" w:sz="4" w:space="0" w:color="000000"/>
            </w:tcBorders>
          </w:tcPr>
          <w:p w14:paraId="252BD190" w14:textId="77777777" w:rsidR="002A75E2" w:rsidRPr="002674F3" w:rsidRDefault="002A75E2"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 xml:space="preserve">ОК 04. Эффективно взаимодействовать и работать в </w:t>
            </w:r>
            <w:r w:rsidRPr="002674F3">
              <w:rPr>
                <w:rFonts w:ascii="Times New Roman" w:eastAsia="Times New Roman" w:hAnsi="Times New Roman" w:cs="Times New Roman"/>
                <w:sz w:val="24"/>
                <w:szCs w:val="24"/>
              </w:rPr>
              <w:lastRenderedPageBreak/>
              <w:t>коллективе и команде</w:t>
            </w:r>
          </w:p>
        </w:tc>
        <w:tc>
          <w:tcPr>
            <w:tcW w:w="6285" w:type="dxa"/>
            <w:tcBorders>
              <w:top w:val="single" w:sz="4" w:space="0" w:color="000000"/>
              <w:left w:val="single" w:sz="4" w:space="0" w:color="000000"/>
              <w:bottom w:val="single" w:sz="4" w:space="0" w:color="000000"/>
              <w:right w:val="single" w:sz="4" w:space="0" w:color="000000"/>
            </w:tcBorders>
          </w:tcPr>
          <w:p w14:paraId="1D134533"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lastRenderedPageBreak/>
              <w:t>- готовность к саморазвитию, самостоятельности и самоопределению;</w:t>
            </w:r>
          </w:p>
          <w:p w14:paraId="07527EBC"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-овладение навыками учебно-исследовательской, проектной и социальной деятельности;</w:t>
            </w:r>
          </w:p>
          <w:p w14:paraId="02D4B789"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lastRenderedPageBreak/>
              <w:t>Овладение универсальными коммуникативными действиями:</w:t>
            </w:r>
          </w:p>
          <w:p w14:paraId="3591AFF4"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г) совместная деятельность:</w:t>
            </w:r>
          </w:p>
          <w:p w14:paraId="3117EB6D"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 понимать и использовать преимущества командной и индивидуальной работы;</w:t>
            </w:r>
          </w:p>
          <w:p w14:paraId="7DAF7F86"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BC2A18"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 координировать и выполнять работу в условиях реального, виртуального и комбинированного взаимодействия;</w:t>
            </w:r>
          </w:p>
          <w:p w14:paraId="5DA7C2A5"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07E30B50"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Овладение универсальными регулятивными действиями:</w:t>
            </w:r>
          </w:p>
          <w:p w14:paraId="2C35A799"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д) принятие себя и других людей:</w:t>
            </w:r>
          </w:p>
          <w:p w14:paraId="216B6084"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 принимать мотивы и аргументы других людей при анализе результатов деятельности;</w:t>
            </w:r>
          </w:p>
          <w:p w14:paraId="2F6269D1" w14:textId="77777777" w:rsidR="002A75E2" w:rsidRPr="002674F3" w:rsidRDefault="002A75E2" w:rsidP="00771E10">
            <w:pPr>
              <w:spacing w:line="276" w:lineRule="auto"/>
              <w:jc w:val="both"/>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 признавать свое право и право других людей на ошибки;</w:t>
            </w:r>
          </w:p>
          <w:p w14:paraId="6D8243CD" w14:textId="77777777" w:rsidR="002A75E2" w:rsidRPr="002674F3" w:rsidRDefault="002A75E2" w:rsidP="00771E10">
            <w:pPr>
              <w:spacing w:line="276" w:lineRule="auto"/>
              <w:jc w:val="both"/>
              <w:rPr>
                <w:rFonts w:ascii="Times New Roman" w:eastAsia="Times New Roman" w:hAnsi="Times New Roman" w:cs="Times New Roman"/>
                <w:b/>
                <w:bCs/>
                <w:sz w:val="24"/>
                <w:szCs w:val="24"/>
              </w:rPr>
            </w:pPr>
            <w:r w:rsidRPr="002674F3">
              <w:rPr>
                <w:rFonts w:ascii="Times New Roman" w:eastAsia="Times New Roman" w:hAnsi="Times New Roman" w:cs="Times New Roman"/>
                <w:bCs/>
                <w:sz w:val="24"/>
                <w:szCs w:val="24"/>
              </w:rPr>
              <w:t>- развивать способность понимать мир с позиции другого человека</w:t>
            </w:r>
          </w:p>
        </w:tc>
        <w:tc>
          <w:tcPr>
            <w:tcW w:w="6270" w:type="dxa"/>
            <w:tcBorders>
              <w:top w:val="single" w:sz="4" w:space="0" w:color="000000"/>
              <w:left w:val="single" w:sz="4" w:space="0" w:color="000000"/>
              <w:bottom w:val="single" w:sz="4" w:space="0" w:color="000000"/>
              <w:right w:val="single" w:sz="4" w:space="0" w:color="000000"/>
            </w:tcBorders>
          </w:tcPr>
          <w:p w14:paraId="396FF740" w14:textId="77777777" w:rsidR="002A75E2" w:rsidRPr="002674F3" w:rsidRDefault="002A75E2" w:rsidP="00771E10">
            <w:pPr>
              <w:shd w:val="clear" w:color="auto" w:fill="FFFFFF"/>
              <w:spacing w:line="276" w:lineRule="auto"/>
              <w:jc w:val="both"/>
              <w:rPr>
                <w:rFonts w:ascii="Times New Roman" w:eastAsia="Times New Roman" w:hAnsi="Times New Roman" w:cs="Times New Roman"/>
                <w:color w:val="22272F"/>
                <w:sz w:val="24"/>
                <w:szCs w:val="24"/>
              </w:rPr>
            </w:pPr>
            <w:r w:rsidRPr="002674F3">
              <w:rPr>
                <w:rFonts w:ascii="Times New Roman" w:eastAsia="Times New Roman" w:hAnsi="Times New Roman" w:cs="Times New Roman"/>
                <w:color w:val="22272F"/>
                <w:sz w:val="24"/>
                <w:szCs w:val="24"/>
              </w:rPr>
              <w:lastRenderedPageBreak/>
              <w:t xml:space="preserve">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w:t>
            </w:r>
            <w:r w:rsidRPr="002674F3">
              <w:rPr>
                <w:rFonts w:ascii="Times New Roman" w:eastAsia="Times New Roman" w:hAnsi="Times New Roman" w:cs="Times New Roman"/>
                <w:color w:val="22272F"/>
                <w:sz w:val="24"/>
                <w:szCs w:val="24"/>
              </w:rPr>
              <w:lastRenderedPageBreak/>
              <w:t>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r>
      <w:tr w:rsidR="002A75E2" w:rsidRPr="002674F3" w14:paraId="563269EE" w14:textId="77777777" w:rsidTr="00771E10">
        <w:trPr>
          <w:trHeight w:val="841"/>
        </w:trPr>
        <w:tc>
          <w:tcPr>
            <w:tcW w:w="2295" w:type="dxa"/>
          </w:tcPr>
          <w:p w14:paraId="4FCE9C38" w14:textId="77777777" w:rsidR="002A75E2" w:rsidRPr="002674F3" w:rsidRDefault="002A75E2"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 xml:space="preserve">ОК 07. Содействовать сохранению окружающей среды, ресурсосбережению, применять знания </w:t>
            </w:r>
            <w:r w:rsidRPr="002674F3">
              <w:rPr>
                <w:rFonts w:ascii="Times New Roman" w:eastAsia="Times New Roman" w:hAnsi="Times New Roman" w:cs="Times New Roman"/>
                <w:sz w:val="24"/>
                <w:szCs w:val="24"/>
              </w:rPr>
              <w:lastRenderedPageBreak/>
              <w:t>об изменении климата, принципы бережливого производства, эффективно действовать в чрезвычайных ситуациях</w:t>
            </w:r>
          </w:p>
        </w:tc>
        <w:tc>
          <w:tcPr>
            <w:tcW w:w="6285" w:type="dxa"/>
          </w:tcPr>
          <w:p w14:paraId="444BF9C5" w14:textId="77777777" w:rsidR="002A75E2" w:rsidRPr="002674F3" w:rsidRDefault="002A75E2" w:rsidP="00771E10">
            <w:pPr>
              <w:spacing w:line="276" w:lineRule="auto"/>
              <w:rPr>
                <w:rFonts w:ascii="Times New Roman" w:hAnsi="Times New Roman" w:cs="Times New Roman"/>
                <w:b/>
                <w:bCs/>
                <w:color w:val="000000"/>
                <w:sz w:val="24"/>
                <w:szCs w:val="24"/>
                <w:shd w:val="clear" w:color="auto" w:fill="FFFFFF"/>
              </w:rPr>
            </w:pPr>
            <w:r w:rsidRPr="002674F3">
              <w:rPr>
                <w:rFonts w:ascii="Times New Roman" w:hAnsi="Times New Roman" w:cs="Times New Roman"/>
                <w:b/>
                <w:bCs/>
                <w:color w:val="000000"/>
                <w:sz w:val="24"/>
                <w:szCs w:val="24"/>
                <w:shd w:val="clear" w:color="auto" w:fill="FFFFFF"/>
              </w:rPr>
              <w:lastRenderedPageBreak/>
              <w:t>В области</w:t>
            </w:r>
            <w:r w:rsidRPr="002674F3">
              <w:rPr>
                <w:rFonts w:ascii="Times New Roman" w:hAnsi="Times New Roman" w:cs="Times New Roman"/>
                <w:color w:val="000000"/>
                <w:sz w:val="24"/>
                <w:szCs w:val="24"/>
                <w:shd w:val="clear" w:color="auto" w:fill="FFFFFF"/>
              </w:rPr>
              <w:t xml:space="preserve"> </w:t>
            </w:r>
            <w:r w:rsidRPr="002674F3">
              <w:rPr>
                <w:rFonts w:ascii="Times New Roman" w:hAnsi="Times New Roman" w:cs="Times New Roman"/>
                <w:b/>
                <w:bCs/>
                <w:color w:val="000000"/>
                <w:sz w:val="24"/>
                <w:szCs w:val="24"/>
                <w:shd w:val="clear" w:color="auto" w:fill="FFFFFF"/>
              </w:rPr>
              <w:t>экологического воспитания:</w:t>
            </w:r>
          </w:p>
          <w:p w14:paraId="31B9C3D9" w14:textId="77777777" w:rsidR="002A75E2" w:rsidRPr="002674F3" w:rsidRDefault="002A75E2" w:rsidP="00771E10">
            <w:pPr>
              <w:spacing w:line="276" w:lineRule="auto"/>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E9B2809" w14:textId="77777777" w:rsidR="002A75E2" w:rsidRPr="002674F3" w:rsidRDefault="002A75E2" w:rsidP="00771E10">
            <w:pPr>
              <w:spacing w:line="276" w:lineRule="auto"/>
              <w:jc w:val="both"/>
              <w:rPr>
                <w:rFonts w:ascii="Times New Roman" w:hAnsi="Times New Roman" w:cs="Times New Roman"/>
                <w:b/>
                <w:bCs/>
                <w:sz w:val="24"/>
                <w:szCs w:val="24"/>
              </w:rPr>
            </w:pPr>
            <w:r w:rsidRPr="002674F3">
              <w:rPr>
                <w:rFonts w:ascii="Times New Roman" w:hAnsi="Times New Roman" w:cs="Times New Roman"/>
                <w:color w:val="000000"/>
                <w:sz w:val="24"/>
                <w:szCs w:val="24"/>
                <w:shd w:val="clear" w:color="auto" w:fill="FFFFFF"/>
              </w:rPr>
              <w:lastRenderedPageBreak/>
              <w:t>- планирование и осуществление действий в окружающей среде на основе знания целей устойчивого развития человечества;</w:t>
            </w:r>
            <w:r w:rsidRPr="002674F3">
              <w:rPr>
                <w:rFonts w:ascii="Times New Roman" w:hAnsi="Times New Roman" w:cs="Times New Roman"/>
                <w:b/>
                <w:bCs/>
                <w:iCs/>
                <w:sz w:val="24"/>
                <w:szCs w:val="24"/>
              </w:rPr>
              <w:t xml:space="preserve"> </w:t>
            </w:r>
          </w:p>
          <w:p w14:paraId="615BB0B1" w14:textId="77777777" w:rsidR="002A75E2" w:rsidRPr="002674F3" w:rsidRDefault="002A75E2" w:rsidP="00771E10">
            <w:pPr>
              <w:spacing w:line="276" w:lineRule="auto"/>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активное неприятие действий, приносящих вред окружающей среде;</w:t>
            </w:r>
            <w:r w:rsidRPr="002674F3">
              <w:rPr>
                <w:rFonts w:ascii="Times New Roman" w:hAnsi="Times New Roman" w:cs="Times New Roman"/>
                <w:b/>
                <w:bCs/>
                <w:iCs/>
                <w:sz w:val="24"/>
                <w:szCs w:val="24"/>
              </w:rPr>
              <w:t xml:space="preserve"> </w:t>
            </w:r>
          </w:p>
          <w:p w14:paraId="159664D3" w14:textId="77777777" w:rsidR="002A75E2" w:rsidRPr="002674F3" w:rsidRDefault="002A75E2" w:rsidP="00771E10">
            <w:pPr>
              <w:spacing w:line="276" w:lineRule="auto"/>
              <w:jc w:val="both"/>
              <w:rPr>
                <w:rFonts w:ascii="Times New Roman" w:hAnsi="Times New Roman" w:cs="Times New Roman"/>
                <w:sz w:val="24"/>
                <w:szCs w:val="24"/>
              </w:rPr>
            </w:pPr>
            <w:r w:rsidRPr="002674F3">
              <w:rPr>
                <w:rFonts w:ascii="Times New Roman" w:hAnsi="Times New Roman" w:cs="Times New Roman"/>
                <w:color w:val="000000"/>
                <w:sz w:val="24"/>
                <w:szCs w:val="24"/>
                <w:shd w:val="clear" w:color="auto" w:fill="FFFFFF"/>
              </w:rPr>
              <w:t>- умение прогнозировать неблагоприятные экологические последствия предпринимаемых действий, предотвращать их;</w:t>
            </w:r>
            <w:r w:rsidRPr="002674F3">
              <w:rPr>
                <w:rFonts w:ascii="Times New Roman" w:hAnsi="Times New Roman" w:cs="Times New Roman"/>
                <w:b/>
                <w:bCs/>
                <w:iCs/>
                <w:sz w:val="24"/>
                <w:szCs w:val="24"/>
              </w:rPr>
              <w:t xml:space="preserve"> </w:t>
            </w:r>
          </w:p>
          <w:p w14:paraId="45A6A30E" w14:textId="77777777" w:rsidR="002A75E2" w:rsidRPr="002674F3" w:rsidRDefault="002A75E2" w:rsidP="00771E10">
            <w:pPr>
              <w:spacing w:line="276" w:lineRule="auto"/>
              <w:jc w:val="both"/>
              <w:rPr>
                <w:rFonts w:ascii="Times New Roman" w:hAnsi="Times New Roman" w:cs="Times New Roman"/>
                <w:color w:val="000000"/>
                <w:sz w:val="24"/>
                <w:szCs w:val="24"/>
                <w:shd w:val="clear" w:color="auto" w:fill="FFFFFF"/>
              </w:rPr>
            </w:pPr>
            <w:r w:rsidRPr="002674F3">
              <w:rPr>
                <w:rFonts w:ascii="Times New Roman" w:hAnsi="Times New Roman" w:cs="Times New Roman"/>
                <w:color w:val="000000"/>
                <w:sz w:val="24"/>
                <w:szCs w:val="24"/>
                <w:shd w:val="clear" w:color="auto" w:fill="FFFFFF"/>
              </w:rPr>
              <w:t>- расширение опыта деятельности экологической направленности;</w:t>
            </w:r>
            <w:r w:rsidRPr="002674F3">
              <w:rPr>
                <w:rFonts w:ascii="Times New Roman" w:hAnsi="Times New Roman" w:cs="Times New Roman"/>
                <w:b/>
                <w:bCs/>
                <w:iCs/>
                <w:sz w:val="24"/>
                <w:szCs w:val="24"/>
              </w:rPr>
              <w:t xml:space="preserve"> </w:t>
            </w:r>
          </w:p>
          <w:p w14:paraId="24CA36F7" w14:textId="77777777" w:rsidR="002A75E2" w:rsidRPr="002674F3" w:rsidRDefault="002A75E2" w:rsidP="00771E10">
            <w:pPr>
              <w:jc w:val="both"/>
              <w:rPr>
                <w:rFonts w:ascii="Times New Roman" w:eastAsia="Times New Roman" w:hAnsi="Times New Roman" w:cs="Times New Roman"/>
                <w:sz w:val="24"/>
                <w:szCs w:val="24"/>
              </w:rPr>
            </w:pPr>
            <w:r w:rsidRPr="002674F3">
              <w:rPr>
                <w:rFonts w:ascii="Times New Roman" w:hAnsi="Times New Roman" w:cs="Times New Roman"/>
                <w:color w:val="000000"/>
                <w:sz w:val="24"/>
                <w:szCs w:val="24"/>
              </w:rPr>
              <w:t>- овладение навыками учебно-исследовательской, проектной и социальной деятельности</w:t>
            </w:r>
          </w:p>
        </w:tc>
        <w:tc>
          <w:tcPr>
            <w:tcW w:w="6270" w:type="dxa"/>
          </w:tcPr>
          <w:p w14:paraId="7CAB6443" w14:textId="77777777" w:rsidR="002A75E2" w:rsidRPr="002674F3" w:rsidRDefault="002A75E2" w:rsidP="00771E10">
            <w:pPr>
              <w:shd w:val="clear" w:color="auto" w:fill="FFFFFF"/>
              <w:spacing w:before="220" w:after="220"/>
              <w:jc w:val="both"/>
              <w:rPr>
                <w:rFonts w:ascii="Times New Roman" w:eastAsia="Times New Roman" w:hAnsi="Times New Roman" w:cs="Times New Roman"/>
                <w:sz w:val="24"/>
                <w:szCs w:val="24"/>
              </w:rPr>
            </w:pPr>
            <w:r w:rsidRPr="002674F3">
              <w:rPr>
                <w:rFonts w:ascii="Times New Roman" w:eastAsia="Times New Roman" w:hAnsi="Times New Roman" w:cs="Times New Roman"/>
                <w:color w:val="22272F"/>
                <w:sz w:val="24"/>
                <w:szCs w:val="24"/>
              </w:rPr>
              <w:lastRenderedPageBreak/>
              <w:t xml:space="preserve">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w:t>
            </w:r>
            <w:r w:rsidRPr="002674F3">
              <w:rPr>
                <w:rFonts w:ascii="Times New Roman" w:eastAsia="Times New Roman" w:hAnsi="Times New Roman" w:cs="Times New Roman"/>
                <w:color w:val="22272F"/>
                <w:sz w:val="24"/>
                <w:szCs w:val="24"/>
              </w:rPr>
              <w:lastRenderedPageBreak/>
              <w:t>использования достижений современной биологии и биотехнологий для рационального природопользования</w:t>
            </w:r>
          </w:p>
        </w:tc>
      </w:tr>
      <w:tr w:rsidR="002A75E2" w:rsidRPr="002674F3" w14:paraId="43569784" w14:textId="77777777" w:rsidTr="00771E10">
        <w:trPr>
          <w:trHeight w:val="841"/>
        </w:trPr>
        <w:tc>
          <w:tcPr>
            <w:tcW w:w="2295" w:type="dxa"/>
          </w:tcPr>
          <w:p w14:paraId="6716B895" w14:textId="77777777" w:rsidR="002A75E2" w:rsidRPr="002674F3" w:rsidRDefault="002A75E2" w:rsidP="00771E10">
            <w:pPr>
              <w:rPr>
                <w:rFonts w:ascii="Times New Roman" w:eastAsia="Times New Roman" w:hAnsi="Times New Roman" w:cs="Times New Roman"/>
                <w:sz w:val="24"/>
                <w:szCs w:val="24"/>
              </w:rPr>
            </w:pPr>
            <w:r w:rsidRPr="002674F3">
              <w:rPr>
                <w:rFonts w:ascii="Times New Roman" w:hAnsi="Times New Roman" w:cs="Times New Roman"/>
                <w:sz w:val="24"/>
                <w:szCs w:val="24"/>
              </w:rPr>
              <w:lastRenderedPageBreak/>
              <w:t>ПК 3.2. Анализировать процесс и результаты деятельности персонала производственного подразделения, планировать и организовывать мероприятия, направленные на повышение производительности труда за счет устранения всех видов потерь</w:t>
            </w:r>
          </w:p>
        </w:tc>
        <w:tc>
          <w:tcPr>
            <w:tcW w:w="6285" w:type="dxa"/>
          </w:tcPr>
          <w:p w14:paraId="6DB42642"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б) базовые исследовательские действия:</w:t>
            </w:r>
          </w:p>
          <w:p w14:paraId="332CB507"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14:paraId="55299B8B"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384100B5"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0C4F818"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14:paraId="0F6E907B" w14:textId="77777777" w:rsidR="002A75E2" w:rsidRPr="002674F3" w:rsidRDefault="002A75E2" w:rsidP="00771E10">
            <w:pPr>
              <w:spacing w:line="276" w:lineRule="auto"/>
              <w:rPr>
                <w:rFonts w:ascii="Times New Roman" w:hAnsi="Times New Roman" w:cs="Times New Roman"/>
                <w:b/>
                <w:bCs/>
                <w:color w:val="000000"/>
                <w:sz w:val="24"/>
                <w:szCs w:val="24"/>
                <w:shd w:val="clear" w:color="auto" w:fill="FFFFFF"/>
              </w:rPr>
            </w:pPr>
            <w:r w:rsidRPr="002674F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6270" w:type="dxa"/>
          </w:tcPr>
          <w:p w14:paraId="1FA97768" w14:textId="77777777" w:rsidR="002A75E2" w:rsidRPr="002674F3" w:rsidRDefault="002A75E2" w:rsidP="00771E10">
            <w:pPr>
              <w:shd w:val="clear" w:color="auto" w:fill="FFFFFF"/>
              <w:spacing w:before="220" w:after="220"/>
              <w:jc w:val="both"/>
              <w:rPr>
                <w:rFonts w:ascii="Times New Roman" w:eastAsia="Times New Roman" w:hAnsi="Times New Roman" w:cs="Times New Roman"/>
                <w:color w:val="22272F"/>
                <w:sz w:val="24"/>
                <w:szCs w:val="24"/>
              </w:rPr>
            </w:pPr>
            <w:r w:rsidRPr="002674F3">
              <w:rPr>
                <w:rFonts w:ascii="Times New Roman" w:hAnsi="Times New Roman" w:cs="Times New Roman"/>
                <w:sz w:val="24"/>
                <w:szCs w:val="24"/>
              </w:rPr>
              <w:t>Владеть умениями определять основные экономические показатели деятельности предприятий горнодобывающей отрасли, планировать предпринимательскую деятельность</w:t>
            </w:r>
          </w:p>
        </w:tc>
      </w:tr>
      <w:tr w:rsidR="002A75E2" w:rsidRPr="002674F3" w14:paraId="760EBF42" w14:textId="77777777" w:rsidTr="00771E10">
        <w:trPr>
          <w:trHeight w:val="841"/>
        </w:trPr>
        <w:tc>
          <w:tcPr>
            <w:tcW w:w="2295" w:type="dxa"/>
          </w:tcPr>
          <w:p w14:paraId="6BFF6869" w14:textId="77777777" w:rsidR="002A75E2" w:rsidRPr="002674F3" w:rsidRDefault="002A75E2" w:rsidP="00771E10">
            <w:pPr>
              <w:rPr>
                <w:rFonts w:ascii="Times New Roman" w:eastAsia="Times New Roman" w:hAnsi="Times New Roman" w:cs="Times New Roman"/>
                <w:sz w:val="24"/>
                <w:szCs w:val="24"/>
              </w:rPr>
            </w:pPr>
            <w:r w:rsidRPr="002674F3">
              <w:rPr>
                <w:rFonts w:ascii="Times New Roman" w:hAnsi="Times New Roman" w:cs="Times New Roman"/>
                <w:sz w:val="24"/>
                <w:szCs w:val="24"/>
              </w:rPr>
              <w:t xml:space="preserve">ПК 3.3 Обеспечивать мотивацию и </w:t>
            </w:r>
            <w:r w:rsidRPr="002674F3">
              <w:rPr>
                <w:rFonts w:ascii="Times New Roman" w:hAnsi="Times New Roman" w:cs="Times New Roman"/>
                <w:sz w:val="24"/>
                <w:szCs w:val="24"/>
              </w:rPr>
              <w:lastRenderedPageBreak/>
              <w:t>стимулирование трудовой деятельности персонала</w:t>
            </w:r>
          </w:p>
        </w:tc>
        <w:tc>
          <w:tcPr>
            <w:tcW w:w="6285" w:type="dxa"/>
          </w:tcPr>
          <w:p w14:paraId="40556C98"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lastRenderedPageBreak/>
              <w:t>б) базовые исследовательские действия:</w:t>
            </w:r>
          </w:p>
          <w:p w14:paraId="2833E527"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владеть навыками учебно-исследовательской и проектной деятельности, навыками разрешения проблем;</w:t>
            </w:r>
          </w:p>
          <w:p w14:paraId="69EACC27"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lastRenderedPageBreak/>
              <w:t xml:space="preserve">- способность и готовность к самостоятельному поиску методов решения практических задач, применению различных методов познания; </w:t>
            </w:r>
          </w:p>
          <w:p w14:paraId="6FA6DCD7"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F731ACA" w14:textId="77777777" w:rsidR="002A75E2" w:rsidRPr="002674F3" w:rsidRDefault="002A75E2" w:rsidP="00771E10">
            <w:pPr>
              <w:spacing w:line="276" w:lineRule="auto"/>
              <w:rPr>
                <w:rFonts w:ascii="Times New Roman" w:hAnsi="Times New Roman" w:cs="Times New Roman"/>
                <w:sz w:val="24"/>
                <w:szCs w:val="24"/>
              </w:rPr>
            </w:pPr>
            <w:r w:rsidRPr="002674F3">
              <w:rPr>
                <w:rFonts w:ascii="Times New Roman" w:hAnsi="Times New Roman" w:cs="Times New Roman"/>
                <w:sz w:val="24"/>
                <w:szCs w:val="24"/>
              </w:rPr>
              <w:t xml:space="preserve">- формирование научного типа мышления, владение научной терминологией, ключевыми понятиями и методами; </w:t>
            </w:r>
          </w:p>
          <w:p w14:paraId="2DD7ACCC" w14:textId="77777777" w:rsidR="002A75E2" w:rsidRPr="002674F3" w:rsidRDefault="002A75E2" w:rsidP="00771E10">
            <w:pPr>
              <w:spacing w:line="276" w:lineRule="auto"/>
              <w:rPr>
                <w:rFonts w:ascii="Times New Roman" w:hAnsi="Times New Roman" w:cs="Times New Roman"/>
                <w:b/>
                <w:bCs/>
                <w:color w:val="000000"/>
                <w:sz w:val="24"/>
                <w:szCs w:val="24"/>
                <w:shd w:val="clear" w:color="auto" w:fill="FFFFFF"/>
              </w:rPr>
            </w:pPr>
            <w:r w:rsidRPr="002674F3">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tc>
        <w:tc>
          <w:tcPr>
            <w:tcW w:w="6270" w:type="dxa"/>
          </w:tcPr>
          <w:p w14:paraId="460CD9DD" w14:textId="77777777" w:rsidR="002A75E2" w:rsidRPr="002674F3" w:rsidRDefault="002A75E2" w:rsidP="00771E10">
            <w:pPr>
              <w:shd w:val="clear" w:color="auto" w:fill="FFFFFF"/>
              <w:spacing w:before="220" w:after="220"/>
              <w:jc w:val="both"/>
              <w:rPr>
                <w:rFonts w:ascii="Times New Roman" w:eastAsia="Times New Roman" w:hAnsi="Times New Roman" w:cs="Times New Roman"/>
                <w:color w:val="22272F"/>
                <w:sz w:val="24"/>
                <w:szCs w:val="24"/>
              </w:rPr>
            </w:pPr>
            <w:r w:rsidRPr="002674F3">
              <w:rPr>
                <w:rFonts w:ascii="Times New Roman" w:hAnsi="Times New Roman" w:cs="Times New Roman"/>
                <w:sz w:val="24"/>
                <w:szCs w:val="24"/>
              </w:rPr>
              <w:lastRenderedPageBreak/>
              <w:t>ПК 3.3 Обеспечивать мотивацию и стимулирование трудовой деятельности персонала</w:t>
            </w:r>
          </w:p>
        </w:tc>
      </w:tr>
    </w:tbl>
    <w:p w14:paraId="2ECC4E39" w14:textId="77777777" w:rsidR="002A75E2" w:rsidRPr="002674F3" w:rsidRDefault="002A75E2" w:rsidP="002A75E2">
      <w:pPr>
        <w:ind w:firstLine="709"/>
        <w:jc w:val="both"/>
        <w:rPr>
          <w:rFonts w:ascii="Times New Roman" w:eastAsia="Times New Roman" w:hAnsi="Times New Roman" w:cs="Times New Roman"/>
          <w:sz w:val="24"/>
          <w:szCs w:val="24"/>
        </w:rPr>
      </w:pPr>
    </w:p>
    <w:p w14:paraId="6EE1B54C" w14:textId="77777777" w:rsidR="002A75E2" w:rsidRPr="002674F3" w:rsidRDefault="002A75E2" w:rsidP="002A75E2">
      <w:pPr>
        <w:shd w:val="clear" w:color="auto" w:fill="FFFFFF" w:themeFill="background1"/>
        <w:suppressAutoHyphens/>
        <w:jc w:val="both"/>
        <w:rPr>
          <w:rFonts w:ascii="Times New Roman" w:eastAsia="Times New Roman" w:hAnsi="Times New Roman" w:cs="Times New Roman"/>
          <w:sz w:val="24"/>
          <w:szCs w:val="24"/>
        </w:rPr>
        <w:sectPr w:rsidR="002A75E2" w:rsidRPr="002674F3" w:rsidSect="00FD697B">
          <w:pgSz w:w="16838" w:h="11906" w:orient="landscape"/>
          <w:pgMar w:top="1134" w:right="567" w:bottom="1134" w:left="1701" w:header="709" w:footer="709" w:gutter="0"/>
          <w:cols w:space="720"/>
          <w:docGrid w:linePitch="299"/>
        </w:sectPr>
      </w:pPr>
    </w:p>
    <w:p w14:paraId="63F52795" w14:textId="66626499" w:rsidR="002A75E2" w:rsidRPr="004C2515" w:rsidRDefault="002A75E2" w:rsidP="004C2515">
      <w:pPr>
        <w:pStyle w:val="a8"/>
        <w:keepNext/>
        <w:ind w:left="0" w:firstLine="709"/>
        <w:jc w:val="both"/>
        <w:rPr>
          <w:rFonts w:ascii="Times New Roman" w:eastAsia="Segoe UI" w:hAnsi="Times New Roman" w:cs="Times New Roman"/>
          <w:b/>
          <w:bCs/>
          <w:sz w:val="24"/>
          <w:szCs w:val="24"/>
          <w:lang w:eastAsia="ru-RU"/>
        </w:rPr>
      </w:pPr>
      <w:r w:rsidRPr="004C2515">
        <w:rPr>
          <w:rFonts w:ascii="Times New Roman" w:eastAsia="Segoe UI" w:hAnsi="Times New Roman" w:cs="Times New Roman"/>
          <w:b/>
          <w:bCs/>
          <w:sz w:val="24"/>
          <w:szCs w:val="24"/>
          <w:lang w:eastAsia="ru-RU"/>
        </w:rPr>
        <w:lastRenderedPageBreak/>
        <w:t>2. Структура и содержание общеобразовательной дисциплины</w:t>
      </w:r>
      <w:bookmarkEnd w:id="345"/>
    </w:p>
    <w:p w14:paraId="4EFC6C73" w14:textId="77777777" w:rsidR="002A75E2" w:rsidRPr="002674F3" w:rsidRDefault="002A75E2" w:rsidP="002A75E2">
      <w:pPr>
        <w:suppressAutoHyphens/>
        <w:spacing w:after="240"/>
        <w:ind w:firstLine="709"/>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2.1. Объем учебной дисциплины и виды учебной работы</w:t>
      </w:r>
    </w:p>
    <w:p w14:paraId="44D95224" w14:textId="77777777" w:rsidR="002A75E2" w:rsidRPr="002674F3" w:rsidRDefault="002A75E2" w:rsidP="002A75E2">
      <w:pPr>
        <w:suppressAutoHyphens/>
        <w:spacing w:after="240"/>
        <w:ind w:firstLine="709"/>
        <w:rPr>
          <w:rFonts w:ascii="Times New Roman" w:eastAsia="Times New Roman" w:hAnsi="Times New Roman" w:cs="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91"/>
        <w:gridCol w:w="2531"/>
      </w:tblGrid>
      <w:tr w:rsidR="002A75E2" w:rsidRPr="002674F3" w14:paraId="3A7F751B" w14:textId="77777777" w:rsidTr="00771E10">
        <w:trPr>
          <w:trHeight w:val="490"/>
        </w:trPr>
        <w:tc>
          <w:tcPr>
            <w:tcW w:w="3685" w:type="pct"/>
            <w:vAlign w:val="center"/>
          </w:tcPr>
          <w:p w14:paraId="60310B2A" w14:textId="77777777" w:rsidR="002A75E2" w:rsidRPr="002674F3" w:rsidRDefault="002A75E2" w:rsidP="00771E10">
            <w:pPr>
              <w:suppressAutoHyphens/>
              <w:spacing w:after="200" w:line="276" w:lineRule="auto"/>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Вид учебной работы</w:t>
            </w:r>
          </w:p>
        </w:tc>
        <w:tc>
          <w:tcPr>
            <w:tcW w:w="1315" w:type="pct"/>
            <w:vAlign w:val="center"/>
          </w:tcPr>
          <w:p w14:paraId="54862D2A" w14:textId="77777777" w:rsidR="002A75E2" w:rsidRPr="002674F3" w:rsidRDefault="002A75E2" w:rsidP="00771E10">
            <w:pPr>
              <w:suppressAutoHyphens/>
              <w:spacing w:after="200" w:line="276" w:lineRule="auto"/>
              <w:rPr>
                <w:rFonts w:ascii="Times New Roman" w:eastAsia="Times New Roman" w:hAnsi="Times New Roman" w:cs="Times New Roman"/>
                <w:b/>
                <w:iCs/>
                <w:sz w:val="24"/>
                <w:szCs w:val="24"/>
              </w:rPr>
            </w:pPr>
            <w:r w:rsidRPr="002674F3">
              <w:rPr>
                <w:rFonts w:ascii="Times New Roman" w:eastAsia="Times New Roman" w:hAnsi="Times New Roman" w:cs="Times New Roman"/>
                <w:b/>
                <w:iCs/>
                <w:sz w:val="24"/>
                <w:szCs w:val="24"/>
              </w:rPr>
              <w:t>Объем в часах</w:t>
            </w:r>
          </w:p>
        </w:tc>
      </w:tr>
      <w:tr w:rsidR="002A75E2" w:rsidRPr="002674F3" w14:paraId="2403A1C2" w14:textId="77777777" w:rsidTr="00771E10">
        <w:trPr>
          <w:trHeight w:val="490"/>
        </w:trPr>
        <w:tc>
          <w:tcPr>
            <w:tcW w:w="3685" w:type="pct"/>
            <w:vAlign w:val="center"/>
          </w:tcPr>
          <w:p w14:paraId="46BC6646" w14:textId="77777777" w:rsidR="002A75E2" w:rsidRPr="002674F3" w:rsidRDefault="002A75E2" w:rsidP="00771E10">
            <w:pPr>
              <w:suppressAutoHyphens/>
              <w:spacing w:line="276" w:lineRule="auto"/>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Объем образовательной программы учебной дисциплины</w:t>
            </w:r>
          </w:p>
        </w:tc>
        <w:tc>
          <w:tcPr>
            <w:tcW w:w="1315" w:type="pct"/>
            <w:vAlign w:val="center"/>
          </w:tcPr>
          <w:p w14:paraId="44AC60A0" w14:textId="77777777" w:rsidR="002A75E2" w:rsidRPr="002674F3" w:rsidRDefault="002A75E2" w:rsidP="00771E10">
            <w:pPr>
              <w:suppressAutoHyphens/>
              <w:spacing w:line="276" w:lineRule="auto"/>
              <w:rPr>
                <w:rFonts w:ascii="Times New Roman" w:eastAsia="Times New Roman" w:hAnsi="Times New Roman" w:cs="Times New Roman"/>
                <w:b/>
                <w:iCs/>
                <w:sz w:val="24"/>
                <w:szCs w:val="24"/>
              </w:rPr>
            </w:pPr>
            <w:r w:rsidRPr="002674F3">
              <w:rPr>
                <w:rFonts w:ascii="Times New Roman" w:eastAsia="Times New Roman" w:hAnsi="Times New Roman" w:cs="Times New Roman"/>
                <w:b/>
                <w:iCs/>
                <w:sz w:val="24"/>
                <w:szCs w:val="24"/>
              </w:rPr>
              <w:t>50</w:t>
            </w:r>
          </w:p>
        </w:tc>
      </w:tr>
      <w:tr w:rsidR="002A75E2" w:rsidRPr="002674F3" w14:paraId="440CB160" w14:textId="77777777" w:rsidTr="00771E10">
        <w:trPr>
          <w:trHeight w:val="336"/>
        </w:trPr>
        <w:tc>
          <w:tcPr>
            <w:tcW w:w="5000" w:type="pct"/>
            <w:gridSpan w:val="2"/>
            <w:vAlign w:val="center"/>
          </w:tcPr>
          <w:p w14:paraId="3A615BD4" w14:textId="77777777" w:rsidR="002A75E2" w:rsidRPr="002674F3" w:rsidRDefault="002A75E2" w:rsidP="00771E10">
            <w:pPr>
              <w:suppressAutoHyphens/>
              <w:spacing w:line="276" w:lineRule="auto"/>
              <w:rPr>
                <w:rFonts w:ascii="Times New Roman" w:eastAsia="Times New Roman" w:hAnsi="Times New Roman" w:cs="Times New Roman"/>
                <w:iCs/>
                <w:sz w:val="24"/>
                <w:szCs w:val="24"/>
              </w:rPr>
            </w:pPr>
            <w:r w:rsidRPr="002674F3">
              <w:rPr>
                <w:rFonts w:ascii="Times New Roman" w:eastAsia="Times New Roman" w:hAnsi="Times New Roman" w:cs="Times New Roman"/>
                <w:sz w:val="24"/>
                <w:szCs w:val="24"/>
              </w:rPr>
              <w:t>в т. ч.:</w:t>
            </w:r>
          </w:p>
        </w:tc>
      </w:tr>
      <w:tr w:rsidR="002A75E2" w:rsidRPr="002674F3" w14:paraId="3CC37268" w14:textId="77777777" w:rsidTr="00771E10">
        <w:trPr>
          <w:trHeight w:val="490"/>
        </w:trPr>
        <w:tc>
          <w:tcPr>
            <w:tcW w:w="3685" w:type="pct"/>
            <w:vAlign w:val="center"/>
          </w:tcPr>
          <w:p w14:paraId="35FD9627" w14:textId="77777777" w:rsidR="002A75E2" w:rsidRPr="002674F3" w:rsidRDefault="002A75E2" w:rsidP="00771E10">
            <w:pPr>
              <w:suppressAutoHyphens/>
              <w:spacing w:line="276" w:lineRule="auto"/>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1. Основное содержание</w:t>
            </w:r>
          </w:p>
        </w:tc>
        <w:tc>
          <w:tcPr>
            <w:tcW w:w="1315" w:type="pct"/>
            <w:vAlign w:val="center"/>
          </w:tcPr>
          <w:p w14:paraId="5C762DAF" w14:textId="77777777" w:rsidR="002A75E2" w:rsidRPr="002674F3" w:rsidRDefault="002A75E2" w:rsidP="00771E10">
            <w:pPr>
              <w:suppressAutoHyphens/>
              <w:spacing w:line="276" w:lineRule="auto"/>
              <w:rPr>
                <w:rFonts w:ascii="Times New Roman" w:eastAsia="Times New Roman" w:hAnsi="Times New Roman" w:cs="Times New Roman"/>
                <w:b/>
                <w:iCs/>
                <w:sz w:val="24"/>
                <w:szCs w:val="24"/>
              </w:rPr>
            </w:pPr>
            <w:r w:rsidRPr="002674F3">
              <w:rPr>
                <w:rFonts w:ascii="Times New Roman" w:eastAsia="Times New Roman" w:hAnsi="Times New Roman" w:cs="Times New Roman"/>
                <w:b/>
                <w:iCs/>
                <w:sz w:val="24"/>
                <w:szCs w:val="24"/>
              </w:rPr>
              <w:t>48</w:t>
            </w:r>
          </w:p>
        </w:tc>
      </w:tr>
      <w:tr w:rsidR="002A75E2" w:rsidRPr="002674F3" w14:paraId="3D66055B" w14:textId="77777777" w:rsidTr="00771E10">
        <w:trPr>
          <w:trHeight w:val="490"/>
        </w:trPr>
        <w:tc>
          <w:tcPr>
            <w:tcW w:w="5000" w:type="pct"/>
            <w:gridSpan w:val="2"/>
            <w:vAlign w:val="center"/>
          </w:tcPr>
          <w:p w14:paraId="3108E5D6" w14:textId="77777777" w:rsidR="002A75E2" w:rsidRPr="002674F3" w:rsidRDefault="002A75E2" w:rsidP="00771E10">
            <w:pPr>
              <w:suppressAutoHyphens/>
              <w:spacing w:line="276" w:lineRule="auto"/>
              <w:rPr>
                <w:rFonts w:ascii="Times New Roman" w:eastAsia="Times New Roman" w:hAnsi="Times New Roman" w:cs="Times New Roman"/>
                <w:iCs/>
                <w:sz w:val="24"/>
                <w:szCs w:val="24"/>
              </w:rPr>
            </w:pPr>
            <w:r w:rsidRPr="002674F3">
              <w:rPr>
                <w:rFonts w:ascii="Times New Roman" w:eastAsia="Times New Roman" w:hAnsi="Times New Roman" w:cs="Times New Roman"/>
                <w:sz w:val="24"/>
                <w:szCs w:val="24"/>
              </w:rPr>
              <w:t>в т. ч.:</w:t>
            </w:r>
          </w:p>
        </w:tc>
      </w:tr>
      <w:tr w:rsidR="002A75E2" w:rsidRPr="002674F3" w14:paraId="5BE613A7" w14:textId="77777777" w:rsidTr="00771E10">
        <w:trPr>
          <w:trHeight w:val="490"/>
        </w:trPr>
        <w:tc>
          <w:tcPr>
            <w:tcW w:w="3685" w:type="pct"/>
            <w:vAlign w:val="center"/>
          </w:tcPr>
          <w:p w14:paraId="0DE839E5" w14:textId="77777777" w:rsidR="002A75E2" w:rsidRPr="002674F3" w:rsidRDefault="002A75E2" w:rsidP="00771E10">
            <w:pPr>
              <w:suppressAutoHyphens/>
              <w:spacing w:line="276" w:lineRule="auto"/>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теоретическое обучение</w:t>
            </w:r>
          </w:p>
        </w:tc>
        <w:tc>
          <w:tcPr>
            <w:tcW w:w="1315" w:type="pct"/>
            <w:vAlign w:val="center"/>
          </w:tcPr>
          <w:p w14:paraId="2101C4C2" w14:textId="77777777" w:rsidR="002A75E2" w:rsidRPr="002674F3" w:rsidRDefault="002A75E2" w:rsidP="00771E10">
            <w:pPr>
              <w:suppressAutoHyphens/>
              <w:spacing w:line="276" w:lineRule="auto"/>
              <w:rPr>
                <w:rFonts w:ascii="Times New Roman" w:eastAsia="Times New Roman" w:hAnsi="Times New Roman" w:cs="Times New Roman"/>
                <w:b/>
                <w:bCs/>
                <w:iCs/>
                <w:sz w:val="24"/>
                <w:szCs w:val="24"/>
              </w:rPr>
            </w:pPr>
            <w:r w:rsidRPr="002674F3">
              <w:rPr>
                <w:rFonts w:ascii="Times New Roman" w:eastAsia="Times New Roman" w:hAnsi="Times New Roman" w:cs="Times New Roman"/>
                <w:b/>
                <w:bCs/>
                <w:iCs/>
                <w:sz w:val="24"/>
                <w:szCs w:val="24"/>
              </w:rPr>
              <w:t>28</w:t>
            </w:r>
          </w:p>
        </w:tc>
      </w:tr>
      <w:tr w:rsidR="002A75E2" w:rsidRPr="002674F3" w14:paraId="2C4D32EB" w14:textId="77777777" w:rsidTr="00771E10">
        <w:trPr>
          <w:trHeight w:val="490"/>
        </w:trPr>
        <w:tc>
          <w:tcPr>
            <w:tcW w:w="3685" w:type="pct"/>
            <w:vAlign w:val="center"/>
          </w:tcPr>
          <w:p w14:paraId="248CCAF5" w14:textId="77777777" w:rsidR="002A75E2" w:rsidRPr="002674F3" w:rsidRDefault="002A75E2" w:rsidP="00771E10">
            <w:pPr>
              <w:suppressAutoHyphens/>
              <w:spacing w:line="276" w:lineRule="auto"/>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практические занятия</w:t>
            </w:r>
            <w:r w:rsidRPr="002674F3">
              <w:rPr>
                <w:rFonts w:ascii="Times New Roman" w:eastAsia="Times New Roman" w:hAnsi="Times New Roman" w:cs="Times New Roman"/>
                <w:i/>
                <w:sz w:val="24"/>
                <w:szCs w:val="24"/>
              </w:rPr>
              <w:t xml:space="preserve"> </w:t>
            </w:r>
          </w:p>
        </w:tc>
        <w:tc>
          <w:tcPr>
            <w:tcW w:w="1315" w:type="pct"/>
            <w:vAlign w:val="center"/>
          </w:tcPr>
          <w:p w14:paraId="4852D1F3" w14:textId="77777777" w:rsidR="002A75E2" w:rsidRPr="002674F3" w:rsidRDefault="002A75E2" w:rsidP="00771E10">
            <w:pPr>
              <w:suppressAutoHyphens/>
              <w:spacing w:line="276" w:lineRule="auto"/>
              <w:rPr>
                <w:rFonts w:ascii="Times New Roman" w:eastAsia="Times New Roman" w:hAnsi="Times New Roman" w:cs="Times New Roman"/>
                <w:b/>
                <w:bCs/>
                <w:iCs/>
                <w:sz w:val="24"/>
                <w:szCs w:val="24"/>
              </w:rPr>
            </w:pPr>
            <w:r w:rsidRPr="002674F3">
              <w:rPr>
                <w:rFonts w:ascii="Times New Roman" w:eastAsia="Times New Roman" w:hAnsi="Times New Roman" w:cs="Times New Roman"/>
                <w:b/>
                <w:bCs/>
                <w:iCs/>
                <w:sz w:val="24"/>
                <w:szCs w:val="24"/>
              </w:rPr>
              <w:t>--</w:t>
            </w:r>
          </w:p>
        </w:tc>
      </w:tr>
      <w:tr w:rsidR="002A75E2" w:rsidRPr="002674F3" w14:paraId="34F0260E" w14:textId="77777777" w:rsidTr="00771E10">
        <w:trPr>
          <w:trHeight w:val="490"/>
        </w:trPr>
        <w:tc>
          <w:tcPr>
            <w:tcW w:w="3685" w:type="pct"/>
            <w:vAlign w:val="center"/>
          </w:tcPr>
          <w:p w14:paraId="28A71A78" w14:textId="77777777" w:rsidR="002A75E2" w:rsidRPr="002674F3" w:rsidRDefault="002A75E2" w:rsidP="00771E10">
            <w:pPr>
              <w:suppressAutoHyphens/>
              <w:spacing w:line="276" w:lineRule="auto"/>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 </w:t>
            </w:r>
            <w:r w:rsidRPr="002674F3">
              <w:rPr>
                <w:rFonts w:ascii="Times New Roman" w:eastAsia="Times New Roman" w:hAnsi="Times New Roman" w:cs="Times New Roman"/>
                <w:sz w:val="24"/>
                <w:szCs w:val="24"/>
              </w:rPr>
              <w:t xml:space="preserve">в т. ч.: </w:t>
            </w:r>
            <w:r w:rsidRPr="002674F3">
              <w:rPr>
                <w:rFonts w:ascii="Times New Roman" w:eastAsia="Times New Roman" w:hAnsi="Times New Roman" w:cs="Times New Roman"/>
                <w:i/>
                <w:sz w:val="24"/>
                <w:szCs w:val="24"/>
              </w:rPr>
              <w:t>п</w:t>
            </w:r>
            <w:r w:rsidRPr="002674F3">
              <w:rPr>
                <w:rFonts w:ascii="Times New Roman" w:eastAsia="Times New Roman" w:hAnsi="Times New Roman" w:cs="Times New Roman"/>
                <w:bCs/>
                <w:i/>
                <w:sz w:val="24"/>
                <w:szCs w:val="24"/>
              </w:rPr>
              <w:t>рофессионально ориентированное содержание</w:t>
            </w:r>
          </w:p>
        </w:tc>
        <w:tc>
          <w:tcPr>
            <w:tcW w:w="1315" w:type="pct"/>
            <w:vAlign w:val="center"/>
          </w:tcPr>
          <w:p w14:paraId="2DAF30CE" w14:textId="77777777" w:rsidR="002A75E2" w:rsidRPr="002674F3" w:rsidRDefault="002A75E2" w:rsidP="00771E10">
            <w:pPr>
              <w:suppressAutoHyphens/>
              <w:spacing w:line="276" w:lineRule="auto"/>
              <w:rPr>
                <w:rFonts w:ascii="Times New Roman" w:eastAsia="Times New Roman" w:hAnsi="Times New Roman" w:cs="Times New Roman"/>
                <w:b/>
                <w:bCs/>
                <w:iCs/>
                <w:sz w:val="24"/>
                <w:szCs w:val="24"/>
              </w:rPr>
            </w:pPr>
            <w:r w:rsidRPr="002674F3">
              <w:rPr>
                <w:rFonts w:ascii="Times New Roman" w:eastAsia="Times New Roman" w:hAnsi="Times New Roman" w:cs="Times New Roman"/>
                <w:b/>
                <w:bCs/>
                <w:iCs/>
                <w:sz w:val="24"/>
                <w:szCs w:val="24"/>
              </w:rPr>
              <w:t>20</w:t>
            </w:r>
          </w:p>
        </w:tc>
      </w:tr>
      <w:tr w:rsidR="002A75E2" w:rsidRPr="002674F3" w14:paraId="5ADEBB88" w14:textId="77777777" w:rsidTr="00771E10">
        <w:trPr>
          <w:trHeight w:val="490"/>
        </w:trPr>
        <w:tc>
          <w:tcPr>
            <w:tcW w:w="5000" w:type="pct"/>
            <w:gridSpan w:val="2"/>
            <w:vAlign w:val="center"/>
          </w:tcPr>
          <w:p w14:paraId="7BF0AB0B" w14:textId="77777777" w:rsidR="002A75E2" w:rsidRPr="002674F3" w:rsidRDefault="002A75E2" w:rsidP="00771E10">
            <w:pPr>
              <w:suppressAutoHyphens/>
              <w:spacing w:line="276" w:lineRule="auto"/>
              <w:rPr>
                <w:rFonts w:ascii="Times New Roman" w:eastAsia="Times New Roman" w:hAnsi="Times New Roman" w:cs="Times New Roman"/>
                <w:iCs/>
                <w:sz w:val="24"/>
                <w:szCs w:val="24"/>
              </w:rPr>
            </w:pPr>
            <w:r w:rsidRPr="002674F3">
              <w:rPr>
                <w:rFonts w:ascii="Times New Roman" w:eastAsia="Times New Roman" w:hAnsi="Times New Roman" w:cs="Times New Roman"/>
                <w:sz w:val="24"/>
                <w:szCs w:val="24"/>
              </w:rPr>
              <w:t>в т. ч.:</w:t>
            </w:r>
          </w:p>
        </w:tc>
      </w:tr>
      <w:tr w:rsidR="002A75E2" w:rsidRPr="002674F3" w14:paraId="46B85738" w14:textId="77777777" w:rsidTr="00771E10">
        <w:trPr>
          <w:trHeight w:val="490"/>
        </w:trPr>
        <w:tc>
          <w:tcPr>
            <w:tcW w:w="3685" w:type="pct"/>
            <w:vAlign w:val="center"/>
          </w:tcPr>
          <w:p w14:paraId="2DCD3809" w14:textId="77777777" w:rsidR="002A75E2" w:rsidRPr="002674F3" w:rsidRDefault="002A75E2" w:rsidP="00771E10">
            <w:pPr>
              <w:suppressAutoHyphens/>
              <w:spacing w:line="276" w:lineRule="auto"/>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теоретическое обучение</w:t>
            </w:r>
          </w:p>
        </w:tc>
        <w:tc>
          <w:tcPr>
            <w:tcW w:w="1315" w:type="pct"/>
            <w:vAlign w:val="center"/>
          </w:tcPr>
          <w:p w14:paraId="34EB6CC3" w14:textId="77777777" w:rsidR="002A75E2" w:rsidRPr="002674F3" w:rsidRDefault="002A75E2" w:rsidP="00771E10">
            <w:pPr>
              <w:suppressAutoHyphens/>
              <w:spacing w:line="276" w:lineRule="auto"/>
              <w:rPr>
                <w:rFonts w:ascii="Times New Roman" w:eastAsia="Times New Roman" w:hAnsi="Times New Roman" w:cs="Times New Roman"/>
                <w:iCs/>
                <w:sz w:val="24"/>
                <w:szCs w:val="24"/>
              </w:rPr>
            </w:pPr>
            <w:r w:rsidRPr="002674F3">
              <w:rPr>
                <w:rFonts w:ascii="Times New Roman" w:eastAsia="Times New Roman" w:hAnsi="Times New Roman" w:cs="Times New Roman"/>
                <w:iCs/>
                <w:sz w:val="24"/>
                <w:szCs w:val="24"/>
              </w:rPr>
              <w:t>-</w:t>
            </w:r>
          </w:p>
        </w:tc>
      </w:tr>
      <w:tr w:rsidR="002A75E2" w:rsidRPr="002674F3" w14:paraId="2EA46C1E" w14:textId="77777777" w:rsidTr="00771E10">
        <w:trPr>
          <w:trHeight w:val="490"/>
        </w:trPr>
        <w:tc>
          <w:tcPr>
            <w:tcW w:w="3685" w:type="pct"/>
            <w:vAlign w:val="center"/>
          </w:tcPr>
          <w:p w14:paraId="28F6EC24" w14:textId="77777777" w:rsidR="002A75E2" w:rsidRPr="002674F3" w:rsidRDefault="002A75E2" w:rsidP="00771E10">
            <w:pPr>
              <w:suppressAutoHyphens/>
              <w:spacing w:line="276" w:lineRule="auto"/>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практические занятия</w:t>
            </w:r>
            <w:r w:rsidRPr="002674F3">
              <w:rPr>
                <w:rFonts w:ascii="Times New Roman" w:eastAsia="Times New Roman" w:hAnsi="Times New Roman" w:cs="Times New Roman"/>
                <w:i/>
                <w:sz w:val="24"/>
                <w:szCs w:val="24"/>
              </w:rPr>
              <w:t xml:space="preserve"> </w:t>
            </w:r>
          </w:p>
        </w:tc>
        <w:tc>
          <w:tcPr>
            <w:tcW w:w="1315" w:type="pct"/>
            <w:vAlign w:val="center"/>
          </w:tcPr>
          <w:p w14:paraId="23CDF107" w14:textId="77777777" w:rsidR="002A75E2" w:rsidRPr="002674F3" w:rsidRDefault="002A75E2" w:rsidP="00771E10">
            <w:pPr>
              <w:suppressAutoHyphens/>
              <w:spacing w:line="276" w:lineRule="auto"/>
              <w:rPr>
                <w:rFonts w:ascii="Times New Roman" w:eastAsia="Times New Roman" w:hAnsi="Times New Roman" w:cs="Times New Roman"/>
                <w:iCs/>
                <w:sz w:val="24"/>
                <w:szCs w:val="24"/>
              </w:rPr>
            </w:pPr>
            <w:r w:rsidRPr="002674F3">
              <w:rPr>
                <w:rFonts w:ascii="Times New Roman" w:eastAsia="Times New Roman" w:hAnsi="Times New Roman" w:cs="Times New Roman"/>
                <w:b/>
                <w:bCs/>
                <w:iCs/>
                <w:sz w:val="24"/>
                <w:szCs w:val="24"/>
              </w:rPr>
              <w:t>20</w:t>
            </w:r>
          </w:p>
        </w:tc>
      </w:tr>
      <w:tr w:rsidR="002A75E2" w:rsidRPr="002674F3" w14:paraId="2B63A8D9" w14:textId="77777777" w:rsidTr="00771E10">
        <w:trPr>
          <w:trHeight w:val="331"/>
        </w:trPr>
        <w:tc>
          <w:tcPr>
            <w:tcW w:w="3685" w:type="pct"/>
            <w:vAlign w:val="center"/>
          </w:tcPr>
          <w:p w14:paraId="74D474D1" w14:textId="77777777" w:rsidR="002A75E2" w:rsidRPr="002674F3" w:rsidRDefault="002A75E2" w:rsidP="00771E10">
            <w:pPr>
              <w:suppressAutoHyphens/>
              <w:spacing w:line="276" w:lineRule="auto"/>
              <w:jc w:val="both"/>
              <w:rPr>
                <w:rFonts w:ascii="Times New Roman" w:eastAsia="Times New Roman" w:hAnsi="Times New Roman" w:cs="Times New Roman"/>
                <w:i/>
                <w:sz w:val="24"/>
                <w:szCs w:val="24"/>
              </w:rPr>
            </w:pPr>
            <w:r w:rsidRPr="002674F3">
              <w:rPr>
                <w:rFonts w:ascii="Times New Roman" w:eastAsia="Times New Roman" w:hAnsi="Times New Roman" w:cs="Times New Roman"/>
                <w:b/>
                <w:iCs/>
                <w:sz w:val="24"/>
                <w:szCs w:val="24"/>
              </w:rPr>
              <w:t xml:space="preserve">Промежуточная аттестация (зачёт) </w:t>
            </w:r>
          </w:p>
        </w:tc>
        <w:tc>
          <w:tcPr>
            <w:tcW w:w="1315" w:type="pct"/>
            <w:vAlign w:val="center"/>
          </w:tcPr>
          <w:p w14:paraId="15925F6D" w14:textId="77777777" w:rsidR="002A75E2" w:rsidRPr="002674F3" w:rsidRDefault="002A75E2" w:rsidP="00771E10">
            <w:pPr>
              <w:suppressAutoHyphens/>
              <w:spacing w:line="276" w:lineRule="auto"/>
              <w:rPr>
                <w:rFonts w:ascii="Times New Roman" w:eastAsia="Times New Roman" w:hAnsi="Times New Roman" w:cs="Times New Roman"/>
                <w:b/>
                <w:iCs/>
                <w:sz w:val="24"/>
                <w:szCs w:val="24"/>
              </w:rPr>
            </w:pPr>
            <w:r w:rsidRPr="002674F3">
              <w:rPr>
                <w:rFonts w:ascii="Times New Roman" w:eastAsia="Times New Roman" w:hAnsi="Times New Roman" w:cs="Times New Roman"/>
                <w:b/>
                <w:iCs/>
                <w:sz w:val="24"/>
                <w:szCs w:val="24"/>
              </w:rPr>
              <w:t>2</w:t>
            </w:r>
          </w:p>
        </w:tc>
      </w:tr>
    </w:tbl>
    <w:p w14:paraId="295154EA" w14:textId="77777777" w:rsidR="002A75E2" w:rsidRPr="002674F3" w:rsidRDefault="002A75E2" w:rsidP="002A75E2">
      <w:pPr>
        <w:spacing w:after="240" w:line="360" w:lineRule="auto"/>
        <w:ind w:firstLine="426"/>
        <w:rPr>
          <w:rFonts w:ascii="Times New Roman" w:eastAsia="Times New Roman" w:hAnsi="Times New Roman" w:cs="Times New Roman"/>
          <w:b/>
          <w:sz w:val="24"/>
          <w:szCs w:val="24"/>
        </w:rPr>
      </w:pPr>
    </w:p>
    <w:p w14:paraId="303364CF" w14:textId="77777777" w:rsidR="002A75E2" w:rsidRPr="002674F3" w:rsidRDefault="002A75E2" w:rsidP="002A75E2">
      <w:pPr>
        <w:spacing w:after="240"/>
        <w:rPr>
          <w:rFonts w:ascii="Times New Roman" w:eastAsia="Times New Roman" w:hAnsi="Times New Roman" w:cs="Times New Roman"/>
          <w:b/>
          <w:sz w:val="24"/>
          <w:szCs w:val="24"/>
        </w:rPr>
      </w:pPr>
    </w:p>
    <w:p w14:paraId="3EAF1DD5" w14:textId="77777777" w:rsidR="002A75E2" w:rsidRPr="002674F3" w:rsidRDefault="002A75E2" w:rsidP="002A75E2">
      <w:pPr>
        <w:spacing w:after="120" w:line="276" w:lineRule="auto"/>
        <w:rPr>
          <w:rFonts w:ascii="Times New Roman" w:eastAsia="Times New Roman" w:hAnsi="Times New Roman" w:cs="Times New Roman"/>
          <w:b/>
          <w:i/>
          <w:sz w:val="24"/>
          <w:szCs w:val="24"/>
        </w:rPr>
      </w:pPr>
    </w:p>
    <w:p w14:paraId="5F185CE7" w14:textId="77777777" w:rsidR="002A75E2" w:rsidRPr="002674F3" w:rsidRDefault="002A75E2" w:rsidP="002A75E2">
      <w:pPr>
        <w:spacing w:after="120" w:line="276" w:lineRule="auto"/>
        <w:rPr>
          <w:rFonts w:ascii="Times New Roman" w:eastAsia="Times New Roman" w:hAnsi="Times New Roman" w:cs="Times New Roman"/>
          <w:b/>
          <w:i/>
          <w:sz w:val="24"/>
          <w:szCs w:val="24"/>
        </w:rPr>
        <w:sectPr w:rsidR="002A75E2" w:rsidRPr="002674F3" w:rsidSect="00FD697B">
          <w:pgSz w:w="11906" w:h="16838"/>
          <w:pgMar w:top="1134" w:right="567" w:bottom="1134" w:left="1701" w:header="708" w:footer="708" w:gutter="0"/>
          <w:cols w:space="720"/>
        </w:sectPr>
      </w:pPr>
    </w:p>
    <w:p w14:paraId="44B0F2AB" w14:textId="77777777" w:rsidR="002A75E2" w:rsidRPr="002674F3" w:rsidRDefault="002A75E2" w:rsidP="002A75E2">
      <w:pPr>
        <w:spacing w:after="200" w:line="276" w:lineRule="auto"/>
        <w:ind w:firstLine="709"/>
        <w:rPr>
          <w:rFonts w:ascii="Times New Roman" w:eastAsia="Times New Roman" w:hAnsi="Times New Roman" w:cs="Times New Roman"/>
          <w:b/>
          <w:sz w:val="24"/>
          <w:szCs w:val="24"/>
        </w:rPr>
      </w:pPr>
      <w:bookmarkStart w:id="346" w:name="_Toc193968662"/>
      <w:r w:rsidRPr="002674F3">
        <w:rPr>
          <w:rFonts w:ascii="Times New Roman" w:eastAsia="Times New Roman" w:hAnsi="Times New Roman" w:cs="Times New Roman"/>
          <w:b/>
          <w:sz w:val="24"/>
          <w:szCs w:val="24"/>
        </w:rPr>
        <w:lastRenderedPageBreak/>
        <w:t xml:space="preserve">2.2. Тематический план и содержание дисциплины </w:t>
      </w:r>
    </w:p>
    <w:tbl>
      <w:tblPr>
        <w:tblW w:w="14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0240"/>
        <w:gridCol w:w="992"/>
        <w:gridCol w:w="1418"/>
      </w:tblGrid>
      <w:tr w:rsidR="002A75E2" w:rsidRPr="002674F3" w14:paraId="33BB49FD" w14:textId="77777777" w:rsidTr="006A0C30">
        <w:trPr>
          <w:trHeight w:val="1045"/>
        </w:trPr>
        <w:tc>
          <w:tcPr>
            <w:tcW w:w="1951" w:type="dxa"/>
            <w:vAlign w:val="center"/>
          </w:tcPr>
          <w:p w14:paraId="535A616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Наименование разделов и тем</w:t>
            </w:r>
          </w:p>
        </w:tc>
        <w:tc>
          <w:tcPr>
            <w:tcW w:w="10240" w:type="dxa"/>
            <w:vAlign w:val="center"/>
          </w:tcPr>
          <w:p w14:paraId="4D57EA7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92" w:type="dxa"/>
            <w:vAlign w:val="center"/>
          </w:tcPr>
          <w:p w14:paraId="40C996B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Объем часов</w:t>
            </w:r>
          </w:p>
        </w:tc>
        <w:tc>
          <w:tcPr>
            <w:tcW w:w="1418" w:type="dxa"/>
            <w:vAlign w:val="center"/>
          </w:tcPr>
          <w:p w14:paraId="10A8B88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Формируемые компетенции</w:t>
            </w:r>
          </w:p>
        </w:tc>
      </w:tr>
      <w:tr w:rsidR="002A75E2" w:rsidRPr="002674F3" w14:paraId="537C0BB4" w14:textId="77777777" w:rsidTr="006A0C30">
        <w:trPr>
          <w:trHeight w:val="20"/>
        </w:trPr>
        <w:tc>
          <w:tcPr>
            <w:tcW w:w="1951" w:type="dxa"/>
          </w:tcPr>
          <w:p w14:paraId="331244E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1</w:t>
            </w:r>
          </w:p>
        </w:tc>
        <w:tc>
          <w:tcPr>
            <w:tcW w:w="10240" w:type="dxa"/>
          </w:tcPr>
          <w:p w14:paraId="5EEB260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992" w:type="dxa"/>
          </w:tcPr>
          <w:p w14:paraId="7E1E533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w:t>
            </w:r>
          </w:p>
        </w:tc>
        <w:tc>
          <w:tcPr>
            <w:tcW w:w="1418" w:type="dxa"/>
          </w:tcPr>
          <w:p w14:paraId="6C6AAD0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r>
      <w:tr w:rsidR="002A75E2" w:rsidRPr="002674F3" w14:paraId="3417E50F" w14:textId="77777777" w:rsidTr="006A0C30">
        <w:trPr>
          <w:trHeight w:val="20"/>
        </w:trPr>
        <w:tc>
          <w:tcPr>
            <w:tcW w:w="12191" w:type="dxa"/>
            <w:gridSpan w:val="2"/>
          </w:tcPr>
          <w:p w14:paraId="58D9DA7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Раздел 1. Клетка – структурно-функциональная единица живого</w:t>
            </w:r>
          </w:p>
        </w:tc>
        <w:tc>
          <w:tcPr>
            <w:tcW w:w="992" w:type="dxa"/>
          </w:tcPr>
          <w:p w14:paraId="389F24E1" w14:textId="77777777" w:rsidR="002A75E2" w:rsidRPr="002674F3" w:rsidRDefault="002A75E2" w:rsidP="00771E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12</w:t>
            </w:r>
          </w:p>
        </w:tc>
        <w:tc>
          <w:tcPr>
            <w:tcW w:w="1418" w:type="dxa"/>
          </w:tcPr>
          <w:p w14:paraId="4C56AC2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p>
        </w:tc>
      </w:tr>
      <w:tr w:rsidR="002A75E2" w:rsidRPr="002674F3" w14:paraId="452D987E" w14:textId="77777777" w:rsidTr="006A0C30">
        <w:trPr>
          <w:trHeight w:val="240"/>
        </w:trPr>
        <w:tc>
          <w:tcPr>
            <w:tcW w:w="1951" w:type="dxa"/>
            <w:vMerge w:val="restart"/>
          </w:tcPr>
          <w:p w14:paraId="13BB387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1.1.</w:t>
            </w:r>
          </w:p>
          <w:p w14:paraId="1071A95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sz w:val="24"/>
                <w:szCs w:val="24"/>
              </w:rPr>
            </w:pPr>
            <w:r w:rsidRPr="002674F3">
              <w:rPr>
                <w:rFonts w:ascii="Times New Roman" w:eastAsia="Times New Roman" w:hAnsi="Times New Roman" w:cs="Times New Roman"/>
                <w:b/>
                <w:sz w:val="24"/>
                <w:szCs w:val="24"/>
              </w:rPr>
              <w:t>Биология как наука. Общая характеристика жизни</w:t>
            </w:r>
          </w:p>
        </w:tc>
        <w:tc>
          <w:tcPr>
            <w:tcW w:w="10240" w:type="dxa"/>
          </w:tcPr>
          <w:p w14:paraId="737A10F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2CEAEECA" w14:textId="77777777" w:rsidR="002A75E2" w:rsidRPr="002674F3" w:rsidRDefault="002A75E2" w:rsidP="00771E1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4BD7817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258D9F8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hAnsi="Times New Roman" w:cs="Times New Roman"/>
                <w:bCs/>
                <w:sz w:val="24"/>
                <w:szCs w:val="24"/>
              </w:rPr>
              <w:t xml:space="preserve"> </w:t>
            </w:r>
          </w:p>
        </w:tc>
      </w:tr>
      <w:tr w:rsidR="002A75E2" w:rsidRPr="002674F3" w14:paraId="70BAEA87" w14:textId="77777777" w:rsidTr="006A0C30">
        <w:trPr>
          <w:trHeight w:val="240"/>
        </w:trPr>
        <w:tc>
          <w:tcPr>
            <w:tcW w:w="1951" w:type="dxa"/>
            <w:vMerge/>
          </w:tcPr>
          <w:p w14:paraId="013FF830"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0E20F7D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21CFF77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4255CD89"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3A82C51A" w14:textId="77777777" w:rsidTr="006A0C30">
        <w:trPr>
          <w:trHeight w:val="240"/>
        </w:trPr>
        <w:tc>
          <w:tcPr>
            <w:tcW w:w="1951" w:type="dxa"/>
            <w:vMerge/>
          </w:tcPr>
          <w:p w14:paraId="4DC438D3"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shd w:val="clear" w:color="auto" w:fill="auto"/>
            <w:tcMar>
              <w:top w:w="40" w:type="dxa"/>
              <w:left w:w="40" w:type="dxa"/>
              <w:bottom w:w="40" w:type="dxa"/>
              <w:right w:w="40" w:type="dxa"/>
            </w:tcMar>
          </w:tcPr>
          <w:p w14:paraId="7BC4D32F" w14:textId="77777777" w:rsidR="002A75E2" w:rsidRPr="002674F3" w:rsidRDefault="002A75E2" w:rsidP="00771E10">
            <w:pPr>
              <w:widowControl w:val="0"/>
              <w:ind w:hanging="2"/>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992" w:type="dxa"/>
          </w:tcPr>
          <w:p w14:paraId="48E6BEC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57322A04"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5F3ACA7B" w14:textId="77777777" w:rsidTr="006A0C30">
        <w:trPr>
          <w:trHeight w:val="240"/>
        </w:trPr>
        <w:tc>
          <w:tcPr>
            <w:tcW w:w="1951" w:type="dxa"/>
            <w:vMerge w:val="restart"/>
          </w:tcPr>
          <w:p w14:paraId="45D054A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1.2.</w:t>
            </w:r>
          </w:p>
          <w:p w14:paraId="644B8AB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Структурно-функциональная организация клеток</w:t>
            </w:r>
          </w:p>
        </w:tc>
        <w:tc>
          <w:tcPr>
            <w:tcW w:w="10240" w:type="dxa"/>
          </w:tcPr>
          <w:p w14:paraId="411478D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496D00C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418" w:type="dxa"/>
            <w:vMerge w:val="restart"/>
          </w:tcPr>
          <w:p w14:paraId="75C404B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w:t>
            </w:r>
          </w:p>
          <w:p w14:paraId="7BF50D2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0306B85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33DA780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tc>
      </w:tr>
      <w:tr w:rsidR="002A75E2" w:rsidRPr="002674F3" w14:paraId="5AEDFB69" w14:textId="77777777" w:rsidTr="006A0C30">
        <w:trPr>
          <w:trHeight w:val="240"/>
        </w:trPr>
        <w:tc>
          <w:tcPr>
            <w:tcW w:w="1951" w:type="dxa"/>
            <w:vMerge/>
          </w:tcPr>
          <w:p w14:paraId="6D76B4C9" w14:textId="77777777" w:rsidR="002A75E2" w:rsidRPr="002674F3" w:rsidRDefault="002A75E2" w:rsidP="00771E10">
            <w:pPr>
              <w:widowControl w:val="0"/>
              <w:pBdr>
                <w:top w:val="nil"/>
                <w:left w:val="nil"/>
                <w:bottom w:val="nil"/>
                <w:right w:val="nil"/>
                <w:between w:val="nil"/>
              </w:pBdr>
              <w:rPr>
                <w:rFonts w:ascii="Times New Roman" w:eastAsia="Times New Roman" w:hAnsi="Times New Roman" w:cs="Times New Roman"/>
                <w:sz w:val="24"/>
                <w:szCs w:val="24"/>
              </w:rPr>
            </w:pPr>
          </w:p>
        </w:tc>
        <w:tc>
          <w:tcPr>
            <w:tcW w:w="10240" w:type="dxa"/>
          </w:tcPr>
          <w:p w14:paraId="7E0276A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3F8E092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4</w:t>
            </w:r>
          </w:p>
        </w:tc>
        <w:tc>
          <w:tcPr>
            <w:tcW w:w="1418" w:type="dxa"/>
            <w:vMerge/>
          </w:tcPr>
          <w:p w14:paraId="47030BF1" w14:textId="77777777" w:rsidR="002A75E2" w:rsidRPr="002674F3" w:rsidRDefault="002A75E2" w:rsidP="00771E10">
            <w:pPr>
              <w:widowControl w:val="0"/>
              <w:pBdr>
                <w:top w:val="nil"/>
                <w:left w:val="nil"/>
                <w:bottom w:val="nil"/>
                <w:right w:val="nil"/>
                <w:between w:val="nil"/>
              </w:pBdr>
              <w:rPr>
                <w:rFonts w:ascii="Times New Roman" w:eastAsia="Times New Roman" w:hAnsi="Times New Roman" w:cs="Times New Roman"/>
                <w:sz w:val="24"/>
                <w:szCs w:val="24"/>
              </w:rPr>
            </w:pPr>
          </w:p>
        </w:tc>
      </w:tr>
      <w:tr w:rsidR="002A75E2" w:rsidRPr="002674F3" w14:paraId="1B560251" w14:textId="77777777" w:rsidTr="006A0C30">
        <w:trPr>
          <w:trHeight w:val="240"/>
        </w:trPr>
        <w:tc>
          <w:tcPr>
            <w:tcW w:w="1951" w:type="dxa"/>
            <w:vMerge/>
          </w:tcPr>
          <w:p w14:paraId="76D2C355" w14:textId="77777777" w:rsidR="002A75E2" w:rsidRPr="002674F3" w:rsidRDefault="002A75E2" w:rsidP="00771E10">
            <w:pPr>
              <w:widowControl w:val="0"/>
              <w:pBdr>
                <w:top w:val="nil"/>
                <w:left w:val="nil"/>
                <w:bottom w:val="nil"/>
                <w:right w:val="nil"/>
                <w:between w:val="nil"/>
              </w:pBdr>
              <w:rPr>
                <w:rFonts w:ascii="Times New Roman" w:eastAsia="Times New Roman" w:hAnsi="Times New Roman" w:cs="Times New Roman"/>
                <w:sz w:val="24"/>
                <w:szCs w:val="24"/>
              </w:rPr>
            </w:pPr>
          </w:p>
        </w:tc>
        <w:tc>
          <w:tcPr>
            <w:tcW w:w="10240" w:type="dxa"/>
          </w:tcPr>
          <w:p w14:paraId="0E9C8C1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Клеточная теория (Т. Шванн, М. Шлейден,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992" w:type="dxa"/>
          </w:tcPr>
          <w:p w14:paraId="26B6292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35551010" w14:textId="77777777" w:rsidR="002A75E2" w:rsidRPr="002674F3" w:rsidRDefault="002A75E2" w:rsidP="00771E10">
            <w:pPr>
              <w:widowControl w:val="0"/>
              <w:pBdr>
                <w:top w:val="nil"/>
                <w:left w:val="nil"/>
                <w:bottom w:val="nil"/>
                <w:right w:val="nil"/>
                <w:between w:val="nil"/>
              </w:pBdr>
              <w:rPr>
                <w:rFonts w:ascii="Times New Roman" w:eastAsia="Times New Roman" w:hAnsi="Times New Roman" w:cs="Times New Roman"/>
                <w:sz w:val="24"/>
                <w:szCs w:val="24"/>
              </w:rPr>
            </w:pPr>
          </w:p>
        </w:tc>
      </w:tr>
      <w:tr w:rsidR="002A75E2" w:rsidRPr="002674F3" w14:paraId="4A07F498" w14:textId="77777777" w:rsidTr="006A0C30">
        <w:trPr>
          <w:trHeight w:val="240"/>
        </w:trPr>
        <w:tc>
          <w:tcPr>
            <w:tcW w:w="1951" w:type="dxa"/>
            <w:vMerge w:val="restart"/>
          </w:tcPr>
          <w:p w14:paraId="4DA3A25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1.3. Структурно-функциональные факторы наследственности</w:t>
            </w:r>
          </w:p>
        </w:tc>
        <w:tc>
          <w:tcPr>
            <w:tcW w:w="10240" w:type="dxa"/>
          </w:tcPr>
          <w:p w14:paraId="1998817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0AAB3DC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418" w:type="dxa"/>
            <w:vMerge w:val="restart"/>
          </w:tcPr>
          <w:p w14:paraId="666D875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w:t>
            </w:r>
          </w:p>
          <w:p w14:paraId="12EE914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6547A40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086DC2C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3.3</w:t>
            </w:r>
          </w:p>
          <w:p w14:paraId="75D6BC6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08FC1769" w14:textId="77777777" w:rsidTr="006A0C30">
        <w:trPr>
          <w:trHeight w:val="240"/>
        </w:trPr>
        <w:tc>
          <w:tcPr>
            <w:tcW w:w="1951" w:type="dxa"/>
            <w:vMerge/>
          </w:tcPr>
          <w:p w14:paraId="2E3F583E"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4F29010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7318BCA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170A80CE"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49B57A35" w14:textId="77777777" w:rsidTr="006A0C30">
        <w:trPr>
          <w:trHeight w:val="240"/>
        </w:trPr>
        <w:tc>
          <w:tcPr>
            <w:tcW w:w="1951" w:type="dxa"/>
            <w:vMerge/>
          </w:tcPr>
          <w:p w14:paraId="4A1ACFF1"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01A81E4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992" w:type="dxa"/>
          </w:tcPr>
          <w:p w14:paraId="299D64F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1636A71B"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7583A84E" w14:textId="77777777" w:rsidTr="006A0C30">
        <w:trPr>
          <w:trHeight w:val="240"/>
        </w:trPr>
        <w:tc>
          <w:tcPr>
            <w:tcW w:w="1951" w:type="dxa"/>
            <w:vMerge/>
          </w:tcPr>
          <w:p w14:paraId="521E18B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67A6CAF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04C65A0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48796E27"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332DA2E3" w14:textId="77777777" w:rsidTr="006A0C30">
        <w:trPr>
          <w:trHeight w:val="240"/>
        </w:trPr>
        <w:tc>
          <w:tcPr>
            <w:tcW w:w="1951" w:type="dxa"/>
            <w:vMerge/>
          </w:tcPr>
          <w:p w14:paraId="56DCA5E1"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69D4982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i/>
                <w:sz w:val="24"/>
                <w:szCs w:val="24"/>
              </w:rPr>
              <w:t>В том числе п</w:t>
            </w:r>
            <w:r w:rsidRPr="002674F3">
              <w:rPr>
                <w:rFonts w:ascii="Times New Roman" w:eastAsia="Times New Roman" w:hAnsi="Times New Roman" w:cs="Times New Roman"/>
                <w:bCs/>
                <w:i/>
                <w:sz w:val="24"/>
                <w:szCs w:val="24"/>
              </w:rPr>
              <w:t>рофессионально ориентированное содержание</w:t>
            </w:r>
          </w:p>
        </w:tc>
        <w:tc>
          <w:tcPr>
            <w:tcW w:w="992" w:type="dxa"/>
          </w:tcPr>
          <w:p w14:paraId="1BDE143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31B97797"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1611D0F" w14:textId="77777777" w:rsidTr="006A0C30">
        <w:trPr>
          <w:trHeight w:val="240"/>
        </w:trPr>
        <w:tc>
          <w:tcPr>
            <w:tcW w:w="1951" w:type="dxa"/>
            <w:vMerge/>
          </w:tcPr>
          <w:p w14:paraId="78CEBFCB"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2EA0CD1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992" w:type="dxa"/>
          </w:tcPr>
          <w:p w14:paraId="69E8355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0C52D92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8867248" w14:textId="77777777" w:rsidTr="006A0C30">
        <w:trPr>
          <w:trHeight w:val="20"/>
        </w:trPr>
        <w:tc>
          <w:tcPr>
            <w:tcW w:w="1951" w:type="dxa"/>
            <w:vMerge w:val="restart"/>
          </w:tcPr>
          <w:p w14:paraId="65A4A04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 xml:space="preserve">Тема 1.4. Жизненный </w:t>
            </w:r>
            <w:r w:rsidRPr="002674F3">
              <w:rPr>
                <w:rFonts w:ascii="Times New Roman" w:eastAsia="Times New Roman" w:hAnsi="Times New Roman" w:cs="Times New Roman"/>
                <w:b/>
                <w:sz w:val="24"/>
                <w:szCs w:val="24"/>
              </w:rPr>
              <w:lastRenderedPageBreak/>
              <w:t>цикл клетки. Митоз. Мейоз</w:t>
            </w:r>
          </w:p>
          <w:p w14:paraId="77A5260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tc>
        <w:tc>
          <w:tcPr>
            <w:tcW w:w="10240" w:type="dxa"/>
          </w:tcPr>
          <w:p w14:paraId="15B16FE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lastRenderedPageBreak/>
              <w:t>Основное содержание</w:t>
            </w:r>
          </w:p>
        </w:tc>
        <w:tc>
          <w:tcPr>
            <w:tcW w:w="992" w:type="dxa"/>
          </w:tcPr>
          <w:p w14:paraId="531FC1B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04579BE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p w14:paraId="300450D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309D5DB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2020C54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ПК 3.3</w:t>
            </w:r>
          </w:p>
          <w:p w14:paraId="243D8E3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4AE15D1B" w14:textId="77777777" w:rsidTr="006A0C30">
        <w:trPr>
          <w:trHeight w:val="20"/>
        </w:trPr>
        <w:tc>
          <w:tcPr>
            <w:tcW w:w="1951" w:type="dxa"/>
            <w:vMerge/>
          </w:tcPr>
          <w:p w14:paraId="08DB0FDF"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56FC9E1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3449245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75048EA6"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720FA113" w14:textId="77777777" w:rsidTr="006A0C30">
        <w:trPr>
          <w:trHeight w:val="20"/>
        </w:trPr>
        <w:tc>
          <w:tcPr>
            <w:tcW w:w="1951" w:type="dxa"/>
            <w:vMerge/>
          </w:tcPr>
          <w:p w14:paraId="42BDB6BD"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03185A0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i/>
                <w:sz w:val="24"/>
                <w:szCs w:val="24"/>
              </w:rPr>
              <w:t>В том числе п</w:t>
            </w:r>
            <w:r w:rsidRPr="002674F3">
              <w:rPr>
                <w:rFonts w:ascii="Times New Roman" w:eastAsia="Times New Roman" w:hAnsi="Times New Roman" w:cs="Times New Roman"/>
                <w:bCs/>
                <w:i/>
                <w:sz w:val="24"/>
                <w:szCs w:val="24"/>
              </w:rPr>
              <w:t>рофессионально ориентированное содержание</w:t>
            </w:r>
          </w:p>
        </w:tc>
        <w:tc>
          <w:tcPr>
            <w:tcW w:w="992" w:type="dxa"/>
          </w:tcPr>
          <w:p w14:paraId="5841E76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73572ABE"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5C016A08" w14:textId="77777777" w:rsidTr="006A0C30">
        <w:trPr>
          <w:trHeight w:val="20"/>
        </w:trPr>
        <w:tc>
          <w:tcPr>
            <w:tcW w:w="1951" w:type="dxa"/>
            <w:vMerge/>
          </w:tcPr>
          <w:p w14:paraId="5CA33F06"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7DB5C36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highlight w:val="red"/>
              </w:rPr>
            </w:pPr>
            <w:r w:rsidRPr="002674F3">
              <w:rPr>
                <w:rFonts w:ascii="Times New Roman" w:eastAsia="Times New Roman" w:hAnsi="Times New Roman" w:cs="Times New Roman"/>
                <w:sz w:val="24"/>
                <w:szCs w:val="24"/>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992" w:type="dxa"/>
          </w:tcPr>
          <w:p w14:paraId="4115909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7359EDB7"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487E0CD1" w14:textId="77777777" w:rsidTr="006A0C30">
        <w:trPr>
          <w:trHeight w:val="240"/>
        </w:trPr>
        <w:tc>
          <w:tcPr>
            <w:tcW w:w="12191" w:type="dxa"/>
            <w:gridSpan w:val="2"/>
          </w:tcPr>
          <w:p w14:paraId="3D4DAC1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Раздел 2. Строение и функции организма</w:t>
            </w:r>
          </w:p>
        </w:tc>
        <w:tc>
          <w:tcPr>
            <w:tcW w:w="992" w:type="dxa"/>
          </w:tcPr>
          <w:p w14:paraId="67D0D45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12</w:t>
            </w:r>
          </w:p>
        </w:tc>
        <w:tc>
          <w:tcPr>
            <w:tcW w:w="1418" w:type="dxa"/>
          </w:tcPr>
          <w:p w14:paraId="516FC8F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40DE7128" w14:textId="77777777" w:rsidTr="006A0C30">
        <w:trPr>
          <w:trHeight w:val="20"/>
        </w:trPr>
        <w:tc>
          <w:tcPr>
            <w:tcW w:w="1951" w:type="dxa"/>
            <w:vMerge w:val="restart"/>
          </w:tcPr>
          <w:p w14:paraId="26BE7A4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Тема 2.1.</w:t>
            </w:r>
            <w:r w:rsidRPr="002674F3">
              <w:rPr>
                <w:rFonts w:ascii="Times New Roman" w:eastAsia="Times New Roman" w:hAnsi="Times New Roman" w:cs="Times New Roman"/>
                <w:sz w:val="24"/>
                <w:szCs w:val="24"/>
              </w:rPr>
              <w:t xml:space="preserve"> </w:t>
            </w:r>
            <w:r w:rsidRPr="002674F3">
              <w:rPr>
                <w:rFonts w:ascii="Times New Roman" w:eastAsia="Times New Roman" w:hAnsi="Times New Roman" w:cs="Times New Roman"/>
                <w:b/>
                <w:sz w:val="24"/>
                <w:szCs w:val="24"/>
              </w:rPr>
              <w:t>Строение организма</w:t>
            </w:r>
          </w:p>
        </w:tc>
        <w:tc>
          <w:tcPr>
            <w:tcW w:w="10240" w:type="dxa"/>
          </w:tcPr>
          <w:p w14:paraId="7465D32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0162657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36DA9E0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p w14:paraId="7BEC732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390AFFA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75FE8AF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3.3</w:t>
            </w:r>
          </w:p>
          <w:p w14:paraId="412756F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p w14:paraId="1D40252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52B66D46" w14:textId="77777777" w:rsidTr="006A0C30">
        <w:trPr>
          <w:trHeight w:val="20"/>
        </w:trPr>
        <w:tc>
          <w:tcPr>
            <w:tcW w:w="1951" w:type="dxa"/>
            <w:vMerge/>
          </w:tcPr>
          <w:p w14:paraId="30A7EE83"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3575EF6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086E3E2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08522732"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405E2E10" w14:textId="77777777" w:rsidTr="006A0C30">
        <w:trPr>
          <w:trHeight w:val="20"/>
        </w:trPr>
        <w:tc>
          <w:tcPr>
            <w:tcW w:w="1951" w:type="dxa"/>
            <w:vMerge/>
          </w:tcPr>
          <w:p w14:paraId="3B8AF48A"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5CD4315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i/>
                <w:sz w:val="24"/>
                <w:szCs w:val="24"/>
              </w:rPr>
              <w:t>В том числе п</w:t>
            </w:r>
            <w:r w:rsidRPr="002674F3">
              <w:rPr>
                <w:rFonts w:ascii="Times New Roman" w:eastAsia="Times New Roman" w:hAnsi="Times New Roman" w:cs="Times New Roman"/>
                <w:bCs/>
                <w:i/>
                <w:sz w:val="24"/>
                <w:szCs w:val="24"/>
              </w:rPr>
              <w:t>рофессионально ориентированное содержание</w:t>
            </w:r>
          </w:p>
        </w:tc>
        <w:tc>
          <w:tcPr>
            <w:tcW w:w="992" w:type="dxa"/>
          </w:tcPr>
          <w:p w14:paraId="5376B7D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0C76B082"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7BD2F93F" w14:textId="77777777" w:rsidTr="006A0C30">
        <w:trPr>
          <w:trHeight w:val="20"/>
        </w:trPr>
        <w:tc>
          <w:tcPr>
            <w:tcW w:w="1951" w:type="dxa"/>
            <w:vMerge/>
          </w:tcPr>
          <w:p w14:paraId="7819F68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171457C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992" w:type="dxa"/>
          </w:tcPr>
          <w:p w14:paraId="0278AED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6AD80209"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547CD987" w14:textId="77777777" w:rsidTr="006A0C30">
        <w:trPr>
          <w:trHeight w:val="240"/>
        </w:trPr>
        <w:tc>
          <w:tcPr>
            <w:tcW w:w="1951" w:type="dxa"/>
            <w:vMerge w:val="restart"/>
          </w:tcPr>
          <w:p w14:paraId="67B0DEE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Тема 2.2.</w:t>
            </w:r>
          </w:p>
          <w:p w14:paraId="0763DE8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Формы размножения организмов</w:t>
            </w:r>
          </w:p>
        </w:tc>
        <w:tc>
          <w:tcPr>
            <w:tcW w:w="10240" w:type="dxa"/>
          </w:tcPr>
          <w:p w14:paraId="1D5C5A4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7B01087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71AEF54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p w14:paraId="60039CA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059D64A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022AEDB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3.3</w:t>
            </w:r>
          </w:p>
          <w:p w14:paraId="43EDCB1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p w14:paraId="1495DE4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226C6FAA" w14:textId="77777777" w:rsidTr="006A0C30">
        <w:trPr>
          <w:trHeight w:val="240"/>
        </w:trPr>
        <w:tc>
          <w:tcPr>
            <w:tcW w:w="1951" w:type="dxa"/>
            <w:vMerge/>
          </w:tcPr>
          <w:p w14:paraId="54B1EF6D"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493B0B3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7929A53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4DB48C0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2675905" w14:textId="77777777" w:rsidTr="006A0C30">
        <w:trPr>
          <w:trHeight w:val="240"/>
        </w:trPr>
        <w:tc>
          <w:tcPr>
            <w:tcW w:w="1951" w:type="dxa"/>
            <w:vMerge/>
          </w:tcPr>
          <w:p w14:paraId="35048A0D"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0A30DE8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i/>
                <w:sz w:val="24"/>
                <w:szCs w:val="24"/>
              </w:rPr>
              <w:t>В том числе п</w:t>
            </w:r>
            <w:r w:rsidRPr="002674F3">
              <w:rPr>
                <w:rFonts w:ascii="Times New Roman" w:eastAsia="Times New Roman" w:hAnsi="Times New Roman" w:cs="Times New Roman"/>
                <w:bCs/>
                <w:i/>
                <w:sz w:val="24"/>
                <w:szCs w:val="24"/>
              </w:rPr>
              <w:t>рофессионально ориентированное содержание</w:t>
            </w:r>
          </w:p>
        </w:tc>
        <w:tc>
          <w:tcPr>
            <w:tcW w:w="992" w:type="dxa"/>
          </w:tcPr>
          <w:p w14:paraId="0FD5B7A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14F3A756"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22851420" w14:textId="77777777" w:rsidTr="006A0C30">
        <w:trPr>
          <w:trHeight w:val="240"/>
        </w:trPr>
        <w:tc>
          <w:tcPr>
            <w:tcW w:w="1951" w:type="dxa"/>
            <w:vMerge/>
          </w:tcPr>
          <w:p w14:paraId="31CEF94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6C3EA25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992" w:type="dxa"/>
          </w:tcPr>
          <w:p w14:paraId="39E6B34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6277A1BF"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1A4D83A" w14:textId="77777777" w:rsidTr="006A0C30">
        <w:trPr>
          <w:trHeight w:val="20"/>
        </w:trPr>
        <w:tc>
          <w:tcPr>
            <w:tcW w:w="1951" w:type="dxa"/>
            <w:vMerge w:val="restart"/>
          </w:tcPr>
          <w:p w14:paraId="6661CD2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2.3. Закономерности наследования</w:t>
            </w:r>
          </w:p>
          <w:p w14:paraId="5107BCC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tc>
        <w:tc>
          <w:tcPr>
            <w:tcW w:w="10240" w:type="dxa"/>
          </w:tcPr>
          <w:p w14:paraId="30E25BA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76E2564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6414C85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p w14:paraId="0C57B19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1B45AA5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5AA5222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3.3</w:t>
            </w:r>
          </w:p>
          <w:p w14:paraId="0C1B00E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3.2</w:t>
            </w:r>
          </w:p>
          <w:p w14:paraId="02FDE77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7E2ADEF4" w14:textId="77777777" w:rsidTr="006A0C30">
        <w:trPr>
          <w:trHeight w:val="20"/>
        </w:trPr>
        <w:tc>
          <w:tcPr>
            <w:tcW w:w="1951" w:type="dxa"/>
            <w:vMerge/>
          </w:tcPr>
          <w:p w14:paraId="0C0824C8"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2F77D2D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22E149B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37D4EA3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0A4E0378" w14:textId="77777777" w:rsidTr="006A0C30">
        <w:trPr>
          <w:trHeight w:val="20"/>
        </w:trPr>
        <w:tc>
          <w:tcPr>
            <w:tcW w:w="1951" w:type="dxa"/>
            <w:vMerge/>
          </w:tcPr>
          <w:p w14:paraId="4DB82AB4"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2D4B232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i/>
                <w:sz w:val="24"/>
                <w:szCs w:val="24"/>
              </w:rPr>
              <w:t>В том числе п</w:t>
            </w:r>
            <w:r w:rsidRPr="002674F3">
              <w:rPr>
                <w:rFonts w:ascii="Times New Roman" w:eastAsia="Times New Roman" w:hAnsi="Times New Roman" w:cs="Times New Roman"/>
                <w:bCs/>
                <w:i/>
                <w:sz w:val="24"/>
                <w:szCs w:val="24"/>
              </w:rPr>
              <w:t>рофессионально ориентированное содержание</w:t>
            </w:r>
          </w:p>
        </w:tc>
        <w:tc>
          <w:tcPr>
            <w:tcW w:w="992" w:type="dxa"/>
          </w:tcPr>
          <w:p w14:paraId="3690F20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71A2B6D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8003F64" w14:textId="77777777" w:rsidTr="006A0C30">
        <w:trPr>
          <w:trHeight w:val="20"/>
        </w:trPr>
        <w:tc>
          <w:tcPr>
            <w:tcW w:w="1951" w:type="dxa"/>
            <w:vMerge/>
          </w:tcPr>
          <w:p w14:paraId="6DE7DBA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72E24CF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992" w:type="dxa"/>
          </w:tcPr>
          <w:p w14:paraId="6EAF7BA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5D28242A"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144940D2" w14:textId="77777777" w:rsidTr="006A0C30">
        <w:trPr>
          <w:trHeight w:val="20"/>
        </w:trPr>
        <w:tc>
          <w:tcPr>
            <w:tcW w:w="1951" w:type="dxa"/>
            <w:vMerge w:val="restart"/>
          </w:tcPr>
          <w:p w14:paraId="6C8CBAE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2.4. Сцепленное наследование признаков</w:t>
            </w:r>
          </w:p>
          <w:p w14:paraId="6DEA955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p>
        </w:tc>
        <w:tc>
          <w:tcPr>
            <w:tcW w:w="10240" w:type="dxa"/>
          </w:tcPr>
          <w:p w14:paraId="5B6F323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53E5860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418" w:type="dxa"/>
            <w:vMerge w:val="restart"/>
          </w:tcPr>
          <w:p w14:paraId="27546B0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p w14:paraId="6C9BB2C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2C25789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348F469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3.3</w:t>
            </w:r>
          </w:p>
          <w:p w14:paraId="7793E89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p w14:paraId="004FE67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1A327559" w14:textId="77777777" w:rsidTr="006A0C30">
        <w:trPr>
          <w:trHeight w:val="20"/>
        </w:trPr>
        <w:tc>
          <w:tcPr>
            <w:tcW w:w="1951" w:type="dxa"/>
            <w:vMerge/>
          </w:tcPr>
          <w:p w14:paraId="594866BF"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499A86E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4836564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679A0158"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EBB9A3B" w14:textId="77777777" w:rsidTr="006A0C30">
        <w:trPr>
          <w:trHeight w:val="20"/>
        </w:trPr>
        <w:tc>
          <w:tcPr>
            <w:tcW w:w="1951" w:type="dxa"/>
            <w:vMerge/>
          </w:tcPr>
          <w:p w14:paraId="1CCC8BC9"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6E1B573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Законы Т. Моргана. Сцепленное наследование генов, нарушение сцепления. Наследование признаков, сцепленных с полом</w:t>
            </w:r>
          </w:p>
        </w:tc>
        <w:tc>
          <w:tcPr>
            <w:tcW w:w="992" w:type="dxa"/>
          </w:tcPr>
          <w:p w14:paraId="29ECBCF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7A1ABC6D"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326EE52E" w14:textId="77777777" w:rsidTr="006A0C30">
        <w:trPr>
          <w:trHeight w:val="20"/>
        </w:trPr>
        <w:tc>
          <w:tcPr>
            <w:tcW w:w="1951" w:type="dxa"/>
            <w:vMerge/>
          </w:tcPr>
          <w:p w14:paraId="2E18B45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04CBE8B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1DAA9BC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3526F417"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7B8A00B" w14:textId="77777777" w:rsidTr="006A0C30">
        <w:trPr>
          <w:trHeight w:val="20"/>
        </w:trPr>
        <w:tc>
          <w:tcPr>
            <w:tcW w:w="1951" w:type="dxa"/>
            <w:vMerge/>
          </w:tcPr>
          <w:p w14:paraId="635AF2D8"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3323403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i/>
                <w:sz w:val="24"/>
                <w:szCs w:val="24"/>
              </w:rPr>
              <w:t>В том числе п</w:t>
            </w:r>
            <w:r w:rsidRPr="002674F3">
              <w:rPr>
                <w:rFonts w:ascii="Times New Roman" w:eastAsia="Times New Roman" w:hAnsi="Times New Roman" w:cs="Times New Roman"/>
                <w:bCs/>
                <w:i/>
                <w:sz w:val="24"/>
                <w:szCs w:val="24"/>
              </w:rPr>
              <w:t>рофессионально ориентированное содержание</w:t>
            </w:r>
          </w:p>
        </w:tc>
        <w:tc>
          <w:tcPr>
            <w:tcW w:w="992" w:type="dxa"/>
          </w:tcPr>
          <w:p w14:paraId="6A62EEC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706EDA46"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39F800D0" w14:textId="77777777" w:rsidTr="006A0C30">
        <w:trPr>
          <w:trHeight w:val="20"/>
        </w:trPr>
        <w:tc>
          <w:tcPr>
            <w:tcW w:w="1951" w:type="dxa"/>
            <w:vMerge/>
          </w:tcPr>
          <w:p w14:paraId="30E0C680"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3A2BE3A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992" w:type="dxa"/>
          </w:tcPr>
          <w:p w14:paraId="40CA797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32A33369"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38F474E8" w14:textId="77777777" w:rsidTr="006A0C30">
        <w:trPr>
          <w:trHeight w:val="20"/>
        </w:trPr>
        <w:tc>
          <w:tcPr>
            <w:tcW w:w="1951" w:type="dxa"/>
            <w:vMerge w:val="restart"/>
          </w:tcPr>
          <w:p w14:paraId="7A43F1D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2.5. Закономерности изменчивости</w:t>
            </w:r>
          </w:p>
          <w:p w14:paraId="1BA1D3D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p>
        </w:tc>
        <w:tc>
          <w:tcPr>
            <w:tcW w:w="10240" w:type="dxa"/>
          </w:tcPr>
          <w:p w14:paraId="2A48E05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lastRenderedPageBreak/>
              <w:t>Основное содержание</w:t>
            </w:r>
          </w:p>
        </w:tc>
        <w:tc>
          <w:tcPr>
            <w:tcW w:w="992" w:type="dxa"/>
          </w:tcPr>
          <w:p w14:paraId="48D3E98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04B3FF6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p w14:paraId="0858B2F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4DD72E5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531A5DD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ПК 3.2</w:t>
            </w:r>
          </w:p>
          <w:p w14:paraId="358E892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3.3</w:t>
            </w:r>
          </w:p>
          <w:p w14:paraId="382F54D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p>
          <w:p w14:paraId="0AD56E4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257C6B65" w14:textId="77777777" w:rsidTr="006A0C30">
        <w:trPr>
          <w:trHeight w:val="20"/>
        </w:trPr>
        <w:tc>
          <w:tcPr>
            <w:tcW w:w="1951" w:type="dxa"/>
            <w:vMerge/>
          </w:tcPr>
          <w:p w14:paraId="1535BD54"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49ACF93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0BE1613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605B313A"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53426776" w14:textId="77777777" w:rsidTr="006A0C30">
        <w:trPr>
          <w:trHeight w:val="20"/>
        </w:trPr>
        <w:tc>
          <w:tcPr>
            <w:tcW w:w="1951" w:type="dxa"/>
            <w:vMerge/>
          </w:tcPr>
          <w:p w14:paraId="3130B5B1"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34B7236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i/>
                <w:sz w:val="24"/>
                <w:szCs w:val="24"/>
              </w:rPr>
              <w:t>В том числе п</w:t>
            </w:r>
            <w:r w:rsidRPr="002674F3">
              <w:rPr>
                <w:rFonts w:ascii="Times New Roman" w:eastAsia="Times New Roman" w:hAnsi="Times New Roman" w:cs="Times New Roman"/>
                <w:bCs/>
                <w:i/>
                <w:sz w:val="24"/>
                <w:szCs w:val="24"/>
              </w:rPr>
              <w:t>рофессионально ориентированное содержание</w:t>
            </w:r>
          </w:p>
        </w:tc>
        <w:tc>
          <w:tcPr>
            <w:tcW w:w="992" w:type="dxa"/>
          </w:tcPr>
          <w:p w14:paraId="70D56FD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47318ED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1DFA2CFC" w14:textId="77777777" w:rsidTr="006A0C30">
        <w:trPr>
          <w:trHeight w:val="20"/>
        </w:trPr>
        <w:tc>
          <w:tcPr>
            <w:tcW w:w="1951" w:type="dxa"/>
            <w:vMerge/>
          </w:tcPr>
          <w:p w14:paraId="3587F608"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3BF6546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Решение задач на определение типа мутации при передаче наследственных признаков, составление генотипических схем скрещивания</w:t>
            </w:r>
          </w:p>
        </w:tc>
        <w:tc>
          <w:tcPr>
            <w:tcW w:w="992" w:type="dxa"/>
          </w:tcPr>
          <w:p w14:paraId="7411599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58A71C6B"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CF96C5B" w14:textId="77777777" w:rsidTr="006A0C30">
        <w:trPr>
          <w:trHeight w:val="240"/>
        </w:trPr>
        <w:tc>
          <w:tcPr>
            <w:tcW w:w="12191" w:type="dxa"/>
            <w:gridSpan w:val="2"/>
          </w:tcPr>
          <w:p w14:paraId="219C798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Раздел 3. Теория эволюции</w:t>
            </w:r>
          </w:p>
        </w:tc>
        <w:tc>
          <w:tcPr>
            <w:tcW w:w="992" w:type="dxa"/>
          </w:tcPr>
          <w:p w14:paraId="0AEF939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6</w:t>
            </w:r>
          </w:p>
        </w:tc>
        <w:tc>
          <w:tcPr>
            <w:tcW w:w="1418" w:type="dxa"/>
          </w:tcPr>
          <w:p w14:paraId="23FE471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27D26D5F" w14:textId="77777777" w:rsidTr="006A0C30">
        <w:trPr>
          <w:trHeight w:val="20"/>
        </w:trPr>
        <w:tc>
          <w:tcPr>
            <w:tcW w:w="1951" w:type="dxa"/>
            <w:vMerge w:val="restart"/>
          </w:tcPr>
          <w:p w14:paraId="37BED1B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3.1. История эволюционного учения. Микроэволюция</w:t>
            </w:r>
          </w:p>
        </w:tc>
        <w:tc>
          <w:tcPr>
            <w:tcW w:w="10240" w:type="dxa"/>
          </w:tcPr>
          <w:p w14:paraId="2E7F969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6FC0310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3B250EF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p w14:paraId="17BCE41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44871A9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0E13598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p w14:paraId="175EB85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265AE109" w14:textId="77777777" w:rsidTr="006A0C30">
        <w:trPr>
          <w:trHeight w:val="20"/>
        </w:trPr>
        <w:tc>
          <w:tcPr>
            <w:tcW w:w="1951" w:type="dxa"/>
            <w:vMerge/>
          </w:tcPr>
          <w:p w14:paraId="4EBA9CD8"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681FE14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2A13818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495D9646"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7C8CC43B" w14:textId="77777777" w:rsidTr="006A0C30">
        <w:trPr>
          <w:trHeight w:val="20"/>
        </w:trPr>
        <w:tc>
          <w:tcPr>
            <w:tcW w:w="1951" w:type="dxa"/>
            <w:vMerge/>
          </w:tcPr>
          <w:p w14:paraId="0777D570"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1B43E1E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163D7DC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Микроэволюция.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микроэволюции</w:t>
            </w:r>
          </w:p>
        </w:tc>
        <w:tc>
          <w:tcPr>
            <w:tcW w:w="992" w:type="dxa"/>
          </w:tcPr>
          <w:p w14:paraId="500F43F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74AF1A31"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23A2A2A0" w14:textId="77777777" w:rsidTr="006A0C30">
        <w:trPr>
          <w:trHeight w:val="20"/>
        </w:trPr>
        <w:tc>
          <w:tcPr>
            <w:tcW w:w="1951" w:type="dxa"/>
            <w:vMerge w:val="restart"/>
          </w:tcPr>
          <w:p w14:paraId="3F51042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3.2. Макроэволюция. Возникновение и развитие жизни на Земле</w:t>
            </w:r>
          </w:p>
        </w:tc>
        <w:tc>
          <w:tcPr>
            <w:tcW w:w="10240" w:type="dxa"/>
          </w:tcPr>
          <w:p w14:paraId="2218CAE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2C2C89A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43A9E36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p w14:paraId="6785931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0A6823A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582BCEA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558115D7" w14:textId="77777777" w:rsidTr="006A0C30">
        <w:trPr>
          <w:trHeight w:val="20"/>
        </w:trPr>
        <w:tc>
          <w:tcPr>
            <w:tcW w:w="1951" w:type="dxa"/>
            <w:vMerge/>
          </w:tcPr>
          <w:p w14:paraId="31458714"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535BD18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0481D18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03510031"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0BC9EE65" w14:textId="77777777" w:rsidTr="006A0C30">
        <w:trPr>
          <w:trHeight w:val="20"/>
        </w:trPr>
        <w:tc>
          <w:tcPr>
            <w:tcW w:w="1951" w:type="dxa"/>
            <w:vMerge/>
          </w:tcPr>
          <w:p w14:paraId="542FC23B"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473B3C3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468190E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highlight w:val="red"/>
              </w:rPr>
            </w:pPr>
            <w:r w:rsidRPr="002674F3">
              <w:rPr>
                <w:rFonts w:ascii="Times New Roman" w:eastAsia="Times New Roman" w:hAnsi="Times New Roman" w:cs="Times New Roman"/>
                <w:sz w:val="24"/>
                <w:szCs w:val="24"/>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992" w:type="dxa"/>
          </w:tcPr>
          <w:p w14:paraId="739FB01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503491CB"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88EA014" w14:textId="77777777" w:rsidTr="006A0C30">
        <w:trPr>
          <w:trHeight w:val="20"/>
        </w:trPr>
        <w:tc>
          <w:tcPr>
            <w:tcW w:w="1951" w:type="dxa"/>
            <w:vMerge w:val="restart"/>
          </w:tcPr>
          <w:p w14:paraId="5CCB3D6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3.3. Происхождениечеловека – антропогенез</w:t>
            </w:r>
          </w:p>
        </w:tc>
        <w:tc>
          <w:tcPr>
            <w:tcW w:w="10240" w:type="dxa"/>
          </w:tcPr>
          <w:p w14:paraId="7BFF98C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17949D2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3B5E987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 </w:t>
            </w:r>
          </w:p>
          <w:p w14:paraId="370D0F1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0B09903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08EF8A0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1C7EE1F8" w14:textId="77777777" w:rsidTr="006A0C30">
        <w:trPr>
          <w:trHeight w:val="20"/>
        </w:trPr>
        <w:tc>
          <w:tcPr>
            <w:tcW w:w="1951" w:type="dxa"/>
            <w:vMerge/>
          </w:tcPr>
          <w:p w14:paraId="42A01D4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1390B40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3156DB4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6C268310"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456A8BB1" w14:textId="77777777" w:rsidTr="006A0C30">
        <w:trPr>
          <w:trHeight w:val="20"/>
        </w:trPr>
        <w:tc>
          <w:tcPr>
            <w:tcW w:w="1951" w:type="dxa"/>
            <w:vMerge/>
          </w:tcPr>
          <w:p w14:paraId="4AAFA2F6"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4F0B963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 </w:t>
            </w:r>
          </w:p>
          <w:p w14:paraId="0A8F074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Человеческие расы и их единство. Время и пути расселения человека по планете.</w:t>
            </w:r>
            <w:r w:rsidRPr="002674F3">
              <w:rPr>
                <w:rFonts w:ascii="Times New Roman" w:eastAsia="Times New Roman" w:hAnsi="Times New Roman" w:cs="Times New Roman"/>
                <w:b/>
                <w:sz w:val="24"/>
                <w:szCs w:val="24"/>
              </w:rPr>
              <w:t xml:space="preserve"> </w:t>
            </w:r>
            <w:r w:rsidRPr="002674F3">
              <w:rPr>
                <w:rFonts w:ascii="Times New Roman" w:eastAsia="Times New Roman" w:hAnsi="Times New Roman" w:cs="Times New Roman"/>
                <w:sz w:val="24"/>
                <w:szCs w:val="24"/>
              </w:rPr>
              <w:t>Приспособленность человека к разным условиям среды</w:t>
            </w:r>
          </w:p>
        </w:tc>
        <w:tc>
          <w:tcPr>
            <w:tcW w:w="992" w:type="dxa"/>
          </w:tcPr>
          <w:p w14:paraId="2C16672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72807738"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342B939E" w14:textId="77777777" w:rsidTr="006A0C30">
        <w:trPr>
          <w:trHeight w:val="240"/>
        </w:trPr>
        <w:tc>
          <w:tcPr>
            <w:tcW w:w="12191" w:type="dxa"/>
            <w:gridSpan w:val="2"/>
          </w:tcPr>
          <w:p w14:paraId="237DD1F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Раздел 4. Экология</w:t>
            </w:r>
          </w:p>
        </w:tc>
        <w:tc>
          <w:tcPr>
            <w:tcW w:w="992" w:type="dxa"/>
          </w:tcPr>
          <w:p w14:paraId="2CEC508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14</w:t>
            </w:r>
          </w:p>
        </w:tc>
        <w:tc>
          <w:tcPr>
            <w:tcW w:w="1418" w:type="dxa"/>
          </w:tcPr>
          <w:p w14:paraId="00D9876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20E0830B" w14:textId="77777777" w:rsidTr="006A0C30">
        <w:trPr>
          <w:trHeight w:val="20"/>
        </w:trPr>
        <w:tc>
          <w:tcPr>
            <w:tcW w:w="1951" w:type="dxa"/>
            <w:vMerge w:val="restart"/>
          </w:tcPr>
          <w:p w14:paraId="06CAE62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 xml:space="preserve">Тема 4.1. Экологические факторы и среды жизни </w:t>
            </w:r>
          </w:p>
        </w:tc>
        <w:tc>
          <w:tcPr>
            <w:tcW w:w="10240" w:type="dxa"/>
          </w:tcPr>
          <w:p w14:paraId="30EC054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699433B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7591331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w:t>
            </w:r>
          </w:p>
          <w:p w14:paraId="5E6294B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06F0C8F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5E59747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07</w:t>
            </w:r>
          </w:p>
          <w:p w14:paraId="28D57B1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73640FAB" w14:textId="77777777" w:rsidTr="006A0C30">
        <w:trPr>
          <w:trHeight w:val="20"/>
        </w:trPr>
        <w:tc>
          <w:tcPr>
            <w:tcW w:w="1951" w:type="dxa"/>
            <w:vMerge/>
          </w:tcPr>
          <w:p w14:paraId="600FF45E"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5F1E9CE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3476333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3596C082"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7CDFC0E2" w14:textId="77777777" w:rsidTr="006A0C30">
        <w:trPr>
          <w:trHeight w:val="20"/>
        </w:trPr>
        <w:tc>
          <w:tcPr>
            <w:tcW w:w="1951" w:type="dxa"/>
            <w:vMerge/>
          </w:tcPr>
          <w:p w14:paraId="60BA0828"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5BD7DC3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Среды обитания организмов: водная, наземно-воздушная, почвенная, внутриорганизменная. Физико-химические особенности сред обитания организмов. Приспособления организмов к </w:t>
            </w:r>
            <w:r w:rsidRPr="002674F3">
              <w:rPr>
                <w:rFonts w:ascii="Times New Roman" w:eastAsia="Times New Roman" w:hAnsi="Times New Roman" w:cs="Times New Roman"/>
                <w:sz w:val="24"/>
                <w:szCs w:val="24"/>
              </w:rPr>
              <w:lastRenderedPageBreak/>
              <w:t>жизни в разных средах. Понятие экологического фактора. Классификация экологических факторов. Правило минимума Ю. Либиха. Закон толерантности В. Шелфорда</w:t>
            </w:r>
          </w:p>
        </w:tc>
        <w:tc>
          <w:tcPr>
            <w:tcW w:w="992" w:type="dxa"/>
          </w:tcPr>
          <w:p w14:paraId="03291E1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5B7399CA"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0D420657" w14:textId="77777777" w:rsidTr="006A0C30">
        <w:trPr>
          <w:trHeight w:val="20"/>
        </w:trPr>
        <w:tc>
          <w:tcPr>
            <w:tcW w:w="1951" w:type="dxa"/>
            <w:vMerge w:val="restart"/>
          </w:tcPr>
          <w:p w14:paraId="2EF7A18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highlight w:val="green"/>
              </w:rPr>
            </w:pPr>
            <w:r w:rsidRPr="002674F3">
              <w:rPr>
                <w:rFonts w:ascii="Times New Roman" w:eastAsia="Times New Roman" w:hAnsi="Times New Roman" w:cs="Times New Roman"/>
                <w:b/>
                <w:sz w:val="24"/>
                <w:szCs w:val="24"/>
              </w:rPr>
              <w:t xml:space="preserve">Тема 4.2. Популяция, сообщества, экосистемы </w:t>
            </w:r>
          </w:p>
        </w:tc>
        <w:tc>
          <w:tcPr>
            <w:tcW w:w="10240" w:type="dxa"/>
          </w:tcPr>
          <w:p w14:paraId="6CFC829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2E2AF72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41588FC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w:t>
            </w:r>
          </w:p>
          <w:p w14:paraId="7D907B6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2ADA8AB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1D084AC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07</w:t>
            </w:r>
          </w:p>
          <w:p w14:paraId="622A566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18B1E66F" w14:textId="77777777" w:rsidTr="006A0C30">
        <w:trPr>
          <w:trHeight w:val="20"/>
        </w:trPr>
        <w:tc>
          <w:tcPr>
            <w:tcW w:w="1951" w:type="dxa"/>
            <w:vMerge/>
          </w:tcPr>
          <w:p w14:paraId="38F9E550"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65DF004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3719C7C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73121B6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1B1397D8" w14:textId="77777777" w:rsidTr="006A0C30">
        <w:trPr>
          <w:trHeight w:val="20"/>
        </w:trPr>
        <w:tc>
          <w:tcPr>
            <w:tcW w:w="1951" w:type="dxa"/>
            <w:vMerge/>
          </w:tcPr>
          <w:p w14:paraId="7BE1E3C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23ED012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редуценты. Круговорот веществ и поток энергии в экосистеме. Трофические уровни</w:t>
            </w:r>
          </w:p>
        </w:tc>
        <w:tc>
          <w:tcPr>
            <w:tcW w:w="992" w:type="dxa"/>
          </w:tcPr>
          <w:p w14:paraId="5651C1F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198B9659"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412C7A7D" w14:textId="77777777" w:rsidTr="006A0C30">
        <w:trPr>
          <w:trHeight w:val="20"/>
        </w:trPr>
        <w:tc>
          <w:tcPr>
            <w:tcW w:w="1951" w:type="dxa"/>
            <w:vMerge w:val="restart"/>
          </w:tcPr>
          <w:p w14:paraId="59B5063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4.3. Биосфера -    глобальная экологическая система</w:t>
            </w:r>
          </w:p>
        </w:tc>
        <w:tc>
          <w:tcPr>
            <w:tcW w:w="10240" w:type="dxa"/>
          </w:tcPr>
          <w:p w14:paraId="10BB860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0510A60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val="restart"/>
          </w:tcPr>
          <w:p w14:paraId="6ABE80A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w:t>
            </w:r>
          </w:p>
          <w:p w14:paraId="295AA19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14F71C8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670DBFE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07</w:t>
            </w:r>
          </w:p>
          <w:p w14:paraId="1588EE5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p>
        </w:tc>
      </w:tr>
      <w:tr w:rsidR="002A75E2" w:rsidRPr="002674F3" w14:paraId="3ABFBD49" w14:textId="77777777" w:rsidTr="006A0C30">
        <w:trPr>
          <w:trHeight w:val="20"/>
        </w:trPr>
        <w:tc>
          <w:tcPr>
            <w:tcW w:w="1951" w:type="dxa"/>
            <w:vMerge/>
          </w:tcPr>
          <w:p w14:paraId="6263E30D"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2D0A5B2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0158344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2FD9347F"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CE41E45" w14:textId="77777777" w:rsidTr="006A0C30">
        <w:trPr>
          <w:trHeight w:val="20"/>
        </w:trPr>
        <w:tc>
          <w:tcPr>
            <w:tcW w:w="1951" w:type="dxa"/>
            <w:vMerge/>
          </w:tcPr>
          <w:p w14:paraId="68CD73FE"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2CE7D0F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5448203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992" w:type="dxa"/>
          </w:tcPr>
          <w:p w14:paraId="6E09D12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09AA7F59"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77995D2E" w14:textId="77777777" w:rsidTr="006A0C30">
        <w:trPr>
          <w:trHeight w:val="240"/>
        </w:trPr>
        <w:tc>
          <w:tcPr>
            <w:tcW w:w="1951" w:type="dxa"/>
            <w:vMerge w:val="restart"/>
          </w:tcPr>
          <w:p w14:paraId="066A2BF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4.4. Влияние антропогенных факторов на биосферу</w:t>
            </w:r>
          </w:p>
        </w:tc>
        <w:tc>
          <w:tcPr>
            <w:tcW w:w="10240" w:type="dxa"/>
          </w:tcPr>
          <w:p w14:paraId="32254F9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5C6C0C4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418" w:type="dxa"/>
            <w:vMerge w:val="restart"/>
          </w:tcPr>
          <w:p w14:paraId="3820F71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w:t>
            </w:r>
          </w:p>
          <w:p w14:paraId="63B4C0C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2854FA7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5F1AB04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07</w:t>
            </w:r>
          </w:p>
          <w:p w14:paraId="1DEA75D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3.2</w:t>
            </w:r>
          </w:p>
          <w:p w14:paraId="46B7298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3.3</w:t>
            </w:r>
          </w:p>
          <w:p w14:paraId="7BC0B58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p w14:paraId="2B019AB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606E875E" w14:textId="77777777" w:rsidTr="006A0C30">
        <w:trPr>
          <w:trHeight w:val="240"/>
        </w:trPr>
        <w:tc>
          <w:tcPr>
            <w:tcW w:w="1951" w:type="dxa"/>
            <w:vMerge/>
          </w:tcPr>
          <w:p w14:paraId="5198B3D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6A37D19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7A7148B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2</w:t>
            </w:r>
          </w:p>
        </w:tc>
        <w:tc>
          <w:tcPr>
            <w:tcW w:w="1418" w:type="dxa"/>
            <w:vMerge/>
          </w:tcPr>
          <w:p w14:paraId="66FF04F8"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397617BC" w14:textId="77777777" w:rsidTr="006A0C30">
        <w:trPr>
          <w:trHeight w:val="240"/>
        </w:trPr>
        <w:tc>
          <w:tcPr>
            <w:tcW w:w="1951" w:type="dxa"/>
            <w:vMerge/>
          </w:tcPr>
          <w:p w14:paraId="0B4C02D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7E16600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992" w:type="dxa"/>
          </w:tcPr>
          <w:p w14:paraId="3B6DD50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7F92AFFA"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6E14389" w14:textId="77777777" w:rsidTr="006A0C30">
        <w:trPr>
          <w:trHeight w:val="240"/>
        </w:trPr>
        <w:tc>
          <w:tcPr>
            <w:tcW w:w="1951" w:type="dxa"/>
            <w:vMerge/>
          </w:tcPr>
          <w:p w14:paraId="02796257"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05BE4B52"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705C469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2</w:t>
            </w:r>
          </w:p>
        </w:tc>
        <w:tc>
          <w:tcPr>
            <w:tcW w:w="1418" w:type="dxa"/>
            <w:vMerge/>
          </w:tcPr>
          <w:p w14:paraId="1F0D9386"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0A965D5A" w14:textId="77777777" w:rsidTr="006A0C30">
        <w:trPr>
          <w:trHeight w:val="240"/>
        </w:trPr>
        <w:tc>
          <w:tcPr>
            <w:tcW w:w="1951" w:type="dxa"/>
            <w:vMerge/>
          </w:tcPr>
          <w:p w14:paraId="6AE8C006"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7E1B9D8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 xml:space="preserve">В том числе профессионально-ориентированное содержание  </w:t>
            </w:r>
          </w:p>
        </w:tc>
        <w:tc>
          <w:tcPr>
            <w:tcW w:w="992" w:type="dxa"/>
          </w:tcPr>
          <w:p w14:paraId="04779E9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418" w:type="dxa"/>
            <w:vMerge/>
          </w:tcPr>
          <w:p w14:paraId="7C0C9AAA"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533598FD" w14:textId="77777777" w:rsidTr="006A0C30">
        <w:trPr>
          <w:trHeight w:val="240"/>
        </w:trPr>
        <w:tc>
          <w:tcPr>
            <w:tcW w:w="1951" w:type="dxa"/>
            <w:vMerge/>
          </w:tcPr>
          <w:p w14:paraId="45880742"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vAlign w:val="center"/>
          </w:tcPr>
          <w:p w14:paraId="0E8B4659" w14:textId="77777777" w:rsidR="002A75E2" w:rsidRPr="002674F3" w:rsidRDefault="002A75E2" w:rsidP="00771E10">
            <w:pPr>
              <w:spacing w:line="276" w:lineRule="auto"/>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992" w:type="dxa"/>
          </w:tcPr>
          <w:p w14:paraId="10166FD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47CE5F94"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ECAA9AB" w14:textId="77777777" w:rsidTr="006A0C30">
        <w:trPr>
          <w:trHeight w:val="240"/>
        </w:trPr>
        <w:tc>
          <w:tcPr>
            <w:tcW w:w="1951" w:type="dxa"/>
            <w:vMerge w:val="restart"/>
          </w:tcPr>
          <w:p w14:paraId="4A3B1526"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 xml:space="preserve">Тема 4.5. Влияние социально-экологических факторов на </w:t>
            </w:r>
            <w:r w:rsidRPr="002674F3">
              <w:rPr>
                <w:rFonts w:ascii="Times New Roman" w:eastAsia="Times New Roman" w:hAnsi="Times New Roman" w:cs="Times New Roman"/>
                <w:b/>
                <w:sz w:val="24"/>
                <w:szCs w:val="24"/>
              </w:rPr>
              <w:lastRenderedPageBreak/>
              <w:t>здоровье человека</w:t>
            </w:r>
          </w:p>
        </w:tc>
        <w:tc>
          <w:tcPr>
            <w:tcW w:w="10240" w:type="dxa"/>
          </w:tcPr>
          <w:p w14:paraId="57A73A9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lastRenderedPageBreak/>
              <w:t>Основное содержание</w:t>
            </w:r>
          </w:p>
        </w:tc>
        <w:tc>
          <w:tcPr>
            <w:tcW w:w="992" w:type="dxa"/>
          </w:tcPr>
          <w:p w14:paraId="457F2F8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418" w:type="dxa"/>
            <w:vMerge w:val="restart"/>
          </w:tcPr>
          <w:p w14:paraId="3B505B1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w:t>
            </w:r>
          </w:p>
          <w:p w14:paraId="14C3488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22C29F0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1F5C125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07</w:t>
            </w:r>
          </w:p>
          <w:p w14:paraId="2A39111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3.3</w:t>
            </w:r>
          </w:p>
          <w:p w14:paraId="6A5165A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p w14:paraId="4FB5069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3C9CF9AC" w14:textId="77777777" w:rsidTr="006A0C30">
        <w:trPr>
          <w:trHeight w:val="240"/>
        </w:trPr>
        <w:tc>
          <w:tcPr>
            <w:tcW w:w="1951" w:type="dxa"/>
            <w:vMerge/>
          </w:tcPr>
          <w:p w14:paraId="6FDBE4A7"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61DFCB4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618689A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tcPr>
          <w:p w14:paraId="015BDF9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6D3A5889" w14:textId="77777777" w:rsidTr="006A0C30">
        <w:trPr>
          <w:trHeight w:val="240"/>
        </w:trPr>
        <w:tc>
          <w:tcPr>
            <w:tcW w:w="1951" w:type="dxa"/>
            <w:vMerge/>
          </w:tcPr>
          <w:p w14:paraId="6D230B3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0240" w:type="dxa"/>
            <w:vAlign w:val="center"/>
          </w:tcPr>
          <w:p w14:paraId="7471DFBF" w14:textId="77777777" w:rsidR="002A75E2" w:rsidRPr="002674F3" w:rsidRDefault="002A75E2" w:rsidP="00771E10">
            <w:pPr>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 xml:space="preserve">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w:t>
            </w:r>
            <w:r w:rsidRPr="002674F3">
              <w:rPr>
                <w:rFonts w:ascii="Times New Roman" w:eastAsia="Times New Roman" w:hAnsi="Times New Roman" w:cs="Times New Roman"/>
                <w:sz w:val="24"/>
                <w:szCs w:val="24"/>
              </w:rPr>
              <w:lastRenderedPageBreak/>
              <w:t>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2" w:type="dxa"/>
          </w:tcPr>
          <w:p w14:paraId="4FA1870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02C57C33"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3538C142" w14:textId="77777777" w:rsidTr="006A0C30">
        <w:trPr>
          <w:trHeight w:val="240"/>
        </w:trPr>
        <w:tc>
          <w:tcPr>
            <w:tcW w:w="1951" w:type="dxa"/>
            <w:vMerge/>
          </w:tcPr>
          <w:p w14:paraId="72637FD2"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6E2B9C6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1A1B80F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418" w:type="dxa"/>
            <w:vMerge/>
          </w:tcPr>
          <w:p w14:paraId="2C2F7F70"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3DF9F130" w14:textId="77777777" w:rsidTr="006A0C30">
        <w:trPr>
          <w:trHeight w:val="240"/>
        </w:trPr>
        <w:tc>
          <w:tcPr>
            <w:tcW w:w="1951" w:type="dxa"/>
            <w:vMerge/>
          </w:tcPr>
          <w:p w14:paraId="5D5AC516"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0240" w:type="dxa"/>
          </w:tcPr>
          <w:p w14:paraId="7E47BB1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 xml:space="preserve">В том числе профессионально-ориентированное содержание  </w:t>
            </w:r>
          </w:p>
        </w:tc>
        <w:tc>
          <w:tcPr>
            <w:tcW w:w="992" w:type="dxa"/>
          </w:tcPr>
          <w:p w14:paraId="20E1B3A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2</w:t>
            </w:r>
          </w:p>
        </w:tc>
        <w:tc>
          <w:tcPr>
            <w:tcW w:w="1418" w:type="dxa"/>
            <w:vMerge/>
          </w:tcPr>
          <w:p w14:paraId="0DB6EEF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1E3C42F6" w14:textId="77777777" w:rsidTr="006A0C30">
        <w:trPr>
          <w:trHeight w:val="240"/>
        </w:trPr>
        <w:tc>
          <w:tcPr>
            <w:tcW w:w="1951" w:type="dxa"/>
            <w:vMerge/>
          </w:tcPr>
          <w:p w14:paraId="38A6A384"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0240" w:type="dxa"/>
            <w:vAlign w:val="center"/>
          </w:tcPr>
          <w:p w14:paraId="6BDBDA1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tc>
        <w:tc>
          <w:tcPr>
            <w:tcW w:w="992" w:type="dxa"/>
          </w:tcPr>
          <w:p w14:paraId="6C49933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c>
          <w:tcPr>
            <w:tcW w:w="1418" w:type="dxa"/>
            <w:vMerge/>
          </w:tcPr>
          <w:p w14:paraId="5DA1AB7A"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2A75E2" w:rsidRPr="002674F3" w14:paraId="69C28AB4" w14:textId="77777777" w:rsidTr="006A0C30">
        <w:trPr>
          <w:trHeight w:val="240"/>
        </w:trPr>
        <w:tc>
          <w:tcPr>
            <w:tcW w:w="12191" w:type="dxa"/>
            <w:gridSpan w:val="2"/>
          </w:tcPr>
          <w:p w14:paraId="08E1907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Раздел 5. Биология в жизни</w:t>
            </w:r>
          </w:p>
        </w:tc>
        <w:tc>
          <w:tcPr>
            <w:tcW w:w="992" w:type="dxa"/>
          </w:tcPr>
          <w:p w14:paraId="506FE87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4</w:t>
            </w:r>
          </w:p>
        </w:tc>
        <w:tc>
          <w:tcPr>
            <w:tcW w:w="1418" w:type="dxa"/>
            <w:vMerge w:val="restart"/>
          </w:tcPr>
          <w:p w14:paraId="70350E4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01</w:t>
            </w:r>
          </w:p>
          <w:p w14:paraId="3E71310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02</w:t>
            </w:r>
          </w:p>
          <w:p w14:paraId="1772A9C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ОК 04</w:t>
            </w:r>
          </w:p>
          <w:p w14:paraId="24E898D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3.2</w:t>
            </w:r>
          </w:p>
          <w:p w14:paraId="0A3BCCD1"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ПК 3.3</w:t>
            </w:r>
          </w:p>
          <w:p w14:paraId="332D329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p w14:paraId="67F9807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r w:rsidR="002A75E2" w:rsidRPr="002674F3" w14:paraId="5178633F" w14:textId="77777777" w:rsidTr="006A0C30">
        <w:trPr>
          <w:trHeight w:val="240"/>
        </w:trPr>
        <w:tc>
          <w:tcPr>
            <w:tcW w:w="1951" w:type="dxa"/>
            <w:vMerge w:val="restart"/>
          </w:tcPr>
          <w:p w14:paraId="6750190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Тема 5.1. Биотехнологии в промышленности</w:t>
            </w:r>
          </w:p>
        </w:tc>
        <w:tc>
          <w:tcPr>
            <w:tcW w:w="10240" w:type="dxa"/>
          </w:tcPr>
          <w:p w14:paraId="06DDAC4B"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Основное содержание</w:t>
            </w:r>
          </w:p>
        </w:tc>
        <w:tc>
          <w:tcPr>
            <w:tcW w:w="992" w:type="dxa"/>
          </w:tcPr>
          <w:p w14:paraId="01275EF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4</w:t>
            </w:r>
          </w:p>
        </w:tc>
        <w:tc>
          <w:tcPr>
            <w:tcW w:w="1418" w:type="dxa"/>
            <w:vMerge/>
          </w:tcPr>
          <w:p w14:paraId="5E71DEAC"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1D187D0F" w14:textId="77777777" w:rsidTr="006A0C30">
        <w:trPr>
          <w:trHeight w:val="240"/>
        </w:trPr>
        <w:tc>
          <w:tcPr>
            <w:tcW w:w="1951" w:type="dxa"/>
            <w:vMerge/>
          </w:tcPr>
          <w:p w14:paraId="1284495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p>
        </w:tc>
        <w:tc>
          <w:tcPr>
            <w:tcW w:w="10240" w:type="dxa"/>
          </w:tcPr>
          <w:p w14:paraId="77FF810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Теоретическое обучение:</w:t>
            </w:r>
          </w:p>
        </w:tc>
        <w:tc>
          <w:tcPr>
            <w:tcW w:w="992" w:type="dxa"/>
          </w:tcPr>
          <w:p w14:paraId="2006AAC3"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2</w:t>
            </w:r>
          </w:p>
        </w:tc>
        <w:tc>
          <w:tcPr>
            <w:tcW w:w="1418" w:type="dxa"/>
            <w:vMerge/>
          </w:tcPr>
          <w:p w14:paraId="3AD1C8FE"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0CDF1525" w14:textId="77777777" w:rsidTr="006A0C30">
        <w:trPr>
          <w:trHeight w:val="240"/>
        </w:trPr>
        <w:tc>
          <w:tcPr>
            <w:tcW w:w="1951" w:type="dxa"/>
            <w:vMerge/>
          </w:tcPr>
          <w:p w14:paraId="4F82788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p>
        </w:tc>
        <w:tc>
          <w:tcPr>
            <w:tcW w:w="10240" w:type="dxa"/>
          </w:tcPr>
          <w:p w14:paraId="5B57735E"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tc>
        <w:tc>
          <w:tcPr>
            <w:tcW w:w="992" w:type="dxa"/>
          </w:tcPr>
          <w:p w14:paraId="44F1B530"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p>
        </w:tc>
        <w:tc>
          <w:tcPr>
            <w:tcW w:w="1418" w:type="dxa"/>
            <w:vMerge/>
          </w:tcPr>
          <w:p w14:paraId="07C0DCB1"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13440D02" w14:textId="77777777" w:rsidTr="006A0C30">
        <w:trPr>
          <w:trHeight w:val="240"/>
        </w:trPr>
        <w:tc>
          <w:tcPr>
            <w:tcW w:w="1951" w:type="dxa"/>
            <w:vMerge/>
          </w:tcPr>
          <w:p w14:paraId="653AF1A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p>
        </w:tc>
        <w:tc>
          <w:tcPr>
            <w:tcW w:w="10240" w:type="dxa"/>
            <w:vAlign w:val="center"/>
          </w:tcPr>
          <w:p w14:paraId="21564D6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eastAsia="Times New Roman" w:hAnsi="Times New Roman" w:cs="Times New Roman"/>
                <w:b/>
                <w:sz w:val="24"/>
                <w:szCs w:val="24"/>
              </w:rPr>
              <w:t>Практические занятия:</w:t>
            </w:r>
          </w:p>
        </w:tc>
        <w:tc>
          <w:tcPr>
            <w:tcW w:w="992" w:type="dxa"/>
          </w:tcPr>
          <w:p w14:paraId="06E3E37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2</w:t>
            </w:r>
          </w:p>
        </w:tc>
        <w:tc>
          <w:tcPr>
            <w:tcW w:w="1418" w:type="dxa"/>
            <w:vMerge/>
          </w:tcPr>
          <w:p w14:paraId="6F9A733E"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25A95EF7" w14:textId="77777777" w:rsidTr="006A0C30">
        <w:trPr>
          <w:trHeight w:val="240"/>
        </w:trPr>
        <w:tc>
          <w:tcPr>
            <w:tcW w:w="1951" w:type="dxa"/>
            <w:vMerge/>
          </w:tcPr>
          <w:p w14:paraId="34B3C664"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p>
        </w:tc>
        <w:tc>
          <w:tcPr>
            <w:tcW w:w="10240" w:type="dxa"/>
            <w:vAlign w:val="center"/>
          </w:tcPr>
          <w:p w14:paraId="6FCEBACC"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b/>
                <w:i/>
                <w:sz w:val="24"/>
                <w:szCs w:val="24"/>
              </w:rPr>
              <w:t xml:space="preserve">В том числе профессионально-ориентированное содержание  </w:t>
            </w:r>
          </w:p>
        </w:tc>
        <w:tc>
          <w:tcPr>
            <w:tcW w:w="992" w:type="dxa"/>
          </w:tcPr>
          <w:p w14:paraId="68E1277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2</w:t>
            </w:r>
          </w:p>
        </w:tc>
        <w:tc>
          <w:tcPr>
            <w:tcW w:w="1418" w:type="dxa"/>
            <w:vMerge/>
          </w:tcPr>
          <w:p w14:paraId="20B39D61"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0ED0CAAE" w14:textId="77777777" w:rsidTr="006A0C30">
        <w:trPr>
          <w:trHeight w:val="240"/>
        </w:trPr>
        <w:tc>
          <w:tcPr>
            <w:tcW w:w="1951" w:type="dxa"/>
            <w:vMerge/>
          </w:tcPr>
          <w:p w14:paraId="6DAD0391"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0240" w:type="dxa"/>
            <w:vAlign w:val="center"/>
          </w:tcPr>
          <w:p w14:paraId="216EC9B7"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sidRPr="002674F3">
              <w:rPr>
                <w:rFonts w:ascii="Times New Roman" w:eastAsia="Times New Roman" w:hAnsi="Times New Roman" w:cs="Times New Roman"/>
                <w:sz w:val="24"/>
                <w:szCs w:val="24"/>
              </w:rPr>
              <w:t>Кейсы на анализ информации о развитии промышленной биотехнологий (по группам)</w:t>
            </w:r>
          </w:p>
        </w:tc>
        <w:tc>
          <w:tcPr>
            <w:tcW w:w="992" w:type="dxa"/>
          </w:tcPr>
          <w:p w14:paraId="323D24A8"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p>
        </w:tc>
        <w:tc>
          <w:tcPr>
            <w:tcW w:w="1418" w:type="dxa"/>
            <w:vMerge/>
          </w:tcPr>
          <w:p w14:paraId="6EB41D31"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693DF42E" w14:textId="77777777" w:rsidTr="006A0C30">
        <w:trPr>
          <w:trHeight w:val="240"/>
        </w:trPr>
        <w:tc>
          <w:tcPr>
            <w:tcW w:w="1951" w:type="dxa"/>
          </w:tcPr>
          <w:p w14:paraId="7AFC1BA5"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2674F3">
              <w:rPr>
                <w:rFonts w:ascii="Times New Roman" w:hAnsi="Times New Roman" w:cs="Times New Roman"/>
                <w:sz w:val="24"/>
                <w:szCs w:val="24"/>
              </w:rPr>
              <w:t>Промежуточная аттестация по дисциплине</w:t>
            </w:r>
          </w:p>
        </w:tc>
        <w:tc>
          <w:tcPr>
            <w:tcW w:w="10240" w:type="dxa"/>
          </w:tcPr>
          <w:p w14:paraId="34BD901D"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sidRPr="002674F3">
              <w:rPr>
                <w:rFonts w:ascii="Times New Roman" w:hAnsi="Times New Roman" w:cs="Times New Roman"/>
                <w:sz w:val="24"/>
                <w:szCs w:val="24"/>
              </w:rPr>
              <w:t>зачет</w:t>
            </w:r>
          </w:p>
        </w:tc>
        <w:tc>
          <w:tcPr>
            <w:tcW w:w="992" w:type="dxa"/>
          </w:tcPr>
          <w:p w14:paraId="674E7615"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sz w:val="24"/>
                <w:szCs w:val="24"/>
              </w:rPr>
            </w:pPr>
            <w:r w:rsidRPr="002674F3">
              <w:rPr>
                <w:rFonts w:ascii="Times New Roman" w:hAnsi="Times New Roman" w:cs="Times New Roman"/>
                <w:b/>
                <w:bCs/>
                <w:sz w:val="24"/>
                <w:szCs w:val="24"/>
              </w:rPr>
              <w:t>2</w:t>
            </w:r>
          </w:p>
        </w:tc>
        <w:tc>
          <w:tcPr>
            <w:tcW w:w="1418" w:type="dxa"/>
          </w:tcPr>
          <w:p w14:paraId="481503C2" w14:textId="77777777" w:rsidR="002A75E2" w:rsidRPr="002674F3" w:rsidRDefault="002A75E2" w:rsidP="00771E1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2A75E2" w:rsidRPr="002674F3" w14:paraId="6F00AA49" w14:textId="77777777" w:rsidTr="006A0C30">
        <w:trPr>
          <w:trHeight w:val="240"/>
        </w:trPr>
        <w:tc>
          <w:tcPr>
            <w:tcW w:w="12191" w:type="dxa"/>
            <w:gridSpan w:val="2"/>
          </w:tcPr>
          <w:p w14:paraId="08CD663A"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p>
        </w:tc>
        <w:tc>
          <w:tcPr>
            <w:tcW w:w="992" w:type="dxa"/>
          </w:tcPr>
          <w:p w14:paraId="4AD7668F"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50</w:t>
            </w:r>
          </w:p>
        </w:tc>
        <w:tc>
          <w:tcPr>
            <w:tcW w:w="1418" w:type="dxa"/>
          </w:tcPr>
          <w:p w14:paraId="44864B39" w14:textId="77777777" w:rsidR="002A75E2" w:rsidRPr="002674F3" w:rsidRDefault="002A75E2"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c>
      </w:tr>
    </w:tbl>
    <w:p w14:paraId="0791B7E5" w14:textId="77777777" w:rsidR="002A75E2" w:rsidRPr="002674F3" w:rsidRDefault="002A75E2" w:rsidP="002A75E2">
      <w:pPr>
        <w:spacing w:line="276" w:lineRule="auto"/>
        <w:rPr>
          <w:rFonts w:ascii="Times New Roman" w:hAnsi="Times New Roman" w:cs="Times New Roman"/>
          <w:sz w:val="24"/>
          <w:szCs w:val="24"/>
        </w:rPr>
      </w:pPr>
    </w:p>
    <w:p w14:paraId="7C488BF4" w14:textId="77777777" w:rsidR="002A75E2" w:rsidRPr="002674F3" w:rsidRDefault="002A75E2" w:rsidP="002A75E2">
      <w:pPr>
        <w:spacing w:after="200" w:line="276" w:lineRule="auto"/>
        <w:ind w:firstLine="709"/>
        <w:rPr>
          <w:rFonts w:ascii="Times New Roman" w:eastAsia="Times New Roman" w:hAnsi="Times New Roman" w:cs="Times New Roman"/>
          <w:b/>
          <w:bCs/>
          <w:sz w:val="24"/>
          <w:szCs w:val="24"/>
        </w:rPr>
      </w:pPr>
    </w:p>
    <w:p w14:paraId="062DFF96" w14:textId="77777777" w:rsidR="002A75E2" w:rsidRPr="002674F3" w:rsidRDefault="002A75E2" w:rsidP="002A75E2">
      <w:pPr>
        <w:spacing w:after="200" w:line="276" w:lineRule="auto"/>
        <w:ind w:left="1353"/>
        <w:rPr>
          <w:rFonts w:ascii="Times New Roman" w:eastAsia="Times New Roman" w:hAnsi="Times New Roman" w:cs="Times New Roman"/>
          <w:b/>
          <w:bCs/>
          <w:sz w:val="24"/>
          <w:szCs w:val="24"/>
        </w:rPr>
        <w:sectPr w:rsidR="002A75E2" w:rsidRPr="002674F3" w:rsidSect="00FD697B">
          <w:pgSz w:w="16838" w:h="11906" w:orient="landscape"/>
          <w:pgMar w:top="1134" w:right="567" w:bottom="1134" w:left="1701" w:header="708" w:footer="708" w:gutter="0"/>
          <w:cols w:space="708"/>
          <w:docGrid w:linePitch="360"/>
        </w:sectPr>
      </w:pPr>
    </w:p>
    <w:p w14:paraId="2DB2DF5B" w14:textId="5098ED09" w:rsidR="002A75E2" w:rsidRPr="004C2515" w:rsidRDefault="002A75E2" w:rsidP="004C2515">
      <w:pPr>
        <w:pStyle w:val="a8"/>
        <w:keepNext/>
        <w:ind w:left="0" w:firstLine="709"/>
        <w:jc w:val="both"/>
        <w:rPr>
          <w:rFonts w:ascii="Times New Roman" w:eastAsia="Segoe UI" w:hAnsi="Times New Roman" w:cs="Times New Roman"/>
          <w:b/>
          <w:bCs/>
          <w:sz w:val="24"/>
          <w:szCs w:val="24"/>
          <w:lang w:eastAsia="ru-RU"/>
        </w:rPr>
      </w:pPr>
      <w:r w:rsidRPr="004C2515">
        <w:rPr>
          <w:rFonts w:ascii="Times New Roman" w:eastAsia="Segoe UI" w:hAnsi="Times New Roman" w:cs="Times New Roman"/>
          <w:b/>
          <w:bCs/>
          <w:sz w:val="24"/>
          <w:szCs w:val="24"/>
          <w:lang w:eastAsia="ru-RU"/>
        </w:rPr>
        <w:lastRenderedPageBreak/>
        <w:t>3. Условия реализации программы общеобразовательной дисциплины</w:t>
      </w:r>
      <w:bookmarkEnd w:id="346"/>
    </w:p>
    <w:p w14:paraId="422F72EF" w14:textId="77777777" w:rsidR="002A75E2" w:rsidRPr="002674F3" w:rsidRDefault="002A75E2" w:rsidP="002A75E2">
      <w:pPr>
        <w:spacing w:line="360" w:lineRule="auto"/>
        <w:jc w:val="both"/>
        <w:rPr>
          <w:rFonts w:ascii="Times New Roman" w:hAnsi="Times New Roman" w:cs="Times New Roman"/>
          <w:b/>
          <w:bCs/>
          <w:sz w:val="24"/>
          <w:szCs w:val="24"/>
        </w:rPr>
      </w:pPr>
      <w:r w:rsidRPr="002674F3">
        <w:rPr>
          <w:rFonts w:ascii="Times New Roman" w:hAnsi="Times New Roman" w:cs="Times New Roman"/>
          <w:b/>
          <w:bCs/>
          <w:sz w:val="24"/>
          <w:szCs w:val="24"/>
        </w:rPr>
        <w:t xml:space="preserve">3.1. Для реализации программы дисциплины должны быть предусмотрены следующие специальные помещения: </w:t>
      </w:r>
    </w:p>
    <w:p w14:paraId="3159229A" w14:textId="77777777" w:rsidR="002A75E2" w:rsidRPr="002674F3" w:rsidRDefault="002A75E2" w:rsidP="002A75E2">
      <w:pPr>
        <w:pStyle w:val="af8"/>
        <w:spacing w:line="276" w:lineRule="auto"/>
        <w:ind w:firstLine="300"/>
        <w:rPr>
          <w:szCs w:val="24"/>
        </w:rPr>
      </w:pPr>
      <w:r w:rsidRPr="002674F3">
        <w:rPr>
          <w:szCs w:val="24"/>
        </w:rPr>
        <w:t>Освоение программы учебной дисциплины «Биология» проводится в учебном кабинете №19 «Биология», в котором имеется свободный доступ в Интернет во время учебного занятия и период внеучебной деятельности обучающихся.</w:t>
      </w:r>
    </w:p>
    <w:p w14:paraId="43913760" w14:textId="77777777" w:rsidR="002A75E2" w:rsidRPr="002674F3" w:rsidRDefault="002A75E2" w:rsidP="002A75E2">
      <w:pPr>
        <w:pStyle w:val="af8"/>
        <w:spacing w:line="276" w:lineRule="auto"/>
        <w:ind w:firstLine="300"/>
        <w:rPr>
          <w:szCs w:val="24"/>
        </w:rPr>
      </w:pPr>
      <w:r w:rsidRPr="002674F3">
        <w:rPr>
          <w:szCs w:val="24"/>
        </w:rPr>
        <w:t>Помещение кабинета удовлетворяет требованиям Санитарно-эпидемио</w:t>
      </w:r>
      <w:r w:rsidRPr="002674F3">
        <w:rPr>
          <w:szCs w:val="24"/>
        </w:rPr>
        <w:softHyphen/>
        <w:t>логических правил и нормативов (СанПиН 2.4.2 № 178-02) и оснащено типо</w:t>
      </w:r>
      <w:r w:rsidRPr="002674F3">
        <w:rPr>
          <w:szCs w:val="24"/>
        </w:rPr>
        <w:softHyphen/>
        <w:t>вым оборудованием, указанным в настоящих требованиях, в том числе специализи</w:t>
      </w:r>
      <w:r w:rsidRPr="002674F3">
        <w:rPr>
          <w:szCs w:val="24"/>
        </w:rPr>
        <w:softHyphen/>
        <w:t>рованной учебной мебелью:</w:t>
      </w:r>
    </w:p>
    <w:p w14:paraId="35063804" w14:textId="77777777" w:rsidR="002A75E2" w:rsidRPr="002674F3" w:rsidRDefault="002A75E2" w:rsidP="002A75E2">
      <w:pPr>
        <w:pStyle w:val="af8"/>
        <w:spacing w:line="276" w:lineRule="auto"/>
        <w:ind w:firstLine="300"/>
        <w:rPr>
          <w:szCs w:val="24"/>
        </w:rPr>
      </w:pPr>
      <w:r w:rsidRPr="002674F3">
        <w:rPr>
          <w:szCs w:val="24"/>
        </w:rPr>
        <w:t>-учебные столы-парты  - 12 шт.</w:t>
      </w:r>
    </w:p>
    <w:p w14:paraId="4A9FB8A2" w14:textId="77777777" w:rsidR="002A75E2" w:rsidRPr="002674F3" w:rsidRDefault="002A75E2" w:rsidP="002A75E2">
      <w:pPr>
        <w:pStyle w:val="af8"/>
        <w:spacing w:line="276" w:lineRule="auto"/>
        <w:ind w:firstLine="300"/>
        <w:rPr>
          <w:szCs w:val="24"/>
        </w:rPr>
      </w:pPr>
      <w:r w:rsidRPr="002674F3">
        <w:rPr>
          <w:szCs w:val="24"/>
        </w:rPr>
        <w:t>-  стулья – 25 шт.</w:t>
      </w:r>
    </w:p>
    <w:p w14:paraId="6C7B0E1E" w14:textId="77777777" w:rsidR="002A75E2" w:rsidRPr="002674F3" w:rsidRDefault="002A75E2" w:rsidP="002A75E2">
      <w:pPr>
        <w:pStyle w:val="af8"/>
        <w:spacing w:line="276" w:lineRule="auto"/>
        <w:ind w:firstLine="300"/>
        <w:rPr>
          <w:szCs w:val="24"/>
        </w:rPr>
      </w:pPr>
      <w:r w:rsidRPr="002674F3">
        <w:rPr>
          <w:szCs w:val="24"/>
        </w:rPr>
        <w:t>- стол преподавателя – 1 шт.</w:t>
      </w:r>
    </w:p>
    <w:p w14:paraId="47D98AFC" w14:textId="77777777" w:rsidR="002A75E2" w:rsidRPr="002674F3" w:rsidRDefault="002A75E2" w:rsidP="002A75E2">
      <w:pPr>
        <w:pStyle w:val="af8"/>
        <w:spacing w:line="276" w:lineRule="auto"/>
        <w:ind w:firstLine="300"/>
        <w:rPr>
          <w:szCs w:val="24"/>
        </w:rPr>
      </w:pPr>
      <w:r w:rsidRPr="002674F3">
        <w:rPr>
          <w:szCs w:val="24"/>
        </w:rPr>
        <w:t xml:space="preserve"> и средствами обучения, достаточными для выполнения требований к уровню подготовки обучающихся.</w:t>
      </w:r>
    </w:p>
    <w:p w14:paraId="7FB5C993" w14:textId="77777777" w:rsidR="002A75E2" w:rsidRPr="002674F3" w:rsidRDefault="002A75E2" w:rsidP="002A75E2">
      <w:pPr>
        <w:pStyle w:val="af8"/>
        <w:spacing w:line="276" w:lineRule="auto"/>
        <w:ind w:firstLine="300"/>
        <w:rPr>
          <w:szCs w:val="24"/>
        </w:rPr>
      </w:pPr>
      <w:r w:rsidRPr="002674F3">
        <w:rPr>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7C02F90C" w14:textId="77777777" w:rsidR="002A75E2" w:rsidRPr="002674F3" w:rsidRDefault="002A75E2" w:rsidP="002A75E2">
      <w:pPr>
        <w:pStyle w:val="af8"/>
        <w:spacing w:line="276" w:lineRule="auto"/>
        <w:ind w:firstLine="300"/>
        <w:rPr>
          <w:szCs w:val="24"/>
        </w:rPr>
      </w:pPr>
      <w:r w:rsidRPr="002674F3">
        <w:rPr>
          <w:szCs w:val="24"/>
        </w:rPr>
        <w:t>В состав учебно-методического и материально-технического обеспечения програм</w:t>
      </w:r>
      <w:r w:rsidRPr="002674F3">
        <w:rPr>
          <w:szCs w:val="24"/>
        </w:rPr>
        <w:softHyphen/>
        <w:t>мы учебной дисциплины «Биология» входят:</w:t>
      </w:r>
    </w:p>
    <w:p w14:paraId="191929E3" w14:textId="77777777" w:rsidR="002A75E2" w:rsidRPr="002674F3" w:rsidRDefault="002A75E2" w:rsidP="004C2B2B">
      <w:pPr>
        <w:pStyle w:val="2110"/>
        <w:numPr>
          <w:ilvl w:val="0"/>
          <w:numId w:val="54"/>
        </w:numPr>
        <w:tabs>
          <w:tab w:val="left" w:pos="558"/>
        </w:tabs>
        <w:spacing w:before="60" w:line="276" w:lineRule="auto"/>
        <w:ind w:left="720" w:hanging="360"/>
        <w:jc w:val="both"/>
        <w:rPr>
          <w:rFonts w:ascii="Times New Roman" w:hAnsi="Times New Roman" w:cs="Times New Roman"/>
          <w:sz w:val="24"/>
          <w:szCs w:val="24"/>
        </w:rPr>
      </w:pPr>
      <w:r w:rsidRPr="002674F3">
        <w:rPr>
          <w:rFonts w:ascii="Times New Roman" w:hAnsi="Times New Roman" w:cs="Times New Roman"/>
          <w:sz w:val="24"/>
          <w:szCs w:val="24"/>
        </w:rPr>
        <w:t>многофункциональный комплекс преподавателя;</w:t>
      </w:r>
    </w:p>
    <w:p w14:paraId="7568ABEC" w14:textId="77777777" w:rsidR="002A75E2" w:rsidRPr="002674F3" w:rsidRDefault="002A75E2" w:rsidP="004C2B2B">
      <w:pPr>
        <w:pStyle w:val="2110"/>
        <w:numPr>
          <w:ilvl w:val="0"/>
          <w:numId w:val="54"/>
        </w:numPr>
        <w:tabs>
          <w:tab w:val="left" w:pos="558"/>
        </w:tabs>
        <w:spacing w:line="276" w:lineRule="auto"/>
        <w:ind w:left="720" w:hanging="360"/>
        <w:jc w:val="both"/>
        <w:rPr>
          <w:rFonts w:ascii="Times New Roman" w:hAnsi="Times New Roman" w:cs="Times New Roman"/>
          <w:sz w:val="24"/>
          <w:szCs w:val="24"/>
        </w:rPr>
      </w:pPr>
      <w:r w:rsidRPr="002674F3">
        <w:rPr>
          <w:rFonts w:ascii="Times New Roman" w:hAnsi="Times New Roman" w:cs="Times New Roman"/>
          <w:sz w:val="24"/>
          <w:szCs w:val="24"/>
        </w:rPr>
        <w:t>информационно-коммуникационные средства;</w:t>
      </w:r>
    </w:p>
    <w:p w14:paraId="4B98815B" w14:textId="77777777" w:rsidR="002A75E2" w:rsidRPr="002674F3" w:rsidRDefault="002A75E2" w:rsidP="004C2B2B">
      <w:pPr>
        <w:pStyle w:val="2110"/>
        <w:numPr>
          <w:ilvl w:val="0"/>
          <w:numId w:val="54"/>
        </w:numPr>
        <w:tabs>
          <w:tab w:val="left" w:pos="558"/>
        </w:tabs>
        <w:spacing w:line="276" w:lineRule="auto"/>
        <w:ind w:left="720" w:hanging="360"/>
        <w:jc w:val="both"/>
        <w:rPr>
          <w:rFonts w:ascii="Times New Roman" w:hAnsi="Times New Roman" w:cs="Times New Roman"/>
          <w:sz w:val="24"/>
          <w:szCs w:val="24"/>
        </w:rPr>
      </w:pPr>
      <w:r w:rsidRPr="002674F3">
        <w:rPr>
          <w:rFonts w:ascii="Times New Roman" w:hAnsi="Times New Roman" w:cs="Times New Roman"/>
          <w:sz w:val="24"/>
          <w:szCs w:val="24"/>
        </w:rPr>
        <w:t>экранно-звуковые пособия;</w:t>
      </w:r>
    </w:p>
    <w:p w14:paraId="34A76D61" w14:textId="77777777" w:rsidR="002A75E2" w:rsidRPr="002674F3" w:rsidRDefault="002A75E2" w:rsidP="004C2B2B">
      <w:pPr>
        <w:pStyle w:val="2110"/>
        <w:numPr>
          <w:ilvl w:val="0"/>
          <w:numId w:val="54"/>
        </w:numPr>
        <w:tabs>
          <w:tab w:val="left" w:pos="558"/>
        </w:tabs>
        <w:spacing w:line="276" w:lineRule="auto"/>
        <w:ind w:left="720" w:hanging="360"/>
        <w:jc w:val="both"/>
        <w:rPr>
          <w:rFonts w:ascii="Times New Roman" w:hAnsi="Times New Roman" w:cs="Times New Roman"/>
          <w:sz w:val="24"/>
          <w:szCs w:val="24"/>
        </w:rPr>
      </w:pPr>
      <w:r w:rsidRPr="002674F3">
        <w:rPr>
          <w:rFonts w:ascii="Times New Roman" w:hAnsi="Times New Roman" w:cs="Times New Roman"/>
          <w:sz w:val="24"/>
          <w:szCs w:val="24"/>
        </w:rPr>
        <w:t>библиотечный фонд.</w:t>
      </w:r>
    </w:p>
    <w:p w14:paraId="161BFC9B" w14:textId="77777777" w:rsidR="002A75E2" w:rsidRPr="002674F3" w:rsidRDefault="002A75E2" w:rsidP="002A75E2">
      <w:pPr>
        <w:pStyle w:val="af8"/>
        <w:spacing w:before="60" w:line="276" w:lineRule="auto"/>
        <w:ind w:firstLine="300"/>
        <w:rPr>
          <w:szCs w:val="24"/>
        </w:rPr>
      </w:pPr>
      <w:r w:rsidRPr="002674F3">
        <w:rPr>
          <w:szCs w:val="24"/>
        </w:rPr>
        <w:t>В библиотечный фонд входят учебники, учебно-методические комплекты (УМК), обеспечивающие освоение учебной дисциплины «Биология», рекомендованные 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w:t>
      </w:r>
      <w:r w:rsidRPr="002674F3">
        <w:rPr>
          <w:szCs w:val="24"/>
        </w:rPr>
        <w:softHyphen/>
        <w:t>разования.</w:t>
      </w:r>
    </w:p>
    <w:p w14:paraId="4AB67C08" w14:textId="77777777" w:rsidR="002A75E2" w:rsidRPr="002674F3" w:rsidRDefault="002A75E2" w:rsidP="002A75E2">
      <w:pPr>
        <w:pStyle w:val="af8"/>
        <w:spacing w:line="276" w:lineRule="auto"/>
        <w:ind w:firstLine="300"/>
        <w:rPr>
          <w:szCs w:val="24"/>
        </w:rPr>
      </w:pPr>
      <w:r w:rsidRPr="002674F3">
        <w:rPr>
          <w:szCs w:val="24"/>
        </w:rPr>
        <w:t>Библиотечный фонд дополнен энциклопедиями, справочниками, на</w:t>
      </w:r>
      <w:r w:rsidRPr="002674F3">
        <w:rPr>
          <w:szCs w:val="24"/>
        </w:rPr>
        <w:softHyphen/>
        <w:t>учной и научно-популярной литературой по экономике, социологии, праву и т. п.</w:t>
      </w:r>
    </w:p>
    <w:p w14:paraId="55C121D0" w14:textId="77777777" w:rsidR="002A75E2" w:rsidRPr="002674F3" w:rsidRDefault="002A75E2" w:rsidP="002A75E2">
      <w:pPr>
        <w:pStyle w:val="af8"/>
        <w:spacing w:line="276" w:lineRule="auto"/>
        <w:ind w:firstLine="300"/>
        <w:rPr>
          <w:szCs w:val="24"/>
        </w:rPr>
      </w:pPr>
      <w:r w:rsidRPr="002674F3">
        <w:rPr>
          <w:szCs w:val="24"/>
        </w:rPr>
        <w:t>В процессе освоения программы учебной дисциплины «Биология» студенты имеют  возможность доступа к электронным учебным материалам по обществознанию, имеющимся в свободном доступе в сети Интернет (электронным кни</w:t>
      </w:r>
      <w:r w:rsidRPr="002674F3">
        <w:rPr>
          <w:szCs w:val="24"/>
        </w:rPr>
        <w:softHyphen/>
        <w:t>гам, практикумам, тестам и др.), сайтам государственных, муниципальных органов власти.</w:t>
      </w:r>
    </w:p>
    <w:p w14:paraId="6D3AF968" w14:textId="77777777" w:rsidR="002A75E2" w:rsidRPr="002674F3" w:rsidRDefault="002A75E2" w:rsidP="002A75E2">
      <w:pPr>
        <w:pStyle w:val="218"/>
        <w:spacing w:after="0" w:line="360" w:lineRule="auto"/>
        <w:ind w:left="1780"/>
        <w:jc w:val="both"/>
        <w:rPr>
          <w:rFonts w:ascii="Times New Roman" w:hAnsi="Times New Roman" w:cs="Times New Roman"/>
          <w:sz w:val="24"/>
          <w:szCs w:val="24"/>
        </w:rPr>
      </w:pPr>
    </w:p>
    <w:p w14:paraId="0A7F0A9D" w14:textId="77777777" w:rsidR="002A75E2" w:rsidRPr="002674F3" w:rsidRDefault="002A75E2" w:rsidP="002A75E2">
      <w:pPr>
        <w:spacing w:line="360" w:lineRule="auto"/>
        <w:ind w:firstLine="709"/>
        <w:rPr>
          <w:rFonts w:ascii="Times New Roman" w:eastAsia="OfficinaSansBookC" w:hAnsi="Times New Roman" w:cs="Times New Roman"/>
          <w:b/>
          <w:sz w:val="24"/>
          <w:szCs w:val="24"/>
        </w:rPr>
      </w:pPr>
      <w:r w:rsidRPr="002674F3">
        <w:rPr>
          <w:rFonts w:ascii="Times New Roman" w:eastAsia="OfficinaSansBookC" w:hAnsi="Times New Roman" w:cs="Times New Roman"/>
          <w:b/>
          <w:sz w:val="24"/>
          <w:szCs w:val="24"/>
        </w:rPr>
        <w:t>3.2. Информационное обеспечение реализации программы</w:t>
      </w:r>
    </w:p>
    <w:p w14:paraId="46C6D804" w14:textId="77777777" w:rsidR="002A75E2" w:rsidRPr="002674F3" w:rsidRDefault="002A75E2" w:rsidP="002A75E2">
      <w:pPr>
        <w:ind w:firstLine="709"/>
        <w:contextualSpacing/>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3.2.1. Основные печатные издания</w:t>
      </w:r>
    </w:p>
    <w:p w14:paraId="5559E705" w14:textId="77777777" w:rsidR="002A75E2" w:rsidRPr="002674F3" w:rsidRDefault="002A75E2" w:rsidP="002A75E2">
      <w:pPr>
        <w:ind w:firstLine="709"/>
        <w:contextualSpacing/>
        <w:rPr>
          <w:rFonts w:ascii="Times New Roman" w:eastAsia="Times New Roman" w:hAnsi="Times New Roman" w:cs="Times New Roman"/>
          <w:b/>
          <w:sz w:val="24"/>
          <w:szCs w:val="24"/>
        </w:rPr>
      </w:pPr>
    </w:p>
    <w:p w14:paraId="75009549" w14:textId="77777777" w:rsidR="002A75E2" w:rsidRPr="002674F3" w:rsidRDefault="002A75E2" w:rsidP="004C2B2B">
      <w:pPr>
        <w:pStyle w:val="aff0"/>
        <w:numPr>
          <w:ilvl w:val="0"/>
          <w:numId w:val="87"/>
        </w:numPr>
        <w:shd w:val="clear" w:color="auto" w:fill="FFFFFF"/>
        <w:spacing w:after="150" w:line="240" w:lineRule="auto"/>
        <w:rPr>
          <w:color w:val="000000"/>
        </w:rPr>
      </w:pPr>
      <w:r w:rsidRPr="002674F3">
        <w:rPr>
          <w:color w:val="000000"/>
        </w:rPr>
        <w:t>Беляев Д.К., Бородин П.М., Дымшиц Г.М. Биология , 10-11 класс. Общая биология. – М.: 2008;</w:t>
      </w:r>
    </w:p>
    <w:p w14:paraId="326C15FE" w14:textId="77777777" w:rsidR="002A75E2" w:rsidRPr="002674F3" w:rsidRDefault="002A75E2" w:rsidP="004C2B2B">
      <w:pPr>
        <w:pStyle w:val="aff0"/>
        <w:numPr>
          <w:ilvl w:val="0"/>
          <w:numId w:val="87"/>
        </w:numPr>
        <w:shd w:val="clear" w:color="auto" w:fill="FFFFFF"/>
        <w:spacing w:after="150" w:line="240" w:lineRule="auto"/>
        <w:rPr>
          <w:color w:val="000000"/>
        </w:rPr>
      </w:pPr>
      <w:r w:rsidRPr="002674F3">
        <w:rPr>
          <w:color w:val="000000"/>
        </w:rPr>
        <w:lastRenderedPageBreak/>
        <w:t>Ионцева А.Ю. Биология. Весь школьный курс в схемах и таблицах. – М.: 2021;</w:t>
      </w:r>
    </w:p>
    <w:p w14:paraId="77949081" w14:textId="77777777" w:rsidR="002A75E2" w:rsidRPr="002674F3" w:rsidRDefault="002A75E2" w:rsidP="004C2B2B">
      <w:pPr>
        <w:pStyle w:val="aff0"/>
        <w:numPr>
          <w:ilvl w:val="0"/>
          <w:numId w:val="87"/>
        </w:numPr>
        <w:shd w:val="clear" w:color="auto" w:fill="FFFFFF"/>
        <w:spacing w:after="150" w:line="240" w:lineRule="auto"/>
        <w:rPr>
          <w:color w:val="000000"/>
        </w:rPr>
      </w:pPr>
      <w:r w:rsidRPr="002674F3">
        <w:rPr>
          <w:color w:val="000000"/>
        </w:rPr>
        <w:t>Никитинская Т.В. Биология. Карманный справочник. – М.: 2019.</w:t>
      </w:r>
    </w:p>
    <w:p w14:paraId="19789FE6" w14:textId="77777777" w:rsidR="002A75E2" w:rsidRPr="002674F3" w:rsidRDefault="002A75E2" w:rsidP="002A75E2">
      <w:pPr>
        <w:ind w:firstLine="709"/>
        <w:rPr>
          <w:rFonts w:ascii="Times New Roman" w:eastAsia="Times New Roman" w:hAnsi="Times New Roman" w:cs="Times New Roman"/>
          <w:b/>
          <w:color w:val="FF0000"/>
          <w:sz w:val="24"/>
          <w:szCs w:val="24"/>
        </w:rPr>
      </w:pPr>
    </w:p>
    <w:p w14:paraId="439AF7EC" w14:textId="77777777" w:rsidR="002A75E2" w:rsidRPr="002674F3" w:rsidRDefault="002A75E2" w:rsidP="002A75E2">
      <w:pPr>
        <w:widowControl w:val="0"/>
        <w:ind w:left="56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3.2.2. Электронные издания (ресурсы)</w:t>
      </w:r>
    </w:p>
    <w:p w14:paraId="2B25E982" w14:textId="77777777" w:rsidR="002A75E2" w:rsidRPr="002674F3" w:rsidRDefault="002A75E2" w:rsidP="002A75E2">
      <w:pPr>
        <w:spacing w:line="360" w:lineRule="auto"/>
        <w:ind w:right="-283" w:firstLine="709"/>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1. www.sbio.info (Вся биология. Современная биология, статьи, новости, библиотека).</w:t>
      </w:r>
    </w:p>
    <w:p w14:paraId="687BF2B8" w14:textId="77777777" w:rsidR="002A75E2" w:rsidRPr="002674F3" w:rsidRDefault="002A75E2" w:rsidP="002A75E2">
      <w:pPr>
        <w:spacing w:line="360" w:lineRule="auto"/>
        <w:ind w:right="-283" w:firstLine="709"/>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2. www.window.edu.ru (Единое окно доступа к образовательным ресурсам Интернета по биологии).</w:t>
      </w:r>
    </w:p>
    <w:p w14:paraId="761B7C85" w14:textId="77777777" w:rsidR="002A75E2" w:rsidRPr="002674F3" w:rsidRDefault="002A75E2" w:rsidP="002A75E2">
      <w:pPr>
        <w:spacing w:line="360" w:lineRule="auto"/>
        <w:ind w:right="-283" w:firstLine="709"/>
        <w:jc w:val="both"/>
        <w:rPr>
          <w:rFonts w:ascii="Times New Roman" w:hAnsi="Times New Roman" w:cs="Times New Roman"/>
          <w:sz w:val="24"/>
          <w:szCs w:val="24"/>
        </w:rPr>
      </w:pPr>
      <w:r w:rsidRPr="002674F3">
        <w:rPr>
          <w:rFonts w:ascii="Times New Roman" w:eastAsia="Arial" w:hAnsi="Times New Roman" w:cs="Times New Roman"/>
          <w:sz w:val="24"/>
          <w:szCs w:val="24"/>
        </w:rPr>
        <w:t>3. www.5ballov.ru/test (Тест для абитуриентов по всему школьному курсу биологии).</w:t>
      </w:r>
    </w:p>
    <w:p w14:paraId="1784E7F0" w14:textId="77777777" w:rsidR="002A75E2" w:rsidRPr="002674F3" w:rsidRDefault="002A75E2" w:rsidP="002A75E2">
      <w:pPr>
        <w:tabs>
          <w:tab w:val="left" w:pos="1088"/>
        </w:tabs>
        <w:spacing w:line="360" w:lineRule="auto"/>
        <w:ind w:right="-283" w:firstLine="709"/>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4. www.vspu.ac. ru/deold/bio/bio. htm (Телекоммуникационные викторины по биологии — экологии на сервере Воронежского университета).</w:t>
      </w:r>
    </w:p>
    <w:p w14:paraId="60C2B222" w14:textId="77777777" w:rsidR="002A75E2" w:rsidRPr="002674F3" w:rsidRDefault="002A75E2" w:rsidP="002A75E2">
      <w:pPr>
        <w:spacing w:line="360" w:lineRule="auto"/>
        <w:ind w:right="-283" w:firstLine="709"/>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5. www.biology.ru (Биология в Открытом колледже. Сайт содержит электронный учебник по биологии, On-line тесты).</w:t>
      </w:r>
    </w:p>
    <w:p w14:paraId="2838BB4A" w14:textId="77777777" w:rsidR="002A75E2" w:rsidRPr="002674F3" w:rsidRDefault="002A75E2" w:rsidP="002A75E2">
      <w:pPr>
        <w:spacing w:line="360" w:lineRule="auto"/>
        <w:ind w:right="-283" w:firstLine="709"/>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6. www.informika.ru (Электронный учебник, большой список интернет-ресурсов).</w:t>
      </w:r>
    </w:p>
    <w:p w14:paraId="2375BFCE" w14:textId="77777777" w:rsidR="002A75E2" w:rsidRPr="002674F3" w:rsidRDefault="002A75E2" w:rsidP="002A75E2">
      <w:pPr>
        <w:spacing w:line="360" w:lineRule="auto"/>
        <w:ind w:right="-283" w:firstLine="709"/>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7. www.nrc.edu.ru (Биологическая картина мира. Раздел компьютерного учебника, разработанного в Московском государственном открытом университете).</w:t>
      </w:r>
    </w:p>
    <w:p w14:paraId="774C04F8" w14:textId="77777777" w:rsidR="002A75E2" w:rsidRPr="002674F3" w:rsidRDefault="002A75E2" w:rsidP="002A75E2">
      <w:pPr>
        <w:spacing w:line="360" w:lineRule="auto"/>
        <w:ind w:right="-283" w:firstLine="709"/>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8. www. nature. ok. ru (Редкие и исчезающие животные России — проект Экологического центра МГУ им. М.В.Ломоносова).</w:t>
      </w:r>
    </w:p>
    <w:p w14:paraId="3A6794B5" w14:textId="77777777" w:rsidR="002A75E2" w:rsidRPr="002674F3" w:rsidRDefault="002A75E2" w:rsidP="002A75E2">
      <w:pPr>
        <w:spacing w:line="360" w:lineRule="auto"/>
        <w:ind w:right="-283" w:firstLine="709"/>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9. www.kozlenkoa.narod.ru (Для тех, кто учится сам и учит других; очно и дистанционно, биологии, химии, другим предметам).</w:t>
      </w:r>
    </w:p>
    <w:p w14:paraId="32C0ABE9" w14:textId="77777777" w:rsidR="002A75E2" w:rsidRPr="002674F3" w:rsidRDefault="002A75E2" w:rsidP="002A75E2">
      <w:pPr>
        <w:spacing w:line="360" w:lineRule="auto"/>
        <w:ind w:right="-283" w:firstLine="709"/>
        <w:jc w:val="both"/>
        <w:rPr>
          <w:rFonts w:ascii="Times New Roman" w:eastAsia="Arial" w:hAnsi="Times New Roman" w:cs="Times New Roman"/>
          <w:sz w:val="24"/>
          <w:szCs w:val="24"/>
        </w:rPr>
      </w:pPr>
      <w:r w:rsidRPr="002674F3">
        <w:rPr>
          <w:rFonts w:ascii="Times New Roman" w:eastAsia="Arial" w:hAnsi="Times New Roman" w:cs="Times New Roman"/>
          <w:sz w:val="24"/>
          <w:szCs w:val="24"/>
        </w:rPr>
        <w:t>10. www.schoolcity.by (Биология в вопросах и ответах).</w:t>
      </w:r>
    </w:p>
    <w:p w14:paraId="248FE06A" w14:textId="77777777" w:rsidR="002A75E2" w:rsidRPr="002674F3" w:rsidRDefault="002A75E2" w:rsidP="002A75E2">
      <w:pPr>
        <w:tabs>
          <w:tab w:val="left" w:pos="1082"/>
        </w:tabs>
        <w:spacing w:line="360" w:lineRule="auto"/>
        <w:ind w:right="-283" w:firstLine="709"/>
        <w:jc w:val="both"/>
        <w:rPr>
          <w:rFonts w:ascii="Times New Roman" w:hAnsi="Times New Roman" w:cs="Times New Roman"/>
          <w:sz w:val="24"/>
          <w:szCs w:val="24"/>
        </w:rPr>
      </w:pPr>
      <w:r w:rsidRPr="002674F3">
        <w:rPr>
          <w:rFonts w:ascii="Times New Roman" w:eastAsia="Arial" w:hAnsi="Times New Roman" w:cs="Times New Roman"/>
          <w:sz w:val="24"/>
          <w:szCs w:val="24"/>
        </w:rPr>
        <w:t>11. www.bril2002.narod.ru (Биология для школьников. Краткая, компактная, но достаточно подробная информация по разделам: «Общая биология», «Ботаника», «Зоология», «Человек»</w:t>
      </w:r>
    </w:p>
    <w:p w14:paraId="3EA10305" w14:textId="77777777" w:rsidR="002A75E2" w:rsidRPr="002674F3" w:rsidRDefault="002A75E2" w:rsidP="002A75E2">
      <w:pPr>
        <w:ind w:firstLine="709"/>
        <w:rPr>
          <w:rFonts w:ascii="Times New Roman" w:eastAsia="Times New Roman" w:hAnsi="Times New Roman" w:cs="Times New Roman"/>
          <w:b/>
          <w:sz w:val="24"/>
          <w:szCs w:val="24"/>
        </w:rPr>
      </w:pPr>
    </w:p>
    <w:p w14:paraId="41FDBFB7" w14:textId="77777777" w:rsidR="002A75E2" w:rsidRPr="002674F3" w:rsidRDefault="002A75E2" w:rsidP="002A75E2">
      <w:pPr>
        <w:ind w:firstLine="709"/>
        <w:jc w:val="center"/>
        <w:rPr>
          <w:rFonts w:ascii="Times New Roman" w:eastAsia="Times New Roman" w:hAnsi="Times New Roman" w:cs="Times New Roman"/>
          <w:b/>
          <w:color w:val="FF0000"/>
          <w:sz w:val="24"/>
          <w:szCs w:val="24"/>
        </w:rPr>
      </w:pPr>
      <w:r w:rsidRPr="002674F3">
        <w:rPr>
          <w:rFonts w:ascii="Times New Roman" w:eastAsia="Times New Roman" w:hAnsi="Times New Roman" w:cs="Times New Roman"/>
          <w:b/>
          <w:sz w:val="24"/>
          <w:szCs w:val="24"/>
        </w:rPr>
        <w:t>3.2.3. Дополнительные источники</w:t>
      </w:r>
    </w:p>
    <w:p w14:paraId="3EB0B4B6" w14:textId="77777777" w:rsidR="002A75E2" w:rsidRPr="002674F3" w:rsidRDefault="002A75E2" w:rsidP="004C2B2B">
      <w:pPr>
        <w:pStyle w:val="aff0"/>
        <w:numPr>
          <w:ilvl w:val="0"/>
          <w:numId w:val="88"/>
        </w:numPr>
        <w:shd w:val="clear" w:color="auto" w:fill="FFFFFF"/>
        <w:spacing w:after="150" w:line="240" w:lineRule="auto"/>
        <w:rPr>
          <w:color w:val="000000"/>
        </w:rPr>
      </w:pPr>
      <w:r w:rsidRPr="002674F3">
        <w:rPr>
          <w:color w:val="000000"/>
        </w:rPr>
        <w:t>Биология. В 2-х т / Под ред. Н. В. Ярыгина. – М.: 2019.</w:t>
      </w:r>
    </w:p>
    <w:p w14:paraId="1C116CCE" w14:textId="77777777" w:rsidR="002A75E2" w:rsidRPr="002674F3" w:rsidRDefault="002A75E2" w:rsidP="004C2B2B">
      <w:pPr>
        <w:pStyle w:val="aff0"/>
        <w:numPr>
          <w:ilvl w:val="0"/>
          <w:numId w:val="88"/>
        </w:numPr>
        <w:shd w:val="clear" w:color="auto" w:fill="FFFFFF"/>
        <w:spacing w:after="150" w:line="240" w:lineRule="auto"/>
        <w:rPr>
          <w:color w:val="000000"/>
        </w:rPr>
      </w:pPr>
      <w:r w:rsidRPr="002674F3">
        <w:rPr>
          <w:color w:val="000000"/>
        </w:rPr>
        <w:t>Биология. Руководство к практическим занятиям. Под ред. В. В.Маркиной. — М.: 2019.</w:t>
      </w:r>
    </w:p>
    <w:p w14:paraId="6387E7A3" w14:textId="77777777" w:rsidR="002A75E2" w:rsidRPr="002674F3" w:rsidRDefault="002A75E2" w:rsidP="004C2B2B">
      <w:pPr>
        <w:pStyle w:val="aff0"/>
        <w:numPr>
          <w:ilvl w:val="0"/>
          <w:numId w:val="88"/>
        </w:numPr>
        <w:shd w:val="clear" w:color="auto" w:fill="FFFFFF"/>
        <w:spacing w:after="150" w:line="240" w:lineRule="auto"/>
        <w:rPr>
          <w:color w:val="000000"/>
        </w:rPr>
      </w:pPr>
      <w:r w:rsidRPr="002674F3">
        <w:rPr>
          <w:color w:val="000000"/>
        </w:rPr>
        <w:t>Дарвин Ч. Сочинения, т.3. – М.: 1939</w:t>
      </w:r>
    </w:p>
    <w:p w14:paraId="6FCE3905" w14:textId="77777777" w:rsidR="002A75E2" w:rsidRPr="002674F3" w:rsidRDefault="002A75E2" w:rsidP="004C2B2B">
      <w:pPr>
        <w:pStyle w:val="aff0"/>
        <w:numPr>
          <w:ilvl w:val="0"/>
          <w:numId w:val="88"/>
        </w:numPr>
        <w:shd w:val="clear" w:color="auto" w:fill="FFFFFF"/>
        <w:spacing w:after="150" w:line="240" w:lineRule="auto"/>
        <w:rPr>
          <w:color w:val="000000"/>
        </w:rPr>
      </w:pPr>
      <w:r w:rsidRPr="002674F3">
        <w:rPr>
          <w:color w:val="000000"/>
        </w:rPr>
        <w:t>Дарвин Ч. Происхождение видов. – М.: 2016</w:t>
      </w:r>
    </w:p>
    <w:p w14:paraId="556E68BB" w14:textId="77777777" w:rsidR="002A75E2" w:rsidRPr="002674F3" w:rsidRDefault="002A75E2" w:rsidP="002A75E2">
      <w:pPr>
        <w:spacing w:line="360" w:lineRule="auto"/>
        <w:jc w:val="both"/>
        <w:rPr>
          <w:rFonts w:ascii="Times New Roman" w:eastAsia="Times New Roman" w:hAnsi="Times New Roman" w:cs="Times New Roman"/>
          <w:sz w:val="24"/>
          <w:szCs w:val="24"/>
        </w:rPr>
      </w:pPr>
    </w:p>
    <w:p w14:paraId="07B4A7C7" w14:textId="77777777" w:rsidR="002A75E2" w:rsidRPr="002674F3" w:rsidRDefault="002A75E2" w:rsidP="002A75E2">
      <w:pPr>
        <w:spacing w:line="276" w:lineRule="auto"/>
        <w:ind w:firstLine="709"/>
        <w:rPr>
          <w:rFonts w:ascii="Times New Roman" w:eastAsia="Times New Roman" w:hAnsi="Times New Roman" w:cs="Times New Roman"/>
          <w:b/>
          <w:sz w:val="24"/>
          <w:szCs w:val="24"/>
        </w:rPr>
        <w:sectPr w:rsidR="002A75E2" w:rsidRPr="002674F3" w:rsidSect="00FD697B">
          <w:pgSz w:w="11906" w:h="16838"/>
          <w:pgMar w:top="1134" w:right="567" w:bottom="1134" w:left="1701" w:header="709" w:footer="709" w:gutter="0"/>
          <w:cols w:space="720"/>
          <w:docGrid w:linePitch="299"/>
        </w:sectPr>
      </w:pPr>
    </w:p>
    <w:p w14:paraId="3895289A" w14:textId="41E16AD7" w:rsidR="002A75E2" w:rsidRPr="004C2515" w:rsidRDefault="002A75E2" w:rsidP="004C2515">
      <w:pPr>
        <w:pStyle w:val="a8"/>
        <w:keepNext/>
        <w:ind w:left="0" w:firstLine="709"/>
        <w:jc w:val="both"/>
        <w:rPr>
          <w:rFonts w:ascii="Times New Roman" w:eastAsia="Segoe UI" w:hAnsi="Times New Roman" w:cs="Times New Roman"/>
          <w:b/>
          <w:bCs/>
          <w:sz w:val="24"/>
          <w:szCs w:val="24"/>
          <w:lang w:eastAsia="ru-RU"/>
        </w:rPr>
      </w:pPr>
      <w:bookmarkStart w:id="347" w:name="_Toc193968663"/>
      <w:r w:rsidRPr="004C2515">
        <w:rPr>
          <w:rFonts w:ascii="Times New Roman" w:eastAsia="Segoe UI" w:hAnsi="Times New Roman" w:cs="Times New Roman"/>
          <w:b/>
          <w:bCs/>
          <w:sz w:val="24"/>
          <w:szCs w:val="24"/>
          <w:lang w:eastAsia="ru-RU"/>
        </w:rPr>
        <w:lastRenderedPageBreak/>
        <w:t>4. Контроль и оценка результатов освоения общеобразовательной дисциплины</w:t>
      </w:r>
      <w:bookmarkEnd w:id="347"/>
    </w:p>
    <w:p w14:paraId="4D437556" w14:textId="77777777" w:rsidR="002A75E2" w:rsidRPr="002674F3" w:rsidRDefault="002A75E2" w:rsidP="002A75E2">
      <w:pPr>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4"/>
          <w:szCs w:val="24"/>
        </w:rPr>
      </w:pPr>
      <w:r w:rsidRPr="002674F3">
        <w:rPr>
          <w:rFonts w:ascii="Times New Roman" w:eastAsia="Times New Roman" w:hAnsi="Times New Roman" w:cs="Times New Roman"/>
          <w:b/>
          <w:color w:val="000000"/>
          <w:sz w:val="24"/>
          <w:szCs w:val="24"/>
        </w:rPr>
        <w:t>Контроль</w:t>
      </w:r>
      <w:r w:rsidRPr="002674F3">
        <w:rPr>
          <w:rFonts w:ascii="Times New Roman" w:eastAsia="Times New Roman" w:hAnsi="Times New Roman" w:cs="Times New Roman"/>
          <w:color w:val="000000"/>
          <w:sz w:val="24"/>
          <w:szCs w:val="24"/>
        </w:rPr>
        <w:t xml:space="preserve"> </w:t>
      </w:r>
      <w:r w:rsidRPr="002674F3">
        <w:rPr>
          <w:rFonts w:ascii="Times New Roman" w:eastAsia="Times New Roman" w:hAnsi="Times New Roman" w:cs="Times New Roman"/>
          <w:b/>
          <w:color w:val="000000"/>
          <w:sz w:val="24"/>
          <w:szCs w:val="24"/>
        </w:rPr>
        <w:t>и оценка</w:t>
      </w:r>
      <w:r w:rsidRPr="002674F3">
        <w:rPr>
          <w:rFonts w:ascii="Times New Roman" w:eastAsia="Times New Roman" w:hAnsi="Times New Roman" w:cs="Times New Roman"/>
          <w:color w:val="000000"/>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977"/>
        <w:gridCol w:w="3260"/>
      </w:tblGrid>
      <w:tr w:rsidR="002A75E2" w:rsidRPr="002674F3" w14:paraId="26A64A95" w14:textId="77777777" w:rsidTr="00771E10">
        <w:trPr>
          <w:jc w:val="center"/>
        </w:trPr>
        <w:tc>
          <w:tcPr>
            <w:tcW w:w="3397" w:type="dxa"/>
            <w:tcBorders>
              <w:top w:val="single" w:sz="4" w:space="0" w:color="000000"/>
              <w:left w:val="single" w:sz="4" w:space="0" w:color="000000"/>
              <w:bottom w:val="single" w:sz="4" w:space="0" w:color="000000"/>
              <w:right w:val="single" w:sz="4" w:space="0" w:color="000000"/>
            </w:tcBorders>
          </w:tcPr>
          <w:p w14:paraId="2FF93278" w14:textId="77777777" w:rsidR="002A75E2" w:rsidRPr="002674F3" w:rsidRDefault="002A75E2" w:rsidP="00771E10">
            <w:pPr>
              <w:spacing w:line="276" w:lineRule="auto"/>
              <w:ind w:left="57" w:right="57"/>
              <w:jc w:val="both"/>
              <w:rPr>
                <w:rFonts w:ascii="Times New Roman" w:hAnsi="Times New Roman" w:cs="Times New Roman"/>
                <w:b/>
                <w:sz w:val="24"/>
                <w:szCs w:val="24"/>
              </w:rPr>
            </w:pPr>
            <w:r w:rsidRPr="002674F3">
              <w:rPr>
                <w:rFonts w:ascii="Times New Roman" w:hAnsi="Times New Roman" w:cs="Times New Roman"/>
                <w:b/>
                <w:sz w:val="24"/>
                <w:szCs w:val="24"/>
              </w:rPr>
              <w:t>Общая/профессиональная компетенция</w:t>
            </w:r>
          </w:p>
        </w:tc>
        <w:tc>
          <w:tcPr>
            <w:tcW w:w="2977" w:type="dxa"/>
            <w:tcBorders>
              <w:top w:val="single" w:sz="4" w:space="0" w:color="000000"/>
              <w:left w:val="single" w:sz="4" w:space="0" w:color="000000"/>
              <w:bottom w:val="single" w:sz="4" w:space="0" w:color="000000"/>
              <w:right w:val="single" w:sz="4" w:space="0" w:color="000000"/>
            </w:tcBorders>
          </w:tcPr>
          <w:p w14:paraId="0611F15A" w14:textId="77777777" w:rsidR="002A75E2" w:rsidRPr="002674F3" w:rsidRDefault="002A75E2" w:rsidP="00771E10">
            <w:pPr>
              <w:spacing w:line="276" w:lineRule="auto"/>
              <w:ind w:left="57" w:right="57"/>
              <w:jc w:val="both"/>
              <w:rPr>
                <w:rFonts w:ascii="Times New Roman" w:hAnsi="Times New Roman" w:cs="Times New Roman"/>
                <w:b/>
                <w:sz w:val="24"/>
                <w:szCs w:val="24"/>
              </w:rPr>
            </w:pPr>
            <w:r w:rsidRPr="002674F3">
              <w:rPr>
                <w:rFonts w:ascii="Times New Roman" w:hAnsi="Times New Roman" w:cs="Times New Roman"/>
                <w:b/>
                <w:sz w:val="24"/>
                <w:szCs w:val="24"/>
              </w:rPr>
              <w:t>Раздел/Тема</w:t>
            </w:r>
          </w:p>
        </w:tc>
        <w:tc>
          <w:tcPr>
            <w:tcW w:w="3260" w:type="dxa"/>
            <w:tcBorders>
              <w:top w:val="single" w:sz="4" w:space="0" w:color="000000"/>
              <w:left w:val="single" w:sz="4" w:space="0" w:color="000000"/>
              <w:bottom w:val="single" w:sz="4" w:space="0" w:color="000000"/>
              <w:right w:val="single" w:sz="4" w:space="0" w:color="000000"/>
            </w:tcBorders>
          </w:tcPr>
          <w:p w14:paraId="7964AF4E" w14:textId="77777777" w:rsidR="002A75E2" w:rsidRPr="002674F3" w:rsidRDefault="002A75E2" w:rsidP="00771E10">
            <w:pPr>
              <w:spacing w:line="276" w:lineRule="auto"/>
              <w:ind w:left="57" w:right="57"/>
              <w:jc w:val="both"/>
              <w:rPr>
                <w:rFonts w:ascii="Times New Roman" w:hAnsi="Times New Roman" w:cs="Times New Roman"/>
                <w:b/>
                <w:sz w:val="24"/>
                <w:szCs w:val="24"/>
              </w:rPr>
            </w:pPr>
            <w:r w:rsidRPr="002674F3">
              <w:rPr>
                <w:rFonts w:ascii="Times New Roman" w:hAnsi="Times New Roman" w:cs="Times New Roman"/>
                <w:b/>
                <w:sz w:val="24"/>
                <w:szCs w:val="24"/>
              </w:rPr>
              <w:t>Тип оценочных мероприятия</w:t>
            </w:r>
          </w:p>
        </w:tc>
      </w:tr>
      <w:tr w:rsidR="002A75E2" w:rsidRPr="002674F3" w14:paraId="45927684" w14:textId="77777777" w:rsidTr="00771E10">
        <w:trPr>
          <w:jc w:val="center"/>
        </w:trPr>
        <w:tc>
          <w:tcPr>
            <w:tcW w:w="3397" w:type="dxa"/>
            <w:tcBorders>
              <w:top w:val="single" w:sz="4" w:space="0" w:color="000000"/>
              <w:left w:val="single" w:sz="4" w:space="0" w:color="000000"/>
              <w:bottom w:val="single" w:sz="4" w:space="0" w:color="000000"/>
              <w:right w:val="single" w:sz="4" w:space="0" w:color="000000"/>
            </w:tcBorders>
          </w:tcPr>
          <w:p w14:paraId="54880AB9" w14:textId="77777777" w:rsidR="002A75E2" w:rsidRPr="002674F3" w:rsidRDefault="002A75E2" w:rsidP="00771E10">
            <w:pPr>
              <w:ind w:left="57" w:right="57"/>
              <w:jc w:val="both"/>
              <w:rPr>
                <w:rFonts w:ascii="Times New Roman" w:hAnsi="Times New Roman" w:cs="Times New Roman"/>
                <w:b/>
                <w:sz w:val="24"/>
                <w:szCs w:val="24"/>
              </w:rPr>
            </w:pPr>
            <w:r w:rsidRPr="002674F3">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tc>
        <w:tc>
          <w:tcPr>
            <w:tcW w:w="2977" w:type="dxa"/>
            <w:tcBorders>
              <w:top w:val="single" w:sz="4" w:space="0" w:color="000000"/>
              <w:left w:val="single" w:sz="4" w:space="0" w:color="000000"/>
              <w:bottom w:val="single" w:sz="4" w:space="0" w:color="000000"/>
              <w:right w:val="single" w:sz="4" w:space="0" w:color="000000"/>
            </w:tcBorders>
          </w:tcPr>
          <w:p w14:paraId="021037D3" w14:textId="77777777" w:rsidR="002A75E2" w:rsidRPr="002674F3" w:rsidRDefault="002A75E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Темы 1.1-1.4, 2.1-2.5, 3.1-3.3, 4.1-4.5, 5.1</w:t>
            </w:r>
          </w:p>
          <w:p w14:paraId="433A3A3F" w14:textId="77777777" w:rsidR="002A75E2" w:rsidRPr="002674F3" w:rsidRDefault="002A75E2" w:rsidP="00771E10">
            <w:pPr>
              <w:spacing w:line="276" w:lineRule="auto"/>
              <w:ind w:left="57" w:right="57"/>
              <w:jc w:val="both"/>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2BD95D41" w14:textId="77777777" w:rsidR="002A75E2" w:rsidRPr="002674F3" w:rsidRDefault="002A75E2" w:rsidP="00771E10">
            <w:pPr>
              <w:widowControl w:val="0"/>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Обсуждение по вопросам лекции</w:t>
            </w:r>
          </w:p>
          <w:p w14:paraId="4CDB5357" w14:textId="77777777" w:rsidR="002A75E2" w:rsidRPr="002674F3" w:rsidRDefault="002A75E2" w:rsidP="00771E10">
            <w:pPr>
              <w:widowControl w:val="0"/>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Разработка глоссария</w:t>
            </w:r>
          </w:p>
          <w:p w14:paraId="15190A73" w14:textId="77777777" w:rsidR="002A75E2" w:rsidRPr="002674F3" w:rsidRDefault="002A75E2"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Заполнение сравнительных таблиц</w:t>
            </w:r>
          </w:p>
          <w:p w14:paraId="7CB28915"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6841EA61"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43C97FE7"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Диктант на </w:t>
            </w:r>
            <w:r w:rsidRPr="002674F3">
              <w:rPr>
                <w:rFonts w:ascii="Times New Roman" w:eastAsia="Times New Roman" w:hAnsi="Times New Roman" w:cs="Times New Roman"/>
                <w:sz w:val="24"/>
                <w:szCs w:val="24"/>
              </w:rPr>
              <w:t>использование аргументов, биологической терминологии и символики</w:t>
            </w:r>
          </w:p>
          <w:p w14:paraId="243C93A4"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42F8C26F"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5C47FD94"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Контрольные работы</w:t>
            </w:r>
          </w:p>
          <w:p w14:paraId="50D80E20"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Защита творческих работ</w:t>
            </w:r>
          </w:p>
          <w:p w14:paraId="0BA2C908"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Защита индивидуальных проектов</w:t>
            </w:r>
          </w:p>
          <w:p w14:paraId="7F06DE7E" w14:textId="77777777" w:rsidR="002A75E2" w:rsidRPr="002674F3" w:rsidRDefault="002A75E2" w:rsidP="00771E10">
            <w:pPr>
              <w:jc w:val="both"/>
              <w:rPr>
                <w:rFonts w:ascii="Times New Roman" w:hAnsi="Times New Roman" w:cs="Times New Roman"/>
                <w:b/>
                <w:sz w:val="24"/>
                <w:szCs w:val="24"/>
              </w:rPr>
            </w:pPr>
            <w:r w:rsidRPr="002674F3">
              <w:rPr>
                <w:rFonts w:ascii="Times New Roman" w:hAnsi="Times New Roman" w:cs="Times New Roman"/>
                <w:sz w:val="24"/>
                <w:szCs w:val="24"/>
              </w:rPr>
              <w:t>Выполнение заданий промежуточной аттестации</w:t>
            </w:r>
          </w:p>
        </w:tc>
      </w:tr>
      <w:tr w:rsidR="002A75E2" w:rsidRPr="002674F3" w14:paraId="0EE18E4D" w14:textId="77777777" w:rsidTr="00771E10">
        <w:trPr>
          <w:jc w:val="center"/>
        </w:trPr>
        <w:tc>
          <w:tcPr>
            <w:tcW w:w="3397" w:type="dxa"/>
            <w:tcBorders>
              <w:top w:val="single" w:sz="4" w:space="0" w:color="000000"/>
              <w:left w:val="single" w:sz="4" w:space="0" w:color="000000"/>
              <w:bottom w:val="single" w:sz="4" w:space="0" w:color="000000"/>
              <w:right w:val="single" w:sz="4" w:space="0" w:color="000000"/>
            </w:tcBorders>
          </w:tcPr>
          <w:p w14:paraId="1ED991C7" w14:textId="77777777" w:rsidR="002A75E2" w:rsidRPr="002674F3" w:rsidRDefault="002A75E2" w:rsidP="00771E10">
            <w:pPr>
              <w:ind w:left="57" w:right="57"/>
              <w:jc w:val="both"/>
              <w:rPr>
                <w:rFonts w:ascii="Times New Roman" w:hAnsi="Times New Roman" w:cs="Times New Roman"/>
                <w:b/>
                <w:sz w:val="24"/>
                <w:szCs w:val="24"/>
              </w:rPr>
            </w:pPr>
            <w:r w:rsidRPr="002674F3">
              <w:rPr>
                <w:rFonts w:ascii="Times New Roman" w:hAnsi="Times New Roman" w:cs="Times New Roman"/>
                <w:sz w:val="24"/>
                <w:szCs w:val="24"/>
              </w:rPr>
              <w:t xml:space="preserve">ОК 02. Использовать современные средства поиска, анализа </w:t>
            </w:r>
            <w:r w:rsidRPr="002674F3">
              <w:rPr>
                <w:rFonts w:ascii="Times New Roman" w:hAnsi="Times New Roman" w:cs="Times New Roman"/>
                <w:sz w:val="24"/>
                <w:szCs w:val="24"/>
              </w:rPr>
              <w:br/>
              <w:t xml:space="preserve">и интерпретации информации, </w:t>
            </w:r>
            <w:r w:rsidRPr="002674F3">
              <w:rPr>
                <w:rFonts w:ascii="Times New Roman" w:hAnsi="Times New Roman" w:cs="Times New Roman"/>
                <w:sz w:val="24"/>
                <w:szCs w:val="24"/>
              </w:rPr>
              <w:br/>
              <w:t>и информационные технологии для выполнения задач профессиональной деятельности</w:t>
            </w:r>
          </w:p>
        </w:tc>
        <w:tc>
          <w:tcPr>
            <w:tcW w:w="2977" w:type="dxa"/>
            <w:tcBorders>
              <w:top w:val="single" w:sz="4" w:space="0" w:color="000000"/>
              <w:left w:val="single" w:sz="4" w:space="0" w:color="000000"/>
              <w:bottom w:val="single" w:sz="4" w:space="0" w:color="000000"/>
              <w:right w:val="single" w:sz="4" w:space="0" w:color="000000"/>
            </w:tcBorders>
          </w:tcPr>
          <w:p w14:paraId="1BBA4162" w14:textId="77777777" w:rsidR="002A75E2" w:rsidRPr="002674F3" w:rsidRDefault="002A75E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Темы 1.1-1.4, 2.1-2.5, 3.1-3.3, 4.1-4.5, 5.1</w:t>
            </w:r>
          </w:p>
          <w:p w14:paraId="536B0805" w14:textId="77777777" w:rsidR="002A75E2" w:rsidRPr="002674F3" w:rsidRDefault="002A75E2" w:rsidP="00771E10">
            <w:pPr>
              <w:spacing w:line="276" w:lineRule="auto"/>
              <w:ind w:right="57"/>
              <w:jc w:val="both"/>
              <w:rPr>
                <w:rFonts w:ascii="Times New Roman" w:hAnsi="Times New Roman" w:cs="Times New Roman"/>
                <w:color w:val="FF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4C1F833A" w14:textId="77777777" w:rsidR="002A75E2" w:rsidRPr="002674F3" w:rsidRDefault="002A75E2" w:rsidP="00771E10">
            <w:pPr>
              <w:widowControl w:val="0"/>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Оцениваемая дискуссия по вопросам лекции</w:t>
            </w:r>
          </w:p>
          <w:p w14:paraId="6FFA38FC" w14:textId="77777777" w:rsidR="002A75E2" w:rsidRPr="002674F3" w:rsidRDefault="002A75E2" w:rsidP="00771E10">
            <w:pPr>
              <w:widowControl w:val="0"/>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Разработка ментальной карты в мини группах</w:t>
            </w:r>
          </w:p>
          <w:p w14:paraId="6D69117B" w14:textId="77777777" w:rsidR="002A75E2" w:rsidRPr="002674F3" w:rsidRDefault="002A75E2" w:rsidP="00771E10">
            <w:pPr>
              <w:widowControl w:val="0"/>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Выполнение и защита лабораторных работ</w:t>
            </w:r>
          </w:p>
          <w:p w14:paraId="72D09849"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476F2B6B" w14:textId="77777777" w:rsidR="002A75E2" w:rsidRPr="002674F3" w:rsidRDefault="002A75E2" w:rsidP="00771E10">
            <w:pPr>
              <w:widowControl w:val="0"/>
              <w:rPr>
                <w:rFonts w:ascii="Times New Roman" w:hAnsi="Times New Roman" w:cs="Times New Roman"/>
                <w:sz w:val="24"/>
                <w:szCs w:val="24"/>
              </w:rPr>
            </w:pPr>
            <w:r w:rsidRPr="002674F3">
              <w:rPr>
                <w:rFonts w:ascii="Times New Roman" w:eastAsia="Times New Roman" w:hAnsi="Times New Roman" w:cs="Times New Roman"/>
                <w:sz w:val="24"/>
                <w:szCs w:val="24"/>
              </w:rPr>
              <w:t>Представление устных сообщений с презентацией, подготовленных по перечню источников, рекомендованных преподавателем</w:t>
            </w:r>
          </w:p>
        </w:tc>
      </w:tr>
      <w:tr w:rsidR="002A75E2" w:rsidRPr="002674F3" w14:paraId="653862B7" w14:textId="77777777" w:rsidTr="00771E10">
        <w:trPr>
          <w:jc w:val="center"/>
        </w:trPr>
        <w:tc>
          <w:tcPr>
            <w:tcW w:w="3397" w:type="dxa"/>
            <w:tcBorders>
              <w:top w:val="single" w:sz="4" w:space="0" w:color="000000"/>
              <w:left w:val="single" w:sz="4" w:space="0" w:color="000000"/>
              <w:bottom w:val="single" w:sz="4" w:space="0" w:color="000000"/>
              <w:right w:val="single" w:sz="4" w:space="0" w:color="000000"/>
            </w:tcBorders>
          </w:tcPr>
          <w:p w14:paraId="7E1CDF0F" w14:textId="77777777" w:rsidR="002A75E2" w:rsidRPr="002674F3" w:rsidRDefault="002A75E2" w:rsidP="00771E10">
            <w:pPr>
              <w:ind w:left="57" w:right="57"/>
              <w:jc w:val="both"/>
              <w:rPr>
                <w:rFonts w:ascii="Times New Roman" w:hAnsi="Times New Roman" w:cs="Times New Roman"/>
                <w:sz w:val="24"/>
                <w:szCs w:val="24"/>
              </w:rPr>
            </w:pPr>
            <w:r w:rsidRPr="002674F3">
              <w:rPr>
                <w:rFonts w:ascii="Times New Roman" w:eastAsia="Times New Roman" w:hAnsi="Times New Roman" w:cs="Times New Roman"/>
                <w:sz w:val="24"/>
                <w:szCs w:val="24"/>
              </w:rPr>
              <w:t>ОК 04. Эффективно взаимодействовать и работать в коллективе и команде</w:t>
            </w:r>
          </w:p>
        </w:tc>
        <w:tc>
          <w:tcPr>
            <w:tcW w:w="2977" w:type="dxa"/>
            <w:tcBorders>
              <w:top w:val="single" w:sz="4" w:space="0" w:color="000000"/>
              <w:left w:val="single" w:sz="4" w:space="0" w:color="000000"/>
              <w:bottom w:val="single" w:sz="4" w:space="0" w:color="000000"/>
              <w:right w:val="single" w:sz="4" w:space="0" w:color="000000"/>
            </w:tcBorders>
          </w:tcPr>
          <w:p w14:paraId="34A64068" w14:textId="77777777" w:rsidR="002A75E2" w:rsidRPr="002674F3" w:rsidRDefault="002A75E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Темы 1.1-1.4, 2.1-2.5, 3.1-3.3, 4.1-4.5, 5.1</w:t>
            </w:r>
          </w:p>
          <w:p w14:paraId="6901964B" w14:textId="77777777" w:rsidR="002A75E2" w:rsidRPr="002674F3" w:rsidRDefault="002A75E2" w:rsidP="00771E10">
            <w:pPr>
              <w:spacing w:line="276" w:lineRule="auto"/>
              <w:contextualSpacing/>
              <w:jc w:val="both"/>
              <w:rPr>
                <w:rFonts w:ascii="Times New Roman"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7CEFA424" w14:textId="77777777" w:rsidR="002A75E2" w:rsidRPr="002674F3" w:rsidRDefault="002A75E2" w:rsidP="00771E10">
            <w:pPr>
              <w:widowControl w:val="0"/>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Обсуждение по вопросам лекции</w:t>
            </w:r>
          </w:p>
          <w:p w14:paraId="107904AC"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0DB4FD40"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Защита творческих работ</w:t>
            </w:r>
          </w:p>
          <w:p w14:paraId="73642DA7"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Защита индивидуальных проектов</w:t>
            </w:r>
          </w:p>
        </w:tc>
      </w:tr>
      <w:tr w:rsidR="002A75E2" w:rsidRPr="002674F3" w14:paraId="799C0F39" w14:textId="77777777" w:rsidTr="00771E10">
        <w:trPr>
          <w:jc w:val="center"/>
        </w:trPr>
        <w:tc>
          <w:tcPr>
            <w:tcW w:w="3397" w:type="dxa"/>
            <w:tcBorders>
              <w:top w:val="single" w:sz="4" w:space="0" w:color="000000"/>
              <w:left w:val="single" w:sz="4" w:space="0" w:color="000000"/>
              <w:bottom w:val="single" w:sz="4" w:space="0" w:color="000000"/>
              <w:right w:val="single" w:sz="4" w:space="0" w:color="000000"/>
            </w:tcBorders>
          </w:tcPr>
          <w:p w14:paraId="3F2FFAD8" w14:textId="77777777" w:rsidR="002A75E2" w:rsidRPr="002674F3" w:rsidRDefault="002A75E2" w:rsidP="00771E10">
            <w:pPr>
              <w:ind w:left="57" w:right="57"/>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ОК 07. Содействовать сохранению окружающей среды, ресурсосбережению, </w:t>
            </w:r>
            <w:r w:rsidRPr="002674F3">
              <w:rPr>
                <w:rFonts w:ascii="Times New Roman" w:eastAsia="Times New Roman" w:hAnsi="Times New Roman" w:cs="Times New Roman"/>
                <w:sz w:val="24"/>
                <w:szCs w:val="24"/>
              </w:rPr>
              <w:lastRenderedPageBreak/>
              <w:t xml:space="preserve">применять знания </w:t>
            </w:r>
            <w:r w:rsidRPr="002674F3">
              <w:rPr>
                <w:rFonts w:ascii="Times New Roman" w:eastAsia="Times New Roman" w:hAnsi="Times New Roman" w:cs="Times New Roman"/>
                <w:sz w:val="24"/>
                <w:szCs w:val="24"/>
              </w:rPr>
              <w:br/>
              <w:t xml:space="preserve">об изменении климата, принципы бережливого производства, эффективно действовать </w:t>
            </w:r>
          </w:p>
          <w:p w14:paraId="2EB70DAE" w14:textId="77777777" w:rsidR="002A75E2" w:rsidRPr="002674F3" w:rsidRDefault="002A75E2" w:rsidP="00771E10">
            <w:pPr>
              <w:ind w:left="57" w:right="57"/>
              <w:jc w:val="both"/>
              <w:rPr>
                <w:rFonts w:ascii="Times New Roman" w:hAnsi="Times New Roman" w:cs="Times New Roman"/>
                <w:sz w:val="24"/>
                <w:szCs w:val="24"/>
              </w:rPr>
            </w:pPr>
            <w:r w:rsidRPr="002674F3">
              <w:rPr>
                <w:rFonts w:ascii="Times New Roman" w:eastAsia="Times New Roman" w:hAnsi="Times New Roman" w:cs="Times New Roman"/>
                <w:sz w:val="24"/>
                <w:szCs w:val="24"/>
              </w:rPr>
              <w:t>в чрезвычайных ситуациях</w:t>
            </w:r>
          </w:p>
        </w:tc>
        <w:tc>
          <w:tcPr>
            <w:tcW w:w="2977" w:type="dxa"/>
            <w:tcBorders>
              <w:top w:val="single" w:sz="4" w:space="0" w:color="000000"/>
              <w:left w:val="single" w:sz="4" w:space="0" w:color="000000"/>
              <w:bottom w:val="single" w:sz="4" w:space="0" w:color="000000"/>
              <w:right w:val="single" w:sz="4" w:space="0" w:color="000000"/>
            </w:tcBorders>
          </w:tcPr>
          <w:p w14:paraId="3F94A48D" w14:textId="77777777" w:rsidR="002A75E2" w:rsidRPr="002674F3" w:rsidRDefault="002A75E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lastRenderedPageBreak/>
              <w:t>Темы 4.1-4.5</w:t>
            </w:r>
          </w:p>
        </w:tc>
        <w:tc>
          <w:tcPr>
            <w:tcW w:w="3260" w:type="dxa"/>
            <w:tcBorders>
              <w:top w:val="single" w:sz="4" w:space="0" w:color="000000"/>
              <w:left w:val="single" w:sz="4" w:space="0" w:color="000000"/>
              <w:bottom w:val="single" w:sz="4" w:space="0" w:color="000000"/>
              <w:right w:val="single" w:sz="4" w:space="0" w:color="000000"/>
            </w:tcBorders>
          </w:tcPr>
          <w:p w14:paraId="447994FB" w14:textId="77777777" w:rsidR="002A75E2" w:rsidRPr="002674F3" w:rsidRDefault="002A75E2" w:rsidP="00771E10">
            <w:pPr>
              <w:widowControl w:val="0"/>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Обсуждение по вопросам лекции</w:t>
            </w:r>
          </w:p>
          <w:p w14:paraId="07554045" w14:textId="77777777" w:rsidR="002A75E2" w:rsidRPr="002674F3" w:rsidRDefault="002A75E2" w:rsidP="00771E10">
            <w:pPr>
              <w:widowControl w:val="0"/>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Разработка глоссария</w:t>
            </w:r>
          </w:p>
          <w:p w14:paraId="6C8F5DCC" w14:textId="77777777" w:rsidR="002A75E2" w:rsidRPr="002674F3" w:rsidRDefault="002A75E2"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lastRenderedPageBreak/>
              <w:t>Заполнение сравнительных таблиц</w:t>
            </w:r>
          </w:p>
          <w:p w14:paraId="530E46EE"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Тестирование</w:t>
            </w:r>
          </w:p>
          <w:p w14:paraId="65C400FC"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Устный опрос</w:t>
            </w:r>
          </w:p>
          <w:p w14:paraId="2B66AC4C"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 xml:space="preserve">Диктант на </w:t>
            </w:r>
            <w:r w:rsidRPr="002674F3">
              <w:rPr>
                <w:rFonts w:ascii="Times New Roman" w:eastAsia="Times New Roman" w:hAnsi="Times New Roman" w:cs="Times New Roman"/>
                <w:sz w:val="24"/>
                <w:szCs w:val="24"/>
              </w:rPr>
              <w:t>использование аргументов, биологической терминологии и символики</w:t>
            </w:r>
          </w:p>
          <w:p w14:paraId="1CECB6E7"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Индивидуальная самостоятельная работа</w:t>
            </w:r>
          </w:p>
          <w:p w14:paraId="403186D9"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Представление результатов практических работ</w:t>
            </w:r>
          </w:p>
          <w:p w14:paraId="470EFEE2"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Контрольные работы</w:t>
            </w:r>
          </w:p>
          <w:p w14:paraId="25550BF4"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Защита творческих работ</w:t>
            </w:r>
          </w:p>
          <w:p w14:paraId="4AB8600A"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sz w:val="24"/>
                <w:szCs w:val="24"/>
              </w:rPr>
              <w:t>Защита индивидуальных проектов</w:t>
            </w:r>
          </w:p>
          <w:p w14:paraId="1E4935A7" w14:textId="77777777" w:rsidR="002A75E2" w:rsidRPr="002674F3" w:rsidRDefault="002A75E2" w:rsidP="00771E10">
            <w:pPr>
              <w:widowControl w:val="0"/>
              <w:ind w:hanging="2"/>
              <w:rPr>
                <w:rFonts w:ascii="Times New Roman" w:eastAsia="Times New Roman" w:hAnsi="Times New Roman" w:cs="Times New Roman"/>
                <w:sz w:val="24"/>
                <w:szCs w:val="24"/>
              </w:rPr>
            </w:pPr>
            <w:r w:rsidRPr="002674F3">
              <w:rPr>
                <w:rFonts w:ascii="Times New Roman" w:hAnsi="Times New Roman" w:cs="Times New Roman"/>
                <w:sz w:val="24"/>
                <w:szCs w:val="24"/>
              </w:rPr>
              <w:t>Выполнение заданий промежуточной аттестации</w:t>
            </w:r>
          </w:p>
        </w:tc>
      </w:tr>
      <w:tr w:rsidR="002A75E2" w:rsidRPr="002674F3" w14:paraId="0FB843BB" w14:textId="77777777" w:rsidTr="00771E10">
        <w:trPr>
          <w:jc w:val="center"/>
        </w:trPr>
        <w:tc>
          <w:tcPr>
            <w:tcW w:w="3397" w:type="dxa"/>
            <w:tcBorders>
              <w:top w:val="single" w:sz="4" w:space="0" w:color="000000"/>
              <w:left w:val="single" w:sz="4" w:space="0" w:color="000000"/>
              <w:bottom w:val="single" w:sz="4" w:space="0" w:color="000000"/>
              <w:right w:val="single" w:sz="4" w:space="0" w:color="000000"/>
            </w:tcBorders>
          </w:tcPr>
          <w:p w14:paraId="7300E973" w14:textId="77777777" w:rsidR="002A75E2" w:rsidRPr="002674F3" w:rsidRDefault="002A75E2" w:rsidP="00771E10">
            <w:pPr>
              <w:spacing w:line="276" w:lineRule="auto"/>
              <w:ind w:left="57" w:right="57"/>
              <w:jc w:val="both"/>
              <w:rPr>
                <w:rFonts w:ascii="Times New Roman" w:hAnsi="Times New Roman" w:cs="Times New Roman"/>
                <w:sz w:val="24"/>
                <w:szCs w:val="24"/>
              </w:rPr>
            </w:pPr>
            <w:r w:rsidRPr="002674F3">
              <w:rPr>
                <w:rFonts w:ascii="Times New Roman" w:hAnsi="Times New Roman" w:cs="Times New Roman"/>
                <w:sz w:val="24"/>
                <w:szCs w:val="24"/>
              </w:rPr>
              <w:lastRenderedPageBreak/>
              <w:t>ПК 3.2</w:t>
            </w:r>
          </w:p>
          <w:p w14:paraId="0508E8C7" w14:textId="77777777" w:rsidR="002A75E2" w:rsidRPr="002674F3" w:rsidRDefault="002A75E2" w:rsidP="00771E10">
            <w:pPr>
              <w:spacing w:line="276" w:lineRule="auto"/>
              <w:ind w:left="57" w:right="57"/>
              <w:jc w:val="both"/>
              <w:rPr>
                <w:rFonts w:ascii="Times New Roman" w:eastAsia="Times New Roman" w:hAnsi="Times New Roman" w:cs="Times New Roman"/>
                <w:sz w:val="24"/>
                <w:szCs w:val="24"/>
              </w:rPr>
            </w:pPr>
            <w:r w:rsidRPr="002674F3">
              <w:rPr>
                <w:rFonts w:ascii="Times New Roman" w:hAnsi="Times New Roman" w:cs="Times New Roman"/>
                <w:sz w:val="24"/>
                <w:szCs w:val="24"/>
              </w:rPr>
              <w:t>Анализировать процесс и результаты деятельности персонала производственного подразделения, планировать и организовывать мероприятия, направленные на повышение производительности труда за счет устранения всех видов потерь</w:t>
            </w:r>
          </w:p>
        </w:tc>
        <w:tc>
          <w:tcPr>
            <w:tcW w:w="2977" w:type="dxa"/>
            <w:tcBorders>
              <w:top w:val="single" w:sz="4" w:space="0" w:color="000000"/>
              <w:left w:val="single" w:sz="4" w:space="0" w:color="000000"/>
              <w:bottom w:val="single" w:sz="4" w:space="0" w:color="000000"/>
              <w:right w:val="single" w:sz="4" w:space="0" w:color="000000"/>
            </w:tcBorders>
          </w:tcPr>
          <w:p w14:paraId="41D6C17B" w14:textId="77777777" w:rsidR="002A75E2" w:rsidRPr="002674F3" w:rsidRDefault="002A75E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Темы 2.3, 2.5, 4.4, 5,1</w:t>
            </w:r>
          </w:p>
        </w:tc>
        <w:tc>
          <w:tcPr>
            <w:tcW w:w="3260" w:type="dxa"/>
            <w:tcBorders>
              <w:top w:val="single" w:sz="4" w:space="0" w:color="000000"/>
              <w:left w:val="single" w:sz="4" w:space="0" w:color="000000"/>
              <w:bottom w:val="single" w:sz="4" w:space="0" w:color="000000"/>
              <w:right w:val="single" w:sz="4" w:space="0" w:color="000000"/>
            </w:tcBorders>
          </w:tcPr>
          <w:p w14:paraId="66C96572" w14:textId="77777777" w:rsidR="002A75E2" w:rsidRPr="002674F3" w:rsidRDefault="002A75E2" w:rsidP="00771E10">
            <w:pPr>
              <w:widowControl w:val="0"/>
              <w:ind w:hanging="2"/>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Решение задач </w:t>
            </w:r>
          </w:p>
          <w:p w14:paraId="5745B77B" w14:textId="77777777" w:rsidR="002A75E2" w:rsidRPr="002674F3" w:rsidRDefault="002A75E2" w:rsidP="00771E10">
            <w:pPr>
              <w:widowControl w:val="0"/>
              <w:ind w:hanging="2"/>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Практические занятия</w:t>
            </w:r>
          </w:p>
          <w:p w14:paraId="289CC732" w14:textId="77777777" w:rsidR="002A75E2" w:rsidRPr="002674F3" w:rsidRDefault="002A75E2" w:rsidP="00771E10">
            <w:pPr>
              <w:widowControl w:val="0"/>
              <w:ind w:hanging="2"/>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Кейсы на анализ информации</w:t>
            </w:r>
          </w:p>
          <w:p w14:paraId="21929704" w14:textId="77777777" w:rsidR="002A75E2" w:rsidRPr="002674F3" w:rsidRDefault="002A75E2" w:rsidP="00771E10">
            <w:pPr>
              <w:widowControl w:val="0"/>
              <w:ind w:hanging="2"/>
              <w:rPr>
                <w:rFonts w:ascii="Times New Roman" w:eastAsia="Times New Roman" w:hAnsi="Times New Roman" w:cs="Times New Roman"/>
                <w:sz w:val="24"/>
                <w:szCs w:val="24"/>
              </w:rPr>
            </w:pPr>
          </w:p>
        </w:tc>
      </w:tr>
      <w:tr w:rsidR="002A75E2" w:rsidRPr="002674F3" w14:paraId="55186045" w14:textId="77777777" w:rsidTr="00771E10">
        <w:trPr>
          <w:jc w:val="center"/>
        </w:trPr>
        <w:tc>
          <w:tcPr>
            <w:tcW w:w="3397" w:type="dxa"/>
            <w:tcBorders>
              <w:top w:val="single" w:sz="4" w:space="0" w:color="000000"/>
              <w:left w:val="single" w:sz="4" w:space="0" w:color="000000"/>
              <w:bottom w:val="single" w:sz="4" w:space="0" w:color="000000"/>
              <w:right w:val="single" w:sz="4" w:space="0" w:color="000000"/>
            </w:tcBorders>
          </w:tcPr>
          <w:p w14:paraId="2B0B1728" w14:textId="77777777" w:rsidR="002A75E2" w:rsidRPr="002674F3" w:rsidRDefault="002A75E2" w:rsidP="00771E10">
            <w:pPr>
              <w:spacing w:line="276" w:lineRule="auto"/>
              <w:ind w:left="57" w:right="57"/>
              <w:jc w:val="both"/>
              <w:rPr>
                <w:rFonts w:ascii="Times New Roman" w:hAnsi="Times New Roman" w:cs="Times New Roman"/>
                <w:sz w:val="24"/>
                <w:szCs w:val="24"/>
              </w:rPr>
            </w:pPr>
            <w:r w:rsidRPr="002674F3">
              <w:rPr>
                <w:rFonts w:ascii="Times New Roman" w:hAnsi="Times New Roman" w:cs="Times New Roman"/>
                <w:sz w:val="24"/>
                <w:szCs w:val="24"/>
              </w:rPr>
              <w:t xml:space="preserve">ПК 3.3. </w:t>
            </w:r>
          </w:p>
          <w:p w14:paraId="6384122D" w14:textId="77777777" w:rsidR="002A75E2" w:rsidRPr="002674F3" w:rsidRDefault="002A75E2" w:rsidP="00771E10">
            <w:pPr>
              <w:spacing w:line="276" w:lineRule="auto"/>
              <w:ind w:left="57" w:right="57"/>
              <w:jc w:val="both"/>
              <w:rPr>
                <w:rFonts w:ascii="Times New Roman" w:hAnsi="Times New Roman" w:cs="Times New Roman"/>
                <w:b/>
                <w:i/>
                <w:sz w:val="24"/>
                <w:szCs w:val="24"/>
              </w:rPr>
            </w:pPr>
            <w:r w:rsidRPr="002674F3">
              <w:rPr>
                <w:rFonts w:ascii="Times New Roman" w:hAnsi="Times New Roman" w:cs="Times New Roman"/>
                <w:sz w:val="24"/>
                <w:szCs w:val="24"/>
              </w:rPr>
              <w:t>Обеспечивать мотивацию и стимулирование трудовой деятельности персонала</w:t>
            </w:r>
          </w:p>
        </w:tc>
        <w:tc>
          <w:tcPr>
            <w:tcW w:w="2977" w:type="dxa"/>
            <w:tcBorders>
              <w:top w:val="single" w:sz="4" w:space="0" w:color="000000"/>
              <w:left w:val="single" w:sz="4" w:space="0" w:color="000000"/>
              <w:bottom w:val="single" w:sz="4" w:space="0" w:color="000000"/>
              <w:right w:val="single" w:sz="4" w:space="0" w:color="000000"/>
            </w:tcBorders>
          </w:tcPr>
          <w:p w14:paraId="5CBA2E79" w14:textId="77777777" w:rsidR="002A75E2" w:rsidRPr="002674F3" w:rsidRDefault="002A75E2" w:rsidP="00771E10">
            <w:pPr>
              <w:spacing w:line="276" w:lineRule="auto"/>
              <w:contextualSpacing/>
              <w:jc w:val="both"/>
              <w:rPr>
                <w:rFonts w:ascii="Times New Roman" w:hAnsi="Times New Roman" w:cs="Times New Roman"/>
                <w:sz w:val="24"/>
                <w:szCs w:val="24"/>
              </w:rPr>
            </w:pPr>
            <w:r w:rsidRPr="002674F3">
              <w:rPr>
                <w:rFonts w:ascii="Times New Roman" w:hAnsi="Times New Roman" w:cs="Times New Roman"/>
                <w:sz w:val="24"/>
                <w:szCs w:val="24"/>
              </w:rPr>
              <w:t>Темы 1.3, 1.4, 2.1-2.5, 4.4 – 4.5, 5.1</w:t>
            </w:r>
          </w:p>
        </w:tc>
        <w:tc>
          <w:tcPr>
            <w:tcW w:w="3260" w:type="dxa"/>
            <w:tcBorders>
              <w:top w:val="single" w:sz="4" w:space="0" w:color="000000"/>
              <w:left w:val="single" w:sz="4" w:space="0" w:color="000000"/>
              <w:bottom w:val="single" w:sz="4" w:space="0" w:color="000000"/>
              <w:right w:val="single" w:sz="4" w:space="0" w:color="000000"/>
            </w:tcBorders>
          </w:tcPr>
          <w:p w14:paraId="6D95C7E6" w14:textId="77777777" w:rsidR="002A75E2" w:rsidRPr="002674F3" w:rsidRDefault="002A75E2" w:rsidP="00771E10">
            <w:pPr>
              <w:widowControl w:val="0"/>
              <w:ind w:hanging="2"/>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Решение задач </w:t>
            </w:r>
          </w:p>
          <w:p w14:paraId="2622AAA2" w14:textId="77777777" w:rsidR="002A75E2" w:rsidRPr="002674F3" w:rsidRDefault="002A75E2" w:rsidP="00771E10">
            <w:pPr>
              <w:widowControl w:val="0"/>
              <w:ind w:hanging="2"/>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Практические занятия</w:t>
            </w:r>
          </w:p>
          <w:p w14:paraId="1AF8C7DE" w14:textId="77777777" w:rsidR="002A75E2" w:rsidRPr="002674F3" w:rsidRDefault="002A75E2" w:rsidP="00771E10">
            <w:pPr>
              <w:widowControl w:val="0"/>
              <w:ind w:hanging="2"/>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Кейсы на анализ информации</w:t>
            </w:r>
          </w:p>
        </w:tc>
      </w:tr>
    </w:tbl>
    <w:p w14:paraId="233221FE" w14:textId="77777777" w:rsidR="002A75E2" w:rsidRPr="002674F3" w:rsidRDefault="002A75E2" w:rsidP="002A75E2">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4"/>
          <w:szCs w:val="24"/>
        </w:rPr>
      </w:pPr>
    </w:p>
    <w:p w14:paraId="0C9CA546" w14:textId="555028B2" w:rsidR="002A75E2" w:rsidRPr="002674F3" w:rsidRDefault="002A75E2">
      <w:pPr>
        <w:rPr>
          <w:rFonts w:ascii="Times New Roman" w:hAnsi="Times New Roman" w:cs="Times New Roman"/>
          <w:b/>
          <w:bCs/>
          <w:sz w:val="24"/>
          <w:szCs w:val="24"/>
        </w:rPr>
      </w:pPr>
    </w:p>
    <w:p w14:paraId="7F361565" w14:textId="58DFB0A3" w:rsidR="002A75E2" w:rsidRPr="002674F3" w:rsidRDefault="002A75E2">
      <w:pPr>
        <w:rPr>
          <w:rFonts w:ascii="Times New Roman" w:hAnsi="Times New Roman" w:cs="Times New Roman"/>
          <w:b/>
          <w:bCs/>
          <w:sz w:val="24"/>
          <w:szCs w:val="24"/>
        </w:rPr>
      </w:pPr>
    </w:p>
    <w:p w14:paraId="18883B41" w14:textId="3D55DE84" w:rsidR="002A75E2" w:rsidRPr="002674F3" w:rsidRDefault="002A75E2">
      <w:pPr>
        <w:rPr>
          <w:rFonts w:ascii="Times New Roman" w:hAnsi="Times New Roman" w:cs="Times New Roman"/>
          <w:b/>
          <w:bCs/>
          <w:sz w:val="24"/>
          <w:szCs w:val="24"/>
        </w:rPr>
      </w:pPr>
    </w:p>
    <w:p w14:paraId="224646BF" w14:textId="7D14CA3A" w:rsidR="002A75E2" w:rsidRPr="002674F3" w:rsidRDefault="002A75E2">
      <w:pPr>
        <w:rPr>
          <w:rFonts w:ascii="Times New Roman" w:hAnsi="Times New Roman" w:cs="Times New Roman"/>
          <w:b/>
          <w:bCs/>
          <w:sz w:val="24"/>
          <w:szCs w:val="24"/>
        </w:rPr>
      </w:pPr>
    </w:p>
    <w:p w14:paraId="219EFFCB" w14:textId="6BC7D7CD" w:rsidR="002A75E2" w:rsidRPr="002674F3" w:rsidRDefault="002A75E2">
      <w:pPr>
        <w:rPr>
          <w:rFonts w:ascii="Times New Roman" w:hAnsi="Times New Roman" w:cs="Times New Roman"/>
          <w:b/>
          <w:bCs/>
          <w:sz w:val="24"/>
          <w:szCs w:val="24"/>
        </w:rPr>
      </w:pPr>
    </w:p>
    <w:p w14:paraId="6CAEB121" w14:textId="04CE414B" w:rsidR="002A75E2" w:rsidRPr="002674F3" w:rsidRDefault="002A75E2">
      <w:pPr>
        <w:rPr>
          <w:rFonts w:ascii="Times New Roman" w:hAnsi="Times New Roman" w:cs="Times New Roman"/>
          <w:b/>
          <w:bCs/>
          <w:sz w:val="24"/>
          <w:szCs w:val="24"/>
        </w:rPr>
      </w:pPr>
    </w:p>
    <w:p w14:paraId="77AB88EC" w14:textId="20AE66D9" w:rsidR="002A75E2" w:rsidRDefault="002A75E2">
      <w:pPr>
        <w:rPr>
          <w:rFonts w:ascii="Times New Roman" w:hAnsi="Times New Roman" w:cs="Times New Roman"/>
          <w:b/>
          <w:bCs/>
          <w:sz w:val="24"/>
          <w:szCs w:val="24"/>
        </w:rPr>
      </w:pPr>
    </w:p>
    <w:p w14:paraId="5DAC50B9" w14:textId="36A1A465" w:rsidR="00F05201" w:rsidRDefault="00F05201">
      <w:pPr>
        <w:rPr>
          <w:rFonts w:ascii="Times New Roman" w:hAnsi="Times New Roman" w:cs="Times New Roman"/>
          <w:b/>
          <w:bCs/>
          <w:sz w:val="24"/>
          <w:szCs w:val="24"/>
        </w:rPr>
      </w:pPr>
    </w:p>
    <w:p w14:paraId="722C92B3" w14:textId="3304DF54" w:rsidR="00F05201" w:rsidRDefault="00F05201">
      <w:pPr>
        <w:rPr>
          <w:rFonts w:ascii="Times New Roman" w:hAnsi="Times New Roman" w:cs="Times New Roman"/>
          <w:b/>
          <w:bCs/>
          <w:sz w:val="24"/>
          <w:szCs w:val="24"/>
        </w:rPr>
      </w:pPr>
    </w:p>
    <w:p w14:paraId="5CF86E8F" w14:textId="41B64402" w:rsidR="00F05201" w:rsidRDefault="00F05201">
      <w:pPr>
        <w:rPr>
          <w:rFonts w:ascii="Times New Roman" w:hAnsi="Times New Roman" w:cs="Times New Roman"/>
          <w:b/>
          <w:bCs/>
          <w:sz w:val="24"/>
          <w:szCs w:val="24"/>
        </w:rPr>
      </w:pPr>
    </w:p>
    <w:p w14:paraId="085BD553" w14:textId="46138766" w:rsidR="00F05201" w:rsidRDefault="00F05201">
      <w:pPr>
        <w:rPr>
          <w:rFonts w:ascii="Times New Roman" w:hAnsi="Times New Roman" w:cs="Times New Roman"/>
          <w:b/>
          <w:bCs/>
          <w:sz w:val="24"/>
          <w:szCs w:val="24"/>
        </w:rPr>
      </w:pPr>
    </w:p>
    <w:p w14:paraId="763E415F" w14:textId="425EF621" w:rsidR="00F05201" w:rsidRDefault="00F05201">
      <w:pPr>
        <w:rPr>
          <w:rFonts w:ascii="Times New Roman" w:hAnsi="Times New Roman" w:cs="Times New Roman"/>
          <w:b/>
          <w:bCs/>
          <w:sz w:val="24"/>
          <w:szCs w:val="24"/>
        </w:rPr>
      </w:pPr>
    </w:p>
    <w:p w14:paraId="50151D8A" w14:textId="551B10E5" w:rsidR="00B94391" w:rsidRDefault="00B94391">
      <w:pPr>
        <w:rPr>
          <w:rFonts w:ascii="Times New Roman" w:hAnsi="Times New Roman" w:cs="Times New Roman"/>
          <w:b/>
          <w:bCs/>
          <w:sz w:val="24"/>
          <w:szCs w:val="24"/>
        </w:rPr>
      </w:pPr>
    </w:p>
    <w:p w14:paraId="0A641243" w14:textId="77777777" w:rsidR="00B94391" w:rsidRPr="002674F3" w:rsidRDefault="00B94391">
      <w:pPr>
        <w:rPr>
          <w:rFonts w:ascii="Times New Roman" w:hAnsi="Times New Roman" w:cs="Times New Roman"/>
          <w:b/>
          <w:bCs/>
          <w:sz w:val="24"/>
          <w:szCs w:val="24"/>
        </w:rPr>
      </w:pPr>
    </w:p>
    <w:p w14:paraId="3B94EF47" w14:textId="5BAC3AFA" w:rsidR="002A75E2" w:rsidRPr="002674F3" w:rsidRDefault="002A75E2">
      <w:pPr>
        <w:rPr>
          <w:rFonts w:ascii="Times New Roman" w:hAnsi="Times New Roman" w:cs="Times New Roman"/>
          <w:b/>
          <w:bCs/>
          <w:sz w:val="24"/>
          <w:szCs w:val="24"/>
        </w:rPr>
      </w:pPr>
    </w:p>
    <w:p w14:paraId="42657231" w14:textId="77777777" w:rsidR="002A75E2" w:rsidRPr="002674F3" w:rsidRDefault="002A75E2" w:rsidP="002A75E2">
      <w:pPr>
        <w:jc w:val="right"/>
        <w:rPr>
          <w:rFonts w:ascii="Times New Roman" w:hAnsi="Times New Roman" w:cs="Times New Roman"/>
          <w:b/>
          <w:bCs/>
          <w:sz w:val="24"/>
          <w:szCs w:val="24"/>
        </w:rPr>
      </w:pPr>
      <w:r w:rsidRPr="002674F3">
        <w:rPr>
          <w:rFonts w:ascii="Times New Roman" w:hAnsi="Times New Roman" w:cs="Times New Roman"/>
          <w:b/>
          <w:bCs/>
          <w:sz w:val="24"/>
          <w:szCs w:val="24"/>
        </w:rPr>
        <w:t>Приложение 2</w:t>
      </w:r>
    </w:p>
    <w:p w14:paraId="48DA993E" w14:textId="77777777" w:rsidR="002A75E2" w:rsidRPr="002674F3" w:rsidRDefault="002A75E2" w:rsidP="002A75E2">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к ООП-П по специальности</w:t>
      </w:r>
    </w:p>
    <w:p w14:paraId="0535B864" w14:textId="77777777" w:rsidR="002A75E2" w:rsidRPr="002674F3" w:rsidRDefault="002A75E2" w:rsidP="002A75E2">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78EF9823" w14:textId="77777777" w:rsidR="002A75E2" w:rsidRPr="002674F3" w:rsidRDefault="002A75E2" w:rsidP="002A75E2">
      <w:pPr>
        <w:jc w:val="center"/>
        <w:rPr>
          <w:rFonts w:ascii="Times New Roman" w:hAnsi="Times New Roman" w:cs="Times New Roman"/>
          <w:b/>
          <w:sz w:val="24"/>
          <w:szCs w:val="24"/>
        </w:rPr>
      </w:pPr>
    </w:p>
    <w:p w14:paraId="1AAC5F51" w14:textId="77777777" w:rsidR="002A75E2" w:rsidRPr="002674F3" w:rsidRDefault="002A75E2" w:rsidP="002A75E2">
      <w:pPr>
        <w:jc w:val="center"/>
        <w:rPr>
          <w:rFonts w:ascii="Times New Roman" w:hAnsi="Times New Roman" w:cs="Times New Roman"/>
          <w:b/>
          <w:sz w:val="24"/>
          <w:szCs w:val="24"/>
        </w:rPr>
      </w:pPr>
    </w:p>
    <w:p w14:paraId="61D16FC7" w14:textId="77777777" w:rsidR="002A75E2" w:rsidRPr="002674F3" w:rsidRDefault="002A75E2" w:rsidP="002A75E2">
      <w:pPr>
        <w:jc w:val="center"/>
        <w:rPr>
          <w:rFonts w:ascii="Times New Roman" w:hAnsi="Times New Roman" w:cs="Times New Roman"/>
          <w:b/>
          <w:sz w:val="24"/>
          <w:szCs w:val="24"/>
        </w:rPr>
      </w:pPr>
    </w:p>
    <w:p w14:paraId="3ABA1ED4" w14:textId="77777777" w:rsidR="002A75E2" w:rsidRPr="002674F3" w:rsidRDefault="002A75E2" w:rsidP="002A75E2">
      <w:pPr>
        <w:jc w:val="center"/>
        <w:rPr>
          <w:rFonts w:ascii="Times New Roman" w:hAnsi="Times New Roman" w:cs="Times New Roman"/>
          <w:b/>
          <w:sz w:val="24"/>
          <w:szCs w:val="24"/>
        </w:rPr>
      </w:pPr>
    </w:p>
    <w:p w14:paraId="113D7652" w14:textId="77777777" w:rsidR="002A75E2" w:rsidRPr="002674F3" w:rsidRDefault="002A75E2" w:rsidP="002A75E2">
      <w:pPr>
        <w:jc w:val="center"/>
        <w:rPr>
          <w:rFonts w:ascii="Times New Roman" w:hAnsi="Times New Roman" w:cs="Times New Roman"/>
          <w:b/>
          <w:sz w:val="24"/>
          <w:szCs w:val="24"/>
        </w:rPr>
      </w:pPr>
    </w:p>
    <w:p w14:paraId="7DF0F051" w14:textId="77777777" w:rsidR="002A75E2" w:rsidRPr="002674F3" w:rsidRDefault="002A75E2" w:rsidP="002A75E2">
      <w:pPr>
        <w:jc w:val="center"/>
        <w:rPr>
          <w:rFonts w:ascii="Times New Roman" w:hAnsi="Times New Roman" w:cs="Times New Roman"/>
          <w:b/>
          <w:sz w:val="24"/>
          <w:szCs w:val="24"/>
        </w:rPr>
      </w:pPr>
    </w:p>
    <w:p w14:paraId="1F404D09" w14:textId="77777777" w:rsidR="002A75E2" w:rsidRPr="002674F3" w:rsidRDefault="002A75E2" w:rsidP="002A75E2">
      <w:pPr>
        <w:jc w:val="center"/>
        <w:rPr>
          <w:rFonts w:ascii="Times New Roman" w:hAnsi="Times New Roman" w:cs="Times New Roman"/>
          <w:b/>
          <w:sz w:val="24"/>
          <w:szCs w:val="24"/>
        </w:rPr>
      </w:pPr>
    </w:p>
    <w:p w14:paraId="00D8249F" w14:textId="77777777" w:rsidR="002A75E2" w:rsidRPr="002674F3" w:rsidRDefault="002A75E2" w:rsidP="002A75E2">
      <w:pPr>
        <w:jc w:val="center"/>
        <w:rPr>
          <w:rFonts w:ascii="Times New Roman" w:hAnsi="Times New Roman" w:cs="Times New Roman"/>
          <w:b/>
          <w:sz w:val="24"/>
          <w:szCs w:val="24"/>
        </w:rPr>
      </w:pPr>
    </w:p>
    <w:p w14:paraId="7F018CC6" w14:textId="77777777" w:rsidR="002A75E2" w:rsidRPr="002674F3" w:rsidRDefault="002A75E2" w:rsidP="002A75E2">
      <w:pPr>
        <w:jc w:val="center"/>
        <w:rPr>
          <w:rFonts w:ascii="Times New Roman" w:hAnsi="Times New Roman" w:cs="Times New Roman"/>
          <w:b/>
          <w:sz w:val="24"/>
          <w:szCs w:val="24"/>
        </w:rPr>
      </w:pPr>
    </w:p>
    <w:p w14:paraId="79827DCA" w14:textId="77777777" w:rsidR="002A75E2" w:rsidRPr="002674F3" w:rsidRDefault="002A75E2" w:rsidP="002A75E2">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1E20AF7D" w14:textId="77777777" w:rsidR="002A75E2" w:rsidRPr="002674F3" w:rsidRDefault="002A75E2" w:rsidP="002A75E2">
      <w:pPr>
        <w:jc w:val="center"/>
        <w:rPr>
          <w:rFonts w:ascii="Times New Roman" w:hAnsi="Times New Roman" w:cs="Times New Roman"/>
          <w:b/>
          <w:sz w:val="24"/>
          <w:szCs w:val="24"/>
        </w:rPr>
      </w:pPr>
      <w:r w:rsidRPr="002674F3">
        <w:rPr>
          <w:rFonts w:ascii="Times New Roman" w:hAnsi="Times New Roman" w:cs="Times New Roman"/>
          <w:b/>
          <w:sz w:val="24"/>
          <w:szCs w:val="24"/>
        </w:rPr>
        <w:t>ДОПОЛНИТЕЛЬНОЙ УЧЕБНОЙ ДИСЦИПЛИНЫ</w:t>
      </w:r>
    </w:p>
    <w:p w14:paraId="66F900AF" w14:textId="1E8CE990" w:rsidR="002A75E2" w:rsidRPr="006661F9" w:rsidRDefault="006661F9" w:rsidP="006661F9">
      <w:pPr>
        <w:pStyle w:val="1"/>
      </w:pPr>
      <w:bookmarkStart w:id="348" w:name="_Toc197423658"/>
      <w:r w:rsidRPr="002674F3">
        <w:t>ООД.14 «ИНДИВИДУАЛЬНЫЙ ПРОЕКТ»</w:t>
      </w:r>
      <w:bookmarkEnd w:id="348"/>
      <w:r w:rsidRPr="002674F3">
        <w:t xml:space="preserve"> </w:t>
      </w:r>
    </w:p>
    <w:p w14:paraId="799C3534" w14:textId="77777777" w:rsidR="002A75E2" w:rsidRPr="002674F3" w:rsidRDefault="002A75E2" w:rsidP="002A75E2">
      <w:pPr>
        <w:jc w:val="center"/>
        <w:rPr>
          <w:rFonts w:ascii="Times New Roman" w:hAnsi="Times New Roman" w:cs="Times New Roman"/>
          <w:b/>
          <w:i/>
          <w:sz w:val="24"/>
          <w:szCs w:val="24"/>
          <w:vertAlign w:val="superscript"/>
        </w:rPr>
      </w:pPr>
    </w:p>
    <w:p w14:paraId="78B200DA" w14:textId="77777777" w:rsidR="002A75E2" w:rsidRPr="002674F3" w:rsidRDefault="002A75E2" w:rsidP="002A75E2">
      <w:pPr>
        <w:jc w:val="center"/>
        <w:rPr>
          <w:rFonts w:ascii="Times New Roman" w:hAnsi="Times New Roman" w:cs="Times New Roman"/>
          <w:noProof/>
          <w:sz w:val="24"/>
          <w:szCs w:val="24"/>
          <w:lang w:eastAsia="ru-RU"/>
        </w:rPr>
      </w:pPr>
    </w:p>
    <w:p w14:paraId="5FD799DD" w14:textId="77777777" w:rsidR="002A75E2" w:rsidRPr="002674F3" w:rsidRDefault="002A75E2" w:rsidP="002A75E2">
      <w:pPr>
        <w:jc w:val="center"/>
        <w:rPr>
          <w:rFonts w:ascii="Times New Roman" w:eastAsia="Times New Roman" w:hAnsi="Times New Roman" w:cs="Times New Roman"/>
          <w:sz w:val="24"/>
          <w:szCs w:val="24"/>
          <w:lang w:eastAsia="ru-RU"/>
        </w:rPr>
      </w:pPr>
    </w:p>
    <w:tbl>
      <w:tblPr>
        <w:tblW w:w="9180" w:type="dxa"/>
        <w:tblLook w:val="04A0" w:firstRow="1" w:lastRow="0" w:firstColumn="1" w:lastColumn="0" w:noHBand="0" w:noVBand="1"/>
      </w:tblPr>
      <w:tblGrid>
        <w:gridCol w:w="4361"/>
        <w:gridCol w:w="4819"/>
      </w:tblGrid>
      <w:tr w:rsidR="002A75E2" w:rsidRPr="002674F3" w14:paraId="6908CDD6" w14:textId="77777777" w:rsidTr="00771E10">
        <w:tc>
          <w:tcPr>
            <w:tcW w:w="4361" w:type="dxa"/>
          </w:tcPr>
          <w:p w14:paraId="6D369810" w14:textId="77777777" w:rsidR="002A75E2" w:rsidRPr="002674F3" w:rsidRDefault="002A75E2" w:rsidP="00771E10">
            <w:pPr>
              <w:ind w:right="459"/>
              <w:rPr>
                <w:rFonts w:ascii="Times New Roman" w:eastAsia="Times New Roman" w:hAnsi="Times New Roman" w:cs="Times New Roman"/>
                <w:sz w:val="24"/>
                <w:szCs w:val="24"/>
              </w:rPr>
            </w:pPr>
          </w:p>
        </w:tc>
        <w:tc>
          <w:tcPr>
            <w:tcW w:w="4819" w:type="dxa"/>
          </w:tcPr>
          <w:p w14:paraId="6274836A" w14:textId="77777777" w:rsidR="002A75E2" w:rsidRPr="002674F3" w:rsidRDefault="002A75E2" w:rsidP="00771E10">
            <w:pPr>
              <w:ind w:left="183" w:right="-107"/>
              <w:rPr>
                <w:rFonts w:ascii="Times New Roman" w:hAnsi="Times New Roman" w:cs="Times New Roman"/>
                <w:sz w:val="24"/>
                <w:szCs w:val="24"/>
              </w:rPr>
            </w:pPr>
          </w:p>
          <w:p w14:paraId="2AE25F0A" w14:textId="77777777" w:rsidR="002A75E2" w:rsidRPr="002674F3" w:rsidRDefault="002A75E2" w:rsidP="00771E10">
            <w:pPr>
              <w:ind w:left="183" w:right="-107"/>
              <w:rPr>
                <w:rFonts w:ascii="Times New Roman" w:hAnsi="Times New Roman" w:cs="Times New Roman"/>
                <w:sz w:val="24"/>
                <w:szCs w:val="24"/>
              </w:rPr>
            </w:pPr>
          </w:p>
          <w:p w14:paraId="4964BAD4" w14:textId="77777777" w:rsidR="002A75E2" w:rsidRPr="002674F3" w:rsidRDefault="002A75E2" w:rsidP="00771E10">
            <w:pPr>
              <w:ind w:left="183" w:right="-107"/>
              <w:rPr>
                <w:rFonts w:ascii="Times New Roman" w:hAnsi="Times New Roman" w:cs="Times New Roman"/>
                <w:sz w:val="24"/>
                <w:szCs w:val="24"/>
              </w:rPr>
            </w:pPr>
          </w:p>
          <w:p w14:paraId="386039B2" w14:textId="77777777" w:rsidR="002A75E2" w:rsidRPr="002674F3" w:rsidRDefault="002A75E2" w:rsidP="00771E10">
            <w:pPr>
              <w:ind w:left="183" w:right="-107"/>
              <w:rPr>
                <w:rFonts w:ascii="Times New Roman" w:hAnsi="Times New Roman" w:cs="Times New Roman"/>
                <w:sz w:val="24"/>
                <w:szCs w:val="24"/>
              </w:rPr>
            </w:pPr>
          </w:p>
          <w:p w14:paraId="5E9243F8" w14:textId="77777777" w:rsidR="002A75E2" w:rsidRPr="002674F3" w:rsidRDefault="002A75E2" w:rsidP="00771E10">
            <w:pPr>
              <w:ind w:left="183" w:right="-107"/>
              <w:rPr>
                <w:rFonts w:ascii="Times New Roman" w:hAnsi="Times New Roman" w:cs="Times New Roman"/>
                <w:sz w:val="24"/>
                <w:szCs w:val="24"/>
              </w:rPr>
            </w:pPr>
          </w:p>
          <w:p w14:paraId="2C4666EC" w14:textId="77777777" w:rsidR="002A75E2" w:rsidRPr="002674F3" w:rsidRDefault="002A75E2" w:rsidP="00771E10">
            <w:pPr>
              <w:ind w:left="183" w:right="-107"/>
              <w:rPr>
                <w:rFonts w:ascii="Times New Roman" w:hAnsi="Times New Roman" w:cs="Times New Roman"/>
                <w:sz w:val="24"/>
                <w:szCs w:val="24"/>
              </w:rPr>
            </w:pPr>
          </w:p>
          <w:p w14:paraId="23E73FCE" w14:textId="77777777" w:rsidR="002A75E2" w:rsidRPr="002674F3" w:rsidRDefault="002A75E2" w:rsidP="00771E10">
            <w:pPr>
              <w:ind w:left="183" w:right="-107"/>
              <w:rPr>
                <w:rFonts w:ascii="Times New Roman" w:hAnsi="Times New Roman" w:cs="Times New Roman"/>
                <w:sz w:val="24"/>
                <w:szCs w:val="24"/>
              </w:rPr>
            </w:pPr>
          </w:p>
          <w:p w14:paraId="79879407" w14:textId="77777777" w:rsidR="002A75E2" w:rsidRPr="002674F3" w:rsidRDefault="002A75E2" w:rsidP="00771E10">
            <w:pPr>
              <w:ind w:left="183" w:right="-107"/>
              <w:rPr>
                <w:rFonts w:ascii="Times New Roman" w:hAnsi="Times New Roman" w:cs="Times New Roman"/>
                <w:sz w:val="24"/>
                <w:szCs w:val="24"/>
              </w:rPr>
            </w:pPr>
          </w:p>
          <w:p w14:paraId="6146DAB6" w14:textId="77777777" w:rsidR="002A75E2" w:rsidRPr="002674F3" w:rsidRDefault="002A75E2" w:rsidP="00771E10">
            <w:pPr>
              <w:ind w:left="183" w:right="-107"/>
              <w:rPr>
                <w:rFonts w:ascii="Times New Roman" w:hAnsi="Times New Roman" w:cs="Times New Roman"/>
                <w:sz w:val="24"/>
                <w:szCs w:val="24"/>
              </w:rPr>
            </w:pPr>
          </w:p>
          <w:p w14:paraId="76414FDB" w14:textId="77777777" w:rsidR="002A75E2" w:rsidRPr="002674F3" w:rsidRDefault="002A75E2" w:rsidP="00771E10">
            <w:pPr>
              <w:ind w:left="183" w:right="-107"/>
              <w:rPr>
                <w:rFonts w:ascii="Times New Roman" w:hAnsi="Times New Roman" w:cs="Times New Roman"/>
                <w:sz w:val="24"/>
                <w:szCs w:val="24"/>
              </w:rPr>
            </w:pPr>
          </w:p>
          <w:p w14:paraId="42A1794C" w14:textId="77777777" w:rsidR="002A75E2" w:rsidRPr="002674F3" w:rsidRDefault="002A75E2" w:rsidP="00771E10">
            <w:pPr>
              <w:ind w:left="183" w:right="-107"/>
              <w:rPr>
                <w:rFonts w:ascii="Times New Roman" w:hAnsi="Times New Roman" w:cs="Times New Roman"/>
                <w:sz w:val="24"/>
                <w:szCs w:val="24"/>
              </w:rPr>
            </w:pPr>
          </w:p>
          <w:p w14:paraId="47B73273" w14:textId="77777777" w:rsidR="002A75E2" w:rsidRPr="002674F3" w:rsidRDefault="002A75E2" w:rsidP="00771E10">
            <w:pPr>
              <w:ind w:left="183" w:right="-107"/>
              <w:rPr>
                <w:rFonts w:ascii="Times New Roman" w:hAnsi="Times New Roman" w:cs="Times New Roman"/>
                <w:sz w:val="24"/>
                <w:szCs w:val="24"/>
              </w:rPr>
            </w:pPr>
          </w:p>
          <w:p w14:paraId="5A173773" w14:textId="77777777" w:rsidR="002A75E2" w:rsidRPr="002674F3" w:rsidRDefault="002A75E2" w:rsidP="00771E10">
            <w:pPr>
              <w:ind w:left="183" w:right="-107"/>
              <w:rPr>
                <w:rFonts w:ascii="Times New Roman" w:hAnsi="Times New Roman" w:cs="Times New Roman"/>
                <w:sz w:val="24"/>
                <w:szCs w:val="24"/>
              </w:rPr>
            </w:pPr>
          </w:p>
          <w:p w14:paraId="47B7102B" w14:textId="77777777" w:rsidR="002A75E2" w:rsidRPr="002674F3" w:rsidRDefault="002A75E2" w:rsidP="00771E10">
            <w:pPr>
              <w:ind w:left="183" w:right="-107"/>
              <w:rPr>
                <w:rFonts w:ascii="Times New Roman" w:hAnsi="Times New Roman" w:cs="Times New Roman"/>
                <w:sz w:val="24"/>
                <w:szCs w:val="24"/>
              </w:rPr>
            </w:pPr>
          </w:p>
          <w:p w14:paraId="54F40FD8" w14:textId="77777777" w:rsidR="002A75E2" w:rsidRPr="002674F3" w:rsidRDefault="002A75E2" w:rsidP="00771E10">
            <w:pPr>
              <w:ind w:left="183" w:right="-107"/>
              <w:rPr>
                <w:rFonts w:ascii="Times New Roman" w:hAnsi="Times New Roman" w:cs="Times New Roman"/>
                <w:sz w:val="24"/>
                <w:szCs w:val="24"/>
              </w:rPr>
            </w:pPr>
          </w:p>
          <w:p w14:paraId="3210C396" w14:textId="77777777" w:rsidR="002A75E2" w:rsidRPr="002674F3" w:rsidRDefault="002A75E2" w:rsidP="00771E10">
            <w:pPr>
              <w:ind w:left="183" w:right="-107"/>
              <w:rPr>
                <w:rFonts w:ascii="Times New Roman" w:hAnsi="Times New Roman" w:cs="Times New Roman"/>
                <w:sz w:val="24"/>
                <w:szCs w:val="24"/>
              </w:rPr>
            </w:pPr>
          </w:p>
          <w:p w14:paraId="482C1D78" w14:textId="4D5EDA3D" w:rsidR="002A75E2" w:rsidRDefault="002A75E2" w:rsidP="00771E10">
            <w:pPr>
              <w:ind w:left="183" w:right="-107"/>
              <w:rPr>
                <w:rFonts w:ascii="Times New Roman" w:hAnsi="Times New Roman" w:cs="Times New Roman"/>
                <w:sz w:val="24"/>
                <w:szCs w:val="24"/>
              </w:rPr>
            </w:pPr>
          </w:p>
          <w:p w14:paraId="4AE73266" w14:textId="22853D89" w:rsidR="00F05201" w:rsidRDefault="00F05201" w:rsidP="00771E10">
            <w:pPr>
              <w:ind w:left="183" w:right="-107"/>
              <w:rPr>
                <w:rFonts w:ascii="Times New Roman" w:hAnsi="Times New Roman" w:cs="Times New Roman"/>
                <w:sz w:val="24"/>
                <w:szCs w:val="24"/>
              </w:rPr>
            </w:pPr>
          </w:p>
          <w:p w14:paraId="6C96795F" w14:textId="63BB3216" w:rsidR="00F05201" w:rsidRDefault="00F05201" w:rsidP="00771E10">
            <w:pPr>
              <w:ind w:left="183" w:right="-107"/>
              <w:rPr>
                <w:rFonts w:ascii="Times New Roman" w:hAnsi="Times New Roman" w:cs="Times New Roman"/>
                <w:sz w:val="24"/>
                <w:szCs w:val="24"/>
              </w:rPr>
            </w:pPr>
          </w:p>
          <w:p w14:paraId="1F7D6A82" w14:textId="296BC203" w:rsidR="00F05201" w:rsidRDefault="00F05201" w:rsidP="00771E10">
            <w:pPr>
              <w:ind w:left="183" w:right="-107"/>
              <w:rPr>
                <w:rFonts w:ascii="Times New Roman" w:hAnsi="Times New Roman" w:cs="Times New Roman"/>
                <w:sz w:val="24"/>
                <w:szCs w:val="24"/>
              </w:rPr>
            </w:pPr>
          </w:p>
          <w:p w14:paraId="25FEBD31" w14:textId="38ACBAF2" w:rsidR="00F05201" w:rsidRDefault="00F05201" w:rsidP="00771E10">
            <w:pPr>
              <w:ind w:left="183" w:right="-107"/>
              <w:rPr>
                <w:rFonts w:ascii="Times New Roman" w:hAnsi="Times New Roman" w:cs="Times New Roman"/>
                <w:sz w:val="24"/>
                <w:szCs w:val="24"/>
              </w:rPr>
            </w:pPr>
          </w:p>
          <w:p w14:paraId="558CADF4" w14:textId="10FA53E4" w:rsidR="00F05201" w:rsidRDefault="00F05201" w:rsidP="00771E10">
            <w:pPr>
              <w:ind w:left="183" w:right="-107"/>
              <w:rPr>
                <w:rFonts w:ascii="Times New Roman" w:hAnsi="Times New Roman" w:cs="Times New Roman"/>
                <w:sz w:val="24"/>
                <w:szCs w:val="24"/>
              </w:rPr>
            </w:pPr>
          </w:p>
          <w:p w14:paraId="6E711B08" w14:textId="0426ED82" w:rsidR="00F05201" w:rsidRDefault="00F05201" w:rsidP="00771E10">
            <w:pPr>
              <w:ind w:left="183" w:right="-107"/>
              <w:rPr>
                <w:rFonts w:ascii="Times New Roman" w:hAnsi="Times New Roman" w:cs="Times New Roman"/>
                <w:sz w:val="24"/>
                <w:szCs w:val="24"/>
              </w:rPr>
            </w:pPr>
          </w:p>
          <w:p w14:paraId="64724168" w14:textId="0E4420EE" w:rsidR="00F05201" w:rsidRDefault="00F05201" w:rsidP="00771E10">
            <w:pPr>
              <w:ind w:left="183" w:right="-107"/>
              <w:rPr>
                <w:rFonts w:ascii="Times New Roman" w:hAnsi="Times New Roman" w:cs="Times New Roman"/>
                <w:sz w:val="24"/>
                <w:szCs w:val="24"/>
              </w:rPr>
            </w:pPr>
          </w:p>
          <w:p w14:paraId="66AFFE62" w14:textId="08BEF116" w:rsidR="00F05201" w:rsidRDefault="00F05201" w:rsidP="00771E10">
            <w:pPr>
              <w:ind w:left="183" w:right="-107"/>
              <w:rPr>
                <w:rFonts w:ascii="Times New Roman" w:hAnsi="Times New Roman" w:cs="Times New Roman"/>
                <w:sz w:val="24"/>
                <w:szCs w:val="24"/>
              </w:rPr>
            </w:pPr>
          </w:p>
          <w:p w14:paraId="203399A8" w14:textId="769A9280" w:rsidR="00F05201" w:rsidRDefault="00F05201" w:rsidP="00771E10">
            <w:pPr>
              <w:ind w:left="183" w:right="-107"/>
              <w:rPr>
                <w:rFonts w:ascii="Times New Roman" w:hAnsi="Times New Roman" w:cs="Times New Roman"/>
                <w:sz w:val="24"/>
                <w:szCs w:val="24"/>
              </w:rPr>
            </w:pPr>
          </w:p>
          <w:p w14:paraId="22F33BDA" w14:textId="684BDDB4" w:rsidR="00F05201" w:rsidRDefault="00F05201" w:rsidP="00771E10">
            <w:pPr>
              <w:ind w:left="183" w:right="-107"/>
              <w:rPr>
                <w:rFonts w:ascii="Times New Roman" w:hAnsi="Times New Roman" w:cs="Times New Roman"/>
                <w:sz w:val="24"/>
                <w:szCs w:val="24"/>
              </w:rPr>
            </w:pPr>
          </w:p>
          <w:p w14:paraId="4185357B" w14:textId="77777777" w:rsidR="00F05201" w:rsidRPr="002674F3" w:rsidRDefault="00F05201" w:rsidP="00771E10">
            <w:pPr>
              <w:ind w:left="183" w:right="-107"/>
              <w:rPr>
                <w:rFonts w:ascii="Times New Roman" w:hAnsi="Times New Roman" w:cs="Times New Roman"/>
                <w:sz w:val="24"/>
                <w:szCs w:val="24"/>
              </w:rPr>
            </w:pPr>
          </w:p>
          <w:p w14:paraId="5F736579" w14:textId="77777777" w:rsidR="002A75E2" w:rsidRPr="002674F3" w:rsidRDefault="002A75E2" w:rsidP="00771E10">
            <w:pPr>
              <w:ind w:left="183" w:right="-107"/>
              <w:rPr>
                <w:rFonts w:ascii="Times New Roman" w:hAnsi="Times New Roman" w:cs="Times New Roman"/>
                <w:sz w:val="24"/>
                <w:szCs w:val="24"/>
              </w:rPr>
            </w:pPr>
          </w:p>
        </w:tc>
      </w:tr>
    </w:tbl>
    <w:p w14:paraId="11CD86C0" w14:textId="77777777" w:rsidR="002A75E2" w:rsidRPr="002674F3" w:rsidRDefault="002A75E2" w:rsidP="002A75E2">
      <w:pPr>
        <w:jc w:val="center"/>
        <w:rPr>
          <w:rFonts w:ascii="Times New Roman" w:eastAsia="Times New Roman" w:hAnsi="Times New Roman" w:cs="Times New Roman"/>
          <w:sz w:val="24"/>
          <w:szCs w:val="24"/>
          <w:lang w:eastAsia="ru-RU"/>
        </w:rPr>
      </w:pPr>
    </w:p>
    <w:p w14:paraId="14B73ED5" w14:textId="77777777" w:rsidR="002A75E2" w:rsidRPr="002674F3" w:rsidRDefault="002A75E2" w:rsidP="002A75E2">
      <w:pPr>
        <w:jc w:val="center"/>
        <w:rPr>
          <w:rFonts w:ascii="Times New Roman" w:eastAsia="Times New Roman" w:hAnsi="Times New Roman" w:cs="Times New Roman"/>
          <w:sz w:val="24"/>
          <w:szCs w:val="24"/>
          <w:lang w:eastAsia="ru-RU"/>
        </w:rPr>
      </w:pPr>
    </w:p>
    <w:p w14:paraId="54F22501" w14:textId="77777777" w:rsidR="002A75E2" w:rsidRPr="002674F3" w:rsidRDefault="002A75E2" w:rsidP="002A75E2">
      <w:pPr>
        <w:jc w:val="center"/>
        <w:rPr>
          <w:rFonts w:ascii="Times New Roman" w:eastAsia="Times New Roman" w:hAnsi="Times New Roman" w:cs="Times New Roman"/>
          <w:sz w:val="24"/>
          <w:szCs w:val="24"/>
          <w:lang w:eastAsia="ru-RU"/>
        </w:rPr>
      </w:pPr>
    </w:p>
    <w:p w14:paraId="688276F8" w14:textId="77777777" w:rsidR="002A75E2" w:rsidRPr="002674F3" w:rsidRDefault="002A75E2" w:rsidP="002A75E2">
      <w:pPr>
        <w:jc w:val="center"/>
        <w:rPr>
          <w:rFonts w:ascii="Times New Roman" w:eastAsia="Times New Roman" w:hAnsi="Times New Roman" w:cs="Times New Roman"/>
          <w:sz w:val="24"/>
          <w:szCs w:val="24"/>
          <w:lang w:eastAsia="ru-RU"/>
        </w:rPr>
      </w:pPr>
    </w:p>
    <w:p w14:paraId="701AFF9A" w14:textId="77777777" w:rsidR="002A75E2" w:rsidRPr="002674F3" w:rsidRDefault="002A75E2" w:rsidP="002A75E2">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lastRenderedPageBreak/>
        <w:t>СОДЕРЖАНИЕ</w:t>
      </w:r>
    </w:p>
    <w:p w14:paraId="56CCAC48" w14:textId="77777777" w:rsidR="002A75E2" w:rsidRPr="002674F3" w:rsidRDefault="002A75E2" w:rsidP="002A75E2">
      <w:pPr>
        <w:pStyle w:val="affffff4"/>
        <w:spacing w:line="240" w:lineRule="auto"/>
        <w:rPr>
          <w:rFonts w:ascii="Times New Roman" w:hAnsi="Times New Roman" w:cs="Times New Roman"/>
        </w:rPr>
      </w:pPr>
    </w:p>
    <w:p w14:paraId="04FA3162" w14:textId="77777777" w:rsidR="002A75E2" w:rsidRPr="002674F3" w:rsidRDefault="002A75E2" w:rsidP="002A75E2">
      <w:pPr>
        <w:pStyle w:val="32"/>
        <w:tabs>
          <w:tab w:val="right" w:leader="dot" w:pos="9345"/>
        </w:tabs>
        <w:ind w:left="0"/>
        <w:jc w:val="both"/>
        <w:rPr>
          <w:noProof/>
          <w:sz w:val="24"/>
          <w:szCs w:val="24"/>
        </w:rPr>
      </w:pPr>
      <w:r w:rsidRPr="002674F3">
        <w:rPr>
          <w:sz w:val="24"/>
          <w:szCs w:val="24"/>
        </w:rPr>
        <w:fldChar w:fldCharType="begin"/>
      </w:r>
      <w:r w:rsidRPr="002674F3">
        <w:rPr>
          <w:sz w:val="24"/>
          <w:szCs w:val="24"/>
        </w:rPr>
        <w:instrText xml:space="preserve"> TOC \o "1-3" \h \z \u </w:instrText>
      </w:r>
      <w:r w:rsidRPr="002674F3">
        <w:rPr>
          <w:sz w:val="24"/>
          <w:szCs w:val="24"/>
        </w:rPr>
        <w:fldChar w:fldCharType="separate"/>
      </w:r>
      <w:hyperlink w:anchor="_Toc125104283" w:history="1">
        <w:r w:rsidRPr="002674F3">
          <w:rPr>
            <w:rStyle w:val="af4"/>
            <w:noProof/>
            <w:sz w:val="24"/>
            <w:szCs w:val="24"/>
          </w:rPr>
          <w:t>1. Общая характеристика рабочей программы общеобразовательной дисциплины «Индивидуальный проект»</w:t>
        </w:r>
        <w:r w:rsidRPr="002674F3">
          <w:rPr>
            <w:noProof/>
            <w:webHidden/>
            <w:sz w:val="24"/>
            <w:szCs w:val="24"/>
          </w:rPr>
          <w:tab/>
        </w:r>
        <w:r w:rsidRPr="002674F3">
          <w:rPr>
            <w:noProof/>
            <w:webHidden/>
            <w:sz w:val="24"/>
            <w:szCs w:val="24"/>
          </w:rPr>
          <w:fldChar w:fldCharType="begin"/>
        </w:r>
        <w:r w:rsidRPr="002674F3">
          <w:rPr>
            <w:noProof/>
            <w:webHidden/>
            <w:sz w:val="24"/>
            <w:szCs w:val="24"/>
          </w:rPr>
          <w:instrText xml:space="preserve"> PAGEREF _Toc125104283 \h </w:instrText>
        </w:r>
        <w:r w:rsidRPr="002674F3">
          <w:rPr>
            <w:noProof/>
            <w:webHidden/>
            <w:sz w:val="24"/>
            <w:szCs w:val="24"/>
          </w:rPr>
        </w:r>
        <w:r w:rsidRPr="002674F3">
          <w:rPr>
            <w:noProof/>
            <w:webHidden/>
            <w:sz w:val="24"/>
            <w:szCs w:val="24"/>
          </w:rPr>
          <w:fldChar w:fldCharType="separate"/>
        </w:r>
        <w:r w:rsidRPr="002674F3">
          <w:rPr>
            <w:noProof/>
            <w:webHidden/>
            <w:sz w:val="24"/>
            <w:szCs w:val="24"/>
          </w:rPr>
          <w:t>3</w:t>
        </w:r>
        <w:r w:rsidRPr="002674F3">
          <w:rPr>
            <w:noProof/>
            <w:webHidden/>
            <w:sz w:val="24"/>
            <w:szCs w:val="24"/>
          </w:rPr>
          <w:fldChar w:fldCharType="end"/>
        </w:r>
      </w:hyperlink>
    </w:p>
    <w:p w14:paraId="0D452D4F" w14:textId="77777777" w:rsidR="002A75E2" w:rsidRPr="002674F3" w:rsidRDefault="00572C1D" w:rsidP="002A75E2">
      <w:pPr>
        <w:pStyle w:val="32"/>
        <w:tabs>
          <w:tab w:val="left" w:pos="426"/>
          <w:tab w:val="right" w:leader="dot" w:pos="9345"/>
        </w:tabs>
        <w:ind w:left="0"/>
        <w:jc w:val="both"/>
        <w:rPr>
          <w:noProof/>
          <w:sz w:val="24"/>
          <w:szCs w:val="24"/>
        </w:rPr>
      </w:pPr>
      <w:hyperlink w:anchor="_Toc125104284" w:history="1">
        <w:r w:rsidR="002A75E2" w:rsidRPr="002674F3">
          <w:rPr>
            <w:rStyle w:val="af4"/>
            <w:noProof/>
            <w:sz w:val="24"/>
            <w:szCs w:val="24"/>
          </w:rPr>
          <w:t>2.</w:t>
        </w:r>
        <w:r w:rsidR="002A75E2" w:rsidRPr="002674F3">
          <w:rPr>
            <w:noProof/>
            <w:sz w:val="24"/>
            <w:szCs w:val="24"/>
          </w:rPr>
          <w:tab/>
        </w:r>
        <w:r w:rsidR="002A75E2" w:rsidRPr="002674F3">
          <w:rPr>
            <w:rStyle w:val="af4"/>
            <w:noProof/>
            <w:sz w:val="24"/>
            <w:szCs w:val="24"/>
          </w:rPr>
          <w:t>Структура и содержание общеобразовательной дисциплины</w:t>
        </w:r>
        <w:r w:rsidR="002A75E2" w:rsidRPr="002674F3">
          <w:rPr>
            <w:noProof/>
            <w:webHidden/>
            <w:sz w:val="24"/>
            <w:szCs w:val="24"/>
          </w:rPr>
          <w:tab/>
        </w:r>
        <w:r w:rsidR="002A75E2" w:rsidRPr="002674F3">
          <w:rPr>
            <w:noProof/>
            <w:webHidden/>
            <w:sz w:val="24"/>
            <w:szCs w:val="24"/>
          </w:rPr>
          <w:fldChar w:fldCharType="begin"/>
        </w:r>
        <w:r w:rsidR="002A75E2" w:rsidRPr="002674F3">
          <w:rPr>
            <w:noProof/>
            <w:webHidden/>
            <w:sz w:val="24"/>
            <w:szCs w:val="24"/>
          </w:rPr>
          <w:instrText xml:space="preserve"> PAGEREF _Toc125104284 \h </w:instrText>
        </w:r>
        <w:r w:rsidR="002A75E2" w:rsidRPr="002674F3">
          <w:rPr>
            <w:noProof/>
            <w:webHidden/>
            <w:sz w:val="24"/>
            <w:szCs w:val="24"/>
          </w:rPr>
        </w:r>
        <w:r w:rsidR="002A75E2" w:rsidRPr="002674F3">
          <w:rPr>
            <w:noProof/>
            <w:webHidden/>
            <w:sz w:val="24"/>
            <w:szCs w:val="24"/>
          </w:rPr>
          <w:fldChar w:fldCharType="separate"/>
        </w:r>
        <w:r w:rsidR="002A75E2" w:rsidRPr="002674F3">
          <w:rPr>
            <w:noProof/>
            <w:webHidden/>
            <w:sz w:val="24"/>
            <w:szCs w:val="24"/>
          </w:rPr>
          <w:t>13</w:t>
        </w:r>
        <w:r w:rsidR="002A75E2" w:rsidRPr="002674F3">
          <w:rPr>
            <w:noProof/>
            <w:webHidden/>
            <w:sz w:val="24"/>
            <w:szCs w:val="24"/>
          </w:rPr>
          <w:fldChar w:fldCharType="end"/>
        </w:r>
      </w:hyperlink>
    </w:p>
    <w:p w14:paraId="31E7E5B9" w14:textId="77777777" w:rsidR="002A75E2" w:rsidRPr="002674F3" w:rsidRDefault="00572C1D" w:rsidP="002A75E2">
      <w:pPr>
        <w:pStyle w:val="32"/>
        <w:tabs>
          <w:tab w:val="left" w:pos="426"/>
          <w:tab w:val="right" w:leader="dot" w:pos="9345"/>
        </w:tabs>
        <w:ind w:left="0"/>
        <w:jc w:val="both"/>
        <w:rPr>
          <w:noProof/>
          <w:sz w:val="24"/>
          <w:szCs w:val="24"/>
        </w:rPr>
      </w:pPr>
      <w:hyperlink w:anchor="_Toc125104285" w:history="1">
        <w:r w:rsidR="002A75E2" w:rsidRPr="002674F3">
          <w:rPr>
            <w:rStyle w:val="af4"/>
            <w:noProof/>
            <w:sz w:val="24"/>
            <w:szCs w:val="24"/>
          </w:rPr>
          <w:t>3.</w:t>
        </w:r>
        <w:r w:rsidR="002A75E2" w:rsidRPr="002674F3">
          <w:rPr>
            <w:noProof/>
            <w:sz w:val="24"/>
            <w:szCs w:val="24"/>
          </w:rPr>
          <w:tab/>
        </w:r>
        <w:r w:rsidR="002A75E2" w:rsidRPr="002674F3">
          <w:rPr>
            <w:rStyle w:val="af4"/>
            <w:noProof/>
            <w:sz w:val="24"/>
            <w:szCs w:val="24"/>
          </w:rPr>
          <w:t>Условия реализации программы общеобразовательной дисциплины «Индивидуальный проект»</w:t>
        </w:r>
        <w:r w:rsidR="002A75E2" w:rsidRPr="002674F3">
          <w:rPr>
            <w:noProof/>
            <w:webHidden/>
            <w:sz w:val="24"/>
            <w:szCs w:val="24"/>
          </w:rPr>
          <w:tab/>
        </w:r>
        <w:r w:rsidR="002A75E2" w:rsidRPr="002674F3">
          <w:rPr>
            <w:noProof/>
            <w:webHidden/>
            <w:sz w:val="24"/>
            <w:szCs w:val="24"/>
          </w:rPr>
          <w:fldChar w:fldCharType="begin"/>
        </w:r>
        <w:r w:rsidR="002A75E2" w:rsidRPr="002674F3">
          <w:rPr>
            <w:noProof/>
            <w:webHidden/>
            <w:sz w:val="24"/>
            <w:szCs w:val="24"/>
          </w:rPr>
          <w:instrText xml:space="preserve"> PAGEREF _Toc125104285 \h </w:instrText>
        </w:r>
        <w:r w:rsidR="002A75E2" w:rsidRPr="002674F3">
          <w:rPr>
            <w:noProof/>
            <w:webHidden/>
            <w:sz w:val="24"/>
            <w:szCs w:val="24"/>
          </w:rPr>
        </w:r>
        <w:r w:rsidR="002A75E2" w:rsidRPr="002674F3">
          <w:rPr>
            <w:noProof/>
            <w:webHidden/>
            <w:sz w:val="24"/>
            <w:szCs w:val="24"/>
          </w:rPr>
          <w:fldChar w:fldCharType="separate"/>
        </w:r>
        <w:r w:rsidR="002A75E2" w:rsidRPr="002674F3">
          <w:rPr>
            <w:noProof/>
            <w:webHidden/>
            <w:sz w:val="24"/>
            <w:szCs w:val="24"/>
          </w:rPr>
          <w:t>16</w:t>
        </w:r>
        <w:r w:rsidR="002A75E2" w:rsidRPr="002674F3">
          <w:rPr>
            <w:noProof/>
            <w:webHidden/>
            <w:sz w:val="24"/>
            <w:szCs w:val="24"/>
          </w:rPr>
          <w:fldChar w:fldCharType="end"/>
        </w:r>
      </w:hyperlink>
    </w:p>
    <w:p w14:paraId="2864C2A0" w14:textId="77777777" w:rsidR="002A75E2" w:rsidRPr="002674F3" w:rsidRDefault="00572C1D" w:rsidP="002A75E2">
      <w:pPr>
        <w:pStyle w:val="32"/>
        <w:tabs>
          <w:tab w:val="left" w:pos="426"/>
          <w:tab w:val="right" w:leader="dot" w:pos="9345"/>
        </w:tabs>
        <w:ind w:left="0"/>
        <w:jc w:val="both"/>
        <w:rPr>
          <w:noProof/>
          <w:sz w:val="24"/>
          <w:szCs w:val="24"/>
        </w:rPr>
      </w:pPr>
      <w:hyperlink w:anchor="_Toc125104286" w:history="1">
        <w:r w:rsidR="002A75E2" w:rsidRPr="002674F3">
          <w:rPr>
            <w:rStyle w:val="af4"/>
            <w:noProof/>
            <w:sz w:val="24"/>
            <w:szCs w:val="24"/>
          </w:rPr>
          <w:t>4.</w:t>
        </w:r>
        <w:r w:rsidR="002A75E2" w:rsidRPr="002674F3">
          <w:rPr>
            <w:noProof/>
            <w:sz w:val="24"/>
            <w:szCs w:val="24"/>
          </w:rPr>
          <w:tab/>
        </w:r>
        <w:r w:rsidR="002A75E2" w:rsidRPr="002674F3">
          <w:rPr>
            <w:rStyle w:val="af4"/>
            <w:rFonts w:eastAsia="Arial"/>
            <w:noProof/>
            <w:sz w:val="24"/>
            <w:szCs w:val="24"/>
          </w:rPr>
          <w:t>Контроль и оценка результатов освоения общеобразовательной дисциплины</w:t>
        </w:r>
        <w:r w:rsidR="002A75E2" w:rsidRPr="002674F3">
          <w:rPr>
            <w:noProof/>
            <w:webHidden/>
            <w:sz w:val="24"/>
            <w:szCs w:val="24"/>
          </w:rPr>
          <w:tab/>
        </w:r>
        <w:r w:rsidR="002A75E2" w:rsidRPr="002674F3">
          <w:rPr>
            <w:noProof/>
            <w:webHidden/>
            <w:sz w:val="24"/>
            <w:szCs w:val="24"/>
          </w:rPr>
          <w:fldChar w:fldCharType="begin"/>
        </w:r>
        <w:r w:rsidR="002A75E2" w:rsidRPr="002674F3">
          <w:rPr>
            <w:noProof/>
            <w:webHidden/>
            <w:sz w:val="24"/>
            <w:szCs w:val="24"/>
          </w:rPr>
          <w:instrText xml:space="preserve"> PAGEREF _Toc125104286 \h </w:instrText>
        </w:r>
        <w:r w:rsidR="002A75E2" w:rsidRPr="002674F3">
          <w:rPr>
            <w:noProof/>
            <w:webHidden/>
            <w:sz w:val="24"/>
            <w:szCs w:val="24"/>
          </w:rPr>
        </w:r>
        <w:r w:rsidR="002A75E2" w:rsidRPr="002674F3">
          <w:rPr>
            <w:noProof/>
            <w:webHidden/>
            <w:sz w:val="24"/>
            <w:szCs w:val="24"/>
          </w:rPr>
          <w:fldChar w:fldCharType="separate"/>
        </w:r>
        <w:r w:rsidR="002A75E2" w:rsidRPr="002674F3">
          <w:rPr>
            <w:noProof/>
            <w:webHidden/>
            <w:sz w:val="24"/>
            <w:szCs w:val="24"/>
          </w:rPr>
          <w:t>16</w:t>
        </w:r>
        <w:r w:rsidR="002A75E2" w:rsidRPr="002674F3">
          <w:rPr>
            <w:noProof/>
            <w:webHidden/>
            <w:sz w:val="24"/>
            <w:szCs w:val="24"/>
          </w:rPr>
          <w:fldChar w:fldCharType="end"/>
        </w:r>
      </w:hyperlink>
    </w:p>
    <w:p w14:paraId="3C8B347D" w14:textId="77777777" w:rsidR="002A75E2" w:rsidRPr="002674F3" w:rsidRDefault="002A75E2" w:rsidP="002A75E2">
      <w:pPr>
        <w:jc w:val="both"/>
        <w:rPr>
          <w:rFonts w:ascii="Times New Roman" w:hAnsi="Times New Roman" w:cs="Times New Roman"/>
          <w:sz w:val="24"/>
          <w:szCs w:val="24"/>
        </w:rPr>
      </w:pPr>
      <w:r w:rsidRPr="002674F3">
        <w:rPr>
          <w:rFonts w:ascii="Times New Roman" w:hAnsi="Times New Roman" w:cs="Times New Roman"/>
          <w:b/>
          <w:bCs/>
          <w:sz w:val="24"/>
          <w:szCs w:val="24"/>
        </w:rPr>
        <w:fldChar w:fldCharType="end"/>
      </w:r>
    </w:p>
    <w:p w14:paraId="43697A60" w14:textId="77777777" w:rsidR="002A75E2" w:rsidRPr="002674F3" w:rsidRDefault="002A75E2" w:rsidP="002A75E2">
      <w:pPr>
        <w:jc w:val="center"/>
        <w:rPr>
          <w:rFonts w:ascii="Times New Roman" w:eastAsia="Times New Roman" w:hAnsi="Times New Roman" w:cs="Times New Roman"/>
          <w:b/>
          <w:iCs/>
          <w:sz w:val="24"/>
          <w:szCs w:val="24"/>
          <w:lang w:eastAsia="ru-RU"/>
        </w:rPr>
      </w:pPr>
    </w:p>
    <w:p w14:paraId="40887BFB" w14:textId="77777777" w:rsidR="002A75E2" w:rsidRPr="002674F3" w:rsidRDefault="002A75E2" w:rsidP="002A75E2">
      <w:pPr>
        <w:jc w:val="center"/>
        <w:rPr>
          <w:rFonts w:ascii="Times New Roman" w:eastAsia="Times New Roman" w:hAnsi="Times New Roman" w:cs="Times New Roman"/>
          <w:b/>
          <w:iCs/>
          <w:sz w:val="24"/>
          <w:szCs w:val="24"/>
          <w:lang w:eastAsia="ru-RU"/>
        </w:rPr>
      </w:pPr>
    </w:p>
    <w:p w14:paraId="4F09347C" w14:textId="77777777" w:rsidR="002A75E2" w:rsidRPr="002674F3" w:rsidRDefault="002A75E2" w:rsidP="002A75E2">
      <w:pPr>
        <w:jc w:val="center"/>
        <w:rPr>
          <w:rFonts w:ascii="Times New Roman" w:eastAsia="Times New Roman" w:hAnsi="Times New Roman" w:cs="Times New Roman"/>
          <w:b/>
          <w:iCs/>
          <w:sz w:val="24"/>
          <w:szCs w:val="24"/>
          <w:lang w:eastAsia="ru-RU"/>
        </w:rPr>
      </w:pPr>
    </w:p>
    <w:p w14:paraId="2F2F4CE5" w14:textId="77777777" w:rsidR="002A75E2" w:rsidRPr="004C2515" w:rsidRDefault="002A75E2" w:rsidP="004C2515">
      <w:pPr>
        <w:pStyle w:val="a8"/>
        <w:keepNext/>
        <w:ind w:left="0" w:firstLine="709"/>
        <w:jc w:val="both"/>
        <w:rPr>
          <w:rFonts w:ascii="Times New Roman" w:eastAsia="Segoe UI" w:hAnsi="Times New Roman" w:cs="Times New Roman"/>
          <w:b/>
          <w:bCs/>
          <w:sz w:val="24"/>
          <w:szCs w:val="24"/>
          <w:lang w:eastAsia="ru-RU"/>
        </w:rPr>
      </w:pPr>
      <w:r w:rsidRPr="002674F3">
        <w:rPr>
          <w:rFonts w:ascii="Times New Roman" w:hAnsi="Times New Roman"/>
          <w:iCs/>
          <w:sz w:val="24"/>
          <w:szCs w:val="24"/>
          <w:u w:val="single"/>
        </w:rPr>
        <w:br w:type="page"/>
      </w:r>
      <w:r w:rsidRPr="004C2515">
        <w:rPr>
          <w:rFonts w:ascii="Times New Roman" w:eastAsia="Segoe UI" w:hAnsi="Times New Roman" w:cs="Times New Roman"/>
          <w:b/>
          <w:bCs/>
          <w:sz w:val="24"/>
          <w:szCs w:val="24"/>
          <w:lang w:eastAsia="ru-RU"/>
        </w:rPr>
        <w:lastRenderedPageBreak/>
        <w:t>1. Общая характеристика рабочей программы дополнительной учебной дисциплины «Индивидуальный проект»</w:t>
      </w:r>
    </w:p>
    <w:p w14:paraId="44A5AA7C" w14:textId="77777777" w:rsidR="002A75E2" w:rsidRPr="002674F3" w:rsidRDefault="002A75E2" w:rsidP="002A75E2">
      <w:pPr>
        <w:ind w:firstLine="709"/>
        <w:rPr>
          <w:rFonts w:ascii="Times New Roman" w:eastAsia="Times New Roman" w:hAnsi="Times New Roman" w:cs="Times New Roman"/>
          <w:sz w:val="24"/>
          <w:szCs w:val="24"/>
          <w:lang w:eastAsia="ru-RU"/>
        </w:rPr>
      </w:pPr>
    </w:p>
    <w:p w14:paraId="228A20DA" w14:textId="4CDCC00A" w:rsidR="002A75E2" w:rsidRPr="004C2515" w:rsidRDefault="002A75E2" w:rsidP="004C2515">
      <w:pPr>
        <w:pStyle w:val="a8"/>
        <w:widowControl w:val="0"/>
        <w:numPr>
          <w:ilvl w:val="1"/>
          <w:numId w:val="107"/>
        </w:numPr>
        <w:ind w:left="0" w:firstLine="709"/>
        <w:jc w:val="both"/>
        <w:rPr>
          <w:rFonts w:ascii="Times New Roman" w:hAnsi="Times New Roman" w:cs="Times New Roman"/>
          <w:sz w:val="24"/>
          <w:szCs w:val="24"/>
        </w:rPr>
      </w:pPr>
      <w:r w:rsidRPr="004C2515">
        <w:rPr>
          <w:rFonts w:ascii="Times New Roman" w:hAnsi="Times New Roman" w:cs="Times New Roman"/>
          <w:b/>
          <w:sz w:val="24"/>
          <w:szCs w:val="24"/>
        </w:rPr>
        <w:t>Место дисциплины в структуре образовательной программы</w:t>
      </w:r>
      <w:r w:rsidRPr="004C2515">
        <w:rPr>
          <w:rFonts w:ascii="Times New Roman" w:hAnsi="Times New Roman" w:cs="Times New Roman"/>
          <w:sz w:val="24"/>
          <w:szCs w:val="24"/>
        </w:rPr>
        <w:t xml:space="preserve"> </w:t>
      </w:r>
      <w:r w:rsidRPr="004C2515">
        <w:rPr>
          <w:rFonts w:ascii="Times New Roman" w:hAnsi="Times New Roman" w:cs="Times New Roman"/>
          <w:b/>
          <w:sz w:val="24"/>
          <w:szCs w:val="24"/>
        </w:rPr>
        <w:t>СПО</w:t>
      </w:r>
    </w:p>
    <w:p w14:paraId="281B21D0" w14:textId="77777777" w:rsidR="002A75E2" w:rsidRPr="002674F3" w:rsidRDefault="002A75E2" w:rsidP="002A75E2">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p>
    <w:p w14:paraId="33ED0181" w14:textId="77777777" w:rsidR="002A75E2" w:rsidRPr="002674F3" w:rsidRDefault="002A75E2" w:rsidP="002A75E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Учебная дисциплина «Индивидуальный проект» является обязательной частью общеобразовательного цикла основной образовательной программы в соответствии с ФГОС по специальности 21.02.18 Обогащение полезных ископаемых.</w:t>
      </w:r>
    </w:p>
    <w:p w14:paraId="265F7CA5" w14:textId="77777777" w:rsidR="002A75E2" w:rsidRPr="002674F3" w:rsidRDefault="002A75E2" w:rsidP="002A75E2">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p w14:paraId="383D840F" w14:textId="77777777" w:rsidR="002A75E2" w:rsidRPr="002674F3" w:rsidRDefault="002A75E2" w:rsidP="002A75E2">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 Цель и планируемые результаты освоения дисциплины</w:t>
      </w:r>
    </w:p>
    <w:p w14:paraId="2AFFFD2E" w14:textId="77777777" w:rsidR="002A75E2" w:rsidRPr="002674F3" w:rsidRDefault="002A75E2" w:rsidP="002A75E2">
      <w:pPr>
        <w:shd w:val="clear" w:color="auto" w:fill="FFFFFF"/>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1.2.1.</w:t>
      </w:r>
      <w:r w:rsidRPr="002674F3">
        <w:rPr>
          <w:rFonts w:ascii="Times New Roman" w:eastAsia="Times New Roman" w:hAnsi="Times New Roman" w:cs="Times New Roman"/>
          <w:sz w:val="24"/>
          <w:szCs w:val="24"/>
          <w:lang w:eastAsia="ru-RU"/>
        </w:rPr>
        <w:t xml:space="preserve"> </w:t>
      </w:r>
      <w:r w:rsidRPr="002674F3">
        <w:rPr>
          <w:rFonts w:ascii="Times New Roman" w:eastAsia="Times New Roman" w:hAnsi="Times New Roman" w:cs="Times New Roman"/>
          <w:b/>
          <w:sz w:val="24"/>
          <w:szCs w:val="24"/>
          <w:lang w:eastAsia="ru-RU"/>
        </w:rPr>
        <w:t>Цель общеобразовательной дисциплины</w:t>
      </w:r>
    </w:p>
    <w:p w14:paraId="39A09D5C" w14:textId="77777777" w:rsidR="002A75E2" w:rsidRPr="002674F3" w:rsidRDefault="002A75E2" w:rsidP="002A75E2">
      <w:pPr>
        <w:pStyle w:val="ConsPlusNormal"/>
        <w:ind w:firstLine="709"/>
        <w:jc w:val="both"/>
        <w:rPr>
          <w:rFonts w:ascii="Times New Roman" w:hAnsi="Times New Roman" w:cs="Times New Roman"/>
          <w:sz w:val="24"/>
          <w:szCs w:val="24"/>
        </w:rPr>
      </w:pPr>
      <w:r w:rsidRPr="002674F3">
        <w:rPr>
          <w:rFonts w:ascii="Times New Roman" w:hAnsi="Times New Roman" w:cs="Times New Roman"/>
          <w:sz w:val="24"/>
          <w:szCs w:val="24"/>
        </w:rPr>
        <w:t>Индивидуальный проект представляет собой особую форму организации деятельности обучающихся (учебное исследование или учебный проект).</w:t>
      </w:r>
    </w:p>
    <w:p w14:paraId="61C1AF7B" w14:textId="77777777" w:rsidR="002A75E2" w:rsidRPr="002674F3" w:rsidRDefault="002A75E2" w:rsidP="002A75E2">
      <w:pPr>
        <w:pStyle w:val="ConsPlusNormal"/>
        <w:ind w:firstLine="709"/>
        <w:jc w:val="both"/>
        <w:rPr>
          <w:rFonts w:ascii="Times New Roman" w:hAnsi="Times New Roman" w:cs="Times New Roman"/>
          <w:sz w:val="24"/>
          <w:szCs w:val="24"/>
        </w:rPr>
      </w:pPr>
      <w:r w:rsidRPr="002674F3">
        <w:rPr>
          <w:rFonts w:ascii="Times New Roman" w:hAnsi="Times New Roman" w:cs="Times New Roman"/>
          <w:sz w:val="24"/>
          <w:szCs w:val="24"/>
        </w:rPr>
        <w:t>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5E75F273" w14:textId="77777777" w:rsidR="002A75E2" w:rsidRPr="002674F3" w:rsidRDefault="002A75E2" w:rsidP="002A75E2">
      <w:pPr>
        <w:pStyle w:val="ConsPlusNormal"/>
        <w:ind w:firstLine="709"/>
        <w:jc w:val="both"/>
        <w:rPr>
          <w:rFonts w:ascii="Times New Roman" w:hAnsi="Times New Roman" w:cs="Times New Roman"/>
          <w:sz w:val="24"/>
          <w:szCs w:val="24"/>
        </w:rPr>
      </w:pPr>
      <w:r w:rsidRPr="002674F3">
        <w:rPr>
          <w:rFonts w:ascii="Times New Roman" w:hAnsi="Times New Roman" w:cs="Times New Roman"/>
          <w:sz w:val="24"/>
          <w:szCs w:val="24"/>
        </w:rPr>
        <w:t>Результаты выполнения индивидуального проекта должны отражать:</w:t>
      </w:r>
    </w:p>
    <w:p w14:paraId="6DE30DC6" w14:textId="77777777" w:rsidR="002A75E2" w:rsidRPr="002674F3" w:rsidRDefault="002A75E2" w:rsidP="002A75E2">
      <w:pPr>
        <w:pStyle w:val="ConsPlusNormal"/>
        <w:ind w:firstLine="709"/>
        <w:jc w:val="both"/>
        <w:rPr>
          <w:rFonts w:ascii="Times New Roman" w:hAnsi="Times New Roman" w:cs="Times New Roman"/>
          <w:sz w:val="24"/>
          <w:szCs w:val="24"/>
        </w:rPr>
      </w:pPr>
      <w:r w:rsidRPr="002674F3">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14:paraId="3A9469A1" w14:textId="77777777" w:rsidR="002A75E2" w:rsidRPr="002674F3" w:rsidRDefault="002A75E2" w:rsidP="002A75E2">
      <w:pPr>
        <w:pStyle w:val="ConsPlusNormal"/>
        <w:ind w:firstLine="709"/>
        <w:jc w:val="both"/>
        <w:rPr>
          <w:rFonts w:ascii="Times New Roman" w:hAnsi="Times New Roman" w:cs="Times New Roman"/>
          <w:sz w:val="24"/>
          <w:szCs w:val="24"/>
        </w:rPr>
      </w:pPr>
      <w:r w:rsidRPr="002674F3">
        <w:rPr>
          <w:rFonts w:ascii="Times New Roman" w:hAnsi="Times New Roman" w:cs="Times New Roman"/>
          <w:sz w:val="24"/>
          <w:szCs w:val="24"/>
        </w:rPr>
        <w:t>способность к инновационной, аналитической, творческой, интеллектуальной деятельности;</w:t>
      </w:r>
    </w:p>
    <w:p w14:paraId="6AA51356" w14:textId="77777777" w:rsidR="002A75E2" w:rsidRPr="002674F3" w:rsidRDefault="002A75E2" w:rsidP="002A75E2">
      <w:pPr>
        <w:pStyle w:val="ConsPlusNormal"/>
        <w:ind w:firstLine="709"/>
        <w:jc w:val="both"/>
        <w:rPr>
          <w:rFonts w:ascii="Times New Roman" w:hAnsi="Times New Roman" w:cs="Times New Roman"/>
          <w:sz w:val="24"/>
          <w:szCs w:val="24"/>
        </w:rPr>
      </w:pPr>
      <w:r w:rsidRPr="002674F3">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59E3BFE1" w14:textId="77777777" w:rsidR="002A75E2" w:rsidRPr="002674F3" w:rsidRDefault="002A75E2" w:rsidP="002A75E2">
      <w:pPr>
        <w:pStyle w:val="ConsPlusNormal"/>
        <w:ind w:firstLine="709"/>
        <w:jc w:val="both"/>
        <w:rPr>
          <w:rFonts w:ascii="Times New Roman" w:hAnsi="Times New Roman" w:cs="Times New Roman"/>
          <w:sz w:val="24"/>
          <w:szCs w:val="24"/>
        </w:rPr>
      </w:pPr>
      <w:r w:rsidRPr="002674F3">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1144FB53" w14:textId="77777777" w:rsidR="002A75E2" w:rsidRPr="002674F3" w:rsidRDefault="002A75E2" w:rsidP="002A75E2">
      <w:pPr>
        <w:pStyle w:val="ConsPlusNormal"/>
        <w:ind w:firstLine="709"/>
        <w:jc w:val="both"/>
        <w:rPr>
          <w:rFonts w:ascii="Times New Roman" w:hAnsi="Times New Roman" w:cs="Times New Roman"/>
          <w:sz w:val="24"/>
          <w:szCs w:val="24"/>
        </w:rPr>
      </w:pPr>
      <w:r w:rsidRPr="002674F3">
        <w:rPr>
          <w:rFonts w:ascii="Times New Roma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1E6A57CD" w14:textId="77777777" w:rsidR="002A75E2" w:rsidRPr="002674F3" w:rsidRDefault="002A75E2" w:rsidP="002A75E2">
      <w:pPr>
        <w:ind w:firstLine="709"/>
        <w:rPr>
          <w:rFonts w:ascii="Times New Roman" w:eastAsia="Times New Roman" w:hAnsi="Times New Roman" w:cs="Times New Roman"/>
          <w:b/>
          <w:sz w:val="24"/>
          <w:szCs w:val="24"/>
          <w:lang w:eastAsia="ru-RU"/>
        </w:rPr>
        <w:sectPr w:rsidR="002A75E2" w:rsidRPr="002674F3" w:rsidSect="00FD697B">
          <w:footerReference w:type="default" r:id="rId169"/>
          <w:pgSz w:w="11906" w:h="16838"/>
          <w:pgMar w:top="1134" w:right="567" w:bottom="1134" w:left="1701" w:header="708" w:footer="708" w:gutter="0"/>
          <w:cols w:space="720"/>
          <w:docGrid w:linePitch="360"/>
        </w:sectPr>
      </w:pPr>
    </w:p>
    <w:p w14:paraId="70B7133C" w14:textId="77777777" w:rsidR="002A75E2" w:rsidRPr="002674F3" w:rsidRDefault="002A75E2" w:rsidP="002A75E2">
      <w:pPr>
        <w:ind w:firstLine="709"/>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sz w:val="24"/>
          <w:szCs w:val="24"/>
          <w:lang w:eastAsia="ru-RU"/>
        </w:rPr>
        <w:lastRenderedPageBreak/>
        <w:t xml:space="preserve">1.2.2. Планируемые результаты освоения общеобразовательной дисциплины в соответствии с ФГОС СПО и на основе ФГОС СОО. </w:t>
      </w:r>
      <w:r w:rsidRPr="002674F3">
        <w:rPr>
          <w:rFonts w:ascii="Times New Roman" w:eastAsia="Times New Roman" w:hAnsi="Times New Roman" w:cs="Times New Roman"/>
          <w:sz w:val="24"/>
          <w:szCs w:val="24"/>
          <w:lang w:eastAsia="ru-RU"/>
        </w:rPr>
        <w:t>Особое значение дисциплина имеет при формировании и развитии общих компетенций.</w:t>
      </w:r>
    </w:p>
    <w:p w14:paraId="3A69D4BE" w14:textId="77777777" w:rsidR="002A75E2" w:rsidRPr="002674F3" w:rsidRDefault="002A75E2" w:rsidP="002A75E2">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095"/>
        <w:gridCol w:w="6124"/>
      </w:tblGrid>
      <w:tr w:rsidR="002A75E2" w:rsidRPr="002674F3" w14:paraId="05038C63" w14:textId="77777777" w:rsidTr="00771E10">
        <w:trPr>
          <w:cantSplit/>
          <w:trHeight w:val="415"/>
        </w:trPr>
        <w:tc>
          <w:tcPr>
            <w:tcW w:w="2518" w:type="dxa"/>
            <w:vMerge w:val="restart"/>
            <w:vAlign w:val="center"/>
          </w:tcPr>
          <w:p w14:paraId="09133EE4" w14:textId="77777777" w:rsidR="002A75E2" w:rsidRPr="002674F3" w:rsidRDefault="002A75E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Код и наименование формируемых компетенций</w:t>
            </w:r>
          </w:p>
        </w:tc>
        <w:tc>
          <w:tcPr>
            <w:tcW w:w="12219" w:type="dxa"/>
            <w:gridSpan w:val="2"/>
            <w:vAlign w:val="center"/>
          </w:tcPr>
          <w:p w14:paraId="42605757" w14:textId="77777777" w:rsidR="002A75E2" w:rsidRPr="002674F3" w:rsidRDefault="002A75E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Планируемые результаты освоения дисциплины</w:t>
            </w:r>
          </w:p>
        </w:tc>
      </w:tr>
      <w:tr w:rsidR="002A75E2" w:rsidRPr="002674F3" w14:paraId="282DC246" w14:textId="77777777" w:rsidTr="00771E10">
        <w:trPr>
          <w:cantSplit/>
          <w:trHeight w:val="563"/>
        </w:trPr>
        <w:tc>
          <w:tcPr>
            <w:tcW w:w="2518" w:type="dxa"/>
            <w:vMerge/>
            <w:vAlign w:val="center"/>
          </w:tcPr>
          <w:p w14:paraId="742D5507" w14:textId="77777777" w:rsidR="002A75E2" w:rsidRPr="002674F3" w:rsidRDefault="002A75E2" w:rsidP="00771E10">
            <w:pPr>
              <w:jc w:val="center"/>
              <w:rPr>
                <w:rFonts w:ascii="Times New Roman" w:hAnsi="Times New Roman" w:cs="Times New Roman"/>
                <w:b/>
                <w:sz w:val="24"/>
                <w:szCs w:val="24"/>
              </w:rPr>
            </w:pPr>
          </w:p>
        </w:tc>
        <w:tc>
          <w:tcPr>
            <w:tcW w:w="6095" w:type="dxa"/>
            <w:vAlign w:val="center"/>
          </w:tcPr>
          <w:p w14:paraId="0A23EE0C" w14:textId="77777777" w:rsidR="002A75E2" w:rsidRPr="002674F3" w:rsidRDefault="002A75E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Общие</w:t>
            </w:r>
          </w:p>
        </w:tc>
        <w:tc>
          <w:tcPr>
            <w:tcW w:w="6124" w:type="dxa"/>
            <w:vAlign w:val="center"/>
          </w:tcPr>
          <w:p w14:paraId="1F70099E" w14:textId="77777777" w:rsidR="002A75E2" w:rsidRPr="002674F3" w:rsidRDefault="002A75E2"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Дисциплинарные</w:t>
            </w:r>
          </w:p>
        </w:tc>
      </w:tr>
      <w:tr w:rsidR="002A75E2" w:rsidRPr="002674F3" w14:paraId="21E92D87" w14:textId="77777777" w:rsidTr="00771E10">
        <w:trPr>
          <w:trHeight w:val="983"/>
        </w:trPr>
        <w:tc>
          <w:tcPr>
            <w:tcW w:w="2518" w:type="dxa"/>
          </w:tcPr>
          <w:p w14:paraId="7E82C307"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 xml:space="preserve">ОК 01. </w:t>
            </w:r>
          </w:p>
          <w:p w14:paraId="7980EE4F"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 xml:space="preserve">Выбирать способы решения задач профессиональной деятельности применительно </w:t>
            </w:r>
          </w:p>
          <w:p w14:paraId="624335D2"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к различным контекстам</w:t>
            </w:r>
          </w:p>
        </w:tc>
        <w:tc>
          <w:tcPr>
            <w:tcW w:w="6095" w:type="dxa"/>
          </w:tcPr>
          <w:p w14:paraId="4774B37F"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В части трудового воспитания:</w:t>
            </w:r>
          </w:p>
          <w:p w14:paraId="6316F2CA"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готовность к труду, осознание ценности мастерства, трудолюбие;</w:t>
            </w:r>
          </w:p>
          <w:p w14:paraId="026D1F8E"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F603AD7"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интерес к различным сферам профессиональной деятельности,</w:t>
            </w:r>
          </w:p>
          <w:p w14:paraId="19BE230D"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Овладение универсальными учебными познавательными действиями:</w:t>
            </w:r>
          </w:p>
          <w:p w14:paraId="2E536524"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а) базовые логические действия:</w:t>
            </w:r>
          </w:p>
          <w:p w14:paraId="505BF17D"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самостоятельно</w:t>
            </w:r>
            <w:r w:rsidRPr="002674F3">
              <w:rPr>
                <w:rFonts w:ascii="Times New Roman" w:hAnsi="Times New Roman" w:cs="Times New Roman"/>
                <w:sz w:val="24"/>
                <w:szCs w:val="24"/>
              </w:rPr>
              <w:tab/>
              <w:t>формулировать</w:t>
            </w:r>
            <w:r w:rsidRPr="002674F3">
              <w:rPr>
                <w:rFonts w:ascii="Times New Roman" w:hAnsi="Times New Roman" w:cs="Times New Roman"/>
                <w:sz w:val="24"/>
                <w:szCs w:val="24"/>
              </w:rPr>
              <w:tab/>
              <w:t xml:space="preserve">и актуализировать проблему, рассматривать ее всесторонне; </w:t>
            </w:r>
          </w:p>
          <w:p w14:paraId="724C3953"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71401B16"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определять</w:t>
            </w:r>
            <w:r w:rsidRPr="002674F3">
              <w:rPr>
                <w:rFonts w:ascii="Times New Roman" w:hAnsi="Times New Roman" w:cs="Times New Roman"/>
                <w:sz w:val="24"/>
                <w:szCs w:val="24"/>
              </w:rPr>
              <w:tab/>
              <w:t>цели</w:t>
            </w:r>
            <w:r w:rsidRPr="002674F3">
              <w:rPr>
                <w:rFonts w:ascii="Times New Roman" w:hAnsi="Times New Roman" w:cs="Times New Roman"/>
                <w:sz w:val="24"/>
                <w:szCs w:val="24"/>
              </w:rPr>
              <w:tab/>
              <w:t>деятельности,</w:t>
            </w:r>
            <w:r w:rsidRPr="002674F3">
              <w:rPr>
                <w:rFonts w:ascii="Times New Roman" w:hAnsi="Times New Roman" w:cs="Times New Roman"/>
                <w:sz w:val="24"/>
                <w:szCs w:val="24"/>
              </w:rPr>
              <w:tab/>
              <w:t>задавать параметры</w:t>
            </w:r>
            <w:r w:rsidRPr="002674F3">
              <w:rPr>
                <w:rFonts w:ascii="Times New Roman" w:hAnsi="Times New Roman" w:cs="Times New Roman"/>
                <w:sz w:val="24"/>
                <w:szCs w:val="24"/>
              </w:rPr>
              <w:tab/>
              <w:t>и критерии их достижения;</w:t>
            </w:r>
          </w:p>
          <w:p w14:paraId="435C1799"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выявлять закономерности и противоречия в рассматриваемых явлениях;</w:t>
            </w:r>
          </w:p>
          <w:p w14:paraId="3F02251E"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5056D640"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развивать креативное мышление при решении жизненных проблем</w:t>
            </w:r>
          </w:p>
          <w:p w14:paraId="2E6633BC"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б) базовые исследовательские действия:</w:t>
            </w:r>
          </w:p>
          <w:p w14:paraId="21DB8F03"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владеть навыками учебно-исследовательской и проектной деятельности, навыками разрешения проблем;</w:t>
            </w:r>
          </w:p>
          <w:p w14:paraId="7F0A2626"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3668B9F"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072A81"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3DF6653D"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уметь интегрировать знания из разных предметных областей;</w:t>
            </w:r>
          </w:p>
          <w:p w14:paraId="3096AEDA"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выдвигать новые идеи, предлагать оригинальные подходы и решения;</w:t>
            </w:r>
          </w:p>
          <w:p w14:paraId="1FBEA4EF"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способность их использования в познавательной и</w:t>
            </w:r>
          </w:p>
          <w:p w14:paraId="6FCA2017"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социальной практике</w:t>
            </w:r>
          </w:p>
        </w:tc>
        <w:tc>
          <w:tcPr>
            <w:tcW w:w="6124" w:type="dxa"/>
          </w:tcPr>
          <w:p w14:paraId="383E0632"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 уметь интегрировать знания из разных предметных областей;</w:t>
            </w:r>
          </w:p>
          <w:p w14:paraId="3E807F1C"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уметь переносить знания в практическую область, освоенные средства и способы действия в собственную практику;</w:t>
            </w:r>
          </w:p>
          <w:p w14:paraId="629931EE"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 знать основы методологии исследовательской и проектной деятельности;</w:t>
            </w:r>
          </w:p>
          <w:p w14:paraId="2A1D72B8"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 знать структуру и правила оформления исследовательской и проектной работы;</w:t>
            </w:r>
          </w:p>
          <w:p w14:paraId="46C6CEF7"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 иметь навыки формулировки темы исследовательской и проектной работы, доказывать ее актуальность;</w:t>
            </w:r>
          </w:p>
          <w:p w14:paraId="53FEB691"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 xml:space="preserve">- уметь выделять объект и предмет </w:t>
            </w:r>
          </w:p>
          <w:p w14:paraId="6DAEB489"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исследовательской и проектной работы;</w:t>
            </w:r>
          </w:p>
          <w:p w14:paraId="6250E022"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 уметь определять цель и задачи исследовательской и проектной работы;</w:t>
            </w:r>
          </w:p>
          <w:p w14:paraId="53B355A3"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 выбирать и применять на практике методы исследовательской деятельности адекватные задачам исследования</w:t>
            </w:r>
          </w:p>
        </w:tc>
      </w:tr>
      <w:tr w:rsidR="002A75E2" w:rsidRPr="002674F3" w14:paraId="42871CE3" w14:textId="77777777" w:rsidTr="00771E10">
        <w:trPr>
          <w:trHeight w:val="698"/>
        </w:trPr>
        <w:tc>
          <w:tcPr>
            <w:tcW w:w="2518" w:type="dxa"/>
          </w:tcPr>
          <w:p w14:paraId="09844952"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95" w:type="dxa"/>
          </w:tcPr>
          <w:p w14:paraId="32FD87E3" w14:textId="77777777" w:rsidR="002A75E2" w:rsidRPr="002674F3" w:rsidRDefault="002A75E2" w:rsidP="00771E10">
            <w:pPr>
              <w:pStyle w:val="TableParagraph"/>
              <w:ind w:left="109"/>
              <w:jc w:val="both"/>
              <w:rPr>
                <w:sz w:val="24"/>
                <w:szCs w:val="24"/>
              </w:rPr>
            </w:pPr>
            <w:r w:rsidRPr="002674F3">
              <w:rPr>
                <w:w w:val="105"/>
                <w:sz w:val="24"/>
                <w:szCs w:val="24"/>
              </w:rPr>
              <w:t>В</w:t>
            </w:r>
            <w:r w:rsidRPr="002674F3">
              <w:rPr>
                <w:spacing w:val="-9"/>
                <w:w w:val="105"/>
                <w:sz w:val="24"/>
                <w:szCs w:val="24"/>
              </w:rPr>
              <w:t xml:space="preserve"> </w:t>
            </w:r>
            <w:r w:rsidRPr="002674F3">
              <w:rPr>
                <w:w w:val="105"/>
                <w:sz w:val="24"/>
                <w:szCs w:val="24"/>
              </w:rPr>
              <w:t>области</w:t>
            </w:r>
            <w:r w:rsidRPr="002674F3">
              <w:rPr>
                <w:spacing w:val="-10"/>
                <w:w w:val="105"/>
                <w:sz w:val="24"/>
                <w:szCs w:val="24"/>
              </w:rPr>
              <w:t xml:space="preserve"> </w:t>
            </w:r>
            <w:r w:rsidRPr="002674F3">
              <w:rPr>
                <w:w w:val="105"/>
                <w:sz w:val="24"/>
                <w:szCs w:val="24"/>
              </w:rPr>
              <w:t>ценности</w:t>
            </w:r>
            <w:r w:rsidRPr="002674F3">
              <w:rPr>
                <w:spacing w:val="-13"/>
                <w:w w:val="105"/>
                <w:sz w:val="24"/>
                <w:szCs w:val="24"/>
              </w:rPr>
              <w:t xml:space="preserve"> </w:t>
            </w:r>
            <w:r w:rsidRPr="002674F3">
              <w:rPr>
                <w:w w:val="105"/>
                <w:sz w:val="24"/>
                <w:szCs w:val="24"/>
              </w:rPr>
              <w:t>научного</w:t>
            </w:r>
            <w:r w:rsidRPr="002674F3">
              <w:rPr>
                <w:spacing w:val="-9"/>
                <w:w w:val="105"/>
                <w:sz w:val="24"/>
                <w:szCs w:val="24"/>
              </w:rPr>
              <w:t xml:space="preserve"> </w:t>
            </w:r>
            <w:r w:rsidRPr="002674F3">
              <w:rPr>
                <w:spacing w:val="-2"/>
                <w:w w:val="105"/>
                <w:sz w:val="24"/>
                <w:szCs w:val="24"/>
              </w:rPr>
              <w:t>познания:</w:t>
            </w:r>
          </w:p>
          <w:p w14:paraId="4352D2AD" w14:textId="77777777" w:rsidR="002A75E2" w:rsidRPr="002674F3" w:rsidRDefault="002A75E2" w:rsidP="004C2B2B">
            <w:pPr>
              <w:pStyle w:val="TableParagraph"/>
              <w:numPr>
                <w:ilvl w:val="0"/>
                <w:numId w:val="101"/>
              </w:numPr>
              <w:tabs>
                <w:tab w:val="left" w:pos="521"/>
              </w:tabs>
              <w:autoSpaceDE w:val="0"/>
              <w:autoSpaceDN w:val="0"/>
              <w:spacing w:before="4"/>
              <w:ind w:right="101" w:firstLine="0"/>
              <w:jc w:val="both"/>
              <w:rPr>
                <w:sz w:val="24"/>
                <w:szCs w:val="24"/>
              </w:rPr>
            </w:pPr>
            <w:r w:rsidRPr="002674F3">
              <w:rPr>
                <w:w w:val="105"/>
                <w:sz w:val="24"/>
                <w:szCs w:val="24"/>
              </w:rPr>
              <w:t>сформированность мировоззрения, соответствующего современному уровню развития науки и общественной практики,</w:t>
            </w:r>
            <w:r w:rsidRPr="002674F3">
              <w:rPr>
                <w:spacing w:val="-3"/>
                <w:w w:val="105"/>
                <w:sz w:val="24"/>
                <w:szCs w:val="24"/>
              </w:rPr>
              <w:t xml:space="preserve"> </w:t>
            </w:r>
            <w:r w:rsidRPr="002674F3">
              <w:rPr>
                <w:w w:val="105"/>
                <w:sz w:val="24"/>
                <w:szCs w:val="24"/>
              </w:rPr>
              <w:t>основанного</w:t>
            </w:r>
            <w:r w:rsidRPr="002674F3">
              <w:rPr>
                <w:spacing w:val="-1"/>
                <w:w w:val="105"/>
                <w:sz w:val="24"/>
                <w:szCs w:val="24"/>
              </w:rPr>
              <w:t xml:space="preserve"> </w:t>
            </w:r>
            <w:r w:rsidRPr="002674F3">
              <w:rPr>
                <w:w w:val="105"/>
                <w:sz w:val="24"/>
                <w:szCs w:val="24"/>
              </w:rPr>
              <w:t>на</w:t>
            </w:r>
            <w:r w:rsidRPr="002674F3">
              <w:rPr>
                <w:spacing w:val="-1"/>
                <w:w w:val="105"/>
                <w:sz w:val="24"/>
                <w:szCs w:val="24"/>
              </w:rPr>
              <w:t xml:space="preserve"> </w:t>
            </w:r>
            <w:r w:rsidRPr="002674F3">
              <w:rPr>
                <w:w w:val="105"/>
                <w:sz w:val="24"/>
                <w:szCs w:val="24"/>
              </w:rPr>
              <w:t>диалоге</w:t>
            </w:r>
            <w:r w:rsidRPr="002674F3">
              <w:rPr>
                <w:spacing w:val="-2"/>
                <w:w w:val="105"/>
                <w:sz w:val="24"/>
                <w:szCs w:val="24"/>
              </w:rPr>
              <w:t xml:space="preserve"> </w:t>
            </w:r>
            <w:r w:rsidRPr="002674F3">
              <w:rPr>
                <w:w w:val="105"/>
                <w:sz w:val="24"/>
                <w:szCs w:val="24"/>
              </w:rPr>
              <w:t>культур,</w:t>
            </w:r>
            <w:r w:rsidRPr="002674F3">
              <w:rPr>
                <w:spacing w:val="-1"/>
                <w:w w:val="105"/>
                <w:sz w:val="24"/>
                <w:szCs w:val="24"/>
              </w:rPr>
              <w:t xml:space="preserve"> </w:t>
            </w:r>
            <w:r w:rsidRPr="002674F3">
              <w:rPr>
                <w:w w:val="105"/>
                <w:sz w:val="24"/>
                <w:szCs w:val="24"/>
              </w:rPr>
              <w:t>способствующего осознанию своего места в поликультурном мире;</w:t>
            </w:r>
          </w:p>
          <w:p w14:paraId="5B690E10" w14:textId="77777777" w:rsidR="002A75E2" w:rsidRPr="002674F3" w:rsidRDefault="002A75E2" w:rsidP="004C2B2B">
            <w:pPr>
              <w:pStyle w:val="TableParagraph"/>
              <w:numPr>
                <w:ilvl w:val="0"/>
                <w:numId w:val="101"/>
              </w:numPr>
              <w:tabs>
                <w:tab w:val="left" w:pos="310"/>
              </w:tabs>
              <w:autoSpaceDE w:val="0"/>
              <w:autoSpaceDN w:val="0"/>
              <w:ind w:right="94" w:firstLine="0"/>
              <w:jc w:val="both"/>
              <w:rPr>
                <w:sz w:val="24"/>
                <w:szCs w:val="24"/>
              </w:rPr>
            </w:pPr>
            <w:r w:rsidRPr="002674F3">
              <w:rPr>
                <w:w w:val="105"/>
                <w:sz w:val="24"/>
                <w:szCs w:val="24"/>
              </w:rPr>
              <w:t>совершенствование языковой и читательской культуры как средства</w:t>
            </w:r>
            <w:r w:rsidRPr="002674F3">
              <w:rPr>
                <w:spacing w:val="-2"/>
                <w:w w:val="105"/>
                <w:sz w:val="24"/>
                <w:szCs w:val="24"/>
              </w:rPr>
              <w:t xml:space="preserve"> </w:t>
            </w:r>
            <w:r w:rsidRPr="002674F3">
              <w:rPr>
                <w:w w:val="105"/>
                <w:sz w:val="24"/>
                <w:szCs w:val="24"/>
              </w:rPr>
              <w:t>взаимодействия между</w:t>
            </w:r>
            <w:r w:rsidRPr="002674F3">
              <w:rPr>
                <w:spacing w:val="-5"/>
                <w:w w:val="105"/>
                <w:sz w:val="24"/>
                <w:szCs w:val="24"/>
              </w:rPr>
              <w:t xml:space="preserve"> </w:t>
            </w:r>
            <w:r w:rsidRPr="002674F3">
              <w:rPr>
                <w:w w:val="105"/>
                <w:sz w:val="24"/>
                <w:szCs w:val="24"/>
              </w:rPr>
              <w:t>людьми</w:t>
            </w:r>
            <w:r w:rsidRPr="002674F3">
              <w:rPr>
                <w:spacing w:val="-5"/>
                <w:w w:val="105"/>
                <w:sz w:val="24"/>
                <w:szCs w:val="24"/>
              </w:rPr>
              <w:t xml:space="preserve"> </w:t>
            </w:r>
            <w:r w:rsidRPr="002674F3">
              <w:rPr>
                <w:w w:val="105"/>
                <w:sz w:val="24"/>
                <w:szCs w:val="24"/>
              </w:rPr>
              <w:t>и</w:t>
            </w:r>
            <w:r w:rsidRPr="002674F3">
              <w:rPr>
                <w:spacing w:val="-2"/>
                <w:w w:val="105"/>
                <w:sz w:val="24"/>
                <w:szCs w:val="24"/>
              </w:rPr>
              <w:t xml:space="preserve"> </w:t>
            </w:r>
            <w:r w:rsidRPr="002674F3">
              <w:rPr>
                <w:w w:val="105"/>
                <w:sz w:val="24"/>
                <w:szCs w:val="24"/>
              </w:rPr>
              <w:t>познания мира;</w:t>
            </w:r>
          </w:p>
          <w:p w14:paraId="684D6622" w14:textId="77777777" w:rsidR="002A75E2" w:rsidRPr="002674F3" w:rsidRDefault="002A75E2" w:rsidP="004C2B2B">
            <w:pPr>
              <w:pStyle w:val="TableParagraph"/>
              <w:numPr>
                <w:ilvl w:val="0"/>
                <w:numId w:val="101"/>
              </w:numPr>
              <w:tabs>
                <w:tab w:val="left" w:pos="416"/>
              </w:tabs>
              <w:autoSpaceDE w:val="0"/>
              <w:autoSpaceDN w:val="0"/>
              <w:spacing w:before="2"/>
              <w:ind w:hanging="307"/>
              <w:jc w:val="both"/>
              <w:rPr>
                <w:sz w:val="24"/>
                <w:szCs w:val="24"/>
              </w:rPr>
            </w:pPr>
            <w:r w:rsidRPr="002674F3">
              <w:rPr>
                <w:w w:val="105"/>
                <w:sz w:val="24"/>
                <w:szCs w:val="24"/>
              </w:rPr>
              <w:t>осознание</w:t>
            </w:r>
            <w:r w:rsidRPr="002674F3">
              <w:rPr>
                <w:spacing w:val="19"/>
                <w:w w:val="105"/>
                <w:sz w:val="24"/>
                <w:szCs w:val="24"/>
              </w:rPr>
              <w:t xml:space="preserve">  </w:t>
            </w:r>
            <w:r w:rsidRPr="002674F3">
              <w:rPr>
                <w:w w:val="105"/>
                <w:sz w:val="24"/>
                <w:szCs w:val="24"/>
              </w:rPr>
              <w:t>ценности</w:t>
            </w:r>
            <w:r w:rsidRPr="002674F3">
              <w:rPr>
                <w:spacing w:val="18"/>
                <w:w w:val="105"/>
                <w:sz w:val="24"/>
                <w:szCs w:val="24"/>
              </w:rPr>
              <w:t xml:space="preserve">  </w:t>
            </w:r>
            <w:r w:rsidRPr="002674F3">
              <w:rPr>
                <w:w w:val="105"/>
                <w:sz w:val="24"/>
                <w:szCs w:val="24"/>
              </w:rPr>
              <w:t>научной</w:t>
            </w:r>
            <w:r w:rsidRPr="002674F3">
              <w:rPr>
                <w:spacing w:val="79"/>
                <w:w w:val="150"/>
                <w:sz w:val="24"/>
                <w:szCs w:val="24"/>
              </w:rPr>
              <w:t xml:space="preserve"> </w:t>
            </w:r>
            <w:r w:rsidRPr="002674F3">
              <w:rPr>
                <w:w w:val="105"/>
                <w:sz w:val="24"/>
                <w:szCs w:val="24"/>
              </w:rPr>
              <w:t>деятельности,</w:t>
            </w:r>
            <w:r w:rsidRPr="002674F3">
              <w:rPr>
                <w:spacing w:val="18"/>
                <w:w w:val="105"/>
                <w:sz w:val="24"/>
                <w:szCs w:val="24"/>
              </w:rPr>
              <w:t xml:space="preserve">  </w:t>
            </w:r>
            <w:r w:rsidRPr="002674F3">
              <w:rPr>
                <w:spacing w:val="-2"/>
                <w:w w:val="105"/>
                <w:sz w:val="24"/>
                <w:szCs w:val="24"/>
              </w:rPr>
              <w:t xml:space="preserve">готовность </w:t>
            </w:r>
            <w:r w:rsidRPr="002674F3">
              <w:rPr>
                <w:w w:val="105"/>
                <w:sz w:val="24"/>
                <w:szCs w:val="24"/>
              </w:rPr>
              <w:t>осуществлять</w:t>
            </w:r>
            <w:r w:rsidRPr="002674F3">
              <w:rPr>
                <w:spacing w:val="25"/>
                <w:w w:val="105"/>
                <w:sz w:val="24"/>
                <w:szCs w:val="24"/>
              </w:rPr>
              <w:t xml:space="preserve"> </w:t>
            </w:r>
            <w:r w:rsidRPr="002674F3">
              <w:rPr>
                <w:w w:val="105"/>
                <w:sz w:val="24"/>
                <w:szCs w:val="24"/>
              </w:rPr>
              <w:t>проектную</w:t>
            </w:r>
            <w:r w:rsidRPr="002674F3">
              <w:rPr>
                <w:spacing w:val="28"/>
                <w:w w:val="105"/>
                <w:sz w:val="24"/>
                <w:szCs w:val="24"/>
              </w:rPr>
              <w:t xml:space="preserve"> </w:t>
            </w:r>
            <w:r w:rsidRPr="002674F3">
              <w:rPr>
                <w:w w:val="105"/>
                <w:sz w:val="24"/>
                <w:szCs w:val="24"/>
              </w:rPr>
              <w:t>и</w:t>
            </w:r>
            <w:r w:rsidRPr="002674F3">
              <w:rPr>
                <w:spacing w:val="26"/>
                <w:w w:val="105"/>
                <w:sz w:val="24"/>
                <w:szCs w:val="24"/>
              </w:rPr>
              <w:t xml:space="preserve"> </w:t>
            </w:r>
            <w:r w:rsidRPr="002674F3">
              <w:rPr>
                <w:w w:val="105"/>
                <w:sz w:val="24"/>
                <w:szCs w:val="24"/>
              </w:rPr>
              <w:t>исследовательскую</w:t>
            </w:r>
            <w:r w:rsidRPr="002674F3">
              <w:rPr>
                <w:spacing w:val="28"/>
                <w:w w:val="105"/>
                <w:sz w:val="24"/>
                <w:szCs w:val="24"/>
              </w:rPr>
              <w:t xml:space="preserve"> </w:t>
            </w:r>
            <w:r w:rsidRPr="002674F3">
              <w:rPr>
                <w:spacing w:val="-2"/>
                <w:w w:val="105"/>
                <w:sz w:val="24"/>
                <w:szCs w:val="24"/>
              </w:rPr>
              <w:t xml:space="preserve">деятельность </w:t>
            </w:r>
            <w:r w:rsidRPr="002674F3">
              <w:rPr>
                <w:sz w:val="24"/>
                <w:szCs w:val="24"/>
              </w:rPr>
              <w:t>индивидуально</w:t>
            </w:r>
            <w:r w:rsidRPr="002674F3">
              <w:rPr>
                <w:spacing w:val="9"/>
                <w:sz w:val="24"/>
                <w:szCs w:val="24"/>
              </w:rPr>
              <w:t xml:space="preserve"> </w:t>
            </w:r>
            <w:r w:rsidRPr="002674F3">
              <w:rPr>
                <w:sz w:val="24"/>
                <w:szCs w:val="24"/>
              </w:rPr>
              <w:t>и</w:t>
            </w:r>
            <w:r w:rsidRPr="002674F3">
              <w:rPr>
                <w:spacing w:val="7"/>
                <w:sz w:val="24"/>
                <w:szCs w:val="24"/>
              </w:rPr>
              <w:t xml:space="preserve"> </w:t>
            </w:r>
            <w:r w:rsidRPr="002674F3">
              <w:rPr>
                <w:sz w:val="24"/>
                <w:szCs w:val="24"/>
              </w:rPr>
              <w:t>в</w:t>
            </w:r>
            <w:r w:rsidRPr="002674F3">
              <w:rPr>
                <w:spacing w:val="7"/>
                <w:sz w:val="24"/>
                <w:szCs w:val="24"/>
              </w:rPr>
              <w:t xml:space="preserve"> </w:t>
            </w:r>
            <w:r w:rsidRPr="002674F3">
              <w:rPr>
                <w:spacing w:val="-2"/>
                <w:sz w:val="24"/>
                <w:szCs w:val="24"/>
              </w:rPr>
              <w:t>группе;</w:t>
            </w:r>
          </w:p>
          <w:p w14:paraId="7C541CE2" w14:textId="77777777" w:rsidR="002A75E2" w:rsidRPr="002674F3" w:rsidRDefault="002A75E2" w:rsidP="00771E10">
            <w:pPr>
              <w:pStyle w:val="TableParagraph"/>
              <w:tabs>
                <w:tab w:val="left" w:pos="1678"/>
                <w:tab w:val="left" w:pos="3923"/>
                <w:tab w:val="left" w:pos="5363"/>
              </w:tabs>
              <w:spacing w:before="2"/>
              <w:ind w:left="109" w:right="98"/>
              <w:rPr>
                <w:sz w:val="24"/>
                <w:szCs w:val="24"/>
              </w:rPr>
            </w:pPr>
            <w:r w:rsidRPr="002674F3">
              <w:rPr>
                <w:spacing w:val="-2"/>
                <w:sz w:val="24"/>
                <w:szCs w:val="24"/>
              </w:rPr>
              <w:t>Овладение</w:t>
            </w:r>
            <w:r w:rsidRPr="002674F3">
              <w:rPr>
                <w:sz w:val="24"/>
                <w:szCs w:val="24"/>
              </w:rPr>
              <w:tab/>
            </w:r>
            <w:r w:rsidRPr="002674F3">
              <w:rPr>
                <w:spacing w:val="-2"/>
                <w:sz w:val="24"/>
                <w:szCs w:val="24"/>
              </w:rPr>
              <w:t>универсальными</w:t>
            </w:r>
            <w:r w:rsidRPr="002674F3">
              <w:rPr>
                <w:sz w:val="24"/>
                <w:szCs w:val="24"/>
              </w:rPr>
              <w:tab/>
            </w:r>
            <w:r w:rsidRPr="002674F3">
              <w:rPr>
                <w:spacing w:val="-2"/>
                <w:sz w:val="24"/>
                <w:szCs w:val="24"/>
              </w:rPr>
              <w:t xml:space="preserve">учебными познавательными </w:t>
            </w:r>
            <w:r w:rsidRPr="002674F3">
              <w:rPr>
                <w:spacing w:val="-2"/>
                <w:w w:val="105"/>
                <w:sz w:val="24"/>
                <w:szCs w:val="24"/>
              </w:rPr>
              <w:t>действиями:</w:t>
            </w:r>
          </w:p>
          <w:p w14:paraId="41E517F1" w14:textId="77777777" w:rsidR="002A75E2" w:rsidRPr="002674F3" w:rsidRDefault="002A75E2" w:rsidP="00771E10">
            <w:pPr>
              <w:pStyle w:val="TableParagraph"/>
              <w:spacing w:before="1"/>
              <w:ind w:left="109"/>
              <w:rPr>
                <w:sz w:val="24"/>
                <w:szCs w:val="24"/>
              </w:rPr>
            </w:pPr>
            <w:r w:rsidRPr="002674F3">
              <w:rPr>
                <w:w w:val="105"/>
                <w:sz w:val="24"/>
                <w:szCs w:val="24"/>
              </w:rPr>
              <w:t>в)</w:t>
            </w:r>
            <w:r w:rsidRPr="002674F3">
              <w:rPr>
                <w:spacing w:val="-17"/>
                <w:w w:val="105"/>
                <w:sz w:val="24"/>
                <w:szCs w:val="24"/>
              </w:rPr>
              <w:t xml:space="preserve"> </w:t>
            </w:r>
            <w:r w:rsidRPr="002674F3">
              <w:rPr>
                <w:w w:val="105"/>
                <w:sz w:val="24"/>
                <w:szCs w:val="24"/>
              </w:rPr>
              <w:t>работа</w:t>
            </w:r>
            <w:r w:rsidRPr="002674F3">
              <w:rPr>
                <w:spacing w:val="-18"/>
                <w:w w:val="105"/>
                <w:sz w:val="24"/>
                <w:szCs w:val="24"/>
              </w:rPr>
              <w:t xml:space="preserve"> </w:t>
            </w:r>
            <w:r w:rsidRPr="002674F3">
              <w:rPr>
                <w:w w:val="105"/>
                <w:sz w:val="24"/>
                <w:szCs w:val="24"/>
              </w:rPr>
              <w:t>с</w:t>
            </w:r>
            <w:r w:rsidRPr="002674F3">
              <w:rPr>
                <w:spacing w:val="-18"/>
                <w:w w:val="105"/>
                <w:sz w:val="24"/>
                <w:szCs w:val="24"/>
              </w:rPr>
              <w:t xml:space="preserve"> </w:t>
            </w:r>
            <w:r w:rsidRPr="002674F3">
              <w:rPr>
                <w:spacing w:val="-2"/>
                <w:w w:val="105"/>
                <w:sz w:val="24"/>
                <w:szCs w:val="24"/>
              </w:rPr>
              <w:t>информацией:</w:t>
            </w:r>
          </w:p>
          <w:p w14:paraId="0CD44C8D" w14:textId="77777777" w:rsidR="002A75E2" w:rsidRPr="002674F3" w:rsidRDefault="002A75E2" w:rsidP="004C2B2B">
            <w:pPr>
              <w:pStyle w:val="TableParagraph"/>
              <w:numPr>
                <w:ilvl w:val="0"/>
                <w:numId w:val="100"/>
              </w:numPr>
              <w:tabs>
                <w:tab w:val="left" w:pos="357"/>
              </w:tabs>
              <w:autoSpaceDE w:val="0"/>
              <w:autoSpaceDN w:val="0"/>
              <w:spacing w:before="2"/>
              <w:ind w:right="97" w:firstLine="0"/>
              <w:jc w:val="both"/>
              <w:rPr>
                <w:sz w:val="24"/>
                <w:szCs w:val="24"/>
              </w:rPr>
            </w:pPr>
            <w:r w:rsidRPr="002674F3">
              <w:rPr>
                <w:w w:val="105"/>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7896216" w14:textId="77777777" w:rsidR="002A75E2" w:rsidRPr="002674F3" w:rsidRDefault="002A75E2" w:rsidP="004C2B2B">
            <w:pPr>
              <w:pStyle w:val="TableParagraph"/>
              <w:numPr>
                <w:ilvl w:val="0"/>
                <w:numId w:val="100"/>
              </w:numPr>
              <w:tabs>
                <w:tab w:val="left" w:pos="274"/>
              </w:tabs>
              <w:autoSpaceDE w:val="0"/>
              <w:autoSpaceDN w:val="0"/>
              <w:spacing w:before="3"/>
              <w:ind w:right="97" w:firstLine="0"/>
              <w:jc w:val="both"/>
              <w:rPr>
                <w:sz w:val="24"/>
                <w:szCs w:val="24"/>
              </w:rPr>
            </w:pPr>
            <w:r w:rsidRPr="002674F3">
              <w:rPr>
                <w:spacing w:val="-2"/>
                <w:w w:val="105"/>
                <w:sz w:val="24"/>
                <w:szCs w:val="24"/>
              </w:rPr>
              <w:t>создавать</w:t>
            </w:r>
            <w:r w:rsidRPr="002674F3">
              <w:rPr>
                <w:spacing w:val="-14"/>
                <w:w w:val="105"/>
                <w:sz w:val="24"/>
                <w:szCs w:val="24"/>
              </w:rPr>
              <w:t xml:space="preserve"> </w:t>
            </w:r>
            <w:r w:rsidRPr="002674F3">
              <w:rPr>
                <w:spacing w:val="-2"/>
                <w:w w:val="105"/>
                <w:sz w:val="24"/>
                <w:szCs w:val="24"/>
              </w:rPr>
              <w:t>тексты</w:t>
            </w:r>
            <w:r w:rsidRPr="002674F3">
              <w:rPr>
                <w:spacing w:val="-12"/>
                <w:w w:val="105"/>
                <w:sz w:val="24"/>
                <w:szCs w:val="24"/>
              </w:rPr>
              <w:t xml:space="preserve"> </w:t>
            </w:r>
            <w:r w:rsidRPr="002674F3">
              <w:rPr>
                <w:spacing w:val="-2"/>
                <w:w w:val="105"/>
                <w:sz w:val="24"/>
                <w:szCs w:val="24"/>
              </w:rPr>
              <w:t>в</w:t>
            </w:r>
            <w:r w:rsidRPr="002674F3">
              <w:rPr>
                <w:spacing w:val="-14"/>
                <w:w w:val="105"/>
                <w:sz w:val="24"/>
                <w:szCs w:val="24"/>
              </w:rPr>
              <w:t xml:space="preserve"> </w:t>
            </w:r>
            <w:r w:rsidRPr="002674F3">
              <w:rPr>
                <w:spacing w:val="-2"/>
                <w:w w:val="105"/>
                <w:sz w:val="24"/>
                <w:szCs w:val="24"/>
              </w:rPr>
              <w:t>различных</w:t>
            </w:r>
            <w:r w:rsidRPr="002674F3">
              <w:rPr>
                <w:spacing w:val="-13"/>
                <w:w w:val="105"/>
                <w:sz w:val="24"/>
                <w:szCs w:val="24"/>
              </w:rPr>
              <w:t xml:space="preserve"> </w:t>
            </w:r>
            <w:r w:rsidRPr="002674F3">
              <w:rPr>
                <w:spacing w:val="-2"/>
                <w:w w:val="105"/>
                <w:sz w:val="24"/>
                <w:szCs w:val="24"/>
              </w:rPr>
              <w:t>форматах</w:t>
            </w:r>
            <w:r w:rsidRPr="002674F3">
              <w:rPr>
                <w:spacing w:val="-13"/>
                <w:w w:val="105"/>
                <w:sz w:val="24"/>
                <w:szCs w:val="24"/>
              </w:rPr>
              <w:t xml:space="preserve"> </w:t>
            </w:r>
            <w:r w:rsidRPr="002674F3">
              <w:rPr>
                <w:spacing w:val="-2"/>
                <w:w w:val="105"/>
                <w:sz w:val="24"/>
                <w:szCs w:val="24"/>
              </w:rPr>
              <w:t>с</w:t>
            </w:r>
            <w:r w:rsidRPr="002674F3">
              <w:rPr>
                <w:spacing w:val="-12"/>
                <w:w w:val="105"/>
                <w:sz w:val="24"/>
                <w:szCs w:val="24"/>
              </w:rPr>
              <w:t xml:space="preserve"> </w:t>
            </w:r>
            <w:r w:rsidRPr="002674F3">
              <w:rPr>
                <w:spacing w:val="-2"/>
                <w:w w:val="105"/>
                <w:sz w:val="24"/>
                <w:szCs w:val="24"/>
              </w:rPr>
              <w:t>учетом</w:t>
            </w:r>
            <w:r w:rsidRPr="002674F3">
              <w:rPr>
                <w:spacing w:val="-12"/>
                <w:w w:val="105"/>
                <w:sz w:val="24"/>
                <w:szCs w:val="24"/>
              </w:rPr>
              <w:t xml:space="preserve"> </w:t>
            </w:r>
            <w:r w:rsidRPr="002674F3">
              <w:rPr>
                <w:spacing w:val="-2"/>
                <w:w w:val="105"/>
                <w:sz w:val="24"/>
                <w:szCs w:val="24"/>
              </w:rPr>
              <w:t xml:space="preserve">назначения </w:t>
            </w:r>
            <w:r w:rsidRPr="002674F3">
              <w:rPr>
                <w:w w:val="105"/>
                <w:sz w:val="24"/>
                <w:szCs w:val="24"/>
              </w:rPr>
              <w:t>информации и целевой аудитории, выбирая оптимальную форму представления и визуализации;</w:t>
            </w:r>
          </w:p>
          <w:p w14:paraId="7C84CDEA" w14:textId="77777777" w:rsidR="002A75E2" w:rsidRPr="002674F3" w:rsidRDefault="002A75E2" w:rsidP="004C2B2B">
            <w:pPr>
              <w:pStyle w:val="TableParagraph"/>
              <w:numPr>
                <w:ilvl w:val="0"/>
                <w:numId w:val="100"/>
              </w:numPr>
              <w:tabs>
                <w:tab w:val="left" w:pos="374"/>
              </w:tabs>
              <w:autoSpaceDE w:val="0"/>
              <w:autoSpaceDN w:val="0"/>
              <w:spacing w:before="1"/>
              <w:ind w:right="101" w:firstLine="0"/>
              <w:jc w:val="both"/>
              <w:rPr>
                <w:sz w:val="24"/>
                <w:szCs w:val="24"/>
              </w:rPr>
            </w:pPr>
            <w:r w:rsidRPr="002674F3">
              <w:rPr>
                <w:w w:val="105"/>
                <w:sz w:val="24"/>
                <w:szCs w:val="24"/>
              </w:rPr>
              <w:t>оценивать достоверность, легитимность информации, ее соответствие правовым и морально-этическим нормам;</w:t>
            </w:r>
          </w:p>
          <w:p w14:paraId="0DDC87BE" w14:textId="77777777" w:rsidR="002A75E2" w:rsidRPr="002674F3" w:rsidRDefault="002A75E2" w:rsidP="004C2B2B">
            <w:pPr>
              <w:pStyle w:val="TableParagraph"/>
              <w:numPr>
                <w:ilvl w:val="0"/>
                <w:numId w:val="100"/>
              </w:numPr>
              <w:tabs>
                <w:tab w:val="left" w:pos="811"/>
              </w:tabs>
              <w:autoSpaceDE w:val="0"/>
              <w:autoSpaceDN w:val="0"/>
              <w:spacing w:before="1"/>
              <w:ind w:right="99" w:firstLine="0"/>
              <w:jc w:val="both"/>
              <w:rPr>
                <w:sz w:val="24"/>
                <w:szCs w:val="24"/>
              </w:rPr>
            </w:pPr>
            <w:r w:rsidRPr="002674F3">
              <w:rPr>
                <w:w w:val="105"/>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0502FB4"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w w:val="105"/>
                <w:sz w:val="24"/>
                <w:szCs w:val="24"/>
              </w:rPr>
              <w:t>владеть навыками распознавания и защиты информации, информационной безопасности личности</w:t>
            </w:r>
          </w:p>
        </w:tc>
        <w:tc>
          <w:tcPr>
            <w:tcW w:w="6124" w:type="dxa"/>
          </w:tcPr>
          <w:p w14:paraId="7F43089E" w14:textId="77777777" w:rsidR="002A75E2" w:rsidRPr="002674F3" w:rsidRDefault="002A75E2" w:rsidP="00771E10">
            <w:pPr>
              <w:pStyle w:val="TableParagraph"/>
              <w:tabs>
                <w:tab w:val="left" w:pos="1043"/>
                <w:tab w:val="left" w:pos="2548"/>
                <w:tab w:val="left" w:pos="2908"/>
              </w:tabs>
              <w:ind w:left="107" w:right="96"/>
              <w:jc w:val="both"/>
              <w:rPr>
                <w:sz w:val="24"/>
                <w:szCs w:val="24"/>
              </w:rPr>
            </w:pPr>
            <w:r w:rsidRPr="002674F3">
              <w:rPr>
                <w:spacing w:val="-2"/>
                <w:w w:val="105"/>
                <w:sz w:val="24"/>
                <w:szCs w:val="24"/>
              </w:rPr>
              <w:lastRenderedPageBreak/>
              <w:t xml:space="preserve"> - уметь</w:t>
            </w:r>
            <w:r w:rsidRPr="002674F3">
              <w:rPr>
                <w:sz w:val="24"/>
                <w:szCs w:val="24"/>
              </w:rPr>
              <w:tab/>
            </w:r>
            <w:r w:rsidRPr="002674F3">
              <w:rPr>
                <w:spacing w:val="-2"/>
                <w:w w:val="105"/>
                <w:sz w:val="24"/>
                <w:szCs w:val="24"/>
              </w:rPr>
              <w:t xml:space="preserve">самостоятельно </w:t>
            </w:r>
            <w:r w:rsidRPr="002674F3">
              <w:rPr>
                <w:w w:val="105"/>
                <w:sz w:val="24"/>
                <w:szCs w:val="24"/>
              </w:rPr>
              <w:t xml:space="preserve">осуществлять поиск, анализ, систематизацию и интерпретацию информации из энциклопедий, словарей, справочников; средств </w:t>
            </w:r>
            <w:r w:rsidRPr="002674F3">
              <w:rPr>
                <w:spacing w:val="-2"/>
                <w:sz w:val="24"/>
                <w:szCs w:val="24"/>
              </w:rPr>
              <w:t>массовой</w:t>
            </w:r>
            <w:r w:rsidRPr="002674F3">
              <w:rPr>
                <w:sz w:val="24"/>
                <w:szCs w:val="24"/>
              </w:rPr>
              <w:tab/>
            </w:r>
            <w:r w:rsidRPr="002674F3">
              <w:rPr>
                <w:sz w:val="24"/>
                <w:szCs w:val="24"/>
              </w:rPr>
              <w:tab/>
            </w:r>
            <w:r w:rsidRPr="002674F3">
              <w:rPr>
                <w:spacing w:val="-2"/>
                <w:sz w:val="24"/>
                <w:szCs w:val="24"/>
              </w:rPr>
              <w:t>информации, государственных</w:t>
            </w:r>
            <w:r w:rsidRPr="002674F3">
              <w:rPr>
                <w:sz w:val="24"/>
                <w:szCs w:val="24"/>
              </w:rPr>
              <w:tab/>
            </w:r>
            <w:r w:rsidRPr="002674F3">
              <w:rPr>
                <w:sz w:val="24"/>
                <w:szCs w:val="24"/>
              </w:rPr>
              <w:tab/>
            </w:r>
            <w:r w:rsidRPr="002674F3">
              <w:rPr>
                <w:spacing w:val="-19"/>
                <w:sz w:val="24"/>
                <w:szCs w:val="24"/>
              </w:rPr>
              <w:t xml:space="preserve"> </w:t>
            </w:r>
            <w:r w:rsidRPr="002674F3">
              <w:rPr>
                <w:sz w:val="24"/>
                <w:szCs w:val="24"/>
              </w:rPr>
              <w:t>электронных ресурсов</w:t>
            </w:r>
            <w:r w:rsidRPr="002674F3">
              <w:rPr>
                <w:spacing w:val="44"/>
                <w:w w:val="150"/>
                <w:sz w:val="24"/>
                <w:szCs w:val="24"/>
              </w:rPr>
              <w:t xml:space="preserve">   </w:t>
            </w:r>
            <w:r w:rsidRPr="002674F3">
              <w:rPr>
                <w:sz w:val="24"/>
                <w:szCs w:val="24"/>
              </w:rPr>
              <w:t>учебного</w:t>
            </w:r>
            <w:r w:rsidRPr="002674F3">
              <w:rPr>
                <w:spacing w:val="45"/>
                <w:w w:val="150"/>
                <w:sz w:val="24"/>
                <w:szCs w:val="24"/>
              </w:rPr>
              <w:t xml:space="preserve">   </w:t>
            </w:r>
            <w:r w:rsidRPr="002674F3">
              <w:rPr>
                <w:spacing w:val="-2"/>
                <w:sz w:val="24"/>
                <w:szCs w:val="24"/>
              </w:rPr>
              <w:t>назначения;</w:t>
            </w:r>
          </w:p>
          <w:p w14:paraId="49AE9BBF" w14:textId="77777777" w:rsidR="002A75E2" w:rsidRPr="002674F3" w:rsidRDefault="002A75E2" w:rsidP="00771E10">
            <w:pPr>
              <w:pStyle w:val="TableParagraph"/>
              <w:spacing w:before="2"/>
              <w:ind w:left="107" w:right="96"/>
              <w:jc w:val="both"/>
              <w:rPr>
                <w:sz w:val="24"/>
                <w:szCs w:val="24"/>
              </w:rPr>
            </w:pPr>
            <w:r w:rsidRPr="002674F3">
              <w:rPr>
                <w:spacing w:val="-2"/>
                <w:w w:val="105"/>
                <w:sz w:val="24"/>
                <w:szCs w:val="24"/>
              </w:rPr>
              <w:t>- оценивать</w:t>
            </w:r>
            <w:r w:rsidRPr="002674F3">
              <w:rPr>
                <w:sz w:val="24"/>
                <w:szCs w:val="24"/>
              </w:rPr>
              <w:tab/>
            </w:r>
            <w:r w:rsidRPr="002674F3">
              <w:rPr>
                <w:spacing w:val="-2"/>
                <w:w w:val="105"/>
                <w:sz w:val="24"/>
                <w:szCs w:val="24"/>
              </w:rPr>
              <w:t xml:space="preserve">достоверность </w:t>
            </w:r>
            <w:r w:rsidRPr="002674F3">
              <w:rPr>
                <w:w w:val="105"/>
                <w:sz w:val="24"/>
                <w:szCs w:val="24"/>
              </w:rPr>
              <w:t xml:space="preserve">информации, её соответствие правовым и морально-этическим </w:t>
            </w:r>
            <w:r w:rsidRPr="002674F3">
              <w:rPr>
                <w:spacing w:val="-2"/>
                <w:w w:val="105"/>
                <w:sz w:val="24"/>
                <w:szCs w:val="24"/>
              </w:rPr>
              <w:t>нормам;</w:t>
            </w:r>
          </w:p>
          <w:p w14:paraId="4A99BC16" w14:textId="77777777" w:rsidR="002A75E2" w:rsidRPr="002674F3" w:rsidRDefault="002A75E2" w:rsidP="004C2B2B">
            <w:pPr>
              <w:pStyle w:val="TableParagraph"/>
              <w:numPr>
                <w:ilvl w:val="0"/>
                <w:numId w:val="99"/>
              </w:numPr>
              <w:tabs>
                <w:tab w:val="left" w:pos="450"/>
                <w:tab w:val="left" w:pos="3166"/>
                <w:tab w:val="left" w:pos="3543"/>
                <w:tab w:val="left" w:pos="4284"/>
              </w:tabs>
              <w:autoSpaceDE w:val="0"/>
              <w:autoSpaceDN w:val="0"/>
              <w:spacing w:before="1"/>
              <w:ind w:right="92" w:firstLine="0"/>
              <w:jc w:val="both"/>
              <w:rPr>
                <w:sz w:val="24"/>
                <w:szCs w:val="24"/>
              </w:rPr>
            </w:pPr>
            <w:r w:rsidRPr="002674F3">
              <w:rPr>
                <w:w w:val="105"/>
                <w:sz w:val="24"/>
                <w:szCs w:val="24"/>
              </w:rPr>
              <w:t xml:space="preserve">уметь работать с различными источниками, в том числе с первоисточниками, грамотно их </w:t>
            </w:r>
            <w:r w:rsidRPr="002674F3">
              <w:rPr>
                <w:spacing w:val="-2"/>
                <w:sz w:val="24"/>
                <w:szCs w:val="24"/>
              </w:rPr>
              <w:t>цитировать,</w:t>
            </w:r>
            <w:r w:rsidRPr="002674F3">
              <w:rPr>
                <w:sz w:val="24"/>
                <w:szCs w:val="24"/>
              </w:rPr>
              <w:tab/>
            </w:r>
            <w:r w:rsidRPr="002674F3">
              <w:rPr>
                <w:spacing w:val="-2"/>
                <w:sz w:val="24"/>
                <w:szCs w:val="24"/>
              </w:rPr>
              <w:t>оформлять библиографические</w:t>
            </w:r>
            <w:r w:rsidRPr="002674F3">
              <w:rPr>
                <w:sz w:val="24"/>
                <w:szCs w:val="24"/>
              </w:rPr>
              <w:tab/>
            </w:r>
            <w:r w:rsidRPr="002674F3">
              <w:rPr>
                <w:sz w:val="24"/>
                <w:szCs w:val="24"/>
              </w:rPr>
              <w:tab/>
            </w:r>
            <w:r w:rsidRPr="002674F3">
              <w:rPr>
                <w:spacing w:val="-2"/>
                <w:sz w:val="24"/>
                <w:szCs w:val="24"/>
              </w:rPr>
              <w:t xml:space="preserve">ссылки, </w:t>
            </w:r>
            <w:r w:rsidRPr="002674F3">
              <w:rPr>
                <w:w w:val="105"/>
                <w:sz w:val="24"/>
                <w:szCs w:val="24"/>
              </w:rPr>
              <w:t xml:space="preserve">составлять библиографический список по проблеме; оформлять </w:t>
            </w:r>
            <w:r w:rsidRPr="002674F3">
              <w:rPr>
                <w:spacing w:val="-2"/>
                <w:w w:val="105"/>
                <w:sz w:val="24"/>
                <w:szCs w:val="24"/>
              </w:rPr>
              <w:t>теоретические</w:t>
            </w:r>
            <w:r w:rsidRPr="002674F3">
              <w:rPr>
                <w:sz w:val="24"/>
                <w:szCs w:val="24"/>
              </w:rPr>
              <w:tab/>
            </w:r>
            <w:r w:rsidRPr="002674F3">
              <w:rPr>
                <w:sz w:val="24"/>
                <w:szCs w:val="24"/>
              </w:rPr>
              <w:tab/>
            </w:r>
            <w:r w:rsidRPr="002674F3">
              <w:rPr>
                <w:sz w:val="24"/>
                <w:szCs w:val="24"/>
              </w:rPr>
              <w:tab/>
            </w:r>
            <w:r w:rsidRPr="002674F3">
              <w:rPr>
                <w:spacing w:val="-10"/>
                <w:w w:val="105"/>
                <w:sz w:val="24"/>
                <w:szCs w:val="24"/>
              </w:rPr>
              <w:t>и</w:t>
            </w:r>
          </w:p>
          <w:p w14:paraId="06D17FB2" w14:textId="77777777" w:rsidR="002A75E2" w:rsidRPr="002674F3" w:rsidRDefault="002A75E2" w:rsidP="00771E10">
            <w:pPr>
              <w:pStyle w:val="TableParagraph"/>
              <w:spacing w:before="2"/>
              <w:ind w:left="107" w:right="96"/>
              <w:jc w:val="both"/>
              <w:rPr>
                <w:sz w:val="24"/>
                <w:szCs w:val="24"/>
              </w:rPr>
            </w:pPr>
            <w:r w:rsidRPr="002674F3">
              <w:rPr>
                <w:w w:val="105"/>
                <w:sz w:val="24"/>
                <w:szCs w:val="24"/>
              </w:rPr>
              <w:t xml:space="preserve">экспериментальные результаты исследовательской и проектной </w:t>
            </w:r>
            <w:r w:rsidRPr="002674F3">
              <w:rPr>
                <w:spacing w:val="-2"/>
                <w:w w:val="105"/>
                <w:sz w:val="24"/>
                <w:szCs w:val="24"/>
              </w:rPr>
              <w:t>работы;</w:t>
            </w:r>
          </w:p>
          <w:p w14:paraId="2E1C9220" w14:textId="77777777" w:rsidR="002A75E2" w:rsidRPr="002674F3" w:rsidRDefault="002A75E2" w:rsidP="004C2B2B">
            <w:pPr>
              <w:pStyle w:val="TableParagraph"/>
              <w:numPr>
                <w:ilvl w:val="0"/>
                <w:numId w:val="99"/>
              </w:numPr>
              <w:tabs>
                <w:tab w:val="left" w:pos="557"/>
              </w:tabs>
              <w:autoSpaceDE w:val="0"/>
              <w:autoSpaceDN w:val="0"/>
              <w:spacing w:before="1"/>
              <w:ind w:right="96" w:firstLine="0"/>
              <w:jc w:val="both"/>
              <w:rPr>
                <w:sz w:val="24"/>
                <w:szCs w:val="24"/>
              </w:rPr>
            </w:pPr>
            <w:r w:rsidRPr="002674F3">
              <w:rPr>
                <w:w w:val="105"/>
                <w:sz w:val="24"/>
                <w:szCs w:val="24"/>
              </w:rPr>
              <w:lastRenderedPageBreak/>
              <w:t xml:space="preserve">уметь рецензировать чужую исследовательскую или проектную </w:t>
            </w:r>
            <w:r w:rsidRPr="002674F3">
              <w:rPr>
                <w:spacing w:val="-2"/>
                <w:w w:val="105"/>
                <w:sz w:val="24"/>
                <w:szCs w:val="24"/>
              </w:rPr>
              <w:t>работы;</w:t>
            </w:r>
          </w:p>
          <w:p w14:paraId="191EB3E3" w14:textId="77777777" w:rsidR="002A75E2" w:rsidRPr="002674F3" w:rsidRDefault="002A75E2" w:rsidP="004C2B2B">
            <w:pPr>
              <w:pStyle w:val="TableParagraph"/>
              <w:numPr>
                <w:ilvl w:val="0"/>
                <w:numId w:val="99"/>
              </w:numPr>
              <w:tabs>
                <w:tab w:val="left" w:pos="416"/>
              </w:tabs>
              <w:autoSpaceDE w:val="0"/>
              <w:autoSpaceDN w:val="0"/>
              <w:ind w:right="97" w:firstLine="0"/>
              <w:jc w:val="both"/>
              <w:rPr>
                <w:sz w:val="24"/>
                <w:szCs w:val="24"/>
              </w:rPr>
            </w:pPr>
            <w:r w:rsidRPr="002674F3">
              <w:rPr>
                <w:sz w:val="24"/>
                <w:szCs w:val="24"/>
              </w:rPr>
              <w:t xml:space="preserve">иметь навык наблюдения за и </w:t>
            </w:r>
            <w:r w:rsidRPr="002674F3">
              <w:rPr>
                <w:spacing w:val="-2"/>
                <w:sz w:val="24"/>
                <w:szCs w:val="24"/>
              </w:rPr>
              <w:t>явлениями;</w:t>
            </w:r>
          </w:p>
          <w:p w14:paraId="49E7D246" w14:textId="77777777" w:rsidR="002A75E2" w:rsidRPr="002674F3" w:rsidRDefault="002A75E2" w:rsidP="004C2B2B">
            <w:pPr>
              <w:pStyle w:val="TableParagraph"/>
              <w:numPr>
                <w:ilvl w:val="0"/>
                <w:numId w:val="99"/>
              </w:numPr>
              <w:tabs>
                <w:tab w:val="left" w:pos="535"/>
              </w:tabs>
              <w:autoSpaceDE w:val="0"/>
              <w:autoSpaceDN w:val="0"/>
              <w:ind w:right="95" w:firstLine="0"/>
              <w:jc w:val="both"/>
              <w:rPr>
                <w:sz w:val="24"/>
                <w:szCs w:val="24"/>
              </w:rPr>
            </w:pPr>
            <w:r w:rsidRPr="002674F3">
              <w:rPr>
                <w:w w:val="105"/>
                <w:sz w:val="24"/>
                <w:szCs w:val="24"/>
              </w:rPr>
              <w:t xml:space="preserve">уметь оформлять результаты исследования с помощью описания </w:t>
            </w:r>
            <w:r w:rsidRPr="002674F3">
              <w:rPr>
                <w:sz w:val="24"/>
                <w:szCs w:val="24"/>
              </w:rPr>
              <w:t xml:space="preserve">фактов, составления простых таблиц, графиков, формулирования выводов. </w:t>
            </w:r>
            <w:r w:rsidRPr="002674F3">
              <w:rPr>
                <w:w w:val="105"/>
                <w:sz w:val="24"/>
                <w:szCs w:val="24"/>
              </w:rPr>
              <w:t>описывать результаты наблюдений, обсуждения полученных фактов;</w:t>
            </w:r>
          </w:p>
          <w:p w14:paraId="5D7A93DB"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w w:val="105"/>
                <w:sz w:val="24"/>
                <w:szCs w:val="24"/>
              </w:rPr>
              <w:t>- уметь проводить измерения с помощью различных приборов</w:t>
            </w:r>
          </w:p>
        </w:tc>
      </w:tr>
      <w:tr w:rsidR="002A75E2" w:rsidRPr="002674F3" w14:paraId="1BE95F76" w14:textId="77777777" w:rsidTr="00771E10">
        <w:trPr>
          <w:trHeight w:val="416"/>
        </w:trPr>
        <w:tc>
          <w:tcPr>
            <w:tcW w:w="2518" w:type="dxa"/>
          </w:tcPr>
          <w:p w14:paraId="546C129F"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w:t>
            </w:r>
            <w:r w:rsidRPr="002674F3">
              <w:rPr>
                <w:rFonts w:ascii="Times New Roman" w:hAnsi="Times New Roman" w:cs="Times New Roman"/>
                <w:sz w:val="24"/>
                <w:szCs w:val="24"/>
              </w:rPr>
              <w:lastRenderedPageBreak/>
              <w:t>различных жизненных ситуациях</w:t>
            </w:r>
          </w:p>
        </w:tc>
        <w:tc>
          <w:tcPr>
            <w:tcW w:w="6095" w:type="dxa"/>
          </w:tcPr>
          <w:p w14:paraId="511335A7" w14:textId="77777777" w:rsidR="002A75E2" w:rsidRPr="002674F3" w:rsidRDefault="002A75E2" w:rsidP="00771E10">
            <w:pPr>
              <w:pStyle w:val="TableParagraph"/>
              <w:spacing w:before="2"/>
              <w:ind w:left="172"/>
              <w:rPr>
                <w:sz w:val="24"/>
                <w:szCs w:val="24"/>
              </w:rPr>
            </w:pPr>
            <w:r w:rsidRPr="002674F3">
              <w:rPr>
                <w:w w:val="105"/>
                <w:sz w:val="24"/>
                <w:szCs w:val="24"/>
              </w:rPr>
              <w:lastRenderedPageBreak/>
              <w:t>В</w:t>
            </w:r>
            <w:r w:rsidRPr="002674F3">
              <w:rPr>
                <w:spacing w:val="-8"/>
                <w:w w:val="105"/>
                <w:sz w:val="24"/>
                <w:szCs w:val="24"/>
              </w:rPr>
              <w:t xml:space="preserve"> </w:t>
            </w:r>
            <w:r w:rsidRPr="002674F3">
              <w:rPr>
                <w:w w:val="105"/>
                <w:sz w:val="24"/>
                <w:szCs w:val="24"/>
              </w:rPr>
              <w:t>области</w:t>
            </w:r>
            <w:r w:rsidRPr="002674F3">
              <w:rPr>
                <w:spacing w:val="-8"/>
                <w:w w:val="105"/>
                <w:sz w:val="24"/>
                <w:szCs w:val="24"/>
              </w:rPr>
              <w:t xml:space="preserve"> </w:t>
            </w:r>
            <w:r w:rsidRPr="002674F3">
              <w:rPr>
                <w:w w:val="105"/>
                <w:sz w:val="24"/>
                <w:szCs w:val="24"/>
              </w:rPr>
              <w:t>духовно-нравственного</w:t>
            </w:r>
            <w:r w:rsidRPr="002674F3">
              <w:rPr>
                <w:spacing w:val="-7"/>
                <w:w w:val="105"/>
                <w:sz w:val="24"/>
                <w:szCs w:val="24"/>
              </w:rPr>
              <w:t xml:space="preserve"> </w:t>
            </w:r>
            <w:r w:rsidRPr="002674F3">
              <w:rPr>
                <w:spacing w:val="-2"/>
                <w:w w:val="105"/>
                <w:sz w:val="24"/>
                <w:szCs w:val="24"/>
              </w:rPr>
              <w:t>воспитания:</w:t>
            </w:r>
          </w:p>
          <w:p w14:paraId="68FE23FA" w14:textId="77777777" w:rsidR="002A75E2" w:rsidRPr="002674F3" w:rsidRDefault="002A75E2" w:rsidP="004C2B2B">
            <w:pPr>
              <w:pStyle w:val="TableParagraph"/>
              <w:numPr>
                <w:ilvl w:val="0"/>
                <w:numId w:val="98"/>
              </w:numPr>
              <w:tabs>
                <w:tab w:val="left" w:pos="416"/>
                <w:tab w:val="left" w:pos="2858"/>
                <w:tab w:val="left" w:pos="4788"/>
                <w:tab w:val="left" w:pos="6110"/>
              </w:tabs>
              <w:autoSpaceDE w:val="0"/>
              <w:autoSpaceDN w:val="0"/>
              <w:spacing w:before="2"/>
              <w:ind w:right="102" w:firstLine="0"/>
              <w:jc w:val="both"/>
              <w:rPr>
                <w:sz w:val="24"/>
                <w:szCs w:val="24"/>
              </w:rPr>
            </w:pPr>
            <w:r w:rsidRPr="002674F3">
              <w:rPr>
                <w:spacing w:val="-2"/>
                <w:w w:val="105"/>
                <w:sz w:val="24"/>
                <w:szCs w:val="24"/>
              </w:rPr>
              <w:t>сформированность</w:t>
            </w:r>
            <w:r w:rsidRPr="002674F3">
              <w:rPr>
                <w:sz w:val="24"/>
                <w:szCs w:val="24"/>
              </w:rPr>
              <w:tab/>
            </w:r>
            <w:r w:rsidRPr="002674F3">
              <w:rPr>
                <w:spacing w:val="-2"/>
                <w:w w:val="105"/>
                <w:sz w:val="24"/>
                <w:szCs w:val="24"/>
              </w:rPr>
              <w:t xml:space="preserve">нравственного </w:t>
            </w:r>
            <w:r w:rsidRPr="002674F3">
              <w:rPr>
                <w:sz w:val="24"/>
                <w:szCs w:val="24"/>
              </w:rPr>
              <w:tab/>
            </w:r>
            <w:r w:rsidRPr="002674F3">
              <w:rPr>
                <w:spacing w:val="-2"/>
                <w:w w:val="105"/>
                <w:sz w:val="24"/>
                <w:szCs w:val="24"/>
              </w:rPr>
              <w:t>сознания,</w:t>
            </w:r>
            <w:r w:rsidRPr="002674F3">
              <w:rPr>
                <w:sz w:val="24"/>
                <w:szCs w:val="24"/>
              </w:rPr>
              <w:tab/>
            </w:r>
            <w:r w:rsidRPr="002674F3">
              <w:rPr>
                <w:spacing w:val="-2"/>
                <w:w w:val="105"/>
                <w:sz w:val="24"/>
                <w:szCs w:val="24"/>
              </w:rPr>
              <w:t>этического поведения;</w:t>
            </w:r>
          </w:p>
          <w:p w14:paraId="78B725A1" w14:textId="77777777" w:rsidR="002A75E2" w:rsidRPr="002674F3" w:rsidRDefault="002A75E2" w:rsidP="004C2B2B">
            <w:pPr>
              <w:pStyle w:val="TableParagraph"/>
              <w:numPr>
                <w:ilvl w:val="0"/>
                <w:numId w:val="98"/>
              </w:numPr>
              <w:tabs>
                <w:tab w:val="left" w:pos="317"/>
              </w:tabs>
              <w:autoSpaceDE w:val="0"/>
              <w:autoSpaceDN w:val="0"/>
              <w:spacing w:before="2"/>
              <w:ind w:right="98" w:firstLine="0"/>
              <w:jc w:val="both"/>
              <w:rPr>
                <w:sz w:val="24"/>
                <w:szCs w:val="24"/>
              </w:rPr>
            </w:pPr>
            <w:r w:rsidRPr="002674F3">
              <w:rPr>
                <w:w w:val="105"/>
                <w:sz w:val="24"/>
                <w:szCs w:val="24"/>
              </w:rPr>
              <w:t>способность оценивать ситуацию и принимать осознанные решения, ориентируясь на морально-нравственные нормы и</w:t>
            </w:r>
          </w:p>
          <w:p w14:paraId="252B7C57" w14:textId="77777777" w:rsidR="002A75E2" w:rsidRPr="002674F3" w:rsidRDefault="002A75E2" w:rsidP="00771E10">
            <w:pPr>
              <w:jc w:val="both"/>
              <w:rPr>
                <w:rFonts w:ascii="Times New Roman" w:hAnsi="Times New Roman" w:cs="Times New Roman"/>
                <w:spacing w:val="-2"/>
                <w:sz w:val="24"/>
                <w:szCs w:val="24"/>
              </w:rPr>
            </w:pPr>
            <w:r w:rsidRPr="002674F3">
              <w:rPr>
                <w:rFonts w:ascii="Times New Roman" w:hAnsi="Times New Roman" w:cs="Times New Roman"/>
                <w:spacing w:val="-2"/>
                <w:sz w:val="24"/>
                <w:szCs w:val="24"/>
              </w:rPr>
              <w:t>ценности;</w:t>
            </w:r>
          </w:p>
          <w:p w14:paraId="104DC9FC" w14:textId="77777777" w:rsidR="002A75E2" w:rsidRPr="002674F3" w:rsidRDefault="002A75E2" w:rsidP="004C2B2B">
            <w:pPr>
              <w:pStyle w:val="TableParagraph"/>
              <w:numPr>
                <w:ilvl w:val="0"/>
                <w:numId w:val="96"/>
              </w:numPr>
              <w:tabs>
                <w:tab w:val="left" w:pos="428"/>
              </w:tabs>
              <w:autoSpaceDE w:val="0"/>
              <w:autoSpaceDN w:val="0"/>
              <w:spacing w:before="2"/>
              <w:ind w:right="102" w:firstLine="0"/>
              <w:jc w:val="both"/>
              <w:rPr>
                <w:sz w:val="24"/>
                <w:szCs w:val="24"/>
              </w:rPr>
            </w:pPr>
            <w:r w:rsidRPr="002674F3">
              <w:rPr>
                <w:w w:val="105"/>
                <w:sz w:val="24"/>
                <w:szCs w:val="24"/>
              </w:rPr>
              <w:t xml:space="preserve">осознание личного вклада в построение устойчивого </w:t>
            </w:r>
            <w:r w:rsidRPr="002674F3">
              <w:rPr>
                <w:spacing w:val="-2"/>
                <w:w w:val="105"/>
                <w:sz w:val="24"/>
                <w:szCs w:val="24"/>
              </w:rPr>
              <w:t>будущего;</w:t>
            </w:r>
          </w:p>
          <w:p w14:paraId="134A7AC0" w14:textId="77777777" w:rsidR="002A75E2" w:rsidRPr="002674F3" w:rsidRDefault="002A75E2" w:rsidP="004C2B2B">
            <w:pPr>
              <w:pStyle w:val="TableParagraph"/>
              <w:numPr>
                <w:ilvl w:val="0"/>
                <w:numId w:val="96"/>
              </w:numPr>
              <w:tabs>
                <w:tab w:val="left" w:pos="281"/>
              </w:tabs>
              <w:autoSpaceDE w:val="0"/>
              <w:autoSpaceDN w:val="0"/>
              <w:ind w:right="95" w:firstLine="0"/>
              <w:jc w:val="both"/>
              <w:rPr>
                <w:sz w:val="24"/>
                <w:szCs w:val="24"/>
              </w:rPr>
            </w:pPr>
            <w:r w:rsidRPr="002674F3">
              <w:rPr>
                <w:w w:val="105"/>
                <w:sz w:val="24"/>
                <w:szCs w:val="24"/>
              </w:rPr>
              <w:t>ответственное</w:t>
            </w:r>
            <w:r w:rsidRPr="002674F3">
              <w:rPr>
                <w:spacing w:val="-17"/>
                <w:w w:val="105"/>
                <w:sz w:val="24"/>
                <w:szCs w:val="24"/>
              </w:rPr>
              <w:t xml:space="preserve"> </w:t>
            </w:r>
            <w:r w:rsidRPr="002674F3">
              <w:rPr>
                <w:w w:val="105"/>
                <w:sz w:val="24"/>
                <w:szCs w:val="24"/>
              </w:rPr>
              <w:t>отношение</w:t>
            </w:r>
            <w:r w:rsidRPr="002674F3">
              <w:rPr>
                <w:spacing w:val="-15"/>
                <w:w w:val="105"/>
                <w:sz w:val="24"/>
                <w:szCs w:val="24"/>
              </w:rPr>
              <w:t xml:space="preserve"> </w:t>
            </w:r>
            <w:r w:rsidRPr="002674F3">
              <w:rPr>
                <w:w w:val="105"/>
                <w:sz w:val="24"/>
                <w:szCs w:val="24"/>
              </w:rPr>
              <w:t>к</w:t>
            </w:r>
            <w:r w:rsidRPr="002674F3">
              <w:rPr>
                <w:spacing w:val="-17"/>
                <w:w w:val="105"/>
                <w:sz w:val="24"/>
                <w:szCs w:val="24"/>
              </w:rPr>
              <w:t xml:space="preserve"> </w:t>
            </w:r>
            <w:r w:rsidRPr="002674F3">
              <w:rPr>
                <w:w w:val="105"/>
                <w:sz w:val="24"/>
                <w:szCs w:val="24"/>
              </w:rPr>
              <w:t>своим</w:t>
            </w:r>
            <w:r w:rsidRPr="002674F3">
              <w:rPr>
                <w:spacing w:val="-15"/>
                <w:w w:val="105"/>
                <w:sz w:val="24"/>
                <w:szCs w:val="24"/>
              </w:rPr>
              <w:t xml:space="preserve"> </w:t>
            </w:r>
            <w:r w:rsidRPr="002674F3">
              <w:rPr>
                <w:w w:val="105"/>
                <w:sz w:val="24"/>
                <w:szCs w:val="24"/>
              </w:rPr>
              <w:t>родителям</w:t>
            </w:r>
            <w:r w:rsidRPr="002674F3">
              <w:rPr>
                <w:spacing w:val="-15"/>
                <w:w w:val="105"/>
                <w:sz w:val="24"/>
                <w:szCs w:val="24"/>
              </w:rPr>
              <w:t xml:space="preserve"> </w:t>
            </w:r>
            <w:r w:rsidRPr="002674F3">
              <w:rPr>
                <w:w w:val="105"/>
                <w:sz w:val="24"/>
                <w:szCs w:val="24"/>
              </w:rPr>
              <w:t>и</w:t>
            </w:r>
            <w:r w:rsidRPr="002674F3">
              <w:rPr>
                <w:spacing w:val="-16"/>
                <w:w w:val="105"/>
                <w:sz w:val="24"/>
                <w:szCs w:val="24"/>
              </w:rPr>
              <w:t xml:space="preserve"> </w:t>
            </w:r>
            <w:r w:rsidRPr="002674F3">
              <w:rPr>
                <w:w w:val="105"/>
                <w:sz w:val="24"/>
                <w:szCs w:val="24"/>
              </w:rPr>
              <w:t>(или)</w:t>
            </w:r>
            <w:r w:rsidRPr="002674F3">
              <w:rPr>
                <w:spacing w:val="-15"/>
                <w:w w:val="105"/>
                <w:sz w:val="24"/>
                <w:szCs w:val="24"/>
              </w:rPr>
              <w:t xml:space="preserve"> </w:t>
            </w:r>
            <w:r w:rsidRPr="002674F3">
              <w:rPr>
                <w:w w:val="105"/>
                <w:sz w:val="24"/>
                <w:szCs w:val="24"/>
              </w:rPr>
              <w:t xml:space="preserve">другим членам семьи, созданию семьи на основе осознанного принятия ценностей семейной </w:t>
            </w:r>
            <w:r w:rsidRPr="002674F3">
              <w:rPr>
                <w:w w:val="105"/>
                <w:sz w:val="24"/>
                <w:szCs w:val="24"/>
              </w:rPr>
              <w:lastRenderedPageBreak/>
              <w:t>жизни в соответствии с традициями народов России;</w:t>
            </w:r>
          </w:p>
          <w:p w14:paraId="2B53E60D" w14:textId="77777777" w:rsidR="002A75E2" w:rsidRPr="002674F3" w:rsidRDefault="002A75E2" w:rsidP="00771E10">
            <w:pPr>
              <w:pStyle w:val="TableParagraph"/>
              <w:spacing w:before="1"/>
              <w:ind w:left="109" w:right="778"/>
              <w:jc w:val="both"/>
              <w:rPr>
                <w:sz w:val="24"/>
                <w:szCs w:val="24"/>
              </w:rPr>
            </w:pPr>
            <w:r w:rsidRPr="002674F3">
              <w:rPr>
                <w:sz w:val="24"/>
                <w:szCs w:val="24"/>
              </w:rPr>
              <w:t>Овладение универсальными регулятивными действиями: а) самоорганизация:</w:t>
            </w:r>
          </w:p>
          <w:p w14:paraId="4CAD5371" w14:textId="77777777" w:rsidR="002A75E2" w:rsidRPr="002674F3" w:rsidRDefault="002A75E2" w:rsidP="004C2B2B">
            <w:pPr>
              <w:pStyle w:val="TableParagraph"/>
              <w:numPr>
                <w:ilvl w:val="0"/>
                <w:numId w:val="96"/>
              </w:numPr>
              <w:tabs>
                <w:tab w:val="left" w:pos="262"/>
              </w:tabs>
              <w:autoSpaceDE w:val="0"/>
              <w:autoSpaceDN w:val="0"/>
              <w:spacing w:before="2"/>
              <w:ind w:right="97" w:firstLine="0"/>
              <w:jc w:val="both"/>
              <w:rPr>
                <w:sz w:val="24"/>
                <w:szCs w:val="24"/>
              </w:rPr>
            </w:pPr>
            <w:r w:rsidRPr="002674F3">
              <w:rPr>
                <w:sz w:val="24"/>
                <w:szCs w:val="24"/>
              </w:rPr>
              <w:t xml:space="preserve">самостоятельно осуществлять познавательную деятельность, </w:t>
            </w:r>
            <w:r w:rsidRPr="002674F3">
              <w:rPr>
                <w:w w:val="105"/>
                <w:sz w:val="24"/>
                <w:szCs w:val="24"/>
              </w:rPr>
              <w:t xml:space="preserve">выявлять проблемы, ставить и формулировать собственные задачи в образовательной деятельности и жизненных </w:t>
            </w:r>
            <w:r w:rsidRPr="002674F3">
              <w:rPr>
                <w:spacing w:val="-2"/>
                <w:w w:val="105"/>
                <w:sz w:val="24"/>
                <w:szCs w:val="24"/>
              </w:rPr>
              <w:t>ситуациях;</w:t>
            </w:r>
          </w:p>
          <w:p w14:paraId="30670446" w14:textId="77777777" w:rsidR="002A75E2" w:rsidRPr="002674F3" w:rsidRDefault="002A75E2" w:rsidP="004C2B2B">
            <w:pPr>
              <w:pStyle w:val="TableParagraph"/>
              <w:numPr>
                <w:ilvl w:val="0"/>
                <w:numId w:val="96"/>
              </w:numPr>
              <w:tabs>
                <w:tab w:val="left" w:pos="259"/>
              </w:tabs>
              <w:autoSpaceDE w:val="0"/>
              <w:autoSpaceDN w:val="0"/>
              <w:ind w:right="98" w:firstLine="0"/>
              <w:jc w:val="both"/>
              <w:rPr>
                <w:sz w:val="24"/>
                <w:szCs w:val="24"/>
              </w:rPr>
            </w:pPr>
            <w:r w:rsidRPr="002674F3">
              <w:rPr>
                <w:sz w:val="24"/>
                <w:szCs w:val="24"/>
              </w:rPr>
              <w:t xml:space="preserve">самостоятельно составлять план решения проблемы с учетом </w:t>
            </w:r>
            <w:r w:rsidRPr="002674F3">
              <w:rPr>
                <w:w w:val="105"/>
                <w:sz w:val="24"/>
                <w:szCs w:val="24"/>
              </w:rPr>
              <w:t xml:space="preserve">имеющихся ресурсов, собственных возможностей и </w:t>
            </w:r>
            <w:r w:rsidRPr="002674F3">
              <w:rPr>
                <w:spacing w:val="-2"/>
                <w:w w:val="105"/>
                <w:sz w:val="24"/>
                <w:szCs w:val="24"/>
              </w:rPr>
              <w:t>предпочтений;</w:t>
            </w:r>
          </w:p>
          <w:p w14:paraId="7B1BAC52" w14:textId="77777777" w:rsidR="002A75E2" w:rsidRPr="002674F3" w:rsidRDefault="002A75E2" w:rsidP="004C2B2B">
            <w:pPr>
              <w:pStyle w:val="TableParagraph"/>
              <w:numPr>
                <w:ilvl w:val="0"/>
                <w:numId w:val="96"/>
              </w:numPr>
              <w:tabs>
                <w:tab w:val="left" w:pos="271"/>
              </w:tabs>
              <w:autoSpaceDE w:val="0"/>
              <w:autoSpaceDN w:val="0"/>
              <w:spacing w:before="3"/>
              <w:ind w:left="271" w:hanging="162"/>
              <w:jc w:val="both"/>
              <w:rPr>
                <w:sz w:val="24"/>
                <w:szCs w:val="24"/>
              </w:rPr>
            </w:pPr>
            <w:r w:rsidRPr="002674F3">
              <w:rPr>
                <w:sz w:val="24"/>
                <w:szCs w:val="24"/>
              </w:rPr>
              <w:t>давать</w:t>
            </w:r>
            <w:r w:rsidRPr="002674F3">
              <w:rPr>
                <w:spacing w:val="12"/>
                <w:sz w:val="24"/>
                <w:szCs w:val="24"/>
              </w:rPr>
              <w:t xml:space="preserve"> </w:t>
            </w:r>
            <w:r w:rsidRPr="002674F3">
              <w:rPr>
                <w:sz w:val="24"/>
                <w:szCs w:val="24"/>
              </w:rPr>
              <w:t>оценку</w:t>
            </w:r>
            <w:r w:rsidRPr="002674F3">
              <w:rPr>
                <w:spacing w:val="13"/>
                <w:sz w:val="24"/>
                <w:szCs w:val="24"/>
              </w:rPr>
              <w:t xml:space="preserve"> </w:t>
            </w:r>
            <w:r w:rsidRPr="002674F3">
              <w:rPr>
                <w:sz w:val="24"/>
                <w:szCs w:val="24"/>
              </w:rPr>
              <w:t>новым</w:t>
            </w:r>
            <w:r w:rsidRPr="002674F3">
              <w:rPr>
                <w:spacing w:val="14"/>
                <w:sz w:val="24"/>
                <w:szCs w:val="24"/>
              </w:rPr>
              <w:t xml:space="preserve"> </w:t>
            </w:r>
            <w:r w:rsidRPr="002674F3">
              <w:rPr>
                <w:spacing w:val="-2"/>
                <w:sz w:val="24"/>
                <w:szCs w:val="24"/>
              </w:rPr>
              <w:t>ситуациям;</w:t>
            </w:r>
          </w:p>
          <w:p w14:paraId="6FAEBD26" w14:textId="77777777" w:rsidR="002A75E2" w:rsidRPr="002674F3" w:rsidRDefault="002A75E2" w:rsidP="00771E10">
            <w:pPr>
              <w:pStyle w:val="TableParagraph"/>
              <w:spacing w:before="2"/>
              <w:ind w:left="109" w:right="96"/>
              <w:jc w:val="both"/>
              <w:rPr>
                <w:sz w:val="24"/>
                <w:szCs w:val="24"/>
              </w:rPr>
            </w:pPr>
            <w:r w:rsidRPr="002674F3">
              <w:rPr>
                <w:w w:val="105"/>
                <w:sz w:val="24"/>
                <w:szCs w:val="24"/>
              </w:rPr>
              <w:t>способствовать формированию и проявлению широкой эрудиции</w:t>
            </w:r>
            <w:r w:rsidRPr="002674F3">
              <w:rPr>
                <w:spacing w:val="-19"/>
                <w:w w:val="105"/>
                <w:sz w:val="24"/>
                <w:szCs w:val="24"/>
              </w:rPr>
              <w:t xml:space="preserve"> </w:t>
            </w:r>
            <w:r w:rsidRPr="002674F3">
              <w:rPr>
                <w:w w:val="105"/>
                <w:sz w:val="24"/>
                <w:szCs w:val="24"/>
              </w:rPr>
              <w:t>в</w:t>
            </w:r>
            <w:r w:rsidRPr="002674F3">
              <w:rPr>
                <w:spacing w:val="-19"/>
                <w:w w:val="105"/>
                <w:sz w:val="24"/>
                <w:szCs w:val="24"/>
              </w:rPr>
              <w:t xml:space="preserve"> </w:t>
            </w:r>
            <w:r w:rsidRPr="002674F3">
              <w:rPr>
                <w:w w:val="105"/>
                <w:sz w:val="24"/>
                <w:szCs w:val="24"/>
              </w:rPr>
              <w:t>разных</w:t>
            </w:r>
            <w:r w:rsidRPr="002674F3">
              <w:rPr>
                <w:spacing w:val="-19"/>
                <w:w w:val="105"/>
                <w:sz w:val="24"/>
                <w:szCs w:val="24"/>
              </w:rPr>
              <w:t xml:space="preserve"> </w:t>
            </w:r>
            <w:r w:rsidRPr="002674F3">
              <w:rPr>
                <w:w w:val="105"/>
                <w:sz w:val="24"/>
                <w:szCs w:val="24"/>
              </w:rPr>
              <w:t>областях</w:t>
            </w:r>
            <w:r w:rsidRPr="002674F3">
              <w:rPr>
                <w:spacing w:val="-19"/>
                <w:w w:val="105"/>
                <w:sz w:val="24"/>
                <w:szCs w:val="24"/>
              </w:rPr>
              <w:t xml:space="preserve"> </w:t>
            </w:r>
            <w:r w:rsidRPr="002674F3">
              <w:rPr>
                <w:w w:val="105"/>
                <w:sz w:val="24"/>
                <w:szCs w:val="24"/>
              </w:rPr>
              <w:t>знаний,</w:t>
            </w:r>
            <w:r w:rsidRPr="002674F3">
              <w:rPr>
                <w:spacing w:val="-19"/>
                <w:w w:val="105"/>
                <w:sz w:val="24"/>
                <w:szCs w:val="24"/>
              </w:rPr>
              <w:t xml:space="preserve"> </w:t>
            </w:r>
            <w:r w:rsidRPr="002674F3">
              <w:rPr>
                <w:w w:val="105"/>
                <w:sz w:val="24"/>
                <w:szCs w:val="24"/>
              </w:rPr>
              <w:t>постоянно</w:t>
            </w:r>
            <w:r w:rsidRPr="002674F3">
              <w:rPr>
                <w:spacing w:val="-19"/>
                <w:w w:val="105"/>
                <w:sz w:val="24"/>
                <w:szCs w:val="24"/>
              </w:rPr>
              <w:t xml:space="preserve"> </w:t>
            </w:r>
            <w:r w:rsidRPr="002674F3">
              <w:rPr>
                <w:w w:val="105"/>
                <w:sz w:val="24"/>
                <w:szCs w:val="24"/>
              </w:rPr>
              <w:t>повышать</w:t>
            </w:r>
            <w:r w:rsidRPr="002674F3">
              <w:rPr>
                <w:spacing w:val="-19"/>
                <w:w w:val="105"/>
                <w:sz w:val="24"/>
                <w:szCs w:val="24"/>
              </w:rPr>
              <w:t xml:space="preserve"> </w:t>
            </w:r>
            <w:r w:rsidRPr="002674F3">
              <w:rPr>
                <w:w w:val="105"/>
                <w:sz w:val="24"/>
                <w:szCs w:val="24"/>
              </w:rPr>
              <w:t>свой образовательный и культурный уровень;</w:t>
            </w:r>
          </w:p>
          <w:p w14:paraId="1D9B4248" w14:textId="77777777" w:rsidR="002A75E2" w:rsidRPr="002674F3" w:rsidRDefault="002A75E2" w:rsidP="00771E10">
            <w:pPr>
              <w:pStyle w:val="TableParagraph"/>
              <w:ind w:left="109"/>
              <w:jc w:val="both"/>
              <w:rPr>
                <w:sz w:val="24"/>
                <w:szCs w:val="24"/>
              </w:rPr>
            </w:pPr>
            <w:r w:rsidRPr="002674F3">
              <w:rPr>
                <w:spacing w:val="-4"/>
                <w:sz w:val="24"/>
                <w:szCs w:val="24"/>
              </w:rPr>
              <w:t>б)</w:t>
            </w:r>
            <w:r w:rsidRPr="002674F3">
              <w:rPr>
                <w:spacing w:val="-14"/>
                <w:sz w:val="24"/>
                <w:szCs w:val="24"/>
              </w:rPr>
              <w:t xml:space="preserve"> </w:t>
            </w:r>
            <w:r w:rsidRPr="002674F3">
              <w:rPr>
                <w:spacing w:val="-2"/>
                <w:sz w:val="24"/>
                <w:szCs w:val="24"/>
              </w:rPr>
              <w:t>самоконтроль:</w:t>
            </w:r>
          </w:p>
          <w:p w14:paraId="684A9826" w14:textId="77777777" w:rsidR="002A75E2" w:rsidRPr="002674F3" w:rsidRDefault="002A75E2" w:rsidP="00771E10">
            <w:pPr>
              <w:pStyle w:val="TableParagraph"/>
              <w:spacing w:before="5"/>
              <w:ind w:left="109" w:right="99"/>
              <w:jc w:val="both"/>
              <w:rPr>
                <w:sz w:val="24"/>
                <w:szCs w:val="24"/>
              </w:rPr>
            </w:pPr>
            <w:r w:rsidRPr="002674F3">
              <w:rPr>
                <w:sz w:val="24"/>
                <w:szCs w:val="24"/>
              </w:rPr>
              <w:t xml:space="preserve">использовать приемы рефлексии для оценки ситуации, выбора </w:t>
            </w:r>
            <w:r w:rsidRPr="002674F3">
              <w:rPr>
                <w:w w:val="105"/>
                <w:sz w:val="24"/>
                <w:szCs w:val="24"/>
              </w:rPr>
              <w:t>верного решения;</w:t>
            </w:r>
          </w:p>
          <w:p w14:paraId="10BBDB66" w14:textId="77777777" w:rsidR="002A75E2" w:rsidRPr="002674F3" w:rsidRDefault="002A75E2" w:rsidP="004C2B2B">
            <w:pPr>
              <w:pStyle w:val="TableParagraph"/>
              <w:numPr>
                <w:ilvl w:val="0"/>
                <w:numId w:val="96"/>
              </w:numPr>
              <w:tabs>
                <w:tab w:val="left" w:pos="286"/>
              </w:tabs>
              <w:autoSpaceDE w:val="0"/>
              <w:autoSpaceDN w:val="0"/>
              <w:ind w:right="101" w:firstLine="0"/>
              <w:jc w:val="both"/>
              <w:rPr>
                <w:sz w:val="24"/>
                <w:szCs w:val="24"/>
              </w:rPr>
            </w:pPr>
            <w:r w:rsidRPr="002674F3">
              <w:rPr>
                <w:w w:val="105"/>
                <w:sz w:val="24"/>
                <w:szCs w:val="24"/>
              </w:rPr>
              <w:t>уметь</w:t>
            </w:r>
            <w:r w:rsidRPr="002674F3">
              <w:rPr>
                <w:spacing w:val="-2"/>
                <w:w w:val="105"/>
                <w:sz w:val="24"/>
                <w:szCs w:val="24"/>
              </w:rPr>
              <w:t xml:space="preserve"> </w:t>
            </w:r>
            <w:r w:rsidRPr="002674F3">
              <w:rPr>
                <w:w w:val="105"/>
                <w:sz w:val="24"/>
                <w:szCs w:val="24"/>
              </w:rPr>
              <w:t>оценивать</w:t>
            </w:r>
            <w:r w:rsidRPr="002674F3">
              <w:rPr>
                <w:spacing w:val="-5"/>
                <w:w w:val="105"/>
                <w:sz w:val="24"/>
                <w:szCs w:val="24"/>
              </w:rPr>
              <w:t xml:space="preserve"> </w:t>
            </w:r>
            <w:r w:rsidRPr="002674F3">
              <w:rPr>
                <w:w w:val="105"/>
                <w:sz w:val="24"/>
                <w:szCs w:val="24"/>
              </w:rPr>
              <w:t>риски</w:t>
            </w:r>
            <w:r w:rsidRPr="002674F3">
              <w:rPr>
                <w:spacing w:val="-4"/>
                <w:w w:val="105"/>
                <w:sz w:val="24"/>
                <w:szCs w:val="24"/>
              </w:rPr>
              <w:t xml:space="preserve"> </w:t>
            </w:r>
            <w:r w:rsidRPr="002674F3">
              <w:rPr>
                <w:w w:val="105"/>
                <w:sz w:val="24"/>
                <w:szCs w:val="24"/>
              </w:rPr>
              <w:t>и</w:t>
            </w:r>
            <w:r w:rsidRPr="002674F3">
              <w:rPr>
                <w:spacing w:val="-4"/>
                <w:w w:val="105"/>
                <w:sz w:val="24"/>
                <w:szCs w:val="24"/>
              </w:rPr>
              <w:t xml:space="preserve"> </w:t>
            </w:r>
            <w:r w:rsidRPr="002674F3">
              <w:rPr>
                <w:w w:val="105"/>
                <w:sz w:val="24"/>
                <w:szCs w:val="24"/>
              </w:rPr>
              <w:t>своевременно</w:t>
            </w:r>
            <w:r w:rsidRPr="002674F3">
              <w:rPr>
                <w:spacing w:val="-2"/>
                <w:w w:val="105"/>
                <w:sz w:val="24"/>
                <w:szCs w:val="24"/>
              </w:rPr>
              <w:t xml:space="preserve"> </w:t>
            </w:r>
            <w:r w:rsidRPr="002674F3">
              <w:rPr>
                <w:w w:val="105"/>
                <w:sz w:val="24"/>
                <w:szCs w:val="24"/>
              </w:rPr>
              <w:t>принимать</w:t>
            </w:r>
            <w:r w:rsidRPr="002674F3">
              <w:rPr>
                <w:spacing w:val="-2"/>
                <w:w w:val="105"/>
                <w:sz w:val="24"/>
                <w:szCs w:val="24"/>
              </w:rPr>
              <w:t xml:space="preserve"> </w:t>
            </w:r>
            <w:r w:rsidRPr="002674F3">
              <w:rPr>
                <w:w w:val="105"/>
                <w:sz w:val="24"/>
                <w:szCs w:val="24"/>
              </w:rPr>
              <w:t>решения по их снижению;</w:t>
            </w:r>
          </w:p>
          <w:p w14:paraId="11DC999F" w14:textId="77777777" w:rsidR="002A75E2" w:rsidRPr="002674F3" w:rsidRDefault="002A75E2" w:rsidP="00771E10">
            <w:pPr>
              <w:pStyle w:val="TableParagraph"/>
              <w:tabs>
                <w:tab w:val="left" w:pos="3178"/>
                <w:tab w:val="left" w:pos="5399"/>
              </w:tabs>
              <w:ind w:left="109" w:right="100"/>
              <w:jc w:val="both"/>
              <w:rPr>
                <w:sz w:val="24"/>
                <w:szCs w:val="24"/>
              </w:rPr>
            </w:pPr>
            <w:r w:rsidRPr="002674F3">
              <w:rPr>
                <w:sz w:val="24"/>
                <w:szCs w:val="24"/>
              </w:rPr>
              <w:t xml:space="preserve">в) эмоциональный </w:t>
            </w:r>
            <w:r w:rsidRPr="002674F3">
              <w:rPr>
                <w:spacing w:val="-2"/>
                <w:sz w:val="24"/>
                <w:szCs w:val="24"/>
              </w:rPr>
              <w:t>интеллект, предполагающий сформированность:</w:t>
            </w:r>
          </w:p>
          <w:p w14:paraId="56FE19C4" w14:textId="77777777" w:rsidR="002A75E2" w:rsidRPr="002674F3" w:rsidRDefault="002A75E2" w:rsidP="00771E10">
            <w:pPr>
              <w:pStyle w:val="TableParagraph"/>
              <w:ind w:left="109" w:right="100"/>
              <w:jc w:val="both"/>
              <w:rPr>
                <w:sz w:val="24"/>
                <w:szCs w:val="24"/>
              </w:rPr>
            </w:pPr>
            <w:r w:rsidRPr="002674F3">
              <w:rPr>
                <w:w w:val="105"/>
                <w:sz w:val="24"/>
                <w:szCs w:val="24"/>
              </w:rPr>
              <w:t xml:space="preserve">внутренней мотивации, включающей стремление к </w:t>
            </w:r>
            <w:r w:rsidRPr="002674F3">
              <w:rPr>
                <w:sz w:val="24"/>
                <w:szCs w:val="24"/>
              </w:rPr>
              <w:t xml:space="preserve">достижению цели и успеху, оптимизм, инициативность, умение </w:t>
            </w:r>
            <w:r w:rsidRPr="002674F3">
              <w:rPr>
                <w:w w:val="105"/>
                <w:sz w:val="24"/>
                <w:szCs w:val="24"/>
              </w:rPr>
              <w:t>действовать, исходя из своих возможностей;</w:t>
            </w:r>
          </w:p>
          <w:p w14:paraId="6D2F4619" w14:textId="77777777" w:rsidR="002A75E2" w:rsidRPr="002674F3" w:rsidRDefault="002A75E2" w:rsidP="004C2B2B">
            <w:pPr>
              <w:pStyle w:val="TableParagraph"/>
              <w:numPr>
                <w:ilvl w:val="0"/>
                <w:numId w:val="96"/>
              </w:numPr>
              <w:tabs>
                <w:tab w:val="left" w:pos="266"/>
              </w:tabs>
              <w:autoSpaceDE w:val="0"/>
              <w:autoSpaceDN w:val="0"/>
              <w:ind w:left="266" w:hanging="157"/>
              <w:jc w:val="both"/>
              <w:rPr>
                <w:sz w:val="24"/>
                <w:szCs w:val="24"/>
              </w:rPr>
            </w:pPr>
            <w:r w:rsidRPr="002674F3">
              <w:rPr>
                <w:sz w:val="24"/>
                <w:szCs w:val="24"/>
              </w:rPr>
              <w:t>эмпатии,</w:t>
            </w:r>
            <w:r w:rsidRPr="002674F3">
              <w:rPr>
                <w:spacing w:val="37"/>
                <w:sz w:val="24"/>
                <w:szCs w:val="24"/>
              </w:rPr>
              <w:t xml:space="preserve"> </w:t>
            </w:r>
            <w:r w:rsidRPr="002674F3">
              <w:rPr>
                <w:sz w:val="24"/>
                <w:szCs w:val="24"/>
              </w:rPr>
              <w:t>включающей</w:t>
            </w:r>
            <w:r w:rsidRPr="002674F3">
              <w:rPr>
                <w:spacing w:val="33"/>
                <w:sz w:val="24"/>
                <w:szCs w:val="24"/>
              </w:rPr>
              <w:t xml:space="preserve"> </w:t>
            </w:r>
            <w:r w:rsidRPr="002674F3">
              <w:rPr>
                <w:sz w:val="24"/>
                <w:szCs w:val="24"/>
              </w:rPr>
              <w:t>способность</w:t>
            </w:r>
            <w:r w:rsidRPr="002674F3">
              <w:rPr>
                <w:spacing w:val="31"/>
                <w:sz w:val="24"/>
                <w:szCs w:val="24"/>
              </w:rPr>
              <w:t xml:space="preserve"> </w:t>
            </w:r>
            <w:r w:rsidRPr="002674F3">
              <w:rPr>
                <w:sz w:val="24"/>
                <w:szCs w:val="24"/>
              </w:rPr>
              <w:t>понимать</w:t>
            </w:r>
            <w:r w:rsidRPr="002674F3">
              <w:rPr>
                <w:spacing w:val="37"/>
                <w:sz w:val="24"/>
                <w:szCs w:val="24"/>
              </w:rPr>
              <w:t xml:space="preserve"> </w:t>
            </w:r>
            <w:r w:rsidRPr="002674F3">
              <w:rPr>
                <w:spacing w:val="-2"/>
                <w:sz w:val="24"/>
                <w:szCs w:val="24"/>
              </w:rPr>
              <w:t xml:space="preserve">эмоциональное </w:t>
            </w:r>
          </w:p>
          <w:p w14:paraId="49A11B60" w14:textId="77777777" w:rsidR="002A75E2" w:rsidRPr="002674F3" w:rsidRDefault="002A75E2" w:rsidP="00771E10">
            <w:pPr>
              <w:jc w:val="both"/>
              <w:rPr>
                <w:rFonts w:ascii="Times New Roman" w:hAnsi="Times New Roman" w:cs="Times New Roman"/>
                <w:w w:val="105"/>
                <w:sz w:val="24"/>
                <w:szCs w:val="24"/>
              </w:rPr>
            </w:pPr>
            <w:r w:rsidRPr="002674F3">
              <w:rPr>
                <w:rFonts w:ascii="Times New Roman" w:hAnsi="Times New Roman" w:cs="Times New Roman"/>
                <w:w w:val="105"/>
                <w:sz w:val="24"/>
                <w:szCs w:val="24"/>
              </w:rPr>
              <w:t>состояние других, учитывать его при осуществлении коммуникации, способность к сочувствию и сопереживанию;</w:t>
            </w:r>
          </w:p>
          <w:p w14:paraId="44A41A1A"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w w:val="105"/>
                <w:sz w:val="24"/>
                <w:szCs w:val="24"/>
              </w:rPr>
              <w:lastRenderedPageBreak/>
              <w:t>-</w:t>
            </w:r>
            <w:r w:rsidRPr="002674F3">
              <w:rPr>
                <w:rFonts w:ascii="Times New Roman" w:hAnsi="Times New Roman" w:cs="Times New Roman"/>
                <w:spacing w:val="-10"/>
                <w:w w:val="105"/>
                <w:sz w:val="24"/>
                <w:szCs w:val="24"/>
              </w:rPr>
              <w:t xml:space="preserve"> </w:t>
            </w:r>
            <w:r w:rsidRPr="002674F3">
              <w:rPr>
                <w:rFonts w:ascii="Times New Roman" w:hAnsi="Times New Roman" w:cs="Times New Roman"/>
                <w:w w:val="105"/>
                <w:sz w:val="24"/>
                <w:szCs w:val="24"/>
              </w:rPr>
              <w:t>социальных</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навыков,</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включающих</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способность</w:t>
            </w:r>
            <w:r w:rsidRPr="002674F3">
              <w:rPr>
                <w:rFonts w:ascii="Times New Roman" w:hAnsi="Times New Roman" w:cs="Times New Roman"/>
                <w:spacing w:val="-12"/>
                <w:w w:val="105"/>
                <w:sz w:val="24"/>
                <w:szCs w:val="24"/>
              </w:rPr>
              <w:t xml:space="preserve"> </w:t>
            </w:r>
            <w:r w:rsidRPr="002674F3">
              <w:rPr>
                <w:rFonts w:ascii="Times New Roman" w:hAnsi="Times New Roman" w:cs="Times New Roman"/>
                <w:w w:val="105"/>
                <w:sz w:val="24"/>
                <w:szCs w:val="24"/>
              </w:rPr>
              <w:t xml:space="preserve">выстраивать </w:t>
            </w:r>
            <w:r w:rsidRPr="002674F3">
              <w:rPr>
                <w:rFonts w:ascii="Times New Roman" w:hAnsi="Times New Roman" w:cs="Times New Roman"/>
                <w:sz w:val="24"/>
                <w:szCs w:val="24"/>
              </w:rPr>
              <w:t xml:space="preserve">отношения с другими людьми, заботиться, проявлять интерес и </w:t>
            </w:r>
            <w:r w:rsidRPr="002674F3">
              <w:rPr>
                <w:rFonts w:ascii="Times New Roman" w:hAnsi="Times New Roman" w:cs="Times New Roman"/>
                <w:w w:val="105"/>
                <w:sz w:val="24"/>
                <w:szCs w:val="24"/>
              </w:rPr>
              <w:t>разрешать конфликты</w:t>
            </w:r>
          </w:p>
        </w:tc>
        <w:tc>
          <w:tcPr>
            <w:tcW w:w="6124" w:type="dxa"/>
          </w:tcPr>
          <w:p w14:paraId="668A2452" w14:textId="77777777" w:rsidR="002A75E2" w:rsidRPr="002674F3" w:rsidRDefault="002A75E2" w:rsidP="004C2B2B">
            <w:pPr>
              <w:pStyle w:val="TableParagraph"/>
              <w:numPr>
                <w:ilvl w:val="0"/>
                <w:numId w:val="97"/>
              </w:numPr>
              <w:tabs>
                <w:tab w:val="left" w:pos="390"/>
              </w:tabs>
              <w:autoSpaceDE w:val="0"/>
              <w:autoSpaceDN w:val="0"/>
              <w:spacing w:before="2"/>
              <w:ind w:right="97" w:firstLine="0"/>
              <w:jc w:val="both"/>
              <w:rPr>
                <w:sz w:val="24"/>
                <w:szCs w:val="24"/>
              </w:rPr>
            </w:pPr>
            <w:r w:rsidRPr="002674F3">
              <w:rPr>
                <w:w w:val="105"/>
                <w:sz w:val="24"/>
                <w:szCs w:val="24"/>
              </w:rPr>
              <w:lastRenderedPageBreak/>
              <w:t>уметь планировать и проводить опыт в соответствии с задачами, объяснить результаты;</w:t>
            </w:r>
          </w:p>
          <w:p w14:paraId="5CA04590" w14:textId="77777777" w:rsidR="002A75E2" w:rsidRPr="002674F3" w:rsidRDefault="002A75E2" w:rsidP="004C2B2B">
            <w:pPr>
              <w:pStyle w:val="TableParagraph"/>
              <w:numPr>
                <w:ilvl w:val="0"/>
                <w:numId w:val="97"/>
              </w:numPr>
              <w:tabs>
                <w:tab w:val="left" w:pos="322"/>
              </w:tabs>
              <w:autoSpaceDE w:val="0"/>
              <w:autoSpaceDN w:val="0"/>
              <w:spacing w:before="1"/>
              <w:ind w:right="95" w:firstLine="0"/>
              <w:jc w:val="both"/>
              <w:rPr>
                <w:sz w:val="24"/>
                <w:szCs w:val="24"/>
              </w:rPr>
            </w:pPr>
            <w:r w:rsidRPr="002674F3">
              <w:rPr>
                <w:w w:val="105"/>
                <w:sz w:val="24"/>
                <w:szCs w:val="24"/>
              </w:rPr>
              <w:t>уметь</w:t>
            </w:r>
            <w:r w:rsidRPr="002674F3">
              <w:rPr>
                <w:spacing w:val="-5"/>
                <w:w w:val="105"/>
                <w:sz w:val="24"/>
                <w:szCs w:val="24"/>
              </w:rPr>
              <w:t xml:space="preserve"> </w:t>
            </w:r>
            <w:r w:rsidRPr="002674F3">
              <w:rPr>
                <w:w w:val="105"/>
                <w:sz w:val="24"/>
                <w:szCs w:val="24"/>
              </w:rPr>
              <w:t>составлять</w:t>
            </w:r>
            <w:r w:rsidRPr="002674F3">
              <w:rPr>
                <w:spacing w:val="-7"/>
                <w:w w:val="105"/>
                <w:sz w:val="24"/>
                <w:szCs w:val="24"/>
              </w:rPr>
              <w:t xml:space="preserve"> </w:t>
            </w:r>
            <w:r w:rsidRPr="002674F3">
              <w:rPr>
                <w:w w:val="105"/>
                <w:sz w:val="24"/>
                <w:szCs w:val="24"/>
              </w:rPr>
              <w:t>индивидуальный план</w:t>
            </w:r>
            <w:r w:rsidRPr="002674F3">
              <w:rPr>
                <w:spacing w:val="58"/>
                <w:w w:val="150"/>
                <w:sz w:val="24"/>
                <w:szCs w:val="24"/>
              </w:rPr>
              <w:t xml:space="preserve">    </w:t>
            </w:r>
            <w:r w:rsidRPr="002674F3">
              <w:rPr>
                <w:w w:val="105"/>
                <w:sz w:val="24"/>
                <w:szCs w:val="24"/>
              </w:rPr>
              <w:t>исследовательской</w:t>
            </w:r>
            <w:r w:rsidRPr="002674F3">
              <w:rPr>
                <w:spacing w:val="59"/>
                <w:w w:val="150"/>
                <w:sz w:val="24"/>
                <w:szCs w:val="24"/>
              </w:rPr>
              <w:t xml:space="preserve">    </w:t>
            </w:r>
            <w:r w:rsidRPr="002674F3">
              <w:rPr>
                <w:spacing w:val="-10"/>
                <w:w w:val="105"/>
                <w:sz w:val="24"/>
                <w:szCs w:val="24"/>
              </w:rPr>
              <w:t>и</w:t>
            </w:r>
          </w:p>
          <w:p w14:paraId="0B99951C" w14:textId="77777777" w:rsidR="002A75E2" w:rsidRPr="002674F3" w:rsidRDefault="002A75E2" w:rsidP="00771E10">
            <w:pPr>
              <w:rPr>
                <w:rFonts w:ascii="Times New Roman" w:hAnsi="Times New Roman" w:cs="Times New Roman"/>
                <w:spacing w:val="-2"/>
                <w:sz w:val="24"/>
                <w:szCs w:val="24"/>
              </w:rPr>
            </w:pPr>
            <w:r w:rsidRPr="002674F3">
              <w:rPr>
                <w:rFonts w:ascii="Times New Roman" w:hAnsi="Times New Roman" w:cs="Times New Roman"/>
                <w:spacing w:val="2"/>
                <w:sz w:val="24"/>
                <w:szCs w:val="24"/>
              </w:rPr>
              <w:t>проектной</w:t>
            </w:r>
            <w:r w:rsidRPr="002674F3">
              <w:rPr>
                <w:rFonts w:ascii="Times New Roman" w:hAnsi="Times New Roman" w:cs="Times New Roman"/>
                <w:spacing w:val="34"/>
                <w:sz w:val="24"/>
                <w:szCs w:val="24"/>
              </w:rPr>
              <w:t xml:space="preserve"> </w:t>
            </w:r>
            <w:r w:rsidRPr="002674F3">
              <w:rPr>
                <w:rFonts w:ascii="Times New Roman" w:hAnsi="Times New Roman" w:cs="Times New Roman"/>
                <w:spacing w:val="-2"/>
                <w:sz w:val="24"/>
                <w:szCs w:val="24"/>
              </w:rPr>
              <w:t>работы;</w:t>
            </w:r>
          </w:p>
          <w:p w14:paraId="1DFA06F3"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w w:val="105"/>
                <w:sz w:val="24"/>
                <w:szCs w:val="24"/>
              </w:rPr>
              <w:t>-</w:t>
            </w:r>
            <w:r w:rsidRPr="002674F3">
              <w:rPr>
                <w:rFonts w:ascii="Times New Roman" w:hAnsi="Times New Roman" w:cs="Times New Roman"/>
                <w:spacing w:val="-17"/>
                <w:w w:val="105"/>
                <w:sz w:val="24"/>
                <w:szCs w:val="24"/>
              </w:rPr>
              <w:t xml:space="preserve"> </w:t>
            </w:r>
            <w:r w:rsidRPr="002674F3">
              <w:rPr>
                <w:rFonts w:ascii="Times New Roman" w:hAnsi="Times New Roman" w:cs="Times New Roman"/>
                <w:w w:val="105"/>
                <w:sz w:val="24"/>
                <w:szCs w:val="24"/>
              </w:rPr>
              <w:t>иметь</w:t>
            </w:r>
            <w:r w:rsidRPr="002674F3">
              <w:rPr>
                <w:rFonts w:ascii="Times New Roman" w:hAnsi="Times New Roman" w:cs="Times New Roman"/>
                <w:spacing w:val="-18"/>
                <w:w w:val="105"/>
                <w:sz w:val="24"/>
                <w:szCs w:val="24"/>
              </w:rPr>
              <w:t xml:space="preserve"> </w:t>
            </w:r>
            <w:r w:rsidRPr="002674F3">
              <w:rPr>
                <w:rFonts w:ascii="Times New Roman" w:hAnsi="Times New Roman" w:cs="Times New Roman"/>
                <w:w w:val="105"/>
                <w:sz w:val="24"/>
                <w:szCs w:val="24"/>
              </w:rPr>
              <w:t>представления</w:t>
            </w:r>
            <w:r w:rsidRPr="002674F3">
              <w:rPr>
                <w:rFonts w:ascii="Times New Roman" w:hAnsi="Times New Roman" w:cs="Times New Roman"/>
                <w:spacing w:val="-16"/>
                <w:w w:val="105"/>
                <w:sz w:val="24"/>
                <w:szCs w:val="24"/>
              </w:rPr>
              <w:t xml:space="preserve"> </w:t>
            </w:r>
            <w:r w:rsidRPr="002674F3">
              <w:rPr>
                <w:rFonts w:ascii="Times New Roman" w:hAnsi="Times New Roman" w:cs="Times New Roman"/>
                <w:w w:val="105"/>
                <w:sz w:val="24"/>
                <w:szCs w:val="24"/>
              </w:rPr>
              <w:t>о</w:t>
            </w:r>
            <w:r w:rsidRPr="002674F3">
              <w:rPr>
                <w:rFonts w:ascii="Times New Roman" w:hAnsi="Times New Roman" w:cs="Times New Roman"/>
                <w:spacing w:val="-18"/>
                <w:w w:val="105"/>
                <w:sz w:val="24"/>
                <w:szCs w:val="24"/>
              </w:rPr>
              <w:t xml:space="preserve"> </w:t>
            </w:r>
            <w:r w:rsidRPr="002674F3">
              <w:rPr>
                <w:rFonts w:ascii="Times New Roman" w:hAnsi="Times New Roman" w:cs="Times New Roman"/>
                <w:w w:val="105"/>
                <w:sz w:val="24"/>
                <w:szCs w:val="24"/>
              </w:rPr>
              <w:t>финансово-</w:t>
            </w:r>
            <w:r w:rsidRPr="002674F3">
              <w:rPr>
                <w:rFonts w:ascii="Times New Roman" w:hAnsi="Times New Roman" w:cs="Times New Roman"/>
                <w:spacing w:val="-2"/>
                <w:w w:val="105"/>
                <w:sz w:val="24"/>
                <w:szCs w:val="24"/>
              </w:rPr>
              <w:t>экономическом обосновании проекта</w:t>
            </w:r>
          </w:p>
        </w:tc>
      </w:tr>
      <w:tr w:rsidR="002A75E2" w:rsidRPr="002674F3" w14:paraId="04BCA5D9" w14:textId="77777777" w:rsidTr="00771E10">
        <w:trPr>
          <w:trHeight w:val="699"/>
        </w:trPr>
        <w:tc>
          <w:tcPr>
            <w:tcW w:w="2518" w:type="dxa"/>
          </w:tcPr>
          <w:p w14:paraId="62FFFAC5"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ОК 04. Эффективно взаимодействовать и работать в коллективе и команде</w:t>
            </w:r>
          </w:p>
        </w:tc>
        <w:tc>
          <w:tcPr>
            <w:tcW w:w="6095" w:type="dxa"/>
          </w:tcPr>
          <w:p w14:paraId="11444DA8" w14:textId="77777777" w:rsidR="002A75E2" w:rsidRPr="002674F3" w:rsidRDefault="002A75E2" w:rsidP="004C2B2B">
            <w:pPr>
              <w:pStyle w:val="TableParagraph"/>
              <w:numPr>
                <w:ilvl w:val="0"/>
                <w:numId w:val="95"/>
              </w:numPr>
              <w:tabs>
                <w:tab w:val="left" w:pos="544"/>
                <w:tab w:val="left" w:pos="2146"/>
                <w:tab w:val="left" w:pos="2602"/>
                <w:tab w:val="left" w:pos="4662"/>
                <w:tab w:val="left" w:pos="7262"/>
              </w:tabs>
              <w:autoSpaceDE w:val="0"/>
              <w:autoSpaceDN w:val="0"/>
              <w:ind w:right="98" w:firstLine="0"/>
              <w:jc w:val="both"/>
              <w:rPr>
                <w:sz w:val="24"/>
                <w:szCs w:val="24"/>
              </w:rPr>
            </w:pPr>
            <w:r w:rsidRPr="002674F3">
              <w:rPr>
                <w:spacing w:val="-2"/>
                <w:w w:val="105"/>
                <w:sz w:val="24"/>
                <w:szCs w:val="24"/>
              </w:rPr>
              <w:t>готовность</w:t>
            </w:r>
            <w:r w:rsidRPr="002674F3">
              <w:rPr>
                <w:sz w:val="24"/>
                <w:szCs w:val="24"/>
              </w:rPr>
              <w:tab/>
            </w:r>
            <w:r w:rsidRPr="002674F3">
              <w:rPr>
                <w:spacing w:val="-10"/>
                <w:w w:val="105"/>
                <w:sz w:val="24"/>
                <w:szCs w:val="24"/>
              </w:rPr>
              <w:t>к</w:t>
            </w:r>
            <w:r w:rsidRPr="002674F3">
              <w:rPr>
                <w:sz w:val="24"/>
                <w:szCs w:val="24"/>
              </w:rPr>
              <w:tab/>
            </w:r>
            <w:r w:rsidRPr="002674F3">
              <w:rPr>
                <w:spacing w:val="-2"/>
                <w:w w:val="105"/>
                <w:sz w:val="24"/>
                <w:szCs w:val="24"/>
              </w:rPr>
              <w:t>саморазвитию,</w:t>
            </w:r>
            <w:r w:rsidRPr="002674F3">
              <w:rPr>
                <w:sz w:val="24"/>
                <w:szCs w:val="24"/>
              </w:rPr>
              <w:tab/>
            </w:r>
            <w:r w:rsidRPr="002674F3">
              <w:rPr>
                <w:spacing w:val="-2"/>
                <w:w w:val="105"/>
                <w:sz w:val="24"/>
                <w:szCs w:val="24"/>
              </w:rPr>
              <w:t>самостоятельности</w:t>
            </w:r>
            <w:r w:rsidRPr="002674F3">
              <w:rPr>
                <w:sz w:val="24"/>
                <w:szCs w:val="24"/>
              </w:rPr>
              <w:tab/>
            </w:r>
            <w:r w:rsidRPr="002674F3">
              <w:rPr>
                <w:spacing w:val="-10"/>
                <w:w w:val="105"/>
                <w:sz w:val="24"/>
                <w:szCs w:val="24"/>
              </w:rPr>
              <w:t xml:space="preserve">и </w:t>
            </w:r>
            <w:r w:rsidRPr="002674F3">
              <w:rPr>
                <w:spacing w:val="-2"/>
                <w:w w:val="105"/>
                <w:sz w:val="24"/>
                <w:szCs w:val="24"/>
              </w:rPr>
              <w:t>самоопределению;</w:t>
            </w:r>
          </w:p>
          <w:p w14:paraId="0463E3B4" w14:textId="77777777" w:rsidR="002A75E2" w:rsidRPr="002674F3" w:rsidRDefault="002A75E2" w:rsidP="00771E10">
            <w:pPr>
              <w:pStyle w:val="TableParagraph"/>
              <w:spacing w:before="1"/>
              <w:ind w:left="109"/>
              <w:jc w:val="both"/>
              <w:rPr>
                <w:sz w:val="24"/>
                <w:szCs w:val="24"/>
              </w:rPr>
            </w:pPr>
            <w:r w:rsidRPr="002674F3">
              <w:rPr>
                <w:spacing w:val="-2"/>
                <w:w w:val="105"/>
                <w:sz w:val="24"/>
                <w:szCs w:val="24"/>
              </w:rPr>
              <w:t>-овладение</w:t>
            </w:r>
            <w:r w:rsidRPr="002674F3">
              <w:rPr>
                <w:spacing w:val="-11"/>
                <w:w w:val="105"/>
                <w:sz w:val="24"/>
                <w:szCs w:val="24"/>
              </w:rPr>
              <w:t xml:space="preserve"> </w:t>
            </w:r>
            <w:r w:rsidRPr="002674F3">
              <w:rPr>
                <w:spacing w:val="-2"/>
                <w:w w:val="105"/>
                <w:sz w:val="24"/>
                <w:szCs w:val="24"/>
              </w:rPr>
              <w:t>навыками</w:t>
            </w:r>
            <w:r w:rsidRPr="002674F3">
              <w:rPr>
                <w:spacing w:val="-12"/>
                <w:w w:val="105"/>
                <w:sz w:val="24"/>
                <w:szCs w:val="24"/>
              </w:rPr>
              <w:t xml:space="preserve"> </w:t>
            </w:r>
            <w:r w:rsidRPr="002674F3">
              <w:rPr>
                <w:spacing w:val="-2"/>
                <w:w w:val="105"/>
                <w:sz w:val="24"/>
                <w:szCs w:val="24"/>
              </w:rPr>
              <w:t>учебно-исследовательской,</w:t>
            </w:r>
            <w:r w:rsidRPr="002674F3">
              <w:rPr>
                <w:spacing w:val="-14"/>
                <w:w w:val="105"/>
                <w:sz w:val="24"/>
                <w:szCs w:val="24"/>
              </w:rPr>
              <w:t xml:space="preserve"> </w:t>
            </w:r>
            <w:r w:rsidRPr="002674F3">
              <w:rPr>
                <w:spacing w:val="-2"/>
                <w:w w:val="105"/>
                <w:sz w:val="24"/>
                <w:szCs w:val="24"/>
              </w:rPr>
              <w:t>проектной</w:t>
            </w:r>
            <w:r w:rsidRPr="002674F3">
              <w:rPr>
                <w:spacing w:val="-16"/>
                <w:w w:val="105"/>
                <w:sz w:val="24"/>
                <w:szCs w:val="24"/>
              </w:rPr>
              <w:t xml:space="preserve"> </w:t>
            </w:r>
            <w:r w:rsidRPr="002674F3">
              <w:rPr>
                <w:spacing w:val="-2"/>
                <w:w w:val="105"/>
                <w:sz w:val="24"/>
                <w:szCs w:val="24"/>
              </w:rPr>
              <w:t xml:space="preserve">и </w:t>
            </w:r>
            <w:r w:rsidRPr="002674F3">
              <w:rPr>
                <w:w w:val="105"/>
                <w:sz w:val="24"/>
                <w:szCs w:val="24"/>
              </w:rPr>
              <w:t>социальной деятельности;</w:t>
            </w:r>
          </w:p>
          <w:p w14:paraId="07231050" w14:textId="77777777" w:rsidR="002A75E2" w:rsidRPr="002674F3" w:rsidRDefault="002A75E2" w:rsidP="00771E10">
            <w:pPr>
              <w:pStyle w:val="TableParagraph"/>
              <w:spacing w:before="2"/>
              <w:ind w:left="109" w:right="275"/>
              <w:jc w:val="both"/>
              <w:rPr>
                <w:sz w:val="24"/>
                <w:szCs w:val="24"/>
              </w:rPr>
            </w:pPr>
            <w:r w:rsidRPr="002674F3">
              <w:rPr>
                <w:sz w:val="24"/>
                <w:szCs w:val="24"/>
              </w:rPr>
              <w:t xml:space="preserve">Овладение универсальными коммуникативными действиями: </w:t>
            </w:r>
          </w:p>
          <w:p w14:paraId="67358F12" w14:textId="77777777" w:rsidR="002A75E2" w:rsidRPr="002674F3" w:rsidRDefault="002A75E2" w:rsidP="00771E10">
            <w:pPr>
              <w:pStyle w:val="TableParagraph"/>
              <w:spacing w:before="2"/>
              <w:ind w:left="109" w:right="275"/>
              <w:jc w:val="both"/>
              <w:rPr>
                <w:sz w:val="24"/>
                <w:szCs w:val="24"/>
              </w:rPr>
            </w:pPr>
            <w:r w:rsidRPr="002674F3">
              <w:rPr>
                <w:w w:val="105"/>
                <w:sz w:val="24"/>
                <w:szCs w:val="24"/>
              </w:rPr>
              <w:t>б) совместная деятельность:</w:t>
            </w:r>
          </w:p>
          <w:p w14:paraId="0CBEA6B8" w14:textId="77777777" w:rsidR="002A75E2" w:rsidRPr="002674F3" w:rsidRDefault="002A75E2" w:rsidP="004C2B2B">
            <w:pPr>
              <w:pStyle w:val="TableParagraph"/>
              <w:numPr>
                <w:ilvl w:val="0"/>
                <w:numId w:val="95"/>
              </w:numPr>
              <w:tabs>
                <w:tab w:val="left" w:pos="426"/>
                <w:tab w:val="left" w:pos="1733"/>
                <w:tab w:val="left" w:pos="2091"/>
                <w:tab w:val="left" w:pos="3854"/>
                <w:tab w:val="left" w:pos="5779"/>
                <w:tab w:val="left" w:pos="7262"/>
              </w:tabs>
              <w:autoSpaceDE w:val="0"/>
              <w:autoSpaceDN w:val="0"/>
              <w:ind w:right="99" w:firstLine="0"/>
              <w:jc w:val="both"/>
              <w:rPr>
                <w:sz w:val="24"/>
                <w:szCs w:val="24"/>
              </w:rPr>
            </w:pPr>
            <w:r w:rsidRPr="002674F3">
              <w:rPr>
                <w:spacing w:val="-2"/>
                <w:w w:val="105"/>
                <w:sz w:val="24"/>
                <w:szCs w:val="24"/>
              </w:rPr>
              <w:t>понимать</w:t>
            </w:r>
            <w:r w:rsidRPr="002674F3">
              <w:rPr>
                <w:sz w:val="24"/>
                <w:szCs w:val="24"/>
              </w:rPr>
              <w:tab/>
            </w:r>
            <w:r w:rsidRPr="002674F3">
              <w:rPr>
                <w:spacing w:val="-10"/>
                <w:w w:val="105"/>
                <w:sz w:val="24"/>
                <w:szCs w:val="24"/>
              </w:rPr>
              <w:t>и</w:t>
            </w:r>
            <w:r w:rsidRPr="002674F3">
              <w:rPr>
                <w:sz w:val="24"/>
                <w:szCs w:val="24"/>
              </w:rPr>
              <w:tab/>
            </w:r>
            <w:r w:rsidRPr="002674F3">
              <w:rPr>
                <w:spacing w:val="-2"/>
                <w:w w:val="105"/>
                <w:sz w:val="24"/>
                <w:szCs w:val="24"/>
              </w:rPr>
              <w:t>использовать</w:t>
            </w:r>
            <w:r w:rsidRPr="002674F3">
              <w:rPr>
                <w:sz w:val="24"/>
                <w:szCs w:val="24"/>
              </w:rPr>
              <w:tab/>
            </w:r>
            <w:r w:rsidRPr="002674F3">
              <w:rPr>
                <w:spacing w:val="-2"/>
                <w:w w:val="105"/>
                <w:sz w:val="24"/>
                <w:szCs w:val="24"/>
              </w:rPr>
              <w:t>преимущества</w:t>
            </w:r>
            <w:r w:rsidRPr="002674F3">
              <w:rPr>
                <w:sz w:val="24"/>
                <w:szCs w:val="24"/>
              </w:rPr>
              <w:tab/>
            </w:r>
            <w:r w:rsidRPr="002674F3">
              <w:rPr>
                <w:spacing w:val="-2"/>
                <w:w w:val="105"/>
                <w:sz w:val="24"/>
                <w:szCs w:val="24"/>
              </w:rPr>
              <w:t>командной</w:t>
            </w:r>
            <w:r w:rsidRPr="002674F3">
              <w:rPr>
                <w:sz w:val="24"/>
                <w:szCs w:val="24"/>
              </w:rPr>
              <w:tab/>
            </w:r>
            <w:r w:rsidRPr="002674F3">
              <w:rPr>
                <w:spacing w:val="-10"/>
                <w:w w:val="105"/>
                <w:sz w:val="24"/>
                <w:szCs w:val="24"/>
              </w:rPr>
              <w:t xml:space="preserve">и </w:t>
            </w:r>
            <w:r w:rsidRPr="002674F3">
              <w:rPr>
                <w:w w:val="105"/>
                <w:sz w:val="24"/>
                <w:szCs w:val="24"/>
              </w:rPr>
              <w:t>индивидуальной работы;</w:t>
            </w:r>
          </w:p>
          <w:p w14:paraId="090E9A05" w14:textId="77777777" w:rsidR="002A75E2" w:rsidRPr="002674F3" w:rsidRDefault="002A75E2" w:rsidP="004C2B2B">
            <w:pPr>
              <w:pStyle w:val="TableParagraph"/>
              <w:numPr>
                <w:ilvl w:val="0"/>
                <w:numId w:val="95"/>
              </w:numPr>
              <w:tabs>
                <w:tab w:val="left" w:pos="276"/>
              </w:tabs>
              <w:autoSpaceDE w:val="0"/>
              <w:autoSpaceDN w:val="0"/>
              <w:ind w:right="97" w:firstLine="0"/>
              <w:jc w:val="both"/>
              <w:rPr>
                <w:sz w:val="24"/>
                <w:szCs w:val="24"/>
              </w:rPr>
            </w:pPr>
            <w:r w:rsidRPr="002674F3">
              <w:rPr>
                <w:spacing w:val="-2"/>
                <w:w w:val="105"/>
                <w:sz w:val="24"/>
                <w:szCs w:val="24"/>
              </w:rPr>
              <w:t>принимать</w:t>
            </w:r>
            <w:r w:rsidRPr="002674F3">
              <w:rPr>
                <w:spacing w:val="-8"/>
                <w:w w:val="105"/>
                <w:sz w:val="24"/>
                <w:szCs w:val="24"/>
              </w:rPr>
              <w:t xml:space="preserve"> </w:t>
            </w:r>
            <w:r w:rsidRPr="002674F3">
              <w:rPr>
                <w:spacing w:val="-2"/>
                <w:w w:val="105"/>
                <w:sz w:val="24"/>
                <w:szCs w:val="24"/>
              </w:rPr>
              <w:t>цели</w:t>
            </w:r>
            <w:r w:rsidRPr="002674F3">
              <w:rPr>
                <w:spacing w:val="-10"/>
                <w:w w:val="105"/>
                <w:sz w:val="24"/>
                <w:szCs w:val="24"/>
              </w:rPr>
              <w:t xml:space="preserve"> </w:t>
            </w:r>
            <w:r w:rsidRPr="002674F3">
              <w:rPr>
                <w:spacing w:val="-2"/>
                <w:w w:val="105"/>
                <w:sz w:val="24"/>
                <w:szCs w:val="24"/>
              </w:rPr>
              <w:t>совместной</w:t>
            </w:r>
            <w:r w:rsidRPr="002674F3">
              <w:rPr>
                <w:spacing w:val="-10"/>
                <w:w w:val="105"/>
                <w:sz w:val="24"/>
                <w:szCs w:val="24"/>
              </w:rPr>
              <w:t xml:space="preserve"> </w:t>
            </w:r>
            <w:r w:rsidRPr="002674F3">
              <w:rPr>
                <w:spacing w:val="-2"/>
                <w:w w:val="105"/>
                <w:sz w:val="24"/>
                <w:szCs w:val="24"/>
              </w:rPr>
              <w:t>деятельности,</w:t>
            </w:r>
            <w:r w:rsidRPr="002674F3">
              <w:rPr>
                <w:spacing w:val="-10"/>
                <w:w w:val="105"/>
                <w:sz w:val="24"/>
                <w:szCs w:val="24"/>
              </w:rPr>
              <w:t xml:space="preserve"> </w:t>
            </w:r>
            <w:r w:rsidRPr="002674F3">
              <w:rPr>
                <w:spacing w:val="-2"/>
                <w:w w:val="105"/>
                <w:sz w:val="24"/>
                <w:szCs w:val="24"/>
              </w:rPr>
              <w:t>организовывать</w:t>
            </w:r>
            <w:r w:rsidRPr="002674F3">
              <w:rPr>
                <w:spacing w:val="-10"/>
                <w:w w:val="105"/>
                <w:sz w:val="24"/>
                <w:szCs w:val="24"/>
              </w:rPr>
              <w:t xml:space="preserve"> </w:t>
            </w:r>
            <w:r w:rsidRPr="002674F3">
              <w:rPr>
                <w:spacing w:val="-2"/>
                <w:w w:val="105"/>
                <w:sz w:val="24"/>
                <w:szCs w:val="24"/>
              </w:rPr>
              <w:t xml:space="preserve">и </w:t>
            </w:r>
            <w:r w:rsidRPr="002674F3">
              <w:rPr>
                <w:w w:val="105"/>
                <w:sz w:val="24"/>
                <w:szCs w:val="24"/>
              </w:rPr>
              <w:t>координировать</w:t>
            </w:r>
            <w:r w:rsidRPr="002674F3">
              <w:rPr>
                <w:spacing w:val="-14"/>
                <w:w w:val="105"/>
                <w:sz w:val="24"/>
                <w:szCs w:val="24"/>
              </w:rPr>
              <w:t xml:space="preserve"> </w:t>
            </w:r>
            <w:r w:rsidRPr="002674F3">
              <w:rPr>
                <w:w w:val="105"/>
                <w:sz w:val="24"/>
                <w:szCs w:val="24"/>
              </w:rPr>
              <w:t>действия</w:t>
            </w:r>
            <w:r w:rsidRPr="002674F3">
              <w:rPr>
                <w:spacing w:val="-15"/>
                <w:w w:val="105"/>
                <w:sz w:val="24"/>
                <w:szCs w:val="24"/>
              </w:rPr>
              <w:t xml:space="preserve"> </w:t>
            </w:r>
            <w:r w:rsidRPr="002674F3">
              <w:rPr>
                <w:w w:val="105"/>
                <w:sz w:val="24"/>
                <w:szCs w:val="24"/>
              </w:rPr>
              <w:t>по</w:t>
            </w:r>
            <w:r w:rsidRPr="002674F3">
              <w:rPr>
                <w:spacing w:val="-14"/>
                <w:w w:val="105"/>
                <w:sz w:val="24"/>
                <w:szCs w:val="24"/>
              </w:rPr>
              <w:t xml:space="preserve"> </w:t>
            </w:r>
            <w:r w:rsidRPr="002674F3">
              <w:rPr>
                <w:w w:val="105"/>
                <w:sz w:val="24"/>
                <w:szCs w:val="24"/>
              </w:rPr>
              <w:t>ее</w:t>
            </w:r>
            <w:r w:rsidRPr="002674F3">
              <w:rPr>
                <w:spacing w:val="-14"/>
                <w:w w:val="105"/>
                <w:sz w:val="24"/>
                <w:szCs w:val="24"/>
              </w:rPr>
              <w:t xml:space="preserve"> </w:t>
            </w:r>
            <w:r w:rsidRPr="002674F3">
              <w:rPr>
                <w:w w:val="105"/>
                <w:sz w:val="24"/>
                <w:szCs w:val="24"/>
              </w:rPr>
              <w:t>достижению:</w:t>
            </w:r>
            <w:r w:rsidRPr="002674F3">
              <w:rPr>
                <w:spacing w:val="-13"/>
                <w:w w:val="105"/>
                <w:sz w:val="24"/>
                <w:szCs w:val="24"/>
              </w:rPr>
              <w:t xml:space="preserve"> </w:t>
            </w:r>
            <w:r w:rsidRPr="002674F3">
              <w:rPr>
                <w:w w:val="105"/>
                <w:sz w:val="24"/>
                <w:szCs w:val="24"/>
              </w:rPr>
              <w:t>составлять</w:t>
            </w:r>
            <w:r w:rsidRPr="002674F3">
              <w:rPr>
                <w:spacing w:val="-15"/>
                <w:w w:val="105"/>
                <w:sz w:val="24"/>
                <w:szCs w:val="24"/>
              </w:rPr>
              <w:t xml:space="preserve"> </w:t>
            </w:r>
            <w:r w:rsidRPr="002674F3">
              <w:rPr>
                <w:w w:val="105"/>
                <w:sz w:val="24"/>
                <w:szCs w:val="24"/>
              </w:rPr>
              <w:t>план действий, распределять роли с учетом мнений участников обсуждать результаты совместной работы;</w:t>
            </w:r>
          </w:p>
          <w:p w14:paraId="103755A3" w14:textId="77777777" w:rsidR="002A75E2" w:rsidRPr="002674F3" w:rsidRDefault="002A75E2" w:rsidP="004C2B2B">
            <w:pPr>
              <w:pStyle w:val="TableParagraph"/>
              <w:numPr>
                <w:ilvl w:val="0"/>
                <w:numId w:val="95"/>
              </w:numPr>
              <w:tabs>
                <w:tab w:val="left" w:pos="310"/>
              </w:tabs>
              <w:autoSpaceDE w:val="0"/>
              <w:autoSpaceDN w:val="0"/>
              <w:ind w:right="100" w:firstLine="0"/>
              <w:jc w:val="both"/>
              <w:rPr>
                <w:sz w:val="24"/>
                <w:szCs w:val="24"/>
              </w:rPr>
            </w:pPr>
            <w:r w:rsidRPr="002674F3">
              <w:rPr>
                <w:w w:val="105"/>
                <w:sz w:val="24"/>
                <w:szCs w:val="24"/>
              </w:rPr>
              <w:t>координировать и выполнять работу в условиях реального, виртуального и комбинированного взаимодействия;</w:t>
            </w:r>
          </w:p>
          <w:p w14:paraId="35DCFAF3" w14:textId="77777777" w:rsidR="002A75E2" w:rsidRPr="002674F3" w:rsidRDefault="002A75E2" w:rsidP="004C2B2B">
            <w:pPr>
              <w:pStyle w:val="TableParagraph"/>
              <w:numPr>
                <w:ilvl w:val="0"/>
                <w:numId w:val="95"/>
              </w:numPr>
              <w:tabs>
                <w:tab w:val="left" w:pos="418"/>
              </w:tabs>
              <w:autoSpaceDE w:val="0"/>
              <w:autoSpaceDN w:val="0"/>
              <w:ind w:right="97" w:firstLine="0"/>
              <w:jc w:val="both"/>
              <w:rPr>
                <w:sz w:val="24"/>
                <w:szCs w:val="24"/>
              </w:rPr>
            </w:pPr>
            <w:r w:rsidRPr="002674F3">
              <w:rPr>
                <w:w w:val="105"/>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7994009C" w14:textId="77777777" w:rsidR="002A75E2" w:rsidRPr="002674F3" w:rsidRDefault="002A75E2" w:rsidP="00771E10">
            <w:pPr>
              <w:pStyle w:val="TableParagraph"/>
              <w:ind w:left="109" w:right="774"/>
              <w:jc w:val="both"/>
              <w:rPr>
                <w:sz w:val="24"/>
                <w:szCs w:val="24"/>
              </w:rPr>
            </w:pPr>
            <w:r w:rsidRPr="002674F3">
              <w:rPr>
                <w:sz w:val="24"/>
                <w:szCs w:val="24"/>
              </w:rPr>
              <w:t xml:space="preserve">Овладение универсальными регулятивными действиями: </w:t>
            </w:r>
          </w:p>
          <w:p w14:paraId="3DE853B0" w14:textId="77777777" w:rsidR="002A75E2" w:rsidRPr="002674F3" w:rsidRDefault="002A75E2" w:rsidP="00771E10">
            <w:pPr>
              <w:pStyle w:val="TableParagraph"/>
              <w:ind w:left="109" w:right="774"/>
              <w:jc w:val="both"/>
              <w:rPr>
                <w:sz w:val="24"/>
                <w:szCs w:val="24"/>
              </w:rPr>
            </w:pPr>
            <w:r w:rsidRPr="002674F3">
              <w:rPr>
                <w:w w:val="105"/>
                <w:sz w:val="24"/>
                <w:szCs w:val="24"/>
              </w:rPr>
              <w:t>г)</w:t>
            </w:r>
            <w:r w:rsidRPr="002674F3">
              <w:rPr>
                <w:spacing w:val="-4"/>
                <w:w w:val="105"/>
                <w:sz w:val="24"/>
                <w:szCs w:val="24"/>
              </w:rPr>
              <w:t xml:space="preserve"> </w:t>
            </w:r>
            <w:r w:rsidRPr="002674F3">
              <w:rPr>
                <w:w w:val="105"/>
                <w:sz w:val="24"/>
                <w:szCs w:val="24"/>
              </w:rPr>
              <w:t>принятие</w:t>
            </w:r>
            <w:r w:rsidRPr="002674F3">
              <w:rPr>
                <w:spacing w:val="-4"/>
                <w:w w:val="105"/>
                <w:sz w:val="24"/>
                <w:szCs w:val="24"/>
              </w:rPr>
              <w:t xml:space="preserve"> </w:t>
            </w:r>
            <w:r w:rsidRPr="002674F3">
              <w:rPr>
                <w:w w:val="105"/>
                <w:sz w:val="24"/>
                <w:szCs w:val="24"/>
              </w:rPr>
              <w:t>себя</w:t>
            </w:r>
            <w:r w:rsidRPr="002674F3">
              <w:rPr>
                <w:spacing w:val="-4"/>
                <w:w w:val="105"/>
                <w:sz w:val="24"/>
                <w:szCs w:val="24"/>
              </w:rPr>
              <w:t xml:space="preserve"> </w:t>
            </w:r>
            <w:r w:rsidRPr="002674F3">
              <w:rPr>
                <w:w w:val="105"/>
                <w:sz w:val="24"/>
                <w:szCs w:val="24"/>
              </w:rPr>
              <w:t>и</w:t>
            </w:r>
            <w:r w:rsidRPr="002674F3">
              <w:rPr>
                <w:spacing w:val="-7"/>
                <w:w w:val="105"/>
                <w:sz w:val="24"/>
                <w:szCs w:val="24"/>
              </w:rPr>
              <w:t xml:space="preserve"> </w:t>
            </w:r>
            <w:r w:rsidRPr="002674F3">
              <w:rPr>
                <w:w w:val="105"/>
                <w:sz w:val="24"/>
                <w:szCs w:val="24"/>
              </w:rPr>
              <w:t>других</w:t>
            </w:r>
            <w:r w:rsidRPr="002674F3">
              <w:rPr>
                <w:spacing w:val="-7"/>
                <w:w w:val="105"/>
                <w:sz w:val="24"/>
                <w:szCs w:val="24"/>
              </w:rPr>
              <w:t xml:space="preserve"> </w:t>
            </w:r>
            <w:r w:rsidRPr="002674F3">
              <w:rPr>
                <w:w w:val="105"/>
                <w:sz w:val="24"/>
                <w:szCs w:val="24"/>
              </w:rPr>
              <w:t>людей:</w:t>
            </w:r>
          </w:p>
          <w:p w14:paraId="14DF59E3" w14:textId="77777777" w:rsidR="002A75E2" w:rsidRPr="002674F3" w:rsidRDefault="002A75E2" w:rsidP="004C2B2B">
            <w:pPr>
              <w:pStyle w:val="TableParagraph"/>
              <w:numPr>
                <w:ilvl w:val="0"/>
                <w:numId w:val="95"/>
              </w:numPr>
              <w:tabs>
                <w:tab w:val="left" w:pos="314"/>
              </w:tabs>
              <w:autoSpaceDE w:val="0"/>
              <w:autoSpaceDN w:val="0"/>
              <w:ind w:right="100" w:firstLine="0"/>
              <w:jc w:val="both"/>
              <w:rPr>
                <w:sz w:val="24"/>
                <w:szCs w:val="24"/>
              </w:rPr>
            </w:pPr>
            <w:r w:rsidRPr="002674F3">
              <w:rPr>
                <w:w w:val="105"/>
                <w:sz w:val="24"/>
                <w:szCs w:val="24"/>
              </w:rPr>
              <w:t>принимать мотивы и аргументы других людей при анализе результатов деятельности;</w:t>
            </w:r>
          </w:p>
          <w:p w14:paraId="57880FDD" w14:textId="77777777" w:rsidR="002A75E2" w:rsidRPr="002674F3" w:rsidRDefault="002A75E2" w:rsidP="004C2B2B">
            <w:pPr>
              <w:pStyle w:val="TableParagraph"/>
              <w:numPr>
                <w:ilvl w:val="0"/>
                <w:numId w:val="95"/>
              </w:numPr>
              <w:tabs>
                <w:tab w:val="left" w:pos="271"/>
              </w:tabs>
              <w:autoSpaceDE w:val="0"/>
              <w:autoSpaceDN w:val="0"/>
              <w:ind w:left="271" w:hanging="162"/>
              <w:jc w:val="both"/>
              <w:rPr>
                <w:sz w:val="24"/>
                <w:szCs w:val="24"/>
              </w:rPr>
            </w:pPr>
            <w:r w:rsidRPr="002674F3">
              <w:rPr>
                <w:spacing w:val="-2"/>
                <w:w w:val="105"/>
                <w:sz w:val="24"/>
                <w:szCs w:val="24"/>
              </w:rPr>
              <w:t>признавать</w:t>
            </w:r>
            <w:r w:rsidRPr="002674F3">
              <w:rPr>
                <w:spacing w:val="-10"/>
                <w:w w:val="105"/>
                <w:sz w:val="24"/>
                <w:szCs w:val="24"/>
              </w:rPr>
              <w:t xml:space="preserve"> </w:t>
            </w:r>
            <w:r w:rsidRPr="002674F3">
              <w:rPr>
                <w:spacing w:val="-2"/>
                <w:w w:val="105"/>
                <w:sz w:val="24"/>
                <w:szCs w:val="24"/>
              </w:rPr>
              <w:t>свое</w:t>
            </w:r>
            <w:r w:rsidRPr="002674F3">
              <w:rPr>
                <w:spacing w:val="-10"/>
                <w:w w:val="105"/>
                <w:sz w:val="24"/>
                <w:szCs w:val="24"/>
              </w:rPr>
              <w:t xml:space="preserve"> </w:t>
            </w:r>
            <w:r w:rsidRPr="002674F3">
              <w:rPr>
                <w:spacing w:val="-2"/>
                <w:w w:val="105"/>
                <w:sz w:val="24"/>
                <w:szCs w:val="24"/>
              </w:rPr>
              <w:t>право</w:t>
            </w:r>
            <w:r w:rsidRPr="002674F3">
              <w:rPr>
                <w:spacing w:val="-10"/>
                <w:w w:val="105"/>
                <w:sz w:val="24"/>
                <w:szCs w:val="24"/>
              </w:rPr>
              <w:t xml:space="preserve"> </w:t>
            </w:r>
            <w:r w:rsidRPr="002674F3">
              <w:rPr>
                <w:spacing w:val="-2"/>
                <w:w w:val="105"/>
                <w:sz w:val="24"/>
                <w:szCs w:val="24"/>
              </w:rPr>
              <w:t>и</w:t>
            </w:r>
            <w:r w:rsidRPr="002674F3">
              <w:rPr>
                <w:spacing w:val="-10"/>
                <w:w w:val="105"/>
                <w:sz w:val="24"/>
                <w:szCs w:val="24"/>
              </w:rPr>
              <w:t xml:space="preserve"> </w:t>
            </w:r>
            <w:r w:rsidRPr="002674F3">
              <w:rPr>
                <w:spacing w:val="-2"/>
                <w:w w:val="105"/>
                <w:sz w:val="24"/>
                <w:szCs w:val="24"/>
              </w:rPr>
              <w:t>право</w:t>
            </w:r>
            <w:r w:rsidRPr="002674F3">
              <w:rPr>
                <w:spacing w:val="-10"/>
                <w:w w:val="105"/>
                <w:sz w:val="24"/>
                <w:szCs w:val="24"/>
              </w:rPr>
              <w:t xml:space="preserve"> </w:t>
            </w:r>
            <w:r w:rsidRPr="002674F3">
              <w:rPr>
                <w:spacing w:val="-2"/>
                <w:w w:val="105"/>
                <w:sz w:val="24"/>
                <w:szCs w:val="24"/>
              </w:rPr>
              <w:t>других</w:t>
            </w:r>
            <w:r w:rsidRPr="002674F3">
              <w:rPr>
                <w:spacing w:val="-9"/>
                <w:w w:val="105"/>
                <w:sz w:val="24"/>
                <w:szCs w:val="24"/>
              </w:rPr>
              <w:t xml:space="preserve"> </w:t>
            </w:r>
            <w:r w:rsidRPr="002674F3">
              <w:rPr>
                <w:spacing w:val="-2"/>
                <w:w w:val="105"/>
                <w:sz w:val="24"/>
                <w:szCs w:val="24"/>
              </w:rPr>
              <w:t>людей</w:t>
            </w:r>
            <w:r w:rsidRPr="002674F3">
              <w:rPr>
                <w:spacing w:val="-10"/>
                <w:w w:val="105"/>
                <w:sz w:val="24"/>
                <w:szCs w:val="24"/>
              </w:rPr>
              <w:t xml:space="preserve"> </w:t>
            </w:r>
            <w:r w:rsidRPr="002674F3">
              <w:rPr>
                <w:spacing w:val="-2"/>
                <w:w w:val="105"/>
                <w:sz w:val="24"/>
                <w:szCs w:val="24"/>
              </w:rPr>
              <w:t>на</w:t>
            </w:r>
            <w:r w:rsidRPr="002674F3">
              <w:rPr>
                <w:spacing w:val="-10"/>
                <w:w w:val="105"/>
                <w:sz w:val="24"/>
                <w:szCs w:val="24"/>
              </w:rPr>
              <w:t xml:space="preserve"> </w:t>
            </w:r>
            <w:r w:rsidRPr="002674F3">
              <w:rPr>
                <w:spacing w:val="-2"/>
                <w:w w:val="105"/>
                <w:sz w:val="24"/>
                <w:szCs w:val="24"/>
              </w:rPr>
              <w:t>ошибки;</w:t>
            </w:r>
          </w:p>
          <w:p w14:paraId="19D5662E"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w w:val="105"/>
                <w:sz w:val="24"/>
                <w:szCs w:val="24"/>
              </w:rPr>
              <w:t>развивать</w:t>
            </w:r>
            <w:r w:rsidRPr="002674F3">
              <w:rPr>
                <w:rFonts w:ascii="Times New Roman" w:hAnsi="Times New Roman" w:cs="Times New Roman"/>
                <w:spacing w:val="40"/>
                <w:w w:val="105"/>
                <w:sz w:val="24"/>
                <w:szCs w:val="24"/>
              </w:rPr>
              <w:t xml:space="preserve"> </w:t>
            </w:r>
            <w:r w:rsidRPr="002674F3">
              <w:rPr>
                <w:rFonts w:ascii="Times New Roman" w:hAnsi="Times New Roman" w:cs="Times New Roman"/>
                <w:w w:val="105"/>
                <w:sz w:val="24"/>
                <w:szCs w:val="24"/>
              </w:rPr>
              <w:t>способность</w:t>
            </w:r>
            <w:r w:rsidRPr="002674F3">
              <w:rPr>
                <w:rFonts w:ascii="Times New Roman" w:hAnsi="Times New Roman" w:cs="Times New Roman"/>
                <w:spacing w:val="40"/>
                <w:w w:val="105"/>
                <w:sz w:val="24"/>
                <w:szCs w:val="24"/>
              </w:rPr>
              <w:t xml:space="preserve"> </w:t>
            </w:r>
            <w:r w:rsidRPr="002674F3">
              <w:rPr>
                <w:rFonts w:ascii="Times New Roman" w:hAnsi="Times New Roman" w:cs="Times New Roman"/>
                <w:w w:val="105"/>
                <w:sz w:val="24"/>
                <w:szCs w:val="24"/>
              </w:rPr>
              <w:t>понимать</w:t>
            </w:r>
            <w:r w:rsidRPr="002674F3">
              <w:rPr>
                <w:rFonts w:ascii="Times New Roman" w:hAnsi="Times New Roman" w:cs="Times New Roman"/>
                <w:spacing w:val="40"/>
                <w:w w:val="105"/>
                <w:sz w:val="24"/>
                <w:szCs w:val="24"/>
              </w:rPr>
              <w:t xml:space="preserve"> </w:t>
            </w:r>
            <w:r w:rsidRPr="002674F3">
              <w:rPr>
                <w:rFonts w:ascii="Times New Roman" w:hAnsi="Times New Roman" w:cs="Times New Roman"/>
                <w:w w:val="105"/>
                <w:sz w:val="24"/>
                <w:szCs w:val="24"/>
              </w:rPr>
              <w:t>мир</w:t>
            </w:r>
            <w:r w:rsidRPr="002674F3">
              <w:rPr>
                <w:rFonts w:ascii="Times New Roman" w:hAnsi="Times New Roman" w:cs="Times New Roman"/>
                <w:spacing w:val="40"/>
                <w:w w:val="105"/>
                <w:sz w:val="24"/>
                <w:szCs w:val="24"/>
              </w:rPr>
              <w:t xml:space="preserve"> </w:t>
            </w:r>
            <w:r w:rsidRPr="002674F3">
              <w:rPr>
                <w:rFonts w:ascii="Times New Roman" w:hAnsi="Times New Roman" w:cs="Times New Roman"/>
                <w:w w:val="105"/>
                <w:sz w:val="24"/>
                <w:szCs w:val="24"/>
              </w:rPr>
              <w:t>с</w:t>
            </w:r>
            <w:r w:rsidRPr="002674F3">
              <w:rPr>
                <w:rFonts w:ascii="Times New Roman" w:hAnsi="Times New Roman" w:cs="Times New Roman"/>
                <w:spacing w:val="40"/>
                <w:w w:val="105"/>
                <w:sz w:val="24"/>
                <w:szCs w:val="24"/>
              </w:rPr>
              <w:t xml:space="preserve"> </w:t>
            </w:r>
            <w:r w:rsidRPr="002674F3">
              <w:rPr>
                <w:rFonts w:ascii="Times New Roman" w:hAnsi="Times New Roman" w:cs="Times New Roman"/>
                <w:w w:val="105"/>
                <w:sz w:val="24"/>
                <w:szCs w:val="24"/>
              </w:rPr>
              <w:t>позиции</w:t>
            </w:r>
            <w:r w:rsidRPr="002674F3">
              <w:rPr>
                <w:rFonts w:ascii="Times New Roman" w:hAnsi="Times New Roman" w:cs="Times New Roman"/>
                <w:spacing w:val="40"/>
                <w:w w:val="105"/>
                <w:sz w:val="24"/>
                <w:szCs w:val="24"/>
              </w:rPr>
              <w:t xml:space="preserve"> </w:t>
            </w:r>
            <w:r w:rsidRPr="002674F3">
              <w:rPr>
                <w:rFonts w:ascii="Times New Roman" w:hAnsi="Times New Roman" w:cs="Times New Roman"/>
                <w:w w:val="105"/>
                <w:sz w:val="24"/>
                <w:szCs w:val="24"/>
              </w:rPr>
              <w:t xml:space="preserve">другого </w:t>
            </w:r>
            <w:r w:rsidRPr="002674F3">
              <w:rPr>
                <w:rFonts w:ascii="Times New Roman" w:hAnsi="Times New Roman" w:cs="Times New Roman"/>
                <w:spacing w:val="-2"/>
                <w:w w:val="105"/>
                <w:sz w:val="24"/>
                <w:szCs w:val="24"/>
              </w:rPr>
              <w:t>человека</w:t>
            </w:r>
          </w:p>
        </w:tc>
        <w:tc>
          <w:tcPr>
            <w:tcW w:w="6124" w:type="dxa"/>
          </w:tcPr>
          <w:p w14:paraId="2ABDC4D5" w14:textId="77777777" w:rsidR="002A75E2" w:rsidRPr="002674F3" w:rsidRDefault="002A75E2" w:rsidP="004C2B2B">
            <w:pPr>
              <w:pStyle w:val="TableParagraph"/>
              <w:numPr>
                <w:ilvl w:val="0"/>
                <w:numId w:val="94"/>
              </w:numPr>
              <w:tabs>
                <w:tab w:val="left" w:pos="442"/>
              </w:tabs>
              <w:autoSpaceDE w:val="0"/>
              <w:autoSpaceDN w:val="0"/>
              <w:ind w:right="96" w:firstLine="0"/>
              <w:jc w:val="both"/>
              <w:rPr>
                <w:sz w:val="24"/>
                <w:szCs w:val="24"/>
              </w:rPr>
            </w:pPr>
            <w:r w:rsidRPr="002674F3">
              <w:rPr>
                <w:w w:val="105"/>
                <w:sz w:val="24"/>
                <w:szCs w:val="24"/>
              </w:rPr>
              <w:t>уметь аргументированно вести диалог, развернуто и логично излагать свою позицию;</w:t>
            </w:r>
          </w:p>
          <w:p w14:paraId="4D34FC37" w14:textId="77777777" w:rsidR="002A75E2" w:rsidRPr="002674F3" w:rsidRDefault="002A75E2" w:rsidP="00771E10">
            <w:pPr>
              <w:jc w:val="both"/>
              <w:rPr>
                <w:rFonts w:ascii="Times New Roman" w:hAnsi="Times New Roman" w:cs="Times New Roman"/>
                <w:sz w:val="24"/>
                <w:szCs w:val="24"/>
              </w:rPr>
            </w:pPr>
            <w:r w:rsidRPr="002674F3">
              <w:rPr>
                <w:rFonts w:ascii="Times New Roman" w:hAnsi="Times New Roman" w:cs="Times New Roman"/>
                <w:w w:val="105"/>
                <w:sz w:val="24"/>
                <w:szCs w:val="24"/>
              </w:rPr>
              <w:t xml:space="preserve">уметь корректно выражать своё </w:t>
            </w:r>
            <w:r w:rsidRPr="002674F3">
              <w:rPr>
                <w:rFonts w:ascii="Times New Roman" w:hAnsi="Times New Roman" w:cs="Times New Roman"/>
                <w:spacing w:val="-2"/>
                <w:w w:val="105"/>
                <w:sz w:val="24"/>
                <w:szCs w:val="24"/>
              </w:rPr>
              <w:t>отношение</w:t>
            </w:r>
            <w:r w:rsidRPr="002674F3">
              <w:rPr>
                <w:rFonts w:ascii="Times New Roman" w:hAnsi="Times New Roman" w:cs="Times New Roman"/>
                <w:sz w:val="24"/>
                <w:szCs w:val="24"/>
              </w:rPr>
              <w:tab/>
            </w:r>
            <w:r w:rsidRPr="002674F3">
              <w:rPr>
                <w:rFonts w:ascii="Times New Roman" w:hAnsi="Times New Roman" w:cs="Times New Roman"/>
                <w:spacing w:val="-10"/>
                <w:w w:val="105"/>
                <w:sz w:val="24"/>
                <w:szCs w:val="24"/>
              </w:rPr>
              <w:t xml:space="preserve">к </w:t>
            </w:r>
            <w:r w:rsidRPr="002674F3">
              <w:rPr>
                <w:rFonts w:ascii="Times New Roman" w:hAnsi="Times New Roman" w:cs="Times New Roman"/>
                <w:spacing w:val="-2"/>
                <w:w w:val="105"/>
                <w:sz w:val="24"/>
                <w:szCs w:val="24"/>
              </w:rPr>
              <w:t>суждениям собеседников,</w:t>
            </w:r>
            <w:r w:rsidRPr="002674F3">
              <w:rPr>
                <w:rFonts w:ascii="Times New Roman" w:hAnsi="Times New Roman" w:cs="Times New Roman"/>
                <w:sz w:val="24"/>
                <w:szCs w:val="24"/>
              </w:rPr>
              <w:tab/>
            </w:r>
            <w:r w:rsidRPr="002674F3">
              <w:rPr>
                <w:rFonts w:ascii="Times New Roman" w:hAnsi="Times New Roman" w:cs="Times New Roman"/>
                <w:sz w:val="24"/>
                <w:szCs w:val="24"/>
              </w:rPr>
              <w:tab/>
            </w:r>
            <w:r w:rsidRPr="002674F3">
              <w:rPr>
                <w:rFonts w:ascii="Times New Roman" w:hAnsi="Times New Roman" w:cs="Times New Roman"/>
                <w:sz w:val="24"/>
                <w:szCs w:val="24"/>
              </w:rPr>
              <w:tab/>
            </w:r>
            <w:r w:rsidRPr="002674F3">
              <w:rPr>
                <w:rFonts w:ascii="Times New Roman" w:hAnsi="Times New Roman" w:cs="Times New Roman"/>
                <w:spacing w:val="-4"/>
                <w:w w:val="105"/>
                <w:sz w:val="24"/>
                <w:szCs w:val="24"/>
              </w:rPr>
              <w:t xml:space="preserve">проявлять </w:t>
            </w:r>
            <w:r w:rsidRPr="002674F3">
              <w:rPr>
                <w:rFonts w:ascii="Times New Roman" w:hAnsi="Times New Roman" w:cs="Times New Roman"/>
                <w:w w:val="105"/>
                <w:sz w:val="24"/>
                <w:szCs w:val="24"/>
              </w:rPr>
              <w:t>уважительное отношение к оппоненту и в корректной форме формулировать свои возражения, задавать вопросы по существу обсуждаемой темы</w:t>
            </w:r>
          </w:p>
        </w:tc>
      </w:tr>
      <w:tr w:rsidR="002A75E2" w:rsidRPr="002674F3" w14:paraId="4BC56E1A" w14:textId="77777777" w:rsidTr="00771E10">
        <w:trPr>
          <w:trHeight w:val="699"/>
        </w:trPr>
        <w:tc>
          <w:tcPr>
            <w:tcW w:w="2518" w:type="dxa"/>
          </w:tcPr>
          <w:p w14:paraId="54331D78"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95" w:type="dxa"/>
          </w:tcPr>
          <w:p w14:paraId="47FE61CE" w14:textId="77777777" w:rsidR="002A75E2" w:rsidRPr="002674F3" w:rsidRDefault="002A75E2" w:rsidP="004C2B2B">
            <w:pPr>
              <w:pStyle w:val="TableParagraph"/>
              <w:numPr>
                <w:ilvl w:val="0"/>
                <w:numId w:val="93"/>
              </w:numPr>
              <w:tabs>
                <w:tab w:val="left" w:pos="537"/>
              </w:tabs>
              <w:autoSpaceDE w:val="0"/>
              <w:autoSpaceDN w:val="0"/>
              <w:ind w:right="100" w:firstLine="0"/>
              <w:jc w:val="both"/>
              <w:rPr>
                <w:sz w:val="24"/>
                <w:szCs w:val="24"/>
              </w:rPr>
            </w:pPr>
            <w:r w:rsidRPr="002674F3">
              <w:rPr>
                <w:w w:val="105"/>
                <w:sz w:val="24"/>
                <w:szCs w:val="24"/>
              </w:rPr>
              <w:t xml:space="preserve">осознание обучающимися российской гражданской </w:t>
            </w:r>
            <w:r w:rsidRPr="002674F3">
              <w:rPr>
                <w:spacing w:val="-2"/>
                <w:w w:val="105"/>
                <w:sz w:val="24"/>
                <w:szCs w:val="24"/>
              </w:rPr>
              <w:t>идентичности;</w:t>
            </w:r>
          </w:p>
          <w:p w14:paraId="04FAF42E" w14:textId="77777777" w:rsidR="002A75E2" w:rsidRPr="002674F3" w:rsidRDefault="002A75E2" w:rsidP="004C2B2B">
            <w:pPr>
              <w:pStyle w:val="TableParagraph"/>
              <w:numPr>
                <w:ilvl w:val="0"/>
                <w:numId w:val="93"/>
              </w:numPr>
              <w:tabs>
                <w:tab w:val="left" w:pos="317"/>
              </w:tabs>
              <w:autoSpaceDE w:val="0"/>
              <w:autoSpaceDN w:val="0"/>
              <w:spacing w:before="2"/>
              <w:ind w:right="97" w:firstLine="0"/>
              <w:jc w:val="both"/>
              <w:rPr>
                <w:sz w:val="24"/>
                <w:szCs w:val="24"/>
              </w:rPr>
            </w:pPr>
            <w:r w:rsidRPr="002674F3">
              <w:rPr>
                <w:w w:val="105"/>
                <w:sz w:val="24"/>
                <w:szCs w:val="24"/>
              </w:rPr>
              <w:t>целенаправленное развитие внутренней позиции личности на основе духовно-нравственных ценностей народов Российской</w:t>
            </w:r>
            <w:r w:rsidRPr="002674F3">
              <w:rPr>
                <w:spacing w:val="68"/>
                <w:w w:val="105"/>
                <w:sz w:val="24"/>
                <w:szCs w:val="24"/>
              </w:rPr>
              <w:t xml:space="preserve">  </w:t>
            </w:r>
            <w:r w:rsidRPr="002674F3">
              <w:rPr>
                <w:w w:val="105"/>
                <w:sz w:val="24"/>
                <w:szCs w:val="24"/>
              </w:rPr>
              <w:t>Федерации,</w:t>
            </w:r>
            <w:r w:rsidRPr="002674F3">
              <w:rPr>
                <w:spacing w:val="70"/>
                <w:w w:val="105"/>
                <w:sz w:val="24"/>
                <w:szCs w:val="24"/>
              </w:rPr>
              <w:t xml:space="preserve">  </w:t>
            </w:r>
            <w:r w:rsidRPr="002674F3">
              <w:rPr>
                <w:w w:val="105"/>
                <w:sz w:val="24"/>
                <w:szCs w:val="24"/>
              </w:rPr>
              <w:t>исторических</w:t>
            </w:r>
            <w:r w:rsidRPr="002674F3">
              <w:rPr>
                <w:spacing w:val="69"/>
                <w:w w:val="105"/>
                <w:sz w:val="24"/>
                <w:szCs w:val="24"/>
              </w:rPr>
              <w:t xml:space="preserve">  </w:t>
            </w:r>
            <w:r w:rsidRPr="002674F3">
              <w:rPr>
                <w:w w:val="105"/>
                <w:sz w:val="24"/>
                <w:szCs w:val="24"/>
              </w:rPr>
              <w:t>и</w:t>
            </w:r>
            <w:r w:rsidRPr="002674F3">
              <w:rPr>
                <w:spacing w:val="69"/>
                <w:w w:val="105"/>
                <w:sz w:val="24"/>
                <w:szCs w:val="24"/>
              </w:rPr>
              <w:t xml:space="preserve">  </w:t>
            </w:r>
            <w:r w:rsidRPr="002674F3">
              <w:rPr>
                <w:spacing w:val="-2"/>
                <w:w w:val="105"/>
                <w:sz w:val="24"/>
                <w:szCs w:val="24"/>
              </w:rPr>
              <w:t>национально-</w:t>
            </w:r>
            <w:r w:rsidRPr="002674F3">
              <w:rPr>
                <w:w w:val="105"/>
                <w:sz w:val="24"/>
                <w:szCs w:val="24"/>
              </w:rPr>
              <w:t>культурных</w:t>
            </w:r>
            <w:r w:rsidRPr="002674F3">
              <w:rPr>
                <w:spacing w:val="35"/>
                <w:w w:val="105"/>
                <w:sz w:val="24"/>
                <w:szCs w:val="24"/>
              </w:rPr>
              <w:t xml:space="preserve">  </w:t>
            </w:r>
            <w:r w:rsidRPr="002674F3">
              <w:rPr>
                <w:w w:val="105"/>
                <w:sz w:val="24"/>
                <w:szCs w:val="24"/>
              </w:rPr>
              <w:t>традиций,</w:t>
            </w:r>
            <w:r w:rsidRPr="002674F3">
              <w:rPr>
                <w:spacing w:val="35"/>
                <w:w w:val="105"/>
                <w:sz w:val="24"/>
                <w:szCs w:val="24"/>
              </w:rPr>
              <w:t xml:space="preserve">  </w:t>
            </w:r>
            <w:r w:rsidRPr="002674F3">
              <w:rPr>
                <w:w w:val="105"/>
                <w:sz w:val="24"/>
                <w:szCs w:val="24"/>
              </w:rPr>
              <w:t>формирование</w:t>
            </w:r>
            <w:r w:rsidRPr="002674F3">
              <w:rPr>
                <w:spacing w:val="35"/>
                <w:w w:val="105"/>
                <w:sz w:val="24"/>
                <w:szCs w:val="24"/>
              </w:rPr>
              <w:t xml:space="preserve">  </w:t>
            </w:r>
            <w:r w:rsidRPr="002674F3">
              <w:rPr>
                <w:w w:val="105"/>
                <w:sz w:val="24"/>
                <w:szCs w:val="24"/>
              </w:rPr>
              <w:t>системы</w:t>
            </w:r>
            <w:r w:rsidRPr="002674F3">
              <w:rPr>
                <w:spacing w:val="35"/>
                <w:w w:val="105"/>
                <w:sz w:val="24"/>
                <w:szCs w:val="24"/>
              </w:rPr>
              <w:t xml:space="preserve">  </w:t>
            </w:r>
            <w:r w:rsidRPr="002674F3">
              <w:rPr>
                <w:spacing w:val="-2"/>
                <w:w w:val="105"/>
                <w:sz w:val="24"/>
                <w:szCs w:val="24"/>
              </w:rPr>
              <w:t xml:space="preserve">значимых </w:t>
            </w:r>
            <w:r w:rsidRPr="002674F3">
              <w:rPr>
                <w:w w:val="105"/>
                <w:sz w:val="24"/>
                <w:szCs w:val="24"/>
              </w:rPr>
              <w:t xml:space="preserve">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A76421C" w14:textId="77777777" w:rsidR="002A75E2" w:rsidRPr="002674F3" w:rsidRDefault="002A75E2" w:rsidP="00771E10">
            <w:pPr>
              <w:pStyle w:val="TableParagraph"/>
              <w:spacing w:before="1"/>
              <w:ind w:left="109"/>
              <w:jc w:val="both"/>
              <w:rPr>
                <w:sz w:val="24"/>
                <w:szCs w:val="24"/>
              </w:rPr>
            </w:pPr>
            <w:r w:rsidRPr="002674F3">
              <w:rPr>
                <w:w w:val="105"/>
                <w:sz w:val="24"/>
                <w:szCs w:val="24"/>
              </w:rPr>
              <w:t>В</w:t>
            </w:r>
            <w:r w:rsidRPr="002674F3">
              <w:rPr>
                <w:spacing w:val="-17"/>
                <w:w w:val="105"/>
                <w:sz w:val="24"/>
                <w:szCs w:val="24"/>
              </w:rPr>
              <w:t xml:space="preserve"> </w:t>
            </w:r>
            <w:r w:rsidRPr="002674F3">
              <w:rPr>
                <w:w w:val="105"/>
                <w:sz w:val="24"/>
                <w:szCs w:val="24"/>
              </w:rPr>
              <w:t>части</w:t>
            </w:r>
            <w:r w:rsidRPr="002674F3">
              <w:rPr>
                <w:spacing w:val="-19"/>
                <w:w w:val="105"/>
                <w:sz w:val="24"/>
                <w:szCs w:val="24"/>
              </w:rPr>
              <w:t xml:space="preserve"> </w:t>
            </w:r>
            <w:r w:rsidRPr="002674F3">
              <w:rPr>
                <w:w w:val="105"/>
                <w:sz w:val="24"/>
                <w:szCs w:val="24"/>
              </w:rPr>
              <w:t>гражданского</w:t>
            </w:r>
            <w:r w:rsidRPr="002674F3">
              <w:rPr>
                <w:spacing w:val="-16"/>
                <w:w w:val="105"/>
                <w:sz w:val="24"/>
                <w:szCs w:val="24"/>
              </w:rPr>
              <w:t xml:space="preserve"> </w:t>
            </w:r>
            <w:r w:rsidRPr="002674F3">
              <w:rPr>
                <w:spacing w:val="-2"/>
                <w:w w:val="105"/>
                <w:sz w:val="24"/>
                <w:szCs w:val="24"/>
              </w:rPr>
              <w:t>воспитания:</w:t>
            </w:r>
          </w:p>
          <w:p w14:paraId="15D2E4E5" w14:textId="77777777" w:rsidR="002A75E2" w:rsidRPr="002674F3" w:rsidRDefault="002A75E2" w:rsidP="004C2B2B">
            <w:pPr>
              <w:pStyle w:val="TableParagraph"/>
              <w:numPr>
                <w:ilvl w:val="0"/>
                <w:numId w:val="92"/>
              </w:numPr>
              <w:tabs>
                <w:tab w:val="left" w:pos="364"/>
              </w:tabs>
              <w:autoSpaceDE w:val="0"/>
              <w:autoSpaceDN w:val="0"/>
              <w:spacing w:before="2"/>
              <w:ind w:right="102" w:firstLine="0"/>
              <w:jc w:val="both"/>
              <w:rPr>
                <w:sz w:val="24"/>
                <w:szCs w:val="24"/>
              </w:rPr>
            </w:pPr>
            <w:r w:rsidRPr="002674F3">
              <w:rPr>
                <w:w w:val="105"/>
                <w:sz w:val="24"/>
                <w:szCs w:val="24"/>
              </w:rPr>
              <w:t>осознание своих конституционных прав и обязанностей, уважение закона и правопорядка;</w:t>
            </w:r>
          </w:p>
          <w:p w14:paraId="56A3EBEC" w14:textId="77777777" w:rsidR="002A75E2" w:rsidRPr="002674F3" w:rsidRDefault="002A75E2" w:rsidP="004C2B2B">
            <w:pPr>
              <w:pStyle w:val="TableParagraph"/>
              <w:numPr>
                <w:ilvl w:val="0"/>
                <w:numId w:val="92"/>
              </w:numPr>
              <w:tabs>
                <w:tab w:val="left" w:pos="340"/>
              </w:tabs>
              <w:autoSpaceDE w:val="0"/>
              <w:autoSpaceDN w:val="0"/>
              <w:ind w:right="98" w:firstLine="0"/>
              <w:jc w:val="both"/>
              <w:rPr>
                <w:sz w:val="24"/>
                <w:szCs w:val="24"/>
              </w:rPr>
            </w:pPr>
            <w:r w:rsidRPr="002674F3">
              <w:rPr>
                <w:w w:val="105"/>
                <w:sz w:val="24"/>
                <w:szCs w:val="24"/>
              </w:rPr>
              <w:t>принятие традиционных национальных, общечеловеческих гуманистических и демократических ценностей;</w:t>
            </w:r>
          </w:p>
          <w:p w14:paraId="699EA88E" w14:textId="77777777" w:rsidR="002A75E2" w:rsidRPr="002674F3" w:rsidRDefault="002A75E2" w:rsidP="004C2B2B">
            <w:pPr>
              <w:pStyle w:val="TableParagraph"/>
              <w:numPr>
                <w:ilvl w:val="0"/>
                <w:numId w:val="92"/>
              </w:numPr>
              <w:tabs>
                <w:tab w:val="left" w:pos="566"/>
              </w:tabs>
              <w:autoSpaceDE w:val="0"/>
              <w:autoSpaceDN w:val="0"/>
              <w:ind w:right="100" w:firstLine="0"/>
              <w:jc w:val="both"/>
              <w:rPr>
                <w:sz w:val="24"/>
                <w:szCs w:val="24"/>
              </w:rPr>
            </w:pPr>
            <w:r w:rsidRPr="002674F3">
              <w:rPr>
                <w:w w:val="105"/>
                <w:sz w:val="24"/>
                <w:szCs w:val="24"/>
              </w:rPr>
              <w:t>готовность противостоять идеологии экстремизма, национализма, ксенофобии, дискриминации по социальным, религиозным,</w:t>
            </w:r>
            <w:r w:rsidRPr="002674F3">
              <w:rPr>
                <w:spacing w:val="-19"/>
                <w:w w:val="105"/>
                <w:sz w:val="24"/>
                <w:szCs w:val="24"/>
              </w:rPr>
              <w:t xml:space="preserve"> </w:t>
            </w:r>
            <w:r w:rsidRPr="002674F3">
              <w:rPr>
                <w:w w:val="105"/>
                <w:sz w:val="24"/>
                <w:szCs w:val="24"/>
              </w:rPr>
              <w:t>расовым,</w:t>
            </w:r>
            <w:r w:rsidRPr="002674F3">
              <w:rPr>
                <w:spacing w:val="-19"/>
                <w:w w:val="105"/>
                <w:sz w:val="24"/>
                <w:szCs w:val="24"/>
              </w:rPr>
              <w:t xml:space="preserve"> </w:t>
            </w:r>
            <w:r w:rsidRPr="002674F3">
              <w:rPr>
                <w:w w:val="105"/>
                <w:sz w:val="24"/>
                <w:szCs w:val="24"/>
              </w:rPr>
              <w:t>национальным</w:t>
            </w:r>
            <w:r w:rsidRPr="002674F3">
              <w:rPr>
                <w:spacing w:val="-19"/>
                <w:w w:val="105"/>
                <w:sz w:val="24"/>
                <w:szCs w:val="24"/>
              </w:rPr>
              <w:t xml:space="preserve"> </w:t>
            </w:r>
            <w:r w:rsidRPr="002674F3">
              <w:rPr>
                <w:w w:val="105"/>
                <w:sz w:val="24"/>
                <w:szCs w:val="24"/>
              </w:rPr>
              <w:t>признакам;</w:t>
            </w:r>
          </w:p>
          <w:p w14:paraId="06B5380A" w14:textId="77777777" w:rsidR="002A75E2" w:rsidRPr="002674F3" w:rsidRDefault="002A75E2" w:rsidP="004C2B2B">
            <w:pPr>
              <w:pStyle w:val="TableParagraph"/>
              <w:numPr>
                <w:ilvl w:val="0"/>
                <w:numId w:val="92"/>
              </w:numPr>
              <w:tabs>
                <w:tab w:val="left" w:pos="369"/>
              </w:tabs>
              <w:autoSpaceDE w:val="0"/>
              <w:autoSpaceDN w:val="0"/>
              <w:ind w:right="94" w:firstLine="0"/>
              <w:jc w:val="both"/>
              <w:rPr>
                <w:sz w:val="24"/>
                <w:szCs w:val="24"/>
              </w:rPr>
            </w:pPr>
            <w:r w:rsidRPr="002674F3">
              <w:rPr>
                <w:w w:val="105"/>
                <w:sz w:val="24"/>
                <w:szCs w:val="24"/>
              </w:rPr>
              <w:t xml:space="preserve">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w:t>
            </w:r>
            <w:r w:rsidRPr="002674F3">
              <w:rPr>
                <w:spacing w:val="-2"/>
                <w:w w:val="105"/>
                <w:sz w:val="24"/>
                <w:szCs w:val="24"/>
              </w:rPr>
              <w:t>организациях;</w:t>
            </w:r>
          </w:p>
          <w:p w14:paraId="7133930C" w14:textId="77777777" w:rsidR="002A75E2" w:rsidRPr="002674F3" w:rsidRDefault="002A75E2" w:rsidP="004C2B2B">
            <w:pPr>
              <w:pStyle w:val="TableParagraph"/>
              <w:numPr>
                <w:ilvl w:val="0"/>
                <w:numId w:val="92"/>
              </w:numPr>
              <w:tabs>
                <w:tab w:val="left" w:pos="343"/>
              </w:tabs>
              <w:autoSpaceDE w:val="0"/>
              <w:autoSpaceDN w:val="0"/>
              <w:ind w:right="98" w:firstLine="0"/>
              <w:jc w:val="both"/>
              <w:rPr>
                <w:sz w:val="24"/>
                <w:szCs w:val="24"/>
              </w:rPr>
            </w:pPr>
            <w:r w:rsidRPr="002674F3">
              <w:rPr>
                <w:w w:val="105"/>
                <w:sz w:val="24"/>
                <w:szCs w:val="24"/>
              </w:rPr>
              <w:t>умение взаимодействовать с социальными институтами в соответствии</w:t>
            </w:r>
            <w:r w:rsidRPr="002674F3">
              <w:rPr>
                <w:spacing w:val="-2"/>
                <w:w w:val="105"/>
                <w:sz w:val="24"/>
                <w:szCs w:val="24"/>
              </w:rPr>
              <w:t xml:space="preserve"> </w:t>
            </w:r>
            <w:r w:rsidRPr="002674F3">
              <w:rPr>
                <w:w w:val="105"/>
                <w:sz w:val="24"/>
                <w:szCs w:val="24"/>
              </w:rPr>
              <w:t>с</w:t>
            </w:r>
            <w:r w:rsidRPr="002674F3">
              <w:rPr>
                <w:spacing w:val="-3"/>
                <w:w w:val="105"/>
                <w:sz w:val="24"/>
                <w:szCs w:val="24"/>
              </w:rPr>
              <w:t xml:space="preserve"> </w:t>
            </w:r>
            <w:r w:rsidRPr="002674F3">
              <w:rPr>
                <w:w w:val="105"/>
                <w:sz w:val="24"/>
                <w:szCs w:val="24"/>
              </w:rPr>
              <w:t>их</w:t>
            </w:r>
            <w:r w:rsidRPr="002674F3">
              <w:rPr>
                <w:spacing w:val="-2"/>
                <w:w w:val="105"/>
                <w:sz w:val="24"/>
                <w:szCs w:val="24"/>
              </w:rPr>
              <w:t xml:space="preserve"> </w:t>
            </w:r>
            <w:r w:rsidRPr="002674F3">
              <w:rPr>
                <w:w w:val="105"/>
                <w:sz w:val="24"/>
                <w:szCs w:val="24"/>
              </w:rPr>
              <w:t>функциями</w:t>
            </w:r>
            <w:r w:rsidRPr="002674F3">
              <w:rPr>
                <w:spacing w:val="-2"/>
                <w:w w:val="105"/>
                <w:sz w:val="24"/>
                <w:szCs w:val="24"/>
              </w:rPr>
              <w:t xml:space="preserve"> </w:t>
            </w:r>
            <w:r w:rsidRPr="002674F3">
              <w:rPr>
                <w:w w:val="105"/>
                <w:sz w:val="24"/>
                <w:szCs w:val="24"/>
              </w:rPr>
              <w:t>и</w:t>
            </w:r>
            <w:r w:rsidRPr="002674F3">
              <w:rPr>
                <w:spacing w:val="-1"/>
                <w:w w:val="105"/>
                <w:sz w:val="24"/>
                <w:szCs w:val="24"/>
              </w:rPr>
              <w:t xml:space="preserve"> </w:t>
            </w:r>
            <w:r w:rsidRPr="002674F3">
              <w:rPr>
                <w:w w:val="105"/>
                <w:sz w:val="24"/>
                <w:szCs w:val="24"/>
              </w:rPr>
              <w:t>назначением;</w:t>
            </w:r>
          </w:p>
          <w:p w14:paraId="629D3522" w14:textId="77777777" w:rsidR="002A75E2" w:rsidRPr="002674F3" w:rsidRDefault="002A75E2" w:rsidP="004C2B2B">
            <w:pPr>
              <w:pStyle w:val="TableParagraph"/>
              <w:numPr>
                <w:ilvl w:val="0"/>
                <w:numId w:val="92"/>
              </w:numPr>
              <w:tabs>
                <w:tab w:val="left" w:pos="271"/>
              </w:tabs>
              <w:autoSpaceDE w:val="0"/>
              <w:autoSpaceDN w:val="0"/>
              <w:ind w:right="490" w:firstLine="0"/>
              <w:jc w:val="both"/>
              <w:rPr>
                <w:sz w:val="24"/>
                <w:szCs w:val="24"/>
              </w:rPr>
            </w:pPr>
            <w:r w:rsidRPr="002674F3">
              <w:rPr>
                <w:spacing w:val="-2"/>
                <w:w w:val="105"/>
                <w:sz w:val="24"/>
                <w:szCs w:val="24"/>
              </w:rPr>
              <w:t>готовность</w:t>
            </w:r>
            <w:r w:rsidRPr="002674F3">
              <w:rPr>
                <w:spacing w:val="-9"/>
                <w:w w:val="105"/>
                <w:sz w:val="24"/>
                <w:szCs w:val="24"/>
              </w:rPr>
              <w:t xml:space="preserve"> </w:t>
            </w:r>
            <w:r w:rsidRPr="002674F3">
              <w:rPr>
                <w:spacing w:val="-2"/>
                <w:w w:val="105"/>
                <w:sz w:val="24"/>
                <w:szCs w:val="24"/>
              </w:rPr>
              <w:t>к</w:t>
            </w:r>
            <w:r w:rsidRPr="002674F3">
              <w:rPr>
                <w:spacing w:val="-9"/>
                <w:w w:val="105"/>
                <w:sz w:val="24"/>
                <w:szCs w:val="24"/>
              </w:rPr>
              <w:t xml:space="preserve"> </w:t>
            </w:r>
            <w:r w:rsidRPr="002674F3">
              <w:rPr>
                <w:spacing w:val="-2"/>
                <w:w w:val="105"/>
                <w:sz w:val="24"/>
                <w:szCs w:val="24"/>
              </w:rPr>
              <w:t>гуманитарной</w:t>
            </w:r>
            <w:r w:rsidRPr="002674F3">
              <w:rPr>
                <w:spacing w:val="-8"/>
                <w:w w:val="105"/>
                <w:sz w:val="24"/>
                <w:szCs w:val="24"/>
              </w:rPr>
              <w:t xml:space="preserve"> </w:t>
            </w:r>
            <w:r w:rsidRPr="002674F3">
              <w:rPr>
                <w:spacing w:val="-2"/>
                <w:w w:val="105"/>
                <w:sz w:val="24"/>
                <w:szCs w:val="24"/>
              </w:rPr>
              <w:t>и</w:t>
            </w:r>
            <w:r w:rsidRPr="002674F3">
              <w:rPr>
                <w:spacing w:val="-10"/>
                <w:w w:val="105"/>
                <w:sz w:val="24"/>
                <w:szCs w:val="24"/>
              </w:rPr>
              <w:t xml:space="preserve"> </w:t>
            </w:r>
            <w:r w:rsidRPr="002674F3">
              <w:rPr>
                <w:spacing w:val="-2"/>
                <w:w w:val="105"/>
                <w:sz w:val="24"/>
                <w:szCs w:val="24"/>
              </w:rPr>
              <w:t>волонтерской</w:t>
            </w:r>
            <w:r w:rsidRPr="002674F3">
              <w:rPr>
                <w:spacing w:val="-8"/>
                <w:w w:val="105"/>
                <w:sz w:val="24"/>
                <w:szCs w:val="24"/>
              </w:rPr>
              <w:t xml:space="preserve"> </w:t>
            </w:r>
            <w:r w:rsidRPr="002674F3">
              <w:rPr>
                <w:spacing w:val="-2"/>
                <w:w w:val="105"/>
                <w:sz w:val="24"/>
                <w:szCs w:val="24"/>
              </w:rPr>
              <w:t xml:space="preserve">деятельности; </w:t>
            </w:r>
            <w:r w:rsidRPr="002674F3">
              <w:rPr>
                <w:w w:val="105"/>
                <w:sz w:val="24"/>
                <w:szCs w:val="24"/>
              </w:rPr>
              <w:t>патриотического воспитания:</w:t>
            </w:r>
          </w:p>
          <w:p w14:paraId="440C4A45" w14:textId="77777777" w:rsidR="002A75E2" w:rsidRPr="002674F3" w:rsidRDefault="002A75E2" w:rsidP="004C2B2B">
            <w:pPr>
              <w:pStyle w:val="TableParagraph"/>
              <w:numPr>
                <w:ilvl w:val="0"/>
                <w:numId w:val="92"/>
              </w:numPr>
              <w:tabs>
                <w:tab w:val="left" w:pos="307"/>
              </w:tabs>
              <w:autoSpaceDE w:val="0"/>
              <w:autoSpaceDN w:val="0"/>
              <w:ind w:right="98" w:firstLine="0"/>
              <w:jc w:val="both"/>
              <w:rPr>
                <w:sz w:val="24"/>
                <w:szCs w:val="24"/>
              </w:rPr>
            </w:pPr>
            <w:r w:rsidRPr="002674F3">
              <w:rPr>
                <w:w w:val="105"/>
                <w:sz w:val="24"/>
                <w:szCs w:val="24"/>
              </w:rPr>
              <w:t>сформированность российской гражданской идентичности, патриотизма, уважения к своему народу, чувства ответственности</w:t>
            </w:r>
            <w:r w:rsidRPr="002674F3">
              <w:rPr>
                <w:spacing w:val="-5"/>
                <w:w w:val="105"/>
                <w:sz w:val="24"/>
                <w:szCs w:val="24"/>
              </w:rPr>
              <w:t xml:space="preserve"> </w:t>
            </w:r>
            <w:r w:rsidRPr="002674F3">
              <w:rPr>
                <w:w w:val="105"/>
                <w:sz w:val="24"/>
                <w:szCs w:val="24"/>
              </w:rPr>
              <w:t>перед</w:t>
            </w:r>
            <w:r w:rsidRPr="002674F3">
              <w:rPr>
                <w:spacing w:val="-4"/>
                <w:w w:val="105"/>
                <w:sz w:val="24"/>
                <w:szCs w:val="24"/>
              </w:rPr>
              <w:t xml:space="preserve"> </w:t>
            </w:r>
            <w:r w:rsidRPr="002674F3">
              <w:rPr>
                <w:w w:val="105"/>
                <w:sz w:val="24"/>
                <w:szCs w:val="24"/>
              </w:rPr>
              <w:t>Родиной,</w:t>
            </w:r>
            <w:r w:rsidRPr="002674F3">
              <w:rPr>
                <w:spacing w:val="-6"/>
                <w:w w:val="105"/>
                <w:sz w:val="24"/>
                <w:szCs w:val="24"/>
              </w:rPr>
              <w:t xml:space="preserve"> </w:t>
            </w:r>
            <w:r w:rsidRPr="002674F3">
              <w:rPr>
                <w:w w:val="105"/>
                <w:sz w:val="24"/>
                <w:szCs w:val="24"/>
              </w:rPr>
              <w:lastRenderedPageBreak/>
              <w:t>гордости</w:t>
            </w:r>
            <w:r w:rsidRPr="002674F3">
              <w:rPr>
                <w:spacing w:val="-4"/>
                <w:w w:val="105"/>
                <w:sz w:val="24"/>
                <w:szCs w:val="24"/>
              </w:rPr>
              <w:t xml:space="preserve"> </w:t>
            </w:r>
            <w:r w:rsidRPr="002674F3">
              <w:rPr>
                <w:w w:val="105"/>
                <w:sz w:val="24"/>
                <w:szCs w:val="24"/>
              </w:rPr>
              <w:t>за</w:t>
            </w:r>
            <w:r w:rsidRPr="002674F3">
              <w:rPr>
                <w:spacing w:val="-3"/>
                <w:w w:val="105"/>
                <w:sz w:val="24"/>
                <w:szCs w:val="24"/>
              </w:rPr>
              <w:t xml:space="preserve"> </w:t>
            </w:r>
            <w:r w:rsidRPr="002674F3">
              <w:rPr>
                <w:w w:val="105"/>
                <w:sz w:val="24"/>
                <w:szCs w:val="24"/>
              </w:rPr>
              <w:t>свой</w:t>
            </w:r>
            <w:r w:rsidRPr="002674F3">
              <w:rPr>
                <w:spacing w:val="-5"/>
                <w:w w:val="105"/>
                <w:sz w:val="24"/>
                <w:szCs w:val="24"/>
              </w:rPr>
              <w:t xml:space="preserve"> </w:t>
            </w:r>
            <w:r w:rsidRPr="002674F3">
              <w:rPr>
                <w:w w:val="105"/>
                <w:sz w:val="24"/>
                <w:szCs w:val="24"/>
              </w:rPr>
              <w:t>край,</w:t>
            </w:r>
            <w:r w:rsidRPr="002674F3">
              <w:rPr>
                <w:spacing w:val="-5"/>
                <w:w w:val="105"/>
                <w:sz w:val="24"/>
                <w:szCs w:val="24"/>
              </w:rPr>
              <w:t xml:space="preserve"> </w:t>
            </w:r>
            <w:r w:rsidRPr="002674F3">
              <w:rPr>
                <w:w w:val="105"/>
                <w:sz w:val="24"/>
                <w:szCs w:val="24"/>
              </w:rPr>
              <w:t>свою Родину, свой язык и культуру, прошлое и настоящее многонационального народа России;</w:t>
            </w:r>
          </w:p>
          <w:p w14:paraId="268A08A4" w14:textId="77777777" w:rsidR="002A75E2" w:rsidRPr="002674F3" w:rsidRDefault="002A75E2" w:rsidP="004C2B2B">
            <w:pPr>
              <w:pStyle w:val="TableParagraph"/>
              <w:numPr>
                <w:ilvl w:val="0"/>
                <w:numId w:val="92"/>
              </w:numPr>
              <w:tabs>
                <w:tab w:val="left" w:pos="442"/>
              </w:tabs>
              <w:autoSpaceDE w:val="0"/>
              <w:autoSpaceDN w:val="0"/>
              <w:ind w:right="101" w:firstLine="0"/>
              <w:jc w:val="both"/>
              <w:rPr>
                <w:sz w:val="24"/>
                <w:szCs w:val="24"/>
              </w:rPr>
            </w:pPr>
            <w:r w:rsidRPr="002674F3">
              <w:rPr>
                <w:w w:val="105"/>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w:t>
            </w:r>
            <w:r w:rsidRPr="002674F3">
              <w:rPr>
                <w:spacing w:val="-1"/>
                <w:w w:val="105"/>
                <w:sz w:val="24"/>
                <w:szCs w:val="24"/>
              </w:rPr>
              <w:t xml:space="preserve"> </w:t>
            </w:r>
            <w:r w:rsidRPr="002674F3">
              <w:rPr>
                <w:w w:val="105"/>
                <w:sz w:val="24"/>
                <w:szCs w:val="24"/>
              </w:rPr>
              <w:t>спорте,</w:t>
            </w:r>
            <w:r w:rsidRPr="002674F3">
              <w:rPr>
                <w:spacing w:val="-1"/>
                <w:w w:val="105"/>
                <w:sz w:val="24"/>
                <w:szCs w:val="24"/>
              </w:rPr>
              <w:t xml:space="preserve"> </w:t>
            </w:r>
            <w:r w:rsidRPr="002674F3">
              <w:rPr>
                <w:w w:val="105"/>
                <w:sz w:val="24"/>
                <w:szCs w:val="24"/>
              </w:rPr>
              <w:t>технологиях</w:t>
            </w:r>
            <w:r w:rsidRPr="002674F3">
              <w:rPr>
                <w:spacing w:val="-1"/>
                <w:w w:val="105"/>
                <w:sz w:val="24"/>
                <w:szCs w:val="24"/>
              </w:rPr>
              <w:t xml:space="preserve"> </w:t>
            </w:r>
            <w:r w:rsidRPr="002674F3">
              <w:rPr>
                <w:w w:val="105"/>
                <w:sz w:val="24"/>
                <w:szCs w:val="24"/>
              </w:rPr>
              <w:t>и труде;</w:t>
            </w:r>
          </w:p>
          <w:p w14:paraId="187A51AC" w14:textId="77777777" w:rsidR="002A75E2" w:rsidRPr="002674F3" w:rsidRDefault="002A75E2" w:rsidP="004C2B2B">
            <w:pPr>
              <w:pStyle w:val="TableParagraph"/>
              <w:numPr>
                <w:ilvl w:val="0"/>
                <w:numId w:val="92"/>
              </w:numPr>
              <w:tabs>
                <w:tab w:val="left" w:pos="343"/>
              </w:tabs>
              <w:autoSpaceDE w:val="0"/>
              <w:autoSpaceDN w:val="0"/>
              <w:ind w:right="101" w:firstLine="0"/>
              <w:jc w:val="both"/>
              <w:rPr>
                <w:sz w:val="24"/>
                <w:szCs w:val="24"/>
              </w:rPr>
            </w:pPr>
            <w:r w:rsidRPr="002674F3">
              <w:rPr>
                <w:w w:val="105"/>
                <w:sz w:val="24"/>
                <w:szCs w:val="24"/>
              </w:rPr>
              <w:t>идейная убежденность, готовность к служению и защите Отечества, ответственность за его судьбу;</w:t>
            </w:r>
          </w:p>
          <w:p w14:paraId="279C0203" w14:textId="77777777" w:rsidR="002A75E2" w:rsidRPr="002674F3" w:rsidRDefault="002A75E2" w:rsidP="00771E10">
            <w:pPr>
              <w:pStyle w:val="TableParagraph"/>
              <w:ind w:left="109" w:right="98"/>
              <w:jc w:val="both"/>
              <w:rPr>
                <w:sz w:val="24"/>
                <w:szCs w:val="24"/>
              </w:rPr>
            </w:pPr>
            <w:r w:rsidRPr="002674F3">
              <w:rPr>
                <w:w w:val="105"/>
                <w:sz w:val="24"/>
                <w:szCs w:val="24"/>
              </w:rPr>
              <w:t xml:space="preserve">освоенные обучающимися межпредметные понятия и </w:t>
            </w:r>
            <w:r w:rsidRPr="002674F3">
              <w:rPr>
                <w:sz w:val="24"/>
                <w:szCs w:val="24"/>
              </w:rPr>
              <w:t>универсальные</w:t>
            </w:r>
            <w:r w:rsidRPr="002674F3">
              <w:rPr>
                <w:spacing w:val="46"/>
                <w:w w:val="150"/>
                <w:sz w:val="24"/>
                <w:szCs w:val="24"/>
              </w:rPr>
              <w:t xml:space="preserve">    </w:t>
            </w:r>
            <w:r w:rsidRPr="002674F3">
              <w:rPr>
                <w:sz w:val="24"/>
                <w:szCs w:val="24"/>
              </w:rPr>
              <w:t>учебные</w:t>
            </w:r>
            <w:r w:rsidRPr="002674F3">
              <w:rPr>
                <w:spacing w:val="48"/>
                <w:w w:val="150"/>
                <w:sz w:val="24"/>
                <w:szCs w:val="24"/>
              </w:rPr>
              <w:t xml:space="preserve">    </w:t>
            </w:r>
            <w:r w:rsidRPr="002674F3">
              <w:rPr>
                <w:sz w:val="24"/>
                <w:szCs w:val="24"/>
              </w:rPr>
              <w:t>действия</w:t>
            </w:r>
            <w:r w:rsidRPr="002674F3">
              <w:rPr>
                <w:spacing w:val="47"/>
                <w:w w:val="150"/>
                <w:sz w:val="24"/>
                <w:szCs w:val="24"/>
              </w:rPr>
              <w:t xml:space="preserve">    </w:t>
            </w:r>
            <w:r w:rsidRPr="002674F3">
              <w:rPr>
                <w:spacing w:val="-2"/>
                <w:sz w:val="24"/>
                <w:szCs w:val="24"/>
              </w:rPr>
              <w:t xml:space="preserve">(регулятивные, </w:t>
            </w:r>
          </w:p>
          <w:p w14:paraId="2705EE5B" w14:textId="77777777" w:rsidR="002A75E2" w:rsidRPr="002674F3" w:rsidRDefault="002A75E2" w:rsidP="00771E10">
            <w:pPr>
              <w:rPr>
                <w:rFonts w:ascii="Times New Roman" w:hAnsi="Times New Roman" w:cs="Times New Roman"/>
                <w:spacing w:val="-2"/>
                <w:sz w:val="24"/>
                <w:szCs w:val="24"/>
              </w:rPr>
            </w:pPr>
            <w:r w:rsidRPr="002674F3">
              <w:rPr>
                <w:rFonts w:ascii="Times New Roman" w:hAnsi="Times New Roman" w:cs="Times New Roman"/>
                <w:sz w:val="24"/>
                <w:szCs w:val="24"/>
              </w:rPr>
              <w:t>познавательные,</w:t>
            </w:r>
            <w:r w:rsidRPr="002674F3">
              <w:rPr>
                <w:rFonts w:ascii="Times New Roman" w:hAnsi="Times New Roman" w:cs="Times New Roman"/>
                <w:spacing w:val="13"/>
                <w:sz w:val="24"/>
                <w:szCs w:val="24"/>
              </w:rPr>
              <w:t xml:space="preserve"> </w:t>
            </w:r>
            <w:r w:rsidRPr="002674F3">
              <w:rPr>
                <w:rFonts w:ascii="Times New Roman" w:hAnsi="Times New Roman" w:cs="Times New Roman"/>
                <w:spacing w:val="-2"/>
                <w:sz w:val="24"/>
                <w:szCs w:val="24"/>
              </w:rPr>
              <w:t>коммуникативные);</w:t>
            </w:r>
          </w:p>
          <w:p w14:paraId="2995D48E" w14:textId="77777777" w:rsidR="002A75E2" w:rsidRPr="002674F3" w:rsidRDefault="002A75E2" w:rsidP="004C2B2B">
            <w:pPr>
              <w:pStyle w:val="TableParagraph"/>
              <w:numPr>
                <w:ilvl w:val="0"/>
                <w:numId w:val="91"/>
              </w:numPr>
              <w:tabs>
                <w:tab w:val="left" w:pos="478"/>
              </w:tabs>
              <w:autoSpaceDE w:val="0"/>
              <w:autoSpaceDN w:val="0"/>
              <w:spacing w:before="2"/>
              <w:ind w:right="97" w:firstLine="0"/>
              <w:jc w:val="both"/>
              <w:rPr>
                <w:sz w:val="24"/>
                <w:szCs w:val="24"/>
              </w:rPr>
            </w:pPr>
            <w:r w:rsidRPr="002674F3">
              <w:rPr>
                <w:w w:val="105"/>
                <w:sz w:val="24"/>
                <w:szCs w:val="24"/>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408079A"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w w:val="105"/>
                <w:sz w:val="24"/>
                <w:szCs w:val="24"/>
              </w:rPr>
              <w:t>овладение</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навыками</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учебно-исследовательской,</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проектной и социальной деятельности</w:t>
            </w:r>
          </w:p>
        </w:tc>
        <w:tc>
          <w:tcPr>
            <w:tcW w:w="6124" w:type="dxa"/>
          </w:tcPr>
          <w:p w14:paraId="73188BBD" w14:textId="77777777" w:rsidR="002A75E2" w:rsidRPr="002674F3" w:rsidRDefault="002A75E2" w:rsidP="00771E10">
            <w:pPr>
              <w:pStyle w:val="TableParagraph"/>
              <w:ind w:left="107" w:right="92"/>
              <w:jc w:val="both"/>
              <w:rPr>
                <w:sz w:val="24"/>
                <w:szCs w:val="24"/>
              </w:rPr>
            </w:pPr>
            <w:r w:rsidRPr="002674F3">
              <w:rPr>
                <w:sz w:val="24"/>
                <w:szCs w:val="24"/>
              </w:rPr>
              <w:lastRenderedPageBreak/>
              <w:t>-</w:t>
            </w:r>
            <w:r w:rsidRPr="002674F3">
              <w:rPr>
                <w:spacing w:val="-19"/>
                <w:sz w:val="24"/>
                <w:szCs w:val="24"/>
              </w:rPr>
              <w:t xml:space="preserve"> </w:t>
            </w:r>
            <w:r w:rsidRPr="002674F3">
              <w:rPr>
                <w:sz w:val="24"/>
                <w:szCs w:val="24"/>
              </w:rPr>
              <w:t>уметь</w:t>
            </w:r>
            <w:r w:rsidRPr="002674F3">
              <w:rPr>
                <w:spacing w:val="-17"/>
                <w:sz w:val="24"/>
                <w:szCs w:val="24"/>
              </w:rPr>
              <w:t xml:space="preserve"> </w:t>
            </w:r>
            <w:r w:rsidRPr="002674F3">
              <w:rPr>
                <w:sz w:val="24"/>
                <w:szCs w:val="24"/>
              </w:rPr>
              <w:t>логично</w:t>
            </w:r>
            <w:r w:rsidRPr="002674F3">
              <w:rPr>
                <w:spacing w:val="40"/>
                <w:sz w:val="24"/>
                <w:szCs w:val="24"/>
              </w:rPr>
              <w:t xml:space="preserve"> </w:t>
            </w:r>
            <w:r w:rsidRPr="002674F3">
              <w:rPr>
                <w:sz w:val="24"/>
                <w:szCs w:val="24"/>
              </w:rPr>
              <w:t>и</w:t>
            </w:r>
            <w:r w:rsidRPr="002674F3">
              <w:rPr>
                <w:spacing w:val="-19"/>
                <w:sz w:val="24"/>
                <w:szCs w:val="24"/>
              </w:rPr>
              <w:t xml:space="preserve"> </w:t>
            </w:r>
            <w:r w:rsidRPr="002674F3">
              <w:rPr>
                <w:w w:val="85"/>
                <w:sz w:val="24"/>
                <w:szCs w:val="24"/>
              </w:rPr>
              <w:t>·</w:t>
            </w:r>
            <w:r w:rsidRPr="002674F3">
              <w:rPr>
                <w:spacing w:val="-5"/>
                <w:w w:val="85"/>
                <w:sz w:val="24"/>
                <w:szCs w:val="24"/>
              </w:rPr>
              <w:t xml:space="preserve"> </w:t>
            </w:r>
            <w:r w:rsidRPr="002674F3">
              <w:rPr>
                <w:sz w:val="24"/>
                <w:szCs w:val="24"/>
              </w:rPr>
              <w:t>корректно</w:t>
            </w:r>
            <w:r w:rsidRPr="002674F3">
              <w:rPr>
                <w:spacing w:val="40"/>
                <w:sz w:val="24"/>
                <w:szCs w:val="24"/>
              </w:rPr>
              <w:t xml:space="preserve"> </w:t>
            </w:r>
            <w:r w:rsidRPr="002674F3">
              <w:rPr>
                <w:sz w:val="24"/>
                <w:szCs w:val="24"/>
              </w:rPr>
              <w:t>с точки зрения культуры речи излагать свою точку зрения; самостоятельно выбирать формат публичного выступления</w:t>
            </w:r>
            <w:r w:rsidRPr="002674F3">
              <w:rPr>
                <w:spacing w:val="71"/>
                <w:sz w:val="24"/>
                <w:szCs w:val="24"/>
              </w:rPr>
              <w:t xml:space="preserve"> </w:t>
            </w:r>
            <w:r w:rsidRPr="002674F3">
              <w:rPr>
                <w:sz w:val="24"/>
                <w:szCs w:val="24"/>
              </w:rPr>
              <w:t>и</w:t>
            </w:r>
            <w:r w:rsidRPr="002674F3">
              <w:rPr>
                <w:spacing w:val="68"/>
                <w:sz w:val="24"/>
                <w:szCs w:val="24"/>
              </w:rPr>
              <w:t xml:space="preserve"> </w:t>
            </w:r>
            <w:r w:rsidRPr="002674F3">
              <w:rPr>
                <w:sz w:val="24"/>
                <w:szCs w:val="24"/>
              </w:rPr>
              <w:t>составлять</w:t>
            </w:r>
            <w:r w:rsidRPr="002674F3">
              <w:rPr>
                <w:spacing w:val="75"/>
                <w:sz w:val="24"/>
                <w:szCs w:val="24"/>
              </w:rPr>
              <w:t xml:space="preserve"> </w:t>
            </w:r>
            <w:r w:rsidRPr="002674F3">
              <w:rPr>
                <w:sz w:val="24"/>
                <w:szCs w:val="24"/>
              </w:rPr>
              <w:t>устные</w:t>
            </w:r>
            <w:r w:rsidRPr="002674F3">
              <w:rPr>
                <w:spacing w:val="51"/>
                <w:w w:val="150"/>
                <w:sz w:val="24"/>
                <w:szCs w:val="24"/>
              </w:rPr>
              <w:t xml:space="preserve"> </w:t>
            </w:r>
            <w:r w:rsidRPr="002674F3">
              <w:rPr>
                <w:spacing w:val="-10"/>
                <w:sz w:val="24"/>
                <w:szCs w:val="24"/>
              </w:rPr>
              <w:t xml:space="preserve">и </w:t>
            </w:r>
            <w:r w:rsidRPr="002674F3">
              <w:rPr>
                <w:w w:val="105"/>
                <w:sz w:val="24"/>
                <w:szCs w:val="24"/>
              </w:rPr>
              <w:t>письменные</w:t>
            </w:r>
            <w:r w:rsidRPr="002674F3">
              <w:rPr>
                <w:spacing w:val="37"/>
                <w:w w:val="105"/>
                <w:sz w:val="24"/>
                <w:szCs w:val="24"/>
              </w:rPr>
              <w:t xml:space="preserve"> </w:t>
            </w:r>
            <w:r w:rsidRPr="002674F3">
              <w:rPr>
                <w:w w:val="105"/>
                <w:sz w:val="24"/>
                <w:szCs w:val="24"/>
              </w:rPr>
              <w:t>тексты</w:t>
            </w:r>
            <w:r w:rsidRPr="002674F3">
              <w:rPr>
                <w:spacing w:val="6"/>
                <w:w w:val="105"/>
                <w:sz w:val="24"/>
                <w:szCs w:val="24"/>
              </w:rPr>
              <w:t xml:space="preserve"> </w:t>
            </w:r>
            <w:r w:rsidRPr="002674F3">
              <w:rPr>
                <w:w w:val="105"/>
                <w:sz w:val="24"/>
                <w:szCs w:val="24"/>
              </w:rPr>
              <w:t>с</w:t>
            </w:r>
            <w:r w:rsidRPr="002674F3">
              <w:rPr>
                <w:spacing w:val="-11"/>
                <w:w w:val="105"/>
                <w:sz w:val="24"/>
                <w:szCs w:val="24"/>
              </w:rPr>
              <w:t xml:space="preserve"> </w:t>
            </w:r>
            <w:r w:rsidRPr="002674F3">
              <w:rPr>
                <w:w w:val="105"/>
                <w:sz w:val="24"/>
                <w:szCs w:val="24"/>
              </w:rPr>
              <w:t>учётом</w:t>
            </w:r>
            <w:r w:rsidRPr="002674F3">
              <w:rPr>
                <w:spacing w:val="5"/>
                <w:w w:val="105"/>
                <w:sz w:val="24"/>
                <w:szCs w:val="24"/>
              </w:rPr>
              <w:t xml:space="preserve"> </w:t>
            </w:r>
            <w:r w:rsidRPr="002674F3">
              <w:rPr>
                <w:w w:val="105"/>
                <w:sz w:val="24"/>
                <w:szCs w:val="24"/>
              </w:rPr>
              <w:t>цели</w:t>
            </w:r>
            <w:r w:rsidRPr="002674F3">
              <w:rPr>
                <w:spacing w:val="4"/>
                <w:w w:val="105"/>
                <w:sz w:val="24"/>
                <w:szCs w:val="24"/>
              </w:rPr>
              <w:t xml:space="preserve"> </w:t>
            </w:r>
            <w:r w:rsidRPr="002674F3">
              <w:rPr>
                <w:spacing w:val="-10"/>
                <w:w w:val="105"/>
                <w:sz w:val="24"/>
                <w:szCs w:val="24"/>
              </w:rPr>
              <w:t xml:space="preserve">и  </w:t>
            </w:r>
            <w:r w:rsidRPr="002674F3">
              <w:rPr>
                <w:w w:val="105"/>
                <w:sz w:val="24"/>
                <w:szCs w:val="24"/>
              </w:rPr>
              <w:t xml:space="preserve"> особенностей</w:t>
            </w:r>
            <w:r w:rsidRPr="002674F3">
              <w:rPr>
                <w:spacing w:val="33"/>
                <w:w w:val="105"/>
                <w:sz w:val="24"/>
                <w:szCs w:val="24"/>
              </w:rPr>
              <w:t xml:space="preserve"> </w:t>
            </w:r>
            <w:r w:rsidRPr="002674F3">
              <w:rPr>
                <w:spacing w:val="-2"/>
                <w:w w:val="105"/>
                <w:sz w:val="24"/>
                <w:szCs w:val="24"/>
              </w:rPr>
              <w:t>аудитории</w:t>
            </w:r>
          </w:p>
          <w:p w14:paraId="0FB5C7FA" w14:textId="77777777" w:rsidR="002A75E2" w:rsidRPr="002674F3" w:rsidRDefault="002A75E2" w:rsidP="00771E10">
            <w:pPr>
              <w:rPr>
                <w:rFonts w:ascii="Times New Roman" w:hAnsi="Times New Roman" w:cs="Times New Roman"/>
                <w:sz w:val="24"/>
                <w:szCs w:val="24"/>
              </w:rPr>
            </w:pPr>
          </w:p>
        </w:tc>
      </w:tr>
      <w:tr w:rsidR="002A75E2" w:rsidRPr="002674F3" w14:paraId="5F8312AC" w14:textId="77777777" w:rsidTr="00771E10">
        <w:trPr>
          <w:trHeight w:val="1121"/>
        </w:trPr>
        <w:tc>
          <w:tcPr>
            <w:tcW w:w="2518" w:type="dxa"/>
          </w:tcPr>
          <w:p w14:paraId="701DC2B2"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sz w:val="24"/>
                <w:szCs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w:t>
            </w:r>
            <w:r w:rsidRPr="002674F3">
              <w:rPr>
                <w:rFonts w:ascii="Times New Roman" w:hAnsi="Times New Roman" w:cs="Times New Roman"/>
                <w:sz w:val="24"/>
                <w:szCs w:val="24"/>
              </w:rPr>
              <w:lastRenderedPageBreak/>
              <w:t>чрезвычайных ситуациях</w:t>
            </w:r>
          </w:p>
        </w:tc>
        <w:tc>
          <w:tcPr>
            <w:tcW w:w="6095" w:type="dxa"/>
          </w:tcPr>
          <w:p w14:paraId="40C30C0B" w14:textId="77777777" w:rsidR="002A75E2" w:rsidRPr="002674F3" w:rsidRDefault="002A75E2" w:rsidP="00771E10">
            <w:pPr>
              <w:pStyle w:val="TableParagraph"/>
              <w:ind w:left="109"/>
              <w:jc w:val="both"/>
              <w:rPr>
                <w:sz w:val="24"/>
                <w:szCs w:val="24"/>
              </w:rPr>
            </w:pPr>
            <w:r w:rsidRPr="002674F3">
              <w:rPr>
                <w:w w:val="105"/>
                <w:sz w:val="24"/>
                <w:szCs w:val="24"/>
              </w:rPr>
              <w:lastRenderedPageBreak/>
              <w:t>В</w:t>
            </w:r>
            <w:r w:rsidRPr="002674F3">
              <w:rPr>
                <w:spacing w:val="-13"/>
                <w:w w:val="105"/>
                <w:sz w:val="24"/>
                <w:szCs w:val="24"/>
              </w:rPr>
              <w:t xml:space="preserve"> </w:t>
            </w:r>
            <w:r w:rsidRPr="002674F3">
              <w:rPr>
                <w:w w:val="105"/>
                <w:sz w:val="24"/>
                <w:szCs w:val="24"/>
              </w:rPr>
              <w:t>области</w:t>
            </w:r>
            <w:r w:rsidRPr="002674F3">
              <w:rPr>
                <w:spacing w:val="-14"/>
                <w:w w:val="105"/>
                <w:sz w:val="24"/>
                <w:szCs w:val="24"/>
              </w:rPr>
              <w:t xml:space="preserve"> </w:t>
            </w:r>
            <w:r w:rsidRPr="002674F3">
              <w:rPr>
                <w:w w:val="105"/>
                <w:sz w:val="24"/>
                <w:szCs w:val="24"/>
              </w:rPr>
              <w:t>экологического</w:t>
            </w:r>
            <w:r w:rsidRPr="002674F3">
              <w:rPr>
                <w:spacing w:val="-15"/>
                <w:w w:val="105"/>
                <w:sz w:val="24"/>
                <w:szCs w:val="24"/>
              </w:rPr>
              <w:t xml:space="preserve"> </w:t>
            </w:r>
            <w:r w:rsidRPr="002674F3">
              <w:rPr>
                <w:spacing w:val="-2"/>
                <w:w w:val="105"/>
                <w:sz w:val="24"/>
                <w:szCs w:val="24"/>
              </w:rPr>
              <w:t>воспитания:</w:t>
            </w:r>
          </w:p>
          <w:p w14:paraId="15B1D2B2" w14:textId="77777777" w:rsidR="002A75E2" w:rsidRPr="002674F3" w:rsidRDefault="002A75E2" w:rsidP="004C2B2B">
            <w:pPr>
              <w:pStyle w:val="TableParagraph"/>
              <w:numPr>
                <w:ilvl w:val="0"/>
                <w:numId w:val="90"/>
              </w:numPr>
              <w:tabs>
                <w:tab w:val="left" w:pos="418"/>
              </w:tabs>
              <w:autoSpaceDE w:val="0"/>
              <w:autoSpaceDN w:val="0"/>
              <w:spacing w:before="2"/>
              <w:ind w:right="99" w:firstLine="0"/>
              <w:jc w:val="both"/>
              <w:rPr>
                <w:sz w:val="24"/>
                <w:szCs w:val="24"/>
              </w:rPr>
            </w:pPr>
            <w:r w:rsidRPr="002674F3">
              <w:rPr>
                <w:w w:val="105"/>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1ECC231" w14:textId="77777777" w:rsidR="002A75E2" w:rsidRPr="002674F3" w:rsidRDefault="002A75E2" w:rsidP="004C2B2B">
            <w:pPr>
              <w:pStyle w:val="TableParagraph"/>
              <w:numPr>
                <w:ilvl w:val="0"/>
                <w:numId w:val="90"/>
              </w:numPr>
              <w:tabs>
                <w:tab w:val="left" w:pos="348"/>
              </w:tabs>
              <w:autoSpaceDE w:val="0"/>
              <w:autoSpaceDN w:val="0"/>
              <w:spacing w:before="2"/>
              <w:ind w:right="101" w:firstLine="0"/>
              <w:jc w:val="both"/>
              <w:rPr>
                <w:sz w:val="24"/>
                <w:szCs w:val="24"/>
              </w:rPr>
            </w:pPr>
            <w:r w:rsidRPr="002674F3">
              <w:rPr>
                <w:w w:val="105"/>
                <w:sz w:val="24"/>
                <w:szCs w:val="24"/>
              </w:rPr>
              <w:t xml:space="preserve">планирование и осуществление действий в окружающей среде на основе знания целей устойчивого развития </w:t>
            </w:r>
            <w:r w:rsidRPr="002674F3">
              <w:rPr>
                <w:spacing w:val="-2"/>
                <w:w w:val="105"/>
                <w:sz w:val="24"/>
                <w:szCs w:val="24"/>
              </w:rPr>
              <w:t>человечества;</w:t>
            </w:r>
          </w:p>
          <w:p w14:paraId="52E2AF3C" w14:textId="77777777" w:rsidR="002A75E2" w:rsidRPr="002674F3" w:rsidRDefault="002A75E2" w:rsidP="00771E10">
            <w:pPr>
              <w:pStyle w:val="TableParagraph"/>
              <w:spacing w:before="1"/>
              <w:ind w:left="109" w:right="104"/>
              <w:jc w:val="both"/>
              <w:rPr>
                <w:sz w:val="24"/>
                <w:szCs w:val="24"/>
              </w:rPr>
            </w:pPr>
            <w:r w:rsidRPr="002674F3">
              <w:rPr>
                <w:w w:val="105"/>
                <w:sz w:val="24"/>
                <w:szCs w:val="24"/>
              </w:rPr>
              <w:t>активное</w:t>
            </w:r>
            <w:r w:rsidRPr="002674F3">
              <w:rPr>
                <w:spacing w:val="-15"/>
                <w:w w:val="105"/>
                <w:sz w:val="24"/>
                <w:szCs w:val="24"/>
              </w:rPr>
              <w:t xml:space="preserve"> </w:t>
            </w:r>
            <w:r w:rsidRPr="002674F3">
              <w:rPr>
                <w:w w:val="105"/>
                <w:sz w:val="24"/>
                <w:szCs w:val="24"/>
              </w:rPr>
              <w:t>неприятие</w:t>
            </w:r>
            <w:r w:rsidRPr="002674F3">
              <w:rPr>
                <w:spacing w:val="-17"/>
                <w:w w:val="105"/>
                <w:sz w:val="24"/>
                <w:szCs w:val="24"/>
              </w:rPr>
              <w:t xml:space="preserve"> </w:t>
            </w:r>
            <w:r w:rsidRPr="002674F3">
              <w:rPr>
                <w:w w:val="105"/>
                <w:sz w:val="24"/>
                <w:szCs w:val="24"/>
              </w:rPr>
              <w:t>действий,</w:t>
            </w:r>
            <w:r w:rsidRPr="002674F3">
              <w:rPr>
                <w:spacing w:val="-14"/>
                <w:w w:val="105"/>
                <w:sz w:val="24"/>
                <w:szCs w:val="24"/>
              </w:rPr>
              <w:t xml:space="preserve"> </w:t>
            </w:r>
            <w:r w:rsidRPr="002674F3">
              <w:rPr>
                <w:w w:val="105"/>
                <w:sz w:val="24"/>
                <w:szCs w:val="24"/>
              </w:rPr>
              <w:t>приносящих</w:t>
            </w:r>
            <w:r w:rsidRPr="002674F3">
              <w:rPr>
                <w:spacing w:val="-14"/>
                <w:w w:val="105"/>
                <w:sz w:val="24"/>
                <w:szCs w:val="24"/>
              </w:rPr>
              <w:t xml:space="preserve"> </w:t>
            </w:r>
            <w:r w:rsidRPr="002674F3">
              <w:rPr>
                <w:w w:val="105"/>
                <w:sz w:val="24"/>
                <w:szCs w:val="24"/>
              </w:rPr>
              <w:t>вред</w:t>
            </w:r>
            <w:r w:rsidRPr="002674F3">
              <w:rPr>
                <w:spacing w:val="-18"/>
                <w:w w:val="105"/>
                <w:sz w:val="24"/>
                <w:szCs w:val="24"/>
              </w:rPr>
              <w:t xml:space="preserve"> </w:t>
            </w:r>
            <w:r w:rsidRPr="002674F3">
              <w:rPr>
                <w:w w:val="105"/>
                <w:sz w:val="24"/>
                <w:szCs w:val="24"/>
              </w:rPr>
              <w:t xml:space="preserve">окружающей </w:t>
            </w:r>
            <w:r w:rsidRPr="002674F3">
              <w:rPr>
                <w:spacing w:val="-2"/>
                <w:w w:val="105"/>
                <w:sz w:val="24"/>
                <w:szCs w:val="24"/>
              </w:rPr>
              <w:t>среде;</w:t>
            </w:r>
          </w:p>
          <w:p w14:paraId="5D697E0A" w14:textId="77777777" w:rsidR="002A75E2" w:rsidRPr="002674F3" w:rsidRDefault="002A75E2" w:rsidP="004C2B2B">
            <w:pPr>
              <w:pStyle w:val="TableParagraph"/>
              <w:numPr>
                <w:ilvl w:val="0"/>
                <w:numId w:val="90"/>
              </w:numPr>
              <w:tabs>
                <w:tab w:val="left" w:pos="392"/>
              </w:tabs>
              <w:autoSpaceDE w:val="0"/>
              <w:autoSpaceDN w:val="0"/>
              <w:ind w:right="101" w:firstLine="0"/>
              <w:jc w:val="both"/>
              <w:rPr>
                <w:sz w:val="24"/>
                <w:szCs w:val="24"/>
              </w:rPr>
            </w:pPr>
            <w:r w:rsidRPr="002674F3">
              <w:rPr>
                <w:w w:val="105"/>
                <w:sz w:val="24"/>
                <w:szCs w:val="24"/>
              </w:rPr>
              <w:lastRenderedPageBreak/>
              <w:t>умение прогнозировать неблагоприятные экологические последствия</w:t>
            </w:r>
            <w:r w:rsidRPr="002674F3">
              <w:rPr>
                <w:spacing w:val="-5"/>
                <w:w w:val="105"/>
                <w:sz w:val="24"/>
                <w:szCs w:val="24"/>
              </w:rPr>
              <w:t xml:space="preserve"> </w:t>
            </w:r>
            <w:r w:rsidRPr="002674F3">
              <w:rPr>
                <w:w w:val="105"/>
                <w:sz w:val="24"/>
                <w:szCs w:val="24"/>
              </w:rPr>
              <w:t>предпринимаемых</w:t>
            </w:r>
            <w:r w:rsidRPr="002674F3">
              <w:rPr>
                <w:spacing w:val="-6"/>
                <w:w w:val="105"/>
                <w:sz w:val="24"/>
                <w:szCs w:val="24"/>
              </w:rPr>
              <w:t xml:space="preserve"> </w:t>
            </w:r>
            <w:r w:rsidRPr="002674F3">
              <w:rPr>
                <w:w w:val="105"/>
                <w:sz w:val="24"/>
                <w:szCs w:val="24"/>
              </w:rPr>
              <w:t>действий,</w:t>
            </w:r>
            <w:r w:rsidRPr="002674F3">
              <w:rPr>
                <w:spacing w:val="-4"/>
                <w:w w:val="105"/>
                <w:sz w:val="24"/>
                <w:szCs w:val="24"/>
              </w:rPr>
              <w:t xml:space="preserve"> </w:t>
            </w:r>
            <w:r w:rsidRPr="002674F3">
              <w:rPr>
                <w:w w:val="105"/>
                <w:sz w:val="24"/>
                <w:szCs w:val="24"/>
              </w:rPr>
              <w:t>предотвращать</w:t>
            </w:r>
            <w:r w:rsidRPr="002674F3">
              <w:rPr>
                <w:spacing w:val="-6"/>
                <w:w w:val="105"/>
                <w:sz w:val="24"/>
                <w:szCs w:val="24"/>
              </w:rPr>
              <w:t xml:space="preserve"> </w:t>
            </w:r>
            <w:r w:rsidRPr="002674F3">
              <w:rPr>
                <w:w w:val="105"/>
                <w:sz w:val="24"/>
                <w:szCs w:val="24"/>
              </w:rPr>
              <w:t>их;</w:t>
            </w:r>
          </w:p>
          <w:p w14:paraId="33153F64" w14:textId="77777777" w:rsidR="002A75E2" w:rsidRPr="002674F3" w:rsidRDefault="002A75E2" w:rsidP="004C2B2B">
            <w:pPr>
              <w:pStyle w:val="TableParagraph"/>
              <w:numPr>
                <w:ilvl w:val="0"/>
                <w:numId w:val="90"/>
              </w:numPr>
              <w:tabs>
                <w:tab w:val="left" w:pos="646"/>
              </w:tabs>
              <w:autoSpaceDE w:val="0"/>
              <w:autoSpaceDN w:val="0"/>
              <w:ind w:right="96" w:firstLine="0"/>
              <w:jc w:val="both"/>
              <w:rPr>
                <w:sz w:val="24"/>
                <w:szCs w:val="24"/>
              </w:rPr>
            </w:pPr>
            <w:r w:rsidRPr="002674F3">
              <w:rPr>
                <w:w w:val="105"/>
                <w:sz w:val="24"/>
                <w:szCs w:val="24"/>
              </w:rPr>
              <w:t xml:space="preserve">расширение опыта деятельности экологической </w:t>
            </w:r>
            <w:r w:rsidRPr="002674F3">
              <w:rPr>
                <w:spacing w:val="-2"/>
                <w:w w:val="105"/>
                <w:sz w:val="24"/>
                <w:szCs w:val="24"/>
              </w:rPr>
              <w:t>направленности;</w:t>
            </w:r>
          </w:p>
          <w:p w14:paraId="512DBF89"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w w:val="105"/>
                <w:sz w:val="24"/>
                <w:szCs w:val="24"/>
              </w:rPr>
              <w:t>овладение</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навыками</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учебно-исследовательской,</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проектной и социальной деятельности</w:t>
            </w:r>
          </w:p>
        </w:tc>
        <w:tc>
          <w:tcPr>
            <w:tcW w:w="6124" w:type="dxa"/>
          </w:tcPr>
          <w:p w14:paraId="6319CD4C" w14:textId="77777777" w:rsidR="002A75E2" w:rsidRPr="002674F3" w:rsidRDefault="002A75E2" w:rsidP="004C2B2B">
            <w:pPr>
              <w:pStyle w:val="TableParagraph"/>
              <w:numPr>
                <w:ilvl w:val="0"/>
                <w:numId w:val="89"/>
              </w:numPr>
              <w:tabs>
                <w:tab w:val="left" w:pos="538"/>
              </w:tabs>
              <w:autoSpaceDE w:val="0"/>
              <w:autoSpaceDN w:val="0"/>
              <w:ind w:right="97" w:firstLine="0"/>
              <w:jc w:val="both"/>
              <w:rPr>
                <w:sz w:val="24"/>
                <w:szCs w:val="24"/>
              </w:rPr>
            </w:pPr>
            <w:r w:rsidRPr="002674F3">
              <w:rPr>
                <w:w w:val="105"/>
                <w:sz w:val="24"/>
                <w:szCs w:val="24"/>
              </w:rPr>
              <w:lastRenderedPageBreak/>
              <w:t xml:space="preserve">уметь выполнять инструкции правил безопасности; </w:t>
            </w:r>
          </w:p>
          <w:p w14:paraId="6FE5D757" w14:textId="77777777" w:rsidR="002A75E2" w:rsidRPr="002674F3" w:rsidRDefault="002A75E2" w:rsidP="00771E10">
            <w:pPr>
              <w:ind w:left="107"/>
              <w:rPr>
                <w:rFonts w:ascii="Times New Roman" w:hAnsi="Times New Roman" w:cs="Times New Roman"/>
                <w:sz w:val="24"/>
                <w:szCs w:val="24"/>
              </w:rPr>
            </w:pPr>
            <w:r w:rsidRPr="002674F3">
              <w:rPr>
                <w:rFonts w:ascii="Times New Roman" w:hAnsi="Times New Roman" w:cs="Times New Roman"/>
                <w:w w:val="105"/>
                <w:sz w:val="24"/>
                <w:szCs w:val="24"/>
              </w:rPr>
              <w:t>-  понимать основные принципы ресурсосбережения и принципы бережливого производства</w:t>
            </w:r>
          </w:p>
        </w:tc>
      </w:tr>
      <w:tr w:rsidR="002A75E2" w:rsidRPr="002674F3" w14:paraId="0F691704" w14:textId="77777777" w:rsidTr="00771E10">
        <w:trPr>
          <w:trHeight w:val="696"/>
        </w:trPr>
        <w:tc>
          <w:tcPr>
            <w:tcW w:w="2518" w:type="dxa"/>
          </w:tcPr>
          <w:p w14:paraId="42704A3E" w14:textId="77777777" w:rsidR="002A75E2" w:rsidRPr="002674F3" w:rsidRDefault="002A75E2" w:rsidP="00771E10">
            <w:pPr>
              <w:pStyle w:val="TableParagraph"/>
              <w:tabs>
                <w:tab w:val="left" w:pos="164"/>
                <w:tab w:val="left" w:pos="2508"/>
                <w:tab w:val="left" w:pos="4998"/>
              </w:tabs>
              <w:spacing w:before="62"/>
              <w:ind w:right="81"/>
              <w:jc w:val="both"/>
              <w:rPr>
                <w:rFonts w:eastAsia="Calibri"/>
                <w:sz w:val="24"/>
                <w:szCs w:val="24"/>
              </w:rPr>
            </w:pPr>
            <w:r w:rsidRPr="002674F3">
              <w:rPr>
                <w:rFonts w:eastAsia="Calibri"/>
                <w:sz w:val="24"/>
                <w:szCs w:val="24"/>
              </w:rPr>
              <w:t xml:space="preserve"> ПК 1.1. Осуществлять контроль технологического процесса в соответствии с технологическими документами.</w:t>
            </w:r>
          </w:p>
          <w:p w14:paraId="68DD0CBB" w14:textId="77777777" w:rsidR="002A75E2" w:rsidRPr="002674F3" w:rsidRDefault="002A75E2" w:rsidP="00771E10">
            <w:pPr>
              <w:rPr>
                <w:rFonts w:ascii="Times New Roman" w:hAnsi="Times New Roman" w:cs="Times New Roman"/>
                <w:sz w:val="24"/>
                <w:szCs w:val="24"/>
              </w:rPr>
            </w:pPr>
          </w:p>
        </w:tc>
        <w:tc>
          <w:tcPr>
            <w:tcW w:w="6095" w:type="dxa"/>
          </w:tcPr>
          <w:p w14:paraId="033E4478" w14:textId="77777777" w:rsidR="002A75E2" w:rsidRPr="002674F3" w:rsidRDefault="002A75E2" w:rsidP="004C2B2B">
            <w:pPr>
              <w:pStyle w:val="TableParagraph"/>
              <w:numPr>
                <w:ilvl w:val="0"/>
                <w:numId w:val="90"/>
              </w:numPr>
              <w:tabs>
                <w:tab w:val="left" w:pos="646"/>
              </w:tabs>
              <w:autoSpaceDE w:val="0"/>
              <w:autoSpaceDN w:val="0"/>
              <w:ind w:right="96" w:firstLine="0"/>
              <w:jc w:val="both"/>
              <w:rPr>
                <w:sz w:val="24"/>
                <w:szCs w:val="24"/>
              </w:rPr>
            </w:pPr>
            <w:r w:rsidRPr="002674F3">
              <w:rPr>
                <w:w w:val="105"/>
                <w:sz w:val="24"/>
                <w:szCs w:val="24"/>
              </w:rPr>
              <w:t xml:space="preserve">расширение опыта деятельности экологической </w:t>
            </w:r>
            <w:r w:rsidRPr="002674F3">
              <w:rPr>
                <w:spacing w:val="-2"/>
                <w:w w:val="105"/>
                <w:sz w:val="24"/>
                <w:szCs w:val="24"/>
              </w:rPr>
              <w:t>направленности;</w:t>
            </w:r>
          </w:p>
          <w:p w14:paraId="06D55D9B" w14:textId="77777777" w:rsidR="002A75E2" w:rsidRPr="002674F3" w:rsidRDefault="002A75E2" w:rsidP="00771E10">
            <w:pPr>
              <w:rPr>
                <w:rFonts w:ascii="Times New Roman" w:hAnsi="Times New Roman" w:cs="Times New Roman"/>
                <w:sz w:val="24"/>
                <w:szCs w:val="24"/>
              </w:rPr>
            </w:pPr>
            <w:r w:rsidRPr="002674F3">
              <w:rPr>
                <w:rFonts w:ascii="Times New Roman" w:hAnsi="Times New Roman" w:cs="Times New Roman"/>
                <w:w w:val="105"/>
                <w:sz w:val="24"/>
                <w:szCs w:val="24"/>
              </w:rPr>
              <w:t>- овладение</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навыками</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учебно-исследовательской,</w:t>
            </w:r>
            <w:r w:rsidRPr="002674F3">
              <w:rPr>
                <w:rFonts w:ascii="Times New Roman" w:hAnsi="Times New Roman" w:cs="Times New Roman"/>
                <w:spacing w:val="-11"/>
                <w:w w:val="105"/>
                <w:sz w:val="24"/>
                <w:szCs w:val="24"/>
              </w:rPr>
              <w:t xml:space="preserve"> </w:t>
            </w:r>
            <w:r w:rsidRPr="002674F3">
              <w:rPr>
                <w:rFonts w:ascii="Times New Roman" w:hAnsi="Times New Roman" w:cs="Times New Roman"/>
                <w:w w:val="105"/>
                <w:sz w:val="24"/>
                <w:szCs w:val="24"/>
              </w:rPr>
              <w:t>проектной и социальной деятельности</w:t>
            </w:r>
            <w:r w:rsidRPr="002674F3">
              <w:rPr>
                <w:rFonts w:ascii="Times New Roman" w:hAnsi="Times New Roman" w:cs="Times New Roman"/>
                <w:sz w:val="24"/>
                <w:szCs w:val="24"/>
              </w:rPr>
              <w:t xml:space="preserve"> </w:t>
            </w:r>
          </w:p>
        </w:tc>
        <w:tc>
          <w:tcPr>
            <w:tcW w:w="6124" w:type="dxa"/>
          </w:tcPr>
          <w:p w14:paraId="4274A4A7" w14:textId="77777777" w:rsidR="002A75E2" w:rsidRPr="002674F3" w:rsidRDefault="002A75E2" w:rsidP="004C2B2B">
            <w:pPr>
              <w:pStyle w:val="a8"/>
              <w:widowControl w:val="0"/>
              <w:numPr>
                <w:ilvl w:val="0"/>
                <w:numId w:val="102"/>
              </w:numPr>
              <w:tabs>
                <w:tab w:val="left" w:pos="1031"/>
              </w:tabs>
              <w:autoSpaceDE w:val="0"/>
              <w:autoSpaceDN w:val="0"/>
              <w:ind w:right="138" w:firstLine="720"/>
              <w:contextualSpacing w:val="0"/>
              <w:jc w:val="both"/>
              <w:rPr>
                <w:rFonts w:ascii="Times New Roman" w:eastAsia="Calibri" w:hAnsi="Times New Roman" w:cs="Times New Roman"/>
                <w:w w:val="105"/>
                <w:sz w:val="24"/>
                <w:szCs w:val="24"/>
              </w:rPr>
            </w:pPr>
            <w:r w:rsidRPr="002674F3">
              <w:rPr>
                <w:rFonts w:ascii="Times New Roman" w:eastAsia="Calibri" w:hAnsi="Times New Roman" w:cs="Times New Roman"/>
                <w:w w:val="105"/>
                <w:sz w:val="24"/>
                <w:szCs w:val="24"/>
              </w:rPr>
              <w:t>способность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0FDD84FC" w14:textId="77777777" w:rsidR="002A75E2" w:rsidRPr="002674F3" w:rsidRDefault="002A75E2" w:rsidP="004C2B2B">
            <w:pPr>
              <w:pStyle w:val="a8"/>
              <w:widowControl w:val="0"/>
              <w:numPr>
                <w:ilvl w:val="0"/>
                <w:numId w:val="102"/>
              </w:numPr>
              <w:tabs>
                <w:tab w:val="left" w:pos="1216"/>
              </w:tabs>
              <w:autoSpaceDE w:val="0"/>
              <w:autoSpaceDN w:val="0"/>
              <w:ind w:right="139" w:firstLine="720"/>
              <w:contextualSpacing w:val="0"/>
              <w:jc w:val="both"/>
              <w:rPr>
                <w:rFonts w:ascii="Times New Roman" w:eastAsia="Calibri" w:hAnsi="Times New Roman" w:cs="Times New Roman"/>
                <w:w w:val="105"/>
                <w:sz w:val="24"/>
                <w:szCs w:val="24"/>
              </w:rPr>
            </w:pPr>
            <w:r w:rsidRPr="002674F3">
              <w:rPr>
                <w:rFonts w:ascii="Times New Roman" w:eastAsia="Calibri" w:hAnsi="Times New Roman" w:cs="Times New Roman"/>
                <w:w w:val="105"/>
                <w:sz w:val="24"/>
                <w:szCs w:val="24"/>
              </w:rPr>
              <w:t>сформированность умений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043786F" w14:textId="77777777" w:rsidR="002A75E2" w:rsidRPr="002674F3" w:rsidRDefault="002A75E2" w:rsidP="004C2B2B">
            <w:pPr>
              <w:pStyle w:val="a8"/>
              <w:widowControl w:val="0"/>
              <w:numPr>
                <w:ilvl w:val="0"/>
                <w:numId w:val="102"/>
              </w:numPr>
              <w:tabs>
                <w:tab w:val="left" w:pos="1138"/>
              </w:tabs>
              <w:autoSpaceDE w:val="0"/>
              <w:autoSpaceDN w:val="0"/>
              <w:ind w:right="138" w:firstLine="720"/>
              <w:contextualSpacing w:val="0"/>
              <w:jc w:val="both"/>
              <w:rPr>
                <w:rFonts w:ascii="Times New Roman" w:eastAsia="Calibri" w:hAnsi="Times New Roman" w:cs="Times New Roman"/>
                <w:w w:val="105"/>
                <w:sz w:val="24"/>
                <w:szCs w:val="24"/>
              </w:rPr>
            </w:pPr>
            <w:r w:rsidRPr="002674F3">
              <w:rPr>
                <w:rFonts w:ascii="Times New Roman" w:eastAsia="Calibri" w:hAnsi="Times New Roman" w:cs="Times New Roman"/>
                <w:w w:val="105"/>
                <w:sz w:val="24"/>
                <w:szCs w:val="24"/>
              </w:rPr>
              <w:t>сформированность умений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7701FB3" w14:textId="77777777" w:rsidR="002A75E2" w:rsidRPr="002674F3" w:rsidRDefault="002A75E2" w:rsidP="004C2B2B">
            <w:pPr>
              <w:pStyle w:val="a8"/>
              <w:widowControl w:val="0"/>
              <w:numPr>
                <w:ilvl w:val="0"/>
                <w:numId w:val="102"/>
              </w:numPr>
              <w:tabs>
                <w:tab w:val="left" w:pos="1094"/>
              </w:tabs>
              <w:autoSpaceDE w:val="0"/>
              <w:autoSpaceDN w:val="0"/>
              <w:ind w:right="142" w:firstLine="720"/>
              <w:contextualSpacing w:val="0"/>
              <w:jc w:val="both"/>
              <w:rPr>
                <w:rFonts w:ascii="Times New Roman" w:eastAsia="Calibri" w:hAnsi="Times New Roman" w:cs="Times New Roman"/>
                <w:w w:val="105"/>
                <w:sz w:val="24"/>
                <w:szCs w:val="24"/>
              </w:rPr>
            </w:pPr>
            <w:r w:rsidRPr="002674F3">
              <w:rPr>
                <w:rFonts w:ascii="Times New Roman" w:eastAsia="Calibri" w:hAnsi="Times New Roman" w:cs="Times New Roman"/>
                <w:w w:val="105"/>
                <w:sz w:val="24"/>
                <w:szCs w:val="24"/>
              </w:rPr>
              <w:t>способность ясно изложить и оформить выполненную работу, представить её результаты, аргументированно ответить на вопросы</w:t>
            </w:r>
          </w:p>
          <w:p w14:paraId="237D0D04" w14:textId="77777777" w:rsidR="002A75E2" w:rsidRPr="002674F3" w:rsidRDefault="002A75E2" w:rsidP="00771E10">
            <w:pPr>
              <w:rPr>
                <w:rFonts w:ascii="Times New Roman" w:hAnsi="Times New Roman" w:cs="Times New Roman"/>
                <w:sz w:val="24"/>
                <w:szCs w:val="24"/>
              </w:rPr>
            </w:pPr>
          </w:p>
        </w:tc>
      </w:tr>
    </w:tbl>
    <w:p w14:paraId="4DA4AFA5" w14:textId="77777777" w:rsidR="002A75E2" w:rsidRPr="002674F3" w:rsidRDefault="002A75E2" w:rsidP="002A75E2">
      <w:pPr>
        <w:tabs>
          <w:tab w:val="left" w:pos="2835"/>
        </w:tabs>
        <w:ind w:firstLine="709"/>
        <w:contextualSpacing/>
        <w:jc w:val="both"/>
        <w:rPr>
          <w:rFonts w:ascii="Times New Roman" w:hAnsi="Times New Roman" w:cs="Times New Roman"/>
          <w:sz w:val="24"/>
          <w:szCs w:val="24"/>
        </w:rPr>
      </w:pPr>
    </w:p>
    <w:p w14:paraId="41F339D0" w14:textId="77777777" w:rsidR="002A75E2" w:rsidRPr="002674F3" w:rsidRDefault="002A75E2" w:rsidP="002A75E2">
      <w:pPr>
        <w:ind w:firstLine="709"/>
        <w:contextualSpacing/>
        <w:jc w:val="both"/>
        <w:rPr>
          <w:rFonts w:ascii="Times New Roman" w:hAnsi="Times New Roman" w:cs="Times New Roman"/>
          <w:b/>
          <w:bCs/>
          <w:sz w:val="24"/>
          <w:szCs w:val="24"/>
        </w:rPr>
        <w:sectPr w:rsidR="002A75E2" w:rsidRPr="002674F3" w:rsidSect="00FD697B">
          <w:footerReference w:type="default" r:id="rId170"/>
          <w:pgSz w:w="16838" w:h="11906" w:orient="landscape"/>
          <w:pgMar w:top="1134" w:right="567" w:bottom="1134" w:left="1701" w:header="708" w:footer="708" w:gutter="0"/>
          <w:cols w:space="720"/>
          <w:docGrid w:linePitch="360"/>
        </w:sectPr>
      </w:pPr>
    </w:p>
    <w:p w14:paraId="2AFDB77B" w14:textId="50F239D3" w:rsidR="002A75E2" w:rsidRPr="004C2515" w:rsidRDefault="004C2515" w:rsidP="004C2515">
      <w:pPr>
        <w:pStyle w:val="a8"/>
        <w:keepNext/>
        <w:ind w:left="0" w:firstLine="709"/>
        <w:jc w:val="both"/>
        <w:rPr>
          <w:rFonts w:ascii="Times New Roman" w:eastAsia="Segoe UI" w:hAnsi="Times New Roman" w:cs="Times New Roman"/>
          <w:b/>
          <w:bCs/>
          <w:sz w:val="24"/>
          <w:szCs w:val="24"/>
          <w:lang w:eastAsia="ru-RU"/>
        </w:rPr>
      </w:pPr>
      <w:r>
        <w:rPr>
          <w:rFonts w:ascii="Times New Roman" w:eastAsia="Segoe UI" w:hAnsi="Times New Roman" w:cs="Times New Roman"/>
          <w:b/>
          <w:bCs/>
          <w:sz w:val="24"/>
          <w:szCs w:val="24"/>
          <w:lang w:eastAsia="ru-RU"/>
        </w:rPr>
        <w:lastRenderedPageBreak/>
        <w:t xml:space="preserve">2 </w:t>
      </w:r>
      <w:r w:rsidR="002A75E2" w:rsidRPr="004C2515">
        <w:rPr>
          <w:rFonts w:ascii="Times New Roman" w:eastAsia="Segoe UI" w:hAnsi="Times New Roman" w:cs="Times New Roman"/>
          <w:b/>
          <w:bCs/>
          <w:sz w:val="24"/>
          <w:szCs w:val="24"/>
          <w:lang w:eastAsia="ru-RU"/>
        </w:rPr>
        <w:t>Структура и содержание общеобразовательной дисциплины</w:t>
      </w:r>
    </w:p>
    <w:p w14:paraId="6274B822"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p w14:paraId="32C8D103"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r w:rsidRPr="002674F3">
        <w:rPr>
          <w:rFonts w:ascii="Times New Roman" w:hAnsi="Times New Roman" w:cs="Times New Roman"/>
          <w:b/>
          <w:sz w:val="24"/>
          <w:szCs w:val="24"/>
        </w:rPr>
        <w:t>2.1. Объем дисциплины и виды учебной работы</w:t>
      </w:r>
    </w:p>
    <w:p w14:paraId="5D071FB4"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2"/>
        <w:gridCol w:w="2444"/>
      </w:tblGrid>
      <w:tr w:rsidR="002A75E2" w:rsidRPr="002674F3" w14:paraId="3167A65B" w14:textId="77777777" w:rsidTr="00771E10">
        <w:trPr>
          <w:trHeight w:val="490"/>
        </w:trPr>
        <w:tc>
          <w:tcPr>
            <w:tcW w:w="6352" w:type="dxa"/>
            <w:shd w:val="clear" w:color="auto" w:fill="auto"/>
            <w:tcMar>
              <w:top w:w="0" w:type="dxa"/>
              <w:left w:w="115" w:type="dxa"/>
              <w:bottom w:w="0" w:type="dxa"/>
              <w:right w:w="115" w:type="dxa"/>
            </w:tcMar>
            <w:vAlign w:val="center"/>
          </w:tcPr>
          <w:p w14:paraId="75581E65"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2444" w:type="dxa"/>
            <w:vMerge w:val="restart"/>
            <w:shd w:val="clear" w:color="auto" w:fill="auto"/>
            <w:tcMar>
              <w:top w:w="0" w:type="dxa"/>
              <w:left w:w="115" w:type="dxa"/>
              <w:bottom w:w="0" w:type="dxa"/>
              <w:right w:w="115" w:type="dxa"/>
            </w:tcMar>
            <w:vAlign w:val="center"/>
          </w:tcPr>
          <w:p w14:paraId="5092F902"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Объем в часах</w:t>
            </w:r>
          </w:p>
        </w:tc>
      </w:tr>
      <w:tr w:rsidR="002A75E2" w:rsidRPr="002674F3" w14:paraId="1E2CAAB5" w14:textId="77777777" w:rsidTr="00771E10">
        <w:trPr>
          <w:trHeight w:val="490"/>
        </w:trPr>
        <w:tc>
          <w:tcPr>
            <w:tcW w:w="6352" w:type="dxa"/>
            <w:shd w:val="clear" w:color="auto" w:fill="auto"/>
            <w:tcMar>
              <w:top w:w="0" w:type="dxa"/>
              <w:left w:w="115" w:type="dxa"/>
              <w:bottom w:w="0" w:type="dxa"/>
              <w:right w:w="115" w:type="dxa"/>
            </w:tcMar>
            <w:vAlign w:val="center"/>
          </w:tcPr>
          <w:p w14:paraId="7065C8B9"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учебной дисциплины</w:t>
            </w:r>
          </w:p>
        </w:tc>
        <w:tc>
          <w:tcPr>
            <w:tcW w:w="2444" w:type="dxa"/>
            <w:vMerge/>
            <w:shd w:val="clear" w:color="auto" w:fill="auto"/>
          </w:tcPr>
          <w:p w14:paraId="0BD24EFB" w14:textId="77777777" w:rsidR="002A75E2" w:rsidRPr="002674F3" w:rsidRDefault="002A75E2" w:rsidP="00771E10">
            <w:pPr>
              <w:rPr>
                <w:rFonts w:ascii="Times New Roman" w:hAnsi="Times New Roman" w:cs="Times New Roman"/>
                <w:sz w:val="24"/>
                <w:szCs w:val="24"/>
              </w:rPr>
            </w:pPr>
          </w:p>
        </w:tc>
      </w:tr>
      <w:tr w:rsidR="002A75E2" w:rsidRPr="002674F3" w14:paraId="4AA46FDA" w14:textId="77777777" w:rsidTr="00771E10">
        <w:trPr>
          <w:trHeight w:val="490"/>
        </w:trPr>
        <w:tc>
          <w:tcPr>
            <w:tcW w:w="6352" w:type="dxa"/>
            <w:shd w:val="clear" w:color="auto" w:fill="auto"/>
            <w:tcMar>
              <w:top w:w="0" w:type="dxa"/>
              <w:left w:w="115" w:type="dxa"/>
              <w:bottom w:w="0" w:type="dxa"/>
              <w:right w:w="115" w:type="dxa"/>
            </w:tcMar>
            <w:vAlign w:val="center"/>
          </w:tcPr>
          <w:p w14:paraId="329DAC15"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Общий объем</w:t>
            </w:r>
          </w:p>
        </w:tc>
        <w:tc>
          <w:tcPr>
            <w:tcW w:w="2444" w:type="dxa"/>
            <w:shd w:val="clear" w:color="auto" w:fill="auto"/>
            <w:tcMar>
              <w:top w:w="0" w:type="dxa"/>
              <w:left w:w="115" w:type="dxa"/>
              <w:bottom w:w="0" w:type="dxa"/>
              <w:right w:w="115" w:type="dxa"/>
            </w:tcMar>
            <w:vAlign w:val="center"/>
          </w:tcPr>
          <w:p w14:paraId="65DF82A9" w14:textId="77777777" w:rsidR="002A75E2" w:rsidRPr="002674F3" w:rsidRDefault="002A75E2"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32</w:t>
            </w:r>
          </w:p>
        </w:tc>
      </w:tr>
      <w:tr w:rsidR="002A75E2" w:rsidRPr="002674F3" w14:paraId="0C86786A"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2163CB99"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2674F3">
              <w:rPr>
                <w:rFonts w:ascii="Times New Roman" w:hAnsi="Times New Roman" w:cs="Times New Roman"/>
                <w:sz w:val="24"/>
                <w:szCs w:val="24"/>
              </w:rPr>
              <w:t>в т.ч.</w:t>
            </w:r>
          </w:p>
        </w:tc>
      </w:tr>
      <w:tr w:rsidR="002A75E2" w:rsidRPr="002674F3" w14:paraId="2017A5CB" w14:textId="77777777" w:rsidTr="00771E10">
        <w:trPr>
          <w:trHeight w:val="490"/>
        </w:trPr>
        <w:tc>
          <w:tcPr>
            <w:tcW w:w="6352" w:type="dxa"/>
            <w:shd w:val="clear" w:color="auto" w:fill="auto"/>
            <w:tcMar>
              <w:top w:w="0" w:type="dxa"/>
              <w:left w:w="115" w:type="dxa"/>
              <w:bottom w:w="0" w:type="dxa"/>
              <w:right w:w="115" w:type="dxa"/>
            </w:tcMar>
            <w:vAlign w:val="center"/>
          </w:tcPr>
          <w:p w14:paraId="1DC62718"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2444" w:type="dxa"/>
            <w:shd w:val="clear" w:color="auto" w:fill="auto"/>
            <w:tcMar>
              <w:top w:w="0" w:type="dxa"/>
              <w:left w:w="115" w:type="dxa"/>
              <w:bottom w:w="0" w:type="dxa"/>
              <w:right w:w="115" w:type="dxa"/>
            </w:tcMar>
            <w:vAlign w:val="center"/>
          </w:tcPr>
          <w:p w14:paraId="55D67A1E" w14:textId="77777777" w:rsidR="002A75E2" w:rsidRPr="002674F3" w:rsidRDefault="002A75E2"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8</w:t>
            </w:r>
          </w:p>
        </w:tc>
      </w:tr>
      <w:tr w:rsidR="002A75E2" w:rsidRPr="002674F3" w14:paraId="2752D77D"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46402EDE"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в т.ч.</w:t>
            </w:r>
          </w:p>
        </w:tc>
      </w:tr>
      <w:tr w:rsidR="002A75E2" w:rsidRPr="002674F3" w14:paraId="53C09227" w14:textId="77777777" w:rsidTr="00771E10">
        <w:trPr>
          <w:trHeight w:val="490"/>
        </w:trPr>
        <w:tc>
          <w:tcPr>
            <w:tcW w:w="6352" w:type="dxa"/>
            <w:shd w:val="clear" w:color="auto" w:fill="auto"/>
            <w:tcMar>
              <w:top w:w="0" w:type="dxa"/>
              <w:left w:w="115" w:type="dxa"/>
              <w:bottom w:w="0" w:type="dxa"/>
              <w:right w:w="115" w:type="dxa"/>
            </w:tcMar>
            <w:vAlign w:val="center"/>
          </w:tcPr>
          <w:p w14:paraId="30218BE9"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теоретическое обучение</w:t>
            </w:r>
          </w:p>
        </w:tc>
        <w:tc>
          <w:tcPr>
            <w:tcW w:w="2444" w:type="dxa"/>
            <w:shd w:val="clear" w:color="auto" w:fill="auto"/>
            <w:tcMar>
              <w:top w:w="0" w:type="dxa"/>
              <w:left w:w="115" w:type="dxa"/>
              <w:bottom w:w="0" w:type="dxa"/>
              <w:right w:w="115" w:type="dxa"/>
            </w:tcMar>
            <w:vAlign w:val="center"/>
          </w:tcPr>
          <w:p w14:paraId="120137A6" w14:textId="77777777" w:rsidR="002A75E2" w:rsidRPr="002674F3" w:rsidRDefault="002A75E2"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8</w:t>
            </w:r>
          </w:p>
        </w:tc>
      </w:tr>
      <w:tr w:rsidR="002A75E2" w:rsidRPr="002674F3" w14:paraId="0BBE5EA2" w14:textId="77777777" w:rsidTr="00771E10">
        <w:trPr>
          <w:trHeight w:val="490"/>
        </w:trPr>
        <w:tc>
          <w:tcPr>
            <w:tcW w:w="6352" w:type="dxa"/>
            <w:shd w:val="clear" w:color="auto" w:fill="auto"/>
            <w:tcMar>
              <w:top w:w="0" w:type="dxa"/>
              <w:left w:w="115" w:type="dxa"/>
              <w:bottom w:w="0" w:type="dxa"/>
              <w:right w:w="115" w:type="dxa"/>
            </w:tcMar>
            <w:vAlign w:val="center"/>
          </w:tcPr>
          <w:p w14:paraId="1DB3BA83"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практические занятия</w:t>
            </w:r>
          </w:p>
        </w:tc>
        <w:tc>
          <w:tcPr>
            <w:tcW w:w="2444" w:type="dxa"/>
            <w:shd w:val="clear" w:color="auto" w:fill="auto"/>
            <w:tcMar>
              <w:top w:w="0" w:type="dxa"/>
              <w:left w:w="115" w:type="dxa"/>
              <w:bottom w:w="0" w:type="dxa"/>
              <w:right w:w="115" w:type="dxa"/>
            </w:tcMar>
            <w:vAlign w:val="center"/>
          </w:tcPr>
          <w:p w14:paraId="1306ECFD" w14:textId="77777777" w:rsidR="002A75E2" w:rsidRPr="002674F3" w:rsidRDefault="002A75E2"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w:t>
            </w:r>
          </w:p>
        </w:tc>
      </w:tr>
      <w:tr w:rsidR="002A75E2" w:rsidRPr="002674F3" w14:paraId="7E3140B9" w14:textId="77777777" w:rsidTr="00771E10">
        <w:trPr>
          <w:trHeight w:val="490"/>
        </w:trPr>
        <w:tc>
          <w:tcPr>
            <w:tcW w:w="6352" w:type="dxa"/>
            <w:shd w:val="clear" w:color="auto" w:fill="auto"/>
            <w:tcMar>
              <w:top w:w="0" w:type="dxa"/>
              <w:left w:w="115" w:type="dxa"/>
              <w:bottom w:w="0" w:type="dxa"/>
              <w:right w:w="115" w:type="dxa"/>
            </w:tcMar>
            <w:vAlign w:val="center"/>
          </w:tcPr>
          <w:p w14:paraId="21413396"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Профессионально ориентированное содержание (содержание прикладного модуля)</w:t>
            </w:r>
          </w:p>
        </w:tc>
        <w:tc>
          <w:tcPr>
            <w:tcW w:w="2444" w:type="dxa"/>
            <w:shd w:val="clear" w:color="auto" w:fill="auto"/>
            <w:tcMar>
              <w:top w:w="0" w:type="dxa"/>
              <w:left w:w="115" w:type="dxa"/>
              <w:bottom w:w="0" w:type="dxa"/>
              <w:right w:w="115" w:type="dxa"/>
            </w:tcMar>
            <w:vAlign w:val="center"/>
          </w:tcPr>
          <w:p w14:paraId="5D64C6F3" w14:textId="77777777" w:rsidR="002A75E2" w:rsidRPr="002674F3" w:rsidRDefault="002A75E2"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20</w:t>
            </w:r>
          </w:p>
        </w:tc>
      </w:tr>
      <w:tr w:rsidR="002A75E2" w:rsidRPr="002674F3" w14:paraId="3679B52F"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428D015A"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в т.ч.</w:t>
            </w:r>
          </w:p>
        </w:tc>
      </w:tr>
      <w:tr w:rsidR="002A75E2" w:rsidRPr="002674F3" w14:paraId="294AA9D0" w14:textId="77777777" w:rsidTr="00771E10">
        <w:trPr>
          <w:trHeight w:val="490"/>
        </w:trPr>
        <w:tc>
          <w:tcPr>
            <w:tcW w:w="6352" w:type="dxa"/>
            <w:shd w:val="clear" w:color="auto" w:fill="auto"/>
            <w:tcMar>
              <w:top w:w="0" w:type="dxa"/>
              <w:left w:w="115" w:type="dxa"/>
              <w:bottom w:w="0" w:type="dxa"/>
              <w:right w:w="115" w:type="dxa"/>
            </w:tcMar>
            <w:vAlign w:val="center"/>
          </w:tcPr>
          <w:p w14:paraId="76289D98"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теоретическое обучение</w:t>
            </w:r>
          </w:p>
        </w:tc>
        <w:tc>
          <w:tcPr>
            <w:tcW w:w="2444" w:type="dxa"/>
            <w:shd w:val="clear" w:color="auto" w:fill="auto"/>
            <w:tcMar>
              <w:top w:w="0" w:type="dxa"/>
              <w:left w:w="115" w:type="dxa"/>
              <w:bottom w:w="0" w:type="dxa"/>
              <w:right w:w="115" w:type="dxa"/>
            </w:tcMar>
            <w:vAlign w:val="center"/>
          </w:tcPr>
          <w:p w14:paraId="0F32C20A" w14:textId="77777777" w:rsidR="002A75E2" w:rsidRPr="002674F3" w:rsidRDefault="002A75E2"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w:t>
            </w:r>
          </w:p>
        </w:tc>
      </w:tr>
      <w:tr w:rsidR="002A75E2" w:rsidRPr="002674F3" w14:paraId="68D6B439" w14:textId="77777777" w:rsidTr="00771E10">
        <w:trPr>
          <w:trHeight w:val="490"/>
        </w:trPr>
        <w:tc>
          <w:tcPr>
            <w:tcW w:w="6352" w:type="dxa"/>
            <w:shd w:val="clear" w:color="auto" w:fill="auto"/>
            <w:tcMar>
              <w:top w:w="0" w:type="dxa"/>
              <w:left w:w="115" w:type="dxa"/>
              <w:bottom w:w="0" w:type="dxa"/>
              <w:right w:w="115" w:type="dxa"/>
            </w:tcMar>
            <w:vAlign w:val="center"/>
          </w:tcPr>
          <w:p w14:paraId="30616289"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практические занятия</w:t>
            </w:r>
          </w:p>
        </w:tc>
        <w:tc>
          <w:tcPr>
            <w:tcW w:w="2444" w:type="dxa"/>
            <w:shd w:val="clear" w:color="auto" w:fill="auto"/>
            <w:tcMar>
              <w:top w:w="0" w:type="dxa"/>
              <w:left w:w="115" w:type="dxa"/>
              <w:bottom w:w="0" w:type="dxa"/>
              <w:right w:w="115" w:type="dxa"/>
            </w:tcMar>
            <w:vAlign w:val="center"/>
          </w:tcPr>
          <w:p w14:paraId="230DF0AC" w14:textId="77777777" w:rsidR="002A75E2" w:rsidRPr="002674F3" w:rsidRDefault="002A75E2"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20</w:t>
            </w:r>
          </w:p>
        </w:tc>
      </w:tr>
      <w:tr w:rsidR="002A75E2" w:rsidRPr="002674F3" w14:paraId="78BFA92E" w14:textId="77777777" w:rsidTr="00771E10">
        <w:trPr>
          <w:trHeight w:val="331"/>
        </w:trPr>
        <w:tc>
          <w:tcPr>
            <w:tcW w:w="6352" w:type="dxa"/>
            <w:shd w:val="clear" w:color="auto" w:fill="auto"/>
            <w:tcMar>
              <w:top w:w="0" w:type="dxa"/>
              <w:left w:w="115" w:type="dxa"/>
              <w:bottom w:w="0" w:type="dxa"/>
              <w:right w:w="115" w:type="dxa"/>
            </w:tcMar>
          </w:tcPr>
          <w:p w14:paraId="0FCCE253" w14:textId="77777777" w:rsidR="002A75E2" w:rsidRPr="002674F3" w:rsidRDefault="002A75E2"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 (дифференцированный зачет)</w:t>
            </w:r>
          </w:p>
        </w:tc>
        <w:tc>
          <w:tcPr>
            <w:tcW w:w="2444" w:type="dxa"/>
            <w:shd w:val="clear" w:color="auto" w:fill="auto"/>
            <w:tcMar>
              <w:top w:w="0" w:type="dxa"/>
              <w:left w:w="115" w:type="dxa"/>
              <w:bottom w:w="0" w:type="dxa"/>
              <w:right w:w="115" w:type="dxa"/>
            </w:tcMar>
            <w:vAlign w:val="center"/>
          </w:tcPr>
          <w:p w14:paraId="4213480B" w14:textId="77777777" w:rsidR="002A75E2" w:rsidRPr="002674F3" w:rsidRDefault="002A75E2"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2</w:t>
            </w:r>
          </w:p>
        </w:tc>
      </w:tr>
    </w:tbl>
    <w:p w14:paraId="6BCA4C15" w14:textId="77777777" w:rsidR="002A75E2" w:rsidRPr="002674F3" w:rsidRDefault="002A75E2" w:rsidP="002A75E2">
      <w:pPr>
        <w:rPr>
          <w:rFonts w:ascii="Times New Roman" w:eastAsia="Times New Roman" w:hAnsi="Times New Roman" w:cs="Times New Roman"/>
          <w:b/>
          <w:i/>
          <w:sz w:val="24"/>
          <w:szCs w:val="24"/>
        </w:rPr>
      </w:pPr>
    </w:p>
    <w:p w14:paraId="4AD5C3EE" w14:textId="77777777" w:rsidR="002A75E2" w:rsidRPr="002674F3" w:rsidRDefault="002A75E2" w:rsidP="002A75E2">
      <w:pPr>
        <w:rPr>
          <w:rFonts w:ascii="Times New Roman" w:eastAsia="Times New Roman" w:hAnsi="Times New Roman" w:cs="Times New Roman"/>
          <w:b/>
          <w:i/>
          <w:color w:val="FF0000"/>
          <w:sz w:val="24"/>
          <w:szCs w:val="24"/>
          <w:lang w:eastAsia="ru-RU"/>
        </w:rPr>
        <w:sectPr w:rsidR="002A75E2" w:rsidRPr="002674F3" w:rsidSect="00FD697B">
          <w:pgSz w:w="11906" w:h="16838"/>
          <w:pgMar w:top="1134" w:right="567" w:bottom="1134" w:left="1701" w:header="708" w:footer="708" w:gutter="0"/>
          <w:cols w:space="720"/>
          <w:docGrid w:linePitch="360"/>
        </w:sectPr>
      </w:pPr>
    </w:p>
    <w:p w14:paraId="05CA5682" w14:textId="77777777" w:rsidR="002A75E2" w:rsidRPr="002674F3" w:rsidRDefault="002A75E2" w:rsidP="002A75E2">
      <w:pPr>
        <w:ind w:firstLine="709"/>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lastRenderedPageBreak/>
        <w:t>2.2. Тематический план и содержание дисциплины</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0"/>
        <w:gridCol w:w="8751"/>
        <w:gridCol w:w="1418"/>
        <w:gridCol w:w="1417"/>
      </w:tblGrid>
      <w:tr w:rsidR="002A75E2" w:rsidRPr="002674F3" w14:paraId="56844D47" w14:textId="77777777" w:rsidTr="006A0C30">
        <w:trPr>
          <w:trHeight w:val="865"/>
        </w:trPr>
        <w:tc>
          <w:tcPr>
            <w:tcW w:w="3010" w:type="dxa"/>
            <w:vAlign w:val="center"/>
          </w:tcPr>
          <w:p w14:paraId="3E6572EC"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Наименование разделов и тем</w:t>
            </w:r>
          </w:p>
        </w:tc>
        <w:tc>
          <w:tcPr>
            <w:tcW w:w="8751" w:type="dxa"/>
            <w:vAlign w:val="center"/>
          </w:tcPr>
          <w:p w14:paraId="54F69C5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imes New Roman" w:hAnsi="Times New Roman" w:cs="Times New Roman"/>
                <w:b/>
                <w:sz w:val="24"/>
                <w:szCs w:val="24"/>
              </w:rPr>
              <w:t xml:space="preserve">Содержание учебного материала лабораторные и практические занятия </w:t>
            </w:r>
          </w:p>
        </w:tc>
        <w:tc>
          <w:tcPr>
            <w:tcW w:w="1418" w:type="dxa"/>
            <w:shd w:val="clear" w:color="auto" w:fill="auto"/>
          </w:tcPr>
          <w:p w14:paraId="13D81F2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hAnsi="Times New Roman" w:cs="Times New Roman"/>
                <w:b/>
                <w:bCs/>
                <w:sz w:val="24"/>
                <w:szCs w:val="24"/>
              </w:rPr>
              <w:t>Объем, ак. часов</w:t>
            </w:r>
            <w:r w:rsidRPr="002674F3">
              <w:rPr>
                <w:rFonts w:ascii="Times New Roman" w:hAnsi="Times New Roman" w:cs="Times New Roman"/>
                <w:b/>
                <w:bCs/>
                <w:sz w:val="24"/>
                <w:szCs w:val="24"/>
              </w:rPr>
              <w:br/>
            </w:r>
          </w:p>
        </w:tc>
        <w:tc>
          <w:tcPr>
            <w:tcW w:w="1417" w:type="dxa"/>
          </w:tcPr>
          <w:p w14:paraId="652EFBF2"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hAnsi="Times New Roman" w:cs="Times New Roman"/>
                <w:b/>
                <w:bCs/>
                <w:sz w:val="24"/>
                <w:szCs w:val="24"/>
              </w:rPr>
              <w:t>Коды компетенций, формированию которых способствует элемент программы</w:t>
            </w:r>
          </w:p>
        </w:tc>
      </w:tr>
      <w:tr w:rsidR="002A75E2" w:rsidRPr="002674F3" w14:paraId="453173E5" w14:textId="77777777" w:rsidTr="006A0C30">
        <w:trPr>
          <w:trHeight w:val="20"/>
        </w:trPr>
        <w:tc>
          <w:tcPr>
            <w:tcW w:w="3010" w:type="dxa"/>
            <w:vAlign w:val="center"/>
          </w:tcPr>
          <w:p w14:paraId="2C9578E2"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1</w:t>
            </w:r>
          </w:p>
        </w:tc>
        <w:tc>
          <w:tcPr>
            <w:tcW w:w="8751" w:type="dxa"/>
            <w:vAlign w:val="center"/>
          </w:tcPr>
          <w:p w14:paraId="7D4B32A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2</w:t>
            </w:r>
          </w:p>
        </w:tc>
        <w:tc>
          <w:tcPr>
            <w:tcW w:w="1418" w:type="dxa"/>
            <w:shd w:val="clear" w:color="auto" w:fill="auto"/>
            <w:vAlign w:val="center"/>
          </w:tcPr>
          <w:p w14:paraId="48E2B4CA"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3</w:t>
            </w:r>
          </w:p>
        </w:tc>
        <w:tc>
          <w:tcPr>
            <w:tcW w:w="1417" w:type="dxa"/>
            <w:vAlign w:val="center"/>
          </w:tcPr>
          <w:p w14:paraId="3C3E82EC"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4</w:t>
            </w:r>
          </w:p>
        </w:tc>
      </w:tr>
      <w:tr w:rsidR="002A75E2" w:rsidRPr="002674F3" w14:paraId="74E0D430" w14:textId="77777777" w:rsidTr="006A0C30">
        <w:trPr>
          <w:trHeight w:val="325"/>
        </w:trPr>
        <w:tc>
          <w:tcPr>
            <w:tcW w:w="3010" w:type="dxa"/>
            <w:vMerge w:val="restart"/>
            <w:vAlign w:val="center"/>
          </w:tcPr>
          <w:p w14:paraId="1538021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color w:val="FF0000"/>
                <w:sz w:val="24"/>
                <w:szCs w:val="24"/>
              </w:rPr>
            </w:pPr>
            <w:r w:rsidRPr="002674F3">
              <w:rPr>
                <w:rFonts w:ascii="Times New Roman" w:eastAsiaTheme="minorEastAsia" w:hAnsi="Times New Roman" w:cs="Times New Roman"/>
                <w:b/>
                <w:bCs/>
                <w:sz w:val="24"/>
                <w:szCs w:val="24"/>
              </w:rPr>
              <w:t>Введение</w:t>
            </w:r>
            <w:r w:rsidRPr="002674F3">
              <w:rPr>
                <w:rFonts w:ascii="Times New Roman" w:eastAsiaTheme="minorEastAsia" w:hAnsi="Times New Roman" w:cs="Times New Roman"/>
                <w:bCs/>
                <w:color w:val="FF0000"/>
                <w:sz w:val="24"/>
                <w:szCs w:val="24"/>
              </w:rPr>
              <w:t xml:space="preserve">  </w:t>
            </w:r>
          </w:p>
          <w:p w14:paraId="20B412E8"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color w:val="FF0000"/>
                <w:sz w:val="24"/>
                <w:szCs w:val="24"/>
              </w:rPr>
            </w:pPr>
          </w:p>
          <w:p w14:paraId="374601C2"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Cs/>
                <w:color w:val="FF0000"/>
                <w:sz w:val="24"/>
                <w:szCs w:val="24"/>
              </w:rPr>
              <w:t xml:space="preserve">                  </w:t>
            </w:r>
          </w:p>
        </w:tc>
        <w:tc>
          <w:tcPr>
            <w:tcW w:w="8751" w:type="dxa"/>
            <w:vAlign w:val="center"/>
          </w:tcPr>
          <w:p w14:paraId="13BE4127" w14:textId="77777777" w:rsidR="002A75E2" w:rsidRPr="002674F3" w:rsidRDefault="002A75E2" w:rsidP="00771E10">
            <w:pPr>
              <w:widowControl w:val="0"/>
              <w:autoSpaceDE w:val="0"/>
              <w:autoSpaceDN w:val="0"/>
              <w:adjustRightInd w:val="0"/>
              <w:rPr>
                <w:rFonts w:ascii="Times New Roman" w:eastAsiaTheme="minorEastAsia" w:hAnsi="Times New Roman" w:cs="Times New Roman"/>
                <w:b/>
                <w:bCs/>
                <w:sz w:val="24"/>
                <w:szCs w:val="24"/>
              </w:rPr>
            </w:pPr>
            <w:r w:rsidRPr="002674F3">
              <w:rPr>
                <w:rFonts w:ascii="Times New Roman" w:eastAsiaTheme="minorEastAsia" w:hAnsi="Times New Roman" w:cs="Times New Roman"/>
                <w:sz w:val="24"/>
                <w:szCs w:val="24"/>
              </w:rPr>
              <w:t xml:space="preserve"> </w:t>
            </w:r>
            <w:r w:rsidRPr="002674F3">
              <w:rPr>
                <w:rFonts w:ascii="Times New Roman" w:eastAsiaTheme="minorEastAsia" w:hAnsi="Times New Roman" w:cs="Times New Roman"/>
                <w:b/>
                <w:bCs/>
                <w:sz w:val="24"/>
                <w:szCs w:val="24"/>
              </w:rPr>
              <w:t>Содержание учебного материала</w:t>
            </w:r>
          </w:p>
        </w:tc>
        <w:tc>
          <w:tcPr>
            <w:tcW w:w="1418" w:type="dxa"/>
            <w:shd w:val="clear" w:color="auto" w:fill="auto"/>
            <w:vAlign w:val="center"/>
          </w:tcPr>
          <w:p w14:paraId="04D62833"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2</w:t>
            </w:r>
          </w:p>
        </w:tc>
        <w:tc>
          <w:tcPr>
            <w:tcW w:w="1417" w:type="dxa"/>
            <w:vMerge w:val="restart"/>
            <w:vAlign w:val="center"/>
          </w:tcPr>
          <w:p w14:paraId="26D0D46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01 ОК 02</w:t>
            </w:r>
          </w:p>
          <w:p w14:paraId="3470CC15"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03 ОК 04</w:t>
            </w:r>
          </w:p>
          <w:p w14:paraId="66520D9B" w14:textId="77777777" w:rsidR="002A75E2" w:rsidRPr="002674F3" w:rsidRDefault="002A75E2" w:rsidP="00771E10">
            <w:pPr>
              <w:jc w:val="center"/>
              <w:rPr>
                <w:rFonts w:ascii="Times New Roman" w:eastAsiaTheme="minorEastAsia" w:hAnsi="Times New Roman" w:cs="Times New Roman"/>
                <w:bCs/>
                <w:sz w:val="24"/>
                <w:szCs w:val="24"/>
              </w:rPr>
            </w:pPr>
          </w:p>
        </w:tc>
      </w:tr>
      <w:tr w:rsidR="002A75E2" w:rsidRPr="002674F3" w14:paraId="4E1ECFAD" w14:textId="77777777" w:rsidTr="006A0C30">
        <w:trPr>
          <w:trHeight w:val="571"/>
        </w:trPr>
        <w:tc>
          <w:tcPr>
            <w:tcW w:w="3010" w:type="dxa"/>
            <w:vMerge/>
            <w:vAlign w:val="center"/>
          </w:tcPr>
          <w:p w14:paraId="7039305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p>
        </w:tc>
        <w:tc>
          <w:tcPr>
            <w:tcW w:w="8751" w:type="dxa"/>
            <w:vAlign w:val="center"/>
          </w:tcPr>
          <w:p w14:paraId="5CFF8F6E" w14:textId="77777777" w:rsidR="002A75E2" w:rsidRPr="002674F3" w:rsidRDefault="002A75E2" w:rsidP="00771E10">
            <w:pPr>
              <w:pStyle w:val="TableParagraph"/>
              <w:rPr>
                <w:sz w:val="24"/>
                <w:szCs w:val="24"/>
              </w:rPr>
            </w:pPr>
            <w:r w:rsidRPr="002674F3">
              <w:rPr>
                <w:sz w:val="24"/>
                <w:szCs w:val="24"/>
              </w:rPr>
              <w:t>Понятие</w:t>
            </w:r>
            <w:r w:rsidRPr="002674F3">
              <w:rPr>
                <w:spacing w:val="-3"/>
                <w:sz w:val="24"/>
                <w:szCs w:val="24"/>
              </w:rPr>
              <w:t xml:space="preserve"> </w:t>
            </w:r>
            <w:r w:rsidRPr="002674F3">
              <w:rPr>
                <w:sz w:val="24"/>
                <w:szCs w:val="24"/>
              </w:rPr>
              <w:t>«проект».</w:t>
            </w:r>
            <w:r w:rsidRPr="002674F3">
              <w:rPr>
                <w:spacing w:val="-4"/>
                <w:sz w:val="24"/>
                <w:szCs w:val="24"/>
              </w:rPr>
              <w:t xml:space="preserve"> </w:t>
            </w:r>
            <w:r w:rsidRPr="002674F3">
              <w:rPr>
                <w:sz w:val="24"/>
                <w:szCs w:val="24"/>
              </w:rPr>
              <w:t>Особенности</w:t>
            </w:r>
            <w:r w:rsidRPr="002674F3">
              <w:rPr>
                <w:spacing w:val="-4"/>
                <w:sz w:val="24"/>
                <w:szCs w:val="24"/>
              </w:rPr>
              <w:t xml:space="preserve"> </w:t>
            </w:r>
            <w:r w:rsidRPr="002674F3">
              <w:rPr>
                <w:sz w:val="24"/>
                <w:szCs w:val="24"/>
              </w:rPr>
              <w:t>проектной</w:t>
            </w:r>
            <w:r w:rsidRPr="002674F3">
              <w:rPr>
                <w:spacing w:val="-5"/>
                <w:sz w:val="24"/>
                <w:szCs w:val="24"/>
              </w:rPr>
              <w:t xml:space="preserve"> </w:t>
            </w:r>
            <w:r w:rsidRPr="002674F3">
              <w:rPr>
                <w:sz w:val="24"/>
                <w:szCs w:val="24"/>
              </w:rPr>
              <w:t>и исследовательской</w:t>
            </w:r>
            <w:r w:rsidRPr="002674F3">
              <w:rPr>
                <w:spacing w:val="-3"/>
                <w:sz w:val="24"/>
                <w:szCs w:val="24"/>
              </w:rPr>
              <w:t xml:space="preserve"> </w:t>
            </w:r>
            <w:r w:rsidRPr="002674F3">
              <w:rPr>
                <w:sz w:val="24"/>
                <w:szCs w:val="24"/>
              </w:rPr>
              <w:t>деятельности. Краткая история проектной деятельности</w:t>
            </w:r>
          </w:p>
          <w:p w14:paraId="532E607A" w14:textId="77777777" w:rsidR="002A75E2" w:rsidRPr="002674F3" w:rsidRDefault="002A75E2" w:rsidP="00771E10">
            <w:pPr>
              <w:pStyle w:val="TableParagraph"/>
              <w:rPr>
                <w:rFonts w:eastAsiaTheme="minorEastAsia"/>
                <w:sz w:val="24"/>
                <w:szCs w:val="24"/>
              </w:rPr>
            </w:pPr>
          </w:p>
        </w:tc>
        <w:tc>
          <w:tcPr>
            <w:tcW w:w="1418" w:type="dxa"/>
            <w:shd w:val="clear" w:color="auto" w:fill="auto"/>
            <w:vAlign w:val="center"/>
          </w:tcPr>
          <w:p w14:paraId="35380947"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p>
        </w:tc>
        <w:tc>
          <w:tcPr>
            <w:tcW w:w="1417" w:type="dxa"/>
            <w:vMerge/>
            <w:vAlign w:val="center"/>
          </w:tcPr>
          <w:p w14:paraId="41C8C448"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p>
        </w:tc>
      </w:tr>
      <w:tr w:rsidR="002A75E2" w:rsidRPr="002674F3" w14:paraId="69D11601" w14:textId="77777777" w:rsidTr="006A0C30">
        <w:trPr>
          <w:trHeight w:val="509"/>
        </w:trPr>
        <w:tc>
          <w:tcPr>
            <w:tcW w:w="11761" w:type="dxa"/>
            <w:gridSpan w:val="2"/>
            <w:vAlign w:val="center"/>
          </w:tcPr>
          <w:p w14:paraId="0F1211AB" w14:textId="77777777" w:rsidR="002A75E2" w:rsidRPr="002674F3" w:rsidRDefault="002A75E2" w:rsidP="00771E10">
            <w:pPr>
              <w:autoSpaceDE w:val="0"/>
              <w:autoSpaceDN w:val="0"/>
              <w:adjustRightInd w:val="0"/>
              <w:rPr>
                <w:rFonts w:ascii="Times New Roman" w:hAnsi="Times New Roman" w:cs="Times New Roman"/>
                <w:color w:val="000000"/>
                <w:sz w:val="24"/>
                <w:szCs w:val="24"/>
              </w:rPr>
            </w:pPr>
            <w:r w:rsidRPr="002674F3">
              <w:rPr>
                <w:rFonts w:ascii="Times New Roman" w:hAnsi="Times New Roman" w:cs="Times New Roman"/>
                <w:b/>
                <w:sz w:val="24"/>
                <w:szCs w:val="24"/>
              </w:rPr>
              <w:t>Раздел</w:t>
            </w:r>
            <w:r w:rsidRPr="002674F3">
              <w:rPr>
                <w:rFonts w:ascii="Times New Roman" w:hAnsi="Times New Roman" w:cs="Times New Roman"/>
                <w:b/>
                <w:spacing w:val="-5"/>
                <w:sz w:val="24"/>
                <w:szCs w:val="24"/>
              </w:rPr>
              <w:t xml:space="preserve"> </w:t>
            </w:r>
            <w:r w:rsidRPr="002674F3">
              <w:rPr>
                <w:rFonts w:ascii="Times New Roman" w:hAnsi="Times New Roman" w:cs="Times New Roman"/>
                <w:b/>
                <w:sz w:val="24"/>
                <w:szCs w:val="24"/>
              </w:rPr>
              <w:t>1.</w:t>
            </w:r>
            <w:r w:rsidRPr="002674F3">
              <w:rPr>
                <w:rFonts w:ascii="Times New Roman" w:hAnsi="Times New Roman" w:cs="Times New Roman"/>
                <w:b/>
                <w:spacing w:val="-5"/>
                <w:sz w:val="24"/>
                <w:szCs w:val="24"/>
              </w:rPr>
              <w:t xml:space="preserve"> </w:t>
            </w:r>
            <w:r w:rsidRPr="002674F3">
              <w:rPr>
                <w:rFonts w:ascii="Times New Roman" w:hAnsi="Times New Roman" w:cs="Times New Roman"/>
                <w:b/>
                <w:sz w:val="24"/>
                <w:szCs w:val="24"/>
              </w:rPr>
              <w:t>Основы исследовательской и проектной</w:t>
            </w:r>
            <w:r w:rsidRPr="002674F3">
              <w:rPr>
                <w:rFonts w:ascii="Times New Roman" w:hAnsi="Times New Roman" w:cs="Times New Roman"/>
                <w:b/>
                <w:spacing w:val="-4"/>
                <w:sz w:val="24"/>
                <w:szCs w:val="24"/>
              </w:rPr>
              <w:t xml:space="preserve"> </w:t>
            </w:r>
            <w:r w:rsidRPr="002674F3">
              <w:rPr>
                <w:rFonts w:ascii="Times New Roman" w:hAnsi="Times New Roman" w:cs="Times New Roman"/>
                <w:b/>
                <w:sz w:val="24"/>
                <w:szCs w:val="24"/>
              </w:rPr>
              <w:t>деятельности</w:t>
            </w:r>
          </w:p>
        </w:tc>
        <w:tc>
          <w:tcPr>
            <w:tcW w:w="1418" w:type="dxa"/>
            <w:shd w:val="clear" w:color="auto" w:fill="auto"/>
            <w:vAlign w:val="center"/>
          </w:tcPr>
          <w:p w14:paraId="433C7D3A"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6</w:t>
            </w:r>
          </w:p>
        </w:tc>
        <w:tc>
          <w:tcPr>
            <w:tcW w:w="1417" w:type="dxa"/>
            <w:vMerge w:val="restart"/>
            <w:vAlign w:val="center"/>
          </w:tcPr>
          <w:p w14:paraId="029CE51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01 ОК 02</w:t>
            </w:r>
          </w:p>
          <w:p w14:paraId="580CDCEC"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03 ОК 04</w:t>
            </w:r>
          </w:p>
          <w:p w14:paraId="00842D78"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p>
        </w:tc>
      </w:tr>
      <w:tr w:rsidR="002A75E2" w:rsidRPr="002674F3" w14:paraId="43150544" w14:textId="77777777" w:rsidTr="006A0C30">
        <w:trPr>
          <w:trHeight w:val="368"/>
        </w:trPr>
        <w:tc>
          <w:tcPr>
            <w:tcW w:w="3010" w:type="dxa"/>
            <w:vMerge w:val="restart"/>
            <w:shd w:val="clear" w:color="auto" w:fill="auto"/>
          </w:tcPr>
          <w:p w14:paraId="15461429" w14:textId="77777777" w:rsidR="002A75E2" w:rsidRPr="002674F3" w:rsidRDefault="002A75E2" w:rsidP="00771E10">
            <w:pPr>
              <w:widowControl w:val="0"/>
              <w:autoSpaceDE w:val="0"/>
              <w:autoSpaceDN w:val="0"/>
              <w:adjustRightInd w:val="0"/>
              <w:rPr>
                <w:rFonts w:ascii="Times New Roman" w:eastAsiaTheme="minorEastAsia" w:hAnsi="Times New Roman" w:cs="Times New Roman"/>
                <w:bCs/>
                <w:sz w:val="24"/>
                <w:szCs w:val="24"/>
              </w:rPr>
            </w:pPr>
          </w:p>
          <w:p w14:paraId="3C802822" w14:textId="77777777" w:rsidR="002A75E2" w:rsidRPr="002674F3" w:rsidRDefault="002A75E2" w:rsidP="00771E10">
            <w:pPr>
              <w:widowControl w:val="0"/>
              <w:autoSpaceDE w:val="0"/>
              <w:autoSpaceDN w:val="0"/>
              <w:adjustRightInd w:val="0"/>
              <w:rPr>
                <w:rFonts w:ascii="Times New Roman" w:eastAsiaTheme="minorEastAsia" w:hAnsi="Times New Roman" w:cs="Times New Roman"/>
                <w:b/>
                <w:bCs/>
                <w:sz w:val="24"/>
                <w:szCs w:val="24"/>
              </w:rPr>
            </w:pPr>
            <w:r w:rsidRPr="002674F3">
              <w:rPr>
                <w:rFonts w:ascii="Times New Roman" w:eastAsiaTheme="minorEastAsia" w:hAnsi="Times New Roman" w:cs="Times New Roman"/>
                <w:b/>
                <w:sz w:val="24"/>
                <w:szCs w:val="24"/>
              </w:rPr>
              <w:t xml:space="preserve">Тема 1.1 </w:t>
            </w:r>
            <w:r w:rsidRPr="002674F3">
              <w:rPr>
                <w:rFonts w:ascii="Times New Roman" w:eastAsiaTheme="minorEastAsia" w:hAnsi="Times New Roman" w:cs="Times New Roman"/>
                <w:bCs/>
                <w:color w:val="FF0000"/>
                <w:sz w:val="24"/>
                <w:szCs w:val="24"/>
              </w:rPr>
              <w:t xml:space="preserve">                </w:t>
            </w:r>
          </w:p>
          <w:p w14:paraId="1B9085E2" w14:textId="77777777" w:rsidR="002A75E2" w:rsidRPr="002674F3" w:rsidRDefault="002A75E2" w:rsidP="00771E10">
            <w:pPr>
              <w:widowControl w:val="0"/>
              <w:autoSpaceDE w:val="0"/>
              <w:autoSpaceDN w:val="0"/>
              <w:adjustRightInd w:val="0"/>
              <w:rPr>
                <w:rFonts w:ascii="Times New Roman" w:eastAsiaTheme="minorEastAsia" w:hAnsi="Times New Roman" w:cs="Times New Roman"/>
                <w:b/>
                <w:bCs/>
                <w:sz w:val="24"/>
                <w:szCs w:val="24"/>
              </w:rPr>
            </w:pPr>
            <w:r w:rsidRPr="002674F3">
              <w:rPr>
                <w:rFonts w:ascii="Times New Roman" w:hAnsi="Times New Roman" w:cs="Times New Roman"/>
                <w:b/>
                <w:sz w:val="24"/>
                <w:szCs w:val="24"/>
              </w:rPr>
              <w:t>Основы проектной деятельности</w:t>
            </w:r>
          </w:p>
        </w:tc>
        <w:tc>
          <w:tcPr>
            <w:tcW w:w="8751" w:type="dxa"/>
            <w:shd w:val="clear" w:color="auto" w:fill="auto"/>
          </w:tcPr>
          <w:p w14:paraId="126CE74D" w14:textId="77777777" w:rsidR="002A75E2" w:rsidRPr="002674F3" w:rsidRDefault="002A75E2" w:rsidP="00771E10">
            <w:pPr>
              <w:widowControl w:val="0"/>
              <w:autoSpaceDE w:val="0"/>
              <w:autoSpaceDN w:val="0"/>
              <w:adjustRightInd w:val="0"/>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Содержание учебного материала</w:t>
            </w:r>
          </w:p>
        </w:tc>
        <w:tc>
          <w:tcPr>
            <w:tcW w:w="1418" w:type="dxa"/>
            <w:shd w:val="clear" w:color="auto" w:fill="auto"/>
            <w:vAlign w:val="center"/>
          </w:tcPr>
          <w:p w14:paraId="76F23149"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2</w:t>
            </w:r>
          </w:p>
        </w:tc>
        <w:tc>
          <w:tcPr>
            <w:tcW w:w="1417" w:type="dxa"/>
            <w:vMerge/>
            <w:shd w:val="clear" w:color="auto" w:fill="auto"/>
            <w:vAlign w:val="center"/>
          </w:tcPr>
          <w:p w14:paraId="4459C630"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1402B0C5" w14:textId="77777777" w:rsidTr="006A0C30">
        <w:trPr>
          <w:trHeight w:val="817"/>
        </w:trPr>
        <w:tc>
          <w:tcPr>
            <w:tcW w:w="3010" w:type="dxa"/>
            <w:vMerge/>
            <w:shd w:val="clear" w:color="auto" w:fill="auto"/>
          </w:tcPr>
          <w:p w14:paraId="1877D5C7" w14:textId="77777777" w:rsidR="002A75E2" w:rsidRPr="002674F3" w:rsidRDefault="002A75E2" w:rsidP="00771E10">
            <w:pPr>
              <w:widowControl w:val="0"/>
              <w:autoSpaceDE w:val="0"/>
              <w:autoSpaceDN w:val="0"/>
              <w:adjustRightInd w:val="0"/>
              <w:rPr>
                <w:rFonts w:ascii="Times New Roman" w:eastAsiaTheme="minorEastAsia" w:hAnsi="Times New Roman" w:cs="Times New Roman"/>
                <w:bCs/>
                <w:sz w:val="24"/>
                <w:szCs w:val="24"/>
              </w:rPr>
            </w:pPr>
          </w:p>
        </w:tc>
        <w:tc>
          <w:tcPr>
            <w:tcW w:w="8751" w:type="dxa"/>
            <w:shd w:val="clear" w:color="auto" w:fill="auto"/>
          </w:tcPr>
          <w:p w14:paraId="4850DF20" w14:textId="77777777" w:rsidR="002A75E2" w:rsidRPr="002674F3" w:rsidRDefault="002A75E2" w:rsidP="00771E10">
            <w:pPr>
              <w:widowControl w:val="0"/>
              <w:autoSpaceDE w:val="0"/>
              <w:autoSpaceDN w:val="0"/>
              <w:adjustRightInd w:val="0"/>
              <w:rPr>
                <w:rFonts w:ascii="Times New Roman" w:eastAsiaTheme="minorEastAsia" w:hAnsi="Times New Roman" w:cs="Times New Roman"/>
                <w:b/>
                <w:bCs/>
                <w:sz w:val="24"/>
                <w:szCs w:val="24"/>
              </w:rPr>
            </w:pPr>
            <w:r w:rsidRPr="002674F3">
              <w:rPr>
                <w:rFonts w:ascii="Times New Roman" w:hAnsi="Times New Roman" w:cs="Times New Roman"/>
                <w:sz w:val="24"/>
                <w:szCs w:val="24"/>
              </w:rPr>
              <w:t>Виды</w:t>
            </w:r>
            <w:r w:rsidRPr="002674F3">
              <w:rPr>
                <w:rFonts w:ascii="Times New Roman" w:hAnsi="Times New Roman" w:cs="Times New Roman"/>
                <w:spacing w:val="-3"/>
                <w:sz w:val="24"/>
                <w:szCs w:val="24"/>
              </w:rPr>
              <w:t xml:space="preserve"> </w:t>
            </w:r>
            <w:r w:rsidRPr="002674F3">
              <w:rPr>
                <w:rFonts w:ascii="Times New Roman" w:hAnsi="Times New Roman" w:cs="Times New Roman"/>
                <w:sz w:val="24"/>
                <w:szCs w:val="24"/>
              </w:rPr>
              <w:t>проектов.</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Особенности</w:t>
            </w:r>
            <w:r w:rsidRPr="002674F3">
              <w:rPr>
                <w:rFonts w:ascii="Times New Roman" w:hAnsi="Times New Roman" w:cs="Times New Roman"/>
                <w:spacing w:val="56"/>
                <w:sz w:val="24"/>
                <w:szCs w:val="24"/>
              </w:rPr>
              <w:t xml:space="preserve"> </w:t>
            </w:r>
            <w:r w:rsidRPr="002674F3">
              <w:rPr>
                <w:rFonts w:ascii="Times New Roman" w:hAnsi="Times New Roman" w:cs="Times New Roman"/>
                <w:sz w:val="24"/>
                <w:szCs w:val="24"/>
              </w:rPr>
              <w:t>разных</w:t>
            </w:r>
            <w:r w:rsidRPr="002674F3">
              <w:rPr>
                <w:rFonts w:ascii="Times New Roman" w:hAnsi="Times New Roman" w:cs="Times New Roman"/>
                <w:spacing w:val="58"/>
                <w:sz w:val="24"/>
                <w:szCs w:val="24"/>
              </w:rPr>
              <w:t xml:space="preserve"> </w:t>
            </w:r>
            <w:r w:rsidRPr="002674F3">
              <w:rPr>
                <w:rFonts w:ascii="Times New Roman" w:hAnsi="Times New Roman" w:cs="Times New Roman"/>
                <w:sz w:val="24"/>
                <w:szCs w:val="24"/>
              </w:rPr>
              <w:t>видов</w:t>
            </w:r>
            <w:r w:rsidRPr="002674F3">
              <w:rPr>
                <w:rFonts w:ascii="Times New Roman" w:hAnsi="Times New Roman" w:cs="Times New Roman"/>
                <w:spacing w:val="-2"/>
                <w:sz w:val="24"/>
                <w:szCs w:val="24"/>
              </w:rPr>
              <w:t xml:space="preserve"> </w:t>
            </w:r>
            <w:r w:rsidRPr="002674F3">
              <w:rPr>
                <w:rFonts w:ascii="Times New Roman" w:hAnsi="Times New Roman" w:cs="Times New Roman"/>
                <w:sz w:val="24"/>
                <w:szCs w:val="24"/>
              </w:rPr>
              <w:t>проектов.</w:t>
            </w:r>
          </w:p>
        </w:tc>
        <w:tc>
          <w:tcPr>
            <w:tcW w:w="1418" w:type="dxa"/>
            <w:shd w:val="clear" w:color="auto" w:fill="auto"/>
            <w:vAlign w:val="center"/>
          </w:tcPr>
          <w:p w14:paraId="618CB26E"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p>
        </w:tc>
        <w:tc>
          <w:tcPr>
            <w:tcW w:w="1417" w:type="dxa"/>
            <w:vMerge/>
            <w:shd w:val="clear" w:color="auto" w:fill="auto"/>
            <w:vAlign w:val="center"/>
          </w:tcPr>
          <w:p w14:paraId="6DA5FDB3"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008AFA53" w14:textId="77777777" w:rsidTr="006A0C30">
        <w:trPr>
          <w:trHeight w:val="281"/>
        </w:trPr>
        <w:tc>
          <w:tcPr>
            <w:tcW w:w="3010" w:type="dxa"/>
            <w:vMerge w:val="restart"/>
            <w:shd w:val="clear" w:color="auto" w:fill="auto"/>
          </w:tcPr>
          <w:p w14:paraId="4644290B" w14:textId="77777777" w:rsidR="002A75E2" w:rsidRPr="002674F3" w:rsidRDefault="002A75E2" w:rsidP="00771E10">
            <w:pPr>
              <w:widowControl w:val="0"/>
              <w:autoSpaceDE w:val="0"/>
              <w:autoSpaceDN w:val="0"/>
              <w:adjustRightInd w:val="0"/>
              <w:rPr>
                <w:rFonts w:ascii="Times New Roman" w:eastAsiaTheme="minorEastAsia" w:hAnsi="Times New Roman" w:cs="Times New Roman"/>
                <w:b/>
                <w:bCs/>
                <w:sz w:val="24"/>
                <w:szCs w:val="24"/>
              </w:rPr>
            </w:pPr>
            <w:r w:rsidRPr="002674F3">
              <w:rPr>
                <w:rFonts w:ascii="Times New Roman" w:hAnsi="Times New Roman" w:cs="Times New Roman"/>
                <w:b/>
                <w:sz w:val="24"/>
                <w:szCs w:val="24"/>
              </w:rPr>
              <w:t>Тема 1.2 Этапы</w:t>
            </w:r>
            <w:r w:rsidRPr="002674F3">
              <w:rPr>
                <w:rFonts w:ascii="Times New Roman" w:hAnsi="Times New Roman" w:cs="Times New Roman"/>
                <w:b/>
                <w:spacing w:val="-2"/>
                <w:sz w:val="24"/>
                <w:szCs w:val="24"/>
              </w:rPr>
              <w:t xml:space="preserve"> </w:t>
            </w:r>
            <w:r w:rsidRPr="002674F3">
              <w:rPr>
                <w:rFonts w:ascii="Times New Roman" w:hAnsi="Times New Roman" w:cs="Times New Roman"/>
                <w:b/>
                <w:sz w:val="24"/>
                <w:szCs w:val="24"/>
              </w:rPr>
              <w:t>работы</w:t>
            </w:r>
            <w:r w:rsidRPr="002674F3">
              <w:rPr>
                <w:rFonts w:ascii="Times New Roman" w:hAnsi="Times New Roman" w:cs="Times New Roman"/>
                <w:b/>
                <w:spacing w:val="-1"/>
                <w:sz w:val="24"/>
                <w:szCs w:val="24"/>
              </w:rPr>
              <w:t xml:space="preserve"> </w:t>
            </w:r>
            <w:r w:rsidRPr="002674F3">
              <w:rPr>
                <w:rFonts w:ascii="Times New Roman" w:hAnsi="Times New Roman" w:cs="Times New Roman"/>
                <w:b/>
                <w:sz w:val="24"/>
                <w:szCs w:val="24"/>
              </w:rPr>
              <w:t>над</w:t>
            </w:r>
            <w:r w:rsidRPr="002674F3">
              <w:rPr>
                <w:rFonts w:ascii="Times New Roman" w:hAnsi="Times New Roman" w:cs="Times New Roman"/>
                <w:b/>
                <w:spacing w:val="-2"/>
                <w:sz w:val="24"/>
                <w:szCs w:val="24"/>
              </w:rPr>
              <w:t xml:space="preserve"> </w:t>
            </w:r>
            <w:r w:rsidRPr="002674F3">
              <w:rPr>
                <w:rFonts w:ascii="Times New Roman" w:hAnsi="Times New Roman" w:cs="Times New Roman"/>
                <w:b/>
                <w:sz w:val="24"/>
                <w:szCs w:val="24"/>
              </w:rPr>
              <w:t>проектом</w:t>
            </w:r>
          </w:p>
        </w:tc>
        <w:tc>
          <w:tcPr>
            <w:tcW w:w="8751" w:type="dxa"/>
            <w:shd w:val="clear" w:color="auto" w:fill="auto"/>
          </w:tcPr>
          <w:p w14:paraId="3FE75CAB" w14:textId="77777777" w:rsidR="002A75E2" w:rsidRPr="002674F3" w:rsidRDefault="002A75E2" w:rsidP="00771E10">
            <w:pPr>
              <w:pStyle w:val="TableParagraph"/>
              <w:tabs>
                <w:tab w:val="left" w:pos="1733"/>
                <w:tab w:val="left" w:pos="2776"/>
                <w:tab w:val="left" w:pos="4323"/>
                <w:tab w:val="left" w:pos="5110"/>
                <w:tab w:val="left" w:pos="5855"/>
              </w:tabs>
              <w:ind w:left="108"/>
              <w:rPr>
                <w:sz w:val="24"/>
                <w:szCs w:val="24"/>
              </w:rPr>
            </w:pPr>
            <w:r w:rsidRPr="002674F3">
              <w:rPr>
                <w:rFonts w:eastAsiaTheme="minorEastAsia"/>
                <w:b/>
                <w:bCs/>
                <w:sz w:val="24"/>
                <w:szCs w:val="24"/>
              </w:rPr>
              <w:t>Содержание учебного материала</w:t>
            </w:r>
          </w:p>
        </w:tc>
        <w:tc>
          <w:tcPr>
            <w:tcW w:w="1418" w:type="dxa"/>
            <w:shd w:val="clear" w:color="auto" w:fill="auto"/>
            <w:vAlign w:val="center"/>
          </w:tcPr>
          <w:p w14:paraId="29DAE583"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2</w:t>
            </w:r>
          </w:p>
        </w:tc>
        <w:tc>
          <w:tcPr>
            <w:tcW w:w="1417" w:type="dxa"/>
            <w:vMerge w:val="restart"/>
            <w:shd w:val="clear" w:color="auto" w:fill="auto"/>
            <w:vAlign w:val="center"/>
          </w:tcPr>
          <w:p w14:paraId="4DA3A0D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01 ОК 02</w:t>
            </w:r>
          </w:p>
          <w:p w14:paraId="195D3DAE"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03 ОК 04</w:t>
            </w:r>
          </w:p>
          <w:p w14:paraId="2914083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47C49820" w14:textId="77777777" w:rsidTr="006A0C30">
        <w:trPr>
          <w:trHeight w:val="711"/>
        </w:trPr>
        <w:tc>
          <w:tcPr>
            <w:tcW w:w="3010" w:type="dxa"/>
            <w:vMerge/>
            <w:shd w:val="clear" w:color="auto" w:fill="auto"/>
          </w:tcPr>
          <w:p w14:paraId="6EB1F04E" w14:textId="77777777" w:rsidR="002A75E2" w:rsidRPr="002674F3" w:rsidRDefault="002A75E2" w:rsidP="00771E10">
            <w:pPr>
              <w:widowControl w:val="0"/>
              <w:autoSpaceDE w:val="0"/>
              <w:autoSpaceDN w:val="0"/>
              <w:adjustRightInd w:val="0"/>
              <w:rPr>
                <w:rFonts w:ascii="Times New Roman" w:eastAsiaTheme="minorEastAsia" w:hAnsi="Times New Roman" w:cs="Times New Roman"/>
                <w:bCs/>
                <w:sz w:val="24"/>
                <w:szCs w:val="24"/>
              </w:rPr>
            </w:pPr>
          </w:p>
        </w:tc>
        <w:tc>
          <w:tcPr>
            <w:tcW w:w="8751" w:type="dxa"/>
            <w:shd w:val="clear" w:color="auto" w:fill="auto"/>
          </w:tcPr>
          <w:p w14:paraId="3B5CDC58" w14:textId="77777777" w:rsidR="002A75E2" w:rsidRPr="002674F3" w:rsidRDefault="002A75E2" w:rsidP="00771E10">
            <w:pPr>
              <w:pStyle w:val="TableParagraph"/>
              <w:ind w:left="108"/>
              <w:rPr>
                <w:sz w:val="24"/>
                <w:szCs w:val="24"/>
              </w:rPr>
            </w:pPr>
            <w:r w:rsidRPr="002674F3">
              <w:rPr>
                <w:sz w:val="24"/>
                <w:szCs w:val="24"/>
              </w:rPr>
              <w:t>Определение</w:t>
            </w:r>
            <w:r w:rsidRPr="002674F3">
              <w:rPr>
                <w:sz w:val="24"/>
                <w:szCs w:val="24"/>
              </w:rPr>
              <w:tab/>
              <w:t>темы, цели, задач проекта. Технология</w:t>
            </w:r>
            <w:r w:rsidRPr="002674F3">
              <w:rPr>
                <w:spacing w:val="-4"/>
                <w:sz w:val="24"/>
                <w:szCs w:val="24"/>
              </w:rPr>
              <w:t xml:space="preserve"> </w:t>
            </w:r>
            <w:r w:rsidRPr="002674F3">
              <w:rPr>
                <w:sz w:val="24"/>
                <w:szCs w:val="24"/>
              </w:rPr>
              <w:t>составления</w:t>
            </w:r>
            <w:r w:rsidRPr="002674F3">
              <w:rPr>
                <w:spacing w:val="-3"/>
                <w:sz w:val="24"/>
                <w:szCs w:val="24"/>
              </w:rPr>
              <w:t xml:space="preserve"> </w:t>
            </w:r>
            <w:r w:rsidRPr="002674F3">
              <w:rPr>
                <w:sz w:val="24"/>
                <w:szCs w:val="24"/>
              </w:rPr>
              <w:t>плана</w:t>
            </w:r>
          </w:p>
          <w:p w14:paraId="747DF2A8" w14:textId="77777777" w:rsidR="002A75E2" w:rsidRPr="002674F3" w:rsidRDefault="002A75E2" w:rsidP="00771E10">
            <w:pPr>
              <w:widowControl w:val="0"/>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работы. Методы исследования.</w:t>
            </w:r>
          </w:p>
        </w:tc>
        <w:tc>
          <w:tcPr>
            <w:tcW w:w="1418" w:type="dxa"/>
            <w:shd w:val="clear" w:color="auto" w:fill="auto"/>
            <w:vAlign w:val="center"/>
          </w:tcPr>
          <w:p w14:paraId="1ED31D4E"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p>
        </w:tc>
        <w:tc>
          <w:tcPr>
            <w:tcW w:w="1417" w:type="dxa"/>
            <w:vMerge/>
            <w:shd w:val="clear" w:color="auto" w:fill="auto"/>
            <w:vAlign w:val="center"/>
          </w:tcPr>
          <w:p w14:paraId="2417FFFF"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35684FC2" w14:textId="77777777" w:rsidTr="006A0C30">
        <w:trPr>
          <w:trHeight w:val="267"/>
        </w:trPr>
        <w:tc>
          <w:tcPr>
            <w:tcW w:w="3010" w:type="dxa"/>
            <w:vMerge w:val="restart"/>
            <w:shd w:val="clear" w:color="auto" w:fill="auto"/>
          </w:tcPr>
          <w:p w14:paraId="5C0CF032" w14:textId="77777777" w:rsidR="002A75E2" w:rsidRPr="002674F3" w:rsidRDefault="002A75E2" w:rsidP="00771E10">
            <w:pPr>
              <w:widowControl w:val="0"/>
              <w:autoSpaceDE w:val="0"/>
              <w:autoSpaceDN w:val="0"/>
              <w:adjustRightInd w:val="0"/>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Тема 1.3 Работа с информационными источниками</w:t>
            </w:r>
          </w:p>
        </w:tc>
        <w:tc>
          <w:tcPr>
            <w:tcW w:w="8751" w:type="dxa"/>
            <w:shd w:val="clear" w:color="auto" w:fill="auto"/>
          </w:tcPr>
          <w:p w14:paraId="77678F91" w14:textId="77777777" w:rsidR="002A75E2" w:rsidRPr="002674F3" w:rsidRDefault="002A75E2" w:rsidP="00771E10">
            <w:pPr>
              <w:widowControl w:val="0"/>
              <w:autoSpaceDE w:val="0"/>
              <w:autoSpaceDN w:val="0"/>
              <w:adjustRightInd w:val="0"/>
              <w:rPr>
                <w:rFonts w:ascii="Times New Roman" w:hAnsi="Times New Roman" w:cs="Times New Roman"/>
                <w:sz w:val="24"/>
                <w:szCs w:val="24"/>
              </w:rPr>
            </w:pPr>
            <w:r w:rsidRPr="002674F3">
              <w:rPr>
                <w:rFonts w:ascii="Times New Roman" w:eastAsiaTheme="minorEastAsia" w:hAnsi="Times New Roman" w:cs="Times New Roman"/>
                <w:b/>
                <w:bCs/>
                <w:sz w:val="24"/>
                <w:szCs w:val="24"/>
              </w:rPr>
              <w:t>Содержание учебного материала</w:t>
            </w:r>
          </w:p>
        </w:tc>
        <w:tc>
          <w:tcPr>
            <w:tcW w:w="1418" w:type="dxa"/>
            <w:shd w:val="clear" w:color="auto" w:fill="auto"/>
            <w:vAlign w:val="center"/>
          </w:tcPr>
          <w:p w14:paraId="5AFBB2F9"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2</w:t>
            </w:r>
          </w:p>
        </w:tc>
        <w:tc>
          <w:tcPr>
            <w:tcW w:w="1417" w:type="dxa"/>
            <w:vMerge w:val="restart"/>
            <w:shd w:val="clear" w:color="auto" w:fill="auto"/>
            <w:vAlign w:val="center"/>
          </w:tcPr>
          <w:p w14:paraId="050DD9B2"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01 ОК 02</w:t>
            </w:r>
          </w:p>
          <w:p w14:paraId="7F652FF7"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03 ОК 04</w:t>
            </w:r>
          </w:p>
          <w:p w14:paraId="67EE20AC"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5A16B676" w14:textId="77777777" w:rsidTr="006A0C30">
        <w:trPr>
          <w:trHeight w:val="817"/>
        </w:trPr>
        <w:tc>
          <w:tcPr>
            <w:tcW w:w="3010" w:type="dxa"/>
            <w:vMerge/>
            <w:shd w:val="clear" w:color="auto" w:fill="auto"/>
          </w:tcPr>
          <w:p w14:paraId="7DC8A72E" w14:textId="77777777" w:rsidR="002A75E2" w:rsidRPr="002674F3" w:rsidRDefault="002A75E2" w:rsidP="00771E10">
            <w:pPr>
              <w:widowControl w:val="0"/>
              <w:autoSpaceDE w:val="0"/>
              <w:autoSpaceDN w:val="0"/>
              <w:adjustRightInd w:val="0"/>
              <w:rPr>
                <w:rFonts w:ascii="Times New Roman" w:eastAsiaTheme="minorEastAsia" w:hAnsi="Times New Roman" w:cs="Times New Roman"/>
                <w:bCs/>
                <w:sz w:val="24"/>
                <w:szCs w:val="24"/>
              </w:rPr>
            </w:pPr>
          </w:p>
        </w:tc>
        <w:tc>
          <w:tcPr>
            <w:tcW w:w="8751" w:type="dxa"/>
            <w:shd w:val="clear" w:color="auto" w:fill="auto"/>
          </w:tcPr>
          <w:p w14:paraId="15C28A85" w14:textId="77777777" w:rsidR="002A75E2" w:rsidRPr="002674F3" w:rsidRDefault="002A75E2" w:rsidP="00771E10">
            <w:pPr>
              <w:pStyle w:val="TableParagraph"/>
              <w:ind w:left="108"/>
              <w:rPr>
                <w:sz w:val="24"/>
                <w:szCs w:val="24"/>
              </w:rPr>
            </w:pPr>
            <w:r w:rsidRPr="002674F3">
              <w:rPr>
                <w:sz w:val="24"/>
                <w:szCs w:val="24"/>
              </w:rPr>
              <w:t>Виды</w:t>
            </w:r>
            <w:r w:rsidRPr="002674F3">
              <w:rPr>
                <w:spacing w:val="-3"/>
                <w:sz w:val="24"/>
                <w:szCs w:val="24"/>
              </w:rPr>
              <w:t xml:space="preserve"> </w:t>
            </w:r>
            <w:r w:rsidRPr="002674F3">
              <w:rPr>
                <w:sz w:val="24"/>
                <w:szCs w:val="24"/>
              </w:rPr>
              <w:t>источников</w:t>
            </w:r>
            <w:r w:rsidRPr="002674F3">
              <w:rPr>
                <w:spacing w:val="-3"/>
                <w:sz w:val="24"/>
                <w:szCs w:val="24"/>
              </w:rPr>
              <w:t xml:space="preserve"> </w:t>
            </w:r>
            <w:r w:rsidRPr="002674F3">
              <w:rPr>
                <w:sz w:val="24"/>
                <w:szCs w:val="24"/>
              </w:rPr>
              <w:t>информации. Алгоритм</w:t>
            </w:r>
            <w:r w:rsidRPr="002674F3">
              <w:rPr>
                <w:spacing w:val="-4"/>
                <w:sz w:val="24"/>
                <w:szCs w:val="24"/>
              </w:rPr>
              <w:t xml:space="preserve"> </w:t>
            </w:r>
            <w:r w:rsidRPr="002674F3">
              <w:rPr>
                <w:sz w:val="24"/>
                <w:szCs w:val="24"/>
              </w:rPr>
              <w:t>работы</w:t>
            </w:r>
            <w:r w:rsidRPr="002674F3">
              <w:rPr>
                <w:spacing w:val="-2"/>
                <w:sz w:val="24"/>
                <w:szCs w:val="24"/>
              </w:rPr>
              <w:t xml:space="preserve"> </w:t>
            </w:r>
            <w:r w:rsidRPr="002674F3">
              <w:rPr>
                <w:sz w:val="24"/>
                <w:szCs w:val="24"/>
              </w:rPr>
              <w:t>с</w:t>
            </w:r>
            <w:r w:rsidRPr="002674F3">
              <w:rPr>
                <w:spacing w:val="-4"/>
                <w:sz w:val="24"/>
                <w:szCs w:val="24"/>
              </w:rPr>
              <w:t xml:space="preserve"> </w:t>
            </w:r>
            <w:r w:rsidRPr="002674F3">
              <w:rPr>
                <w:sz w:val="24"/>
                <w:szCs w:val="24"/>
              </w:rPr>
              <w:t>литературой. Алгоритм работы с Интернет-ресурсами. Плагиат.</w:t>
            </w:r>
            <w:r w:rsidRPr="002674F3">
              <w:rPr>
                <w:spacing w:val="1"/>
                <w:sz w:val="24"/>
                <w:szCs w:val="24"/>
              </w:rPr>
              <w:t xml:space="preserve"> </w:t>
            </w:r>
            <w:r w:rsidRPr="002674F3">
              <w:rPr>
                <w:sz w:val="24"/>
                <w:szCs w:val="24"/>
              </w:rPr>
              <w:t>Как</w:t>
            </w:r>
            <w:r w:rsidRPr="002674F3">
              <w:rPr>
                <w:spacing w:val="61"/>
                <w:sz w:val="24"/>
                <w:szCs w:val="24"/>
              </w:rPr>
              <w:t xml:space="preserve"> </w:t>
            </w:r>
            <w:r w:rsidRPr="002674F3">
              <w:rPr>
                <w:sz w:val="24"/>
                <w:szCs w:val="24"/>
              </w:rPr>
              <w:t>его</w:t>
            </w:r>
            <w:r w:rsidRPr="002674F3">
              <w:rPr>
                <w:spacing w:val="58"/>
                <w:sz w:val="24"/>
                <w:szCs w:val="24"/>
              </w:rPr>
              <w:t xml:space="preserve"> </w:t>
            </w:r>
            <w:r w:rsidRPr="002674F3">
              <w:rPr>
                <w:sz w:val="24"/>
                <w:szCs w:val="24"/>
              </w:rPr>
              <w:t>избегать</w:t>
            </w:r>
            <w:r w:rsidRPr="002674F3">
              <w:rPr>
                <w:spacing w:val="62"/>
                <w:sz w:val="24"/>
                <w:szCs w:val="24"/>
              </w:rPr>
              <w:t xml:space="preserve"> </w:t>
            </w:r>
            <w:r w:rsidRPr="002674F3">
              <w:rPr>
                <w:sz w:val="24"/>
                <w:szCs w:val="24"/>
              </w:rPr>
              <w:t>в</w:t>
            </w:r>
            <w:r w:rsidRPr="002674F3">
              <w:rPr>
                <w:spacing w:val="60"/>
                <w:sz w:val="24"/>
                <w:szCs w:val="24"/>
              </w:rPr>
              <w:t xml:space="preserve"> </w:t>
            </w:r>
            <w:r w:rsidRPr="002674F3">
              <w:rPr>
                <w:sz w:val="24"/>
                <w:szCs w:val="24"/>
              </w:rPr>
              <w:t>своей работе.</w:t>
            </w:r>
          </w:p>
        </w:tc>
        <w:tc>
          <w:tcPr>
            <w:tcW w:w="1418" w:type="dxa"/>
            <w:shd w:val="clear" w:color="auto" w:fill="auto"/>
            <w:vAlign w:val="center"/>
          </w:tcPr>
          <w:p w14:paraId="6348DF10"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p>
        </w:tc>
        <w:tc>
          <w:tcPr>
            <w:tcW w:w="1417" w:type="dxa"/>
            <w:vMerge/>
            <w:shd w:val="clear" w:color="auto" w:fill="auto"/>
            <w:vAlign w:val="center"/>
          </w:tcPr>
          <w:p w14:paraId="7DA26557"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497DD3DF" w14:textId="77777777" w:rsidTr="006A0C30">
        <w:trPr>
          <w:trHeight w:val="285"/>
        </w:trPr>
        <w:tc>
          <w:tcPr>
            <w:tcW w:w="11761" w:type="dxa"/>
            <w:gridSpan w:val="2"/>
          </w:tcPr>
          <w:p w14:paraId="3462B073" w14:textId="77777777" w:rsidR="002A75E2" w:rsidRPr="002674F3" w:rsidRDefault="002A75E2" w:rsidP="00771E10">
            <w:pPr>
              <w:pStyle w:val="TableParagraph"/>
              <w:rPr>
                <w:sz w:val="24"/>
                <w:szCs w:val="24"/>
              </w:rPr>
            </w:pPr>
            <w:r w:rsidRPr="002674F3">
              <w:rPr>
                <w:b/>
                <w:sz w:val="24"/>
                <w:szCs w:val="24"/>
              </w:rPr>
              <w:lastRenderedPageBreak/>
              <w:t>Раздел</w:t>
            </w:r>
            <w:r w:rsidRPr="002674F3">
              <w:rPr>
                <w:b/>
                <w:spacing w:val="-5"/>
                <w:sz w:val="24"/>
                <w:szCs w:val="24"/>
              </w:rPr>
              <w:t xml:space="preserve"> </w:t>
            </w:r>
            <w:r w:rsidRPr="002674F3">
              <w:rPr>
                <w:b/>
                <w:sz w:val="24"/>
                <w:szCs w:val="24"/>
              </w:rPr>
              <w:t>2.</w:t>
            </w:r>
            <w:r w:rsidRPr="002674F3">
              <w:rPr>
                <w:b/>
                <w:spacing w:val="-4"/>
                <w:sz w:val="24"/>
                <w:szCs w:val="24"/>
              </w:rPr>
              <w:t xml:space="preserve"> </w:t>
            </w:r>
            <w:r w:rsidRPr="002674F3">
              <w:rPr>
                <w:b/>
                <w:sz w:val="24"/>
                <w:szCs w:val="24"/>
              </w:rPr>
              <w:t>Разработка</w:t>
            </w:r>
            <w:r w:rsidRPr="002674F3">
              <w:rPr>
                <w:b/>
                <w:spacing w:val="-6"/>
                <w:sz w:val="24"/>
                <w:szCs w:val="24"/>
              </w:rPr>
              <w:t xml:space="preserve"> </w:t>
            </w:r>
            <w:r w:rsidRPr="002674F3">
              <w:rPr>
                <w:b/>
                <w:sz w:val="24"/>
                <w:szCs w:val="24"/>
              </w:rPr>
              <w:t>и</w:t>
            </w:r>
            <w:r w:rsidRPr="002674F3">
              <w:rPr>
                <w:b/>
                <w:spacing w:val="55"/>
                <w:sz w:val="24"/>
                <w:szCs w:val="24"/>
              </w:rPr>
              <w:t xml:space="preserve"> </w:t>
            </w:r>
            <w:r w:rsidRPr="002674F3">
              <w:rPr>
                <w:b/>
                <w:sz w:val="24"/>
                <w:szCs w:val="24"/>
              </w:rPr>
              <w:t>презентация</w:t>
            </w:r>
            <w:r w:rsidRPr="002674F3">
              <w:rPr>
                <w:b/>
                <w:spacing w:val="-4"/>
                <w:sz w:val="24"/>
                <w:szCs w:val="24"/>
              </w:rPr>
              <w:t xml:space="preserve"> </w:t>
            </w:r>
            <w:r w:rsidRPr="002674F3">
              <w:rPr>
                <w:b/>
                <w:sz w:val="24"/>
                <w:szCs w:val="24"/>
              </w:rPr>
              <w:t>проекта</w:t>
            </w:r>
          </w:p>
        </w:tc>
        <w:tc>
          <w:tcPr>
            <w:tcW w:w="1418" w:type="dxa"/>
            <w:shd w:val="clear" w:color="auto" w:fill="auto"/>
            <w:vAlign w:val="center"/>
          </w:tcPr>
          <w:p w14:paraId="4917EE9D"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20</w:t>
            </w:r>
          </w:p>
        </w:tc>
        <w:tc>
          <w:tcPr>
            <w:tcW w:w="1417" w:type="dxa"/>
            <w:vMerge w:val="restart"/>
            <w:shd w:val="clear" w:color="auto" w:fill="auto"/>
            <w:vAlign w:val="center"/>
          </w:tcPr>
          <w:p w14:paraId="3629D7C6"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01 ОК 02</w:t>
            </w:r>
          </w:p>
          <w:p w14:paraId="7E479F7E"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03 ОК 04</w:t>
            </w:r>
          </w:p>
          <w:p w14:paraId="1CBE9970"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06 ОК 07</w:t>
            </w:r>
          </w:p>
          <w:p w14:paraId="5711307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sz w:val="24"/>
                <w:szCs w:val="24"/>
              </w:rPr>
              <w:t>ПК 1.1</w:t>
            </w:r>
          </w:p>
        </w:tc>
      </w:tr>
      <w:tr w:rsidR="002A75E2" w:rsidRPr="002674F3" w14:paraId="41B069B1" w14:textId="77777777" w:rsidTr="006A0C30">
        <w:trPr>
          <w:trHeight w:val="280"/>
        </w:trPr>
        <w:tc>
          <w:tcPr>
            <w:tcW w:w="3010" w:type="dxa"/>
            <w:vMerge w:val="restart"/>
          </w:tcPr>
          <w:p w14:paraId="7B35EF25"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r w:rsidRPr="002674F3">
              <w:rPr>
                <w:rFonts w:ascii="Times New Roman" w:hAnsi="Times New Roman" w:cs="Times New Roman"/>
                <w:b/>
                <w:sz w:val="24"/>
                <w:szCs w:val="24"/>
              </w:rPr>
              <w:t>2.1 Работа над разделом «Введение»</w:t>
            </w:r>
          </w:p>
        </w:tc>
        <w:tc>
          <w:tcPr>
            <w:tcW w:w="8751" w:type="dxa"/>
          </w:tcPr>
          <w:p w14:paraId="5F24562D" w14:textId="77777777" w:rsidR="002A75E2" w:rsidRPr="002674F3" w:rsidRDefault="002A75E2" w:rsidP="00771E10">
            <w:pPr>
              <w:widowControl w:val="0"/>
              <w:autoSpaceDE w:val="0"/>
              <w:autoSpaceDN w:val="0"/>
              <w:adjustRightInd w:val="0"/>
              <w:rPr>
                <w:rFonts w:ascii="Times New Roman" w:hAnsi="Times New Roman" w:cs="Times New Roman"/>
                <w:sz w:val="24"/>
                <w:szCs w:val="24"/>
              </w:rPr>
            </w:pPr>
            <w:r w:rsidRPr="002674F3">
              <w:rPr>
                <w:rFonts w:ascii="Times New Roman" w:eastAsiaTheme="minorEastAsia" w:hAnsi="Times New Roman" w:cs="Times New Roman"/>
                <w:b/>
                <w:bCs/>
                <w:sz w:val="24"/>
                <w:szCs w:val="24"/>
              </w:rPr>
              <w:t>Содержание учебного материала</w:t>
            </w:r>
          </w:p>
        </w:tc>
        <w:tc>
          <w:tcPr>
            <w:tcW w:w="1418" w:type="dxa"/>
            <w:shd w:val="clear" w:color="auto" w:fill="auto"/>
            <w:vAlign w:val="center"/>
          </w:tcPr>
          <w:p w14:paraId="100AE06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i/>
                <w:sz w:val="24"/>
                <w:szCs w:val="24"/>
              </w:rPr>
            </w:pPr>
            <w:r w:rsidRPr="002674F3">
              <w:rPr>
                <w:rFonts w:ascii="Times New Roman" w:eastAsiaTheme="minorEastAsia" w:hAnsi="Times New Roman" w:cs="Times New Roman"/>
                <w:b/>
                <w:bCs/>
                <w:i/>
                <w:sz w:val="24"/>
                <w:szCs w:val="24"/>
              </w:rPr>
              <w:t>4</w:t>
            </w:r>
          </w:p>
        </w:tc>
        <w:tc>
          <w:tcPr>
            <w:tcW w:w="1417" w:type="dxa"/>
            <w:vMerge/>
            <w:vAlign w:val="center"/>
          </w:tcPr>
          <w:p w14:paraId="0C4EAF86"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2B462CA1" w14:textId="77777777" w:rsidTr="006A0C30">
        <w:trPr>
          <w:trHeight w:val="20"/>
        </w:trPr>
        <w:tc>
          <w:tcPr>
            <w:tcW w:w="3010" w:type="dxa"/>
            <w:vMerge/>
          </w:tcPr>
          <w:p w14:paraId="27D3861E"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b/>
                <w:sz w:val="24"/>
                <w:szCs w:val="24"/>
              </w:rPr>
            </w:pPr>
          </w:p>
        </w:tc>
        <w:tc>
          <w:tcPr>
            <w:tcW w:w="8751" w:type="dxa"/>
          </w:tcPr>
          <w:p w14:paraId="78CCE611" w14:textId="77777777" w:rsidR="002A75E2" w:rsidRPr="002674F3" w:rsidRDefault="002A75E2" w:rsidP="00771E10">
            <w:pPr>
              <w:widowControl w:val="0"/>
              <w:autoSpaceDE w:val="0"/>
              <w:autoSpaceDN w:val="0"/>
              <w:adjustRightInd w:val="0"/>
              <w:rPr>
                <w:rFonts w:ascii="Times New Roman" w:eastAsiaTheme="minorEastAsia" w:hAnsi="Times New Roman" w:cs="Times New Roman"/>
                <w:sz w:val="24"/>
                <w:szCs w:val="24"/>
              </w:rPr>
            </w:pPr>
            <w:r w:rsidRPr="002674F3">
              <w:rPr>
                <w:rFonts w:ascii="Times New Roman" w:hAnsi="Times New Roman" w:cs="Times New Roman"/>
                <w:b/>
                <w:i/>
                <w:sz w:val="24"/>
                <w:szCs w:val="24"/>
              </w:rPr>
              <w:t>В том числе практических занятий</w:t>
            </w:r>
          </w:p>
        </w:tc>
        <w:tc>
          <w:tcPr>
            <w:tcW w:w="1418" w:type="dxa"/>
            <w:shd w:val="clear" w:color="auto" w:fill="auto"/>
            <w:vAlign w:val="center"/>
          </w:tcPr>
          <w:p w14:paraId="67A30AB7"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4</w:t>
            </w:r>
          </w:p>
        </w:tc>
        <w:tc>
          <w:tcPr>
            <w:tcW w:w="1417" w:type="dxa"/>
            <w:vMerge/>
            <w:vAlign w:val="center"/>
          </w:tcPr>
          <w:p w14:paraId="74DF0816"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04CB0A75" w14:textId="77777777" w:rsidTr="006A0C30">
        <w:trPr>
          <w:trHeight w:val="20"/>
        </w:trPr>
        <w:tc>
          <w:tcPr>
            <w:tcW w:w="3010" w:type="dxa"/>
            <w:vMerge/>
          </w:tcPr>
          <w:p w14:paraId="3E2AE10C"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b/>
                <w:sz w:val="24"/>
                <w:szCs w:val="24"/>
              </w:rPr>
            </w:pPr>
          </w:p>
        </w:tc>
        <w:tc>
          <w:tcPr>
            <w:tcW w:w="8751" w:type="dxa"/>
          </w:tcPr>
          <w:p w14:paraId="0E086AEB" w14:textId="77777777" w:rsidR="002A75E2" w:rsidRPr="002674F3" w:rsidRDefault="002A75E2"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Профессионально ориентированное содержание</w:t>
            </w:r>
          </w:p>
          <w:p w14:paraId="73FA7FE0" w14:textId="77777777" w:rsidR="002A75E2" w:rsidRPr="002674F3" w:rsidRDefault="002A75E2" w:rsidP="00771E10">
            <w:pPr>
              <w:widowControl w:val="0"/>
              <w:autoSpaceDE w:val="0"/>
              <w:autoSpaceDN w:val="0"/>
              <w:adjustRightInd w:val="0"/>
              <w:rPr>
                <w:rFonts w:ascii="Times New Roman" w:eastAsiaTheme="minorEastAsia" w:hAnsi="Times New Roman" w:cs="Times New Roman"/>
                <w:sz w:val="24"/>
                <w:szCs w:val="24"/>
              </w:rPr>
            </w:pPr>
            <w:r w:rsidRPr="002674F3">
              <w:rPr>
                <w:rFonts w:ascii="Times New Roman" w:eastAsiaTheme="minorEastAsia" w:hAnsi="Times New Roman" w:cs="Times New Roman"/>
                <w:sz w:val="24"/>
                <w:szCs w:val="24"/>
              </w:rPr>
              <w:t>Конкретизация темы и обоснование ее актуальность. Постановка проблемы, формулирование гипотезы. Формулировка цели и конкретных задач индивидуального проекта. Выбор объекта и предмета исследования</w:t>
            </w:r>
          </w:p>
          <w:p w14:paraId="6C08B1A7" w14:textId="77777777" w:rsidR="002A75E2" w:rsidRPr="002674F3" w:rsidRDefault="002A75E2" w:rsidP="00771E10">
            <w:pPr>
              <w:widowControl w:val="0"/>
              <w:autoSpaceDE w:val="0"/>
              <w:autoSpaceDN w:val="0"/>
              <w:adjustRightInd w:val="0"/>
              <w:rPr>
                <w:rFonts w:ascii="Times New Roman" w:eastAsiaTheme="minorEastAsia" w:hAnsi="Times New Roman" w:cs="Times New Roman"/>
                <w:sz w:val="24"/>
                <w:szCs w:val="24"/>
              </w:rPr>
            </w:pPr>
          </w:p>
        </w:tc>
        <w:tc>
          <w:tcPr>
            <w:tcW w:w="1418" w:type="dxa"/>
            <w:shd w:val="clear" w:color="auto" w:fill="auto"/>
            <w:vAlign w:val="center"/>
          </w:tcPr>
          <w:p w14:paraId="2494487C"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2</w:t>
            </w:r>
          </w:p>
        </w:tc>
        <w:tc>
          <w:tcPr>
            <w:tcW w:w="1417" w:type="dxa"/>
            <w:vMerge/>
            <w:vAlign w:val="center"/>
          </w:tcPr>
          <w:p w14:paraId="67AD776A"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3042F38B" w14:textId="77777777" w:rsidTr="006A0C30">
        <w:trPr>
          <w:trHeight w:val="20"/>
        </w:trPr>
        <w:tc>
          <w:tcPr>
            <w:tcW w:w="3010" w:type="dxa"/>
            <w:vMerge/>
          </w:tcPr>
          <w:p w14:paraId="7C5CE206"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1257F0E0" w14:textId="77777777" w:rsidR="002A75E2" w:rsidRPr="002674F3" w:rsidRDefault="002A75E2" w:rsidP="00771E10">
            <w:pPr>
              <w:pStyle w:val="TableParagraph"/>
              <w:rPr>
                <w:sz w:val="24"/>
                <w:szCs w:val="24"/>
              </w:rPr>
            </w:pPr>
            <w:r w:rsidRPr="002674F3">
              <w:rPr>
                <w:sz w:val="24"/>
                <w:szCs w:val="24"/>
              </w:rPr>
              <w:t>Оформление введения</w:t>
            </w:r>
          </w:p>
        </w:tc>
        <w:tc>
          <w:tcPr>
            <w:tcW w:w="1418" w:type="dxa"/>
            <w:shd w:val="clear" w:color="auto" w:fill="auto"/>
            <w:vAlign w:val="center"/>
          </w:tcPr>
          <w:p w14:paraId="52C07C0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2</w:t>
            </w:r>
          </w:p>
        </w:tc>
        <w:tc>
          <w:tcPr>
            <w:tcW w:w="1417" w:type="dxa"/>
            <w:vMerge/>
            <w:tcBorders>
              <w:bottom w:val="single" w:sz="4" w:space="0" w:color="auto"/>
            </w:tcBorders>
            <w:vAlign w:val="center"/>
          </w:tcPr>
          <w:p w14:paraId="3D63947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2554C352" w14:textId="77777777" w:rsidTr="006A0C30">
        <w:trPr>
          <w:trHeight w:val="20"/>
        </w:trPr>
        <w:tc>
          <w:tcPr>
            <w:tcW w:w="3010" w:type="dxa"/>
            <w:vMerge w:val="restart"/>
          </w:tcPr>
          <w:p w14:paraId="1385E75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b/>
                <w:sz w:val="24"/>
                <w:szCs w:val="24"/>
              </w:rPr>
            </w:pPr>
            <w:r w:rsidRPr="002674F3">
              <w:rPr>
                <w:rFonts w:ascii="Times New Roman" w:hAnsi="Times New Roman" w:cs="Times New Roman"/>
                <w:b/>
                <w:sz w:val="24"/>
                <w:szCs w:val="24"/>
              </w:rPr>
              <w:t>2.2 Работа над теоретической частью</w:t>
            </w:r>
          </w:p>
          <w:p w14:paraId="13082E1A"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r w:rsidRPr="002674F3">
              <w:rPr>
                <w:rFonts w:ascii="Times New Roman" w:hAnsi="Times New Roman" w:cs="Times New Roman"/>
                <w:b/>
                <w:sz w:val="24"/>
                <w:szCs w:val="24"/>
              </w:rPr>
              <w:t>проекта</w:t>
            </w:r>
          </w:p>
        </w:tc>
        <w:tc>
          <w:tcPr>
            <w:tcW w:w="8751" w:type="dxa"/>
          </w:tcPr>
          <w:p w14:paraId="3BDD51D8" w14:textId="77777777" w:rsidR="002A75E2" w:rsidRPr="002674F3" w:rsidRDefault="002A75E2" w:rsidP="00771E10">
            <w:pPr>
              <w:pStyle w:val="TableParagraph"/>
              <w:rPr>
                <w:sz w:val="24"/>
                <w:szCs w:val="24"/>
              </w:rPr>
            </w:pPr>
            <w:r w:rsidRPr="002674F3">
              <w:rPr>
                <w:rFonts w:eastAsiaTheme="minorEastAsia"/>
                <w:b/>
                <w:bCs/>
                <w:sz w:val="24"/>
                <w:szCs w:val="24"/>
              </w:rPr>
              <w:t>Содержание учебного материала</w:t>
            </w:r>
          </w:p>
        </w:tc>
        <w:tc>
          <w:tcPr>
            <w:tcW w:w="1418" w:type="dxa"/>
            <w:shd w:val="clear" w:color="auto" w:fill="auto"/>
            <w:vAlign w:val="center"/>
          </w:tcPr>
          <w:p w14:paraId="3499A05D"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i/>
                <w:sz w:val="24"/>
                <w:szCs w:val="24"/>
              </w:rPr>
            </w:pPr>
            <w:r w:rsidRPr="002674F3">
              <w:rPr>
                <w:rFonts w:ascii="Times New Roman" w:eastAsiaTheme="minorEastAsia" w:hAnsi="Times New Roman" w:cs="Times New Roman"/>
                <w:b/>
                <w:bCs/>
                <w:i/>
                <w:sz w:val="24"/>
                <w:szCs w:val="24"/>
              </w:rPr>
              <w:t>4</w:t>
            </w:r>
          </w:p>
        </w:tc>
        <w:tc>
          <w:tcPr>
            <w:tcW w:w="1417" w:type="dxa"/>
            <w:vMerge w:val="restart"/>
            <w:vAlign w:val="center"/>
          </w:tcPr>
          <w:p w14:paraId="04A9E1E9"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01 ОК 02</w:t>
            </w:r>
          </w:p>
          <w:p w14:paraId="044C5E1F"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03 ОК 04</w:t>
            </w:r>
          </w:p>
          <w:p w14:paraId="00C380C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06 ОК 07</w:t>
            </w:r>
          </w:p>
          <w:p w14:paraId="672F86D7"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sz w:val="24"/>
                <w:szCs w:val="24"/>
              </w:rPr>
              <w:t>ПК 1.1</w:t>
            </w:r>
          </w:p>
        </w:tc>
      </w:tr>
      <w:tr w:rsidR="002A75E2" w:rsidRPr="002674F3" w14:paraId="425DDA4A" w14:textId="77777777" w:rsidTr="006A0C30">
        <w:trPr>
          <w:trHeight w:val="20"/>
        </w:trPr>
        <w:tc>
          <w:tcPr>
            <w:tcW w:w="3010" w:type="dxa"/>
            <w:vMerge/>
          </w:tcPr>
          <w:p w14:paraId="3FD5DE3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0ABB552E" w14:textId="77777777" w:rsidR="002A75E2" w:rsidRPr="002674F3" w:rsidRDefault="002A75E2" w:rsidP="00771E10">
            <w:pPr>
              <w:pStyle w:val="TableParagraph"/>
              <w:rPr>
                <w:sz w:val="24"/>
                <w:szCs w:val="24"/>
              </w:rPr>
            </w:pPr>
            <w:r w:rsidRPr="002674F3">
              <w:rPr>
                <w:b/>
                <w:i/>
                <w:sz w:val="24"/>
                <w:szCs w:val="24"/>
              </w:rPr>
              <w:t>В том числе практических занятий</w:t>
            </w:r>
          </w:p>
        </w:tc>
        <w:tc>
          <w:tcPr>
            <w:tcW w:w="1418" w:type="dxa"/>
            <w:shd w:val="clear" w:color="auto" w:fill="auto"/>
            <w:vAlign w:val="center"/>
          </w:tcPr>
          <w:p w14:paraId="4FBF6DB9"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4</w:t>
            </w:r>
          </w:p>
        </w:tc>
        <w:tc>
          <w:tcPr>
            <w:tcW w:w="1417" w:type="dxa"/>
            <w:vMerge/>
            <w:vAlign w:val="center"/>
          </w:tcPr>
          <w:p w14:paraId="7DE12BE5"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05E1248C" w14:textId="77777777" w:rsidTr="006A0C30">
        <w:trPr>
          <w:trHeight w:val="20"/>
        </w:trPr>
        <w:tc>
          <w:tcPr>
            <w:tcW w:w="3010" w:type="dxa"/>
            <w:vMerge/>
          </w:tcPr>
          <w:p w14:paraId="258C2A8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0D47D76F" w14:textId="77777777" w:rsidR="002A75E2" w:rsidRPr="002674F3" w:rsidRDefault="002A75E2"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Профессионально ориентированное содержание</w:t>
            </w:r>
          </w:p>
          <w:p w14:paraId="182069C2" w14:textId="77777777" w:rsidR="002A75E2" w:rsidRPr="002674F3" w:rsidRDefault="002A75E2" w:rsidP="00771E10">
            <w:pPr>
              <w:pStyle w:val="TableParagraph"/>
              <w:rPr>
                <w:sz w:val="24"/>
                <w:szCs w:val="24"/>
              </w:rPr>
            </w:pPr>
            <w:r w:rsidRPr="002674F3">
              <w:rPr>
                <w:sz w:val="24"/>
                <w:szCs w:val="24"/>
              </w:rPr>
              <w:t>Определение источников информации. Цитирование.</w:t>
            </w:r>
            <w:r w:rsidRPr="002674F3">
              <w:rPr>
                <w:spacing w:val="58"/>
                <w:sz w:val="24"/>
                <w:szCs w:val="24"/>
              </w:rPr>
              <w:t xml:space="preserve"> </w:t>
            </w:r>
            <w:r w:rsidRPr="002674F3">
              <w:rPr>
                <w:sz w:val="24"/>
                <w:szCs w:val="24"/>
              </w:rPr>
              <w:t>Правила</w:t>
            </w:r>
            <w:r w:rsidRPr="002674F3">
              <w:rPr>
                <w:spacing w:val="57"/>
                <w:sz w:val="24"/>
                <w:szCs w:val="24"/>
              </w:rPr>
              <w:t xml:space="preserve"> </w:t>
            </w:r>
            <w:r w:rsidRPr="002674F3">
              <w:rPr>
                <w:sz w:val="24"/>
                <w:szCs w:val="24"/>
              </w:rPr>
              <w:t>оформления цитат.</w:t>
            </w:r>
          </w:p>
        </w:tc>
        <w:tc>
          <w:tcPr>
            <w:tcW w:w="1418" w:type="dxa"/>
            <w:shd w:val="clear" w:color="auto" w:fill="auto"/>
            <w:vAlign w:val="center"/>
          </w:tcPr>
          <w:p w14:paraId="2E86064D"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2</w:t>
            </w:r>
          </w:p>
        </w:tc>
        <w:tc>
          <w:tcPr>
            <w:tcW w:w="1417" w:type="dxa"/>
            <w:vMerge/>
            <w:vAlign w:val="center"/>
          </w:tcPr>
          <w:p w14:paraId="66AC951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11C74C5B" w14:textId="77777777" w:rsidTr="006A0C30">
        <w:trPr>
          <w:trHeight w:val="20"/>
        </w:trPr>
        <w:tc>
          <w:tcPr>
            <w:tcW w:w="3010" w:type="dxa"/>
            <w:vMerge/>
          </w:tcPr>
          <w:p w14:paraId="2943CC6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29045D96" w14:textId="77777777" w:rsidR="002A75E2" w:rsidRPr="002674F3" w:rsidRDefault="002A75E2" w:rsidP="00771E10">
            <w:pPr>
              <w:pStyle w:val="TableParagraph"/>
              <w:rPr>
                <w:sz w:val="24"/>
                <w:szCs w:val="24"/>
              </w:rPr>
            </w:pPr>
            <w:r w:rsidRPr="002674F3">
              <w:rPr>
                <w:sz w:val="24"/>
                <w:szCs w:val="24"/>
              </w:rPr>
              <w:t>Оформление теоретической части</w:t>
            </w:r>
          </w:p>
        </w:tc>
        <w:tc>
          <w:tcPr>
            <w:tcW w:w="1418" w:type="dxa"/>
            <w:shd w:val="clear" w:color="auto" w:fill="auto"/>
            <w:vAlign w:val="center"/>
          </w:tcPr>
          <w:p w14:paraId="27870DBF"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2</w:t>
            </w:r>
          </w:p>
        </w:tc>
        <w:tc>
          <w:tcPr>
            <w:tcW w:w="1417" w:type="dxa"/>
            <w:vMerge/>
            <w:tcBorders>
              <w:bottom w:val="single" w:sz="4" w:space="0" w:color="auto"/>
            </w:tcBorders>
            <w:vAlign w:val="center"/>
          </w:tcPr>
          <w:p w14:paraId="0327327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1E3D3CE9" w14:textId="77777777" w:rsidTr="006A0C30">
        <w:trPr>
          <w:trHeight w:val="20"/>
        </w:trPr>
        <w:tc>
          <w:tcPr>
            <w:tcW w:w="3010" w:type="dxa"/>
            <w:vMerge w:val="restart"/>
          </w:tcPr>
          <w:p w14:paraId="25C90C17"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b/>
                <w:sz w:val="24"/>
                <w:szCs w:val="24"/>
              </w:rPr>
            </w:pPr>
            <w:r w:rsidRPr="002674F3">
              <w:rPr>
                <w:rFonts w:ascii="Times New Roman" w:hAnsi="Times New Roman" w:cs="Times New Roman"/>
                <w:b/>
                <w:sz w:val="24"/>
                <w:szCs w:val="24"/>
              </w:rPr>
              <w:t>2.3 Работа над практической частью</w:t>
            </w:r>
          </w:p>
          <w:p w14:paraId="2CE18E59"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hAnsi="Times New Roman" w:cs="Times New Roman"/>
                <w:b/>
                <w:sz w:val="24"/>
                <w:szCs w:val="24"/>
              </w:rPr>
            </w:pPr>
            <w:r w:rsidRPr="002674F3">
              <w:rPr>
                <w:rFonts w:ascii="Times New Roman" w:hAnsi="Times New Roman" w:cs="Times New Roman"/>
                <w:b/>
                <w:sz w:val="24"/>
                <w:szCs w:val="24"/>
              </w:rPr>
              <w:t>проекта</w:t>
            </w:r>
          </w:p>
        </w:tc>
        <w:tc>
          <w:tcPr>
            <w:tcW w:w="8751" w:type="dxa"/>
          </w:tcPr>
          <w:p w14:paraId="641EA474" w14:textId="77777777" w:rsidR="002A75E2" w:rsidRPr="002674F3" w:rsidRDefault="002A75E2" w:rsidP="00771E10">
            <w:pPr>
              <w:pStyle w:val="TableParagraph"/>
              <w:rPr>
                <w:sz w:val="24"/>
                <w:szCs w:val="24"/>
              </w:rPr>
            </w:pPr>
            <w:r w:rsidRPr="002674F3">
              <w:rPr>
                <w:rFonts w:eastAsiaTheme="minorEastAsia"/>
                <w:b/>
                <w:bCs/>
                <w:sz w:val="24"/>
                <w:szCs w:val="24"/>
              </w:rPr>
              <w:t>Содержание учебного материала</w:t>
            </w:r>
          </w:p>
        </w:tc>
        <w:tc>
          <w:tcPr>
            <w:tcW w:w="1418" w:type="dxa"/>
            <w:shd w:val="clear" w:color="auto" w:fill="auto"/>
            <w:vAlign w:val="center"/>
          </w:tcPr>
          <w:p w14:paraId="0697D1D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i/>
                <w:sz w:val="24"/>
                <w:szCs w:val="24"/>
              </w:rPr>
            </w:pPr>
            <w:r w:rsidRPr="002674F3">
              <w:rPr>
                <w:rFonts w:ascii="Times New Roman" w:eastAsiaTheme="minorEastAsia" w:hAnsi="Times New Roman" w:cs="Times New Roman"/>
                <w:b/>
                <w:bCs/>
                <w:i/>
                <w:sz w:val="24"/>
                <w:szCs w:val="24"/>
              </w:rPr>
              <w:t>4</w:t>
            </w:r>
          </w:p>
        </w:tc>
        <w:tc>
          <w:tcPr>
            <w:tcW w:w="1417" w:type="dxa"/>
            <w:vMerge w:val="restart"/>
            <w:vAlign w:val="center"/>
          </w:tcPr>
          <w:p w14:paraId="095A7EA0"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01 ОК 02</w:t>
            </w:r>
          </w:p>
          <w:p w14:paraId="6FB87F36"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03 ОК 04</w:t>
            </w:r>
          </w:p>
          <w:p w14:paraId="13F53893"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06 ОК 07</w:t>
            </w:r>
          </w:p>
          <w:p w14:paraId="41881FEA"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sz w:val="24"/>
                <w:szCs w:val="24"/>
              </w:rPr>
              <w:t>ПК 1.1</w:t>
            </w:r>
          </w:p>
        </w:tc>
      </w:tr>
      <w:tr w:rsidR="002A75E2" w:rsidRPr="002674F3" w14:paraId="64734B18" w14:textId="77777777" w:rsidTr="006A0C30">
        <w:trPr>
          <w:trHeight w:val="20"/>
        </w:trPr>
        <w:tc>
          <w:tcPr>
            <w:tcW w:w="3010" w:type="dxa"/>
            <w:vMerge/>
          </w:tcPr>
          <w:p w14:paraId="2E567583"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45E6E547" w14:textId="77777777" w:rsidR="002A75E2" w:rsidRPr="002674F3" w:rsidRDefault="002A75E2" w:rsidP="00771E10">
            <w:pPr>
              <w:pStyle w:val="TableParagraph"/>
              <w:rPr>
                <w:sz w:val="24"/>
                <w:szCs w:val="24"/>
              </w:rPr>
            </w:pPr>
            <w:r w:rsidRPr="002674F3">
              <w:rPr>
                <w:b/>
                <w:i/>
                <w:sz w:val="24"/>
                <w:szCs w:val="24"/>
              </w:rPr>
              <w:t>В том числе практических занятий</w:t>
            </w:r>
          </w:p>
        </w:tc>
        <w:tc>
          <w:tcPr>
            <w:tcW w:w="1418" w:type="dxa"/>
            <w:shd w:val="clear" w:color="auto" w:fill="auto"/>
            <w:vAlign w:val="center"/>
          </w:tcPr>
          <w:p w14:paraId="45F6A198"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4</w:t>
            </w:r>
          </w:p>
        </w:tc>
        <w:tc>
          <w:tcPr>
            <w:tcW w:w="1417" w:type="dxa"/>
            <w:vMerge/>
            <w:vAlign w:val="center"/>
          </w:tcPr>
          <w:p w14:paraId="21A22507"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56B5177C" w14:textId="77777777" w:rsidTr="006A0C30">
        <w:trPr>
          <w:trHeight w:val="20"/>
        </w:trPr>
        <w:tc>
          <w:tcPr>
            <w:tcW w:w="3010" w:type="dxa"/>
            <w:vMerge/>
          </w:tcPr>
          <w:p w14:paraId="3614B17C"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52E9ACC0" w14:textId="77777777" w:rsidR="002A75E2" w:rsidRPr="002674F3" w:rsidRDefault="002A75E2"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Профессионально ориентированное содержание</w:t>
            </w:r>
          </w:p>
          <w:p w14:paraId="69951F42" w14:textId="77777777" w:rsidR="002A75E2" w:rsidRPr="002674F3" w:rsidRDefault="002A75E2" w:rsidP="00771E10">
            <w:pPr>
              <w:pStyle w:val="TableParagraph"/>
              <w:rPr>
                <w:sz w:val="24"/>
                <w:szCs w:val="24"/>
              </w:rPr>
            </w:pPr>
            <w:r w:rsidRPr="002674F3">
              <w:rPr>
                <w:sz w:val="24"/>
                <w:szCs w:val="24"/>
              </w:rPr>
              <w:t>Описание конечного продукта, исследования</w:t>
            </w:r>
          </w:p>
        </w:tc>
        <w:tc>
          <w:tcPr>
            <w:tcW w:w="1418" w:type="dxa"/>
            <w:shd w:val="clear" w:color="auto" w:fill="auto"/>
            <w:vAlign w:val="center"/>
          </w:tcPr>
          <w:p w14:paraId="18DD1B3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2</w:t>
            </w:r>
          </w:p>
        </w:tc>
        <w:tc>
          <w:tcPr>
            <w:tcW w:w="1417" w:type="dxa"/>
            <w:vMerge/>
            <w:vAlign w:val="center"/>
          </w:tcPr>
          <w:p w14:paraId="7568F612"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350059DA" w14:textId="77777777" w:rsidTr="006A0C30">
        <w:trPr>
          <w:trHeight w:val="20"/>
        </w:trPr>
        <w:tc>
          <w:tcPr>
            <w:tcW w:w="3010" w:type="dxa"/>
            <w:vMerge/>
          </w:tcPr>
          <w:p w14:paraId="7C52CF2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0FE11216" w14:textId="77777777" w:rsidR="002A75E2" w:rsidRPr="002674F3" w:rsidRDefault="002A75E2" w:rsidP="00771E10">
            <w:pPr>
              <w:pStyle w:val="TableParagraph"/>
              <w:rPr>
                <w:sz w:val="24"/>
                <w:szCs w:val="24"/>
              </w:rPr>
            </w:pPr>
            <w:r w:rsidRPr="002674F3">
              <w:rPr>
                <w:sz w:val="24"/>
                <w:szCs w:val="24"/>
              </w:rPr>
              <w:t>Оформление практической части</w:t>
            </w:r>
          </w:p>
        </w:tc>
        <w:tc>
          <w:tcPr>
            <w:tcW w:w="1418" w:type="dxa"/>
            <w:shd w:val="clear" w:color="auto" w:fill="auto"/>
            <w:vAlign w:val="center"/>
          </w:tcPr>
          <w:p w14:paraId="487F9B73"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2</w:t>
            </w:r>
          </w:p>
        </w:tc>
        <w:tc>
          <w:tcPr>
            <w:tcW w:w="1417" w:type="dxa"/>
            <w:vMerge/>
            <w:tcBorders>
              <w:bottom w:val="single" w:sz="4" w:space="0" w:color="auto"/>
            </w:tcBorders>
            <w:vAlign w:val="center"/>
          </w:tcPr>
          <w:p w14:paraId="627B733A"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445CF485" w14:textId="77777777" w:rsidTr="006A0C30">
        <w:trPr>
          <w:trHeight w:val="20"/>
        </w:trPr>
        <w:tc>
          <w:tcPr>
            <w:tcW w:w="3010" w:type="dxa"/>
            <w:vMerge w:val="restart"/>
          </w:tcPr>
          <w:p w14:paraId="6983DB9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2.4 Заключение и библиографический список</w:t>
            </w:r>
          </w:p>
        </w:tc>
        <w:tc>
          <w:tcPr>
            <w:tcW w:w="8751" w:type="dxa"/>
          </w:tcPr>
          <w:p w14:paraId="028CBA3B" w14:textId="77777777" w:rsidR="002A75E2" w:rsidRPr="002674F3" w:rsidRDefault="002A75E2" w:rsidP="00771E10">
            <w:pPr>
              <w:pStyle w:val="TableParagraph"/>
              <w:rPr>
                <w:sz w:val="24"/>
                <w:szCs w:val="24"/>
              </w:rPr>
            </w:pPr>
            <w:r w:rsidRPr="002674F3">
              <w:rPr>
                <w:rFonts w:eastAsiaTheme="minorEastAsia"/>
                <w:b/>
                <w:bCs/>
                <w:sz w:val="24"/>
                <w:szCs w:val="24"/>
              </w:rPr>
              <w:t>Содержание учебного материала</w:t>
            </w:r>
          </w:p>
        </w:tc>
        <w:tc>
          <w:tcPr>
            <w:tcW w:w="1418" w:type="dxa"/>
            <w:shd w:val="clear" w:color="auto" w:fill="auto"/>
            <w:vAlign w:val="center"/>
          </w:tcPr>
          <w:p w14:paraId="6BD112A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i/>
                <w:sz w:val="24"/>
                <w:szCs w:val="24"/>
              </w:rPr>
            </w:pPr>
            <w:r w:rsidRPr="002674F3">
              <w:rPr>
                <w:rFonts w:ascii="Times New Roman" w:eastAsiaTheme="minorEastAsia" w:hAnsi="Times New Roman" w:cs="Times New Roman"/>
                <w:b/>
                <w:bCs/>
                <w:i/>
                <w:sz w:val="24"/>
                <w:szCs w:val="24"/>
              </w:rPr>
              <w:t>4</w:t>
            </w:r>
          </w:p>
        </w:tc>
        <w:tc>
          <w:tcPr>
            <w:tcW w:w="1417" w:type="dxa"/>
            <w:vMerge w:val="restart"/>
            <w:vAlign w:val="center"/>
          </w:tcPr>
          <w:p w14:paraId="4EC51A09"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01 ОК 02</w:t>
            </w:r>
          </w:p>
          <w:p w14:paraId="7A84B0C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03 ОК 04</w:t>
            </w:r>
          </w:p>
          <w:p w14:paraId="4F7F60A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06 ОК 07</w:t>
            </w:r>
          </w:p>
          <w:p w14:paraId="64AC62F3"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sz w:val="24"/>
                <w:szCs w:val="24"/>
              </w:rPr>
              <w:t>ПК 1.1</w:t>
            </w:r>
          </w:p>
        </w:tc>
      </w:tr>
      <w:tr w:rsidR="002A75E2" w:rsidRPr="002674F3" w14:paraId="0047C3CF" w14:textId="77777777" w:rsidTr="006A0C30">
        <w:trPr>
          <w:trHeight w:val="20"/>
        </w:trPr>
        <w:tc>
          <w:tcPr>
            <w:tcW w:w="3010" w:type="dxa"/>
            <w:vMerge/>
          </w:tcPr>
          <w:p w14:paraId="3D1D6FE7"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2D5AC5BD" w14:textId="77777777" w:rsidR="002A75E2" w:rsidRPr="002674F3" w:rsidRDefault="002A75E2" w:rsidP="00771E10">
            <w:pPr>
              <w:pStyle w:val="TableParagraph"/>
              <w:rPr>
                <w:sz w:val="24"/>
                <w:szCs w:val="24"/>
              </w:rPr>
            </w:pPr>
            <w:r w:rsidRPr="002674F3">
              <w:rPr>
                <w:b/>
                <w:i/>
                <w:sz w:val="24"/>
                <w:szCs w:val="24"/>
              </w:rPr>
              <w:t>В том числе практических занятий</w:t>
            </w:r>
          </w:p>
        </w:tc>
        <w:tc>
          <w:tcPr>
            <w:tcW w:w="1418" w:type="dxa"/>
            <w:shd w:val="clear" w:color="auto" w:fill="auto"/>
            <w:vAlign w:val="center"/>
          </w:tcPr>
          <w:p w14:paraId="0E60AED1"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c>
          <w:tcPr>
            <w:tcW w:w="1417" w:type="dxa"/>
            <w:vMerge/>
            <w:vAlign w:val="center"/>
          </w:tcPr>
          <w:p w14:paraId="2E1F4285"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4C62287B" w14:textId="77777777" w:rsidTr="006A0C30">
        <w:trPr>
          <w:trHeight w:val="20"/>
        </w:trPr>
        <w:tc>
          <w:tcPr>
            <w:tcW w:w="3010" w:type="dxa"/>
            <w:vMerge/>
          </w:tcPr>
          <w:p w14:paraId="5C2F875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26689FE1" w14:textId="77777777" w:rsidR="002A75E2" w:rsidRPr="002674F3" w:rsidRDefault="002A75E2"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Профессионально ориентированное содержание</w:t>
            </w:r>
          </w:p>
          <w:p w14:paraId="16CA393B" w14:textId="77777777" w:rsidR="002A75E2" w:rsidRPr="002674F3" w:rsidRDefault="002A75E2" w:rsidP="00771E10">
            <w:pPr>
              <w:pStyle w:val="TableParagraph"/>
              <w:rPr>
                <w:sz w:val="24"/>
                <w:szCs w:val="24"/>
              </w:rPr>
            </w:pPr>
            <w:r w:rsidRPr="002674F3">
              <w:rPr>
                <w:sz w:val="24"/>
                <w:szCs w:val="24"/>
              </w:rPr>
              <w:t>Описание итогов исследования, формулирование выводов. Формирование библиографического списка.</w:t>
            </w:r>
          </w:p>
        </w:tc>
        <w:tc>
          <w:tcPr>
            <w:tcW w:w="1418" w:type="dxa"/>
            <w:shd w:val="clear" w:color="auto" w:fill="auto"/>
            <w:vAlign w:val="center"/>
          </w:tcPr>
          <w:p w14:paraId="670252A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2</w:t>
            </w:r>
          </w:p>
        </w:tc>
        <w:tc>
          <w:tcPr>
            <w:tcW w:w="1417" w:type="dxa"/>
            <w:vMerge/>
            <w:vAlign w:val="center"/>
          </w:tcPr>
          <w:p w14:paraId="5F293EFC"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7FED9B2F" w14:textId="77777777" w:rsidTr="006A0C30">
        <w:trPr>
          <w:trHeight w:val="20"/>
        </w:trPr>
        <w:tc>
          <w:tcPr>
            <w:tcW w:w="3010" w:type="dxa"/>
            <w:vMerge/>
          </w:tcPr>
          <w:p w14:paraId="6CB7D5D7"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63938D2B" w14:textId="77777777" w:rsidR="002A75E2" w:rsidRPr="002674F3" w:rsidRDefault="002A75E2" w:rsidP="00771E10">
            <w:pPr>
              <w:pStyle w:val="TableParagraph"/>
              <w:rPr>
                <w:sz w:val="24"/>
                <w:szCs w:val="24"/>
              </w:rPr>
            </w:pPr>
            <w:r w:rsidRPr="002674F3">
              <w:rPr>
                <w:sz w:val="24"/>
                <w:szCs w:val="24"/>
              </w:rPr>
              <w:t xml:space="preserve">Оформление заключения и библиографического списка </w:t>
            </w:r>
          </w:p>
        </w:tc>
        <w:tc>
          <w:tcPr>
            <w:tcW w:w="1418" w:type="dxa"/>
            <w:shd w:val="clear" w:color="auto" w:fill="auto"/>
            <w:vAlign w:val="center"/>
          </w:tcPr>
          <w:p w14:paraId="2E9B9266"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i/>
                <w:sz w:val="24"/>
                <w:szCs w:val="24"/>
              </w:rPr>
              <w:t>2</w:t>
            </w:r>
          </w:p>
        </w:tc>
        <w:tc>
          <w:tcPr>
            <w:tcW w:w="1417" w:type="dxa"/>
            <w:vMerge/>
            <w:tcBorders>
              <w:bottom w:val="single" w:sz="4" w:space="0" w:color="auto"/>
            </w:tcBorders>
            <w:vAlign w:val="center"/>
          </w:tcPr>
          <w:p w14:paraId="214C1C7D"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0AB0CCB1" w14:textId="77777777" w:rsidTr="006A0C30">
        <w:trPr>
          <w:trHeight w:val="20"/>
        </w:trPr>
        <w:tc>
          <w:tcPr>
            <w:tcW w:w="3010" w:type="dxa"/>
          </w:tcPr>
          <w:p w14:paraId="5967479E"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2.5 Защита проекта</w:t>
            </w:r>
          </w:p>
        </w:tc>
        <w:tc>
          <w:tcPr>
            <w:tcW w:w="8751" w:type="dxa"/>
          </w:tcPr>
          <w:p w14:paraId="6A3367D1" w14:textId="77777777" w:rsidR="002A75E2" w:rsidRPr="002674F3" w:rsidRDefault="002A75E2" w:rsidP="00771E10">
            <w:pPr>
              <w:pStyle w:val="TableParagraph"/>
              <w:rPr>
                <w:sz w:val="24"/>
                <w:szCs w:val="24"/>
              </w:rPr>
            </w:pPr>
            <w:r w:rsidRPr="002674F3">
              <w:rPr>
                <w:rFonts w:eastAsiaTheme="minorEastAsia"/>
                <w:b/>
                <w:bCs/>
                <w:sz w:val="24"/>
                <w:szCs w:val="24"/>
              </w:rPr>
              <w:t>Содержание учебного материала</w:t>
            </w:r>
          </w:p>
        </w:tc>
        <w:tc>
          <w:tcPr>
            <w:tcW w:w="1418" w:type="dxa"/>
            <w:shd w:val="clear" w:color="auto" w:fill="auto"/>
            <w:vAlign w:val="center"/>
          </w:tcPr>
          <w:p w14:paraId="51229A96"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i/>
                <w:sz w:val="24"/>
                <w:szCs w:val="24"/>
                <w:lang w:val="en-US"/>
              </w:rPr>
            </w:pPr>
            <w:r w:rsidRPr="002674F3">
              <w:rPr>
                <w:rFonts w:ascii="Times New Roman" w:eastAsiaTheme="minorEastAsia" w:hAnsi="Times New Roman" w:cs="Times New Roman"/>
                <w:b/>
                <w:bCs/>
                <w:i/>
                <w:sz w:val="24"/>
                <w:szCs w:val="24"/>
                <w:lang w:val="en-US"/>
              </w:rPr>
              <w:t>4</w:t>
            </w:r>
          </w:p>
        </w:tc>
        <w:tc>
          <w:tcPr>
            <w:tcW w:w="1417" w:type="dxa"/>
            <w:vMerge w:val="restart"/>
            <w:vAlign w:val="center"/>
          </w:tcPr>
          <w:p w14:paraId="37914848"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01 ОК 02</w:t>
            </w:r>
          </w:p>
          <w:p w14:paraId="5B8EB930"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t>ОК 03 ОК 04</w:t>
            </w:r>
          </w:p>
          <w:p w14:paraId="0D6347C6"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sz w:val="24"/>
                <w:szCs w:val="24"/>
              </w:rPr>
            </w:pPr>
            <w:r w:rsidRPr="002674F3">
              <w:rPr>
                <w:rFonts w:ascii="Times New Roman" w:eastAsiaTheme="minorEastAsia" w:hAnsi="Times New Roman" w:cs="Times New Roman"/>
                <w:bCs/>
                <w:sz w:val="24"/>
                <w:szCs w:val="24"/>
              </w:rPr>
              <w:lastRenderedPageBreak/>
              <w:t>ОК 06 ОК 07</w:t>
            </w:r>
          </w:p>
          <w:p w14:paraId="34C52889"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r w:rsidRPr="002674F3">
              <w:rPr>
                <w:rFonts w:ascii="Times New Roman" w:eastAsiaTheme="minorEastAsia" w:hAnsi="Times New Roman" w:cs="Times New Roman"/>
                <w:bCs/>
                <w:sz w:val="24"/>
                <w:szCs w:val="24"/>
              </w:rPr>
              <w:t>ПК 1.1</w:t>
            </w:r>
          </w:p>
        </w:tc>
      </w:tr>
      <w:tr w:rsidR="002A75E2" w:rsidRPr="002674F3" w14:paraId="0DAADCDD" w14:textId="77777777" w:rsidTr="006A0C30">
        <w:trPr>
          <w:trHeight w:val="20"/>
        </w:trPr>
        <w:tc>
          <w:tcPr>
            <w:tcW w:w="3010" w:type="dxa"/>
          </w:tcPr>
          <w:p w14:paraId="3BA94944"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686C7A8F" w14:textId="77777777" w:rsidR="002A75E2" w:rsidRPr="002674F3" w:rsidRDefault="002A75E2"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Профессионально ориентированное содержание</w:t>
            </w:r>
          </w:p>
          <w:p w14:paraId="24A6BD62" w14:textId="77777777" w:rsidR="002A75E2" w:rsidRPr="002674F3" w:rsidRDefault="002A75E2" w:rsidP="00771E10">
            <w:pPr>
              <w:pStyle w:val="TableParagraph"/>
              <w:ind w:left="108"/>
              <w:rPr>
                <w:sz w:val="24"/>
                <w:szCs w:val="24"/>
              </w:rPr>
            </w:pPr>
            <w:r w:rsidRPr="002674F3">
              <w:rPr>
                <w:sz w:val="24"/>
                <w:szCs w:val="24"/>
              </w:rPr>
              <w:t>Создание</w:t>
            </w:r>
            <w:r w:rsidRPr="002674F3">
              <w:rPr>
                <w:spacing w:val="-5"/>
                <w:sz w:val="24"/>
                <w:szCs w:val="24"/>
              </w:rPr>
              <w:t xml:space="preserve"> </w:t>
            </w:r>
            <w:r w:rsidRPr="002674F3">
              <w:rPr>
                <w:sz w:val="24"/>
                <w:szCs w:val="24"/>
              </w:rPr>
              <w:t>компьютерной презентации.</w:t>
            </w:r>
          </w:p>
        </w:tc>
        <w:tc>
          <w:tcPr>
            <w:tcW w:w="1418" w:type="dxa"/>
            <w:shd w:val="clear" w:color="auto" w:fill="auto"/>
            <w:vAlign w:val="center"/>
          </w:tcPr>
          <w:p w14:paraId="2BBC0EA0"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lang w:val="en-US"/>
              </w:rPr>
            </w:pPr>
            <w:r w:rsidRPr="002674F3">
              <w:rPr>
                <w:rFonts w:ascii="Times New Roman" w:eastAsiaTheme="minorEastAsia" w:hAnsi="Times New Roman" w:cs="Times New Roman"/>
                <w:bCs/>
                <w:i/>
                <w:sz w:val="24"/>
                <w:szCs w:val="24"/>
                <w:lang w:val="en-US"/>
              </w:rPr>
              <w:t>2</w:t>
            </w:r>
          </w:p>
        </w:tc>
        <w:tc>
          <w:tcPr>
            <w:tcW w:w="1417" w:type="dxa"/>
            <w:vMerge/>
            <w:vAlign w:val="center"/>
          </w:tcPr>
          <w:p w14:paraId="6889E88A"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78161254" w14:textId="77777777" w:rsidTr="006A0C30">
        <w:trPr>
          <w:trHeight w:val="20"/>
        </w:trPr>
        <w:tc>
          <w:tcPr>
            <w:tcW w:w="3010" w:type="dxa"/>
          </w:tcPr>
          <w:p w14:paraId="6EE7BEE2"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p>
        </w:tc>
        <w:tc>
          <w:tcPr>
            <w:tcW w:w="8751" w:type="dxa"/>
          </w:tcPr>
          <w:p w14:paraId="4B92D192" w14:textId="77777777" w:rsidR="002A75E2" w:rsidRPr="002674F3" w:rsidRDefault="002A75E2" w:rsidP="00771E10">
            <w:pPr>
              <w:jc w:val="both"/>
              <w:rPr>
                <w:rFonts w:ascii="Times New Roman" w:hAnsi="Times New Roman" w:cs="Times New Roman"/>
                <w:b/>
                <w:sz w:val="24"/>
                <w:szCs w:val="24"/>
              </w:rPr>
            </w:pPr>
            <w:r w:rsidRPr="002674F3">
              <w:rPr>
                <w:rFonts w:ascii="Times New Roman" w:hAnsi="Times New Roman" w:cs="Times New Roman"/>
                <w:b/>
                <w:i/>
                <w:sz w:val="24"/>
                <w:szCs w:val="24"/>
              </w:rPr>
              <w:t>Профессионально ориентированное содержание</w:t>
            </w:r>
          </w:p>
          <w:p w14:paraId="5A7EB66A" w14:textId="77777777" w:rsidR="002A75E2" w:rsidRPr="002674F3" w:rsidRDefault="002A75E2" w:rsidP="00771E10">
            <w:pPr>
              <w:pStyle w:val="TableParagraph"/>
              <w:rPr>
                <w:sz w:val="24"/>
                <w:szCs w:val="24"/>
              </w:rPr>
            </w:pPr>
            <w:r w:rsidRPr="002674F3">
              <w:rPr>
                <w:sz w:val="24"/>
                <w:szCs w:val="24"/>
              </w:rPr>
              <w:lastRenderedPageBreak/>
              <w:t>Составление</w:t>
            </w:r>
            <w:r w:rsidRPr="002674F3">
              <w:rPr>
                <w:spacing w:val="-4"/>
                <w:sz w:val="24"/>
                <w:szCs w:val="24"/>
              </w:rPr>
              <w:t xml:space="preserve"> </w:t>
            </w:r>
            <w:r w:rsidRPr="002674F3">
              <w:rPr>
                <w:sz w:val="24"/>
                <w:szCs w:val="24"/>
              </w:rPr>
              <w:t>защитной</w:t>
            </w:r>
            <w:r w:rsidRPr="002674F3">
              <w:rPr>
                <w:spacing w:val="-4"/>
                <w:sz w:val="24"/>
                <w:szCs w:val="24"/>
              </w:rPr>
              <w:t xml:space="preserve"> </w:t>
            </w:r>
            <w:r w:rsidRPr="002674F3">
              <w:rPr>
                <w:sz w:val="24"/>
                <w:szCs w:val="24"/>
              </w:rPr>
              <w:t>речи.</w:t>
            </w:r>
          </w:p>
        </w:tc>
        <w:tc>
          <w:tcPr>
            <w:tcW w:w="1418" w:type="dxa"/>
            <w:shd w:val="clear" w:color="auto" w:fill="auto"/>
            <w:vAlign w:val="center"/>
          </w:tcPr>
          <w:p w14:paraId="4A28DB52"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lang w:val="en-US"/>
              </w:rPr>
            </w:pPr>
            <w:r w:rsidRPr="002674F3">
              <w:rPr>
                <w:rFonts w:ascii="Times New Roman" w:eastAsiaTheme="minorEastAsia" w:hAnsi="Times New Roman" w:cs="Times New Roman"/>
                <w:bCs/>
                <w:i/>
                <w:sz w:val="24"/>
                <w:szCs w:val="24"/>
                <w:lang w:val="en-US"/>
              </w:rPr>
              <w:lastRenderedPageBreak/>
              <w:t>2</w:t>
            </w:r>
          </w:p>
        </w:tc>
        <w:tc>
          <w:tcPr>
            <w:tcW w:w="1417" w:type="dxa"/>
            <w:vMerge/>
            <w:vAlign w:val="center"/>
          </w:tcPr>
          <w:p w14:paraId="1C72B853"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r w:rsidR="002A75E2" w:rsidRPr="002674F3" w14:paraId="25C9EDD7" w14:textId="77777777" w:rsidTr="006A0C30">
        <w:trPr>
          <w:trHeight w:val="396"/>
        </w:trPr>
        <w:tc>
          <w:tcPr>
            <w:tcW w:w="11761" w:type="dxa"/>
            <w:gridSpan w:val="2"/>
          </w:tcPr>
          <w:p w14:paraId="01CA19FA"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color w:val="000000" w:themeColor="text1"/>
                <w:sz w:val="24"/>
                <w:szCs w:val="24"/>
              </w:rPr>
            </w:pPr>
            <w:r w:rsidRPr="002674F3">
              <w:rPr>
                <w:rFonts w:ascii="Times New Roman" w:eastAsiaTheme="minorEastAsia" w:hAnsi="Times New Roman" w:cs="Times New Roman"/>
                <w:b/>
                <w:bCs/>
                <w:color w:val="000000" w:themeColor="text1"/>
                <w:sz w:val="24"/>
                <w:szCs w:val="24"/>
              </w:rPr>
              <w:t>Промежуточная аттестация (зачет)</w:t>
            </w:r>
          </w:p>
        </w:tc>
        <w:tc>
          <w:tcPr>
            <w:tcW w:w="1418" w:type="dxa"/>
            <w:shd w:val="clear" w:color="auto" w:fill="auto"/>
            <w:vAlign w:val="center"/>
          </w:tcPr>
          <w:p w14:paraId="4153503B"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2</w:t>
            </w:r>
          </w:p>
        </w:tc>
        <w:tc>
          <w:tcPr>
            <w:tcW w:w="1417" w:type="dxa"/>
            <w:vMerge/>
            <w:shd w:val="clear" w:color="auto" w:fill="FFFFFF" w:themeFill="background1"/>
            <w:vAlign w:val="center"/>
          </w:tcPr>
          <w:p w14:paraId="3439BB0F"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lang w:val="en-US"/>
              </w:rPr>
            </w:pPr>
          </w:p>
        </w:tc>
      </w:tr>
      <w:tr w:rsidR="002A75E2" w:rsidRPr="002674F3" w14:paraId="3E11DFDB" w14:textId="77777777" w:rsidTr="006A0C30">
        <w:trPr>
          <w:trHeight w:val="275"/>
        </w:trPr>
        <w:tc>
          <w:tcPr>
            <w:tcW w:w="11761" w:type="dxa"/>
            <w:gridSpan w:val="2"/>
          </w:tcPr>
          <w:p w14:paraId="4EB61E35"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w:eastAsiaTheme="minorEastAsia" w:hAnsi="Times New Roman" w:cs="Times New Roman"/>
                <w:b/>
                <w:bCs/>
                <w:sz w:val="24"/>
                <w:szCs w:val="24"/>
              </w:rPr>
            </w:pPr>
            <w:r w:rsidRPr="002674F3">
              <w:rPr>
                <w:rFonts w:ascii="Times New Roman" w:eastAsiaTheme="minorEastAsia" w:hAnsi="Times New Roman" w:cs="Times New Roman"/>
                <w:b/>
                <w:bCs/>
                <w:sz w:val="24"/>
                <w:szCs w:val="24"/>
              </w:rPr>
              <w:t>Итого:</w:t>
            </w:r>
          </w:p>
        </w:tc>
        <w:tc>
          <w:tcPr>
            <w:tcW w:w="1418" w:type="dxa"/>
            <w:shd w:val="clear" w:color="auto" w:fill="auto"/>
            <w:vAlign w:val="center"/>
          </w:tcPr>
          <w:p w14:paraId="3BB1AD92"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
                <w:bCs/>
                <w:sz w:val="24"/>
                <w:szCs w:val="24"/>
                <w:lang w:val="en-US"/>
              </w:rPr>
            </w:pPr>
            <w:r w:rsidRPr="002674F3">
              <w:rPr>
                <w:rFonts w:ascii="Times New Roman" w:eastAsiaTheme="minorEastAsia" w:hAnsi="Times New Roman" w:cs="Times New Roman"/>
                <w:b/>
                <w:bCs/>
                <w:sz w:val="24"/>
                <w:szCs w:val="24"/>
                <w:lang w:val="en-US"/>
              </w:rPr>
              <w:t>32</w:t>
            </w:r>
          </w:p>
        </w:tc>
        <w:tc>
          <w:tcPr>
            <w:tcW w:w="1417" w:type="dxa"/>
            <w:vMerge/>
            <w:shd w:val="clear" w:color="auto" w:fill="FFFFFF" w:themeFill="background1"/>
            <w:vAlign w:val="center"/>
          </w:tcPr>
          <w:p w14:paraId="2A5C9D78" w14:textId="77777777" w:rsidR="002A75E2" w:rsidRPr="002674F3" w:rsidRDefault="002A75E2" w:rsidP="00771E1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Fonts w:ascii="Times New Roman" w:eastAsiaTheme="minorEastAsia" w:hAnsi="Times New Roman" w:cs="Times New Roman"/>
                <w:bCs/>
                <w:i/>
                <w:sz w:val="24"/>
                <w:szCs w:val="24"/>
              </w:rPr>
            </w:pPr>
          </w:p>
        </w:tc>
      </w:tr>
    </w:tbl>
    <w:p w14:paraId="4EC5B78A" w14:textId="77777777" w:rsidR="002A75E2" w:rsidRPr="002674F3" w:rsidRDefault="002A75E2" w:rsidP="002A75E2">
      <w:pPr>
        <w:rPr>
          <w:rFonts w:ascii="Times New Roman" w:hAnsi="Times New Roman" w:cs="Times New Roman"/>
          <w:sz w:val="24"/>
          <w:szCs w:val="24"/>
        </w:rPr>
      </w:pPr>
    </w:p>
    <w:p w14:paraId="121F00F4" w14:textId="77777777" w:rsidR="002A75E2" w:rsidRPr="002674F3" w:rsidRDefault="002A75E2" w:rsidP="002A75E2">
      <w:pPr>
        <w:rPr>
          <w:rFonts w:ascii="Times New Roman" w:hAnsi="Times New Roman" w:cs="Times New Roman"/>
          <w:sz w:val="24"/>
          <w:szCs w:val="24"/>
        </w:rPr>
        <w:sectPr w:rsidR="002A75E2" w:rsidRPr="002674F3" w:rsidSect="00FD697B">
          <w:pgSz w:w="16840" w:h="11907" w:orient="landscape"/>
          <w:pgMar w:top="1134" w:right="567" w:bottom="1134" w:left="1701" w:header="709" w:footer="709" w:gutter="0"/>
          <w:cols w:space="720"/>
          <w:docGrid w:linePitch="360"/>
        </w:sectPr>
      </w:pPr>
    </w:p>
    <w:p w14:paraId="4A743F9F" w14:textId="75CE013E" w:rsidR="002A75E2" w:rsidRPr="004C2515" w:rsidRDefault="004C2515" w:rsidP="004C2515">
      <w:pPr>
        <w:pStyle w:val="a8"/>
        <w:keepNext/>
        <w:ind w:left="0" w:firstLine="709"/>
        <w:jc w:val="both"/>
        <w:rPr>
          <w:rFonts w:ascii="Times New Roman" w:eastAsia="Segoe UI" w:hAnsi="Times New Roman" w:cs="Times New Roman"/>
          <w:b/>
          <w:bCs/>
          <w:sz w:val="24"/>
          <w:szCs w:val="24"/>
          <w:lang w:eastAsia="ru-RU"/>
        </w:rPr>
      </w:pPr>
      <w:r>
        <w:rPr>
          <w:rFonts w:ascii="Times New Roman" w:eastAsia="Segoe UI" w:hAnsi="Times New Roman" w:cs="Times New Roman"/>
          <w:b/>
          <w:bCs/>
          <w:sz w:val="24"/>
          <w:szCs w:val="24"/>
          <w:lang w:eastAsia="ru-RU"/>
        </w:rPr>
        <w:lastRenderedPageBreak/>
        <w:t xml:space="preserve">3 </w:t>
      </w:r>
      <w:r w:rsidR="002A75E2" w:rsidRPr="004C2515">
        <w:rPr>
          <w:rFonts w:ascii="Times New Roman" w:eastAsia="Segoe UI" w:hAnsi="Times New Roman" w:cs="Times New Roman"/>
          <w:b/>
          <w:bCs/>
          <w:sz w:val="24"/>
          <w:szCs w:val="24"/>
          <w:lang w:eastAsia="ru-RU"/>
        </w:rPr>
        <w:t>Условия реализации программы общеобразовательной дисциплины «Индивидуальный проект»</w:t>
      </w:r>
    </w:p>
    <w:p w14:paraId="68B98C54" w14:textId="77777777" w:rsidR="002A75E2" w:rsidRPr="002674F3" w:rsidRDefault="002A75E2" w:rsidP="002A75E2">
      <w:pPr>
        <w:ind w:left="555"/>
        <w:rPr>
          <w:rFonts w:ascii="Times New Roman" w:hAnsi="Times New Roman" w:cs="Times New Roman"/>
          <w:sz w:val="24"/>
          <w:szCs w:val="24"/>
          <w:lang w:eastAsia="ru-RU"/>
        </w:rPr>
      </w:pPr>
    </w:p>
    <w:p w14:paraId="31495CFD" w14:textId="77777777" w:rsidR="002A75E2" w:rsidRPr="002674F3" w:rsidRDefault="002A75E2" w:rsidP="002A75E2">
      <w:pPr>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3.1. Оснащение учебного кабинета</w:t>
      </w:r>
    </w:p>
    <w:p w14:paraId="66813405" w14:textId="77777777" w:rsidR="002A75E2" w:rsidRPr="002674F3" w:rsidRDefault="002A75E2" w:rsidP="002A75E2">
      <w:pPr>
        <w:widowControl w:val="0"/>
        <w:shd w:val="clear" w:color="auto" w:fill="FFFFFF"/>
        <w:tabs>
          <w:tab w:val="left" w:leader="underscore" w:pos="1930"/>
          <w:tab w:val="left" w:leader="underscore" w:pos="6312"/>
          <w:tab w:val="left" w:leader="underscore" w:pos="9370"/>
        </w:tabs>
        <w:autoSpaceDE w:val="0"/>
        <w:autoSpaceDN w:val="0"/>
        <w:adjustRightInd w:val="0"/>
        <w:ind w:right="-459"/>
        <w:jc w:val="both"/>
        <w:rPr>
          <w:rFonts w:ascii="Times New Roman" w:hAnsi="Times New Roman" w:cs="Times New Roman"/>
          <w:sz w:val="24"/>
          <w:szCs w:val="24"/>
        </w:rPr>
      </w:pPr>
      <w:r w:rsidRPr="002674F3">
        <w:rPr>
          <w:rFonts w:ascii="Times New Roman" w:hAnsi="Times New Roman" w:cs="Times New Roman"/>
          <w:sz w:val="24"/>
          <w:szCs w:val="24"/>
        </w:rPr>
        <w:t>Для реализации программы предмета имеется в наличии учебный кабинет.</w:t>
      </w:r>
    </w:p>
    <w:p w14:paraId="05B5830E" w14:textId="77777777" w:rsidR="002A75E2" w:rsidRPr="002674F3" w:rsidRDefault="002A75E2" w:rsidP="002A75E2">
      <w:pPr>
        <w:widowControl w:val="0"/>
        <w:shd w:val="clear" w:color="auto" w:fill="FFFFFF"/>
        <w:tabs>
          <w:tab w:val="left" w:leader="underscore" w:pos="9058"/>
        </w:tabs>
        <w:autoSpaceDE w:val="0"/>
        <w:autoSpaceDN w:val="0"/>
        <w:adjustRightInd w:val="0"/>
        <w:ind w:right="-459"/>
        <w:jc w:val="both"/>
        <w:rPr>
          <w:rFonts w:ascii="Times New Roman" w:hAnsi="Times New Roman" w:cs="Times New Roman"/>
          <w:sz w:val="24"/>
          <w:szCs w:val="24"/>
        </w:rPr>
      </w:pPr>
      <w:r w:rsidRPr="002674F3">
        <w:rPr>
          <w:rFonts w:ascii="Times New Roman" w:hAnsi="Times New Roman" w:cs="Times New Roman"/>
          <w:sz w:val="24"/>
          <w:szCs w:val="24"/>
        </w:rPr>
        <w:t xml:space="preserve">Оборудование учебного кабинета: </w:t>
      </w:r>
    </w:p>
    <w:p w14:paraId="1F715E65"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9"/>
        <w:jc w:val="both"/>
        <w:rPr>
          <w:rFonts w:ascii="Times New Roman" w:hAnsi="Times New Roman" w:cs="Times New Roman"/>
          <w:sz w:val="24"/>
          <w:szCs w:val="24"/>
        </w:rPr>
      </w:pPr>
      <w:r w:rsidRPr="002674F3">
        <w:rPr>
          <w:rFonts w:ascii="Times New Roman" w:hAnsi="Times New Roman" w:cs="Times New Roman"/>
          <w:sz w:val="24"/>
          <w:szCs w:val="24"/>
        </w:rPr>
        <w:t>- посадочные места – 30;</w:t>
      </w:r>
    </w:p>
    <w:p w14:paraId="5B3F05E8"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9"/>
        <w:jc w:val="both"/>
        <w:rPr>
          <w:rFonts w:ascii="Times New Roman" w:hAnsi="Times New Roman" w:cs="Times New Roman"/>
          <w:sz w:val="24"/>
          <w:szCs w:val="24"/>
        </w:rPr>
      </w:pPr>
      <w:r w:rsidRPr="002674F3">
        <w:rPr>
          <w:rFonts w:ascii="Times New Roman" w:hAnsi="Times New Roman" w:cs="Times New Roman"/>
          <w:sz w:val="24"/>
          <w:szCs w:val="24"/>
        </w:rPr>
        <w:t>- рабочее место преподавателя – 1.</w:t>
      </w:r>
    </w:p>
    <w:p w14:paraId="1BD27E7C"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9"/>
        <w:jc w:val="both"/>
        <w:rPr>
          <w:rFonts w:ascii="Times New Roman" w:hAnsi="Times New Roman" w:cs="Times New Roman"/>
          <w:sz w:val="24"/>
          <w:szCs w:val="24"/>
        </w:rPr>
      </w:pPr>
      <w:r w:rsidRPr="002674F3">
        <w:rPr>
          <w:rFonts w:ascii="Times New Roman" w:hAnsi="Times New Roman" w:cs="Times New Roman"/>
          <w:sz w:val="24"/>
          <w:szCs w:val="24"/>
        </w:rPr>
        <w:t>- схемы, таблицы, словари, раздаточный материал.</w:t>
      </w:r>
    </w:p>
    <w:p w14:paraId="754B0F6B" w14:textId="77777777" w:rsidR="002A75E2" w:rsidRPr="002674F3" w:rsidRDefault="002A75E2" w:rsidP="002A75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59"/>
        <w:jc w:val="both"/>
        <w:rPr>
          <w:rFonts w:ascii="Times New Roman" w:hAnsi="Times New Roman" w:cs="Times New Roman"/>
          <w:sz w:val="24"/>
          <w:szCs w:val="24"/>
        </w:rPr>
      </w:pPr>
      <w:r w:rsidRPr="002674F3">
        <w:rPr>
          <w:rFonts w:ascii="Times New Roman" w:hAnsi="Times New Roman" w:cs="Times New Roman"/>
          <w:sz w:val="24"/>
          <w:szCs w:val="24"/>
        </w:rPr>
        <w:t>Технические средства обучения: проектор, интерактивная доска.</w:t>
      </w:r>
    </w:p>
    <w:p w14:paraId="5B9B7ACC" w14:textId="77777777" w:rsidR="002A75E2" w:rsidRPr="002674F3" w:rsidRDefault="002A75E2" w:rsidP="002A75E2">
      <w:pPr>
        <w:jc w:val="both"/>
        <w:rPr>
          <w:rFonts w:ascii="Times New Roman" w:eastAsia="Times New Roman" w:hAnsi="Times New Roman" w:cs="Times New Roman"/>
          <w:b/>
          <w:sz w:val="24"/>
          <w:szCs w:val="24"/>
        </w:rPr>
      </w:pPr>
    </w:p>
    <w:p w14:paraId="76C2D8EB" w14:textId="77777777" w:rsidR="002A75E2" w:rsidRPr="002674F3" w:rsidRDefault="002A75E2" w:rsidP="002A75E2">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 Информационное обеспечение реализации программы</w:t>
      </w:r>
    </w:p>
    <w:p w14:paraId="2C08B665" w14:textId="77777777" w:rsidR="002A75E2" w:rsidRPr="002674F3" w:rsidRDefault="002A75E2" w:rsidP="002A75E2">
      <w:pPr>
        <w:widowControl w:val="0"/>
        <w:shd w:val="clear" w:color="auto" w:fill="FFFFFF"/>
        <w:tabs>
          <w:tab w:val="left" w:leader="underscore" w:pos="1930"/>
          <w:tab w:val="left" w:leader="underscore" w:pos="6312"/>
          <w:tab w:val="left" w:leader="underscore" w:pos="9370"/>
        </w:tabs>
        <w:autoSpaceDE w:val="0"/>
        <w:autoSpaceDN w:val="0"/>
        <w:adjustRightInd w:val="0"/>
        <w:ind w:right="-459"/>
        <w:jc w:val="both"/>
        <w:rPr>
          <w:rFonts w:ascii="Times New Roman" w:hAnsi="Times New Roman" w:cs="Times New Roman"/>
          <w:sz w:val="24"/>
          <w:szCs w:val="24"/>
        </w:rPr>
      </w:pPr>
      <w:r w:rsidRPr="002674F3">
        <w:rPr>
          <w:rFonts w:ascii="Times New Roman" w:hAnsi="Times New Roman" w:cs="Times New Roman"/>
          <w:sz w:val="24"/>
          <w:szCs w:val="24"/>
        </w:rPr>
        <w:t>1. Половкова Марина Вадимовна, Носов Александр Витальевич, Половкова Татьяна Викторовна Индивидуальный проект. 10-11 классы. Учебное пособие.</w:t>
      </w:r>
    </w:p>
    <w:p w14:paraId="654A0074" w14:textId="77777777" w:rsidR="002A75E2" w:rsidRPr="002674F3" w:rsidRDefault="002A75E2" w:rsidP="002A75E2">
      <w:pPr>
        <w:widowControl w:val="0"/>
        <w:shd w:val="clear" w:color="auto" w:fill="FFFFFF"/>
        <w:tabs>
          <w:tab w:val="left" w:leader="underscore" w:pos="1930"/>
          <w:tab w:val="left" w:leader="underscore" w:pos="6312"/>
          <w:tab w:val="left" w:leader="underscore" w:pos="9370"/>
        </w:tabs>
        <w:autoSpaceDE w:val="0"/>
        <w:autoSpaceDN w:val="0"/>
        <w:adjustRightInd w:val="0"/>
        <w:ind w:right="-459"/>
        <w:jc w:val="both"/>
        <w:rPr>
          <w:rFonts w:ascii="Times New Roman" w:hAnsi="Times New Roman" w:cs="Times New Roman"/>
          <w:sz w:val="24"/>
          <w:szCs w:val="24"/>
        </w:rPr>
      </w:pPr>
      <w:r w:rsidRPr="002674F3">
        <w:rPr>
          <w:rFonts w:ascii="Times New Roman" w:hAnsi="Times New Roman" w:cs="Times New Roman"/>
          <w:sz w:val="24"/>
          <w:szCs w:val="24"/>
        </w:rPr>
        <w:t>Просвещение, 2019 г.</w:t>
      </w:r>
    </w:p>
    <w:p w14:paraId="63005215" w14:textId="77777777" w:rsidR="002A75E2" w:rsidRPr="002674F3" w:rsidRDefault="002A75E2" w:rsidP="002A75E2">
      <w:pPr>
        <w:widowControl w:val="0"/>
        <w:shd w:val="clear" w:color="auto" w:fill="FFFFFF"/>
        <w:tabs>
          <w:tab w:val="left" w:leader="underscore" w:pos="1930"/>
          <w:tab w:val="left" w:leader="underscore" w:pos="6312"/>
          <w:tab w:val="left" w:leader="underscore" w:pos="9370"/>
        </w:tabs>
        <w:autoSpaceDE w:val="0"/>
        <w:autoSpaceDN w:val="0"/>
        <w:adjustRightInd w:val="0"/>
        <w:ind w:right="-459"/>
        <w:jc w:val="both"/>
        <w:rPr>
          <w:rFonts w:ascii="Times New Roman" w:hAnsi="Times New Roman" w:cs="Times New Roman"/>
          <w:sz w:val="24"/>
          <w:szCs w:val="24"/>
        </w:rPr>
      </w:pPr>
    </w:p>
    <w:p w14:paraId="1E59D7B5" w14:textId="77777777" w:rsidR="002A75E2" w:rsidRPr="002674F3" w:rsidRDefault="002A75E2" w:rsidP="002A75E2">
      <w:pPr>
        <w:widowControl w:val="0"/>
        <w:shd w:val="clear" w:color="auto" w:fill="FFFFFF"/>
        <w:tabs>
          <w:tab w:val="left" w:leader="underscore" w:pos="1930"/>
          <w:tab w:val="left" w:leader="underscore" w:pos="6312"/>
          <w:tab w:val="left" w:leader="underscore" w:pos="9370"/>
        </w:tabs>
        <w:autoSpaceDE w:val="0"/>
        <w:autoSpaceDN w:val="0"/>
        <w:adjustRightInd w:val="0"/>
        <w:ind w:right="-459"/>
        <w:jc w:val="both"/>
        <w:rPr>
          <w:rFonts w:ascii="Times New Roman" w:hAnsi="Times New Roman" w:cs="Times New Roman"/>
          <w:sz w:val="24"/>
          <w:szCs w:val="24"/>
        </w:rPr>
      </w:pPr>
      <w:r w:rsidRPr="002674F3">
        <w:rPr>
          <w:rFonts w:ascii="Times New Roman" w:hAnsi="Times New Roman" w:cs="Times New Roman"/>
          <w:sz w:val="24"/>
          <w:szCs w:val="24"/>
        </w:rPr>
        <w:t>INTERNET-ресурсы</w:t>
      </w:r>
    </w:p>
    <w:p w14:paraId="77B4F9B1" w14:textId="77777777" w:rsidR="002A75E2" w:rsidRPr="002674F3" w:rsidRDefault="002A75E2" w:rsidP="002A75E2">
      <w:pPr>
        <w:widowControl w:val="0"/>
        <w:shd w:val="clear" w:color="auto" w:fill="FFFFFF"/>
        <w:tabs>
          <w:tab w:val="left" w:leader="underscore" w:pos="1930"/>
          <w:tab w:val="left" w:leader="underscore" w:pos="6312"/>
          <w:tab w:val="left" w:leader="underscore" w:pos="9370"/>
        </w:tabs>
        <w:autoSpaceDE w:val="0"/>
        <w:autoSpaceDN w:val="0"/>
        <w:adjustRightInd w:val="0"/>
        <w:ind w:right="-459"/>
        <w:rPr>
          <w:rFonts w:ascii="Times New Roman" w:hAnsi="Times New Roman" w:cs="Times New Roman"/>
          <w:sz w:val="24"/>
          <w:szCs w:val="24"/>
        </w:rPr>
      </w:pPr>
      <w:r w:rsidRPr="002674F3">
        <w:rPr>
          <w:rFonts w:ascii="Times New Roman" w:hAnsi="Times New Roman" w:cs="Times New Roman"/>
          <w:sz w:val="24"/>
          <w:szCs w:val="24"/>
        </w:rPr>
        <w:t>doob-054.narod.ru›project.html pedagogie.ru›Технологии›metod-uchebnyh-proektov… StudFiles.ru›preview/1096574/ filolingvia.com›publ/454-1-0-3742</w:t>
      </w:r>
    </w:p>
    <w:p w14:paraId="74DBEB51" w14:textId="77777777" w:rsidR="002A75E2" w:rsidRPr="002674F3" w:rsidRDefault="002A75E2" w:rsidP="002A75E2">
      <w:pPr>
        <w:widowControl w:val="0"/>
        <w:autoSpaceDE w:val="0"/>
        <w:autoSpaceDN w:val="0"/>
        <w:adjustRightInd w:val="0"/>
        <w:ind w:left="567"/>
        <w:rPr>
          <w:rFonts w:ascii="Times New Roman" w:hAnsi="Times New Roman" w:cs="Times New Roman"/>
          <w:sz w:val="24"/>
          <w:szCs w:val="24"/>
        </w:rPr>
      </w:pPr>
    </w:p>
    <w:p w14:paraId="33DF718C" w14:textId="77777777" w:rsidR="002A75E2" w:rsidRPr="002674F3" w:rsidRDefault="002A75E2" w:rsidP="002A75E2">
      <w:pPr>
        <w:ind w:firstLine="709"/>
        <w:jc w:val="both"/>
        <w:rPr>
          <w:rFonts w:ascii="Times New Roman" w:eastAsia="Times New Roman" w:hAnsi="Times New Roman" w:cs="Times New Roman"/>
          <w:b/>
          <w:sz w:val="24"/>
          <w:szCs w:val="24"/>
        </w:rPr>
      </w:pPr>
    </w:p>
    <w:p w14:paraId="1E13C9B9" w14:textId="57BA95B2" w:rsidR="002A75E2" w:rsidRPr="004C2515" w:rsidRDefault="004C2515" w:rsidP="004C2515">
      <w:pPr>
        <w:pStyle w:val="a8"/>
        <w:keepNext/>
        <w:ind w:left="0" w:firstLine="709"/>
        <w:jc w:val="both"/>
        <w:rPr>
          <w:rFonts w:ascii="Times New Roman" w:eastAsia="Segoe UI" w:hAnsi="Times New Roman" w:cs="Times New Roman"/>
          <w:b/>
          <w:bCs/>
          <w:sz w:val="24"/>
          <w:szCs w:val="24"/>
          <w:lang w:eastAsia="ru-RU"/>
        </w:rPr>
      </w:pPr>
      <w:r>
        <w:rPr>
          <w:rFonts w:ascii="Times New Roman" w:eastAsia="Segoe UI" w:hAnsi="Times New Roman" w:cs="Times New Roman"/>
          <w:b/>
          <w:bCs/>
          <w:sz w:val="24"/>
          <w:szCs w:val="24"/>
          <w:lang w:eastAsia="ru-RU"/>
        </w:rPr>
        <w:t xml:space="preserve">4 </w:t>
      </w:r>
      <w:r w:rsidR="002A75E2" w:rsidRPr="004C2515">
        <w:rPr>
          <w:rFonts w:ascii="Times New Roman" w:eastAsia="Segoe UI" w:hAnsi="Times New Roman" w:cs="Times New Roman"/>
          <w:b/>
          <w:bCs/>
          <w:sz w:val="24"/>
          <w:szCs w:val="24"/>
          <w:lang w:eastAsia="ru-RU"/>
        </w:rPr>
        <w:t>Контроль и оценка результатов освоения общеобразовательной дисциплины</w:t>
      </w:r>
    </w:p>
    <w:tbl>
      <w:tblPr>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070"/>
        <w:gridCol w:w="2800"/>
        <w:gridCol w:w="3465"/>
      </w:tblGrid>
      <w:tr w:rsidR="002A75E2" w:rsidRPr="002674F3" w14:paraId="3D3440A1"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2E8B15"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Общая/профессиональная компетенции</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9A8C68"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Раздел/Тема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093B49"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Тип оценочных мероприятия</w:t>
            </w:r>
          </w:p>
        </w:tc>
      </w:tr>
      <w:tr w:rsidR="002A75E2" w:rsidRPr="002674F3" w14:paraId="5280A180" w14:textId="77777777" w:rsidTr="00771E10">
        <w:trPr>
          <w:trHeight w:val="134"/>
          <w:jc w:val="center"/>
        </w:trPr>
        <w:tc>
          <w:tcPr>
            <w:tcW w:w="93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A0238D"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i/>
                <w:sz w:val="24"/>
                <w:szCs w:val="24"/>
              </w:rPr>
            </w:pPr>
            <w:r w:rsidRPr="002674F3">
              <w:rPr>
                <w:rFonts w:ascii="Times New Roman" w:hAnsi="Times New Roman" w:cs="Times New Roman"/>
                <w:b/>
                <w:sz w:val="24"/>
                <w:szCs w:val="24"/>
              </w:rPr>
              <w:t>Раздел</w:t>
            </w:r>
            <w:r w:rsidRPr="002674F3">
              <w:rPr>
                <w:rFonts w:ascii="Times New Roman" w:hAnsi="Times New Roman" w:cs="Times New Roman"/>
                <w:b/>
                <w:spacing w:val="-5"/>
                <w:sz w:val="24"/>
                <w:szCs w:val="24"/>
              </w:rPr>
              <w:t xml:space="preserve"> </w:t>
            </w:r>
            <w:r w:rsidRPr="002674F3">
              <w:rPr>
                <w:rFonts w:ascii="Times New Roman" w:hAnsi="Times New Roman" w:cs="Times New Roman"/>
                <w:b/>
                <w:sz w:val="24"/>
                <w:szCs w:val="24"/>
              </w:rPr>
              <w:t>1.</w:t>
            </w:r>
            <w:r w:rsidRPr="002674F3">
              <w:rPr>
                <w:rFonts w:ascii="Times New Roman" w:hAnsi="Times New Roman" w:cs="Times New Roman"/>
                <w:b/>
                <w:spacing w:val="-5"/>
                <w:sz w:val="24"/>
                <w:szCs w:val="24"/>
              </w:rPr>
              <w:t xml:space="preserve"> </w:t>
            </w:r>
            <w:r w:rsidRPr="002674F3">
              <w:rPr>
                <w:rFonts w:ascii="Times New Roman" w:hAnsi="Times New Roman" w:cs="Times New Roman"/>
                <w:b/>
                <w:sz w:val="24"/>
                <w:szCs w:val="24"/>
              </w:rPr>
              <w:t>Основы исследовательской и проектной</w:t>
            </w:r>
            <w:r w:rsidRPr="002674F3">
              <w:rPr>
                <w:rFonts w:ascii="Times New Roman" w:hAnsi="Times New Roman" w:cs="Times New Roman"/>
                <w:b/>
                <w:spacing w:val="-4"/>
                <w:sz w:val="24"/>
                <w:szCs w:val="24"/>
              </w:rPr>
              <w:t xml:space="preserve"> </w:t>
            </w:r>
            <w:r w:rsidRPr="002674F3">
              <w:rPr>
                <w:rFonts w:ascii="Times New Roman" w:hAnsi="Times New Roman" w:cs="Times New Roman"/>
                <w:b/>
                <w:sz w:val="24"/>
                <w:szCs w:val="24"/>
              </w:rPr>
              <w:t>деятельности</w:t>
            </w:r>
          </w:p>
        </w:tc>
      </w:tr>
      <w:tr w:rsidR="002A75E2" w:rsidRPr="002674F3" w14:paraId="192E8645"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C09E11"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177CC19A"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281BF91A"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03</w:t>
            </w:r>
          </w:p>
          <w:p w14:paraId="54303136"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57DCCB7E"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7789AC"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1.1.</w:t>
            </w:r>
          </w:p>
          <w:p w14:paraId="20E970B7"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1.2.</w:t>
            </w:r>
          </w:p>
          <w:p w14:paraId="3695DF2B"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1.3.</w:t>
            </w:r>
          </w:p>
          <w:p w14:paraId="2E9F416D"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DAD0B" w14:textId="77777777" w:rsidR="002A75E2" w:rsidRPr="002674F3" w:rsidRDefault="002A75E2"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72044C8B" w14:textId="77777777" w:rsidR="002A75E2" w:rsidRPr="002674F3" w:rsidRDefault="002A75E2"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29F970A0" w14:textId="77777777" w:rsidR="002A75E2" w:rsidRPr="002674F3" w:rsidRDefault="002A75E2"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616274FA" w14:textId="77777777" w:rsidR="002A75E2" w:rsidRPr="002674F3" w:rsidRDefault="002A75E2"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2A75E2" w:rsidRPr="002674F3" w14:paraId="79291EDE" w14:textId="77777777" w:rsidTr="00771E10">
        <w:trPr>
          <w:jc w:val="center"/>
        </w:trPr>
        <w:tc>
          <w:tcPr>
            <w:tcW w:w="93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E1CAAD"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i/>
                <w:sz w:val="24"/>
                <w:szCs w:val="24"/>
              </w:rPr>
            </w:pPr>
            <w:r w:rsidRPr="002674F3">
              <w:rPr>
                <w:rFonts w:ascii="Times New Roman" w:hAnsi="Times New Roman" w:cs="Times New Roman"/>
                <w:b/>
                <w:sz w:val="24"/>
                <w:szCs w:val="24"/>
              </w:rPr>
              <w:t>Раздел</w:t>
            </w:r>
            <w:r w:rsidRPr="002674F3">
              <w:rPr>
                <w:rFonts w:ascii="Times New Roman" w:hAnsi="Times New Roman" w:cs="Times New Roman"/>
                <w:b/>
                <w:spacing w:val="-5"/>
                <w:sz w:val="24"/>
                <w:szCs w:val="24"/>
              </w:rPr>
              <w:t xml:space="preserve"> </w:t>
            </w:r>
            <w:r w:rsidRPr="002674F3">
              <w:rPr>
                <w:rFonts w:ascii="Times New Roman" w:hAnsi="Times New Roman" w:cs="Times New Roman"/>
                <w:b/>
                <w:sz w:val="24"/>
                <w:szCs w:val="24"/>
              </w:rPr>
              <w:t>2.</w:t>
            </w:r>
            <w:r w:rsidRPr="002674F3">
              <w:rPr>
                <w:rFonts w:ascii="Times New Roman" w:hAnsi="Times New Roman" w:cs="Times New Roman"/>
                <w:b/>
                <w:spacing w:val="-4"/>
                <w:sz w:val="24"/>
                <w:szCs w:val="24"/>
              </w:rPr>
              <w:t xml:space="preserve"> </w:t>
            </w:r>
            <w:r w:rsidRPr="002674F3">
              <w:rPr>
                <w:rFonts w:ascii="Times New Roman" w:hAnsi="Times New Roman" w:cs="Times New Roman"/>
                <w:b/>
                <w:sz w:val="24"/>
                <w:szCs w:val="24"/>
              </w:rPr>
              <w:t>Разработка</w:t>
            </w:r>
            <w:r w:rsidRPr="002674F3">
              <w:rPr>
                <w:rFonts w:ascii="Times New Roman" w:hAnsi="Times New Roman" w:cs="Times New Roman"/>
                <w:b/>
                <w:spacing w:val="-6"/>
                <w:sz w:val="24"/>
                <w:szCs w:val="24"/>
              </w:rPr>
              <w:t xml:space="preserve"> </w:t>
            </w:r>
            <w:r w:rsidRPr="002674F3">
              <w:rPr>
                <w:rFonts w:ascii="Times New Roman" w:hAnsi="Times New Roman" w:cs="Times New Roman"/>
                <w:b/>
                <w:sz w:val="24"/>
                <w:szCs w:val="24"/>
              </w:rPr>
              <w:t>и</w:t>
            </w:r>
            <w:r w:rsidRPr="002674F3">
              <w:rPr>
                <w:rFonts w:ascii="Times New Roman" w:hAnsi="Times New Roman" w:cs="Times New Roman"/>
                <w:b/>
                <w:spacing w:val="55"/>
                <w:sz w:val="24"/>
                <w:szCs w:val="24"/>
              </w:rPr>
              <w:t xml:space="preserve"> </w:t>
            </w:r>
            <w:r w:rsidRPr="002674F3">
              <w:rPr>
                <w:rFonts w:ascii="Times New Roman" w:hAnsi="Times New Roman" w:cs="Times New Roman"/>
                <w:b/>
                <w:sz w:val="24"/>
                <w:szCs w:val="24"/>
              </w:rPr>
              <w:t>презентация</w:t>
            </w:r>
            <w:r w:rsidRPr="002674F3">
              <w:rPr>
                <w:rFonts w:ascii="Times New Roman" w:hAnsi="Times New Roman" w:cs="Times New Roman"/>
                <w:b/>
                <w:spacing w:val="-4"/>
                <w:sz w:val="24"/>
                <w:szCs w:val="24"/>
              </w:rPr>
              <w:t xml:space="preserve"> </w:t>
            </w:r>
            <w:r w:rsidRPr="002674F3">
              <w:rPr>
                <w:rFonts w:ascii="Times New Roman" w:hAnsi="Times New Roman" w:cs="Times New Roman"/>
                <w:b/>
                <w:sz w:val="24"/>
                <w:szCs w:val="24"/>
              </w:rPr>
              <w:t>проекта</w:t>
            </w:r>
          </w:p>
        </w:tc>
      </w:tr>
      <w:tr w:rsidR="002A75E2" w:rsidRPr="002674F3" w14:paraId="084808F4" w14:textId="77777777" w:rsidTr="00771E10">
        <w:trPr>
          <w:jc w:val="center"/>
        </w:trPr>
        <w:tc>
          <w:tcPr>
            <w:tcW w:w="30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922A8D"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37773F76"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 xml:space="preserve">ОК 05 </w:t>
            </w:r>
          </w:p>
          <w:p w14:paraId="74CA5C58"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12458AF1"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10EFF37B"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06</w:t>
            </w:r>
          </w:p>
          <w:p w14:paraId="605C6470"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07</w:t>
            </w:r>
          </w:p>
          <w:p w14:paraId="538603B7"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2.1</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4953F4" w14:textId="77777777" w:rsidR="002A75E2" w:rsidRPr="002674F3" w:rsidRDefault="002A75E2"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Тема 2.1 – Тема 2.5</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2694A1" w14:textId="77777777" w:rsidR="002A75E2" w:rsidRPr="002674F3" w:rsidRDefault="002A75E2"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A20A7EC" w14:textId="77777777" w:rsidR="002A75E2" w:rsidRPr="002674F3" w:rsidRDefault="002A75E2"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01D6F4DC" w14:textId="77777777" w:rsidR="002A75E2" w:rsidRPr="002674F3" w:rsidRDefault="002A75E2"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2E7C5385" w14:textId="77777777" w:rsidR="002A75E2" w:rsidRPr="002674F3" w:rsidRDefault="002A75E2"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 xml:space="preserve">Самооценка и взаимооценка знаний /умений обучающихся </w:t>
            </w:r>
          </w:p>
          <w:p w14:paraId="729CE69D" w14:textId="77777777" w:rsidR="002A75E2" w:rsidRPr="002674F3" w:rsidRDefault="002A75E2"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 Публичная защита проекта</w:t>
            </w:r>
          </w:p>
        </w:tc>
      </w:tr>
    </w:tbl>
    <w:p w14:paraId="4E8C2C1E" w14:textId="77777777" w:rsidR="002A75E2" w:rsidRPr="002674F3" w:rsidRDefault="002A75E2" w:rsidP="002A75E2">
      <w:pPr>
        <w:jc w:val="center"/>
        <w:rPr>
          <w:rStyle w:val="30"/>
          <w:rFonts w:ascii="Times New Roman" w:eastAsia="Arial" w:hAnsi="Times New Roman"/>
          <w:sz w:val="24"/>
          <w:szCs w:val="24"/>
        </w:rPr>
      </w:pPr>
    </w:p>
    <w:p w14:paraId="72854C91" w14:textId="77777777" w:rsidR="002A75E2" w:rsidRPr="002674F3" w:rsidRDefault="002A75E2" w:rsidP="002A75E2">
      <w:pPr>
        <w:jc w:val="center"/>
        <w:rPr>
          <w:rStyle w:val="30"/>
          <w:rFonts w:ascii="Times New Roman" w:eastAsia="Arial" w:hAnsi="Times New Roman"/>
          <w:sz w:val="24"/>
          <w:szCs w:val="24"/>
        </w:rPr>
      </w:pPr>
    </w:p>
    <w:p w14:paraId="7ED7566D" w14:textId="77777777" w:rsidR="002A75E2" w:rsidRPr="002674F3" w:rsidRDefault="002A75E2" w:rsidP="002A75E2">
      <w:pPr>
        <w:ind w:left="555"/>
        <w:rPr>
          <w:rFonts w:ascii="Times New Roman" w:hAnsi="Times New Roman" w:cs="Times New Roman"/>
          <w:sz w:val="24"/>
          <w:szCs w:val="24"/>
          <w:lang w:eastAsia="ru-RU"/>
        </w:rPr>
      </w:pPr>
    </w:p>
    <w:p w14:paraId="261B8843" w14:textId="77777777" w:rsidR="002A75E2" w:rsidRPr="002674F3" w:rsidRDefault="002A75E2" w:rsidP="002A75E2">
      <w:pPr>
        <w:ind w:left="555"/>
        <w:rPr>
          <w:rFonts w:ascii="Times New Roman" w:hAnsi="Times New Roman" w:cs="Times New Roman"/>
          <w:sz w:val="24"/>
          <w:szCs w:val="24"/>
          <w:lang w:eastAsia="ru-RU"/>
        </w:rPr>
      </w:pPr>
    </w:p>
    <w:p w14:paraId="795F6DE5" w14:textId="5D07EBAB" w:rsidR="002A75E2" w:rsidRPr="002674F3" w:rsidRDefault="002A75E2">
      <w:pPr>
        <w:rPr>
          <w:rFonts w:ascii="Times New Roman" w:hAnsi="Times New Roman" w:cs="Times New Roman"/>
          <w:b/>
          <w:bCs/>
          <w:sz w:val="24"/>
          <w:szCs w:val="24"/>
        </w:rPr>
      </w:pPr>
    </w:p>
    <w:p w14:paraId="13E8D42B" w14:textId="77777777" w:rsidR="002A75E2" w:rsidRPr="002674F3" w:rsidRDefault="002A75E2">
      <w:pPr>
        <w:rPr>
          <w:rFonts w:ascii="Times New Roman" w:hAnsi="Times New Roman" w:cs="Times New Roman"/>
          <w:b/>
          <w:bCs/>
          <w:sz w:val="24"/>
          <w:szCs w:val="24"/>
        </w:rPr>
      </w:pPr>
    </w:p>
    <w:p w14:paraId="0B70CB1D" w14:textId="012CD774" w:rsidR="002A75E2" w:rsidRPr="002674F3" w:rsidRDefault="002A75E2">
      <w:pPr>
        <w:rPr>
          <w:rFonts w:ascii="Times New Roman" w:hAnsi="Times New Roman" w:cs="Times New Roman"/>
          <w:b/>
          <w:bCs/>
          <w:sz w:val="24"/>
          <w:szCs w:val="24"/>
        </w:rPr>
      </w:pPr>
    </w:p>
    <w:p w14:paraId="30522E4B" w14:textId="5BC6D314" w:rsidR="002A75E2" w:rsidRPr="002674F3" w:rsidRDefault="002A75E2">
      <w:pPr>
        <w:rPr>
          <w:rFonts w:ascii="Times New Roman" w:hAnsi="Times New Roman" w:cs="Times New Roman"/>
          <w:b/>
          <w:bCs/>
          <w:sz w:val="24"/>
          <w:szCs w:val="24"/>
        </w:rPr>
      </w:pPr>
    </w:p>
    <w:p w14:paraId="49FFB54D" w14:textId="77777777" w:rsidR="00506F9F" w:rsidRPr="002674F3" w:rsidRDefault="00506F9F" w:rsidP="00506F9F">
      <w:pPr>
        <w:jc w:val="right"/>
        <w:rPr>
          <w:rFonts w:ascii="Times New Roman" w:hAnsi="Times New Roman" w:cs="Times New Roman"/>
          <w:b/>
          <w:bCs/>
          <w:sz w:val="24"/>
          <w:szCs w:val="24"/>
        </w:rPr>
      </w:pPr>
      <w:r w:rsidRPr="002674F3">
        <w:rPr>
          <w:rFonts w:ascii="Times New Roman" w:hAnsi="Times New Roman" w:cs="Times New Roman"/>
          <w:b/>
          <w:bCs/>
          <w:sz w:val="24"/>
          <w:szCs w:val="24"/>
        </w:rPr>
        <w:lastRenderedPageBreak/>
        <w:t>Приложение 2</w:t>
      </w:r>
    </w:p>
    <w:p w14:paraId="71DB2003" w14:textId="77777777" w:rsidR="00506F9F" w:rsidRPr="002674F3" w:rsidRDefault="00506F9F" w:rsidP="00506F9F">
      <w:pPr>
        <w:jc w:val="right"/>
        <w:rPr>
          <w:rFonts w:ascii="Times New Roman" w:hAnsi="Times New Roman" w:cs="Times New Roman"/>
          <w:b/>
          <w:bCs/>
          <w:sz w:val="24"/>
          <w:szCs w:val="24"/>
        </w:rPr>
      </w:pPr>
      <w:r w:rsidRPr="002674F3">
        <w:rPr>
          <w:rFonts w:ascii="Times New Roman" w:hAnsi="Times New Roman" w:cs="Times New Roman"/>
          <w:b/>
          <w:bCs/>
          <w:sz w:val="24"/>
          <w:szCs w:val="24"/>
        </w:rPr>
        <w:t>к ООП-П по специальности</w:t>
      </w:r>
    </w:p>
    <w:p w14:paraId="7E681982" w14:textId="77777777" w:rsidR="00506F9F" w:rsidRPr="002674F3" w:rsidRDefault="00506F9F" w:rsidP="00506F9F">
      <w:pPr>
        <w:jc w:val="right"/>
        <w:rPr>
          <w:rFonts w:ascii="Times New Roman" w:hAnsi="Times New Roman" w:cs="Times New Roman"/>
          <w:b/>
          <w:bCs/>
          <w:sz w:val="24"/>
          <w:szCs w:val="24"/>
        </w:rPr>
      </w:pPr>
      <w:r w:rsidRPr="002674F3">
        <w:rPr>
          <w:rFonts w:ascii="Times New Roman" w:hAnsi="Times New Roman" w:cs="Times New Roman"/>
          <w:b/>
          <w:bCs/>
          <w:sz w:val="24"/>
          <w:szCs w:val="24"/>
        </w:rPr>
        <w:t>21.02.18 Обогащение полезных ископаемых</w:t>
      </w:r>
    </w:p>
    <w:p w14:paraId="7AA78B55" w14:textId="77777777" w:rsidR="00506F9F" w:rsidRPr="00FD697B" w:rsidRDefault="00506F9F" w:rsidP="00FD697B">
      <w:pPr>
        <w:jc w:val="right"/>
        <w:rPr>
          <w:rFonts w:ascii="Times New Roman" w:hAnsi="Times New Roman" w:cs="Times New Roman"/>
          <w:b/>
          <w:bCs/>
          <w:sz w:val="24"/>
          <w:szCs w:val="24"/>
        </w:rPr>
      </w:pPr>
    </w:p>
    <w:p w14:paraId="08992681" w14:textId="77777777" w:rsidR="00506F9F" w:rsidRPr="002674F3" w:rsidRDefault="00506F9F" w:rsidP="00506F9F">
      <w:pPr>
        <w:jc w:val="center"/>
        <w:rPr>
          <w:rFonts w:ascii="Times New Roman" w:hAnsi="Times New Roman" w:cs="Times New Roman"/>
          <w:b/>
          <w:sz w:val="24"/>
          <w:szCs w:val="24"/>
        </w:rPr>
      </w:pPr>
    </w:p>
    <w:p w14:paraId="7666E89E" w14:textId="77777777" w:rsidR="00506F9F" w:rsidRPr="002674F3" w:rsidRDefault="00506F9F" w:rsidP="00506F9F">
      <w:pPr>
        <w:jc w:val="center"/>
        <w:rPr>
          <w:rFonts w:ascii="Times New Roman" w:hAnsi="Times New Roman" w:cs="Times New Roman"/>
          <w:b/>
          <w:sz w:val="24"/>
          <w:szCs w:val="24"/>
        </w:rPr>
      </w:pPr>
    </w:p>
    <w:p w14:paraId="64F6F9B8" w14:textId="77777777" w:rsidR="00506F9F" w:rsidRPr="002674F3" w:rsidRDefault="00506F9F" w:rsidP="00506F9F">
      <w:pPr>
        <w:jc w:val="center"/>
        <w:rPr>
          <w:rFonts w:ascii="Times New Roman" w:hAnsi="Times New Roman" w:cs="Times New Roman"/>
          <w:b/>
          <w:sz w:val="24"/>
          <w:szCs w:val="24"/>
        </w:rPr>
      </w:pPr>
    </w:p>
    <w:p w14:paraId="71D6FFA7" w14:textId="77777777" w:rsidR="00506F9F" w:rsidRPr="002674F3" w:rsidRDefault="00506F9F" w:rsidP="00506F9F">
      <w:pPr>
        <w:jc w:val="center"/>
        <w:rPr>
          <w:rFonts w:ascii="Times New Roman" w:hAnsi="Times New Roman" w:cs="Times New Roman"/>
          <w:b/>
          <w:sz w:val="24"/>
          <w:szCs w:val="24"/>
        </w:rPr>
      </w:pPr>
    </w:p>
    <w:p w14:paraId="601A9484" w14:textId="77777777" w:rsidR="00506F9F" w:rsidRPr="002674F3" w:rsidRDefault="00506F9F" w:rsidP="00506F9F">
      <w:pPr>
        <w:jc w:val="center"/>
        <w:rPr>
          <w:rFonts w:ascii="Times New Roman" w:hAnsi="Times New Roman" w:cs="Times New Roman"/>
          <w:b/>
          <w:sz w:val="24"/>
          <w:szCs w:val="24"/>
        </w:rPr>
      </w:pPr>
    </w:p>
    <w:p w14:paraId="76C066B0" w14:textId="77777777" w:rsidR="00506F9F" w:rsidRPr="002674F3" w:rsidRDefault="00506F9F" w:rsidP="00506F9F">
      <w:pPr>
        <w:jc w:val="center"/>
        <w:rPr>
          <w:rFonts w:ascii="Times New Roman" w:hAnsi="Times New Roman" w:cs="Times New Roman"/>
          <w:b/>
          <w:sz w:val="24"/>
          <w:szCs w:val="24"/>
        </w:rPr>
      </w:pPr>
    </w:p>
    <w:p w14:paraId="4E306CDE" w14:textId="77777777" w:rsidR="00506F9F" w:rsidRPr="002674F3" w:rsidRDefault="00506F9F" w:rsidP="00506F9F">
      <w:pPr>
        <w:jc w:val="center"/>
        <w:rPr>
          <w:rFonts w:ascii="Times New Roman" w:hAnsi="Times New Roman" w:cs="Times New Roman"/>
          <w:b/>
          <w:sz w:val="24"/>
          <w:szCs w:val="24"/>
        </w:rPr>
      </w:pPr>
    </w:p>
    <w:p w14:paraId="32CD4F19" w14:textId="77777777" w:rsidR="00506F9F" w:rsidRPr="002674F3" w:rsidRDefault="00506F9F" w:rsidP="00506F9F">
      <w:pPr>
        <w:jc w:val="center"/>
        <w:rPr>
          <w:rFonts w:ascii="Times New Roman" w:hAnsi="Times New Roman" w:cs="Times New Roman"/>
          <w:b/>
          <w:sz w:val="24"/>
          <w:szCs w:val="24"/>
        </w:rPr>
      </w:pPr>
    </w:p>
    <w:p w14:paraId="096052BE" w14:textId="77777777" w:rsidR="00506F9F" w:rsidRPr="002674F3" w:rsidRDefault="00506F9F" w:rsidP="00506F9F">
      <w:pPr>
        <w:jc w:val="center"/>
        <w:rPr>
          <w:rFonts w:ascii="Times New Roman" w:hAnsi="Times New Roman" w:cs="Times New Roman"/>
          <w:b/>
          <w:sz w:val="24"/>
          <w:szCs w:val="24"/>
        </w:rPr>
      </w:pPr>
      <w:r w:rsidRPr="002674F3">
        <w:rPr>
          <w:rFonts w:ascii="Times New Roman" w:hAnsi="Times New Roman" w:cs="Times New Roman"/>
          <w:b/>
          <w:sz w:val="24"/>
          <w:szCs w:val="24"/>
        </w:rPr>
        <w:t xml:space="preserve">РАБОЧАЯ ПРОГРАММА </w:t>
      </w:r>
    </w:p>
    <w:p w14:paraId="4F5302A3" w14:textId="77777777" w:rsidR="00506F9F" w:rsidRPr="002674F3" w:rsidRDefault="00506F9F" w:rsidP="00506F9F">
      <w:pPr>
        <w:jc w:val="center"/>
        <w:rPr>
          <w:rFonts w:ascii="Times New Roman" w:hAnsi="Times New Roman" w:cs="Times New Roman"/>
          <w:b/>
          <w:sz w:val="24"/>
          <w:szCs w:val="24"/>
        </w:rPr>
      </w:pPr>
      <w:r w:rsidRPr="002674F3">
        <w:rPr>
          <w:rFonts w:ascii="Times New Roman" w:hAnsi="Times New Roman" w:cs="Times New Roman"/>
          <w:b/>
          <w:sz w:val="24"/>
          <w:szCs w:val="24"/>
        </w:rPr>
        <w:t>УЧЕБНЫЕ ДИСЦИПЛИНЫ ДОПОЛНИТЕЛЬНЫЕ</w:t>
      </w:r>
    </w:p>
    <w:p w14:paraId="3E990939" w14:textId="70489265" w:rsidR="00506F9F" w:rsidRPr="006661F9" w:rsidRDefault="006661F9" w:rsidP="006661F9">
      <w:pPr>
        <w:pStyle w:val="1"/>
      </w:pPr>
      <w:bookmarkStart w:id="349" w:name="_Toc197423659"/>
      <w:r w:rsidRPr="002674F3">
        <w:t>УДД.01 «ЭКОЛОГИЯ» (В ФОРМЕ ИНДИВИДУАЛЬНОГО ПРОЕКТА)</w:t>
      </w:r>
      <w:bookmarkEnd w:id="349"/>
    </w:p>
    <w:p w14:paraId="100399AA" w14:textId="77777777" w:rsidR="00506F9F" w:rsidRPr="002674F3" w:rsidRDefault="00506F9F" w:rsidP="00506F9F">
      <w:pPr>
        <w:jc w:val="center"/>
        <w:rPr>
          <w:rFonts w:ascii="Times New Roman" w:hAnsi="Times New Roman" w:cs="Times New Roman"/>
          <w:b/>
          <w:i/>
          <w:sz w:val="24"/>
          <w:szCs w:val="24"/>
          <w:vertAlign w:val="superscript"/>
        </w:rPr>
      </w:pPr>
    </w:p>
    <w:p w14:paraId="752ACCF2" w14:textId="77777777" w:rsidR="00506F9F" w:rsidRPr="002674F3" w:rsidRDefault="00506F9F" w:rsidP="00506F9F">
      <w:pPr>
        <w:jc w:val="center"/>
        <w:rPr>
          <w:rFonts w:ascii="Times New Roman" w:hAnsi="Times New Roman" w:cs="Times New Roman"/>
          <w:noProof/>
          <w:sz w:val="24"/>
          <w:szCs w:val="24"/>
          <w:lang w:eastAsia="ru-RU"/>
        </w:rPr>
      </w:pPr>
    </w:p>
    <w:p w14:paraId="060556FB" w14:textId="77777777" w:rsidR="00506F9F" w:rsidRPr="002674F3" w:rsidRDefault="00506F9F" w:rsidP="00506F9F">
      <w:pPr>
        <w:jc w:val="center"/>
        <w:rPr>
          <w:rFonts w:ascii="Times New Roman" w:eastAsia="Times New Roman" w:hAnsi="Times New Roman" w:cs="Times New Roman"/>
          <w:sz w:val="24"/>
          <w:szCs w:val="24"/>
          <w:lang w:eastAsia="ru-RU"/>
        </w:rPr>
      </w:pPr>
    </w:p>
    <w:tbl>
      <w:tblPr>
        <w:tblW w:w="9180" w:type="dxa"/>
        <w:tblLook w:val="04A0" w:firstRow="1" w:lastRow="0" w:firstColumn="1" w:lastColumn="0" w:noHBand="0" w:noVBand="1"/>
      </w:tblPr>
      <w:tblGrid>
        <w:gridCol w:w="4361"/>
        <w:gridCol w:w="4819"/>
      </w:tblGrid>
      <w:tr w:rsidR="00506F9F" w:rsidRPr="002674F3" w14:paraId="3617567E" w14:textId="77777777" w:rsidTr="00771E10">
        <w:tc>
          <w:tcPr>
            <w:tcW w:w="4361" w:type="dxa"/>
          </w:tcPr>
          <w:p w14:paraId="15E6806D" w14:textId="77777777" w:rsidR="00506F9F" w:rsidRPr="002674F3" w:rsidRDefault="00506F9F" w:rsidP="00771E10">
            <w:pPr>
              <w:ind w:right="459"/>
              <w:rPr>
                <w:rFonts w:ascii="Times New Roman" w:eastAsia="Times New Roman" w:hAnsi="Times New Roman" w:cs="Times New Roman"/>
                <w:sz w:val="24"/>
                <w:szCs w:val="24"/>
              </w:rPr>
            </w:pPr>
          </w:p>
        </w:tc>
        <w:tc>
          <w:tcPr>
            <w:tcW w:w="4819" w:type="dxa"/>
          </w:tcPr>
          <w:p w14:paraId="46D993A3" w14:textId="77777777" w:rsidR="00506F9F" w:rsidRPr="002674F3" w:rsidRDefault="00506F9F" w:rsidP="00771E10">
            <w:pPr>
              <w:ind w:left="183" w:right="-107"/>
              <w:rPr>
                <w:rFonts w:ascii="Times New Roman" w:hAnsi="Times New Roman" w:cs="Times New Roman"/>
                <w:sz w:val="24"/>
                <w:szCs w:val="24"/>
              </w:rPr>
            </w:pPr>
          </w:p>
          <w:p w14:paraId="2401BD57" w14:textId="77777777" w:rsidR="00506F9F" w:rsidRPr="002674F3" w:rsidRDefault="00506F9F" w:rsidP="00771E10">
            <w:pPr>
              <w:ind w:left="183" w:right="-107"/>
              <w:rPr>
                <w:rFonts w:ascii="Times New Roman" w:hAnsi="Times New Roman" w:cs="Times New Roman"/>
                <w:sz w:val="24"/>
                <w:szCs w:val="24"/>
              </w:rPr>
            </w:pPr>
          </w:p>
          <w:p w14:paraId="71C9865F" w14:textId="77777777" w:rsidR="00506F9F" w:rsidRPr="002674F3" w:rsidRDefault="00506F9F" w:rsidP="00771E10">
            <w:pPr>
              <w:ind w:left="183" w:right="-107"/>
              <w:rPr>
                <w:rFonts w:ascii="Times New Roman" w:hAnsi="Times New Roman" w:cs="Times New Roman"/>
                <w:sz w:val="24"/>
                <w:szCs w:val="24"/>
              </w:rPr>
            </w:pPr>
          </w:p>
          <w:p w14:paraId="5B34ED8F" w14:textId="77777777" w:rsidR="00506F9F" w:rsidRPr="002674F3" w:rsidRDefault="00506F9F" w:rsidP="00771E10">
            <w:pPr>
              <w:ind w:left="183" w:right="-107"/>
              <w:rPr>
                <w:rFonts w:ascii="Times New Roman" w:hAnsi="Times New Roman" w:cs="Times New Roman"/>
                <w:sz w:val="24"/>
                <w:szCs w:val="24"/>
              </w:rPr>
            </w:pPr>
          </w:p>
          <w:p w14:paraId="188A7B51" w14:textId="77777777" w:rsidR="00506F9F" w:rsidRPr="002674F3" w:rsidRDefault="00506F9F" w:rsidP="00771E10">
            <w:pPr>
              <w:ind w:left="183" w:right="-107"/>
              <w:rPr>
                <w:rFonts w:ascii="Times New Roman" w:hAnsi="Times New Roman" w:cs="Times New Roman"/>
                <w:sz w:val="24"/>
                <w:szCs w:val="24"/>
              </w:rPr>
            </w:pPr>
          </w:p>
          <w:p w14:paraId="13A98947" w14:textId="77777777" w:rsidR="00506F9F" w:rsidRPr="002674F3" w:rsidRDefault="00506F9F" w:rsidP="00771E10">
            <w:pPr>
              <w:ind w:left="183" w:right="-107"/>
              <w:rPr>
                <w:rFonts w:ascii="Times New Roman" w:hAnsi="Times New Roman" w:cs="Times New Roman"/>
                <w:sz w:val="24"/>
                <w:szCs w:val="24"/>
              </w:rPr>
            </w:pPr>
          </w:p>
          <w:p w14:paraId="6A041AC5" w14:textId="77777777" w:rsidR="00506F9F" w:rsidRPr="002674F3" w:rsidRDefault="00506F9F" w:rsidP="00771E10">
            <w:pPr>
              <w:ind w:left="183" w:right="-107"/>
              <w:rPr>
                <w:rFonts w:ascii="Times New Roman" w:hAnsi="Times New Roman" w:cs="Times New Roman"/>
                <w:sz w:val="24"/>
                <w:szCs w:val="24"/>
              </w:rPr>
            </w:pPr>
          </w:p>
          <w:p w14:paraId="3A83D753" w14:textId="77777777" w:rsidR="00506F9F" w:rsidRPr="002674F3" w:rsidRDefault="00506F9F" w:rsidP="00771E10">
            <w:pPr>
              <w:ind w:left="183" w:right="-107"/>
              <w:rPr>
                <w:rFonts w:ascii="Times New Roman" w:hAnsi="Times New Roman" w:cs="Times New Roman"/>
                <w:sz w:val="24"/>
                <w:szCs w:val="24"/>
              </w:rPr>
            </w:pPr>
          </w:p>
          <w:p w14:paraId="6EE86A3C" w14:textId="77777777" w:rsidR="00506F9F" w:rsidRPr="002674F3" w:rsidRDefault="00506F9F" w:rsidP="00771E10">
            <w:pPr>
              <w:ind w:left="183" w:right="-107"/>
              <w:rPr>
                <w:rFonts w:ascii="Times New Roman" w:hAnsi="Times New Roman" w:cs="Times New Roman"/>
                <w:sz w:val="24"/>
                <w:szCs w:val="24"/>
              </w:rPr>
            </w:pPr>
          </w:p>
          <w:p w14:paraId="65406CE4" w14:textId="77777777" w:rsidR="00506F9F" w:rsidRPr="002674F3" w:rsidRDefault="00506F9F" w:rsidP="00771E10">
            <w:pPr>
              <w:ind w:left="183" w:right="-107"/>
              <w:rPr>
                <w:rFonts w:ascii="Times New Roman" w:hAnsi="Times New Roman" w:cs="Times New Roman"/>
                <w:sz w:val="24"/>
                <w:szCs w:val="24"/>
              </w:rPr>
            </w:pPr>
          </w:p>
          <w:p w14:paraId="739E52A6" w14:textId="77777777" w:rsidR="00506F9F" w:rsidRPr="002674F3" w:rsidRDefault="00506F9F" w:rsidP="00771E10">
            <w:pPr>
              <w:ind w:left="183" w:right="-107"/>
              <w:rPr>
                <w:rFonts w:ascii="Times New Roman" w:hAnsi="Times New Roman" w:cs="Times New Roman"/>
                <w:sz w:val="24"/>
                <w:szCs w:val="24"/>
              </w:rPr>
            </w:pPr>
          </w:p>
          <w:p w14:paraId="1BD592C2" w14:textId="77777777" w:rsidR="00506F9F" w:rsidRPr="002674F3" w:rsidRDefault="00506F9F" w:rsidP="00771E10">
            <w:pPr>
              <w:ind w:left="183" w:right="-107"/>
              <w:rPr>
                <w:rFonts w:ascii="Times New Roman" w:hAnsi="Times New Roman" w:cs="Times New Roman"/>
                <w:sz w:val="24"/>
                <w:szCs w:val="24"/>
              </w:rPr>
            </w:pPr>
          </w:p>
          <w:p w14:paraId="6B6BD80B" w14:textId="77777777" w:rsidR="00506F9F" w:rsidRPr="002674F3" w:rsidRDefault="00506F9F" w:rsidP="00771E10">
            <w:pPr>
              <w:ind w:left="183" w:right="-107"/>
              <w:rPr>
                <w:rFonts w:ascii="Times New Roman" w:hAnsi="Times New Roman" w:cs="Times New Roman"/>
                <w:sz w:val="24"/>
                <w:szCs w:val="24"/>
              </w:rPr>
            </w:pPr>
          </w:p>
          <w:p w14:paraId="234C0759" w14:textId="77777777" w:rsidR="00506F9F" w:rsidRPr="002674F3" w:rsidRDefault="00506F9F" w:rsidP="00771E10">
            <w:pPr>
              <w:ind w:left="183" w:right="-107"/>
              <w:rPr>
                <w:rFonts w:ascii="Times New Roman" w:hAnsi="Times New Roman" w:cs="Times New Roman"/>
                <w:sz w:val="24"/>
                <w:szCs w:val="24"/>
              </w:rPr>
            </w:pPr>
          </w:p>
          <w:p w14:paraId="36C2A3CB" w14:textId="77777777" w:rsidR="00506F9F" w:rsidRPr="002674F3" w:rsidRDefault="00506F9F" w:rsidP="00771E10">
            <w:pPr>
              <w:ind w:left="183" w:right="-107"/>
              <w:rPr>
                <w:rFonts w:ascii="Times New Roman" w:hAnsi="Times New Roman" w:cs="Times New Roman"/>
                <w:sz w:val="24"/>
                <w:szCs w:val="24"/>
              </w:rPr>
            </w:pPr>
          </w:p>
          <w:p w14:paraId="64128101" w14:textId="77777777" w:rsidR="00506F9F" w:rsidRPr="002674F3" w:rsidRDefault="00506F9F" w:rsidP="00771E10">
            <w:pPr>
              <w:ind w:left="183" w:right="-107"/>
              <w:rPr>
                <w:rFonts w:ascii="Times New Roman" w:hAnsi="Times New Roman" w:cs="Times New Roman"/>
                <w:sz w:val="24"/>
                <w:szCs w:val="24"/>
              </w:rPr>
            </w:pPr>
          </w:p>
          <w:p w14:paraId="34EBF089" w14:textId="77777777" w:rsidR="00506F9F" w:rsidRPr="002674F3" w:rsidRDefault="00506F9F" w:rsidP="00771E10">
            <w:pPr>
              <w:ind w:left="183" w:right="-107"/>
              <w:rPr>
                <w:rFonts w:ascii="Times New Roman" w:hAnsi="Times New Roman" w:cs="Times New Roman"/>
                <w:sz w:val="24"/>
                <w:szCs w:val="24"/>
              </w:rPr>
            </w:pPr>
          </w:p>
          <w:p w14:paraId="5A778432" w14:textId="77777777" w:rsidR="00506F9F" w:rsidRPr="002674F3" w:rsidRDefault="00506F9F" w:rsidP="00771E10">
            <w:pPr>
              <w:ind w:left="183" w:right="-107"/>
              <w:rPr>
                <w:rFonts w:ascii="Times New Roman" w:hAnsi="Times New Roman" w:cs="Times New Roman"/>
                <w:sz w:val="24"/>
                <w:szCs w:val="24"/>
              </w:rPr>
            </w:pPr>
          </w:p>
        </w:tc>
      </w:tr>
    </w:tbl>
    <w:p w14:paraId="385E01EE" w14:textId="77777777" w:rsidR="00506F9F" w:rsidRPr="002674F3" w:rsidRDefault="00506F9F" w:rsidP="00506F9F">
      <w:pPr>
        <w:jc w:val="center"/>
        <w:rPr>
          <w:rFonts w:ascii="Times New Roman" w:eastAsia="Times New Roman" w:hAnsi="Times New Roman" w:cs="Times New Roman"/>
          <w:sz w:val="24"/>
          <w:szCs w:val="24"/>
          <w:lang w:eastAsia="ru-RU"/>
        </w:rPr>
      </w:pPr>
    </w:p>
    <w:p w14:paraId="097CDF5B" w14:textId="52B1A620" w:rsidR="00506F9F" w:rsidRDefault="00506F9F" w:rsidP="00506F9F">
      <w:pPr>
        <w:jc w:val="center"/>
        <w:rPr>
          <w:rFonts w:ascii="Times New Roman" w:eastAsia="Times New Roman" w:hAnsi="Times New Roman" w:cs="Times New Roman"/>
          <w:sz w:val="24"/>
          <w:szCs w:val="24"/>
          <w:lang w:eastAsia="ru-RU"/>
        </w:rPr>
      </w:pPr>
    </w:p>
    <w:p w14:paraId="043EE994" w14:textId="7C937EF8" w:rsidR="00B94391" w:rsidRDefault="00B94391" w:rsidP="00506F9F">
      <w:pPr>
        <w:jc w:val="center"/>
        <w:rPr>
          <w:rFonts w:ascii="Times New Roman" w:eastAsia="Times New Roman" w:hAnsi="Times New Roman" w:cs="Times New Roman"/>
          <w:sz w:val="24"/>
          <w:szCs w:val="24"/>
          <w:lang w:eastAsia="ru-RU"/>
        </w:rPr>
      </w:pPr>
    </w:p>
    <w:p w14:paraId="417AF6BD" w14:textId="77777777" w:rsidR="00B94391" w:rsidRPr="002674F3" w:rsidRDefault="00B94391" w:rsidP="00506F9F">
      <w:pPr>
        <w:jc w:val="center"/>
        <w:rPr>
          <w:rFonts w:ascii="Times New Roman" w:eastAsia="Times New Roman" w:hAnsi="Times New Roman" w:cs="Times New Roman"/>
          <w:sz w:val="24"/>
          <w:szCs w:val="24"/>
          <w:lang w:eastAsia="ru-RU"/>
        </w:rPr>
      </w:pPr>
    </w:p>
    <w:p w14:paraId="16915C03" w14:textId="2E618986" w:rsidR="00506F9F" w:rsidRDefault="00506F9F" w:rsidP="00506F9F">
      <w:pPr>
        <w:jc w:val="center"/>
        <w:rPr>
          <w:rFonts w:ascii="Times New Roman" w:eastAsia="Times New Roman" w:hAnsi="Times New Roman" w:cs="Times New Roman"/>
          <w:sz w:val="24"/>
          <w:szCs w:val="24"/>
          <w:lang w:eastAsia="ru-RU"/>
        </w:rPr>
      </w:pPr>
    </w:p>
    <w:p w14:paraId="6EE5AB59" w14:textId="7BEB7515" w:rsidR="00F05201" w:rsidRDefault="00F05201" w:rsidP="00506F9F">
      <w:pPr>
        <w:jc w:val="center"/>
        <w:rPr>
          <w:rFonts w:ascii="Times New Roman" w:eastAsia="Times New Roman" w:hAnsi="Times New Roman" w:cs="Times New Roman"/>
          <w:sz w:val="24"/>
          <w:szCs w:val="24"/>
          <w:lang w:eastAsia="ru-RU"/>
        </w:rPr>
      </w:pPr>
    </w:p>
    <w:p w14:paraId="12F79B4C" w14:textId="400D5F0B" w:rsidR="00F05201" w:rsidRDefault="00F05201" w:rsidP="00506F9F">
      <w:pPr>
        <w:jc w:val="center"/>
        <w:rPr>
          <w:rFonts w:ascii="Times New Roman" w:eastAsia="Times New Roman" w:hAnsi="Times New Roman" w:cs="Times New Roman"/>
          <w:sz w:val="24"/>
          <w:szCs w:val="24"/>
          <w:lang w:eastAsia="ru-RU"/>
        </w:rPr>
      </w:pPr>
    </w:p>
    <w:p w14:paraId="5C03F7D2" w14:textId="1F47106D" w:rsidR="00F05201" w:rsidRDefault="00F05201" w:rsidP="00506F9F">
      <w:pPr>
        <w:jc w:val="center"/>
        <w:rPr>
          <w:rFonts w:ascii="Times New Roman" w:eastAsia="Times New Roman" w:hAnsi="Times New Roman" w:cs="Times New Roman"/>
          <w:sz w:val="24"/>
          <w:szCs w:val="24"/>
          <w:lang w:eastAsia="ru-RU"/>
        </w:rPr>
      </w:pPr>
    </w:p>
    <w:p w14:paraId="044DF6F9" w14:textId="3E086BF9" w:rsidR="00F05201" w:rsidRDefault="00F05201" w:rsidP="00506F9F">
      <w:pPr>
        <w:jc w:val="center"/>
        <w:rPr>
          <w:rFonts w:ascii="Times New Roman" w:eastAsia="Times New Roman" w:hAnsi="Times New Roman" w:cs="Times New Roman"/>
          <w:sz w:val="24"/>
          <w:szCs w:val="24"/>
          <w:lang w:eastAsia="ru-RU"/>
        </w:rPr>
      </w:pPr>
    </w:p>
    <w:p w14:paraId="64230E2A" w14:textId="2FE351E0" w:rsidR="00F05201" w:rsidRDefault="00F05201" w:rsidP="00506F9F">
      <w:pPr>
        <w:jc w:val="center"/>
        <w:rPr>
          <w:rFonts w:ascii="Times New Roman" w:eastAsia="Times New Roman" w:hAnsi="Times New Roman" w:cs="Times New Roman"/>
          <w:sz w:val="24"/>
          <w:szCs w:val="24"/>
          <w:lang w:eastAsia="ru-RU"/>
        </w:rPr>
      </w:pPr>
    </w:p>
    <w:p w14:paraId="3EC8D870" w14:textId="3A242744" w:rsidR="00F05201" w:rsidRDefault="00F05201" w:rsidP="00506F9F">
      <w:pPr>
        <w:jc w:val="center"/>
        <w:rPr>
          <w:rFonts w:ascii="Times New Roman" w:eastAsia="Times New Roman" w:hAnsi="Times New Roman" w:cs="Times New Roman"/>
          <w:sz w:val="24"/>
          <w:szCs w:val="24"/>
          <w:lang w:eastAsia="ru-RU"/>
        </w:rPr>
      </w:pPr>
    </w:p>
    <w:p w14:paraId="180328BB" w14:textId="77777777" w:rsidR="00F05201" w:rsidRPr="002674F3" w:rsidRDefault="00F05201" w:rsidP="00506F9F">
      <w:pPr>
        <w:jc w:val="center"/>
        <w:rPr>
          <w:rFonts w:ascii="Times New Roman" w:eastAsia="Times New Roman" w:hAnsi="Times New Roman" w:cs="Times New Roman"/>
          <w:sz w:val="24"/>
          <w:szCs w:val="24"/>
          <w:lang w:eastAsia="ru-RU"/>
        </w:rPr>
      </w:pPr>
    </w:p>
    <w:p w14:paraId="61838A2C" w14:textId="77777777" w:rsidR="00506F9F" w:rsidRPr="002674F3" w:rsidRDefault="00506F9F" w:rsidP="00506F9F">
      <w:pPr>
        <w:jc w:val="center"/>
        <w:rPr>
          <w:rFonts w:ascii="Times New Roman" w:eastAsia="Times New Roman" w:hAnsi="Times New Roman" w:cs="Times New Roman"/>
          <w:sz w:val="24"/>
          <w:szCs w:val="24"/>
          <w:lang w:eastAsia="ru-RU"/>
        </w:rPr>
      </w:pPr>
    </w:p>
    <w:p w14:paraId="0E58A4D6" w14:textId="77777777" w:rsidR="00506F9F" w:rsidRPr="002674F3" w:rsidRDefault="00506F9F" w:rsidP="00506F9F">
      <w:pPr>
        <w:jc w:val="center"/>
        <w:rPr>
          <w:rFonts w:ascii="Times New Roman" w:eastAsia="Times New Roman" w:hAnsi="Times New Roman" w:cs="Times New Roman"/>
          <w:b/>
          <w:iCs/>
          <w:sz w:val="24"/>
          <w:szCs w:val="24"/>
          <w:lang w:eastAsia="ru-RU"/>
        </w:rPr>
      </w:pPr>
      <w:r w:rsidRPr="002674F3">
        <w:rPr>
          <w:rFonts w:ascii="Times New Roman" w:eastAsia="Times New Roman" w:hAnsi="Times New Roman" w:cs="Times New Roman"/>
          <w:b/>
          <w:iCs/>
          <w:sz w:val="24"/>
          <w:szCs w:val="24"/>
          <w:lang w:eastAsia="ru-RU"/>
        </w:rPr>
        <w:lastRenderedPageBreak/>
        <w:t>СОДЕРЖАНИЕ</w:t>
      </w:r>
    </w:p>
    <w:p w14:paraId="79B859F7" w14:textId="77777777" w:rsidR="00506F9F" w:rsidRPr="002674F3" w:rsidRDefault="00506F9F" w:rsidP="00506F9F">
      <w:pPr>
        <w:pStyle w:val="affffff4"/>
        <w:spacing w:line="240" w:lineRule="auto"/>
        <w:rPr>
          <w:rFonts w:ascii="Times New Roman" w:hAnsi="Times New Roman" w:cs="Times New Roman"/>
        </w:rPr>
      </w:pPr>
    </w:p>
    <w:p w14:paraId="306049B9" w14:textId="77777777" w:rsidR="00506F9F" w:rsidRPr="002674F3" w:rsidRDefault="00506F9F" w:rsidP="00506F9F">
      <w:pPr>
        <w:pStyle w:val="32"/>
        <w:tabs>
          <w:tab w:val="right" w:leader="dot" w:pos="9345"/>
        </w:tabs>
        <w:ind w:left="0"/>
        <w:jc w:val="both"/>
        <w:rPr>
          <w:noProof/>
          <w:sz w:val="24"/>
          <w:szCs w:val="24"/>
        </w:rPr>
      </w:pPr>
      <w:r w:rsidRPr="002674F3">
        <w:rPr>
          <w:sz w:val="24"/>
          <w:szCs w:val="24"/>
        </w:rPr>
        <w:fldChar w:fldCharType="begin"/>
      </w:r>
      <w:r w:rsidRPr="002674F3">
        <w:rPr>
          <w:sz w:val="24"/>
          <w:szCs w:val="24"/>
        </w:rPr>
        <w:instrText xml:space="preserve"> TOC \o "1-3" \h \z \u </w:instrText>
      </w:r>
      <w:r w:rsidRPr="002674F3">
        <w:rPr>
          <w:sz w:val="24"/>
          <w:szCs w:val="24"/>
        </w:rPr>
        <w:fldChar w:fldCharType="separate"/>
      </w:r>
      <w:hyperlink w:anchor="_Toc125104283" w:history="1">
        <w:r w:rsidRPr="002674F3">
          <w:rPr>
            <w:rStyle w:val="af4"/>
            <w:noProof/>
            <w:sz w:val="24"/>
            <w:szCs w:val="24"/>
          </w:rPr>
          <w:t>1. Общая характеристика рабочей программы учебной дисциплины «Экология»</w:t>
        </w:r>
        <w:r w:rsidRPr="002674F3">
          <w:rPr>
            <w:noProof/>
            <w:webHidden/>
            <w:sz w:val="24"/>
            <w:szCs w:val="24"/>
          </w:rPr>
          <w:tab/>
        </w:r>
        <w:r w:rsidRPr="002674F3">
          <w:rPr>
            <w:noProof/>
            <w:webHidden/>
            <w:sz w:val="24"/>
            <w:szCs w:val="24"/>
          </w:rPr>
          <w:fldChar w:fldCharType="begin"/>
        </w:r>
        <w:r w:rsidRPr="002674F3">
          <w:rPr>
            <w:noProof/>
            <w:webHidden/>
            <w:sz w:val="24"/>
            <w:szCs w:val="24"/>
          </w:rPr>
          <w:instrText xml:space="preserve"> PAGEREF _Toc125104283 \h </w:instrText>
        </w:r>
        <w:r w:rsidRPr="002674F3">
          <w:rPr>
            <w:noProof/>
            <w:webHidden/>
            <w:sz w:val="24"/>
            <w:szCs w:val="24"/>
          </w:rPr>
        </w:r>
        <w:r w:rsidRPr="002674F3">
          <w:rPr>
            <w:noProof/>
            <w:webHidden/>
            <w:sz w:val="24"/>
            <w:szCs w:val="24"/>
          </w:rPr>
          <w:fldChar w:fldCharType="separate"/>
        </w:r>
        <w:r w:rsidRPr="002674F3">
          <w:rPr>
            <w:noProof/>
            <w:webHidden/>
            <w:sz w:val="24"/>
            <w:szCs w:val="24"/>
          </w:rPr>
          <w:t>3</w:t>
        </w:r>
        <w:r w:rsidRPr="002674F3">
          <w:rPr>
            <w:noProof/>
            <w:webHidden/>
            <w:sz w:val="24"/>
            <w:szCs w:val="24"/>
          </w:rPr>
          <w:fldChar w:fldCharType="end"/>
        </w:r>
      </w:hyperlink>
    </w:p>
    <w:p w14:paraId="78F914BF" w14:textId="77777777" w:rsidR="00506F9F" w:rsidRPr="002674F3" w:rsidRDefault="00572C1D" w:rsidP="00506F9F">
      <w:pPr>
        <w:pStyle w:val="32"/>
        <w:tabs>
          <w:tab w:val="left" w:pos="426"/>
          <w:tab w:val="right" w:leader="dot" w:pos="9345"/>
        </w:tabs>
        <w:ind w:left="0"/>
        <w:jc w:val="both"/>
        <w:rPr>
          <w:noProof/>
          <w:sz w:val="24"/>
          <w:szCs w:val="24"/>
        </w:rPr>
      </w:pPr>
      <w:hyperlink w:anchor="_Toc125104284" w:history="1">
        <w:r w:rsidR="00506F9F" w:rsidRPr="002674F3">
          <w:rPr>
            <w:rStyle w:val="af4"/>
            <w:noProof/>
            <w:sz w:val="24"/>
            <w:szCs w:val="24"/>
          </w:rPr>
          <w:t>2.</w:t>
        </w:r>
        <w:r w:rsidR="00506F9F" w:rsidRPr="002674F3">
          <w:rPr>
            <w:noProof/>
            <w:sz w:val="24"/>
            <w:szCs w:val="24"/>
          </w:rPr>
          <w:tab/>
        </w:r>
        <w:r w:rsidR="00506F9F" w:rsidRPr="002674F3">
          <w:rPr>
            <w:rStyle w:val="af4"/>
            <w:noProof/>
            <w:sz w:val="24"/>
            <w:szCs w:val="24"/>
          </w:rPr>
          <w:t>Структура и содержание учебной дисциплины «Экология»</w:t>
        </w:r>
        <w:r w:rsidR="00506F9F" w:rsidRPr="002674F3">
          <w:rPr>
            <w:noProof/>
            <w:webHidden/>
            <w:sz w:val="24"/>
            <w:szCs w:val="24"/>
          </w:rPr>
          <w:tab/>
          <w:t>7</w:t>
        </w:r>
      </w:hyperlink>
    </w:p>
    <w:p w14:paraId="069DDBBA" w14:textId="77777777" w:rsidR="00506F9F" w:rsidRPr="002674F3" w:rsidRDefault="00572C1D" w:rsidP="00506F9F">
      <w:pPr>
        <w:pStyle w:val="32"/>
        <w:tabs>
          <w:tab w:val="left" w:pos="426"/>
          <w:tab w:val="right" w:leader="dot" w:pos="9345"/>
        </w:tabs>
        <w:ind w:left="0"/>
        <w:jc w:val="both"/>
        <w:rPr>
          <w:noProof/>
          <w:sz w:val="24"/>
          <w:szCs w:val="24"/>
        </w:rPr>
      </w:pPr>
      <w:hyperlink w:anchor="_Toc125104285" w:history="1">
        <w:r w:rsidR="00506F9F" w:rsidRPr="002674F3">
          <w:rPr>
            <w:rStyle w:val="af4"/>
            <w:noProof/>
            <w:sz w:val="24"/>
            <w:szCs w:val="24"/>
          </w:rPr>
          <w:t>3.</w:t>
        </w:r>
        <w:r w:rsidR="00506F9F" w:rsidRPr="002674F3">
          <w:rPr>
            <w:noProof/>
            <w:sz w:val="24"/>
            <w:szCs w:val="24"/>
          </w:rPr>
          <w:tab/>
        </w:r>
        <w:r w:rsidR="00506F9F" w:rsidRPr="002674F3">
          <w:rPr>
            <w:rStyle w:val="af4"/>
            <w:noProof/>
            <w:sz w:val="24"/>
            <w:szCs w:val="24"/>
          </w:rPr>
          <w:t>Условия реализации программы дисциплины «Экология»</w:t>
        </w:r>
        <w:r w:rsidR="00506F9F" w:rsidRPr="002674F3">
          <w:rPr>
            <w:noProof/>
            <w:webHidden/>
            <w:sz w:val="24"/>
            <w:szCs w:val="24"/>
          </w:rPr>
          <w:tab/>
          <w:t>13</w:t>
        </w:r>
      </w:hyperlink>
    </w:p>
    <w:p w14:paraId="71031741" w14:textId="77777777" w:rsidR="00506F9F" w:rsidRPr="002674F3" w:rsidRDefault="00572C1D" w:rsidP="00506F9F">
      <w:pPr>
        <w:pStyle w:val="32"/>
        <w:tabs>
          <w:tab w:val="left" w:pos="426"/>
          <w:tab w:val="right" w:leader="dot" w:pos="9345"/>
        </w:tabs>
        <w:ind w:left="0"/>
        <w:jc w:val="both"/>
        <w:rPr>
          <w:noProof/>
          <w:sz w:val="24"/>
          <w:szCs w:val="24"/>
        </w:rPr>
      </w:pPr>
      <w:hyperlink w:anchor="_Toc125104286" w:history="1">
        <w:r w:rsidR="00506F9F" w:rsidRPr="002674F3">
          <w:rPr>
            <w:rStyle w:val="af4"/>
            <w:noProof/>
            <w:sz w:val="24"/>
            <w:szCs w:val="24"/>
          </w:rPr>
          <w:t>4.</w:t>
        </w:r>
        <w:r w:rsidR="00506F9F" w:rsidRPr="002674F3">
          <w:rPr>
            <w:noProof/>
            <w:sz w:val="24"/>
            <w:szCs w:val="24"/>
          </w:rPr>
          <w:tab/>
        </w:r>
        <w:r w:rsidR="00506F9F" w:rsidRPr="002674F3">
          <w:rPr>
            <w:rStyle w:val="af4"/>
            <w:rFonts w:eastAsia="Arial"/>
            <w:noProof/>
            <w:sz w:val="24"/>
            <w:szCs w:val="24"/>
          </w:rPr>
          <w:t>Контроль и оценка результатов освоения дисциплины «Экология»</w:t>
        </w:r>
        <w:r w:rsidR="00506F9F" w:rsidRPr="002674F3">
          <w:rPr>
            <w:noProof/>
            <w:webHidden/>
            <w:sz w:val="24"/>
            <w:szCs w:val="24"/>
          </w:rPr>
          <w:tab/>
          <w:t>17</w:t>
        </w:r>
      </w:hyperlink>
    </w:p>
    <w:p w14:paraId="1EA00AA8" w14:textId="77777777" w:rsidR="00506F9F" w:rsidRPr="002674F3" w:rsidRDefault="00506F9F" w:rsidP="00506F9F">
      <w:pPr>
        <w:jc w:val="both"/>
        <w:rPr>
          <w:rFonts w:ascii="Times New Roman" w:hAnsi="Times New Roman" w:cs="Times New Roman"/>
          <w:sz w:val="24"/>
          <w:szCs w:val="24"/>
        </w:rPr>
      </w:pPr>
      <w:r w:rsidRPr="002674F3">
        <w:rPr>
          <w:rFonts w:ascii="Times New Roman" w:hAnsi="Times New Roman" w:cs="Times New Roman"/>
          <w:b/>
          <w:bCs/>
          <w:sz w:val="24"/>
          <w:szCs w:val="24"/>
        </w:rPr>
        <w:fldChar w:fldCharType="end"/>
      </w:r>
    </w:p>
    <w:p w14:paraId="7CC59430" w14:textId="77777777" w:rsidR="00506F9F" w:rsidRPr="002674F3" w:rsidRDefault="00506F9F" w:rsidP="00506F9F">
      <w:pPr>
        <w:jc w:val="center"/>
        <w:rPr>
          <w:rFonts w:ascii="Times New Roman" w:eastAsia="Times New Roman" w:hAnsi="Times New Roman" w:cs="Times New Roman"/>
          <w:b/>
          <w:iCs/>
          <w:sz w:val="24"/>
          <w:szCs w:val="24"/>
          <w:lang w:eastAsia="ru-RU"/>
        </w:rPr>
      </w:pPr>
    </w:p>
    <w:p w14:paraId="42D2E861" w14:textId="77777777" w:rsidR="00506F9F" w:rsidRPr="002674F3" w:rsidRDefault="00506F9F" w:rsidP="00506F9F">
      <w:pPr>
        <w:jc w:val="center"/>
        <w:rPr>
          <w:rFonts w:ascii="Times New Roman" w:eastAsia="Times New Roman" w:hAnsi="Times New Roman" w:cs="Times New Roman"/>
          <w:b/>
          <w:iCs/>
          <w:sz w:val="24"/>
          <w:szCs w:val="24"/>
          <w:lang w:eastAsia="ru-RU"/>
        </w:rPr>
      </w:pPr>
    </w:p>
    <w:p w14:paraId="30299D4B" w14:textId="77777777" w:rsidR="00506F9F" w:rsidRPr="002674F3" w:rsidRDefault="00506F9F" w:rsidP="00506F9F">
      <w:pPr>
        <w:jc w:val="center"/>
        <w:rPr>
          <w:rFonts w:ascii="Times New Roman" w:eastAsia="Times New Roman" w:hAnsi="Times New Roman" w:cs="Times New Roman"/>
          <w:b/>
          <w:iCs/>
          <w:sz w:val="24"/>
          <w:szCs w:val="24"/>
          <w:lang w:eastAsia="ru-RU"/>
        </w:rPr>
      </w:pPr>
    </w:p>
    <w:p w14:paraId="478407BC" w14:textId="77777777" w:rsidR="00506F9F" w:rsidRPr="004C2515" w:rsidRDefault="00506F9F" w:rsidP="004C2515">
      <w:pPr>
        <w:pStyle w:val="a8"/>
        <w:keepNext/>
        <w:ind w:left="0" w:firstLine="709"/>
        <w:jc w:val="both"/>
        <w:rPr>
          <w:rFonts w:ascii="Times New Roman" w:eastAsia="Segoe UI" w:hAnsi="Times New Roman" w:cs="Times New Roman"/>
          <w:b/>
          <w:bCs/>
          <w:sz w:val="24"/>
          <w:szCs w:val="24"/>
          <w:lang w:eastAsia="ru-RU"/>
        </w:rPr>
      </w:pPr>
      <w:r w:rsidRPr="002674F3">
        <w:rPr>
          <w:rFonts w:ascii="Times New Roman" w:hAnsi="Times New Roman"/>
          <w:iCs/>
          <w:sz w:val="24"/>
          <w:szCs w:val="24"/>
          <w:u w:val="single"/>
        </w:rPr>
        <w:br w:type="page"/>
      </w:r>
      <w:r w:rsidRPr="004C2515">
        <w:rPr>
          <w:rFonts w:ascii="Times New Roman" w:eastAsia="Segoe UI" w:hAnsi="Times New Roman" w:cs="Times New Roman"/>
          <w:b/>
          <w:bCs/>
          <w:sz w:val="24"/>
          <w:szCs w:val="24"/>
          <w:lang w:eastAsia="ru-RU"/>
        </w:rPr>
        <w:lastRenderedPageBreak/>
        <w:t>1. Общая характеристика рабочей программы учебной дополнительной дисциплины «Экология» (в форме индивидуального проекта)</w:t>
      </w:r>
    </w:p>
    <w:p w14:paraId="2F2987B2" w14:textId="77777777" w:rsidR="00506F9F" w:rsidRPr="002674F3" w:rsidRDefault="00506F9F" w:rsidP="00506F9F">
      <w:pPr>
        <w:ind w:firstLine="709"/>
        <w:rPr>
          <w:rFonts w:ascii="Times New Roman" w:eastAsia="Times New Roman" w:hAnsi="Times New Roman" w:cs="Times New Roman"/>
          <w:sz w:val="24"/>
          <w:szCs w:val="24"/>
          <w:lang w:eastAsia="ru-RU"/>
        </w:rPr>
      </w:pPr>
    </w:p>
    <w:p w14:paraId="67478DAE" w14:textId="69FFB1BE" w:rsidR="00506F9F" w:rsidRPr="00F05201" w:rsidRDefault="00506F9F" w:rsidP="004C2B2B">
      <w:pPr>
        <w:pStyle w:val="a8"/>
        <w:widowControl w:val="0"/>
        <w:numPr>
          <w:ilvl w:val="1"/>
          <w:numId w:val="108"/>
        </w:numPr>
        <w:ind w:left="426"/>
        <w:jc w:val="both"/>
        <w:rPr>
          <w:rFonts w:ascii="Times New Roman" w:hAnsi="Times New Roman" w:cs="Times New Roman"/>
          <w:sz w:val="24"/>
          <w:szCs w:val="24"/>
        </w:rPr>
      </w:pPr>
      <w:r w:rsidRPr="00F05201">
        <w:rPr>
          <w:rFonts w:ascii="Times New Roman" w:hAnsi="Times New Roman" w:cs="Times New Roman"/>
          <w:b/>
          <w:sz w:val="24"/>
          <w:szCs w:val="24"/>
        </w:rPr>
        <w:t>Место дисциплины в структуре образовательной программы</w:t>
      </w:r>
      <w:r w:rsidRPr="00F05201">
        <w:rPr>
          <w:rFonts w:ascii="Times New Roman" w:hAnsi="Times New Roman" w:cs="Times New Roman"/>
          <w:sz w:val="24"/>
          <w:szCs w:val="24"/>
        </w:rPr>
        <w:t xml:space="preserve"> </w:t>
      </w:r>
      <w:r w:rsidRPr="00F05201">
        <w:rPr>
          <w:rFonts w:ascii="Times New Roman" w:hAnsi="Times New Roman" w:cs="Times New Roman"/>
          <w:b/>
          <w:sz w:val="24"/>
          <w:szCs w:val="24"/>
        </w:rPr>
        <w:t>СПО</w:t>
      </w:r>
    </w:p>
    <w:p w14:paraId="3F133A22"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9"/>
        <w:jc w:val="both"/>
        <w:rPr>
          <w:rFonts w:ascii="Times New Roman" w:hAnsi="Times New Roman" w:cs="Times New Roman"/>
          <w:sz w:val="24"/>
          <w:szCs w:val="24"/>
        </w:rPr>
      </w:pPr>
    </w:p>
    <w:p w14:paraId="155EE0C8" w14:textId="66255FEC" w:rsidR="00506F9F" w:rsidRPr="004C2515" w:rsidRDefault="00506F9F" w:rsidP="004C2515">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4C2515">
        <w:rPr>
          <w:rFonts w:ascii="Times New Roman" w:eastAsia="Times New Roman" w:hAnsi="Times New Roman" w:cs="Times New Roman"/>
          <w:sz w:val="24"/>
          <w:szCs w:val="24"/>
          <w:lang w:eastAsia="ru-RU"/>
        </w:rPr>
        <w:t>Учебная дисциплина «Экология» (в форме индивидуального проекта)</w:t>
      </w:r>
      <w:r w:rsidR="004C2515" w:rsidRPr="004C2515">
        <w:rPr>
          <w:rFonts w:ascii="Times New Roman" w:eastAsia="Times New Roman" w:hAnsi="Times New Roman" w:cs="Times New Roman"/>
          <w:sz w:val="24"/>
          <w:szCs w:val="24"/>
          <w:lang w:eastAsia="ru-RU"/>
        </w:rPr>
        <w:t xml:space="preserve"> </w:t>
      </w:r>
      <w:r w:rsidRPr="002674F3">
        <w:rPr>
          <w:rFonts w:ascii="Times New Roman" w:eastAsia="Times New Roman" w:hAnsi="Times New Roman" w:cs="Times New Roman"/>
          <w:sz w:val="24"/>
          <w:szCs w:val="24"/>
          <w:lang w:eastAsia="ru-RU"/>
        </w:rPr>
        <w:t>является обязательной частью общеобразовательного цикла основной образовательной программы в соответствии с ФГОС по специальности 21.02.18 Обогащение полезных ископаемых.</w:t>
      </w:r>
    </w:p>
    <w:p w14:paraId="73E21831" w14:textId="77777777" w:rsidR="00506F9F" w:rsidRPr="002674F3" w:rsidRDefault="00506F9F" w:rsidP="00506F9F">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p>
    <w:p w14:paraId="43C71134" w14:textId="77777777" w:rsidR="00506F9F" w:rsidRPr="002674F3" w:rsidRDefault="00506F9F" w:rsidP="00506F9F">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 Цель и планируемые результаты освоения дисциплины</w:t>
      </w:r>
    </w:p>
    <w:p w14:paraId="46EBC60A" w14:textId="77777777" w:rsidR="00506F9F" w:rsidRPr="002674F3" w:rsidRDefault="00506F9F" w:rsidP="00506F9F">
      <w:pPr>
        <w:shd w:val="clear" w:color="auto" w:fill="FFFFFF"/>
        <w:jc w:val="both"/>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t>1.2.1.</w:t>
      </w:r>
      <w:r w:rsidRPr="002674F3">
        <w:rPr>
          <w:rFonts w:ascii="Times New Roman" w:eastAsia="Times New Roman" w:hAnsi="Times New Roman" w:cs="Times New Roman"/>
          <w:sz w:val="24"/>
          <w:szCs w:val="24"/>
          <w:lang w:eastAsia="ru-RU"/>
        </w:rPr>
        <w:t xml:space="preserve"> </w:t>
      </w:r>
      <w:r w:rsidRPr="002674F3">
        <w:rPr>
          <w:rFonts w:ascii="Times New Roman" w:eastAsia="Times New Roman" w:hAnsi="Times New Roman" w:cs="Times New Roman"/>
          <w:b/>
          <w:sz w:val="24"/>
          <w:szCs w:val="24"/>
          <w:lang w:eastAsia="ru-RU"/>
        </w:rPr>
        <w:t>Цель учебной дополнительной дисциплины</w:t>
      </w:r>
    </w:p>
    <w:p w14:paraId="5E1958C7"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Содержание программы «Экология» направлено на достижение следующих целей: формирование представлений о закономерностях и принципах взаимодействия организмов со средой обитания, экологическом взаимоотношении человека и природы в интересах сохранения окружающей среды, ресурсосбережения, личностного отношения к экологическим ценностям.</w:t>
      </w:r>
    </w:p>
    <w:p w14:paraId="0D6FC0C2"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p>
    <w:p w14:paraId="13428CA0"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Ключевыми задачами изучения экологии с учётом преемственности с основной школой являются: </w:t>
      </w:r>
    </w:p>
    <w:p w14:paraId="7B1987CD"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D7BADB9"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планирование и осуществление действий в окружающей среде на основе знания целей устойчивого развития человечества;</w:t>
      </w:r>
    </w:p>
    <w:p w14:paraId="2CC45B90"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активное неприятие действий, приносящих вред окружающей среде;</w:t>
      </w:r>
    </w:p>
    <w:p w14:paraId="03F9767D"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умение прогнозировать неблагоприятные экологические последствия предпринимаемых действий, предотвращать их;</w:t>
      </w:r>
    </w:p>
    <w:p w14:paraId="14433E5A"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расширение опыта деятельности экологической направленности;</w:t>
      </w:r>
    </w:p>
    <w:p w14:paraId="72BBCB39"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формирование экологических представлений. </w:t>
      </w:r>
    </w:p>
    <w:p w14:paraId="29704351" w14:textId="77777777" w:rsidR="00506F9F" w:rsidRPr="002674F3" w:rsidRDefault="00506F9F" w:rsidP="00506F9F">
      <w:pPr>
        <w:ind w:firstLine="709"/>
        <w:rPr>
          <w:rFonts w:ascii="Times New Roman" w:eastAsia="Times New Roman" w:hAnsi="Times New Roman" w:cs="Times New Roman"/>
          <w:b/>
          <w:sz w:val="24"/>
          <w:szCs w:val="24"/>
          <w:lang w:eastAsia="ru-RU"/>
        </w:rPr>
        <w:sectPr w:rsidR="00506F9F" w:rsidRPr="002674F3" w:rsidSect="00FD697B">
          <w:footerReference w:type="default" r:id="rId171"/>
          <w:pgSz w:w="11906" w:h="16838"/>
          <w:pgMar w:top="1134" w:right="567" w:bottom="1134" w:left="1701" w:header="708" w:footer="708" w:gutter="0"/>
          <w:cols w:space="720"/>
          <w:docGrid w:linePitch="360"/>
        </w:sectPr>
      </w:pPr>
    </w:p>
    <w:p w14:paraId="52D34CC5" w14:textId="77777777" w:rsidR="00506F9F" w:rsidRPr="002674F3" w:rsidRDefault="00506F9F" w:rsidP="00506F9F">
      <w:pPr>
        <w:ind w:firstLine="709"/>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sz w:val="24"/>
          <w:szCs w:val="24"/>
          <w:lang w:eastAsia="ru-RU"/>
        </w:rPr>
        <w:lastRenderedPageBreak/>
        <w:t xml:space="preserve">1.2.2. Планируемые результаты освоения общеобразовательной дисциплины в соответствии с ФГОС СПО и на основе ФГОС СОО. </w:t>
      </w:r>
      <w:r w:rsidRPr="002674F3">
        <w:rPr>
          <w:rFonts w:ascii="Times New Roman" w:eastAsia="Times New Roman" w:hAnsi="Times New Roman" w:cs="Times New Roman"/>
          <w:sz w:val="24"/>
          <w:szCs w:val="24"/>
          <w:lang w:eastAsia="ru-RU"/>
        </w:rPr>
        <w:t>Особое значение дисциплина имеет при формировании и развитии общих компетенций.</w:t>
      </w:r>
    </w:p>
    <w:p w14:paraId="0F351350" w14:textId="77777777" w:rsidR="00506F9F" w:rsidRPr="002674F3" w:rsidRDefault="00506F9F" w:rsidP="00506F9F">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w:t>
      </w: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557"/>
        <w:gridCol w:w="6662"/>
      </w:tblGrid>
      <w:tr w:rsidR="00506F9F" w:rsidRPr="002674F3" w14:paraId="396F5551" w14:textId="77777777" w:rsidTr="00771E10">
        <w:trPr>
          <w:cantSplit/>
          <w:trHeight w:val="415"/>
        </w:trPr>
        <w:tc>
          <w:tcPr>
            <w:tcW w:w="2518" w:type="dxa"/>
            <w:vMerge w:val="restart"/>
            <w:vAlign w:val="center"/>
          </w:tcPr>
          <w:p w14:paraId="02328D34" w14:textId="77777777" w:rsidR="00506F9F" w:rsidRPr="002674F3" w:rsidRDefault="00506F9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Код и наименование формируемых компетенций</w:t>
            </w:r>
          </w:p>
        </w:tc>
        <w:tc>
          <w:tcPr>
            <w:tcW w:w="12219" w:type="dxa"/>
            <w:gridSpan w:val="2"/>
            <w:vAlign w:val="center"/>
          </w:tcPr>
          <w:p w14:paraId="685FACA6" w14:textId="77777777" w:rsidR="00506F9F" w:rsidRPr="002674F3" w:rsidRDefault="00506F9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Планируемые результаты освоения дисциплины</w:t>
            </w:r>
          </w:p>
        </w:tc>
      </w:tr>
      <w:tr w:rsidR="00506F9F" w:rsidRPr="002674F3" w14:paraId="4BEA8DA8" w14:textId="77777777" w:rsidTr="00771E10">
        <w:trPr>
          <w:cantSplit/>
          <w:trHeight w:val="563"/>
        </w:trPr>
        <w:tc>
          <w:tcPr>
            <w:tcW w:w="2518" w:type="dxa"/>
            <w:vMerge/>
            <w:vAlign w:val="center"/>
          </w:tcPr>
          <w:p w14:paraId="7F28DC50" w14:textId="77777777" w:rsidR="00506F9F" w:rsidRPr="002674F3" w:rsidRDefault="00506F9F" w:rsidP="00771E10">
            <w:pPr>
              <w:jc w:val="center"/>
              <w:rPr>
                <w:rFonts w:ascii="Times New Roman" w:hAnsi="Times New Roman" w:cs="Times New Roman"/>
                <w:b/>
                <w:sz w:val="24"/>
                <w:szCs w:val="24"/>
              </w:rPr>
            </w:pPr>
          </w:p>
        </w:tc>
        <w:tc>
          <w:tcPr>
            <w:tcW w:w="5557" w:type="dxa"/>
            <w:vAlign w:val="center"/>
          </w:tcPr>
          <w:p w14:paraId="5D98EBBC" w14:textId="77777777" w:rsidR="00506F9F" w:rsidRPr="002674F3" w:rsidRDefault="00506F9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Общие</w:t>
            </w:r>
          </w:p>
        </w:tc>
        <w:tc>
          <w:tcPr>
            <w:tcW w:w="6662" w:type="dxa"/>
            <w:vAlign w:val="center"/>
          </w:tcPr>
          <w:p w14:paraId="4E98831B" w14:textId="77777777" w:rsidR="00506F9F" w:rsidRPr="002674F3" w:rsidRDefault="00506F9F" w:rsidP="00771E10">
            <w:pPr>
              <w:jc w:val="center"/>
              <w:rPr>
                <w:rFonts w:ascii="Times New Roman" w:hAnsi="Times New Roman" w:cs="Times New Roman"/>
                <w:b/>
                <w:sz w:val="24"/>
                <w:szCs w:val="24"/>
              </w:rPr>
            </w:pPr>
            <w:r w:rsidRPr="002674F3">
              <w:rPr>
                <w:rFonts w:ascii="Times New Roman" w:hAnsi="Times New Roman" w:cs="Times New Roman"/>
                <w:b/>
                <w:sz w:val="24"/>
                <w:szCs w:val="24"/>
              </w:rPr>
              <w:t>Дисциплинарные</w:t>
            </w:r>
          </w:p>
        </w:tc>
      </w:tr>
      <w:tr w:rsidR="00506F9F" w:rsidRPr="002674F3" w14:paraId="34A1A27D" w14:textId="77777777" w:rsidTr="00771E10">
        <w:trPr>
          <w:trHeight w:val="983"/>
        </w:trPr>
        <w:tc>
          <w:tcPr>
            <w:tcW w:w="2518" w:type="dxa"/>
          </w:tcPr>
          <w:p w14:paraId="004940A0"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xml:space="preserve">ОК 01. </w:t>
            </w:r>
          </w:p>
          <w:p w14:paraId="1540DE65"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xml:space="preserve">Выбирать способы решения задач профессиональной деятельности применительно </w:t>
            </w:r>
          </w:p>
          <w:p w14:paraId="74A078DE"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к различным контекстам</w:t>
            </w:r>
          </w:p>
        </w:tc>
        <w:tc>
          <w:tcPr>
            <w:tcW w:w="5557" w:type="dxa"/>
          </w:tcPr>
          <w:p w14:paraId="4B49E35A"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проявить способность к образованию, в</w:t>
            </w:r>
          </w:p>
          <w:p w14:paraId="6CA3C5BD"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том числе самообразованию, на</w:t>
            </w:r>
          </w:p>
          <w:p w14:paraId="61E5DFE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протяжении всей жизни; сознательное</w:t>
            </w:r>
          </w:p>
          <w:p w14:paraId="4ACB0DF6"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отношение к непрерывному образованию</w:t>
            </w:r>
          </w:p>
          <w:p w14:paraId="6AE371ED"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как условию успешной профессиональной и</w:t>
            </w:r>
          </w:p>
          <w:p w14:paraId="32968FF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общественной деятельности;</w:t>
            </w:r>
          </w:p>
          <w:p w14:paraId="551D4B0C"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уметь самостоятельно определять цели</w:t>
            </w:r>
          </w:p>
          <w:p w14:paraId="5FD4E92B"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деятельности и составлять планы</w:t>
            </w:r>
          </w:p>
          <w:p w14:paraId="06020059"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деятельности;</w:t>
            </w:r>
          </w:p>
        </w:tc>
        <w:tc>
          <w:tcPr>
            <w:tcW w:w="6662" w:type="dxa"/>
          </w:tcPr>
          <w:p w14:paraId="15D41520"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-сформировать экологическое</w:t>
            </w:r>
          </w:p>
          <w:p w14:paraId="043B2859"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мышление и способности учитывать и</w:t>
            </w:r>
          </w:p>
          <w:p w14:paraId="6C8788E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оценивать экологические последствия в</w:t>
            </w:r>
          </w:p>
          <w:p w14:paraId="269B7343"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разных сферах деятельности;</w:t>
            </w:r>
          </w:p>
        </w:tc>
      </w:tr>
      <w:tr w:rsidR="00506F9F" w:rsidRPr="002674F3" w14:paraId="5EE3242F" w14:textId="77777777" w:rsidTr="00771E10">
        <w:trPr>
          <w:trHeight w:val="698"/>
        </w:trPr>
        <w:tc>
          <w:tcPr>
            <w:tcW w:w="2518" w:type="dxa"/>
          </w:tcPr>
          <w:p w14:paraId="37E36463"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557" w:type="dxa"/>
          </w:tcPr>
          <w:p w14:paraId="298EEEAD"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использовать все возможные ресурсы для</w:t>
            </w:r>
          </w:p>
          <w:p w14:paraId="6B672BFA"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достижения поставленных целей и</w:t>
            </w:r>
          </w:p>
          <w:p w14:paraId="700EFA72"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реализации планов деятельности;</w:t>
            </w:r>
          </w:p>
          <w:p w14:paraId="09AAE586"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владеть навыками получения</w:t>
            </w:r>
          </w:p>
          <w:p w14:paraId="7C33EDC3"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необходимой информации,</w:t>
            </w:r>
          </w:p>
          <w:p w14:paraId="6F3558DC"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ориентироваться в различных источниках</w:t>
            </w:r>
          </w:p>
          <w:p w14:paraId="6C9ED60C"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информации, критически оценивать и</w:t>
            </w:r>
          </w:p>
          <w:p w14:paraId="24867A61"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интерпретировать информацию,</w:t>
            </w:r>
          </w:p>
          <w:p w14:paraId="5611A3FE"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получаемую из различных источников;</w:t>
            </w:r>
          </w:p>
        </w:tc>
        <w:tc>
          <w:tcPr>
            <w:tcW w:w="6662" w:type="dxa"/>
          </w:tcPr>
          <w:p w14:paraId="7DCD2F6C"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сформировать личностное отношение к</w:t>
            </w:r>
          </w:p>
          <w:p w14:paraId="43A12E82"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экологическим ценностям, моральной</w:t>
            </w:r>
          </w:p>
          <w:p w14:paraId="1981F6D6"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ответственности за экологические</w:t>
            </w:r>
          </w:p>
          <w:p w14:paraId="29E73FC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последствия своих действий в</w:t>
            </w:r>
          </w:p>
          <w:p w14:paraId="27861BBF"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окружающей среде;</w:t>
            </w:r>
          </w:p>
        </w:tc>
      </w:tr>
      <w:tr w:rsidR="00506F9F" w:rsidRPr="002674F3" w14:paraId="0342950E" w14:textId="77777777" w:rsidTr="00771E10">
        <w:trPr>
          <w:trHeight w:val="416"/>
        </w:trPr>
        <w:tc>
          <w:tcPr>
            <w:tcW w:w="2518" w:type="dxa"/>
          </w:tcPr>
          <w:p w14:paraId="4AF008F3"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ОК 04. Эффективно взаимодействовать и работать в коллективе и команде</w:t>
            </w:r>
          </w:p>
        </w:tc>
        <w:tc>
          <w:tcPr>
            <w:tcW w:w="5557" w:type="dxa"/>
          </w:tcPr>
          <w:p w14:paraId="75941F00"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уметь продуктивно общаться и</w:t>
            </w:r>
          </w:p>
          <w:p w14:paraId="4E76433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взаимодействовать в процессе совместной</w:t>
            </w:r>
          </w:p>
          <w:p w14:paraId="29FCF3A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деятельности, учитывать позиции других</w:t>
            </w:r>
          </w:p>
          <w:p w14:paraId="681B9492"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участников деятельности, эффективно</w:t>
            </w:r>
          </w:p>
          <w:p w14:paraId="051F9583"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разрешать конфликты</w:t>
            </w:r>
          </w:p>
        </w:tc>
        <w:tc>
          <w:tcPr>
            <w:tcW w:w="6662" w:type="dxa"/>
          </w:tcPr>
          <w:p w14:paraId="27B7685B"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-владеть умениями применять</w:t>
            </w:r>
          </w:p>
          <w:p w14:paraId="422B338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экологические знания в жизненных</w:t>
            </w:r>
          </w:p>
          <w:p w14:paraId="0E641B3C"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ситуациях, связанных с выполнением</w:t>
            </w:r>
          </w:p>
          <w:p w14:paraId="31757CD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типичных социальных ролей;</w:t>
            </w:r>
          </w:p>
        </w:tc>
      </w:tr>
      <w:tr w:rsidR="00506F9F" w:rsidRPr="002674F3" w14:paraId="2CBCEA8D" w14:textId="77777777" w:rsidTr="00771E10">
        <w:trPr>
          <w:trHeight w:val="699"/>
        </w:trPr>
        <w:tc>
          <w:tcPr>
            <w:tcW w:w="2518" w:type="dxa"/>
          </w:tcPr>
          <w:p w14:paraId="2C5CEADE"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xml:space="preserve">ОК 07. Содействовать сохранению окружающей среды, </w:t>
            </w:r>
            <w:r w:rsidRPr="002674F3">
              <w:rPr>
                <w:rFonts w:ascii="Times New Roman" w:hAnsi="Times New Roman" w:cs="Times New Roman"/>
                <w:sz w:val="24"/>
                <w:szCs w:val="24"/>
              </w:rPr>
              <w:lastRenderedPageBreak/>
              <w:t>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557" w:type="dxa"/>
          </w:tcPr>
          <w:p w14:paraId="03AB03A5"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 выработать экологическое мышление,</w:t>
            </w:r>
          </w:p>
          <w:p w14:paraId="52B795E0"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понимать влияния социальноэкономических процессов на состояние</w:t>
            </w:r>
          </w:p>
          <w:p w14:paraId="67FD9068"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природной и социальной среды;</w:t>
            </w:r>
          </w:p>
          <w:p w14:paraId="0599E46A"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приобрести опыт эколого-направленной</w:t>
            </w:r>
          </w:p>
          <w:p w14:paraId="7BDC68EE"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деятельности;</w:t>
            </w:r>
          </w:p>
          <w:p w14:paraId="51B27C07"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уметь использовать средства</w:t>
            </w:r>
          </w:p>
          <w:p w14:paraId="474D054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информационных и коммуникационных</w:t>
            </w:r>
          </w:p>
          <w:p w14:paraId="70CFCAAE"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технологий (далее - ИКТ) в решении</w:t>
            </w:r>
          </w:p>
          <w:p w14:paraId="6E9F724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когнитивных, коммуникативных и</w:t>
            </w:r>
          </w:p>
          <w:p w14:paraId="75EF7AAF"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организационных задач с соблюдением</w:t>
            </w:r>
          </w:p>
          <w:p w14:paraId="7F427FA2"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требований эргономики, техники</w:t>
            </w:r>
          </w:p>
          <w:p w14:paraId="352777FE"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безопасности, гигиены, ресурсосбережения,</w:t>
            </w:r>
          </w:p>
          <w:p w14:paraId="463314C7"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правовых и этических норм, норм</w:t>
            </w:r>
          </w:p>
          <w:p w14:paraId="30B0F767"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информационной безопасности;</w:t>
            </w:r>
          </w:p>
        </w:tc>
        <w:tc>
          <w:tcPr>
            <w:tcW w:w="6662" w:type="dxa"/>
          </w:tcPr>
          <w:p w14:paraId="100FED7B"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 владеть умениями применять</w:t>
            </w:r>
          </w:p>
          <w:p w14:paraId="4E1650F7"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экологические знания в жизненных</w:t>
            </w:r>
          </w:p>
          <w:p w14:paraId="492CDFEF"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ситуациях, связанных с выполнением</w:t>
            </w:r>
          </w:p>
          <w:p w14:paraId="5997A33F"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типичных социальных ролей;</w:t>
            </w:r>
          </w:p>
          <w:p w14:paraId="295E9668"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-сформировать представления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 владеть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 проявлять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tc>
      </w:tr>
      <w:tr w:rsidR="00506F9F" w:rsidRPr="002674F3" w14:paraId="1E00261D" w14:textId="77777777" w:rsidTr="00771E10">
        <w:trPr>
          <w:trHeight w:val="696"/>
        </w:trPr>
        <w:tc>
          <w:tcPr>
            <w:tcW w:w="2518" w:type="dxa"/>
          </w:tcPr>
          <w:p w14:paraId="667EE3BC"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ПК 2.3. Обеспечивать контроль за соблюдением требований охраны труда, включая состояние рабочих мест и оборудования предприятий по обогащению полезных ископаемых.</w:t>
            </w:r>
          </w:p>
        </w:tc>
        <w:tc>
          <w:tcPr>
            <w:tcW w:w="5557" w:type="dxa"/>
          </w:tcPr>
          <w:p w14:paraId="2CF38C33"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самостоятельно осуществлять познавательную деятельность, выявлять проблемы,</w:t>
            </w:r>
          </w:p>
          <w:p w14:paraId="16563F65"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ставить и формулировать собственные задачи в образовательной деятельности и</w:t>
            </w:r>
          </w:p>
          <w:p w14:paraId="05CAC862"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жизненных ситуациях;</w:t>
            </w:r>
          </w:p>
          <w:p w14:paraId="4F75FE0A"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самостоятельно составлять план решения проблемы с учетом имеющихся</w:t>
            </w:r>
          </w:p>
          <w:p w14:paraId="7C9FA670"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ресурсов, собственных возможностей и предпочтений;</w:t>
            </w:r>
          </w:p>
          <w:p w14:paraId="13C10A9B"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давать оценку новым ситуациям;</w:t>
            </w:r>
          </w:p>
          <w:p w14:paraId="6FC08FC8"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расширять рамки учебного предмета на основе личных предпочтений;</w:t>
            </w:r>
          </w:p>
          <w:p w14:paraId="4958E3B1"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делать осознанный выбор, аргументировать его, брать ответственность за</w:t>
            </w:r>
          </w:p>
          <w:p w14:paraId="7223D6D6"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решение;</w:t>
            </w:r>
          </w:p>
          <w:p w14:paraId="63F5D244"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оценивать приобретенный опыт;</w:t>
            </w:r>
          </w:p>
          <w:p w14:paraId="689064B9"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способствовать формированию и проявлению широкой эрудиции в разных</w:t>
            </w:r>
          </w:p>
          <w:p w14:paraId="06750E3D"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областях знаний, постоянно повышать свой образовательный и культурный уровень.</w:t>
            </w:r>
          </w:p>
        </w:tc>
        <w:tc>
          <w:tcPr>
            <w:tcW w:w="6662" w:type="dxa"/>
          </w:tcPr>
          <w:p w14:paraId="53AFE565"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Владеть навыками контроля  за соблюдением требований охраны труда, включая состояние рабочих мест и оборудования предприятий по обогащению полезных ископаемых</w:t>
            </w:r>
          </w:p>
        </w:tc>
      </w:tr>
      <w:tr w:rsidR="00506F9F" w:rsidRPr="002674F3" w14:paraId="3CBFC9B5" w14:textId="77777777" w:rsidTr="00771E10">
        <w:trPr>
          <w:trHeight w:val="696"/>
        </w:trPr>
        <w:tc>
          <w:tcPr>
            <w:tcW w:w="2518" w:type="dxa"/>
          </w:tcPr>
          <w:p w14:paraId="06C2F8E3"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lastRenderedPageBreak/>
              <w:t>ПК 2.4. Обеспечивать проведение мероприятий, направленных на снижение профессиональных рисков.</w:t>
            </w:r>
          </w:p>
        </w:tc>
        <w:tc>
          <w:tcPr>
            <w:tcW w:w="5557" w:type="dxa"/>
          </w:tcPr>
          <w:p w14:paraId="00D2C17C"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самостоятельно формулировать и актуализировать проблему, рассматривать ее</w:t>
            </w:r>
          </w:p>
          <w:p w14:paraId="30555B2F"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всесторонне;</w:t>
            </w:r>
          </w:p>
          <w:p w14:paraId="5597E933"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устанавливать существенный признак или основания для сравнения,</w:t>
            </w:r>
          </w:p>
          <w:p w14:paraId="3FDA27AD"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классификации и обобщения;</w:t>
            </w:r>
          </w:p>
          <w:p w14:paraId="2F30E76C"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определять цели деятельности, задавать параметры и критерии их достижения;</w:t>
            </w:r>
          </w:p>
          <w:p w14:paraId="022AF055"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выявлять закономерности и противоречия в рассматриваемых явлениях;</w:t>
            </w:r>
          </w:p>
          <w:p w14:paraId="4452950A"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вносить коррективы в деятельность, оценивать соответствие результатов целям,</w:t>
            </w:r>
          </w:p>
          <w:p w14:paraId="2F2C8843"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оценивать риски последствий деятельности;</w:t>
            </w:r>
          </w:p>
          <w:p w14:paraId="5A7444D6" w14:textId="77777777" w:rsidR="00506F9F" w:rsidRPr="002674F3" w:rsidRDefault="00506F9F" w:rsidP="00771E10">
            <w:pPr>
              <w:rPr>
                <w:rFonts w:ascii="Times New Roman" w:hAnsi="Times New Roman" w:cs="Times New Roman"/>
                <w:sz w:val="24"/>
                <w:szCs w:val="24"/>
                <w:highlight w:val="yellow"/>
              </w:rPr>
            </w:pPr>
            <w:r w:rsidRPr="002674F3">
              <w:rPr>
                <w:rFonts w:ascii="Times New Roman" w:hAnsi="Times New Roman" w:cs="Times New Roman"/>
                <w:sz w:val="24"/>
                <w:szCs w:val="24"/>
              </w:rPr>
              <w:t>развивать креативное мышление при решении жизненных проблем.</w:t>
            </w:r>
          </w:p>
        </w:tc>
        <w:tc>
          <w:tcPr>
            <w:tcW w:w="6662" w:type="dxa"/>
          </w:tcPr>
          <w:p w14:paraId="39819F0F" w14:textId="77777777" w:rsidR="00506F9F" w:rsidRPr="002674F3" w:rsidRDefault="00506F9F" w:rsidP="00771E10">
            <w:pPr>
              <w:rPr>
                <w:rFonts w:ascii="Times New Roman" w:hAnsi="Times New Roman" w:cs="Times New Roman"/>
                <w:sz w:val="24"/>
                <w:szCs w:val="24"/>
                <w:highlight w:val="yellow"/>
              </w:rPr>
            </w:pPr>
            <w:r w:rsidRPr="002674F3">
              <w:rPr>
                <w:rFonts w:ascii="Times New Roman" w:hAnsi="Times New Roman" w:cs="Times New Roman"/>
                <w:sz w:val="24"/>
                <w:szCs w:val="24"/>
              </w:rPr>
              <w:t xml:space="preserve">Владеть умениями определять основные экологические показатели деятельности предприятий горнодобывающей отрасли </w:t>
            </w:r>
          </w:p>
        </w:tc>
      </w:tr>
    </w:tbl>
    <w:p w14:paraId="24A9F4A1" w14:textId="77777777" w:rsidR="00506F9F" w:rsidRPr="002674F3" w:rsidRDefault="00506F9F" w:rsidP="00506F9F">
      <w:pPr>
        <w:tabs>
          <w:tab w:val="left" w:pos="2835"/>
        </w:tabs>
        <w:ind w:firstLine="709"/>
        <w:contextualSpacing/>
        <w:jc w:val="both"/>
        <w:rPr>
          <w:rFonts w:ascii="Times New Roman" w:hAnsi="Times New Roman" w:cs="Times New Roman"/>
          <w:sz w:val="24"/>
          <w:szCs w:val="24"/>
        </w:rPr>
      </w:pPr>
    </w:p>
    <w:p w14:paraId="271A9018" w14:textId="77777777" w:rsidR="00506F9F" w:rsidRPr="002674F3" w:rsidRDefault="00506F9F" w:rsidP="00506F9F">
      <w:pPr>
        <w:ind w:firstLine="709"/>
        <w:contextualSpacing/>
        <w:jc w:val="both"/>
        <w:rPr>
          <w:rFonts w:ascii="Times New Roman" w:hAnsi="Times New Roman" w:cs="Times New Roman"/>
          <w:b/>
          <w:bCs/>
          <w:sz w:val="24"/>
          <w:szCs w:val="24"/>
        </w:rPr>
        <w:sectPr w:rsidR="00506F9F" w:rsidRPr="002674F3" w:rsidSect="00FD697B">
          <w:pgSz w:w="16838" w:h="11906" w:orient="landscape"/>
          <w:pgMar w:top="1134" w:right="567" w:bottom="1134" w:left="1701" w:header="708" w:footer="708" w:gutter="0"/>
          <w:cols w:space="720"/>
          <w:docGrid w:linePitch="360"/>
        </w:sectPr>
      </w:pPr>
    </w:p>
    <w:p w14:paraId="4116A6C2" w14:textId="5B7055A2" w:rsidR="00506F9F" w:rsidRPr="004C2515" w:rsidRDefault="004C2515" w:rsidP="004C2515">
      <w:pPr>
        <w:pStyle w:val="a8"/>
        <w:keepNext/>
        <w:ind w:left="0" w:firstLine="709"/>
        <w:jc w:val="both"/>
        <w:rPr>
          <w:rFonts w:ascii="Times New Roman" w:eastAsia="Segoe UI" w:hAnsi="Times New Roman" w:cs="Times New Roman"/>
          <w:b/>
          <w:bCs/>
          <w:sz w:val="24"/>
          <w:szCs w:val="24"/>
          <w:lang w:eastAsia="ru-RU"/>
        </w:rPr>
      </w:pPr>
      <w:r>
        <w:rPr>
          <w:rFonts w:ascii="Times New Roman" w:eastAsia="Segoe UI" w:hAnsi="Times New Roman" w:cs="Times New Roman"/>
          <w:b/>
          <w:bCs/>
          <w:sz w:val="24"/>
          <w:szCs w:val="24"/>
          <w:lang w:eastAsia="ru-RU"/>
        </w:rPr>
        <w:lastRenderedPageBreak/>
        <w:t xml:space="preserve">2 </w:t>
      </w:r>
      <w:r w:rsidR="00506F9F" w:rsidRPr="004C2515">
        <w:rPr>
          <w:rFonts w:ascii="Times New Roman" w:eastAsia="Segoe UI" w:hAnsi="Times New Roman" w:cs="Times New Roman"/>
          <w:b/>
          <w:bCs/>
          <w:sz w:val="24"/>
          <w:szCs w:val="24"/>
          <w:lang w:eastAsia="ru-RU"/>
        </w:rPr>
        <w:t>Структура и содержание общеобразовательной дисциплины</w:t>
      </w:r>
    </w:p>
    <w:p w14:paraId="1D08499A" w14:textId="77777777" w:rsidR="00506F9F" w:rsidRPr="002674F3" w:rsidRDefault="00506F9F" w:rsidP="0050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p w14:paraId="61FC6CB7" w14:textId="77777777" w:rsidR="00506F9F" w:rsidRPr="002674F3" w:rsidRDefault="00506F9F" w:rsidP="0050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r w:rsidRPr="002674F3">
        <w:rPr>
          <w:rFonts w:ascii="Times New Roman" w:hAnsi="Times New Roman" w:cs="Times New Roman"/>
          <w:b/>
          <w:sz w:val="24"/>
          <w:szCs w:val="24"/>
        </w:rPr>
        <w:t>2.1. Объем дисциплины и виды учебной работы</w:t>
      </w:r>
    </w:p>
    <w:p w14:paraId="2BE3852B" w14:textId="77777777" w:rsidR="00506F9F" w:rsidRPr="002674F3" w:rsidRDefault="00506F9F" w:rsidP="00506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2"/>
        <w:gridCol w:w="2444"/>
      </w:tblGrid>
      <w:tr w:rsidR="00506F9F" w:rsidRPr="002674F3" w14:paraId="2E58BEE9" w14:textId="77777777" w:rsidTr="00771E10">
        <w:trPr>
          <w:trHeight w:val="490"/>
        </w:trPr>
        <w:tc>
          <w:tcPr>
            <w:tcW w:w="6352" w:type="dxa"/>
            <w:shd w:val="clear" w:color="auto" w:fill="auto"/>
            <w:tcMar>
              <w:top w:w="0" w:type="dxa"/>
              <w:left w:w="115" w:type="dxa"/>
              <w:bottom w:w="0" w:type="dxa"/>
              <w:right w:w="115" w:type="dxa"/>
            </w:tcMar>
            <w:vAlign w:val="center"/>
          </w:tcPr>
          <w:p w14:paraId="5278908C"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Вид учебной работы</w:t>
            </w:r>
          </w:p>
        </w:tc>
        <w:tc>
          <w:tcPr>
            <w:tcW w:w="2444" w:type="dxa"/>
            <w:vMerge w:val="restart"/>
            <w:shd w:val="clear" w:color="auto" w:fill="auto"/>
            <w:tcMar>
              <w:top w:w="0" w:type="dxa"/>
              <w:left w:w="115" w:type="dxa"/>
              <w:bottom w:w="0" w:type="dxa"/>
              <w:right w:w="115" w:type="dxa"/>
            </w:tcMar>
            <w:vAlign w:val="center"/>
          </w:tcPr>
          <w:p w14:paraId="764E2119"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Объем в часах</w:t>
            </w:r>
          </w:p>
        </w:tc>
      </w:tr>
      <w:tr w:rsidR="00506F9F" w:rsidRPr="002674F3" w14:paraId="7D28BBE7" w14:textId="77777777" w:rsidTr="00771E10">
        <w:trPr>
          <w:trHeight w:val="490"/>
        </w:trPr>
        <w:tc>
          <w:tcPr>
            <w:tcW w:w="6352" w:type="dxa"/>
            <w:shd w:val="clear" w:color="auto" w:fill="auto"/>
            <w:tcMar>
              <w:top w:w="0" w:type="dxa"/>
              <w:left w:w="115" w:type="dxa"/>
              <w:bottom w:w="0" w:type="dxa"/>
              <w:right w:w="115" w:type="dxa"/>
            </w:tcMar>
            <w:vAlign w:val="center"/>
          </w:tcPr>
          <w:p w14:paraId="1DA0A9D1"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Объем образовательной программы учебной дисциплины</w:t>
            </w:r>
          </w:p>
        </w:tc>
        <w:tc>
          <w:tcPr>
            <w:tcW w:w="2444" w:type="dxa"/>
            <w:vMerge/>
            <w:shd w:val="clear" w:color="auto" w:fill="auto"/>
          </w:tcPr>
          <w:p w14:paraId="379F811B" w14:textId="77777777" w:rsidR="00506F9F" w:rsidRPr="002674F3" w:rsidRDefault="00506F9F" w:rsidP="00771E10">
            <w:pPr>
              <w:rPr>
                <w:rFonts w:ascii="Times New Roman" w:hAnsi="Times New Roman" w:cs="Times New Roman"/>
                <w:sz w:val="24"/>
                <w:szCs w:val="24"/>
              </w:rPr>
            </w:pPr>
          </w:p>
        </w:tc>
      </w:tr>
      <w:tr w:rsidR="00506F9F" w:rsidRPr="002674F3" w14:paraId="2E088698" w14:textId="77777777" w:rsidTr="00771E10">
        <w:trPr>
          <w:trHeight w:val="490"/>
        </w:trPr>
        <w:tc>
          <w:tcPr>
            <w:tcW w:w="6352" w:type="dxa"/>
            <w:shd w:val="clear" w:color="auto" w:fill="auto"/>
            <w:tcMar>
              <w:top w:w="0" w:type="dxa"/>
              <w:left w:w="115" w:type="dxa"/>
              <w:bottom w:w="0" w:type="dxa"/>
              <w:right w:w="115" w:type="dxa"/>
            </w:tcMar>
            <w:vAlign w:val="center"/>
          </w:tcPr>
          <w:p w14:paraId="1EBD779E"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Общий объем</w:t>
            </w:r>
          </w:p>
        </w:tc>
        <w:tc>
          <w:tcPr>
            <w:tcW w:w="2444" w:type="dxa"/>
            <w:shd w:val="clear" w:color="auto" w:fill="auto"/>
            <w:tcMar>
              <w:top w:w="0" w:type="dxa"/>
              <w:left w:w="115" w:type="dxa"/>
              <w:bottom w:w="0" w:type="dxa"/>
              <w:right w:w="115" w:type="dxa"/>
            </w:tcMar>
            <w:vAlign w:val="center"/>
          </w:tcPr>
          <w:p w14:paraId="65A2B50C"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70</w:t>
            </w:r>
          </w:p>
        </w:tc>
      </w:tr>
      <w:tr w:rsidR="00506F9F" w:rsidRPr="002674F3" w14:paraId="29EA8B1B"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18204B04"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2674F3">
              <w:rPr>
                <w:rFonts w:ascii="Times New Roman" w:hAnsi="Times New Roman" w:cs="Times New Roman"/>
                <w:sz w:val="24"/>
                <w:szCs w:val="24"/>
              </w:rPr>
              <w:t>в т.ч.</w:t>
            </w:r>
          </w:p>
        </w:tc>
      </w:tr>
      <w:tr w:rsidR="00506F9F" w:rsidRPr="002674F3" w14:paraId="3DF67505" w14:textId="77777777" w:rsidTr="00771E10">
        <w:trPr>
          <w:trHeight w:val="490"/>
        </w:trPr>
        <w:tc>
          <w:tcPr>
            <w:tcW w:w="6352" w:type="dxa"/>
            <w:shd w:val="clear" w:color="auto" w:fill="auto"/>
            <w:tcMar>
              <w:top w:w="0" w:type="dxa"/>
              <w:left w:w="115" w:type="dxa"/>
              <w:bottom w:w="0" w:type="dxa"/>
              <w:right w:w="115" w:type="dxa"/>
            </w:tcMar>
            <w:vAlign w:val="center"/>
          </w:tcPr>
          <w:p w14:paraId="25E75C8F"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Основное содержание</w:t>
            </w:r>
          </w:p>
        </w:tc>
        <w:tc>
          <w:tcPr>
            <w:tcW w:w="2444" w:type="dxa"/>
            <w:shd w:val="clear" w:color="auto" w:fill="auto"/>
            <w:tcMar>
              <w:top w:w="0" w:type="dxa"/>
              <w:left w:w="115" w:type="dxa"/>
              <w:bottom w:w="0" w:type="dxa"/>
              <w:right w:w="115" w:type="dxa"/>
            </w:tcMar>
            <w:vAlign w:val="center"/>
          </w:tcPr>
          <w:p w14:paraId="37D693F2"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32</w:t>
            </w:r>
          </w:p>
        </w:tc>
      </w:tr>
      <w:tr w:rsidR="00506F9F" w:rsidRPr="002674F3" w14:paraId="57A1685E"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32F40CF2"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в т.ч.</w:t>
            </w:r>
          </w:p>
        </w:tc>
      </w:tr>
      <w:tr w:rsidR="00506F9F" w:rsidRPr="002674F3" w14:paraId="1C5DB555" w14:textId="77777777" w:rsidTr="00771E10">
        <w:trPr>
          <w:trHeight w:val="490"/>
        </w:trPr>
        <w:tc>
          <w:tcPr>
            <w:tcW w:w="6352" w:type="dxa"/>
            <w:shd w:val="clear" w:color="auto" w:fill="auto"/>
            <w:tcMar>
              <w:top w:w="0" w:type="dxa"/>
              <w:left w:w="115" w:type="dxa"/>
              <w:bottom w:w="0" w:type="dxa"/>
              <w:right w:w="115" w:type="dxa"/>
            </w:tcMar>
            <w:vAlign w:val="center"/>
          </w:tcPr>
          <w:p w14:paraId="662DD0C9"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теоретическое обучение</w:t>
            </w:r>
          </w:p>
        </w:tc>
        <w:tc>
          <w:tcPr>
            <w:tcW w:w="2444" w:type="dxa"/>
            <w:shd w:val="clear" w:color="auto" w:fill="auto"/>
            <w:tcMar>
              <w:top w:w="0" w:type="dxa"/>
              <w:left w:w="115" w:type="dxa"/>
              <w:bottom w:w="0" w:type="dxa"/>
              <w:right w:w="115" w:type="dxa"/>
            </w:tcMar>
            <w:vAlign w:val="center"/>
          </w:tcPr>
          <w:p w14:paraId="06AFABC7"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12</w:t>
            </w:r>
          </w:p>
        </w:tc>
      </w:tr>
      <w:tr w:rsidR="00506F9F" w:rsidRPr="002674F3" w14:paraId="6FFB9842" w14:textId="77777777" w:rsidTr="00771E10">
        <w:trPr>
          <w:trHeight w:val="490"/>
        </w:trPr>
        <w:tc>
          <w:tcPr>
            <w:tcW w:w="6352" w:type="dxa"/>
            <w:shd w:val="clear" w:color="auto" w:fill="auto"/>
            <w:tcMar>
              <w:top w:w="0" w:type="dxa"/>
              <w:left w:w="115" w:type="dxa"/>
              <w:bottom w:w="0" w:type="dxa"/>
              <w:right w:w="115" w:type="dxa"/>
            </w:tcMar>
            <w:vAlign w:val="center"/>
          </w:tcPr>
          <w:p w14:paraId="52022EA8"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практические занятия</w:t>
            </w:r>
          </w:p>
        </w:tc>
        <w:tc>
          <w:tcPr>
            <w:tcW w:w="2444" w:type="dxa"/>
            <w:shd w:val="clear" w:color="auto" w:fill="auto"/>
            <w:tcMar>
              <w:top w:w="0" w:type="dxa"/>
              <w:left w:w="115" w:type="dxa"/>
              <w:bottom w:w="0" w:type="dxa"/>
              <w:right w:w="115" w:type="dxa"/>
            </w:tcMar>
            <w:vAlign w:val="center"/>
          </w:tcPr>
          <w:p w14:paraId="38C4C663"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20</w:t>
            </w:r>
          </w:p>
        </w:tc>
      </w:tr>
      <w:tr w:rsidR="00506F9F" w:rsidRPr="002674F3" w14:paraId="5E1B119E" w14:textId="77777777" w:rsidTr="00771E10">
        <w:trPr>
          <w:trHeight w:val="490"/>
        </w:trPr>
        <w:tc>
          <w:tcPr>
            <w:tcW w:w="6352" w:type="dxa"/>
            <w:shd w:val="clear" w:color="auto" w:fill="auto"/>
            <w:tcMar>
              <w:top w:w="0" w:type="dxa"/>
              <w:left w:w="115" w:type="dxa"/>
              <w:bottom w:w="0" w:type="dxa"/>
              <w:right w:w="115" w:type="dxa"/>
            </w:tcMar>
            <w:vAlign w:val="center"/>
          </w:tcPr>
          <w:p w14:paraId="220D0314"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Профессионально ориентированное содержание (содержание прикладного модуля)</w:t>
            </w:r>
          </w:p>
        </w:tc>
        <w:tc>
          <w:tcPr>
            <w:tcW w:w="2444" w:type="dxa"/>
            <w:shd w:val="clear" w:color="auto" w:fill="auto"/>
            <w:tcMar>
              <w:top w:w="0" w:type="dxa"/>
              <w:left w:w="115" w:type="dxa"/>
              <w:bottom w:w="0" w:type="dxa"/>
              <w:right w:w="115" w:type="dxa"/>
            </w:tcMar>
            <w:vAlign w:val="center"/>
          </w:tcPr>
          <w:p w14:paraId="683BEDB4"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bCs/>
                <w:sz w:val="24"/>
                <w:szCs w:val="24"/>
              </w:rPr>
            </w:pPr>
            <w:r w:rsidRPr="002674F3">
              <w:rPr>
                <w:rFonts w:ascii="Times New Roman" w:hAnsi="Times New Roman" w:cs="Times New Roman"/>
                <w:b/>
                <w:bCs/>
                <w:sz w:val="24"/>
                <w:szCs w:val="24"/>
              </w:rPr>
              <w:t>26</w:t>
            </w:r>
          </w:p>
        </w:tc>
      </w:tr>
      <w:tr w:rsidR="00506F9F" w:rsidRPr="002674F3" w14:paraId="73A4FDA3" w14:textId="77777777" w:rsidTr="00771E10">
        <w:trPr>
          <w:trHeight w:val="490"/>
        </w:trPr>
        <w:tc>
          <w:tcPr>
            <w:tcW w:w="8796" w:type="dxa"/>
            <w:gridSpan w:val="2"/>
            <w:shd w:val="clear" w:color="auto" w:fill="auto"/>
            <w:tcMar>
              <w:top w:w="0" w:type="dxa"/>
              <w:left w:w="115" w:type="dxa"/>
              <w:bottom w:w="0" w:type="dxa"/>
              <w:right w:w="115" w:type="dxa"/>
            </w:tcMar>
            <w:vAlign w:val="center"/>
          </w:tcPr>
          <w:p w14:paraId="4F7FC492"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в т.ч.</w:t>
            </w:r>
          </w:p>
        </w:tc>
      </w:tr>
      <w:tr w:rsidR="00506F9F" w:rsidRPr="002674F3" w14:paraId="6C3545CF" w14:textId="77777777" w:rsidTr="00771E10">
        <w:trPr>
          <w:trHeight w:val="490"/>
        </w:trPr>
        <w:tc>
          <w:tcPr>
            <w:tcW w:w="6352" w:type="dxa"/>
            <w:shd w:val="clear" w:color="auto" w:fill="auto"/>
            <w:tcMar>
              <w:top w:w="0" w:type="dxa"/>
              <w:left w:w="115" w:type="dxa"/>
              <w:bottom w:w="0" w:type="dxa"/>
              <w:right w:w="115" w:type="dxa"/>
            </w:tcMar>
            <w:vAlign w:val="center"/>
          </w:tcPr>
          <w:p w14:paraId="1BA345EF"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теоретическое обучение</w:t>
            </w:r>
          </w:p>
        </w:tc>
        <w:tc>
          <w:tcPr>
            <w:tcW w:w="2444" w:type="dxa"/>
            <w:shd w:val="clear" w:color="auto" w:fill="auto"/>
            <w:tcMar>
              <w:top w:w="0" w:type="dxa"/>
              <w:left w:w="115" w:type="dxa"/>
              <w:bottom w:w="0" w:type="dxa"/>
              <w:right w:w="115" w:type="dxa"/>
            </w:tcMar>
            <w:vAlign w:val="center"/>
          </w:tcPr>
          <w:p w14:paraId="61BEB511"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16</w:t>
            </w:r>
          </w:p>
        </w:tc>
      </w:tr>
      <w:tr w:rsidR="00506F9F" w:rsidRPr="002674F3" w14:paraId="1D85C1E3" w14:textId="77777777" w:rsidTr="00771E10">
        <w:trPr>
          <w:trHeight w:val="490"/>
        </w:trPr>
        <w:tc>
          <w:tcPr>
            <w:tcW w:w="6352" w:type="dxa"/>
            <w:shd w:val="clear" w:color="auto" w:fill="auto"/>
            <w:tcMar>
              <w:top w:w="0" w:type="dxa"/>
              <w:left w:w="115" w:type="dxa"/>
              <w:bottom w:w="0" w:type="dxa"/>
              <w:right w:w="115" w:type="dxa"/>
            </w:tcMar>
            <w:vAlign w:val="center"/>
          </w:tcPr>
          <w:p w14:paraId="52C400F9"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практические занятия</w:t>
            </w:r>
          </w:p>
        </w:tc>
        <w:tc>
          <w:tcPr>
            <w:tcW w:w="2444" w:type="dxa"/>
            <w:shd w:val="clear" w:color="auto" w:fill="auto"/>
            <w:tcMar>
              <w:top w:w="0" w:type="dxa"/>
              <w:left w:w="115" w:type="dxa"/>
              <w:bottom w:w="0" w:type="dxa"/>
              <w:right w:w="115" w:type="dxa"/>
            </w:tcMar>
            <w:vAlign w:val="center"/>
          </w:tcPr>
          <w:p w14:paraId="44662427"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10</w:t>
            </w:r>
          </w:p>
        </w:tc>
      </w:tr>
      <w:tr w:rsidR="00506F9F" w:rsidRPr="002674F3" w14:paraId="02BC6E7E" w14:textId="77777777" w:rsidTr="00771E10">
        <w:trPr>
          <w:trHeight w:val="490"/>
        </w:trPr>
        <w:tc>
          <w:tcPr>
            <w:tcW w:w="6352" w:type="dxa"/>
            <w:shd w:val="clear" w:color="auto" w:fill="auto"/>
            <w:tcMar>
              <w:top w:w="0" w:type="dxa"/>
              <w:left w:w="115" w:type="dxa"/>
              <w:bottom w:w="0" w:type="dxa"/>
              <w:right w:w="115" w:type="dxa"/>
            </w:tcMar>
            <w:vAlign w:val="center"/>
          </w:tcPr>
          <w:p w14:paraId="2F6BF383"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i/>
                <w:sz w:val="24"/>
                <w:szCs w:val="24"/>
              </w:rPr>
            </w:pPr>
            <w:r w:rsidRPr="002674F3">
              <w:rPr>
                <w:rFonts w:ascii="Times New Roman" w:hAnsi="Times New Roman" w:cs="Times New Roman"/>
                <w:i/>
                <w:sz w:val="24"/>
                <w:szCs w:val="24"/>
              </w:rPr>
              <w:t>Консультации</w:t>
            </w:r>
          </w:p>
        </w:tc>
        <w:tc>
          <w:tcPr>
            <w:tcW w:w="2444" w:type="dxa"/>
            <w:shd w:val="clear" w:color="auto" w:fill="auto"/>
            <w:tcMar>
              <w:top w:w="0" w:type="dxa"/>
              <w:left w:w="115" w:type="dxa"/>
              <w:bottom w:w="0" w:type="dxa"/>
              <w:right w:w="115" w:type="dxa"/>
            </w:tcMar>
            <w:vAlign w:val="center"/>
          </w:tcPr>
          <w:p w14:paraId="5B69BE75"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bCs/>
                <w:sz w:val="24"/>
                <w:szCs w:val="24"/>
              </w:rPr>
            </w:pPr>
            <w:r w:rsidRPr="002674F3">
              <w:rPr>
                <w:rFonts w:ascii="Times New Roman" w:hAnsi="Times New Roman" w:cs="Times New Roman"/>
                <w:b/>
                <w:bCs/>
                <w:sz w:val="24"/>
                <w:szCs w:val="24"/>
              </w:rPr>
              <w:t>6</w:t>
            </w:r>
          </w:p>
        </w:tc>
      </w:tr>
      <w:tr w:rsidR="00506F9F" w:rsidRPr="002674F3" w14:paraId="4459CCF3" w14:textId="77777777" w:rsidTr="00771E10">
        <w:trPr>
          <w:trHeight w:val="490"/>
        </w:trPr>
        <w:tc>
          <w:tcPr>
            <w:tcW w:w="6352" w:type="dxa"/>
            <w:shd w:val="clear" w:color="auto" w:fill="auto"/>
            <w:tcMar>
              <w:top w:w="0" w:type="dxa"/>
              <w:left w:w="115" w:type="dxa"/>
              <w:bottom w:w="0" w:type="dxa"/>
              <w:right w:w="115" w:type="dxa"/>
            </w:tcMar>
          </w:tcPr>
          <w:p w14:paraId="11E77F0A"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sz w:val="24"/>
                <w:szCs w:val="24"/>
              </w:rPr>
            </w:pPr>
            <w:r w:rsidRPr="002674F3">
              <w:rPr>
                <w:rFonts w:ascii="Times New Roman" w:hAnsi="Times New Roman" w:cs="Times New Roman"/>
                <w:b/>
                <w:sz w:val="24"/>
                <w:szCs w:val="24"/>
              </w:rPr>
              <w:t xml:space="preserve">Индивидуальный проект </w:t>
            </w:r>
            <w:r w:rsidRPr="002674F3">
              <w:rPr>
                <w:rFonts w:ascii="Times New Roman" w:hAnsi="Times New Roman" w:cs="Times New Roman"/>
                <w:sz w:val="24"/>
                <w:szCs w:val="24"/>
              </w:rPr>
              <w:t>(да/нет)**</w:t>
            </w:r>
          </w:p>
        </w:tc>
        <w:tc>
          <w:tcPr>
            <w:tcW w:w="2444" w:type="dxa"/>
            <w:shd w:val="clear" w:color="auto" w:fill="auto"/>
            <w:tcMar>
              <w:top w:w="0" w:type="dxa"/>
              <w:left w:w="115" w:type="dxa"/>
              <w:bottom w:w="0" w:type="dxa"/>
              <w:right w:w="115" w:type="dxa"/>
            </w:tcMar>
            <w:vAlign w:val="center"/>
          </w:tcPr>
          <w:p w14:paraId="79015D00"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Cs/>
                <w:sz w:val="24"/>
                <w:szCs w:val="24"/>
              </w:rPr>
            </w:pPr>
            <w:r w:rsidRPr="002674F3">
              <w:rPr>
                <w:rFonts w:ascii="Times New Roman" w:hAnsi="Times New Roman" w:cs="Times New Roman"/>
                <w:bCs/>
                <w:sz w:val="24"/>
                <w:szCs w:val="24"/>
              </w:rPr>
              <w:t>да</w:t>
            </w:r>
          </w:p>
        </w:tc>
      </w:tr>
      <w:tr w:rsidR="00506F9F" w:rsidRPr="002674F3" w14:paraId="2A28DDA5" w14:textId="77777777" w:rsidTr="00771E10">
        <w:trPr>
          <w:trHeight w:val="331"/>
        </w:trPr>
        <w:tc>
          <w:tcPr>
            <w:tcW w:w="6352" w:type="dxa"/>
            <w:shd w:val="clear" w:color="auto" w:fill="auto"/>
            <w:tcMar>
              <w:top w:w="0" w:type="dxa"/>
              <w:left w:w="115" w:type="dxa"/>
              <w:bottom w:w="0" w:type="dxa"/>
              <w:right w:w="115" w:type="dxa"/>
            </w:tcMar>
          </w:tcPr>
          <w:p w14:paraId="44185B2C" w14:textId="77777777" w:rsidR="00506F9F" w:rsidRPr="002674F3" w:rsidRDefault="00506F9F" w:rsidP="00771E10">
            <w:pPr>
              <w:pBdr>
                <w:top w:val="none" w:sz="4" w:space="0" w:color="000000"/>
                <w:left w:val="none" w:sz="4" w:space="0" w:color="000000"/>
                <w:bottom w:val="none" w:sz="4" w:space="0" w:color="000000"/>
                <w:right w:val="none" w:sz="4" w:space="0" w:color="000000"/>
              </w:pBdr>
              <w:jc w:val="both"/>
              <w:rPr>
                <w:rFonts w:ascii="Times New Roman" w:hAnsi="Times New Roman" w:cs="Times New Roman"/>
                <w:b/>
                <w:sz w:val="24"/>
                <w:szCs w:val="24"/>
              </w:rPr>
            </w:pPr>
            <w:r w:rsidRPr="002674F3">
              <w:rPr>
                <w:rFonts w:ascii="Times New Roman" w:hAnsi="Times New Roman" w:cs="Times New Roman"/>
                <w:b/>
                <w:sz w:val="24"/>
                <w:szCs w:val="24"/>
              </w:rPr>
              <w:t>Промежуточная аттестация (дифференцированный зачет)</w:t>
            </w:r>
          </w:p>
        </w:tc>
        <w:tc>
          <w:tcPr>
            <w:tcW w:w="2444" w:type="dxa"/>
            <w:shd w:val="clear" w:color="auto" w:fill="auto"/>
            <w:tcMar>
              <w:top w:w="0" w:type="dxa"/>
              <w:left w:w="115" w:type="dxa"/>
              <w:bottom w:w="0" w:type="dxa"/>
              <w:right w:w="115" w:type="dxa"/>
            </w:tcMar>
            <w:vAlign w:val="center"/>
          </w:tcPr>
          <w:p w14:paraId="756E791A" w14:textId="77777777" w:rsidR="00506F9F" w:rsidRPr="002674F3" w:rsidRDefault="00506F9F" w:rsidP="00771E10">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b/>
                <w:sz w:val="24"/>
                <w:szCs w:val="24"/>
              </w:rPr>
            </w:pPr>
            <w:r w:rsidRPr="002674F3">
              <w:rPr>
                <w:rFonts w:ascii="Times New Roman" w:hAnsi="Times New Roman" w:cs="Times New Roman"/>
                <w:b/>
                <w:sz w:val="24"/>
                <w:szCs w:val="24"/>
              </w:rPr>
              <w:t>6</w:t>
            </w:r>
          </w:p>
        </w:tc>
      </w:tr>
    </w:tbl>
    <w:p w14:paraId="7CCBDEE0" w14:textId="77777777" w:rsidR="00506F9F" w:rsidRPr="002674F3" w:rsidRDefault="00506F9F" w:rsidP="00506F9F">
      <w:pPr>
        <w:rPr>
          <w:rFonts w:ascii="Times New Roman" w:eastAsia="Times New Roman" w:hAnsi="Times New Roman" w:cs="Times New Roman"/>
          <w:b/>
          <w:i/>
          <w:sz w:val="24"/>
          <w:szCs w:val="24"/>
        </w:rPr>
      </w:pPr>
    </w:p>
    <w:p w14:paraId="343232B5" w14:textId="77777777" w:rsidR="00506F9F" w:rsidRPr="002674F3" w:rsidRDefault="00506F9F" w:rsidP="00506F9F">
      <w:pPr>
        <w:rPr>
          <w:rFonts w:ascii="Times New Roman" w:eastAsia="Times New Roman" w:hAnsi="Times New Roman" w:cs="Times New Roman"/>
          <w:b/>
          <w:i/>
          <w:color w:val="FF0000"/>
          <w:sz w:val="24"/>
          <w:szCs w:val="24"/>
          <w:lang w:eastAsia="ru-RU"/>
        </w:rPr>
        <w:sectPr w:rsidR="00506F9F" w:rsidRPr="002674F3" w:rsidSect="00FD697B">
          <w:pgSz w:w="11906" w:h="16838"/>
          <w:pgMar w:top="1134" w:right="567" w:bottom="1134" w:left="1701" w:header="708" w:footer="708" w:gutter="0"/>
          <w:cols w:space="720"/>
          <w:docGrid w:linePitch="360"/>
        </w:sectPr>
      </w:pPr>
    </w:p>
    <w:p w14:paraId="04D022FF" w14:textId="77777777" w:rsidR="00506F9F" w:rsidRPr="002674F3" w:rsidRDefault="00506F9F" w:rsidP="00506F9F">
      <w:pPr>
        <w:ind w:firstLine="709"/>
        <w:rPr>
          <w:rFonts w:ascii="Times New Roman" w:eastAsia="Times New Roman" w:hAnsi="Times New Roman" w:cs="Times New Roman"/>
          <w:b/>
          <w:sz w:val="24"/>
          <w:szCs w:val="24"/>
          <w:lang w:eastAsia="ru-RU"/>
        </w:rPr>
      </w:pPr>
      <w:r w:rsidRPr="002674F3">
        <w:rPr>
          <w:rFonts w:ascii="Times New Roman" w:eastAsia="Times New Roman" w:hAnsi="Times New Roman" w:cs="Times New Roman"/>
          <w:b/>
          <w:sz w:val="24"/>
          <w:szCs w:val="24"/>
          <w:lang w:eastAsia="ru-RU"/>
        </w:rPr>
        <w:lastRenderedPageBreak/>
        <w:t>2.2. Тематический план и содержание дисциплины</w:t>
      </w:r>
    </w:p>
    <w:p w14:paraId="3FDB50ED" w14:textId="77777777" w:rsidR="00506F9F" w:rsidRPr="002674F3" w:rsidRDefault="00506F9F" w:rsidP="00506F9F">
      <w:pPr>
        <w:ind w:firstLine="709"/>
        <w:rPr>
          <w:rFonts w:ascii="Times New Roman" w:eastAsia="Times New Roman" w:hAnsi="Times New Roman" w:cs="Times New Roman"/>
          <w:b/>
          <w:sz w:val="24"/>
          <w:szCs w:val="24"/>
          <w:lang w:eastAsia="ru-RU"/>
        </w:rPr>
      </w:pPr>
    </w:p>
    <w:p w14:paraId="5BBC6817" w14:textId="77777777" w:rsidR="00506F9F" w:rsidRPr="002674F3" w:rsidRDefault="00506F9F" w:rsidP="00506F9F">
      <w:pPr>
        <w:ind w:firstLine="709"/>
        <w:rPr>
          <w:rFonts w:ascii="Times New Roman" w:eastAsia="Times New Roman" w:hAnsi="Times New Roman" w:cs="Times New Roman"/>
          <w:b/>
          <w:sz w:val="24"/>
          <w:szCs w:val="24"/>
          <w:lang w:eastAsia="ru-RU"/>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3"/>
        <w:gridCol w:w="9494"/>
        <w:gridCol w:w="1276"/>
        <w:gridCol w:w="1163"/>
      </w:tblGrid>
      <w:tr w:rsidR="00506F9F" w:rsidRPr="002674F3" w14:paraId="4581997D" w14:textId="77777777" w:rsidTr="006A0C30">
        <w:trPr>
          <w:trHeight w:val="725"/>
        </w:trPr>
        <w:tc>
          <w:tcPr>
            <w:tcW w:w="2663" w:type="dxa"/>
            <w:shd w:val="clear" w:color="auto" w:fill="auto"/>
          </w:tcPr>
          <w:p w14:paraId="65F22BF2" w14:textId="77777777" w:rsidR="00506F9F" w:rsidRPr="002674F3" w:rsidRDefault="00506F9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Наименование разделов и тем</w:t>
            </w:r>
          </w:p>
        </w:tc>
        <w:tc>
          <w:tcPr>
            <w:tcW w:w="9494" w:type="dxa"/>
            <w:shd w:val="clear" w:color="auto" w:fill="auto"/>
          </w:tcPr>
          <w:p w14:paraId="168CCAD8" w14:textId="77777777" w:rsidR="00506F9F" w:rsidRPr="002674F3" w:rsidRDefault="00506F9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auto"/>
          </w:tcPr>
          <w:p w14:paraId="324E7179" w14:textId="77777777" w:rsidR="00506F9F" w:rsidRPr="002674F3" w:rsidRDefault="00506F9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Объем часов</w:t>
            </w:r>
          </w:p>
        </w:tc>
        <w:tc>
          <w:tcPr>
            <w:tcW w:w="1163" w:type="dxa"/>
            <w:shd w:val="clear" w:color="auto" w:fill="auto"/>
          </w:tcPr>
          <w:p w14:paraId="066400DC" w14:textId="77777777" w:rsidR="00506F9F" w:rsidRPr="002674F3" w:rsidRDefault="00506F9F" w:rsidP="00771E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 xml:space="preserve">Формируемые компетенции </w:t>
            </w:r>
          </w:p>
        </w:tc>
      </w:tr>
      <w:tr w:rsidR="00506F9F" w:rsidRPr="002674F3" w14:paraId="3E2213CC" w14:textId="77777777" w:rsidTr="006A0C30">
        <w:trPr>
          <w:trHeight w:val="240"/>
        </w:trPr>
        <w:tc>
          <w:tcPr>
            <w:tcW w:w="2663" w:type="dxa"/>
            <w:tcBorders>
              <w:top w:val="single" w:sz="4" w:space="0" w:color="000000"/>
              <w:left w:val="single" w:sz="4" w:space="0" w:color="000000"/>
              <w:bottom w:val="single" w:sz="4" w:space="0" w:color="000000"/>
              <w:right w:val="single" w:sz="4" w:space="0" w:color="000000"/>
            </w:tcBorders>
            <w:vAlign w:val="center"/>
          </w:tcPr>
          <w:p w14:paraId="17EA38A3"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1</w:t>
            </w:r>
          </w:p>
        </w:tc>
        <w:tc>
          <w:tcPr>
            <w:tcW w:w="9494" w:type="dxa"/>
            <w:tcBorders>
              <w:top w:val="single" w:sz="4" w:space="0" w:color="000000"/>
              <w:left w:val="single" w:sz="4" w:space="0" w:color="000000"/>
              <w:bottom w:val="single" w:sz="4" w:space="0" w:color="000000"/>
              <w:right w:val="single" w:sz="4" w:space="0" w:color="000000"/>
            </w:tcBorders>
            <w:vAlign w:val="center"/>
          </w:tcPr>
          <w:p w14:paraId="0F8B9218"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06421"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3</w:t>
            </w:r>
          </w:p>
        </w:tc>
        <w:tc>
          <w:tcPr>
            <w:tcW w:w="1163" w:type="dxa"/>
            <w:tcBorders>
              <w:top w:val="single" w:sz="4" w:space="0" w:color="000000"/>
              <w:left w:val="single" w:sz="4" w:space="0" w:color="000000"/>
              <w:bottom w:val="single" w:sz="4" w:space="0" w:color="000000"/>
              <w:right w:val="single" w:sz="4" w:space="0" w:color="000000"/>
            </w:tcBorders>
            <w:vAlign w:val="center"/>
          </w:tcPr>
          <w:p w14:paraId="0ABE35C9"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4</w:t>
            </w:r>
          </w:p>
        </w:tc>
      </w:tr>
      <w:tr w:rsidR="00506F9F" w:rsidRPr="002674F3" w14:paraId="41E1AFDC" w14:textId="77777777" w:rsidTr="006A0C30">
        <w:trPr>
          <w:trHeight w:val="240"/>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3C5E404B"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Раздел 1. Основы общей экологии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54628" w14:textId="77777777" w:rsidR="00506F9F" w:rsidRPr="002674F3" w:rsidRDefault="00506F9F" w:rsidP="00771E10">
            <w:pPr>
              <w:jc w:val="center"/>
              <w:rPr>
                <w:rFonts w:ascii="Times New Roman" w:eastAsia="Times New Roman" w:hAnsi="Times New Roman" w:cs="Times New Roman"/>
                <w:b/>
                <w:sz w:val="24"/>
                <w:szCs w:val="24"/>
              </w:rPr>
            </w:pPr>
          </w:p>
        </w:tc>
        <w:tc>
          <w:tcPr>
            <w:tcW w:w="1163" w:type="dxa"/>
            <w:tcBorders>
              <w:top w:val="single" w:sz="4" w:space="0" w:color="000000"/>
              <w:left w:val="single" w:sz="4" w:space="0" w:color="000000"/>
              <w:bottom w:val="single" w:sz="4" w:space="0" w:color="000000"/>
              <w:right w:val="single" w:sz="4" w:space="0" w:color="000000"/>
            </w:tcBorders>
            <w:vAlign w:val="center"/>
          </w:tcPr>
          <w:p w14:paraId="3EF115E4" w14:textId="77777777" w:rsidR="00506F9F" w:rsidRPr="002674F3" w:rsidRDefault="00506F9F" w:rsidP="00771E10">
            <w:pPr>
              <w:jc w:val="center"/>
              <w:rPr>
                <w:rFonts w:ascii="Times New Roman" w:eastAsia="Times New Roman" w:hAnsi="Times New Roman" w:cs="Times New Roman"/>
                <w:b/>
                <w:i/>
                <w:sz w:val="24"/>
                <w:szCs w:val="24"/>
              </w:rPr>
            </w:pPr>
          </w:p>
        </w:tc>
      </w:tr>
      <w:tr w:rsidR="00506F9F" w:rsidRPr="002674F3" w14:paraId="2A543AF4" w14:textId="77777777" w:rsidTr="006A0C30">
        <w:trPr>
          <w:trHeight w:val="240"/>
        </w:trPr>
        <w:tc>
          <w:tcPr>
            <w:tcW w:w="2663" w:type="dxa"/>
            <w:vMerge w:val="restart"/>
            <w:tcBorders>
              <w:top w:val="single" w:sz="4" w:space="0" w:color="000000"/>
              <w:left w:val="single" w:sz="4" w:space="0" w:color="000000"/>
              <w:right w:val="single" w:sz="4" w:space="0" w:color="auto"/>
            </w:tcBorders>
            <w:vAlign w:val="center"/>
          </w:tcPr>
          <w:p w14:paraId="0A245135" w14:textId="77777777" w:rsidR="00506F9F" w:rsidRPr="002674F3" w:rsidRDefault="00506F9F" w:rsidP="00771E10">
            <w:pPr>
              <w:rPr>
                <w:rFonts w:ascii="Times New Roman" w:hAnsi="Times New Roman" w:cs="Times New Roman"/>
                <w:b/>
                <w:i/>
                <w:sz w:val="24"/>
                <w:szCs w:val="24"/>
              </w:rPr>
            </w:pPr>
            <w:r w:rsidRPr="002674F3">
              <w:rPr>
                <w:rFonts w:ascii="Times New Roman" w:eastAsia="Times New Roman" w:hAnsi="Times New Roman" w:cs="Times New Roman"/>
                <w:b/>
                <w:i/>
                <w:sz w:val="24"/>
                <w:szCs w:val="24"/>
              </w:rPr>
              <w:t>Тема 1.1</w:t>
            </w:r>
            <w:r w:rsidRPr="002674F3">
              <w:rPr>
                <w:rFonts w:ascii="Times New Roman" w:eastAsia="Times New Roman" w:hAnsi="Times New Roman" w:cs="Times New Roman"/>
                <w:bCs/>
                <w:iCs/>
                <w:sz w:val="24"/>
                <w:szCs w:val="24"/>
              </w:rPr>
              <w:t>.</w:t>
            </w:r>
            <w:r w:rsidRPr="002674F3">
              <w:rPr>
                <w:rFonts w:ascii="Times New Roman" w:hAnsi="Times New Roman" w:cs="Times New Roman"/>
                <w:bCs/>
                <w:iCs/>
                <w:sz w:val="24"/>
                <w:szCs w:val="24"/>
              </w:rPr>
              <w:t xml:space="preserve"> </w:t>
            </w:r>
            <w:r w:rsidRPr="002674F3">
              <w:rPr>
                <w:rFonts w:ascii="Times New Roman" w:hAnsi="Times New Roman" w:cs="Times New Roman"/>
                <w:b/>
                <w:i/>
                <w:sz w:val="24"/>
                <w:szCs w:val="24"/>
              </w:rPr>
              <w:t>Экологическая система.</w:t>
            </w:r>
          </w:p>
          <w:p w14:paraId="2E4C2044"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auto"/>
              <w:bottom w:val="single" w:sz="4" w:space="0" w:color="000000"/>
              <w:right w:val="single" w:sz="4" w:space="0" w:color="000000"/>
            </w:tcBorders>
            <w:vAlign w:val="center"/>
          </w:tcPr>
          <w:p w14:paraId="397EAB84"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6C67C" w14:textId="77777777" w:rsidR="00506F9F" w:rsidRPr="002674F3" w:rsidRDefault="00506F9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163" w:type="dxa"/>
            <w:tcBorders>
              <w:top w:val="single" w:sz="4" w:space="0" w:color="000000"/>
              <w:left w:val="single" w:sz="4" w:space="0" w:color="000000"/>
              <w:bottom w:val="single" w:sz="4" w:space="0" w:color="000000"/>
              <w:right w:val="single" w:sz="4" w:space="0" w:color="000000"/>
            </w:tcBorders>
            <w:vAlign w:val="center"/>
          </w:tcPr>
          <w:p w14:paraId="0C797398" w14:textId="77777777" w:rsidR="00506F9F" w:rsidRPr="002674F3" w:rsidRDefault="00506F9F" w:rsidP="00771E10">
            <w:pPr>
              <w:jc w:val="center"/>
              <w:rPr>
                <w:rFonts w:ascii="Times New Roman" w:eastAsia="Times New Roman" w:hAnsi="Times New Roman" w:cs="Times New Roman"/>
                <w:b/>
                <w:i/>
                <w:sz w:val="24"/>
                <w:szCs w:val="24"/>
              </w:rPr>
            </w:pPr>
          </w:p>
        </w:tc>
      </w:tr>
      <w:tr w:rsidR="00506F9F" w:rsidRPr="002674F3" w14:paraId="2D407E18" w14:textId="77777777" w:rsidTr="006A0C30">
        <w:trPr>
          <w:trHeight w:val="240"/>
        </w:trPr>
        <w:tc>
          <w:tcPr>
            <w:tcW w:w="2663" w:type="dxa"/>
            <w:vMerge/>
            <w:tcBorders>
              <w:left w:val="single" w:sz="4" w:space="0" w:color="000000"/>
              <w:bottom w:val="single" w:sz="4" w:space="0" w:color="auto"/>
              <w:right w:val="single" w:sz="4" w:space="0" w:color="auto"/>
            </w:tcBorders>
            <w:vAlign w:val="center"/>
          </w:tcPr>
          <w:p w14:paraId="7C6666F9"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auto"/>
              <w:bottom w:val="single" w:sz="4" w:space="0" w:color="000000"/>
              <w:right w:val="single" w:sz="4" w:space="0" w:color="000000"/>
            </w:tcBorders>
            <w:vAlign w:val="center"/>
          </w:tcPr>
          <w:p w14:paraId="7F895178"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 xml:space="preserve">Уровни биологической организации изучаемые в экологии. </w:t>
            </w:r>
          </w:p>
          <w:p w14:paraId="520761E7"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Разнообразие окружающей среды.</w:t>
            </w:r>
          </w:p>
          <w:p w14:paraId="0043B7C2"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Понятие экосистемы. Структура экосистемы. Экосистема и биогеоценоз.</w:t>
            </w:r>
          </w:p>
          <w:p w14:paraId="40ED42FA"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Перенос вещества и энергии в экосистеме. Классификация экосистем и их</w:t>
            </w:r>
          </w:p>
          <w:p w14:paraId="692F3ED2"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иерархический ряд. Экологические сукцессии, их закономерности и виды.</w:t>
            </w:r>
          </w:p>
          <w:p w14:paraId="5489E9E3"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Сельскохозяйственные экосистемы. Техноэкосистемы</w:t>
            </w:r>
          </w:p>
          <w:p w14:paraId="49DE7D02"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 xml:space="preserve">Условия устойчивого состояния экосистем. </w:t>
            </w:r>
          </w:p>
          <w:p w14:paraId="776EA3DE"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Экологические факторы и их классификация.</w:t>
            </w:r>
          </w:p>
          <w:p w14:paraId="6A917C4C"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Законы действия экологических факторов.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A6B2A" w14:textId="77777777" w:rsidR="00506F9F" w:rsidRPr="002674F3" w:rsidRDefault="00506F9F" w:rsidP="00771E10">
            <w:pPr>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2</w:t>
            </w:r>
          </w:p>
        </w:tc>
        <w:tc>
          <w:tcPr>
            <w:tcW w:w="1163" w:type="dxa"/>
            <w:tcBorders>
              <w:top w:val="single" w:sz="4" w:space="0" w:color="000000"/>
              <w:left w:val="single" w:sz="4" w:space="0" w:color="000000"/>
              <w:bottom w:val="single" w:sz="4" w:space="0" w:color="000000"/>
              <w:right w:val="single" w:sz="4" w:space="0" w:color="000000"/>
            </w:tcBorders>
            <w:vAlign w:val="center"/>
          </w:tcPr>
          <w:p w14:paraId="29CE1841"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01</w:t>
            </w:r>
          </w:p>
          <w:p w14:paraId="628541F7"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02</w:t>
            </w:r>
          </w:p>
        </w:tc>
      </w:tr>
      <w:tr w:rsidR="00506F9F" w:rsidRPr="002674F3" w14:paraId="195EE7C4" w14:textId="77777777" w:rsidTr="006A0C30">
        <w:trPr>
          <w:trHeight w:val="240"/>
        </w:trPr>
        <w:tc>
          <w:tcPr>
            <w:tcW w:w="2663" w:type="dxa"/>
            <w:vMerge w:val="restart"/>
            <w:tcBorders>
              <w:top w:val="single" w:sz="4" w:space="0" w:color="auto"/>
              <w:left w:val="single" w:sz="4" w:space="0" w:color="auto"/>
              <w:right w:val="single" w:sz="4" w:space="0" w:color="auto"/>
            </w:tcBorders>
            <w:vAlign w:val="center"/>
          </w:tcPr>
          <w:p w14:paraId="1E321EA3" w14:textId="77777777" w:rsidR="00506F9F" w:rsidRPr="002674F3" w:rsidRDefault="00506F9F" w:rsidP="00771E10">
            <w:pPr>
              <w:rPr>
                <w:rFonts w:ascii="Times New Roman" w:hAnsi="Times New Roman" w:cs="Times New Roman"/>
                <w:b/>
                <w:i/>
                <w:sz w:val="24"/>
                <w:szCs w:val="24"/>
              </w:rPr>
            </w:pPr>
            <w:r w:rsidRPr="002674F3">
              <w:rPr>
                <w:rFonts w:ascii="Times New Roman" w:hAnsi="Times New Roman" w:cs="Times New Roman"/>
                <w:b/>
                <w:i/>
                <w:sz w:val="24"/>
                <w:szCs w:val="24"/>
              </w:rPr>
              <w:t>Тема 1.2.</w:t>
            </w:r>
          </w:p>
          <w:p w14:paraId="03CE045F"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Окружающая среда. Природопользование.</w:t>
            </w:r>
          </w:p>
        </w:tc>
        <w:tc>
          <w:tcPr>
            <w:tcW w:w="9494" w:type="dxa"/>
            <w:tcBorders>
              <w:top w:val="single" w:sz="4" w:space="0" w:color="000000"/>
              <w:left w:val="single" w:sz="4" w:space="0" w:color="auto"/>
              <w:bottom w:val="single" w:sz="4" w:space="0" w:color="000000"/>
              <w:right w:val="single" w:sz="4" w:space="0" w:color="000000"/>
            </w:tcBorders>
            <w:vAlign w:val="center"/>
          </w:tcPr>
          <w:p w14:paraId="118A69FC"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0A83D" w14:textId="77777777" w:rsidR="00506F9F" w:rsidRPr="002674F3" w:rsidRDefault="00506F9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6</w:t>
            </w:r>
          </w:p>
        </w:tc>
        <w:tc>
          <w:tcPr>
            <w:tcW w:w="1163" w:type="dxa"/>
            <w:tcBorders>
              <w:top w:val="single" w:sz="4" w:space="0" w:color="000000"/>
              <w:left w:val="single" w:sz="4" w:space="0" w:color="000000"/>
              <w:bottom w:val="single" w:sz="4" w:space="0" w:color="000000"/>
              <w:right w:val="single" w:sz="4" w:space="0" w:color="000000"/>
            </w:tcBorders>
            <w:vAlign w:val="center"/>
          </w:tcPr>
          <w:p w14:paraId="4812EEC5" w14:textId="77777777" w:rsidR="00506F9F" w:rsidRPr="002674F3" w:rsidRDefault="00506F9F" w:rsidP="00771E10">
            <w:pPr>
              <w:jc w:val="center"/>
              <w:rPr>
                <w:rFonts w:ascii="Times New Roman" w:eastAsia="Times New Roman" w:hAnsi="Times New Roman" w:cs="Times New Roman"/>
                <w:b/>
                <w:i/>
                <w:sz w:val="24"/>
                <w:szCs w:val="24"/>
              </w:rPr>
            </w:pPr>
          </w:p>
        </w:tc>
      </w:tr>
      <w:tr w:rsidR="00506F9F" w:rsidRPr="002674F3" w14:paraId="619F905D" w14:textId="77777777" w:rsidTr="006A0C30">
        <w:trPr>
          <w:trHeight w:val="240"/>
        </w:trPr>
        <w:tc>
          <w:tcPr>
            <w:tcW w:w="2663" w:type="dxa"/>
            <w:vMerge/>
            <w:tcBorders>
              <w:left w:val="single" w:sz="4" w:space="0" w:color="auto"/>
              <w:right w:val="single" w:sz="4" w:space="0" w:color="auto"/>
            </w:tcBorders>
            <w:vAlign w:val="center"/>
          </w:tcPr>
          <w:p w14:paraId="68EE08C4"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auto"/>
              <w:bottom w:val="single" w:sz="4" w:space="0" w:color="000000"/>
              <w:right w:val="single" w:sz="4" w:space="0" w:color="000000"/>
            </w:tcBorders>
            <w:vAlign w:val="center"/>
          </w:tcPr>
          <w:p w14:paraId="0ED33ABF"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Понятие биосфера и ее границы. Компоненты биосферы их краткая характеристика.</w:t>
            </w:r>
          </w:p>
          <w:p w14:paraId="5881684F"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Свойства живого вещества Земли. Функции биосферы и их краткая характеристика</w:t>
            </w:r>
          </w:p>
          <w:p w14:paraId="778B7E01"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Круговорот веществ в природе. Биогеохимические циклы наиболее</w:t>
            </w:r>
          </w:p>
          <w:p w14:paraId="3D6DEE5D"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жизненно важных биогенных элементов. Последствия нарушения биогеохимических циклов Биосфера и человек. Ноосфера. Сохранение окружающей среды.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E4552" w14:textId="77777777" w:rsidR="00506F9F" w:rsidRPr="002674F3" w:rsidRDefault="00506F9F" w:rsidP="00771E10">
            <w:pPr>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2</w:t>
            </w:r>
          </w:p>
        </w:tc>
        <w:tc>
          <w:tcPr>
            <w:tcW w:w="1163" w:type="dxa"/>
            <w:tcBorders>
              <w:top w:val="single" w:sz="4" w:space="0" w:color="000000"/>
              <w:left w:val="single" w:sz="4" w:space="0" w:color="000000"/>
              <w:bottom w:val="single" w:sz="4" w:space="0" w:color="000000"/>
              <w:right w:val="single" w:sz="4" w:space="0" w:color="000000"/>
            </w:tcBorders>
            <w:vAlign w:val="center"/>
          </w:tcPr>
          <w:p w14:paraId="649624F7"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01</w:t>
            </w:r>
          </w:p>
          <w:p w14:paraId="6F151130"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02</w:t>
            </w:r>
          </w:p>
          <w:p w14:paraId="16414923" w14:textId="77777777" w:rsidR="00506F9F" w:rsidRPr="002674F3" w:rsidRDefault="00506F9F" w:rsidP="00771E10">
            <w:pPr>
              <w:jc w:val="center"/>
              <w:rPr>
                <w:rFonts w:ascii="Times New Roman" w:eastAsia="Times New Roman" w:hAnsi="Times New Roman" w:cs="Times New Roman"/>
                <w:b/>
                <w:i/>
                <w:sz w:val="24"/>
                <w:szCs w:val="24"/>
              </w:rPr>
            </w:pPr>
          </w:p>
        </w:tc>
      </w:tr>
      <w:tr w:rsidR="00506F9F" w:rsidRPr="002674F3" w14:paraId="0517FF58" w14:textId="77777777" w:rsidTr="006A0C30">
        <w:trPr>
          <w:trHeight w:val="240"/>
        </w:trPr>
        <w:tc>
          <w:tcPr>
            <w:tcW w:w="2663" w:type="dxa"/>
            <w:vMerge/>
            <w:tcBorders>
              <w:left w:val="single" w:sz="4" w:space="0" w:color="auto"/>
              <w:bottom w:val="single" w:sz="4" w:space="0" w:color="000000"/>
              <w:right w:val="single" w:sz="4" w:space="0" w:color="auto"/>
            </w:tcBorders>
            <w:vAlign w:val="center"/>
          </w:tcPr>
          <w:p w14:paraId="41723905"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auto"/>
              <w:bottom w:val="single" w:sz="4" w:space="0" w:color="000000"/>
              <w:right w:val="single" w:sz="4" w:space="0" w:color="000000"/>
            </w:tcBorders>
            <w:vAlign w:val="center"/>
          </w:tcPr>
          <w:p w14:paraId="56024A9C"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p w14:paraId="30F51BB0"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xml:space="preserve">Адаптация человека к окружающей среды. Адаптация и адаптивность человека. Здоровье человека как критерий адаптации. </w:t>
            </w:r>
          </w:p>
          <w:p w14:paraId="463400AF" w14:textId="77777777" w:rsidR="00506F9F" w:rsidRPr="002674F3" w:rsidRDefault="00506F9F" w:rsidP="00771E10">
            <w:pPr>
              <w:rPr>
                <w:rFonts w:ascii="Times New Roman" w:hAnsi="Times New Roman" w:cs="Times New Roman"/>
                <w:i/>
                <w:sz w:val="24"/>
                <w:szCs w:val="24"/>
              </w:rPr>
            </w:pPr>
            <w:r w:rsidRPr="002674F3">
              <w:rPr>
                <w:rFonts w:ascii="Times New Roman" w:hAnsi="Times New Roman" w:cs="Times New Roman"/>
                <w:sz w:val="24"/>
                <w:szCs w:val="24"/>
              </w:rPr>
              <w:t>Техническое развитие производства по добыче полезных ископаемых и их последующей переработки. Обогащение полезных ископаемых-процесс изменения минерального природного  сырья для дальнейшего использования его человеком</w:t>
            </w:r>
            <w:r w:rsidRPr="002674F3">
              <w:rPr>
                <w:rFonts w:ascii="Times New Roman" w:hAnsi="Times New Roman" w:cs="Times New Roman"/>
                <w:i/>
                <w:sz w:val="24"/>
                <w:szCs w:val="24"/>
              </w:rPr>
              <w:t>.</w:t>
            </w:r>
          </w:p>
          <w:p w14:paraId="540B19EE" w14:textId="77777777" w:rsidR="00506F9F" w:rsidRPr="002674F3" w:rsidRDefault="00506F9F" w:rsidP="00771E10">
            <w:pPr>
              <w:rPr>
                <w:rFonts w:ascii="Times New Roman" w:hAnsi="Times New Roman" w:cs="Times New Roman"/>
                <w:sz w:val="24"/>
                <w:szCs w:val="24"/>
              </w:rPr>
            </w:pPr>
            <w:r w:rsidRPr="002674F3">
              <w:rPr>
                <w:rFonts w:ascii="Times New Roman" w:hAnsi="Times New Roman" w:cs="Times New Roman"/>
                <w:sz w:val="24"/>
                <w:szCs w:val="24"/>
              </w:rPr>
              <w:t xml:space="preserve">Влияние современной экологической обстановки на людей.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EAFEE" w14:textId="77777777" w:rsidR="00506F9F" w:rsidRPr="002674F3" w:rsidRDefault="00506F9F" w:rsidP="00771E10">
            <w:pPr>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4</w:t>
            </w:r>
          </w:p>
        </w:tc>
        <w:tc>
          <w:tcPr>
            <w:tcW w:w="1163" w:type="dxa"/>
            <w:tcBorders>
              <w:top w:val="single" w:sz="4" w:space="0" w:color="000000"/>
              <w:left w:val="single" w:sz="4" w:space="0" w:color="000000"/>
              <w:bottom w:val="single" w:sz="4" w:space="0" w:color="000000"/>
              <w:right w:val="single" w:sz="4" w:space="0" w:color="000000"/>
            </w:tcBorders>
            <w:vAlign w:val="center"/>
          </w:tcPr>
          <w:p w14:paraId="07E00998"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ПК 2.3</w:t>
            </w:r>
          </w:p>
          <w:p w14:paraId="38DCAE50"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ПК 2.4</w:t>
            </w:r>
          </w:p>
        </w:tc>
      </w:tr>
      <w:tr w:rsidR="00506F9F" w:rsidRPr="002674F3" w14:paraId="7ECF827F" w14:textId="77777777" w:rsidTr="006A0C30">
        <w:trPr>
          <w:trHeight w:val="240"/>
        </w:trPr>
        <w:tc>
          <w:tcPr>
            <w:tcW w:w="12157" w:type="dxa"/>
            <w:gridSpan w:val="2"/>
            <w:tcBorders>
              <w:left w:val="single" w:sz="4" w:space="0" w:color="auto"/>
              <w:bottom w:val="single" w:sz="4" w:space="0" w:color="000000"/>
              <w:right w:val="single" w:sz="4" w:space="0" w:color="000000"/>
            </w:tcBorders>
            <w:vAlign w:val="center"/>
          </w:tcPr>
          <w:p w14:paraId="04AB8300"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Раздел 2. Особенности взаимодействия природы и общества.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D5B09" w14:textId="77777777" w:rsidR="00506F9F" w:rsidRPr="002674F3" w:rsidRDefault="00506F9F" w:rsidP="00771E10">
            <w:pPr>
              <w:jc w:val="center"/>
              <w:rPr>
                <w:rFonts w:ascii="Times New Roman" w:eastAsia="Times New Roman" w:hAnsi="Times New Roman" w:cs="Times New Roman"/>
                <w:b/>
                <w:sz w:val="24"/>
                <w:szCs w:val="24"/>
              </w:rPr>
            </w:pPr>
          </w:p>
        </w:tc>
        <w:tc>
          <w:tcPr>
            <w:tcW w:w="1163" w:type="dxa"/>
            <w:tcBorders>
              <w:top w:val="single" w:sz="4" w:space="0" w:color="000000"/>
              <w:left w:val="single" w:sz="4" w:space="0" w:color="000000"/>
              <w:bottom w:val="single" w:sz="4" w:space="0" w:color="000000"/>
              <w:right w:val="single" w:sz="4" w:space="0" w:color="000000"/>
            </w:tcBorders>
            <w:vAlign w:val="center"/>
          </w:tcPr>
          <w:p w14:paraId="5B2A3F69" w14:textId="77777777" w:rsidR="00506F9F" w:rsidRPr="002674F3" w:rsidRDefault="00506F9F" w:rsidP="00771E10">
            <w:pPr>
              <w:jc w:val="center"/>
              <w:rPr>
                <w:rFonts w:ascii="Times New Roman" w:eastAsia="Times New Roman" w:hAnsi="Times New Roman" w:cs="Times New Roman"/>
                <w:b/>
                <w:i/>
                <w:sz w:val="24"/>
                <w:szCs w:val="24"/>
                <w:highlight w:val="yellow"/>
              </w:rPr>
            </w:pPr>
          </w:p>
        </w:tc>
      </w:tr>
      <w:tr w:rsidR="00506F9F" w:rsidRPr="002674F3" w14:paraId="0EAF6C7C" w14:textId="77777777" w:rsidTr="006A0C30">
        <w:trPr>
          <w:trHeight w:val="274"/>
        </w:trPr>
        <w:tc>
          <w:tcPr>
            <w:tcW w:w="2663" w:type="dxa"/>
            <w:vMerge w:val="restart"/>
            <w:tcBorders>
              <w:top w:val="single" w:sz="4" w:space="0" w:color="000000"/>
              <w:left w:val="single" w:sz="4" w:space="0" w:color="000000"/>
              <w:right w:val="single" w:sz="4" w:space="0" w:color="000000"/>
            </w:tcBorders>
          </w:tcPr>
          <w:p w14:paraId="79CE3CCB"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lastRenderedPageBreak/>
              <w:t>Тема 2.1. Природные ресурсы и рациональное их использование.</w:t>
            </w:r>
          </w:p>
          <w:p w14:paraId="77FF1EEB"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000000"/>
              <w:bottom w:val="single" w:sz="4" w:space="0" w:color="000000"/>
              <w:right w:val="single" w:sz="4" w:space="0" w:color="000000"/>
            </w:tcBorders>
            <w:shd w:val="clear" w:color="auto" w:fill="auto"/>
          </w:tcPr>
          <w:p w14:paraId="11522239" w14:textId="77777777" w:rsidR="00506F9F" w:rsidRPr="002674F3" w:rsidRDefault="00506F9F" w:rsidP="00771E10">
            <w:pPr>
              <w:jc w:val="both"/>
              <w:rPr>
                <w:rFonts w:ascii="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79A22" w14:textId="77777777" w:rsidR="00506F9F" w:rsidRPr="002674F3" w:rsidRDefault="00506F9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8</w:t>
            </w:r>
          </w:p>
        </w:tc>
        <w:tc>
          <w:tcPr>
            <w:tcW w:w="1163" w:type="dxa"/>
            <w:vMerge w:val="restart"/>
            <w:tcBorders>
              <w:top w:val="single" w:sz="4" w:space="0" w:color="000000"/>
              <w:left w:val="single" w:sz="4" w:space="0" w:color="000000"/>
              <w:right w:val="single" w:sz="4" w:space="0" w:color="000000"/>
            </w:tcBorders>
            <w:vAlign w:val="center"/>
          </w:tcPr>
          <w:p w14:paraId="33E0D162"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02</w:t>
            </w:r>
          </w:p>
          <w:p w14:paraId="52CD7DEF"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07</w:t>
            </w:r>
          </w:p>
          <w:p w14:paraId="306511CB" w14:textId="77777777" w:rsidR="00506F9F" w:rsidRPr="002674F3" w:rsidRDefault="00506F9F" w:rsidP="00771E10">
            <w:pPr>
              <w:jc w:val="center"/>
              <w:rPr>
                <w:rFonts w:ascii="Times New Roman" w:eastAsia="Times New Roman" w:hAnsi="Times New Roman" w:cs="Times New Roman"/>
                <w:i/>
                <w:sz w:val="24"/>
                <w:szCs w:val="24"/>
              </w:rPr>
            </w:pPr>
          </w:p>
          <w:p w14:paraId="306855AA" w14:textId="77777777" w:rsidR="00506F9F" w:rsidRPr="002674F3" w:rsidRDefault="00506F9F" w:rsidP="00771E10">
            <w:pPr>
              <w:jc w:val="center"/>
              <w:rPr>
                <w:rFonts w:ascii="Times New Roman" w:eastAsia="Times New Roman" w:hAnsi="Times New Roman" w:cs="Times New Roman"/>
                <w:i/>
                <w:sz w:val="24"/>
                <w:szCs w:val="24"/>
              </w:rPr>
            </w:pPr>
          </w:p>
          <w:p w14:paraId="2DAB2816" w14:textId="77777777" w:rsidR="00506F9F" w:rsidRPr="002674F3" w:rsidRDefault="00506F9F" w:rsidP="00771E10">
            <w:pPr>
              <w:jc w:val="center"/>
              <w:rPr>
                <w:rFonts w:ascii="Times New Roman" w:eastAsia="Times New Roman" w:hAnsi="Times New Roman" w:cs="Times New Roman"/>
                <w:i/>
                <w:sz w:val="24"/>
                <w:szCs w:val="24"/>
              </w:rPr>
            </w:pPr>
          </w:p>
          <w:p w14:paraId="1A2D98DB" w14:textId="77777777" w:rsidR="00506F9F" w:rsidRPr="002674F3" w:rsidRDefault="00506F9F" w:rsidP="00771E10">
            <w:pPr>
              <w:jc w:val="center"/>
              <w:rPr>
                <w:rFonts w:ascii="Times New Roman" w:eastAsia="Times New Roman" w:hAnsi="Times New Roman" w:cs="Times New Roman"/>
                <w:i/>
                <w:sz w:val="24"/>
                <w:szCs w:val="24"/>
              </w:rPr>
            </w:pPr>
          </w:p>
          <w:p w14:paraId="624DBA43" w14:textId="77777777" w:rsidR="00506F9F" w:rsidRPr="002674F3" w:rsidRDefault="00506F9F" w:rsidP="00771E10">
            <w:pPr>
              <w:jc w:val="center"/>
              <w:rPr>
                <w:rFonts w:ascii="Times New Roman" w:eastAsia="Times New Roman" w:hAnsi="Times New Roman" w:cs="Times New Roman"/>
                <w:i/>
                <w:sz w:val="24"/>
                <w:szCs w:val="24"/>
              </w:rPr>
            </w:pPr>
          </w:p>
          <w:p w14:paraId="5AEF78BA" w14:textId="77777777" w:rsidR="00506F9F" w:rsidRPr="002674F3" w:rsidRDefault="00506F9F" w:rsidP="00771E10">
            <w:pPr>
              <w:jc w:val="center"/>
              <w:rPr>
                <w:rFonts w:ascii="Times New Roman" w:eastAsia="Times New Roman" w:hAnsi="Times New Roman" w:cs="Times New Roman"/>
                <w:i/>
                <w:sz w:val="24"/>
                <w:szCs w:val="24"/>
              </w:rPr>
            </w:pPr>
          </w:p>
          <w:p w14:paraId="2FF74FFD"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ПК 2.3</w:t>
            </w:r>
          </w:p>
          <w:p w14:paraId="3DC45D46"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ПК 2.4</w:t>
            </w:r>
          </w:p>
          <w:p w14:paraId="313B2165" w14:textId="77777777" w:rsidR="00506F9F" w:rsidRPr="002674F3" w:rsidRDefault="00506F9F" w:rsidP="00771E10">
            <w:pPr>
              <w:jc w:val="center"/>
              <w:rPr>
                <w:rFonts w:ascii="Times New Roman" w:eastAsia="Times New Roman" w:hAnsi="Times New Roman" w:cs="Times New Roman"/>
                <w:i/>
                <w:sz w:val="24"/>
                <w:szCs w:val="24"/>
                <w:highlight w:val="yellow"/>
              </w:rPr>
            </w:pPr>
          </w:p>
          <w:p w14:paraId="447CE6CC" w14:textId="77777777" w:rsidR="00506F9F" w:rsidRPr="002674F3" w:rsidRDefault="00506F9F" w:rsidP="00771E10">
            <w:pPr>
              <w:jc w:val="center"/>
              <w:rPr>
                <w:rFonts w:ascii="Times New Roman" w:eastAsia="Times New Roman" w:hAnsi="Times New Roman" w:cs="Times New Roman"/>
                <w:i/>
                <w:sz w:val="24"/>
                <w:szCs w:val="24"/>
                <w:highlight w:val="yellow"/>
              </w:rPr>
            </w:pPr>
          </w:p>
          <w:p w14:paraId="06AF086A" w14:textId="77777777" w:rsidR="00506F9F" w:rsidRPr="002674F3" w:rsidRDefault="00506F9F" w:rsidP="00771E10">
            <w:pPr>
              <w:jc w:val="center"/>
              <w:rPr>
                <w:rFonts w:ascii="Times New Roman" w:eastAsia="Times New Roman" w:hAnsi="Times New Roman" w:cs="Times New Roman"/>
                <w:i/>
                <w:sz w:val="24"/>
                <w:szCs w:val="24"/>
                <w:highlight w:val="yellow"/>
              </w:rPr>
            </w:pPr>
          </w:p>
          <w:p w14:paraId="03E277FE" w14:textId="77777777" w:rsidR="00506F9F" w:rsidRPr="002674F3" w:rsidRDefault="00506F9F" w:rsidP="00771E10">
            <w:pPr>
              <w:jc w:val="center"/>
              <w:rPr>
                <w:rFonts w:ascii="Times New Roman" w:eastAsia="Times New Roman" w:hAnsi="Times New Roman" w:cs="Times New Roman"/>
                <w:i/>
                <w:sz w:val="24"/>
                <w:szCs w:val="24"/>
                <w:highlight w:val="yellow"/>
              </w:rPr>
            </w:pPr>
          </w:p>
          <w:p w14:paraId="22220891" w14:textId="77777777" w:rsidR="00506F9F" w:rsidRPr="002674F3" w:rsidRDefault="00506F9F" w:rsidP="00771E10">
            <w:pPr>
              <w:jc w:val="center"/>
              <w:rPr>
                <w:rFonts w:ascii="Times New Roman" w:eastAsia="Times New Roman" w:hAnsi="Times New Roman" w:cs="Times New Roman"/>
                <w:i/>
                <w:sz w:val="24"/>
                <w:szCs w:val="24"/>
                <w:highlight w:val="yellow"/>
              </w:rPr>
            </w:pPr>
          </w:p>
        </w:tc>
      </w:tr>
      <w:tr w:rsidR="00506F9F" w:rsidRPr="002674F3" w14:paraId="63486A0F" w14:textId="77777777" w:rsidTr="006A0C30">
        <w:trPr>
          <w:trHeight w:val="389"/>
        </w:trPr>
        <w:tc>
          <w:tcPr>
            <w:tcW w:w="2663" w:type="dxa"/>
            <w:vMerge/>
            <w:tcBorders>
              <w:left w:val="single" w:sz="4" w:space="0" w:color="000000"/>
              <w:right w:val="single" w:sz="4" w:space="0" w:color="000000"/>
            </w:tcBorders>
          </w:tcPr>
          <w:p w14:paraId="7AE1814C"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000000"/>
              <w:bottom w:val="single" w:sz="4" w:space="0" w:color="000000"/>
              <w:right w:val="single" w:sz="4" w:space="0" w:color="000000"/>
            </w:tcBorders>
          </w:tcPr>
          <w:p w14:paraId="382A3FEA"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Основные определения природопользования.</w:t>
            </w:r>
          </w:p>
          <w:p w14:paraId="47E2BEDC" w14:textId="77777777" w:rsidR="00506F9F" w:rsidRPr="002674F3" w:rsidRDefault="00506F9F" w:rsidP="00771E10">
            <w:pPr>
              <w:autoSpaceDE w:val="0"/>
              <w:autoSpaceDN w:val="0"/>
              <w:adjustRightInd w:val="0"/>
              <w:rPr>
                <w:rFonts w:ascii="Times New Roman" w:hAnsi="Times New Roman" w:cs="Times New Roman"/>
                <w:sz w:val="24"/>
                <w:szCs w:val="24"/>
              </w:rPr>
            </w:pPr>
            <w:r w:rsidRPr="002674F3">
              <w:rPr>
                <w:rFonts w:ascii="Times New Roman" w:hAnsi="Times New Roman" w:cs="Times New Roman"/>
                <w:sz w:val="24"/>
                <w:szCs w:val="24"/>
              </w:rPr>
              <w:t>Природные ресурсы и их классификация. Принципы природопользования.</w:t>
            </w:r>
          </w:p>
          <w:p w14:paraId="60C0E95E" w14:textId="77777777" w:rsidR="00506F9F" w:rsidRPr="002674F3" w:rsidRDefault="00506F9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Природоресурсный потенциал и особо охраняемые природные территории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5A71E"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2</w:t>
            </w:r>
          </w:p>
        </w:tc>
        <w:tc>
          <w:tcPr>
            <w:tcW w:w="1163" w:type="dxa"/>
            <w:vMerge/>
            <w:tcBorders>
              <w:left w:val="single" w:sz="4" w:space="0" w:color="000000"/>
              <w:right w:val="single" w:sz="4" w:space="0" w:color="000000"/>
            </w:tcBorders>
            <w:vAlign w:val="center"/>
          </w:tcPr>
          <w:p w14:paraId="30A92049" w14:textId="77777777" w:rsidR="00506F9F" w:rsidRPr="002674F3" w:rsidRDefault="00506F9F" w:rsidP="00771E10">
            <w:pPr>
              <w:rPr>
                <w:rFonts w:ascii="Times New Roman" w:eastAsia="Times New Roman" w:hAnsi="Times New Roman" w:cs="Times New Roman"/>
                <w:i/>
                <w:sz w:val="24"/>
                <w:szCs w:val="24"/>
                <w:highlight w:val="yellow"/>
              </w:rPr>
            </w:pPr>
          </w:p>
        </w:tc>
      </w:tr>
      <w:tr w:rsidR="00506F9F" w:rsidRPr="002674F3" w14:paraId="68B75A70" w14:textId="77777777" w:rsidTr="006A0C30">
        <w:trPr>
          <w:trHeight w:val="389"/>
        </w:trPr>
        <w:tc>
          <w:tcPr>
            <w:tcW w:w="2663" w:type="dxa"/>
            <w:vMerge/>
            <w:tcBorders>
              <w:left w:val="single" w:sz="4" w:space="0" w:color="000000"/>
              <w:right w:val="single" w:sz="4" w:space="0" w:color="000000"/>
            </w:tcBorders>
          </w:tcPr>
          <w:p w14:paraId="6C199D9C"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000000"/>
              <w:bottom w:val="single" w:sz="4" w:space="0" w:color="000000"/>
              <w:right w:val="single" w:sz="4" w:space="0" w:color="000000"/>
            </w:tcBorders>
          </w:tcPr>
          <w:p w14:paraId="2DC0538C" w14:textId="77777777" w:rsidR="00506F9F" w:rsidRPr="002674F3" w:rsidRDefault="00506F9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1EEA9" w14:textId="77777777" w:rsidR="00506F9F" w:rsidRPr="002674F3" w:rsidRDefault="00506F9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6</w:t>
            </w:r>
          </w:p>
        </w:tc>
        <w:tc>
          <w:tcPr>
            <w:tcW w:w="1163" w:type="dxa"/>
            <w:vMerge/>
            <w:tcBorders>
              <w:left w:val="single" w:sz="4" w:space="0" w:color="000000"/>
              <w:right w:val="single" w:sz="4" w:space="0" w:color="000000"/>
            </w:tcBorders>
            <w:vAlign w:val="center"/>
          </w:tcPr>
          <w:p w14:paraId="503DAA34" w14:textId="77777777" w:rsidR="00506F9F" w:rsidRPr="002674F3" w:rsidRDefault="00506F9F" w:rsidP="00771E10">
            <w:pPr>
              <w:rPr>
                <w:rFonts w:ascii="Times New Roman" w:eastAsia="Times New Roman" w:hAnsi="Times New Roman" w:cs="Times New Roman"/>
                <w:i/>
                <w:sz w:val="24"/>
                <w:szCs w:val="24"/>
                <w:highlight w:val="yellow"/>
              </w:rPr>
            </w:pPr>
          </w:p>
        </w:tc>
      </w:tr>
      <w:tr w:rsidR="00506F9F" w:rsidRPr="002674F3" w14:paraId="32C836BB" w14:textId="77777777" w:rsidTr="006A0C30">
        <w:trPr>
          <w:trHeight w:val="866"/>
        </w:trPr>
        <w:tc>
          <w:tcPr>
            <w:tcW w:w="2663" w:type="dxa"/>
            <w:vMerge/>
            <w:tcBorders>
              <w:left w:val="single" w:sz="4" w:space="0" w:color="000000"/>
              <w:right w:val="single" w:sz="4" w:space="0" w:color="000000"/>
            </w:tcBorders>
          </w:tcPr>
          <w:p w14:paraId="5D157AD0"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000000"/>
              <w:bottom w:val="single" w:sz="4" w:space="0" w:color="auto"/>
              <w:right w:val="single" w:sz="4" w:space="0" w:color="000000"/>
            </w:tcBorders>
          </w:tcPr>
          <w:p w14:paraId="1C156EA2" w14:textId="77777777" w:rsidR="00506F9F" w:rsidRPr="002674F3" w:rsidRDefault="00506F9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Пр.р.№ 1 Классификация природных ресурсов, их роль, значение и использование.</w:t>
            </w:r>
          </w:p>
          <w:p w14:paraId="7D41F3FF" w14:textId="77777777" w:rsidR="00506F9F" w:rsidRPr="002674F3" w:rsidRDefault="00506F9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Пр.р. №2 Природные ресурсы и их рациональное природопользование.</w:t>
            </w:r>
          </w:p>
          <w:p w14:paraId="663A71D9" w14:textId="77777777" w:rsidR="00506F9F" w:rsidRPr="002674F3" w:rsidRDefault="00506F9F" w:rsidP="00771E10">
            <w:pPr>
              <w:autoSpaceDE w:val="0"/>
              <w:autoSpaceDN w:val="0"/>
              <w:adjustRightInd w:val="0"/>
              <w:jc w:val="both"/>
              <w:rPr>
                <w:rFonts w:ascii="Times New Roman" w:hAnsi="Times New Roman" w:cs="Times New Roman"/>
                <w:sz w:val="24"/>
                <w:szCs w:val="24"/>
              </w:rPr>
            </w:pPr>
            <w:r w:rsidRPr="002674F3">
              <w:rPr>
                <w:rFonts w:ascii="Times New Roman" w:hAnsi="Times New Roman" w:cs="Times New Roman"/>
                <w:sz w:val="24"/>
                <w:szCs w:val="24"/>
              </w:rPr>
              <w:t xml:space="preserve">Пр.р. № 3. Классификация охраняемых природных территорий РФ. </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6B2E878B"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p w14:paraId="7312C70B"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p w14:paraId="326AF266"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p w14:paraId="4BE20134" w14:textId="77777777" w:rsidR="00506F9F" w:rsidRPr="002674F3" w:rsidRDefault="00506F9F" w:rsidP="00771E10">
            <w:pPr>
              <w:jc w:val="center"/>
              <w:rPr>
                <w:rFonts w:ascii="Times New Roman" w:eastAsia="Times New Roman" w:hAnsi="Times New Roman" w:cs="Times New Roman"/>
                <w:sz w:val="24"/>
                <w:szCs w:val="24"/>
              </w:rPr>
            </w:pPr>
          </w:p>
        </w:tc>
        <w:tc>
          <w:tcPr>
            <w:tcW w:w="1163" w:type="dxa"/>
            <w:vMerge/>
            <w:tcBorders>
              <w:left w:val="single" w:sz="4" w:space="0" w:color="000000"/>
              <w:right w:val="single" w:sz="4" w:space="0" w:color="000000"/>
            </w:tcBorders>
            <w:vAlign w:val="center"/>
          </w:tcPr>
          <w:p w14:paraId="3855130A" w14:textId="77777777" w:rsidR="00506F9F" w:rsidRPr="002674F3" w:rsidRDefault="00506F9F" w:rsidP="00771E10">
            <w:pPr>
              <w:rPr>
                <w:rFonts w:ascii="Times New Roman" w:eastAsia="Times New Roman" w:hAnsi="Times New Roman" w:cs="Times New Roman"/>
                <w:i/>
                <w:sz w:val="24"/>
                <w:szCs w:val="24"/>
                <w:highlight w:val="yellow"/>
              </w:rPr>
            </w:pPr>
          </w:p>
        </w:tc>
      </w:tr>
      <w:tr w:rsidR="00506F9F" w:rsidRPr="002674F3" w14:paraId="3B82D1F4" w14:textId="77777777" w:rsidTr="006A0C30">
        <w:trPr>
          <w:trHeight w:val="1737"/>
        </w:trPr>
        <w:tc>
          <w:tcPr>
            <w:tcW w:w="2663" w:type="dxa"/>
            <w:vMerge/>
            <w:tcBorders>
              <w:left w:val="single" w:sz="4" w:space="0" w:color="000000"/>
              <w:right w:val="single" w:sz="4" w:space="0" w:color="000000"/>
            </w:tcBorders>
          </w:tcPr>
          <w:p w14:paraId="45E88471"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auto"/>
              <w:left w:val="single" w:sz="4" w:space="0" w:color="000000"/>
              <w:right w:val="single" w:sz="4" w:space="0" w:color="000000"/>
            </w:tcBorders>
          </w:tcPr>
          <w:p w14:paraId="042DBB18" w14:textId="77777777" w:rsidR="00506F9F" w:rsidRPr="002674F3" w:rsidRDefault="00506F9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p w14:paraId="696F4B9A" w14:textId="77777777" w:rsidR="00506F9F" w:rsidRPr="002674F3" w:rsidRDefault="00506F9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Способы добычи полезных ископаемых и влияние горнодобывающей и горноперерабатывающей промышленности на экологию.</w:t>
            </w:r>
          </w:p>
          <w:p w14:paraId="6DB44283" w14:textId="77777777" w:rsidR="00506F9F" w:rsidRPr="002674F3" w:rsidRDefault="00506F9F" w:rsidP="00771E10">
            <w:pPr>
              <w:jc w:val="both"/>
              <w:rPr>
                <w:rFonts w:ascii="Times New Roman" w:eastAsia="Times New Roman" w:hAnsi="Times New Roman" w:cs="Times New Roman"/>
                <w:i/>
                <w:sz w:val="24"/>
                <w:szCs w:val="24"/>
              </w:rPr>
            </w:pPr>
            <w:r w:rsidRPr="002674F3">
              <w:rPr>
                <w:rFonts w:ascii="Times New Roman" w:eastAsia="Times New Roman" w:hAnsi="Times New Roman" w:cs="Times New Roman"/>
                <w:sz w:val="24"/>
                <w:szCs w:val="24"/>
              </w:rPr>
              <w:t>Роль развития горнодобывающей промышленности и решение глобальных проблем экологии при добыче и переработке полезных ископаемых. Перспективы развития специальности 21.02.18 Обогащение полезных ископаемых.</w:t>
            </w:r>
          </w:p>
        </w:tc>
        <w:tc>
          <w:tcPr>
            <w:tcW w:w="1276" w:type="dxa"/>
            <w:tcBorders>
              <w:top w:val="single" w:sz="4" w:space="0" w:color="auto"/>
              <w:left w:val="single" w:sz="4" w:space="0" w:color="000000"/>
              <w:right w:val="single" w:sz="4" w:space="0" w:color="000000"/>
            </w:tcBorders>
            <w:shd w:val="clear" w:color="auto" w:fill="auto"/>
          </w:tcPr>
          <w:p w14:paraId="37688730" w14:textId="77777777" w:rsidR="00506F9F" w:rsidRPr="002674F3" w:rsidRDefault="00506F9F" w:rsidP="00771E10">
            <w:pPr>
              <w:jc w:val="center"/>
              <w:rPr>
                <w:rFonts w:ascii="Times New Roman" w:eastAsia="Times New Roman" w:hAnsi="Times New Roman" w:cs="Times New Roman"/>
                <w:b/>
                <w:bCs/>
                <w:sz w:val="24"/>
                <w:szCs w:val="24"/>
              </w:rPr>
            </w:pPr>
          </w:p>
          <w:p w14:paraId="40170FFC" w14:textId="77777777" w:rsidR="00506F9F" w:rsidRPr="002674F3" w:rsidRDefault="00506F9F" w:rsidP="00771E10">
            <w:pPr>
              <w:jc w:val="center"/>
              <w:rPr>
                <w:rFonts w:ascii="Times New Roman" w:eastAsia="Times New Roman" w:hAnsi="Times New Roman" w:cs="Times New Roman"/>
                <w:b/>
                <w:bCs/>
                <w:sz w:val="24"/>
                <w:szCs w:val="24"/>
              </w:rPr>
            </w:pPr>
          </w:p>
          <w:p w14:paraId="4FCCFE54"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4</w:t>
            </w:r>
          </w:p>
        </w:tc>
        <w:tc>
          <w:tcPr>
            <w:tcW w:w="1163" w:type="dxa"/>
            <w:vMerge/>
            <w:tcBorders>
              <w:left w:val="single" w:sz="4" w:space="0" w:color="000000"/>
              <w:right w:val="single" w:sz="4" w:space="0" w:color="000000"/>
            </w:tcBorders>
            <w:vAlign w:val="center"/>
          </w:tcPr>
          <w:p w14:paraId="0645B6CF" w14:textId="77777777" w:rsidR="00506F9F" w:rsidRPr="002674F3" w:rsidRDefault="00506F9F" w:rsidP="00771E10">
            <w:pPr>
              <w:rPr>
                <w:rFonts w:ascii="Times New Roman" w:eastAsia="Times New Roman" w:hAnsi="Times New Roman" w:cs="Times New Roman"/>
                <w:i/>
                <w:sz w:val="24"/>
                <w:szCs w:val="24"/>
                <w:highlight w:val="yellow"/>
              </w:rPr>
            </w:pPr>
          </w:p>
        </w:tc>
      </w:tr>
      <w:tr w:rsidR="00506F9F" w:rsidRPr="002674F3" w14:paraId="108F4810" w14:textId="77777777" w:rsidTr="006A0C30">
        <w:trPr>
          <w:trHeight w:val="269"/>
        </w:trPr>
        <w:tc>
          <w:tcPr>
            <w:tcW w:w="2663" w:type="dxa"/>
            <w:vMerge/>
            <w:tcBorders>
              <w:left w:val="single" w:sz="4" w:space="0" w:color="000000"/>
              <w:right w:val="single" w:sz="4" w:space="0" w:color="000000"/>
            </w:tcBorders>
          </w:tcPr>
          <w:p w14:paraId="24BD64AB"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auto"/>
              <w:left w:val="single" w:sz="4" w:space="0" w:color="000000"/>
              <w:bottom w:val="single" w:sz="4" w:space="0" w:color="auto"/>
              <w:right w:val="single" w:sz="4" w:space="0" w:color="000000"/>
            </w:tcBorders>
          </w:tcPr>
          <w:p w14:paraId="10CBC499" w14:textId="77777777" w:rsidR="00506F9F" w:rsidRPr="002674F3" w:rsidRDefault="00506F9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7441D834"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2</w:t>
            </w:r>
          </w:p>
        </w:tc>
        <w:tc>
          <w:tcPr>
            <w:tcW w:w="1163" w:type="dxa"/>
            <w:vMerge/>
            <w:tcBorders>
              <w:left w:val="single" w:sz="4" w:space="0" w:color="000000"/>
              <w:right w:val="single" w:sz="4" w:space="0" w:color="000000"/>
            </w:tcBorders>
          </w:tcPr>
          <w:p w14:paraId="1D102CB1" w14:textId="77777777" w:rsidR="00506F9F" w:rsidRPr="002674F3" w:rsidRDefault="00506F9F" w:rsidP="00771E10">
            <w:pPr>
              <w:rPr>
                <w:rFonts w:ascii="Times New Roman" w:eastAsia="Times New Roman" w:hAnsi="Times New Roman" w:cs="Times New Roman"/>
                <w:i/>
                <w:sz w:val="24"/>
                <w:szCs w:val="24"/>
                <w:highlight w:val="yellow"/>
              </w:rPr>
            </w:pPr>
          </w:p>
        </w:tc>
      </w:tr>
      <w:tr w:rsidR="00506F9F" w:rsidRPr="002674F3" w14:paraId="7328A767" w14:textId="77777777" w:rsidTr="006A0C30">
        <w:trPr>
          <w:trHeight w:val="744"/>
        </w:trPr>
        <w:tc>
          <w:tcPr>
            <w:tcW w:w="2663" w:type="dxa"/>
            <w:vMerge/>
            <w:tcBorders>
              <w:left w:val="single" w:sz="4" w:space="0" w:color="000000"/>
              <w:right w:val="single" w:sz="4" w:space="0" w:color="000000"/>
            </w:tcBorders>
          </w:tcPr>
          <w:p w14:paraId="63CC4568"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auto"/>
              <w:left w:val="single" w:sz="4" w:space="0" w:color="000000"/>
              <w:right w:val="single" w:sz="4" w:space="0" w:color="000000"/>
            </w:tcBorders>
          </w:tcPr>
          <w:p w14:paraId="2E8F9E71" w14:textId="77777777" w:rsidR="00506F9F" w:rsidRPr="002674F3" w:rsidRDefault="00506F9F" w:rsidP="00771E10">
            <w:pPr>
              <w:autoSpaceDE w:val="0"/>
              <w:autoSpaceDN w:val="0"/>
              <w:adjustRightInd w:val="0"/>
              <w:jc w:val="both"/>
              <w:rPr>
                <w:rFonts w:ascii="Times New Roman" w:hAnsi="Times New Roman" w:cs="Times New Roman"/>
                <w:i/>
                <w:sz w:val="24"/>
                <w:szCs w:val="24"/>
              </w:rPr>
            </w:pPr>
            <w:bookmarkStart w:id="350" w:name="_Hlk194866157"/>
            <w:r w:rsidRPr="002674F3">
              <w:rPr>
                <w:rFonts w:ascii="Times New Roman" w:hAnsi="Times New Roman" w:cs="Times New Roman"/>
                <w:sz w:val="24"/>
                <w:szCs w:val="24"/>
              </w:rPr>
              <w:t>Пр.р. № 4.</w:t>
            </w:r>
            <w:r w:rsidRPr="002674F3">
              <w:rPr>
                <w:rFonts w:ascii="Times New Roman" w:hAnsi="Times New Roman" w:cs="Times New Roman"/>
                <w:i/>
                <w:sz w:val="24"/>
                <w:szCs w:val="24"/>
              </w:rPr>
              <w:t xml:space="preserve"> </w:t>
            </w:r>
            <w:r w:rsidRPr="002674F3">
              <w:rPr>
                <w:rFonts w:ascii="Times New Roman" w:hAnsi="Times New Roman" w:cs="Times New Roman"/>
                <w:sz w:val="24"/>
                <w:szCs w:val="24"/>
              </w:rPr>
              <w:t>Презентация промышленных объектов Челябинской области, осуществляющих добычу и обогащение полезных ископаемых.</w:t>
            </w:r>
            <w:bookmarkEnd w:id="350"/>
          </w:p>
        </w:tc>
        <w:tc>
          <w:tcPr>
            <w:tcW w:w="1276" w:type="dxa"/>
            <w:tcBorders>
              <w:top w:val="single" w:sz="4" w:space="0" w:color="auto"/>
              <w:left w:val="single" w:sz="4" w:space="0" w:color="000000"/>
              <w:right w:val="single" w:sz="4" w:space="0" w:color="000000"/>
            </w:tcBorders>
            <w:shd w:val="clear" w:color="auto" w:fill="auto"/>
          </w:tcPr>
          <w:p w14:paraId="56BE31F6"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163" w:type="dxa"/>
            <w:vMerge/>
            <w:tcBorders>
              <w:left w:val="single" w:sz="4" w:space="0" w:color="000000"/>
              <w:right w:val="single" w:sz="4" w:space="0" w:color="000000"/>
            </w:tcBorders>
          </w:tcPr>
          <w:p w14:paraId="598F8D32" w14:textId="77777777" w:rsidR="00506F9F" w:rsidRPr="002674F3" w:rsidRDefault="00506F9F" w:rsidP="00771E10">
            <w:pPr>
              <w:rPr>
                <w:rFonts w:ascii="Times New Roman" w:eastAsia="Times New Roman" w:hAnsi="Times New Roman" w:cs="Times New Roman"/>
                <w:i/>
                <w:sz w:val="24"/>
                <w:szCs w:val="24"/>
                <w:highlight w:val="yellow"/>
              </w:rPr>
            </w:pPr>
          </w:p>
        </w:tc>
      </w:tr>
      <w:tr w:rsidR="00506F9F" w:rsidRPr="002674F3" w14:paraId="4A935BFF" w14:textId="77777777" w:rsidTr="006A0C30">
        <w:trPr>
          <w:trHeight w:val="315"/>
        </w:trPr>
        <w:tc>
          <w:tcPr>
            <w:tcW w:w="2663" w:type="dxa"/>
            <w:vMerge w:val="restart"/>
            <w:tcBorders>
              <w:top w:val="single" w:sz="4" w:space="0" w:color="000000"/>
              <w:left w:val="single" w:sz="4" w:space="0" w:color="000000"/>
              <w:right w:val="single" w:sz="4" w:space="0" w:color="000000"/>
            </w:tcBorders>
          </w:tcPr>
          <w:p w14:paraId="79AB1E5D" w14:textId="77777777" w:rsidR="00506F9F" w:rsidRPr="002674F3" w:rsidRDefault="00506F9F" w:rsidP="00771E10">
            <w:pPr>
              <w:rPr>
                <w:rFonts w:ascii="Times New Roman" w:hAnsi="Times New Roman" w:cs="Times New Roman"/>
                <w:sz w:val="24"/>
                <w:szCs w:val="24"/>
              </w:rPr>
            </w:pPr>
            <w:r w:rsidRPr="002674F3">
              <w:rPr>
                <w:rFonts w:ascii="Times New Roman" w:eastAsia="Times New Roman" w:hAnsi="Times New Roman" w:cs="Times New Roman"/>
                <w:b/>
                <w:iCs/>
                <w:sz w:val="24"/>
                <w:szCs w:val="24"/>
              </w:rPr>
              <w:t xml:space="preserve">Тема 2.2. </w:t>
            </w:r>
            <w:r w:rsidRPr="002674F3">
              <w:rPr>
                <w:rFonts w:ascii="Times New Roman" w:hAnsi="Times New Roman" w:cs="Times New Roman"/>
                <w:b/>
                <w:i/>
                <w:sz w:val="24"/>
                <w:szCs w:val="24"/>
              </w:rPr>
              <w:t>Загрязнение окружающей среды.</w:t>
            </w:r>
          </w:p>
          <w:p w14:paraId="34B8D10B" w14:textId="77777777" w:rsidR="00506F9F" w:rsidRPr="002674F3" w:rsidRDefault="00506F9F" w:rsidP="00771E10">
            <w:pPr>
              <w:rPr>
                <w:rFonts w:ascii="Times New Roman" w:eastAsia="Times New Roman" w:hAnsi="Times New Roman" w:cs="Times New Roman"/>
                <w:b/>
                <w:i/>
                <w:sz w:val="24"/>
                <w:szCs w:val="24"/>
              </w:rPr>
            </w:pPr>
          </w:p>
          <w:p w14:paraId="31386532"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000000"/>
              <w:bottom w:val="single" w:sz="4" w:space="0" w:color="000000"/>
              <w:right w:val="single" w:sz="4" w:space="0" w:color="000000"/>
            </w:tcBorders>
          </w:tcPr>
          <w:p w14:paraId="5B8EEC9B"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CE0D" w14:textId="77777777" w:rsidR="00506F9F" w:rsidRPr="002674F3" w:rsidRDefault="00506F9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6</w:t>
            </w:r>
          </w:p>
        </w:tc>
        <w:tc>
          <w:tcPr>
            <w:tcW w:w="1163" w:type="dxa"/>
            <w:vMerge w:val="restart"/>
            <w:tcBorders>
              <w:top w:val="single" w:sz="4" w:space="0" w:color="000000"/>
              <w:left w:val="single" w:sz="4" w:space="0" w:color="000000"/>
              <w:right w:val="single" w:sz="4" w:space="0" w:color="000000"/>
            </w:tcBorders>
            <w:vAlign w:val="center"/>
          </w:tcPr>
          <w:p w14:paraId="4D489719" w14:textId="77777777" w:rsidR="00506F9F" w:rsidRPr="002674F3" w:rsidRDefault="00506F9F" w:rsidP="00771E10">
            <w:pPr>
              <w:jc w:val="center"/>
              <w:rPr>
                <w:rFonts w:ascii="Times New Roman" w:eastAsia="Times New Roman" w:hAnsi="Times New Roman" w:cs="Times New Roman"/>
                <w:b/>
                <w:i/>
                <w:sz w:val="24"/>
                <w:szCs w:val="24"/>
              </w:rPr>
            </w:pPr>
          </w:p>
          <w:p w14:paraId="74D973C5"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lastRenderedPageBreak/>
              <w:t>ОК 02</w:t>
            </w:r>
          </w:p>
          <w:p w14:paraId="553B36AA"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04</w:t>
            </w:r>
          </w:p>
          <w:p w14:paraId="5BACF963"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07</w:t>
            </w:r>
          </w:p>
          <w:p w14:paraId="15E83ECF" w14:textId="77777777" w:rsidR="00506F9F" w:rsidRPr="002674F3" w:rsidRDefault="00506F9F" w:rsidP="00771E10">
            <w:pPr>
              <w:jc w:val="center"/>
              <w:rPr>
                <w:rFonts w:ascii="Times New Roman" w:eastAsia="Times New Roman" w:hAnsi="Times New Roman" w:cs="Times New Roman"/>
                <w:b/>
                <w:i/>
                <w:sz w:val="24"/>
                <w:szCs w:val="24"/>
              </w:rPr>
            </w:pPr>
          </w:p>
          <w:p w14:paraId="09BE37A3" w14:textId="77777777" w:rsidR="00506F9F" w:rsidRPr="002674F3" w:rsidRDefault="00506F9F" w:rsidP="00771E10">
            <w:pPr>
              <w:jc w:val="center"/>
              <w:rPr>
                <w:rFonts w:ascii="Times New Roman" w:eastAsia="Times New Roman" w:hAnsi="Times New Roman" w:cs="Times New Roman"/>
                <w:b/>
                <w:i/>
                <w:sz w:val="24"/>
                <w:szCs w:val="24"/>
              </w:rPr>
            </w:pPr>
          </w:p>
          <w:p w14:paraId="616910AD" w14:textId="77777777" w:rsidR="00506F9F" w:rsidRPr="002674F3" w:rsidRDefault="00506F9F" w:rsidP="00771E10">
            <w:pPr>
              <w:jc w:val="center"/>
              <w:rPr>
                <w:rFonts w:ascii="Times New Roman" w:eastAsia="Times New Roman" w:hAnsi="Times New Roman" w:cs="Times New Roman"/>
                <w:b/>
                <w:i/>
                <w:sz w:val="24"/>
                <w:szCs w:val="24"/>
              </w:rPr>
            </w:pPr>
          </w:p>
          <w:p w14:paraId="16B199FD" w14:textId="77777777" w:rsidR="00506F9F" w:rsidRPr="002674F3" w:rsidRDefault="00506F9F" w:rsidP="00771E10">
            <w:pPr>
              <w:jc w:val="center"/>
              <w:rPr>
                <w:rFonts w:ascii="Times New Roman" w:eastAsia="Times New Roman" w:hAnsi="Times New Roman" w:cs="Times New Roman"/>
                <w:b/>
                <w:i/>
                <w:sz w:val="24"/>
                <w:szCs w:val="24"/>
              </w:rPr>
            </w:pPr>
          </w:p>
          <w:p w14:paraId="366D29EB" w14:textId="77777777" w:rsidR="00506F9F" w:rsidRPr="002674F3" w:rsidRDefault="00506F9F" w:rsidP="00771E10">
            <w:pPr>
              <w:jc w:val="center"/>
              <w:rPr>
                <w:rFonts w:ascii="Times New Roman" w:eastAsia="Times New Roman" w:hAnsi="Times New Roman" w:cs="Times New Roman"/>
                <w:b/>
                <w:i/>
                <w:sz w:val="24"/>
                <w:szCs w:val="24"/>
              </w:rPr>
            </w:pPr>
          </w:p>
          <w:p w14:paraId="14EE0041" w14:textId="77777777" w:rsidR="00506F9F" w:rsidRPr="002674F3" w:rsidRDefault="00506F9F" w:rsidP="00771E10">
            <w:pPr>
              <w:jc w:val="center"/>
              <w:rPr>
                <w:rFonts w:ascii="Times New Roman" w:eastAsia="Times New Roman" w:hAnsi="Times New Roman" w:cs="Times New Roman"/>
                <w:b/>
                <w:i/>
                <w:sz w:val="24"/>
                <w:szCs w:val="24"/>
              </w:rPr>
            </w:pPr>
          </w:p>
          <w:p w14:paraId="098C75F7" w14:textId="77777777" w:rsidR="00506F9F" w:rsidRPr="002674F3" w:rsidRDefault="00506F9F" w:rsidP="00771E10">
            <w:pPr>
              <w:jc w:val="center"/>
              <w:rPr>
                <w:rFonts w:ascii="Times New Roman" w:eastAsia="Times New Roman" w:hAnsi="Times New Roman" w:cs="Times New Roman"/>
                <w:b/>
                <w:i/>
                <w:sz w:val="24"/>
                <w:szCs w:val="24"/>
              </w:rPr>
            </w:pPr>
          </w:p>
          <w:p w14:paraId="6C96289E" w14:textId="77777777" w:rsidR="00506F9F" w:rsidRPr="002674F3" w:rsidRDefault="00506F9F" w:rsidP="00771E10">
            <w:pPr>
              <w:jc w:val="center"/>
              <w:rPr>
                <w:rFonts w:ascii="Times New Roman" w:eastAsia="Times New Roman" w:hAnsi="Times New Roman" w:cs="Times New Roman"/>
                <w:b/>
                <w:i/>
                <w:sz w:val="24"/>
                <w:szCs w:val="24"/>
              </w:rPr>
            </w:pPr>
          </w:p>
          <w:p w14:paraId="57A135D3" w14:textId="77777777" w:rsidR="00506F9F" w:rsidRPr="002674F3" w:rsidRDefault="00506F9F" w:rsidP="00771E10">
            <w:pPr>
              <w:jc w:val="center"/>
              <w:rPr>
                <w:rFonts w:ascii="Times New Roman" w:eastAsia="Times New Roman" w:hAnsi="Times New Roman" w:cs="Times New Roman"/>
                <w:b/>
                <w:i/>
                <w:sz w:val="24"/>
                <w:szCs w:val="24"/>
              </w:rPr>
            </w:pPr>
          </w:p>
          <w:p w14:paraId="5E9AC661"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ПК 2.3</w:t>
            </w:r>
          </w:p>
          <w:p w14:paraId="72B95233" w14:textId="77777777" w:rsidR="00506F9F" w:rsidRPr="002674F3" w:rsidRDefault="00506F9F" w:rsidP="00771E10">
            <w:pPr>
              <w:jc w:val="center"/>
              <w:rPr>
                <w:rFonts w:ascii="Times New Roman" w:eastAsia="Times New Roman" w:hAnsi="Times New Roman" w:cs="Times New Roman"/>
                <w:b/>
                <w:i/>
                <w:strike/>
                <w:sz w:val="24"/>
                <w:szCs w:val="24"/>
              </w:rPr>
            </w:pPr>
            <w:r w:rsidRPr="002674F3">
              <w:rPr>
                <w:rFonts w:ascii="Times New Roman" w:eastAsia="Times New Roman" w:hAnsi="Times New Roman" w:cs="Times New Roman"/>
                <w:b/>
                <w:i/>
                <w:sz w:val="24"/>
                <w:szCs w:val="24"/>
              </w:rPr>
              <w:t>ПК 2.4</w:t>
            </w:r>
          </w:p>
        </w:tc>
      </w:tr>
      <w:tr w:rsidR="00506F9F" w:rsidRPr="002674F3" w14:paraId="09086552" w14:textId="77777777" w:rsidTr="006A0C30">
        <w:trPr>
          <w:trHeight w:val="3864"/>
        </w:trPr>
        <w:tc>
          <w:tcPr>
            <w:tcW w:w="2663" w:type="dxa"/>
            <w:vMerge/>
            <w:tcBorders>
              <w:left w:val="single" w:sz="4" w:space="0" w:color="000000"/>
              <w:right w:val="single" w:sz="4" w:space="0" w:color="000000"/>
            </w:tcBorders>
          </w:tcPr>
          <w:p w14:paraId="123D2E04"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000000"/>
              <w:left w:val="single" w:sz="4" w:space="0" w:color="000000"/>
              <w:bottom w:val="single" w:sz="4" w:space="0" w:color="auto"/>
              <w:right w:val="single" w:sz="4" w:space="0" w:color="000000"/>
            </w:tcBorders>
          </w:tcPr>
          <w:p w14:paraId="501B03E7" w14:textId="77777777" w:rsidR="00506F9F" w:rsidRPr="002674F3" w:rsidRDefault="00506F9F"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Техногенное воздействие на окружающую среду. </w:t>
            </w:r>
          </w:p>
          <w:p w14:paraId="37719474" w14:textId="77777777" w:rsidR="00506F9F" w:rsidRPr="002674F3" w:rsidRDefault="00506F9F"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Понятие антропогенного воздействия. </w:t>
            </w:r>
          </w:p>
          <w:p w14:paraId="1B58F052" w14:textId="77777777" w:rsidR="00506F9F" w:rsidRPr="002674F3" w:rsidRDefault="00506F9F"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Понятие загрязнение. Классификация загрязнений. </w:t>
            </w:r>
          </w:p>
          <w:p w14:paraId="3E084CE3" w14:textId="77777777" w:rsidR="00506F9F" w:rsidRPr="002674F3" w:rsidRDefault="00506F9F"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Физические загрязнения. Основные источники загрязнения атмосферы, гидросферы, почвы.</w:t>
            </w:r>
          </w:p>
          <w:p w14:paraId="5F7A64CC" w14:textId="77777777" w:rsidR="00506F9F" w:rsidRPr="002674F3" w:rsidRDefault="00506F9F"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 xml:space="preserve">Загрязнение атмосферы. Озоновый слой земли. </w:t>
            </w:r>
          </w:p>
          <w:p w14:paraId="7579D91F" w14:textId="77777777" w:rsidR="00506F9F" w:rsidRPr="002674F3" w:rsidRDefault="00506F9F"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Экологические последствия</w:t>
            </w:r>
          </w:p>
          <w:p w14:paraId="5E8B737F" w14:textId="77777777" w:rsidR="00506F9F" w:rsidRPr="002674F3" w:rsidRDefault="00506F9F"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загрязнения атмосферного воздуха. Смог.</w:t>
            </w:r>
          </w:p>
          <w:p w14:paraId="26DAA515" w14:textId="77777777" w:rsidR="00506F9F" w:rsidRPr="002674F3" w:rsidRDefault="00506F9F" w:rsidP="00771E10">
            <w:pPr>
              <w:shd w:val="clear" w:color="auto" w:fill="FFFFFF"/>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Загрязнение гидросферы. Основные загрязняющие вещества и источники загрязнений. Определение степени загрязнения вод. Экологические последствия загрязнения гидросферы.</w:t>
            </w:r>
          </w:p>
          <w:p w14:paraId="2CFBD738" w14:textId="77777777" w:rsidR="00506F9F" w:rsidRPr="002674F3" w:rsidRDefault="00506F9F" w:rsidP="00771E10">
            <w:pPr>
              <w:shd w:val="clear" w:color="auto" w:fill="FFFFFF"/>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Загрязнение литосферы. Воздействие на почвы. Воздействия на недра. Воздействия на горные породы.</w:t>
            </w:r>
          </w:p>
          <w:p w14:paraId="547C48D9" w14:textId="77777777" w:rsidR="00506F9F" w:rsidRPr="002674F3" w:rsidRDefault="00506F9F" w:rsidP="00771E10">
            <w:pPr>
              <w:shd w:val="clear" w:color="auto" w:fill="FFFFFF"/>
              <w:jc w:val="both"/>
              <w:rPr>
                <w:rFonts w:ascii="Times New Roman" w:eastAsia="Times New Roman" w:hAnsi="Times New Roman" w:cs="Times New Roman"/>
                <w:bCs/>
                <w:sz w:val="24"/>
                <w:szCs w:val="24"/>
                <w:lang w:eastAsia="ru-RU"/>
              </w:rPr>
            </w:pPr>
            <w:r w:rsidRPr="002674F3">
              <w:rPr>
                <w:rFonts w:ascii="Times New Roman" w:eastAsia="Times New Roman" w:hAnsi="Times New Roman" w:cs="Times New Roman"/>
                <w:sz w:val="24"/>
                <w:szCs w:val="24"/>
                <w:lang w:eastAsia="ru-RU"/>
              </w:rPr>
              <w:t>Определение, виды и размерность ПДК.</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14:paraId="3F038DF1"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163" w:type="dxa"/>
            <w:vMerge/>
            <w:tcBorders>
              <w:left w:val="single" w:sz="4" w:space="0" w:color="000000"/>
              <w:right w:val="single" w:sz="4" w:space="0" w:color="000000"/>
            </w:tcBorders>
            <w:vAlign w:val="center"/>
          </w:tcPr>
          <w:p w14:paraId="0669199E" w14:textId="77777777" w:rsidR="00506F9F" w:rsidRPr="002674F3" w:rsidRDefault="00506F9F" w:rsidP="00771E10">
            <w:pPr>
              <w:rPr>
                <w:rFonts w:ascii="Times New Roman" w:eastAsia="Times New Roman" w:hAnsi="Times New Roman" w:cs="Times New Roman"/>
                <w:b/>
                <w:i/>
                <w:sz w:val="24"/>
                <w:szCs w:val="24"/>
              </w:rPr>
            </w:pPr>
          </w:p>
        </w:tc>
      </w:tr>
      <w:tr w:rsidR="00506F9F" w:rsidRPr="002674F3" w14:paraId="6EB9D334" w14:textId="77777777" w:rsidTr="006A0C30">
        <w:trPr>
          <w:trHeight w:val="186"/>
        </w:trPr>
        <w:tc>
          <w:tcPr>
            <w:tcW w:w="2663" w:type="dxa"/>
            <w:vMerge/>
            <w:tcBorders>
              <w:left w:val="single" w:sz="4" w:space="0" w:color="000000"/>
              <w:right w:val="single" w:sz="4" w:space="0" w:color="000000"/>
            </w:tcBorders>
          </w:tcPr>
          <w:p w14:paraId="2223A0A1"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auto"/>
              <w:left w:val="single" w:sz="4" w:space="0" w:color="000000"/>
              <w:bottom w:val="single" w:sz="4" w:space="0" w:color="auto"/>
              <w:right w:val="single" w:sz="4" w:space="0" w:color="000000"/>
            </w:tcBorders>
          </w:tcPr>
          <w:p w14:paraId="4BD60FE9"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6E2D4C29"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2</w:t>
            </w:r>
          </w:p>
        </w:tc>
        <w:tc>
          <w:tcPr>
            <w:tcW w:w="1163" w:type="dxa"/>
            <w:vMerge/>
            <w:tcBorders>
              <w:left w:val="single" w:sz="4" w:space="0" w:color="000000"/>
              <w:right w:val="single" w:sz="4" w:space="0" w:color="000000"/>
            </w:tcBorders>
            <w:vAlign w:val="center"/>
          </w:tcPr>
          <w:p w14:paraId="5ACFBE06" w14:textId="77777777" w:rsidR="00506F9F" w:rsidRPr="002674F3" w:rsidRDefault="00506F9F" w:rsidP="00771E10">
            <w:pPr>
              <w:rPr>
                <w:rFonts w:ascii="Times New Roman" w:eastAsia="Times New Roman" w:hAnsi="Times New Roman" w:cs="Times New Roman"/>
                <w:b/>
                <w:i/>
                <w:sz w:val="24"/>
                <w:szCs w:val="24"/>
              </w:rPr>
            </w:pPr>
          </w:p>
        </w:tc>
      </w:tr>
      <w:tr w:rsidR="00506F9F" w:rsidRPr="002674F3" w14:paraId="76109392" w14:textId="77777777" w:rsidTr="006A0C30">
        <w:trPr>
          <w:trHeight w:val="468"/>
        </w:trPr>
        <w:tc>
          <w:tcPr>
            <w:tcW w:w="2663" w:type="dxa"/>
            <w:vMerge/>
            <w:tcBorders>
              <w:left w:val="single" w:sz="4" w:space="0" w:color="000000"/>
              <w:right w:val="single" w:sz="4" w:space="0" w:color="000000"/>
            </w:tcBorders>
          </w:tcPr>
          <w:p w14:paraId="69E868BA"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auto"/>
              <w:left w:val="single" w:sz="4" w:space="0" w:color="000000"/>
              <w:right w:val="single" w:sz="4" w:space="0" w:color="000000"/>
            </w:tcBorders>
          </w:tcPr>
          <w:p w14:paraId="140684B6"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lang w:eastAsia="ru-RU"/>
              </w:rPr>
            </w:pPr>
            <w:r w:rsidRPr="002674F3">
              <w:rPr>
                <w:rFonts w:ascii="Times New Roman" w:eastAsia="Times New Roman" w:hAnsi="Times New Roman" w:cs="Times New Roman"/>
                <w:sz w:val="24"/>
                <w:szCs w:val="24"/>
                <w:lang w:eastAsia="ru-RU"/>
              </w:rPr>
              <w:t>Пр.р. 5 Воздействие вредных веществ на здоровье человека.</w:t>
            </w:r>
          </w:p>
        </w:tc>
        <w:tc>
          <w:tcPr>
            <w:tcW w:w="1276" w:type="dxa"/>
            <w:tcBorders>
              <w:top w:val="single" w:sz="4" w:space="0" w:color="auto"/>
              <w:left w:val="single" w:sz="4" w:space="0" w:color="000000"/>
              <w:right w:val="single" w:sz="4" w:space="0" w:color="000000"/>
            </w:tcBorders>
            <w:shd w:val="clear" w:color="auto" w:fill="auto"/>
          </w:tcPr>
          <w:p w14:paraId="591DE520"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163" w:type="dxa"/>
            <w:vMerge/>
            <w:tcBorders>
              <w:left w:val="single" w:sz="4" w:space="0" w:color="000000"/>
              <w:right w:val="single" w:sz="4" w:space="0" w:color="000000"/>
            </w:tcBorders>
            <w:vAlign w:val="center"/>
          </w:tcPr>
          <w:p w14:paraId="6AEBE081" w14:textId="77777777" w:rsidR="00506F9F" w:rsidRPr="002674F3" w:rsidRDefault="00506F9F" w:rsidP="00771E10">
            <w:pPr>
              <w:rPr>
                <w:rFonts w:ascii="Times New Roman" w:eastAsia="Times New Roman" w:hAnsi="Times New Roman" w:cs="Times New Roman"/>
                <w:b/>
                <w:i/>
                <w:sz w:val="24"/>
                <w:szCs w:val="24"/>
              </w:rPr>
            </w:pPr>
          </w:p>
        </w:tc>
      </w:tr>
      <w:tr w:rsidR="00506F9F" w:rsidRPr="002674F3" w14:paraId="091A5FF5" w14:textId="77777777" w:rsidTr="006A0C30">
        <w:trPr>
          <w:trHeight w:val="1248"/>
        </w:trPr>
        <w:tc>
          <w:tcPr>
            <w:tcW w:w="2663" w:type="dxa"/>
            <w:vMerge/>
            <w:tcBorders>
              <w:left w:val="single" w:sz="4" w:space="0" w:color="000000"/>
              <w:right w:val="single" w:sz="4" w:space="0" w:color="000000"/>
            </w:tcBorders>
          </w:tcPr>
          <w:p w14:paraId="74FA38A7"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auto"/>
              <w:left w:val="single" w:sz="4" w:space="0" w:color="000000"/>
              <w:bottom w:val="single" w:sz="4" w:space="0" w:color="auto"/>
              <w:right w:val="single" w:sz="4" w:space="0" w:color="000000"/>
            </w:tcBorders>
          </w:tcPr>
          <w:p w14:paraId="3E5C5F2C" w14:textId="77777777" w:rsidR="00506F9F" w:rsidRPr="002674F3" w:rsidRDefault="00506F9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p w14:paraId="78BBE23D" w14:textId="77777777" w:rsidR="00506F9F" w:rsidRPr="002674F3" w:rsidRDefault="00506F9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Вредные факторы производства по обогащению полезных ископаемых. </w:t>
            </w:r>
          </w:p>
          <w:p w14:paraId="5AE33465" w14:textId="77777777" w:rsidR="00506F9F" w:rsidRPr="002674F3" w:rsidRDefault="00506F9F" w:rsidP="00771E10">
            <w:pPr>
              <w:jc w:val="both"/>
              <w:rPr>
                <w:rFonts w:ascii="Times New Roman" w:hAnsi="Times New Roman" w:cs="Times New Roman"/>
                <w:i/>
                <w:sz w:val="24"/>
                <w:szCs w:val="24"/>
              </w:rPr>
            </w:pPr>
            <w:r w:rsidRPr="002674F3">
              <w:rPr>
                <w:rFonts w:ascii="Times New Roman" w:eastAsia="Times New Roman" w:hAnsi="Times New Roman" w:cs="Times New Roman"/>
                <w:sz w:val="24"/>
                <w:szCs w:val="24"/>
              </w:rPr>
              <w:t>Предельные концентрации вредных веществ и их влияние на экологию и на здоровье работников обогатительной фабрики.</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595DF8CE" w14:textId="77777777" w:rsidR="00506F9F" w:rsidRPr="002674F3" w:rsidRDefault="00506F9F" w:rsidP="00771E10">
            <w:pPr>
              <w:jc w:val="center"/>
              <w:rPr>
                <w:rFonts w:ascii="Times New Roman" w:eastAsia="Times New Roman" w:hAnsi="Times New Roman" w:cs="Times New Roman"/>
                <w:sz w:val="24"/>
                <w:szCs w:val="24"/>
              </w:rPr>
            </w:pPr>
          </w:p>
          <w:p w14:paraId="051EE92E"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2</w:t>
            </w:r>
          </w:p>
        </w:tc>
        <w:tc>
          <w:tcPr>
            <w:tcW w:w="1163" w:type="dxa"/>
            <w:vMerge/>
            <w:tcBorders>
              <w:left w:val="single" w:sz="4" w:space="0" w:color="000000"/>
              <w:right w:val="single" w:sz="4" w:space="0" w:color="000000"/>
            </w:tcBorders>
          </w:tcPr>
          <w:p w14:paraId="0DE4443C" w14:textId="77777777" w:rsidR="00506F9F" w:rsidRPr="002674F3" w:rsidRDefault="00506F9F" w:rsidP="00771E10">
            <w:pPr>
              <w:rPr>
                <w:rFonts w:ascii="Times New Roman" w:eastAsia="Times New Roman" w:hAnsi="Times New Roman" w:cs="Times New Roman"/>
                <w:b/>
                <w:i/>
                <w:sz w:val="24"/>
                <w:szCs w:val="24"/>
              </w:rPr>
            </w:pPr>
          </w:p>
        </w:tc>
      </w:tr>
      <w:tr w:rsidR="00506F9F" w:rsidRPr="002674F3" w14:paraId="34629074" w14:textId="77777777" w:rsidTr="006A0C30">
        <w:trPr>
          <w:trHeight w:val="276"/>
        </w:trPr>
        <w:tc>
          <w:tcPr>
            <w:tcW w:w="2663" w:type="dxa"/>
            <w:vMerge/>
            <w:tcBorders>
              <w:left w:val="single" w:sz="4" w:space="0" w:color="000000"/>
              <w:right w:val="single" w:sz="4" w:space="0" w:color="000000"/>
            </w:tcBorders>
          </w:tcPr>
          <w:p w14:paraId="53DFE948"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auto"/>
              <w:left w:val="single" w:sz="4" w:space="0" w:color="000000"/>
              <w:bottom w:val="single" w:sz="4" w:space="0" w:color="auto"/>
              <w:right w:val="single" w:sz="4" w:space="0" w:color="000000"/>
            </w:tcBorders>
          </w:tcPr>
          <w:p w14:paraId="50056099" w14:textId="77777777" w:rsidR="00506F9F" w:rsidRPr="002674F3" w:rsidRDefault="00506F9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7957A791"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6</w:t>
            </w:r>
          </w:p>
        </w:tc>
        <w:tc>
          <w:tcPr>
            <w:tcW w:w="1163" w:type="dxa"/>
            <w:vMerge/>
            <w:tcBorders>
              <w:left w:val="single" w:sz="4" w:space="0" w:color="000000"/>
              <w:right w:val="single" w:sz="4" w:space="0" w:color="000000"/>
            </w:tcBorders>
          </w:tcPr>
          <w:p w14:paraId="32C46BA6" w14:textId="77777777" w:rsidR="00506F9F" w:rsidRPr="002674F3" w:rsidRDefault="00506F9F" w:rsidP="00771E10">
            <w:pPr>
              <w:rPr>
                <w:rFonts w:ascii="Times New Roman" w:eastAsia="Times New Roman" w:hAnsi="Times New Roman" w:cs="Times New Roman"/>
                <w:b/>
                <w:i/>
                <w:sz w:val="24"/>
                <w:szCs w:val="24"/>
              </w:rPr>
            </w:pPr>
          </w:p>
        </w:tc>
      </w:tr>
      <w:tr w:rsidR="00506F9F" w:rsidRPr="002674F3" w14:paraId="0FAECD70" w14:textId="77777777" w:rsidTr="006A0C30">
        <w:trPr>
          <w:trHeight w:val="360"/>
        </w:trPr>
        <w:tc>
          <w:tcPr>
            <w:tcW w:w="2663" w:type="dxa"/>
            <w:vMerge/>
            <w:tcBorders>
              <w:left w:val="single" w:sz="4" w:space="0" w:color="000000"/>
              <w:right w:val="single" w:sz="4" w:space="0" w:color="000000"/>
            </w:tcBorders>
          </w:tcPr>
          <w:p w14:paraId="444C811D"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auto"/>
              <w:left w:val="single" w:sz="4" w:space="0" w:color="000000"/>
              <w:right w:val="single" w:sz="4" w:space="0" w:color="000000"/>
            </w:tcBorders>
          </w:tcPr>
          <w:p w14:paraId="4602209C" w14:textId="77777777" w:rsidR="00506F9F" w:rsidRPr="002674F3" w:rsidRDefault="00506F9F" w:rsidP="00771E10">
            <w:pPr>
              <w:jc w:val="both"/>
              <w:rPr>
                <w:rFonts w:ascii="Times New Roman" w:hAnsi="Times New Roman" w:cs="Times New Roman"/>
                <w:sz w:val="24"/>
                <w:szCs w:val="24"/>
              </w:rPr>
            </w:pPr>
            <w:bookmarkStart w:id="351" w:name="_Hlk194866397"/>
            <w:r w:rsidRPr="002674F3">
              <w:rPr>
                <w:rFonts w:ascii="Times New Roman" w:hAnsi="Times New Roman" w:cs="Times New Roman"/>
                <w:sz w:val="24"/>
                <w:szCs w:val="24"/>
              </w:rPr>
              <w:t>Пр.р. № 6</w:t>
            </w:r>
            <w:r w:rsidRPr="002674F3">
              <w:rPr>
                <w:rFonts w:ascii="Times New Roman" w:hAnsi="Times New Roman" w:cs="Times New Roman"/>
                <w:i/>
                <w:sz w:val="24"/>
                <w:szCs w:val="24"/>
              </w:rPr>
              <w:t xml:space="preserve"> </w:t>
            </w:r>
            <w:r w:rsidRPr="002674F3">
              <w:rPr>
                <w:rFonts w:ascii="Times New Roman" w:hAnsi="Times New Roman" w:cs="Times New Roman"/>
                <w:sz w:val="24"/>
                <w:szCs w:val="24"/>
              </w:rPr>
              <w:t>Загрязнения, попадающие в окружающую среду в результате работы дробильно-обогатительной фабрики</w:t>
            </w:r>
            <w:bookmarkEnd w:id="351"/>
            <w:r w:rsidRPr="002674F3">
              <w:rPr>
                <w:rFonts w:ascii="Times New Roman" w:hAnsi="Times New Roman" w:cs="Times New Roman"/>
                <w:sz w:val="24"/>
                <w:szCs w:val="24"/>
              </w:rPr>
              <w:t>.</w:t>
            </w:r>
          </w:p>
          <w:p w14:paraId="5AA9C9CD" w14:textId="77777777" w:rsidR="00506F9F" w:rsidRPr="002674F3" w:rsidRDefault="00506F9F" w:rsidP="00771E10">
            <w:pPr>
              <w:jc w:val="both"/>
              <w:rPr>
                <w:rFonts w:ascii="Times New Roman" w:hAnsi="Times New Roman" w:cs="Times New Roman"/>
                <w:i/>
                <w:sz w:val="24"/>
                <w:szCs w:val="24"/>
              </w:rPr>
            </w:pPr>
            <w:r w:rsidRPr="002674F3">
              <w:rPr>
                <w:rFonts w:ascii="Times New Roman" w:hAnsi="Times New Roman" w:cs="Times New Roman"/>
                <w:sz w:val="24"/>
                <w:szCs w:val="24"/>
              </w:rPr>
              <w:t>Пр.р № 7. Вредное производство и здоровье человека</w:t>
            </w:r>
          </w:p>
        </w:tc>
        <w:tc>
          <w:tcPr>
            <w:tcW w:w="1276" w:type="dxa"/>
            <w:tcBorders>
              <w:top w:val="single" w:sz="4" w:space="0" w:color="auto"/>
              <w:left w:val="single" w:sz="4" w:space="0" w:color="000000"/>
              <w:right w:val="single" w:sz="4" w:space="0" w:color="000000"/>
            </w:tcBorders>
            <w:shd w:val="clear" w:color="auto" w:fill="auto"/>
          </w:tcPr>
          <w:p w14:paraId="3EAFA21A"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4</w:t>
            </w:r>
          </w:p>
          <w:p w14:paraId="72EA971C"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163" w:type="dxa"/>
            <w:vMerge/>
            <w:tcBorders>
              <w:left w:val="single" w:sz="4" w:space="0" w:color="000000"/>
              <w:bottom w:val="single" w:sz="4" w:space="0" w:color="000000"/>
              <w:right w:val="single" w:sz="4" w:space="0" w:color="000000"/>
            </w:tcBorders>
          </w:tcPr>
          <w:p w14:paraId="2CB3FAF1" w14:textId="77777777" w:rsidR="00506F9F" w:rsidRPr="002674F3" w:rsidRDefault="00506F9F" w:rsidP="00771E10">
            <w:pPr>
              <w:rPr>
                <w:rFonts w:ascii="Times New Roman" w:eastAsia="Times New Roman" w:hAnsi="Times New Roman" w:cs="Times New Roman"/>
                <w:b/>
                <w:i/>
                <w:sz w:val="24"/>
                <w:szCs w:val="24"/>
              </w:rPr>
            </w:pPr>
          </w:p>
        </w:tc>
      </w:tr>
      <w:tr w:rsidR="00506F9F" w:rsidRPr="002674F3" w14:paraId="084960BE" w14:textId="77777777" w:rsidTr="006A0C30">
        <w:trPr>
          <w:trHeight w:val="236"/>
        </w:trPr>
        <w:tc>
          <w:tcPr>
            <w:tcW w:w="2663" w:type="dxa"/>
            <w:vMerge w:val="restart"/>
            <w:tcBorders>
              <w:top w:val="single" w:sz="4" w:space="0" w:color="000000"/>
              <w:left w:val="single" w:sz="4" w:space="0" w:color="000000"/>
              <w:right w:val="single" w:sz="4" w:space="0" w:color="000000"/>
            </w:tcBorders>
          </w:tcPr>
          <w:p w14:paraId="400C0C04"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Тема 2.3 Природоохранный потенциал</w:t>
            </w:r>
          </w:p>
          <w:p w14:paraId="2935D67D"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000000"/>
              <w:bottom w:val="single" w:sz="4" w:space="0" w:color="auto"/>
              <w:right w:val="single" w:sz="4" w:space="0" w:color="000000"/>
            </w:tcBorders>
          </w:tcPr>
          <w:p w14:paraId="11723581"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657B6343" w14:textId="77777777" w:rsidR="00506F9F" w:rsidRPr="002674F3" w:rsidRDefault="00506F9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10</w:t>
            </w:r>
          </w:p>
        </w:tc>
        <w:tc>
          <w:tcPr>
            <w:tcW w:w="1163" w:type="dxa"/>
            <w:vMerge w:val="restart"/>
            <w:tcBorders>
              <w:top w:val="single" w:sz="4" w:space="0" w:color="000000"/>
              <w:left w:val="single" w:sz="4" w:space="0" w:color="000000"/>
              <w:right w:val="single" w:sz="4" w:space="0" w:color="000000"/>
            </w:tcBorders>
            <w:vAlign w:val="center"/>
          </w:tcPr>
          <w:p w14:paraId="499BF388"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02</w:t>
            </w:r>
          </w:p>
          <w:p w14:paraId="7EDA7B59"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04</w:t>
            </w:r>
          </w:p>
          <w:p w14:paraId="1EBB0875"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07</w:t>
            </w:r>
          </w:p>
          <w:p w14:paraId="0840458D" w14:textId="77777777" w:rsidR="00506F9F" w:rsidRPr="002674F3" w:rsidRDefault="00506F9F" w:rsidP="00771E10">
            <w:pPr>
              <w:jc w:val="center"/>
              <w:rPr>
                <w:rFonts w:ascii="Times New Roman" w:eastAsia="Times New Roman" w:hAnsi="Times New Roman" w:cs="Times New Roman"/>
                <w:b/>
                <w:i/>
                <w:sz w:val="24"/>
                <w:szCs w:val="24"/>
              </w:rPr>
            </w:pPr>
          </w:p>
          <w:p w14:paraId="24B8EBEB" w14:textId="77777777" w:rsidR="00506F9F" w:rsidRPr="002674F3" w:rsidRDefault="00506F9F" w:rsidP="00771E10">
            <w:pPr>
              <w:jc w:val="center"/>
              <w:rPr>
                <w:rFonts w:ascii="Times New Roman" w:eastAsia="Times New Roman" w:hAnsi="Times New Roman" w:cs="Times New Roman"/>
                <w:b/>
                <w:i/>
                <w:sz w:val="24"/>
                <w:szCs w:val="24"/>
              </w:rPr>
            </w:pPr>
          </w:p>
          <w:p w14:paraId="653F6AF7" w14:textId="77777777" w:rsidR="00506F9F" w:rsidRPr="002674F3" w:rsidRDefault="00506F9F" w:rsidP="00771E10">
            <w:pPr>
              <w:jc w:val="center"/>
              <w:rPr>
                <w:rFonts w:ascii="Times New Roman" w:eastAsia="Times New Roman" w:hAnsi="Times New Roman" w:cs="Times New Roman"/>
                <w:b/>
                <w:i/>
                <w:sz w:val="24"/>
                <w:szCs w:val="24"/>
              </w:rPr>
            </w:pPr>
          </w:p>
          <w:p w14:paraId="4CF76257" w14:textId="77777777" w:rsidR="00506F9F" w:rsidRPr="002674F3" w:rsidRDefault="00506F9F" w:rsidP="00771E10">
            <w:pPr>
              <w:jc w:val="center"/>
              <w:rPr>
                <w:rFonts w:ascii="Times New Roman" w:eastAsia="Times New Roman" w:hAnsi="Times New Roman" w:cs="Times New Roman"/>
                <w:b/>
                <w:i/>
                <w:sz w:val="24"/>
                <w:szCs w:val="24"/>
              </w:rPr>
            </w:pPr>
          </w:p>
          <w:p w14:paraId="498490ED" w14:textId="77777777" w:rsidR="00506F9F" w:rsidRPr="002674F3" w:rsidRDefault="00506F9F" w:rsidP="00771E10">
            <w:pPr>
              <w:jc w:val="center"/>
              <w:rPr>
                <w:rFonts w:ascii="Times New Roman" w:eastAsia="Times New Roman" w:hAnsi="Times New Roman" w:cs="Times New Roman"/>
                <w:b/>
                <w:i/>
                <w:sz w:val="24"/>
                <w:szCs w:val="24"/>
              </w:rPr>
            </w:pPr>
          </w:p>
          <w:p w14:paraId="7DB8AE75" w14:textId="77777777" w:rsidR="00506F9F" w:rsidRPr="002674F3" w:rsidRDefault="00506F9F" w:rsidP="00771E10">
            <w:pPr>
              <w:jc w:val="center"/>
              <w:rPr>
                <w:rFonts w:ascii="Times New Roman" w:eastAsia="Times New Roman" w:hAnsi="Times New Roman" w:cs="Times New Roman"/>
                <w:b/>
                <w:i/>
                <w:sz w:val="24"/>
                <w:szCs w:val="24"/>
              </w:rPr>
            </w:pPr>
          </w:p>
          <w:p w14:paraId="3109C0F5" w14:textId="77777777" w:rsidR="00506F9F" w:rsidRPr="002674F3" w:rsidRDefault="00506F9F" w:rsidP="00771E10">
            <w:pPr>
              <w:jc w:val="center"/>
              <w:rPr>
                <w:rFonts w:ascii="Times New Roman" w:eastAsia="Times New Roman" w:hAnsi="Times New Roman" w:cs="Times New Roman"/>
                <w:b/>
                <w:i/>
                <w:sz w:val="24"/>
                <w:szCs w:val="24"/>
              </w:rPr>
            </w:pPr>
          </w:p>
          <w:p w14:paraId="5E3C339F"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ПК 2.3</w:t>
            </w:r>
          </w:p>
          <w:p w14:paraId="46953294"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ПК 2.4</w:t>
            </w:r>
          </w:p>
          <w:p w14:paraId="64C22D1B" w14:textId="77777777" w:rsidR="00506F9F" w:rsidRPr="002674F3" w:rsidRDefault="00506F9F" w:rsidP="00771E10">
            <w:pPr>
              <w:jc w:val="center"/>
              <w:rPr>
                <w:rFonts w:ascii="Times New Roman" w:eastAsia="Times New Roman" w:hAnsi="Times New Roman" w:cs="Times New Roman"/>
                <w:b/>
                <w:i/>
                <w:sz w:val="24"/>
                <w:szCs w:val="24"/>
              </w:rPr>
            </w:pPr>
          </w:p>
        </w:tc>
      </w:tr>
      <w:tr w:rsidR="00506F9F" w:rsidRPr="002674F3" w14:paraId="429C6FD7" w14:textId="77777777" w:rsidTr="006A0C30">
        <w:trPr>
          <w:trHeight w:val="1380"/>
        </w:trPr>
        <w:tc>
          <w:tcPr>
            <w:tcW w:w="2663" w:type="dxa"/>
            <w:vMerge/>
            <w:tcBorders>
              <w:left w:val="single" w:sz="4" w:space="0" w:color="000000"/>
              <w:right w:val="single" w:sz="4" w:space="0" w:color="000000"/>
            </w:tcBorders>
          </w:tcPr>
          <w:p w14:paraId="02111D23"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auto"/>
              <w:left w:val="single" w:sz="4" w:space="0" w:color="000000"/>
              <w:bottom w:val="single" w:sz="4" w:space="0" w:color="000000"/>
              <w:right w:val="single" w:sz="4" w:space="0" w:color="000000"/>
            </w:tcBorders>
          </w:tcPr>
          <w:p w14:paraId="65977F76" w14:textId="77777777" w:rsidR="00506F9F" w:rsidRPr="002674F3" w:rsidRDefault="00506F9F" w:rsidP="00771E10">
            <w:pPr>
              <w:pStyle w:val="28"/>
            </w:pPr>
            <w:r w:rsidRPr="002674F3">
              <w:t xml:space="preserve">Понятие отходы. </w:t>
            </w:r>
          </w:p>
          <w:p w14:paraId="0001B11C" w14:textId="77777777" w:rsidR="00506F9F" w:rsidRPr="002674F3" w:rsidRDefault="00506F9F" w:rsidP="00771E10">
            <w:pPr>
              <w:pStyle w:val="28"/>
            </w:pPr>
            <w:r w:rsidRPr="002674F3">
              <w:t xml:space="preserve">Источники образования отходов. </w:t>
            </w:r>
          </w:p>
          <w:p w14:paraId="5BF41E1E" w14:textId="77777777" w:rsidR="00506F9F" w:rsidRPr="002674F3" w:rsidRDefault="00506F9F" w:rsidP="00771E10">
            <w:pPr>
              <w:pStyle w:val="28"/>
            </w:pPr>
            <w:r w:rsidRPr="002674F3">
              <w:t>Основные виды отходов, их краткая характеристика, принципы классификации и переработки.</w:t>
            </w:r>
          </w:p>
          <w:p w14:paraId="3F343F6A" w14:textId="77777777" w:rsidR="00506F9F" w:rsidRPr="002674F3" w:rsidRDefault="00506F9F" w:rsidP="00771E10">
            <w:pPr>
              <w:pStyle w:val="28"/>
            </w:pPr>
            <w:r w:rsidRPr="002674F3">
              <w:t>Экологическая опасность отходов.</w:t>
            </w:r>
          </w:p>
          <w:p w14:paraId="52719707" w14:textId="77777777" w:rsidR="00506F9F" w:rsidRPr="002674F3" w:rsidRDefault="00506F9F" w:rsidP="00771E10">
            <w:pPr>
              <w:pStyle w:val="28"/>
            </w:pPr>
            <w:r w:rsidRPr="002674F3">
              <w:t xml:space="preserve">Методы утилизации и обезвреживания отходов. </w:t>
            </w:r>
          </w:p>
          <w:p w14:paraId="6ABBD95B" w14:textId="77777777" w:rsidR="00506F9F" w:rsidRPr="002674F3" w:rsidRDefault="00506F9F" w:rsidP="00771E10">
            <w:pPr>
              <w:pStyle w:val="28"/>
            </w:pPr>
            <w:r w:rsidRPr="002674F3">
              <w:t xml:space="preserve">Краткая характеристика методов. </w:t>
            </w:r>
          </w:p>
          <w:p w14:paraId="438E74E4" w14:textId="77777777" w:rsidR="00506F9F" w:rsidRPr="002674F3" w:rsidRDefault="00506F9F" w:rsidP="00771E10">
            <w:pPr>
              <w:pStyle w:val="28"/>
            </w:pPr>
            <w:r w:rsidRPr="002674F3">
              <w:lastRenderedPageBreak/>
              <w:t>Понятия о малоотходных и ресурсосберегающих технологиях.</w:t>
            </w:r>
          </w:p>
          <w:p w14:paraId="4B2719D5" w14:textId="77777777" w:rsidR="00506F9F" w:rsidRPr="002674F3" w:rsidRDefault="00506F9F" w:rsidP="00771E10">
            <w:pPr>
              <w:pStyle w:val="28"/>
            </w:pPr>
            <w:r w:rsidRPr="002674F3">
              <w:t>Принципы малоотходных технологий.</w:t>
            </w:r>
          </w:p>
          <w:p w14:paraId="3616D366" w14:textId="77777777" w:rsidR="00506F9F" w:rsidRPr="002674F3" w:rsidRDefault="00506F9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Методы очистки промышленных сточных вод.</w:t>
            </w:r>
          </w:p>
          <w:p w14:paraId="24B8D3C9" w14:textId="77777777" w:rsidR="00506F9F" w:rsidRPr="002674F3" w:rsidRDefault="00506F9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Обращение с отходами. </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61A196CA" w14:textId="77777777" w:rsidR="00506F9F" w:rsidRPr="002674F3" w:rsidRDefault="00506F9F" w:rsidP="00771E10">
            <w:pPr>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lastRenderedPageBreak/>
              <w:t>2</w:t>
            </w:r>
          </w:p>
        </w:tc>
        <w:tc>
          <w:tcPr>
            <w:tcW w:w="1163" w:type="dxa"/>
            <w:vMerge/>
            <w:tcBorders>
              <w:left w:val="single" w:sz="4" w:space="0" w:color="000000"/>
              <w:right w:val="single" w:sz="4" w:space="0" w:color="000000"/>
            </w:tcBorders>
            <w:vAlign w:val="center"/>
          </w:tcPr>
          <w:p w14:paraId="0F22BC3F" w14:textId="77777777" w:rsidR="00506F9F" w:rsidRPr="002674F3" w:rsidRDefault="00506F9F" w:rsidP="00771E10">
            <w:pPr>
              <w:jc w:val="center"/>
              <w:rPr>
                <w:rFonts w:ascii="Times New Roman" w:eastAsia="Times New Roman" w:hAnsi="Times New Roman" w:cs="Times New Roman"/>
                <w:i/>
                <w:sz w:val="24"/>
                <w:szCs w:val="24"/>
              </w:rPr>
            </w:pPr>
          </w:p>
        </w:tc>
      </w:tr>
      <w:tr w:rsidR="00506F9F" w:rsidRPr="002674F3" w14:paraId="6C1E72C1" w14:textId="77777777" w:rsidTr="006A0C30">
        <w:trPr>
          <w:trHeight w:val="240"/>
        </w:trPr>
        <w:tc>
          <w:tcPr>
            <w:tcW w:w="2663" w:type="dxa"/>
            <w:vMerge/>
            <w:tcBorders>
              <w:left w:val="single" w:sz="4" w:space="0" w:color="000000"/>
              <w:right w:val="single" w:sz="4" w:space="0" w:color="000000"/>
            </w:tcBorders>
          </w:tcPr>
          <w:p w14:paraId="067B525E"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000000"/>
              <w:bottom w:val="single" w:sz="4" w:space="0" w:color="000000"/>
              <w:right w:val="single" w:sz="4" w:space="0" w:color="000000"/>
            </w:tcBorders>
          </w:tcPr>
          <w:p w14:paraId="441389A9" w14:textId="77777777" w:rsidR="00506F9F" w:rsidRPr="002674F3" w:rsidRDefault="00506F9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4E3FF"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6</w:t>
            </w:r>
          </w:p>
        </w:tc>
        <w:tc>
          <w:tcPr>
            <w:tcW w:w="1163" w:type="dxa"/>
            <w:vMerge/>
            <w:tcBorders>
              <w:left w:val="single" w:sz="4" w:space="0" w:color="000000"/>
              <w:right w:val="single" w:sz="4" w:space="0" w:color="000000"/>
            </w:tcBorders>
            <w:vAlign w:val="center"/>
          </w:tcPr>
          <w:p w14:paraId="36FB920B" w14:textId="77777777" w:rsidR="00506F9F" w:rsidRPr="002674F3" w:rsidRDefault="00506F9F" w:rsidP="00771E10">
            <w:pPr>
              <w:rPr>
                <w:rFonts w:ascii="Times New Roman" w:eastAsia="Times New Roman" w:hAnsi="Times New Roman" w:cs="Times New Roman"/>
                <w:i/>
                <w:sz w:val="24"/>
                <w:szCs w:val="24"/>
              </w:rPr>
            </w:pPr>
          </w:p>
        </w:tc>
      </w:tr>
      <w:tr w:rsidR="00506F9F" w:rsidRPr="002674F3" w14:paraId="05DEE0F6" w14:textId="77777777" w:rsidTr="006A0C30">
        <w:trPr>
          <w:trHeight w:val="1011"/>
        </w:trPr>
        <w:tc>
          <w:tcPr>
            <w:tcW w:w="2663" w:type="dxa"/>
            <w:vMerge/>
            <w:tcBorders>
              <w:left w:val="single" w:sz="4" w:space="0" w:color="000000"/>
              <w:right w:val="single" w:sz="4" w:space="0" w:color="000000"/>
            </w:tcBorders>
          </w:tcPr>
          <w:p w14:paraId="6725503F"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000000"/>
              <w:left w:val="single" w:sz="4" w:space="0" w:color="000000"/>
              <w:bottom w:val="single" w:sz="4" w:space="0" w:color="auto"/>
              <w:right w:val="single" w:sz="4" w:space="0" w:color="000000"/>
            </w:tcBorders>
          </w:tcPr>
          <w:p w14:paraId="1D845DBA" w14:textId="77777777" w:rsidR="00506F9F" w:rsidRPr="002674F3" w:rsidRDefault="00506F9F" w:rsidP="00771E10">
            <w:pPr>
              <w:rPr>
                <w:rFonts w:ascii="Times New Roman" w:eastAsia="Times New Roman" w:hAnsi="Times New Roman" w:cs="Times New Roman"/>
                <w:iCs/>
                <w:sz w:val="24"/>
                <w:szCs w:val="24"/>
              </w:rPr>
            </w:pPr>
            <w:r w:rsidRPr="002674F3">
              <w:rPr>
                <w:rFonts w:ascii="Times New Roman" w:hAnsi="Times New Roman" w:cs="Times New Roman"/>
                <w:iCs/>
                <w:sz w:val="24"/>
                <w:szCs w:val="24"/>
                <w:shd w:val="clear" w:color="auto" w:fill="FFFFFF"/>
              </w:rPr>
              <w:t>Пр.р. № 8 Виды загрязнений водной среды</w:t>
            </w:r>
            <w:r w:rsidRPr="002674F3">
              <w:rPr>
                <w:rFonts w:ascii="Times New Roman" w:eastAsia="Times New Roman" w:hAnsi="Times New Roman" w:cs="Times New Roman"/>
                <w:iCs/>
                <w:sz w:val="24"/>
                <w:szCs w:val="24"/>
              </w:rPr>
              <w:t>.</w:t>
            </w:r>
          </w:p>
          <w:p w14:paraId="7A0C5E11" w14:textId="77777777" w:rsidR="00506F9F" w:rsidRPr="002674F3" w:rsidRDefault="00506F9F" w:rsidP="00771E10">
            <w:pPr>
              <w:autoSpaceDE w:val="0"/>
              <w:autoSpaceDN w:val="0"/>
              <w:adjustRightInd w:val="0"/>
              <w:rPr>
                <w:rFonts w:ascii="Times New Roman" w:hAnsi="Times New Roman" w:cs="Times New Roman"/>
                <w:iCs/>
                <w:sz w:val="24"/>
                <w:szCs w:val="24"/>
              </w:rPr>
            </w:pPr>
            <w:r w:rsidRPr="002674F3">
              <w:rPr>
                <w:rFonts w:ascii="Times New Roman" w:hAnsi="Times New Roman" w:cs="Times New Roman"/>
                <w:iCs/>
                <w:sz w:val="24"/>
                <w:szCs w:val="24"/>
              </w:rPr>
              <w:t>Пр.р. № 9</w:t>
            </w:r>
            <w:r w:rsidRPr="002674F3">
              <w:rPr>
                <w:rFonts w:ascii="Times New Roman" w:hAnsi="Times New Roman" w:cs="Times New Roman"/>
                <w:b/>
                <w:iCs/>
                <w:sz w:val="24"/>
                <w:szCs w:val="24"/>
              </w:rPr>
              <w:t xml:space="preserve"> </w:t>
            </w:r>
            <w:r w:rsidRPr="002674F3">
              <w:rPr>
                <w:rFonts w:ascii="Times New Roman" w:hAnsi="Times New Roman" w:cs="Times New Roman"/>
                <w:iCs/>
                <w:sz w:val="24"/>
                <w:szCs w:val="24"/>
              </w:rPr>
              <w:t xml:space="preserve">Нормирование качества окружающей среды. </w:t>
            </w:r>
          </w:p>
          <w:p w14:paraId="4781A68A" w14:textId="77777777" w:rsidR="00506F9F" w:rsidRPr="002674F3" w:rsidRDefault="00506F9F" w:rsidP="00771E10">
            <w:pPr>
              <w:autoSpaceDE w:val="0"/>
              <w:autoSpaceDN w:val="0"/>
              <w:adjustRightInd w:val="0"/>
              <w:rPr>
                <w:rFonts w:ascii="Times New Roman" w:eastAsia="Times New Roman" w:hAnsi="Times New Roman" w:cs="Times New Roman"/>
                <w:sz w:val="24"/>
                <w:szCs w:val="24"/>
              </w:rPr>
            </w:pPr>
            <w:r w:rsidRPr="002674F3">
              <w:rPr>
                <w:rFonts w:ascii="Times New Roman" w:hAnsi="Times New Roman" w:cs="Times New Roman"/>
                <w:iCs/>
                <w:sz w:val="24"/>
                <w:szCs w:val="24"/>
              </w:rPr>
              <w:t>Пр.р № 10</w:t>
            </w:r>
            <w:r w:rsidRPr="002674F3">
              <w:rPr>
                <w:rFonts w:ascii="Times New Roman" w:hAnsi="Times New Roman" w:cs="Times New Roman"/>
                <w:b/>
                <w:iCs/>
                <w:sz w:val="24"/>
                <w:szCs w:val="24"/>
              </w:rPr>
              <w:t xml:space="preserve"> </w:t>
            </w:r>
            <w:r w:rsidRPr="002674F3">
              <w:rPr>
                <w:rFonts w:ascii="Times New Roman" w:hAnsi="Times New Roman" w:cs="Times New Roman"/>
                <w:iCs/>
                <w:sz w:val="24"/>
                <w:szCs w:val="24"/>
              </w:rPr>
              <w:t>Охрана недр и ландшафтов.</w:t>
            </w: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14:paraId="53DED96B"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p w14:paraId="2747BD2F"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p w14:paraId="0631695A"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163" w:type="dxa"/>
            <w:vMerge/>
            <w:tcBorders>
              <w:left w:val="single" w:sz="4" w:space="0" w:color="000000"/>
              <w:right w:val="single" w:sz="4" w:space="0" w:color="000000"/>
            </w:tcBorders>
            <w:vAlign w:val="center"/>
          </w:tcPr>
          <w:p w14:paraId="30A35ACB" w14:textId="77777777" w:rsidR="00506F9F" w:rsidRPr="002674F3" w:rsidRDefault="00506F9F" w:rsidP="00771E10">
            <w:pPr>
              <w:rPr>
                <w:rFonts w:ascii="Times New Roman" w:eastAsia="Times New Roman" w:hAnsi="Times New Roman" w:cs="Times New Roman"/>
                <w:i/>
                <w:strike/>
                <w:sz w:val="24"/>
                <w:szCs w:val="24"/>
              </w:rPr>
            </w:pPr>
          </w:p>
        </w:tc>
      </w:tr>
      <w:tr w:rsidR="00506F9F" w:rsidRPr="002674F3" w14:paraId="49EB7B3C" w14:textId="77777777" w:rsidTr="006A0C30">
        <w:trPr>
          <w:trHeight w:val="1308"/>
        </w:trPr>
        <w:tc>
          <w:tcPr>
            <w:tcW w:w="2663" w:type="dxa"/>
            <w:vMerge/>
            <w:tcBorders>
              <w:left w:val="single" w:sz="4" w:space="0" w:color="000000"/>
              <w:right w:val="single" w:sz="4" w:space="0" w:color="000000"/>
            </w:tcBorders>
          </w:tcPr>
          <w:p w14:paraId="5268EE38"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auto"/>
              <w:left w:val="single" w:sz="4" w:space="0" w:color="000000"/>
              <w:bottom w:val="single" w:sz="4" w:space="0" w:color="auto"/>
              <w:right w:val="single" w:sz="4" w:space="0" w:color="000000"/>
            </w:tcBorders>
          </w:tcPr>
          <w:p w14:paraId="1E87C4AB" w14:textId="77777777" w:rsidR="00506F9F" w:rsidRPr="002674F3" w:rsidRDefault="00506F9F" w:rsidP="00771E10">
            <w:pPr>
              <w:jc w:val="both"/>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p w14:paraId="5990A44B" w14:textId="77777777" w:rsidR="00506F9F" w:rsidRPr="002674F3" w:rsidRDefault="00506F9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Методы и средства улавливания промышленной пыли образующейся при работе обогатительного производства. </w:t>
            </w:r>
          </w:p>
          <w:p w14:paraId="1CFBB8B9" w14:textId="77777777" w:rsidR="00506F9F" w:rsidRPr="002674F3" w:rsidRDefault="00506F9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Фильтры, используемые на фабрике. </w:t>
            </w:r>
          </w:p>
          <w:p w14:paraId="7FEA6520" w14:textId="77777777" w:rsidR="00506F9F" w:rsidRPr="002674F3" w:rsidRDefault="00506F9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Системы гидроочистки промышленных вод на обогатительных фабриках. </w:t>
            </w:r>
          </w:p>
          <w:p w14:paraId="5E36673F" w14:textId="77777777" w:rsidR="00506F9F" w:rsidRPr="002674F3" w:rsidRDefault="00506F9F" w:rsidP="00771E10">
            <w:pPr>
              <w:rPr>
                <w:rFonts w:ascii="Times New Roman" w:hAnsi="Times New Roman" w:cs="Times New Roman"/>
                <w:i/>
                <w:sz w:val="24"/>
                <w:szCs w:val="24"/>
                <w:shd w:val="clear" w:color="auto" w:fill="FFFFFF"/>
              </w:rPr>
            </w:pPr>
            <w:r w:rsidRPr="002674F3">
              <w:rPr>
                <w:rFonts w:ascii="Times New Roman" w:eastAsia="Times New Roman" w:hAnsi="Times New Roman" w:cs="Times New Roman"/>
                <w:iCs/>
                <w:sz w:val="24"/>
                <w:szCs w:val="24"/>
              </w:rPr>
              <w:t>Основные технологии утилизации твердых отходов на обогатительном производстве</w:t>
            </w:r>
            <w:r w:rsidRPr="002674F3">
              <w:rPr>
                <w:rFonts w:ascii="Times New Roman" w:eastAsia="Times New Roman" w:hAnsi="Times New Roman" w:cs="Times New Roman"/>
                <w:i/>
                <w:iCs/>
                <w:sz w:val="24"/>
                <w:szCs w:val="24"/>
              </w:rPr>
              <w:t>.</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6823C802"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4</w:t>
            </w:r>
          </w:p>
        </w:tc>
        <w:tc>
          <w:tcPr>
            <w:tcW w:w="1163" w:type="dxa"/>
            <w:vMerge/>
            <w:tcBorders>
              <w:left w:val="single" w:sz="4" w:space="0" w:color="000000"/>
              <w:right w:val="single" w:sz="4" w:space="0" w:color="000000"/>
            </w:tcBorders>
            <w:vAlign w:val="center"/>
          </w:tcPr>
          <w:p w14:paraId="3FBCD2B0" w14:textId="77777777" w:rsidR="00506F9F" w:rsidRPr="002674F3" w:rsidRDefault="00506F9F" w:rsidP="00771E10">
            <w:pPr>
              <w:rPr>
                <w:rFonts w:ascii="Times New Roman" w:eastAsia="Times New Roman" w:hAnsi="Times New Roman" w:cs="Times New Roman"/>
                <w:i/>
                <w:strike/>
                <w:sz w:val="24"/>
                <w:szCs w:val="24"/>
              </w:rPr>
            </w:pPr>
          </w:p>
        </w:tc>
      </w:tr>
      <w:tr w:rsidR="00506F9F" w:rsidRPr="002674F3" w14:paraId="1BE34CE7" w14:textId="77777777" w:rsidTr="006A0C30">
        <w:trPr>
          <w:trHeight w:val="300"/>
        </w:trPr>
        <w:tc>
          <w:tcPr>
            <w:tcW w:w="2663" w:type="dxa"/>
            <w:vMerge/>
            <w:tcBorders>
              <w:left w:val="single" w:sz="4" w:space="0" w:color="000000"/>
              <w:right w:val="single" w:sz="4" w:space="0" w:color="000000"/>
            </w:tcBorders>
          </w:tcPr>
          <w:p w14:paraId="69E389B5"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auto"/>
              <w:left w:val="single" w:sz="4" w:space="0" w:color="000000"/>
              <w:bottom w:val="single" w:sz="4" w:space="0" w:color="auto"/>
              <w:right w:val="single" w:sz="4" w:space="0" w:color="000000"/>
            </w:tcBorders>
          </w:tcPr>
          <w:p w14:paraId="5926C795"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3FC38F5F"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2</w:t>
            </w:r>
          </w:p>
        </w:tc>
        <w:tc>
          <w:tcPr>
            <w:tcW w:w="1163" w:type="dxa"/>
            <w:vMerge/>
            <w:tcBorders>
              <w:left w:val="single" w:sz="4" w:space="0" w:color="000000"/>
              <w:right w:val="single" w:sz="4" w:space="0" w:color="000000"/>
            </w:tcBorders>
            <w:vAlign w:val="center"/>
          </w:tcPr>
          <w:p w14:paraId="4C600D19" w14:textId="77777777" w:rsidR="00506F9F" w:rsidRPr="002674F3" w:rsidRDefault="00506F9F" w:rsidP="00771E10">
            <w:pPr>
              <w:rPr>
                <w:rFonts w:ascii="Times New Roman" w:eastAsia="Times New Roman" w:hAnsi="Times New Roman" w:cs="Times New Roman"/>
                <w:i/>
                <w:strike/>
                <w:sz w:val="24"/>
                <w:szCs w:val="24"/>
              </w:rPr>
            </w:pPr>
          </w:p>
        </w:tc>
      </w:tr>
      <w:tr w:rsidR="00506F9F" w:rsidRPr="002674F3" w14:paraId="232C4D69" w14:textId="77777777" w:rsidTr="006A0C30">
        <w:trPr>
          <w:trHeight w:val="394"/>
        </w:trPr>
        <w:tc>
          <w:tcPr>
            <w:tcW w:w="2663" w:type="dxa"/>
            <w:vMerge/>
            <w:tcBorders>
              <w:left w:val="single" w:sz="4" w:space="0" w:color="000000"/>
              <w:right w:val="single" w:sz="4" w:space="0" w:color="000000"/>
            </w:tcBorders>
          </w:tcPr>
          <w:p w14:paraId="7A0A0511" w14:textId="77777777" w:rsidR="00506F9F" w:rsidRPr="002674F3" w:rsidRDefault="00506F9F" w:rsidP="00771E10">
            <w:pPr>
              <w:rPr>
                <w:rFonts w:ascii="Times New Roman" w:eastAsia="Times New Roman" w:hAnsi="Times New Roman" w:cs="Times New Roman"/>
                <w:b/>
                <w:i/>
                <w:sz w:val="24"/>
                <w:szCs w:val="24"/>
              </w:rPr>
            </w:pPr>
          </w:p>
        </w:tc>
        <w:tc>
          <w:tcPr>
            <w:tcW w:w="9494" w:type="dxa"/>
            <w:tcBorders>
              <w:top w:val="single" w:sz="4" w:space="0" w:color="auto"/>
              <w:left w:val="single" w:sz="4" w:space="0" w:color="000000"/>
              <w:right w:val="single" w:sz="4" w:space="0" w:color="000000"/>
            </w:tcBorders>
          </w:tcPr>
          <w:p w14:paraId="6D71647E" w14:textId="77777777" w:rsidR="00506F9F" w:rsidRPr="002674F3" w:rsidRDefault="00506F9F" w:rsidP="00771E10">
            <w:pPr>
              <w:autoSpaceDE w:val="0"/>
              <w:autoSpaceDN w:val="0"/>
              <w:adjustRightInd w:val="0"/>
              <w:rPr>
                <w:rFonts w:ascii="Times New Roman" w:hAnsi="Times New Roman" w:cs="Times New Roman"/>
                <w:i/>
                <w:sz w:val="24"/>
                <w:szCs w:val="24"/>
              </w:rPr>
            </w:pPr>
            <w:r w:rsidRPr="002674F3">
              <w:rPr>
                <w:rFonts w:ascii="Times New Roman" w:hAnsi="Times New Roman" w:cs="Times New Roman"/>
                <w:sz w:val="24"/>
                <w:szCs w:val="24"/>
              </w:rPr>
              <w:t>Пр.р. №11</w:t>
            </w:r>
            <w:r w:rsidRPr="002674F3">
              <w:rPr>
                <w:rFonts w:ascii="Times New Roman" w:hAnsi="Times New Roman" w:cs="Times New Roman"/>
                <w:i/>
                <w:sz w:val="24"/>
                <w:szCs w:val="24"/>
              </w:rPr>
              <w:t xml:space="preserve"> </w:t>
            </w:r>
            <w:r w:rsidRPr="002674F3">
              <w:rPr>
                <w:rFonts w:ascii="Times New Roman" w:hAnsi="Times New Roman" w:cs="Times New Roman"/>
                <w:sz w:val="24"/>
                <w:szCs w:val="24"/>
              </w:rPr>
              <w:t>Воздействие обогатительной фабрики на окружающую среду</w:t>
            </w:r>
          </w:p>
        </w:tc>
        <w:tc>
          <w:tcPr>
            <w:tcW w:w="1276" w:type="dxa"/>
            <w:tcBorders>
              <w:top w:val="single" w:sz="4" w:space="0" w:color="auto"/>
              <w:left w:val="single" w:sz="4" w:space="0" w:color="000000"/>
              <w:right w:val="single" w:sz="4" w:space="0" w:color="000000"/>
            </w:tcBorders>
            <w:shd w:val="clear" w:color="auto" w:fill="auto"/>
          </w:tcPr>
          <w:p w14:paraId="322937C6"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163" w:type="dxa"/>
            <w:vMerge/>
            <w:tcBorders>
              <w:left w:val="single" w:sz="4" w:space="0" w:color="000000"/>
              <w:right w:val="single" w:sz="4" w:space="0" w:color="000000"/>
            </w:tcBorders>
            <w:vAlign w:val="center"/>
          </w:tcPr>
          <w:p w14:paraId="724D8676" w14:textId="77777777" w:rsidR="00506F9F" w:rsidRPr="002674F3" w:rsidRDefault="00506F9F" w:rsidP="00771E10">
            <w:pPr>
              <w:rPr>
                <w:rFonts w:ascii="Times New Roman" w:eastAsia="Times New Roman" w:hAnsi="Times New Roman" w:cs="Times New Roman"/>
                <w:i/>
                <w:strike/>
                <w:sz w:val="24"/>
                <w:szCs w:val="24"/>
              </w:rPr>
            </w:pPr>
          </w:p>
        </w:tc>
      </w:tr>
      <w:tr w:rsidR="00506F9F" w:rsidRPr="002674F3" w14:paraId="7D03168C" w14:textId="77777777" w:rsidTr="006A0C30">
        <w:trPr>
          <w:trHeight w:val="559"/>
        </w:trPr>
        <w:tc>
          <w:tcPr>
            <w:tcW w:w="12157" w:type="dxa"/>
            <w:gridSpan w:val="2"/>
            <w:tcBorders>
              <w:top w:val="single" w:sz="4" w:space="0" w:color="000000"/>
              <w:left w:val="single" w:sz="4" w:space="0" w:color="000000"/>
              <w:bottom w:val="single" w:sz="4" w:space="0" w:color="000000"/>
              <w:right w:val="single" w:sz="4" w:space="0" w:color="000000"/>
            </w:tcBorders>
            <w:vAlign w:val="center"/>
          </w:tcPr>
          <w:p w14:paraId="75A28863" w14:textId="77777777" w:rsidR="00506F9F" w:rsidRPr="002674F3" w:rsidRDefault="00506F9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Раздел 3. Правовые и социальные вопросы природопользования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73699" w14:textId="77777777" w:rsidR="00506F9F" w:rsidRPr="002674F3" w:rsidRDefault="00506F9F" w:rsidP="00771E10">
            <w:pPr>
              <w:widowControl w:val="0"/>
              <w:pBdr>
                <w:top w:val="nil"/>
                <w:left w:val="nil"/>
                <w:bottom w:val="nil"/>
                <w:right w:val="nil"/>
                <w:between w:val="nil"/>
              </w:pBd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8</w:t>
            </w:r>
          </w:p>
        </w:tc>
        <w:tc>
          <w:tcPr>
            <w:tcW w:w="1163" w:type="dxa"/>
            <w:vMerge w:val="restart"/>
            <w:tcBorders>
              <w:top w:val="single" w:sz="4" w:space="0" w:color="000000"/>
              <w:left w:val="single" w:sz="4" w:space="0" w:color="000000"/>
              <w:bottom w:val="single" w:sz="4" w:space="0" w:color="000000"/>
              <w:right w:val="single" w:sz="4" w:space="0" w:color="000000"/>
            </w:tcBorders>
            <w:vAlign w:val="center"/>
          </w:tcPr>
          <w:p w14:paraId="67D67681"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01</w:t>
            </w:r>
          </w:p>
          <w:p w14:paraId="298D147F"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02</w:t>
            </w:r>
          </w:p>
          <w:p w14:paraId="2458199D"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ОК 04</w:t>
            </w:r>
          </w:p>
          <w:p w14:paraId="62DB6ED4" w14:textId="77777777" w:rsidR="00506F9F" w:rsidRPr="002674F3" w:rsidRDefault="00506F9F" w:rsidP="00771E10">
            <w:pPr>
              <w:jc w:val="center"/>
              <w:rPr>
                <w:rFonts w:ascii="Times New Roman" w:eastAsia="Times New Roman" w:hAnsi="Times New Roman" w:cs="Times New Roman"/>
                <w:b/>
                <w:i/>
                <w:sz w:val="24"/>
                <w:szCs w:val="24"/>
              </w:rPr>
            </w:pPr>
          </w:p>
          <w:p w14:paraId="1737B035" w14:textId="77777777" w:rsidR="00506F9F" w:rsidRPr="002674F3" w:rsidRDefault="00506F9F" w:rsidP="00771E10">
            <w:pPr>
              <w:jc w:val="center"/>
              <w:rPr>
                <w:rFonts w:ascii="Times New Roman" w:eastAsia="Times New Roman" w:hAnsi="Times New Roman" w:cs="Times New Roman"/>
                <w:i/>
                <w:sz w:val="24"/>
                <w:szCs w:val="24"/>
              </w:rPr>
            </w:pPr>
          </w:p>
          <w:p w14:paraId="4E6F9807" w14:textId="77777777" w:rsidR="00506F9F" w:rsidRPr="002674F3" w:rsidRDefault="00506F9F" w:rsidP="00771E10">
            <w:pPr>
              <w:jc w:val="center"/>
              <w:rPr>
                <w:rFonts w:ascii="Times New Roman" w:eastAsia="Times New Roman" w:hAnsi="Times New Roman" w:cs="Times New Roman"/>
                <w:i/>
                <w:sz w:val="24"/>
                <w:szCs w:val="24"/>
              </w:rPr>
            </w:pPr>
          </w:p>
          <w:p w14:paraId="2A2815EB" w14:textId="77777777" w:rsidR="00506F9F" w:rsidRPr="002674F3" w:rsidRDefault="00506F9F" w:rsidP="00771E10">
            <w:pPr>
              <w:jc w:val="center"/>
              <w:rPr>
                <w:rFonts w:ascii="Times New Roman" w:eastAsia="Times New Roman" w:hAnsi="Times New Roman" w:cs="Times New Roman"/>
                <w:i/>
                <w:sz w:val="24"/>
                <w:szCs w:val="24"/>
              </w:rPr>
            </w:pPr>
          </w:p>
          <w:p w14:paraId="5EDD95E3" w14:textId="77777777" w:rsidR="00506F9F" w:rsidRPr="002674F3" w:rsidRDefault="00506F9F" w:rsidP="00771E10">
            <w:pPr>
              <w:jc w:val="center"/>
              <w:rPr>
                <w:rFonts w:ascii="Times New Roman" w:eastAsia="Times New Roman" w:hAnsi="Times New Roman" w:cs="Times New Roman"/>
                <w:i/>
                <w:sz w:val="24"/>
                <w:szCs w:val="24"/>
              </w:rPr>
            </w:pPr>
          </w:p>
          <w:p w14:paraId="75CC042C" w14:textId="77777777" w:rsidR="00506F9F" w:rsidRPr="002674F3" w:rsidRDefault="00506F9F" w:rsidP="00771E10">
            <w:pPr>
              <w:rPr>
                <w:rFonts w:ascii="Times New Roman" w:eastAsia="Times New Roman" w:hAnsi="Times New Roman" w:cs="Times New Roman"/>
                <w:i/>
                <w:sz w:val="24"/>
                <w:szCs w:val="24"/>
              </w:rPr>
            </w:pPr>
          </w:p>
          <w:p w14:paraId="2EC8FC9A" w14:textId="77777777" w:rsidR="00506F9F" w:rsidRPr="002674F3" w:rsidRDefault="00506F9F" w:rsidP="00771E10">
            <w:pP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 xml:space="preserve">         </w:t>
            </w:r>
          </w:p>
          <w:p w14:paraId="6F8F7A15" w14:textId="77777777" w:rsidR="00506F9F" w:rsidRPr="002674F3" w:rsidRDefault="00506F9F" w:rsidP="00771E10">
            <w:pPr>
              <w:rPr>
                <w:rFonts w:ascii="Times New Roman" w:eastAsia="Times New Roman" w:hAnsi="Times New Roman" w:cs="Times New Roman"/>
                <w:i/>
                <w:sz w:val="24"/>
                <w:szCs w:val="24"/>
              </w:rPr>
            </w:pPr>
          </w:p>
          <w:p w14:paraId="6E4B652C" w14:textId="77777777" w:rsidR="00506F9F" w:rsidRPr="002674F3" w:rsidRDefault="00506F9F" w:rsidP="00771E10">
            <w:pPr>
              <w:rPr>
                <w:rFonts w:ascii="Times New Roman" w:eastAsia="Times New Roman" w:hAnsi="Times New Roman" w:cs="Times New Roman"/>
                <w:i/>
                <w:sz w:val="24"/>
                <w:szCs w:val="24"/>
              </w:rPr>
            </w:pPr>
          </w:p>
          <w:p w14:paraId="5D753867" w14:textId="77777777" w:rsidR="00506F9F" w:rsidRPr="002674F3" w:rsidRDefault="00506F9F" w:rsidP="00771E10">
            <w:pPr>
              <w:rPr>
                <w:rFonts w:ascii="Times New Roman" w:eastAsia="Times New Roman" w:hAnsi="Times New Roman" w:cs="Times New Roman"/>
                <w:i/>
                <w:sz w:val="24"/>
                <w:szCs w:val="24"/>
              </w:rPr>
            </w:pPr>
          </w:p>
          <w:p w14:paraId="7501A526" w14:textId="77777777" w:rsidR="00506F9F" w:rsidRPr="002674F3" w:rsidRDefault="00506F9F" w:rsidP="00771E10">
            <w:pPr>
              <w:rPr>
                <w:rFonts w:ascii="Times New Roman" w:eastAsia="Times New Roman" w:hAnsi="Times New Roman" w:cs="Times New Roman"/>
                <w:i/>
                <w:sz w:val="24"/>
                <w:szCs w:val="24"/>
              </w:rPr>
            </w:pPr>
          </w:p>
          <w:p w14:paraId="5B29ABEC"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lastRenderedPageBreak/>
              <w:t xml:space="preserve">         ПК 2.3</w:t>
            </w:r>
          </w:p>
          <w:p w14:paraId="68B56628" w14:textId="77777777" w:rsidR="00506F9F" w:rsidRPr="002674F3" w:rsidRDefault="00506F9F" w:rsidP="00771E10">
            <w:pPr>
              <w:jc w:val="cente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ПК 2.4</w:t>
            </w:r>
          </w:p>
          <w:p w14:paraId="121CFC2D" w14:textId="77777777" w:rsidR="00506F9F" w:rsidRPr="002674F3" w:rsidRDefault="00506F9F" w:rsidP="00771E10">
            <w:pPr>
              <w:jc w:val="center"/>
              <w:rPr>
                <w:rFonts w:ascii="Times New Roman" w:eastAsia="Times New Roman" w:hAnsi="Times New Roman" w:cs="Times New Roman"/>
                <w:i/>
                <w:color w:val="FF0000"/>
                <w:sz w:val="24"/>
                <w:szCs w:val="24"/>
              </w:rPr>
            </w:pPr>
          </w:p>
        </w:tc>
      </w:tr>
      <w:tr w:rsidR="00506F9F" w:rsidRPr="002674F3" w14:paraId="6165B07D" w14:textId="77777777" w:rsidTr="006A0C30">
        <w:trPr>
          <w:trHeight w:val="330"/>
        </w:trPr>
        <w:tc>
          <w:tcPr>
            <w:tcW w:w="2663" w:type="dxa"/>
            <w:vMerge w:val="restart"/>
            <w:tcBorders>
              <w:top w:val="single" w:sz="4" w:space="0" w:color="000000"/>
              <w:left w:val="single" w:sz="4" w:space="0" w:color="000000"/>
              <w:right w:val="single" w:sz="4" w:space="0" w:color="000000"/>
            </w:tcBorders>
          </w:tcPr>
          <w:p w14:paraId="7A84EEA5" w14:textId="77777777" w:rsidR="00506F9F" w:rsidRPr="002674F3" w:rsidRDefault="00506F9F" w:rsidP="00771E10">
            <w:pPr>
              <w:pStyle w:val="afffe"/>
              <w:ind w:firstLine="709"/>
              <w:rPr>
                <w:rFonts w:ascii="Times New Roman" w:hAnsi="Times New Roman" w:cs="Times New Roman"/>
                <w:b/>
              </w:rPr>
            </w:pPr>
            <w:r w:rsidRPr="002674F3">
              <w:rPr>
                <w:rFonts w:ascii="Times New Roman" w:hAnsi="Times New Roman" w:cs="Times New Roman"/>
                <w:b/>
                <w:i/>
              </w:rPr>
              <w:t xml:space="preserve">Тема 3.1. </w:t>
            </w:r>
            <w:r w:rsidRPr="002674F3">
              <w:rPr>
                <w:rFonts w:ascii="Times New Roman" w:hAnsi="Times New Roman" w:cs="Times New Roman"/>
                <w:b/>
              </w:rPr>
              <w:t xml:space="preserve">Правовое регулирование в области  охраны окружающей среды и природопользования </w:t>
            </w:r>
          </w:p>
          <w:p w14:paraId="58C41E76" w14:textId="77777777" w:rsidR="00506F9F" w:rsidRPr="002674F3" w:rsidRDefault="00506F9F" w:rsidP="00771E10">
            <w:pPr>
              <w:rPr>
                <w:rFonts w:ascii="Times New Roman" w:eastAsia="Times New Roman" w:hAnsi="Times New Roman" w:cs="Times New Roman"/>
                <w:b/>
                <w:i/>
                <w:sz w:val="24"/>
                <w:szCs w:val="24"/>
              </w:rPr>
            </w:pPr>
          </w:p>
          <w:p w14:paraId="76D16BB5" w14:textId="77777777" w:rsidR="00506F9F" w:rsidRPr="002674F3" w:rsidRDefault="00506F9F" w:rsidP="00771E10">
            <w:pPr>
              <w:rPr>
                <w:rFonts w:ascii="Times New Roman" w:eastAsia="Times New Roman" w:hAnsi="Times New Roman" w:cs="Times New Roman"/>
                <w:b/>
                <w:i/>
                <w:strike/>
                <w:color w:val="FF0000"/>
                <w:sz w:val="24"/>
                <w:szCs w:val="24"/>
              </w:rPr>
            </w:pPr>
          </w:p>
        </w:tc>
        <w:tc>
          <w:tcPr>
            <w:tcW w:w="9494" w:type="dxa"/>
            <w:tcBorders>
              <w:top w:val="single" w:sz="4" w:space="0" w:color="000000"/>
              <w:left w:val="single" w:sz="4" w:space="0" w:color="000000"/>
              <w:bottom w:val="single" w:sz="4" w:space="0" w:color="000000"/>
              <w:right w:val="single" w:sz="4" w:space="0" w:color="000000"/>
            </w:tcBorders>
          </w:tcPr>
          <w:p w14:paraId="5B1DEC99" w14:textId="77777777" w:rsidR="00506F9F" w:rsidRPr="002674F3" w:rsidRDefault="00506F9F" w:rsidP="00771E10">
            <w:pPr>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14:paraId="260A8E83" w14:textId="77777777" w:rsidR="00506F9F" w:rsidRPr="002674F3" w:rsidRDefault="00506F9F" w:rsidP="00771E10">
            <w:pPr>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2</w:t>
            </w:r>
          </w:p>
        </w:tc>
        <w:tc>
          <w:tcPr>
            <w:tcW w:w="1163" w:type="dxa"/>
            <w:vMerge/>
            <w:tcBorders>
              <w:top w:val="single" w:sz="4" w:space="0" w:color="000000"/>
              <w:left w:val="single" w:sz="4" w:space="0" w:color="000000"/>
              <w:right w:val="single" w:sz="4" w:space="0" w:color="000000"/>
            </w:tcBorders>
            <w:vAlign w:val="center"/>
          </w:tcPr>
          <w:p w14:paraId="7E0A04C3" w14:textId="77777777" w:rsidR="00506F9F" w:rsidRPr="002674F3" w:rsidRDefault="00506F9F" w:rsidP="00771E10">
            <w:pPr>
              <w:jc w:val="center"/>
              <w:rPr>
                <w:rFonts w:ascii="Times New Roman" w:eastAsia="Times New Roman" w:hAnsi="Times New Roman" w:cs="Times New Roman"/>
                <w:i/>
                <w:sz w:val="24"/>
                <w:szCs w:val="24"/>
              </w:rPr>
            </w:pPr>
          </w:p>
        </w:tc>
      </w:tr>
      <w:tr w:rsidR="00506F9F" w:rsidRPr="002674F3" w14:paraId="42F944FF" w14:textId="77777777" w:rsidTr="006A0C30">
        <w:trPr>
          <w:trHeight w:val="1572"/>
        </w:trPr>
        <w:tc>
          <w:tcPr>
            <w:tcW w:w="2663" w:type="dxa"/>
            <w:vMerge/>
            <w:tcBorders>
              <w:left w:val="single" w:sz="4" w:space="0" w:color="000000"/>
              <w:right w:val="single" w:sz="4" w:space="0" w:color="000000"/>
            </w:tcBorders>
          </w:tcPr>
          <w:p w14:paraId="15308ACC"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000000"/>
              <w:left w:val="single" w:sz="4" w:space="0" w:color="000000"/>
              <w:bottom w:val="single" w:sz="4" w:space="0" w:color="auto"/>
              <w:right w:val="single" w:sz="4" w:space="0" w:color="000000"/>
            </w:tcBorders>
          </w:tcPr>
          <w:p w14:paraId="0249705B"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Принципы и методы мониторинга окружающей среды.</w:t>
            </w:r>
          </w:p>
          <w:p w14:paraId="56680808"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Понятие риска. Нормирование. </w:t>
            </w:r>
          </w:p>
          <w:p w14:paraId="700904DB"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Принципы и методы экологического  контроля и экологического  регулирования.</w:t>
            </w:r>
          </w:p>
          <w:p w14:paraId="250C3042"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Международное сотрудничество в решении проблем природопользования.</w:t>
            </w:r>
          </w:p>
          <w:p w14:paraId="5FA420A0"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Законодательство Российской Федерации в области охраны окружающей среды</w:t>
            </w:r>
          </w:p>
        </w:tc>
        <w:tc>
          <w:tcPr>
            <w:tcW w:w="1276" w:type="dxa"/>
            <w:tcBorders>
              <w:left w:val="single" w:sz="4" w:space="0" w:color="000000"/>
              <w:bottom w:val="single" w:sz="4" w:space="0" w:color="auto"/>
              <w:right w:val="single" w:sz="4" w:space="0" w:color="000000"/>
            </w:tcBorders>
            <w:shd w:val="clear" w:color="auto" w:fill="auto"/>
            <w:vAlign w:val="center"/>
          </w:tcPr>
          <w:p w14:paraId="3684935C"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tc>
        <w:tc>
          <w:tcPr>
            <w:tcW w:w="1163" w:type="dxa"/>
            <w:vMerge/>
            <w:tcBorders>
              <w:left w:val="single" w:sz="4" w:space="0" w:color="000000"/>
              <w:bottom w:val="single" w:sz="4" w:space="0" w:color="000000"/>
              <w:right w:val="single" w:sz="4" w:space="0" w:color="000000"/>
            </w:tcBorders>
            <w:vAlign w:val="center"/>
          </w:tcPr>
          <w:p w14:paraId="17160638" w14:textId="77777777" w:rsidR="00506F9F" w:rsidRPr="002674F3" w:rsidRDefault="00506F9F" w:rsidP="00771E10">
            <w:pPr>
              <w:jc w:val="center"/>
              <w:rPr>
                <w:rFonts w:ascii="Times New Roman" w:eastAsia="Times New Roman" w:hAnsi="Times New Roman" w:cs="Times New Roman"/>
                <w:i/>
                <w:sz w:val="24"/>
                <w:szCs w:val="24"/>
              </w:rPr>
            </w:pPr>
          </w:p>
        </w:tc>
      </w:tr>
      <w:tr w:rsidR="00506F9F" w:rsidRPr="002674F3" w14:paraId="744BC43A" w14:textId="77777777" w:rsidTr="006A0C30">
        <w:trPr>
          <w:trHeight w:val="324"/>
        </w:trPr>
        <w:tc>
          <w:tcPr>
            <w:tcW w:w="2663" w:type="dxa"/>
            <w:vMerge/>
            <w:tcBorders>
              <w:left w:val="single" w:sz="4" w:space="0" w:color="000000"/>
              <w:right w:val="single" w:sz="4" w:space="0" w:color="000000"/>
            </w:tcBorders>
          </w:tcPr>
          <w:p w14:paraId="6FD8BC62"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auto"/>
              <w:left w:val="single" w:sz="4" w:space="0" w:color="000000"/>
              <w:bottom w:val="single" w:sz="4" w:space="0" w:color="auto"/>
              <w:right w:val="single" w:sz="4" w:space="0" w:color="000000"/>
            </w:tcBorders>
          </w:tcPr>
          <w:p w14:paraId="68BFDBF5"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eastAsia="Times New Roman" w:hAnsi="Times New Roman" w:cs="Times New Roman"/>
                <w:b/>
                <w:i/>
                <w:sz w:val="24"/>
                <w:szCs w:val="24"/>
              </w:rPr>
              <w:t>В том числе практических занятий</w:t>
            </w:r>
          </w:p>
        </w:tc>
        <w:tc>
          <w:tcPr>
            <w:tcW w:w="1276" w:type="dxa"/>
            <w:tcBorders>
              <w:top w:val="single" w:sz="4" w:space="0" w:color="auto"/>
              <w:left w:val="single" w:sz="4" w:space="0" w:color="000000"/>
              <w:bottom w:val="single" w:sz="4" w:space="0" w:color="auto"/>
              <w:right w:val="single" w:sz="4" w:space="0" w:color="000000"/>
            </w:tcBorders>
            <w:shd w:val="clear" w:color="auto" w:fill="auto"/>
            <w:vAlign w:val="center"/>
          </w:tcPr>
          <w:p w14:paraId="236636A0"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6</w:t>
            </w:r>
          </w:p>
        </w:tc>
        <w:tc>
          <w:tcPr>
            <w:tcW w:w="1163" w:type="dxa"/>
            <w:vMerge/>
            <w:tcBorders>
              <w:left w:val="single" w:sz="4" w:space="0" w:color="000000"/>
              <w:bottom w:val="single" w:sz="4" w:space="0" w:color="000000"/>
              <w:right w:val="single" w:sz="4" w:space="0" w:color="000000"/>
            </w:tcBorders>
            <w:vAlign w:val="center"/>
          </w:tcPr>
          <w:p w14:paraId="234A4BD4" w14:textId="77777777" w:rsidR="00506F9F" w:rsidRPr="002674F3" w:rsidRDefault="00506F9F" w:rsidP="00771E10">
            <w:pPr>
              <w:jc w:val="center"/>
              <w:rPr>
                <w:rFonts w:ascii="Times New Roman" w:eastAsia="Times New Roman" w:hAnsi="Times New Roman" w:cs="Times New Roman"/>
                <w:i/>
                <w:sz w:val="24"/>
                <w:szCs w:val="24"/>
              </w:rPr>
            </w:pPr>
          </w:p>
        </w:tc>
      </w:tr>
      <w:tr w:rsidR="00506F9F" w:rsidRPr="002674F3" w14:paraId="7F1392C2" w14:textId="77777777" w:rsidTr="006A0C30">
        <w:trPr>
          <w:trHeight w:val="554"/>
        </w:trPr>
        <w:tc>
          <w:tcPr>
            <w:tcW w:w="2663" w:type="dxa"/>
            <w:vMerge/>
            <w:tcBorders>
              <w:left w:val="single" w:sz="4" w:space="0" w:color="000000"/>
              <w:right w:val="single" w:sz="4" w:space="0" w:color="000000"/>
            </w:tcBorders>
          </w:tcPr>
          <w:p w14:paraId="19B3D876"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auto"/>
              <w:left w:val="single" w:sz="4" w:space="0" w:color="000000"/>
              <w:bottom w:val="single" w:sz="4" w:space="0" w:color="000000"/>
              <w:right w:val="single" w:sz="4" w:space="0" w:color="000000"/>
            </w:tcBorders>
          </w:tcPr>
          <w:p w14:paraId="2383F638"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 р. № 12 Государственные и общественные мероприятия по предотвращению разрушающих воздействий на природу. Природоохранный надзор.</w:t>
            </w:r>
          </w:p>
          <w:p w14:paraId="18898389"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 р. № 13  Изучение Федеральных законов «Об охране окружающей  среды», «О санитарно-эпидемиологическом благополучии населения».</w:t>
            </w:r>
          </w:p>
          <w:p w14:paraId="6E87D34B"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14:paraId="6BC1CABF"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2</w:t>
            </w:r>
          </w:p>
          <w:p w14:paraId="048BEDD0" w14:textId="77777777" w:rsidR="00506F9F" w:rsidRPr="002674F3" w:rsidRDefault="00506F9F" w:rsidP="00771E10">
            <w:pPr>
              <w:jc w:val="center"/>
              <w:rPr>
                <w:rFonts w:ascii="Times New Roman" w:eastAsia="Times New Roman" w:hAnsi="Times New Roman" w:cs="Times New Roman"/>
                <w:b/>
                <w:bCs/>
                <w:sz w:val="24"/>
                <w:szCs w:val="24"/>
              </w:rPr>
            </w:pPr>
          </w:p>
          <w:p w14:paraId="072EF1C0" w14:textId="77777777" w:rsidR="00506F9F" w:rsidRPr="002674F3" w:rsidRDefault="00506F9F" w:rsidP="00771E10">
            <w:pPr>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2</w:t>
            </w:r>
          </w:p>
          <w:p w14:paraId="2EFCF42B" w14:textId="77777777" w:rsidR="00506F9F" w:rsidRPr="002674F3" w:rsidRDefault="00506F9F" w:rsidP="00771E10">
            <w:pPr>
              <w:jc w:val="center"/>
              <w:rPr>
                <w:rFonts w:ascii="Times New Roman" w:eastAsia="Times New Roman" w:hAnsi="Times New Roman" w:cs="Times New Roman"/>
                <w:b/>
                <w:bCs/>
                <w:sz w:val="24"/>
                <w:szCs w:val="24"/>
              </w:rPr>
            </w:pPr>
          </w:p>
        </w:tc>
        <w:tc>
          <w:tcPr>
            <w:tcW w:w="1163" w:type="dxa"/>
            <w:vMerge/>
            <w:tcBorders>
              <w:left w:val="single" w:sz="4" w:space="0" w:color="000000"/>
              <w:bottom w:val="single" w:sz="4" w:space="0" w:color="000000"/>
              <w:right w:val="single" w:sz="4" w:space="0" w:color="000000"/>
            </w:tcBorders>
            <w:vAlign w:val="center"/>
          </w:tcPr>
          <w:p w14:paraId="392FEFE9" w14:textId="77777777" w:rsidR="00506F9F" w:rsidRPr="002674F3" w:rsidRDefault="00506F9F" w:rsidP="00771E10">
            <w:pPr>
              <w:jc w:val="center"/>
              <w:rPr>
                <w:rFonts w:ascii="Times New Roman" w:eastAsia="Times New Roman" w:hAnsi="Times New Roman" w:cs="Times New Roman"/>
                <w:i/>
                <w:sz w:val="24"/>
                <w:szCs w:val="24"/>
              </w:rPr>
            </w:pPr>
          </w:p>
        </w:tc>
      </w:tr>
      <w:tr w:rsidR="00506F9F" w:rsidRPr="002674F3" w14:paraId="3FC600DD" w14:textId="77777777" w:rsidTr="006A0C30">
        <w:trPr>
          <w:trHeight w:val="1587"/>
        </w:trPr>
        <w:tc>
          <w:tcPr>
            <w:tcW w:w="2663" w:type="dxa"/>
            <w:vMerge/>
            <w:tcBorders>
              <w:left w:val="single" w:sz="4" w:space="0" w:color="000000"/>
              <w:right w:val="single" w:sz="4" w:space="0" w:color="000000"/>
            </w:tcBorders>
          </w:tcPr>
          <w:p w14:paraId="2CF229DE"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000000"/>
              <w:left w:val="single" w:sz="4" w:space="0" w:color="000000"/>
              <w:right w:val="single" w:sz="4" w:space="0" w:color="000000"/>
            </w:tcBorders>
          </w:tcPr>
          <w:p w14:paraId="613CFA32" w14:textId="77777777" w:rsidR="00506F9F" w:rsidRPr="002674F3" w:rsidRDefault="00506F9F" w:rsidP="00771E10">
            <w:pPr>
              <w:jc w:val="both"/>
              <w:rPr>
                <w:rFonts w:ascii="Times New Roman" w:eastAsia="Times New Roman" w:hAnsi="Times New Roman" w:cs="Times New Roman"/>
                <w:i/>
                <w:sz w:val="24"/>
                <w:szCs w:val="24"/>
              </w:rPr>
            </w:pPr>
            <w:r w:rsidRPr="002674F3">
              <w:rPr>
                <w:rFonts w:ascii="Times New Roman" w:eastAsia="Times New Roman" w:hAnsi="Times New Roman" w:cs="Times New Roman"/>
                <w:b/>
                <w:i/>
                <w:sz w:val="24"/>
                <w:szCs w:val="24"/>
              </w:rPr>
              <w:t>Профессионально ориентированное содержание</w:t>
            </w:r>
          </w:p>
          <w:p w14:paraId="7B57341D" w14:textId="77777777" w:rsidR="00506F9F" w:rsidRPr="002674F3" w:rsidRDefault="00506F9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Экологический контроль и надзор в сфере природопользования при добыче и обогащении полезных ископаемых.</w:t>
            </w:r>
            <w:r w:rsidRPr="002674F3">
              <w:rPr>
                <w:rFonts w:ascii="Times New Roman" w:hAnsi="Times New Roman" w:cs="Times New Roman"/>
                <w:sz w:val="24"/>
                <w:szCs w:val="24"/>
              </w:rPr>
              <w:t xml:space="preserve"> </w:t>
            </w:r>
            <w:r w:rsidRPr="002674F3">
              <w:rPr>
                <w:rFonts w:ascii="Times New Roman" w:eastAsia="Times New Roman" w:hAnsi="Times New Roman" w:cs="Times New Roman"/>
                <w:sz w:val="24"/>
                <w:szCs w:val="24"/>
              </w:rPr>
              <w:t>Нормативно-технические документы в категории «Экология и Охрана окружающей среды / Недропользование, горная (горнодобывающая и горноперерабатывающая) промышленность».</w:t>
            </w:r>
          </w:p>
        </w:tc>
        <w:tc>
          <w:tcPr>
            <w:tcW w:w="1276" w:type="dxa"/>
            <w:tcBorders>
              <w:left w:val="single" w:sz="4" w:space="0" w:color="000000"/>
              <w:right w:val="single" w:sz="4" w:space="0" w:color="000000"/>
            </w:tcBorders>
            <w:shd w:val="clear" w:color="auto" w:fill="auto"/>
            <w:vAlign w:val="center"/>
          </w:tcPr>
          <w:p w14:paraId="5B774893" w14:textId="77777777" w:rsidR="00506F9F" w:rsidRPr="002674F3" w:rsidRDefault="00506F9F" w:rsidP="00771E10">
            <w:pPr>
              <w:jc w:val="center"/>
              <w:rPr>
                <w:rFonts w:ascii="Times New Roman" w:eastAsia="Times New Roman" w:hAnsi="Times New Roman" w:cs="Times New Roman"/>
                <w:sz w:val="24"/>
                <w:szCs w:val="24"/>
              </w:rPr>
            </w:pPr>
            <w:r w:rsidRPr="002674F3">
              <w:rPr>
                <w:rFonts w:ascii="Times New Roman" w:eastAsia="Times New Roman" w:hAnsi="Times New Roman" w:cs="Times New Roman"/>
                <w:b/>
                <w:bCs/>
                <w:sz w:val="24"/>
                <w:szCs w:val="24"/>
              </w:rPr>
              <w:t>2</w:t>
            </w:r>
          </w:p>
        </w:tc>
        <w:tc>
          <w:tcPr>
            <w:tcW w:w="1163" w:type="dxa"/>
            <w:vMerge/>
            <w:tcBorders>
              <w:left w:val="single" w:sz="4" w:space="0" w:color="000000"/>
              <w:bottom w:val="single" w:sz="4" w:space="0" w:color="000000"/>
              <w:right w:val="single" w:sz="4" w:space="0" w:color="000000"/>
            </w:tcBorders>
            <w:vAlign w:val="center"/>
          </w:tcPr>
          <w:p w14:paraId="0A281BFA" w14:textId="77777777" w:rsidR="00506F9F" w:rsidRPr="002674F3" w:rsidRDefault="00506F9F" w:rsidP="00771E10">
            <w:pPr>
              <w:jc w:val="center"/>
              <w:rPr>
                <w:rFonts w:ascii="Times New Roman" w:eastAsia="Times New Roman" w:hAnsi="Times New Roman" w:cs="Times New Roman"/>
                <w:i/>
                <w:sz w:val="24"/>
                <w:szCs w:val="24"/>
              </w:rPr>
            </w:pPr>
          </w:p>
        </w:tc>
      </w:tr>
      <w:tr w:rsidR="00506F9F" w:rsidRPr="002674F3" w14:paraId="1EC9DACE" w14:textId="77777777" w:rsidTr="006A0C30">
        <w:trPr>
          <w:trHeight w:val="439"/>
        </w:trPr>
        <w:tc>
          <w:tcPr>
            <w:tcW w:w="2663" w:type="dxa"/>
            <w:vMerge/>
            <w:tcBorders>
              <w:left w:val="single" w:sz="4" w:space="0" w:color="000000"/>
              <w:right w:val="single" w:sz="4" w:space="0" w:color="000000"/>
            </w:tcBorders>
          </w:tcPr>
          <w:p w14:paraId="2A1BFD39"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000000"/>
              <w:left w:val="single" w:sz="4" w:space="0" w:color="000000"/>
              <w:right w:val="single" w:sz="4" w:space="0" w:color="000000"/>
            </w:tcBorders>
          </w:tcPr>
          <w:p w14:paraId="0ECE2C82" w14:textId="77777777" w:rsidR="00506F9F" w:rsidRPr="002674F3" w:rsidRDefault="00506F9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 xml:space="preserve">В том числе практических занятий </w:t>
            </w:r>
          </w:p>
        </w:tc>
        <w:tc>
          <w:tcPr>
            <w:tcW w:w="1276" w:type="dxa"/>
            <w:tcBorders>
              <w:left w:val="single" w:sz="4" w:space="0" w:color="000000"/>
              <w:right w:val="single" w:sz="4" w:space="0" w:color="000000"/>
            </w:tcBorders>
            <w:shd w:val="clear" w:color="auto" w:fill="auto"/>
            <w:vAlign w:val="center"/>
          </w:tcPr>
          <w:p w14:paraId="168E1E91"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2</w:t>
            </w:r>
          </w:p>
        </w:tc>
        <w:tc>
          <w:tcPr>
            <w:tcW w:w="1163" w:type="dxa"/>
            <w:vMerge w:val="restart"/>
            <w:tcBorders>
              <w:left w:val="single" w:sz="4" w:space="0" w:color="000000"/>
              <w:right w:val="single" w:sz="4" w:space="0" w:color="000000"/>
            </w:tcBorders>
            <w:vAlign w:val="center"/>
          </w:tcPr>
          <w:p w14:paraId="65376203"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01</w:t>
            </w:r>
          </w:p>
          <w:p w14:paraId="18B7F5EB"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6461F044"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04</w:t>
            </w:r>
          </w:p>
          <w:p w14:paraId="1C4B4DE0"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2.3</w:t>
            </w:r>
          </w:p>
          <w:p w14:paraId="0FF756CE"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2.4</w:t>
            </w:r>
          </w:p>
        </w:tc>
      </w:tr>
      <w:tr w:rsidR="00506F9F" w:rsidRPr="002674F3" w14:paraId="6FB275AE" w14:textId="77777777" w:rsidTr="006A0C30">
        <w:trPr>
          <w:trHeight w:val="417"/>
        </w:trPr>
        <w:tc>
          <w:tcPr>
            <w:tcW w:w="2663" w:type="dxa"/>
            <w:vMerge/>
            <w:tcBorders>
              <w:left w:val="single" w:sz="4" w:space="0" w:color="000000"/>
              <w:right w:val="single" w:sz="4" w:space="0" w:color="000000"/>
            </w:tcBorders>
          </w:tcPr>
          <w:p w14:paraId="40DBCCA1" w14:textId="77777777" w:rsidR="00506F9F" w:rsidRPr="002674F3" w:rsidRDefault="00506F9F" w:rsidP="00771E10">
            <w:pPr>
              <w:widowControl w:val="0"/>
              <w:pBdr>
                <w:top w:val="nil"/>
                <w:left w:val="nil"/>
                <w:bottom w:val="nil"/>
                <w:right w:val="nil"/>
                <w:between w:val="nil"/>
              </w:pBdr>
              <w:rPr>
                <w:rFonts w:ascii="Times New Roman" w:eastAsia="Times New Roman" w:hAnsi="Times New Roman" w:cs="Times New Roman"/>
                <w:i/>
                <w:sz w:val="24"/>
                <w:szCs w:val="24"/>
              </w:rPr>
            </w:pPr>
          </w:p>
        </w:tc>
        <w:tc>
          <w:tcPr>
            <w:tcW w:w="9494" w:type="dxa"/>
            <w:tcBorders>
              <w:top w:val="single" w:sz="4" w:space="0" w:color="000000"/>
              <w:left w:val="single" w:sz="4" w:space="0" w:color="000000"/>
              <w:right w:val="single" w:sz="4" w:space="0" w:color="000000"/>
            </w:tcBorders>
          </w:tcPr>
          <w:p w14:paraId="4B461461" w14:textId="77777777" w:rsidR="00506F9F" w:rsidRPr="002674F3" w:rsidRDefault="00506F9F" w:rsidP="00771E10">
            <w:pPr>
              <w:autoSpaceDE w:val="0"/>
              <w:autoSpaceDN w:val="0"/>
              <w:adjustRightInd w:val="0"/>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Пр. р. № 14  Природоохранные мероприятия в обогатительном производстве .</w:t>
            </w:r>
          </w:p>
          <w:p w14:paraId="5A88A98C" w14:textId="77777777" w:rsidR="00506F9F" w:rsidRPr="002674F3" w:rsidRDefault="00506F9F" w:rsidP="00771E10">
            <w:pPr>
              <w:jc w:val="both"/>
              <w:rPr>
                <w:rFonts w:ascii="Times New Roman" w:eastAsia="Times New Roman" w:hAnsi="Times New Roman" w:cs="Times New Roman"/>
                <w:b/>
                <w:sz w:val="24"/>
                <w:szCs w:val="24"/>
              </w:rPr>
            </w:pPr>
          </w:p>
        </w:tc>
        <w:tc>
          <w:tcPr>
            <w:tcW w:w="1276" w:type="dxa"/>
            <w:tcBorders>
              <w:left w:val="single" w:sz="4" w:space="0" w:color="000000"/>
              <w:right w:val="single" w:sz="4" w:space="0" w:color="000000"/>
            </w:tcBorders>
            <w:shd w:val="clear" w:color="auto" w:fill="auto"/>
            <w:vAlign w:val="center"/>
          </w:tcPr>
          <w:p w14:paraId="47DD57AB" w14:textId="77777777" w:rsidR="00506F9F" w:rsidRPr="002674F3" w:rsidRDefault="00506F9F" w:rsidP="00771E10">
            <w:pPr>
              <w:jc w:val="center"/>
              <w:rPr>
                <w:rFonts w:ascii="Times New Roman" w:eastAsia="Times New Roman" w:hAnsi="Times New Roman" w:cs="Times New Roman"/>
                <w:bCs/>
                <w:sz w:val="24"/>
                <w:szCs w:val="24"/>
              </w:rPr>
            </w:pPr>
            <w:r w:rsidRPr="002674F3">
              <w:rPr>
                <w:rFonts w:ascii="Times New Roman" w:eastAsia="Times New Roman" w:hAnsi="Times New Roman" w:cs="Times New Roman"/>
                <w:bCs/>
                <w:sz w:val="24"/>
                <w:szCs w:val="24"/>
              </w:rPr>
              <w:t>2</w:t>
            </w:r>
          </w:p>
        </w:tc>
        <w:tc>
          <w:tcPr>
            <w:tcW w:w="1163" w:type="dxa"/>
            <w:vMerge/>
            <w:tcBorders>
              <w:left w:val="single" w:sz="4" w:space="0" w:color="000000"/>
              <w:bottom w:val="single" w:sz="4" w:space="0" w:color="000000"/>
              <w:right w:val="single" w:sz="4" w:space="0" w:color="000000"/>
            </w:tcBorders>
            <w:vAlign w:val="center"/>
          </w:tcPr>
          <w:p w14:paraId="117925F9" w14:textId="77777777" w:rsidR="00506F9F" w:rsidRPr="002674F3" w:rsidRDefault="00506F9F" w:rsidP="00771E10">
            <w:pPr>
              <w:jc w:val="center"/>
              <w:rPr>
                <w:rFonts w:ascii="Times New Roman" w:eastAsia="Times New Roman" w:hAnsi="Times New Roman" w:cs="Times New Roman"/>
                <w:i/>
                <w:sz w:val="24"/>
                <w:szCs w:val="24"/>
              </w:rPr>
            </w:pPr>
          </w:p>
        </w:tc>
      </w:tr>
      <w:tr w:rsidR="00506F9F" w:rsidRPr="002674F3" w14:paraId="46BE4A61" w14:textId="77777777" w:rsidTr="006A0C30">
        <w:trPr>
          <w:trHeight w:val="379"/>
        </w:trPr>
        <w:tc>
          <w:tcPr>
            <w:tcW w:w="2663" w:type="dxa"/>
            <w:vMerge/>
            <w:tcBorders>
              <w:left w:val="single" w:sz="4" w:space="0" w:color="000000"/>
              <w:right w:val="single" w:sz="4" w:space="0" w:color="000000"/>
            </w:tcBorders>
          </w:tcPr>
          <w:p w14:paraId="2C598534" w14:textId="77777777" w:rsidR="00506F9F" w:rsidRPr="002674F3" w:rsidRDefault="00506F9F" w:rsidP="00771E10">
            <w:pPr>
              <w:jc w:val="both"/>
              <w:rPr>
                <w:rFonts w:ascii="Times New Roman" w:eastAsia="Times New Roman" w:hAnsi="Times New Roman" w:cs="Times New Roman"/>
                <w:sz w:val="24"/>
                <w:szCs w:val="24"/>
              </w:rPr>
            </w:pPr>
          </w:p>
        </w:tc>
        <w:tc>
          <w:tcPr>
            <w:tcW w:w="9494" w:type="dxa"/>
            <w:tcBorders>
              <w:top w:val="single" w:sz="4" w:space="0" w:color="000000"/>
              <w:left w:val="single" w:sz="4" w:space="0" w:color="000000"/>
              <w:right w:val="single" w:sz="4" w:space="0" w:color="000000"/>
            </w:tcBorders>
          </w:tcPr>
          <w:p w14:paraId="0157F270" w14:textId="77777777" w:rsidR="00506F9F" w:rsidRPr="002674F3" w:rsidRDefault="00506F9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Консультации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C5E4C"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6</w:t>
            </w:r>
          </w:p>
        </w:tc>
        <w:tc>
          <w:tcPr>
            <w:tcW w:w="1163" w:type="dxa"/>
            <w:vMerge w:val="restart"/>
            <w:tcBorders>
              <w:top w:val="single" w:sz="4" w:space="0" w:color="000000"/>
              <w:left w:val="single" w:sz="4" w:space="0" w:color="000000"/>
              <w:right w:val="single" w:sz="4" w:space="0" w:color="000000"/>
            </w:tcBorders>
            <w:vAlign w:val="center"/>
          </w:tcPr>
          <w:p w14:paraId="5DBA5882"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01</w:t>
            </w:r>
          </w:p>
          <w:p w14:paraId="50E262D5"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02</w:t>
            </w:r>
          </w:p>
          <w:p w14:paraId="17F6613E"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04</w:t>
            </w:r>
          </w:p>
          <w:p w14:paraId="61FD5586"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ОК 07</w:t>
            </w:r>
          </w:p>
          <w:p w14:paraId="4EC6D2E4"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2.3</w:t>
            </w:r>
          </w:p>
          <w:p w14:paraId="3C954D2B" w14:textId="77777777" w:rsidR="00506F9F" w:rsidRPr="002674F3" w:rsidRDefault="00506F9F" w:rsidP="00771E10">
            <w:pPr>
              <w:jc w:val="center"/>
              <w:rPr>
                <w:rFonts w:ascii="Times New Roman" w:eastAsia="Times New Roman" w:hAnsi="Times New Roman" w:cs="Times New Roman"/>
                <w:i/>
                <w:sz w:val="24"/>
                <w:szCs w:val="24"/>
              </w:rPr>
            </w:pPr>
            <w:r w:rsidRPr="002674F3">
              <w:rPr>
                <w:rFonts w:ascii="Times New Roman" w:eastAsia="Times New Roman" w:hAnsi="Times New Roman" w:cs="Times New Roman"/>
                <w:i/>
                <w:sz w:val="24"/>
                <w:szCs w:val="24"/>
              </w:rPr>
              <w:t>ПК 2.4</w:t>
            </w:r>
          </w:p>
        </w:tc>
      </w:tr>
      <w:tr w:rsidR="00506F9F" w:rsidRPr="002674F3" w14:paraId="6B8AA3DA" w14:textId="77777777" w:rsidTr="006A0C30">
        <w:trPr>
          <w:trHeight w:val="412"/>
        </w:trPr>
        <w:tc>
          <w:tcPr>
            <w:tcW w:w="2663" w:type="dxa"/>
            <w:vMerge/>
            <w:tcBorders>
              <w:left w:val="single" w:sz="4" w:space="0" w:color="000000"/>
              <w:bottom w:val="single" w:sz="4" w:space="0" w:color="000000"/>
              <w:right w:val="single" w:sz="4" w:space="0" w:color="000000"/>
            </w:tcBorders>
          </w:tcPr>
          <w:p w14:paraId="0D384A53" w14:textId="77777777" w:rsidR="00506F9F" w:rsidRPr="002674F3" w:rsidRDefault="00506F9F" w:rsidP="00771E10">
            <w:pPr>
              <w:jc w:val="both"/>
              <w:rPr>
                <w:rFonts w:ascii="Times New Roman" w:eastAsia="Times New Roman" w:hAnsi="Times New Roman" w:cs="Times New Roman"/>
                <w:sz w:val="24"/>
                <w:szCs w:val="24"/>
              </w:rPr>
            </w:pPr>
          </w:p>
        </w:tc>
        <w:tc>
          <w:tcPr>
            <w:tcW w:w="9494" w:type="dxa"/>
            <w:tcBorders>
              <w:top w:val="single" w:sz="4" w:space="0" w:color="000000"/>
              <w:left w:val="single" w:sz="4" w:space="0" w:color="000000"/>
              <w:right w:val="single" w:sz="4" w:space="0" w:color="000000"/>
            </w:tcBorders>
          </w:tcPr>
          <w:p w14:paraId="438818E2" w14:textId="77777777" w:rsidR="00506F9F" w:rsidRPr="002674F3" w:rsidRDefault="00506F9F" w:rsidP="00771E10">
            <w:pPr>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Промежуточная аттестация </w:t>
            </w:r>
            <w:r w:rsidRPr="002674F3">
              <w:rPr>
                <w:rFonts w:ascii="Times New Roman" w:eastAsia="Times New Roman" w:hAnsi="Times New Roman" w:cs="Times New Roman"/>
                <w:sz w:val="24"/>
                <w:szCs w:val="24"/>
                <w:lang w:val="en-US"/>
              </w:rPr>
              <w:t>(</w:t>
            </w:r>
            <w:r w:rsidRPr="002674F3">
              <w:rPr>
                <w:rFonts w:ascii="Times New Roman" w:eastAsia="Times New Roman" w:hAnsi="Times New Roman" w:cs="Times New Roman"/>
                <w:sz w:val="24"/>
                <w:szCs w:val="24"/>
              </w:rPr>
              <w:t>экзамен)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F81EC" w14:textId="77777777" w:rsidR="00506F9F" w:rsidRPr="002674F3" w:rsidRDefault="00506F9F" w:rsidP="00771E10">
            <w:pPr>
              <w:jc w:val="center"/>
              <w:rPr>
                <w:rFonts w:ascii="Times New Roman" w:eastAsia="Times New Roman" w:hAnsi="Times New Roman" w:cs="Times New Roman"/>
                <w:b/>
                <w:bCs/>
                <w:sz w:val="24"/>
                <w:szCs w:val="24"/>
              </w:rPr>
            </w:pPr>
            <w:r w:rsidRPr="002674F3">
              <w:rPr>
                <w:rFonts w:ascii="Times New Roman" w:eastAsia="Times New Roman" w:hAnsi="Times New Roman" w:cs="Times New Roman"/>
                <w:b/>
                <w:bCs/>
                <w:sz w:val="24"/>
                <w:szCs w:val="24"/>
              </w:rPr>
              <w:t>6</w:t>
            </w:r>
          </w:p>
        </w:tc>
        <w:tc>
          <w:tcPr>
            <w:tcW w:w="1163" w:type="dxa"/>
            <w:vMerge/>
            <w:tcBorders>
              <w:left w:val="single" w:sz="4" w:space="0" w:color="000000"/>
              <w:bottom w:val="single" w:sz="4" w:space="0" w:color="000000"/>
              <w:right w:val="single" w:sz="4" w:space="0" w:color="000000"/>
            </w:tcBorders>
            <w:vAlign w:val="center"/>
          </w:tcPr>
          <w:p w14:paraId="5498232F" w14:textId="77777777" w:rsidR="00506F9F" w:rsidRPr="002674F3" w:rsidRDefault="00506F9F" w:rsidP="00771E10">
            <w:pPr>
              <w:jc w:val="center"/>
              <w:rPr>
                <w:rFonts w:ascii="Times New Roman" w:eastAsia="Times New Roman" w:hAnsi="Times New Roman" w:cs="Times New Roman"/>
                <w:i/>
                <w:sz w:val="24"/>
                <w:szCs w:val="24"/>
              </w:rPr>
            </w:pPr>
          </w:p>
        </w:tc>
      </w:tr>
      <w:tr w:rsidR="00506F9F" w:rsidRPr="002674F3" w14:paraId="5211EBDA" w14:textId="77777777" w:rsidTr="006A0C30">
        <w:trPr>
          <w:trHeight w:val="428"/>
        </w:trPr>
        <w:tc>
          <w:tcPr>
            <w:tcW w:w="12157" w:type="dxa"/>
            <w:gridSpan w:val="2"/>
            <w:tcBorders>
              <w:top w:val="single" w:sz="4" w:space="0" w:color="000000"/>
              <w:left w:val="single" w:sz="4" w:space="0" w:color="000000"/>
              <w:bottom w:val="single" w:sz="4" w:space="0" w:color="000000"/>
              <w:right w:val="single" w:sz="4" w:space="0" w:color="000000"/>
            </w:tcBorders>
          </w:tcPr>
          <w:p w14:paraId="40BCE3F9" w14:textId="77777777" w:rsidR="00506F9F" w:rsidRPr="002674F3" w:rsidRDefault="00506F9F" w:rsidP="00771E10">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bCs/>
                <w:iCs/>
                <w:sz w:val="24"/>
                <w:szCs w:val="24"/>
                <w:lang w:eastAsia="ru-RU"/>
              </w:rPr>
              <w:t>Всего</w:t>
            </w:r>
          </w:p>
        </w:tc>
        <w:tc>
          <w:tcPr>
            <w:tcW w:w="1276" w:type="dxa"/>
            <w:tcBorders>
              <w:top w:val="single" w:sz="4" w:space="0" w:color="000000"/>
              <w:left w:val="single" w:sz="4" w:space="0" w:color="000000"/>
              <w:right w:val="single" w:sz="4" w:space="0" w:color="000000"/>
            </w:tcBorders>
            <w:shd w:val="clear" w:color="auto" w:fill="auto"/>
            <w:vAlign w:val="center"/>
          </w:tcPr>
          <w:p w14:paraId="29829203" w14:textId="77777777" w:rsidR="00506F9F" w:rsidRPr="002674F3" w:rsidRDefault="00506F9F" w:rsidP="00771E10">
            <w:pPr>
              <w:autoSpaceDE w:val="0"/>
              <w:autoSpaceDN w:val="0"/>
              <w:adjustRightInd w:val="0"/>
              <w:jc w:val="center"/>
              <w:rPr>
                <w:rFonts w:ascii="Times New Roman" w:hAnsi="Times New Roman" w:cs="Times New Roman"/>
                <w:b/>
                <w:iCs/>
                <w:sz w:val="24"/>
                <w:szCs w:val="24"/>
              </w:rPr>
            </w:pPr>
            <w:r w:rsidRPr="002674F3">
              <w:rPr>
                <w:rFonts w:ascii="Times New Roman" w:hAnsi="Times New Roman" w:cs="Times New Roman"/>
                <w:b/>
                <w:iCs/>
                <w:sz w:val="24"/>
                <w:szCs w:val="24"/>
              </w:rPr>
              <w:t>70</w:t>
            </w:r>
          </w:p>
        </w:tc>
        <w:tc>
          <w:tcPr>
            <w:tcW w:w="1163" w:type="dxa"/>
            <w:tcBorders>
              <w:top w:val="single" w:sz="4" w:space="0" w:color="000000"/>
              <w:left w:val="single" w:sz="4" w:space="0" w:color="000000"/>
              <w:bottom w:val="single" w:sz="4" w:space="0" w:color="000000"/>
              <w:right w:val="single" w:sz="4" w:space="0" w:color="000000"/>
            </w:tcBorders>
            <w:vAlign w:val="center"/>
          </w:tcPr>
          <w:p w14:paraId="11284CAB" w14:textId="77777777" w:rsidR="00506F9F" w:rsidRPr="002674F3" w:rsidRDefault="00506F9F" w:rsidP="00771E10">
            <w:pPr>
              <w:rPr>
                <w:rFonts w:ascii="Times New Roman" w:eastAsia="Times New Roman" w:hAnsi="Times New Roman" w:cs="Times New Roman"/>
                <w:i/>
                <w:sz w:val="24"/>
                <w:szCs w:val="24"/>
              </w:rPr>
            </w:pPr>
          </w:p>
        </w:tc>
      </w:tr>
    </w:tbl>
    <w:p w14:paraId="1491D8B9" w14:textId="77777777" w:rsidR="00506F9F" w:rsidRPr="002674F3" w:rsidRDefault="00506F9F" w:rsidP="00506F9F">
      <w:pPr>
        <w:rPr>
          <w:rFonts w:ascii="Times New Roman" w:hAnsi="Times New Roman" w:cs="Times New Roman"/>
          <w:sz w:val="24"/>
          <w:szCs w:val="24"/>
        </w:rPr>
        <w:sectPr w:rsidR="00506F9F" w:rsidRPr="002674F3" w:rsidSect="00FD697B">
          <w:pgSz w:w="16840" w:h="11907" w:orient="landscape"/>
          <w:pgMar w:top="1134" w:right="567" w:bottom="1134" w:left="1701" w:header="709" w:footer="709" w:gutter="0"/>
          <w:cols w:space="720"/>
          <w:docGrid w:linePitch="360"/>
        </w:sectPr>
      </w:pPr>
    </w:p>
    <w:p w14:paraId="3A33F278" w14:textId="7D50D9E0" w:rsidR="00506F9F" w:rsidRPr="004C2515" w:rsidRDefault="00F05201" w:rsidP="004C2515">
      <w:pPr>
        <w:pStyle w:val="a8"/>
        <w:keepNext/>
        <w:ind w:left="0" w:firstLine="709"/>
        <w:jc w:val="both"/>
        <w:rPr>
          <w:rFonts w:ascii="Times New Roman" w:eastAsia="Segoe UI" w:hAnsi="Times New Roman" w:cs="Times New Roman"/>
          <w:b/>
          <w:bCs/>
          <w:sz w:val="24"/>
          <w:szCs w:val="24"/>
          <w:lang w:eastAsia="ru-RU"/>
        </w:rPr>
      </w:pPr>
      <w:r w:rsidRPr="004C2515">
        <w:rPr>
          <w:rFonts w:ascii="Times New Roman" w:eastAsia="Segoe UI" w:hAnsi="Times New Roman" w:cs="Times New Roman"/>
          <w:b/>
          <w:bCs/>
          <w:sz w:val="24"/>
          <w:szCs w:val="24"/>
          <w:lang w:eastAsia="ru-RU"/>
        </w:rPr>
        <w:lastRenderedPageBreak/>
        <w:t>3.</w:t>
      </w:r>
      <w:r w:rsidR="00506F9F" w:rsidRPr="004C2515">
        <w:rPr>
          <w:rFonts w:ascii="Times New Roman" w:eastAsia="Segoe UI" w:hAnsi="Times New Roman" w:cs="Times New Roman"/>
          <w:b/>
          <w:bCs/>
          <w:sz w:val="24"/>
          <w:szCs w:val="24"/>
          <w:lang w:eastAsia="ru-RU"/>
        </w:rPr>
        <w:t>Условия реализации программы общеобразовательной дисциплины «Экология» (В форме индивидуального проекта)</w:t>
      </w:r>
    </w:p>
    <w:p w14:paraId="75E9C772" w14:textId="77777777" w:rsidR="00506F9F" w:rsidRPr="002674F3" w:rsidRDefault="00506F9F" w:rsidP="00506F9F">
      <w:pPr>
        <w:ind w:left="555"/>
        <w:rPr>
          <w:rFonts w:ascii="Times New Roman" w:hAnsi="Times New Roman" w:cs="Times New Roman"/>
          <w:sz w:val="24"/>
          <w:szCs w:val="24"/>
          <w:lang w:eastAsia="ru-RU"/>
        </w:rPr>
      </w:pPr>
    </w:p>
    <w:p w14:paraId="24956929" w14:textId="77777777" w:rsidR="00506F9F" w:rsidRPr="002674F3" w:rsidRDefault="00506F9F" w:rsidP="00506F9F">
      <w:pPr>
        <w:jc w:val="both"/>
        <w:rPr>
          <w:rFonts w:ascii="Times New Roman" w:eastAsia="Times New Roman" w:hAnsi="Times New Roman" w:cs="Times New Roman"/>
          <w:b/>
          <w:bCs/>
          <w:sz w:val="24"/>
          <w:szCs w:val="24"/>
          <w:lang w:eastAsia="ru-RU"/>
        </w:rPr>
      </w:pPr>
      <w:r w:rsidRPr="002674F3">
        <w:rPr>
          <w:rFonts w:ascii="Times New Roman" w:eastAsia="Times New Roman" w:hAnsi="Times New Roman" w:cs="Times New Roman"/>
          <w:b/>
          <w:bCs/>
          <w:sz w:val="24"/>
          <w:szCs w:val="24"/>
          <w:lang w:eastAsia="ru-RU"/>
        </w:rPr>
        <w:t>3.1. Оснащение учебного кабинета</w:t>
      </w:r>
    </w:p>
    <w:p w14:paraId="12F01068"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Освоение программы учебной дисциплины «Экология» проводится в учебном кабинете №5 «Охраны труда и экологии», в котором имеется свободный доступ в Интернет во время учебного занятия и период внеучебной деятельности обучающихся.</w:t>
      </w:r>
    </w:p>
    <w:p w14:paraId="1EB21656"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Помещение кабинета удовлетворяет требованиям Санитарно-эпидемио</w:t>
      </w:r>
      <w:r w:rsidRPr="002674F3">
        <w:rPr>
          <w:rFonts w:ascii="Times New Roman" w:hAnsi="Times New Roman" w:cs="Times New Roman"/>
          <w:sz w:val="24"/>
          <w:szCs w:val="24"/>
        </w:rPr>
        <w:softHyphen/>
        <w:t>логических правил и нормативов (СанПиН 2.4.2 № 178-02) и оснащено типо</w:t>
      </w:r>
      <w:r w:rsidRPr="002674F3">
        <w:rPr>
          <w:rFonts w:ascii="Times New Roman" w:hAnsi="Times New Roman" w:cs="Times New Roman"/>
          <w:sz w:val="24"/>
          <w:szCs w:val="24"/>
        </w:rPr>
        <w:softHyphen/>
        <w:t>вым оборудованием, указанным в настоящих требованиях, в том числе специализи</w:t>
      </w:r>
      <w:r w:rsidRPr="002674F3">
        <w:rPr>
          <w:rFonts w:ascii="Times New Roman" w:hAnsi="Times New Roman" w:cs="Times New Roman"/>
          <w:sz w:val="24"/>
          <w:szCs w:val="24"/>
        </w:rPr>
        <w:softHyphen/>
        <w:t>рованной учебной мебелью:</w:t>
      </w:r>
    </w:p>
    <w:p w14:paraId="310FAFB1"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учебные столы-парты  - 13 шт.</w:t>
      </w:r>
    </w:p>
    <w:p w14:paraId="41D3F9F5"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стулья – 26 шт.</w:t>
      </w:r>
    </w:p>
    <w:p w14:paraId="7C2911FA"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стол преподавателя – 1 шт.</w:t>
      </w:r>
    </w:p>
    <w:p w14:paraId="4EA3AC30"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xml:space="preserve"> и средствами обучения, достаточными для выполнения требований к уровню подготовки обучающихся.</w:t>
      </w:r>
    </w:p>
    <w:p w14:paraId="78119DC0"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кабинете имеется мультимедийное оборудование, посредством которого участники образовательного процесса просматривают визуальную информацию по разделам, создают презентации, видеоматериалы.</w:t>
      </w:r>
    </w:p>
    <w:p w14:paraId="56DDD9AA"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«Обществознание» входят:</w:t>
      </w:r>
    </w:p>
    <w:p w14:paraId="17F445F9" w14:textId="77777777" w:rsidR="00506F9F" w:rsidRPr="002674F3" w:rsidRDefault="00506F9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наглядные пособия (комплекты учебных таблиц, плакатов);</w:t>
      </w:r>
    </w:p>
    <w:p w14:paraId="112D1490" w14:textId="77777777" w:rsidR="00506F9F" w:rsidRPr="002674F3" w:rsidRDefault="00506F9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информационно-коммуникационные средства;</w:t>
      </w:r>
    </w:p>
    <w:p w14:paraId="097A8725" w14:textId="77777777" w:rsidR="00506F9F" w:rsidRPr="002674F3" w:rsidRDefault="00506F9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экранно-звуковые пособия;</w:t>
      </w:r>
    </w:p>
    <w:p w14:paraId="3C9F5E13" w14:textId="77777777" w:rsidR="00506F9F" w:rsidRPr="002674F3" w:rsidRDefault="00506F9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14:paraId="48E8CB41" w14:textId="77777777" w:rsidR="00506F9F" w:rsidRPr="002674F3" w:rsidRDefault="00506F9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библиотечный фонд кабинета;</w:t>
      </w:r>
    </w:p>
    <w:p w14:paraId="25CA59FA" w14:textId="77777777" w:rsidR="00506F9F" w:rsidRPr="002674F3" w:rsidRDefault="00506F9F" w:rsidP="004C2B2B">
      <w:pPr>
        <w:pStyle w:val="a8"/>
        <w:widowControl w:val="0"/>
        <w:numPr>
          <w:ilvl w:val="0"/>
          <w:numId w:val="13"/>
        </w:numPr>
        <w:pBdr>
          <w:top w:val="none" w:sz="4" w:space="0" w:color="000000"/>
          <w:left w:val="none" w:sz="4" w:space="0" w:color="000000"/>
          <w:bottom w:val="none" w:sz="4" w:space="0" w:color="000000"/>
          <w:right w:val="none" w:sz="4" w:space="0" w:color="000000"/>
        </w:pBdr>
        <w:contextualSpacing w:val="0"/>
        <w:jc w:val="both"/>
        <w:rPr>
          <w:rFonts w:ascii="Times New Roman" w:hAnsi="Times New Roman" w:cs="Times New Roman"/>
          <w:sz w:val="24"/>
          <w:szCs w:val="24"/>
        </w:rPr>
      </w:pPr>
      <w:r w:rsidRPr="002674F3">
        <w:rPr>
          <w:rFonts w:ascii="Times New Roman" w:hAnsi="Times New Roman" w:cs="Times New Roman"/>
          <w:sz w:val="24"/>
          <w:szCs w:val="24"/>
        </w:rPr>
        <w:t>рекомендованные мультимедийные пособия.</w:t>
      </w:r>
    </w:p>
    <w:p w14:paraId="5EEA8BBC" w14:textId="77777777" w:rsidR="00506F9F" w:rsidRPr="002674F3" w:rsidRDefault="00506F9F" w:rsidP="00506F9F">
      <w:pPr>
        <w:ind w:firstLine="709"/>
        <w:jc w:val="both"/>
        <w:rPr>
          <w:rFonts w:ascii="Times New Roman" w:hAnsi="Times New Roman" w:cs="Times New Roman"/>
          <w:sz w:val="24"/>
          <w:szCs w:val="24"/>
        </w:rPr>
      </w:pPr>
    </w:p>
    <w:p w14:paraId="66FF82D0" w14:textId="77777777" w:rsidR="00506F9F" w:rsidRPr="002674F3" w:rsidRDefault="00506F9F" w:rsidP="00506F9F">
      <w:pPr>
        <w:jc w:val="both"/>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3.2. Информационное обеспечение реализации программы</w:t>
      </w:r>
    </w:p>
    <w:p w14:paraId="734A4565" w14:textId="77777777" w:rsidR="00506F9F" w:rsidRPr="002674F3" w:rsidRDefault="00506F9F" w:rsidP="00506F9F">
      <w:pPr>
        <w:ind w:firstLine="709"/>
        <w:jc w:val="both"/>
        <w:rPr>
          <w:rFonts w:ascii="Times New Roman" w:eastAsia="Times New Roman" w:hAnsi="Times New Roman" w:cs="Times New Roman"/>
          <w:b/>
          <w:sz w:val="24"/>
          <w:szCs w:val="24"/>
        </w:rPr>
      </w:pPr>
    </w:p>
    <w:p w14:paraId="035519BF"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библиотечный фонд кабинета входят учебники, учебно-методические комплекты (УМК) (в т.ч. и мультимедийные), обеспечивающие освоение учебной дисциплины «Обществознание», рекомендованные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ОПОП СПО на базе основного общего образования, не старше пяти лет с момента издания:</w:t>
      </w:r>
    </w:p>
    <w:p w14:paraId="72C97725"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Экология : учебник и практикум для вузов / под редакцией О. Е. Кондратьевой. — Москва : Издательство Юрайт, 2025. — 283 с. — (Высшее образование). — ISBN 978-5-534-00769-5. — Текст : электронный // Образовательная платформа Юрайт [сайт]. — URL: </w:t>
      </w:r>
      <w:hyperlink r:id="rId172" w:tgtFrame="_blank" w:history="1">
        <w:r w:rsidRPr="002674F3">
          <w:rPr>
            <w:rStyle w:val="af4"/>
            <w:rFonts w:ascii="Times New Roman" w:hAnsi="Times New Roman" w:cs="Times New Roman"/>
            <w:sz w:val="24"/>
            <w:szCs w:val="24"/>
          </w:rPr>
          <w:t>https://urait.ru/bcode/560577</w:t>
        </w:r>
      </w:hyperlink>
      <w:r w:rsidRPr="002674F3">
        <w:rPr>
          <w:rFonts w:ascii="Times New Roman" w:hAnsi="Times New Roman" w:cs="Times New Roman"/>
          <w:sz w:val="24"/>
          <w:szCs w:val="24"/>
        </w:rPr>
        <w:t> </w:t>
      </w:r>
    </w:p>
    <w:p w14:paraId="35ECC094"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i/>
          <w:iCs/>
          <w:sz w:val="24"/>
          <w:szCs w:val="24"/>
        </w:rPr>
        <w:t>Кузнецов, Л. М. </w:t>
      </w:r>
      <w:r w:rsidRPr="002674F3">
        <w:rPr>
          <w:rFonts w:ascii="Times New Roman" w:hAnsi="Times New Roman" w:cs="Times New Roman"/>
          <w:sz w:val="24"/>
          <w:szCs w:val="24"/>
        </w:rPr>
        <w:t> Экология : учебник и практикум для среднего профессионального образования / Л. М. Кузнецов, А. С. Николаев. — 3-е изд., перераб. и доп. — Москва : Издательство Юрайт, 2025. — 330 с. — (Профессиональное образование). — ISBN 978-5-534-15544-0. — Текст : электронный // Образовательная платформа Юрайт [сайт]. — URL: </w:t>
      </w:r>
      <w:hyperlink r:id="rId173" w:tgtFrame="_blank" w:history="1">
        <w:r w:rsidRPr="002674F3">
          <w:rPr>
            <w:rStyle w:val="af4"/>
            <w:rFonts w:ascii="Times New Roman" w:hAnsi="Times New Roman" w:cs="Times New Roman"/>
            <w:sz w:val="24"/>
            <w:szCs w:val="24"/>
          </w:rPr>
          <w:t>https://urait.ru/bcode/561254</w:t>
        </w:r>
      </w:hyperlink>
      <w:r w:rsidRPr="002674F3">
        <w:rPr>
          <w:rFonts w:ascii="Times New Roman" w:hAnsi="Times New Roman" w:cs="Times New Roman"/>
          <w:sz w:val="24"/>
          <w:szCs w:val="24"/>
        </w:rPr>
        <w:t> </w:t>
      </w:r>
    </w:p>
    <w:p w14:paraId="56A4BB2A" w14:textId="77777777" w:rsidR="00506F9F" w:rsidRPr="002674F3" w:rsidRDefault="00506F9F" w:rsidP="00506F9F">
      <w:pPr>
        <w:pStyle w:val="characteristicitemrootz7uzc"/>
        <w:shd w:val="clear" w:color="auto" w:fill="FFFFFF"/>
        <w:rPr>
          <w:color w:val="292D3D"/>
        </w:rPr>
      </w:pPr>
      <w:r w:rsidRPr="002674F3">
        <w:t xml:space="preserve">      Экология: учебник СПО / </w:t>
      </w:r>
      <w:r w:rsidRPr="002674F3">
        <w:rPr>
          <w:rFonts w:eastAsia="Arial"/>
        </w:rPr>
        <w:t>Аргунова М.В., Моргун Д.В., Плюснина Т.А.</w:t>
      </w:r>
      <w:r w:rsidRPr="002674F3">
        <w:t xml:space="preserve"> — Москва : Издательство </w:t>
      </w:r>
      <w:r w:rsidRPr="002674F3">
        <w:rPr>
          <w:rFonts w:eastAsia="Arial"/>
        </w:rPr>
        <w:t>Просвещение</w:t>
      </w:r>
      <w:r w:rsidRPr="002674F3">
        <w:t>, 2025.-</w:t>
      </w:r>
      <w:r w:rsidRPr="002674F3">
        <w:rPr>
          <w:rStyle w:val="characteristicpopovertests77iz"/>
          <w:rFonts w:eastAsia="Arial"/>
          <w:color w:val="292D3D"/>
        </w:rPr>
        <w:t xml:space="preserve"> ISBN</w:t>
      </w:r>
      <w:r w:rsidRPr="002674F3">
        <w:rPr>
          <w:color w:val="292D3D"/>
        </w:rPr>
        <w:t xml:space="preserve">  </w:t>
      </w:r>
      <w:r w:rsidRPr="002674F3">
        <w:rPr>
          <w:rStyle w:val="themetext4regcc18b"/>
          <w:rFonts w:eastAsia="Arial"/>
          <w:color w:val="292D3D"/>
        </w:rPr>
        <w:t>978-5-09-122427-6</w:t>
      </w:r>
    </w:p>
    <w:p w14:paraId="08AD2C74" w14:textId="77777777" w:rsidR="00506F9F" w:rsidRPr="002674F3" w:rsidRDefault="00506F9F" w:rsidP="00506F9F">
      <w:pPr>
        <w:pBdr>
          <w:top w:val="none" w:sz="4" w:space="0" w:color="000000"/>
          <w:left w:val="none" w:sz="4" w:space="0" w:color="000000"/>
          <w:bottom w:val="none" w:sz="4" w:space="0" w:color="000000"/>
          <w:right w:val="none" w:sz="4" w:space="0" w:color="000000"/>
        </w:pBdr>
        <w:ind w:left="720"/>
        <w:jc w:val="both"/>
        <w:rPr>
          <w:rFonts w:ascii="Times New Roman" w:hAnsi="Times New Roman" w:cs="Times New Roman"/>
          <w:sz w:val="24"/>
          <w:szCs w:val="24"/>
        </w:rPr>
      </w:pPr>
    </w:p>
    <w:p w14:paraId="768F0AB8"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p>
    <w:p w14:paraId="689B37F7" w14:textId="77777777" w:rsidR="00506F9F" w:rsidRPr="002674F3" w:rsidRDefault="00506F9F" w:rsidP="00506F9F">
      <w:pPr>
        <w:ind w:firstLine="709"/>
        <w:rPr>
          <w:rFonts w:ascii="Times New Roman" w:eastAsia="Times New Roman" w:hAnsi="Times New Roman" w:cs="Times New Roman"/>
          <w:b/>
          <w:color w:val="FF0000"/>
          <w:sz w:val="24"/>
          <w:szCs w:val="24"/>
        </w:rPr>
      </w:pPr>
    </w:p>
    <w:p w14:paraId="25BEFA24" w14:textId="77777777" w:rsidR="00506F9F" w:rsidRPr="002674F3" w:rsidRDefault="00506F9F" w:rsidP="00506F9F">
      <w:pPr>
        <w:widowControl w:val="0"/>
        <w:ind w:left="567"/>
        <w:jc w:val="center"/>
        <w:rPr>
          <w:rFonts w:ascii="Times New Roman" w:eastAsia="Times New Roman" w:hAnsi="Times New Roman" w:cs="Times New Roman"/>
          <w:b/>
          <w:sz w:val="24"/>
          <w:szCs w:val="24"/>
        </w:rPr>
      </w:pPr>
      <w:r w:rsidRPr="002674F3">
        <w:rPr>
          <w:rFonts w:ascii="Times New Roman" w:eastAsia="Times New Roman" w:hAnsi="Times New Roman" w:cs="Times New Roman"/>
          <w:b/>
          <w:sz w:val="24"/>
          <w:szCs w:val="24"/>
        </w:rPr>
        <w:t>Электронные издания (ресурсы)</w:t>
      </w:r>
    </w:p>
    <w:p w14:paraId="2A8EF0C6"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lang w:val="en-US"/>
        </w:rPr>
      </w:pPr>
      <w:r w:rsidRPr="002674F3">
        <w:rPr>
          <w:rFonts w:ascii="Times New Roman" w:eastAsia="Times New Roman" w:hAnsi="Times New Roman" w:cs="Times New Roman"/>
          <w:sz w:val="24"/>
          <w:szCs w:val="24"/>
        </w:rPr>
        <w:t xml:space="preserve">Единая коллекция цифровых образовательных ресурсов. </w:t>
      </w:r>
      <w:r w:rsidRPr="002674F3">
        <w:rPr>
          <w:rFonts w:ascii="Times New Roman" w:eastAsia="Times New Roman" w:hAnsi="Times New Roman" w:cs="Times New Roman"/>
          <w:sz w:val="24"/>
          <w:szCs w:val="24"/>
          <w:lang w:val="en-US"/>
        </w:rPr>
        <w:t>URL:</w:t>
      </w:r>
      <w:hyperlink r:id="rId174" w:history="1">
        <w:r w:rsidRPr="002674F3">
          <w:rPr>
            <w:rStyle w:val="af4"/>
            <w:rFonts w:ascii="Times New Roman" w:eastAsia="Times New Roman" w:hAnsi="Times New Roman" w:cs="Times New Roman"/>
            <w:sz w:val="24"/>
            <w:szCs w:val="24"/>
            <w:lang w:val="en-US"/>
          </w:rPr>
          <w:t xml:space="preserve"> </w:t>
        </w:r>
      </w:hyperlink>
      <w:hyperlink r:id="rId175" w:tooltip="http://school-collection.edu.ru/" w:history="1">
        <w:r w:rsidRPr="002674F3">
          <w:rPr>
            <w:rFonts w:ascii="Times New Roman" w:eastAsia="Times New Roman" w:hAnsi="Times New Roman" w:cs="Times New Roman"/>
            <w:color w:val="1155CC"/>
            <w:sz w:val="24"/>
            <w:szCs w:val="24"/>
            <w:u w:val="single"/>
            <w:lang w:val="en-US"/>
          </w:rPr>
          <w:t>http://school-collection.edu.ru</w:t>
        </w:r>
      </w:hyperlink>
    </w:p>
    <w:p w14:paraId="48B7B086"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Информационно-правовой портал «Гарант».  URL:  </w:t>
      </w:r>
      <w:hyperlink r:id="rId176" w:tooltip="http://www.garant.ru" w:history="1">
        <w:r w:rsidRPr="002674F3">
          <w:rPr>
            <w:rFonts w:ascii="Times New Roman" w:eastAsia="Times New Roman" w:hAnsi="Times New Roman" w:cs="Times New Roman"/>
            <w:color w:val="1155CC"/>
            <w:sz w:val="24"/>
            <w:szCs w:val="24"/>
            <w:u w:val="single"/>
          </w:rPr>
          <w:t>http://www.garant.ru</w:t>
        </w:r>
      </w:hyperlink>
      <w:r w:rsidRPr="002674F3">
        <w:rPr>
          <w:rFonts w:ascii="Times New Roman" w:eastAsia="Times New Roman" w:hAnsi="Times New Roman" w:cs="Times New Roman"/>
          <w:sz w:val="24"/>
          <w:szCs w:val="24"/>
        </w:rPr>
        <w:t xml:space="preserve">. </w:t>
      </w:r>
    </w:p>
    <w:p w14:paraId="49FBE14A"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lang w:val="en-US"/>
        </w:rPr>
      </w:pPr>
      <w:r w:rsidRPr="002674F3">
        <w:rPr>
          <w:rFonts w:ascii="Times New Roman" w:eastAsia="Times New Roman" w:hAnsi="Times New Roman" w:cs="Times New Roman"/>
          <w:sz w:val="24"/>
          <w:szCs w:val="24"/>
        </w:rPr>
        <w:t xml:space="preserve">Официальный сайт компании «Консультант Плюс».  </w:t>
      </w:r>
      <w:r w:rsidRPr="002674F3">
        <w:rPr>
          <w:rFonts w:ascii="Times New Roman" w:eastAsia="Times New Roman" w:hAnsi="Times New Roman" w:cs="Times New Roman"/>
          <w:sz w:val="24"/>
          <w:szCs w:val="24"/>
          <w:lang w:val="en-US"/>
        </w:rPr>
        <w:t xml:space="preserve">URL: </w:t>
      </w:r>
      <w:hyperlink r:id="rId177" w:tooltip="http://www.consultant.ru/" w:history="1">
        <w:r w:rsidRPr="002674F3">
          <w:rPr>
            <w:rFonts w:ascii="Times New Roman" w:eastAsia="Times New Roman" w:hAnsi="Times New Roman" w:cs="Times New Roman"/>
            <w:color w:val="1155CC"/>
            <w:sz w:val="24"/>
            <w:szCs w:val="24"/>
            <w:u w:val="single"/>
            <w:lang w:val="en-US"/>
          </w:rPr>
          <w:t>http://www.consultant.ru</w:t>
        </w:r>
      </w:hyperlink>
      <w:r w:rsidRPr="002674F3">
        <w:rPr>
          <w:rFonts w:ascii="Times New Roman" w:eastAsia="Times New Roman" w:hAnsi="Times New Roman" w:cs="Times New Roman"/>
          <w:sz w:val="24"/>
          <w:szCs w:val="24"/>
          <w:lang w:val="en-US"/>
        </w:rPr>
        <w:t>.</w:t>
      </w:r>
    </w:p>
    <w:p w14:paraId="5EFEC134"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lang w:val="en-US"/>
        </w:rPr>
      </w:pPr>
      <w:r w:rsidRPr="002674F3">
        <w:rPr>
          <w:rFonts w:ascii="Times New Roman" w:eastAsia="Times New Roman" w:hAnsi="Times New Roman" w:cs="Times New Roman"/>
          <w:sz w:val="24"/>
          <w:szCs w:val="24"/>
        </w:rPr>
        <w:t>ЭБС</w:t>
      </w:r>
      <w:r w:rsidRPr="002674F3">
        <w:rPr>
          <w:rFonts w:ascii="Times New Roman" w:eastAsia="Times New Roman" w:hAnsi="Times New Roman" w:cs="Times New Roman"/>
          <w:sz w:val="24"/>
          <w:szCs w:val="24"/>
          <w:lang w:val="en-US"/>
        </w:rPr>
        <w:t xml:space="preserve"> </w:t>
      </w:r>
      <w:r w:rsidRPr="002674F3">
        <w:rPr>
          <w:rFonts w:ascii="Times New Roman" w:eastAsia="Times New Roman" w:hAnsi="Times New Roman" w:cs="Times New Roman"/>
          <w:sz w:val="24"/>
          <w:szCs w:val="24"/>
        </w:rPr>
        <w:t>Юрайт</w:t>
      </w:r>
      <w:r w:rsidRPr="002674F3">
        <w:rPr>
          <w:rFonts w:ascii="Times New Roman" w:eastAsia="Times New Roman" w:hAnsi="Times New Roman" w:cs="Times New Roman"/>
          <w:sz w:val="24"/>
          <w:szCs w:val="24"/>
          <w:lang w:val="en-US"/>
        </w:rPr>
        <w:t xml:space="preserve"> [</w:t>
      </w:r>
      <w:r w:rsidRPr="002674F3">
        <w:rPr>
          <w:rFonts w:ascii="Times New Roman" w:eastAsia="Times New Roman" w:hAnsi="Times New Roman" w:cs="Times New Roman"/>
          <w:sz w:val="24"/>
          <w:szCs w:val="24"/>
        </w:rPr>
        <w:t>сайт</w:t>
      </w:r>
      <w:r w:rsidRPr="002674F3">
        <w:rPr>
          <w:rFonts w:ascii="Times New Roman" w:eastAsia="Times New Roman" w:hAnsi="Times New Roman" w:cs="Times New Roman"/>
          <w:sz w:val="24"/>
          <w:szCs w:val="24"/>
          <w:lang w:val="en-US"/>
        </w:rPr>
        <w:t>]. URL:</w:t>
      </w:r>
      <w:hyperlink r:id="rId178" w:tooltip="https://urait.ru/bcode/450724" w:history="1">
        <w:r w:rsidRPr="002674F3">
          <w:rPr>
            <w:rFonts w:ascii="Times New Roman" w:eastAsia="Times New Roman" w:hAnsi="Times New Roman" w:cs="Times New Roman"/>
            <w:sz w:val="24"/>
            <w:szCs w:val="24"/>
            <w:lang w:val="en-US"/>
          </w:rPr>
          <w:t xml:space="preserve"> </w:t>
        </w:r>
      </w:hyperlink>
      <w:hyperlink r:id="rId179" w:tooltip="https://urait.ru/bcode/450724" w:history="1">
        <w:r w:rsidRPr="002674F3">
          <w:rPr>
            <w:rFonts w:ascii="Times New Roman" w:eastAsia="Times New Roman" w:hAnsi="Times New Roman" w:cs="Times New Roman"/>
            <w:color w:val="1155CC"/>
            <w:sz w:val="24"/>
            <w:szCs w:val="24"/>
            <w:u w:val="single"/>
            <w:lang w:val="en-US"/>
          </w:rPr>
          <w:t>https://urait.ru/bcode/450724</w:t>
        </w:r>
      </w:hyperlink>
      <w:r w:rsidRPr="002674F3">
        <w:rPr>
          <w:rFonts w:ascii="Times New Roman" w:eastAsia="Times New Roman" w:hAnsi="Times New Roman" w:cs="Times New Roman"/>
          <w:sz w:val="24"/>
          <w:szCs w:val="24"/>
          <w:lang w:val="en-US"/>
        </w:rPr>
        <w:t xml:space="preserve">  </w:t>
      </w:r>
    </w:p>
    <w:p w14:paraId="6E46C240"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Официальный сайт Президента РФ. URL: </w:t>
      </w:r>
      <w:hyperlink r:id="rId180" w:tooltip="http://www.kremlin.ru" w:history="1">
        <w:r w:rsidRPr="002674F3">
          <w:rPr>
            <w:rFonts w:ascii="Times New Roman" w:eastAsia="Times New Roman" w:hAnsi="Times New Roman" w:cs="Times New Roman"/>
            <w:color w:val="1155CC"/>
            <w:sz w:val="24"/>
            <w:szCs w:val="24"/>
            <w:u w:val="single"/>
          </w:rPr>
          <w:t>http://www.kremlin.ru</w:t>
        </w:r>
      </w:hyperlink>
      <w:r w:rsidRPr="002674F3">
        <w:rPr>
          <w:rFonts w:ascii="Times New Roman" w:eastAsia="Times New Roman" w:hAnsi="Times New Roman" w:cs="Times New Roman"/>
          <w:sz w:val="24"/>
          <w:szCs w:val="24"/>
        </w:rPr>
        <w:t>.</w:t>
      </w:r>
    </w:p>
    <w:p w14:paraId="2B9713B4"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Официальный сайт Правительства РФ. URL: http://</w:t>
      </w:r>
      <w:hyperlink r:id="rId181" w:tooltip="http://www.government.ru" w:history="1">
        <w:r w:rsidRPr="002674F3">
          <w:rPr>
            <w:rFonts w:ascii="Times New Roman" w:eastAsia="Times New Roman" w:hAnsi="Times New Roman" w:cs="Times New Roman"/>
            <w:color w:val="1155CC"/>
            <w:sz w:val="24"/>
            <w:szCs w:val="24"/>
            <w:u w:val="single"/>
          </w:rPr>
          <w:t>www.government.ru</w:t>
        </w:r>
      </w:hyperlink>
      <w:r w:rsidRPr="002674F3">
        <w:rPr>
          <w:rFonts w:ascii="Times New Roman" w:eastAsia="Times New Roman" w:hAnsi="Times New Roman" w:cs="Times New Roman"/>
          <w:sz w:val="24"/>
          <w:szCs w:val="24"/>
        </w:rPr>
        <w:t xml:space="preserve"> </w:t>
      </w:r>
    </w:p>
    <w:p w14:paraId="5DDB9D02"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Официальный сайт Государственной Думы РФ. URL: </w:t>
      </w:r>
      <w:hyperlink r:id="rId182" w:tooltip="http://duma.gov.ru" w:history="1">
        <w:r w:rsidRPr="002674F3">
          <w:rPr>
            <w:rFonts w:ascii="Times New Roman" w:eastAsia="Times New Roman" w:hAnsi="Times New Roman" w:cs="Times New Roman"/>
            <w:color w:val="1155CC"/>
            <w:sz w:val="24"/>
            <w:szCs w:val="24"/>
            <w:u w:val="single"/>
          </w:rPr>
          <w:t>http://duma.gov.ru</w:t>
        </w:r>
      </w:hyperlink>
      <w:r w:rsidRPr="002674F3">
        <w:rPr>
          <w:rFonts w:ascii="Times New Roman" w:eastAsia="Times New Roman" w:hAnsi="Times New Roman" w:cs="Times New Roman"/>
          <w:sz w:val="24"/>
          <w:szCs w:val="24"/>
        </w:rPr>
        <w:t xml:space="preserve"> </w:t>
      </w:r>
    </w:p>
    <w:p w14:paraId="4D232D8B"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Официальный сайт Совета Федерации РФ. URL: </w:t>
      </w:r>
      <w:hyperlink r:id="rId183" w:tooltip="http://council.gov.ru" w:history="1">
        <w:r w:rsidRPr="002674F3">
          <w:rPr>
            <w:rFonts w:ascii="Times New Roman" w:eastAsia="Times New Roman" w:hAnsi="Times New Roman" w:cs="Times New Roman"/>
            <w:color w:val="1155CC"/>
            <w:sz w:val="24"/>
            <w:szCs w:val="24"/>
            <w:u w:val="single"/>
          </w:rPr>
          <w:t>http://council.gov.ru</w:t>
        </w:r>
      </w:hyperlink>
      <w:r w:rsidRPr="002674F3">
        <w:rPr>
          <w:rFonts w:ascii="Times New Roman" w:eastAsia="Times New Roman" w:hAnsi="Times New Roman" w:cs="Times New Roman"/>
          <w:sz w:val="24"/>
          <w:szCs w:val="24"/>
        </w:rPr>
        <w:t xml:space="preserve"> </w:t>
      </w:r>
    </w:p>
    <w:p w14:paraId="599702D7"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Официальный сайт Правительства России. URL: http://</w:t>
      </w:r>
      <w:hyperlink r:id="rId184" w:tooltip="http://www.government.ru" w:history="1">
        <w:r w:rsidRPr="002674F3">
          <w:rPr>
            <w:rFonts w:ascii="Times New Roman" w:eastAsia="Times New Roman" w:hAnsi="Times New Roman" w:cs="Times New Roman"/>
            <w:color w:val="1155CC"/>
            <w:sz w:val="24"/>
            <w:szCs w:val="24"/>
            <w:u w:val="single"/>
          </w:rPr>
          <w:t>www.government.ru</w:t>
        </w:r>
      </w:hyperlink>
      <w:r w:rsidRPr="002674F3">
        <w:rPr>
          <w:rFonts w:ascii="Times New Roman" w:eastAsia="Times New Roman" w:hAnsi="Times New Roman" w:cs="Times New Roman"/>
          <w:sz w:val="24"/>
          <w:szCs w:val="24"/>
        </w:rPr>
        <w:t xml:space="preserve"> </w:t>
      </w:r>
    </w:p>
    <w:p w14:paraId="1154C7AD"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Фестиваль педагогических идей «Открытый урок».  URL:</w:t>
      </w:r>
      <w:hyperlink r:id="rId185" w:tooltip="http://festival.1september.ru/" w:history="1">
        <w:r w:rsidRPr="002674F3">
          <w:rPr>
            <w:rFonts w:ascii="Times New Roman" w:eastAsia="Times New Roman" w:hAnsi="Times New Roman" w:cs="Times New Roman"/>
            <w:color w:val="1155CC"/>
            <w:sz w:val="24"/>
            <w:szCs w:val="24"/>
            <w:u w:val="single"/>
          </w:rPr>
          <w:t>http://festival.1september.ru/</w:t>
        </w:r>
      </w:hyperlink>
    </w:p>
    <w:p w14:paraId="7C7CFBF4"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Министерство просвещения Российской Федерации. URL: </w:t>
      </w:r>
      <w:hyperlink r:id="rId186" w:tooltip="https://edu.gov.ru" w:history="1">
        <w:r w:rsidRPr="002674F3">
          <w:rPr>
            <w:rFonts w:ascii="Times New Roman" w:eastAsia="Times New Roman" w:hAnsi="Times New Roman" w:cs="Times New Roman"/>
            <w:color w:val="1155CC"/>
            <w:sz w:val="24"/>
            <w:szCs w:val="24"/>
            <w:u w:val="single"/>
          </w:rPr>
          <w:t>https://edu.gov.ru</w:t>
        </w:r>
      </w:hyperlink>
      <w:r w:rsidRPr="002674F3">
        <w:rPr>
          <w:rFonts w:ascii="Times New Roman" w:eastAsia="Times New Roman" w:hAnsi="Times New Roman" w:cs="Times New Roman"/>
          <w:sz w:val="24"/>
          <w:szCs w:val="24"/>
        </w:rPr>
        <w:t xml:space="preserve"> </w:t>
      </w:r>
    </w:p>
    <w:p w14:paraId="61DAC41D"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Министерство науки и высшего образования Российской Федерации. URL: </w:t>
      </w:r>
      <w:hyperlink r:id="rId187" w:tooltip="https://minobrnauki.gov.ru" w:history="1">
        <w:r w:rsidRPr="002674F3">
          <w:rPr>
            <w:rFonts w:ascii="Times New Roman" w:eastAsia="Times New Roman" w:hAnsi="Times New Roman" w:cs="Times New Roman"/>
            <w:color w:val="1155CC"/>
            <w:sz w:val="24"/>
            <w:szCs w:val="24"/>
            <w:u w:val="single"/>
          </w:rPr>
          <w:t>https://minobrnauki.gov.ru</w:t>
        </w:r>
      </w:hyperlink>
      <w:r w:rsidRPr="002674F3">
        <w:rPr>
          <w:rFonts w:ascii="Times New Roman" w:eastAsia="Times New Roman" w:hAnsi="Times New Roman" w:cs="Times New Roman"/>
          <w:sz w:val="24"/>
          <w:szCs w:val="24"/>
        </w:rPr>
        <w:t xml:space="preserve"> </w:t>
      </w:r>
    </w:p>
    <w:p w14:paraId="20A26BC5"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Федеральная служба по надзору в сфере образования и науки (Рособрнадзор). URL: https://obrnadzor.gov.ru</w:t>
      </w:r>
    </w:p>
    <w:p w14:paraId="120D393D"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Официальный сайт Национальных проектов России. URL: https://национальныепроекты.рф </w:t>
      </w:r>
    </w:p>
    <w:p w14:paraId="20599661"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Федеральный портал «Российское образование». URL:  </w:t>
      </w:r>
      <w:hyperlink r:id="rId188" w:tooltip="https://www.edu.ru" w:history="1">
        <w:r w:rsidRPr="002674F3">
          <w:rPr>
            <w:rFonts w:ascii="Times New Roman" w:eastAsia="Times New Roman" w:hAnsi="Times New Roman" w:cs="Times New Roman"/>
            <w:color w:val="1155CC"/>
            <w:sz w:val="24"/>
            <w:szCs w:val="24"/>
            <w:u w:val="single"/>
          </w:rPr>
          <w:t>https://www.edu.ru</w:t>
        </w:r>
      </w:hyperlink>
      <w:r w:rsidRPr="002674F3">
        <w:rPr>
          <w:rFonts w:ascii="Times New Roman" w:eastAsia="Times New Roman" w:hAnsi="Times New Roman" w:cs="Times New Roman"/>
          <w:sz w:val="24"/>
          <w:szCs w:val="24"/>
        </w:rPr>
        <w:t xml:space="preserve"> </w:t>
      </w:r>
    </w:p>
    <w:p w14:paraId="27EACA13"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Федеральный портал «Информационно-коммуникационных технологий в образовании». URL:  </w:t>
      </w:r>
      <w:hyperlink r:id="rId189" w:tooltip="http://window.edu.ru" w:history="1">
        <w:r w:rsidRPr="002674F3">
          <w:rPr>
            <w:rFonts w:ascii="Times New Roman" w:eastAsia="Times New Roman" w:hAnsi="Times New Roman" w:cs="Times New Roman"/>
            <w:color w:val="1155CC"/>
            <w:sz w:val="24"/>
            <w:szCs w:val="24"/>
            <w:u w:val="single"/>
          </w:rPr>
          <w:t>http://window.edu.ru</w:t>
        </w:r>
      </w:hyperlink>
      <w:r w:rsidRPr="002674F3">
        <w:rPr>
          <w:rFonts w:ascii="Times New Roman" w:eastAsia="Times New Roman" w:hAnsi="Times New Roman" w:cs="Times New Roman"/>
          <w:sz w:val="24"/>
          <w:szCs w:val="24"/>
        </w:rPr>
        <w:t xml:space="preserve"> </w:t>
      </w:r>
    </w:p>
    <w:p w14:paraId="755715A3"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Федеральный портал по финансовой грамотности. URL: </w:t>
      </w:r>
      <w:hyperlink r:id="rId190" w:tooltip="https://vashifinancy.ru" w:history="1">
        <w:r w:rsidRPr="002674F3">
          <w:rPr>
            <w:rFonts w:ascii="Times New Roman" w:eastAsia="Times New Roman" w:hAnsi="Times New Roman" w:cs="Times New Roman"/>
            <w:color w:val="1155CC"/>
            <w:sz w:val="24"/>
            <w:szCs w:val="24"/>
            <w:u w:val="single"/>
          </w:rPr>
          <w:t>https://vashifinancy.ru</w:t>
        </w:r>
      </w:hyperlink>
      <w:r w:rsidRPr="002674F3">
        <w:rPr>
          <w:rFonts w:ascii="Times New Roman" w:eastAsia="Times New Roman" w:hAnsi="Times New Roman" w:cs="Times New Roman"/>
          <w:sz w:val="24"/>
          <w:szCs w:val="24"/>
        </w:rPr>
        <w:t xml:space="preserve"> </w:t>
      </w:r>
    </w:p>
    <w:p w14:paraId="28E60D25" w14:textId="77777777" w:rsidR="00506F9F" w:rsidRPr="002674F3" w:rsidRDefault="00506F9F" w:rsidP="004C2B2B">
      <w:pPr>
        <w:widowControl w:val="0"/>
        <w:numPr>
          <w:ilvl w:val="0"/>
          <w:numId w:val="36"/>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 xml:space="preserve">Федеральный институт педагогических измерений (ФИПИ). URL: </w:t>
      </w:r>
      <w:hyperlink r:id="rId191" w:tooltip="https://fipi.ru" w:history="1">
        <w:r w:rsidRPr="002674F3">
          <w:rPr>
            <w:rFonts w:ascii="Times New Roman" w:eastAsia="Times New Roman" w:hAnsi="Times New Roman" w:cs="Times New Roman"/>
            <w:color w:val="1155CC"/>
            <w:sz w:val="24"/>
            <w:szCs w:val="24"/>
            <w:u w:val="single"/>
          </w:rPr>
          <w:t>https://fipi.ru</w:t>
        </w:r>
      </w:hyperlink>
      <w:r w:rsidRPr="002674F3">
        <w:rPr>
          <w:rFonts w:ascii="Times New Roman" w:eastAsia="Times New Roman" w:hAnsi="Times New Roman" w:cs="Times New Roman"/>
          <w:sz w:val="24"/>
          <w:szCs w:val="24"/>
        </w:rPr>
        <w:t xml:space="preserve"> </w:t>
      </w:r>
    </w:p>
    <w:p w14:paraId="1C9312E5" w14:textId="77777777" w:rsidR="00506F9F" w:rsidRPr="002674F3" w:rsidRDefault="00506F9F" w:rsidP="00506F9F">
      <w:pPr>
        <w:ind w:firstLine="709"/>
        <w:rPr>
          <w:rFonts w:ascii="Times New Roman" w:eastAsia="Times New Roman" w:hAnsi="Times New Roman" w:cs="Times New Roman"/>
          <w:b/>
          <w:sz w:val="24"/>
          <w:szCs w:val="24"/>
        </w:rPr>
      </w:pPr>
    </w:p>
    <w:p w14:paraId="5148957C" w14:textId="77777777" w:rsidR="00506F9F" w:rsidRPr="002674F3" w:rsidRDefault="00506F9F" w:rsidP="00506F9F">
      <w:pPr>
        <w:ind w:firstLine="709"/>
        <w:jc w:val="center"/>
        <w:rPr>
          <w:rFonts w:ascii="Times New Roman" w:eastAsia="Times New Roman" w:hAnsi="Times New Roman" w:cs="Times New Roman"/>
          <w:b/>
          <w:color w:val="FF0000"/>
          <w:sz w:val="24"/>
          <w:szCs w:val="24"/>
        </w:rPr>
      </w:pPr>
      <w:r w:rsidRPr="002674F3">
        <w:rPr>
          <w:rFonts w:ascii="Times New Roman" w:eastAsia="Times New Roman" w:hAnsi="Times New Roman" w:cs="Times New Roman"/>
          <w:b/>
          <w:sz w:val="24"/>
          <w:szCs w:val="24"/>
        </w:rPr>
        <w:t>Дополнительные источники</w:t>
      </w:r>
    </w:p>
    <w:p w14:paraId="689B9C06" w14:textId="77777777" w:rsidR="00506F9F" w:rsidRPr="002674F3" w:rsidRDefault="00506F9F" w:rsidP="004C2B2B">
      <w:pPr>
        <w:numPr>
          <w:ilvl w:val="0"/>
          <w:numId w:val="35"/>
        </w:numPr>
        <w:shd w:val="clear" w:color="auto" w:fill="FFFFFF"/>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34BD7430" w14:textId="77777777" w:rsidR="00506F9F" w:rsidRPr="002674F3" w:rsidRDefault="00506F9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Гражданский кодекс Российской Федерации от 30.11.1994 N 51-ФЗ (ред. от 25.02.2022)</w:t>
      </w:r>
    </w:p>
    <w:p w14:paraId="631F1F64" w14:textId="77777777" w:rsidR="00506F9F" w:rsidRPr="002674F3" w:rsidRDefault="00506F9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Кодекс Российской Федерации об административных правонарушениях от 30.12.2001 N 195-ФЗ (ред. от 14.07.2022) (с изм. и доп., вступ. в силу с 25.07.2022)</w:t>
      </w:r>
    </w:p>
    <w:p w14:paraId="3C0423E2" w14:textId="77777777" w:rsidR="00506F9F" w:rsidRPr="002674F3" w:rsidRDefault="00506F9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Трудовой кодекс Российской Федерации от 30.12.2001 N 197-ФЗ (ред. от 14.07.2022) (с изм. и доп., вступ. в силу с 25.07.2022)</w:t>
      </w:r>
    </w:p>
    <w:p w14:paraId="05E165CE" w14:textId="77777777" w:rsidR="00506F9F" w:rsidRPr="002674F3" w:rsidRDefault="00506F9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Уголовный кодекс Российской Федерации от 13.06.1996 N 63-ФЗ (ред. от 14.07.2022, с изм. от 18.07.2022) (с изм. и доп., вступ. в силу с 25.07.2022)</w:t>
      </w:r>
    </w:p>
    <w:p w14:paraId="330B3500" w14:textId="77777777" w:rsidR="00506F9F" w:rsidRPr="002674F3" w:rsidRDefault="00506F9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Федеральный закон от 29.12.2012 № 273-ФЗ «Об образовании в Российской Федерации» //СЗ РФ. — 2012.</w:t>
      </w:r>
    </w:p>
    <w:p w14:paraId="4FFD1E6F" w14:textId="77777777" w:rsidR="00506F9F" w:rsidRPr="002674F3" w:rsidRDefault="00506F9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Федеральный закон от 30.03.1999 № 52-ФЗ «О санитарно-эпидемиологическом благополучии населения» // СЗ РФ. — 1999. — № 14. — Ст. 1650.</w:t>
      </w:r>
    </w:p>
    <w:p w14:paraId="3C857592" w14:textId="77777777" w:rsidR="00506F9F" w:rsidRPr="002674F3" w:rsidRDefault="00506F9F" w:rsidP="004C2B2B">
      <w:pPr>
        <w:numPr>
          <w:ilvl w:val="0"/>
          <w:numId w:val="35"/>
        </w:numPr>
        <w:jc w:val="both"/>
        <w:rPr>
          <w:rFonts w:ascii="Times New Roman" w:eastAsia="Times New Roman" w:hAnsi="Times New Roman" w:cs="Times New Roman"/>
          <w:sz w:val="24"/>
          <w:szCs w:val="24"/>
        </w:rPr>
      </w:pPr>
      <w:r w:rsidRPr="002674F3">
        <w:rPr>
          <w:rFonts w:ascii="Times New Roman" w:eastAsia="Times New Roman" w:hAnsi="Times New Roman" w:cs="Times New Roman"/>
          <w:sz w:val="24"/>
          <w:szCs w:val="24"/>
        </w:rPr>
        <w:t>Федеральный закон от 10.01.2002 № 7-ФЗ «Об охране окружающей среды» // СЗ РФ. —2002. — № 2. — Ст. 133.</w:t>
      </w:r>
    </w:p>
    <w:p w14:paraId="66FC356F" w14:textId="77777777" w:rsidR="00506F9F" w:rsidRPr="002674F3" w:rsidRDefault="00506F9F" w:rsidP="00506F9F">
      <w:pPr>
        <w:rPr>
          <w:rFonts w:ascii="Times New Roman" w:hAnsi="Times New Roman" w:cs="Times New Roman"/>
          <w:sz w:val="24"/>
          <w:szCs w:val="24"/>
        </w:rPr>
      </w:pPr>
    </w:p>
    <w:p w14:paraId="749AC387"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процессе освоения программы учебной дисциплины «Экология» обучающиеся имеют возможность доступа к электронным учебным материалам и образовательным ресурсам, имеющимся в свободном доступе в сети Интернет (электронным книгам, документам, хрестоматиям, практикумам, тестам и другим подобным ресурсам)</w:t>
      </w:r>
      <w:r w:rsidRPr="002674F3">
        <w:rPr>
          <w:rFonts w:ascii="Times New Roman" w:eastAsia="Liberation Sans" w:hAnsi="Times New Roman" w:cs="Times New Roman"/>
          <w:color w:val="000000"/>
          <w:sz w:val="24"/>
          <w:szCs w:val="24"/>
        </w:rPr>
        <w:t>.</w:t>
      </w:r>
    </w:p>
    <w:p w14:paraId="704C1AEF" w14:textId="77777777" w:rsidR="00506F9F" w:rsidRPr="002674F3" w:rsidRDefault="00506F9F" w:rsidP="00506F9F">
      <w:pPr>
        <w:ind w:firstLine="709"/>
        <w:jc w:val="both"/>
        <w:rPr>
          <w:rFonts w:ascii="Times New Roman" w:eastAsia="Times New Roman" w:hAnsi="Times New Roman" w:cs="Times New Roman"/>
          <w:b/>
          <w:sz w:val="24"/>
          <w:szCs w:val="24"/>
        </w:rPr>
      </w:pPr>
    </w:p>
    <w:p w14:paraId="32B23DA2" w14:textId="6606C835" w:rsidR="00506F9F" w:rsidRPr="004C2515" w:rsidRDefault="00506F9F" w:rsidP="004C2515">
      <w:pPr>
        <w:pStyle w:val="a8"/>
        <w:keepNext/>
        <w:ind w:left="0" w:firstLine="709"/>
        <w:jc w:val="both"/>
        <w:rPr>
          <w:rFonts w:ascii="Times New Roman" w:eastAsia="Segoe UI" w:hAnsi="Times New Roman" w:cs="Times New Roman"/>
          <w:b/>
          <w:bCs/>
          <w:sz w:val="24"/>
          <w:szCs w:val="24"/>
          <w:lang w:eastAsia="ru-RU"/>
        </w:rPr>
      </w:pPr>
      <w:r w:rsidRPr="002674F3">
        <w:rPr>
          <w:rFonts w:ascii="Times New Roman" w:eastAsia="Times New Roman" w:hAnsi="Times New Roman" w:cs="Times New Roman"/>
          <w:sz w:val="24"/>
          <w:szCs w:val="24"/>
        </w:rPr>
        <w:br w:type="page"/>
      </w:r>
      <w:r w:rsidR="004C2515" w:rsidRPr="004C2515">
        <w:rPr>
          <w:rFonts w:ascii="Times New Roman" w:eastAsia="Times New Roman" w:hAnsi="Times New Roman" w:cs="Times New Roman"/>
          <w:b/>
          <w:bCs/>
          <w:sz w:val="24"/>
          <w:szCs w:val="24"/>
        </w:rPr>
        <w:lastRenderedPageBreak/>
        <w:t>4</w:t>
      </w:r>
      <w:r w:rsidR="004C2515">
        <w:rPr>
          <w:rFonts w:ascii="Times New Roman" w:eastAsia="Times New Roman" w:hAnsi="Times New Roman" w:cs="Times New Roman"/>
          <w:sz w:val="24"/>
          <w:szCs w:val="24"/>
        </w:rPr>
        <w:t xml:space="preserve"> </w:t>
      </w:r>
      <w:r w:rsidRPr="004C2515">
        <w:rPr>
          <w:rFonts w:ascii="Times New Roman" w:eastAsia="Segoe UI" w:hAnsi="Times New Roman" w:cs="Times New Roman"/>
          <w:b/>
          <w:bCs/>
          <w:sz w:val="24"/>
          <w:szCs w:val="24"/>
          <w:lang w:eastAsia="ru-RU"/>
        </w:rPr>
        <w:t>Контроль и оценка результатов освоения общеобразовательной дисциплины</w:t>
      </w:r>
    </w:p>
    <w:p w14:paraId="7AF33E99" w14:textId="77777777" w:rsidR="00506F9F" w:rsidRPr="002674F3" w:rsidRDefault="00506F9F" w:rsidP="00506F9F">
      <w:pPr>
        <w:ind w:left="555"/>
        <w:rPr>
          <w:rFonts w:ascii="Times New Roman" w:hAnsi="Times New Roman" w:cs="Times New Roman"/>
          <w:sz w:val="24"/>
          <w:szCs w:val="24"/>
          <w:lang w:eastAsia="ru-RU"/>
        </w:rPr>
      </w:pPr>
    </w:p>
    <w:p w14:paraId="60B5701C"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14:paraId="2B9ADE2E"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Содержание общеобразовательной дисциплины «Экология» направлено на формирование общих компетенций ОК 01, ОК 02, ОК 4, ОК 7, и сопряжены с достижением образовательных результатов, регламентированных ФГОС СОО. </w:t>
      </w:r>
    </w:p>
    <w:p w14:paraId="6F4A55C9"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Оценивание образовательных результатов обучающихся в процессе освоения ими содержания общеобразовательной учебной дисциплины «Экология»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14:paraId="11CA0060"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14:paraId="0D7D1C33"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14:paraId="13AF8248"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14:paraId="4F25CF02"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В текущей диагностике процедура оценивания может быть организована посредством:</w:t>
      </w:r>
    </w:p>
    <w:p w14:paraId="78836B2C"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оценивания результатов устного опроса; </w:t>
      </w:r>
    </w:p>
    <w:p w14:paraId="64B362F4"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14:paraId="50E8211A"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 оценивание результатов тестирования. </w:t>
      </w:r>
    </w:p>
    <w:p w14:paraId="744AC2F3"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14:paraId="7325E2AE"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14:paraId="0F76178A"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14:paraId="4071B305" w14:textId="77777777" w:rsidR="00506F9F" w:rsidRPr="002674F3" w:rsidRDefault="00506F9F" w:rsidP="00506F9F">
      <w:pPr>
        <w:pBdr>
          <w:top w:val="none" w:sz="4" w:space="0" w:color="000000"/>
          <w:left w:val="none" w:sz="4" w:space="0" w:color="000000"/>
          <w:bottom w:val="none" w:sz="4" w:space="0" w:color="000000"/>
          <w:right w:val="none" w:sz="4" w:space="0" w:color="000000"/>
        </w:pBdr>
        <w:ind w:firstLine="708"/>
        <w:jc w:val="both"/>
        <w:rPr>
          <w:rFonts w:ascii="Times New Roman" w:hAnsi="Times New Roman" w:cs="Times New Roman"/>
          <w:sz w:val="24"/>
          <w:szCs w:val="24"/>
        </w:rPr>
      </w:pPr>
      <w:r w:rsidRPr="002674F3">
        <w:rPr>
          <w:rFonts w:ascii="Times New Roman" w:hAnsi="Times New Roman" w:cs="Times New Roman"/>
          <w:sz w:val="24"/>
          <w:szCs w:val="24"/>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p w14:paraId="64ED8EE5" w14:textId="77777777" w:rsidR="00506F9F" w:rsidRPr="002674F3" w:rsidRDefault="00506F9F" w:rsidP="00506F9F">
      <w:pPr>
        <w:shd w:val="clear" w:color="auto" w:fill="FFFFFF"/>
        <w:ind w:firstLine="720"/>
        <w:jc w:val="both"/>
        <w:rPr>
          <w:rFonts w:ascii="Times New Roman" w:hAnsi="Times New Roman" w:cs="Times New Roman"/>
          <w:sz w:val="24"/>
          <w:szCs w:val="24"/>
        </w:rPr>
      </w:pPr>
    </w:p>
    <w:tbl>
      <w:tblPr>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222"/>
        <w:gridCol w:w="2800"/>
        <w:gridCol w:w="3465"/>
      </w:tblGrid>
      <w:tr w:rsidR="00506F9F" w:rsidRPr="002674F3" w14:paraId="2810AD67"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8FDD5B"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Общая/профессиональная компетенции</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2BB0B2"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Раздел/Тема</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65ED4"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hAnsi="Times New Roman" w:cs="Times New Roman"/>
                <w:b/>
                <w:sz w:val="24"/>
                <w:szCs w:val="24"/>
              </w:rPr>
              <w:t>Тип оценочных мероприятия</w:t>
            </w:r>
          </w:p>
        </w:tc>
      </w:tr>
      <w:tr w:rsidR="00506F9F" w:rsidRPr="002674F3" w14:paraId="7EA2540B" w14:textId="77777777" w:rsidTr="00B94391">
        <w:trPr>
          <w:trHeight w:val="134"/>
          <w:jc w:val="center"/>
        </w:trPr>
        <w:tc>
          <w:tcPr>
            <w:tcW w:w="948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91FB6"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i/>
                <w:sz w:val="24"/>
                <w:szCs w:val="24"/>
              </w:rPr>
            </w:pPr>
            <w:r w:rsidRPr="002674F3">
              <w:rPr>
                <w:rFonts w:ascii="Times New Roman" w:eastAsia="Times New Roman" w:hAnsi="Times New Roman" w:cs="Times New Roman"/>
                <w:b/>
                <w:i/>
                <w:sz w:val="24"/>
                <w:szCs w:val="24"/>
              </w:rPr>
              <w:t>Раздел 1. Основы общей экологии</w:t>
            </w:r>
            <w:r w:rsidRPr="002674F3">
              <w:rPr>
                <w:rFonts w:ascii="Times New Roman" w:hAnsi="Times New Roman" w:cs="Times New Roman"/>
                <w:b/>
                <w:i/>
                <w:sz w:val="24"/>
                <w:szCs w:val="24"/>
              </w:rPr>
              <w:t xml:space="preserve"> </w:t>
            </w:r>
          </w:p>
        </w:tc>
      </w:tr>
      <w:tr w:rsidR="00506F9F" w:rsidRPr="002674F3" w14:paraId="513F093D"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7F1C6A"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0B71D013"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4819E8" w14:textId="77777777" w:rsidR="00506F9F" w:rsidRPr="002674F3" w:rsidRDefault="00506F9F" w:rsidP="00771E10">
            <w:pPr>
              <w:rPr>
                <w:rFonts w:ascii="Times New Roman" w:hAnsi="Times New Roman" w:cs="Times New Roman"/>
                <w:bCs/>
                <w:iCs/>
                <w:sz w:val="24"/>
                <w:szCs w:val="24"/>
              </w:rPr>
            </w:pPr>
            <w:r w:rsidRPr="002674F3">
              <w:rPr>
                <w:rFonts w:ascii="Times New Roman" w:eastAsia="Times New Roman" w:hAnsi="Times New Roman" w:cs="Times New Roman"/>
                <w:b/>
                <w:i/>
                <w:sz w:val="24"/>
                <w:szCs w:val="24"/>
              </w:rPr>
              <w:t>Тема 1.1</w:t>
            </w:r>
            <w:r w:rsidRPr="002674F3">
              <w:rPr>
                <w:rFonts w:ascii="Times New Roman" w:eastAsia="Times New Roman" w:hAnsi="Times New Roman" w:cs="Times New Roman"/>
                <w:bCs/>
                <w:iCs/>
                <w:sz w:val="24"/>
                <w:szCs w:val="24"/>
              </w:rPr>
              <w:t>.</w:t>
            </w:r>
            <w:r w:rsidRPr="002674F3">
              <w:rPr>
                <w:rFonts w:ascii="Times New Roman" w:hAnsi="Times New Roman" w:cs="Times New Roman"/>
                <w:bCs/>
                <w:iCs/>
                <w:sz w:val="24"/>
                <w:szCs w:val="24"/>
              </w:rPr>
              <w:t xml:space="preserve"> </w:t>
            </w:r>
          </w:p>
          <w:p w14:paraId="7116AB2D" w14:textId="77777777" w:rsidR="00506F9F" w:rsidRPr="002674F3" w:rsidRDefault="00506F9F" w:rsidP="00771E10">
            <w:pPr>
              <w:rPr>
                <w:rFonts w:ascii="Times New Roman" w:hAnsi="Times New Roman" w:cs="Times New Roman"/>
                <w:b/>
                <w:i/>
                <w:sz w:val="24"/>
                <w:szCs w:val="24"/>
              </w:rPr>
            </w:pPr>
            <w:r w:rsidRPr="002674F3">
              <w:rPr>
                <w:rFonts w:ascii="Times New Roman" w:hAnsi="Times New Roman" w:cs="Times New Roman"/>
                <w:b/>
                <w:i/>
                <w:sz w:val="24"/>
                <w:szCs w:val="24"/>
              </w:rPr>
              <w:t>Экологическая система.</w:t>
            </w:r>
          </w:p>
          <w:p w14:paraId="0DB1CBA5"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DE3ACD"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0082BDB7" w14:textId="77777777" w:rsidR="00506F9F" w:rsidRPr="002674F3" w:rsidRDefault="00506F9F"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32B4D70B" w14:textId="77777777" w:rsidR="00506F9F" w:rsidRPr="002674F3" w:rsidRDefault="00506F9F"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5EAA985D" w14:textId="77777777" w:rsidR="00506F9F" w:rsidRPr="002674F3" w:rsidRDefault="00506F9F" w:rsidP="004C2B2B">
            <w:pPr>
              <w:pStyle w:val="a8"/>
              <w:widowControl w:val="0"/>
              <w:numPr>
                <w:ilvl w:val="0"/>
                <w:numId w:val="18"/>
              </w:numPr>
              <w:pBdr>
                <w:top w:val="none" w:sz="4" w:space="0" w:color="000000"/>
                <w:left w:val="none" w:sz="4" w:space="0" w:color="000000"/>
                <w:bottom w:val="none" w:sz="4" w:space="0" w:color="000000"/>
                <w:right w:val="none" w:sz="4" w:space="0" w:color="000000"/>
              </w:pBdr>
              <w:tabs>
                <w:tab w:val="left" w:pos="223"/>
              </w:tabs>
              <w:ind w:left="0"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51A4052F"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1C67B2B2"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506F9F" w:rsidRPr="002674F3" w14:paraId="3FFB5E4F"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525A4C"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445F2074"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106CCBF3"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D8D988" w14:textId="77777777" w:rsidR="00506F9F" w:rsidRPr="002674F3" w:rsidRDefault="00506F9F" w:rsidP="00771E10">
            <w:pPr>
              <w:rPr>
                <w:rFonts w:ascii="Times New Roman" w:hAnsi="Times New Roman" w:cs="Times New Roman"/>
                <w:b/>
                <w:i/>
                <w:sz w:val="24"/>
                <w:szCs w:val="24"/>
              </w:rPr>
            </w:pPr>
            <w:r w:rsidRPr="002674F3">
              <w:rPr>
                <w:rFonts w:ascii="Times New Roman" w:hAnsi="Times New Roman" w:cs="Times New Roman"/>
                <w:b/>
                <w:i/>
                <w:sz w:val="24"/>
                <w:szCs w:val="24"/>
              </w:rPr>
              <w:t>Тема 1.2.</w:t>
            </w:r>
          </w:p>
          <w:p w14:paraId="721E0F58"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eastAsia="Times New Roman" w:hAnsi="Times New Roman" w:cs="Times New Roman"/>
                <w:b/>
                <w:i/>
                <w:sz w:val="24"/>
                <w:szCs w:val="24"/>
              </w:rPr>
              <w:t>Окружающая среда. Природопользование.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3F941D"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5021DACD"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3DD3C224" w14:textId="77777777" w:rsidR="00506F9F" w:rsidRPr="002674F3" w:rsidRDefault="00506F9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7FCBA67B" w14:textId="77777777" w:rsidR="00506F9F" w:rsidRPr="002674F3" w:rsidRDefault="00506F9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42BEC0DB"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2AF97B49"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506F9F" w:rsidRPr="002674F3" w14:paraId="5393AA44"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5DDEC8"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2.3</w:t>
            </w:r>
          </w:p>
          <w:p w14:paraId="11386F95"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2.4</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1D6133" w14:textId="77777777" w:rsidR="00506F9F" w:rsidRPr="002674F3" w:rsidRDefault="00506F9F" w:rsidP="00771E10">
            <w:pPr>
              <w:rPr>
                <w:rFonts w:ascii="Times New Roman" w:hAnsi="Times New Roman" w:cs="Times New Roman"/>
                <w:b/>
                <w:i/>
                <w:sz w:val="24"/>
                <w:szCs w:val="24"/>
              </w:rPr>
            </w:pPr>
            <w:r w:rsidRPr="002674F3">
              <w:rPr>
                <w:rFonts w:ascii="Times New Roman" w:hAnsi="Times New Roman" w:cs="Times New Roman"/>
                <w:b/>
                <w:i/>
                <w:sz w:val="24"/>
                <w:szCs w:val="24"/>
              </w:rPr>
              <w:t>Тема 1.2.</w:t>
            </w:r>
          </w:p>
          <w:p w14:paraId="2B26B29A"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eastAsia="Times New Roman" w:hAnsi="Times New Roman" w:cs="Times New Roman"/>
                <w:b/>
                <w:i/>
                <w:sz w:val="24"/>
                <w:szCs w:val="24"/>
              </w:rPr>
              <w:t>Окружающая среда. Природопользование.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E85F5" w14:textId="77777777" w:rsidR="00506F9F" w:rsidRPr="002674F3" w:rsidRDefault="00506F9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37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Познавательные задания</w:t>
            </w:r>
          </w:p>
          <w:p w14:paraId="0A85AA79"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44E9ACB6" w14:textId="77777777" w:rsidR="00506F9F" w:rsidRPr="002674F3" w:rsidRDefault="00506F9F" w:rsidP="00771E10">
            <w:pPr>
              <w:pStyle w:val="a8"/>
              <w:pBdr>
                <w:top w:val="none" w:sz="4" w:space="0" w:color="000000"/>
                <w:left w:val="none" w:sz="4" w:space="0" w:color="000000"/>
                <w:bottom w:val="none" w:sz="4" w:space="0" w:color="000000"/>
                <w:right w:val="none" w:sz="4" w:space="0" w:color="000000"/>
              </w:pBdr>
              <w:tabs>
                <w:tab w:val="left" w:pos="331"/>
              </w:tabs>
              <w:ind w:left="395"/>
              <w:rPr>
                <w:rFonts w:ascii="Times New Roman" w:hAnsi="Times New Roman" w:cs="Times New Roman"/>
                <w:sz w:val="24"/>
                <w:szCs w:val="24"/>
              </w:rPr>
            </w:pPr>
          </w:p>
        </w:tc>
      </w:tr>
      <w:tr w:rsidR="00506F9F" w:rsidRPr="002674F3" w14:paraId="5A31E25A" w14:textId="77777777" w:rsidTr="00B94391">
        <w:trPr>
          <w:jc w:val="center"/>
        </w:trPr>
        <w:tc>
          <w:tcPr>
            <w:tcW w:w="948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F7DEF9"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eastAsia="Times New Roman" w:hAnsi="Times New Roman" w:cs="Times New Roman"/>
                <w:b/>
                <w:i/>
                <w:sz w:val="24"/>
                <w:szCs w:val="24"/>
              </w:rPr>
              <w:t>Раздел 2. Особенности взаимодействия природы и общества</w:t>
            </w:r>
          </w:p>
        </w:tc>
      </w:tr>
      <w:tr w:rsidR="00506F9F" w:rsidRPr="002674F3" w14:paraId="34CE4E8A"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C5861D"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22B6E433"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07</w:t>
            </w:r>
          </w:p>
          <w:p w14:paraId="5D5D2DF3"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B8B0AC"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Тема 2.1. Природные ресурсы и рациональное их использование.</w:t>
            </w:r>
          </w:p>
          <w:p w14:paraId="7A5E97D0"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F304E5"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1B0F8243" w14:textId="77777777" w:rsidR="00506F9F" w:rsidRPr="002674F3" w:rsidRDefault="00506F9F" w:rsidP="004C2B2B">
            <w:pPr>
              <w:pStyle w:val="a8"/>
              <w:widowControl w:val="0"/>
              <w:numPr>
                <w:ilvl w:val="0"/>
                <w:numId w:val="39"/>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3D04F93D" w14:textId="77777777" w:rsidR="00506F9F" w:rsidRPr="002674F3" w:rsidRDefault="00506F9F" w:rsidP="004C2B2B">
            <w:pPr>
              <w:pStyle w:val="a8"/>
              <w:widowControl w:val="0"/>
              <w:numPr>
                <w:ilvl w:val="0"/>
                <w:numId w:val="39"/>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02DA7C25"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12D948E6"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506F9F" w:rsidRPr="002674F3" w14:paraId="59DBCAC7"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A7CA57"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50A4D03"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57394B06"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07</w:t>
            </w:r>
          </w:p>
          <w:p w14:paraId="4C000457"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B34B4F" w14:textId="77777777" w:rsidR="00506F9F" w:rsidRPr="002674F3" w:rsidRDefault="00506F9F" w:rsidP="00771E10">
            <w:pPr>
              <w:rPr>
                <w:rFonts w:ascii="Times New Roman" w:hAnsi="Times New Roman" w:cs="Times New Roman"/>
                <w:sz w:val="24"/>
                <w:szCs w:val="24"/>
              </w:rPr>
            </w:pPr>
            <w:r w:rsidRPr="002674F3">
              <w:rPr>
                <w:rFonts w:ascii="Times New Roman" w:eastAsia="Times New Roman" w:hAnsi="Times New Roman" w:cs="Times New Roman"/>
                <w:b/>
                <w:iCs/>
                <w:sz w:val="24"/>
                <w:szCs w:val="24"/>
              </w:rPr>
              <w:t xml:space="preserve">Тема 2.2. </w:t>
            </w:r>
            <w:r w:rsidRPr="002674F3">
              <w:rPr>
                <w:rFonts w:ascii="Times New Roman" w:hAnsi="Times New Roman" w:cs="Times New Roman"/>
                <w:b/>
                <w:i/>
                <w:sz w:val="24"/>
                <w:szCs w:val="24"/>
              </w:rPr>
              <w:t>Загрязнение окружающей среды.</w:t>
            </w:r>
          </w:p>
          <w:p w14:paraId="745CD709"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B25D19"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5DAA400D"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676826DC" w14:textId="77777777" w:rsidR="00506F9F" w:rsidRPr="002674F3" w:rsidRDefault="00506F9F" w:rsidP="004C2B2B">
            <w:pPr>
              <w:pStyle w:val="a8"/>
              <w:widowControl w:val="0"/>
              <w:numPr>
                <w:ilvl w:val="0"/>
                <w:numId w:val="40"/>
              </w:numPr>
              <w:pBdr>
                <w:top w:val="none" w:sz="4" w:space="0" w:color="000000"/>
                <w:left w:val="none" w:sz="4" w:space="0" w:color="000000"/>
                <w:bottom w:val="none" w:sz="4" w:space="0" w:color="000000"/>
                <w:right w:val="none" w:sz="4" w:space="0" w:color="000000"/>
              </w:pBdr>
              <w:tabs>
                <w:tab w:val="left" w:pos="40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21A7B498" w14:textId="77777777" w:rsidR="00506F9F" w:rsidRPr="002674F3" w:rsidRDefault="00506F9F" w:rsidP="004C2B2B">
            <w:pPr>
              <w:pStyle w:val="a8"/>
              <w:widowControl w:val="0"/>
              <w:numPr>
                <w:ilvl w:val="0"/>
                <w:numId w:val="40"/>
              </w:numPr>
              <w:pBdr>
                <w:top w:val="none" w:sz="4" w:space="0" w:color="000000"/>
                <w:left w:val="none" w:sz="4" w:space="0" w:color="000000"/>
                <w:bottom w:val="none" w:sz="4" w:space="0" w:color="000000"/>
                <w:right w:val="none" w:sz="4" w:space="0" w:color="000000"/>
              </w:pBdr>
              <w:tabs>
                <w:tab w:val="left" w:pos="40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39C7E98F"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Тестирование</w:t>
            </w:r>
          </w:p>
          <w:p w14:paraId="4557F195"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506F9F" w:rsidRPr="002674F3" w14:paraId="32E2CA0C" w14:textId="77777777" w:rsidTr="00B94391">
        <w:trPr>
          <w:trHeight w:val="2493"/>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FF127A"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lastRenderedPageBreak/>
              <w:t>ОК 02</w:t>
            </w:r>
          </w:p>
          <w:p w14:paraId="5774B885"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04</w:t>
            </w:r>
          </w:p>
          <w:p w14:paraId="33D7BD3B"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07</w:t>
            </w:r>
          </w:p>
          <w:p w14:paraId="76833E06"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EF51DC"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Тема 2.3 Природоохранный потенциал</w:t>
            </w:r>
          </w:p>
          <w:p w14:paraId="2F242B22"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977266"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620C6BA0"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Познавательные задания</w:t>
            </w:r>
          </w:p>
          <w:p w14:paraId="1189B849" w14:textId="77777777" w:rsidR="00506F9F" w:rsidRPr="002674F3" w:rsidRDefault="00506F9F" w:rsidP="004C2B2B">
            <w:pPr>
              <w:pStyle w:val="a8"/>
              <w:widowControl w:val="0"/>
              <w:numPr>
                <w:ilvl w:val="0"/>
                <w:numId w:val="41"/>
              </w:numPr>
              <w:pBdr>
                <w:top w:val="none" w:sz="4" w:space="0" w:color="000000"/>
                <w:left w:val="none" w:sz="4" w:space="0" w:color="000000"/>
                <w:bottom w:val="none" w:sz="4" w:space="0" w:color="000000"/>
                <w:right w:val="none" w:sz="4" w:space="0" w:color="000000"/>
              </w:pBdr>
              <w:tabs>
                <w:tab w:val="left" w:pos="331"/>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документам, содержащим социальную информацию</w:t>
            </w:r>
          </w:p>
          <w:p w14:paraId="6B6F9638"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506F9F" w:rsidRPr="002674F3" w14:paraId="5B701509"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6DF0D2"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2.3</w:t>
            </w:r>
          </w:p>
          <w:p w14:paraId="31BC868D"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2.4</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829608"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Тема 2.1. Природные ресурсы и рациональное их использование.</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C27D56"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244F0A36" w14:textId="77777777" w:rsidR="00506F9F" w:rsidRPr="002674F3" w:rsidRDefault="00506F9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0747756A" w14:textId="77777777" w:rsidR="00506F9F" w:rsidRPr="002674F3" w:rsidRDefault="00506F9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i/>
                <w:sz w:val="24"/>
                <w:szCs w:val="24"/>
              </w:rPr>
            </w:pPr>
          </w:p>
        </w:tc>
      </w:tr>
      <w:tr w:rsidR="00506F9F" w:rsidRPr="002674F3" w14:paraId="5380C525" w14:textId="77777777" w:rsidTr="00B94391">
        <w:trPr>
          <w:trHeight w:val="1176"/>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E3D694"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2.3</w:t>
            </w:r>
          </w:p>
          <w:p w14:paraId="40ABE394"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2.4</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466954" w14:textId="77777777" w:rsidR="00506F9F" w:rsidRPr="002674F3" w:rsidRDefault="00506F9F" w:rsidP="00771E10">
            <w:pPr>
              <w:rPr>
                <w:rFonts w:ascii="Times New Roman" w:hAnsi="Times New Roman" w:cs="Times New Roman"/>
                <w:sz w:val="24"/>
                <w:szCs w:val="24"/>
              </w:rPr>
            </w:pPr>
            <w:r w:rsidRPr="002674F3">
              <w:rPr>
                <w:rFonts w:ascii="Times New Roman" w:eastAsia="Times New Roman" w:hAnsi="Times New Roman" w:cs="Times New Roman"/>
                <w:b/>
                <w:iCs/>
                <w:sz w:val="24"/>
                <w:szCs w:val="24"/>
              </w:rPr>
              <w:t xml:space="preserve">Тема 2.2. </w:t>
            </w:r>
            <w:r w:rsidRPr="002674F3">
              <w:rPr>
                <w:rFonts w:ascii="Times New Roman" w:hAnsi="Times New Roman" w:cs="Times New Roman"/>
                <w:b/>
                <w:i/>
                <w:sz w:val="24"/>
                <w:szCs w:val="24"/>
              </w:rPr>
              <w:t>Загрязнение окружающей среды.</w:t>
            </w:r>
          </w:p>
          <w:p w14:paraId="314376B6"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2DEAA1"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708ED30A" w14:textId="77777777" w:rsidR="00506F9F" w:rsidRPr="002674F3" w:rsidRDefault="00506F9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32431B72"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506F9F" w:rsidRPr="002674F3" w14:paraId="3411AC7C"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180964"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2.3</w:t>
            </w:r>
          </w:p>
          <w:p w14:paraId="4B2CF8DA"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2.4</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538D87" w14:textId="77777777" w:rsidR="00506F9F" w:rsidRPr="002674F3" w:rsidRDefault="00506F9F" w:rsidP="00771E10">
            <w:pPr>
              <w:rPr>
                <w:rFonts w:ascii="Times New Roman" w:eastAsia="Times New Roman" w:hAnsi="Times New Roman" w:cs="Times New Roman"/>
                <w:b/>
                <w:i/>
                <w:sz w:val="24"/>
                <w:szCs w:val="24"/>
              </w:rPr>
            </w:pPr>
            <w:r w:rsidRPr="002674F3">
              <w:rPr>
                <w:rFonts w:ascii="Times New Roman" w:eastAsia="Times New Roman" w:hAnsi="Times New Roman" w:cs="Times New Roman"/>
                <w:b/>
                <w:i/>
                <w:sz w:val="24"/>
                <w:szCs w:val="24"/>
              </w:rPr>
              <w:t>Тема 2.3 Природоохранный потенциал</w:t>
            </w:r>
          </w:p>
          <w:p w14:paraId="7B692EB5"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31DE94"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Творческие задания</w:t>
            </w:r>
          </w:p>
          <w:p w14:paraId="4D347AF4" w14:textId="77777777" w:rsidR="00506F9F" w:rsidRPr="002674F3" w:rsidRDefault="00506F9F" w:rsidP="004C2B2B">
            <w:pPr>
              <w:pStyle w:val="a8"/>
              <w:widowControl w:val="0"/>
              <w:numPr>
                <w:ilvl w:val="0"/>
                <w:numId w:val="19"/>
              </w:numPr>
              <w:pBdr>
                <w:top w:val="none" w:sz="4" w:space="0" w:color="000000"/>
                <w:left w:val="none" w:sz="4" w:space="0" w:color="000000"/>
                <w:bottom w:val="none" w:sz="4" w:space="0" w:color="000000"/>
                <w:right w:val="none" w:sz="4" w:space="0" w:color="000000"/>
              </w:pBdr>
              <w:tabs>
                <w:tab w:val="left" w:pos="436"/>
              </w:tabs>
              <w:ind w:left="395"/>
              <w:contextualSpacing w:val="0"/>
              <w:rPr>
                <w:rFonts w:ascii="Times New Roman" w:hAnsi="Times New Roman" w:cs="Times New Roman"/>
                <w:sz w:val="24"/>
                <w:szCs w:val="24"/>
              </w:rPr>
            </w:pPr>
            <w:r w:rsidRPr="002674F3">
              <w:rPr>
                <w:rFonts w:ascii="Times New Roman" w:hAnsi="Times New Roman" w:cs="Times New Roman"/>
                <w:i/>
                <w:sz w:val="24"/>
                <w:szCs w:val="24"/>
              </w:rPr>
              <w:t>Устный опрос</w:t>
            </w:r>
          </w:p>
          <w:p w14:paraId="715DBC67"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p>
        </w:tc>
      </w:tr>
      <w:tr w:rsidR="00506F9F" w:rsidRPr="002674F3" w14:paraId="625991AB" w14:textId="77777777" w:rsidTr="00B94391">
        <w:trPr>
          <w:jc w:val="center"/>
        </w:trPr>
        <w:tc>
          <w:tcPr>
            <w:tcW w:w="9487"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12EEA2"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sz w:val="24"/>
                <w:szCs w:val="24"/>
              </w:rPr>
            </w:pPr>
            <w:r w:rsidRPr="002674F3">
              <w:rPr>
                <w:rFonts w:ascii="Times New Roman" w:eastAsia="Times New Roman" w:hAnsi="Times New Roman" w:cs="Times New Roman"/>
                <w:b/>
                <w:i/>
                <w:sz w:val="24"/>
                <w:szCs w:val="24"/>
              </w:rPr>
              <w:t>Раздел 3. Правовые и социальные вопросы природопользования</w:t>
            </w:r>
          </w:p>
        </w:tc>
      </w:tr>
      <w:tr w:rsidR="00506F9F" w:rsidRPr="002674F3" w14:paraId="3BB938C1"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363EA4"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w:t>
            </w:r>
          </w:p>
          <w:p w14:paraId="390DD42C"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02</w:t>
            </w:r>
          </w:p>
          <w:p w14:paraId="62917778"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04</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A12E7C"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b/>
                <w:bCs/>
                <w:i/>
                <w:iCs/>
                <w:sz w:val="24"/>
                <w:szCs w:val="24"/>
              </w:rPr>
            </w:pPr>
            <w:r w:rsidRPr="002674F3">
              <w:rPr>
                <w:rFonts w:ascii="Times New Roman" w:hAnsi="Times New Roman" w:cs="Times New Roman"/>
                <w:b/>
                <w:bCs/>
                <w:i/>
                <w:iCs/>
                <w:sz w:val="24"/>
                <w:szCs w:val="24"/>
              </w:rPr>
              <w:t>Тема 3.1. Правовое регулирование в области  охраны окружающей среды и природопользования</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80F024"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Устный опрос</w:t>
            </w:r>
          </w:p>
          <w:p w14:paraId="3089452F"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1D2FF295" w14:textId="77777777" w:rsidR="00506F9F" w:rsidRPr="002674F3" w:rsidRDefault="00506F9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задачи</w:t>
            </w:r>
          </w:p>
          <w:p w14:paraId="5379F96F" w14:textId="77777777" w:rsidR="00506F9F" w:rsidRPr="002674F3" w:rsidRDefault="00506F9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Задания к схемам, таблицам, диаграммам, инфографике</w:t>
            </w:r>
          </w:p>
          <w:p w14:paraId="0962FB78" w14:textId="77777777" w:rsidR="00506F9F" w:rsidRPr="002674F3" w:rsidRDefault="00506F9F" w:rsidP="004C2B2B">
            <w:pPr>
              <w:pStyle w:val="a8"/>
              <w:widowControl w:val="0"/>
              <w:numPr>
                <w:ilvl w:val="0"/>
                <w:numId w:val="47"/>
              </w:numPr>
              <w:pBdr>
                <w:top w:val="none" w:sz="4" w:space="0" w:color="000000"/>
                <w:left w:val="none" w:sz="4" w:space="0" w:color="000000"/>
                <w:bottom w:val="none" w:sz="4" w:space="0" w:color="000000"/>
                <w:right w:val="none" w:sz="4" w:space="0" w:color="000000"/>
              </w:pBdr>
              <w:tabs>
                <w:tab w:val="left" w:pos="31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Проектные задания</w:t>
            </w:r>
          </w:p>
          <w:p w14:paraId="3555E830"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506F9F" w:rsidRPr="002674F3" w14:paraId="381547A5"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C30A3F"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2.3</w:t>
            </w:r>
          </w:p>
          <w:p w14:paraId="146CED54"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ПК 2.4</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D96C35"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i/>
                <w:iCs/>
                <w:sz w:val="24"/>
                <w:szCs w:val="24"/>
              </w:rPr>
            </w:pPr>
            <w:r w:rsidRPr="002674F3">
              <w:rPr>
                <w:rFonts w:ascii="Times New Roman" w:hAnsi="Times New Roman" w:cs="Times New Roman"/>
                <w:b/>
                <w:bCs/>
                <w:i/>
                <w:iCs/>
                <w:sz w:val="24"/>
                <w:szCs w:val="24"/>
              </w:rPr>
              <w:t>Тема 3.1. Правовое регулирование в области  охраны окружающей среды и природопользования</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190C09"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Познавательные задания</w:t>
            </w:r>
          </w:p>
          <w:p w14:paraId="44EFACDB" w14:textId="77777777" w:rsidR="00506F9F" w:rsidRPr="002674F3" w:rsidRDefault="00506F9F" w:rsidP="004C2B2B">
            <w:pPr>
              <w:pStyle w:val="a8"/>
              <w:widowControl w:val="0"/>
              <w:numPr>
                <w:ilvl w:val="0"/>
                <w:numId w:val="45"/>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Вопросы проблемного характера</w:t>
            </w:r>
          </w:p>
          <w:p w14:paraId="39C72381" w14:textId="77777777" w:rsidR="00506F9F" w:rsidRPr="002674F3" w:rsidRDefault="00506F9F" w:rsidP="004C2B2B">
            <w:pPr>
              <w:pStyle w:val="a8"/>
              <w:widowControl w:val="0"/>
              <w:numPr>
                <w:ilvl w:val="0"/>
                <w:numId w:val="45"/>
              </w:numPr>
              <w:pBdr>
                <w:top w:val="none" w:sz="4" w:space="0" w:color="000000"/>
                <w:left w:val="none" w:sz="4" w:space="0" w:color="000000"/>
                <w:bottom w:val="none" w:sz="4" w:space="0" w:color="000000"/>
                <w:right w:val="none" w:sz="4" w:space="0" w:color="000000"/>
              </w:pBdr>
              <w:tabs>
                <w:tab w:val="left" w:pos="436"/>
              </w:tabs>
              <w:ind w:left="82" w:firstLine="0"/>
              <w:contextualSpacing w:val="0"/>
              <w:rPr>
                <w:rFonts w:ascii="Times New Roman" w:hAnsi="Times New Roman" w:cs="Times New Roman"/>
                <w:sz w:val="24"/>
                <w:szCs w:val="24"/>
              </w:rPr>
            </w:pPr>
            <w:r w:rsidRPr="002674F3">
              <w:rPr>
                <w:rFonts w:ascii="Times New Roman" w:hAnsi="Times New Roman" w:cs="Times New Roman"/>
                <w:sz w:val="24"/>
                <w:szCs w:val="24"/>
              </w:rPr>
              <w:t>Работа с документами, содержащими социальную информацию</w:t>
            </w:r>
          </w:p>
          <w:p w14:paraId="27A9CC74"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Самооценка и взаимооценка знаний /умений обучающихся</w:t>
            </w:r>
          </w:p>
        </w:tc>
      </w:tr>
      <w:tr w:rsidR="00506F9F" w:rsidRPr="002674F3" w14:paraId="563FC2C5" w14:textId="77777777" w:rsidTr="00B94391">
        <w:trPr>
          <w:jc w:val="center"/>
        </w:trPr>
        <w:tc>
          <w:tcPr>
            <w:tcW w:w="322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6A660D"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01, ОК 02, ОК 04,</w:t>
            </w:r>
          </w:p>
          <w:p w14:paraId="43D9C3C9"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r w:rsidRPr="002674F3">
              <w:rPr>
                <w:rFonts w:ascii="Times New Roman" w:hAnsi="Times New Roman" w:cs="Times New Roman"/>
                <w:sz w:val="24"/>
                <w:szCs w:val="24"/>
              </w:rPr>
              <w:t>ОК 07, ПК 2.3. ПК 2.4</w:t>
            </w:r>
          </w:p>
        </w:tc>
        <w:tc>
          <w:tcPr>
            <w:tcW w:w="28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38BF4D" w14:textId="77777777" w:rsidR="00506F9F" w:rsidRPr="002674F3" w:rsidRDefault="00506F9F" w:rsidP="00771E10">
            <w:pPr>
              <w:pBdr>
                <w:top w:val="none" w:sz="4" w:space="0" w:color="000000"/>
                <w:left w:val="none" w:sz="4" w:space="0" w:color="000000"/>
                <w:bottom w:val="none" w:sz="4" w:space="0" w:color="000000"/>
                <w:right w:val="none" w:sz="4" w:space="0" w:color="000000"/>
              </w:pBdr>
              <w:jc w:val="center"/>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FB92C" w14:textId="77777777" w:rsidR="00506F9F" w:rsidRPr="002674F3" w:rsidRDefault="00506F9F" w:rsidP="00771E10">
            <w:pPr>
              <w:pBdr>
                <w:top w:val="none" w:sz="4" w:space="0" w:color="000000"/>
                <w:left w:val="none" w:sz="4" w:space="0" w:color="000000"/>
                <w:bottom w:val="none" w:sz="4" w:space="0" w:color="000000"/>
                <w:right w:val="none" w:sz="4" w:space="0" w:color="000000"/>
              </w:pBdr>
              <w:rPr>
                <w:rFonts w:ascii="Times New Roman" w:hAnsi="Times New Roman" w:cs="Times New Roman"/>
                <w:i/>
                <w:sz w:val="24"/>
                <w:szCs w:val="24"/>
              </w:rPr>
            </w:pPr>
            <w:r w:rsidRPr="002674F3">
              <w:rPr>
                <w:rFonts w:ascii="Times New Roman" w:hAnsi="Times New Roman" w:cs="Times New Roman"/>
                <w:i/>
                <w:sz w:val="24"/>
                <w:szCs w:val="24"/>
              </w:rPr>
              <w:t>Выполнение заданий промежуточной аттестации</w:t>
            </w:r>
          </w:p>
        </w:tc>
      </w:tr>
    </w:tbl>
    <w:p w14:paraId="671FEE15" w14:textId="77777777" w:rsidR="00506F9F" w:rsidRPr="002674F3" w:rsidRDefault="00506F9F" w:rsidP="00506F9F">
      <w:pPr>
        <w:ind w:firstLine="709"/>
        <w:rPr>
          <w:rFonts w:ascii="Times New Roman" w:eastAsia="Times New Roman" w:hAnsi="Times New Roman" w:cs="Times New Roman"/>
          <w:b/>
          <w:sz w:val="24"/>
          <w:szCs w:val="24"/>
        </w:rPr>
      </w:pPr>
    </w:p>
    <w:p w14:paraId="794361F4" w14:textId="77777777" w:rsidR="002A75E2" w:rsidRPr="002674F3" w:rsidRDefault="002A75E2">
      <w:pPr>
        <w:rPr>
          <w:rFonts w:ascii="Times New Roman" w:hAnsi="Times New Roman" w:cs="Times New Roman"/>
          <w:b/>
          <w:bCs/>
          <w:sz w:val="24"/>
          <w:szCs w:val="24"/>
        </w:rPr>
      </w:pPr>
    </w:p>
    <w:sectPr w:rsidR="002A75E2" w:rsidRPr="002674F3" w:rsidSect="00FD697B">
      <w:pgSz w:w="11906" w:h="16838"/>
      <w:pgMar w:top="1134" w:right="567" w:bottom="1134"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FFD2D" w14:textId="77777777" w:rsidR="00572C1D" w:rsidRDefault="00572C1D">
      <w:r>
        <w:separator/>
      </w:r>
    </w:p>
  </w:endnote>
  <w:endnote w:type="continuationSeparator" w:id="0">
    <w:p w14:paraId="3A0D5013" w14:textId="77777777" w:rsidR="00572C1D" w:rsidRDefault="00572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Полужирный">
    <w:panose1 w:val="02020803070505020304"/>
    <w:charset w:val="00"/>
    <w:family w:val="auto"/>
    <w:pitch w:val="default"/>
  </w:font>
  <w:font w:name="Calibri">
    <w:panose1 w:val="020F0502020204030204"/>
    <w:charset w:val="CC"/>
    <w:family w:val="swiss"/>
    <w:pitch w:val="variable"/>
    <w:sig w:usb0="E4002EFF" w:usb1="C000247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MT">
    <w:altName w:val="Arial"/>
    <w:panose1 w:val="00000000000000000000"/>
    <w:charset w:val="CC"/>
    <w:family w:val="swiss"/>
    <w:notTrueType/>
    <w:pitch w:val="default"/>
    <w:sig w:usb0="00000201" w:usb1="00000000" w:usb2="00000000" w:usb3="00000000" w:csb0="00000004"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Century Schoolbook">
    <w:charset w:val="00"/>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XO Thames">
    <w:altName w:val="Times New Roman"/>
    <w:panose1 w:val="00000000000000000000"/>
    <w:charset w:val="00"/>
    <w:family w:val="roman"/>
    <w:notTrueType/>
    <w:pitch w:val="default"/>
  </w:font>
  <w:font w:name="SchoolBookSanPin">
    <w:altName w:val="Cambria"/>
    <w:panose1 w:val="00000000000000000000"/>
    <w:charset w:val="00"/>
    <w:family w:val="roman"/>
    <w:notTrueType/>
    <w:pitch w:val="default"/>
  </w:font>
  <w:font w:name="Franklin Gothic Book">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CC"/>
    <w:family w:val="swiss"/>
    <w:pitch w:val="variable"/>
  </w:font>
  <w:font w:name="Franklin Gothic">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251743"/>
      <w:docPartObj>
        <w:docPartGallery w:val="Page Numbers (Bottom of Page)"/>
        <w:docPartUnique/>
      </w:docPartObj>
    </w:sdtPr>
    <w:sdtEndPr/>
    <w:sdtContent>
      <w:p w14:paraId="30E2AEE2" w14:textId="77777777" w:rsidR="0090728F" w:rsidRDefault="0090728F">
        <w:pPr>
          <w:pStyle w:val="af2"/>
          <w:jc w:val="right"/>
        </w:pPr>
        <w:r>
          <w:fldChar w:fldCharType="begin"/>
        </w:r>
        <w:r>
          <w:instrText>PAGE   \* MERGEFORMAT</w:instrText>
        </w:r>
        <w:r>
          <w:fldChar w:fldCharType="separate"/>
        </w:r>
        <w:r>
          <w:rPr>
            <w:noProof/>
          </w:rPr>
          <w:t>8</w:t>
        </w:r>
        <w:r>
          <w:fldChar w:fldCharType="end"/>
        </w:r>
      </w:p>
    </w:sdtContent>
  </w:sdt>
  <w:p w14:paraId="035BD5E2" w14:textId="77777777" w:rsidR="0090728F" w:rsidRDefault="0090728F">
    <w:pPr>
      <w:pStyle w:val="af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11C6" w14:textId="1D939187" w:rsidR="0090728F" w:rsidRDefault="0090728F">
    <w:pPr>
      <w:pStyle w:val="af2"/>
      <w:jc w:val="right"/>
    </w:pPr>
  </w:p>
  <w:p w14:paraId="3CD99A58" w14:textId="77777777" w:rsidR="0090728F" w:rsidRDefault="0090728F">
    <w:pPr>
      <w:pStyle w:val="af2"/>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96"/>
      <w:docPartObj>
        <w:docPartGallery w:val="Page Numbers (Bottom of Page)"/>
        <w:docPartUnique/>
      </w:docPartObj>
    </w:sdtPr>
    <w:sdtEndPr/>
    <w:sdtContent>
      <w:p w14:paraId="220D8232" w14:textId="77777777" w:rsidR="0090728F" w:rsidRDefault="0090728F">
        <w:pPr>
          <w:pStyle w:val="af2"/>
          <w:jc w:val="right"/>
        </w:pPr>
        <w:r>
          <w:fldChar w:fldCharType="begin"/>
        </w:r>
        <w:r>
          <w:instrText xml:space="preserve"> PAGE   \* MERGEFORMAT </w:instrText>
        </w:r>
        <w:r>
          <w:fldChar w:fldCharType="separate"/>
        </w:r>
        <w:r>
          <w:rPr>
            <w:noProof/>
          </w:rPr>
          <w:t>20</w:t>
        </w:r>
        <w:r>
          <w:rPr>
            <w:noProof/>
          </w:rPr>
          <w:fldChar w:fldCharType="end"/>
        </w:r>
      </w:p>
    </w:sdtContent>
  </w:sdt>
  <w:p w14:paraId="7B487F58" w14:textId="77777777" w:rsidR="0090728F" w:rsidRDefault="0090728F">
    <w:pPr>
      <w:pStyle w:val="af2"/>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662E" w14:textId="77777777" w:rsidR="0090728F" w:rsidRDefault="0090728F">
    <w:pPr>
      <w:pStyle w:val="af2"/>
      <w:jc w:val="right"/>
    </w:pPr>
    <w:r>
      <w:fldChar w:fldCharType="begin"/>
    </w:r>
    <w:r>
      <w:instrText xml:space="preserve">PAGE </w:instrText>
    </w:r>
    <w:r>
      <w:fldChar w:fldCharType="separate"/>
    </w:r>
    <w:r>
      <w:t xml:space="preserve"> </w:t>
    </w:r>
    <w:r>
      <w:fldChar w:fldCharType="end"/>
    </w:r>
  </w:p>
  <w:p w14:paraId="5CB2D790" w14:textId="77777777" w:rsidR="0090728F" w:rsidRDefault="0090728F">
    <w:pPr>
      <w:pStyle w:val="af2"/>
      <w:ind w:right="360"/>
    </w:pPr>
  </w:p>
  <w:p w14:paraId="54049BE2" w14:textId="77777777" w:rsidR="0090728F" w:rsidRDefault="0090728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7028" w14:textId="77777777" w:rsidR="0090728F" w:rsidRDefault="0090728F">
    <w:pPr>
      <w:pStyle w:val="af2"/>
      <w:jc w:val="right"/>
    </w:pPr>
    <w:r>
      <w:fldChar w:fldCharType="begin"/>
    </w:r>
    <w:r>
      <w:instrText xml:space="preserve">PAGE </w:instrText>
    </w:r>
    <w:r>
      <w:fldChar w:fldCharType="separate"/>
    </w:r>
    <w:r>
      <w:rPr>
        <w:noProof/>
      </w:rPr>
      <w:t>26</w:t>
    </w:r>
    <w:r>
      <w:fldChar w:fldCharType="end"/>
    </w:r>
  </w:p>
  <w:p w14:paraId="1D15B40E" w14:textId="77777777" w:rsidR="0090728F" w:rsidRDefault="0090728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C815" w14:textId="77777777" w:rsidR="00601F92" w:rsidRDefault="00601F9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2D371" w14:textId="77777777" w:rsidR="002E1C3E" w:rsidRDefault="002E1C3E" w:rsidP="00D2401C">
    <w:pPr>
      <w:pStyle w:val="af2"/>
      <w:framePr w:wrap="around" w:vAnchor="text" w:hAnchor="margin" w:xAlign="right" w:y="1"/>
      <w:rPr>
        <w:rStyle w:val="afffff"/>
      </w:rPr>
    </w:pPr>
    <w:r>
      <w:rPr>
        <w:rStyle w:val="afffff"/>
      </w:rPr>
      <w:fldChar w:fldCharType="begin"/>
    </w:r>
    <w:r>
      <w:rPr>
        <w:rStyle w:val="afffff"/>
      </w:rPr>
      <w:instrText xml:space="preserve">PAGE  </w:instrText>
    </w:r>
    <w:r>
      <w:rPr>
        <w:rStyle w:val="afffff"/>
      </w:rPr>
      <w:fldChar w:fldCharType="separate"/>
    </w:r>
    <w:r>
      <w:rPr>
        <w:rStyle w:val="afffff"/>
        <w:noProof/>
      </w:rPr>
      <w:t>3</w:t>
    </w:r>
    <w:r>
      <w:rPr>
        <w:rStyle w:val="afffff"/>
      </w:rPr>
      <w:fldChar w:fldCharType="end"/>
    </w:r>
  </w:p>
  <w:p w14:paraId="48A66866" w14:textId="77777777" w:rsidR="002E1C3E" w:rsidRDefault="002E1C3E" w:rsidP="00D2401C">
    <w:pPr>
      <w:pStyle w:val="af2"/>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5DD3" w14:textId="77777777" w:rsidR="002E1C3E" w:rsidRDefault="002E1C3E" w:rsidP="00D2401C">
    <w:pPr>
      <w:pStyle w:val="af2"/>
      <w:framePr w:wrap="around" w:vAnchor="text" w:hAnchor="margin" w:xAlign="right" w:y="1"/>
      <w:rPr>
        <w:rStyle w:val="afffff"/>
      </w:rPr>
    </w:pPr>
    <w:r>
      <w:rPr>
        <w:rStyle w:val="afffff"/>
      </w:rPr>
      <w:fldChar w:fldCharType="begin"/>
    </w:r>
    <w:r>
      <w:rPr>
        <w:rStyle w:val="afffff"/>
      </w:rPr>
      <w:instrText xml:space="preserve">PAGE  </w:instrText>
    </w:r>
    <w:r>
      <w:rPr>
        <w:rStyle w:val="afffff"/>
      </w:rPr>
      <w:fldChar w:fldCharType="separate"/>
    </w:r>
    <w:r>
      <w:rPr>
        <w:rStyle w:val="afffff"/>
        <w:noProof/>
      </w:rPr>
      <w:t>25</w:t>
    </w:r>
    <w:r>
      <w:rPr>
        <w:rStyle w:val="afffff"/>
      </w:rPr>
      <w:fldChar w:fldCharType="end"/>
    </w:r>
  </w:p>
  <w:p w14:paraId="67F436C6" w14:textId="77777777" w:rsidR="002E1C3E" w:rsidRDefault="002E1C3E" w:rsidP="00D2401C">
    <w:pPr>
      <w:pStyle w:val="af2"/>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79B1" w14:textId="77777777" w:rsidR="00601F92" w:rsidRDefault="00601F92" w:rsidP="00D2401C">
    <w:pPr>
      <w:pStyle w:val="af2"/>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2E1C3E" w14:paraId="488D7180" w14:textId="77777777" w:rsidTr="007C06D1">
      <w:tc>
        <w:tcPr>
          <w:tcW w:w="3115" w:type="dxa"/>
        </w:tcPr>
        <w:p w14:paraId="455815D4" w14:textId="77777777" w:rsidR="002E1C3E" w:rsidRDefault="002E1C3E" w:rsidP="007C06D1">
          <w:pPr>
            <w:pStyle w:val="af0"/>
            <w:ind w:left="-115"/>
          </w:pPr>
        </w:p>
      </w:tc>
      <w:tc>
        <w:tcPr>
          <w:tcW w:w="3115" w:type="dxa"/>
        </w:tcPr>
        <w:p w14:paraId="5F4A2D92" w14:textId="77777777" w:rsidR="002E1C3E" w:rsidRDefault="002E1C3E" w:rsidP="007C06D1">
          <w:pPr>
            <w:pStyle w:val="af0"/>
            <w:jc w:val="center"/>
          </w:pPr>
        </w:p>
      </w:tc>
      <w:tc>
        <w:tcPr>
          <w:tcW w:w="3115" w:type="dxa"/>
        </w:tcPr>
        <w:p w14:paraId="3BC325C9" w14:textId="77777777" w:rsidR="002E1C3E" w:rsidRDefault="002E1C3E" w:rsidP="007C06D1">
          <w:pPr>
            <w:pStyle w:val="af0"/>
            <w:ind w:right="-115"/>
            <w:jc w:val="right"/>
          </w:pPr>
        </w:p>
      </w:tc>
    </w:tr>
  </w:tbl>
  <w:p w14:paraId="75482166" w14:textId="77777777" w:rsidR="002E1C3E" w:rsidRDefault="002E1C3E" w:rsidP="007C06D1">
    <w:pPr>
      <w:pStyle w:val="af2"/>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36554"/>
      <w:docPartObj>
        <w:docPartGallery w:val="Page Numbers (Bottom of Page)"/>
        <w:docPartUnique/>
      </w:docPartObj>
    </w:sdtPr>
    <w:sdtEndPr/>
    <w:sdtContent>
      <w:p w14:paraId="1C6021A8" w14:textId="77777777" w:rsidR="002E1C3E" w:rsidRDefault="002E1C3E">
        <w:pPr>
          <w:pStyle w:val="af2"/>
          <w:jc w:val="right"/>
        </w:pPr>
        <w:r>
          <w:fldChar w:fldCharType="begin"/>
        </w:r>
        <w:r>
          <w:instrText>PAGE   \* MERGEFORMAT</w:instrText>
        </w:r>
        <w:r>
          <w:fldChar w:fldCharType="separate"/>
        </w:r>
        <w:r>
          <w:rPr>
            <w:noProof/>
          </w:rPr>
          <w:t>30</w:t>
        </w:r>
        <w:r>
          <w:fldChar w:fldCharType="end"/>
        </w:r>
      </w:p>
    </w:sdtContent>
  </w:sdt>
  <w:p w14:paraId="2EF7EEE4" w14:textId="77777777" w:rsidR="002E1C3E" w:rsidRDefault="002E1C3E">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13F1" w14:textId="65C232A1" w:rsidR="0090728F" w:rsidRDefault="0090728F">
    <w:pPr>
      <w:pStyle w:val="af2"/>
      <w:jc w:val="right"/>
    </w:pPr>
  </w:p>
  <w:p w14:paraId="3D2EDB8B" w14:textId="77777777" w:rsidR="0090728F" w:rsidRDefault="0090728F">
    <w:pPr>
      <w:pStyle w:val="af2"/>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0C81" w14:textId="77777777" w:rsidR="002E1C3E" w:rsidRDefault="002E1C3E">
    <w:pPr>
      <w:pStyle w:val="af2"/>
      <w:jc w:val="right"/>
    </w:pPr>
    <w:r>
      <w:fldChar w:fldCharType="begin"/>
    </w:r>
    <w:r>
      <w:instrText>PAGE   \* MERGEFORMAT</w:instrText>
    </w:r>
    <w:r>
      <w:fldChar w:fldCharType="separate"/>
    </w:r>
    <w:r>
      <w:rPr>
        <w:noProof/>
      </w:rPr>
      <w:t>4</w:t>
    </w:r>
    <w:r>
      <w:fldChar w:fldCharType="end"/>
    </w:r>
  </w:p>
  <w:p w14:paraId="3497786C" w14:textId="77777777" w:rsidR="002E1C3E" w:rsidRDefault="002E1C3E">
    <w:pPr>
      <w:pStyle w:val="af2"/>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79C6D" w14:textId="77777777" w:rsidR="001920F6" w:rsidRDefault="001920F6">
    <w:pPr>
      <w:pStyle w:val="af2"/>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B390" w14:textId="77777777" w:rsidR="002E1C3E" w:rsidRDefault="002E1C3E">
    <w:pPr>
      <w:pStyle w:val="af2"/>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BA440" w14:textId="77777777" w:rsidR="002E1C3E" w:rsidRDefault="002E1C3E">
    <w:pPr>
      <w:pStyle w:val="af2"/>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7EFD2" w14:textId="77777777" w:rsidR="002E1C3E" w:rsidRDefault="002E1C3E">
    <w:pPr>
      <w:pStyle w:val="af2"/>
      <w:jc w:val="right"/>
    </w:pPr>
    <w:r>
      <w:fldChar w:fldCharType="begin"/>
    </w:r>
    <w:r>
      <w:instrText xml:space="preserve">PAGE </w:instrText>
    </w:r>
    <w:r>
      <w:fldChar w:fldCharType="separate"/>
    </w:r>
    <w:r>
      <w:rPr>
        <w:noProof/>
      </w:rPr>
      <w:t>11</w:t>
    </w:r>
    <w:r>
      <w:fldChar w:fldCharType="end"/>
    </w:r>
  </w:p>
  <w:p w14:paraId="4237F865" w14:textId="77777777" w:rsidR="002E1C3E" w:rsidRDefault="002E1C3E">
    <w:pPr>
      <w:pStyle w:val="af2"/>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200E" w14:textId="77777777" w:rsidR="002E1C3E" w:rsidRDefault="002E1C3E">
    <w:pPr>
      <w:pStyle w:val="af2"/>
      <w:jc w:val="right"/>
    </w:pPr>
    <w:r>
      <w:fldChar w:fldCharType="begin"/>
    </w:r>
    <w:r>
      <w:instrText xml:space="preserve">PAGE </w:instrText>
    </w:r>
    <w:r>
      <w:fldChar w:fldCharType="separate"/>
    </w:r>
    <w:r>
      <w:rPr>
        <w:noProof/>
      </w:rPr>
      <w:t>12</w:t>
    </w:r>
    <w:r>
      <w:fldChar w:fldCharType="end"/>
    </w:r>
  </w:p>
  <w:p w14:paraId="7383B431" w14:textId="77777777" w:rsidR="002E1C3E" w:rsidRDefault="002E1C3E">
    <w:pPr>
      <w:pStyle w:val="af2"/>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1695B" w14:textId="77777777" w:rsidR="002E1C3E" w:rsidRDefault="002E1C3E">
    <w:pPr>
      <w:pStyle w:val="af2"/>
      <w:jc w:val="right"/>
    </w:pPr>
    <w:r>
      <w:fldChar w:fldCharType="begin"/>
    </w:r>
    <w:r>
      <w:instrText xml:space="preserve">PAGE </w:instrText>
    </w:r>
    <w:r>
      <w:fldChar w:fldCharType="separate"/>
    </w:r>
    <w:r>
      <w:rPr>
        <w:noProof/>
      </w:rPr>
      <w:t>22</w:t>
    </w:r>
    <w:r>
      <w:fldChar w:fldCharType="end"/>
    </w:r>
  </w:p>
  <w:p w14:paraId="3E83A605" w14:textId="77777777" w:rsidR="002E1C3E" w:rsidRDefault="002E1C3E">
    <w:pPr>
      <w:pStyle w:val="af2"/>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C4DB" w14:textId="0D9CB73B" w:rsidR="002E1C3E" w:rsidRDefault="002E1C3E">
    <w:pPr>
      <w:pStyle w:val="af2"/>
      <w:jc w:val="right"/>
    </w:pPr>
  </w:p>
  <w:p w14:paraId="5A37EF82" w14:textId="77777777" w:rsidR="002E1C3E" w:rsidRDefault="002E1C3E">
    <w:pPr>
      <w:pStyle w:val="af2"/>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543532"/>
      <w:docPartObj>
        <w:docPartGallery w:val="Page Numbers (Bottom of Page)"/>
        <w:docPartUnique/>
      </w:docPartObj>
    </w:sdtPr>
    <w:sdtEndPr/>
    <w:sdtContent>
      <w:p w14:paraId="33DE3074" w14:textId="77777777" w:rsidR="002E1C3E" w:rsidRDefault="002E1C3E">
        <w:pPr>
          <w:pStyle w:val="af2"/>
          <w:jc w:val="right"/>
        </w:pPr>
        <w:r>
          <w:fldChar w:fldCharType="begin"/>
        </w:r>
        <w:r>
          <w:instrText>PAGE   \* MERGEFORMAT</w:instrText>
        </w:r>
        <w:r>
          <w:fldChar w:fldCharType="separate"/>
        </w:r>
        <w:r>
          <w:rPr>
            <w:noProof/>
          </w:rPr>
          <w:t>1</w:t>
        </w:r>
        <w:r>
          <w:fldChar w:fldCharType="end"/>
        </w:r>
      </w:p>
    </w:sdtContent>
  </w:sdt>
  <w:p w14:paraId="6DF5A42F" w14:textId="77777777" w:rsidR="002E1C3E" w:rsidRDefault="002E1C3E">
    <w:pPr>
      <w:pStyle w:val="af2"/>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DA29" w14:textId="77777777" w:rsidR="002E1C3E" w:rsidRDefault="002E1C3E">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2F3E1" w14:textId="4A6D3C11" w:rsidR="0090728F" w:rsidRDefault="0090728F">
    <w:pPr>
      <w:pStyle w:val="af2"/>
      <w:jc w:val="right"/>
    </w:pPr>
  </w:p>
  <w:p w14:paraId="0102B0A5" w14:textId="77777777" w:rsidR="0090728F" w:rsidRDefault="0090728F">
    <w:pPr>
      <w:pStyle w:val="af2"/>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671697"/>
      <w:docPartObj>
        <w:docPartGallery w:val="Page Numbers (Bottom of Page)"/>
        <w:docPartUnique/>
      </w:docPartObj>
    </w:sdtPr>
    <w:sdtEndPr/>
    <w:sdtContent>
      <w:p w14:paraId="50C5B241" w14:textId="77777777" w:rsidR="002E1C3E" w:rsidRDefault="002E1C3E">
        <w:pPr>
          <w:pStyle w:val="af2"/>
          <w:jc w:val="right"/>
        </w:pPr>
        <w:r>
          <w:fldChar w:fldCharType="begin"/>
        </w:r>
        <w:r>
          <w:instrText>PAGE   \* MERGEFORMAT</w:instrText>
        </w:r>
        <w:r>
          <w:fldChar w:fldCharType="separate"/>
        </w:r>
        <w:r>
          <w:rPr>
            <w:noProof/>
          </w:rPr>
          <w:t>25</w:t>
        </w:r>
        <w:r>
          <w:fldChar w:fldCharType="end"/>
        </w:r>
      </w:p>
    </w:sdtContent>
  </w:sdt>
  <w:p w14:paraId="4B54365D" w14:textId="77777777" w:rsidR="002E1C3E" w:rsidRDefault="002E1C3E">
    <w:pPr>
      <w:pStyle w:val="af2"/>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C2E1" w14:textId="77777777" w:rsidR="00D8137C" w:rsidRDefault="00D8137C">
    <w:pPr>
      <w:pStyle w:val="af2"/>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6A1A" w14:textId="77777777" w:rsidR="002A75E2" w:rsidRDefault="002A75E2">
    <w:pPr>
      <w:pStyle w:val="af2"/>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1443C" w14:textId="77777777" w:rsidR="002A75E2" w:rsidRDefault="002A75E2">
    <w:pPr>
      <w:pStyle w:val="af2"/>
      <w:jc w:val="right"/>
    </w:pPr>
  </w:p>
  <w:p w14:paraId="17E39275" w14:textId="77777777" w:rsidR="002A75E2" w:rsidRDefault="002A75E2">
    <w:pPr>
      <w:pStyle w:val="af2"/>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0ED91" w14:textId="77777777" w:rsidR="002A75E2" w:rsidRDefault="002A75E2">
    <w:pPr>
      <w:pStyle w:val="af2"/>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D62D" w14:textId="63D2C1FD" w:rsidR="002A75E2" w:rsidRPr="00B94391" w:rsidRDefault="002A75E2" w:rsidP="00B94391">
    <w:pPr>
      <w:pStyle w:val="af2"/>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98C2" w14:textId="424D4057" w:rsidR="00506F9F" w:rsidRDefault="00506F9F">
    <w:pPr>
      <w:pStyle w:val="af2"/>
      <w:jc w:val="right"/>
    </w:pPr>
  </w:p>
  <w:p w14:paraId="71DA315A" w14:textId="77777777" w:rsidR="00506F9F" w:rsidRDefault="00506F9F">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DF87" w14:textId="77777777" w:rsidR="0090728F" w:rsidRDefault="0090728F">
    <w:pPr>
      <w:pStyle w:val="af2"/>
      <w:jc w:val="right"/>
      <w:rPr>
        <w:rStyle w:val="afffff"/>
      </w:rPr>
    </w:pPr>
    <w:r>
      <w:rPr>
        <w:rStyle w:val="afffff"/>
      </w:rPr>
      <w:fldChar w:fldCharType="begin"/>
    </w:r>
    <w:r>
      <w:rPr>
        <w:rStyle w:val="afffff"/>
      </w:rPr>
      <w:instrText xml:space="preserve">PAGE </w:instrText>
    </w:r>
    <w:r>
      <w:rPr>
        <w:rStyle w:val="afffff"/>
      </w:rPr>
      <w:fldChar w:fldCharType="separate"/>
    </w:r>
    <w:r>
      <w:rPr>
        <w:rStyle w:val="afffff"/>
      </w:rPr>
      <w:t xml:space="preserve"> </w:t>
    </w:r>
    <w:r>
      <w:rPr>
        <w:rStyle w:val="afffff"/>
      </w:rPr>
      <w:fldChar w:fldCharType="end"/>
    </w:r>
  </w:p>
  <w:p w14:paraId="3CA329B7" w14:textId="77777777" w:rsidR="0090728F" w:rsidRDefault="0090728F">
    <w:pPr>
      <w:pStyle w:val="af2"/>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792C" w14:textId="77777777" w:rsidR="0090728F" w:rsidRDefault="0090728F">
    <w:pPr>
      <w:pStyle w:val="af2"/>
      <w:jc w:val="right"/>
      <w:rPr>
        <w:rStyle w:val="afffff"/>
      </w:rPr>
    </w:pPr>
    <w:r>
      <w:rPr>
        <w:rStyle w:val="afffff"/>
      </w:rPr>
      <w:fldChar w:fldCharType="begin"/>
    </w:r>
    <w:r>
      <w:rPr>
        <w:rStyle w:val="afffff"/>
      </w:rPr>
      <w:instrText xml:space="preserve">PAGE </w:instrText>
    </w:r>
    <w:r>
      <w:rPr>
        <w:rStyle w:val="afffff"/>
      </w:rPr>
      <w:fldChar w:fldCharType="separate"/>
    </w:r>
    <w:r>
      <w:rPr>
        <w:rStyle w:val="afffff"/>
        <w:noProof/>
      </w:rPr>
      <w:t>3</w:t>
    </w:r>
    <w:r>
      <w:rPr>
        <w:rStyle w:val="afffff"/>
      </w:rPr>
      <w:fldChar w:fldCharType="end"/>
    </w:r>
  </w:p>
  <w:p w14:paraId="36843D2A" w14:textId="77777777" w:rsidR="0090728F" w:rsidRDefault="0090728F">
    <w:pPr>
      <w:pStyle w:val="af2"/>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1455" w14:textId="77777777" w:rsidR="0090728F" w:rsidRDefault="0090728F">
    <w:pPr>
      <w:pStyle w:val="af2"/>
      <w:jc w:val="right"/>
      <w:rPr>
        <w:rStyle w:val="afffff"/>
      </w:rPr>
    </w:pPr>
    <w:r>
      <w:rPr>
        <w:rStyle w:val="afffff"/>
      </w:rPr>
      <w:fldChar w:fldCharType="begin"/>
    </w:r>
    <w:r>
      <w:rPr>
        <w:rStyle w:val="afffff"/>
      </w:rPr>
      <w:instrText xml:space="preserve">PAGE </w:instrText>
    </w:r>
    <w:r>
      <w:rPr>
        <w:rStyle w:val="afffff"/>
      </w:rPr>
      <w:fldChar w:fldCharType="separate"/>
    </w:r>
    <w:r>
      <w:rPr>
        <w:rStyle w:val="afffff"/>
      </w:rPr>
      <w:t xml:space="preserve"> </w:t>
    </w:r>
    <w:r>
      <w:rPr>
        <w:rStyle w:val="afffff"/>
      </w:rPr>
      <w:fldChar w:fldCharType="end"/>
    </w:r>
  </w:p>
  <w:p w14:paraId="5142E4FB" w14:textId="77777777" w:rsidR="0090728F" w:rsidRDefault="0090728F">
    <w:pPr>
      <w:pStyle w:val="af2"/>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CA5D" w14:textId="77777777" w:rsidR="0090728F" w:rsidRDefault="0090728F">
    <w:pPr>
      <w:pStyle w:val="af2"/>
      <w:jc w:val="right"/>
      <w:rPr>
        <w:rStyle w:val="afffff"/>
      </w:rPr>
    </w:pPr>
    <w:r>
      <w:rPr>
        <w:rStyle w:val="afffff"/>
      </w:rPr>
      <w:fldChar w:fldCharType="begin"/>
    </w:r>
    <w:r>
      <w:rPr>
        <w:rStyle w:val="afffff"/>
      </w:rPr>
      <w:instrText xml:space="preserve">PAGE </w:instrText>
    </w:r>
    <w:r>
      <w:rPr>
        <w:rStyle w:val="afffff"/>
      </w:rPr>
      <w:fldChar w:fldCharType="separate"/>
    </w:r>
    <w:r>
      <w:rPr>
        <w:rStyle w:val="afffff"/>
        <w:noProof/>
      </w:rPr>
      <w:t>39</w:t>
    </w:r>
    <w:r>
      <w:rPr>
        <w:rStyle w:val="afffff"/>
      </w:rPr>
      <w:fldChar w:fldCharType="end"/>
    </w:r>
  </w:p>
  <w:p w14:paraId="50DA2CF9" w14:textId="77777777" w:rsidR="0090728F" w:rsidRDefault="0090728F">
    <w:pPr>
      <w:pStyle w:val="af2"/>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6B26" w14:textId="77777777" w:rsidR="0090728F" w:rsidRDefault="0090728F">
    <w:pPr>
      <w:pStyle w:val="af2"/>
      <w:jc w:val="right"/>
    </w:pPr>
    <w:r>
      <w:fldChar w:fldCharType="begin"/>
    </w:r>
    <w:r>
      <w:instrText>PAGE   \* MERGEFORMAT</w:instrText>
    </w:r>
    <w:r>
      <w:fldChar w:fldCharType="separate"/>
    </w:r>
    <w:r>
      <w:rPr>
        <w:noProof/>
      </w:rPr>
      <w:t>2</w:t>
    </w:r>
    <w:r>
      <w:fldChar w:fldCharType="end"/>
    </w:r>
  </w:p>
  <w:p w14:paraId="32D44089" w14:textId="77777777" w:rsidR="0090728F" w:rsidRDefault="0090728F">
    <w:pPr>
      <w:pStyle w:val="af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AC202" w14:textId="77777777" w:rsidR="00601F92" w:rsidRDefault="00601F92">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CDD50" w14:textId="77777777" w:rsidR="00572C1D" w:rsidRDefault="00572C1D">
      <w:r>
        <w:separator/>
      </w:r>
    </w:p>
  </w:footnote>
  <w:footnote w:type="continuationSeparator" w:id="0">
    <w:p w14:paraId="79F2BDDB" w14:textId="77777777" w:rsidR="00572C1D" w:rsidRDefault="00572C1D">
      <w:r>
        <w:continuationSeparator/>
      </w:r>
    </w:p>
  </w:footnote>
  <w:footnote w:id="1">
    <w:p w14:paraId="06F21A28" w14:textId="77777777" w:rsidR="0090728F" w:rsidRPr="00906A28" w:rsidRDefault="0090728F" w:rsidP="0090728F">
      <w:pPr>
        <w:pStyle w:val="af5"/>
      </w:pPr>
      <w:r w:rsidRPr="00906A28">
        <w:rPr>
          <w:rStyle w:val="af7"/>
        </w:rPr>
        <w:footnoteRef/>
      </w:r>
      <w:r w:rsidRPr="00906A28">
        <w:t xml:space="preserve"> Выбор деловой игры осуществляется по желанию обучающихся.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B774" w14:textId="77777777" w:rsidR="006976C2" w:rsidRDefault="006976C2">
    <w:pPr>
      <w:pStyle w:val="af0"/>
      <w:jc w:val="center"/>
    </w:pPr>
    <w:r>
      <w:fldChar w:fldCharType="begin"/>
    </w:r>
    <w:r>
      <w:instrText xml:space="preserve"> PAGE   \* MERGEFORMAT </w:instrText>
    </w:r>
    <w:r>
      <w:fldChar w:fldCharType="separate"/>
    </w:r>
    <w:r>
      <w:t>48</w:t>
    </w:r>
    <w:r>
      <w:fldChar w:fldCharType="end"/>
    </w:r>
  </w:p>
  <w:p w14:paraId="46C3C2E5" w14:textId="77777777" w:rsidR="006976C2" w:rsidRDefault="006976C2">
    <w:pPr>
      <w:pStyle w:val="af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2FCBA"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212639B9" w14:textId="77777777" w:rsidR="00EA5632" w:rsidRDefault="00EA5632">
    <w:pPr>
      <w:pStyle w:val="a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00153"/>
      <w:docPartObj>
        <w:docPartGallery w:val="Page Numbers (Top of Page)"/>
        <w:docPartUnique/>
      </w:docPartObj>
    </w:sdtPr>
    <w:sdtEndPr/>
    <w:sdtContent>
      <w:p w14:paraId="418E0A5F" w14:textId="77777777" w:rsidR="00EA5632" w:rsidRDefault="00EA5632">
        <w:pPr>
          <w:pStyle w:val="af0"/>
          <w:jc w:val="center"/>
        </w:pPr>
        <w:r>
          <w:fldChar w:fldCharType="begin"/>
        </w:r>
        <w:r>
          <w:instrText>PAGE   \* MERGEFORMAT</w:instrText>
        </w:r>
        <w:r>
          <w:fldChar w:fldCharType="separate"/>
        </w:r>
        <w:r>
          <w:rPr>
            <w:noProof/>
          </w:rPr>
          <w:t>4</w:t>
        </w:r>
        <w:r>
          <w:fldChar w:fldCharType="end"/>
        </w:r>
      </w:p>
    </w:sdtContent>
  </w:sdt>
  <w:p w14:paraId="0130BF06" w14:textId="77777777" w:rsidR="00EA5632" w:rsidRDefault="00EA5632">
    <w:pPr>
      <w:pStyle w:val="af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8DCE"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3BDD12DE" w14:textId="77777777" w:rsidR="00EA5632" w:rsidRDefault="00EA5632">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5859"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4EA30BC6" w14:textId="77777777" w:rsidR="00EA5632" w:rsidRDefault="00EA5632">
    <w:pPr>
      <w:pStyle w:val="af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335145"/>
      <w:docPartObj>
        <w:docPartGallery w:val="Page Numbers (Top of Page)"/>
        <w:docPartUnique/>
      </w:docPartObj>
    </w:sdtPr>
    <w:sdtEndPr/>
    <w:sdtContent>
      <w:p w14:paraId="1B2CCEDD" w14:textId="77777777" w:rsidR="00EA5632" w:rsidRDefault="00EA5632">
        <w:pPr>
          <w:pStyle w:val="af0"/>
          <w:jc w:val="center"/>
        </w:pPr>
        <w:r>
          <w:fldChar w:fldCharType="begin"/>
        </w:r>
        <w:r>
          <w:instrText>PAGE   \* MERGEFORMAT</w:instrText>
        </w:r>
        <w:r>
          <w:fldChar w:fldCharType="separate"/>
        </w:r>
        <w:r>
          <w:rPr>
            <w:noProof/>
          </w:rPr>
          <w:t>10</w:t>
        </w:r>
        <w:r>
          <w:fldChar w:fldCharType="end"/>
        </w:r>
      </w:p>
    </w:sdtContent>
  </w:sdt>
  <w:p w14:paraId="2108A79D" w14:textId="77777777" w:rsidR="00EA5632" w:rsidRDefault="00EA5632">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6833"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21893A01" w14:textId="77777777" w:rsidR="00EA5632" w:rsidRDefault="00EA5632">
    <w:pPr>
      <w:pStyle w:val="af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F2B8"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041F59FC" w14:textId="77777777" w:rsidR="00EA5632" w:rsidRDefault="00EA5632">
    <w:pPr>
      <w:pStyle w:val="af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298518"/>
      <w:docPartObj>
        <w:docPartGallery w:val="Page Numbers (Top of Page)"/>
        <w:docPartUnique/>
      </w:docPartObj>
    </w:sdtPr>
    <w:sdtEndPr/>
    <w:sdtContent>
      <w:p w14:paraId="411A0277" w14:textId="77777777" w:rsidR="00EA5632" w:rsidRDefault="00EA5632">
        <w:pPr>
          <w:pStyle w:val="af0"/>
          <w:jc w:val="center"/>
        </w:pPr>
        <w:r>
          <w:fldChar w:fldCharType="begin"/>
        </w:r>
        <w:r>
          <w:instrText>PAGE   \* MERGEFORMAT</w:instrText>
        </w:r>
        <w:r>
          <w:fldChar w:fldCharType="separate"/>
        </w:r>
        <w:r>
          <w:rPr>
            <w:noProof/>
          </w:rPr>
          <w:t>19</w:t>
        </w:r>
        <w:r>
          <w:fldChar w:fldCharType="end"/>
        </w:r>
      </w:p>
    </w:sdtContent>
  </w:sdt>
  <w:p w14:paraId="1DDD6DF1" w14:textId="77777777" w:rsidR="00EA5632" w:rsidRDefault="00EA5632">
    <w:pPr>
      <w:pStyle w:val="af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38E5"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2DCCB622" w14:textId="77777777" w:rsidR="00EA5632" w:rsidRDefault="00EA5632">
    <w:pPr>
      <w:pStyle w:val="af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1691"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4CB08C12" w14:textId="77777777" w:rsidR="00EA5632" w:rsidRDefault="00EA5632">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468313"/>
      <w:docPartObj>
        <w:docPartGallery w:val="Page Numbers (Top of Page)"/>
        <w:docPartUnique/>
      </w:docPartObj>
    </w:sdtPr>
    <w:sdtEndPr/>
    <w:sdtContent>
      <w:p w14:paraId="4D974B90" w14:textId="77777777" w:rsidR="006976C2" w:rsidRDefault="006976C2">
        <w:pPr>
          <w:pStyle w:val="af0"/>
          <w:jc w:val="center"/>
        </w:pPr>
        <w:r>
          <w:fldChar w:fldCharType="begin"/>
        </w:r>
        <w:r>
          <w:instrText>PAGE   \* MERGEFORMAT</w:instrText>
        </w:r>
        <w:r>
          <w:fldChar w:fldCharType="separate"/>
        </w:r>
        <w:r w:rsidR="00292E3D">
          <w:rPr>
            <w:noProof/>
          </w:rPr>
          <w:t>12</w:t>
        </w:r>
        <w:r>
          <w:fldChar w:fldCharType="end"/>
        </w:r>
      </w:p>
    </w:sdtContent>
  </w:sdt>
  <w:p w14:paraId="403AB6BE" w14:textId="77777777" w:rsidR="006976C2" w:rsidRDefault="006976C2">
    <w:pPr>
      <w:pStyle w:val="af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153908"/>
      <w:docPartObj>
        <w:docPartGallery w:val="Page Numbers (Top of Page)"/>
        <w:docPartUnique/>
      </w:docPartObj>
    </w:sdtPr>
    <w:sdtEndPr/>
    <w:sdtContent>
      <w:p w14:paraId="417777EB" w14:textId="77777777" w:rsidR="00EA5632" w:rsidRDefault="00EA5632">
        <w:pPr>
          <w:pStyle w:val="af0"/>
          <w:jc w:val="center"/>
        </w:pPr>
        <w:r>
          <w:fldChar w:fldCharType="begin"/>
        </w:r>
        <w:r>
          <w:instrText>PAGE   \* MERGEFORMAT</w:instrText>
        </w:r>
        <w:r>
          <w:fldChar w:fldCharType="separate"/>
        </w:r>
        <w:r>
          <w:rPr>
            <w:noProof/>
          </w:rPr>
          <w:t>6</w:t>
        </w:r>
        <w:r>
          <w:fldChar w:fldCharType="end"/>
        </w:r>
      </w:p>
    </w:sdtContent>
  </w:sdt>
  <w:p w14:paraId="1F4046BE" w14:textId="77777777" w:rsidR="00EA5632" w:rsidRDefault="00EA5632">
    <w:pPr>
      <w:pStyle w:val="af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A0F41"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15B809DB" w14:textId="77777777" w:rsidR="00EA5632" w:rsidRDefault="00EA5632">
    <w:pPr>
      <w:pStyle w:val="af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88614"/>
      <w:docPartObj>
        <w:docPartGallery w:val="Page Numbers (Top of Page)"/>
        <w:docPartUnique/>
      </w:docPartObj>
    </w:sdtPr>
    <w:sdtEndPr/>
    <w:sdtContent>
      <w:p w14:paraId="616516D3" w14:textId="77777777" w:rsidR="00EA5632" w:rsidRDefault="00EA5632">
        <w:pPr>
          <w:pStyle w:val="af0"/>
          <w:jc w:val="center"/>
        </w:pPr>
        <w:r>
          <w:fldChar w:fldCharType="begin"/>
        </w:r>
        <w:r>
          <w:instrText>PAGE   \* MERGEFORMAT</w:instrText>
        </w:r>
        <w:r>
          <w:fldChar w:fldCharType="separate"/>
        </w:r>
        <w:r>
          <w:rPr>
            <w:noProof/>
          </w:rPr>
          <w:t>18</w:t>
        </w:r>
        <w:r>
          <w:fldChar w:fldCharType="end"/>
        </w:r>
      </w:p>
    </w:sdtContent>
  </w:sdt>
  <w:p w14:paraId="7E298E3D" w14:textId="77777777" w:rsidR="00EA5632" w:rsidRDefault="00EA5632">
    <w:pPr>
      <w:pStyle w:val="af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BB37"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58EB2C35" w14:textId="77777777" w:rsidR="00EA5632" w:rsidRDefault="00EA5632">
    <w:pPr>
      <w:pStyle w:val="af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C8A3"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51C40562" w14:textId="77777777" w:rsidR="0090728F" w:rsidRDefault="0090728F">
    <w:pPr>
      <w:pStyle w:val="af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632942"/>
      <w:docPartObj>
        <w:docPartGallery w:val="Page Numbers (Top of Page)"/>
        <w:docPartUnique/>
      </w:docPartObj>
    </w:sdtPr>
    <w:sdtEndPr/>
    <w:sdtContent>
      <w:p w14:paraId="2F91D849" w14:textId="77777777" w:rsidR="0090728F" w:rsidRDefault="0090728F">
        <w:pPr>
          <w:pStyle w:val="af0"/>
          <w:jc w:val="center"/>
        </w:pPr>
        <w:r>
          <w:fldChar w:fldCharType="begin"/>
        </w:r>
        <w:r>
          <w:instrText>PAGE   \* MERGEFORMAT</w:instrText>
        </w:r>
        <w:r>
          <w:fldChar w:fldCharType="separate"/>
        </w:r>
        <w:r>
          <w:rPr>
            <w:noProof/>
          </w:rPr>
          <w:t>14</w:t>
        </w:r>
        <w:r>
          <w:fldChar w:fldCharType="end"/>
        </w:r>
      </w:p>
    </w:sdtContent>
  </w:sdt>
  <w:p w14:paraId="0923334D" w14:textId="77777777" w:rsidR="0090728F" w:rsidRDefault="0090728F">
    <w:pPr>
      <w:pStyle w:val="af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C6F16"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7A9E6EA3" w14:textId="77777777" w:rsidR="0090728F" w:rsidRDefault="0090728F">
    <w:pPr>
      <w:pStyle w:val="af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B30AD"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2B271C2A" w14:textId="77777777" w:rsidR="0090728F" w:rsidRDefault="0090728F">
    <w:pPr>
      <w:pStyle w:val="af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397188"/>
      <w:docPartObj>
        <w:docPartGallery w:val="Page Numbers (Top of Page)"/>
        <w:docPartUnique/>
      </w:docPartObj>
    </w:sdtPr>
    <w:sdtEndPr/>
    <w:sdtContent>
      <w:p w14:paraId="6AEFFFC4" w14:textId="77777777" w:rsidR="0090728F" w:rsidRDefault="0090728F">
        <w:pPr>
          <w:pStyle w:val="af0"/>
          <w:jc w:val="center"/>
        </w:pPr>
        <w:r>
          <w:fldChar w:fldCharType="begin"/>
        </w:r>
        <w:r>
          <w:instrText>PAGE   \* MERGEFORMAT</w:instrText>
        </w:r>
        <w:r>
          <w:fldChar w:fldCharType="separate"/>
        </w:r>
        <w:r>
          <w:rPr>
            <w:noProof/>
          </w:rPr>
          <w:t>14</w:t>
        </w:r>
        <w:r>
          <w:rPr>
            <w:noProof/>
          </w:rPr>
          <w:fldChar w:fldCharType="end"/>
        </w:r>
      </w:p>
    </w:sdtContent>
  </w:sdt>
  <w:p w14:paraId="1433E543" w14:textId="77777777" w:rsidR="0090728F" w:rsidRDefault="0090728F">
    <w:pPr>
      <w:pStyle w:val="af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10CD"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12617C8A" w14:textId="77777777" w:rsidR="0090728F" w:rsidRDefault="0090728F">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A3D80" w14:textId="77777777" w:rsidR="006976C2" w:rsidRDefault="006976C2">
    <w:pPr>
      <w:pStyle w:val="af0"/>
      <w:jc w:val="center"/>
    </w:pPr>
    <w:r>
      <w:fldChar w:fldCharType="begin"/>
    </w:r>
    <w:r>
      <w:instrText xml:space="preserve"> PAGE   \* MERGEFORMAT </w:instrText>
    </w:r>
    <w:r>
      <w:fldChar w:fldCharType="separate"/>
    </w:r>
    <w:r>
      <w:t>48</w:t>
    </w:r>
    <w:r>
      <w:fldChar w:fldCharType="end"/>
    </w:r>
  </w:p>
  <w:p w14:paraId="1FE62F51" w14:textId="77777777" w:rsidR="006976C2" w:rsidRDefault="006976C2">
    <w:pPr>
      <w:pStyle w:val="af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8E00E"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13985FBE" w14:textId="77777777" w:rsidR="0090728F" w:rsidRDefault="0090728F">
    <w:pPr>
      <w:pStyle w:val="af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928149"/>
      <w:docPartObj>
        <w:docPartGallery w:val="Page Numbers (Top of Page)"/>
        <w:docPartUnique/>
      </w:docPartObj>
    </w:sdtPr>
    <w:sdtEndPr/>
    <w:sdtContent>
      <w:p w14:paraId="56825D42" w14:textId="77777777" w:rsidR="0090728F" w:rsidRDefault="0090728F">
        <w:pPr>
          <w:pStyle w:val="af0"/>
          <w:jc w:val="center"/>
        </w:pPr>
        <w:r>
          <w:fldChar w:fldCharType="begin"/>
        </w:r>
        <w:r>
          <w:instrText>PAGE   \* MERGEFORMAT</w:instrText>
        </w:r>
        <w:r>
          <w:fldChar w:fldCharType="separate"/>
        </w:r>
        <w:r>
          <w:rPr>
            <w:noProof/>
          </w:rPr>
          <w:t>2</w:t>
        </w:r>
        <w:r>
          <w:rPr>
            <w:noProof/>
          </w:rPr>
          <w:fldChar w:fldCharType="end"/>
        </w:r>
      </w:p>
    </w:sdtContent>
  </w:sdt>
  <w:p w14:paraId="624094E6" w14:textId="77777777" w:rsidR="0090728F" w:rsidRDefault="0090728F">
    <w:pPr>
      <w:pStyle w:val="af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B776B"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01110BCE" w14:textId="77777777" w:rsidR="0090728F" w:rsidRDefault="0090728F">
    <w:pPr>
      <w:pStyle w:val="af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7F8B1"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2AFC68EE" w14:textId="77777777" w:rsidR="0090728F" w:rsidRDefault="0090728F">
    <w:pPr>
      <w:pStyle w:val="af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532755"/>
      <w:docPartObj>
        <w:docPartGallery w:val="Page Numbers (Top of Page)"/>
        <w:docPartUnique/>
      </w:docPartObj>
    </w:sdtPr>
    <w:sdtEndPr/>
    <w:sdtContent>
      <w:p w14:paraId="5FC77D55" w14:textId="77777777" w:rsidR="0090728F" w:rsidRDefault="0090728F">
        <w:pPr>
          <w:pStyle w:val="af0"/>
          <w:jc w:val="center"/>
        </w:pPr>
        <w:r>
          <w:fldChar w:fldCharType="begin"/>
        </w:r>
        <w:r>
          <w:instrText>PAGE   \* MERGEFORMAT</w:instrText>
        </w:r>
        <w:r>
          <w:fldChar w:fldCharType="separate"/>
        </w:r>
        <w:r>
          <w:rPr>
            <w:noProof/>
          </w:rPr>
          <w:t>4</w:t>
        </w:r>
        <w:r>
          <w:fldChar w:fldCharType="end"/>
        </w:r>
      </w:p>
    </w:sdtContent>
  </w:sdt>
  <w:p w14:paraId="03201B25" w14:textId="77777777" w:rsidR="0090728F" w:rsidRDefault="0090728F">
    <w:pPr>
      <w:pStyle w:val="af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9053"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0157BB69" w14:textId="77777777" w:rsidR="0090728F" w:rsidRDefault="0090728F">
    <w:pPr>
      <w:pStyle w:val="af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091F"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396AB21E" w14:textId="77777777" w:rsidR="0090728F" w:rsidRDefault="0090728F">
    <w:pPr>
      <w:pStyle w:val="af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901629"/>
      <w:docPartObj>
        <w:docPartGallery w:val="Page Numbers (Top of Page)"/>
        <w:docPartUnique/>
      </w:docPartObj>
    </w:sdtPr>
    <w:sdtEndPr/>
    <w:sdtContent>
      <w:p w14:paraId="2CD27188" w14:textId="77777777" w:rsidR="0090728F" w:rsidRDefault="0090728F">
        <w:pPr>
          <w:pStyle w:val="af0"/>
          <w:jc w:val="center"/>
        </w:pPr>
        <w:r>
          <w:fldChar w:fldCharType="begin"/>
        </w:r>
        <w:r>
          <w:instrText>PAGE   \* MERGEFORMAT</w:instrText>
        </w:r>
        <w:r>
          <w:fldChar w:fldCharType="separate"/>
        </w:r>
        <w:r>
          <w:rPr>
            <w:noProof/>
          </w:rPr>
          <w:t>39</w:t>
        </w:r>
        <w:r>
          <w:fldChar w:fldCharType="end"/>
        </w:r>
      </w:p>
    </w:sdtContent>
  </w:sdt>
  <w:p w14:paraId="205A2F72" w14:textId="77777777" w:rsidR="0090728F" w:rsidRDefault="0090728F">
    <w:pPr>
      <w:pStyle w:val="af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5F88" w14:textId="77777777" w:rsidR="0090728F" w:rsidRDefault="0090728F">
    <w:pPr>
      <w:pStyle w:val="af0"/>
      <w:jc w:val="center"/>
    </w:pPr>
    <w:r>
      <w:fldChar w:fldCharType="begin"/>
    </w:r>
    <w:r>
      <w:instrText xml:space="preserve"> PAGE   \* MERGEFORMAT </w:instrText>
    </w:r>
    <w:r>
      <w:fldChar w:fldCharType="separate"/>
    </w:r>
    <w:r>
      <w:t>48</w:t>
    </w:r>
    <w:r>
      <w:fldChar w:fldCharType="end"/>
    </w:r>
  </w:p>
  <w:p w14:paraId="0CC2B961" w14:textId="77777777" w:rsidR="0090728F" w:rsidRDefault="0090728F">
    <w:pPr>
      <w:pStyle w:val="af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2E1C3E" w14:paraId="0B19D60A" w14:textId="77777777" w:rsidTr="007C06D1">
      <w:tc>
        <w:tcPr>
          <w:tcW w:w="3115" w:type="dxa"/>
        </w:tcPr>
        <w:p w14:paraId="02A2D871" w14:textId="77777777" w:rsidR="002E1C3E" w:rsidRDefault="002E1C3E" w:rsidP="007C06D1">
          <w:pPr>
            <w:pStyle w:val="af0"/>
            <w:ind w:left="-115"/>
          </w:pPr>
        </w:p>
      </w:tc>
      <w:tc>
        <w:tcPr>
          <w:tcW w:w="3115" w:type="dxa"/>
        </w:tcPr>
        <w:p w14:paraId="3C562611" w14:textId="77777777" w:rsidR="002E1C3E" w:rsidRDefault="002E1C3E" w:rsidP="007C06D1">
          <w:pPr>
            <w:pStyle w:val="af0"/>
            <w:jc w:val="center"/>
          </w:pPr>
        </w:p>
      </w:tc>
      <w:tc>
        <w:tcPr>
          <w:tcW w:w="3115" w:type="dxa"/>
        </w:tcPr>
        <w:p w14:paraId="4FFF2ACD" w14:textId="77777777" w:rsidR="002E1C3E" w:rsidRDefault="002E1C3E" w:rsidP="007C06D1">
          <w:pPr>
            <w:pStyle w:val="af0"/>
            <w:ind w:right="-115"/>
            <w:jc w:val="right"/>
          </w:pPr>
        </w:p>
      </w:tc>
    </w:tr>
  </w:tbl>
  <w:p w14:paraId="7934EFC2" w14:textId="77777777" w:rsidR="002E1C3E" w:rsidRDefault="002E1C3E" w:rsidP="007C06D1">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FCEB"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4D42B569" w14:textId="77777777" w:rsidR="00EA5632" w:rsidRDefault="00EA5632">
    <w:pPr>
      <w:pStyle w:val="af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45535"/>
      <w:docPartObj>
        <w:docPartGallery w:val="Page Numbers (Top of Page)"/>
        <w:docPartUnique/>
      </w:docPartObj>
    </w:sdtPr>
    <w:sdtEndPr/>
    <w:sdtContent>
      <w:p w14:paraId="07FE77D7" w14:textId="77777777" w:rsidR="00D8137C" w:rsidRDefault="00D8137C">
        <w:pPr>
          <w:pStyle w:val="af0"/>
          <w:jc w:val="center"/>
        </w:pPr>
        <w:r>
          <w:fldChar w:fldCharType="begin"/>
        </w:r>
        <w:r>
          <w:instrText>PAGE   \* MERGEFORMAT</w:instrText>
        </w:r>
        <w:r>
          <w:fldChar w:fldCharType="separate"/>
        </w:r>
        <w:r>
          <w:rPr>
            <w:noProof/>
          </w:rPr>
          <w:t>39</w:t>
        </w:r>
        <w:r>
          <w:fldChar w:fldCharType="end"/>
        </w:r>
      </w:p>
    </w:sdtContent>
  </w:sdt>
  <w:p w14:paraId="48483232" w14:textId="77777777" w:rsidR="00D8137C" w:rsidRDefault="00D8137C">
    <w:pPr>
      <w:pStyle w:val="af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865858"/>
      <w:docPartObj>
        <w:docPartGallery w:val="Page Numbers (Top of Page)"/>
        <w:docPartUnique/>
      </w:docPartObj>
    </w:sdtPr>
    <w:sdtEndPr/>
    <w:sdtContent>
      <w:p w14:paraId="295A34B3" w14:textId="77777777" w:rsidR="00EA5632" w:rsidRDefault="00EA5632">
        <w:pPr>
          <w:pStyle w:val="af0"/>
          <w:jc w:val="center"/>
        </w:pPr>
        <w:r>
          <w:fldChar w:fldCharType="begin"/>
        </w:r>
        <w:r>
          <w:instrText>PAGE   \* MERGEFORMAT</w:instrText>
        </w:r>
        <w:r>
          <w:fldChar w:fldCharType="separate"/>
        </w:r>
        <w:r>
          <w:rPr>
            <w:noProof/>
          </w:rPr>
          <w:t>13</w:t>
        </w:r>
        <w:r>
          <w:fldChar w:fldCharType="end"/>
        </w:r>
      </w:p>
    </w:sdtContent>
  </w:sdt>
  <w:p w14:paraId="04A482EF" w14:textId="77777777" w:rsidR="00EA5632" w:rsidRDefault="00EA5632">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74184"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68193A38" w14:textId="77777777" w:rsidR="00EA5632" w:rsidRDefault="00EA5632">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DC8A"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50475C98" w14:textId="77777777" w:rsidR="00EA5632" w:rsidRDefault="00EA5632">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534549"/>
      <w:docPartObj>
        <w:docPartGallery w:val="Page Numbers (Top of Page)"/>
        <w:docPartUnique/>
      </w:docPartObj>
    </w:sdtPr>
    <w:sdtEndPr/>
    <w:sdtContent>
      <w:p w14:paraId="1C83627E" w14:textId="77777777" w:rsidR="00EA5632" w:rsidRDefault="00EA5632">
        <w:pPr>
          <w:pStyle w:val="af0"/>
          <w:jc w:val="center"/>
        </w:pPr>
        <w:r>
          <w:fldChar w:fldCharType="begin"/>
        </w:r>
        <w:r>
          <w:instrText>PAGE   \* MERGEFORMAT</w:instrText>
        </w:r>
        <w:r>
          <w:fldChar w:fldCharType="separate"/>
        </w:r>
        <w:r>
          <w:rPr>
            <w:noProof/>
          </w:rPr>
          <w:t>11</w:t>
        </w:r>
        <w:r>
          <w:rPr>
            <w:noProof/>
          </w:rPr>
          <w:fldChar w:fldCharType="end"/>
        </w:r>
      </w:p>
    </w:sdtContent>
  </w:sdt>
  <w:p w14:paraId="77664832" w14:textId="77777777" w:rsidR="00EA5632" w:rsidRDefault="00EA5632">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A3C9" w14:textId="77777777" w:rsidR="00EA5632" w:rsidRDefault="00EA5632">
    <w:pPr>
      <w:pStyle w:val="af0"/>
      <w:jc w:val="center"/>
    </w:pPr>
    <w:r>
      <w:fldChar w:fldCharType="begin"/>
    </w:r>
    <w:r>
      <w:instrText xml:space="preserve"> PAGE   \* MERGEFORMAT </w:instrText>
    </w:r>
    <w:r>
      <w:fldChar w:fldCharType="separate"/>
    </w:r>
    <w:r>
      <w:t>48</w:t>
    </w:r>
    <w:r>
      <w:fldChar w:fldCharType="end"/>
    </w:r>
  </w:p>
  <w:p w14:paraId="3C1D5B3E" w14:textId="77777777" w:rsidR="00EA5632" w:rsidRDefault="00EA5632">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153"/>
        </w:tabs>
        <w:ind w:left="153" w:hanging="360"/>
      </w:pPr>
      <w:rPr>
        <w:rFonts w:ascii="Symbol" w:hAnsi="Symbol"/>
      </w:rPr>
    </w:lvl>
  </w:abstractNum>
  <w:abstractNum w:abstractNumId="1" w15:restartNumberingAfterBreak="0">
    <w:nsid w:val="00000007"/>
    <w:multiLevelType w:val="hybridMultilevel"/>
    <w:tmpl w:val="1B980AAC"/>
    <w:lvl w:ilvl="0" w:tplc="C3309E1C">
      <w:start w:val="1"/>
      <w:numFmt w:val="bullet"/>
      <w:lvlText w:val="•"/>
      <w:lvlJc w:val="left"/>
      <w:rPr>
        <w:sz w:val="20"/>
        <w:szCs w:val="20"/>
      </w:rPr>
    </w:lvl>
    <w:lvl w:ilvl="1" w:tplc="153A9E7E">
      <w:start w:val="2014"/>
      <w:numFmt w:val="decimal"/>
      <w:lvlText w:val="%2."/>
      <w:lvlJc w:val="left"/>
      <w:rPr>
        <w:sz w:val="18"/>
        <w:szCs w:val="18"/>
      </w:rPr>
    </w:lvl>
    <w:lvl w:ilvl="2" w:tplc="D3E23896">
      <w:numFmt w:val="none"/>
      <w:lvlText w:val=""/>
      <w:lvlJc w:val="left"/>
      <w:pPr>
        <w:tabs>
          <w:tab w:val="num" w:pos="360"/>
        </w:tabs>
      </w:pPr>
    </w:lvl>
    <w:lvl w:ilvl="3" w:tplc="338AB9B4">
      <w:numFmt w:val="none"/>
      <w:lvlText w:val=""/>
      <w:lvlJc w:val="left"/>
      <w:pPr>
        <w:tabs>
          <w:tab w:val="num" w:pos="360"/>
        </w:tabs>
      </w:pPr>
    </w:lvl>
    <w:lvl w:ilvl="4" w:tplc="B524D14A">
      <w:numFmt w:val="none"/>
      <w:lvlText w:val=""/>
      <w:lvlJc w:val="left"/>
      <w:pPr>
        <w:tabs>
          <w:tab w:val="num" w:pos="360"/>
        </w:tabs>
      </w:pPr>
    </w:lvl>
    <w:lvl w:ilvl="5" w:tplc="9C1436A0">
      <w:numFmt w:val="none"/>
      <w:lvlText w:val=""/>
      <w:lvlJc w:val="left"/>
      <w:pPr>
        <w:tabs>
          <w:tab w:val="num" w:pos="360"/>
        </w:tabs>
      </w:pPr>
    </w:lvl>
    <w:lvl w:ilvl="6" w:tplc="FC1207E8">
      <w:numFmt w:val="none"/>
      <w:lvlText w:val=""/>
      <w:lvlJc w:val="left"/>
      <w:pPr>
        <w:tabs>
          <w:tab w:val="num" w:pos="360"/>
        </w:tabs>
      </w:pPr>
    </w:lvl>
    <w:lvl w:ilvl="7" w:tplc="A4CC973C">
      <w:numFmt w:val="none"/>
      <w:lvlText w:val=""/>
      <w:lvlJc w:val="left"/>
      <w:pPr>
        <w:tabs>
          <w:tab w:val="num" w:pos="360"/>
        </w:tabs>
      </w:pPr>
    </w:lvl>
    <w:lvl w:ilvl="8" w:tplc="600E56E4">
      <w:numFmt w:val="none"/>
      <w:lvlText w:val=""/>
      <w:lvlJc w:val="left"/>
      <w:pPr>
        <w:tabs>
          <w:tab w:val="num" w:pos="360"/>
        </w:tabs>
      </w:pPr>
    </w:lvl>
  </w:abstractNum>
  <w:abstractNum w:abstractNumId="2" w15:restartNumberingAfterBreak="0">
    <w:nsid w:val="001E2D91"/>
    <w:multiLevelType w:val="hybridMultilevel"/>
    <w:tmpl w:val="7ABE6B06"/>
    <w:lvl w:ilvl="0" w:tplc="4A52B5C2">
      <w:numFmt w:val="bullet"/>
      <w:lvlText w:val="-"/>
      <w:lvlJc w:val="left"/>
      <w:pPr>
        <w:ind w:left="109" w:hanging="250"/>
      </w:pPr>
      <w:rPr>
        <w:rFonts w:ascii="Trebuchet MS" w:eastAsia="Trebuchet MS" w:hAnsi="Trebuchet MS" w:cs="Trebuchet MS" w:hint="default"/>
        <w:b w:val="0"/>
        <w:bCs w:val="0"/>
        <w:i w:val="0"/>
        <w:iCs w:val="0"/>
        <w:spacing w:val="0"/>
        <w:w w:val="114"/>
        <w:sz w:val="24"/>
        <w:szCs w:val="24"/>
        <w:lang w:val="ru-RU" w:eastAsia="en-US" w:bidi="ar-SA"/>
      </w:rPr>
    </w:lvl>
    <w:lvl w:ilvl="1" w:tplc="5C8CEE66">
      <w:numFmt w:val="bullet"/>
      <w:lvlText w:val="•"/>
      <w:lvlJc w:val="left"/>
      <w:pPr>
        <w:ind w:left="840" w:hanging="250"/>
      </w:pPr>
      <w:rPr>
        <w:rFonts w:hint="default"/>
        <w:lang w:val="ru-RU" w:eastAsia="en-US" w:bidi="ar-SA"/>
      </w:rPr>
    </w:lvl>
    <w:lvl w:ilvl="2" w:tplc="7862A4E0">
      <w:numFmt w:val="bullet"/>
      <w:lvlText w:val="•"/>
      <w:lvlJc w:val="left"/>
      <w:pPr>
        <w:ind w:left="1581" w:hanging="250"/>
      </w:pPr>
      <w:rPr>
        <w:rFonts w:hint="default"/>
        <w:lang w:val="ru-RU" w:eastAsia="en-US" w:bidi="ar-SA"/>
      </w:rPr>
    </w:lvl>
    <w:lvl w:ilvl="3" w:tplc="A37A0A02">
      <w:numFmt w:val="bullet"/>
      <w:lvlText w:val="•"/>
      <w:lvlJc w:val="left"/>
      <w:pPr>
        <w:ind w:left="2321" w:hanging="250"/>
      </w:pPr>
      <w:rPr>
        <w:rFonts w:hint="default"/>
        <w:lang w:val="ru-RU" w:eastAsia="en-US" w:bidi="ar-SA"/>
      </w:rPr>
    </w:lvl>
    <w:lvl w:ilvl="4" w:tplc="6322876C">
      <w:numFmt w:val="bullet"/>
      <w:lvlText w:val="•"/>
      <w:lvlJc w:val="left"/>
      <w:pPr>
        <w:ind w:left="3062" w:hanging="250"/>
      </w:pPr>
      <w:rPr>
        <w:rFonts w:hint="default"/>
        <w:lang w:val="ru-RU" w:eastAsia="en-US" w:bidi="ar-SA"/>
      </w:rPr>
    </w:lvl>
    <w:lvl w:ilvl="5" w:tplc="B888DD88">
      <w:numFmt w:val="bullet"/>
      <w:lvlText w:val="•"/>
      <w:lvlJc w:val="left"/>
      <w:pPr>
        <w:ind w:left="3803" w:hanging="250"/>
      </w:pPr>
      <w:rPr>
        <w:rFonts w:hint="default"/>
        <w:lang w:val="ru-RU" w:eastAsia="en-US" w:bidi="ar-SA"/>
      </w:rPr>
    </w:lvl>
    <w:lvl w:ilvl="6" w:tplc="5A7CD76C">
      <w:numFmt w:val="bullet"/>
      <w:lvlText w:val="•"/>
      <w:lvlJc w:val="left"/>
      <w:pPr>
        <w:ind w:left="4543" w:hanging="250"/>
      </w:pPr>
      <w:rPr>
        <w:rFonts w:hint="default"/>
        <w:lang w:val="ru-RU" w:eastAsia="en-US" w:bidi="ar-SA"/>
      </w:rPr>
    </w:lvl>
    <w:lvl w:ilvl="7" w:tplc="0608CEF6">
      <w:numFmt w:val="bullet"/>
      <w:lvlText w:val="•"/>
      <w:lvlJc w:val="left"/>
      <w:pPr>
        <w:ind w:left="5284" w:hanging="250"/>
      </w:pPr>
      <w:rPr>
        <w:rFonts w:hint="default"/>
        <w:lang w:val="ru-RU" w:eastAsia="en-US" w:bidi="ar-SA"/>
      </w:rPr>
    </w:lvl>
    <w:lvl w:ilvl="8" w:tplc="37DC642A">
      <w:numFmt w:val="bullet"/>
      <w:lvlText w:val="•"/>
      <w:lvlJc w:val="left"/>
      <w:pPr>
        <w:ind w:left="6024" w:hanging="250"/>
      </w:pPr>
      <w:rPr>
        <w:rFonts w:hint="default"/>
        <w:lang w:val="ru-RU" w:eastAsia="en-US" w:bidi="ar-SA"/>
      </w:rPr>
    </w:lvl>
  </w:abstractNum>
  <w:abstractNum w:abstractNumId="3"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4" w15:restartNumberingAfterBreak="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5" w15:restartNumberingAfterBreak="0">
    <w:nsid w:val="02CC030F"/>
    <w:multiLevelType w:val="multilevel"/>
    <w:tmpl w:val="FDE4C2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0730BF"/>
    <w:multiLevelType w:val="multilevel"/>
    <w:tmpl w:val="4E64E18E"/>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05372FAF"/>
    <w:multiLevelType w:val="hybridMultilevel"/>
    <w:tmpl w:val="2416CAF6"/>
    <w:lvl w:ilvl="0" w:tplc="BF861828">
      <w:numFmt w:val="bullet"/>
      <w:lvlText w:val="-"/>
      <w:lvlJc w:val="left"/>
      <w:pPr>
        <w:ind w:left="109" w:hanging="320"/>
      </w:pPr>
      <w:rPr>
        <w:rFonts w:ascii="Trebuchet MS" w:eastAsia="Trebuchet MS" w:hAnsi="Trebuchet MS" w:cs="Trebuchet MS" w:hint="default"/>
        <w:b w:val="0"/>
        <w:bCs w:val="0"/>
        <w:i w:val="0"/>
        <w:iCs w:val="0"/>
        <w:spacing w:val="0"/>
        <w:w w:val="114"/>
        <w:sz w:val="24"/>
        <w:szCs w:val="24"/>
        <w:lang w:val="ru-RU" w:eastAsia="en-US" w:bidi="ar-SA"/>
      </w:rPr>
    </w:lvl>
    <w:lvl w:ilvl="1" w:tplc="0A304696">
      <w:numFmt w:val="bullet"/>
      <w:lvlText w:val="•"/>
      <w:lvlJc w:val="left"/>
      <w:pPr>
        <w:ind w:left="840" w:hanging="320"/>
      </w:pPr>
      <w:rPr>
        <w:rFonts w:hint="default"/>
        <w:lang w:val="ru-RU" w:eastAsia="en-US" w:bidi="ar-SA"/>
      </w:rPr>
    </w:lvl>
    <w:lvl w:ilvl="2" w:tplc="3F24B420">
      <w:numFmt w:val="bullet"/>
      <w:lvlText w:val="•"/>
      <w:lvlJc w:val="left"/>
      <w:pPr>
        <w:ind w:left="1581" w:hanging="320"/>
      </w:pPr>
      <w:rPr>
        <w:rFonts w:hint="default"/>
        <w:lang w:val="ru-RU" w:eastAsia="en-US" w:bidi="ar-SA"/>
      </w:rPr>
    </w:lvl>
    <w:lvl w:ilvl="3" w:tplc="C7C08CAA">
      <w:numFmt w:val="bullet"/>
      <w:lvlText w:val="•"/>
      <w:lvlJc w:val="left"/>
      <w:pPr>
        <w:ind w:left="2321" w:hanging="320"/>
      </w:pPr>
      <w:rPr>
        <w:rFonts w:hint="default"/>
        <w:lang w:val="ru-RU" w:eastAsia="en-US" w:bidi="ar-SA"/>
      </w:rPr>
    </w:lvl>
    <w:lvl w:ilvl="4" w:tplc="E08E4DF4">
      <w:numFmt w:val="bullet"/>
      <w:lvlText w:val="•"/>
      <w:lvlJc w:val="left"/>
      <w:pPr>
        <w:ind w:left="3062" w:hanging="320"/>
      </w:pPr>
      <w:rPr>
        <w:rFonts w:hint="default"/>
        <w:lang w:val="ru-RU" w:eastAsia="en-US" w:bidi="ar-SA"/>
      </w:rPr>
    </w:lvl>
    <w:lvl w:ilvl="5" w:tplc="E20A329C">
      <w:numFmt w:val="bullet"/>
      <w:lvlText w:val="•"/>
      <w:lvlJc w:val="left"/>
      <w:pPr>
        <w:ind w:left="3803" w:hanging="320"/>
      </w:pPr>
      <w:rPr>
        <w:rFonts w:hint="default"/>
        <w:lang w:val="ru-RU" w:eastAsia="en-US" w:bidi="ar-SA"/>
      </w:rPr>
    </w:lvl>
    <w:lvl w:ilvl="6" w:tplc="FBC66E32">
      <w:numFmt w:val="bullet"/>
      <w:lvlText w:val="•"/>
      <w:lvlJc w:val="left"/>
      <w:pPr>
        <w:ind w:left="4543" w:hanging="320"/>
      </w:pPr>
      <w:rPr>
        <w:rFonts w:hint="default"/>
        <w:lang w:val="ru-RU" w:eastAsia="en-US" w:bidi="ar-SA"/>
      </w:rPr>
    </w:lvl>
    <w:lvl w:ilvl="7" w:tplc="E7AA036E">
      <w:numFmt w:val="bullet"/>
      <w:lvlText w:val="•"/>
      <w:lvlJc w:val="left"/>
      <w:pPr>
        <w:ind w:left="5284" w:hanging="320"/>
      </w:pPr>
      <w:rPr>
        <w:rFonts w:hint="default"/>
        <w:lang w:val="ru-RU" w:eastAsia="en-US" w:bidi="ar-SA"/>
      </w:rPr>
    </w:lvl>
    <w:lvl w:ilvl="8" w:tplc="D5965F06">
      <w:numFmt w:val="bullet"/>
      <w:lvlText w:val="•"/>
      <w:lvlJc w:val="left"/>
      <w:pPr>
        <w:ind w:left="6024" w:hanging="320"/>
      </w:pPr>
      <w:rPr>
        <w:rFonts w:hint="default"/>
        <w:lang w:val="ru-RU" w:eastAsia="en-US" w:bidi="ar-SA"/>
      </w:rPr>
    </w:lvl>
  </w:abstractNum>
  <w:abstractNum w:abstractNumId="9" w15:restartNumberingAfterBreak="0">
    <w:nsid w:val="068721D2"/>
    <w:multiLevelType w:val="multilevel"/>
    <w:tmpl w:val="BE1CD1AC"/>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82F246F"/>
    <w:multiLevelType w:val="hybridMultilevel"/>
    <w:tmpl w:val="E6F25824"/>
    <w:lvl w:ilvl="0" w:tplc="D42C2F82">
      <w:start w:val="1"/>
      <w:numFmt w:val="decimal"/>
      <w:lvlText w:val="%1."/>
      <w:lvlJc w:val="left"/>
      <w:pPr>
        <w:ind w:left="707"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0DB05970">
      <w:numFmt w:val="bullet"/>
      <w:lvlText w:val="•"/>
      <w:lvlJc w:val="left"/>
      <w:pPr>
        <w:ind w:left="1707" w:hanging="269"/>
      </w:pPr>
      <w:rPr>
        <w:rFonts w:hint="default"/>
        <w:lang w:val="ru-RU" w:eastAsia="en-US" w:bidi="ar-SA"/>
      </w:rPr>
    </w:lvl>
    <w:lvl w:ilvl="2" w:tplc="A30698C0">
      <w:numFmt w:val="bullet"/>
      <w:lvlText w:val="•"/>
      <w:lvlJc w:val="left"/>
      <w:pPr>
        <w:ind w:left="2714" w:hanging="269"/>
      </w:pPr>
      <w:rPr>
        <w:rFonts w:hint="default"/>
        <w:lang w:val="ru-RU" w:eastAsia="en-US" w:bidi="ar-SA"/>
      </w:rPr>
    </w:lvl>
    <w:lvl w:ilvl="3" w:tplc="A7588B00">
      <w:numFmt w:val="bullet"/>
      <w:lvlText w:val="•"/>
      <w:lvlJc w:val="left"/>
      <w:pPr>
        <w:ind w:left="3721" w:hanging="269"/>
      </w:pPr>
      <w:rPr>
        <w:rFonts w:hint="default"/>
        <w:lang w:val="ru-RU" w:eastAsia="en-US" w:bidi="ar-SA"/>
      </w:rPr>
    </w:lvl>
    <w:lvl w:ilvl="4" w:tplc="ED30FC98">
      <w:numFmt w:val="bullet"/>
      <w:lvlText w:val="•"/>
      <w:lvlJc w:val="left"/>
      <w:pPr>
        <w:ind w:left="4728" w:hanging="269"/>
      </w:pPr>
      <w:rPr>
        <w:rFonts w:hint="default"/>
        <w:lang w:val="ru-RU" w:eastAsia="en-US" w:bidi="ar-SA"/>
      </w:rPr>
    </w:lvl>
    <w:lvl w:ilvl="5" w:tplc="1B365FFC">
      <w:numFmt w:val="bullet"/>
      <w:lvlText w:val="•"/>
      <w:lvlJc w:val="left"/>
      <w:pPr>
        <w:ind w:left="5735" w:hanging="269"/>
      </w:pPr>
      <w:rPr>
        <w:rFonts w:hint="default"/>
        <w:lang w:val="ru-RU" w:eastAsia="en-US" w:bidi="ar-SA"/>
      </w:rPr>
    </w:lvl>
    <w:lvl w:ilvl="6" w:tplc="E53CD366">
      <w:numFmt w:val="bullet"/>
      <w:lvlText w:val="•"/>
      <w:lvlJc w:val="left"/>
      <w:pPr>
        <w:ind w:left="6742" w:hanging="269"/>
      </w:pPr>
      <w:rPr>
        <w:rFonts w:hint="default"/>
        <w:lang w:val="ru-RU" w:eastAsia="en-US" w:bidi="ar-SA"/>
      </w:rPr>
    </w:lvl>
    <w:lvl w:ilvl="7" w:tplc="6794EE98">
      <w:numFmt w:val="bullet"/>
      <w:lvlText w:val="•"/>
      <w:lvlJc w:val="left"/>
      <w:pPr>
        <w:ind w:left="7749" w:hanging="269"/>
      </w:pPr>
      <w:rPr>
        <w:rFonts w:hint="default"/>
        <w:lang w:val="ru-RU" w:eastAsia="en-US" w:bidi="ar-SA"/>
      </w:rPr>
    </w:lvl>
    <w:lvl w:ilvl="8" w:tplc="F2FE97D8">
      <w:numFmt w:val="bullet"/>
      <w:lvlText w:val="•"/>
      <w:lvlJc w:val="left"/>
      <w:pPr>
        <w:ind w:left="8756" w:hanging="269"/>
      </w:pPr>
      <w:rPr>
        <w:rFonts w:hint="default"/>
        <w:lang w:val="ru-RU" w:eastAsia="en-US" w:bidi="ar-SA"/>
      </w:rPr>
    </w:lvl>
  </w:abstractNum>
  <w:abstractNum w:abstractNumId="11" w15:restartNumberingAfterBreak="0">
    <w:nsid w:val="08321384"/>
    <w:multiLevelType w:val="multilevel"/>
    <w:tmpl w:val="BE1CD1AC"/>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ACE3F7D"/>
    <w:multiLevelType w:val="multilevel"/>
    <w:tmpl w:val="CE42315A"/>
    <w:lvl w:ilvl="0">
      <w:start w:val="2"/>
      <w:numFmt w:val="decimal"/>
      <w:lvlText w:val="%1."/>
      <w:lvlJc w:val="left"/>
      <w:pPr>
        <w:ind w:left="720" w:hanging="360"/>
      </w:pPr>
      <w:rPr>
        <w:rFonts w:eastAsia="Calibri" w:hint="default"/>
        <w:b/>
        <w:color w:val="auto"/>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0BAE35A5"/>
    <w:multiLevelType w:val="hybridMultilevel"/>
    <w:tmpl w:val="7AC8F23C"/>
    <w:lvl w:ilvl="0" w:tplc="8AEE720A">
      <w:numFmt w:val="bullet"/>
      <w:lvlText w:val="-"/>
      <w:lvlJc w:val="left"/>
      <w:pPr>
        <w:ind w:left="109" w:hanging="413"/>
      </w:pPr>
      <w:rPr>
        <w:rFonts w:ascii="Trebuchet MS" w:eastAsia="Trebuchet MS" w:hAnsi="Trebuchet MS" w:cs="Trebuchet MS" w:hint="default"/>
        <w:b w:val="0"/>
        <w:bCs w:val="0"/>
        <w:i w:val="0"/>
        <w:iCs w:val="0"/>
        <w:spacing w:val="0"/>
        <w:w w:val="114"/>
        <w:sz w:val="24"/>
        <w:szCs w:val="24"/>
        <w:lang w:val="ru-RU" w:eastAsia="en-US" w:bidi="ar-SA"/>
      </w:rPr>
    </w:lvl>
    <w:lvl w:ilvl="1" w:tplc="4EE61C90">
      <w:numFmt w:val="bullet"/>
      <w:lvlText w:val="•"/>
      <w:lvlJc w:val="left"/>
      <w:pPr>
        <w:ind w:left="840" w:hanging="413"/>
      </w:pPr>
      <w:rPr>
        <w:rFonts w:hint="default"/>
        <w:lang w:val="ru-RU" w:eastAsia="en-US" w:bidi="ar-SA"/>
      </w:rPr>
    </w:lvl>
    <w:lvl w:ilvl="2" w:tplc="3726042A">
      <w:numFmt w:val="bullet"/>
      <w:lvlText w:val="•"/>
      <w:lvlJc w:val="left"/>
      <w:pPr>
        <w:ind w:left="1581" w:hanging="413"/>
      </w:pPr>
      <w:rPr>
        <w:rFonts w:hint="default"/>
        <w:lang w:val="ru-RU" w:eastAsia="en-US" w:bidi="ar-SA"/>
      </w:rPr>
    </w:lvl>
    <w:lvl w:ilvl="3" w:tplc="26A60650">
      <w:numFmt w:val="bullet"/>
      <w:lvlText w:val="•"/>
      <w:lvlJc w:val="left"/>
      <w:pPr>
        <w:ind w:left="2321" w:hanging="413"/>
      </w:pPr>
      <w:rPr>
        <w:rFonts w:hint="default"/>
        <w:lang w:val="ru-RU" w:eastAsia="en-US" w:bidi="ar-SA"/>
      </w:rPr>
    </w:lvl>
    <w:lvl w:ilvl="4" w:tplc="949CA5A0">
      <w:numFmt w:val="bullet"/>
      <w:lvlText w:val="•"/>
      <w:lvlJc w:val="left"/>
      <w:pPr>
        <w:ind w:left="3062" w:hanging="413"/>
      </w:pPr>
      <w:rPr>
        <w:rFonts w:hint="default"/>
        <w:lang w:val="ru-RU" w:eastAsia="en-US" w:bidi="ar-SA"/>
      </w:rPr>
    </w:lvl>
    <w:lvl w:ilvl="5" w:tplc="5AC0E91C">
      <w:numFmt w:val="bullet"/>
      <w:lvlText w:val="•"/>
      <w:lvlJc w:val="left"/>
      <w:pPr>
        <w:ind w:left="3803" w:hanging="413"/>
      </w:pPr>
      <w:rPr>
        <w:rFonts w:hint="default"/>
        <w:lang w:val="ru-RU" w:eastAsia="en-US" w:bidi="ar-SA"/>
      </w:rPr>
    </w:lvl>
    <w:lvl w:ilvl="6" w:tplc="8BF24C8A">
      <w:numFmt w:val="bullet"/>
      <w:lvlText w:val="•"/>
      <w:lvlJc w:val="left"/>
      <w:pPr>
        <w:ind w:left="4543" w:hanging="413"/>
      </w:pPr>
      <w:rPr>
        <w:rFonts w:hint="default"/>
        <w:lang w:val="ru-RU" w:eastAsia="en-US" w:bidi="ar-SA"/>
      </w:rPr>
    </w:lvl>
    <w:lvl w:ilvl="7" w:tplc="D26C2DC4">
      <w:numFmt w:val="bullet"/>
      <w:lvlText w:val="•"/>
      <w:lvlJc w:val="left"/>
      <w:pPr>
        <w:ind w:left="5284" w:hanging="413"/>
      </w:pPr>
      <w:rPr>
        <w:rFonts w:hint="default"/>
        <w:lang w:val="ru-RU" w:eastAsia="en-US" w:bidi="ar-SA"/>
      </w:rPr>
    </w:lvl>
    <w:lvl w:ilvl="8" w:tplc="0EC27978">
      <w:numFmt w:val="bullet"/>
      <w:lvlText w:val="•"/>
      <w:lvlJc w:val="left"/>
      <w:pPr>
        <w:ind w:left="6024" w:hanging="413"/>
      </w:pPr>
      <w:rPr>
        <w:rFonts w:hint="default"/>
        <w:lang w:val="ru-RU" w:eastAsia="en-US" w:bidi="ar-SA"/>
      </w:rPr>
    </w:lvl>
  </w:abstractNum>
  <w:abstractNum w:abstractNumId="15" w15:restartNumberingAfterBreak="0">
    <w:nsid w:val="0C8C00AE"/>
    <w:multiLevelType w:val="multilevel"/>
    <w:tmpl w:val="6C2AF8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D953815"/>
    <w:multiLevelType w:val="multilevel"/>
    <w:tmpl w:val="98E4F958"/>
    <w:lvl w:ilvl="0">
      <w:start w:val="1"/>
      <w:numFmt w:val="decimal"/>
      <w:lvlText w:val="%1."/>
      <w:lvlJc w:val="left"/>
      <w:pPr>
        <w:ind w:left="405" w:hanging="405"/>
      </w:pPr>
      <w:rPr>
        <w:rFonts w:hint="default"/>
      </w:rPr>
    </w:lvl>
    <w:lvl w:ilvl="1">
      <w:start w:val="1"/>
      <w:numFmt w:val="decimal"/>
      <w:lvlText w:val="%1.%2."/>
      <w:lvlJc w:val="left"/>
      <w:pPr>
        <w:ind w:left="1114"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11076107"/>
    <w:multiLevelType w:val="hybridMultilevel"/>
    <w:tmpl w:val="45960C1C"/>
    <w:lvl w:ilvl="0" w:tplc="ED8CDB06">
      <w:numFmt w:val="bullet"/>
      <w:lvlText w:val="-"/>
      <w:lvlJc w:val="left"/>
      <w:pPr>
        <w:ind w:left="109" w:hanging="435"/>
      </w:pPr>
      <w:rPr>
        <w:rFonts w:ascii="Trebuchet MS" w:eastAsia="Trebuchet MS" w:hAnsi="Trebuchet MS" w:cs="Trebuchet MS" w:hint="default"/>
        <w:b w:val="0"/>
        <w:bCs w:val="0"/>
        <w:i w:val="0"/>
        <w:iCs w:val="0"/>
        <w:spacing w:val="0"/>
        <w:w w:val="114"/>
        <w:sz w:val="24"/>
        <w:szCs w:val="24"/>
        <w:lang w:val="ru-RU" w:eastAsia="en-US" w:bidi="ar-SA"/>
      </w:rPr>
    </w:lvl>
    <w:lvl w:ilvl="1" w:tplc="0E58AA60">
      <w:numFmt w:val="bullet"/>
      <w:lvlText w:val="•"/>
      <w:lvlJc w:val="left"/>
      <w:pPr>
        <w:ind w:left="840" w:hanging="435"/>
      </w:pPr>
      <w:rPr>
        <w:rFonts w:hint="default"/>
        <w:lang w:val="ru-RU" w:eastAsia="en-US" w:bidi="ar-SA"/>
      </w:rPr>
    </w:lvl>
    <w:lvl w:ilvl="2" w:tplc="A3EAF102">
      <w:numFmt w:val="bullet"/>
      <w:lvlText w:val="•"/>
      <w:lvlJc w:val="left"/>
      <w:pPr>
        <w:ind w:left="1581" w:hanging="435"/>
      </w:pPr>
      <w:rPr>
        <w:rFonts w:hint="default"/>
        <w:lang w:val="ru-RU" w:eastAsia="en-US" w:bidi="ar-SA"/>
      </w:rPr>
    </w:lvl>
    <w:lvl w:ilvl="3" w:tplc="708E5208">
      <w:numFmt w:val="bullet"/>
      <w:lvlText w:val="•"/>
      <w:lvlJc w:val="left"/>
      <w:pPr>
        <w:ind w:left="2321" w:hanging="435"/>
      </w:pPr>
      <w:rPr>
        <w:rFonts w:hint="default"/>
        <w:lang w:val="ru-RU" w:eastAsia="en-US" w:bidi="ar-SA"/>
      </w:rPr>
    </w:lvl>
    <w:lvl w:ilvl="4" w:tplc="8918FB14">
      <w:numFmt w:val="bullet"/>
      <w:lvlText w:val="•"/>
      <w:lvlJc w:val="left"/>
      <w:pPr>
        <w:ind w:left="3062" w:hanging="435"/>
      </w:pPr>
      <w:rPr>
        <w:rFonts w:hint="default"/>
        <w:lang w:val="ru-RU" w:eastAsia="en-US" w:bidi="ar-SA"/>
      </w:rPr>
    </w:lvl>
    <w:lvl w:ilvl="5" w:tplc="BE52C7CC">
      <w:numFmt w:val="bullet"/>
      <w:lvlText w:val="•"/>
      <w:lvlJc w:val="left"/>
      <w:pPr>
        <w:ind w:left="3803" w:hanging="435"/>
      </w:pPr>
      <w:rPr>
        <w:rFonts w:hint="default"/>
        <w:lang w:val="ru-RU" w:eastAsia="en-US" w:bidi="ar-SA"/>
      </w:rPr>
    </w:lvl>
    <w:lvl w:ilvl="6" w:tplc="7E3C56A0">
      <w:numFmt w:val="bullet"/>
      <w:lvlText w:val="•"/>
      <w:lvlJc w:val="left"/>
      <w:pPr>
        <w:ind w:left="4543" w:hanging="435"/>
      </w:pPr>
      <w:rPr>
        <w:rFonts w:hint="default"/>
        <w:lang w:val="ru-RU" w:eastAsia="en-US" w:bidi="ar-SA"/>
      </w:rPr>
    </w:lvl>
    <w:lvl w:ilvl="7" w:tplc="CD826DEA">
      <w:numFmt w:val="bullet"/>
      <w:lvlText w:val="•"/>
      <w:lvlJc w:val="left"/>
      <w:pPr>
        <w:ind w:left="5284" w:hanging="435"/>
      </w:pPr>
      <w:rPr>
        <w:rFonts w:hint="default"/>
        <w:lang w:val="ru-RU" w:eastAsia="en-US" w:bidi="ar-SA"/>
      </w:rPr>
    </w:lvl>
    <w:lvl w:ilvl="8" w:tplc="1800292C">
      <w:numFmt w:val="bullet"/>
      <w:lvlText w:val="•"/>
      <w:lvlJc w:val="left"/>
      <w:pPr>
        <w:ind w:left="6024" w:hanging="435"/>
      </w:pPr>
      <w:rPr>
        <w:rFonts w:hint="default"/>
        <w:lang w:val="ru-RU" w:eastAsia="en-US" w:bidi="ar-SA"/>
      </w:rPr>
    </w:lvl>
  </w:abstractNum>
  <w:abstractNum w:abstractNumId="18" w15:restartNumberingAfterBreak="0">
    <w:nsid w:val="11912401"/>
    <w:multiLevelType w:val="multilevel"/>
    <w:tmpl w:val="CE5AED4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13711C63"/>
    <w:multiLevelType w:val="multilevel"/>
    <w:tmpl w:val="809C6EB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157A1B6B"/>
    <w:multiLevelType w:val="hybridMultilevel"/>
    <w:tmpl w:val="F07090D2"/>
    <w:lvl w:ilvl="0" w:tplc="FFFFFFFF">
      <w:start w:val="1"/>
      <w:numFmt w:val="decimal"/>
      <w:lvlText w:val="%1."/>
      <w:lvlJc w:val="left"/>
      <w:pPr>
        <w:ind w:left="1428" w:hanging="360"/>
      </w:pPr>
      <w:rPr>
        <w:rFonts w:cs="Times New Roman"/>
      </w:rPr>
    </w:lvl>
    <w:lvl w:ilvl="1" w:tplc="FFFFFFFF" w:tentative="1">
      <w:start w:val="1"/>
      <w:numFmt w:val="lowerLetter"/>
      <w:lvlText w:val="%2."/>
      <w:lvlJc w:val="left"/>
      <w:pPr>
        <w:ind w:left="2148" w:hanging="360"/>
      </w:pPr>
      <w:rPr>
        <w:rFonts w:cs="Times New Roman"/>
      </w:rPr>
    </w:lvl>
    <w:lvl w:ilvl="2" w:tplc="FFFFFFFF" w:tentative="1">
      <w:start w:val="1"/>
      <w:numFmt w:val="lowerRoman"/>
      <w:lvlText w:val="%3."/>
      <w:lvlJc w:val="right"/>
      <w:pPr>
        <w:ind w:left="2868" w:hanging="180"/>
      </w:pPr>
      <w:rPr>
        <w:rFonts w:cs="Times New Roman"/>
      </w:rPr>
    </w:lvl>
    <w:lvl w:ilvl="3" w:tplc="FFFFFFFF" w:tentative="1">
      <w:start w:val="1"/>
      <w:numFmt w:val="decimal"/>
      <w:lvlText w:val="%4."/>
      <w:lvlJc w:val="left"/>
      <w:pPr>
        <w:ind w:left="3588" w:hanging="360"/>
      </w:pPr>
      <w:rPr>
        <w:rFonts w:cs="Times New Roman"/>
      </w:rPr>
    </w:lvl>
    <w:lvl w:ilvl="4" w:tplc="FFFFFFFF" w:tentative="1">
      <w:start w:val="1"/>
      <w:numFmt w:val="lowerLetter"/>
      <w:lvlText w:val="%5."/>
      <w:lvlJc w:val="left"/>
      <w:pPr>
        <w:ind w:left="4308" w:hanging="360"/>
      </w:pPr>
      <w:rPr>
        <w:rFonts w:cs="Times New Roman"/>
      </w:rPr>
    </w:lvl>
    <w:lvl w:ilvl="5" w:tplc="FFFFFFFF" w:tentative="1">
      <w:start w:val="1"/>
      <w:numFmt w:val="lowerRoman"/>
      <w:lvlText w:val="%6."/>
      <w:lvlJc w:val="right"/>
      <w:pPr>
        <w:ind w:left="5028" w:hanging="180"/>
      </w:pPr>
      <w:rPr>
        <w:rFonts w:cs="Times New Roman"/>
      </w:rPr>
    </w:lvl>
    <w:lvl w:ilvl="6" w:tplc="FFFFFFFF" w:tentative="1">
      <w:start w:val="1"/>
      <w:numFmt w:val="decimal"/>
      <w:lvlText w:val="%7."/>
      <w:lvlJc w:val="left"/>
      <w:pPr>
        <w:ind w:left="5748" w:hanging="360"/>
      </w:pPr>
      <w:rPr>
        <w:rFonts w:cs="Times New Roman"/>
      </w:rPr>
    </w:lvl>
    <w:lvl w:ilvl="7" w:tplc="FFFFFFFF" w:tentative="1">
      <w:start w:val="1"/>
      <w:numFmt w:val="lowerLetter"/>
      <w:lvlText w:val="%8."/>
      <w:lvlJc w:val="left"/>
      <w:pPr>
        <w:ind w:left="6468" w:hanging="360"/>
      </w:pPr>
      <w:rPr>
        <w:rFonts w:cs="Times New Roman"/>
      </w:rPr>
    </w:lvl>
    <w:lvl w:ilvl="8" w:tplc="FFFFFFFF" w:tentative="1">
      <w:start w:val="1"/>
      <w:numFmt w:val="lowerRoman"/>
      <w:lvlText w:val="%9."/>
      <w:lvlJc w:val="right"/>
      <w:pPr>
        <w:ind w:left="7188" w:hanging="180"/>
      </w:pPr>
      <w:rPr>
        <w:rFonts w:cs="Times New Roman"/>
      </w:rPr>
    </w:lvl>
  </w:abstractNum>
  <w:abstractNum w:abstractNumId="22" w15:restartNumberingAfterBreak="0">
    <w:nsid w:val="15EB1FD5"/>
    <w:multiLevelType w:val="multilevel"/>
    <w:tmpl w:val="C6706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327C8"/>
    <w:multiLevelType w:val="multilevel"/>
    <w:tmpl w:val="15629C80"/>
    <w:lvl w:ilvl="0">
      <w:start w:val="1"/>
      <w:numFmt w:val="decimal"/>
      <w:lvlText w:val="%1."/>
      <w:lvlJc w:val="left"/>
      <w:pPr>
        <w:ind w:left="786" w:hanging="360"/>
      </w:pPr>
      <w:rPr>
        <w:rFonts w:ascii="Times New Roman" w:hAnsi="Times New Roman" w:cs="Times New Roman"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17456F60"/>
    <w:multiLevelType w:val="multilevel"/>
    <w:tmpl w:val="F376AC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1A381E43"/>
    <w:multiLevelType w:val="hybridMultilevel"/>
    <w:tmpl w:val="4418CAA4"/>
    <w:lvl w:ilvl="0" w:tplc="9CC81D64">
      <w:numFmt w:val="bullet"/>
      <w:lvlText w:val="-"/>
      <w:lvlJc w:val="left"/>
      <w:pPr>
        <w:ind w:left="109" w:hanging="308"/>
      </w:pPr>
      <w:rPr>
        <w:rFonts w:ascii="Trebuchet MS" w:eastAsia="Trebuchet MS" w:hAnsi="Trebuchet MS" w:cs="Trebuchet MS" w:hint="default"/>
        <w:b w:val="0"/>
        <w:bCs w:val="0"/>
        <w:i w:val="0"/>
        <w:iCs w:val="0"/>
        <w:spacing w:val="0"/>
        <w:w w:val="114"/>
        <w:sz w:val="24"/>
        <w:szCs w:val="24"/>
        <w:lang w:val="ru-RU" w:eastAsia="en-US" w:bidi="ar-SA"/>
      </w:rPr>
    </w:lvl>
    <w:lvl w:ilvl="1" w:tplc="FEE8C33E">
      <w:numFmt w:val="bullet"/>
      <w:lvlText w:val="•"/>
      <w:lvlJc w:val="left"/>
      <w:pPr>
        <w:ind w:left="840" w:hanging="308"/>
      </w:pPr>
      <w:rPr>
        <w:rFonts w:hint="default"/>
        <w:lang w:val="ru-RU" w:eastAsia="en-US" w:bidi="ar-SA"/>
      </w:rPr>
    </w:lvl>
    <w:lvl w:ilvl="2" w:tplc="A426BCB6">
      <w:numFmt w:val="bullet"/>
      <w:lvlText w:val="•"/>
      <w:lvlJc w:val="left"/>
      <w:pPr>
        <w:ind w:left="1581" w:hanging="308"/>
      </w:pPr>
      <w:rPr>
        <w:rFonts w:hint="default"/>
        <w:lang w:val="ru-RU" w:eastAsia="en-US" w:bidi="ar-SA"/>
      </w:rPr>
    </w:lvl>
    <w:lvl w:ilvl="3" w:tplc="3DA8D626">
      <w:numFmt w:val="bullet"/>
      <w:lvlText w:val="•"/>
      <w:lvlJc w:val="left"/>
      <w:pPr>
        <w:ind w:left="2321" w:hanging="308"/>
      </w:pPr>
      <w:rPr>
        <w:rFonts w:hint="default"/>
        <w:lang w:val="ru-RU" w:eastAsia="en-US" w:bidi="ar-SA"/>
      </w:rPr>
    </w:lvl>
    <w:lvl w:ilvl="4" w:tplc="F564AFB6">
      <w:numFmt w:val="bullet"/>
      <w:lvlText w:val="•"/>
      <w:lvlJc w:val="left"/>
      <w:pPr>
        <w:ind w:left="3062" w:hanging="308"/>
      </w:pPr>
      <w:rPr>
        <w:rFonts w:hint="default"/>
        <w:lang w:val="ru-RU" w:eastAsia="en-US" w:bidi="ar-SA"/>
      </w:rPr>
    </w:lvl>
    <w:lvl w:ilvl="5" w:tplc="856E685A">
      <w:numFmt w:val="bullet"/>
      <w:lvlText w:val="•"/>
      <w:lvlJc w:val="left"/>
      <w:pPr>
        <w:ind w:left="3803" w:hanging="308"/>
      </w:pPr>
      <w:rPr>
        <w:rFonts w:hint="default"/>
        <w:lang w:val="ru-RU" w:eastAsia="en-US" w:bidi="ar-SA"/>
      </w:rPr>
    </w:lvl>
    <w:lvl w:ilvl="6" w:tplc="DE74AEC2">
      <w:numFmt w:val="bullet"/>
      <w:lvlText w:val="•"/>
      <w:lvlJc w:val="left"/>
      <w:pPr>
        <w:ind w:left="4543" w:hanging="308"/>
      </w:pPr>
      <w:rPr>
        <w:rFonts w:hint="default"/>
        <w:lang w:val="ru-RU" w:eastAsia="en-US" w:bidi="ar-SA"/>
      </w:rPr>
    </w:lvl>
    <w:lvl w:ilvl="7" w:tplc="CE02C57C">
      <w:numFmt w:val="bullet"/>
      <w:lvlText w:val="•"/>
      <w:lvlJc w:val="left"/>
      <w:pPr>
        <w:ind w:left="5284" w:hanging="308"/>
      </w:pPr>
      <w:rPr>
        <w:rFonts w:hint="default"/>
        <w:lang w:val="ru-RU" w:eastAsia="en-US" w:bidi="ar-SA"/>
      </w:rPr>
    </w:lvl>
    <w:lvl w:ilvl="8" w:tplc="CD3CFD86">
      <w:numFmt w:val="bullet"/>
      <w:lvlText w:val="•"/>
      <w:lvlJc w:val="left"/>
      <w:pPr>
        <w:ind w:left="6024" w:hanging="308"/>
      </w:pPr>
      <w:rPr>
        <w:rFonts w:hint="default"/>
        <w:lang w:val="ru-RU" w:eastAsia="en-US" w:bidi="ar-SA"/>
      </w:rPr>
    </w:lvl>
  </w:abstractNum>
  <w:abstractNum w:abstractNumId="27" w15:restartNumberingAfterBreak="0">
    <w:nsid w:val="1D270726"/>
    <w:multiLevelType w:val="multilevel"/>
    <w:tmpl w:val="D988F9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E206ADD"/>
    <w:multiLevelType w:val="hybridMultilevel"/>
    <w:tmpl w:val="C7B63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EBB22DC"/>
    <w:multiLevelType w:val="multilevel"/>
    <w:tmpl w:val="977E4E26"/>
    <w:lvl w:ilvl="0">
      <w:start w:val="1"/>
      <w:numFmt w:val="decimal"/>
      <w:lvlText w:val="%1."/>
      <w:lvlJc w:val="left"/>
      <w:pPr>
        <w:ind w:left="1777" w:hanging="360"/>
      </w:pPr>
      <w:rPr>
        <w:rFonts w:hint="default"/>
      </w:rPr>
    </w:lvl>
    <w:lvl w:ilvl="1">
      <w:start w:val="1"/>
      <w:numFmt w:val="decimal"/>
      <w:isLgl/>
      <w:lvlText w:val="%1.%2"/>
      <w:lvlJc w:val="left"/>
      <w:pPr>
        <w:ind w:left="1777" w:hanging="360"/>
      </w:pPr>
      <w:rPr>
        <w:rFonts w:hint="default"/>
        <w:b/>
      </w:rPr>
    </w:lvl>
    <w:lvl w:ilvl="2">
      <w:start w:val="1"/>
      <w:numFmt w:val="decimal"/>
      <w:isLgl/>
      <w:lvlText w:val="%1.%2.%3"/>
      <w:lvlJc w:val="left"/>
      <w:pPr>
        <w:ind w:left="2137" w:hanging="720"/>
      </w:pPr>
      <w:rPr>
        <w:rFonts w:hint="default"/>
        <w:b/>
      </w:rPr>
    </w:lvl>
    <w:lvl w:ilvl="3">
      <w:start w:val="1"/>
      <w:numFmt w:val="decimal"/>
      <w:isLgl/>
      <w:lvlText w:val="%1.%2.%3.%4"/>
      <w:lvlJc w:val="left"/>
      <w:pPr>
        <w:ind w:left="2137" w:hanging="720"/>
      </w:pPr>
      <w:rPr>
        <w:rFonts w:hint="default"/>
        <w:b/>
      </w:rPr>
    </w:lvl>
    <w:lvl w:ilvl="4">
      <w:start w:val="1"/>
      <w:numFmt w:val="decimal"/>
      <w:isLgl/>
      <w:lvlText w:val="%1.%2.%3.%4.%5"/>
      <w:lvlJc w:val="left"/>
      <w:pPr>
        <w:ind w:left="2497" w:hanging="1080"/>
      </w:pPr>
      <w:rPr>
        <w:rFonts w:hint="default"/>
        <w:b/>
      </w:rPr>
    </w:lvl>
    <w:lvl w:ilvl="5">
      <w:start w:val="1"/>
      <w:numFmt w:val="decimal"/>
      <w:isLgl/>
      <w:lvlText w:val="%1.%2.%3.%4.%5.%6"/>
      <w:lvlJc w:val="left"/>
      <w:pPr>
        <w:ind w:left="2497" w:hanging="1080"/>
      </w:pPr>
      <w:rPr>
        <w:rFonts w:hint="default"/>
        <w:b/>
      </w:rPr>
    </w:lvl>
    <w:lvl w:ilvl="6">
      <w:start w:val="1"/>
      <w:numFmt w:val="decimal"/>
      <w:isLgl/>
      <w:lvlText w:val="%1.%2.%3.%4.%5.%6.%7"/>
      <w:lvlJc w:val="left"/>
      <w:pPr>
        <w:ind w:left="2857" w:hanging="1440"/>
      </w:pPr>
      <w:rPr>
        <w:rFonts w:hint="default"/>
        <w:b/>
      </w:rPr>
    </w:lvl>
    <w:lvl w:ilvl="7">
      <w:start w:val="1"/>
      <w:numFmt w:val="decimal"/>
      <w:isLgl/>
      <w:lvlText w:val="%1.%2.%3.%4.%5.%6.%7.%8"/>
      <w:lvlJc w:val="left"/>
      <w:pPr>
        <w:ind w:left="2857" w:hanging="1440"/>
      </w:pPr>
      <w:rPr>
        <w:rFonts w:hint="default"/>
        <w:b/>
      </w:rPr>
    </w:lvl>
    <w:lvl w:ilvl="8">
      <w:start w:val="1"/>
      <w:numFmt w:val="decimal"/>
      <w:isLgl/>
      <w:lvlText w:val="%1.%2.%3.%4.%5.%6.%7.%8.%9"/>
      <w:lvlJc w:val="left"/>
      <w:pPr>
        <w:ind w:left="3217" w:hanging="1800"/>
      </w:pPr>
      <w:rPr>
        <w:rFonts w:hint="default"/>
        <w:b/>
      </w:rPr>
    </w:lvl>
  </w:abstractNum>
  <w:abstractNum w:abstractNumId="30" w15:restartNumberingAfterBreak="0">
    <w:nsid w:val="1F651D48"/>
    <w:multiLevelType w:val="multilevel"/>
    <w:tmpl w:val="1BA8841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1" w15:restartNumberingAfterBreak="0">
    <w:nsid w:val="203F51AD"/>
    <w:multiLevelType w:val="hybridMultilevel"/>
    <w:tmpl w:val="4DCE65F4"/>
    <w:lvl w:ilvl="0" w:tplc="BE1255A2">
      <w:numFmt w:val="bullet"/>
      <w:lvlText w:val="-"/>
      <w:lvlJc w:val="left"/>
      <w:pPr>
        <w:ind w:left="107" w:hanging="336"/>
      </w:pPr>
      <w:rPr>
        <w:rFonts w:ascii="Trebuchet MS" w:eastAsia="Trebuchet MS" w:hAnsi="Trebuchet MS" w:cs="Trebuchet MS" w:hint="default"/>
        <w:b w:val="0"/>
        <w:bCs w:val="0"/>
        <w:i w:val="0"/>
        <w:iCs w:val="0"/>
        <w:spacing w:val="0"/>
        <w:w w:val="114"/>
        <w:sz w:val="24"/>
        <w:szCs w:val="24"/>
        <w:lang w:val="ru-RU" w:eastAsia="en-US" w:bidi="ar-SA"/>
      </w:rPr>
    </w:lvl>
    <w:lvl w:ilvl="1" w:tplc="7B9227FA">
      <w:numFmt w:val="bullet"/>
      <w:lvlText w:val="•"/>
      <w:lvlJc w:val="left"/>
      <w:pPr>
        <w:ind w:left="542" w:hanging="336"/>
      </w:pPr>
      <w:rPr>
        <w:rFonts w:hint="default"/>
        <w:lang w:val="ru-RU" w:eastAsia="en-US" w:bidi="ar-SA"/>
      </w:rPr>
    </w:lvl>
    <w:lvl w:ilvl="2" w:tplc="F7A8752C">
      <w:numFmt w:val="bullet"/>
      <w:lvlText w:val="•"/>
      <w:lvlJc w:val="left"/>
      <w:pPr>
        <w:ind w:left="985" w:hanging="336"/>
      </w:pPr>
      <w:rPr>
        <w:rFonts w:hint="default"/>
        <w:lang w:val="ru-RU" w:eastAsia="en-US" w:bidi="ar-SA"/>
      </w:rPr>
    </w:lvl>
    <w:lvl w:ilvl="3" w:tplc="81DC470C">
      <w:numFmt w:val="bullet"/>
      <w:lvlText w:val="•"/>
      <w:lvlJc w:val="left"/>
      <w:pPr>
        <w:ind w:left="1427" w:hanging="336"/>
      </w:pPr>
      <w:rPr>
        <w:rFonts w:hint="default"/>
        <w:lang w:val="ru-RU" w:eastAsia="en-US" w:bidi="ar-SA"/>
      </w:rPr>
    </w:lvl>
    <w:lvl w:ilvl="4" w:tplc="F54602CC">
      <w:numFmt w:val="bullet"/>
      <w:lvlText w:val="•"/>
      <w:lvlJc w:val="left"/>
      <w:pPr>
        <w:ind w:left="1870" w:hanging="336"/>
      </w:pPr>
      <w:rPr>
        <w:rFonts w:hint="default"/>
        <w:lang w:val="ru-RU" w:eastAsia="en-US" w:bidi="ar-SA"/>
      </w:rPr>
    </w:lvl>
    <w:lvl w:ilvl="5" w:tplc="A3346F94">
      <w:numFmt w:val="bullet"/>
      <w:lvlText w:val="•"/>
      <w:lvlJc w:val="left"/>
      <w:pPr>
        <w:ind w:left="2313" w:hanging="336"/>
      </w:pPr>
      <w:rPr>
        <w:rFonts w:hint="default"/>
        <w:lang w:val="ru-RU" w:eastAsia="en-US" w:bidi="ar-SA"/>
      </w:rPr>
    </w:lvl>
    <w:lvl w:ilvl="6" w:tplc="DC02BACE">
      <w:numFmt w:val="bullet"/>
      <w:lvlText w:val="•"/>
      <w:lvlJc w:val="left"/>
      <w:pPr>
        <w:ind w:left="2755" w:hanging="336"/>
      </w:pPr>
      <w:rPr>
        <w:rFonts w:hint="default"/>
        <w:lang w:val="ru-RU" w:eastAsia="en-US" w:bidi="ar-SA"/>
      </w:rPr>
    </w:lvl>
    <w:lvl w:ilvl="7" w:tplc="FEEC2CA4">
      <w:numFmt w:val="bullet"/>
      <w:lvlText w:val="•"/>
      <w:lvlJc w:val="left"/>
      <w:pPr>
        <w:ind w:left="3198" w:hanging="336"/>
      </w:pPr>
      <w:rPr>
        <w:rFonts w:hint="default"/>
        <w:lang w:val="ru-RU" w:eastAsia="en-US" w:bidi="ar-SA"/>
      </w:rPr>
    </w:lvl>
    <w:lvl w:ilvl="8" w:tplc="0630A5D4">
      <w:numFmt w:val="bullet"/>
      <w:lvlText w:val="•"/>
      <w:lvlJc w:val="left"/>
      <w:pPr>
        <w:ind w:left="3640" w:hanging="336"/>
      </w:pPr>
      <w:rPr>
        <w:rFonts w:hint="default"/>
        <w:lang w:val="ru-RU" w:eastAsia="en-US" w:bidi="ar-SA"/>
      </w:rPr>
    </w:lvl>
  </w:abstractNum>
  <w:abstractNum w:abstractNumId="32" w15:restartNumberingAfterBreak="0">
    <w:nsid w:val="22F71121"/>
    <w:multiLevelType w:val="multilevel"/>
    <w:tmpl w:val="1806171E"/>
    <w:lvl w:ilvl="0">
      <w:start w:val="1"/>
      <w:numFmt w:val="decimal"/>
      <w:lvlText w:val="%1."/>
      <w:lvlJc w:val="left"/>
      <w:pPr>
        <w:ind w:left="786" w:hanging="360"/>
      </w:pPr>
      <w:rPr>
        <w:rFonts w:hint="default"/>
      </w:rPr>
    </w:lvl>
    <w:lvl w:ilvl="1">
      <w:start w:val="2"/>
      <w:numFmt w:val="decimal"/>
      <w:isLgl/>
      <w:lvlText w:val="%1.%2."/>
      <w:lvlJc w:val="left"/>
      <w:pPr>
        <w:ind w:left="1140" w:hanging="540"/>
      </w:pPr>
      <w:rPr>
        <w:rFonts w:hint="default"/>
      </w:rPr>
    </w:lvl>
    <w:lvl w:ilvl="2">
      <w:start w:val="2"/>
      <w:numFmt w:val="decimal"/>
      <w:isLgl/>
      <w:lvlText w:val="%1.%2.%3."/>
      <w:lvlJc w:val="left"/>
      <w:pPr>
        <w:ind w:left="1494" w:hanging="720"/>
      </w:pPr>
      <w:rPr>
        <w:rFonts w:hint="default"/>
      </w:rPr>
    </w:lvl>
    <w:lvl w:ilvl="3">
      <w:start w:val="1"/>
      <w:numFmt w:val="decimal"/>
      <w:isLgl/>
      <w:lvlText w:val="%1.%2.%3.%4."/>
      <w:lvlJc w:val="left"/>
      <w:pPr>
        <w:ind w:left="1668" w:hanging="720"/>
      </w:pPr>
      <w:rPr>
        <w:rFonts w:hint="default"/>
      </w:rPr>
    </w:lvl>
    <w:lvl w:ilvl="4">
      <w:start w:val="1"/>
      <w:numFmt w:val="decimal"/>
      <w:isLgl/>
      <w:lvlText w:val="%1.%2.%3.%4.%5."/>
      <w:lvlJc w:val="left"/>
      <w:pPr>
        <w:ind w:left="2202"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910" w:hanging="1440"/>
      </w:pPr>
      <w:rPr>
        <w:rFonts w:hint="default"/>
      </w:rPr>
    </w:lvl>
    <w:lvl w:ilvl="7">
      <w:start w:val="1"/>
      <w:numFmt w:val="decimal"/>
      <w:isLgl/>
      <w:lvlText w:val="%1.%2.%3.%4.%5.%6.%7.%8."/>
      <w:lvlJc w:val="left"/>
      <w:pPr>
        <w:ind w:left="3084" w:hanging="1440"/>
      </w:pPr>
      <w:rPr>
        <w:rFonts w:hint="default"/>
      </w:rPr>
    </w:lvl>
    <w:lvl w:ilvl="8">
      <w:start w:val="1"/>
      <w:numFmt w:val="decimal"/>
      <w:isLgl/>
      <w:lvlText w:val="%1.%2.%3.%4.%5.%6.%7.%8.%9."/>
      <w:lvlJc w:val="left"/>
      <w:pPr>
        <w:ind w:left="3618" w:hanging="1800"/>
      </w:pPr>
      <w:rPr>
        <w:rFonts w:hint="default"/>
      </w:rPr>
    </w:lvl>
  </w:abstractNum>
  <w:abstractNum w:abstractNumId="33" w15:restartNumberingAfterBreak="0">
    <w:nsid w:val="25B262E0"/>
    <w:multiLevelType w:val="hybridMultilevel"/>
    <w:tmpl w:val="0B5ACC9E"/>
    <w:lvl w:ilvl="0" w:tplc="77D0C7F6">
      <w:numFmt w:val="bullet"/>
      <w:lvlText w:val="-"/>
      <w:lvlJc w:val="left"/>
      <w:pPr>
        <w:ind w:left="107" w:hanging="432"/>
      </w:pPr>
      <w:rPr>
        <w:rFonts w:ascii="Trebuchet MS" w:eastAsia="Trebuchet MS" w:hAnsi="Trebuchet MS" w:cs="Trebuchet MS" w:hint="default"/>
        <w:b w:val="0"/>
        <w:bCs w:val="0"/>
        <w:i w:val="0"/>
        <w:iCs w:val="0"/>
        <w:spacing w:val="0"/>
        <w:w w:val="114"/>
        <w:sz w:val="24"/>
        <w:szCs w:val="24"/>
        <w:lang w:val="ru-RU" w:eastAsia="en-US" w:bidi="ar-SA"/>
      </w:rPr>
    </w:lvl>
    <w:lvl w:ilvl="1" w:tplc="A6441720">
      <w:numFmt w:val="bullet"/>
      <w:lvlText w:val="•"/>
      <w:lvlJc w:val="left"/>
      <w:pPr>
        <w:ind w:left="542" w:hanging="432"/>
      </w:pPr>
      <w:rPr>
        <w:rFonts w:hint="default"/>
        <w:lang w:val="ru-RU" w:eastAsia="en-US" w:bidi="ar-SA"/>
      </w:rPr>
    </w:lvl>
    <w:lvl w:ilvl="2" w:tplc="A02AE9D4">
      <w:numFmt w:val="bullet"/>
      <w:lvlText w:val="•"/>
      <w:lvlJc w:val="left"/>
      <w:pPr>
        <w:ind w:left="985" w:hanging="432"/>
      </w:pPr>
      <w:rPr>
        <w:rFonts w:hint="default"/>
        <w:lang w:val="ru-RU" w:eastAsia="en-US" w:bidi="ar-SA"/>
      </w:rPr>
    </w:lvl>
    <w:lvl w:ilvl="3" w:tplc="05141A3E">
      <w:numFmt w:val="bullet"/>
      <w:lvlText w:val="•"/>
      <w:lvlJc w:val="left"/>
      <w:pPr>
        <w:ind w:left="1427" w:hanging="432"/>
      </w:pPr>
      <w:rPr>
        <w:rFonts w:hint="default"/>
        <w:lang w:val="ru-RU" w:eastAsia="en-US" w:bidi="ar-SA"/>
      </w:rPr>
    </w:lvl>
    <w:lvl w:ilvl="4" w:tplc="3F96DC6E">
      <w:numFmt w:val="bullet"/>
      <w:lvlText w:val="•"/>
      <w:lvlJc w:val="left"/>
      <w:pPr>
        <w:ind w:left="1870" w:hanging="432"/>
      </w:pPr>
      <w:rPr>
        <w:rFonts w:hint="default"/>
        <w:lang w:val="ru-RU" w:eastAsia="en-US" w:bidi="ar-SA"/>
      </w:rPr>
    </w:lvl>
    <w:lvl w:ilvl="5" w:tplc="E3D053CC">
      <w:numFmt w:val="bullet"/>
      <w:lvlText w:val="•"/>
      <w:lvlJc w:val="left"/>
      <w:pPr>
        <w:ind w:left="2313" w:hanging="432"/>
      </w:pPr>
      <w:rPr>
        <w:rFonts w:hint="default"/>
        <w:lang w:val="ru-RU" w:eastAsia="en-US" w:bidi="ar-SA"/>
      </w:rPr>
    </w:lvl>
    <w:lvl w:ilvl="6" w:tplc="1CCE87EA">
      <w:numFmt w:val="bullet"/>
      <w:lvlText w:val="•"/>
      <w:lvlJc w:val="left"/>
      <w:pPr>
        <w:ind w:left="2755" w:hanging="432"/>
      </w:pPr>
      <w:rPr>
        <w:rFonts w:hint="default"/>
        <w:lang w:val="ru-RU" w:eastAsia="en-US" w:bidi="ar-SA"/>
      </w:rPr>
    </w:lvl>
    <w:lvl w:ilvl="7" w:tplc="BA3E83FE">
      <w:numFmt w:val="bullet"/>
      <w:lvlText w:val="•"/>
      <w:lvlJc w:val="left"/>
      <w:pPr>
        <w:ind w:left="3198" w:hanging="432"/>
      </w:pPr>
      <w:rPr>
        <w:rFonts w:hint="default"/>
        <w:lang w:val="ru-RU" w:eastAsia="en-US" w:bidi="ar-SA"/>
      </w:rPr>
    </w:lvl>
    <w:lvl w:ilvl="8" w:tplc="3EE0A3E4">
      <w:numFmt w:val="bullet"/>
      <w:lvlText w:val="•"/>
      <w:lvlJc w:val="left"/>
      <w:pPr>
        <w:ind w:left="3640" w:hanging="432"/>
      </w:pPr>
      <w:rPr>
        <w:rFonts w:hint="default"/>
        <w:lang w:val="ru-RU" w:eastAsia="en-US" w:bidi="ar-SA"/>
      </w:rPr>
    </w:lvl>
  </w:abstractNum>
  <w:abstractNum w:abstractNumId="34" w15:restartNumberingAfterBreak="0">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269260AF"/>
    <w:multiLevelType w:val="multilevel"/>
    <w:tmpl w:val="22A45A08"/>
    <w:lvl w:ilvl="0">
      <w:start w:val="1"/>
      <w:numFmt w:val="decimal"/>
      <w:lvlText w:val="%1."/>
      <w:lvlJc w:val="left"/>
      <w:pPr>
        <w:ind w:left="2061" w:hanging="360"/>
      </w:pPr>
      <w:rPr>
        <w:rFonts w:hint="default"/>
      </w:rPr>
    </w:lvl>
    <w:lvl w:ilvl="1">
      <w:start w:val="1"/>
      <w:numFmt w:val="decimal"/>
      <w:isLgl/>
      <w:lvlText w:val="%1.%2"/>
      <w:lvlJc w:val="left"/>
      <w:pPr>
        <w:ind w:left="2061" w:hanging="360"/>
      </w:pPr>
      <w:rPr>
        <w:rFonts w:hint="default"/>
        <w:b/>
      </w:rPr>
    </w:lvl>
    <w:lvl w:ilvl="2">
      <w:start w:val="1"/>
      <w:numFmt w:val="decimal"/>
      <w:isLgl/>
      <w:lvlText w:val="%1.%2.%3"/>
      <w:lvlJc w:val="left"/>
      <w:pPr>
        <w:ind w:left="2421" w:hanging="720"/>
      </w:pPr>
      <w:rPr>
        <w:rFonts w:hint="default"/>
        <w:b/>
      </w:rPr>
    </w:lvl>
    <w:lvl w:ilvl="3">
      <w:start w:val="1"/>
      <w:numFmt w:val="decimal"/>
      <w:isLgl/>
      <w:lvlText w:val="%1.%2.%3.%4"/>
      <w:lvlJc w:val="left"/>
      <w:pPr>
        <w:ind w:left="2421" w:hanging="720"/>
      </w:pPr>
      <w:rPr>
        <w:rFonts w:hint="default"/>
        <w:b/>
      </w:rPr>
    </w:lvl>
    <w:lvl w:ilvl="4">
      <w:start w:val="1"/>
      <w:numFmt w:val="decimal"/>
      <w:isLgl/>
      <w:lvlText w:val="%1.%2.%3.%4.%5"/>
      <w:lvlJc w:val="left"/>
      <w:pPr>
        <w:ind w:left="2781" w:hanging="1080"/>
      </w:pPr>
      <w:rPr>
        <w:rFonts w:hint="default"/>
        <w:b/>
      </w:rPr>
    </w:lvl>
    <w:lvl w:ilvl="5">
      <w:start w:val="1"/>
      <w:numFmt w:val="decimal"/>
      <w:isLgl/>
      <w:lvlText w:val="%1.%2.%3.%4.%5.%6"/>
      <w:lvlJc w:val="left"/>
      <w:pPr>
        <w:ind w:left="2781" w:hanging="1080"/>
      </w:pPr>
      <w:rPr>
        <w:rFonts w:hint="default"/>
        <w:b/>
      </w:rPr>
    </w:lvl>
    <w:lvl w:ilvl="6">
      <w:start w:val="1"/>
      <w:numFmt w:val="decimal"/>
      <w:isLgl/>
      <w:lvlText w:val="%1.%2.%3.%4.%5.%6.%7"/>
      <w:lvlJc w:val="left"/>
      <w:pPr>
        <w:ind w:left="3141" w:hanging="1440"/>
      </w:pPr>
      <w:rPr>
        <w:rFonts w:hint="default"/>
        <w:b/>
      </w:rPr>
    </w:lvl>
    <w:lvl w:ilvl="7">
      <w:start w:val="1"/>
      <w:numFmt w:val="decimal"/>
      <w:isLgl/>
      <w:lvlText w:val="%1.%2.%3.%4.%5.%6.%7.%8"/>
      <w:lvlJc w:val="left"/>
      <w:pPr>
        <w:ind w:left="3141" w:hanging="1440"/>
      </w:pPr>
      <w:rPr>
        <w:rFonts w:hint="default"/>
        <w:b/>
      </w:rPr>
    </w:lvl>
    <w:lvl w:ilvl="8">
      <w:start w:val="1"/>
      <w:numFmt w:val="decimal"/>
      <w:isLgl/>
      <w:lvlText w:val="%1.%2.%3.%4.%5.%6.%7.%8.%9"/>
      <w:lvlJc w:val="left"/>
      <w:pPr>
        <w:ind w:left="3501" w:hanging="1800"/>
      </w:pPr>
      <w:rPr>
        <w:rFonts w:hint="default"/>
        <w:b/>
      </w:rPr>
    </w:lvl>
  </w:abstractNum>
  <w:abstractNum w:abstractNumId="36" w15:restartNumberingAfterBreak="0">
    <w:nsid w:val="280E5AA5"/>
    <w:multiLevelType w:val="hybridMultilevel"/>
    <w:tmpl w:val="701A2024"/>
    <w:lvl w:ilvl="0" w:tplc="0419000F">
      <w:start w:val="1"/>
      <w:numFmt w:val="decimal"/>
      <w:lvlText w:val="%1."/>
      <w:lvlJc w:val="left"/>
      <w:pPr>
        <w:ind w:left="2061"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C9D465C"/>
    <w:multiLevelType w:val="hybridMultilevel"/>
    <w:tmpl w:val="F07090D2"/>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38" w15:restartNumberingAfterBreak="0">
    <w:nsid w:val="2D914F23"/>
    <w:multiLevelType w:val="multilevel"/>
    <w:tmpl w:val="672698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D9728BA"/>
    <w:multiLevelType w:val="multilevel"/>
    <w:tmpl w:val="5AE69818"/>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41" w15:restartNumberingAfterBreak="0">
    <w:nsid w:val="2E721483"/>
    <w:multiLevelType w:val="hybridMultilevel"/>
    <w:tmpl w:val="58FC4694"/>
    <w:lvl w:ilvl="0" w:tplc="0419000F">
      <w:start w:val="1"/>
      <w:numFmt w:val="decimal"/>
      <w:lvlText w:val="%1."/>
      <w:lvlJc w:val="left"/>
      <w:pPr>
        <w:ind w:left="720" w:hanging="360"/>
      </w:pPr>
    </w:lvl>
    <w:lvl w:ilvl="1" w:tplc="04190019">
      <w:start w:val="1"/>
      <w:numFmt w:val="lowerLetter"/>
      <w:lvlText w:val="%2."/>
      <w:lvlJc w:val="left"/>
      <w:pPr>
        <w:ind w:left="1211"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FEB135E"/>
    <w:multiLevelType w:val="hybridMultilevel"/>
    <w:tmpl w:val="42DC6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27D27F8"/>
    <w:multiLevelType w:val="multilevel"/>
    <w:tmpl w:val="9BE2BC56"/>
    <w:lvl w:ilvl="0">
      <w:start w:val="1"/>
      <w:numFmt w:val="decimal"/>
      <w:lvlText w:val="%1."/>
      <w:lvlJc w:val="left"/>
      <w:pPr>
        <w:ind w:left="768" w:hanging="360"/>
      </w:pPr>
      <w:rPr>
        <w:rFonts w:hint="default"/>
      </w:rPr>
    </w:lvl>
    <w:lvl w:ilvl="1">
      <w:start w:val="2"/>
      <w:numFmt w:val="decimal"/>
      <w:isLgl/>
      <w:lvlText w:val="%1.%2."/>
      <w:lvlJc w:val="left"/>
      <w:pPr>
        <w:ind w:left="1229" w:hanging="600"/>
      </w:pPr>
      <w:rPr>
        <w:rFonts w:hint="default"/>
        <w:b/>
      </w:rPr>
    </w:lvl>
    <w:lvl w:ilvl="2">
      <w:start w:val="3"/>
      <w:numFmt w:val="decimal"/>
      <w:isLgl/>
      <w:lvlText w:val="%1.%2.%3."/>
      <w:lvlJc w:val="left"/>
      <w:pPr>
        <w:ind w:left="1570" w:hanging="720"/>
      </w:pPr>
      <w:rPr>
        <w:rFonts w:hint="default"/>
        <w:b/>
      </w:rPr>
    </w:lvl>
    <w:lvl w:ilvl="3">
      <w:start w:val="1"/>
      <w:numFmt w:val="decimal"/>
      <w:isLgl/>
      <w:lvlText w:val="%1.%2.%3.%4."/>
      <w:lvlJc w:val="left"/>
      <w:pPr>
        <w:ind w:left="1791" w:hanging="720"/>
      </w:pPr>
      <w:rPr>
        <w:rFonts w:hint="default"/>
        <w:b/>
      </w:rPr>
    </w:lvl>
    <w:lvl w:ilvl="4">
      <w:start w:val="1"/>
      <w:numFmt w:val="decimal"/>
      <w:isLgl/>
      <w:lvlText w:val="%1.%2.%3.%4.%5."/>
      <w:lvlJc w:val="left"/>
      <w:pPr>
        <w:ind w:left="2372" w:hanging="1080"/>
      </w:pPr>
      <w:rPr>
        <w:rFonts w:hint="default"/>
        <w:b/>
      </w:rPr>
    </w:lvl>
    <w:lvl w:ilvl="5">
      <w:start w:val="1"/>
      <w:numFmt w:val="decimal"/>
      <w:isLgl/>
      <w:lvlText w:val="%1.%2.%3.%4.%5.%6."/>
      <w:lvlJc w:val="left"/>
      <w:pPr>
        <w:ind w:left="2593" w:hanging="1080"/>
      </w:pPr>
      <w:rPr>
        <w:rFonts w:hint="default"/>
        <w:b/>
      </w:rPr>
    </w:lvl>
    <w:lvl w:ilvl="6">
      <w:start w:val="1"/>
      <w:numFmt w:val="decimal"/>
      <w:isLgl/>
      <w:lvlText w:val="%1.%2.%3.%4.%5.%6.%7."/>
      <w:lvlJc w:val="left"/>
      <w:pPr>
        <w:ind w:left="3174" w:hanging="1440"/>
      </w:pPr>
      <w:rPr>
        <w:rFonts w:hint="default"/>
        <w:b/>
      </w:rPr>
    </w:lvl>
    <w:lvl w:ilvl="7">
      <w:start w:val="1"/>
      <w:numFmt w:val="decimal"/>
      <w:isLgl/>
      <w:lvlText w:val="%1.%2.%3.%4.%5.%6.%7.%8."/>
      <w:lvlJc w:val="left"/>
      <w:pPr>
        <w:ind w:left="3395" w:hanging="1440"/>
      </w:pPr>
      <w:rPr>
        <w:rFonts w:hint="default"/>
        <w:b/>
      </w:rPr>
    </w:lvl>
    <w:lvl w:ilvl="8">
      <w:start w:val="1"/>
      <w:numFmt w:val="decimal"/>
      <w:isLgl/>
      <w:lvlText w:val="%1.%2.%3.%4.%5.%6.%7.%8.%9."/>
      <w:lvlJc w:val="left"/>
      <w:pPr>
        <w:ind w:left="3976" w:hanging="1800"/>
      </w:pPr>
      <w:rPr>
        <w:rFonts w:hint="default"/>
        <w:b/>
      </w:rPr>
    </w:lvl>
  </w:abstractNum>
  <w:abstractNum w:abstractNumId="44" w15:restartNumberingAfterBreak="0">
    <w:nsid w:val="358978A0"/>
    <w:multiLevelType w:val="multilevel"/>
    <w:tmpl w:val="AD20258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 w15:restartNumberingAfterBreak="0">
    <w:nsid w:val="35E84FCB"/>
    <w:multiLevelType w:val="multilevel"/>
    <w:tmpl w:val="D570CE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6675454"/>
    <w:multiLevelType w:val="multilevel"/>
    <w:tmpl w:val="B71E8A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79502BE"/>
    <w:multiLevelType w:val="hybridMultilevel"/>
    <w:tmpl w:val="F5FEB5E8"/>
    <w:lvl w:ilvl="0" w:tplc="A77CB23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8F07DFA"/>
    <w:multiLevelType w:val="multilevel"/>
    <w:tmpl w:val="6CAC673C"/>
    <w:lvl w:ilvl="0">
      <w:start w:val="1"/>
      <w:numFmt w:val="bullet"/>
      <w:lvlText w:val="­"/>
      <w:lvlJc w:val="left"/>
      <w:pPr>
        <w:ind w:left="1429" w:hanging="360"/>
      </w:pPr>
      <w:rPr>
        <w:rFonts w:ascii="Courier New" w:hAnsi="Courier New"/>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9" w15:restartNumberingAfterBreak="0">
    <w:nsid w:val="392D3194"/>
    <w:multiLevelType w:val="multilevel"/>
    <w:tmpl w:val="53EA9F6C"/>
    <w:lvl w:ilvl="0">
      <w:start w:val="1"/>
      <w:numFmt w:val="decimal"/>
      <w:lvlText w:val="%1."/>
      <w:lvlJc w:val="left"/>
      <w:pPr>
        <w:ind w:left="41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98902BD"/>
    <w:multiLevelType w:val="hybridMultilevel"/>
    <w:tmpl w:val="7B56EDE2"/>
    <w:lvl w:ilvl="0" w:tplc="9C560BF0">
      <w:numFmt w:val="bullet"/>
      <w:lvlText w:val="-"/>
      <w:lvlJc w:val="left"/>
      <w:pPr>
        <w:ind w:left="109" w:hanging="370"/>
      </w:pPr>
      <w:rPr>
        <w:rFonts w:ascii="Trebuchet MS" w:eastAsia="Trebuchet MS" w:hAnsi="Trebuchet MS" w:cs="Trebuchet MS" w:hint="default"/>
        <w:b w:val="0"/>
        <w:bCs w:val="0"/>
        <w:i w:val="0"/>
        <w:iCs w:val="0"/>
        <w:spacing w:val="0"/>
        <w:w w:val="114"/>
        <w:sz w:val="24"/>
        <w:szCs w:val="24"/>
        <w:lang w:val="ru-RU" w:eastAsia="en-US" w:bidi="ar-SA"/>
      </w:rPr>
    </w:lvl>
    <w:lvl w:ilvl="1" w:tplc="5B9495CC">
      <w:numFmt w:val="bullet"/>
      <w:lvlText w:val="•"/>
      <w:lvlJc w:val="left"/>
      <w:pPr>
        <w:ind w:left="840" w:hanging="370"/>
      </w:pPr>
      <w:rPr>
        <w:rFonts w:hint="default"/>
        <w:lang w:val="ru-RU" w:eastAsia="en-US" w:bidi="ar-SA"/>
      </w:rPr>
    </w:lvl>
    <w:lvl w:ilvl="2" w:tplc="361C3C94">
      <w:numFmt w:val="bullet"/>
      <w:lvlText w:val="•"/>
      <w:lvlJc w:val="left"/>
      <w:pPr>
        <w:ind w:left="1581" w:hanging="370"/>
      </w:pPr>
      <w:rPr>
        <w:rFonts w:hint="default"/>
        <w:lang w:val="ru-RU" w:eastAsia="en-US" w:bidi="ar-SA"/>
      </w:rPr>
    </w:lvl>
    <w:lvl w:ilvl="3" w:tplc="6CCC6BAC">
      <w:numFmt w:val="bullet"/>
      <w:lvlText w:val="•"/>
      <w:lvlJc w:val="left"/>
      <w:pPr>
        <w:ind w:left="2321" w:hanging="370"/>
      </w:pPr>
      <w:rPr>
        <w:rFonts w:hint="default"/>
        <w:lang w:val="ru-RU" w:eastAsia="en-US" w:bidi="ar-SA"/>
      </w:rPr>
    </w:lvl>
    <w:lvl w:ilvl="4" w:tplc="44E805A8">
      <w:numFmt w:val="bullet"/>
      <w:lvlText w:val="•"/>
      <w:lvlJc w:val="left"/>
      <w:pPr>
        <w:ind w:left="3062" w:hanging="370"/>
      </w:pPr>
      <w:rPr>
        <w:rFonts w:hint="default"/>
        <w:lang w:val="ru-RU" w:eastAsia="en-US" w:bidi="ar-SA"/>
      </w:rPr>
    </w:lvl>
    <w:lvl w:ilvl="5" w:tplc="516AC79C">
      <w:numFmt w:val="bullet"/>
      <w:lvlText w:val="•"/>
      <w:lvlJc w:val="left"/>
      <w:pPr>
        <w:ind w:left="3803" w:hanging="370"/>
      </w:pPr>
      <w:rPr>
        <w:rFonts w:hint="default"/>
        <w:lang w:val="ru-RU" w:eastAsia="en-US" w:bidi="ar-SA"/>
      </w:rPr>
    </w:lvl>
    <w:lvl w:ilvl="6" w:tplc="65ECA660">
      <w:numFmt w:val="bullet"/>
      <w:lvlText w:val="•"/>
      <w:lvlJc w:val="left"/>
      <w:pPr>
        <w:ind w:left="4543" w:hanging="370"/>
      </w:pPr>
      <w:rPr>
        <w:rFonts w:hint="default"/>
        <w:lang w:val="ru-RU" w:eastAsia="en-US" w:bidi="ar-SA"/>
      </w:rPr>
    </w:lvl>
    <w:lvl w:ilvl="7" w:tplc="43A2287C">
      <w:numFmt w:val="bullet"/>
      <w:lvlText w:val="•"/>
      <w:lvlJc w:val="left"/>
      <w:pPr>
        <w:ind w:left="5284" w:hanging="370"/>
      </w:pPr>
      <w:rPr>
        <w:rFonts w:hint="default"/>
        <w:lang w:val="ru-RU" w:eastAsia="en-US" w:bidi="ar-SA"/>
      </w:rPr>
    </w:lvl>
    <w:lvl w:ilvl="8" w:tplc="ABE4B754">
      <w:numFmt w:val="bullet"/>
      <w:lvlText w:val="•"/>
      <w:lvlJc w:val="left"/>
      <w:pPr>
        <w:ind w:left="6024" w:hanging="370"/>
      </w:pPr>
      <w:rPr>
        <w:rFonts w:hint="default"/>
        <w:lang w:val="ru-RU" w:eastAsia="en-US" w:bidi="ar-SA"/>
      </w:rPr>
    </w:lvl>
  </w:abstractNum>
  <w:abstractNum w:abstractNumId="51" w15:restartNumberingAfterBreak="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52" w15:restartNumberingAfterBreak="0">
    <w:nsid w:val="3C1771EA"/>
    <w:multiLevelType w:val="multilevel"/>
    <w:tmpl w:val="EE2461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54" w15:restartNumberingAfterBreak="0">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55" w15:restartNumberingAfterBreak="0">
    <w:nsid w:val="3F736016"/>
    <w:multiLevelType w:val="multilevel"/>
    <w:tmpl w:val="31E235CE"/>
    <w:lvl w:ilvl="0">
      <w:start w:val="1"/>
      <w:numFmt w:val="decimal"/>
      <w:suff w:val="space"/>
      <w:lvlText w:val="%1."/>
      <w:lvlJc w:val="left"/>
      <w:pPr>
        <w:ind w:left="360" w:hanging="360"/>
      </w:pPr>
      <w:rPr>
        <w:color w:val="000000" w:themeColor="text1"/>
      </w:r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56" w15:restartNumberingAfterBreak="0">
    <w:nsid w:val="404B36F9"/>
    <w:multiLevelType w:val="hybridMultilevel"/>
    <w:tmpl w:val="7D747290"/>
    <w:lvl w:ilvl="0" w:tplc="100A8D6A">
      <w:start w:val="1"/>
      <w:numFmt w:val="decimal"/>
      <w:lvlText w:val="%1."/>
      <w:lvlJc w:val="left"/>
      <w:pPr>
        <w:ind w:left="403" w:hanging="360"/>
      </w:pPr>
      <w:rPr>
        <w:rFonts w:eastAsiaTheme="minorHAnsi" w:cstheme="minorBidi"/>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40BB0215"/>
    <w:multiLevelType w:val="multilevel"/>
    <w:tmpl w:val="1F9E5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0DE37D8"/>
    <w:multiLevelType w:val="hybridMultilevel"/>
    <w:tmpl w:val="326CAC16"/>
    <w:lvl w:ilvl="0" w:tplc="42EE25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15:restartNumberingAfterBreak="0">
    <w:nsid w:val="420275CE"/>
    <w:multiLevelType w:val="multilevel"/>
    <w:tmpl w:val="055CF4F0"/>
    <w:lvl w:ilvl="0">
      <w:start w:val="1"/>
      <w:numFmt w:val="decimal"/>
      <w:lvlText w:val="%1."/>
      <w:lvlJc w:val="left"/>
      <w:pPr>
        <w:ind w:left="659" w:hanging="375"/>
      </w:p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abstractNum w:abstractNumId="60" w15:restartNumberingAfterBreak="0">
    <w:nsid w:val="42FF774D"/>
    <w:multiLevelType w:val="hybridMultilevel"/>
    <w:tmpl w:val="2B50005C"/>
    <w:lvl w:ilvl="0" w:tplc="837CB3FA">
      <w:start w:val="4"/>
      <w:numFmt w:val="decimal"/>
      <w:lvlText w:val="%1."/>
      <w:lvlJc w:val="left"/>
      <w:pPr>
        <w:ind w:left="915" w:hanging="360"/>
      </w:pPr>
      <w:rPr>
        <w:rFonts w:eastAsia="Times New Roman" w:hint="default"/>
        <w:b w:val="0"/>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61" w15:restartNumberingAfterBreak="0">
    <w:nsid w:val="43F5584C"/>
    <w:multiLevelType w:val="hybridMultilevel"/>
    <w:tmpl w:val="51BE626E"/>
    <w:lvl w:ilvl="0" w:tplc="6F8A8A4E">
      <w:numFmt w:val="bullet"/>
      <w:lvlText w:val="-"/>
      <w:lvlJc w:val="left"/>
      <w:pPr>
        <w:ind w:left="109" w:hanging="430"/>
      </w:pPr>
      <w:rPr>
        <w:rFonts w:ascii="Trebuchet MS" w:eastAsia="Trebuchet MS" w:hAnsi="Trebuchet MS" w:cs="Trebuchet MS" w:hint="default"/>
        <w:b w:val="0"/>
        <w:bCs w:val="0"/>
        <w:i w:val="0"/>
        <w:iCs w:val="0"/>
        <w:spacing w:val="0"/>
        <w:w w:val="114"/>
        <w:sz w:val="24"/>
        <w:szCs w:val="24"/>
        <w:lang w:val="ru-RU" w:eastAsia="en-US" w:bidi="ar-SA"/>
      </w:rPr>
    </w:lvl>
    <w:lvl w:ilvl="1" w:tplc="5EB2288A">
      <w:numFmt w:val="bullet"/>
      <w:lvlText w:val="•"/>
      <w:lvlJc w:val="left"/>
      <w:pPr>
        <w:ind w:left="840" w:hanging="430"/>
      </w:pPr>
      <w:rPr>
        <w:rFonts w:hint="default"/>
        <w:lang w:val="ru-RU" w:eastAsia="en-US" w:bidi="ar-SA"/>
      </w:rPr>
    </w:lvl>
    <w:lvl w:ilvl="2" w:tplc="BD749A72">
      <w:numFmt w:val="bullet"/>
      <w:lvlText w:val="•"/>
      <w:lvlJc w:val="left"/>
      <w:pPr>
        <w:ind w:left="1581" w:hanging="430"/>
      </w:pPr>
      <w:rPr>
        <w:rFonts w:hint="default"/>
        <w:lang w:val="ru-RU" w:eastAsia="en-US" w:bidi="ar-SA"/>
      </w:rPr>
    </w:lvl>
    <w:lvl w:ilvl="3" w:tplc="79A63918">
      <w:numFmt w:val="bullet"/>
      <w:lvlText w:val="•"/>
      <w:lvlJc w:val="left"/>
      <w:pPr>
        <w:ind w:left="2321" w:hanging="430"/>
      </w:pPr>
      <w:rPr>
        <w:rFonts w:hint="default"/>
        <w:lang w:val="ru-RU" w:eastAsia="en-US" w:bidi="ar-SA"/>
      </w:rPr>
    </w:lvl>
    <w:lvl w:ilvl="4" w:tplc="CE8C4530">
      <w:numFmt w:val="bullet"/>
      <w:lvlText w:val="•"/>
      <w:lvlJc w:val="left"/>
      <w:pPr>
        <w:ind w:left="3062" w:hanging="430"/>
      </w:pPr>
      <w:rPr>
        <w:rFonts w:hint="default"/>
        <w:lang w:val="ru-RU" w:eastAsia="en-US" w:bidi="ar-SA"/>
      </w:rPr>
    </w:lvl>
    <w:lvl w:ilvl="5" w:tplc="D40A19C4">
      <w:numFmt w:val="bullet"/>
      <w:lvlText w:val="•"/>
      <w:lvlJc w:val="left"/>
      <w:pPr>
        <w:ind w:left="3803" w:hanging="430"/>
      </w:pPr>
      <w:rPr>
        <w:rFonts w:hint="default"/>
        <w:lang w:val="ru-RU" w:eastAsia="en-US" w:bidi="ar-SA"/>
      </w:rPr>
    </w:lvl>
    <w:lvl w:ilvl="6" w:tplc="CE644AEA">
      <w:numFmt w:val="bullet"/>
      <w:lvlText w:val="•"/>
      <w:lvlJc w:val="left"/>
      <w:pPr>
        <w:ind w:left="4543" w:hanging="430"/>
      </w:pPr>
      <w:rPr>
        <w:rFonts w:hint="default"/>
        <w:lang w:val="ru-RU" w:eastAsia="en-US" w:bidi="ar-SA"/>
      </w:rPr>
    </w:lvl>
    <w:lvl w:ilvl="7" w:tplc="457C02D8">
      <w:numFmt w:val="bullet"/>
      <w:lvlText w:val="•"/>
      <w:lvlJc w:val="left"/>
      <w:pPr>
        <w:ind w:left="5284" w:hanging="430"/>
      </w:pPr>
      <w:rPr>
        <w:rFonts w:hint="default"/>
        <w:lang w:val="ru-RU" w:eastAsia="en-US" w:bidi="ar-SA"/>
      </w:rPr>
    </w:lvl>
    <w:lvl w:ilvl="8" w:tplc="65C47EC8">
      <w:numFmt w:val="bullet"/>
      <w:lvlText w:val="•"/>
      <w:lvlJc w:val="left"/>
      <w:pPr>
        <w:ind w:left="6024" w:hanging="430"/>
      </w:pPr>
      <w:rPr>
        <w:rFonts w:hint="default"/>
        <w:lang w:val="ru-RU" w:eastAsia="en-US" w:bidi="ar-SA"/>
      </w:rPr>
    </w:lvl>
  </w:abstractNum>
  <w:abstractNum w:abstractNumId="62" w15:restartNumberingAfterBreak="0">
    <w:nsid w:val="44C624F0"/>
    <w:multiLevelType w:val="multilevel"/>
    <w:tmpl w:val="9BD6032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3" w15:restartNumberingAfterBreak="0">
    <w:nsid w:val="45D70D9A"/>
    <w:multiLevelType w:val="hybridMultilevel"/>
    <w:tmpl w:val="64F211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4" w15:restartNumberingAfterBreak="0">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65" w15:restartNumberingAfterBreak="0">
    <w:nsid w:val="47624161"/>
    <w:multiLevelType w:val="multilevel"/>
    <w:tmpl w:val="FD30C422"/>
    <w:lvl w:ilvl="0">
      <w:start w:val="1"/>
      <w:numFmt w:val="decimal"/>
      <w:lvlText w:val="%1."/>
      <w:lvlJc w:val="left"/>
      <w:pPr>
        <w:ind w:left="360" w:hanging="360"/>
      </w:pPr>
      <w:rPr>
        <w:rFonts w:ascii="Times New Roman Полужирный" w:hAnsi="Times New Roman Полужирный"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47B815D7"/>
    <w:multiLevelType w:val="hybridMultilevel"/>
    <w:tmpl w:val="3E68A27E"/>
    <w:lvl w:ilvl="0" w:tplc="3B384DF8">
      <w:start w:val="1"/>
      <w:numFmt w:val="decimal"/>
      <w:lvlText w:val="%1."/>
      <w:lvlJc w:val="left"/>
      <w:pPr>
        <w:ind w:left="720" w:hanging="360"/>
      </w:pPr>
      <w:rPr>
        <w:u w:val="none"/>
      </w:rPr>
    </w:lvl>
    <w:lvl w:ilvl="1" w:tplc="96BE7BA2">
      <w:start w:val="1"/>
      <w:numFmt w:val="lowerLetter"/>
      <w:lvlText w:val="%2."/>
      <w:lvlJc w:val="left"/>
      <w:pPr>
        <w:ind w:left="1440" w:hanging="360"/>
      </w:pPr>
      <w:rPr>
        <w:u w:val="none"/>
      </w:rPr>
    </w:lvl>
    <w:lvl w:ilvl="2" w:tplc="587E7634">
      <w:start w:val="1"/>
      <w:numFmt w:val="lowerRoman"/>
      <w:lvlText w:val="%3."/>
      <w:lvlJc w:val="right"/>
      <w:pPr>
        <w:ind w:left="2160" w:hanging="360"/>
      </w:pPr>
      <w:rPr>
        <w:u w:val="none"/>
      </w:rPr>
    </w:lvl>
    <w:lvl w:ilvl="3" w:tplc="41B29738">
      <w:start w:val="1"/>
      <w:numFmt w:val="decimal"/>
      <w:lvlText w:val="%4."/>
      <w:lvlJc w:val="left"/>
      <w:pPr>
        <w:ind w:left="2880" w:hanging="360"/>
      </w:pPr>
      <w:rPr>
        <w:u w:val="none"/>
      </w:rPr>
    </w:lvl>
    <w:lvl w:ilvl="4" w:tplc="E76485E2">
      <w:start w:val="1"/>
      <w:numFmt w:val="lowerLetter"/>
      <w:lvlText w:val="%5."/>
      <w:lvlJc w:val="left"/>
      <w:pPr>
        <w:ind w:left="3600" w:hanging="360"/>
      </w:pPr>
      <w:rPr>
        <w:u w:val="none"/>
      </w:rPr>
    </w:lvl>
    <w:lvl w:ilvl="5" w:tplc="B1A456D4">
      <w:start w:val="1"/>
      <w:numFmt w:val="lowerRoman"/>
      <w:lvlText w:val="%6."/>
      <w:lvlJc w:val="right"/>
      <w:pPr>
        <w:ind w:left="4320" w:hanging="360"/>
      </w:pPr>
      <w:rPr>
        <w:u w:val="none"/>
      </w:rPr>
    </w:lvl>
    <w:lvl w:ilvl="6" w:tplc="884099DA">
      <w:start w:val="1"/>
      <w:numFmt w:val="decimal"/>
      <w:lvlText w:val="%7."/>
      <w:lvlJc w:val="left"/>
      <w:pPr>
        <w:ind w:left="5040" w:hanging="360"/>
      </w:pPr>
      <w:rPr>
        <w:u w:val="none"/>
      </w:rPr>
    </w:lvl>
    <w:lvl w:ilvl="7" w:tplc="E904D0DE">
      <w:start w:val="1"/>
      <w:numFmt w:val="lowerLetter"/>
      <w:lvlText w:val="%8."/>
      <w:lvlJc w:val="left"/>
      <w:pPr>
        <w:ind w:left="5760" w:hanging="360"/>
      </w:pPr>
      <w:rPr>
        <w:u w:val="none"/>
      </w:rPr>
    </w:lvl>
    <w:lvl w:ilvl="8" w:tplc="7F6E0ED4">
      <w:start w:val="1"/>
      <w:numFmt w:val="lowerRoman"/>
      <w:lvlText w:val="%9."/>
      <w:lvlJc w:val="right"/>
      <w:pPr>
        <w:ind w:left="6480" w:hanging="360"/>
      </w:pPr>
      <w:rPr>
        <w:u w:val="none"/>
      </w:rPr>
    </w:lvl>
  </w:abstractNum>
  <w:abstractNum w:abstractNumId="67" w15:restartNumberingAfterBreak="0">
    <w:nsid w:val="47FE0FB6"/>
    <w:multiLevelType w:val="hybridMultilevel"/>
    <w:tmpl w:val="EC8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A7C399A"/>
    <w:multiLevelType w:val="hybridMultilevel"/>
    <w:tmpl w:val="EAD21716"/>
    <w:lvl w:ilvl="0" w:tplc="253E40C4">
      <w:numFmt w:val="bullet"/>
      <w:lvlText w:val="-"/>
      <w:lvlJc w:val="left"/>
      <w:pPr>
        <w:ind w:left="107" w:hanging="344"/>
      </w:pPr>
      <w:rPr>
        <w:rFonts w:ascii="Trebuchet MS" w:eastAsia="Trebuchet MS" w:hAnsi="Trebuchet MS" w:cs="Trebuchet MS" w:hint="default"/>
        <w:b w:val="0"/>
        <w:bCs w:val="0"/>
        <w:i w:val="0"/>
        <w:iCs w:val="0"/>
        <w:spacing w:val="0"/>
        <w:w w:val="114"/>
        <w:sz w:val="24"/>
        <w:szCs w:val="24"/>
        <w:lang w:val="ru-RU" w:eastAsia="en-US" w:bidi="ar-SA"/>
      </w:rPr>
    </w:lvl>
    <w:lvl w:ilvl="1" w:tplc="233AE364">
      <w:numFmt w:val="bullet"/>
      <w:lvlText w:val="•"/>
      <w:lvlJc w:val="left"/>
      <w:pPr>
        <w:ind w:left="542" w:hanging="344"/>
      </w:pPr>
      <w:rPr>
        <w:rFonts w:hint="default"/>
        <w:lang w:val="ru-RU" w:eastAsia="en-US" w:bidi="ar-SA"/>
      </w:rPr>
    </w:lvl>
    <w:lvl w:ilvl="2" w:tplc="1AD84928">
      <w:numFmt w:val="bullet"/>
      <w:lvlText w:val="•"/>
      <w:lvlJc w:val="left"/>
      <w:pPr>
        <w:ind w:left="985" w:hanging="344"/>
      </w:pPr>
      <w:rPr>
        <w:rFonts w:hint="default"/>
        <w:lang w:val="ru-RU" w:eastAsia="en-US" w:bidi="ar-SA"/>
      </w:rPr>
    </w:lvl>
    <w:lvl w:ilvl="3" w:tplc="0D585E1A">
      <w:numFmt w:val="bullet"/>
      <w:lvlText w:val="•"/>
      <w:lvlJc w:val="left"/>
      <w:pPr>
        <w:ind w:left="1427" w:hanging="344"/>
      </w:pPr>
      <w:rPr>
        <w:rFonts w:hint="default"/>
        <w:lang w:val="ru-RU" w:eastAsia="en-US" w:bidi="ar-SA"/>
      </w:rPr>
    </w:lvl>
    <w:lvl w:ilvl="4" w:tplc="6A36124C">
      <w:numFmt w:val="bullet"/>
      <w:lvlText w:val="•"/>
      <w:lvlJc w:val="left"/>
      <w:pPr>
        <w:ind w:left="1870" w:hanging="344"/>
      </w:pPr>
      <w:rPr>
        <w:rFonts w:hint="default"/>
        <w:lang w:val="ru-RU" w:eastAsia="en-US" w:bidi="ar-SA"/>
      </w:rPr>
    </w:lvl>
    <w:lvl w:ilvl="5" w:tplc="450A2156">
      <w:numFmt w:val="bullet"/>
      <w:lvlText w:val="•"/>
      <w:lvlJc w:val="left"/>
      <w:pPr>
        <w:ind w:left="2313" w:hanging="344"/>
      </w:pPr>
      <w:rPr>
        <w:rFonts w:hint="default"/>
        <w:lang w:val="ru-RU" w:eastAsia="en-US" w:bidi="ar-SA"/>
      </w:rPr>
    </w:lvl>
    <w:lvl w:ilvl="6" w:tplc="317A7C1E">
      <w:numFmt w:val="bullet"/>
      <w:lvlText w:val="•"/>
      <w:lvlJc w:val="left"/>
      <w:pPr>
        <w:ind w:left="2755" w:hanging="344"/>
      </w:pPr>
      <w:rPr>
        <w:rFonts w:hint="default"/>
        <w:lang w:val="ru-RU" w:eastAsia="en-US" w:bidi="ar-SA"/>
      </w:rPr>
    </w:lvl>
    <w:lvl w:ilvl="7" w:tplc="FB58287A">
      <w:numFmt w:val="bullet"/>
      <w:lvlText w:val="•"/>
      <w:lvlJc w:val="left"/>
      <w:pPr>
        <w:ind w:left="3198" w:hanging="344"/>
      </w:pPr>
      <w:rPr>
        <w:rFonts w:hint="default"/>
        <w:lang w:val="ru-RU" w:eastAsia="en-US" w:bidi="ar-SA"/>
      </w:rPr>
    </w:lvl>
    <w:lvl w:ilvl="8" w:tplc="4E72C138">
      <w:numFmt w:val="bullet"/>
      <w:lvlText w:val="•"/>
      <w:lvlJc w:val="left"/>
      <w:pPr>
        <w:ind w:left="3640" w:hanging="344"/>
      </w:pPr>
      <w:rPr>
        <w:rFonts w:hint="default"/>
        <w:lang w:val="ru-RU" w:eastAsia="en-US" w:bidi="ar-SA"/>
      </w:rPr>
    </w:lvl>
  </w:abstractNum>
  <w:abstractNum w:abstractNumId="69" w15:restartNumberingAfterBreak="0">
    <w:nsid w:val="4E414FD7"/>
    <w:multiLevelType w:val="multilevel"/>
    <w:tmpl w:val="B86C82B2"/>
    <w:lvl w:ilvl="0">
      <w:start w:val="8"/>
      <w:numFmt w:val="decimal"/>
      <w:lvlText w:val="%1."/>
      <w:lvlJc w:val="left"/>
      <w:pPr>
        <w:tabs>
          <w:tab w:val="num" w:pos="720"/>
        </w:tabs>
        <w:ind w:left="720" w:hanging="360"/>
      </w:pPr>
    </w:lvl>
    <w:lvl w:ilvl="1">
      <w:start w:val="4"/>
      <w:numFmt w:val="decimal"/>
      <w:lvlText w:val="%2"/>
      <w:lvlJc w:val="left"/>
      <w:pPr>
        <w:ind w:left="1495"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71" w15:restartNumberingAfterBreak="0">
    <w:nsid w:val="4F291D52"/>
    <w:multiLevelType w:val="hybridMultilevel"/>
    <w:tmpl w:val="F984E3C6"/>
    <w:lvl w:ilvl="0" w:tplc="8EF4A370">
      <w:start w:val="3"/>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FC87F79"/>
    <w:multiLevelType w:val="multilevel"/>
    <w:tmpl w:val="8BE43CCE"/>
    <w:lvl w:ilvl="0">
      <w:start w:val="1"/>
      <w:numFmt w:val="decimal"/>
      <w:lvlText w:val="%1."/>
      <w:lvlJc w:val="left"/>
      <w:pPr>
        <w:ind w:left="2115" w:hanging="555"/>
      </w:pPr>
      <w:rPr>
        <w:rFonts w:ascii="Times New Roman" w:eastAsia="Times New Roman" w:hAnsi="Times New Roman" w:cs="Times New Roman" w:hint="default"/>
        <w:b/>
      </w:rPr>
    </w:lvl>
    <w:lvl w:ilvl="1">
      <w:start w:val="1"/>
      <w:numFmt w:val="decimal"/>
      <w:lvlText w:val="%1.%2."/>
      <w:lvlJc w:val="left"/>
      <w:pPr>
        <w:ind w:left="1264" w:hanging="555"/>
      </w:pPr>
      <w:rPr>
        <w:rFonts w:ascii="OfficinaSansBookC" w:eastAsia="Times New Roman" w:hAnsi="OfficinaSansBookC" w:hint="default"/>
        <w:b/>
      </w:rPr>
    </w:lvl>
    <w:lvl w:ilvl="2">
      <w:start w:val="1"/>
      <w:numFmt w:val="decimal"/>
      <w:lvlText w:val="%1.%2.%3."/>
      <w:lvlJc w:val="left"/>
      <w:pPr>
        <w:ind w:left="2138" w:hanging="720"/>
      </w:pPr>
      <w:rPr>
        <w:rFonts w:ascii="OfficinaSansBookC" w:eastAsia="Times New Roman" w:hAnsi="OfficinaSansBookC" w:hint="default"/>
        <w:b/>
      </w:rPr>
    </w:lvl>
    <w:lvl w:ilvl="3">
      <w:start w:val="1"/>
      <w:numFmt w:val="decimal"/>
      <w:lvlText w:val="%1.%2.%3.%4."/>
      <w:lvlJc w:val="left"/>
      <w:pPr>
        <w:ind w:left="2847" w:hanging="720"/>
      </w:pPr>
      <w:rPr>
        <w:rFonts w:ascii="OfficinaSansBookC" w:eastAsia="Times New Roman" w:hAnsi="OfficinaSansBookC" w:hint="default"/>
        <w:b/>
      </w:rPr>
    </w:lvl>
    <w:lvl w:ilvl="4">
      <w:start w:val="1"/>
      <w:numFmt w:val="decimal"/>
      <w:lvlText w:val="%1.%2.%3.%4.%5."/>
      <w:lvlJc w:val="left"/>
      <w:pPr>
        <w:ind w:left="3916" w:hanging="1080"/>
      </w:pPr>
      <w:rPr>
        <w:rFonts w:ascii="OfficinaSansBookC" w:eastAsia="Times New Roman" w:hAnsi="OfficinaSansBookC" w:hint="default"/>
        <w:b/>
      </w:rPr>
    </w:lvl>
    <w:lvl w:ilvl="5">
      <w:start w:val="1"/>
      <w:numFmt w:val="decimal"/>
      <w:lvlText w:val="%1.%2.%3.%4.%5.%6."/>
      <w:lvlJc w:val="left"/>
      <w:pPr>
        <w:ind w:left="4625" w:hanging="1080"/>
      </w:pPr>
      <w:rPr>
        <w:rFonts w:ascii="OfficinaSansBookC" w:eastAsia="Times New Roman" w:hAnsi="OfficinaSansBookC" w:hint="default"/>
        <w:b/>
      </w:rPr>
    </w:lvl>
    <w:lvl w:ilvl="6">
      <w:start w:val="1"/>
      <w:numFmt w:val="decimal"/>
      <w:lvlText w:val="%1.%2.%3.%4.%5.%6.%7."/>
      <w:lvlJc w:val="left"/>
      <w:pPr>
        <w:ind w:left="5694" w:hanging="1440"/>
      </w:pPr>
      <w:rPr>
        <w:rFonts w:ascii="OfficinaSansBookC" w:eastAsia="Times New Roman" w:hAnsi="OfficinaSansBookC" w:hint="default"/>
        <w:b/>
      </w:rPr>
    </w:lvl>
    <w:lvl w:ilvl="7">
      <w:start w:val="1"/>
      <w:numFmt w:val="decimal"/>
      <w:lvlText w:val="%1.%2.%3.%4.%5.%6.%7.%8."/>
      <w:lvlJc w:val="left"/>
      <w:pPr>
        <w:ind w:left="6403" w:hanging="1440"/>
      </w:pPr>
      <w:rPr>
        <w:rFonts w:ascii="OfficinaSansBookC" w:eastAsia="Times New Roman" w:hAnsi="OfficinaSansBookC" w:hint="default"/>
        <w:b/>
      </w:rPr>
    </w:lvl>
    <w:lvl w:ilvl="8">
      <w:start w:val="1"/>
      <w:numFmt w:val="decimal"/>
      <w:lvlText w:val="%1.%2.%3.%4.%5.%6.%7.%8.%9."/>
      <w:lvlJc w:val="left"/>
      <w:pPr>
        <w:ind w:left="7112" w:hanging="1440"/>
      </w:pPr>
      <w:rPr>
        <w:rFonts w:ascii="OfficinaSansBookC" w:eastAsia="Times New Roman" w:hAnsi="OfficinaSansBookC" w:hint="default"/>
        <w:b/>
      </w:rPr>
    </w:lvl>
  </w:abstractNum>
  <w:abstractNum w:abstractNumId="73" w15:restartNumberingAfterBreak="0">
    <w:nsid w:val="5089651C"/>
    <w:multiLevelType w:val="multilevel"/>
    <w:tmpl w:val="055CF4F0"/>
    <w:lvl w:ilvl="0">
      <w:start w:val="1"/>
      <w:numFmt w:val="decimal"/>
      <w:lvlText w:val="%1."/>
      <w:lvlJc w:val="left"/>
      <w:pPr>
        <w:ind w:left="659" w:hanging="375"/>
      </w:p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abstractNum w:abstractNumId="74" w15:restartNumberingAfterBreak="0">
    <w:nsid w:val="521129BF"/>
    <w:multiLevelType w:val="multilevel"/>
    <w:tmpl w:val="59B02A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28B6968"/>
    <w:multiLevelType w:val="multilevel"/>
    <w:tmpl w:val="008E8BC4"/>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6" w15:restartNumberingAfterBreak="0">
    <w:nsid w:val="54EE6EA2"/>
    <w:multiLevelType w:val="hybridMultilevel"/>
    <w:tmpl w:val="0A56F07C"/>
    <w:lvl w:ilvl="0" w:tplc="6B0C24A0">
      <w:start w:val="1"/>
      <w:numFmt w:val="decimal"/>
      <w:lvlText w:val="%1."/>
      <w:lvlJc w:val="left"/>
      <w:pPr>
        <w:ind w:left="720" w:hanging="360"/>
      </w:pPr>
      <w:rPr>
        <w:u w:val="none"/>
      </w:rPr>
    </w:lvl>
    <w:lvl w:ilvl="1" w:tplc="5AFABC74">
      <w:start w:val="1"/>
      <w:numFmt w:val="lowerLetter"/>
      <w:lvlText w:val="%2."/>
      <w:lvlJc w:val="left"/>
      <w:pPr>
        <w:ind w:left="1440" w:hanging="360"/>
      </w:pPr>
      <w:rPr>
        <w:u w:val="none"/>
      </w:rPr>
    </w:lvl>
    <w:lvl w:ilvl="2" w:tplc="5A0848D2">
      <w:start w:val="1"/>
      <w:numFmt w:val="lowerRoman"/>
      <w:lvlText w:val="%3."/>
      <w:lvlJc w:val="right"/>
      <w:pPr>
        <w:ind w:left="2160" w:hanging="360"/>
      </w:pPr>
      <w:rPr>
        <w:u w:val="none"/>
      </w:rPr>
    </w:lvl>
    <w:lvl w:ilvl="3" w:tplc="0668109A">
      <w:start w:val="1"/>
      <w:numFmt w:val="decimal"/>
      <w:lvlText w:val="%4."/>
      <w:lvlJc w:val="left"/>
      <w:pPr>
        <w:ind w:left="2880" w:hanging="360"/>
      </w:pPr>
      <w:rPr>
        <w:u w:val="none"/>
      </w:rPr>
    </w:lvl>
    <w:lvl w:ilvl="4" w:tplc="5450F8F6">
      <w:start w:val="1"/>
      <w:numFmt w:val="lowerLetter"/>
      <w:lvlText w:val="%5."/>
      <w:lvlJc w:val="left"/>
      <w:pPr>
        <w:ind w:left="3600" w:hanging="360"/>
      </w:pPr>
      <w:rPr>
        <w:u w:val="none"/>
      </w:rPr>
    </w:lvl>
    <w:lvl w:ilvl="5" w:tplc="81BA477A">
      <w:start w:val="1"/>
      <w:numFmt w:val="lowerRoman"/>
      <w:lvlText w:val="%6."/>
      <w:lvlJc w:val="right"/>
      <w:pPr>
        <w:ind w:left="4320" w:hanging="360"/>
      </w:pPr>
      <w:rPr>
        <w:u w:val="none"/>
      </w:rPr>
    </w:lvl>
    <w:lvl w:ilvl="6" w:tplc="A3D250CC">
      <w:start w:val="1"/>
      <w:numFmt w:val="decimal"/>
      <w:lvlText w:val="%7."/>
      <w:lvlJc w:val="left"/>
      <w:pPr>
        <w:ind w:left="5040" w:hanging="360"/>
      </w:pPr>
      <w:rPr>
        <w:u w:val="none"/>
      </w:rPr>
    </w:lvl>
    <w:lvl w:ilvl="7" w:tplc="17E044C6">
      <w:start w:val="1"/>
      <w:numFmt w:val="lowerLetter"/>
      <w:lvlText w:val="%8."/>
      <w:lvlJc w:val="left"/>
      <w:pPr>
        <w:ind w:left="5760" w:hanging="360"/>
      </w:pPr>
      <w:rPr>
        <w:u w:val="none"/>
      </w:rPr>
    </w:lvl>
    <w:lvl w:ilvl="8" w:tplc="C28E6A20">
      <w:start w:val="1"/>
      <w:numFmt w:val="lowerRoman"/>
      <w:lvlText w:val="%9."/>
      <w:lvlJc w:val="right"/>
      <w:pPr>
        <w:ind w:left="6480" w:hanging="360"/>
      </w:pPr>
      <w:rPr>
        <w:u w:val="none"/>
      </w:rPr>
    </w:lvl>
  </w:abstractNum>
  <w:abstractNum w:abstractNumId="77" w15:restartNumberingAfterBreak="0">
    <w:nsid w:val="552000AF"/>
    <w:multiLevelType w:val="hybridMultilevel"/>
    <w:tmpl w:val="D7D22A66"/>
    <w:lvl w:ilvl="0" w:tplc="FC6A05BC">
      <w:numFmt w:val="bullet"/>
      <w:lvlText w:val="-"/>
      <w:lvlJc w:val="left"/>
      <w:pPr>
        <w:ind w:left="109" w:hanging="257"/>
      </w:pPr>
      <w:rPr>
        <w:rFonts w:ascii="Trebuchet MS" w:eastAsia="Trebuchet MS" w:hAnsi="Trebuchet MS" w:cs="Trebuchet MS" w:hint="default"/>
        <w:b w:val="0"/>
        <w:bCs w:val="0"/>
        <w:i w:val="0"/>
        <w:iCs w:val="0"/>
        <w:spacing w:val="0"/>
        <w:w w:val="114"/>
        <w:sz w:val="24"/>
        <w:szCs w:val="24"/>
        <w:lang w:val="ru-RU" w:eastAsia="en-US" w:bidi="ar-SA"/>
      </w:rPr>
    </w:lvl>
    <w:lvl w:ilvl="1" w:tplc="46D83A5C">
      <w:numFmt w:val="bullet"/>
      <w:lvlText w:val="•"/>
      <w:lvlJc w:val="left"/>
      <w:pPr>
        <w:ind w:left="840" w:hanging="257"/>
      </w:pPr>
      <w:rPr>
        <w:rFonts w:hint="default"/>
        <w:lang w:val="ru-RU" w:eastAsia="en-US" w:bidi="ar-SA"/>
      </w:rPr>
    </w:lvl>
    <w:lvl w:ilvl="2" w:tplc="2CCCE17A">
      <w:numFmt w:val="bullet"/>
      <w:lvlText w:val="•"/>
      <w:lvlJc w:val="left"/>
      <w:pPr>
        <w:ind w:left="1581" w:hanging="257"/>
      </w:pPr>
      <w:rPr>
        <w:rFonts w:hint="default"/>
        <w:lang w:val="ru-RU" w:eastAsia="en-US" w:bidi="ar-SA"/>
      </w:rPr>
    </w:lvl>
    <w:lvl w:ilvl="3" w:tplc="CBA05238">
      <w:numFmt w:val="bullet"/>
      <w:lvlText w:val="•"/>
      <w:lvlJc w:val="left"/>
      <w:pPr>
        <w:ind w:left="2321" w:hanging="257"/>
      </w:pPr>
      <w:rPr>
        <w:rFonts w:hint="default"/>
        <w:lang w:val="ru-RU" w:eastAsia="en-US" w:bidi="ar-SA"/>
      </w:rPr>
    </w:lvl>
    <w:lvl w:ilvl="4" w:tplc="B80EA568">
      <w:numFmt w:val="bullet"/>
      <w:lvlText w:val="•"/>
      <w:lvlJc w:val="left"/>
      <w:pPr>
        <w:ind w:left="3062" w:hanging="257"/>
      </w:pPr>
      <w:rPr>
        <w:rFonts w:hint="default"/>
        <w:lang w:val="ru-RU" w:eastAsia="en-US" w:bidi="ar-SA"/>
      </w:rPr>
    </w:lvl>
    <w:lvl w:ilvl="5" w:tplc="F9FCF956">
      <w:numFmt w:val="bullet"/>
      <w:lvlText w:val="•"/>
      <w:lvlJc w:val="left"/>
      <w:pPr>
        <w:ind w:left="3803" w:hanging="257"/>
      </w:pPr>
      <w:rPr>
        <w:rFonts w:hint="default"/>
        <w:lang w:val="ru-RU" w:eastAsia="en-US" w:bidi="ar-SA"/>
      </w:rPr>
    </w:lvl>
    <w:lvl w:ilvl="6" w:tplc="1CEC0F62">
      <w:numFmt w:val="bullet"/>
      <w:lvlText w:val="•"/>
      <w:lvlJc w:val="left"/>
      <w:pPr>
        <w:ind w:left="4543" w:hanging="257"/>
      </w:pPr>
      <w:rPr>
        <w:rFonts w:hint="default"/>
        <w:lang w:val="ru-RU" w:eastAsia="en-US" w:bidi="ar-SA"/>
      </w:rPr>
    </w:lvl>
    <w:lvl w:ilvl="7" w:tplc="78167F8C">
      <w:numFmt w:val="bullet"/>
      <w:lvlText w:val="•"/>
      <w:lvlJc w:val="left"/>
      <w:pPr>
        <w:ind w:left="5284" w:hanging="257"/>
      </w:pPr>
      <w:rPr>
        <w:rFonts w:hint="default"/>
        <w:lang w:val="ru-RU" w:eastAsia="en-US" w:bidi="ar-SA"/>
      </w:rPr>
    </w:lvl>
    <w:lvl w:ilvl="8" w:tplc="AAD41414">
      <w:numFmt w:val="bullet"/>
      <w:lvlText w:val="•"/>
      <w:lvlJc w:val="left"/>
      <w:pPr>
        <w:ind w:left="6024" w:hanging="257"/>
      </w:pPr>
      <w:rPr>
        <w:rFonts w:hint="default"/>
        <w:lang w:val="ru-RU" w:eastAsia="en-US" w:bidi="ar-SA"/>
      </w:rPr>
    </w:lvl>
  </w:abstractNum>
  <w:abstractNum w:abstractNumId="78" w15:restartNumberingAfterBreak="0">
    <w:nsid w:val="55393496"/>
    <w:multiLevelType w:val="multilevel"/>
    <w:tmpl w:val="5E58C19C"/>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9" w15:restartNumberingAfterBreak="0">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80" w15:restartNumberingAfterBreak="0">
    <w:nsid w:val="56844A87"/>
    <w:multiLevelType w:val="multilevel"/>
    <w:tmpl w:val="A4305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82" w15:restartNumberingAfterBreak="0">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83" w15:restartNumberingAfterBreak="0">
    <w:nsid w:val="59FE4149"/>
    <w:multiLevelType w:val="hybridMultilevel"/>
    <w:tmpl w:val="7A78C0BA"/>
    <w:lvl w:ilvl="0" w:tplc="9A229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4" w15:restartNumberingAfterBreak="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5" w15:restartNumberingAfterBreak="0">
    <w:nsid w:val="5BE35DA3"/>
    <w:multiLevelType w:val="hybridMultilevel"/>
    <w:tmpl w:val="086EA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256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7" w15:restartNumberingAfterBreak="0">
    <w:nsid w:val="620A6AA9"/>
    <w:multiLevelType w:val="multilevel"/>
    <w:tmpl w:val="54CEFEBA"/>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8" w15:restartNumberingAfterBreak="0">
    <w:nsid w:val="623E370E"/>
    <w:multiLevelType w:val="hybridMultilevel"/>
    <w:tmpl w:val="BBAEBABC"/>
    <w:lvl w:ilvl="0" w:tplc="32124914">
      <w:start w:val="1"/>
      <w:numFmt w:val="decimal"/>
      <w:lvlText w:val="%1."/>
      <w:lvlJc w:val="left"/>
      <w:pPr>
        <w:ind w:left="720" w:hanging="360"/>
      </w:pPr>
      <w:rPr>
        <w:u w:val="none"/>
      </w:rPr>
    </w:lvl>
    <w:lvl w:ilvl="1" w:tplc="1ABC0AD6">
      <w:start w:val="1"/>
      <w:numFmt w:val="lowerLetter"/>
      <w:lvlText w:val="%2."/>
      <w:lvlJc w:val="left"/>
      <w:pPr>
        <w:ind w:left="1440" w:hanging="360"/>
      </w:pPr>
      <w:rPr>
        <w:u w:val="none"/>
      </w:rPr>
    </w:lvl>
    <w:lvl w:ilvl="2" w:tplc="2BE45784">
      <w:start w:val="1"/>
      <w:numFmt w:val="lowerRoman"/>
      <w:lvlText w:val="%3."/>
      <w:lvlJc w:val="right"/>
      <w:pPr>
        <w:ind w:left="2160" w:hanging="360"/>
      </w:pPr>
      <w:rPr>
        <w:u w:val="none"/>
      </w:rPr>
    </w:lvl>
    <w:lvl w:ilvl="3" w:tplc="BBD0AC86">
      <w:start w:val="1"/>
      <w:numFmt w:val="decimal"/>
      <w:lvlText w:val="%4."/>
      <w:lvlJc w:val="left"/>
      <w:pPr>
        <w:ind w:left="2880" w:hanging="360"/>
      </w:pPr>
      <w:rPr>
        <w:u w:val="none"/>
      </w:rPr>
    </w:lvl>
    <w:lvl w:ilvl="4" w:tplc="FDE0199E">
      <w:start w:val="1"/>
      <w:numFmt w:val="lowerLetter"/>
      <w:lvlText w:val="%5."/>
      <w:lvlJc w:val="left"/>
      <w:pPr>
        <w:ind w:left="3600" w:hanging="360"/>
      </w:pPr>
      <w:rPr>
        <w:u w:val="none"/>
      </w:rPr>
    </w:lvl>
    <w:lvl w:ilvl="5" w:tplc="1778B0DC">
      <w:start w:val="1"/>
      <w:numFmt w:val="lowerRoman"/>
      <w:lvlText w:val="%6."/>
      <w:lvlJc w:val="right"/>
      <w:pPr>
        <w:ind w:left="4320" w:hanging="360"/>
      </w:pPr>
      <w:rPr>
        <w:u w:val="none"/>
      </w:rPr>
    </w:lvl>
    <w:lvl w:ilvl="6" w:tplc="8D8EE472">
      <w:start w:val="1"/>
      <w:numFmt w:val="decimal"/>
      <w:lvlText w:val="%7."/>
      <w:lvlJc w:val="left"/>
      <w:pPr>
        <w:ind w:left="5040" w:hanging="360"/>
      </w:pPr>
      <w:rPr>
        <w:u w:val="none"/>
      </w:rPr>
    </w:lvl>
    <w:lvl w:ilvl="7" w:tplc="94749226">
      <w:start w:val="1"/>
      <w:numFmt w:val="lowerLetter"/>
      <w:lvlText w:val="%8."/>
      <w:lvlJc w:val="left"/>
      <w:pPr>
        <w:ind w:left="5760" w:hanging="360"/>
      </w:pPr>
      <w:rPr>
        <w:u w:val="none"/>
      </w:rPr>
    </w:lvl>
    <w:lvl w:ilvl="8" w:tplc="27CE68CC">
      <w:start w:val="1"/>
      <w:numFmt w:val="lowerRoman"/>
      <w:lvlText w:val="%9."/>
      <w:lvlJc w:val="right"/>
      <w:pPr>
        <w:ind w:left="6480" w:hanging="360"/>
      </w:pPr>
      <w:rPr>
        <w:u w:val="none"/>
      </w:rPr>
    </w:lvl>
  </w:abstractNum>
  <w:abstractNum w:abstractNumId="89" w15:restartNumberingAfterBreak="0">
    <w:nsid w:val="6278711E"/>
    <w:multiLevelType w:val="multilevel"/>
    <w:tmpl w:val="6278711E"/>
    <w:lvl w:ilvl="0">
      <w:numFmt w:val="bullet"/>
      <w:lvlText w:val="-"/>
      <w:lvlJc w:val="left"/>
      <w:pPr>
        <w:ind w:left="109" w:hanging="317"/>
      </w:pPr>
      <w:rPr>
        <w:rFonts w:ascii="Arial MT" w:eastAsia="Times New Roman" w:hAnsi="Arial MT" w:hint="default"/>
        <w:w w:val="99"/>
        <w:sz w:val="26"/>
      </w:rPr>
    </w:lvl>
    <w:lvl w:ilvl="1">
      <w:numFmt w:val="bullet"/>
      <w:lvlText w:val="•"/>
      <w:lvlJc w:val="left"/>
      <w:pPr>
        <w:ind w:left="343" w:hanging="317"/>
      </w:pPr>
      <w:rPr>
        <w:rFonts w:hint="default"/>
      </w:rPr>
    </w:lvl>
    <w:lvl w:ilvl="2">
      <w:numFmt w:val="bullet"/>
      <w:lvlText w:val="•"/>
      <w:lvlJc w:val="left"/>
      <w:pPr>
        <w:ind w:left="587" w:hanging="317"/>
      </w:pPr>
      <w:rPr>
        <w:rFonts w:hint="default"/>
      </w:rPr>
    </w:lvl>
    <w:lvl w:ilvl="3">
      <w:numFmt w:val="bullet"/>
      <w:lvlText w:val="•"/>
      <w:lvlJc w:val="left"/>
      <w:pPr>
        <w:ind w:left="830" w:hanging="317"/>
      </w:pPr>
      <w:rPr>
        <w:rFonts w:hint="default"/>
      </w:rPr>
    </w:lvl>
    <w:lvl w:ilvl="4">
      <w:numFmt w:val="bullet"/>
      <w:lvlText w:val="•"/>
      <w:lvlJc w:val="left"/>
      <w:pPr>
        <w:ind w:left="1074" w:hanging="317"/>
      </w:pPr>
      <w:rPr>
        <w:rFonts w:hint="default"/>
      </w:rPr>
    </w:lvl>
    <w:lvl w:ilvl="5">
      <w:numFmt w:val="bullet"/>
      <w:lvlText w:val="•"/>
      <w:lvlJc w:val="left"/>
      <w:pPr>
        <w:ind w:left="1318" w:hanging="317"/>
      </w:pPr>
      <w:rPr>
        <w:rFonts w:hint="default"/>
      </w:rPr>
    </w:lvl>
    <w:lvl w:ilvl="6">
      <w:numFmt w:val="bullet"/>
      <w:lvlText w:val="•"/>
      <w:lvlJc w:val="left"/>
      <w:pPr>
        <w:ind w:left="1561" w:hanging="317"/>
      </w:pPr>
      <w:rPr>
        <w:rFonts w:hint="default"/>
      </w:rPr>
    </w:lvl>
    <w:lvl w:ilvl="7">
      <w:numFmt w:val="bullet"/>
      <w:lvlText w:val="•"/>
      <w:lvlJc w:val="left"/>
      <w:pPr>
        <w:ind w:left="1805" w:hanging="317"/>
      </w:pPr>
      <w:rPr>
        <w:rFonts w:hint="default"/>
      </w:rPr>
    </w:lvl>
    <w:lvl w:ilvl="8">
      <w:numFmt w:val="bullet"/>
      <w:lvlText w:val="•"/>
      <w:lvlJc w:val="left"/>
      <w:pPr>
        <w:ind w:left="2048" w:hanging="317"/>
      </w:pPr>
      <w:rPr>
        <w:rFonts w:hint="default"/>
      </w:rPr>
    </w:lvl>
  </w:abstractNum>
  <w:abstractNum w:abstractNumId="90" w15:restartNumberingAfterBreak="0">
    <w:nsid w:val="62EA6E3D"/>
    <w:multiLevelType w:val="hybridMultilevel"/>
    <w:tmpl w:val="B254EC2C"/>
    <w:lvl w:ilvl="0" w:tplc="E2E62C6A">
      <w:start w:val="1"/>
      <w:numFmt w:val="bullet"/>
      <w:lvlText w:val="·"/>
      <w:lvlJc w:val="left"/>
      <w:pPr>
        <w:ind w:left="720" w:hanging="360"/>
      </w:pPr>
      <w:rPr>
        <w:rFonts w:ascii="Symbol" w:eastAsia="Symbol" w:hAnsi="Symbol" w:cs="Symbol" w:hint="default"/>
      </w:rPr>
    </w:lvl>
    <w:lvl w:ilvl="1" w:tplc="4322EADE">
      <w:start w:val="1"/>
      <w:numFmt w:val="bullet"/>
      <w:lvlText w:val="o"/>
      <w:lvlJc w:val="left"/>
      <w:pPr>
        <w:ind w:left="1440" w:hanging="360"/>
      </w:pPr>
      <w:rPr>
        <w:rFonts w:ascii="Courier New" w:eastAsia="Courier New" w:hAnsi="Courier New" w:cs="Courier New" w:hint="default"/>
      </w:rPr>
    </w:lvl>
    <w:lvl w:ilvl="2" w:tplc="02F020E4">
      <w:start w:val="1"/>
      <w:numFmt w:val="bullet"/>
      <w:lvlText w:val="§"/>
      <w:lvlJc w:val="left"/>
      <w:pPr>
        <w:ind w:left="2160" w:hanging="360"/>
      </w:pPr>
      <w:rPr>
        <w:rFonts w:ascii="Wingdings" w:eastAsia="Wingdings" w:hAnsi="Wingdings" w:cs="Wingdings" w:hint="default"/>
      </w:rPr>
    </w:lvl>
    <w:lvl w:ilvl="3" w:tplc="1D74445A">
      <w:start w:val="1"/>
      <w:numFmt w:val="bullet"/>
      <w:lvlText w:val="·"/>
      <w:lvlJc w:val="left"/>
      <w:pPr>
        <w:ind w:left="2880" w:hanging="360"/>
      </w:pPr>
      <w:rPr>
        <w:rFonts w:ascii="Symbol" w:eastAsia="Symbol" w:hAnsi="Symbol" w:cs="Symbol" w:hint="default"/>
      </w:rPr>
    </w:lvl>
    <w:lvl w:ilvl="4" w:tplc="BDCA8BB2">
      <w:start w:val="1"/>
      <w:numFmt w:val="bullet"/>
      <w:lvlText w:val="o"/>
      <w:lvlJc w:val="left"/>
      <w:pPr>
        <w:ind w:left="3600" w:hanging="360"/>
      </w:pPr>
      <w:rPr>
        <w:rFonts w:ascii="Courier New" w:eastAsia="Courier New" w:hAnsi="Courier New" w:cs="Courier New" w:hint="default"/>
      </w:rPr>
    </w:lvl>
    <w:lvl w:ilvl="5" w:tplc="B010EEDE">
      <w:start w:val="1"/>
      <w:numFmt w:val="bullet"/>
      <w:lvlText w:val="§"/>
      <w:lvlJc w:val="left"/>
      <w:pPr>
        <w:ind w:left="4320" w:hanging="360"/>
      </w:pPr>
      <w:rPr>
        <w:rFonts w:ascii="Wingdings" w:eastAsia="Wingdings" w:hAnsi="Wingdings" w:cs="Wingdings" w:hint="default"/>
      </w:rPr>
    </w:lvl>
    <w:lvl w:ilvl="6" w:tplc="7DA6F170">
      <w:start w:val="1"/>
      <w:numFmt w:val="bullet"/>
      <w:lvlText w:val="·"/>
      <w:lvlJc w:val="left"/>
      <w:pPr>
        <w:ind w:left="5040" w:hanging="360"/>
      </w:pPr>
      <w:rPr>
        <w:rFonts w:ascii="Symbol" w:eastAsia="Symbol" w:hAnsi="Symbol" w:cs="Symbol" w:hint="default"/>
      </w:rPr>
    </w:lvl>
    <w:lvl w:ilvl="7" w:tplc="1988E99E">
      <w:start w:val="1"/>
      <w:numFmt w:val="bullet"/>
      <w:lvlText w:val="o"/>
      <w:lvlJc w:val="left"/>
      <w:pPr>
        <w:ind w:left="5760" w:hanging="360"/>
      </w:pPr>
      <w:rPr>
        <w:rFonts w:ascii="Courier New" w:eastAsia="Courier New" w:hAnsi="Courier New" w:cs="Courier New" w:hint="default"/>
      </w:rPr>
    </w:lvl>
    <w:lvl w:ilvl="8" w:tplc="DF3CA450">
      <w:start w:val="1"/>
      <w:numFmt w:val="bullet"/>
      <w:lvlText w:val="§"/>
      <w:lvlJc w:val="left"/>
      <w:pPr>
        <w:ind w:left="6480" w:hanging="360"/>
      </w:pPr>
      <w:rPr>
        <w:rFonts w:ascii="Wingdings" w:eastAsia="Wingdings" w:hAnsi="Wingdings" w:cs="Wingdings" w:hint="default"/>
      </w:rPr>
    </w:lvl>
  </w:abstractNum>
  <w:abstractNum w:abstractNumId="91" w15:restartNumberingAfterBreak="0">
    <w:nsid w:val="63C01724"/>
    <w:multiLevelType w:val="multilevel"/>
    <w:tmpl w:val="C9CEA2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93" w15:restartNumberingAfterBreak="0">
    <w:nsid w:val="6501253E"/>
    <w:multiLevelType w:val="multilevel"/>
    <w:tmpl w:val="27AAE8B0"/>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66A05A9B"/>
    <w:multiLevelType w:val="hybridMultilevel"/>
    <w:tmpl w:val="56520AE2"/>
    <w:lvl w:ilvl="0" w:tplc="C0760A7A">
      <w:numFmt w:val="bullet"/>
      <w:lvlText w:val="-"/>
      <w:lvlJc w:val="left"/>
      <w:pPr>
        <w:ind w:left="140" w:hanging="173"/>
      </w:pPr>
      <w:rPr>
        <w:rFonts w:ascii="Trebuchet MS" w:eastAsia="Trebuchet MS" w:hAnsi="Trebuchet MS" w:cs="Trebuchet MS" w:hint="default"/>
        <w:b w:val="0"/>
        <w:bCs w:val="0"/>
        <w:i w:val="0"/>
        <w:iCs w:val="0"/>
        <w:spacing w:val="0"/>
        <w:w w:val="115"/>
        <w:sz w:val="28"/>
        <w:szCs w:val="28"/>
        <w:lang w:val="ru-RU" w:eastAsia="en-US" w:bidi="ar-SA"/>
      </w:rPr>
    </w:lvl>
    <w:lvl w:ilvl="1" w:tplc="61706F0A">
      <w:numFmt w:val="bullet"/>
      <w:lvlText w:val="•"/>
      <w:lvlJc w:val="left"/>
      <w:pPr>
        <w:ind w:left="1118" w:hanging="173"/>
      </w:pPr>
      <w:rPr>
        <w:rFonts w:hint="default"/>
        <w:lang w:val="ru-RU" w:eastAsia="en-US" w:bidi="ar-SA"/>
      </w:rPr>
    </w:lvl>
    <w:lvl w:ilvl="2" w:tplc="66DA4304">
      <w:numFmt w:val="bullet"/>
      <w:lvlText w:val="•"/>
      <w:lvlJc w:val="left"/>
      <w:pPr>
        <w:ind w:left="2097" w:hanging="173"/>
      </w:pPr>
      <w:rPr>
        <w:rFonts w:hint="default"/>
        <w:lang w:val="ru-RU" w:eastAsia="en-US" w:bidi="ar-SA"/>
      </w:rPr>
    </w:lvl>
    <w:lvl w:ilvl="3" w:tplc="6CAA43B0">
      <w:numFmt w:val="bullet"/>
      <w:lvlText w:val="•"/>
      <w:lvlJc w:val="left"/>
      <w:pPr>
        <w:ind w:left="3076" w:hanging="173"/>
      </w:pPr>
      <w:rPr>
        <w:rFonts w:hint="default"/>
        <w:lang w:val="ru-RU" w:eastAsia="en-US" w:bidi="ar-SA"/>
      </w:rPr>
    </w:lvl>
    <w:lvl w:ilvl="4" w:tplc="17A0BC5C">
      <w:numFmt w:val="bullet"/>
      <w:lvlText w:val="•"/>
      <w:lvlJc w:val="left"/>
      <w:pPr>
        <w:ind w:left="4054" w:hanging="173"/>
      </w:pPr>
      <w:rPr>
        <w:rFonts w:hint="default"/>
        <w:lang w:val="ru-RU" w:eastAsia="en-US" w:bidi="ar-SA"/>
      </w:rPr>
    </w:lvl>
    <w:lvl w:ilvl="5" w:tplc="8D462416">
      <w:numFmt w:val="bullet"/>
      <w:lvlText w:val="•"/>
      <w:lvlJc w:val="left"/>
      <w:pPr>
        <w:ind w:left="5033" w:hanging="173"/>
      </w:pPr>
      <w:rPr>
        <w:rFonts w:hint="default"/>
        <w:lang w:val="ru-RU" w:eastAsia="en-US" w:bidi="ar-SA"/>
      </w:rPr>
    </w:lvl>
    <w:lvl w:ilvl="6" w:tplc="DA187FD0">
      <w:numFmt w:val="bullet"/>
      <w:lvlText w:val="•"/>
      <w:lvlJc w:val="left"/>
      <w:pPr>
        <w:ind w:left="6012" w:hanging="173"/>
      </w:pPr>
      <w:rPr>
        <w:rFonts w:hint="default"/>
        <w:lang w:val="ru-RU" w:eastAsia="en-US" w:bidi="ar-SA"/>
      </w:rPr>
    </w:lvl>
    <w:lvl w:ilvl="7" w:tplc="CCFEA046">
      <w:numFmt w:val="bullet"/>
      <w:lvlText w:val="•"/>
      <w:lvlJc w:val="left"/>
      <w:pPr>
        <w:ind w:left="6991" w:hanging="173"/>
      </w:pPr>
      <w:rPr>
        <w:rFonts w:hint="default"/>
        <w:lang w:val="ru-RU" w:eastAsia="en-US" w:bidi="ar-SA"/>
      </w:rPr>
    </w:lvl>
    <w:lvl w:ilvl="8" w:tplc="1CDA35C4">
      <w:numFmt w:val="bullet"/>
      <w:lvlText w:val="•"/>
      <w:lvlJc w:val="left"/>
      <w:pPr>
        <w:ind w:left="7969" w:hanging="173"/>
      </w:pPr>
      <w:rPr>
        <w:rFonts w:hint="default"/>
        <w:lang w:val="ru-RU" w:eastAsia="en-US" w:bidi="ar-SA"/>
      </w:rPr>
    </w:lvl>
  </w:abstractNum>
  <w:abstractNum w:abstractNumId="95" w15:restartNumberingAfterBreak="0">
    <w:nsid w:val="671A1435"/>
    <w:multiLevelType w:val="hybridMultilevel"/>
    <w:tmpl w:val="F2F2C8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6737068A"/>
    <w:multiLevelType w:val="multilevel"/>
    <w:tmpl w:val="0BB20A9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7" w15:restartNumberingAfterBreak="0">
    <w:nsid w:val="68D33429"/>
    <w:multiLevelType w:val="multilevel"/>
    <w:tmpl w:val="BE1CD1AC"/>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6AA8062F"/>
    <w:multiLevelType w:val="multilevel"/>
    <w:tmpl w:val="BB3C7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E730F02"/>
    <w:multiLevelType w:val="multilevel"/>
    <w:tmpl w:val="F0322F8C"/>
    <w:lvl w:ilvl="0">
      <w:start w:val="1"/>
      <w:numFmt w:val="bullet"/>
      <w:lvlText w:val="­"/>
      <w:lvlJc w:val="left"/>
      <w:pPr>
        <w:ind w:left="720" w:hanging="360"/>
      </w:pPr>
      <w:rPr>
        <w:rFonts w:ascii="Courier New" w:hAnsi="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2381100"/>
    <w:multiLevelType w:val="hybridMultilevel"/>
    <w:tmpl w:val="C2A27C10"/>
    <w:lvl w:ilvl="0" w:tplc="EB7A3A3A">
      <w:numFmt w:val="bullet"/>
      <w:lvlText w:val="-"/>
      <w:lvlJc w:val="left"/>
      <w:pPr>
        <w:ind w:left="109" w:hanging="310"/>
      </w:pPr>
      <w:rPr>
        <w:rFonts w:ascii="Trebuchet MS" w:eastAsia="Trebuchet MS" w:hAnsi="Trebuchet MS" w:cs="Trebuchet MS" w:hint="default"/>
        <w:b w:val="0"/>
        <w:bCs w:val="0"/>
        <w:i w:val="0"/>
        <w:iCs w:val="0"/>
        <w:spacing w:val="0"/>
        <w:w w:val="114"/>
        <w:sz w:val="24"/>
        <w:szCs w:val="24"/>
        <w:lang w:val="ru-RU" w:eastAsia="en-US" w:bidi="ar-SA"/>
      </w:rPr>
    </w:lvl>
    <w:lvl w:ilvl="1" w:tplc="3BBCEF7A">
      <w:numFmt w:val="bullet"/>
      <w:lvlText w:val="•"/>
      <w:lvlJc w:val="left"/>
      <w:pPr>
        <w:ind w:left="840" w:hanging="310"/>
      </w:pPr>
      <w:rPr>
        <w:rFonts w:hint="default"/>
        <w:lang w:val="ru-RU" w:eastAsia="en-US" w:bidi="ar-SA"/>
      </w:rPr>
    </w:lvl>
    <w:lvl w:ilvl="2" w:tplc="9AC4D478">
      <w:numFmt w:val="bullet"/>
      <w:lvlText w:val="•"/>
      <w:lvlJc w:val="left"/>
      <w:pPr>
        <w:ind w:left="1581" w:hanging="310"/>
      </w:pPr>
      <w:rPr>
        <w:rFonts w:hint="default"/>
        <w:lang w:val="ru-RU" w:eastAsia="en-US" w:bidi="ar-SA"/>
      </w:rPr>
    </w:lvl>
    <w:lvl w:ilvl="3" w:tplc="A77A8174">
      <w:numFmt w:val="bullet"/>
      <w:lvlText w:val="•"/>
      <w:lvlJc w:val="left"/>
      <w:pPr>
        <w:ind w:left="2321" w:hanging="310"/>
      </w:pPr>
      <w:rPr>
        <w:rFonts w:hint="default"/>
        <w:lang w:val="ru-RU" w:eastAsia="en-US" w:bidi="ar-SA"/>
      </w:rPr>
    </w:lvl>
    <w:lvl w:ilvl="4" w:tplc="A42A8BA8">
      <w:numFmt w:val="bullet"/>
      <w:lvlText w:val="•"/>
      <w:lvlJc w:val="left"/>
      <w:pPr>
        <w:ind w:left="3062" w:hanging="310"/>
      </w:pPr>
      <w:rPr>
        <w:rFonts w:hint="default"/>
        <w:lang w:val="ru-RU" w:eastAsia="en-US" w:bidi="ar-SA"/>
      </w:rPr>
    </w:lvl>
    <w:lvl w:ilvl="5" w:tplc="1B945D04">
      <w:numFmt w:val="bullet"/>
      <w:lvlText w:val="•"/>
      <w:lvlJc w:val="left"/>
      <w:pPr>
        <w:ind w:left="3803" w:hanging="310"/>
      </w:pPr>
      <w:rPr>
        <w:rFonts w:hint="default"/>
        <w:lang w:val="ru-RU" w:eastAsia="en-US" w:bidi="ar-SA"/>
      </w:rPr>
    </w:lvl>
    <w:lvl w:ilvl="6" w:tplc="FBFA5916">
      <w:numFmt w:val="bullet"/>
      <w:lvlText w:val="•"/>
      <w:lvlJc w:val="left"/>
      <w:pPr>
        <w:ind w:left="4543" w:hanging="310"/>
      </w:pPr>
      <w:rPr>
        <w:rFonts w:hint="default"/>
        <w:lang w:val="ru-RU" w:eastAsia="en-US" w:bidi="ar-SA"/>
      </w:rPr>
    </w:lvl>
    <w:lvl w:ilvl="7" w:tplc="F6386AE6">
      <w:numFmt w:val="bullet"/>
      <w:lvlText w:val="•"/>
      <w:lvlJc w:val="left"/>
      <w:pPr>
        <w:ind w:left="5284" w:hanging="310"/>
      </w:pPr>
      <w:rPr>
        <w:rFonts w:hint="default"/>
        <w:lang w:val="ru-RU" w:eastAsia="en-US" w:bidi="ar-SA"/>
      </w:rPr>
    </w:lvl>
    <w:lvl w:ilvl="8" w:tplc="76727B24">
      <w:numFmt w:val="bullet"/>
      <w:lvlText w:val="•"/>
      <w:lvlJc w:val="left"/>
      <w:pPr>
        <w:ind w:left="6024" w:hanging="310"/>
      </w:pPr>
      <w:rPr>
        <w:rFonts w:hint="default"/>
        <w:lang w:val="ru-RU" w:eastAsia="en-US" w:bidi="ar-SA"/>
      </w:rPr>
    </w:lvl>
  </w:abstractNum>
  <w:abstractNum w:abstractNumId="101" w15:restartNumberingAfterBreak="0">
    <w:nsid w:val="7321001A"/>
    <w:multiLevelType w:val="multilevel"/>
    <w:tmpl w:val="4552ABA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2" w15:restartNumberingAfterBreak="0">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103" w15:restartNumberingAfterBreak="0">
    <w:nsid w:val="754E0F31"/>
    <w:multiLevelType w:val="multilevel"/>
    <w:tmpl w:val="E7705E30"/>
    <w:lvl w:ilvl="0">
      <w:start w:val="1"/>
      <w:numFmt w:val="bullet"/>
      <w:lvlText w:val="­"/>
      <w:lvlJc w:val="left"/>
      <w:pPr>
        <w:ind w:left="720" w:hanging="360"/>
      </w:pPr>
      <w:rPr>
        <w:rFonts w:ascii="Courier New" w:hAnsi="Courier New"/>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4" w15:restartNumberingAfterBreak="0">
    <w:nsid w:val="775D7503"/>
    <w:multiLevelType w:val="multilevel"/>
    <w:tmpl w:val="80047B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106" w15:restartNumberingAfterBreak="0">
    <w:nsid w:val="79DA6507"/>
    <w:multiLevelType w:val="hybridMultilevel"/>
    <w:tmpl w:val="F482D9D8"/>
    <w:lvl w:ilvl="0" w:tplc="EE4A564C">
      <w:numFmt w:val="bullet"/>
      <w:lvlText w:val="-"/>
      <w:lvlJc w:val="left"/>
      <w:pPr>
        <w:ind w:left="107" w:hanging="284"/>
      </w:pPr>
      <w:rPr>
        <w:rFonts w:ascii="Trebuchet MS" w:eastAsia="Trebuchet MS" w:hAnsi="Trebuchet MS" w:cs="Trebuchet MS" w:hint="default"/>
        <w:b w:val="0"/>
        <w:bCs w:val="0"/>
        <w:i w:val="0"/>
        <w:iCs w:val="0"/>
        <w:spacing w:val="0"/>
        <w:w w:val="114"/>
        <w:sz w:val="24"/>
        <w:szCs w:val="24"/>
        <w:lang w:val="ru-RU" w:eastAsia="en-US" w:bidi="ar-SA"/>
      </w:rPr>
    </w:lvl>
    <w:lvl w:ilvl="1" w:tplc="050A980C">
      <w:numFmt w:val="bullet"/>
      <w:lvlText w:val="•"/>
      <w:lvlJc w:val="left"/>
      <w:pPr>
        <w:ind w:left="542" w:hanging="284"/>
      </w:pPr>
      <w:rPr>
        <w:rFonts w:hint="default"/>
        <w:lang w:val="ru-RU" w:eastAsia="en-US" w:bidi="ar-SA"/>
      </w:rPr>
    </w:lvl>
    <w:lvl w:ilvl="2" w:tplc="AD6A58E2">
      <w:numFmt w:val="bullet"/>
      <w:lvlText w:val="•"/>
      <w:lvlJc w:val="left"/>
      <w:pPr>
        <w:ind w:left="985" w:hanging="284"/>
      </w:pPr>
      <w:rPr>
        <w:rFonts w:hint="default"/>
        <w:lang w:val="ru-RU" w:eastAsia="en-US" w:bidi="ar-SA"/>
      </w:rPr>
    </w:lvl>
    <w:lvl w:ilvl="3" w:tplc="7292C47C">
      <w:numFmt w:val="bullet"/>
      <w:lvlText w:val="•"/>
      <w:lvlJc w:val="left"/>
      <w:pPr>
        <w:ind w:left="1427" w:hanging="284"/>
      </w:pPr>
      <w:rPr>
        <w:rFonts w:hint="default"/>
        <w:lang w:val="ru-RU" w:eastAsia="en-US" w:bidi="ar-SA"/>
      </w:rPr>
    </w:lvl>
    <w:lvl w:ilvl="4" w:tplc="72B2A796">
      <w:numFmt w:val="bullet"/>
      <w:lvlText w:val="•"/>
      <w:lvlJc w:val="left"/>
      <w:pPr>
        <w:ind w:left="1870" w:hanging="284"/>
      </w:pPr>
      <w:rPr>
        <w:rFonts w:hint="default"/>
        <w:lang w:val="ru-RU" w:eastAsia="en-US" w:bidi="ar-SA"/>
      </w:rPr>
    </w:lvl>
    <w:lvl w:ilvl="5" w:tplc="A650E002">
      <w:numFmt w:val="bullet"/>
      <w:lvlText w:val="•"/>
      <w:lvlJc w:val="left"/>
      <w:pPr>
        <w:ind w:left="2313" w:hanging="284"/>
      </w:pPr>
      <w:rPr>
        <w:rFonts w:hint="default"/>
        <w:lang w:val="ru-RU" w:eastAsia="en-US" w:bidi="ar-SA"/>
      </w:rPr>
    </w:lvl>
    <w:lvl w:ilvl="6" w:tplc="641865B2">
      <w:numFmt w:val="bullet"/>
      <w:lvlText w:val="•"/>
      <w:lvlJc w:val="left"/>
      <w:pPr>
        <w:ind w:left="2755" w:hanging="284"/>
      </w:pPr>
      <w:rPr>
        <w:rFonts w:hint="default"/>
        <w:lang w:val="ru-RU" w:eastAsia="en-US" w:bidi="ar-SA"/>
      </w:rPr>
    </w:lvl>
    <w:lvl w:ilvl="7" w:tplc="ED209424">
      <w:numFmt w:val="bullet"/>
      <w:lvlText w:val="•"/>
      <w:lvlJc w:val="left"/>
      <w:pPr>
        <w:ind w:left="3198" w:hanging="284"/>
      </w:pPr>
      <w:rPr>
        <w:rFonts w:hint="default"/>
        <w:lang w:val="ru-RU" w:eastAsia="en-US" w:bidi="ar-SA"/>
      </w:rPr>
    </w:lvl>
    <w:lvl w:ilvl="8" w:tplc="B16C1796">
      <w:numFmt w:val="bullet"/>
      <w:lvlText w:val="•"/>
      <w:lvlJc w:val="left"/>
      <w:pPr>
        <w:ind w:left="3640" w:hanging="284"/>
      </w:pPr>
      <w:rPr>
        <w:rFonts w:hint="default"/>
        <w:lang w:val="ru-RU" w:eastAsia="en-US" w:bidi="ar-SA"/>
      </w:rPr>
    </w:lvl>
  </w:abstractNum>
  <w:abstractNum w:abstractNumId="107" w15:restartNumberingAfterBreak="0">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abstractNum w:abstractNumId="108" w15:restartNumberingAfterBreak="0">
    <w:nsid w:val="7F8B4E3A"/>
    <w:multiLevelType w:val="hybridMultilevel"/>
    <w:tmpl w:val="AD7AC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21"/>
  </w:num>
  <w:num w:numId="5">
    <w:abstractNumId w:val="97"/>
  </w:num>
  <w:num w:numId="6">
    <w:abstractNumId w:val="16"/>
  </w:num>
  <w:num w:numId="7">
    <w:abstractNumId w:val="95"/>
  </w:num>
  <w:num w:numId="8">
    <w:abstractNumId w:val="6"/>
  </w:num>
  <w:num w:numId="9">
    <w:abstractNumId w:val="10"/>
  </w:num>
  <w:num w:numId="10">
    <w:abstractNumId w:val="32"/>
  </w:num>
  <w:num w:numId="11">
    <w:abstractNumId w:val="93"/>
  </w:num>
  <w:num w:numId="12">
    <w:abstractNumId w:val="108"/>
  </w:num>
  <w:num w:numId="13">
    <w:abstractNumId w:val="90"/>
  </w:num>
  <w:num w:numId="14">
    <w:abstractNumId w:val="11"/>
  </w:num>
  <w:num w:numId="15">
    <w:abstractNumId w:val="15"/>
  </w:num>
  <w:num w:numId="16">
    <w:abstractNumId w:val="23"/>
  </w:num>
  <w:num w:numId="17">
    <w:abstractNumId w:val="28"/>
  </w:num>
  <w:num w:numId="18">
    <w:abstractNumId w:val="82"/>
  </w:num>
  <w:num w:numId="19">
    <w:abstractNumId w:val="25"/>
  </w:num>
  <w:num w:numId="20">
    <w:abstractNumId w:val="43"/>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86"/>
  </w:num>
  <w:num w:numId="24">
    <w:abstractNumId w:val="72"/>
  </w:num>
  <w:num w:numId="2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6"/>
  </w:num>
  <w:num w:numId="27">
    <w:abstractNumId w:val="78"/>
  </w:num>
  <w:num w:numId="28">
    <w:abstractNumId w:val="74"/>
  </w:num>
  <w:num w:numId="29">
    <w:abstractNumId w:val="99"/>
  </w:num>
  <w:num w:numId="30">
    <w:abstractNumId w:val="48"/>
  </w:num>
  <w:num w:numId="31">
    <w:abstractNumId w:val="103"/>
  </w:num>
  <w:num w:numId="32">
    <w:abstractNumId w:val="87"/>
  </w:num>
  <w:num w:numId="33">
    <w:abstractNumId w:val="65"/>
  </w:num>
  <w:num w:numId="34">
    <w:abstractNumId w:val="39"/>
  </w:num>
  <w:num w:numId="35">
    <w:abstractNumId w:val="66"/>
  </w:num>
  <w:num w:numId="36">
    <w:abstractNumId w:val="76"/>
  </w:num>
  <w:num w:numId="37">
    <w:abstractNumId w:val="88"/>
  </w:num>
  <w:num w:numId="38">
    <w:abstractNumId w:val="107"/>
  </w:num>
  <w:num w:numId="39">
    <w:abstractNumId w:val="34"/>
  </w:num>
  <w:num w:numId="40">
    <w:abstractNumId w:val="20"/>
  </w:num>
  <w:num w:numId="41">
    <w:abstractNumId w:val="4"/>
  </w:num>
  <w:num w:numId="42">
    <w:abstractNumId w:val="105"/>
  </w:num>
  <w:num w:numId="43">
    <w:abstractNumId w:val="102"/>
  </w:num>
  <w:num w:numId="44">
    <w:abstractNumId w:val="79"/>
  </w:num>
  <w:num w:numId="45">
    <w:abstractNumId w:val="70"/>
  </w:num>
  <w:num w:numId="46">
    <w:abstractNumId w:val="7"/>
  </w:num>
  <w:num w:numId="47">
    <w:abstractNumId w:val="92"/>
  </w:num>
  <w:num w:numId="48">
    <w:abstractNumId w:val="40"/>
  </w:num>
  <w:num w:numId="49">
    <w:abstractNumId w:val="54"/>
  </w:num>
  <w:num w:numId="50">
    <w:abstractNumId w:val="13"/>
  </w:num>
  <w:num w:numId="51">
    <w:abstractNumId w:val="81"/>
  </w:num>
  <w:num w:numId="52">
    <w:abstractNumId w:val="64"/>
  </w:num>
  <w:num w:numId="53">
    <w:abstractNumId w:val="60"/>
  </w:num>
  <w:num w:numId="54">
    <w:abstractNumId w:val="1"/>
  </w:num>
  <w:num w:numId="55">
    <w:abstractNumId w:val="3"/>
  </w:num>
  <w:num w:numId="56">
    <w:abstractNumId w:val="12"/>
  </w:num>
  <w:num w:numId="57">
    <w:abstractNumId w:val="46"/>
  </w:num>
  <w:num w:numId="58">
    <w:abstractNumId w:val="45"/>
  </w:num>
  <w:num w:numId="59">
    <w:abstractNumId w:val="80"/>
  </w:num>
  <w:num w:numId="60">
    <w:abstractNumId w:val="104"/>
  </w:num>
  <w:num w:numId="61">
    <w:abstractNumId w:val="27"/>
  </w:num>
  <w:num w:numId="62">
    <w:abstractNumId w:val="57"/>
  </w:num>
  <w:num w:numId="63">
    <w:abstractNumId w:val="5"/>
  </w:num>
  <w:num w:numId="64">
    <w:abstractNumId w:val="38"/>
  </w:num>
  <w:num w:numId="65">
    <w:abstractNumId w:val="24"/>
  </w:num>
  <w:num w:numId="66">
    <w:abstractNumId w:val="52"/>
  </w:num>
  <w:num w:numId="67">
    <w:abstractNumId w:val="91"/>
  </w:num>
  <w:num w:numId="68">
    <w:abstractNumId w:val="69"/>
  </w:num>
  <w:num w:numId="69">
    <w:abstractNumId w:val="19"/>
  </w:num>
  <w:num w:numId="70">
    <w:abstractNumId w:val="63"/>
  </w:num>
  <w:num w:numId="71">
    <w:abstractNumId w:val="49"/>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3"/>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1"/>
  </w:num>
  <w:num w:numId="77">
    <w:abstractNumId w:val="53"/>
  </w:num>
  <w:num w:numId="78">
    <w:abstractNumId w:val="84"/>
  </w:num>
  <w:num w:numId="79">
    <w:abstractNumId w:val="30"/>
  </w:num>
  <w:num w:numId="80">
    <w:abstractNumId w:val="101"/>
  </w:num>
  <w:num w:numId="81">
    <w:abstractNumId w:val="75"/>
  </w:num>
  <w:num w:numId="82">
    <w:abstractNumId w:val="44"/>
  </w:num>
  <w:num w:numId="83">
    <w:abstractNumId w:val="18"/>
  </w:num>
  <w:num w:numId="84">
    <w:abstractNumId w:val="62"/>
  </w:num>
  <w:num w:numId="85">
    <w:abstractNumId w:val="85"/>
  </w:num>
  <w:num w:numId="86">
    <w:abstractNumId w:val="89"/>
  </w:num>
  <w:num w:numId="87">
    <w:abstractNumId w:val="98"/>
  </w:num>
  <w:num w:numId="88">
    <w:abstractNumId w:val="22"/>
  </w:num>
  <w:num w:numId="89">
    <w:abstractNumId w:val="33"/>
  </w:num>
  <w:num w:numId="90">
    <w:abstractNumId w:val="100"/>
  </w:num>
  <w:num w:numId="91">
    <w:abstractNumId w:val="50"/>
  </w:num>
  <w:num w:numId="92">
    <w:abstractNumId w:val="77"/>
  </w:num>
  <w:num w:numId="93">
    <w:abstractNumId w:val="61"/>
  </w:num>
  <w:num w:numId="94">
    <w:abstractNumId w:val="31"/>
  </w:num>
  <w:num w:numId="95">
    <w:abstractNumId w:val="17"/>
  </w:num>
  <w:num w:numId="96">
    <w:abstractNumId w:val="8"/>
  </w:num>
  <w:num w:numId="97">
    <w:abstractNumId w:val="106"/>
  </w:num>
  <w:num w:numId="98">
    <w:abstractNumId w:val="26"/>
  </w:num>
  <w:num w:numId="99">
    <w:abstractNumId w:val="68"/>
  </w:num>
  <w:num w:numId="100">
    <w:abstractNumId w:val="2"/>
  </w:num>
  <w:num w:numId="101">
    <w:abstractNumId w:val="14"/>
  </w:num>
  <w:num w:numId="102">
    <w:abstractNumId w:val="94"/>
  </w:num>
  <w:num w:numId="103">
    <w:abstractNumId w:val="67"/>
  </w:num>
  <w:num w:numId="104">
    <w:abstractNumId w:val="36"/>
  </w:num>
  <w:num w:numId="105">
    <w:abstractNumId w:val="58"/>
  </w:num>
  <w:num w:numId="106">
    <w:abstractNumId w:val="83"/>
  </w:num>
  <w:num w:numId="107">
    <w:abstractNumId w:val="29"/>
  </w:num>
  <w:num w:numId="108">
    <w:abstractNumId w:val="35"/>
  </w:num>
  <w:num w:numId="109">
    <w:abstractNumId w:val="4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29C"/>
    <w:rsid w:val="00021C20"/>
    <w:rsid w:val="000468FB"/>
    <w:rsid w:val="001920F6"/>
    <w:rsid w:val="00213982"/>
    <w:rsid w:val="00266A46"/>
    <w:rsid w:val="002674F3"/>
    <w:rsid w:val="00292E3D"/>
    <w:rsid w:val="002A75E2"/>
    <w:rsid w:val="002B6C0F"/>
    <w:rsid w:val="002E1C3E"/>
    <w:rsid w:val="003A1098"/>
    <w:rsid w:val="003E72C3"/>
    <w:rsid w:val="004607E8"/>
    <w:rsid w:val="004C2515"/>
    <w:rsid w:val="004C2B2B"/>
    <w:rsid w:val="004D2C04"/>
    <w:rsid w:val="00506F9F"/>
    <w:rsid w:val="00572C1D"/>
    <w:rsid w:val="005B3EEA"/>
    <w:rsid w:val="005E215B"/>
    <w:rsid w:val="00601F92"/>
    <w:rsid w:val="006661F9"/>
    <w:rsid w:val="006976C2"/>
    <w:rsid w:val="006A0C30"/>
    <w:rsid w:val="00713CDC"/>
    <w:rsid w:val="007245BC"/>
    <w:rsid w:val="0078507A"/>
    <w:rsid w:val="007F024E"/>
    <w:rsid w:val="00834452"/>
    <w:rsid w:val="0090329C"/>
    <w:rsid w:val="0090728F"/>
    <w:rsid w:val="009F460A"/>
    <w:rsid w:val="00A862A9"/>
    <w:rsid w:val="00B0504C"/>
    <w:rsid w:val="00B2090F"/>
    <w:rsid w:val="00B43F13"/>
    <w:rsid w:val="00B94391"/>
    <w:rsid w:val="00BB7FC6"/>
    <w:rsid w:val="00CC7129"/>
    <w:rsid w:val="00CF3B12"/>
    <w:rsid w:val="00D8137C"/>
    <w:rsid w:val="00D962EF"/>
    <w:rsid w:val="00EA5632"/>
    <w:rsid w:val="00EE411E"/>
    <w:rsid w:val="00F05201"/>
    <w:rsid w:val="00FD6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5E0C4"/>
  <w15:docId w15:val="{1469ADD0-8291-41CE-BCFD-0E9BE20ED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pPr>
      <w:spacing w:before="100" w:beforeAutospacing="1" w:after="100" w:afterAutospacing="1"/>
      <w:jc w:val="center"/>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
    <w:unhideWhenUsed/>
    <w:qFormat/>
    <w:pPr>
      <w:keepNext/>
      <w:spacing w:before="240" w:after="60"/>
      <w:outlineLvl w:val="1"/>
    </w:pPr>
    <w:rPr>
      <w:rFonts w:ascii="Arial" w:eastAsia="Times New Roman" w:hAnsi="Arial" w:cs="Times New Roman"/>
      <w:b/>
      <w:bCs/>
      <w:i/>
      <w:iCs/>
      <w:sz w:val="28"/>
      <w:szCs w:val="28"/>
    </w:rPr>
  </w:style>
  <w:style w:type="paragraph" w:styleId="3">
    <w:name w:val="heading 3"/>
    <w:basedOn w:val="a"/>
    <w:next w:val="a"/>
    <w:link w:val="30"/>
    <w:uiPriority w:val="9"/>
    <w:unhideWhenUsed/>
    <w:qFormat/>
    <w:pPr>
      <w:keepNext/>
      <w:spacing w:before="240" w:after="60"/>
      <w:outlineLvl w:val="2"/>
    </w:pPr>
    <w:rPr>
      <w:rFonts w:ascii="Arial" w:eastAsia="Times New Roman" w:hAnsi="Arial" w:cs="Times New Roman"/>
      <w:b/>
      <w:bCs/>
      <w:sz w:val="26"/>
      <w:szCs w:val="26"/>
    </w:rPr>
  </w:style>
  <w:style w:type="paragraph" w:styleId="4">
    <w:name w:val="heading 4"/>
    <w:basedOn w:val="3"/>
    <w:next w:val="a"/>
    <w:link w:val="40"/>
    <w:uiPriority w:val="9"/>
    <w:unhideWhenUsed/>
    <w:qFormat/>
    <w:pPr>
      <w:keepLines/>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EndnoteTextChar">
    <w:name w:val="Endnote Text Char"/>
    <w:uiPriority w:val="99"/>
    <w:rPr>
      <w:sz w:val="20"/>
    </w:rPr>
  </w:style>
  <w:style w:type="paragraph" w:styleId="a6">
    <w:name w:val="table of figures"/>
    <w:basedOn w:val="a"/>
    <w:next w:val="a"/>
    <w:uiPriority w:val="99"/>
    <w:unhideWhenUsed/>
  </w:style>
  <w:style w:type="table" w:styleId="a7">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aliases w:val="Содержание. 2 уровень,List Paragraph,Этапы,подтабл,Bullet List,FooterText,numbered,Paragraphe de liste1,lp1,Use Case List Paragraph,Маркер,ТЗ список,Абзац списка литеральный,Bulletr List Paragraph,1 Абзац списка,Обычный-1,ПС - Нумерованный"/>
    <w:basedOn w:val="a"/>
    <w:link w:val="a9"/>
    <w:uiPriority w:val="34"/>
    <w:qFormat/>
    <w:pPr>
      <w:ind w:left="720"/>
      <w:contextualSpacing/>
    </w:pPr>
  </w:style>
  <w:style w:type="table" w:customStyle="1" w:styleId="12">
    <w:name w:val="Сетка таблицы1"/>
    <w:basedOn w:val="a1"/>
    <w:next w:val="a7"/>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annotation reference"/>
    <w:basedOn w:val="a0"/>
    <w:link w:val="13"/>
    <w:uiPriority w:val="99"/>
    <w:unhideWhenUsed/>
    <w:rPr>
      <w:sz w:val="16"/>
      <w:szCs w:val="16"/>
    </w:rPr>
  </w:style>
  <w:style w:type="paragraph" w:styleId="ab">
    <w:name w:val="annotation text"/>
    <w:basedOn w:val="a"/>
    <w:link w:val="ac"/>
    <w:uiPriority w:val="99"/>
    <w:unhideWhenUsed/>
    <w:rPr>
      <w:sz w:val="20"/>
      <w:szCs w:val="20"/>
    </w:rPr>
  </w:style>
  <w:style w:type="character" w:customStyle="1" w:styleId="ac">
    <w:name w:val="Текст примечания Знак"/>
    <w:basedOn w:val="a0"/>
    <w:link w:val="ab"/>
    <w:uiPriority w:val="99"/>
    <w:rPr>
      <w:sz w:val="20"/>
      <w:szCs w:val="20"/>
    </w:rPr>
  </w:style>
  <w:style w:type="paragraph" w:styleId="ad">
    <w:name w:val="annotation subject"/>
    <w:basedOn w:val="ab"/>
    <w:next w:val="ab"/>
    <w:link w:val="ae"/>
    <w:uiPriority w:val="99"/>
    <w:unhideWhenUsed/>
    <w:rPr>
      <w:b/>
      <w:bCs/>
    </w:rPr>
  </w:style>
  <w:style w:type="character" w:customStyle="1" w:styleId="ae">
    <w:name w:val="Тема примечания Знак"/>
    <w:basedOn w:val="ac"/>
    <w:link w:val="ad"/>
    <w:uiPriority w:val="99"/>
    <w:rPr>
      <w:b/>
      <w:bCs/>
      <w:sz w:val="20"/>
      <w:szCs w:val="20"/>
    </w:rPr>
  </w:style>
  <w:style w:type="table" w:customStyle="1" w:styleId="110">
    <w:name w:val="Сетка таблицы11"/>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Revision"/>
    <w:hidden/>
    <w:uiPriority w:val="99"/>
    <w:semiHidden/>
  </w:style>
  <w:style w:type="paragraph" w:styleId="af0">
    <w:name w:val="header"/>
    <w:basedOn w:val="a"/>
    <w:link w:val="af1"/>
    <w:uiPriority w:val="99"/>
    <w:unhideWhenUsed/>
    <w:pPr>
      <w:tabs>
        <w:tab w:val="center" w:pos="4677"/>
        <w:tab w:val="right" w:pos="9355"/>
      </w:tabs>
    </w:pPr>
  </w:style>
  <w:style w:type="character" w:customStyle="1" w:styleId="af1">
    <w:name w:val="Верхний колонтитул Знак"/>
    <w:basedOn w:val="a0"/>
    <w:link w:val="af0"/>
    <w:uiPriority w:val="99"/>
  </w:style>
  <w:style w:type="paragraph" w:styleId="af2">
    <w:name w:val="footer"/>
    <w:aliases w:val="Нижний колонтитул Знак Знак Знак,Нижний колонтитул1,Нижний колонтитул Знак Знак"/>
    <w:basedOn w:val="a"/>
    <w:link w:val="af3"/>
    <w:uiPriority w:val="99"/>
    <w:unhideWhenUsed/>
    <w:qFormat/>
    <w:pPr>
      <w:tabs>
        <w:tab w:val="center" w:pos="4677"/>
        <w:tab w:val="right" w:pos="9355"/>
      </w:tabs>
    </w:pPr>
  </w:style>
  <w:style w:type="character" w:customStyle="1" w:styleId="af3">
    <w:name w:val="Нижний колонтитул Знак"/>
    <w:aliases w:val="Нижний колонтитул Знак Знак Знак Знак,Нижний колонтитул1 Знак,Нижний колонтитул Знак Знак Знак1"/>
    <w:basedOn w:val="a0"/>
    <w:link w:val="af2"/>
    <w:uiPriority w:val="99"/>
    <w:qFormat/>
  </w:style>
  <w:style w:type="character" w:styleId="af4">
    <w:name w:val="Hyperlink"/>
    <w:basedOn w:val="a0"/>
    <w:link w:val="24"/>
    <w:uiPriority w:val="99"/>
    <w:unhideWhenUsed/>
    <w:rPr>
      <w:color w:val="0563C1" w:themeColor="hyperlink"/>
      <w:u w:val="single"/>
    </w:rPr>
  </w:style>
  <w:style w:type="character" w:customStyle="1" w:styleId="14">
    <w:name w:val="Неразрешенное упоминание1"/>
    <w:basedOn w:val="a0"/>
    <w:uiPriority w:val="99"/>
    <w:semiHidden/>
    <w:unhideWhenUsed/>
    <w:rPr>
      <w:color w:val="605E5C"/>
      <w:shd w:val="clear" w:color="auto" w:fill="E1DFDD"/>
    </w:rPr>
  </w:style>
  <w:style w:type="character" w:customStyle="1" w:styleId="a9">
    <w:name w:val="Абзац списка Знак"/>
    <w:aliases w:val="Содержание. 2 уровень Знак,List Paragraph Знак,Этапы Знак,подтабл Знак,Bullet List Знак,FooterText Знак,numbered Знак,Paragraphe de liste1 Знак,lp1 Знак,Use Case List Paragraph Знак,Маркер Знак,ТЗ список Знак,1 Абзац списка Знак"/>
    <w:link w:val="a8"/>
    <w:uiPriority w:val="34"/>
    <w:qFormat/>
  </w:style>
  <w:style w:type="paragraph" w:customStyle="1" w:styleId="ConsPlusNormal">
    <w:name w:val="ConsPlusNormal"/>
    <w:qFormat/>
    <w:pPr>
      <w:widowControl w:val="0"/>
    </w:pPr>
    <w:rPr>
      <w:rFonts w:ascii="Arial" w:eastAsia="Times New Roman" w:hAnsi="Arial" w:cs="Arial"/>
      <w:sz w:val="20"/>
      <w:szCs w:val="20"/>
      <w:lang w:eastAsia="ru-RU"/>
    </w:r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6"/>
    <w:uiPriority w:val="99"/>
    <w:qFormat/>
    <w:rPr>
      <w:rFonts w:ascii="Times New Roman" w:eastAsia="Times New Roman" w:hAnsi="Times New Roman" w:cs="Times New Roman"/>
      <w:sz w:val="20"/>
      <w:szCs w:val="20"/>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5"/>
    <w:uiPriority w:val="99"/>
    <w:qFormat/>
    <w:rPr>
      <w:rFonts w:ascii="Times New Roman" w:eastAsia="Times New Roman" w:hAnsi="Times New Roman" w:cs="Times New Roman"/>
      <w:sz w:val="20"/>
      <w:szCs w:val="20"/>
    </w:rPr>
  </w:style>
  <w:style w:type="character" w:styleId="af7">
    <w:name w:val="footnote reference"/>
    <w:aliases w:val="Знак сноски-FN,Ciae niinee-FN,AЗнак сноски зел"/>
    <w:link w:val="15"/>
    <w:uiPriority w:val="99"/>
    <w:rPr>
      <w:rFonts w:cs="Times New Roman"/>
      <w:vertAlign w:val="superscript"/>
    </w:rPr>
  </w:style>
  <w:style w:type="paragraph" w:styleId="af8">
    <w:name w:val="Body Text"/>
    <w:basedOn w:val="a"/>
    <w:link w:val="af9"/>
    <w:uiPriority w:val="1"/>
    <w:unhideWhenUsed/>
    <w:qFormat/>
    <w:pPr>
      <w:widowControl w:val="0"/>
      <w:spacing w:before="120" w:after="120"/>
      <w:jc w:val="both"/>
    </w:pPr>
    <w:rPr>
      <w:rFonts w:ascii="Times New Roman" w:eastAsia="Times New Roman" w:hAnsi="Times New Roman" w:cs="Times New Roman"/>
      <w:sz w:val="24"/>
      <w:szCs w:val="20"/>
      <w:lang w:eastAsia="ru-RU"/>
    </w:rPr>
  </w:style>
  <w:style w:type="character" w:customStyle="1" w:styleId="af9">
    <w:name w:val="Основной текст Знак"/>
    <w:basedOn w:val="a0"/>
    <w:link w:val="af8"/>
    <w:uiPriority w:val="1"/>
    <w:rPr>
      <w:rFonts w:ascii="Times New Roman" w:eastAsia="Times New Roman" w:hAnsi="Times New Roman" w:cs="Times New Roman"/>
      <w:sz w:val="24"/>
      <w:szCs w:val="20"/>
      <w:lang w:eastAsia="ru-RU"/>
    </w:rPr>
  </w:style>
  <w:style w:type="paragraph" w:styleId="afa">
    <w:name w:val="Balloon Text"/>
    <w:basedOn w:val="a"/>
    <w:link w:val="afb"/>
    <w:uiPriority w:val="99"/>
    <w:unhideWhenUsed/>
    <w:rPr>
      <w:rFonts w:ascii="Segoe UI" w:hAnsi="Segoe UI" w:cs="Segoe UI"/>
      <w:sz w:val="18"/>
      <w:szCs w:val="18"/>
    </w:rPr>
  </w:style>
  <w:style w:type="character" w:customStyle="1" w:styleId="afb">
    <w:name w:val="Текст выноски Знак"/>
    <w:basedOn w:val="a0"/>
    <w:link w:val="afa"/>
    <w:uiPriority w:val="99"/>
    <w:rPr>
      <w:rFonts w:ascii="Segoe UI" w:hAnsi="Segoe UI" w:cs="Segoe UI"/>
      <w:sz w:val="18"/>
      <w:szCs w:val="18"/>
    </w:rPr>
  </w:style>
  <w:style w:type="character" w:customStyle="1" w:styleId="10">
    <w:name w:val="Заголовок 1 Знак"/>
    <w:basedOn w:val="a0"/>
    <w:link w:val="1"/>
    <w:uiPriority w:val="9"/>
    <w:rPr>
      <w:rFonts w:ascii="Times New Roman" w:eastAsia="Times New Roman" w:hAnsi="Times New Roman" w:cs="Times New Roman"/>
      <w:b/>
      <w:bCs/>
      <w:sz w:val="24"/>
      <w:szCs w:val="24"/>
      <w:lang w:eastAsia="ru-RU"/>
    </w:rPr>
  </w:style>
  <w:style w:type="paragraph" w:customStyle="1" w:styleId="Default">
    <w:name w:val="Default"/>
    <w:rPr>
      <w:rFonts w:ascii="Times New Roman" w:hAnsi="Times New Roman" w:cs="Times New Roman"/>
      <w:color w:val="000000"/>
      <w:sz w:val="24"/>
      <w:szCs w:val="24"/>
    </w:rPr>
  </w:style>
  <w:style w:type="paragraph" w:styleId="afc">
    <w:name w:val="Subtitle"/>
    <w:basedOn w:val="a"/>
    <w:next w:val="a"/>
    <w:link w:val="afd"/>
    <w:uiPriority w:val="11"/>
    <w:qFormat/>
    <w:pPr>
      <w:numPr>
        <w:ilvl w:val="1"/>
      </w:numPr>
      <w:spacing w:after="160" w:line="259" w:lineRule="auto"/>
    </w:pPr>
    <w:rPr>
      <w:rFonts w:eastAsiaTheme="minorEastAsia"/>
      <w:color w:val="5A5A5A" w:themeColor="text1" w:themeTint="A5"/>
      <w:spacing w:val="15"/>
    </w:rPr>
  </w:style>
  <w:style w:type="character" w:customStyle="1" w:styleId="afd">
    <w:name w:val="Подзаголовок Знак"/>
    <w:basedOn w:val="a0"/>
    <w:link w:val="afc"/>
    <w:uiPriority w:val="11"/>
    <w:rPr>
      <w:rFonts w:eastAsiaTheme="minorEastAsia"/>
      <w:color w:val="5A5A5A" w:themeColor="text1" w:themeTint="A5"/>
      <w:spacing w:val="15"/>
    </w:rPr>
  </w:style>
  <w:style w:type="character" w:styleId="afe">
    <w:name w:val="FollowedHyperlink"/>
    <w:basedOn w:val="a0"/>
    <w:uiPriority w:val="99"/>
    <w:unhideWhenUsed/>
    <w:rPr>
      <w:color w:val="954F72" w:themeColor="followedHyperlink"/>
      <w:u w:val="single"/>
    </w:rPr>
  </w:style>
  <w:style w:type="paragraph" w:styleId="16">
    <w:name w:val="toc 1"/>
    <w:basedOn w:val="a"/>
    <w:next w:val="a"/>
    <w:link w:val="17"/>
    <w:uiPriority w:val="39"/>
    <w:unhideWhenUsed/>
    <w:qFormat/>
    <w:pPr>
      <w:tabs>
        <w:tab w:val="right" w:leader="dot" w:pos="9639"/>
      </w:tabs>
      <w:spacing w:before="120" w:line="276" w:lineRule="auto"/>
    </w:pPr>
    <w:rPr>
      <w:rFonts w:ascii="Times New Roman" w:hAnsi="Times New Roman" w:cs="Times New Roman"/>
      <w:b/>
      <w:bCs/>
    </w:rPr>
  </w:style>
  <w:style w:type="character" w:customStyle="1" w:styleId="20">
    <w:name w:val="Заголовок 2 Знак"/>
    <w:basedOn w:val="a0"/>
    <w:link w:val="2"/>
    <w:uiPriority w:val="9"/>
    <w:rPr>
      <w:rFonts w:ascii="Arial" w:eastAsia="Times New Roman" w:hAnsi="Arial" w:cs="Times New Roman"/>
      <w:b/>
      <w:bCs/>
      <w:i/>
      <w:iCs/>
      <w:sz w:val="28"/>
      <w:szCs w:val="28"/>
    </w:rPr>
  </w:style>
  <w:style w:type="character" w:customStyle="1" w:styleId="30">
    <w:name w:val="Заголовок 3 Знак"/>
    <w:basedOn w:val="a0"/>
    <w:link w:val="3"/>
    <w:uiPriority w:val="9"/>
    <w:rPr>
      <w:rFonts w:ascii="Arial" w:eastAsia="Times New Roman" w:hAnsi="Arial" w:cs="Times New Roman"/>
      <w:b/>
      <w:bCs/>
      <w:sz w:val="26"/>
      <w:szCs w:val="26"/>
    </w:rPr>
  </w:style>
  <w:style w:type="character" w:customStyle="1" w:styleId="40">
    <w:name w:val="Заголовок 4 Знак"/>
    <w:basedOn w:val="a0"/>
    <w:link w:val="4"/>
    <w:uiPriority w:val="9"/>
    <w:rPr>
      <w:rFonts w:ascii="Times New Roman" w:eastAsia="Times New Roman" w:hAnsi="Times New Roman" w:cs="Times New Roman"/>
      <w:b/>
      <w:bCs/>
      <w:sz w:val="24"/>
      <w:szCs w:val="24"/>
    </w:rPr>
  </w:style>
  <w:style w:type="numbering" w:customStyle="1" w:styleId="18">
    <w:name w:val="Нет списка1"/>
    <w:next w:val="a2"/>
    <w:uiPriority w:val="99"/>
    <w:semiHidden/>
    <w:unhideWhenUsed/>
  </w:style>
  <w:style w:type="table" w:customStyle="1" w:styleId="TableNormal">
    <w:name w:val="Table Normal"/>
    <w:uiPriority w:val="2"/>
    <w:unhideWhenUsed/>
    <w:qFormat/>
    <w:pPr>
      <w:widowControl w:val="0"/>
    </w:pPr>
    <w:rPr>
      <w:lang w:val="en-US"/>
    </w:rPr>
    <w:tblPr>
      <w:tblInd w:w="0" w:type="dxa"/>
      <w:tblCellMar>
        <w:top w:w="0" w:type="dxa"/>
        <w:left w:w="0" w:type="dxa"/>
        <w:bottom w:w="0" w:type="dxa"/>
        <w:right w:w="0" w:type="dxa"/>
      </w:tblCellMar>
    </w:tblPr>
  </w:style>
  <w:style w:type="table" w:customStyle="1" w:styleId="TableNormal1">
    <w:name w:val="Table Normal1"/>
    <w:unhideWhenUsed/>
    <w:qFormat/>
    <w:pPr>
      <w:widowControl w:val="0"/>
    </w:pPr>
    <w:rPr>
      <w:lang w:val="en-US"/>
    </w:rPr>
    <w:tblPr>
      <w:tblInd w:w="0" w:type="dxa"/>
      <w:tblCellMar>
        <w:top w:w="0" w:type="dxa"/>
        <w:left w:w="0" w:type="dxa"/>
        <w:bottom w:w="0" w:type="dxa"/>
        <w:right w:w="0" w:type="dxa"/>
      </w:tblCellMar>
    </w:tblPr>
  </w:style>
  <w:style w:type="table" w:customStyle="1" w:styleId="TableNormal2">
    <w:name w:val="Table Normal2"/>
    <w:unhideWhenUsed/>
    <w:qFormat/>
    <w:pPr>
      <w:widowControl w:val="0"/>
    </w:pPr>
    <w:rPr>
      <w:lang w:val="en-US"/>
    </w:rPr>
    <w:tblPr>
      <w:tblInd w:w="0" w:type="dxa"/>
      <w:tblCellMar>
        <w:top w:w="0" w:type="dxa"/>
        <w:left w:w="0" w:type="dxa"/>
        <w:bottom w:w="0" w:type="dxa"/>
        <w:right w:w="0" w:type="dxa"/>
      </w:tblCellMar>
    </w:tblPr>
  </w:style>
  <w:style w:type="table" w:customStyle="1" w:styleId="TableNormal3">
    <w:name w:val="Table Normal3"/>
    <w:unhideWhenUsed/>
    <w:qFormat/>
    <w:pPr>
      <w:widowControl w:val="0"/>
    </w:pPr>
    <w:rPr>
      <w:lang w:val="en-US"/>
    </w:rPr>
    <w:tblPr>
      <w:tblInd w:w="0" w:type="dxa"/>
      <w:tblCellMar>
        <w:top w:w="0" w:type="dxa"/>
        <w:left w:w="0" w:type="dxa"/>
        <w:bottom w:w="0" w:type="dxa"/>
        <w:right w:w="0" w:type="dxa"/>
      </w:tblCellMar>
    </w:tblPr>
  </w:style>
  <w:style w:type="table" w:customStyle="1" w:styleId="TableNormal4">
    <w:name w:val="Table Normal4"/>
    <w:unhideWhenUsed/>
    <w:qFormat/>
    <w:pPr>
      <w:widowControl w:val="0"/>
    </w:pPr>
    <w:rPr>
      <w:lang w:val="en-US"/>
    </w:rPr>
    <w:tblPr>
      <w:tblInd w:w="0" w:type="dxa"/>
      <w:tblCellMar>
        <w:top w:w="0" w:type="dxa"/>
        <w:left w:w="0" w:type="dxa"/>
        <w:bottom w:w="0" w:type="dxa"/>
        <w:right w:w="0" w:type="dxa"/>
      </w:tblCellMar>
    </w:tblPr>
  </w:style>
  <w:style w:type="table" w:customStyle="1" w:styleId="TableNormal5">
    <w:name w:val="Table Normal5"/>
    <w:unhideWhenUsed/>
    <w:qFormat/>
    <w:pPr>
      <w:widowControl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pPr>
      <w:widowControl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pPr>
      <w:widowControl w:val="0"/>
    </w:pPr>
    <w:rPr>
      <w:rFonts w:ascii="Times New Roman" w:eastAsia="Times New Roman" w:hAnsi="Times New Roman" w:cs="Times New Roman"/>
    </w:rPr>
  </w:style>
  <w:style w:type="table" w:customStyle="1" w:styleId="TableNormal10">
    <w:name w:val="Table Normal10"/>
    <w:uiPriority w:val="2"/>
    <w:semiHidden/>
    <w:unhideWhenUsed/>
    <w:qFormat/>
    <w:pPr>
      <w:widowControl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pPr>
      <w:widowControl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style>
  <w:style w:type="table" w:customStyle="1" w:styleId="TableNormal12">
    <w:name w:val="Table Normal12"/>
    <w:uiPriority w:val="2"/>
    <w:semiHidden/>
    <w:unhideWhenUsed/>
    <w:qFormat/>
    <w:pPr>
      <w:widowControl w:val="0"/>
    </w:pPr>
    <w:rPr>
      <w:lang w:val="en-US"/>
    </w:rPr>
    <w:tblPr>
      <w:tblInd w:w="0" w:type="dxa"/>
      <w:tblCellMar>
        <w:top w:w="0" w:type="dxa"/>
        <w:left w:w="0" w:type="dxa"/>
        <w:bottom w:w="0" w:type="dxa"/>
        <w:right w:w="0" w:type="dxa"/>
      </w:tblCellMar>
    </w:tblPr>
  </w:style>
  <w:style w:type="character" w:customStyle="1" w:styleId="19">
    <w:name w:val="Гиперссылка1"/>
    <w:basedOn w:val="a0"/>
    <w:unhideWhenUsed/>
    <w:rPr>
      <w:color w:val="0000FF"/>
      <w:u w:val="single"/>
    </w:rPr>
  </w:style>
  <w:style w:type="character" w:customStyle="1" w:styleId="1a">
    <w:name w:val="Просмотренная гиперссылка1"/>
    <w:basedOn w:val="a0"/>
    <w:uiPriority w:val="99"/>
    <w:semiHidden/>
    <w:unhideWhenUsed/>
    <w:rPr>
      <w:color w:val="800080"/>
      <w:u w:val="single"/>
    </w:rPr>
  </w:style>
  <w:style w:type="character" w:styleId="aff">
    <w:name w:val="Emphasis"/>
    <w:link w:val="1b"/>
    <w:qFormat/>
    <w:rPr>
      <w:rFonts w:ascii="Times New Roman" w:hAnsi="Times New Roman" w:cs="Times New Roman" w:hint="default"/>
      <w:i/>
      <w:iCs w:val="0"/>
    </w:rPr>
  </w:style>
  <w:style w:type="paragraph" w:customStyle="1" w:styleId="msonormal0">
    <w:name w:val="msonormal"/>
    <w:basedOn w:val="a"/>
    <w:pPr>
      <w:spacing w:after="200" w:line="276" w:lineRule="auto"/>
    </w:pPr>
    <w:rPr>
      <w:rFonts w:ascii="Times New Roman" w:eastAsia="Times New Roman" w:hAnsi="Times New Roman" w:cs="Times New Roman"/>
      <w:sz w:val="24"/>
      <w:szCs w:val="24"/>
      <w:lang w:eastAsia="ru-RU"/>
    </w:rPr>
  </w:style>
  <w:style w:type="paragraph" w:styleId="af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1c"/>
    <w:uiPriority w:val="99"/>
    <w:unhideWhenUsed/>
    <w:qFormat/>
    <w:pPr>
      <w:spacing w:after="200" w:line="276" w:lineRule="auto"/>
    </w:pPr>
    <w:rPr>
      <w:rFonts w:ascii="Times New Roman" w:eastAsia="Times New Roman" w:hAnsi="Times New Roman" w:cs="Times New Roman"/>
      <w:sz w:val="24"/>
      <w:szCs w:val="24"/>
      <w:lang w:eastAsia="ru-RU"/>
    </w:rPr>
  </w:style>
  <w:style w:type="paragraph" w:styleId="25">
    <w:name w:val="toc 2"/>
    <w:basedOn w:val="a"/>
    <w:next w:val="a"/>
    <w:link w:val="26"/>
    <w:uiPriority w:val="39"/>
    <w:unhideWhenUsed/>
    <w:pPr>
      <w:tabs>
        <w:tab w:val="right" w:leader="dot" w:pos="9639"/>
      </w:tabs>
      <w:spacing w:before="120"/>
      <w:ind w:left="240"/>
    </w:pPr>
    <w:rPr>
      <w:rFonts w:ascii="Times New Roman" w:eastAsia="Times New Roman" w:hAnsi="Times New Roman" w:cs="Times New Roman"/>
      <w:i/>
      <w:iCs/>
      <w:sz w:val="24"/>
      <w:szCs w:val="24"/>
      <w:lang w:eastAsia="ru-RU"/>
    </w:rPr>
  </w:style>
  <w:style w:type="paragraph" w:styleId="32">
    <w:name w:val="toc 3"/>
    <w:basedOn w:val="a"/>
    <w:next w:val="a"/>
    <w:link w:val="33"/>
    <w:uiPriority w:val="39"/>
    <w:unhideWhenUsed/>
    <w:pPr>
      <w:ind w:left="480"/>
    </w:pPr>
    <w:rPr>
      <w:rFonts w:ascii="Times New Roman" w:eastAsia="Times New Roman" w:hAnsi="Times New Roman" w:cs="Times New Roman"/>
      <w:sz w:val="28"/>
      <w:szCs w:val="28"/>
      <w:lang w:eastAsia="ru-RU"/>
    </w:rPr>
  </w:style>
  <w:style w:type="paragraph" w:styleId="42">
    <w:name w:val="toc 4"/>
    <w:basedOn w:val="a"/>
    <w:next w:val="a"/>
    <w:link w:val="43"/>
    <w:uiPriority w:val="39"/>
    <w:unhideWhenUsed/>
    <w:pPr>
      <w:ind w:left="720"/>
    </w:pPr>
    <w:rPr>
      <w:rFonts w:ascii="Calibri" w:eastAsia="Times New Roman" w:hAnsi="Calibri" w:cs="Calibri"/>
      <w:sz w:val="20"/>
      <w:szCs w:val="20"/>
      <w:lang w:eastAsia="ru-RU"/>
    </w:rPr>
  </w:style>
  <w:style w:type="paragraph" w:styleId="52">
    <w:name w:val="toc 5"/>
    <w:basedOn w:val="a"/>
    <w:next w:val="a"/>
    <w:link w:val="53"/>
    <w:uiPriority w:val="39"/>
    <w:unhideWhenUsed/>
    <w:pPr>
      <w:ind w:left="960"/>
    </w:pPr>
    <w:rPr>
      <w:rFonts w:ascii="Calibri" w:eastAsia="Times New Roman" w:hAnsi="Calibri" w:cs="Calibri"/>
      <w:sz w:val="20"/>
      <w:szCs w:val="20"/>
      <w:lang w:eastAsia="ru-RU"/>
    </w:rPr>
  </w:style>
  <w:style w:type="paragraph" w:styleId="61">
    <w:name w:val="toc 6"/>
    <w:basedOn w:val="a"/>
    <w:next w:val="a"/>
    <w:link w:val="62"/>
    <w:uiPriority w:val="39"/>
    <w:unhideWhenUsed/>
    <w:pPr>
      <w:ind w:left="1200"/>
    </w:pPr>
    <w:rPr>
      <w:rFonts w:ascii="Calibri" w:eastAsia="Times New Roman" w:hAnsi="Calibri" w:cs="Calibri"/>
      <w:sz w:val="20"/>
      <w:szCs w:val="20"/>
      <w:lang w:eastAsia="ru-RU"/>
    </w:rPr>
  </w:style>
  <w:style w:type="paragraph" w:styleId="71">
    <w:name w:val="toc 7"/>
    <w:basedOn w:val="a"/>
    <w:next w:val="a"/>
    <w:link w:val="72"/>
    <w:uiPriority w:val="39"/>
    <w:unhideWhenUsed/>
    <w:pPr>
      <w:ind w:left="1440"/>
    </w:pPr>
    <w:rPr>
      <w:rFonts w:ascii="Calibri" w:eastAsia="Times New Roman" w:hAnsi="Calibri" w:cs="Calibri"/>
      <w:sz w:val="20"/>
      <w:szCs w:val="20"/>
      <w:lang w:eastAsia="ru-RU"/>
    </w:rPr>
  </w:style>
  <w:style w:type="paragraph" w:styleId="81">
    <w:name w:val="toc 8"/>
    <w:basedOn w:val="a"/>
    <w:next w:val="a"/>
    <w:link w:val="82"/>
    <w:uiPriority w:val="39"/>
    <w:unhideWhenUsed/>
    <w:pPr>
      <w:ind w:left="1680"/>
    </w:pPr>
    <w:rPr>
      <w:rFonts w:ascii="Calibri" w:eastAsia="Times New Roman" w:hAnsi="Calibri" w:cs="Calibri"/>
      <w:sz w:val="20"/>
      <w:szCs w:val="20"/>
      <w:lang w:eastAsia="ru-RU"/>
    </w:rPr>
  </w:style>
  <w:style w:type="paragraph" w:styleId="91">
    <w:name w:val="toc 9"/>
    <w:basedOn w:val="a"/>
    <w:next w:val="a"/>
    <w:link w:val="92"/>
    <w:uiPriority w:val="39"/>
    <w:unhideWhenUsed/>
    <w:pPr>
      <w:ind w:left="1920"/>
    </w:pPr>
    <w:rPr>
      <w:rFonts w:ascii="Calibri" w:eastAsia="Times New Roman" w:hAnsi="Calibri" w:cs="Calibri"/>
      <w:sz w:val="20"/>
      <w:szCs w:val="20"/>
      <w:lang w:eastAsia="ru-RU"/>
    </w:rPr>
  </w:style>
  <w:style w:type="character" w:customStyle="1" w:styleId="1d">
    <w:name w:val="Нижний колонтитул Знак1"/>
    <w:basedOn w:val="a0"/>
    <w:uiPriority w:val="99"/>
    <w:semiHidden/>
    <w:rPr>
      <w:rFonts w:ascii="Calibri" w:eastAsia="Times New Roman" w:hAnsi="Calibri" w:cs="Times New Roman"/>
      <w:lang w:val="ru-RU" w:eastAsia="ru-RU"/>
    </w:rPr>
  </w:style>
  <w:style w:type="paragraph" w:styleId="aff1">
    <w:name w:val="endnote text"/>
    <w:basedOn w:val="a"/>
    <w:link w:val="aff2"/>
    <w:uiPriority w:val="99"/>
    <w:semiHidden/>
    <w:unhideWhenUsed/>
    <w:rPr>
      <w:rFonts w:ascii="Calibri" w:eastAsia="Times New Roman" w:hAnsi="Calibri" w:cs="Times New Roman"/>
      <w:sz w:val="20"/>
      <w:szCs w:val="20"/>
    </w:rPr>
  </w:style>
  <w:style w:type="character" w:customStyle="1" w:styleId="aff2">
    <w:name w:val="Текст концевой сноски Знак"/>
    <w:basedOn w:val="a0"/>
    <w:link w:val="aff1"/>
    <w:uiPriority w:val="99"/>
    <w:rPr>
      <w:rFonts w:ascii="Calibri" w:eastAsia="Times New Roman" w:hAnsi="Calibri" w:cs="Times New Roman"/>
      <w:sz w:val="20"/>
      <w:szCs w:val="20"/>
    </w:rPr>
  </w:style>
  <w:style w:type="paragraph" w:styleId="27">
    <w:name w:val="List 2"/>
    <w:basedOn w:val="a"/>
    <w:unhideWhenUsed/>
    <w:pPr>
      <w:spacing w:before="120" w:after="120"/>
      <w:ind w:left="720" w:hanging="360"/>
      <w:jc w:val="both"/>
    </w:pPr>
    <w:rPr>
      <w:rFonts w:ascii="Arial" w:eastAsia="Batang" w:hAnsi="Arial" w:cs="Times New Roman"/>
      <w:sz w:val="20"/>
      <w:szCs w:val="24"/>
      <w:lang w:eastAsia="ko-KR"/>
    </w:rPr>
  </w:style>
  <w:style w:type="paragraph" w:styleId="28">
    <w:name w:val="Body Text 2"/>
    <w:basedOn w:val="a"/>
    <w:link w:val="29"/>
    <w:unhideWhenUsed/>
    <w:pPr>
      <w:ind w:right="-57"/>
      <w:jc w:val="both"/>
    </w:pPr>
    <w:rPr>
      <w:rFonts w:ascii="Times New Roman" w:eastAsia="Times New Roman" w:hAnsi="Times New Roman" w:cs="Times New Roman"/>
      <w:sz w:val="24"/>
      <w:szCs w:val="24"/>
    </w:rPr>
  </w:style>
  <w:style w:type="character" w:customStyle="1" w:styleId="29">
    <w:name w:val="Основной текст 2 Знак"/>
    <w:basedOn w:val="a0"/>
    <w:link w:val="28"/>
    <w:rPr>
      <w:rFonts w:ascii="Times New Roman" w:eastAsia="Times New Roman" w:hAnsi="Times New Roman" w:cs="Times New Roman"/>
      <w:sz w:val="24"/>
      <w:szCs w:val="24"/>
    </w:rPr>
  </w:style>
  <w:style w:type="paragraph" w:styleId="2a">
    <w:name w:val="Body Text Indent 2"/>
    <w:basedOn w:val="a"/>
    <w:link w:val="2b"/>
    <w:uiPriority w:val="99"/>
    <w:unhideWhenUsed/>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0"/>
    <w:link w:val="2a"/>
    <w:uiPriority w:val="99"/>
    <w:rPr>
      <w:rFonts w:ascii="Times New Roman" w:eastAsia="Times New Roman" w:hAnsi="Times New Roman" w:cs="Times New Roman"/>
      <w:sz w:val="24"/>
      <w:szCs w:val="24"/>
    </w:rPr>
  </w:style>
  <w:style w:type="paragraph" w:customStyle="1" w:styleId="aff3">
    <w:name w:val="Внимание"/>
    <w:basedOn w:val="a"/>
    <w:next w:val="a"/>
    <w:uiPriority w:val="99"/>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4">
    <w:name w:val="Внимание: криминал!!"/>
    <w:basedOn w:val="aff3"/>
    <w:next w:val="a"/>
    <w:uiPriority w:val="99"/>
  </w:style>
  <w:style w:type="paragraph" w:customStyle="1" w:styleId="aff5">
    <w:name w:val="Внимание: недобросовестность!"/>
    <w:basedOn w:val="aff3"/>
    <w:next w:val="a"/>
    <w:uiPriority w:val="99"/>
  </w:style>
  <w:style w:type="paragraph" w:customStyle="1" w:styleId="aff6">
    <w:name w:val="Дочерний элемент списка"/>
    <w:basedOn w:val="a"/>
    <w:next w:val="a"/>
    <w:uiPriority w:val="99"/>
    <w:pPr>
      <w:widowControl w:val="0"/>
      <w:spacing w:line="360" w:lineRule="auto"/>
      <w:jc w:val="both"/>
    </w:pPr>
    <w:rPr>
      <w:rFonts w:ascii="Times New Roman" w:eastAsia="Times New Roman" w:hAnsi="Times New Roman" w:cs="Times New Roman"/>
      <w:color w:val="868381"/>
      <w:sz w:val="20"/>
      <w:szCs w:val="20"/>
      <w:lang w:eastAsia="ru-RU"/>
    </w:rPr>
  </w:style>
  <w:style w:type="paragraph" w:customStyle="1" w:styleId="aff7">
    <w:name w:val="Основное меню (преемственное)"/>
    <w:basedOn w:val="a"/>
    <w:next w:val="a"/>
    <w:uiPriority w:val="99"/>
    <w:pPr>
      <w:widowControl w:val="0"/>
      <w:spacing w:line="360" w:lineRule="auto"/>
      <w:ind w:firstLine="720"/>
      <w:jc w:val="both"/>
    </w:pPr>
    <w:rPr>
      <w:rFonts w:ascii="Verdana" w:eastAsia="Times New Roman" w:hAnsi="Verdana" w:cs="Verdana"/>
      <w:lang w:eastAsia="ru-RU"/>
    </w:rPr>
  </w:style>
  <w:style w:type="paragraph" w:customStyle="1" w:styleId="1e">
    <w:name w:val="Заголовок1"/>
    <w:basedOn w:val="aff7"/>
    <w:next w:val="a"/>
    <w:uiPriority w:val="99"/>
    <w:pPr>
      <w:shd w:val="clear" w:color="auto" w:fill="ECE9D8"/>
    </w:pPr>
    <w:rPr>
      <w:b/>
      <w:bCs/>
      <w:color w:val="0058A9"/>
    </w:rPr>
  </w:style>
  <w:style w:type="paragraph" w:customStyle="1" w:styleId="aff8">
    <w:name w:val="Заголовок группы контролов"/>
    <w:basedOn w:val="a"/>
    <w:next w:val="a"/>
    <w:uiPriority w:val="99"/>
    <w:pPr>
      <w:widowControl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9">
    <w:name w:val="Заголовок для информации об изменениях"/>
    <w:basedOn w:val="1"/>
    <w:next w:val="a"/>
    <w:uiPriority w:val="99"/>
    <w:pPr>
      <w:keepNext/>
      <w:keepLines/>
      <w:shd w:val="clear" w:color="auto" w:fill="FFFFFF"/>
      <w:spacing w:before="0" w:beforeAutospacing="0" w:after="240" w:afterAutospacing="0" w:line="360" w:lineRule="auto"/>
      <w:outlineLvl w:val="9"/>
    </w:pPr>
    <w:rPr>
      <w:b w:val="0"/>
      <w:bCs w:val="0"/>
      <w:sz w:val="18"/>
      <w:szCs w:val="18"/>
    </w:rPr>
  </w:style>
  <w:style w:type="paragraph" w:customStyle="1" w:styleId="affa">
    <w:name w:val="Заголовок распахивающейся части диалога"/>
    <w:basedOn w:val="a"/>
    <w:next w:val="a"/>
    <w:uiPriority w:val="99"/>
    <w:pPr>
      <w:widowControl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b">
    <w:name w:val="Заголовок статьи"/>
    <w:basedOn w:val="a"/>
    <w:next w:val="a"/>
    <w:uiPriority w:val="99"/>
    <w:pPr>
      <w:widowControl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c">
    <w:name w:val="Заголовок ЭР (левое окно)"/>
    <w:basedOn w:val="a"/>
    <w:next w:val="a"/>
    <w:uiPriority w:val="99"/>
    <w:pPr>
      <w:widowControl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d">
    <w:name w:val="Заголовок ЭР (правое окно)"/>
    <w:basedOn w:val="affc"/>
    <w:next w:val="a"/>
    <w:uiPriority w:val="99"/>
    <w:pPr>
      <w:spacing w:after="0"/>
      <w:jc w:val="left"/>
    </w:pPr>
  </w:style>
  <w:style w:type="paragraph" w:customStyle="1" w:styleId="affe">
    <w:name w:val="Интерактивный заголовок"/>
    <w:basedOn w:val="1e"/>
    <w:next w:val="a"/>
    <w:uiPriority w:val="99"/>
    <w:rPr>
      <w:u w:val="single"/>
    </w:rPr>
  </w:style>
  <w:style w:type="paragraph" w:customStyle="1" w:styleId="afff">
    <w:name w:val="Текст информации об изменениях"/>
    <w:basedOn w:val="a"/>
    <w:next w:val="a"/>
    <w:uiPriority w:val="99"/>
    <w:pPr>
      <w:widowControl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0">
    <w:name w:val="Информация об изменениях"/>
    <w:basedOn w:val="afff"/>
    <w:next w:val="a"/>
    <w:uiPriority w:val="99"/>
    <w:pPr>
      <w:shd w:val="clear" w:color="auto" w:fill="EAEFED"/>
      <w:spacing w:before="180"/>
      <w:ind w:left="360" w:right="360" w:firstLine="0"/>
    </w:pPr>
  </w:style>
  <w:style w:type="paragraph" w:customStyle="1" w:styleId="afff1">
    <w:name w:val="Текст (справка)"/>
    <w:basedOn w:val="a"/>
    <w:next w:val="a"/>
    <w:uiPriority w:val="99"/>
    <w:pPr>
      <w:widowControl w:val="0"/>
      <w:spacing w:line="360" w:lineRule="auto"/>
      <w:ind w:left="170" w:right="170"/>
    </w:pPr>
    <w:rPr>
      <w:rFonts w:ascii="Times New Roman" w:eastAsia="Times New Roman" w:hAnsi="Times New Roman" w:cs="Times New Roman"/>
      <w:sz w:val="24"/>
      <w:szCs w:val="24"/>
      <w:lang w:eastAsia="ru-RU"/>
    </w:rPr>
  </w:style>
  <w:style w:type="paragraph" w:customStyle="1" w:styleId="afff2">
    <w:name w:val="Комментарий"/>
    <w:basedOn w:val="afff1"/>
    <w:next w:val="a"/>
    <w:uiPriority w:val="99"/>
    <w:pPr>
      <w:shd w:val="clear" w:color="auto" w:fill="F0F0F0"/>
      <w:spacing w:before="75"/>
      <w:ind w:right="0"/>
      <w:jc w:val="both"/>
    </w:pPr>
    <w:rPr>
      <w:color w:val="353842"/>
    </w:rPr>
  </w:style>
  <w:style w:type="paragraph" w:customStyle="1" w:styleId="afff3">
    <w:name w:val="Информация об изменениях документа"/>
    <w:basedOn w:val="afff2"/>
    <w:next w:val="a"/>
    <w:uiPriority w:val="99"/>
    <w:rPr>
      <w:i/>
      <w:iCs/>
    </w:rPr>
  </w:style>
  <w:style w:type="paragraph" w:customStyle="1" w:styleId="afff4">
    <w:name w:val="Текст (лев. подпись)"/>
    <w:basedOn w:val="a"/>
    <w:next w:val="a"/>
    <w:uiPriority w:val="99"/>
    <w:pPr>
      <w:widowControl w:val="0"/>
      <w:spacing w:line="360" w:lineRule="auto"/>
    </w:pPr>
    <w:rPr>
      <w:rFonts w:ascii="Times New Roman" w:eastAsia="Times New Roman" w:hAnsi="Times New Roman" w:cs="Times New Roman"/>
      <w:sz w:val="24"/>
      <w:szCs w:val="24"/>
      <w:lang w:eastAsia="ru-RU"/>
    </w:rPr>
  </w:style>
  <w:style w:type="paragraph" w:customStyle="1" w:styleId="afff5">
    <w:name w:val="Колонтитул (левый)"/>
    <w:basedOn w:val="afff4"/>
    <w:next w:val="a"/>
    <w:uiPriority w:val="99"/>
    <w:rPr>
      <w:sz w:val="14"/>
      <w:szCs w:val="14"/>
    </w:rPr>
  </w:style>
  <w:style w:type="paragraph" w:customStyle="1" w:styleId="afff6">
    <w:name w:val="Текст (прав. подпись)"/>
    <w:basedOn w:val="a"/>
    <w:next w:val="a"/>
    <w:uiPriority w:val="99"/>
    <w:pPr>
      <w:widowControl w:val="0"/>
      <w:spacing w:line="360" w:lineRule="auto"/>
      <w:jc w:val="right"/>
    </w:pPr>
    <w:rPr>
      <w:rFonts w:ascii="Times New Roman" w:eastAsia="Times New Roman" w:hAnsi="Times New Roman" w:cs="Times New Roman"/>
      <w:sz w:val="24"/>
      <w:szCs w:val="24"/>
      <w:lang w:eastAsia="ru-RU"/>
    </w:rPr>
  </w:style>
  <w:style w:type="paragraph" w:customStyle="1" w:styleId="afff7">
    <w:name w:val="Колонтитул (правый)"/>
    <w:basedOn w:val="afff6"/>
    <w:next w:val="a"/>
    <w:uiPriority w:val="99"/>
    <w:rPr>
      <w:sz w:val="14"/>
      <w:szCs w:val="14"/>
    </w:rPr>
  </w:style>
  <w:style w:type="paragraph" w:customStyle="1" w:styleId="afff8">
    <w:name w:val="Комментарий пользователя"/>
    <w:basedOn w:val="afff2"/>
    <w:next w:val="a"/>
    <w:uiPriority w:val="99"/>
    <w:pPr>
      <w:shd w:val="clear" w:color="auto" w:fill="FFDFE0"/>
      <w:jc w:val="left"/>
    </w:pPr>
  </w:style>
  <w:style w:type="paragraph" w:customStyle="1" w:styleId="afff9">
    <w:name w:val="Куда обратиться?"/>
    <w:basedOn w:val="aff3"/>
    <w:next w:val="a"/>
    <w:uiPriority w:val="99"/>
  </w:style>
  <w:style w:type="paragraph" w:customStyle="1" w:styleId="afffa">
    <w:name w:val="Моноширинный"/>
    <w:basedOn w:val="a"/>
    <w:next w:val="a"/>
    <w:uiPriority w:val="99"/>
    <w:pPr>
      <w:widowControl w:val="0"/>
      <w:spacing w:line="360" w:lineRule="auto"/>
    </w:pPr>
    <w:rPr>
      <w:rFonts w:ascii="Courier New" w:eastAsia="Times New Roman" w:hAnsi="Courier New" w:cs="Courier New"/>
      <w:sz w:val="24"/>
      <w:szCs w:val="24"/>
      <w:lang w:eastAsia="ru-RU"/>
    </w:rPr>
  </w:style>
  <w:style w:type="paragraph" w:customStyle="1" w:styleId="afffb">
    <w:name w:val="Напишите нам"/>
    <w:basedOn w:val="a"/>
    <w:next w:val="a"/>
    <w:uiPriority w:val="99"/>
    <w:pPr>
      <w:widowControl w:val="0"/>
      <w:shd w:val="clear" w:color="auto" w:fill="EFFFAD"/>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c">
    <w:name w:val="Необходимые документы"/>
    <w:basedOn w:val="aff3"/>
    <w:next w:val="a"/>
    <w:uiPriority w:val="99"/>
    <w:pPr>
      <w:ind w:firstLine="118"/>
    </w:pPr>
  </w:style>
  <w:style w:type="paragraph" w:customStyle="1" w:styleId="afffd">
    <w:name w:val="Нормальный (таблица)"/>
    <w:basedOn w:val="a"/>
    <w:next w:val="a"/>
    <w:uiPriority w:val="99"/>
    <w:pPr>
      <w:widowControl w:val="0"/>
      <w:spacing w:line="360" w:lineRule="auto"/>
      <w:jc w:val="both"/>
    </w:pPr>
    <w:rPr>
      <w:rFonts w:ascii="Times New Roman" w:eastAsia="Times New Roman" w:hAnsi="Times New Roman" w:cs="Times New Roman"/>
      <w:sz w:val="24"/>
      <w:szCs w:val="24"/>
      <w:lang w:eastAsia="ru-RU"/>
    </w:rPr>
  </w:style>
  <w:style w:type="paragraph" w:customStyle="1" w:styleId="afffe">
    <w:name w:val="Таблицы (моноширинный)"/>
    <w:basedOn w:val="a"/>
    <w:next w:val="a"/>
    <w:uiPriority w:val="99"/>
    <w:pPr>
      <w:widowControl w:val="0"/>
      <w:spacing w:line="360" w:lineRule="auto"/>
    </w:pPr>
    <w:rPr>
      <w:rFonts w:ascii="Courier New" w:eastAsia="Times New Roman" w:hAnsi="Courier New" w:cs="Courier New"/>
      <w:sz w:val="24"/>
      <w:szCs w:val="24"/>
      <w:lang w:eastAsia="ru-RU"/>
    </w:rPr>
  </w:style>
  <w:style w:type="paragraph" w:customStyle="1" w:styleId="affff">
    <w:name w:val="Оглавление"/>
    <w:basedOn w:val="afffe"/>
    <w:next w:val="a"/>
    <w:uiPriority w:val="99"/>
    <w:pPr>
      <w:ind w:left="140"/>
    </w:pPr>
  </w:style>
  <w:style w:type="paragraph" w:customStyle="1" w:styleId="affff0">
    <w:name w:val="Переменная часть"/>
    <w:basedOn w:val="aff7"/>
    <w:next w:val="a"/>
    <w:uiPriority w:val="99"/>
    <w:rPr>
      <w:sz w:val="18"/>
      <w:szCs w:val="18"/>
    </w:rPr>
  </w:style>
  <w:style w:type="paragraph" w:customStyle="1" w:styleId="affff1">
    <w:name w:val="Подвал для информации об изменениях"/>
    <w:basedOn w:val="1"/>
    <w:next w:val="a"/>
    <w:uiPriority w:val="99"/>
    <w:pPr>
      <w:keepNext/>
      <w:keepLines/>
      <w:spacing w:before="480" w:beforeAutospacing="0" w:after="240" w:afterAutospacing="0" w:line="360" w:lineRule="auto"/>
      <w:outlineLvl w:val="9"/>
    </w:pPr>
    <w:rPr>
      <w:b w:val="0"/>
      <w:bCs w:val="0"/>
      <w:sz w:val="18"/>
      <w:szCs w:val="18"/>
    </w:rPr>
  </w:style>
  <w:style w:type="paragraph" w:customStyle="1" w:styleId="affff2">
    <w:name w:val="Подзаголовок для информации об изменениях"/>
    <w:basedOn w:val="afff"/>
    <w:next w:val="a"/>
    <w:uiPriority w:val="99"/>
    <w:rPr>
      <w:b/>
      <w:bCs/>
    </w:rPr>
  </w:style>
  <w:style w:type="paragraph" w:customStyle="1" w:styleId="affff3">
    <w:name w:val="Подчёркнуный текст"/>
    <w:basedOn w:val="a"/>
    <w:next w:val="a"/>
    <w:uiPriority w:val="99"/>
    <w:pPr>
      <w:widowControl w:val="0"/>
      <w:pBdr>
        <w:bottom w:val="single" w:sz="4" w:space="0" w:color="000000"/>
      </w:pBdr>
      <w:spacing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7"/>
    <w:next w:val="a"/>
    <w:uiPriority w:val="99"/>
    <w:rPr>
      <w:sz w:val="20"/>
      <w:szCs w:val="20"/>
    </w:rPr>
  </w:style>
  <w:style w:type="paragraph" w:customStyle="1" w:styleId="affff5">
    <w:name w:val="Прижатый влево"/>
    <w:basedOn w:val="a"/>
    <w:next w:val="a"/>
    <w:uiPriority w:val="99"/>
    <w:pPr>
      <w:widowControl w:val="0"/>
      <w:spacing w:line="360" w:lineRule="auto"/>
    </w:pPr>
    <w:rPr>
      <w:rFonts w:ascii="Times New Roman" w:eastAsia="Times New Roman" w:hAnsi="Times New Roman" w:cs="Times New Roman"/>
      <w:sz w:val="24"/>
      <w:szCs w:val="24"/>
      <w:lang w:eastAsia="ru-RU"/>
    </w:rPr>
  </w:style>
  <w:style w:type="paragraph" w:customStyle="1" w:styleId="affff6">
    <w:name w:val="Пример."/>
    <w:basedOn w:val="aff3"/>
    <w:next w:val="a"/>
    <w:uiPriority w:val="99"/>
  </w:style>
  <w:style w:type="paragraph" w:customStyle="1" w:styleId="affff7">
    <w:name w:val="Примечание."/>
    <w:basedOn w:val="aff3"/>
    <w:next w:val="a"/>
    <w:uiPriority w:val="99"/>
  </w:style>
  <w:style w:type="paragraph" w:customStyle="1" w:styleId="affff8">
    <w:name w:val="Словарная статья"/>
    <w:basedOn w:val="a"/>
    <w:next w:val="a"/>
    <w:uiPriority w:val="99"/>
    <w:pPr>
      <w:widowControl w:val="0"/>
      <w:spacing w:line="360" w:lineRule="auto"/>
      <w:ind w:right="118"/>
      <w:jc w:val="both"/>
    </w:pPr>
    <w:rPr>
      <w:rFonts w:ascii="Times New Roman" w:eastAsia="Times New Roman" w:hAnsi="Times New Roman" w:cs="Times New Roman"/>
      <w:sz w:val="24"/>
      <w:szCs w:val="24"/>
      <w:lang w:eastAsia="ru-RU"/>
    </w:rPr>
  </w:style>
  <w:style w:type="paragraph" w:customStyle="1" w:styleId="affff9">
    <w:name w:val="Ссылка на официальную публикацию"/>
    <w:basedOn w:val="a"/>
    <w:next w:val="a"/>
    <w:uiPriority w:val="99"/>
    <w:pPr>
      <w:widowControl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a">
    <w:name w:val="Текст в таблице"/>
    <w:basedOn w:val="afffd"/>
    <w:next w:val="a"/>
    <w:uiPriority w:val="99"/>
    <w:pPr>
      <w:ind w:firstLine="500"/>
    </w:pPr>
  </w:style>
  <w:style w:type="paragraph" w:customStyle="1" w:styleId="affffb">
    <w:name w:val="Текст ЭР (см. также)"/>
    <w:basedOn w:val="a"/>
    <w:next w:val="a"/>
    <w:uiPriority w:val="99"/>
    <w:pPr>
      <w:widowControl w:val="0"/>
      <w:spacing w:before="200" w:line="360" w:lineRule="auto"/>
    </w:pPr>
    <w:rPr>
      <w:rFonts w:ascii="Times New Roman" w:eastAsia="Times New Roman" w:hAnsi="Times New Roman" w:cs="Times New Roman"/>
      <w:sz w:val="20"/>
      <w:szCs w:val="20"/>
      <w:lang w:eastAsia="ru-RU"/>
    </w:rPr>
  </w:style>
  <w:style w:type="paragraph" w:customStyle="1" w:styleId="affffc">
    <w:name w:val="Технический комментарий"/>
    <w:basedOn w:val="a"/>
    <w:next w:val="a"/>
    <w:uiPriority w:val="99"/>
    <w:pPr>
      <w:widowControl w:val="0"/>
      <w:shd w:val="clear" w:color="auto" w:fill="FFFFA6"/>
      <w:spacing w:line="360" w:lineRule="auto"/>
    </w:pPr>
    <w:rPr>
      <w:rFonts w:ascii="Times New Roman" w:eastAsia="Times New Roman" w:hAnsi="Times New Roman" w:cs="Times New Roman"/>
      <w:color w:val="463F31"/>
      <w:sz w:val="24"/>
      <w:szCs w:val="24"/>
      <w:lang w:eastAsia="ru-RU"/>
    </w:rPr>
  </w:style>
  <w:style w:type="paragraph" w:customStyle="1" w:styleId="affffd">
    <w:name w:val="Формула"/>
    <w:basedOn w:val="a"/>
    <w:next w:val="a"/>
    <w:uiPriority w:val="99"/>
    <w:pPr>
      <w:widowControl w:val="0"/>
      <w:shd w:val="clear" w:color="auto" w:fill="F5F3DA"/>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e">
    <w:name w:val="Центрированный (таблица)"/>
    <w:basedOn w:val="afffd"/>
    <w:next w:val="a"/>
    <w:uiPriority w:val="99"/>
    <w:pPr>
      <w:jc w:val="center"/>
    </w:pPr>
  </w:style>
  <w:style w:type="paragraph" w:customStyle="1" w:styleId="-">
    <w:name w:val="ЭР-содержание (правое окно)"/>
    <w:basedOn w:val="a"/>
    <w:next w:val="a"/>
    <w:uiPriority w:val="99"/>
    <w:pPr>
      <w:widowControl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pPr>
      <w:spacing w:before="100" w:beforeAutospacing="1" w:after="100" w:afterAutospacing="1"/>
    </w:pPr>
    <w:rPr>
      <w:rFonts w:ascii="Times New Roman" w:eastAsia="Times New Roman" w:hAnsi="Times New Roman" w:cs="Times New Roman"/>
      <w:sz w:val="24"/>
      <w:szCs w:val="24"/>
      <w:lang w:eastAsia="ru-RU"/>
    </w:rPr>
  </w:style>
  <w:style w:type="character" w:styleId="afffff">
    <w:name w:val="page number"/>
    <w:link w:val="1f"/>
    <w:unhideWhenUsed/>
    <w:rPr>
      <w:rFonts w:ascii="Times New Roman" w:hAnsi="Times New Roman" w:cs="Times New Roman" w:hint="default"/>
    </w:rPr>
  </w:style>
  <w:style w:type="character" w:styleId="afffff0">
    <w:name w:val="endnote reference"/>
    <w:uiPriority w:val="99"/>
    <w:semiHidden/>
    <w:unhideWhenUsed/>
    <w:rPr>
      <w:rFonts w:ascii="Times New Roman" w:hAnsi="Times New Roman" w:cs="Times New Roman" w:hint="default"/>
      <w:vertAlign w:val="superscript"/>
    </w:rPr>
  </w:style>
  <w:style w:type="character" w:customStyle="1" w:styleId="blk">
    <w:name w:val="blk"/>
  </w:style>
  <w:style w:type="character" w:customStyle="1" w:styleId="FootnoteTextChar">
    <w:name w:val="Footnote Text Char"/>
    <w:uiPriority w:val="99"/>
    <w:rPr>
      <w:rFonts w:ascii="Times New Roman" w:hAnsi="Times New Roman" w:cs="Times New Roman" w:hint="default"/>
      <w:sz w:val="20"/>
      <w:lang w:eastAsia="ru-RU"/>
    </w:rPr>
  </w:style>
  <w:style w:type="character" w:customStyle="1" w:styleId="112">
    <w:name w:val="Текст примечания Знак11"/>
    <w:uiPriority w:val="99"/>
    <w:rPr>
      <w:rFonts w:ascii="Times New Roman" w:hAnsi="Times New Roman" w:cs="Times New Roman" w:hint="default"/>
      <w:sz w:val="20"/>
      <w:szCs w:val="20"/>
    </w:rPr>
  </w:style>
  <w:style w:type="character" w:customStyle="1" w:styleId="1f0">
    <w:name w:val="Текст примечания Знак1"/>
    <w:uiPriority w:val="99"/>
    <w:rPr>
      <w:rFonts w:ascii="Times New Roman" w:hAnsi="Times New Roman" w:cs="Times New Roman" w:hint="default"/>
      <w:sz w:val="20"/>
      <w:szCs w:val="20"/>
    </w:rPr>
  </w:style>
  <w:style w:type="character" w:customStyle="1" w:styleId="113">
    <w:name w:val="Тема примечания Знак11"/>
    <w:uiPriority w:val="99"/>
    <w:rPr>
      <w:rFonts w:ascii="Times New Roman" w:hAnsi="Times New Roman" w:cs="Times New Roman" w:hint="default"/>
      <w:b/>
      <w:bCs/>
      <w:sz w:val="20"/>
      <w:szCs w:val="20"/>
    </w:rPr>
  </w:style>
  <w:style w:type="character" w:customStyle="1" w:styleId="1f1">
    <w:name w:val="Тема примечания Знак1"/>
    <w:uiPriority w:val="99"/>
    <w:rPr>
      <w:rFonts w:ascii="Times New Roman" w:hAnsi="Times New Roman" w:cs="Times New Roman" w:hint="default"/>
      <w:b/>
      <w:bCs/>
      <w:sz w:val="20"/>
      <w:szCs w:val="20"/>
    </w:rPr>
  </w:style>
  <w:style w:type="character" w:customStyle="1" w:styleId="apple-converted-space">
    <w:name w:val="apple-converted-space"/>
  </w:style>
  <w:style w:type="character" w:customStyle="1" w:styleId="afffff1">
    <w:name w:val="Цветовое выделение"/>
    <w:uiPriority w:val="99"/>
    <w:rPr>
      <w:b/>
      <w:bCs w:val="0"/>
      <w:color w:val="26282F"/>
    </w:rPr>
  </w:style>
  <w:style w:type="character" w:customStyle="1" w:styleId="afffff2">
    <w:name w:val="Гипертекстовая ссылка"/>
    <w:uiPriority w:val="99"/>
    <w:rPr>
      <w:b/>
      <w:bCs w:val="0"/>
      <w:color w:val="106BBE"/>
    </w:rPr>
  </w:style>
  <w:style w:type="character" w:customStyle="1" w:styleId="afffff3">
    <w:name w:val="Активная гипертекстовая ссылка"/>
    <w:uiPriority w:val="99"/>
    <w:rPr>
      <w:b/>
      <w:bCs w:val="0"/>
      <w:color w:val="106BBE"/>
      <w:u w:val="single"/>
    </w:rPr>
  </w:style>
  <w:style w:type="character" w:customStyle="1" w:styleId="afffff4">
    <w:name w:val="Выделение для Базового Поиска"/>
    <w:uiPriority w:val="99"/>
    <w:rPr>
      <w:b/>
      <w:bCs w:val="0"/>
      <w:color w:val="0058A9"/>
    </w:rPr>
  </w:style>
  <w:style w:type="character" w:customStyle="1" w:styleId="afffff5">
    <w:name w:val="Выделение для Базового Поиска (курсив)"/>
    <w:uiPriority w:val="99"/>
    <w:rPr>
      <w:b/>
      <w:bCs w:val="0"/>
      <w:i/>
      <w:iCs w:val="0"/>
      <w:color w:val="0058A9"/>
    </w:rPr>
  </w:style>
  <w:style w:type="character" w:customStyle="1" w:styleId="afffff6">
    <w:name w:val="Заголовок своего сообщения"/>
    <w:uiPriority w:val="99"/>
    <w:rPr>
      <w:b/>
      <w:bCs w:val="0"/>
      <w:color w:val="26282F"/>
    </w:rPr>
  </w:style>
  <w:style w:type="character" w:customStyle="1" w:styleId="afffff7">
    <w:name w:val="Заголовок чужого сообщения"/>
    <w:uiPriority w:val="99"/>
    <w:rPr>
      <w:b/>
      <w:bCs w:val="0"/>
      <w:color w:val="FF0000"/>
    </w:rPr>
  </w:style>
  <w:style w:type="character" w:customStyle="1" w:styleId="afffff8">
    <w:name w:val="Найденные слова"/>
    <w:uiPriority w:val="99"/>
    <w:rPr>
      <w:b/>
      <w:bCs w:val="0"/>
      <w:color w:val="26282F"/>
      <w:shd w:val="clear" w:color="auto" w:fill="FFF580"/>
    </w:rPr>
  </w:style>
  <w:style w:type="character" w:customStyle="1" w:styleId="afffff9">
    <w:name w:val="Не вступил в силу"/>
    <w:uiPriority w:val="99"/>
    <w:rPr>
      <w:b/>
      <w:bCs w:val="0"/>
      <w:color w:val="000000"/>
      <w:shd w:val="clear" w:color="auto" w:fill="D8EDE8"/>
    </w:rPr>
  </w:style>
  <w:style w:type="character" w:customStyle="1" w:styleId="afffffa">
    <w:name w:val="Опечатки"/>
    <w:uiPriority w:val="99"/>
    <w:rPr>
      <w:color w:val="FF0000"/>
    </w:rPr>
  </w:style>
  <w:style w:type="character" w:customStyle="1" w:styleId="afffffb">
    <w:name w:val="Продолжение ссылки"/>
    <w:uiPriority w:val="99"/>
  </w:style>
  <w:style w:type="character" w:customStyle="1" w:styleId="afffffc">
    <w:name w:val="Сравнение редакций"/>
    <w:uiPriority w:val="99"/>
    <w:rPr>
      <w:b/>
      <w:bCs w:val="0"/>
      <w:color w:val="26282F"/>
    </w:rPr>
  </w:style>
  <w:style w:type="character" w:customStyle="1" w:styleId="afffffd">
    <w:name w:val="Сравнение редакций. Добавленный фрагмент"/>
    <w:uiPriority w:val="99"/>
    <w:rPr>
      <w:color w:val="000000"/>
      <w:shd w:val="clear" w:color="auto" w:fill="C1D7FF"/>
    </w:rPr>
  </w:style>
  <w:style w:type="character" w:customStyle="1" w:styleId="afffffe">
    <w:name w:val="Сравнение редакций. Удаленный фрагмент"/>
    <w:uiPriority w:val="99"/>
    <w:rPr>
      <w:color w:val="000000"/>
      <w:shd w:val="clear" w:color="auto" w:fill="C4C413"/>
    </w:rPr>
  </w:style>
  <w:style w:type="character" w:customStyle="1" w:styleId="affffff">
    <w:name w:val="Ссылка на утративший силу документ"/>
    <w:uiPriority w:val="99"/>
    <w:rPr>
      <w:b/>
      <w:bCs w:val="0"/>
      <w:color w:val="749232"/>
    </w:rPr>
  </w:style>
  <w:style w:type="character" w:customStyle="1" w:styleId="affffff0">
    <w:name w:val="Утратил силу"/>
    <w:uiPriority w:val="99"/>
    <w:rPr>
      <w:b/>
      <w:bCs w:val="0"/>
      <w:strike/>
      <w:color w:val="666600"/>
    </w:rPr>
  </w:style>
  <w:style w:type="character" w:customStyle="1" w:styleId="affffff1">
    <w:name w:val="Обычный (Интернет) Знак"/>
    <w:uiPriority w:val="99"/>
    <w:rPr>
      <w:rFonts w:ascii="Times New Roman" w:hAnsi="Times New Roman" w:cs="Times New Roman" w:hint="default"/>
      <w:sz w:val="24"/>
      <w:szCs w:val="24"/>
      <w:lang w:val="en-US" w:eastAsia="nl-NL"/>
    </w:rPr>
  </w:style>
  <w:style w:type="table" w:customStyle="1" w:styleId="2c">
    <w:name w:val="Сетка таблицы2"/>
    <w:basedOn w:val="a1"/>
    <w:next w:val="a7"/>
    <w:uiPriority w:val="39"/>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pPr>
      <w:widowControl w:val="0"/>
    </w:pPr>
    <w:rPr>
      <w:rFonts w:ascii="Courier New" w:eastAsia="Times New Roman" w:hAnsi="Courier New" w:cs="Courier New"/>
      <w:sz w:val="20"/>
      <w:szCs w:val="20"/>
      <w:lang w:eastAsia="ru-RU"/>
    </w:rPr>
  </w:style>
  <w:style w:type="table" w:customStyle="1" w:styleId="TableNormal13">
    <w:name w:val="Table Normal13"/>
    <w:uiPriority w:val="2"/>
    <w:semiHidden/>
    <w:qFormat/>
    <w:pPr>
      <w:widowControl w:val="0"/>
    </w:pPr>
    <w:rPr>
      <w:rFonts w:ascii="Calibri" w:eastAsia="Calibri" w:hAnsi="Calibri" w:cs="Times New Roman"/>
      <w:lang w:val="en-US"/>
    </w:rPr>
    <w:tblPr>
      <w:tblCellMar>
        <w:top w:w="0" w:type="dxa"/>
        <w:left w:w="0" w:type="dxa"/>
        <w:bottom w:w="0" w:type="dxa"/>
        <w:right w:w="0" w:type="dxa"/>
      </w:tblCellMar>
    </w:tblPr>
  </w:style>
  <w:style w:type="character" w:styleId="affffff2">
    <w:name w:val="Strong"/>
    <w:uiPriority w:val="22"/>
    <w:qFormat/>
    <w:rPr>
      <w:b/>
      <w:bCs/>
    </w:rPr>
  </w:style>
  <w:style w:type="character" w:styleId="affffff3">
    <w:name w:val="Subtle Emphasis"/>
    <w:uiPriority w:val="19"/>
    <w:qFormat/>
    <w:rPr>
      <w:i/>
      <w:iCs/>
      <w:color w:val="404040"/>
    </w:rPr>
  </w:style>
  <w:style w:type="paragraph" w:styleId="affffff4">
    <w:name w:val="TOC Heading"/>
    <w:basedOn w:val="1"/>
    <w:next w:val="a"/>
    <w:link w:val="affffff5"/>
    <w:uiPriority w:val="39"/>
    <w:unhideWhenUsed/>
    <w:qFormat/>
    <w:pPr>
      <w:keepNext/>
      <w:keepLines/>
      <w:spacing w:before="240" w:beforeAutospacing="0" w:after="0" w:afterAutospacing="0" w:line="259" w:lineRule="auto"/>
      <w:ind w:firstLine="709"/>
      <w:outlineLvl w:val="9"/>
    </w:pPr>
    <w:rPr>
      <w:rFonts w:ascii="@Batang" w:eastAsia="Segoe UI" w:hAnsi="@Batang" w:cs="Segoe UI"/>
      <w:b w:val="0"/>
      <w:bCs w:val="0"/>
      <w:color w:val="2F5496"/>
    </w:rPr>
  </w:style>
  <w:style w:type="table" w:customStyle="1" w:styleId="310">
    <w:name w:val="Таблица простая 31"/>
    <w:basedOn w:val="a1"/>
    <w:uiPriority w:val="99"/>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paragraph" w:styleId="affffff6">
    <w:name w:val="Title"/>
    <w:basedOn w:val="a"/>
    <w:next w:val="a"/>
    <w:link w:val="2d"/>
    <w:uiPriority w:val="10"/>
    <w:qFormat/>
    <w:pPr>
      <w:spacing w:after="120" w:line="276" w:lineRule="auto"/>
      <w:ind w:firstLine="709"/>
      <w:outlineLvl w:val="0"/>
    </w:pPr>
    <w:rPr>
      <w:rFonts w:ascii="Segoe UI" w:eastAsia="Segoe UI" w:hAnsi="Segoe UI" w:cs="Segoe UI"/>
      <w:sz w:val="24"/>
      <w:szCs w:val="24"/>
      <w:lang w:eastAsia="ru-RU"/>
    </w:rPr>
  </w:style>
  <w:style w:type="character" w:customStyle="1" w:styleId="affffff7">
    <w:name w:val="Заголовок Знак"/>
    <w:basedOn w:val="a0"/>
    <w:uiPriority w:val="10"/>
    <w:rPr>
      <w:rFonts w:asciiTheme="majorHAnsi" w:eastAsiaTheme="majorEastAsia" w:hAnsiTheme="majorHAnsi" w:cstheme="majorBidi"/>
      <w:spacing w:val="-10"/>
      <w:sz w:val="56"/>
      <w:szCs w:val="56"/>
    </w:rPr>
  </w:style>
  <w:style w:type="character" w:customStyle="1" w:styleId="2d">
    <w:name w:val="Заголовок Знак2"/>
    <w:link w:val="affffff6"/>
    <w:rPr>
      <w:rFonts w:ascii="Segoe UI" w:eastAsia="Segoe UI" w:hAnsi="Segoe UI" w:cs="Segoe UI"/>
      <w:sz w:val="24"/>
      <w:szCs w:val="24"/>
      <w:lang w:eastAsia="ru-RU"/>
    </w:rPr>
  </w:style>
  <w:style w:type="paragraph" w:customStyle="1" w:styleId="120">
    <w:name w:val="таблСлева12"/>
    <w:basedOn w:val="a"/>
    <w:uiPriority w:val="3"/>
    <w:qFormat/>
    <w:rPr>
      <w:rFonts w:ascii="Segoe UI" w:eastAsia="Segoe UI" w:hAnsi="Segoe UI" w:cs="Segoe UI"/>
      <w:iCs/>
      <w:sz w:val="24"/>
      <w:szCs w:val="28"/>
      <w:lang w:eastAsia="ru-RU"/>
    </w:rPr>
  </w:style>
  <w:style w:type="paragraph" w:customStyle="1" w:styleId="s16">
    <w:name w:val="s_16"/>
    <w:basedOn w:val="a"/>
    <w:pPr>
      <w:spacing w:before="100" w:beforeAutospacing="1" w:after="100" w:afterAutospacing="1"/>
    </w:pPr>
    <w:rPr>
      <w:rFonts w:ascii="Times New Roman" w:eastAsia="Times New Roman" w:hAnsi="Times New Roman" w:cs="Times New Roman"/>
      <w:sz w:val="24"/>
      <w:szCs w:val="24"/>
      <w:lang w:eastAsia="ru-RU"/>
    </w:rPr>
  </w:style>
  <w:style w:type="table" w:customStyle="1" w:styleId="320">
    <w:name w:val="Таблица простая 32"/>
    <w:basedOn w:val="a1"/>
    <w:uiPriority w:val="43"/>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cBorders>
      </w:tcPr>
    </w:tblStylePr>
    <w:tblStylePr w:type="lastCol">
      <w:rPr>
        <w:b/>
        <w:bCs/>
        <w:caps/>
      </w:rPr>
      <w:tblPr/>
      <w:tcPr>
        <w:tcBorders>
          <w:left w:val="none" w:sz="4" w:space="0" w:color="000000"/>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one" w:sz="4" w:space="0" w:color="000000"/>
        </w:tcBorders>
      </w:tcPr>
    </w:tblStylePr>
    <w:tblStylePr w:type="nwCell">
      <w:tblPr/>
      <w:tcPr>
        <w:tcBorders>
          <w:right w:val="none" w:sz="4" w:space="0" w:color="000000"/>
        </w:tcBorders>
      </w:tcPr>
    </w:tblStylePr>
  </w:style>
  <w:style w:type="character" w:customStyle="1" w:styleId="2e">
    <w:name w:val="Неразрешенное упоминание2"/>
    <w:uiPriority w:val="99"/>
    <w:semiHidden/>
    <w:unhideWhenUsed/>
    <w:rPr>
      <w:color w:val="605E5C"/>
      <w:shd w:val="clear" w:color="auto" w:fill="E1DFDD"/>
    </w:rPr>
  </w:style>
  <w:style w:type="character" w:customStyle="1" w:styleId="2f">
    <w:name w:val="Основной текст (2)_"/>
    <w:link w:val="2f0"/>
    <w:rPr>
      <w:sz w:val="28"/>
      <w:shd w:val="clear" w:color="auto" w:fill="FFFFFF"/>
    </w:rPr>
  </w:style>
  <w:style w:type="paragraph" w:customStyle="1" w:styleId="2f0">
    <w:name w:val="Основной текст (2)"/>
    <w:basedOn w:val="a"/>
    <w:link w:val="2f"/>
    <w:pPr>
      <w:widowControl w:val="0"/>
      <w:shd w:val="clear" w:color="auto" w:fill="FFFFFF"/>
      <w:spacing w:before="360" w:line="240" w:lineRule="atLeast"/>
      <w:jc w:val="both"/>
    </w:pPr>
    <w:rPr>
      <w:sz w:val="28"/>
    </w:rPr>
  </w:style>
  <w:style w:type="character" w:customStyle="1" w:styleId="c7">
    <w:name w:val="c7"/>
    <w:rPr>
      <w:rFonts w:cs="Times New Roman"/>
    </w:rPr>
  </w:style>
  <w:style w:type="paragraph" w:customStyle="1" w:styleId="xl63">
    <w:name w:val="xl63"/>
    <w:basedOn w:val="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5">
    <w:name w:val="xl65"/>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pPr>
      <w:pBdr>
        <w:bottom w:val="single" w:sz="8" w:space="0" w:color="000000"/>
        <w:right w:val="single" w:sz="8" w:space="0" w:color="000000"/>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73">
    <w:name w:val="xl73"/>
    <w:basedOn w:val="a"/>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4">
    <w:name w:val="xl74"/>
    <w:basedOn w:val="a"/>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5">
    <w:name w:val="xl75"/>
    <w:basedOn w:val="a"/>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76">
    <w:name w:val="xl76"/>
    <w:basedOn w:val="a"/>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sz w:val="16"/>
      <w:szCs w:val="16"/>
      <w:lang w:eastAsia="ru-RU"/>
    </w:rPr>
  </w:style>
  <w:style w:type="paragraph" w:customStyle="1" w:styleId="xl77">
    <w:name w:val="xl77"/>
    <w:basedOn w:val="a"/>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78">
    <w:name w:val="xl78"/>
    <w:basedOn w:val="a"/>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pPr>
      <w:pBdr>
        <w:top w:val="single" w:sz="4" w:space="0" w:color="000000"/>
        <w:left w:val="single" w:sz="4" w:space="0" w:color="000000"/>
        <w:right w:val="single" w:sz="4" w:space="0" w:color="000000"/>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pPr>
      <w:pBdr>
        <w:left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7">
    <w:name w:val="xl87"/>
    <w:basedOn w:val="a"/>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8">
    <w:name w:val="xl88"/>
    <w:basedOn w:val="a"/>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89">
    <w:name w:val="xl89"/>
    <w:basedOn w:val="a"/>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i/>
      <w:iCs/>
      <w:sz w:val="14"/>
      <w:szCs w:val="14"/>
      <w:lang w:eastAsia="ru-RU"/>
    </w:rPr>
  </w:style>
  <w:style w:type="paragraph" w:customStyle="1" w:styleId="xl90">
    <w:name w:val="xl90"/>
    <w:basedOn w:val="a"/>
    <w:pPr>
      <w:pBdr>
        <w:top w:val="single" w:sz="4" w:space="0" w:color="000000"/>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91">
    <w:name w:val="xl91"/>
    <w:basedOn w:val="a"/>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pPr>
      <w:pBdr>
        <w:top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pPr>
      <w:pBdr>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pPr>
      <w:pBdr>
        <w:left w:val="single" w:sz="8" w:space="0" w:color="000000"/>
        <w:bottom w:val="single" w:sz="4"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3">
    <w:name w:val="xl103"/>
    <w:basedOn w:val="a"/>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4">
    <w:name w:val="xl104"/>
    <w:basedOn w:val="a"/>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05">
    <w:name w:val="xl105"/>
    <w:basedOn w:val="a"/>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06">
    <w:name w:val="xl106"/>
    <w:basedOn w:val="a"/>
    <w:pPr>
      <w:pBdr>
        <w:top w:val="single" w:sz="8" w:space="0" w:color="000000"/>
        <w:left w:val="single" w:sz="8" w:space="0" w:color="000000"/>
        <w:bottom w:val="single" w:sz="8" w:space="0" w:color="000000"/>
        <w:right w:val="single" w:sz="4" w:space="0" w:color="000000"/>
      </w:pBdr>
      <w:shd w:val="clear" w:color="000000" w:fill="D9D9D9"/>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07">
    <w:name w:val="xl107"/>
    <w:basedOn w:val="a"/>
    <w:pPr>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08">
    <w:name w:val="xl108"/>
    <w:basedOn w:val="a"/>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pPr>
      <w:pBdr>
        <w:top w:val="single" w:sz="8" w:space="0" w:color="000000"/>
        <w:left w:val="single" w:sz="8" w:space="0" w:color="000000"/>
        <w:bottom w:val="single" w:sz="8" w:space="0" w:color="000000"/>
        <w:right w:val="single" w:sz="4" w:space="0" w:color="000000"/>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0">
    <w:name w:val="xl110"/>
    <w:basedOn w:val="a"/>
    <w:pPr>
      <w:pBdr>
        <w:left w:val="single" w:sz="8" w:space="0" w:color="000000"/>
        <w:bottom w:val="single" w:sz="8" w:space="0" w:color="000000"/>
        <w:right w:val="single" w:sz="8" w:space="0" w:color="000000"/>
      </w:pBdr>
      <w:shd w:val="clear" w:color="000000" w:fill="D9D9D9"/>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12">
    <w:name w:val="xl112"/>
    <w:basedOn w:val="a"/>
    <w:pPr>
      <w:pBdr>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3">
    <w:name w:val="xl113"/>
    <w:basedOn w:val="a"/>
    <w:pPr>
      <w:pBdr>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14">
    <w:name w:val="xl114"/>
    <w:basedOn w:val="a"/>
    <w:pPr>
      <w:pBdr>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15">
    <w:name w:val="xl115"/>
    <w:basedOn w:val="a"/>
    <w:pPr>
      <w:pBdr>
        <w:left w:val="single" w:sz="4"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pPr>
      <w:pBdr>
        <w:left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pPr>
      <w:pBdr>
        <w:top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pPr>
      <w:pBdr>
        <w:left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sz w:val="16"/>
      <w:szCs w:val="16"/>
      <w:lang w:eastAsia="ru-RU"/>
    </w:rPr>
  </w:style>
  <w:style w:type="paragraph" w:customStyle="1" w:styleId="xl123">
    <w:name w:val="xl123"/>
    <w:basedOn w:val="a"/>
    <w:pPr>
      <w:pBdr>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4">
    <w:name w:val="xl124"/>
    <w:basedOn w:val="a"/>
    <w:pPr>
      <w:pBdr>
        <w:left w:val="single" w:sz="8" w:space="0" w:color="000000"/>
        <w:bottom w:val="single" w:sz="8" w:space="0" w:color="000000"/>
        <w:right w:val="single" w:sz="8" w:space="0" w:color="000000"/>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pPr>
      <w:pBdr>
        <w:bottom w:val="single" w:sz="8" w:space="0" w:color="000000"/>
        <w:right w:val="single" w:sz="8" w:space="0" w:color="000000"/>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pPr>
      <w:pBdr>
        <w:left w:val="single" w:sz="8" w:space="0" w:color="000000"/>
        <w:bottom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pPr>
      <w:pBdr>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28">
    <w:name w:val="xl128"/>
    <w:basedOn w:val="a"/>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30">
    <w:name w:val="xl130"/>
    <w:basedOn w:val="a"/>
    <w:pPr>
      <w:pBdr>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pPr>
      <w:pBdr>
        <w:top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2">
    <w:name w:val="xl132"/>
    <w:basedOn w:val="a"/>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8">
    <w:name w:val="xl138"/>
    <w:basedOn w:val="a"/>
    <w:pPr>
      <w:pBdr>
        <w:top w:val="single" w:sz="8" w:space="0" w:color="000000"/>
        <w:bottom w:val="single" w:sz="8" w:space="0" w:color="000000"/>
        <w:right w:val="single" w:sz="8" w:space="0" w:color="000000"/>
      </w:pBdr>
      <w:shd w:val="clear" w:color="000000" w:fill="D8D8D8"/>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39">
    <w:name w:val="xl139"/>
    <w:basedOn w:val="a"/>
    <w:pPr>
      <w:pBdr>
        <w:top w:val="single" w:sz="8" w:space="0" w:color="000000"/>
        <w:left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0">
    <w:name w:val="xl140"/>
    <w:basedOn w:val="a"/>
    <w:pPr>
      <w:pBdr>
        <w:top w:val="single" w:sz="8" w:space="0" w:color="000000"/>
        <w:bottom w:val="single" w:sz="8" w:space="0" w:color="000000"/>
        <w:right w:val="single" w:sz="8" w:space="0" w:color="000000"/>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1">
    <w:name w:val="xl141"/>
    <w:basedOn w:val="a"/>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pPr>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pPr>
      <w:pBdr>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pPr>
      <w:pBdr>
        <w:top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7">
    <w:name w:val="xl147"/>
    <w:basedOn w:val="a"/>
    <w:pPr>
      <w:pBdr>
        <w:top w:val="single" w:sz="8" w:space="0" w:color="000000"/>
        <w:left w:val="single" w:sz="4" w:space="0" w:color="000000"/>
        <w:right w:val="single" w:sz="8" w:space="0" w:color="000000"/>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pPr>
      <w:pBdr>
        <w:top w:val="single" w:sz="8" w:space="0" w:color="000000"/>
        <w:left w:val="single" w:sz="4"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49">
    <w:name w:val="xl149"/>
    <w:basedOn w:val="a"/>
    <w:pPr>
      <w:pBdr>
        <w:top w:val="single" w:sz="8" w:space="0" w:color="000000"/>
        <w:left w:val="single" w:sz="4" w:space="0" w:color="000000"/>
        <w:bottom w:val="single" w:sz="8" w:space="0" w:color="000000"/>
        <w:right w:val="single" w:sz="8" w:space="0" w:color="000000"/>
      </w:pBdr>
      <w:shd w:val="clear" w:color="000000" w:fill="D9D9D9"/>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50">
    <w:name w:val="xl150"/>
    <w:basedOn w:val="a"/>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1">
    <w:name w:val="xl151"/>
    <w:basedOn w:val="a"/>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2">
    <w:name w:val="xl152"/>
    <w:basedOn w:val="a"/>
    <w:pPr>
      <w:pBdr>
        <w:top w:val="single" w:sz="4" w:space="0" w:color="000000"/>
        <w:bottom w:val="single" w:sz="4" w:space="0" w:color="000000"/>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4">
    <w:name w:val="xl154"/>
    <w:basedOn w:val="a"/>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5">
    <w:name w:val="xl155"/>
    <w:basedOn w:val="a"/>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56">
    <w:name w:val="xl156"/>
    <w:basedOn w:val="a"/>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pPr>
      <w:pBdr>
        <w:top w:val="single" w:sz="8" w:space="0" w:color="000000"/>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59">
    <w:name w:val="xl159"/>
    <w:basedOn w:val="a"/>
    <w:pPr>
      <w:pBdr>
        <w:left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0">
    <w:name w:val="xl160"/>
    <w:basedOn w:val="a"/>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1">
    <w:name w:val="xl161"/>
    <w:basedOn w:val="a"/>
    <w:pPr>
      <w:pBdr>
        <w:top w:val="single" w:sz="8" w:space="0" w:color="000000"/>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2">
    <w:name w:val="xl162"/>
    <w:basedOn w:val="a"/>
    <w:pPr>
      <w:pBdr>
        <w:lef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3">
    <w:name w:val="xl163"/>
    <w:basedOn w:val="a"/>
    <w:pPr>
      <w:pBdr>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64">
    <w:name w:val="xl164"/>
    <w:basedOn w:val="a"/>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65">
    <w:name w:val="xl165"/>
    <w:basedOn w:val="a"/>
    <w:pPr>
      <w:pBdr>
        <w:left w:val="single" w:sz="4" w:space="0" w:color="000000"/>
        <w:bottom w:val="single" w:sz="4" w:space="0" w:color="000000"/>
        <w:right w:val="single" w:sz="4" w:space="0" w:color="000000"/>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7">
    <w:name w:val="xl167"/>
    <w:basedOn w:val="a"/>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8">
    <w:name w:val="xl168"/>
    <w:basedOn w:val="a"/>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b/>
      <w:bCs/>
      <w:sz w:val="14"/>
      <w:szCs w:val="14"/>
      <w:lang w:eastAsia="ru-RU"/>
    </w:rPr>
  </w:style>
  <w:style w:type="paragraph" w:customStyle="1" w:styleId="xl169">
    <w:name w:val="xl169"/>
    <w:basedOn w:val="a"/>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0">
    <w:name w:val="xl170"/>
    <w:basedOn w:val="a"/>
    <w:pPr>
      <w:pBdr>
        <w:left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1">
    <w:name w:val="xl171"/>
    <w:basedOn w:val="a"/>
    <w:pPr>
      <w:pBdr>
        <w:top w:val="single" w:sz="4" w:space="0" w:color="000000"/>
        <w:left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2">
    <w:name w:val="xl172"/>
    <w:basedOn w:val="a"/>
    <w:pPr>
      <w:pBdr>
        <w:top w:val="single" w:sz="4" w:space="0" w:color="000000"/>
        <w:bottom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3">
    <w:name w:val="xl173"/>
    <w:basedOn w:val="a"/>
    <w:pPr>
      <w:pBdr>
        <w:top w:val="single" w:sz="4" w:space="0" w:color="000000"/>
        <w:bottom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4">
    <w:name w:val="xl174"/>
    <w:basedOn w:val="a"/>
    <w:pPr>
      <w:pBdr>
        <w:top w:val="single" w:sz="4" w:space="0" w:color="000000"/>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5">
    <w:name w:val="xl175"/>
    <w:basedOn w:val="a"/>
    <w:pPr>
      <w:pBdr>
        <w:left w:val="single" w:sz="4"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xl176">
    <w:name w:val="xl176"/>
    <w:basedOn w:val="a"/>
    <w:pPr>
      <w:pBdr>
        <w:left w:val="single" w:sz="4" w:space="0" w:color="000000"/>
        <w:bottom w:val="single" w:sz="8" w:space="0" w:color="000000"/>
        <w:right w:val="single" w:sz="4" w:space="0" w:color="000000"/>
      </w:pBdr>
      <w:shd w:val="clear" w:color="000000" w:fill="FFCC99"/>
      <w:spacing w:before="100" w:beforeAutospacing="1" w:after="100" w:afterAutospacing="1"/>
      <w:jc w:val="center"/>
    </w:pPr>
    <w:rPr>
      <w:rFonts w:ascii="Times New Roman" w:eastAsia="Times New Roman" w:hAnsi="Times New Roman" w:cs="Times New Roman"/>
      <w:i/>
      <w:iCs/>
      <w:sz w:val="14"/>
      <w:szCs w:val="14"/>
      <w:lang w:eastAsia="ru-RU"/>
    </w:rPr>
  </w:style>
  <w:style w:type="paragraph" w:customStyle="1" w:styleId="c14">
    <w:name w:val="c14"/>
    <w:basedOn w:val="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style>
  <w:style w:type="paragraph" w:customStyle="1" w:styleId="c18">
    <w:name w:val="c18"/>
    <w:basedOn w:val="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style>
  <w:style w:type="numbering" w:customStyle="1" w:styleId="2f1">
    <w:name w:val="Нет списка2"/>
    <w:next w:val="a2"/>
    <w:uiPriority w:val="99"/>
    <w:semiHidden/>
    <w:unhideWhenUsed/>
  </w:style>
  <w:style w:type="character" w:customStyle="1" w:styleId="c21">
    <w:name w:val="c21"/>
    <w:basedOn w:val="a0"/>
  </w:style>
  <w:style w:type="paragraph" w:customStyle="1" w:styleId="xl177">
    <w:name w:val="xl177"/>
    <w:basedOn w:val="a"/>
    <w:pPr>
      <w:pBdr>
        <w:top w:val="single" w:sz="4" w:space="0" w:color="000000"/>
        <w:left w:val="single" w:sz="4" w:space="0" w:color="000000"/>
        <w:right w:val="single" w:sz="4" w:space="0" w:color="000000"/>
      </w:pBdr>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8">
    <w:name w:val="xl178"/>
    <w:basedOn w:val="a"/>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79">
    <w:name w:val="xl179"/>
    <w:basedOn w:val="a"/>
    <w:pPr>
      <w:shd w:val="clear" w:color="000000" w:fill="FFFFFF"/>
      <w:spacing w:before="100" w:beforeAutospacing="1" w:after="100" w:afterAutospacing="1"/>
      <w:jc w:val="center"/>
    </w:pPr>
    <w:rPr>
      <w:rFonts w:ascii="Times New Roman" w:eastAsia="Times New Roman" w:hAnsi="Times New Roman" w:cs="Times New Roman"/>
      <w:sz w:val="14"/>
      <w:szCs w:val="14"/>
      <w:lang w:eastAsia="ru-RU"/>
    </w:rPr>
  </w:style>
  <w:style w:type="paragraph" w:customStyle="1" w:styleId="xl180">
    <w:name w:val="xl180"/>
    <w:basedOn w:val="a"/>
    <w:pPr>
      <w:spacing w:before="100" w:beforeAutospacing="1" w:after="100" w:afterAutospacing="1"/>
      <w:jc w:val="center"/>
    </w:pPr>
    <w:rPr>
      <w:rFonts w:ascii="Times New Roman" w:eastAsia="Times New Roman" w:hAnsi="Times New Roman" w:cs="Times New Roman"/>
      <w:sz w:val="14"/>
      <w:szCs w:val="14"/>
      <w:lang w:eastAsia="ru-RU"/>
    </w:rPr>
  </w:style>
  <w:style w:type="character" w:customStyle="1" w:styleId="1f2">
    <w:name w:val="Заголовок Знак1"/>
    <w:basedOn w:val="a0"/>
    <w:uiPriority w:val="10"/>
    <w:rPr>
      <w:rFonts w:asciiTheme="majorHAnsi" w:eastAsiaTheme="majorEastAsia" w:hAnsiTheme="majorHAnsi" w:cstheme="majorBidi"/>
      <w:spacing w:val="-10"/>
      <w:sz w:val="56"/>
      <w:szCs w:val="56"/>
    </w:rPr>
  </w:style>
  <w:style w:type="paragraph" w:styleId="affffff8">
    <w:name w:val="No Spacing"/>
    <w:link w:val="affffff9"/>
    <w:uiPriority w:val="1"/>
    <w:qFormat/>
    <w:rPr>
      <w:rFonts w:ascii="Calibri" w:eastAsia="Times New Roman" w:hAnsi="Calibri" w:cs="Times New Roman"/>
      <w:lang w:eastAsia="ru-RU"/>
    </w:rPr>
  </w:style>
  <w:style w:type="paragraph" w:customStyle="1" w:styleId="1f3">
    <w:name w:val="Обычный (веб)1"/>
    <w:basedOn w:val="a"/>
    <w:next w:val="aff0"/>
    <w:qFormat/>
    <w:pPr>
      <w:widowControl w:val="0"/>
    </w:pPr>
    <w:rPr>
      <w:rFonts w:ascii="Times New Roman" w:eastAsia="Times New Roman" w:hAnsi="Times New Roman" w:cs="Times New Roman"/>
      <w:sz w:val="24"/>
      <w:szCs w:val="24"/>
      <w:lang w:val="en-US" w:eastAsia="nl-NL"/>
    </w:rPr>
  </w:style>
  <w:style w:type="character" w:customStyle="1" w:styleId="34">
    <w:name w:val="Неразрешенное упоминание3"/>
    <w:uiPriority w:val="99"/>
    <w:semiHidden/>
    <w:unhideWhenUsed/>
    <w:rPr>
      <w:color w:val="605E5C"/>
      <w:shd w:val="clear" w:color="auto" w:fill="E1DFDD"/>
    </w:rPr>
  </w:style>
  <w:style w:type="table" w:customStyle="1" w:styleId="35">
    <w:name w:val="Сетка таблицы3"/>
    <w:basedOn w:val="a1"/>
    <w:next w:val="a7"/>
    <w:uiPriority w:val="39"/>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4">
    <w:name w:val="Название Знак1"/>
    <w:uiPriority w:val="10"/>
    <w:rPr>
      <w:rFonts w:ascii="Times New Roman" w:hAnsi="Times New Roman"/>
      <w:sz w:val="24"/>
      <w:szCs w:val="24"/>
    </w:rPr>
  </w:style>
  <w:style w:type="table" w:customStyle="1" w:styleId="210">
    <w:name w:val="Сетка таблицы21"/>
    <w:basedOn w:val="a1"/>
    <w:next w:val="a7"/>
    <w:uiPriority w:val="39"/>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4">
    <w:name w:val="Неразрешенное упоминание4"/>
    <w:basedOn w:val="a0"/>
    <w:uiPriority w:val="99"/>
    <w:semiHidden/>
    <w:unhideWhenUsed/>
    <w:rPr>
      <w:color w:val="605E5C"/>
      <w:shd w:val="clear" w:color="auto" w:fill="E1DFDD"/>
    </w:rPr>
  </w:style>
  <w:style w:type="paragraph" w:customStyle="1" w:styleId="ConsPlusCell">
    <w:name w:val="ConsPlusCell"/>
    <w:uiPriority w:val="99"/>
    <w:rPr>
      <w:rFonts w:ascii="Arial" w:eastAsia="Times New Roman" w:hAnsi="Arial" w:cs="Arial"/>
      <w:sz w:val="20"/>
      <w:szCs w:val="20"/>
      <w:lang w:eastAsia="ru-RU"/>
    </w:rPr>
  </w:style>
  <w:style w:type="character" w:customStyle="1" w:styleId="affffff9">
    <w:name w:val="Без интервала Знак"/>
    <w:link w:val="affffff8"/>
    <w:uiPriority w:val="1"/>
    <w:rPr>
      <w:rFonts w:ascii="Calibri" w:eastAsia="Times New Roman" w:hAnsi="Calibri" w:cs="Times New Roman"/>
      <w:lang w:eastAsia="ru-RU"/>
    </w:rPr>
  </w:style>
  <w:style w:type="character" w:customStyle="1" w:styleId="FontStyle11">
    <w:name w:val="Font Style11"/>
    <w:uiPriority w:val="99"/>
    <w:rPr>
      <w:rFonts w:ascii="Times New Roman" w:hAnsi="Times New Roman" w:cs="Times New Roman"/>
      <w:sz w:val="22"/>
      <w:szCs w:val="22"/>
    </w:rPr>
  </w:style>
  <w:style w:type="character" w:customStyle="1" w:styleId="212pt">
    <w:name w:val="Основной текст (2) + 12 pt"/>
    <w:rPr>
      <w:rFonts w:ascii="Times New Roman" w:hAnsi="Times New Roman" w:cs="Times New Roman" w:hint="default"/>
      <w:strike w:val="0"/>
      <w:color w:val="000000"/>
      <w:spacing w:val="0"/>
      <w:position w:val="0"/>
      <w:sz w:val="24"/>
      <w:szCs w:val="24"/>
      <w:u w:val="none"/>
      <w:shd w:val="clear" w:color="auto" w:fill="FFFFFF"/>
      <w:lang w:val="ru-RU" w:eastAsia="ru-RU"/>
    </w:rPr>
  </w:style>
  <w:style w:type="paragraph" w:customStyle="1" w:styleId="1f5">
    <w:name w:val="Раздел 1"/>
    <w:basedOn w:val="1"/>
    <w:link w:val="1f6"/>
    <w:qFormat/>
    <w:pPr>
      <w:keepNext/>
      <w:spacing w:before="0" w:beforeAutospacing="0" w:after="120" w:afterAutospacing="0"/>
    </w:pPr>
    <w:rPr>
      <w:rFonts w:ascii="Times New Roman Полужирный" w:eastAsia="Segoe UI" w:hAnsi="Times New Roman Полужирный"/>
      <w:caps/>
    </w:rPr>
  </w:style>
  <w:style w:type="paragraph" w:customStyle="1" w:styleId="114">
    <w:name w:val="Раздел 1.1"/>
    <w:basedOn w:val="afc"/>
    <w:link w:val="115"/>
    <w:qFormat/>
    <w:pPr>
      <w:numPr>
        <w:ilvl w:val="0"/>
      </w:numPr>
      <w:spacing w:after="120" w:line="276" w:lineRule="auto"/>
      <w:ind w:firstLine="709"/>
      <w:outlineLvl w:val="1"/>
    </w:pPr>
    <w:rPr>
      <w:rFonts w:ascii="Times New Roman Полужирный" w:eastAsia="Segoe UI" w:hAnsi="Times New Roman Полужирный" w:cs="Times New Roman"/>
      <w:b/>
      <w:bCs/>
      <w:color w:val="auto"/>
      <w:spacing w:val="0"/>
      <w:sz w:val="24"/>
      <w:szCs w:val="24"/>
      <w:lang w:eastAsia="ru-RU"/>
    </w:rPr>
  </w:style>
  <w:style w:type="character" w:customStyle="1" w:styleId="1f6">
    <w:name w:val="Раздел 1 Знак"/>
    <w:basedOn w:val="10"/>
    <w:link w:val="1f5"/>
    <w:rPr>
      <w:rFonts w:ascii="Times New Roman Полужирный" w:eastAsia="Segoe UI" w:hAnsi="Times New Roman Полужирный" w:cs="Times New Roman"/>
      <w:b/>
      <w:bCs/>
      <w:caps/>
      <w:sz w:val="24"/>
      <w:szCs w:val="24"/>
      <w:lang w:eastAsia="ru-RU"/>
    </w:rPr>
  </w:style>
  <w:style w:type="character" w:customStyle="1" w:styleId="115">
    <w:name w:val="Раздел 1.1 Знак"/>
    <w:basedOn w:val="afd"/>
    <w:link w:val="114"/>
    <w:rPr>
      <w:rFonts w:ascii="Times New Roman Полужирный" w:eastAsia="Segoe UI" w:hAnsi="Times New Roman Полужирный" w:cs="Times New Roman"/>
      <w:b/>
      <w:bCs/>
      <w:color w:val="5A5A5A" w:themeColor="text1" w:themeTint="A5"/>
      <w:spacing w:val="15"/>
      <w:sz w:val="24"/>
      <w:szCs w:val="24"/>
      <w:lang w:eastAsia="ru-RU"/>
    </w:rPr>
  </w:style>
  <w:style w:type="table" w:customStyle="1" w:styleId="1110">
    <w:name w:val="Сетка таблицы111"/>
    <w:basedOn w:val="a1"/>
    <w:uiPriority w:val="59"/>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TextStyle">
    <w:name w:val="pTextStyle"/>
    <w:basedOn w:val="a"/>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pPr>
      <w:spacing w:line="252" w:lineRule="auto"/>
      <w:jc w:val="center"/>
    </w:pPr>
    <w:rPr>
      <w:rFonts w:ascii="Times New Roman" w:eastAsia="Times New Roman" w:hAnsi="Times New Roman" w:cs="Times New Roman"/>
      <w:sz w:val="24"/>
      <w:szCs w:val="24"/>
      <w:lang w:val="en-US" w:eastAsia="ru-RU"/>
    </w:rPr>
  </w:style>
  <w:style w:type="table" w:customStyle="1" w:styleId="45">
    <w:name w:val="Сетка таблицы4"/>
    <w:basedOn w:val="a1"/>
    <w:next w:val="a7"/>
    <w:uiPriority w:val="39"/>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Знак сноски1"/>
    <w:basedOn w:val="a"/>
    <w:link w:val="af7"/>
    <w:rPr>
      <w:rFonts w:cs="Times New Roman"/>
      <w:vertAlign w:val="superscript"/>
    </w:rPr>
  </w:style>
  <w:style w:type="character" w:customStyle="1" w:styleId="docdata">
    <w:name w:val="docdata"/>
    <w:basedOn w:val="a0"/>
  </w:style>
  <w:style w:type="character" w:customStyle="1" w:styleId="54">
    <w:name w:val="Неразрешенное упоминание5"/>
    <w:basedOn w:val="a0"/>
    <w:uiPriority w:val="99"/>
    <w:semiHidden/>
    <w:unhideWhenUsed/>
    <w:rPr>
      <w:color w:val="605E5C"/>
      <w:shd w:val="clear" w:color="auto" w:fill="E1DFDD"/>
    </w:rPr>
  </w:style>
  <w:style w:type="character" w:customStyle="1" w:styleId="FontStyle52">
    <w:name w:val="Font Style52"/>
    <w:uiPriority w:val="99"/>
    <w:rsid w:val="00EA5632"/>
    <w:rPr>
      <w:rFonts w:ascii="Times New Roman" w:hAnsi="Times New Roman" w:cs="Times New Roman"/>
      <w:sz w:val="20"/>
      <w:szCs w:val="20"/>
    </w:rPr>
  </w:style>
  <w:style w:type="paragraph" w:customStyle="1" w:styleId="1b">
    <w:name w:val="Выделение1"/>
    <w:link w:val="aff"/>
    <w:rsid w:val="00EA5632"/>
    <w:rPr>
      <w:rFonts w:ascii="Times New Roman" w:hAnsi="Times New Roman" w:cs="Times New Roman"/>
      <w:i/>
    </w:rPr>
  </w:style>
  <w:style w:type="table" w:customStyle="1" w:styleId="116">
    <w:name w:val="Таблица простая 11"/>
    <w:basedOn w:val="a1"/>
    <w:uiPriority w:val="59"/>
    <w:rsid w:val="00EA5632"/>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1"/>
    <w:uiPriority w:val="59"/>
    <w:rsid w:val="00EA5632"/>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410">
    <w:name w:val="Таблица простая 41"/>
    <w:basedOn w:val="a1"/>
    <w:uiPriority w:val="99"/>
    <w:rsid w:val="00EA5632"/>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EA5632"/>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EA5632"/>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rsid w:val="00EA5632"/>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rsid w:val="00EA5632"/>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rsid w:val="00EA5632"/>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rsid w:val="00EA5632"/>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rsid w:val="00EA5632"/>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rsid w:val="00EA5632"/>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rsid w:val="00EA5632"/>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rsid w:val="00EA5632"/>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rsid w:val="00EA563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rsid w:val="00EA563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rsid w:val="00EA5632"/>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rsid w:val="00EA5632"/>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rsid w:val="00EA5632"/>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customStyle="1" w:styleId="212">
    <w:name w:val="Заголовок 21"/>
    <w:basedOn w:val="a"/>
    <w:uiPriority w:val="1"/>
    <w:qFormat/>
    <w:rsid w:val="00EA5632"/>
    <w:pPr>
      <w:widowControl w:val="0"/>
      <w:autoSpaceDE w:val="0"/>
      <w:autoSpaceDN w:val="0"/>
      <w:ind w:left="853"/>
      <w:outlineLvl w:val="2"/>
    </w:pPr>
    <w:rPr>
      <w:rFonts w:ascii="Times New Roman" w:eastAsia="Times New Roman" w:hAnsi="Times New Roman" w:cs="Times New Roman"/>
      <w:b/>
      <w:bCs/>
      <w:sz w:val="24"/>
      <w:szCs w:val="24"/>
    </w:rPr>
  </w:style>
  <w:style w:type="numbering" w:customStyle="1" w:styleId="36">
    <w:name w:val="Нет списка3"/>
    <w:next w:val="a2"/>
    <w:uiPriority w:val="99"/>
    <w:semiHidden/>
    <w:unhideWhenUsed/>
    <w:rsid w:val="00EA5632"/>
  </w:style>
  <w:style w:type="table" w:customStyle="1" w:styleId="TableNormal14">
    <w:name w:val="Table Normal14"/>
    <w:uiPriority w:val="2"/>
    <w:semiHidden/>
    <w:unhideWhenUsed/>
    <w:qFormat/>
    <w:rsid w:val="00EA5632"/>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c">
    <w:name w:val="Обычный (Интернет) Знак1"/>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0"/>
    <w:locked/>
    <w:rsid w:val="0090728F"/>
    <w:rPr>
      <w:rFonts w:ascii="Times New Roman" w:eastAsia="Times New Roman" w:hAnsi="Times New Roman" w:cs="Times New Roman"/>
      <w:sz w:val="24"/>
      <w:szCs w:val="24"/>
      <w:lang w:eastAsia="ru-RU"/>
    </w:rPr>
  </w:style>
  <w:style w:type="character" w:customStyle="1" w:styleId="affffffa">
    <w:name w:val="Основной текст_"/>
    <w:link w:val="46"/>
    <w:rsid w:val="0090728F"/>
    <w:rPr>
      <w:rFonts w:eastAsia="Calibri" w:cs="Calibri"/>
      <w:spacing w:val="2"/>
      <w:shd w:val="clear" w:color="auto" w:fill="FFFFFF"/>
    </w:rPr>
  </w:style>
  <w:style w:type="paragraph" w:customStyle="1" w:styleId="46">
    <w:name w:val="Основной текст4"/>
    <w:basedOn w:val="a"/>
    <w:link w:val="affffffa"/>
    <w:rsid w:val="0090728F"/>
    <w:pPr>
      <w:widowControl w:val="0"/>
      <w:shd w:val="clear" w:color="auto" w:fill="FFFFFF"/>
      <w:spacing w:before="420" w:after="240" w:line="298" w:lineRule="exact"/>
      <w:ind w:hanging="360"/>
      <w:jc w:val="both"/>
    </w:pPr>
    <w:rPr>
      <w:rFonts w:eastAsia="Calibri" w:cs="Calibri"/>
      <w:spacing w:val="2"/>
    </w:rPr>
  </w:style>
  <w:style w:type="numbering" w:customStyle="1" w:styleId="47">
    <w:name w:val="Нет списка4"/>
    <w:next w:val="a2"/>
    <w:uiPriority w:val="99"/>
    <w:semiHidden/>
    <w:unhideWhenUsed/>
    <w:rsid w:val="0090728F"/>
  </w:style>
  <w:style w:type="table" w:customStyle="1" w:styleId="55">
    <w:name w:val="Сетка таблицы5"/>
    <w:basedOn w:val="a1"/>
    <w:next w:val="a7"/>
    <w:rsid w:val="0090728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b">
    <w:name w:val="Body Text Indent"/>
    <w:basedOn w:val="a"/>
    <w:link w:val="affffffc"/>
    <w:uiPriority w:val="99"/>
    <w:rsid w:val="0090728F"/>
    <w:pPr>
      <w:spacing w:after="120"/>
      <w:ind w:left="283"/>
    </w:pPr>
    <w:rPr>
      <w:rFonts w:ascii="Times New Roman" w:eastAsia="Times New Roman" w:hAnsi="Times New Roman" w:cs="Times New Roman"/>
      <w:sz w:val="20"/>
      <w:szCs w:val="20"/>
      <w:lang w:eastAsia="ru-RU"/>
    </w:rPr>
  </w:style>
  <w:style w:type="character" w:customStyle="1" w:styleId="affffffc">
    <w:name w:val="Основной текст с отступом Знак"/>
    <w:basedOn w:val="a0"/>
    <w:link w:val="affffffb"/>
    <w:uiPriority w:val="99"/>
    <w:rsid w:val="0090728F"/>
    <w:rPr>
      <w:rFonts w:ascii="Times New Roman" w:eastAsia="Times New Roman" w:hAnsi="Times New Roman" w:cs="Times New Roman"/>
      <w:sz w:val="20"/>
      <w:szCs w:val="20"/>
      <w:lang w:eastAsia="ru-RU"/>
    </w:rPr>
  </w:style>
  <w:style w:type="paragraph" w:styleId="37">
    <w:name w:val="Body Text Indent 3"/>
    <w:basedOn w:val="a"/>
    <w:link w:val="38"/>
    <w:uiPriority w:val="99"/>
    <w:rsid w:val="0090728F"/>
    <w:pPr>
      <w:spacing w:after="120"/>
      <w:ind w:left="283"/>
    </w:pPr>
    <w:rPr>
      <w:rFonts w:ascii="Times New Roman" w:eastAsia="Times New Roman" w:hAnsi="Times New Roman" w:cs="Times New Roman"/>
      <w:sz w:val="16"/>
      <w:szCs w:val="16"/>
      <w:lang w:eastAsia="ru-RU"/>
    </w:rPr>
  </w:style>
  <w:style w:type="character" w:customStyle="1" w:styleId="38">
    <w:name w:val="Основной текст с отступом 3 Знак"/>
    <w:basedOn w:val="a0"/>
    <w:link w:val="37"/>
    <w:uiPriority w:val="99"/>
    <w:rsid w:val="0090728F"/>
    <w:rPr>
      <w:rFonts w:ascii="Times New Roman" w:eastAsia="Times New Roman" w:hAnsi="Times New Roman" w:cs="Times New Roman"/>
      <w:sz w:val="16"/>
      <w:szCs w:val="16"/>
      <w:lang w:eastAsia="ru-RU"/>
    </w:rPr>
  </w:style>
  <w:style w:type="paragraph" w:customStyle="1" w:styleId="FR2">
    <w:name w:val="FR2"/>
    <w:rsid w:val="0090728F"/>
    <w:pPr>
      <w:widowControl w:val="0"/>
      <w:jc w:val="center"/>
    </w:pPr>
    <w:rPr>
      <w:rFonts w:ascii="Times New Roman" w:eastAsia="Times New Roman" w:hAnsi="Times New Roman" w:cs="Times New Roman"/>
      <w:b/>
      <w:sz w:val="32"/>
      <w:szCs w:val="20"/>
      <w:lang w:eastAsia="ru-RU"/>
    </w:rPr>
  </w:style>
  <w:style w:type="paragraph" w:customStyle="1" w:styleId="c28">
    <w:name w:val="c28"/>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4">
    <w:name w:val="c34"/>
    <w:basedOn w:val="a0"/>
    <w:rsid w:val="0090728F"/>
  </w:style>
  <w:style w:type="character" w:customStyle="1" w:styleId="c2">
    <w:name w:val="c2"/>
    <w:basedOn w:val="a0"/>
    <w:rsid w:val="0090728F"/>
  </w:style>
  <w:style w:type="paragraph" w:customStyle="1" w:styleId="c10">
    <w:name w:val="c10"/>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73">
    <w:name w:val="c73"/>
    <w:basedOn w:val="a0"/>
    <w:rsid w:val="0090728F"/>
  </w:style>
  <w:style w:type="character" w:customStyle="1" w:styleId="c16">
    <w:name w:val="c16"/>
    <w:basedOn w:val="a0"/>
    <w:rsid w:val="0090728F"/>
  </w:style>
  <w:style w:type="character" w:customStyle="1" w:styleId="c48">
    <w:name w:val="c48"/>
    <w:basedOn w:val="a0"/>
    <w:rsid w:val="0090728F"/>
  </w:style>
  <w:style w:type="paragraph" w:customStyle="1" w:styleId="c5">
    <w:name w:val="c5"/>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0">
    <w:name w:val="c0"/>
    <w:basedOn w:val="a0"/>
    <w:rsid w:val="0090728F"/>
  </w:style>
  <w:style w:type="character" w:customStyle="1" w:styleId="c40">
    <w:name w:val="c40"/>
    <w:basedOn w:val="a0"/>
    <w:rsid w:val="0090728F"/>
  </w:style>
  <w:style w:type="paragraph" w:customStyle="1" w:styleId="c4">
    <w:name w:val="c4"/>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6">
    <w:name w:val="c26"/>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4">
    <w:name w:val="c24"/>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13">
    <w:name w:val="Основной текст (21)"/>
    <w:basedOn w:val="a0"/>
    <w:link w:val="2110"/>
    <w:uiPriority w:val="99"/>
    <w:locked/>
    <w:rsid w:val="0090728F"/>
    <w:rPr>
      <w:rFonts w:ascii="Century Schoolbook" w:hAnsi="Century Schoolbook" w:cs="Century Schoolbook"/>
      <w:shd w:val="clear" w:color="auto" w:fill="FFFFFF"/>
    </w:rPr>
  </w:style>
  <w:style w:type="paragraph" w:customStyle="1" w:styleId="2110">
    <w:name w:val="Основной текст (21)1"/>
    <w:basedOn w:val="a"/>
    <w:link w:val="213"/>
    <w:uiPriority w:val="99"/>
    <w:rsid w:val="0090728F"/>
    <w:pPr>
      <w:shd w:val="clear" w:color="auto" w:fill="FFFFFF"/>
      <w:spacing w:line="230" w:lineRule="exact"/>
      <w:ind w:hanging="280"/>
    </w:pPr>
    <w:rPr>
      <w:rFonts w:ascii="Century Schoolbook" w:hAnsi="Century Schoolbook" w:cs="Century Schoolbook"/>
    </w:rPr>
  </w:style>
  <w:style w:type="paragraph" w:customStyle="1" w:styleId="c101">
    <w:name w:val="c101"/>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53">
    <w:name w:val="c53"/>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50">
    <w:name w:val="c50"/>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fontstyle01">
    <w:name w:val="fontstyle01"/>
    <w:basedOn w:val="a0"/>
    <w:rsid w:val="0090728F"/>
    <w:rPr>
      <w:rFonts w:ascii="ArialMT" w:hAnsi="ArialMT" w:hint="default"/>
      <w:b w:val="0"/>
      <w:bCs w:val="0"/>
      <w:i w:val="0"/>
      <w:iCs w:val="0"/>
      <w:color w:val="000000"/>
      <w:sz w:val="30"/>
      <w:szCs w:val="30"/>
    </w:rPr>
  </w:style>
  <w:style w:type="paragraph" w:customStyle="1" w:styleId="dt-p">
    <w:name w:val="dt-p"/>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t-m">
    <w:name w:val="dt-m"/>
    <w:basedOn w:val="a0"/>
    <w:rsid w:val="0090728F"/>
  </w:style>
  <w:style w:type="paragraph" w:customStyle="1" w:styleId="c36">
    <w:name w:val="c36"/>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90728F"/>
  </w:style>
  <w:style w:type="paragraph" w:customStyle="1" w:styleId="c95">
    <w:name w:val="c95"/>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67">
    <w:name w:val="c67"/>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66">
    <w:name w:val="c66"/>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9">
    <w:name w:val="c59"/>
    <w:basedOn w:val="a0"/>
    <w:rsid w:val="0090728F"/>
  </w:style>
  <w:style w:type="paragraph" w:customStyle="1" w:styleId="c58">
    <w:name w:val="c58"/>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51">
    <w:name w:val="c51"/>
    <w:basedOn w:val="a0"/>
    <w:rsid w:val="0090728F"/>
  </w:style>
  <w:style w:type="paragraph" w:customStyle="1" w:styleId="c11">
    <w:name w:val="c11"/>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6">
    <w:name w:val="c6"/>
    <w:basedOn w:val="a0"/>
    <w:rsid w:val="0090728F"/>
  </w:style>
  <w:style w:type="character" w:customStyle="1" w:styleId="c76">
    <w:name w:val="c76"/>
    <w:basedOn w:val="a0"/>
    <w:rsid w:val="0090728F"/>
  </w:style>
  <w:style w:type="character" w:customStyle="1" w:styleId="c3">
    <w:name w:val="c3"/>
    <w:basedOn w:val="a0"/>
    <w:uiPriority w:val="99"/>
    <w:rsid w:val="0090728F"/>
  </w:style>
  <w:style w:type="paragraph" w:customStyle="1" w:styleId="c39">
    <w:name w:val="c39"/>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65">
    <w:name w:val="c65"/>
    <w:basedOn w:val="a0"/>
    <w:rsid w:val="0090728F"/>
  </w:style>
  <w:style w:type="paragraph" w:customStyle="1" w:styleId="c35">
    <w:name w:val="c35"/>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0">
    <w:name w:val="c20"/>
    <w:basedOn w:val="a0"/>
    <w:rsid w:val="0090728F"/>
  </w:style>
  <w:style w:type="character" w:customStyle="1" w:styleId="c78">
    <w:name w:val="c78"/>
    <w:basedOn w:val="a0"/>
    <w:rsid w:val="0090728F"/>
  </w:style>
  <w:style w:type="paragraph" w:customStyle="1" w:styleId="c25">
    <w:name w:val="c25"/>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41">
    <w:name w:val="c41"/>
    <w:basedOn w:val="a0"/>
    <w:rsid w:val="0090728F"/>
  </w:style>
  <w:style w:type="character" w:customStyle="1" w:styleId="c45">
    <w:name w:val="c45"/>
    <w:basedOn w:val="a0"/>
    <w:rsid w:val="0090728F"/>
  </w:style>
  <w:style w:type="character" w:customStyle="1" w:styleId="c33">
    <w:name w:val="c33"/>
    <w:basedOn w:val="a0"/>
    <w:rsid w:val="0090728F"/>
  </w:style>
  <w:style w:type="paragraph" w:customStyle="1" w:styleId="c32">
    <w:name w:val="c32"/>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61">
    <w:name w:val="c61"/>
    <w:basedOn w:val="a0"/>
    <w:rsid w:val="0090728F"/>
  </w:style>
  <w:style w:type="character" w:customStyle="1" w:styleId="a-pages">
    <w:name w:val="a-pages"/>
    <w:basedOn w:val="a0"/>
    <w:rsid w:val="0090728F"/>
  </w:style>
  <w:style w:type="paragraph" w:styleId="affffffd">
    <w:name w:val="Document Map"/>
    <w:basedOn w:val="a"/>
    <w:link w:val="affffffe"/>
    <w:semiHidden/>
    <w:rsid w:val="0090728F"/>
    <w:pPr>
      <w:shd w:val="clear" w:color="auto" w:fill="000080"/>
    </w:pPr>
    <w:rPr>
      <w:rFonts w:ascii="Tahoma" w:eastAsia="Times New Roman" w:hAnsi="Tahoma" w:cs="Tahoma"/>
      <w:sz w:val="20"/>
      <w:szCs w:val="20"/>
      <w:lang w:eastAsia="ru-RU"/>
    </w:rPr>
  </w:style>
  <w:style w:type="character" w:customStyle="1" w:styleId="affffffe">
    <w:name w:val="Схема документа Знак"/>
    <w:basedOn w:val="a0"/>
    <w:link w:val="affffffd"/>
    <w:semiHidden/>
    <w:rsid w:val="0090728F"/>
    <w:rPr>
      <w:rFonts w:ascii="Tahoma" w:eastAsia="Times New Roman" w:hAnsi="Tahoma" w:cs="Tahoma"/>
      <w:sz w:val="20"/>
      <w:szCs w:val="20"/>
      <w:shd w:val="clear" w:color="auto" w:fill="000080"/>
      <w:lang w:eastAsia="ru-RU"/>
    </w:rPr>
  </w:style>
  <w:style w:type="character" w:customStyle="1" w:styleId="1f7">
    <w:name w:val="Обычный1"/>
    <w:rsid w:val="0090728F"/>
  </w:style>
  <w:style w:type="paragraph" w:customStyle="1" w:styleId="Footnote">
    <w:name w:val="Footnote"/>
    <w:basedOn w:val="a"/>
    <w:rsid w:val="0090728F"/>
    <w:rPr>
      <w:rFonts w:ascii="Calibri" w:eastAsia="Times New Roman" w:hAnsi="Calibri" w:cs="Times New Roman"/>
      <w:color w:val="000000"/>
      <w:sz w:val="20"/>
      <w:szCs w:val="20"/>
      <w:lang w:eastAsia="ru-RU"/>
    </w:rPr>
  </w:style>
  <w:style w:type="character" w:customStyle="1" w:styleId="26">
    <w:name w:val="Оглавление 2 Знак"/>
    <w:link w:val="25"/>
    <w:rsid w:val="0090728F"/>
    <w:rPr>
      <w:rFonts w:ascii="Times New Roman" w:eastAsia="Times New Roman" w:hAnsi="Times New Roman" w:cs="Times New Roman"/>
      <w:i/>
      <w:iCs/>
      <w:sz w:val="24"/>
      <w:szCs w:val="24"/>
      <w:lang w:eastAsia="ru-RU"/>
    </w:rPr>
  </w:style>
  <w:style w:type="character" w:customStyle="1" w:styleId="43">
    <w:name w:val="Оглавление 4 Знак"/>
    <w:link w:val="42"/>
    <w:rsid w:val="0090728F"/>
    <w:rPr>
      <w:rFonts w:ascii="Calibri" w:eastAsia="Times New Roman" w:hAnsi="Calibri" w:cs="Calibri"/>
      <w:sz w:val="20"/>
      <w:szCs w:val="20"/>
      <w:lang w:eastAsia="ru-RU"/>
    </w:rPr>
  </w:style>
  <w:style w:type="paragraph" w:customStyle="1" w:styleId="pt-a0-000082">
    <w:name w:val="pt-a0-000082"/>
    <w:basedOn w:val="1f8"/>
    <w:rsid w:val="0090728F"/>
  </w:style>
  <w:style w:type="character" w:customStyle="1" w:styleId="62">
    <w:name w:val="Оглавление 6 Знак"/>
    <w:link w:val="61"/>
    <w:rsid w:val="0090728F"/>
    <w:rPr>
      <w:rFonts w:ascii="Calibri" w:eastAsia="Times New Roman" w:hAnsi="Calibri" w:cs="Calibri"/>
      <w:sz w:val="20"/>
      <w:szCs w:val="20"/>
      <w:lang w:eastAsia="ru-RU"/>
    </w:rPr>
  </w:style>
  <w:style w:type="character" w:customStyle="1" w:styleId="72">
    <w:name w:val="Оглавление 7 Знак"/>
    <w:link w:val="71"/>
    <w:rsid w:val="0090728F"/>
    <w:rPr>
      <w:rFonts w:ascii="Calibri" w:eastAsia="Times New Roman" w:hAnsi="Calibri" w:cs="Calibri"/>
      <w:sz w:val="20"/>
      <w:szCs w:val="20"/>
      <w:lang w:eastAsia="ru-RU"/>
    </w:rPr>
  </w:style>
  <w:style w:type="paragraph" w:customStyle="1" w:styleId="Endnote">
    <w:name w:val="Endnote"/>
    <w:rsid w:val="0090728F"/>
    <w:pPr>
      <w:spacing w:after="160" w:line="264" w:lineRule="auto"/>
      <w:ind w:firstLine="851"/>
      <w:jc w:val="both"/>
    </w:pPr>
    <w:rPr>
      <w:rFonts w:ascii="XO Thames" w:eastAsia="Times New Roman" w:hAnsi="XO Thames" w:cs="Times New Roman"/>
      <w:color w:val="000000"/>
      <w:szCs w:val="20"/>
      <w:lang w:eastAsia="ru-RU"/>
    </w:rPr>
  </w:style>
  <w:style w:type="paragraph" w:customStyle="1" w:styleId="pt-a-000044">
    <w:name w:val="pt-a-000044"/>
    <w:basedOn w:val="a"/>
    <w:rsid w:val="0090728F"/>
    <w:pPr>
      <w:spacing w:beforeAutospacing="1" w:after="160" w:afterAutospacing="1"/>
    </w:pPr>
    <w:rPr>
      <w:rFonts w:ascii="Times New Roman" w:eastAsia="Times New Roman" w:hAnsi="Times New Roman" w:cs="Times New Roman"/>
      <w:color w:val="000000"/>
      <w:sz w:val="24"/>
      <w:szCs w:val="20"/>
      <w:lang w:eastAsia="ru-RU"/>
    </w:rPr>
  </w:style>
  <w:style w:type="character" w:customStyle="1" w:styleId="33">
    <w:name w:val="Оглавление 3 Знак"/>
    <w:link w:val="32"/>
    <w:rsid w:val="0090728F"/>
    <w:rPr>
      <w:rFonts w:ascii="Times New Roman" w:eastAsia="Times New Roman" w:hAnsi="Times New Roman" w:cs="Times New Roman"/>
      <w:sz w:val="28"/>
      <w:szCs w:val="28"/>
      <w:lang w:eastAsia="ru-RU"/>
    </w:rPr>
  </w:style>
  <w:style w:type="character" w:customStyle="1" w:styleId="affffff5">
    <w:name w:val="Заголовок оглавления Знак"/>
    <w:basedOn w:val="10"/>
    <w:link w:val="affffff4"/>
    <w:rsid w:val="0090728F"/>
    <w:rPr>
      <w:rFonts w:ascii="@Batang" w:eastAsia="Segoe UI" w:hAnsi="@Batang" w:cs="Segoe UI"/>
      <w:b w:val="0"/>
      <w:bCs w:val="0"/>
      <w:color w:val="2F5496"/>
      <w:sz w:val="24"/>
      <w:szCs w:val="24"/>
      <w:lang w:eastAsia="ru-RU"/>
    </w:rPr>
  </w:style>
  <w:style w:type="paragraph" w:customStyle="1" w:styleId="pt-a-000081">
    <w:name w:val="pt-a-000081"/>
    <w:basedOn w:val="a"/>
    <w:rsid w:val="0090728F"/>
    <w:pPr>
      <w:spacing w:beforeAutospacing="1" w:after="160" w:afterAutospacing="1"/>
    </w:pPr>
    <w:rPr>
      <w:rFonts w:ascii="Times New Roman" w:eastAsia="Times New Roman" w:hAnsi="Times New Roman" w:cs="Times New Roman"/>
      <w:color w:val="000000"/>
      <w:sz w:val="24"/>
      <w:szCs w:val="20"/>
      <w:lang w:eastAsia="ru-RU"/>
    </w:rPr>
  </w:style>
  <w:style w:type="paragraph" w:customStyle="1" w:styleId="pt-a-000040">
    <w:name w:val="pt-a-000040"/>
    <w:basedOn w:val="a"/>
    <w:rsid w:val="0090728F"/>
    <w:pPr>
      <w:spacing w:beforeAutospacing="1" w:after="160" w:afterAutospacing="1"/>
    </w:pPr>
    <w:rPr>
      <w:rFonts w:ascii="Times New Roman" w:eastAsia="Times New Roman" w:hAnsi="Times New Roman" w:cs="Times New Roman"/>
      <w:color w:val="000000"/>
      <w:sz w:val="24"/>
      <w:szCs w:val="20"/>
      <w:lang w:eastAsia="ru-RU"/>
    </w:rPr>
  </w:style>
  <w:style w:type="character" w:customStyle="1" w:styleId="17">
    <w:name w:val="Оглавление 1 Знак"/>
    <w:basedOn w:val="1f7"/>
    <w:link w:val="16"/>
    <w:rsid w:val="0090728F"/>
    <w:rPr>
      <w:rFonts w:ascii="Times New Roman" w:hAnsi="Times New Roman" w:cs="Times New Roman"/>
      <w:b/>
      <w:bCs/>
    </w:rPr>
  </w:style>
  <w:style w:type="paragraph" w:customStyle="1" w:styleId="HeaderandFooter">
    <w:name w:val="Header and Footer"/>
    <w:rsid w:val="0090728F"/>
    <w:pPr>
      <w:spacing w:after="160"/>
      <w:jc w:val="both"/>
    </w:pPr>
    <w:rPr>
      <w:rFonts w:ascii="XO Thames" w:eastAsia="Times New Roman" w:hAnsi="XO Thames" w:cs="Times New Roman"/>
      <w:color w:val="000000"/>
      <w:sz w:val="28"/>
      <w:szCs w:val="20"/>
      <w:lang w:eastAsia="ru-RU"/>
    </w:rPr>
  </w:style>
  <w:style w:type="character" w:customStyle="1" w:styleId="92">
    <w:name w:val="Оглавление 9 Знак"/>
    <w:link w:val="91"/>
    <w:rsid w:val="0090728F"/>
    <w:rPr>
      <w:rFonts w:ascii="Calibri" w:eastAsia="Times New Roman" w:hAnsi="Calibri" w:cs="Calibri"/>
      <w:sz w:val="20"/>
      <w:szCs w:val="20"/>
      <w:lang w:eastAsia="ru-RU"/>
    </w:rPr>
  </w:style>
  <w:style w:type="paragraph" w:customStyle="1" w:styleId="1f">
    <w:name w:val="Номер страницы1"/>
    <w:basedOn w:val="1f8"/>
    <w:link w:val="afffff"/>
    <w:rsid w:val="0090728F"/>
    <w:rPr>
      <w:rFonts w:ascii="Times New Roman" w:eastAsiaTheme="minorHAnsi" w:hAnsi="Times New Roman"/>
      <w:color w:val="auto"/>
      <w:szCs w:val="22"/>
      <w:lang w:eastAsia="en-US"/>
    </w:rPr>
  </w:style>
  <w:style w:type="paragraph" w:customStyle="1" w:styleId="pt-a0-000085">
    <w:name w:val="pt-a0-000085"/>
    <w:basedOn w:val="1f8"/>
    <w:rsid w:val="0090728F"/>
  </w:style>
  <w:style w:type="paragraph" w:customStyle="1" w:styleId="1f8">
    <w:name w:val="Основной шрифт абзаца1"/>
    <w:rsid w:val="0090728F"/>
    <w:pPr>
      <w:spacing w:after="160" w:line="264" w:lineRule="auto"/>
    </w:pPr>
    <w:rPr>
      <w:rFonts w:eastAsia="Times New Roman" w:cs="Times New Roman"/>
      <w:color w:val="000000"/>
      <w:szCs w:val="20"/>
      <w:lang w:eastAsia="ru-RU"/>
    </w:rPr>
  </w:style>
  <w:style w:type="character" w:customStyle="1" w:styleId="82">
    <w:name w:val="Оглавление 8 Знак"/>
    <w:link w:val="81"/>
    <w:rsid w:val="0090728F"/>
    <w:rPr>
      <w:rFonts w:ascii="Calibri" w:eastAsia="Times New Roman" w:hAnsi="Calibri" w:cs="Calibri"/>
      <w:sz w:val="20"/>
      <w:szCs w:val="20"/>
      <w:lang w:eastAsia="ru-RU"/>
    </w:rPr>
  </w:style>
  <w:style w:type="paragraph" w:customStyle="1" w:styleId="13">
    <w:name w:val="Знак примечания1"/>
    <w:basedOn w:val="1f8"/>
    <w:link w:val="aa"/>
    <w:rsid w:val="0090728F"/>
    <w:rPr>
      <w:rFonts w:eastAsiaTheme="minorHAnsi" w:cstheme="minorBidi"/>
      <w:color w:val="auto"/>
      <w:sz w:val="16"/>
      <w:szCs w:val="16"/>
      <w:lang w:eastAsia="en-US"/>
    </w:rPr>
  </w:style>
  <w:style w:type="paragraph" w:customStyle="1" w:styleId="pt-a0-000083">
    <w:name w:val="pt-a0-000083"/>
    <w:basedOn w:val="1f8"/>
    <w:rsid w:val="0090728F"/>
  </w:style>
  <w:style w:type="character" w:customStyle="1" w:styleId="53">
    <w:name w:val="Оглавление 5 Знак"/>
    <w:link w:val="52"/>
    <w:rsid w:val="0090728F"/>
    <w:rPr>
      <w:rFonts w:ascii="Calibri" w:eastAsia="Times New Roman" w:hAnsi="Calibri" w:cs="Calibri"/>
      <w:sz w:val="20"/>
      <w:szCs w:val="20"/>
      <w:lang w:eastAsia="ru-RU"/>
    </w:rPr>
  </w:style>
  <w:style w:type="paragraph" w:customStyle="1" w:styleId="pt-a0-000023">
    <w:name w:val="pt-a0-000023"/>
    <w:basedOn w:val="1f8"/>
    <w:rsid w:val="0090728F"/>
  </w:style>
  <w:style w:type="paragraph" w:customStyle="1" w:styleId="117">
    <w:name w:val="Заголовок 11"/>
    <w:basedOn w:val="a"/>
    <w:uiPriority w:val="1"/>
    <w:qFormat/>
    <w:rsid w:val="0090728F"/>
    <w:pPr>
      <w:widowControl w:val="0"/>
      <w:spacing w:before="72"/>
      <w:ind w:left="1010"/>
      <w:jc w:val="both"/>
      <w:outlineLvl w:val="1"/>
    </w:pPr>
    <w:rPr>
      <w:rFonts w:ascii="Times New Roman" w:eastAsia="Times New Roman" w:hAnsi="Times New Roman" w:cs="Times New Roman"/>
      <w:b/>
      <w:bCs/>
      <w:sz w:val="28"/>
      <w:szCs w:val="28"/>
    </w:rPr>
  </w:style>
  <w:style w:type="paragraph" w:customStyle="1" w:styleId="ConsPlusTitle">
    <w:name w:val="ConsPlusTitle"/>
    <w:rsid w:val="0090728F"/>
    <w:pPr>
      <w:widowControl w:val="0"/>
    </w:pPr>
    <w:rPr>
      <w:rFonts w:ascii="Calibri" w:eastAsia="Times New Roman" w:hAnsi="Calibri" w:cs="Calibri"/>
      <w:b/>
      <w:szCs w:val="20"/>
      <w:lang w:eastAsia="ru-RU"/>
    </w:rPr>
  </w:style>
  <w:style w:type="paragraph" w:customStyle="1" w:styleId="ConsPlusTitlePage">
    <w:name w:val="ConsPlusTitlePage"/>
    <w:qFormat/>
    <w:rsid w:val="0090728F"/>
    <w:pPr>
      <w:widowControl w:val="0"/>
    </w:pPr>
    <w:rPr>
      <w:rFonts w:ascii="Tahoma" w:eastAsia="Times New Roman" w:hAnsi="Tahoma" w:cs="Tahoma"/>
      <w:sz w:val="20"/>
      <w:szCs w:val="20"/>
      <w:lang w:eastAsia="ru-RU"/>
    </w:rPr>
  </w:style>
  <w:style w:type="paragraph" w:customStyle="1" w:styleId="1f9">
    <w:name w:val="Основной текст1"/>
    <w:basedOn w:val="a"/>
    <w:qFormat/>
    <w:rsid w:val="0090728F"/>
    <w:pPr>
      <w:widowControl w:val="0"/>
      <w:shd w:val="clear" w:color="auto" w:fill="FFFFFF"/>
      <w:spacing w:after="240" w:line="257" w:lineRule="auto"/>
      <w:ind w:firstLine="400"/>
    </w:pPr>
    <w:rPr>
      <w:rFonts w:ascii="Arial" w:eastAsia="Arial" w:hAnsi="Arial" w:cs="Times New Roman"/>
      <w:sz w:val="28"/>
      <w:szCs w:val="28"/>
    </w:rPr>
  </w:style>
  <w:style w:type="character" w:customStyle="1" w:styleId="2f2">
    <w:name w:val="Заголовок №2_"/>
    <w:link w:val="2f3"/>
    <w:rsid w:val="0090728F"/>
    <w:rPr>
      <w:rFonts w:ascii="Arial" w:eastAsia="Arial" w:hAnsi="Arial" w:cs="Arial"/>
      <w:b/>
      <w:bCs/>
      <w:color w:val="231F20"/>
      <w:shd w:val="clear" w:color="auto" w:fill="FFFFFF"/>
    </w:rPr>
  </w:style>
  <w:style w:type="paragraph" w:customStyle="1" w:styleId="2f3">
    <w:name w:val="Заголовок №2"/>
    <w:basedOn w:val="a"/>
    <w:link w:val="2f2"/>
    <w:qFormat/>
    <w:rsid w:val="0090728F"/>
    <w:pPr>
      <w:widowControl w:val="0"/>
      <w:shd w:val="clear" w:color="auto" w:fill="FFFFFF"/>
      <w:spacing w:after="160"/>
      <w:jc w:val="center"/>
      <w:outlineLvl w:val="1"/>
    </w:pPr>
    <w:rPr>
      <w:rFonts w:ascii="Arial" w:eastAsia="Arial" w:hAnsi="Arial" w:cs="Arial"/>
      <w:b/>
      <w:bCs/>
      <w:color w:val="231F20"/>
    </w:rPr>
  </w:style>
  <w:style w:type="character" w:customStyle="1" w:styleId="organictextcontentspan">
    <w:name w:val="organictextcontentspan"/>
    <w:basedOn w:val="a0"/>
    <w:rsid w:val="0090728F"/>
  </w:style>
  <w:style w:type="character" w:customStyle="1" w:styleId="extendedtext-short">
    <w:name w:val="extendedtext-short"/>
    <w:basedOn w:val="a0"/>
    <w:rsid w:val="0090728F"/>
  </w:style>
  <w:style w:type="character" w:customStyle="1" w:styleId="afffffff">
    <w:name w:val="Основной текст + Курсив"/>
    <w:rsid w:val="0090728F"/>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3">
    <w:name w:val="Основной текст7"/>
    <w:rsid w:val="0090728F"/>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uiPriority w:val="99"/>
    <w:rsid w:val="0090728F"/>
    <w:pPr>
      <w:widowControl w:val="0"/>
      <w:spacing w:line="240" w:lineRule="atLeast"/>
      <w:ind w:firstLine="227"/>
      <w:jc w:val="both"/>
    </w:pPr>
    <w:rPr>
      <w:rFonts w:ascii="SchoolBookSanPin" w:eastAsia="Arial" w:hAnsi="SchoolBookSanPin" w:cs="SchoolBookSanPin"/>
      <w:color w:val="000000"/>
      <w:sz w:val="20"/>
      <w:szCs w:val="20"/>
      <w:lang w:eastAsia="ru-RU"/>
    </w:rPr>
  </w:style>
  <w:style w:type="table" w:customStyle="1" w:styleId="411">
    <w:name w:val="Сетка таблицы41"/>
    <w:basedOn w:val="a1"/>
    <w:uiPriority w:val="39"/>
    <w:rsid w:val="0090728F"/>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oth">
    <w:name w:val="pboth"/>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Gen0">
    <w:name w:val="StGen0"/>
    <w:basedOn w:val="a"/>
    <w:next w:val="aff0"/>
    <w:uiPriority w:val="99"/>
    <w:unhideWhenUsed/>
    <w:qFormat/>
    <w:rsid w:val="0090728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pt">
    <w:name w:val="Основной текст + Интервал 2 pt"/>
    <w:basedOn w:val="affffffa"/>
    <w:rsid w:val="0090728F"/>
    <w:rPr>
      <w:rFonts w:ascii="Times New Roman" w:eastAsia="Times New Roman" w:hAnsi="Times New Roman" w:cs="Times New Roman"/>
      <w:spacing w:val="50"/>
      <w:sz w:val="19"/>
      <w:szCs w:val="19"/>
      <w:shd w:val="clear" w:color="auto" w:fill="FFFFFF"/>
    </w:rPr>
  </w:style>
  <w:style w:type="character" w:customStyle="1" w:styleId="a-dalee">
    <w:name w:val="a-dalee"/>
    <w:basedOn w:val="a0"/>
    <w:rsid w:val="0090728F"/>
  </w:style>
  <w:style w:type="paragraph" w:customStyle="1" w:styleId="a-form-center">
    <w:name w:val="a-form-center"/>
    <w:basedOn w:val="a"/>
    <w:rsid w:val="0090728F"/>
    <w:pPr>
      <w:shd w:val="clear" w:color="auto" w:fill="FFFFFF"/>
    </w:pPr>
    <w:rPr>
      <w:rFonts w:ascii="Times New Roman" w:eastAsia="Times New Roman" w:hAnsi="Times New Roman" w:cs="Times New Roman"/>
      <w:sz w:val="24"/>
      <w:szCs w:val="24"/>
      <w:lang w:eastAsia="ru-RU"/>
    </w:rPr>
  </w:style>
  <w:style w:type="paragraph" w:customStyle="1" w:styleId="a-form-center-lab">
    <w:name w:val="a-form-center-lab"/>
    <w:basedOn w:val="a"/>
    <w:rsid w:val="0090728F"/>
    <w:pP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errorsummary">
    <w:name w:val="errorsummary"/>
    <w:basedOn w:val="a"/>
    <w:rsid w:val="009072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errorsummary1">
    <w:name w:val="errorsummary1"/>
    <w:basedOn w:val="a"/>
    <w:rsid w:val="0090728F"/>
    <w:pPr>
      <w:spacing w:before="100" w:beforeAutospacing="1" w:after="100" w:afterAutospacing="1"/>
    </w:pPr>
    <w:rPr>
      <w:rFonts w:ascii="Times New Roman" w:eastAsia="Times New Roman" w:hAnsi="Times New Roman" w:cs="Times New Roman"/>
      <w:color w:val="FF0000"/>
      <w:sz w:val="24"/>
      <w:szCs w:val="24"/>
      <w:lang w:eastAsia="ru-RU"/>
    </w:rPr>
  </w:style>
  <w:style w:type="paragraph" w:styleId="z-">
    <w:name w:val="HTML Top of Form"/>
    <w:basedOn w:val="a"/>
    <w:next w:val="a"/>
    <w:link w:val="z-0"/>
    <w:hidden/>
    <w:uiPriority w:val="99"/>
    <w:semiHidden/>
    <w:unhideWhenUsed/>
    <w:rsid w:val="0090728F"/>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0728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90728F"/>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0728F"/>
    <w:rPr>
      <w:rFonts w:ascii="Arial" w:eastAsia="Times New Roman" w:hAnsi="Arial" w:cs="Arial"/>
      <w:vanish/>
      <w:sz w:val="16"/>
      <w:szCs w:val="16"/>
      <w:lang w:eastAsia="ru-RU"/>
    </w:rPr>
  </w:style>
  <w:style w:type="paragraph" w:customStyle="1" w:styleId="miriadadvvideowrap">
    <w:name w:val="miriadadvvideo_wrap"/>
    <w:basedOn w:val="a"/>
    <w:rsid w:val="0090728F"/>
    <w:pPr>
      <w:jc w:val="center"/>
    </w:pPr>
    <w:rPr>
      <w:rFonts w:ascii="Times New Roman" w:eastAsia="Times New Roman" w:hAnsi="Times New Roman" w:cs="Times New Roman"/>
      <w:sz w:val="24"/>
      <w:szCs w:val="24"/>
      <w:lang w:eastAsia="ru-RU"/>
    </w:rPr>
  </w:style>
  <w:style w:type="paragraph" w:customStyle="1" w:styleId="miriadadvvideoiframe">
    <w:name w:val="miriadadvvideo_iframe"/>
    <w:basedOn w:val="a"/>
    <w:rsid w:val="0090728F"/>
    <w:pPr>
      <w:pBdr>
        <w:top w:val="single" w:sz="6" w:space="23" w:color="CCCCCC"/>
        <w:left w:val="single" w:sz="6" w:space="0" w:color="CCCCCC"/>
        <w:bottom w:val="single" w:sz="6" w:space="31" w:color="CCCCCC"/>
        <w:right w:val="single" w:sz="6" w:space="0" w:color="CCCCCC"/>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miriadadvvideobtn">
    <w:name w:val="miriadadvvideo_btn"/>
    <w:basedOn w:val="a"/>
    <w:rsid w:val="0090728F"/>
    <w:pPr>
      <w:spacing w:before="300" w:line="540" w:lineRule="atLeast"/>
      <w:jc w:val="center"/>
    </w:pPr>
    <w:rPr>
      <w:rFonts w:ascii="Tahoma" w:eastAsia="Times New Roman" w:hAnsi="Tahoma" w:cs="Tahoma"/>
      <w:color w:val="333333"/>
      <w:sz w:val="45"/>
      <w:szCs w:val="45"/>
      <w:lang w:eastAsia="ru-RU"/>
    </w:rPr>
  </w:style>
  <w:style w:type="paragraph" w:customStyle="1" w:styleId="errorsummary2">
    <w:name w:val="errorsummary2"/>
    <w:basedOn w:val="a"/>
    <w:rsid w:val="0090728F"/>
    <w:pPr>
      <w:spacing w:before="100" w:beforeAutospacing="1" w:after="100" w:afterAutospacing="1"/>
    </w:pPr>
    <w:rPr>
      <w:rFonts w:ascii="Times New Roman" w:eastAsia="Times New Roman" w:hAnsi="Times New Roman" w:cs="Times New Roman"/>
      <w:color w:val="FF0000"/>
      <w:sz w:val="24"/>
      <w:szCs w:val="24"/>
      <w:lang w:eastAsia="ru-RU"/>
    </w:rPr>
  </w:style>
  <w:style w:type="paragraph" w:styleId="39">
    <w:name w:val="Body Text 3"/>
    <w:basedOn w:val="a"/>
    <w:link w:val="3a"/>
    <w:uiPriority w:val="99"/>
    <w:semiHidden/>
    <w:unhideWhenUsed/>
    <w:rsid w:val="0090728F"/>
    <w:pPr>
      <w:spacing w:after="120" w:line="276" w:lineRule="auto"/>
    </w:pPr>
    <w:rPr>
      <w:rFonts w:eastAsiaTheme="minorEastAsia"/>
      <w:sz w:val="16"/>
      <w:szCs w:val="16"/>
      <w:lang w:eastAsia="ru-RU"/>
    </w:rPr>
  </w:style>
  <w:style w:type="character" w:customStyle="1" w:styleId="3a">
    <w:name w:val="Основной текст 3 Знак"/>
    <w:basedOn w:val="a0"/>
    <w:link w:val="39"/>
    <w:uiPriority w:val="99"/>
    <w:semiHidden/>
    <w:rsid w:val="0090728F"/>
    <w:rPr>
      <w:rFonts w:eastAsiaTheme="minorEastAsia"/>
      <w:sz w:val="16"/>
      <w:szCs w:val="16"/>
      <w:lang w:eastAsia="ru-RU"/>
    </w:rPr>
  </w:style>
  <w:style w:type="paragraph" w:customStyle="1" w:styleId="214">
    <w:name w:val="Основной текст 21"/>
    <w:basedOn w:val="a"/>
    <w:rsid w:val="0090728F"/>
    <w:pPr>
      <w:spacing w:after="120" w:line="480" w:lineRule="auto"/>
    </w:pPr>
    <w:rPr>
      <w:rFonts w:ascii="Times New Roman" w:eastAsia="Times New Roman" w:hAnsi="Times New Roman" w:cs="Times New Roman"/>
      <w:sz w:val="20"/>
      <w:szCs w:val="20"/>
      <w:lang w:eastAsia="ar-SA"/>
    </w:rPr>
  </w:style>
  <w:style w:type="paragraph" w:customStyle="1" w:styleId="215">
    <w:name w:val="Основной текст (2)1"/>
    <w:basedOn w:val="a"/>
    <w:uiPriority w:val="99"/>
    <w:rsid w:val="0090728F"/>
    <w:pPr>
      <w:shd w:val="clear" w:color="auto" w:fill="FFFFFF"/>
      <w:spacing w:after="240" w:line="523" w:lineRule="exact"/>
      <w:jc w:val="center"/>
    </w:pPr>
    <w:rPr>
      <w:rFonts w:ascii="Franklin Gothic Book" w:hAnsi="Franklin Gothic Book" w:cs="Franklin Gothic Book"/>
      <w:b/>
      <w:bCs/>
      <w:sz w:val="46"/>
      <w:szCs w:val="46"/>
    </w:rPr>
  </w:style>
  <w:style w:type="character" w:customStyle="1" w:styleId="220">
    <w:name w:val="Основной текст (2)2"/>
    <w:uiPriority w:val="99"/>
    <w:rsid w:val="0090728F"/>
    <w:rPr>
      <w:rFonts w:ascii="Franklin Gothic Book" w:hAnsi="Franklin Gothic Book" w:cs="Franklin Gothic Book"/>
      <w:b/>
      <w:bCs/>
      <w:noProof/>
      <w:sz w:val="46"/>
      <w:szCs w:val="46"/>
      <w:shd w:val="clear" w:color="auto" w:fill="FFFFFF"/>
    </w:rPr>
  </w:style>
  <w:style w:type="paragraph" w:customStyle="1" w:styleId="paragraph">
    <w:name w:val="paragraph"/>
    <w:basedOn w:val="a"/>
    <w:rsid w:val="002E1C3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pellingerror">
    <w:name w:val="spellingerror"/>
    <w:basedOn w:val="a0"/>
    <w:rsid w:val="002E1C3E"/>
  </w:style>
  <w:style w:type="character" w:customStyle="1" w:styleId="normaltextrun">
    <w:name w:val="normaltextrun"/>
    <w:basedOn w:val="a0"/>
    <w:rsid w:val="002E1C3E"/>
  </w:style>
  <w:style w:type="character" w:customStyle="1" w:styleId="eop">
    <w:name w:val="eop"/>
    <w:basedOn w:val="a0"/>
    <w:rsid w:val="002E1C3E"/>
  </w:style>
  <w:style w:type="character" w:customStyle="1" w:styleId="1fa">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2E1C3E"/>
    <w:rPr>
      <w:sz w:val="20"/>
      <w:szCs w:val="20"/>
    </w:rPr>
  </w:style>
  <w:style w:type="character" w:customStyle="1" w:styleId="1fb">
    <w:name w:val="Текст концевой сноски Знак1"/>
    <w:basedOn w:val="a0"/>
    <w:uiPriority w:val="99"/>
    <w:semiHidden/>
    <w:rsid w:val="002E1C3E"/>
    <w:rPr>
      <w:sz w:val="20"/>
      <w:szCs w:val="20"/>
    </w:rPr>
  </w:style>
  <w:style w:type="character" w:customStyle="1" w:styleId="1fc">
    <w:name w:val="Верхний колонтитул Знак1"/>
    <w:basedOn w:val="a0"/>
    <w:uiPriority w:val="99"/>
    <w:semiHidden/>
    <w:rsid w:val="002E1C3E"/>
  </w:style>
  <w:style w:type="character" w:customStyle="1" w:styleId="1fd">
    <w:name w:val="Текст выноски Знак1"/>
    <w:basedOn w:val="a0"/>
    <w:uiPriority w:val="99"/>
    <w:semiHidden/>
    <w:rsid w:val="002E1C3E"/>
    <w:rPr>
      <w:rFonts w:ascii="Segoe UI" w:hAnsi="Segoe UI" w:cs="Segoe UI"/>
      <w:sz w:val="18"/>
      <w:szCs w:val="18"/>
    </w:rPr>
  </w:style>
  <w:style w:type="character" w:customStyle="1" w:styleId="150">
    <w:name w:val="Основной текст (15)"/>
    <w:basedOn w:val="a0"/>
    <w:link w:val="151"/>
    <w:uiPriority w:val="99"/>
    <w:rsid w:val="002E1C3E"/>
    <w:rPr>
      <w:rFonts w:ascii="Century Schoolbook" w:hAnsi="Century Schoolbook" w:cs="Century Schoolbook"/>
      <w:shd w:val="clear" w:color="auto" w:fill="FFFFFF"/>
    </w:rPr>
  </w:style>
  <w:style w:type="paragraph" w:customStyle="1" w:styleId="151">
    <w:name w:val="Основной текст (15)1"/>
    <w:basedOn w:val="a"/>
    <w:link w:val="150"/>
    <w:uiPriority w:val="99"/>
    <w:rsid w:val="002E1C3E"/>
    <w:pPr>
      <w:shd w:val="clear" w:color="auto" w:fill="FFFFFF"/>
      <w:spacing w:before="60" w:line="230" w:lineRule="exact"/>
      <w:ind w:hanging="280"/>
      <w:jc w:val="both"/>
    </w:pPr>
    <w:rPr>
      <w:rFonts w:ascii="Century Schoolbook" w:hAnsi="Century Schoolbook" w:cs="Century Schoolbook"/>
    </w:rPr>
  </w:style>
  <w:style w:type="character" w:customStyle="1" w:styleId="270">
    <w:name w:val="Основной текст (27)"/>
    <w:basedOn w:val="a0"/>
    <w:link w:val="271"/>
    <w:uiPriority w:val="99"/>
    <w:rsid w:val="002E1C3E"/>
    <w:rPr>
      <w:rFonts w:ascii="Century Schoolbook" w:hAnsi="Century Schoolbook" w:cs="Century Schoolbook"/>
      <w:shd w:val="clear" w:color="auto" w:fill="FFFFFF"/>
    </w:rPr>
  </w:style>
  <w:style w:type="paragraph" w:customStyle="1" w:styleId="271">
    <w:name w:val="Основной текст (27)1"/>
    <w:basedOn w:val="a"/>
    <w:link w:val="270"/>
    <w:uiPriority w:val="99"/>
    <w:rsid w:val="002E1C3E"/>
    <w:pPr>
      <w:shd w:val="clear" w:color="auto" w:fill="FFFFFF"/>
      <w:spacing w:after="60" w:line="230" w:lineRule="exact"/>
      <w:ind w:hanging="280"/>
    </w:pPr>
    <w:rPr>
      <w:rFonts w:ascii="Century Schoolbook" w:hAnsi="Century Schoolbook" w:cs="Century Schoolbook"/>
    </w:rPr>
  </w:style>
  <w:style w:type="paragraph" w:customStyle="1" w:styleId="3b">
    <w:name w:val="Гиперссылка3"/>
    <w:rsid w:val="002E1C3E"/>
    <w:pPr>
      <w:spacing w:after="200" w:line="276" w:lineRule="auto"/>
    </w:pPr>
    <w:rPr>
      <w:rFonts w:ascii="Calibri" w:eastAsia="Times New Roman" w:hAnsi="Calibri" w:cs="Times New Roman"/>
      <w:color w:val="0000FF"/>
      <w:szCs w:val="20"/>
      <w:u w:val="single"/>
      <w:lang w:eastAsia="ru-RU"/>
    </w:rPr>
  </w:style>
  <w:style w:type="paragraph" w:customStyle="1" w:styleId="3c">
    <w:name w:val="Основной шрифт абзаца3"/>
    <w:rsid w:val="002E1C3E"/>
    <w:pPr>
      <w:spacing w:after="200" w:line="276" w:lineRule="auto"/>
    </w:pPr>
    <w:rPr>
      <w:rFonts w:ascii="Calibri" w:eastAsia="Times New Roman" w:hAnsi="Calibri" w:cs="Times New Roman"/>
      <w:color w:val="000000"/>
      <w:szCs w:val="20"/>
      <w:lang w:eastAsia="ru-RU"/>
    </w:rPr>
  </w:style>
  <w:style w:type="paragraph" w:customStyle="1" w:styleId="2f4">
    <w:name w:val="Основной шрифт абзаца2"/>
    <w:rsid w:val="002E1C3E"/>
    <w:pPr>
      <w:spacing w:after="200" w:line="276" w:lineRule="auto"/>
    </w:pPr>
    <w:rPr>
      <w:rFonts w:ascii="Calibri" w:eastAsia="Times New Roman" w:hAnsi="Calibri" w:cs="Times New Roman"/>
      <w:color w:val="000000"/>
      <w:szCs w:val="20"/>
      <w:lang w:eastAsia="ru-RU"/>
    </w:rPr>
  </w:style>
  <w:style w:type="paragraph" w:customStyle="1" w:styleId="24">
    <w:name w:val="Гиперссылка2"/>
    <w:link w:val="af4"/>
    <w:rsid w:val="002E1C3E"/>
    <w:pPr>
      <w:spacing w:after="200" w:line="276" w:lineRule="auto"/>
    </w:pPr>
    <w:rPr>
      <w:color w:val="0563C1" w:themeColor="hyperlink"/>
      <w:u w:val="single"/>
    </w:rPr>
  </w:style>
  <w:style w:type="paragraph" w:customStyle="1" w:styleId="1fe">
    <w:name w:val="Строгий1"/>
    <w:basedOn w:val="1f8"/>
    <w:rsid w:val="002E1C3E"/>
    <w:pPr>
      <w:spacing w:after="200" w:line="276" w:lineRule="auto"/>
    </w:pPr>
    <w:rPr>
      <w:rFonts w:ascii="Calibri" w:hAnsi="Calibri"/>
      <w:b/>
    </w:rPr>
  </w:style>
  <w:style w:type="paragraph" w:customStyle="1" w:styleId="216">
    <w:name w:val="Основной текст с отступом 21"/>
    <w:basedOn w:val="a"/>
    <w:rsid w:val="002E1C3E"/>
    <w:pPr>
      <w:ind w:firstLine="360"/>
      <w:jc w:val="both"/>
    </w:pPr>
    <w:rPr>
      <w:rFonts w:ascii="Times New Roman" w:eastAsia="Times New Roman" w:hAnsi="Times New Roman" w:cs="Times New Roman"/>
      <w:sz w:val="24"/>
      <w:szCs w:val="24"/>
      <w:lang w:eastAsia="ar-SA"/>
    </w:rPr>
  </w:style>
  <w:style w:type="paragraph" w:customStyle="1" w:styleId="311">
    <w:name w:val="Основной текст с отступом 31"/>
    <w:basedOn w:val="a"/>
    <w:rsid w:val="002E1C3E"/>
    <w:pPr>
      <w:ind w:firstLine="709"/>
    </w:pPr>
    <w:rPr>
      <w:rFonts w:ascii="Times New Roman" w:eastAsia="Times New Roman" w:hAnsi="Times New Roman" w:cs="Times New Roman"/>
      <w:sz w:val="24"/>
      <w:szCs w:val="24"/>
      <w:lang w:eastAsia="ar-SA"/>
    </w:rPr>
  </w:style>
  <w:style w:type="character" w:customStyle="1" w:styleId="350">
    <w:name w:val="Основной текст (35)"/>
    <w:basedOn w:val="a0"/>
    <w:link w:val="351"/>
    <w:uiPriority w:val="99"/>
    <w:locked/>
    <w:rsid w:val="002E1C3E"/>
    <w:rPr>
      <w:rFonts w:ascii="Franklin Gothic Book" w:hAnsi="Franklin Gothic Book" w:cs="Franklin Gothic Book"/>
      <w:b/>
      <w:bCs/>
      <w:sz w:val="36"/>
      <w:szCs w:val="36"/>
      <w:shd w:val="clear" w:color="auto" w:fill="FFFFFF"/>
    </w:rPr>
  </w:style>
  <w:style w:type="paragraph" w:customStyle="1" w:styleId="351">
    <w:name w:val="Основной текст (35)1"/>
    <w:basedOn w:val="a"/>
    <w:link w:val="350"/>
    <w:uiPriority w:val="99"/>
    <w:rsid w:val="002E1C3E"/>
    <w:pPr>
      <w:shd w:val="clear" w:color="auto" w:fill="FFFFFF"/>
      <w:spacing w:after="1680" w:line="437" w:lineRule="exact"/>
      <w:jc w:val="center"/>
    </w:pPr>
    <w:rPr>
      <w:rFonts w:ascii="Franklin Gothic Book" w:hAnsi="Franklin Gothic Book" w:cs="Franklin Gothic Book"/>
      <w:b/>
      <w:bCs/>
      <w:sz w:val="36"/>
      <w:szCs w:val="36"/>
    </w:rPr>
  </w:style>
  <w:style w:type="character" w:customStyle="1" w:styleId="352">
    <w:name w:val="Основной текст (35)2"/>
    <w:basedOn w:val="350"/>
    <w:uiPriority w:val="99"/>
    <w:rsid w:val="002E1C3E"/>
    <w:rPr>
      <w:rFonts w:ascii="Franklin Gothic Book" w:hAnsi="Franklin Gothic Book" w:cs="Franklin Gothic Book"/>
      <w:b/>
      <w:bCs/>
      <w:noProof/>
      <w:sz w:val="36"/>
      <w:szCs w:val="36"/>
      <w:shd w:val="clear" w:color="auto" w:fill="FFFFFF"/>
    </w:rPr>
  </w:style>
  <w:style w:type="paragraph" w:customStyle="1" w:styleId="3d">
    <w:name w:val="Основной текст3"/>
    <w:basedOn w:val="a"/>
    <w:rsid w:val="002E1C3E"/>
    <w:pPr>
      <w:widowControl w:val="0"/>
      <w:shd w:val="clear" w:color="auto" w:fill="FFFFFF"/>
      <w:spacing w:after="2520" w:line="221" w:lineRule="exact"/>
      <w:ind w:hanging="560"/>
    </w:pPr>
    <w:rPr>
      <w:rFonts w:ascii="Century Schoolbook" w:eastAsia="Century Schoolbook" w:hAnsi="Century Schoolbook" w:cs="Century Schoolbook"/>
      <w:sz w:val="19"/>
      <w:szCs w:val="19"/>
    </w:rPr>
  </w:style>
  <w:style w:type="paragraph" w:customStyle="1" w:styleId="docy">
    <w:name w:val="docy"/>
    <w:aliases w:val="v5,504373,bqiaagaaeyqcaaagiaiaaao3sqcabcwxbwaaaaaaaaaaaaaaaaaaaaaaaaaaaaaaaaaaaaaaaaaaaaaaaaaaaaaaaaaaaaaaaaaaaaaaaaaaaaaaaaaaaaaaaaaaaaaaaaaaaaaaaaaaaaaaaaaaaaaaaaaaaaaaaaaaaaaaaaaaaaaaaaaaaaaaaaaaaaaaaaaaaaaaaaaaaaaaaaaaaaaaaaaaaaaaaaaaaa"/>
    <w:basedOn w:val="a"/>
    <w:rsid w:val="002A75E2"/>
    <w:pPr>
      <w:spacing w:before="100" w:beforeAutospacing="1" w:after="100" w:afterAutospacing="1"/>
    </w:pPr>
    <w:rPr>
      <w:rFonts w:ascii="Times New Roman" w:eastAsia="Times New Roman" w:hAnsi="Times New Roman" w:cs="Times New Roman"/>
      <w:sz w:val="24"/>
      <w:szCs w:val="24"/>
      <w:lang w:eastAsia="ru-RU"/>
    </w:rPr>
  </w:style>
  <w:style w:type="table" w:customStyle="1" w:styleId="440">
    <w:name w:val="44"/>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430">
    <w:name w:val="43"/>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420">
    <w:name w:val="42"/>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412">
    <w:name w:val="41"/>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400">
    <w:name w:val="40"/>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90">
    <w:name w:val="39"/>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80">
    <w:name w:val="38"/>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70">
    <w:name w:val="37"/>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60">
    <w:name w:val="36"/>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53">
    <w:name w:val="35"/>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40">
    <w:name w:val="34"/>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30">
    <w:name w:val="33"/>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21">
    <w:name w:val="32"/>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12">
    <w:name w:val="31"/>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00">
    <w:name w:val="30"/>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90">
    <w:name w:val="29"/>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80">
    <w:name w:val="28"/>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72">
    <w:name w:val="27"/>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60">
    <w:name w:val="26"/>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50">
    <w:name w:val="25"/>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40">
    <w:name w:val="24"/>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30">
    <w:name w:val="23"/>
    <w:basedOn w:val="TableNormal1"/>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21">
    <w:name w:val="22"/>
    <w:basedOn w:val="TableNormal3"/>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17">
    <w:name w:val="21"/>
    <w:basedOn w:val="TableNormal3"/>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00">
    <w:name w:val="20"/>
    <w:basedOn w:val="TableNormal3"/>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90">
    <w:name w:val="19"/>
    <w:basedOn w:val="TableNormal3"/>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80">
    <w:name w:val="18"/>
    <w:basedOn w:val="TableNormal3"/>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70">
    <w:name w:val="17"/>
    <w:basedOn w:val="TableNormal3"/>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60">
    <w:name w:val="16"/>
    <w:basedOn w:val="TableNormal3"/>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52">
    <w:name w:val="15"/>
    <w:basedOn w:val="TableNormal3"/>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40">
    <w:name w:val="14"/>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30">
    <w:name w:val="13"/>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21">
    <w:name w:val="12"/>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18">
    <w:name w:val="11"/>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00">
    <w:name w:val="10"/>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93">
    <w:name w:val="9"/>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83">
    <w:name w:val="8"/>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74">
    <w:name w:val="7"/>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63">
    <w:name w:val="6"/>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56">
    <w:name w:val="5"/>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48">
    <w:name w:val="4"/>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3e">
    <w:name w:val="3"/>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2f5">
    <w:name w:val="2"/>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table" w:customStyle="1" w:styleId="1ff">
    <w:name w:val="1"/>
    <w:basedOn w:val="TableNormal4"/>
    <w:rsid w:val="002A75E2"/>
    <w:pPr>
      <w:widowControl/>
      <w:spacing w:after="160" w:line="259" w:lineRule="auto"/>
    </w:pPr>
    <w:rPr>
      <w:rFonts w:ascii="Calibri" w:eastAsia="Calibri" w:hAnsi="Calibri" w:cs="Calibri"/>
      <w:lang w:val="ru-RU" w:eastAsia="ru-RU"/>
    </w:rPr>
    <w:tblPr>
      <w:tblStyleRowBandSize w:val="1"/>
      <w:tblStyleColBandSize w:val="1"/>
      <w:tblInd w:w="0" w:type="nil"/>
      <w:tblCellMar>
        <w:left w:w="115" w:type="dxa"/>
        <w:right w:w="115" w:type="dxa"/>
      </w:tblCellMar>
    </w:tblPr>
  </w:style>
  <w:style w:type="paragraph" w:customStyle="1" w:styleId="218">
    <w:name w:val="Заголовок №21"/>
    <w:basedOn w:val="a"/>
    <w:uiPriority w:val="99"/>
    <w:rsid w:val="002A75E2"/>
    <w:pPr>
      <w:shd w:val="clear" w:color="auto" w:fill="FFFFFF"/>
      <w:spacing w:after="1680" w:line="240" w:lineRule="atLeast"/>
      <w:outlineLvl w:val="1"/>
    </w:pPr>
    <w:rPr>
      <w:rFonts w:ascii="Franklin Gothic Book" w:eastAsia="Arial Unicode MS" w:hAnsi="Franklin Gothic Book" w:cs="Franklin Gothic Book"/>
      <w:b/>
      <w:bCs/>
      <w:sz w:val="36"/>
      <w:szCs w:val="36"/>
      <w:lang w:eastAsia="ru-RU"/>
    </w:rPr>
  </w:style>
  <w:style w:type="paragraph" w:customStyle="1" w:styleId="characteristicitemrootz7uzc">
    <w:name w:val="characteristicitem_root__z7uzc"/>
    <w:basedOn w:val="a"/>
    <w:rsid w:val="00506F9F"/>
    <w:pPr>
      <w:spacing w:before="100" w:beforeAutospacing="1" w:after="100" w:afterAutospacing="1"/>
    </w:pPr>
    <w:rPr>
      <w:rFonts w:ascii="Times New Roman" w:eastAsia="Times New Roman" w:hAnsi="Times New Roman" w:cs="Times New Roman"/>
      <w:sz w:val="24"/>
      <w:szCs w:val="24"/>
      <w:lang w:eastAsia="zh-CN"/>
    </w:rPr>
  </w:style>
  <w:style w:type="character" w:customStyle="1" w:styleId="themetext4regcc18b">
    <w:name w:val="theme_text4_reg__cc18b"/>
    <w:basedOn w:val="a0"/>
    <w:rsid w:val="00506F9F"/>
  </w:style>
  <w:style w:type="character" w:customStyle="1" w:styleId="characteristicpopovertests77iz">
    <w:name w:val="characteristicpopover_test__s77iz"/>
    <w:basedOn w:val="a0"/>
    <w:rsid w:val="00506F9F"/>
  </w:style>
  <w:style w:type="character" w:styleId="afffffff0">
    <w:name w:val="Unresolved Mention"/>
    <w:basedOn w:val="a0"/>
    <w:uiPriority w:val="99"/>
    <w:semiHidden/>
    <w:unhideWhenUsed/>
    <w:rsid w:val="00F05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xml"/><Relationship Id="rId21" Type="http://schemas.openxmlformats.org/officeDocument/2006/relationships/hyperlink" Target="file:///D:\Downloads\&#1055;&#1088;&#1080;&#1083;_2_&#1059;&#1044;_&#1052;&#1072;&#1082;&#1077;&#1090;%20&#1054;&#1055;&#1054;&#1055;-&#1055;%20(1).docx" TargetMode="External"/><Relationship Id="rId42" Type="http://schemas.openxmlformats.org/officeDocument/2006/relationships/header" Target="header23.xml"/><Relationship Id="rId63" Type="http://schemas.openxmlformats.org/officeDocument/2006/relationships/footer" Target="footer1.xml"/><Relationship Id="rId84" Type="http://schemas.openxmlformats.org/officeDocument/2006/relationships/hyperlink" Target="http://gramota.ru/" TargetMode="External"/><Relationship Id="rId138" Type="http://schemas.openxmlformats.org/officeDocument/2006/relationships/hyperlink" Target="http://window.edu.ru/" TargetMode="External"/><Relationship Id="rId159" Type="http://schemas.openxmlformats.org/officeDocument/2006/relationships/footer" Target="footer24.xml"/><Relationship Id="rId170" Type="http://schemas.openxmlformats.org/officeDocument/2006/relationships/footer" Target="footer35.xml"/><Relationship Id="rId191" Type="http://schemas.openxmlformats.org/officeDocument/2006/relationships/hyperlink" Target="https://fipi.ru" TargetMode="External"/><Relationship Id="rId107" Type="http://schemas.openxmlformats.org/officeDocument/2006/relationships/hyperlink" Target="http://www.vsrf.ru" TargetMode="External"/><Relationship Id="rId11" Type="http://schemas.openxmlformats.org/officeDocument/2006/relationships/hyperlink" Target="file:///D:\Downloads\&#1055;&#1088;&#1080;&#1083;_2_&#1059;&#1044;_&#1052;&#1072;&#1082;&#1077;&#1090;%20&#1054;&#1055;&#1054;&#1055;-&#1055;%20(1).docx" TargetMode="External"/><Relationship Id="rId32" Type="http://schemas.openxmlformats.org/officeDocument/2006/relationships/header" Target="header13.xml"/><Relationship Id="rId53" Type="http://schemas.openxmlformats.org/officeDocument/2006/relationships/header" Target="header28.xml"/><Relationship Id="rId74" Type="http://schemas.openxmlformats.org/officeDocument/2006/relationships/hyperlink" Target="https://minobrnauki.gov.ru" TargetMode="External"/><Relationship Id="rId128" Type="http://schemas.openxmlformats.org/officeDocument/2006/relationships/hyperlink" Target="https://www.mystudy.ru" TargetMode="External"/><Relationship Id="rId149" Type="http://schemas.openxmlformats.org/officeDocument/2006/relationships/footer" Target="footer21.xml"/><Relationship Id="rId5" Type="http://schemas.openxmlformats.org/officeDocument/2006/relationships/webSettings" Target="webSettings.xml"/><Relationship Id="rId95" Type="http://schemas.openxmlformats.org/officeDocument/2006/relationships/footer" Target="footer8.xml"/><Relationship Id="rId160" Type="http://schemas.openxmlformats.org/officeDocument/2006/relationships/footer" Target="footer25.xml"/><Relationship Id="rId181" Type="http://schemas.openxmlformats.org/officeDocument/2006/relationships/hyperlink" Target="http://www.government.ru" TargetMode="External"/><Relationship Id="rId22" Type="http://schemas.openxmlformats.org/officeDocument/2006/relationships/header" Target="header4.xml"/><Relationship Id="rId43" Type="http://schemas.openxmlformats.org/officeDocument/2006/relationships/hyperlink" Target="http://engv.ru/category/ptoiznoshenie" TargetMode="External"/><Relationship Id="rId64" Type="http://schemas.openxmlformats.org/officeDocument/2006/relationships/footer" Target="footer2.xml"/><Relationship Id="rId118" Type="http://schemas.openxmlformats.org/officeDocument/2006/relationships/footer" Target="footer11.xml"/><Relationship Id="rId139" Type="http://schemas.openxmlformats.org/officeDocument/2006/relationships/hyperlink" Target="http://www.elibrary.ru/" TargetMode="External"/><Relationship Id="rId85" Type="http://schemas.openxmlformats.org/officeDocument/2006/relationships/hyperlink" Target="http://www.glossary.ru/" TargetMode="External"/><Relationship Id="rId150" Type="http://schemas.openxmlformats.org/officeDocument/2006/relationships/footer" Target="footer22.xml"/><Relationship Id="rId171" Type="http://schemas.openxmlformats.org/officeDocument/2006/relationships/footer" Target="footer36.xml"/><Relationship Id="rId192" Type="http://schemas.openxmlformats.org/officeDocument/2006/relationships/fontTable" Target="fontTable.xml"/><Relationship Id="rId12" Type="http://schemas.openxmlformats.org/officeDocument/2006/relationships/hyperlink" Target="file:///D:\Downloads\&#1055;&#1088;&#1080;&#1083;_2_&#1059;&#1044;_&#1052;&#1072;&#1082;&#1077;&#1090;%20&#1054;&#1055;&#1054;&#1055;-&#1055;%20(1).docx" TargetMode="External"/><Relationship Id="rId33" Type="http://schemas.openxmlformats.org/officeDocument/2006/relationships/header" Target="header14.xml"/><Relationship Id="rId108" Type="http://schemas.openxmlformats.org/officeDocument/2006/relationships/hyperlink" Target="http://www.vsrf.ru" TargetMode="External"/><Relationship Id="rId129" Type="http://schemas.openxmlformats.org/officeDocument/2006/relationships/hyperlink" Target="file:///F:\&#1054;&#1054;&#1044;.04%20&#1054;&#1073;&#1097;&#1077;&#1089;&#1090;&#1074;&#1086;&#1079;&#1085;&#1072;&#1085;&#1080;&#1077;.docx" TargetMode="External"/><Relationship Id="rId54" Type="http://schemas.openxmlformats.org/officeDocument/2006/relationships/header" Target="header29.xml"/><Relationship Id="rId75" Type="http://schemas.openxmlformats.org/officeDocument/2006/relationships/hyperlink" Target="http://www.edu.ru/" TargetMode="External"/><Relationship Id="rId96" Type="http://schemas.openxmlformats.org/officeDocument/2006/relationships/footer" Target="footer9.xml"/><Relationship Id="rId140" Type="http://schemas.openxmlformats.org/officeDocument/2006/relationships/hyperlink" Target="https://mathematics.ru/" TargetMode="External"/><Relationship Id="rId161" Type="http://schemas.openxmlformats.org/officeDocument/2006/relationships/footer" Target="footer26.xml"/><Relationship Id="rId182" Type="http://schemas.openxmlformats.org/officeDocument/2006/relationships/hyperlink" Target="http://duma.gov.ru" TargetMode="External"/><Relationship Id="rId6" Type="http://schemas.openxmlformats.org/officeDocument/2006/relationships/footnotes" Target="footnotes.xml"/><Relationship Id="rId23" Type="http://schemas.openxmlformats.org/officeDocument/2006/relationships/header" Target="header5.xml"/><Relationship Id="rId119" Type="http://schemas.openxmlformats.org/officeDocument/2006/relationships/footer" Target="footer12.xml"/><Relationship Id="rId44" Type="http://schemas.openxmlformats.org/officeDocument/2006/relationships/hyperlink" Target="https://www.mystudy.ru" TargetMode="External"/><Relationship Id="rId65" Type="http://schemas.openxmlformats.org/officeDocument/2006/relationships/hyperlink" Target="http://www.biblio-online.ru/bcode/452165" TargetMode="External"/><Relationship Id="rId86" Type="http://schemas.openxmlformats.org/officeDocument/2006/relationships/hyperlink" Target="http://dic.academic.ru/" TargetMode="External"/><Relationship Id="rId130" Type="http://schemas.openxmlformats.org/officeDocument/2006/relationships/hyperlink" Target="file:///F:\&#1054;&#1054;&#1044;.04%20&#1054;&#1073;&#1097;&#1077;&#1089;&#1090;&#1074;&#1086;&#1079;&#1085;&#1072;&#1085;&#1080;&#1077;.docx" TargetMode="External"/><Relationship Id="rId151" Type="http://schemas.openxmlformats.org/officeDocument/2006/relationships/hyperlink" Target="http://school-collection.edu.ru/" TargetMode="External"/><Relationship Id="rId172" Type="http://schemas.openxmlformats.org/officeDocument/2006/relationships/hyperlink" Target="https://urait.ru/bcode/560577" TargetMode="External"/><Relationship Id="rId193" Type="http://schemas.openxmlformats.org/officeDocument/2006/relationships/theme" Target="theme/theme1.xml"/><Relationship Id="rId13" Type="http://schemas.openxmlformats.org/officeDocument/2006/relationships/hyperlink" Target="file:///D:\Downloads\&#1055;&#1088;&#1080;&#1083;_2_&#1059;&#1044;_&#1052;&#1072;&#1082;&#1077;&#1090;%20&#1054;&#1055;&#1054;&#1055;-&#1055;%20(1).docx" TargetMode="External"/><Relationship Id="rId109" Type="http://schemas.openxmlformats.org/officeDocument/2006/relationships/hyperlink" Target="http://www.government.ru" TargetMode="External"/><Relationship Id="rId34" Type="http://schemas.openxmlformats.org/officeDocument/2006/relationships/header" Target="header15.xml"/><Relationship Id="rId50" Type="http://schemas.openxmlformats.org/officeDocument/2006/relationships/hyperlink" Target="http://www.mchs.gov.ru" TargetMode="External"/><Relationship Id="rId55" Type="http://schemas.openxmlformats.org/officeDocument/2006/relationships/header" Target="header30.xml"/><Relationship Id="rId76" Type="http://schemas.openxmlformats.org/officeDocument/2006/relationships/hyperlink" Target="http://window.edu.ru/" TargetMode="External"/><Relationship Id="rId97" Type="http://schemas.openxmlformats.org/officeDocument/2006/relationships/hyperlink" Target="http://school-collection.edu.ru/" TargetMode="External"/><Relationship Id="rId104" Type="http://schemas.openxmlformats.org/officeDocument/2006/relationships/hyperlink" Target="http://www.government.ru" TargetMode="External"/><Relationship Id="rId120" Type="http://schemas.openxmlformats.org/officeDocument/2006/relationships/footer" Target="footer13.xml"/><Relationship Id="rId125" Type="http://schemas.openxmlformats.org/officeDocument/2006/relationships/hyperlink" Target="http://www.simvolika.rsl.ru" TargetMode="External"/><Relationship Id="rId141" Type="http://schemas.openxmlformats.org/officeDocument/2006/relationships/hyperlink" Target="http://www.mathteachers.narod.ru/" TargetMode="External"/><Relationship Id="rId146" Type="http://schemas.openxmlformats.org/officeDocument/2006/relationships/footer" Target="footer18.xml"/><Relationship Id="rId167" Type="http://schemas.openxmlformats.org/officeDocument/2006/relationships/footer" Target="footer32.xml"/><Relationship Id="rId188" Type="http://schemas.openxmlformats.org/officeDocument/2006/relationships/hyperlink" Target="https://www.edu.ru" TargetMode="External"/><Relationship Id="rId7" Type="http://schemas.openxmlformats.org/officeDocument/2006/relationships/endnotes" Target="endnotes.xml"/><Relationship Id="rId71" Type="http://schemas.openxmlformats.org/officeDocument/2006/relationships/hyperlink" Target="https://urait.ru/bcode/453510" TargetMode="External"/><Relationship Id="rId92" Type="http://schemas.openxmlformats.org/officeDocument/2006/relationships/footer" Target="footer6.xml"/><Relationship Id="rId162" Type="http://schemas.openxmlformats.org/officeDocument/2006/relationships/footer" Target="footer27.xml"/><Relationship Id="rId183" Type="http://schemas.openxmlformats.org/officeDocument/2006/relationships/hyperlink" Target="http://council.gov.ru"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header" Target="header21.xml"/><Relationship Id="rId45" Type="http://schemas.openxmlformats.org/officeDocument/2006/relationships/header" Target="header24.xml"/><Relationship Id="rId66" Type="http://schemas.openxmlformats.org/officeDocument/2006/relationships/footer" Target="footer3.xml"/><Relationship Id="rId87" Type="http://schemas.openxmlformats.org/officeDocument/2006/relationships/image" Target="media/image1.emf"/><Relationship Id="rId110" Type="http://schemas.openxmlformats.org/officeDocument/2006/relationships/hyperlink" Target="http://festival.1september.ru/" TargetMode="External"/><Relationship Id="rId115" Type="http://schemas.openxmlformats.org/officeDocument/2006/relationships/hyperlink" Target="https://vashifinancy.ru" TargetMode="External"/><Relationship Id="rId131" Type="http://schemas.openxmlformats.org/officeDocument/2006/relationships/hyperlink" Target="file:///F:\&#1054;&#1054;&#1044;.04%20&#1054;&#1073;&#1097;&#1077;&#1089;&#1090;&#1074;&#1086;&#1079;&#1085;&#1072;&#1085;&#1080;&#1077;.docx" TargetMode="External"/><Relationship Id="rId136" Type="http://schemas.openxmlformats.org/officeDocument/2006/relationships/hyperlink" Target="https://online-olympiad.ru/" TargetMode="External"/><Relationship Id="rId157" Type="http://schemas.openxmlformats.org/officeDocument/2006/relationships/header" Target="header40.xml"/><Relationship Id="rId178" Type="http://schemas.openxmlformats.org/officeDocument/2006/relationships/hyperlink" Target="https://urait.ru/bcode/450724" TargetMode="External"/><Relationship Id="rId61" Type="http://schemas.openxmlformats.org/officeDocument/2006/relationships/hyperlink" Target="http://www.spark-interfax.ru" TargetMode="External"/><Relationship Id="rId82" Type="http://schemas.openxmlformats.org/officeDocument/2006/relationships/hyperlink" Target="http://&#1085;&#1101;&#1073;.&#1088;&#1092;/" TargetMode="External"/><Relationship Id="rId152" Type="http://schemas.openxmlformats.org/officeDocument/2006/relationships/hyperlink" Target="http://school-collection.edu.ru/" TargetMode="External"/><Relationship Id="rId173" Type="http://schemas.openxmlformats.org/officeDocument/2006/relationships/hyperlink" Target="https://urait.ru/bcode/561254" TargetMode="External"/><Relationship Id="rId19" Type="http://schemas.openxmlformats.org/officeDocument/2006/relationships/hyperlink" Target="file:///D:\Downloads\&#1055;&#1088;&#1080;&#1083;_2_&#1059;&#1044;_&#1052;&#1072;&#1082;&#1077;&#1090;%20&#1054;&#1055;&#1054;&#1055;-&#1055;%20(1).docx" TargetMode="External"/><Relationship Id="rId14" Type="http://schemas.openxmlformats.org/officeDocument/2006/relationships/hyperlink" Target="file:///D:\Downloads\&#1055;&#1088;&#1080;&#1083;_2_&#1059;&#1044;_&#1052;&#1072;&#1082;&#1077;&#1090;%20&#1054;&#1055;&#1054;&#1055;-&#1055;%20(1).docx" TargetMode="External"/><Relationship Id="rId30" Type="http://schemas.openxmlformats.org/officeDocument/2006/relationships/header" Target="header11.xml"/><Relationship Id="rId35" Type="http://schemas.openxmlformats.org/officeDocument/2006/relationships/header" Target="header16.xml"/><Relationship Id="rId56" Type="http://schemas.openxmlformats.org/officeDocument/2006/relationships/header" Target="header31.xml"/><Relationship Id="rId77" Type="http://schemas.openxmlformats.org/officeDocument/2006/relationships/hyperlink" Target="http://school-collection.edu.ru/" TargetMode="External"/><Relationship Id="rId100" Type="http://schemas.openxmlformats.org/officeDocument/2006/relationships/hyperlink" Target="http://www.consultant.ru/" TargetMode="External"/><Relationship Id="rId105" Type="http://schemas.openxmlformats.org/officeDocument/2006/relationships/hyperlink" Target="http://duma.gov.ru" TargetMode="External"/><Relationship Id="rId126" Type="http://schemas.openxmlformats.org/officeDocument/2006/relationships/footer" Target="footer14.xml"/><Relationship Id="rId147" Type="http://schemas.openxmlformats.org/officeDocument/2006/relationships/footer" Target="footer19.xml"/><Relationship Id="rId168" Type="http://schemas.openxmlformats.org/officeDocument/2006/relationships/footer" Target="footer33.xml"/><Relationship Id="rId8" Type="http://schemas.openxmlformats.org/officeDocument/2006/relationships/header" Target="header1.xml"/><Relationship Id="rId51" Type="http://schemas.openxmlformats.org/officeDocument/2006/relationships/hyperlink" Target="http://bzhde.ru" TargetMode="External"/><Relationship Id="rId72" Type="http://schemas.openxmlformats.org/officeDocument/2006/relationships/hyperlink" Target="https://urait.ru/bcode/453653" TargetMode="External"/><Relationship Id="rId93" Type="http://schemas.openxmlformats.org/officeDocument/2006/relationships/footer" Target="footer7.xml"/><Relationship Id="rId98" Type="http://schemas.openxmlformats.org/officeDocument/2006/relationships/hyperlink" Target="http://school-collection.edu.ru/" TargetMode="External"/><Relationship Id="rId121" Type="http://schemas.openxmlformats.org/officeDocument/2006/relationships/hyperlink" Target="http://www.wikipedia.org" TargetMode="External"/><Relationship Id="rId142" Type="http://schemas.openxmlformats.org/officeDocument/2006/relationships/hyperlink" Target="https://www.resolventa.ru/demo/demomath.htm" TargetMode="External"/><Relationship Id="rId163" Type="http://schemas.openxmlformats.org/officeDocument/2006/relationships/footer" Target="footer28.xml"/><Relationship Id="rId184" Type="http://schemas.openxmlformats.org/officeDocument/2006/relationships/hyperlink" Target="http://www.government.ru" TargetMode="External"/><Relationship Id="rId189" Type="http://schemas.openxmlformats.org/officeDocument/2006/relationships/hyperlink" Target="http://window.edu.ru" TargetMode="Externa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eader" Target="header25.xml"/><Relationship Id="rId67" Type="http://schemas.openxmlformats.org/officeDocument/2006/relationships/hyperlink" Target="https://urait.ru/bcode/433733" TargetMode="External"/><Relationship Id="rId116" Type="http://schemas.openxmlformats.org/officeDocument/2006/relationships/hyperlink" Target="https://fipi.ru" TargetMode="External"/><Relationship Id="rId137" Type="http://schemas.openxmlformats.org/officeDocument/2006/relationships/hyperlink" Target="http://school-collection.edu.ru" TargetMode="External"/><Relationship Id="rId158" Type="http://schemas.openxmlformats.org/officeDocument/2006/relationships/footer" Target="footer23.xml"/><Relationship Id="rId20" Type="http://schemas.openxmlformats.org/officeDocument/2006/relationships/hyperlink" Target="file:///D:\Downloads\&#1055;&#1088;&#1080;&#1083;_2_&#1059;&#1044;_&#1052;&#1072;&#1082;&#1077;&#1090;%20&#1054;&#1055;&#1054;&#1055;-&#1055;%20(1).docx" TargetMode="External"/><Relationship Id="rId41" Type="http://schemas.openxmlformats.org/officeDocument/2006/relationships/header" Target="header22.xml"/><Relationship Id="rId62" Type="http://schemas.openxmlformats.org/officeDocument/2006/relationships/hyperlink" Target="http://www.bloomberg.com" TargetMode="External"/><Relationship Id="rId83" Type="http://schemas.openxmlformats.org/officeDocument/2006/relationships/hyperlink" Target="http://cyberleninka.ru/" TargetMode="External"/><Relationship Id="rId88" Type="http://schemas.openxmlformats.org/officeDocument/2006/relationships/header" Target="header36.xml"/><Relationship Id="rId111" Type="http://schemas.openxmlformats.org/officeDocument/2006/relationships/hyperlink" Target="https://edu.gov.ru" TargetMode="External"/><Relationship Id="rId132" Type="http://schemas.openxmlformats.org/officeDocument/2006/relationships/hyperlink" Target="file:///F:\&#1054;&#1054;&#1044;.04%20&#1054;&#1073;&#1097;&#1077;&#1089;&#1090;&#1074;&#1086;&#1079;&#1085;&#1072;&#1085;&#1080;&#1077;.docx" TargetMode="External"/><Relationship Id="rId153" Type="http://schemas.openxmlformats.org/officeDocument/2006/relationships/hyperlink" Target="http://window.edu.ru/" TargetMode="External"/><Relationship Id="rId174" Type="http://schemas.openxmlformats.org/officeDocument/2006/relationships/hyperlink" Target="%20" TargetMode="External"/><Relationship Id="rId179" Type="http://schemas.openxmlformats.org/officeDocument/2006/relationships/hyperlink" Target="https://urait.ru/bcode/450724" TargetMode="External"/><Relationship Id="rId190" Type="http://schemas.openxmlformats.org/officeDocument/2006/relationships/hyperlink" Target="https://vashifinancy.ru" TargetMode="External"/><Relationship Id="rId15" Type="http://schemas.openxmlformats.org/officeDocument/2006/relationships/hyperlink" Target="file:///D:\Downloads\&#1055;&#1088;&#1080;&#1083;_2_&#1059;&#1044;_&#1052;&#1072;&#1082;&#1077;&#1090;%20&#1054;&#1055;&#1054;&#1055;-&#1055;%20(1).docx" TargetMode="External"/><Relationship Id="rId36" Type="http://schemas.openxmlformats.org/officeDocument/2006/relationships/header" Target="header17.xml"/><Relationship Id="rId57" Type="http://schemas.openxmlformats.org/officeDocument/2006/relationships/header" Target="header32.xml"/><Relationship Id="rId106" Type="http://schemas.openxmlformats.org/officeDocument/2006/relationships/hyperlink" Target="http://council.gov.ru" TargetMode="External"/><Relationship Id="rId127" Type="http://schemas.openxmlformats.org/officeDocument/2006/relationships/hyperlink" Target="http://engv.ru/category/ptoiznoshenie" TargetMode="External"/><Relationship Id="rId10" Type="http://schemas.openxmlformats.org/officeDocument/2006/relationships/header" Target="header3.xml"/><Relationship Id="rId31" Type="http://schemas.openxmlformats.org/officeDocument/2006/relationships/header" Target="header12.xml"/><Relationship Id="rId52" Type="http://schemas.openxmlformats.org/officeDocument/2006/relationships/header" Target="header27.xml"/><Relationship Id="rId73" Type="http://schemas.openxmlformats.org/officeDocument/2006/relationships/hyperlink" Target="http://&#1084;&#1080;&#1085;&#1086;&#1073;&#1088;&#1085;&#1072;&#1091;&#1082;&#1080;.&#1088;&#1092;/" TargetMode="External"/><Relationship Id="rId78" Type="http://schemas.openxmlformats.org/officeDocument/2006/relationships/hyperlink" Target="http://fcior.edu.ru/" TargetMode="External"/><Relationship Id="rId94" Type="http://schemas.openxmlformats.org/officeDocument/2006/relationships/header" Target="header38.xml"/><Relationship Id="rId99" Type="http://schemas.openxmlformats.org/officeDocument/2006/relationships/hyperlink" Target="http://www.garant.ru" TargetMode="External"/><Relationship Id="rId101" Type="http://schemas.openxmlformats.org/officeDocument/2006/relationships/hyperlink" Target="https://urait.ru/bcode/450724" TargetMode="External"/><Relationship Id="rId122" Type="http://schemas.openxmlformats.org/officeDocument/2006/relationships/hyperlink" Target="http://www.faostat3.fao.org" TargetMode="External"/><Relationship Id="rId143" Type="http://schemas.openxmlformats.org/officeDocument/2006/relationships/hyperlink" Target="http://www.bymath.net/" TargetMode="External"/><Relationship Id="rId148" Type="http://schemas.openxmlformats.org/officeDocument/2006/relationships/footer" Target="footer20.xml"/><Relationship Id="rId164" Type="http://schemas.openxmlformats.org/officeDocument/2006/relationships/footer" Target="footer29.xml"/><Relationship Id="rId169" Type="http://schemas.openxmlformats.org/officeDocument/2006/relationships/footer" Target="footer34.xml"/><Relationship Id="rId185" Type="http://schemas.openxmlformats.org/officeDocument/2006/relationships/hyperlink" Target="http://festival.1september.ru/"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kremlin.ru" TargetMode="External"/><Relationship Id="rId26" Type="http://schemas.openxmlformats.org/officeDocument/2006/relationships/header" Target="header8.xml"/><Relationship Id="rId47" Type="http://schemas.openxmlformats.org/officeDocument/2006/relationships/header" Target="header26.xml"/><Relationship Id="rId68" Type="http://schemas.openxmlformats.org/officeDocument/2006/relationships/hyperlink" Target="https://urait.ru/bcode/433732" TargetMode="External"/><Relationship Id="rId89" Type="http://schemas.openxmlformats.org/officeDocument/2006/relationships/header" Target="header37.xml"/><Relationship Id="rId112" Type="http://schemas.openxmlformats.org/officeDocument/2006/relationships/hyperlink" Target="https://minobrnauki.gov.ru" TargetMode="External"/><Relationship Id="rId133" Type="http://schemas.openxmlformats.org/officeDocument/2006/relationships/footer" Target="footer15.xml"/><Relationship Id="rId154" Type="http://schemas.openxmlformats.org/officeDocument/2006/relationships/hyperlink" Target="https://edu.gov.ru/%20/%20" TargetMode="External"/><Relationship Id="rId175" Type="http://schemas.openxmlformats.org/officeDocument/2006/relationships/hyperlink" Target="http://school-collection.edu.ru/" TargetMode="External"/><Relationship Id="rId16" Type="http://schemas.openxmlformats.org/officeDocument/2006/relationships/hyperlink" Target="file:///D:\Downloads\&#1055;&#1088;&#1080;&#1083;_2_&#1059;&#1044;_&#1052;&#1072;&#1082;&#1077;&#1090;%20&#1054;&#1055;&#1054;&#1055;-&#1055;%20(1).docx" TargetMode="External"/><Relationship Id="rId37" Type="http://schemas.openxmlformats.org/officeDocument/2006/relationships/header" Target="header18.xml"/><Relationship Id="rId58" Type="http://schemas.openxmlformats.org/officeDocument/2006/relationships/header" Target="header33.xml"/><Relationship Id="rId79" Type="http://schemas.openxmlformats.org/officeDocument/2006/relationships/hyperlink" Target="http://www.ucheba.com/" TargetMode="External"/><Relationship Id="rId102" Type="http://schemas.openxmlformats.org/officeDocument/2006/relationships/hyperlink" Target="https://urait.ru/bcode/450724" TargetMode="External"/><Relationship Id="rId123" Type="http://schemas.openxmlformats.org/officeDocument/2006/relationships/hyperlink" Target="http://www.minerals.usgs.gov/minerals/pubs/county" TargetMode="External"/><Relationship Id="rId144" Type="http://schemas.openxmlformats.org/officeDocument/2006/relationships/hyperlink" Target="http://www.edu.ru/" TargetMode="External"/><Relationship Id="rId90" Type="http://schemas.openxmlformats.org/officeDocument/2006/relationships/footer" Target="footer4.xml"/><Relationship Id="rId165" Type="http://schemas.openxmlformats.org/officeDocument/2006/relationships/footer" Target="footer30.xml"/><Relationship Id="rId186" Type="http://schemas.openxmlformats.org/officeDocument/2006/relationships/hyperlink" Target="https://edu.gov.ru" TargetMode="External"/><Relationship Id="rId27" Type="http://schemas.openxmlformats.org/officeDocument/2006/relationships/header" Target="header9.xml"/><Relationship Id="rId48" Type="http://schemas.openxmlformats.org/officeDocument/2006/relationships/hyperlink" Target="https://doi.org/10.23682/100492" TargetMode="External"/><Relationship Id="rId69" Type="http://schemas.openxmlformats.org/officeDocument/2006/relationships/hyperlink" Target="https://urait.ru/bcode/431053" TargetMode="External"/><Relationship Id="rId113" Type="http://schemas.openxmlformats.org/officeDocument/2006/relationships/hyperlink" Target="https://www.edu.ru" TargetMode="External"/><Relationship Id="rId134" Type="http://schemas.openxmlformats.org/officeDocument/2006/relationships/footer" Target="footer16.xml"/><Relationship Id="rId80" Type="http://schemas.openxmlformats.org/officeDocument/2006/relationships/hyperlink" Target="https://pushkininstitute.ru/" TargetMode="External"/><Relationship Id="rId155" Type="http://schemas.openxmlformats.org/officeDocument/2006/relationships/hyperlink" Target="http://minstm.gov.ru/" TargetMode="External"/><Relationship Id="rId176" Type="http://schemas.openxmlformats.org/officeDocument/2006/relationships/hyperlink" Target="http://www.garant.ru" TargetMode="External"/><Relationship Id="rId17" Type="http://schemas.openxmlformats.org/officeDocument/2006/relationships/hyperlink" Target="file:///D:\Downloads\&#1055;&#1088;&#1080;&#1083;_2_&#1059;&#1044;_&#1052;&#1072;&#1082;&#1077;&#1090;%20&#1054;&#1055;&#1054;&#1055;-&#1055;%20(1).docx" TargetMode="External"/><Relationship Id="rId38" Type="http://schemas.openxmlformats.org/officeDocument/2006/relationships/header" Target="header19.xml"/><Relationship Id="rId59" Type="http://schemas.openxmlformats.org/officeDocument/2006/relationships/header" Target="header34.xml"/><Relationship Id="rId103" Type="http://schemas.openxmlformats.org/officeDocument/2006/relationships/hyperlink" Target="http://www.kremlin.ru" TargetMode="External"/><Relationship Id="rId124" Type="http://schemas.openxmlformats.org/officeDocument/2006/relationships/hyperlink" Target="http://www.school-collection.edu.ru" TargetMode="External"/><Relationship Id="rId70" Type="http://schemas.openxmlformats.org/officeDocument/2006/relationships/hyperlink" Target="https://urait.ru/bcode/450436" TargetMode="External"/><Relationship Id="rId91" Type="http://schemas.openxmlformats.org/officeDocument/2006/relationships/footer" Target="footer5.xml"/><Relationship Id="rId145" Type="http://schemas.openxmlformats.org/officeDocument/2006/relationships/header" Target="header39.xml"/><Relationship Id="rId166" Type="http://schemas.openxmlformats.org/officeDocument/2006/relationships/footer" Target="footer31.xml"/><Relationship Id="rId187" Type="http://schemas.openxmlformats.org/officeDocument/2006/relationships/hyperlink" Target="https://minobrnauki.gov.ru" TargetMode="External"/><Relationship Id="rId1" Type="http://schemas.openxmlformats.org/officeDocument/2006/relationships/customXml" Target="../customXml/item1.xml"/><Relationship Id="rId28" Type="http://schemas.openxmlformats.org/officeDocument/2006/relationships/hyperlink" Target="https://urait.ru/bcode/537892" TargetMode="External"/><Relationship Id="rId49" Type="http://schemas.openxmlformats.org/officeDocument/2006/relationships/hyperlink" Target="http://www.magbvt.ru" TargetMode="External"/><Relationship Id="rId114" Type="http://schemas.openxmlformats.org/officeDocument/2006/relationships/hyperlink" Target="http://window.edu.ru" TargetMode="External"/><Relationship Id="rId60" Type="http://schemas.openxmlformats.org/officeDocument/2006/relationships/header" Target="header35.xml"/><Relationship Id="rId81" Type="http://schemas.openxmlformats.org/officeDocument/2006/relationships/hyperlink" Target="http://www.elibrary.ru" TargetMode="External"/><Relationship Id="rId135" Type="http://schemas.openxmlformats.org/officeDocument/2006/relationships/footer" Target="footer17.xml"/><Relationship Id="rId156" Type="http://schemas.openxmlformats.org/officeDocument/2006/relationships/hyperlink" Target="http://fcior.edu.ru/" TargetMode="External"/><Relationship Id="rId177" Type="http://schemas.openxmlformats.org/officeDocument/2006/relationships/hyperlink" Target="http://www.consultant.ru/" TargetMode="External"/><Relationship Id="rId18" Type="http://schemas.openxmlformats.org/officeDocument/2006/relationships/hyperlink" Target="file:///D:\Downloads\&#1055;&#1088;&#1080;&#1083;_2_&#1059;&#1044;_&#1052;&#1072;&#1082;&#1077;&#1090;%20&#1054;&#1055;&#1054;&#1055;-&#1055;%20(1).docx" TargetMode="External"/><Relationship Id="rId39" Type="http://schemas.openxmlformats.org/officeDocument/2006/relationships/header" Target="head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1B170-AB30-4A26-9345-4AD94242D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563</Pages>
  <Words>134416</Words>
  <Characters>766176</Characters>
  <Application>Microsoft Office Word</Application>
  <DocSecurity>0</DocSecurity>
  <Lines>6384</Lines>
  <Paragraphs>1797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898795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User</cp:lastModifiedBy>
  <cp:revision>12</cp:revision>
  <cp:lastPrinted>2025-04-16T08:22:00Z</cp:lastPrinted>
  <dcterms:created xsi:type="dcterms:W3CDTF">2025-04-16T09:14:00Z</dcterms:created>
  <dcterms:modified xsi:type="dcterms:W3CDTF">2025-05-06T08:15:00Z</dcterms:modified>
</cp:coreProperties>
</file>